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7348607"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Pr="00544392">
        <w:rPr>
          <w:b/>
          <w:bCs/>
          <w:sz w:val="28"/>
        </w:rPr>
        <w:t>)</w:t>
      </w:r>
      <w:r w:rsidR="00505395" w:rsidRPr="00544392">
        <w:rPr>
          <w:b/>
          <w:bCs/>
          <w:sz w:val="28"/>
        </w:rPr>
        <w:t xml:space="preserve"> </w:t>
      </w:r>
      <w:r w:rsidR="00505395" w:rsidRPr="000F25A4">
        <w:rPr>
          <w:b/>
          <w:bCs/>
          <w:sz w:val="28"/>
        </w:rPr>
        <w:t xml:space="preserve">ОТ </w:t>
      </w:r>
      <w:r w:rsidR="00A873F7" w:rsidRPr="00A873F7">
        <w:rPr>
          <w:b/>
          <w:bCs/>
          <w:sz w:val="28"/>
        </w:rPr>
        <w:t>02.11</w:t>
      </w:r>
      <w:r w:rsidR="00593E51" w:rsidRPr="00A873F7">
        <w:rPr>
          <w:b/>
          <w:bCs/>
          <w:sz w:val="28"/>
        </w:rPr>
        <w:t>.2020</w:t>
      </w:r>
      <w:r w:rsidR="00E46DA5" w:rsidRPr="00A873F7">
        <w:rPr>
          <w:b/>
          <w:bCs/>
          <w:sz w:val="28"/>
        </w:rPr>
        <w:t xml:space="preserve"> </w:t>
      </w:r>
      <w:r w:rsidR="00B65D22" w:rsidRPr="00A873F7">
        <w:rPr>
          <w:b/>
          <w:bCs/>
          <w:sz w:val="28"/>
        </w:rPr>
        <w:t>№</w:t>
      </w:r>
      <w:r w:rsidR="00B12E40" w:rsidRPr="00A873F7">
        <w:rPr>
          <w:b/>
          <w:bCs/>
          <w:sz w:val="28"/>
        </w:rPr>
        <w:t>53</w:t>
      </w:r>
    </w:p>
    <w:p w14:paraId="7FF21CB5" w14:textId="77777777" w:rsidR="00E56462" w:rsidRPr="007D027A" w:rsidRDefault="00E56462" w:rsidP="00E56462">
      <w:pPr>
        <w:pStyle w:val="a7"/>
        <w:spacing w:before="0" w:beforeAutospacing="0" w:after="0" w:afterAutospacing="0"/>
      </w:pPr>
      <w:r w:rsidRPr="007D027A">
        <w:t> </w:t>
      </w:r>
    </w:p>
    <w:tbl>
      <w:tblPr>
        <w:tblW w:w="5078"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7"/>
        <w:gridCol w:w="3526"/>
        <w:gridCol w:w="5789"/>
      </w:tblGrid>
      <w:tr w:rsidR="00E56462" w:rsidRPr="007D027A" w14:paraId="1692214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6"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654A55">
        <w:trPr>
          <w:trHeight w:val="459"/>
        </w:trPr>
        <w:tc>
          <w:tcPr>
            <w:tcW w:w="234"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A873F7"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654A55">
        <w:trPr>
          <w:trHeight w:val="125"/>
        </w:trPr>
        <w:tc>
          <w:tcPr>
            <w:tcW w:w="234"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04"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62"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063F1961" w:rsidR="0059596D" w:rsidRPr="007A5861" w:rsidRDefault="007A5861" w:rsidP="00AE09E5">
            <w:pPr>
              <w:jc w:val="both"/>
              <w:rPr>
                <w:bCs/>
                <w:sz w:val="20"/>
                <w:szCs w:val="20"/>
              </w:rPr>
            </w:pPr>
            <w:r w:rsidRPr="007A5861">
              <w:rPr>
                <w:sz w:val="20"/>
                <w:szCs w:val="20"/>
              </w:rPr>
              <w:t>Завершен</w:t>
            </w:r>
            <w:r w:rsidR="00AE09E5">
              <w:rPr>
                <w:sz w:val="20"/>
                <w:szCs w:val="20"/>
              </w:rPr>
              <w:t>ие строительно-монтажных работ на</w:t>
            </w:r>
            <w:r w:rsidRPr="007A5861">
              <w:rPr>
                <w:sz w:val="20"/>
                <w:szCs w:val="20"/>
              </w:rPr>
              <w:t xml:space="preserve"> объект</w:t>
            </w:r>
            <w:r w:rsidR="00AE09E5">
              <w:rPr>
                <w:sz w:val="20"/>
                <w:szCs w:val="20"/>
              </w:rPr>
              <w:t>е</w:t>
            </w:r>
            <w:r w:rsidRPr="007A5861">
              <w:rPr>
                <w:sz w:val="20"/>
                <w:szCs w:val="20"/>
              </w:rPr>
              <w:t xml:space="preserve">: «Берегоукрепительные и противооползневые сооружения территории, прилегающей к храму-маяку св. Николая </w:t>
            </w:r>
            <w:r>
              <w:rPr>
                <w:sz w:val="20"/>
                <w:szCs w:val="20"/>
              </w:rPr>
              <w:br/>
            </w:r>
            <w:r w:rsidRPr="007A5861">
              <w:rPr>
                <w:sz w:val="20"/>
                <w:szCs w:val="20"/>
              </w:rPr>
              <w:t>в с. Малореченское, г. Алушта»</w:t>
            </w:r>
          </w:p>
        </w:tc>
      </w:tr>
      <w:tr w:rsidR="00E56462" w:rsidRPr="007D027A" w14:paraId="6CAE4A23" w14:textId="77777777" w:rsidTr="00654A55">
        <w:trPr>
          <w:trHeight w:val="1204"/>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7D027A">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lastRenderedPageBreak/>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654A55">
        <w:trPr>
          <w:trHeight w:val="761"/>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lastRenderedPageBreak/>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3546AB2" w14:textId="10A3084C" w:rsidR="00BD2A55" w:rsidRPr="007D027A" w:rsidRDefault="00B12E40" w:rsidP="00482DA4">
            <w:pPr>
              <w:jc w:val="both"/>
              <w:rPr>
                <w:sz w:val="20"/>
                <w:szCs w:val="20"/>
              </w:rPr>
            </w:pPr>
            <w:r>
              <w:rPr>
                <w:sz w:val="20"/>
                <w:szCs w:val="20"/>
              </w:rPr>
              <w:t>Н</w:t>
            </w:r>
            <w:r w:rsidRPr="007D027A">
              <w:rPr>
                <w:sz w:val="20"/>
                <w:szCs w:val="20"/>
              </w:rPr>
              <w:t>е применяется</w:t>
            </w:r>
          </w:p>
        </w:tc>
      </w:tr>
      <w:tr w:rsidR="00BD2A55" w:rsidRPr="007D027A" w14:paraId="2E65DA7C" w14:textId="77777777" w:rsidTr="00654A55">
        <w:trPr>
          <w:trHeight w:val="565"/>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012FB33" w:rsidR="00BD2A55" w:rsidRPr="007D027A" w:rsidRDefault="00CF623C" w:rsidP="00187D3C">
            <w:pPr>
              <w:jc w:val="both"/>
              <w:rPr>
                <w:sz w:val="20"/>
                <w:szCs w:val="20"/>
              </w:rPr>
            </w:pPr>
            <w:r>
              <w:rPr>
                <w:sz w:val="20"/>
                <w:szCs w:val="20"/>
              </w:rPr>
              <w:t>10</w:t>
            </w:r>
            <w:r w:rsidR="009808EB" w:rsidRPr="007D027A">
              <w:rPr>
                <w:sz w:val="20"/>
                <w:szCs w:val="20"/>
              </w:rPr>
              <w:t>0</w:t>
            </w:r>
            <w:r w:rsidR="00D23AD9" w:rsidRPr="007D027A">
              <w:rPr>
                <w:sz w:val="20"/>
                <w:szCs w:val="20"/>
              </w:rPr>
              <w:t>%</w:t>
            </w:r>
          </w:p>
        </w:tc>
      </w:tr>
      <w:tr w:rsidR="00E56462" w:rsidRPr="007D027A" w14:paraId="28CE5AC8" w14:textId="77777777" w:rsidTr="00983EDE">
        <w:trPr>
          <w:trHeight w:val="501"/>
        </w:trPr>
        <w:tc>
          <w:tcPr>
            <w:tcW w:w="234"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4815C0FA" w:rsidR="00E56462" w:rsidRPr="00773434" w:rsidRDefault="00773434" w:rsidP="009650C2">
            <w:pPr>
              <w:jc w:val="both"/>
              <w:rPr>
                <w:bCs/>
                <w:sz w:val="20"/>
                <w:szCs w:val="20"/>
              </w:rPr>
            </w:pPr>
            <w:r w:rsidRPr="00773434">
              <w:rPr>
                <w:sz w:val="20"/>
                <w:szCs w:val="20"/>
              </w:rPr>
              <w:t xml:space="preserve">Российская Федерация, Республика Крым, г. Алушта, </w:t>
            </w:r>
            <w:r w:rsidR="0034585A">
              <w:rPr>
                <w:sz w:val="20"/>
                <w:szCs w:val="20"/>
              </w:rPr>
              <w:br/>
            </w:r>
            <w:r w:rsidRPr="00773434">
              <w:rPr>
                <w:sz w:val="20"/>
                <w:szCs w:val="20"/>
              </w:rPr>
              <w:t>с. Малореченское</w:t>
            </w:r>
          </w:p>
        </w:tc>
      </w:tr>
      <w:tr w:rsidR="00E56462" w:rsidRPr="007D027A" w14:paraId="56E45A62" w14:textId="77777777" w:rsidTr="0034585A">
        <w:trPr>
          <w:trHeight w:val="517"/>
        </w:trPr>
        <w:tc>
          <w:tcPr>
            <w:tcW w:w="234"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04"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62" w:type="pct"/>
            <w:tcBorders>
              <w:top w:val="outset" w:sz="6" w:space="0" w:color="000000"/>
              <w:left w:val="outset" w:sz="6" w:space="0" w:color="000000"/>
              <w:bottom w:val="single" w:sz="4" w:space="0" w:color="auto"/>
              <w:right w:val="outset" w:sz="6" w:space="0" w:color="000000"/>
            </w:tcBorders>
            <w:shd w:val="clear" w:color="auto" w:fill="FFFFFF"/>
          </w:tcPr>
          <w:p w14:paraId="7E206689" w14:textId="77777777" w:rsidR="0034585A" w:rsidRPr="0034585A" w:rsidRDefault="0034585A" w:rsidP="0034585A">
            <w:pPr>
              <w:jc w:val="both"/>
              <w:rPr>
                <w:sz w:val="20"/>
                <w:szCs w:val="20"/>
              </w:rPr>
            </w:pPr>
            <w:r w:rsidRPr="0034585A">
              <w:rPr>
                <w:sz w:val="20"/>
                <w:szCs w:val="20"/>
              </w:rPr>
              <w:t>Начало выполнения работ – с даты заключения Контракта</w:t>
            </w:r>
          </w:p>
          <w:p w14:paraId="49337A37" w14:textId="61380E95" w:rsidR="00E56462" w:rsidRPr="0034585A" w:rsidRDefault="0034585A" w:rsidP="0034585A">
            <w:pPr>
              <w:jc w:val="both"/>
              <w:rPr>
                <w:sz w:val="20"/>
                <w:szCs w:val="20"/>
              </w:rPr>
            </w:pPr>
            <w:r w:rsidRPr="0034585A">
              <w:rPr>
                <w:sz w:val="20"/>
                <w:szCs w:val="20"/>
              </w:rPr>
              <w:t>Окончание выполнения работ – не позднее 30.11.2020.</w:t>
            </w:r>
          </w:p>
        </w:tc>
      </w:tr>
      <w:tr w:rsidR="00E56462" w:rsidRPr="007D027A" w14:paraId="7534E321" w14:textId="77777777" w:rsidTr="00654A55">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56F71966" w:rsidR="00E56462" w:rsidRPr="00AC0722" w:rsidRDefault="00D02F4C" w:rsidP="00D02F4C">
            <w:pPr>
              <w:jc w:val="both"/>
              <w:rPr>
                <w:bCs/>
                <w:sz w:val="20"/>
                <w:szCs w:val="20"/>
              </w:rPr>
            </w:pPr>
            <w:r>
              <w:rPr>
                <w:sz w:val="20"/>
                <w:szCs w:val="20"/>
              </w:rPr>
              <w:t>19 357 561</w:t>
            </w:r>
            <w:r w:rsidR="0034585A" w:rsidRPr="0034585A">
              <w:rPr>
                <w:sz w:val="20"/>
                <w:szCs w:val="20"/>
              </w:rPr>
              <w:t xml:space="preserve"> </w:t>
            </w:r>
            <w:r w:rsidR="005837AB" w:rsidRPr="0034585A">
              <w:rPr>
                <w:sz w:val="20"/>
                <w:szCs w:val="20"/>
              </w:rPr>
              <w:t>(</w:t>
            </w:r>
            <w:r>
              <w:rPr>
                <w:sz w:val="20"/>
                <w:szCs w:val="20"/>
              </w:rPr>
              <w:t xml:space="preserve">Девятнадцать </w:t>
            </w:r>
            <w:r w:rsidR="005837AB" w:rsidRPr="0034585A">
              <w:rPr>
                <w:sz w:val="20"/>
                <w:szCs w:val="20"/>
              </w:rPr>
              <w:t>миллион</w:t>
            </w:r>
            <w:r w:rsidR="007E4210" w:rsidRPr="0034585A">
              <w:rPr>
                <w:sz w:val="20"/>
                <w:szCs w:val="20"/>
              </w:rPr>
              <w:t xml:space="preserve">ов </w:t>
            </w:r>
            <w:r w:rsidR="0034585A">
              <w:rPr>
                <w:sz w:val="20"/>
                <w:szCs w:val="20"/>
              </w:rPr>
              <w:t xml:space="preserve">триста </w:t>
            </w:r>
            <w:r>
              <w:rPr>
                <w:sz w:val="20"/>
                <w:szCs w:val="20"/>
              </w:rPr>
              <w:t>пятьдесят семь</w:t>
            </w:r>
            <w:r w:rsidR="005837AB" w:rsidRPr="0034585A">
              <w:rPr>
                <w:sz w:val="20"/>
                <w:szCs w:val="20"/>
              </w:rPr>
              <w:t xml:space="preserve"> тысяч </w:t>
            </w:r>
            <w:r>
              <w:rPr>
                <w:sz w:val="20"/>
                <w:szCs w:val="20"/>
              </w:rPr>
              <w:t>пятьсот шестьдесят один</w:t>
            </w:r>
            <w:r w:rsidR="005837AB" w:rsidRPr="00AC0722">
              <w:rPr>
                <w:sz w:val="20"/>
                <w:szCs w:val="20"/>
              </w:rPr>
              <w:t>) рубл</w:t>
            </w:r>
            <w:r>
              <w:rPr>
                <w:sz w:val="20"/>
                <w:szCs w:val="20"/>
              </w:rPr>
              <w:t>ь</w:t>
            </w:r>
            <w:r w:rsidR="0034585A">
              <w:rPr>
                <w:sz w:val="20"/>
                <w:szCs w:val="20"/>
              </w:rPr>
              <w:t xml:space="preserve"> </w:t>
            </w:r>
            <w:r>
              <w:rPr>
                <w:sz w:val="20"/>
                <w:szCs w:val="20"/>
              </w:rPr>
              <w:t>04</w:t>
            </w:r>
            <w:r w:rsidR="0034585A">
              <w:rPr>
                <w:sz w:val="20"/>
                <w:szCs w:val="20"/>
              </w:rPr>
              <w:t xml:space="preserve"> </w:t>
            </w:r>
            <w:r w:rsidR="005837AB" w:rsidRPr="00AC0722">
              <w:rPr>
                <w:sz w:val="20"/>
                <w:szCs w:val="20"/>
              </w:rPr>
              <w:t>копе</w:t>
            </w:r>
            <w:r>
              <w:rPr>
                <w:sz w:val="20"/>
                <w:szCs w:val="20"/>
              </w:rPr>
              <w:t>йки</w:t>
            </w:r>
          </w:p>
        </w:tc>
      </w:tr>
      <w:tr w:rsidR="00E56462" w:rsidRPr="007D027A" w14:paraId="11667C5B"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t>14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654A55">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46939D55" w:rsidR="00BD64F0" w:rsidRPr="00983EDE" w:rsidRDefault="00983EDE" w:rsidP="00983EDE">
            <w:pPr>
              <w:jc w:val="both"/>
              <w:rPr>
                <w:sz w:val="20"/>
                <w:szCs w:val="20"/>
              </w:rPr>
            </w:pPr>
            <w:r w:rsidRPr="00983EDE">
              <w:rPr>
                <w:iCs/>
                <w:sz w:val="20"/>
                <w:szCs w:val="20"/>
              </w:rPr>
              <w:t>Оплата выполненных Подрядчиком строительно-монтажных работ, в пределах 100%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7D027A" w14:paraId="53230F0E" w14:textId="77777777" w:rsidTr="00654A55">
        <w:trPr>
          <w:trHeight w:val="212"/>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t>16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lastRenderedPageBreak/>
              <w:t>18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7D027A">
              <w:rPr>
                <w:bCs/>
                <w:sz w:val="20"/>
                <w:szCs w:val="20"/>
              </w:rPr>
              <w:lastRenderedPageBreak/>
              <w:t>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lastRenderedPageBreak/>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654A55">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t>2</w:t>
            </w:r>
            <w:r w:rsidR="00312FED"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654A55">
        <w:tc>
          <w:tcPr>
            <w:tcW w:w="234"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654A55">
        <w:tc>
          <w:tcPr>
            <w:tcW w:w="234"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lastRenderedPageBreak/>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Pr="007D027A">
              <w:rPr>
                <w:sz w:val="20"/>
                <w:szCs w:val="20"/>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lastRenderedPageBreak/>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w:t>
            </w:r>
            <w:r w:rsidR="002A1AD0" w:rsidRPr="007D027A">
              <w:rPr>
                <w:sz w:val="20"/>
                <w:szCs w:val="20"/>
              </w:rPr>
              <w:lastRenderedPageBreak/>
              <w:t xml:space="preserve">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654A55">
        <w:trPr>
          <w:trHeight w:val="873"/>
        </w:trPr>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17DE9DAD" w:rsidR="00252ECD" w:rsidRPr="005123EE" w:rsidRDefault="00A40F7B" w:rsidP="00187D3C">
            <w:pPr>
              <w:jc w:val="both"/>
              <w:rPr>
                <w:sz w:val="20"/>
                <w:szCs w:val="20"/>
              </w:rPr>
            </w:pPr>
            <w:r w:rsidRPr="005123EE">
              <w:rPr>
                <w:sz w:val="20"/>
                <w:szCs w:val="20"/>
              </w:rPr>
              <w:t xml:space="preserve">До </w:t>
            </w:r>
            <w:r w:rsidR="00380FA6" w:rsidRPr="005123EE">
              <w:rPr>
                <w:sz w:val="20"/>
                <w:szCs w:val="20"/>
              </w:rPr>
              <w:t>18</w:t>
            </w:r>
            <w:r w:rsidRPr="005123EE">
              <w:rPr>
                <w:sz w:val="20"/>
                <w:szCs w:val="20"/>
              </w:rPr>
              <w:t>:</w:t>
            </w:r>
            <w:r w:rsidR="00380FA6" w:rsidRPr="005123EE">
              <w:rPr>
                <w:sz w:val="20"/>
                <w:szCs w:val="20"/>
              </w:rPr>
              <w:t>00</w:t>
            </w:r>
            <w:r w:rsidRPr="005123EE">
              <w:rPr>
                <w:sz w:val="20"/>
                <w:szCs w:val="20"/>
              </w:rPr>
              <w:t xml:space="preserve"> </w:t>
            </w:r>
            <w:r w:rsidR="00252ECD" w:rsidRPr="005123EE">
              <w:rPr>
                <w:sz w:val="20"/>
                <w:szCs w:val="20"/>
              </w:rPr>
              <w:t>«</w:t>
            </w:r>
            <w:r w:rsidR="00A873F7">
              <w:rPr>
                <w:sz w:val="20"/>
                <w:szCs w:val="20"/>
              </w:rPr>
              <w:t>03</w:t>
            </w:r>
            <w:r w:rsidR="00252ECD" w:rsidRPr="005123EE">
              <w:rPr>
                <w:sz w:val="20"/>
                <w:szCs w:val="20"/>
              </w:rPr>
              <w:t xml:space="preserve">» </w:t>
            </w:r>
            <w:r w:rsidR="00A873F7">
              <w:rPr>
                <w:sz w:val="20"/>
                <w:szCs w:val="20"/>
              </w:rPr>
              <w:t>ноября</w:t>
            </w:r>
            <w:bookmarkStart w:id="0" w:name="_GoBack"/>
            <w:bookmarkEnd w:id="0"/>
            <w:r w:rsidR="00252ECD" w:rsidRPr="005123EE">
              <w:rPr>
                <w:sz w:val="20"/>
                <w:szCs w:val="20"/>
              </w:rPr>
              <w:t xml:space="preserve"> </w:t>
            </w:r>
            <w:r w:rsidR="00380FA6" w:rsidRPr="005123EE">
              <w:rPr>
                <w:sz w:val="20"/>
                <w:szCs w:val="20"/>
              </w:rPr>
              <w:t>2020</w:t>
            </w:r>
            <w:r w:rsidR="00252ECD" w:rsidRPr="005123EE">
              <w:rPr>
                <w:sz w:val="20"/>
                <w:szCs w:val="20"/>
              </w:rPr>
              <w:t xml:space="preserve"> г.</w:t>
            </w:r>
          </w:p>
          <w:p w14:paraId="7C859D96" w14:textId="77777777" w:rsidR="00E56462" w:rsidRPr="003D230B" w:rsidRDefault="00252ECD" w:rsidP="00187D3C">
            <w:pPr>
              <w:jc w:val="both"/>
              <w:rPr>
                <w:sz w:val="20"/>
                <w:szCs w:val="20"/>
                <w:highlight w:val="yellow"/>
              </w:rPr>
            </w:pPr>
            <w:r w:rsidRPr="005123EE">
              <w:rPr>
                <w:sz w:val="20"/>
                <w:szCs w:val="20"/>
              </w:rPr>
              <w:t>(один рабочий день с момента публикации извещения)</w:t>
            </w:r>
          </w:p>
        </w:tc>
      </w:tr>
      <w:tr w:rsidR="00E56462" w:rsidRPr="007D027A" w14:paraId="1B5F59F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w:t>
            </w:r>
            <w:r w:rsidR="00DF7D78" w:rsidRPr="007D027A">
              <w:rPr>
                <w:sz w:val="20"/>
                <w:szCs w:val="20"/>
              </w:rPr>
              <w:lastRenderedPageBreak/>
              <w:t xml:space="preserve">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654A55">
        <w:tc>
          <w:tcPr>
            <w:tcW w:w="234"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lastRenderedPageBreak/>
              <w:t>28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650DCFB" w:rsidR="00E56462" w:rsidRPr="003D230B" w:rsidRDefault="006F6862" w:rsidP="005123EE">
            <w:pPr>
              <w:jc w:val="both"/>
              <w:rPr>
                <w:bCs/>
                <w:sz w:val="20"/>
                <w:szCs w:val="20"/>
                <w:highlight w:val="yellow"/>
              </w:rPr>
            </w:pPr>
            <w:r w:rsidRPr="00B537FD">
              <w:rPr>
                <w:bCs/>
                <w:sz w:val="20"/>
                <w:szCs w:val="20"/>
              </w:rPr>
              <w:t>0,5</w:t>
            </w:r>
            <w:r w:rsidR="00773C7F" w:rsidRPr="00B537FD">
              <w:rPr>
                <w:bCs/>
                <w:sz w:val="20"/>
                <w:szCs w:val="20"/>
              </w:rPr>
              <w:t xml:space="preserve"> </w:t>
            </w:r>
            <w:r w:rsidR="00323F37" w:rsidRPr="00B537FD">
              <w:rPr>
                <w:bCs/>
                <w:sz w:val="20"/>
                <w:szCs w:val="20"/>
              </w:rPr>
              <w:t xml:space="preserve">% от начальной максимальной цены контракта, что составляет </w:t>
            </w:r>
            <w:r w:rsidR="005123EE">
              <w:rPr>
                <w:sz w:val="20"/>
                <w:szCs w:val="20"/>
              </w:rPr>
              <w:t>96 787</w:t>
            </w:r>
            <w:r w:rsidR="00EC0D9A" w:rsidRPr="00B537FD">
              <w:rPr>
                <w:sz w:val="20"/>
                <w:szCs w:val="20"/>
              </w:rPr>
              <w:t xml:space="preserve"> (</w:t>
            </w:r>
            <w:r w:rsidR="00B537FD" w:rsidRPr="00B537FD">
              <w:rPr>
                <w:sz w:val="20"/>
                <w:szCs w:val="20"/>
              </w:rPr>
              <w:t xml:space="preserve">Девяносто </w:t>
            </w:r>
            <w:r w:rsidR="005123EE">
              <w:rPr>
                <w:sz w:val="20"/>
                <w:szCs w:val="20"/>
              </w:rPr>
              <w:t>шесть</w:t>
            </w:r>
            <w:r w:rsidR="00B537FD" w:rsidRPr="00B537FD">
              <w:rPr>
                <w:sz w:val="20"/>
                <w:szCs w:val="20"/>
              </w:rPr>
              <w:t xml:space="preserve"> тысяч</w:t>
            </w:r>
            <w:r w:rsidR="00EC0D9A" w:rsidRPr="00B537FD">
              <w:rPr>
                <w:sz w:val="20"/>
                <w:szCs w:val="20"/>
              </w:rPr>
              <w:t xml:space="preserve"> </w:t>
            </w:r>
            <w:r w:rsidR="005123EE">
              <w:rPr>
                <w:sz w:val="20"/>
                <w:szCs w:val="20"/>
              </w:rPr>
              <w:t>семьсот восемьдесят семь</w:t>
            </w:r>
            <w:r w:rsidR="00EC0D9A" w:rsidRPr="00B537FD">
              <w:rPr>
                <w:sz w:val="20"/>
                <w:szCs w:val="20"/>
              </w:rPr>
              <w:t xml:space="preserve">) рублей </w:t>
            </w:r>
            <w:r w:rsidR="005123EE">
              <w:rPr>
                <w:sz w:val="20"/>
                <w:szCs w:val="20"/>
              </w:rPr>
              <w:t>8</w:t>
            </w:r>
            <w:r w:rsidR="00B537FD" w:rsidRPr="00B537FD">
              <w:rPr>
                <w:sz w:val="20"/>
                <w:szCs w:val="20"/>
              </w:rPr>
              <w:t>1</w:t>
            </w:r>
            <w:r w:rsidR="00EC0D9A" w:rsidRPr="00B537FD">
              <w:rPr>
                <w:sz w:val="20"/>
                <w:szCs w:val="20"/>
              </w:rPr>
              <w:t xml:space="preserve"> копейк</w:t>
            </w:r>
            <w:r w:rsidR="00B537FD" w:rsidRPr="00B537FD">
              <w:rPr>
                <w:sz w:val="20"/>
                <w:szCs w:val="20"/>
              </w:rPr>
              <w:t>а</w:t>
            </w:r>
          </w:p>
        </w:tc>
      </w:tr>
      <w:tr w:rsidR="00E56462" w:rsidRPr="007D027A" w14:paraId="6EF468BA" w14:textId="77777777" w:rsidTr="00654A55">
        <w:tc>
          <w:tcPr>
            <w:tcW w:w="234"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24E50607" w:rsidR="00A07F8A" w:rsidRPr="007D027A" w:rsidRDefault="00BB02B6" w:rsidP="003D230B">
            <w:pPr>
              <w:jc w:val="both"/>
              <w:rPr>
                <w:sz w:val="20"/>
                <w:szCs w:val="20"/>
              </w:rPr>
            </w:pPr>
            <w:r w:rsidRPr="007D027A">
              <w:rPr>
                <w:sz w:val="20"/>
                <w:szCs w:val="20"/>
              </w:rPr>
              <w:t>Назначение платежа: «</w:t>
            </w:r>
            <w:r w:rsidRPr="004924B9">
              <w:rPr>
                <w:sz w:val="20"/>
                <w:szCs w:val="20"/>
              </w:rPr>
              <w:t>Обеспечение исполн</w:t>
            </w:r>
            <w:r w:rsidR="00027DC8">
              <w:rPr>
                <w:sz w:val="20"/>
                <w:szCs w:val="20"/>
              </w:rPr>
              <w:t xml:space="preserve">ения государственного контракта </w:t>
            </w:r>
            <w:r w:rsidRPr="004924B9">
              <w:rPr>
                <w:sz w:val="20"/>
                <w:szCs w:val="20"/>
              </w:rPr>
              <w:t>(ИКЗ</w:t>
            </w:r>
            <w:r w:rsidR="009F7EE7" w:rsidRPr="004924B9">
              <w:rPr>
                <w:sz w:val="20"/>
                <w:szCs w:val="20"/>
              </w:rPr>
              <w:t xml:space="preserve"> №</w:t>
            </w:r>
            <w:r w:rsidR="00493CCF" w:rsidRPr="00493CCF">
              <w:rPr>
                <w:sz w:val="20"/>
                <w:szCs w:val="20"/>
              </w:rPr>
              <w:t>202910218742891020100102460004291414</w:t>
            </w:r>
            <w:r w:rsidRPr="00493CCF">
              <w:rPr>
                <w:sz w:val="20"/>
                <w:szCs w:val="20"/>
              </w:rPr>
              <w:t>)</w:t>
            </w:r>
            <w:r w:rsidRPr="00027DC8">
              <w:rPr>
                <w:sz w:val="20"/>
                <w:szCs w:val="20"/>
              </w:rPr>
              <w:t>».</w:t>
            </w:r>
          </w:p>
        </w:tc>
      </w:tr>
      <w:tr w:rsidR="009A11CD" w:rsidRPr="007D027A" w14:paraId="6BA72589"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t>31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lastRenderedPageBreak/>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w:t>
            </w:r>
            <w:r w:rsidRPr="007D027A">
              <w:rPr>
                <w:sz w:val="20"/>
                <w:szCs w:val="20"/>
              </w:rPr>
              <w:lastRenderedPageBreak/>
              <w:t>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F912E5" w:rsidRDefault="009A11CD" w:rsidP="00187D3C">
            <w:pPr>
              <w:jc w:val="both"/>
              <w:rPr>
                <w:sz w:val="20"/>
                <w:szCs w:val="20"/>
              </w:rPr>
            </w:pPr>
            <w:r w:rsidRPr="00F912E5">
              <w:rPr>
                <w:sz w:val="20"/>
                <w:szCs w:val="20"/>
              </w:rPr>
              <w:t>Размер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527AFE88" w:rsidR="009A11CD" w:rsidRPr="00F912E5" w:rsidRDefault="00F912E5" w:rsidP="00D44CD6">
            <w:pPr>
              <w:jc w:val="both"/>
              <w:rPr>
                <w:sz w:val="20"/>
                <w:szCs w:val="20"/>
              </w:rPr>
            </w:pPr>
            <w:r w:rsidRPr="00F912E5">
              <w:rPr>
                <w:bCs/>
                <w:sz w:val="20"/>
                <w:szCs w:val="20"/>
              </w:rPr>
              <w:t>Не установлено</w:t>
            </w:r>
          </w:p>
        </w:tc>
      </w:tr>
      <w:tr w:rsidR="009A11CD" w:rsidRPr="007D027A" w14:paraId="4CE6DE16"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t>33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3D890739" w14:textId="4667AAF9" w:rsidR="009A11CD" w:rsidRPr="007D027A" w:rsidRDefault="00F912E5" w:rsidP="00611DE3">
            <w:pPr>
              <w:jc w:val="both"/>
              <w:rPr>
                <w:sz w:val="20"/>
                <w:szCs w:val="20"/>
              </w:rPr>
            </w:pPr>
            <w:r>
              <w:rPr>
                <w:sz w:val="20"/>
                <w:szCs w:val="20"/>
              </w:rPr>
              <w:t>-</w:t>
            </w:r>
          </w:p>
        </w:tc>
      </w:tr>
      <w:tr w:rsidR="009A11CD" w:rsidRPr="007D027A" w14:paraId="4EDB48EE"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t>34</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F27A46A" w14:textId="14379400" w:rsidR="009A11CD" w:rsidRPr="007D027A" w:rsidRDefault="00F912E5" w:rsidP="00611DE3">
            <w:pPr>
              <w:jc w:val="both"/>
              <w:rPr>
                <w:sz w:val="20"/>
                <w:szCs w:val="20"/>
              </w:rPr>
            </w:pPr>
            <w:r>
              <w:rPr>
                <w:sz w:val="20"/>
                <w:szCs w:val="20"/>
              </w:rPr>
              <w:t>-</w:t>
            </w:r>
          </w:p>
        </w:tc>
      </w:tr>
      <w:tr w:rsidR="009A11CD" w:rsidRPr="007D027A" w14:paraId="643D03B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160F4E56" w14:textId="1273D442" w:rsidR="009A11CD" w:rsidRPr="007D027A" w:rsidRDefault="00F912E5" w:rsidP="00611DE3">
            <w:pPr>
              <w:jc w:val="both"/>
              <w:rPr>
                <w:sz w:val="20"/>
                <w:szCs w:val="20"/>
              </w:rPr>
            </w:pPr>
            <w:r>
              <w:rPr>
                <w:sz w:val="20"/>
                <w:szCs w:val="20"/>
              </w:rPr>
              <w:t>-</w:t>
            </w:r>
          </w:p>
        </w:tc>
      </w:tr>
      <w:tr w:rsidR="009A11CD" w:rsidRPr="007D027A" w14:paraId="613B875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t>36</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34FA361" w14:textId="7A0FFC61" w:rsidR="009A11CD" w:rsidRPr="007D027A" w:rsidRDefault="00F912E5" w:rsidP="00611DE3">
            <w:pPr>
              <w:jc w:val="both"/>
              <w:rPr>
                <w:sz w:val="20"/>
                <w:szCs w:val="20"/>
              </w:rPr>
            </w:pPr>
            <w:r>
              <w:rPr>
                <w:sz w:val="20"/>
                <w:szCs w:val="20"/>
              </w:rPr>
              <w:t>-</w:t>
            </w:r>
          </w:p>
        </w:tc>
      </w:tr>
      <w:tr w:rsidR="009A11CD" w:rsidRPr="007D027A" w14:paraId="3068D2C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 xml:space="preserve">Увеличение количества поставляемого товара на сумму, не превышающую </w:t>
            </w:r>
            <w:r w:rsidRPr="007D027A">
              <w:rPr>
                <w:sz w:val="20"/>
                <w:szCs w:val="20"/>
              </w:rPr>
              <w:lastRenderedPageBreak/>
              <w:t>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lastRenderedPageBreak/>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lastRenderedPageBreak/>
              <w:t>4</w:t>
            </w:r>
            <w:r w:rsidR="00312FED" w:rsidRPr="007D027A">
              <w:rPr>
                <w:sz w:val="20"/>
                <w:szCs w:val="20"/>
              </w:rPr>
              <w:t>2</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654A55">
        <w:tc>
          <w:tcPr>
            <w:tcW w:w="234"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04"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62"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w:t>
            </w:r>
            <w:r w:rsidR="00006348">
              <w:rPr>
                <w:sz w:val="20"/>
                <w:szCs w:val="20"/>
              </w:rPr>
              <w:t xml:space="preserve"> публикации</w:t>
            </w:r>
            <w:r w:rsidRPr="007D027A">
              <w:rPr>
                <w:sz w:val="20"/>
                <w:szCs w:val="20"/>
              </w:rPr>
              <w:t xml:space="preserve">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6CBBD49D" w14:textId="18C967B0" w:rsidR="00FF1AF5" w:rsidRDefault="00FF1AF5" w:rsidP="00FF1AF5">
      <w:pPr>
        <w:jc w:val="center"/>
        <w:rPr>
          <w:b/>
        </w:rPr>
      </w:pPr>
      <w:r w:rsidRPr="007D3EC9">
        <w:rPr>
          <w:b/>
        </w:rPr>
        <w:t>Обоснование начальной (максимальной) цены контракта</w:t>
      </w:r>
    </w:p>
    <w:p w14:paraId="019B7820" w14:textId="387A8ED8" w:rsidR="004D7782" w:rsidRPr="004D7782" w:rsidRDefault="004D7782" w:rsidP="00FF1AF5">
      <w:pPr>
        <w:jc w:val="center"/>
        <w:rPr>
          <w:b/>
        </w:rPr>
      </w:pPr>
      <w:r w:rsidRPr="004D7782">
        <w:rPr>
          <w:b/>
          <w:sz w:val="20"/>
          <w:szCs w:val="20"/>
        </w:rPr>
        <w:t xml:space="preserve">на завершение строительно-монтажных работ на объекте: «Берегоукрепительные и противооползневые сооружения территории, прилегающей к храму-маяку св. Николая </w:t>
      </w:r>
      <w:r>
        <w:rPr>
          <w:b/>
          <w:sz w:val="20"/>
          <w:szCs w:val="20"/>
        </w:rPr>
        <w:br/>
      </w:r>
      <w:r w:rsidRPr="004D7782">
        <w:rPr>
          <w:b/>
          <w:sz w:val="20"/>
          <w:szCs w:val="20"/>
        </w:rPr>
        <w:t>в с. Малореченское, г. Алушта»</w:t>
      </w:r>
    </w:p>
    <w:p w14:paraId="47544A74" w14:textId="77777777" w:rsidR="004D7782" w:rsidRPr="007D3EC9" w:rsidRDefault="004D7782" w:rsidP="00FF1AF5">
      <w:pPr>
        <w:jc w:val="center"/>
        <w:rPr>
          <w:b/>
        </w:rPr>
      </w:pPr>
    </w:p>
    <w:tbl>
      <w:tblPr>
        <w:tblStyle w:val="af5"/>
        <w:tblW w:w="0" w:type="auto"/>
        <w:tblLook w:val="04A0" w:firstRow="1" w:lastRow="0" w:firstColumn="1" w:lastColumn="0" w:noHBand="0" w:noVBand="1"/>
      </w:tblPr>
      <w:tblGrid>
        <w:gridCol w:w="4566"/>
        <w:gridCol w:w="4778"/>
      </w:tblGrid>
      <w:tr w:rsidR="003F583A" w:rsidRPr="007D3EC9" w14:paraId="1E114389" w14:textId="77777777" w:rsidTr="004D7782">
        <w:tc>
          <w:tcPr>
            <w:tcW w:w="9344" w:type="dxa"/>
            <w:gridSpan w:val="2"/>
          </w:tcPr>
          <w:p w14:paraId="21E38653" w14:textId="77777777" w:rsidR="003F583A" w:rsidRPr="007D3EC9" w:rsidRDefault="003F583A" w:rsidP="00877E86"/>
          <w:p w14:paraId="30A4EA22" w14:textId="77777777" w:rsidR="003F583A" w:rsidRPr="007D3EC9" w:rsidRDefault="003F583A" w:rsidP="00877E86">
            <w:r w:rsidRPr="007D3EC9">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1B6D4DF" w14:textId="77777777" w:rsidR="003F583A" w:rsidRPr="007D3EC9" w:rsidRDefault="003F583A" w:rsidP="00877E86"/>
        </w:tc>
      </w:tr>
      <w:tr w:rsidR="003F583A" w:rsidRPr="007D3EC9" w14:paraId="4264C37A" w14:textId="77777777" w:rsidTr="004D7782">
        <w:tc>
          <w:tcPr>
            <w:tcW w:w="9344" w:type="dxa"/>
            <w:gridSpan w:val="2"/>
          </w:tcPr>
          <w:p w14:paraId="17588E0D" w14:textId="77777777" w:rsidR="003F583A" w:rsidRPr="007D3EC9" w:rsidRDefault="003F583A" w:rsidP="00877E86"/>
          <w:p w14:paraId="3B4E53CD" w14:textId="77777777" w:rsidR="003F583A" w:rsidRPr="007D3EC9" w:rsidRDefault="003F583A" w:rsidP="00877E86">
            <w:r w:rsidRPr="007D3EC9">
              <w:t>Начальная (максимальная) цена контракта определена и обоснована посредством применения проектно-сметного метода.</w:t>
            </w:r>
          </w:p>
          <w:p w14:paraId="46F1B976" w14:textId="77777777" w:rsidR="003F583A" w:rsidRPr="007D3EC9" w:rsidRDefault="003F583A" w:rsidP="00877E86"/>
        </w:tc>
      </w:tr>
      <w:tr w:rsidR="003F583A" w:rsidRPr="007D3EC9" w14:paraId="4DF59B7B" w14:textId="77777777" w:rsidTr="004D7782">
        <w:tc>
          <w:tcPr>
            <w:tcW w:w="4566" w:type="dxa"/>
          </w:tcPr>
          <w:p w14:paraId="2EABF078" w14:textId="77777777" w:rsidR="003F583A" w:rsidRPr="007D3EC9" w:rsidRDefault="003F583A" w:rsidP="00877E86"/>
          <w:p w14:paraId="1534FA92" w14:textId="77777777" w:rsidR="003F583A" w:rsidRPr="007D3EC9" w:rsidRDefault="003F583A" w:rsidP="00877E86">
            <w:r w:rsidRPr="007D3EC9">
              <w:t>Основные характеристики объекта закупки</w:t>
            </w:r>
          </w:p>
          <w:p w14:paraId="2C7D77C0" w14:textId="77777777" w:rsidR="003F583A" w:rsidRPr="007D3EC9" w:rsidRDefault="003F583A" w:rsidP="00877E86"/>
        </w:tc>
        <w:tc>
          <w:tcPr>
            <w:tcW w:w="4778" w:type="dxa"/>
          </w:tcPr>
          <w:p w14:paraId="6467C9E1" w14:textId="77777777" w:rsidR="003F583A" w:rsidRPr="007D3EC9" w:rsidRDefault="003F583A" w:rsidP="00877E86"/>
          <w:p w14:paraId="7CB8A15D" w14:textId="77777777" w:rsidR="003F583A" w:rsidRPr="007D3EC9" w:rsidRDefault="003F583A" w:rsidP="00877E86">
            <w:r w:rsidRPr="007D3EC9">
              <w:t>Согласно техническому заданию</w:t>
            </w:r>
          </w:p>
          <w:p w14:paraId="52136AD0" w14:textId="77777777" w:rsidR="003F583A" w:rsidRPr="007D3EC9" w:rsidRDefault="003F583A" w:rsidP="00877E86"/>
        </w:tc>
      </w:tr>
      <w:tr w:rsidR="003F583A" w:rsidRPr="007D3EC9" w14:paraId="4803C1AE" w14:textId="77777777" w:rsidTr="004D7782">
        <w:tc>
          <w:tcPr>
            <w:tcW w:w="4566" w:type="dxa"/>
          </w:tcPr>
          <w:p w14:paraId="625AA96E" w14:textId="77777777" w:rsidR="003F583A" w:rsidRPr="007D3EC9" w:rsidRDefault="003F583A" w:rsidP="00877E86"/>
          <w:p w14:paraId="4B22C271" w14:textId="77777777" w:rsidR="003F583A" w:rsidRPr="007D3EC9" w:rsidRDefault="003F583A" w:rsidP="00877E86">
            <w:r w:rsidRPr="007D3EC9">
              <w:t>Используемый метод определения НМЦК с обоснованием:</w:t>
            </w:r>
          </w:p>
        </w:tc>
        <w:tc>
          <w:tcPr>
            <w:tcW w:w="4778" w:type="dxa"/>
          </w:tcPr>
          <w:p w14:paraId="0F8A4EF5" w14:textId="77777777" w:rsidR="003F583A" w:rsidRPr="007D3EC9" w:rsidRDefault="003F583A" w:rsidP="00877E86">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ФАУ «Главгосэкспертиза России» № </w:t>
            </w:r>
            <w:r>
              <w:t>00070-18/ггэ-11228/07-01</w:t>
            </w:r>
            <w:r w:rsidRPr="007D3EC9">
              <w:t xml:space="preserve"> от </w:t>
            </w:r>
            <w:r>
              <w:t>18</w:t>
            </w:r>
            <w:r w:rsidRPr="007D3EC9">
              <w:t>.0</w:t>
            </w:r>
            <w:r>
              <w:t>5</w:t>
            </w:r>
            <w:r w:rsidRPr="007D3EC9">
              <w:t>.20</w:t>
            </w:r>
            <w:r>
              <w:t>18</w:t>
            </w:r>
          </w:p>
        </w:tc>
      </w:tr>
      <w:tr w:rsidR="003F583A" w:rsidRPr="007D3EC9" w14:paraId="5F2DA961" w14:textId="77777777" w:rsidTr="004D7782">
        <w:tc>
          <w:tcPr>
            <w:tcW w:w="4566" w:type="dxa"/>
          </w:tcPr>
          <w:p w14:paraId="5329FE49" w14:textId="77777777" w:rsidR="003F583A" w:rsidRPr="007D3EC9" w:rsidRDefault="003F583A" w:rsidP="00877E86"/>
          <w:p w14:paraId="0D0D1AB4" w14:textId="77777777" w:rsidR="003F583A" w:rsidRPr="007D3EC9" w:rsidRDefault="003F583A" w:rsidP="00877E86">
            <w:r w:rsidRPr="007D3EC9">
              <w:t>Расчёт НМЦК</w:t>
            </w:r>
          </w:p>
        </w:tc>
        <w:tc>
          <w:tcPr>
            <w:tcW w:w="4778" w:type="dxa"/>
          </w:tcPr>
          <w:p w14:paraId="2CC36605" w14:textId="77777777" w:rsidR="003F583A" w:rsidRPr="007D3EC9" w:rsidRDefault="003F583A" w:rsidP="00877E86">
            <w:r w:rsidRPr="007D3EC9">
              <w:t>1</w:t>
            </w:r>
            <w:r>
              <w:t>9 357 561,04</w:t>
            </w:r>
            <w:r w:rsidRPr="007D3EC9">
              <w:t xml:space="preserve"> рублей (сводный сметный расчёт, локальные сметы приложены отдельным файлом)</w:t>
            </w:r>
          </w:p>
        </w:tc>
      </w:tr>
      <w:tr w:rsidR="003F583A" w:rsidRPr="007D3EC9" w14:paraId="54822057" w14:textId="77777777" w:rsidTr="004D7782">
        <w:tc>
          <w:tcPr>
            <w:tcW w:w="9344" w:type="dxa"/>
            <w:gridSpan w:val="2"/>
          </w:tcPr>
          <w:p w14:paraId="75C7C6BA" w14:textId="77777777" w:rsidR="003F583A" w:rsidRPr="007D3EC9" w:rsidRDefault="003F583A" w:rsidP="00877E86"/>
          <w:p w14:paraId="0C1FBB45" w14:textId="77777777" w:rsidR="003F583A" w:rsidRPr="007D3EC9" w:rsidRDefault="003F583A" w:rsidP="00877E86">
            <w:r w:rsidRPr="007D3EC9">
              <w:t>Дата подготовки обоснования НМЦК: «____» _______________ 2020 г.</w:t>
            </w:r>
          </w:p>
          <w:p w14:paraId="385FF68C" w14:textId="77777777" w:rsidR="003F583A" w:rsidRPr="007D3EC9" w:rsidRDefault="003F583A" w:rsidP="00877E86"/>
        </w:tc>
      </w:tr>
    </w:tbl>
    <w:p w14:paraId="7E70FC78" w14:textId="77777777" w:rsidR="00FF1AF5" w:rsidRPr="007D3EC9" w:rsidRDefault="00FF1AF5" w:rsidP="00FF1AF5"/>
    <w:p w14:paraId="4F9287DF" w14:textId="77777777" w:rsidR="00FF1AF5" w:rsidRPr="007D3EC9" w:rsidRDefault="00FF1AF5" w:rsidP="00FF1AF5"/>
    <w:p w14:paraId="43734EA7" w14:textId="77777777" w:rsidR="00FF1AF5" w:rsidRPr="007D3EC9" w:rsidRDefault="00FF1AF5" w:rsidP="00FF1AF5"/>
    <w:p w14:paraId="399D31F0" w14:textId="77777777" w:rsidR="00FF1AF5" w:rsidRPr="007D3EC9" w:rsidRDefault="00FF1AF5" w:rsidP="00FF1AF5"/>
    <w:p w14:paraId="5E9192C9" w14:textId="77777777" w:rsidR="00FF1AF5" w:rsidRPr="007D3EC9" w:rsidRDefault="00FF1AF5" w:rsidP="00FF1AF5">
      <w:pPr>
        <w:jc w:val="right"/>
        <w:rPr>
          <w:b/>
        </w:rPr>
      </w:pPr>
    </w:p>
    <w:p w14:paraId="11B9179E" w14:textId="77777777" w:rsidR="00FF1AF5" w:rsidRPr="007D3EC9" w:rsidRDefault="00FF1AF5" w:rsidP="00FF1AF5">
      <w:pPr>
        <w:jc w:val="right"/>
        <w:rPr>
          <w:b/>
        </w:rPr>
      </w:pPr>
    </w:p>
    <w:p w14:paraId="04CBBFC6" w14:textId="77777777" w:rsidR="00FF1AF5" w:rsidRPr="007D3EC9" w:rsidRDefault="00FF1AF5" w:rsidP="00FF1AF5">
      <w:pPr>
        <w:jc w:val="right"/>
        <w:rPr>
          <w:b/>
        </w:rPr>
      </w:pPr>
    </w:p>
    <w:p w14:paraId="1788CB53" w14:textId="77777777" w:rsidR="00FF1AF5" w:rsidRPr="007D3EC9" w:rsidRDefault="00FF1AF5" w:rsidP="00FF1AF5">
      <w:pPr>
        <w:jc w:val="right"/>
        <w:rPr>
          <w:b/>
        </w:rPr>
      </w:pPr>
    </w:p>
    <w:p w14:paraId="75ECF20F" w14:textId="77777777" w:rsidR="00FF1AF5" w:rsidRPr="007D3EC9" w:rsidRDefault="00FF1AF5" w:rsidP="00FF1AF5">
      <w:pPr>
        <w:jc w:val="right"/>
        <w:rPr>
          <w:b/>
        </w:rPr>
      </w:pPr>
    </w:p>
    <w:p w14:paraId="1E0F3185" w14:textId="77777777" w:rsidR="00FF1AF5" w:rsidRPr="007D3EC9" w:rsidRDefault="00FF1AF5" w:rsidP="00FF1AF5">
      <w:pPr>
        <w:tabs>
          <w:tab w:val="left" w:pos="4069"/>
        </w:tabs>
        <w:sectPr w:rsidR="00FF1AF5" w:rsidRPr="007D3EC9" w:rsidSect="00DC618F">
          <w:pgSz w:w="11906" w:h="16838"/>
          <w:pgMar w:top="1134" w:right="1134" w:bottom="1134" w:left="1418" w:header="709" w:footer="709" w:gutter="0"/>
          <w:cols w:space="708"/>
          <w:docGrid w:linePitch="360"/>
        </w:sectPr>
      </w:pPr>
    </w:p>
    <w:p w14:paraId="3DE6EA84" w14:textId="77777777" w:rsidR="00C26B05" w:rsidRPr="007D3EC9" w:rsidRDefault="00C26B05" w:rsidP="00C26B05">
      <w:pPr>
        <w:spacing w:line="276" w:lineRule="auto"/>
        <w:jc w:val="center"/>
        <w:rPr>
          <w:b/>
        </w:rPr>
      </w:pPr>
      <w:r w:rsidRPr="007D3EC9">
        <w:rPr>
          <w:b/>
        </w:rPr>
        <w:lastRenderedPageBreak/>
        <w:t>Протокол</w:t>
      </w:r>
    </w:p>
    <w:p w14:paraId="5EBFA810" w14:textId="77777777" w:rsidR="00C26B05" w:rsidRPr="007D3EC9" w:rsidRDefault="00C26B05" w:rsidP="00C26B05">
      <w:pPr>
        <w:spacing w:line="276" w:lineRule="auto"/>
        <w:jc w:val="center"/>
        <w:rPr>
          <w:b/>
        </w:rPr>
      </w:pPr>
      <w:r w:rsidRPr="007D3EC9">
        <w:rPr>
          <w:b/>
        </w:rPr>
        <w:t>начальной (максимальной) цены контракта</w:t>
      </w:r>
    </w:p>
    <w:p w14:paraId="799F4D0B" w14:textId="77777777" w:rsidR="00C26B05" w:rsidRPr="007D3EC9" w:rsidRDefault="00C26B05" w:rsidP="00C26B05">
      <w:pPr>
        <w:spacing w:line="276" w:lineRule="auto"/>
        <w:jc w:val="center"/>
        <w:rPr>
          <w:b/>
        </w:rPr>
      </w:pPr>
    </w:p>
    <w:p w14:paraId="6F5B9A07" w14:textId="77777777" w:rsidR="00C26B05" w:rsidRPr="007D3EC9" w:rsidRDefault="00C26B05" w:rsidP="00C26B05">
      <w:pPr>
        <w:spacing w:line="276" w:lineRule="auto"/>
        <w:jc w:val="both"/>
      </w:pPr>
      <w:r w:rsidRPr="007D3EC9">
        <w:t>Объект закупки</w:t>
      </w:r>
    </w:p>
    <w:p w14:paraId="2830E246" w14:textId="5BF469DB" w:rsidR="00C26B05" w:rsidRPr="007D3EC9" w:rsidRDefault="00C26B05" w:rsidP="00C26B05">
      <w:pPr>
        <w:spacing w:line="276" w:lineRule="auto"/>
        <w:jc w:val="both"/>
        <w:rPr>
          <w:u w:val="single"/>
        </w:rPr>
      </w:pPr>
      <w:r>
        <w:rPr>
          <w:u w:val="single"/>
        </w:rPr>
        <w:t>завершение</w:t>
      </w:r>
      <w:r w:rsidRPr="007D3EC9">
        <w:rPr>
          <w:u w:val="single"/>
        </w:rPr>
        <w:t xml:space="preserve"> строительно-монтажных работ </w:t>
      </w:r>
      <w:r w:rsidR="00CB6940">
        <w:rPr>
          <w:u w:val="single"/>
        </w:rPr>
        <w:t>на объекте:</w:t>
      </w:r>
      <w:r w:rsidRPr="007D3EC9">
        <w:rPr>
          <w:u w:val="single"/>
        </w:rPr>
        <w:t xml:space="preserve"> «</w:t>
      </w:r>
      <w:r w:rsidRPr="00FA6DE9">
        <w:rPr>
          <w:u w:val="single"/>
        </w:rPr>
        <w:t>Берегоукрепительные и противооползневые сооружения территории, прилегающей к храму-маяку св.Николая в с.Малореченское, г.Алушта</w:t>
      </w:r>
      <w:r w:rsidRPr="007D3EC9">
        <w:rPr>
          <w:u w:val="single"/>
        </w:rPr>
        <w:t>».</w:t>
      </w:r>
    </w:p>
    <w:p w14:paraId="76656846" w14:textId="77777777" w:rsidR="00C26B05" w:rsidRPr="007D3EC9" w:rsidRDefault="00C26B05" w:rsidP="00C26B05">
      <w:pPr>
        <w:spacing w:line="276" w:lineRule="auto"/>
        <w:jc w:val="both"/>
      </w:pPr>
    </w:p>
    <w:p w14:paraId="2B5E4542" w14:textId="77777777" w:rsidR="00C26B05" w:rsidRPr="007D3EC9" w:rsidRDefault="00C26B05" w:rsidP="00C26B05">
      <w:pPr>
        <w:spacing w:line="276" w:lineRule="auto"/>
        <w:jc w:val="both"/>
      </w:pPr>
      <w:r w:rsidRPr="007D3EC9">
        <w:t>Начальная (максимальная) цена контракта составляет</w:t>
      </w:r>
    </w:p>
    <w:p w14:paraId="5A93CA52" w14:textId="77777777" w:rsidR="00C26B05" w:rsidRPr="007D3EC9" w:rsidRDefault="00C26B05" w:rsidP="00C26B05">
      <w:pPr>
        <w:spacing w:line="276" w:lineRule="auto"/>
        <w:jc w:val="both"/>
        <w:rPr>
          <w:u w:val="single"/>
        </w:rPr>
      </w:pPr>
      <w:r>
        <w:rPr>
          <w:u w:val="single"/>
        </w:rPr>
        <w:t xml:space="preserve">19 357 561,04 </w:t>
      </w:r>
      <w:r w:rsidRPr="007D3EC9">
        <w:rPr>
          <w:u w:val="single"/>
        </w:rPr>
        <w:t>(</w:t>
      </w:r>
      <w:r>
        <w:rPr>
          <w:u w:val="single"/>
        </w:rPr>
        <w:t>девятнадцать миллионов триста пятьдесят семь тысяч пятьсот шестьдесят один) рубль</w:t>
      </w:r>
      <w:r w:rsidRPr="007D3EC9">
        <w:rPr>
          <w:u w:val="single"/>
        </w:rPr>
        <w:t xml:space="preserve"> </w:t>
      </w:r>
      <w:r>
        <w:rPr>
          <w:u w:val="single"/>
        </w:rPr>
        <w:t>04</w:t>
      </w:r>
      <w:r w:rsidRPr="007D3EC9">
        <w:rPr>
          <w:u w:val="single"/>
        </w:rPr>
        <w:t xml:space="preserve"> копеек.</w:t>
      </w:r>
    </w:p>
    <w:p w14:paraId="72C5815B" w14:textId="77777777" w:rsidR="00C26B05" w:rsidRPr="007D3EC9" w:rsidRDefault="00C26B05" w:rsidP="00C26B05">
      <w:pPr>
        <w:spacing w:line="276" w:lineRule="auto"/>
        <w:jc w:val="center"/>
        <w:rPr>
          <w:sz w:val="20"/>
          <w:szCs w:val="20"/>
        </w:rPr>
      </w:pPr>
      <w:r w:rsidRPr="007D3EC9">
        <w:rPr>
          <w:sz w:val="20"/>
          <w:szCs w:val="20"/>
        </w:rPr>
        <w:t>(сумма цифрами и прописью)</w:t>
      </w:r>
    </w:p>
    <w:p w14:paraId="1E006A89" w14:textId="77777777" w:rsidR="00C26B05" w:rsidRPr="007D3EC9" w:rsidRDefault="00C26B05" w:rsidP="00C26B05">
      <w:pPr>
        <w:spacing w:line="276" w:lineRule="auto"/>
        <w:jc w:val="both"/>
      </w:pPr>
    </w:p>
    <w:p w14:paraId="1103C198" w14:textId="77777777" w:rsidR="00C26B05" w:rsidRPr="007D3EC9" w:rsidRDefault="00C26B05" w:rsidP="00C26B05">
      <w:pPr>
        <w:spacing w:line="276" w:lineRule="auto"/>
        <w:jc w:val="both"/>
      </w:pPr>
      <w:r w:rsidRPr="007D3EC9">
        <w:t>Начальная (максимальная цена контракта включает в себя расходы на</w:t>
      </w:r>
    </w:p>
    <w:p w14:paraId="5826A40E" w14:textId="77777777" w:rsidR="00C26B05" w:rsidRPr="007D3EC9" w:rsidRDefault="00C26B05" w:rsidP="00C26B05">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5D70A3FF" w14:textId="77777777" w:rsidR="00C26B05" w:rsidRPr="007D3EC9" w:rsidRDefault="00C26B05" w:rsidP="00C26B05">
      <w:pPr>
        <w:spacing w:line="276" w:lineRule="auto"/>
        <w:jc w:val="both"/>
      </w:pPr>
    </w:p>
    <w:p w14:paraId="45505197" w14:textId="525916E9" w:rsidR="00C26B05" w:rsidRPr="007D3EC9" w:rsidRDefault="00C26B05" w:rsidP="00C26B05">
      <w:pPr>
        <w:spacing w:line="276" w:lineRule="auto"/>
        <w:ind w:left="1410" w:hanging="1410"/>
        <w:jc w:val="both"/>
      </w:pPr>
      <w:r w:rsidRPr="007D3EC9">
        <w:t>Приложение:</w:t>
      </w:r>
      <w:r w:rsidRPr="007D3EC9">
        <w:tab/>
        <w:t xml:space="preserve">1. Расчёт начальной (максимальной) цены контракта </w:t>
      </w:r>
      <w:r w:rsidR="00C7604F">
        <w:t>на объекте</w:t>
      </w:r>
      <w:r w:rsidRPr="007D3EC9">
        <w:t xml:space="preserve"> закупки: </w:t>
      </w:r>
      <w:r>
        <w:t>заверше</w:t>
      </w:r>
      <w:r w:rsidRPr="007D3EC9">
        <w:t xml:space="preserve">ние строительно-монтажных работ </w:t>
      </w:r>
      <w:r w:rsidR="00CB6940">
        <w:t>на</w:t>
      </w:r>
      <w:r w:rsidRPr="007D3EC9">
        <w:t xml:space="preserve"> объект</w:t>
      </w:r>
      <w:r w:rsidR="00CB6940">
        <w:t>е:</w:t>
      </w:r>
      <w:r w:rsidRPr="007D3EC9">
        <w:t xml:space="preserve"> «</w:t>
      </w:r>
      <w:r w:rsidRPr="00FA6DE9">
        <w:t>Берегоукрепительные и противооползневые сооружения территории, прилегающей к храму-маяку св.Николая в с.Малореченское, г.Алушта</w:t>
      </w:r>
      <w:r w:rsidRPr="007D3EC9">
        <w:t xml:space="preserve">» </w:t>
      </w:r>
    </w:p>
    <w:p w14:paraId="3556F389" w14:textId="77777777" w:rsidR="00C26B05" w:rsidRPr="007D3EC9" w:rsidRDefault="00C26B05" w:rsidP="00C26B05">
      <w:pPr>
        <w:spacing w:line="276" w:lineRule="auto"/>
        <w:jc w:val="both"/>
      </w:pPr>
    </w:p>
    <w:p w14:paraId="17F255CB" w14:textId="77777777" w:rsidR="00FF1AF5" w:rsidRPr="007D3EC9" w:rsidRDefault="00FF1AF5" w:rsidP="00FF1AF5">
      <w:pPr>
        <w:spacing w:line="276" w:lineRule="auto"/>
        <w:jc w:val="both"/>
      </w:pPr>
    </w:p>
    <w:p w14:paraId="46D1FD60" w14:textId="77777777" w:rsidR="00FF1AF5" w:rsidRPr="007D3EC9" w:rsidRDefault="00FF1AF5" w:rsidP="00FF1AF5">
      <w:pPr>
        <w:spacing w:line="276" w:lineRule="auto"/>
        <w:jc w:val="both"/>
      </w:pPr>
    </w:p>
    <w:p w14:paraId="00F2214C" w14:textId="3FE38818" w:rsidR="00FF1AF5" w:rsidRPr="00295B7D" w:rsidRDefault="00FF1AF5" w:rsidP="00FF1AF5">
      <w:pPr>
        <w:jc w:val="both"/>
      </w:pPr>
      <w:r>
        <w:t>Первый з</w:t>
      </w:r>
      <w:r w:rsidRPr="00295B7D">
        <w:t>амес</w:t>
      </w:r>
      <w:r>
        <w:t>титель генерального директора</w:t>
      </w:r>
      <w:r>
        <w:tab/>
        <w:t xml:space="preserve">             </w:t>
      </w:r>
      <w:r w:rsidRPr="00295B7D">
        <w:t>__________ /</w:t>
      </w:r>
      <w:r w:rsidRPr="00295B7D">
        <w:tab/>
        <w:t xml:space="preserve">В.В. </w:t>
      </w:r>
      <w:r>
        <w:t>Бакланов О.С.</w:t>
      </w:r>
    </w:p>
    <w:p w14:paraId="63F416C8" w14:textId="77777777" w:rsidR="00FF1AF5" w:rsidRDefault="00FF1AF5" w:rsidP="00FF1AF5">
      <w:pPr>
        <w:spacing w:line="276" w:lineRule="auto"/>
        <w:jc w:val="both"/>
        <w:rPr>
          <w:b/>
        </w:rPr>
      </w:pPr>
    </w:p>
    <w:p w14:paraId="261ADD03" w14:textId="77777777" w:rsidR="00FF1AF5" w:rsidRDefault="00FF1AF5" w:rsidP="00FF1AF5">
      <w:pPr>
        <w:spacing w:line="276" w:lineRule="auto"/>
        <w:ind w:left="4956" w:firstLine="708"/>
      </w:pPr>
      <w:r>
        <w:t xml:space="preserve">   «____» _______________ 2020 г.</w:t>
      </w:r>
    </w:p>
    <w:p w14:paraId="6F9D7FAC" w14:textId="77777777" w:rsidR="00FF1AF5" w:rsidRDefault="00FF1AF5" w:rsidP="00FF1AF5">
      <w:pPr>
        <w:jc w:val="right"/>
        <w:rPr>
          <w:b/>
        </w:rPr>
      </w:pPr>
    </w:p>
    <w:p w14:paraId="0837E38C" w14:textId="77777777" w:rsidR="00FF1AF5" w:rsidRPr="007D3EC9" w:rsidRDefault="00FF1AF5" w:rsidP="00FF1AF5">
      <w:pPr>
        <w:jc w:val="right"/>
        <w:rPr>
          <w:b/>
        </w:rPr>
      </w:pPr>
    </w:p>
    <w:p w14:paraId="34931ABE" w14:textId="77777777" w:rsidR="000B2117" w:rsidRDefault="000B2117" w:rsidP="000B2117">
      <w:pPr>
        <w:jc w:val="center"/>
        <w:rPr>
          <w:b/>
        </w:rPr>
      </w:pPr>
    </w:p>
    <w:p w14:paraId="34B1208E" w14:textId="3910C886" w:rsidR="006507BC" w:rsidRDefault="006507BC" w:rsidP="000B2117">
      <w:pPr>
        <w:jc w:val="center"/>
      </w:pPr>
    </w:p>
    <w:p w14:paraId="092CDA84" w14:textId="18C7BF44" w:rsidR="006507BC" w:rsidRDefault="006507BC" w:rsidP="006507BC">
      <w:pPr>
        <w:spacing w:line="276" w:lineRule="auto"/>
        <w:ind w:left="4956" w:firstLine="708"/>
      </w:pPr>
    </w:p>
    <w:p w14:paraId="420147DA" w14:textId="462E6038" w:rsidR="006507BC" w:rsidRDefault="006507BC" w:rsidP="006507BC">
      <w:pPr>
        <w:spacing w:line="276" w:lineRule="auto"/>
        <w:ind w:left="4956" w:firstLine="708"/>
      </w:pPr>
    </w:p>
    <w:p w14:paraId="7C2E1F01" w14:textId="10686154" w:rsidR="006507BC" w:rsidRDefault="006507BC" w:rsidP="006507BC">
      <w:pPr>
        <w:spacing w:line="276" w:lineRule="auto"/>
        <w:ind w:left="4956" w:firstLine="708"/>
      </w:pPr>
    </w:p>
    <w:p w14:paraId="0F6A7FA7" w14:textId="03AFDCA0" w:rsidR="006507BC" w:rsidRDefault="006507BC" w:rsidP="006507BC">
      <w:pPr>
        <w:spacing w:line="276" w:lineRule="auto"/>
        <w:ind w:left="4956" w:firstLine="708"/>
      </w:pPr>
    </w:p>
    <w:p w14:paraId="0CAF8706" w14:textId="44DB9AB1" w:rsidR="006507BC" w:rsidRDefault="006507BC" w:rsidP="006507BC">
      <w:pPr>
        <w:spacing w:line="276" w:lineRule="auto"/>
        <w:ind w:left="4956" w:firstLine="708"/>
      </w:pPr>
    </w:p>
    <w:p w14:paraId="37CA43E7" w14:textId="659BD952" w:rsidR="006507BC" w:rsidRDefault="006507BC" w:rsidP="006507BC">
      <w:pPr>
        <w:spacing w:line="276" w:lineRule="auto"/>
        <w:ind w:left="4956" w:firstLine="708"/>
      </w:pPr>
    </w:p>
    <w:p w14:paraId="26ED07EA" w14:textId="6E556FC6" w:rsidR="006507BC" w:rsidRDefault="006507BC" w:rsidP="006507BC">
      <w:pPr>
        <w:spacing w:line="276" w:lineRule="auto"/>
        <w:ind w:left="4956" w:firstLine="708"/>
      </w:pPr>
    </w:p>
    <w:p w14:paraId="5EAE01FA" w14:textId="548EC82F" w:rsidR="006507BC" w:rsidRDefault="006507BC" w:rsidP="006507BC">
      <w:pPr>
        <w:spacing w:line="276" w:lineRule="auto"/>
        <w:ind w:left="4956" w:firstLine="708"/>
      </w:pPr>
    </w:p>
    <w:p w14:paraId="04A2904A" w14:textId="6B8618DC" w:rsidR="006507BC" w:rsidRDefault="006507BC" w:rsidP="006507BC">
      <w:pPr>
        <w:spacing w:line="276" w:lineRule="auto"/>
        <w:ind w:left="4956" w:firstLine="708"/>
      </w:pPr>
    </w:p>
    <w:p w14:paraId="12748FAF" w14:textId="1CB8E573" w:rsidR="006507BC" w:rsidRDefault="006507BC" w:rsidP="006507BC">
      <w:pPr>
        <w:spacing w:line="276" w:lineRule="auto"/>
        <w:ind w:left="4956" w:firstLine="708"/>
      </w:pPr>
    </w:p>
    <w:p w14:paraId="7C471B14" w14:textId="0D457CBB" w:rsidR="006507BC" w:rsidRDefault="006507BC" w:rsidP="006507BC">
      <w:pPr>
        <w:spacing w:line="276" w:lineRule="auto"/>
        <w:ind w:left="4956" w:firstLine="708"/>
      </w:pPr>
    </w:p>
    <w:p w14:paraId="3DCEBFF1" w14:textId="3FA64842" w:rsidR="006507BC" w:rsidRDefault="006507BC" w:rsidP="006507BC">
      <w:pPr>
        <w:spacing w:line="276" w:lineRule="auto"/>
        <w:ind w:left="4956" w:firstLine="708"/>
      </w:pPr>
    </w:p>
    <w:p w14:paraId="692EDF4B" w14:textId="46393FD9" w:rsidR="006507BC" w:rsidRDefault="006507BC" w:rsidP="006507BC">
      <w:pPr>
        <w:spacing w:line="276" w:lineRule="auto"/>
        <w:ind w:left="4956" w:firstLine="708"/>
      </w:pPr>
    </w:p>
    <w:p w14:paraId="1D534E7C" w14:textId="1FF6BF0B" w:rsidR="006507BC" w:rsidRDefault="006507BC" w:rsidP="006507BC">
      <w:pPr>
        <w:spacing w:line="276" w:lineRule="auto"/>
        <w:ind w:left="4956" w:firstLine="708"/>
      </w:pPr>
    </w:p>
    <w:p w14:paraId="580BD439" w14:textId="58D976A2" w:rsidR="006507BC" w:rsidRDefault="006507BC" w:rsidP="006507BC">
      <w:pPr>
        <w:spacing w:line="276" w:lineRule="auto"/>
        <w:ind w:left="4956" w:firstLine="708"/>
      </w:pPr>
    </w:p>
    <w:p w14:paraId="29A8FC38" w14:textId="38FD2DDC" w:rsidR="006507BC" w:rsidRDefault="006507BC" w:rsidP="006507BC">
      <w:pPr>
        <w:spacing w:line="276" w:lineRule="auto"/>
        <w:ind w:left="4956" w:firstLine="708"/>
      </w:pPr>
    </w:p>
    <w:p w14:paraId="63D52BF5" w14:textId="77777777" w:rsidR="00914A2A" w:rsidRDefault="00914A2A" w:rsidP="006507BC">
      <w:pPr>
        <w:spacing w:line="276" w:lineRule="auto"/>
        <w:ind w:left="4956" w:firstLine="708"/>
      </w:pPr>
    </w:p>
    <w:p w14:paraId="04044A72" w14:textId="77777777" w:rsidR="00914A2A" w:rsidRPr="007D3EC9" w:rsidRDefault="00914A2A" w:rsidP="00914A2A">
      <w:pPr>
        <w:jc w:val="center"/>
        <w:rPr>
          <w:b/>
        </w:rPr>
      </w:pPr>
    </w:p>
    <w:p w14:paraId="33A8B53B" w14:textId="6AE71386" w:rsidR="00914A2A" w:rsidRPr="007D3EC9" w:rsidRDefault="00914A2A" w:rsidP="00914A2A">
      <w:pPr>
        <w:jc w:val="center"/>
        <w:rPr>
          <w:b/>
        </w:rPr>
      </w:pPr>
      <w:r w:rsidRPr="007D3EC9">
        <w:rPr>
          <w:b/>
        </w:rPr>
        <w:t xml:space="preserve">Расчёт начальной (максимальной) цены контракта </w:t>
      </w:r>
      <w:r w:rsidR="00C7604F">
        <w:rPr>
          <w:b/>
        </w:rPr>
        <w:t>на объекте</w:t>
      </w:r>
      <w:r w:rsidRPr="007D3EC9">
        <w:rPr>
          <w:b/>
        </w:rPr>
        <w:t xml:space="preserve"> закупки:</w:t>
      </w:r>
    </w:p>
    <w:p w14:paraId="6A3D6CA7" w14:textId="77777777" w:rsidR="00914A2A" w:rsidRPr="007D3EC9" w:rsidRDefault="00914A2A" w:rsidP="00914A2A">
      <w:pPr>
        <w:jc w:val="center"/>
        <w:rPr>
          <w:b/>
        </w:rPr>
      </w:pPr>
      <w:r w:rsidRPr="007D3EC9">
        <w:rPr>
          <w:b/>
        </w:rPr>
        <w:t>«</w:t>
      </w:r>
      <w:r w:rsidRPr="00FA6DE9">
        <w:rPr>
          <w:b/>
        </w:rPr>
        <w:t>Берегоукрепительные и противооползневые сооружения территории, прилегающей к храму-маяку св.Николая в с.Малореченское, г.Алушта</w:t>
      </w:r>
      <w:r w:rsidRPr="007D3EC9">
        <w:rPr>
          <w:b/>
        </w:rPr>
        <w:t>»</w:t>
      </w:r>
    </w:p>
    <w:p w14:paraId="517E22CD" w14:textId="77777777" w:rsidR="00914A2A" w:rsidRPr="007D3EC9" w:rsidRDefault="00914A2A" w:rsidP="00914A2A">
      <w:pPr>
        <w:jc w:val="center"/>
        <w:rPr>
          <w:b/>
        </w:rPr>
      </w:pPr>
    </w:p>
    <w:p w14:paraId="6F09EE08" w14:textId="77777777" w:rsidR="00914A2A" w:rsidRDefault="00914A2A" w:rsidP="00914A2A">
      <w:pPr>
        <w:rPr>
          <w:b/>
        </w:rPr>
      </w:pPr>
      <w:r w:rsidRPr="007D3EC9">
        <w:rPr>
          <w:b/>
        </w:rPr>
        <w:t>Основания для расчета:</w:t>
      </w:r>
    </w:p>
    <w:p w14:paraId="6AFDA7C2" w14:textId="77777777" w:rsidR="00914A2A" w:rsidRPr="00730FA2" w:rsidRDefault="00914A2A" w:rsidP="00914A2A">
      <w:pPr>
        <w:pStyle w:val="aff"/>
        <w:numPr>
          <w:ilvl w:val="0"/>
          <w:numId w:val="9"/>
        </w:numPr>
      </w:pPr>
      <w:r w:rsidRPr="00730FA2">
        <w:t xml:space="preserve">Приказ об утверждении проектной документации, включая сводный сметный расчет стоимости строительства объекта, </w:t>
      </w:r>
      <w:r w:rsidRPr="00AB2740">
        <w:t>от 20.06.2018 г. № 70-ОД.</w:t>
      </w:r>
    </w:p>
    <w:p w14:paraId="2019AB40" w14:textId="77777777" w:rsidR="00914A2A" w:rsidRPr="007D3EC9" w:rsidRDefault="00914A2A" w:rsidP="00914A2A">
      <w:pPr>
        <w:rPr>
          <w:b/>
        </w:rPr>
      </w:pPr>
    </w:p>
    <w:p w14:paraId="13CB6DC6" w14:textId="77777777" w:rsidR="00914A2A" w:rsidRPr="007D3EC9" w:rsidRDefault="00914A2A" w:rsidP="00914A2A">
      <w:pPr>
        <w:pStyle w:val="aff"/>
        <w:numPr>
          <w:ilvl w:val="0"/>
          <w:numId w:val="9"/>
        </w:numPr>
        <w:spacing w:after="160" w:line="259" w:lineRule="auto"/>
      </w:pPr>
      <w:r w:rsidRPr="007D3EC9">
        <w:t xml:space="preserve">Заключение ФАУ «Главгосэкспертиза России» </w:t>
      </w:r>
      <w:r>
        <w:t>№00070-18/ГГЭ-11228/07-01</w:t>
      </w:r>
      <w:r w:rsidRPr="007D3EC9">
        <w:t xml:space="preserve"> от </w:t>
      </w:r>
      <w:r>
        <w:t>18</w:t>
      </w:r>
      <w:r w:rsidRPr="007D3EC9">
        <w:t>.0</w:t>
      </w:r>
      <w:r>
        <w:t>5</w:t>
      </w:r>
      <w:r w:rsidRPr="007D3EC9">
        <w:t>.20</w:t>
      </w:r>
      <w:r>
        <w:t>18 </w:t>
      </w:r>
      <w:r w:rsidRPr="007D3EC9">
        <w:t>г.</w:t>
      </w:r>
    </w:p>
    <w:p w14:paraId="7E3F0F41" w14:textId="77777777" w:rsidR="00914A2A" w:rsidRPr="007D3EC9" w:rsidRDefault="00914A2A" w:rsidP="00914A2A">
      <w:pPr>
        <w:pStyle w:val="aff"/>
        <w:numPr>
          <w:ilvl w:val="0"/>
          <w:numId w:val="9"/>
        </w:numPr>
      </w:pPr>
      <w:r w:rsidRPr="007D3EC9">
        <w:t>Утвержденный сводный сметный расчет.</w:t>
      </w:r>
    </w:p>
    <w:p w14:paraId="54393802" w14:textId="77777777" w:rsidR="00914A2A" w:rsidRPr="007D3EC9" w:rsidRDefault="00914A2A" w:rsidP="00914A2A">
      <w:pPr>
        <w:jc w:val="center"/>
      </w:pPr>
    </w:p>
    <w:tbl>
      <w:tblPr>
        <w:tblStyle w:val="af5"/>
        <w:tblW w:w="10813" w:type="dxa"/>
        <w:tblInd w:w="-572" w:type="dxa"/>
        <w:tblLook w:val="04A0" w:firstRow="1" w:lastRow="0" w:firstColumn="1" w:lastColumn="0" w:noHBand="0" w:noVBand="1"/>
      </w:tblPr>
      <w:tblGrid>
        <w:gridCol w:w="2073"/>
        <w:gridCol w:w="1777"/>
        <w:gridCol w:w="1642"/>
        <w:gridCol w:w="1847"/>
        <w:gridCol w:w="1578"/>
        <w:gridCol w:w="1896"/>
      </w:tblGrid>
      <w:tr w:rsidR="00914A2A" w:rsidRPr="007D3EC9" w14:paraId="6B2A2631" w14:textId="77777777" w:rsidTr="00877E86">
        <w:tc>
          <w:tcPr>
            <w:tcW w:w="2073" w:type="dxa"/>
          </w:tcPr>
          <w:p w14:paraId="32268742" w14:textId="77777777" w:rsidR="00914A2A" w:rsidRPr="007D3EC9" w:rsidRDefault="00914A2A" w:rsidP="00877E86">
            <w:pPr>
              <w:jc w:val="center"/>
              <w:rPr>
                <w:b/>
              </w:rPr>
            </w:pPr>
            <w:r w:rsidRPr="007D3EC9">
              <w:rPr>
                <w:b/>
              </w:rPr>
              <w:t>Наименование работ и затрат</w:t>
            </w:r>
          </w:p>
        </w:tc>
        <w:tc>
          <w:tcPr>
            <w:tcW w:w="1777" w:type="dxa"/>
          </w:tcPr>
          <w:p w14:paraId="0B1FC359" w14:textId="77777777" w:rsidR="00914A2A" w:rsidRPr="007D3EC9" w:rsidRDefault="00914A2A" w:rsidP="00877E86">
            <w:pPr>
              <w:jc w:val="center"/>
              <w:rPr>
                <w:b/>
              </w:rPr>
            </w:pPr>
            <w:r w:rsidRPr="007D3EC9">
              <w:rPr>
                <w:b/>
              </w:rPr>
              <w:t>Стоимость работ в ценах на дату утверждения сметной документации (3 квартал 2019 года)</w:t>
            </w:r>
          </w:p>
        </w:tc>
        <w:tc>
          <w:tcPr>
            <w:tcW w:w="1642" w:type="dxa"/>
          </w:tcPr>
          <w:p w14:paraId="5C95F509" w14:textId="77777777" w:rsidR="00914A2A" w:rsidRPr="007D3EC9" w:rsidRDefault="00914A2A" w:rsidP="00877E86">
            <w:pPr>
              <w:jc w:val="center"/>
              <w:rPr>
                <w:b/>
              </w:rPr>
            </w:pPr>
            <w:r w:rsidRPr="007D3EC9">
              <w:rPr>
                <w:b/>
              </w:rPr>
              <w:t>Индекс фактической инфляции</w:t>
            </w:r>
          </w:p>
        </w:tc>
        <w:tc>
          <w:tcPr>
            <w:tcW w:w="1847" w:type="dxa"/>
          </w:tcPr>
          <w:p w14:paraId="7FE653F3" w14:textId="77777777" w:rsidR="00914A2A" w:rsidRPr="007D3EC9" w:rsidRDefault="00914A2A" w:rsidP="00877E86">
            <w:pPr>
              <w:jc w:val="center"/>
              <w:rPr>
                <w:b/>
              </w:rPr>
            </w:pPr>
            <w:r w:rsidRPr="007D3EC9">
              <w:rPr>
                <w:b/>
              </w:rPr>
              <w:t>Стоимость работ в ценах на дату формирования НМЦК (2 квартал 2020 года)</w:t>
            </w:r>
          </w:p>
        </w:tc>
        <w:tc>
          <w:tcPr>
            <w:tcW w:w="1578" w:type="dxa"/>
          </w:tcPr>
          <w:p w14:paraId="422F90E1" w14:textId="77777777" w:rsidR="00914A2A" w:rsidRPr="007D3EC9" w:rsidRDefault="00914A2A" w:rsidP="00877E86">
            <w:pPr>
              <w:jc w:val="center"/>
              <w:rPr>
                <w:b/>
              </w:rPr>
            </w:pPr>
            <w:r w:rsidRPr="007D3EC9">
              <w:rPr>
                <w:b/>
              </w:rPr>
              <w:t>Индекс прогнозной инфляции на период выполнения работ</w:t>
            </w:r>
          </w:p>
        </w:tc>
        <w:tc>
          <w:tcPr>
            <w:tcW w:w="1896" w:type="dxa"/>
          </w:tcPr>
          <w:p w14:paraId="35D5EE77" w14:textId="77777777" w:rsidR="00914A2A" w:rsidRPr="007D3EC9" w:rsidRDefault="00914A2A" w:rsidP="00877E86">
            <w:pPr>
              <w:jc w:val="center"/>
              <w:rPr>
                <w:b/>
              </w:rPr>
            </w:pPr>
            <w:r w:rsidRPr="007D3EC9">
              <w:rPr>
                <w:b/>
              </w:rPr>
              <w:t>НМЦК с учетом индекса прогнозной инфляции на период выполнения работ</w:t>
            </w:r>
          </w:p>
        </w:tc>
      </w:tr>
      <w:tr w:rsidR="00914A2A" w:rsidRPr="007D3EC9" w14:paraId="2D6D9487" w14:textId="77777777" w:rsidTr="00877E86">
        <w:tc>
          <w:tcPr>
            <w:tcW w:w="2073" w:type="dxa"/>
          </w:tcPr>
          <w:p w14:paraId="4B081345" w14:textId="77777777" w:rsidR="00914A2A" w:rsidRPr="007D3EC9" w:rsidRDefault="00914A2A" w:rsidP="00877E86">
            <w:pPr>
              <w:jc w:val="center"/>
              <w:rPr>
                <w:bCs/>
                <w:sz w:val="18"/>
                <w:szCs w:val="18"/>
              </w:rPr>
            </w:pPr>
            <w:r w:rsidRPr="007D3EC9">
              <w:rPr>
                <w:bCs/>
                <w:sz w:val="18"/>
                <w:szCs w:val="18"/>
              </w:rPr>
              <w:t>1</w:t>
            </w:r>
          </w:p>
        </w:tc>
        <w:tc>
          <w:tcPr>
            <w:tcW w:w="1777" w:type="dxa"/>
          </w:tcPr>
          <w:p w14:paraId="0FD82672" w14:textId="77777777" w:rsidR="00914A2A" w:rsidRPr="007D3EC9" w:rsidRDefault="00914A2A" w:rsidP="00877E86">
            <w:pPr>
              <w:jc w:val="center"/>
              <w:rPr>
                <w:bCs/>
                <w:sz w:val="18"/>
                <w:szCs w:val="18"/>
              </w:rPr>
            </w:pPr>
            <w:r w:rsidRPr="007D3EC9">
              <w:rPr>
                <w:bCs/>
                <w:sz w:val="18"/>
                <w:szCs w:val="18"/>
              </w:rPr>
              <w:t>2</w:t>
            </w:r>
          </w:p>
        </w:tc>
        <w:tc>
          <w:tcPr>
            <w:tcW w:w="1642" w:type="dxa"/>
          </w:tcPr>
          <w:p w14:paraId="724797DC" w14:textId="77777777" w:rsidR="00914A2A" w:rsidRPr="007D3EC9" w:rsidRDefault="00914A2A" w:rsidP="00877E86">
            <w:pPr>
              <w:jc w:val="center"/>
              <w:rPr>
                <w:bCs/>
                <w:sz w:val="18"/>
                <w:szCs w:val="18"/>
              </w:rPr>
            </w:pPr>
            <w:r w:rsidRPr="007D3EC9">
              <w:rPr>
                <w:bCs/>
                <w:sz w:val="18"/>
                <w:szCs w:val="18"/>
              </w:rPr>
              <w:t>3</w:t>
            </w:r>
          </w:p>
        </w:tc>
        <w:tc>
          <w:tcPr>
            <w:tcW w:w="1847" w:type="dxa"/>
          </w:tcPr>
          <w:p w14:paraId="3F99D8D2" w14:textId="77777777" w:rsidR="00914A2A" w:rsidRPr="007D3EC9" w:rsidRDefault="00914A2A" w:rsidP="00877E86">
            <w:pPr>
              <w:jc w:val="center"/>
              <w:rPr>
                <w:bCs/>
                <w:sz w:val="18"/>
                <w:szCs w:val="18"/>
              </w:rPr>
            </w:pPr>
            <w:r w:rsidRPr="007D3EC9">
              <w:rPr>
                <w:bCs/>
                <w:sz w:val="18"/>
                <w:szCs w:val="18"/>
              </w:rPr>
              <w:t>4</w:t>
            </w:r>
          </w:p>
        </w:tc>
        <w:tc>
          <w:tcPr>
            <w:tcW w:w="1578" w:type="dxa"/>
          </w:tcPr>
          <w:p w14:paraId="0C1FBA8C" w14:textId="77777777" w:rsidR="00914A2A" w:rsidRPr="007D3EC9" w:rsidRDefault="00914A2A" w:rsidP="00877E86">
            <w:pPr>
              <w:jc w:val="center"/>
              <w:rPr>
                <w:bCs/>
                <w:sz w:val="18"/>
                <w:szCs w:val="18"/>
              </w:rPr>
            </w:pPr>
            <w:r w:rsidRPr="007D3EC9">
              <w:rPr>
                <w:bCs/>
                <w:sz w:val="18"/>
                <w:szCs w:val="18"/>
              </w:rPr>
              <w:t>5</w:t>
            </w:r>
          </w:p>
        </w:tc>
        <w:tc>
          <w:tcPr>
            <w:tcW w:w="1896" w:type="dxa"/>
          </w:tcPr>
          <w:p w14:paraId="38444090" w14:textId="77777777" w:rsidR="00914A2A" w:rsidRPr="007D3EC9" w:rsidRDefault="00914A2A" w:rsidP="00877E86">
            <w:pPr>
              <w:jc w:val="center"/>
              <w:rPr>
                <w:bCs/>
                <w:sz w:val="18"/>
                <w:szCs w:val="18"/>
              </w:rPr>
            </w:pPr>
            <w:r w:rsidRPr="007D3EC9">
              <w:rPr>
                <w:bCs/>
                <w:sz w:val="18"/>
                <w:szCs w:val="18"/>
              </w:rPr>
              <w:t>6</w:t>
            </w:r>
          </w:p>
        </w:tc>
      </w:tr>
      <w:tr w:rsidR="00914A2A" w:rsidRPr="007D3EC9" w14:paraId="436A3418" w14:textId="77777777" w:rsidTr="00877E86">
        <w:tc>
          <w:tcPr>
            <w:tcW w:w="2073" w:type="dxa"/>
          </w:tcPr>
          <w:p w14:paraId="5FE7CC11" w14:textId="77777777" w:rsidR="00914A2A" w:rsidRDefault="00914A2A" w:rsidP="00877E86">
            <w:pPr>
              <w:rPr>
                <w:bCs/>
              </w:rPr>
            </w:pPr>
            <w:r w:rsidRPr="007D3EC9">
              <w:rPr>
                <w:bCs/>
              </w:rPr>
              <w:t>Строительно-монтажные работы</w:t>
            </w:r>
          </w:p>
          <w:p w14:paraId="5A8C9DE3" w14:textId="77777777" w:rsidR="00914A2A" w:rsidRPr="007D3EC9" w:rsidRDefault="00914A2A" w:rsidP="00877E86">
            <w:pPr>
              <w:rPr>
                <w:bCs/>
              </w:rPr>
            </w:pPr>
          </w:p>
        </w:tc>
        <w:tc>
          <w:tcPr>
            <w:tcW w:w="1777" w:type="dxa"/>
          </w:tcPr>
          <w:p w14:paraId="5F91F504" w14:textId="77777777" w:rsidR="00914A2A" w:rsidRPr="007D3EC9" w:rsidRDefault="00914A2A" w:rsidP="00877E86">
            <w:pPr>
              <w:rPr>
                <w:bCs/>
              </w:rPr>
            </w:pPr>
            <w:r w:rsidRPr="007D3EC9">
              <w:rPr>
                <w:bCs/>
              </w:rPr>
              <w:t>1</w:t>
            </w:r>
            <w:r>
              <w:rPr>
                <w:bCs/>
                <w:lang w:val="en-US"/>
              </w:rPr>
              <w:t>5 </w:t>
            </w:r>
            <w:r>
              <w:rPr>
                <w:bCs/>
              </w:rPr>
              <w:t>418 867,42</w:t>
            </w:r>
          </w:p>
        </w:tc>
        <w:tc>
          <w:tcPr>
            <w:tcW w:w="1642" w:type="dxa"/>
          </w:tcPr>
          <w:p w14:paraId="7D717556" w14:textId="77777777" w:rsidR="00914A2A" w:rsidRPr="007D3EC9" w:rsidRDefault="00914A2A" w:rsidP="00877E86">
            <w:pPr>
              <w:rPr>
                <w:bCs/>
              </w:rPr>
            </w:pPr>
            <w:r w:rsidRPr="007D3EC9">
              <w:rPr>
                <w:bCs/>
              </w:rPr>
              <w:t>1</w:t>
            </w:r>
          </w:p>
        </w:tc>
        <w:tc>
          <w:tcPr>
            <w:tcW w:w="1847" w:type="dxa"/>
          </w:tcPr>
          <w:p w14:paraId="04AF711C" w14:textId="77777777" w:rsidR="00914A2A" w:rsidRPr="007D3EC9" w:rsidRDefault="00914A2A" w:rsidP="00877E86">
            <w:pPr>
              <w:rPr>
                <w:bCs/>
              </w:rPr>
            </w:pPr>
            <w:r w:rsidRPr="007D3EC9">
              <w:rPr>
                <w:bCs/>
              </w:rPr>
              <w:t>1</w:t>
            </w:r>
            <w:r>
              <w:rPr>
                <w:bCs/>
              </w:rPr>
              <w:t>5 418 867,42</w:t>
            </w:r>
            <w:r w:rsidRPr="007D3EC9">
              <w:rPr>
                <w:bCs/>
              </w:rPr>
              <w:t xml:space="preserve">  </w:t>
            </w:r>
          </w:p>
        </w:tc>
        <w:tc>
          <w:tcPr>
            <w:tcW w:w="1578" w:type="dxa"/>
          </w:tcPr>
          <w:p w14:paraId="5993053B" w14:textId="77777777" w:rsidR="00914A2A" w:rsidRPr="007D3EC9" w:rsidRDefault="00914A2A" w:rsidP="00877E86">
            <w:pPr>
              <w:rPr>
                <w:bCs/>
              </w:rPr>
            </w:pPr>
            <w:r w:rsidRPr="007D3EC9">
              <w:rPr>
                <w:bCs/>
              </w:rPr>
              <w:t>1</w:t>
            </w:r>
          </w:p>
        </w:tc>
        <w:tc>
          <w:tcPr>
            <w:tcW w:w="1896" w:type="dxa"/>
          </w:tcPr>
          <w:p w14:paraId="783C7BE7" w14:textId="77777777" w:rsidR="00914A2A" w:rsidRPr="007D3EC9" w:rsidRDefault="00914A2A" w:rsidP="00877E86">
            <w:pPr>
              <w:rPr>
                <w:bCs/>
              </w:rPr>
            </w:pPr>
            <w:r>
              <w:rPr>
                <w:bCs/>
              </w:rPr>
              <w:t>15 418 867,42</w:t>
            </w:r>
            <w:r w:rsidRPr="007D3EC9">
              <w:rPr>
                <w:bCs/>
              </w:rPr>
              <w:t xml:space="preserve"> </w:t>
            </w:r>
          </w:p>
        </w:tc>
      </w:tr>
      <w:tr w:rsidR="00914A2A" w:rsidRPr="007D3EC9" w14:paraId="14FD83D4" w14:textId="77777777" w:rsidTr="00877E86">
        <w:tc>
          <w:tcPr>
            <w:tcW w:w="2073" w:type="dxa"/>
          </w:tcPr>
          <w:p w14:paraId="5C5D5B34" w14:textId="77777777" w:rsidR="00914A2A" w:rsidRDefault="00914A2A" w:rsidP="00877E86">
            <w:pPr>
              <w:rPr>
                <w:bCs/>
              </w:rPr>
            </w:pPr>
            <w:r w:rsidRPr="007D3EC9">
              <w:rPr>
                <w:bCs/>
              </w:rPr>
              <w:t>Стоимость оборудования</w:t>
            </w:r>
          </w:p>
          <w:p w14:paraId="0480B59B" w14:textId="77777777" w:rsidR="00914A2A" w:rsidRPr="007D3EC9" w:rsidRDefault="00914A2A" w:rsidP="00877E86">
            <w:pPr>
              <w:rPr>
                <w:bCs/>
              </w:rPr>
            </w:pPr>
          </w:p>
        </w:tc>
        <w:tc>
          <w:tcPr>
            <w:tcW w:w="1777" w:type="dxa"/>
          </w:tcPr>
          <w:p w14:paraId="58C3BB5F" w14:textId="77777777" w:rsidR="00914A2A" w:rsidRDefault="00914A2A" w:rsidP="00877E86">
            <w:pPr>
              <w:rPr>
                <w:bCs/>
              </w:rPr>
            </w:pPr>
            <w:r>
              <w:rPr>
                <w:bCs/>
              </w:rPr>
              <w:t>0,00</w:t>
            </w:r>
          </w:p>
          <w:p w14:paraId="67F810F6" w14:textId="77777777" w:rsidR="00914A2A" w:rsidRPr="007D3EC9" w:rsidRDefault="00914A2A" w:rsidP="00877E86">
            <w:pPr>
              <w:rPr>
                <w:bCs/>
              </w:rPr>
            </w:pPr>
          </w:p>
        </w:tc>
        <w:tc>
          <w:tcPr>
            <w:tcW w:w="1642" w:type="dxa"/>
          </w:tcPr>
          <w:p w14:paraId="32AFAB53" w14:textId="77777777" w:rsidR="00914A2A" w:rsidRPr="007D3EC9" w:rsidRDefault="00914A2A" w:rsidP="00877E86">
            <w:pPr>
              <w:rPr>
                <w:bCs/>
              </w:rPr>
            </w:pPr>
          </w:p>
        </w:tc>
        <w:tc>
          <w:tcPr>
            <w:tcW w:w="1847" w:type="dxa"/>
          </w:tcPr>
          <w:p w14:paraId="184C4F98" w14:textId="77777777" w:rsidR="00914A2A" w:rsidRPr="007D3EC9" w:rsidRDefault="00914A2A" w:rsidP="00877E86">
            <w:pPr>
              <w:rPr>
                <w:bCs/>
              </w:rPr>
            </w:pPr>
            <w:r>
              <w:rPr>
                <w:bCs/>
              </w:rPr>
              <w:t>0,00</w:t>
            </w:r>
            <w:r w:rsidRPr="007D3EC9">
              <w:rPr>
                <w:bCs/>
              </w:rPr>
              <w:t xml:space="preserve">  </w:t>
            </w:r>
          </w:p>
        </w:tc>
        <w:tc>
          <w:tcPr>
            <w:tcW w:w="1578" w:type="dxa"/>
          </w:tcPr>
          <w:p w14:paraId="429635C9" w14:textId="77777777" w:rsidR="00914A2A" w:rsidRPr="007D3EC9" w:rsidRDefault="00914A2A" w:rsidP="00877E86">
            <w:pPr>
              <w:rPr>
                <w:bCs/>
              </w:rPr>
            </w:pPr>
          </w:p>
        </w:tc>
        <w:tc>
          <w:tcPr>
            <w:tcW w:w="1896" w:type="dxa"/>
          </w:tcPr>
          <w:p w14:paraId="179A495F" w14:textId="77777777" w:rsidR="00914A2A" w:rsidRPr="007D3EC9" w:rsidRDefault="00914A2A" w:rsidP="00877E86">
            <w:pPr>
              <w:rPr>
                <w:bCs/>
              </w:rPr>
            </w:pPr>
            <w:r>
              <w:rPr>
                <w:bCs/>
              </w:rPr>
              <w:t>0,00</w:t>
            </w:r>
            <w:r w:rsidRPr="007D3EC9">
              <w:rPr>
                <w:bCs/>
              </w:rPr>
              <w:t xml:space="preserve">  </w:t>
            </w:r>
          </w:p>
        </w:tc>
      </w:tr>
      <w:tr w:rsidR="00914A2A" w:rsidRPr="007D3EC9" w14:paraId="30373A3F" w14:textId="77777777" w:rsidTr="00877E86">
        <w:tc>
          <w:tcPr>
            <w:tcW w:w="2073" w:type="dxa"/>
          </w:tcPr>
          <w:p w14:paraId="5CB705F9" w14:textId="77777777" w:rsidR="00914A2A" w:rsidRDefault="00914A2A" w:rsidP="00877E86">
            <w:pPr>
              <w:rPr>
                <w:bCs/>
              </w:rPr>
            </w:pPr>
            <w:r w:rsidRPr="007D3EC9">
              <w:rPr>
                <w:bCs/>
              </w:rPr>
              <w:t>Пусконаладочные работы</w:t>
            </w:r>
          </w:p>
          <w:p w14:paraId="746D16DE" w14:textId="77777777" w:rsidR="00914A2A" w:rsidRPr="007D3EC9" w:rsidRDefault="00914A2A" w:rsidP="00877E86">
            <w:pPr>
              <w:rPr>
                <w:bCs/>
              </w:rPr>
            </w:pPr>
          </w:p>
        </w:tc>
        <w:tc>
          <w:tcPr>
            <w:tcW w:w="1777" w:type="dxa"/>
          </w:tcPr>
          <w:p w14:paraId="181334B1" w14:textId="77777777" w:rsidR="00914A2A" w:rsidRPr="007D3EC9" w:rsidRDefault="00914A2A" w:rsidP="00877E86">
            <w:pPr>
              <w:rPr>
                <w:bCs/>
              </w:rPr>
            </w:pPr>
            <w:r>
              <w:rPr>
                <w:bCs/>
              </w:rPr>
              <w:t>0,00</w:t>
            </w:r>
          </w:p>
        </w:tc>
        <w:tc>
          <w:tcPr>
            <w:tcW w:w="1642" w:type="dxa"/>
          </w:tcPr>
          <w:p w14:paraId="33D92F76" w14:textId="77777777" w:rsidR="00914A2A" w:rsidRPr="007D3EC9" w:rsidRDefault="00914A2A" w:rsidP="00877E86">
            <w:pPr>
              <w:rPr>
                <w:bCs/>
              </w:rPr>
            </w:pPr>
          </w:p>
        </w:tc>
        <w:tc>
          <w:tcPr>
            <w:tcW w:w="1847" w:type="dxa"/>
          </w:tcPr>
          <w:p w14:paraId="2DFE8E72" w14:textId="77777777" w:rsidR="00914A2A" w:rsidRPr="007D3EC9" w:rsidRDefault="00914A2A" w:rsidP="00877E86">
            <w:pPr>
              <w:rPr>
                <w:bCs/>
              </w:rPr>
            </w:pPr>
            <w:r>
              <w:rPr>
                <w:bCs/>
              </w:rPr>
              <w:t>0,00</w:t>
            </w:r>
          </w:p>
        </w:tc>
        <w:tc>
          <w:tcPr>
            <w:tcW w:w="1578" w:type="dxa"/>
          </w:tcPr>
          <w:p w14:paraId="19AB7752" w14:textId="77777777" w:rsidR="00914A2A" w:rsidRPr="007D3EC9" w:rsidRDefault="00914A2A" w:rsidP="00877E86">
            <w:pPr>
              <w:rPr>
                <w:bCs/>
              </w:rPr>
            </w:pPr>
          </w:p>
        </w:tc>
        <w:tc>
          <w:tcPr>
            <w:tcW w:w="1896" w:type="dxa"/>
          </w:tcPr>
          <w:p w14:paraId="620D3857" w14:textId="77777777" w:rsidR="00914A2A" w:rsidRPr="007D3EC9" w:rsidRDefault="00914A2A" w:rsidP="00877E86">
            <w:pPr>
              <w:rPr>
                <w:bCs/>
              </w:rPr>
            </w:pPr>
            <w:r>
              <w:rPr>
                <w:bCs/>
              </w:rPr>
              <w:t>0,00</w:t>
            </w:r>
            <w:r w:rsidRPr="007D3EC9">
              <w:rPr>
                <w:bCs/>
              </w:rPr>
              <w:t xml:space="preserve">  </w:t>
            </w:r>
          </w:p>
        </w:tc>
      </w:tr>
      <w:tr w:rsidR="00914A2A" w:rsidRPr="007D3EC9" w14:paraId="4DC2FA5B" w14:textId="77777777" w:rsidTr="00877E86">
        <w:tc>
          <w:tcPr>
            <w:tcW w:w="2073" w:type="dxa"/>
          </w:tcPr>
          <w:p w14:paraId="51C25828" w14:textId="77777777" w:rsidR="00914A2A" w:rsidRDefault="00914A2A" w:rsidP="00877E86">
            <w:pPr>
              <w:rPr>
                <w:bCs/>
              </w:rPr>
            </w:pPr>
            <w:r w:rsidRPr="007D3EC9">
              <w:rPr>
                <w:bCs/>
              </w:rPr>
              <w:t>Затраты на осуществление работ вахтовым методом, командирование рабочих, перебазирование строительно-монтажных организаций</w:t>
            </w:r>
          </w:p>
          <w:p w14:paraId="27BCC522" w14:textId="77777777" w:rsidR="00914A2A" w:rsidRPr="007D3EC9" w:rsidRDefault="00914A2A" w:rsidP="00877E86">
            <w:pPr>
              <w:rPr>
                <w:bCs/>
              </w:rPr>
            </w:pPr>
          </w:p>
        </w:tc>
        <w:tc>
          <w:tcPr>
            <w:tcW w:w="1777" w:type="dxa"/>
          </w:tcPr>
          <w:p w14:paraId="0FE37196" w14:textId="77777777" w:rsidR="00914A2A" w:rsidRPr="007D3EC9" w:rsidRDefault="00914A2A" w:rsidP="00877E86">
            <w:pPr>
              <w:rPr>
                <w:bCs/>
              </w:rPr>
            </w:pPr>
            <w:r>
              <w:rPr>
                <w:bCs/>
              </w:rPr>
              <w:t>0,00</w:t>
            </w:r>
          </w:p>
        </w:tc>
        <w:tc>
          <w:tcPr>
            <w:tcW w:w="1642" w:type="dxa"/>
          </w:tcPr>
          <w:p w14:paraId="23893EDE" w14:textId="77777777" w:rsidR="00914A2A" w:rsidRPr="007D3EC9" w:rsidRDefault="00914A2A" w:rsidP="00877E86">
            <w:pPr>
              <w:rPr>
                <w:bCs/>
              </w:rPr>
            </w:pPr>
          </w:p>
        </w:tc>
        <w:tc>
          <w:tcPr>
            <w:tcW w:w="1847" w:type="dxa"/>
          </w:tcPr>
          <w:p w14:paraId="633D870A" w14:textId="77777777" w:rsidR="00914A2A" w:rsidRPr="007D3EC9" w:rsidRDefault="00914A2A" w:rsidP="00877E86">
            <w:pPr>
              <w:rPr>
                <w:bCs/>
              </w:rPr>
            </w:pPr>
            <w:r>
              <w:rPr>
                <w:bCs/>
              </w:rPr>
              <w:t>0,00</w:t>
            </w:r>
          </w:p>
        </w:tc>
        <w:tc>
          <w:tcPr>
            <w:tcW w:w="1578" w:type="dxa"/>
          </w:tcPr>
          <w:p w14:paraId="4A7273E8" w14:textId="77777777" w:rsidR="00914A2A" w:rsidRPr="007D3EC9" w:rsidRDefault="00914A2A" w:rsidP="00877E86">
            <w:pPr>
              <w:rPr>
                <w:bCs/>
              </w:rPr>
            </w:pPr>
          </w:p>
        </w:tc>
        <w:tc>
          <w:tcPr>
            <w:tcW w:w="1896" w:type="dxa"/>
          </w:tcPr>
          <w:p w14:paraId="23D56CFD" w14:textId="77777777" w:rsidR="00914A2A" w:rsidRPr="007D3EC9" w:rsidRDefault="00914A2A" w:rsidP="00877E86">
            <w:pPr>
              <w:rPr>
                <w:bCs/>
              </w:rPr>
            </w:pPr>
            <w:r>
              <w:rPr>
                <w:bCs/>
              </w:rPr>
              <w:t>0,00</w:t>
            </w:r>
          </w:p>
        </w:tc>
      </w:tr>
      <w:tr w:rsidR="00914A2A" w:rsidRPr="007D3EC9" w14:paraId="2D16FABB" w14:textId="77777777" w:rsidTr="00877E86">
        <w:tc>
          <w:tcPr>
            <w:tcW w:w="2073" w:type="dxa"/>
          </w:tcPr>
          <w:p w14:paraId="4C0B43BC" w14:textId="77777777" w:rsidR="00914A2A" w:rsidRDefault="00914A2A" w:rsidP="00877E86">
            <w:pPr>
              <w:rPr>
                <w:bCs/>
              </w:rPr>
            </w:pPr>
            <w:r w:rsidRPr="007D3EC9">
              <w:rPr>
                <w:bCs/>
              </w:rPr>
              <w:t>Удорожание работ в зимнее время</w:t>
            </w:r>
          </w:p>
          <w:p w14:paraId="6732527E" w14:textId="77777777" w:rsidR="00914A2A" w:rsidRPr="007D3EC9" w:rsidRDefault="00914A2A" w:rsidP="00877E86">
            <w:pPr>
              <w:rPr>
                <w:bCs/>
              </w:rPr>
            </w:pPr>
          </w:p>
        </w:tc>
        <w:tc>
          <w:tcPr>
            <w:tcW w:w="1777" w:type="dxa"/>
          </w:tcPr>
          <w:p w14:paraId="1093ABC1" w14:textId="77777777" w:rsidR="00914A2A" w:rsidRPr="007D3EC9" w:rsidRDefault="00914A2A" w:rsidP="00877E86">
            <w:pPr>
              <w:rPr>
                <w:bCs/>
              </w:rPr>
            </w:pPr>
            <w:r w:rsidRPr="007D3EC9">
              <w:rPr>
                <w:bCs/>
              </w:rPr>
              <w:t>0,00</w:t>
            </w:r>
          </w:p>
        </w:tc>
        <w:tc>
          <w:tcPr>
            <w:tcW w:w="1642" w:type="dxa"/>
          </w:tcPr>
          <w:p w14:paraId="0C30C7E2" w14:textId="77777777" w:rsidR="00914A2A" w:rsidRPr="007D3EC9" w:rsidRDefault="00914A2A" w:rsidP="00877E86">
            <w:pPr>
              <w:rPr>
                <w:bCs/>
              </w:rPr>
            </w:pPr>
          </w:p>
        </w:tc>
        <w:tc>
          <w:tcPr>
            <w:tcW w:w="1847" w:type="dxa"/>
          </w:tcPr>
          <w:p w14:paraId="4670E87E" w14:textId="77777777" w:rsidR="00914A2A" w:rsidRPr="007D3EC9" w:rsidRDefault="00914A2A" w:rsidP="00877E86">
            <w:pPr>
              <w:rPr>
                <w:bCs/>
              </w:rPr>
            </w:pPr>
          </w:p>
        </w:tc>
        <w:tc>
          <w:tcPr>
            <w:tcW w:w="1578" w:type="dxa"/>
          </w:tcPr>
          <w:p w14:paraId="7493F6DF" w14:textId="77777777" w:rsidR="00914A2A" w:rsidRPr="007D3EC9" w:rsidRDefault="00914A2A" w:rsidP="00877E86">
            <w:pPr>
              <w:rPr>
                <w:bCs/>
              </w:rPr>
            </w:pPr>
          </w:p>
        </w:tc>
        <w:tc>
          <w:tcPr>
            <w:tcW w:w="1896" w:type="dxa"/>
          </w:tcPr>
          <w:p w14:paraId="6B72C5B1" w14:textId="77777777" w:rsidR="00914A2A" w:rsidRPr="007D3EC9" w:rsidRDefault="00914A2A" w:rsidP="00877E86">
            <w:pPr>
              <w:rPr>
                <w:bCs/>
              </w:rPr>
            </w:pPr>
            <w:r w:rsidRPr="007D3EC9">
              <w:rPr>
                <w:bCs/>
              </w:rPr>
              <w:t>0,00</w:t>
            </w:r>
          </w:p>
        </w:tc>
      </w:tr>
      <w:tr w:rsidR="00914A2A" w:rsidRPr="007D3EC9" w14:paraId="569636A1" w14:textId="77777777" w:rsidTr="00877E86">
        <w:tc>
          <w:tcPr>
            <w:tcW w:w="2073" w:type="dxa"/>
          </w:tcPr>
          <w:p w14:paraId="659DB345" w14:textId="77777777" w:rsidR="00914A2A" w:rsidRDefault="00914A2A" w:rsidP="00877E86">
            <w:pPr>
              <w:rPr>
                <w:bCs/>
              </w:rPr>
            </w:pPr>
            <w:r w:rsidRPr="007D3EC9">
              <w:rPr>
                <w:bCs/>
              </w:rPr>
              <w:t>Иные прочие работы и затраты</w:t>
            </w:r>
          </w:p>
          <w:p w14:paraId="6DF34803" w14:textId="77777777" w:rsidR="00914A2A" w:rsidRPr="007D3EC9" w:rsidRDefault="00914A2A" w:rsidP="00877E86">
            <w:pPr>
              <w:rPr>
                <w:bCs/>
              </w:rPr>
            </w:pPr>
          </w:p>
        </w:tc>
        <w:tc>
          <w:tcPr>
            <w:tcW w:w="1777" w:type="dxa"/>
          </w:tcPr>
          <w:p w14:paraId="291E9526" w14:textId="77777777" w:rsidR="00914A2A" w:rsidRPr="007D3EC9" w:rsidRDefault="00914A2A" w:rsidP="00877E86">
            <w:pPr>
              <w:rPr>
                <w:bCs/>
              </w:rPr>
            </w:pPr>
            <w:r>
              <w:rPr>
                <w:bCs/>
              </w:rPr>
              <w:t>552 717,60</w:t>
            </w:r>
          </w:p>
        </w:tc>
        <w:tc>
          <w:tcPr>
            <w:tcW w:w="1642" w:type="dxa"/>
          </w:tcPr>
          <w:p w14:paraId="154CA89A" w14:textId="77777777" w:rsidR="00914A2A" w:rsidRPr="007D3EC9" w:rsidRDefault="00914A2A" w:rsidP="00877E86">
            <w:pPr>
              <w:rPr>
                <w:bCs/>
              </w:rPr>
            </w:pPr>
            <w:r w:rsidRPr="007D3EC9">
              <w:rPr>
                <w:bCs/>
              </w:rPr>
              <w:t>1</w:t>
            </w:r>
          </w:p>
        </w:tc>
        <w:tc>
          <w:tcPr>
            <w:tcW w:w="1847" w:type="dxa"/>
          </w:tcPr>
          <w:p w14:paraId="38ECCE99" w14:textId="77777777" w:rsidR="00914A2A" w:rsidRPr="007D3EC9" w:rsidRDefault="00914A2A" w:rsidP="00877E86">
            <w:pPr>
              <w:rPr>
                <w:bCs/>
              </w:rPr>
            </w:pPr>
            <w:r>
              <w:rPr>
                <w:bCs/>
              </w:rPr>
              <w:t>552 717,60</w:t>
            </w:r>
            <w:r w:rsidRPr="007D3EC9">
              <w:rPr>
                <w:bCs/>
              </w:rPr>
              <w:t xml:space="preserve">  </w:t>
            </w:r>
          </w:p>
        </w:tc>
        <w:tc>
          <w:tcPr>
            <w:tcW w:w="1578" w:type="dxa"/>
          </w:tcPr>
          <w:p w14:paraId="6FBE9554" w14:textId="77777777" w:rsidR="00914A2A" w:rsidRPr="007D3EC9" w:rsidRDefault="00914A2A" w:rsidP="00877E86">
            <w:pPr>
              <w:rPr>
                <w:bCs/>
              </w:rPr>
            </w:pPr>
            <w:r w:rsidRPr="007D3EC9">
              <w:rPr>
                <w:bCs/>
              </w:rPr>
              <w:t>1</w:t>
            </w:r>
          </w:p>
        </w:tc>
        <w:tc>
          <w:tcPr>
            <w:tcW w:w="1896" w:type="dxa"/>
          </w:tcPr>
          <w:p w14:paraId="7D7397DF" w14:textId="77777777" w:rsidR="00914A2A" w:rsidRPr="007D3EC9" w:rsidRDefault="00914A2A" w:rsidP="00877E86">
            <w:pPr>
              <w:rPr>
                <w:bCs/>
              </w:rPr>
            </w:pPr>
            <w:r>
              <w:rPr>
                <w:bCs/>
              </w:rPr>
              <w:t>552 717,60</w:t>
            </w:r>
            <w:r w:rsidRPr="007D3EC9">
              <w:rPr>
                <w:bCs/>
              </w:rPr>
              <w:t xml:space="preserve"> </w:t>
            </w:r>
          </w:p>
        </w:tc>
      </w:tr>
      <w:tr w:rsidR="00914A2A" w:rsidRPr="007D3EC9" w14:paraId="2DC5B5E2" w14:textId="77777777" w:rsidTr="00877E86">
        <w:tc>
          <w:tcPr>
            <w:tcW w:w="2073" w:type="dxa"/>
          </w:tcPr>
          <w:p w14:paraId="5BBA98A0" w14:textId="77777777" w:rsidR="00914A2A" w:rsidRDefault="00914A2A" w:rsidP="00877E86">
            <w:pPr>
              <w:rPr>
                <w:bCs/>
              </w:rPr>
            </w:pPr>
            <w:r w:rsidRPr="007D3EC9">
              <w:rPr>
                <w:bCs/>
              </w:rPr>
              <w:t>Резерв средств на непредвиденные работы и затраты</w:t>
            </w:r>
          </w:p>
          <w:p w14:paraId="207E1FAC" w14:textId="77777777" w:rsidR="00914A2A" w:rsidRPr="007D3EC9" w:rsidRDefault="00914A2A" w:rsidP="00877E86">
            <w:pPr>
              <w:rPr>
                <w:bCs/>
              </w:rPr>
            </w:pPr>
          </w:p>
        </w:tc>
        <w:tc>
          <w:tcPr>
            <w:tcW w:w="1777" w:type="dxa"/>
          </w:tcPr>
          <w:p w14:paraId="2191D264" w14:textId="77777777" w:rsidR="00914A2A" w:rsidRPr="007D3EC9" w:rsidRDefault="00914A2A" w:rsidP="00877E86">
            <w:pPr>
              <w:rPr>
                <w:bCs/>
              </w:rPr>
            </w:pPr>
            <w:r>
              <w:rPr>
                <w:bCs/>
              </w:rPr>
              <w:t>159 715,85</w:t>
            </w:r>
          </w:p>
        </w:tc>
        <w:tc>
          <w:tcPr>
            <w:tcW w:w="1642" w:type="dxa"/>
          </w:tcPr>
          <w:p w14:paraId="7241160D" w14:textId="77777777" w:rsidR="00914A2A" w:rsidRPr="007D3EC9" w:rsidRDefault="00914A2A" w:rsidP="00877E86">
            <w:pPr>
              <w:rPr>
                <w:bCs/>
              </w:rPr>
            </w:pPr>
            <w:r w:rsidRPr="007D3EC9">
              <w:rPr>
                <w:bCs/>
              </w:rPr>
              <w:t>1</w:t>
            </w:r>
          </w:p>
        </w:tc>
        <w:tc>
          <w:tcPr>
            <w:tcW w:w="1847" w:type="dxa"/>
          </w:tcPr>
          <w:p w14:paraId="45F7D4C0" w14:textId="77777777" w:rsidR="00914A2A" w:rsidRPr="007D3EC9" w:rsidRDefault="00914A2A" w:rsidP="00877E86">
            <w:pPr>
              <w:rPr>
                <w:bCs/>
              </w:rPr>
            </w:pPr>
            <w:r>
              <w:rPr>
                <w:bCs/>
              </w:rPr>
              <w:t>159 715,85</w:t>
            </w:r>
          </w:p>
        </w:tc>
        <w:tc>
          <w:tcPr>
            <w:tcW w:w="1578" w:type="dxa"/>
          </w:tcPr>
          <w:p w14:paraId="4FA9B678" w14:textId="77777777" w:rsidR="00914A2A" w:rsidRPr="007D3EC9" w:rsidRDefault="00914A2A" w:rsidP="00877E86">
            <w:pPr>
              <w:rPr>
                <w:bCs/>
              </w:rPr>
            </w:pPr>
            <w:r w:rsidRPr="007D3EC9">
              <w:rPr>
                <w:bCs/>
              </w:rPr>
              <w:t>1</w:t>
            </w:r>
          </w:p>
        </w:tc>
        <w:tc>
          <w:tcPr>
            <w:tcW w:w="1896" w:type="dxa"/>
          </w:tcPr>
          <w:p w14:paraId="3CCA08F0" w14:textId="77777777" w:rsidR="00914A2A" w:rsidRPr="007D3EC9" w:rsidRDefault="00914A2A" w:rsidP="00877E86">
            <w:pPr>
              <w:rPr>
                <w:bCs/>
              </w:rPr>
            </w:pPr>
            <w:r>
              <w:rPr>
                <w:bCs/>
              </w:rPr>
              <w:t>159 715,85</w:t>
            </w:r>
            <w:r w:rsidRPr="007D3EC9">
              <w:rPr>
                <w:bCs/>
              </w:rPr>
              <w:t xml:space="preserve">  </w:t>
            </w:r>
          </w:p>
        </w:tc>
      </w:tr>
      <w:tr w:rsidR="00914A2A" w:rsidRPr="007D3EC9" w14:paraId="5F758F19" w14:textId="77777777" w:rsidTr="00877E86">
        <w:trPr>
          <w:trHeight w:val="698"/>
        </w:trPr>
        <w:tc>
          <w:tcPr>
            <w:tcW w:w="2073" w:type="dxa"/>
          </w:tcPr>
          <w:p w14:paraId="14DF58A6" w14:textId="77777777" w:rsidR="00914A2A" w:rsidRPr="007D3EC9" w:rsidRDefault="00914A2A" w:rsidP="00877E86">
            <w:pPr>
              <w:rPr>
                <w:b/>
              </w:rPr>
            </w:pPr>
            <w:r w:rsidRPr="007D3EC9">
              <w:rPr>
                <w:b/>
              </w:rPr>
              <w:lastRenderedPageBreak/>
              <w:t>Стоимость без учета НДС</w:t>
            </w:r>
          </w:p>
        </w:tc>
        <w:tc>
          <w:tcPr>
            <w:tcW w:w="1777" w:type="dxa"/>
          </w:tcPr>
          <w:p w14:paraId="57589EF6" w14:textId="77777777" w:rsidR="00914A2A" w:rsidRPr="007D3EC9" w:rsidRDefault="00914A2A" w:rsidP="00877E86">
            <w:pPr>
              <w:rPr>
                <w:b/>
              </w:rPr>
            </w:pPr>
          </w:p>
        </w:tc>
        <w:tc>
          <w:tcPr>
            <w:tcW w:w="1642" w:type="dxa"/>
          </w:tcPr>
          <w:p w14:paraId="7DD72838" w14:textId="77777777" w:rsidR="00914A2A" w:rsidRPr="007D3EC9" w:rsidRDefault="00914A2A" w:rsidP="00877E86">
            <w:pPr>
              <w:rPr>
                <w:b/>
              </w:rPr>
            </w:pPr>
          </w:p>
        </w:tc>
        <w:tc>
          <w:tcPr>
            <w:tcW w:w="1847" w:type="dxa"/>
          </w:tcPr>
          <w:p w14:paraId="422ED8EA" w14:textId="77777777" w:rsidR="00914A2A" w:rsidRPr="007D3EC9" w:rsidRDefault="00914A2A" w:rsidP="00877E86">
            <w:pPr>
              <w:rPr>
                <w:b/>
              </w:rPr>
            </w:pPr>
          </w:p>
        </w:tc>
        <w:tc>
          <w:tcPr>
            <w:tcW w:w="1578" w:type="dxa"/>
          </w:tcPr>
          <w:p w14:paraId="1A446A7E" w14:textId="77777777" w:rsidR="00914A2A" w:rsidRPr="007D3EC9" w:rsidRDefault="00914A2A" w:rsidP="00877E86">
            <w:pPr>
              <w:rPr>
                <w:b/>
              </w:rPr>
            </w:pPr>
          </w:p>
        </w:tc>
        <w:tc>
          <w:tcPr>
            <w:tcW w:w="1896" w:type="dxa"/>
          </w:tcPr>
          <w:p w14:paraId="4DB62350" w14:textId="77777777" w:rsidR="00914A2A" w:rsidRPr="007D3EC9" w:rsidRDefault="00914A2A" w:rsidP="00877E86">
            <w:pPr>
              <w:rPr>
                <w:b/>
              </w:rPr>
            </w:pPr>
            <w:r>
              <w:rPr>
                <w:b/>
              </w:rPr>
              <w:t>16 131 300,87</w:t>
            </w:r>
          </w:p>
        </w:tc>
      </w:tr>
      <w:tr w:rsidR="00914A2A" w:rsidRPr="007D3EC9" w14:paraId="18D9E921" w14:textId="77777777" w:rsidTr="00877E86">
        <w:trPr>
          <w:trHeight w:val="563"/>
        </w:trPr>
        <w:tc>
          <w:tcPr>
            <w:tcW w:w="2073" w:type="dxa"/>
          </w:tcPr>
          <w:p w14:paraId="3BFFA685" w14:textId="77777777" w:rsidR="00914A2A" w:rsidRPr="007D3EC9" w:rsidRDefault="00914A2A" w:rsidP="00877E86">
            <w:pPr>
              <w:rPr>
                <w:b/>
              </w:rPr>
            </w:pPr>
            <w:r w:rsidRPr="007D3EC9">
              <w:rPr>
                <w:b/>
              </w:rPr>
              <w:t>НДС (20 %)</w:t>
            </w:r>
          </w:p>
        </w:tc>
        <w:tc>
          <w:tcPr>
            <w:tcW w:w="1777" w:type="dxa"/>
          </w:tcPr>
          <w:p w14:paraId="59A4207F" w14:textId="77777777" w:rsidR="00914A2A" w:rsidRPr="007D3EC9" w:rsidRDefault="00914A2A" w:rsidP="00877E86">
            <w:pPr>
              <w:rPr>
                <w:b/>
              </w:rPr>
            </w:pPr>
          </w:p>
        </w:tc>
        <w:tc>
          <w:tcPr>
            <w:tcW w:w="1642" w:type="dxa"/>
          </w:tcPr>
          <w:p w14:paraId="087F7C5C" w14:textId="77777777" w:rsidR="00914A2A" w:rsidRPr="007D3EC9" w:rsidRDefault="00914A2A" w:rsidP="00877E86">
            <w:pPr>
              <w:rPr>
                <w:b/>
              </w:rPr>
            </w:pPr>
          </w:p>
        </w:tc>
        <w:tc>
          <w:tcPr>
            <w:tcW w:w="1847" w:type="dxa"/>
          </w:tcPr>
          <w:p w14:paraId="1DD28F32" w14:textId="77777777" w:rsidR="00914A2A" w:rsidRPr="007D3EC9" w:rsidRDefault="00914A2A" w:rsidP="00877E86">
            <w:pPr>
              <w:rPr>
                <w:b/>
              </w:rPr>
            </w:pPr>
          </w:p>
        </w:tc>
        <w:tc>
          <w:tcPr>
            <w:tcW w:w="1578" w:type="dxa"/>
          </w:tcPr>
          <w:p w14:paraId="31CC265D" w14:textId="77777777" w:rsidR="00914A2A" w:rsidRPr="007D3EC9" w:rsidRDefault="00914A2A" w:rsidP="00877E86">
            <w:pPr>
              <w:rPr>
                <w:b/>
              </w:rPr>
            </w:pPr>
          </w:p>
        </w:tc>
        <w:tc>
          <w:tcPr>
            <w:tcW w:w="1896" w:type="dxa"/>
          </w:tcPr>
          <w:p w14:paraId="7FE89646" w14:textId="77777777" w:rsidR="00914A2A" w:rsidRPr="007D3EC9" w:rsidRDefault="00914A2A" w:rsidP="00877E86">
            <w:pPr>
              <w:rPr>
                <w:b/>
              </w:rPr>
            </w:pPr>
            <w:r>
              <w:rPr>
                <w:b/>
              </w:rPr>
              <w:t>3 226 260,17</w:t>
            </w:r>
          </w:p>
        </w:tc>
      </w:tr>
      <w:tr w:rsidR="00914A2A" w:rsidRPr="007D3EC9" w14:paraId="69277A35" w14:textId="77777777" w:rsidTr="00877E86">
        <w:trPr>
          <w:trHeight w:val="827"/>
        </w:trPr>
        <w:tc>
          <w:tcPr>
            <w:tcW w:w="2073" w:type="dxa"/>
          </w:tcPr>
          <w:p w14:paraId="7AD14777" w14:textId="77777777" w:rsidR="00914A2A" w:rsidRPr="007D3EC9" w:rsidRDefault="00914A2A" w:rsidP="00877E86">
            <w:pPr>
              <w:rPr>
                <w:b/>
              </w:rPr>
            </w:pPr>
            <w:r w:rsidRPr="007D3EC9">
              <w:rPr>
                <w:b/>
              </w:rPr>
              <w:t>Стоимость с учетом НДС</w:t>
            </w:r>
          </w:p>
        </w:tc>
        <w:tc>
          <w:tcPr>
            <w:tcW w:w="1777" w:type="dxa"/>
          </w:tcPr>
          <w:p w14:paraId="49AF8E13" w14:textId="77777777" w:rsidR="00914A2A" w:rsidRPr="007D3EC9" w:rsidRDefault="00914A2A" w:rsidP="00877E86">
            <w:pPr>
              <w:rPr>
                <w:b/>
              </w:rPr>
            </w:pPr>
          </w:p>
        </w:tc>
        <w:tc>
          <w:tcPr>
            <w:tcW w:w="1642" w:type="dxa"/>
          </w:tcPr>
          <w:p w14:paraId="6EEA53D4" w14:textId="77777777" w:rsidR="00914A2A" w:rsidRPr="007D3EC9" w:rsidRDefault="00914A2A" w:rsidP="00877E86">
            <w:pPr>
              <w:rPr>
                <w:b/>
              </w:rPr>
            </w:pPr>
          </w:p>
        </w:tc>
        <w:tc>
          <w:tcPr>
            <w:tcW w:w="1847" w:type="dxa"/>
          </w:tcPr>
          <w:p w14:paraId="2E9EDF8E" w14:textId="77777777" w:rsidR="00914A2A" w:rsidRPr="007D3EC9" w:rsidRDefault="00914A2A" w:rsidP="00877E86">
            <w:pPr>
              <w:rPr>
                <w:b/>
              </w:rPr>
            </w:pPr>
          </w:p>
        </w:tc>
        <w:tc>
          <w:tcPr>
            <w:tcW w:w="1578" w:type="dxa"/>
          </w:tcPr>
          <w:p w14:paraId="1FF32806" w14:textId="77777777" w:rsidR="00914A2A" w:rsidRPr="007D3EC9" w:rsidRDefault="00914A2A" w:rsidP="00877E86">
            <w:pPr>
              <w:rPr>
                <w:b/>
              </w:rPr>
            </w:pPr>
          </w:p>
        </w:tc>
        <w:tc>
          <w:tcPr>
            <w:tcW w:w="1896" w:type="dxa"/>
          </w:tcPr>
          <w:p w14:paraId="4E533510" w14:textId="77777777" w:rsidR="00914A2A" w:rsidRPr="007D3EC9" w:rsidRDefault="00914A2A" w:rsidP="00877E86">
            <w:pPr>
              <w:rPr>
                <w:b/>
              </w:rPr>
            </w:pPr>
            <w:r w:rsidRPr="007D3EC9">
              <w:rPr>
                <w:b/>
              </w:rPr>
              <w:t>1</w:t>
            </w:r>
            <w:r>
              <w:rPr>
                <w:b/>
              </w:rPr>
              <w:t>9 357 561,04</w:t>
            </w:r>
            <w:r w:rsidRPr="007D3EC9">
              <w:rPr>
                <w:b/>
              </w:rPr>
              <w:t xml:space="preserve">  </w:t>
            </w:r>
          </w:p>
        </w:tc>
      </w:tr>
    </w:tbl>
    <w:p w14:paraId="2A882377" w14:textId="77777777" w:rsidR="00914A2A" w:rsidRPr="007D3EC9" w:rsidRDefault="00914A2A" w:rsidP="00914A2A">
      <w:pPr>
        <w:rPr>
          <w:b/>
        </w:rPr>
      </w:pPr>
    </w:p>
    <w:p w14:paraId="43C54866" w14:textId="77777777" w:rsidR="00914A2A" w:rsidRPr="007D3EC9" w:rsidRDefault="00914A2A" w:rsidP="00914A2A">
      <w:pPr>
        <w:jc w:val="both"/>
        <w:rPr>
          <w:b/>
        </w:rPr>
      </w:pPr>
      <w:r w:rsidRPr="007D3EC9">
        <w:rPr>
          <w:b/>
        </w:rPr>
        <w:tab/>
      </w:r>
    </w:p>
    <w:p w14:paraId="0277456E" w14:textId="77777777" w:rsidR="00914A2A" w:rsidRPr="007D3EC9" w:rsidRDefault="00914A2A" w:rsidP="00914A2A">
      <w:pPr>
        <w:spacing w:line="276" w:lineRule="auto"/>
        <w:jc w:val="both"/>
        <w:rPr>
          <w:b/>
        </w:rPr>
      </w:pPr>
      <w:r w:rsidRPr="007D3EC9">
        <w:rPr>
          <w:b/>
        </w:rPr>
        <w:t xml:space="preserve">Продолжительность строительства – </w:t>
      </w:r>
      <w:r>
        <w:rPr>
          <w:b/>
        </w:rPr>
        <w:t>1</w:t>
      </w:r>
      <w:r w:rsidRPr="007D3EC9">
        <w:rPr>
          <w:b/>
          <w:lang w:val="en-US"/>
        </w:rPr>
        <w:t xml:space="preserve"> </w:t>
      </w:r>
      <w:r w:rsidRPr="007D3EC9">
        <w:rPr>
          <w:b/>
        </w:rPr>
        <w:t>мес.</w:t>
      </w:r>
    </w:p>
    <w:p w14:paraId="34AF2E4E" w14:textId="77777777" w:rsidR="00914A2A" w:rsidRPr="007D3EC9" w:rsidRDefault="00914A2A" w:rsidP="00914A2A">
      <w:pPr>
        <w:spacing w:line="276" w:lineRule="auto"/>
        <w:jc w:val="both"/>
        <w:rPr>
          <w:b/>
        </w:rPr>
      </w:pPr>
      <w:r w:rsidRPr="007D3EC9">
        <w:rPr>
          <w:b/>
        </w:rPr>
        <w:t xml:space="preserve">Начало строительства – </w:t>
      </w:r>
      <w:r>
        <w:rPr>
          <w:b/>
        </w:rPr>
        <w:t>октябрь</w:t>
      </w:r>
      <w:r w:rsidRPr="007D3EC9">
        <w:rPr>
          <w:b/>
        </w:rPr>
        <w:t xml:space="preserve"> 2020 г.</w:t>
      </w:r>
    </w:p>
    <w:p w14:paraId="3F9039A9" w14:textId="77777777" w:rsidR="00914A2A" w:rsidRPr="007D3EC9" w:rsidRDefault="00914A2A" w:rsidP="00914A2A">
      <w:pPr>
        <w:spacing w:line="276" w:lineRule="auto"/>
        <w:jc w:val="both"/>
        <w:rPr>
          <w:b/>
        </w:rPr>
      </w:pPr>
      <w:r w:rsidRPr="007D3EC9">
        <w:rPr>
          <w:b/>
        </w:rPr>
        <w:t xml:space="preserve">Окончание строительства – </w:t>
      </w:r>
      <w:r>
        <w:rPr>
          <w:b/>
        </w:rPr>
        <w:t>ноябрь</w:t>
      </w:r>
      <w:r w:rsidRPr="007D3EC9">
        <w:rPr>
          <w:b/>
        </w:rPr>
        <w:t xml:space="preserve"> 202</w:t>
      </w:r>
      <w:r>
        <w:rPr>
          <w:b/>
        </w:rPr>
        <w:t>0</w:t>
      </w:r>
      <w:r w:rsidRPr="007D3EC9">
        <w:rPr>
          <w:b/>
        </w:rPr>
        <w:t xml:space="preserve"> г.</w:t>
      </w:r>
    </w:p>
    <w:p w14:paraId="1B00D247" w14:textId="77777777" w:rsidR="00914A2A" w:rsidRDefault="00914A2A" w:rsidP="00914A2A"/>
    <w:p w14:paraId="37E1A3BE" w14:textId="77777777" w:rsidR="0080411E" w:rsidRDefault="0080411E" w:rsidP="0080411E"/>
    <w:p w14:paraId="66538F08" w14:textId="77777777" w:rsidR="0080411E" w:rsidRPr="007D3EC9" w:rsidRDefault="0080411E" w:rsidP="0080411E"/>
    <w:p w14:paraId="2EA30C09" w14:textId="77777777" w:rsidR="0080411E" w:rsidRDefault="0080411E" w:rsidP="0080411E"/>
    <w:p w14:paraId="40117ED9" w14:textId="77777777" w:rsidR="0080411E" w:rsidRDefault="0080411E" w:rsidP="0080411E">
      <w:pPr>
        <w:jc w:val="both"/>
      </w:pPr>
      <w:r>
        <w:t>Расчёт составил:</w:t>
      </w:r>
    </w:p>
    <w:p w14:paraId="7A3C32E7" w14:textId="0FA82268" w:rsidR="0080411E" w:rsidRDefault="0080411E" w:rsidP="0080411E">
      <w:pPr>
        <w:jc w:val="both"/>
      </w:pPr>
      <w:r>
        <w:t>Главный специалист сметной группы ПТУ ДСОИИ      _______________ / В.С. Новокрещенова</w:t>
      </w:r>
    </w:p>
    <w:p w14:paraId="7279D395" w14:textId="77777777" w:rsidR="0080411E" w:rsidRDefault="0080411E" w:rsidP="0080411E">
      <w:pPr>
        <w:jc w:val="both"/>
      </w:pPr>
    </w:p>
    <w:p w14:paraId="46B6EB26" w14:textId="77777777" w:rsidR="0080411E" w:rsidRDefault="0080411E" w:rsidP="0080411E">
      <w:pPr>
        <w:jc w:val="both"/>
      </w:pPr>
      <w:r>
        <w:t xml:space="preserve">Обоснование подготовил:  </w:t>
      </w:r>
    </w:p>
    <w:p w14:paraId="7267D98F" w14:textId="612BAE74" w:rsidR="0080411E" w:rsidRPr="00D854D2" w:rsidRDefault="0080411E" w:rsidP="0080411E">
      <w:pPr>
        <w:jc w:val="both"/>
      </w:pPr>
      <w:r>
        <w:t>Ведущий инженер группы по производству ПТУ ДСОИИ       _______________ / С.С. Логвинов</w:t>
      </w:r>
    </w:p>
    <w:p w14:paraId="13888C75" w14:textId="7881265D" w:rsidR="006507BC" w:rsidRDefault="006507BC" w:rsidP="006507BC">
      <w:pPr>
        <w:spacing w:line="276" w:lineRule="auto"/>
        <w:ind w:left="4956" w:firstLine="708"/>
      </w:pPr>
    </w:p>
    <w:p w14:paraId="23DA0766" w14:textId="77777777" w:rsidR="00AC24BF" w:rsidRDefault="00AC24BF" w:rsidP="00AC24BF"/>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4ACC86BF" w14:textId="7B2609E3" w:rsidR="00C84E0B" w:rsidRPr="00F32619" w:rsidRDefault="00C84E0B" w:rsidP="00C84E0B">
      <w:pPr>
        <w:jc w:val="center"/>
        <w:rPr>
          <w:b/>
        </w:rPr>
      </w:pPr>
      <w:r w:rsidRPr="00F32619">
        <w:rPr>
          <w:b/>
        </w:rPr>
        <w:t xml:space="preserve">на </w:t>
      </w:r>
      <w:r>
        <w:rPr>
          <w:b/>
        </w:rPr>
        <w:t>завершение</w:t>
      </w:r>
      <w:r w:rsidRPr="00F32619">
        <w:rPr>
          <w:b/>
        </w:rPr>
        <w:t xml:space="preserve"> строительно-монтажных работ </w:t>
      </w:r>
      <w:r w:rsidR="00CB6940">
        <w:rPr>
          <w:b/>
        </w:rPr>
        <w:t>на</w:t>
      </w:r>
      <w:r w:rsidRPr="00F32619">
        <w:rPr>
          <w:b/>
        </w:rPr>
        <w:t xml:space="preserve"> объект</w:t>
      </w:r>
      <w:r w:rsidR="00CB6940">
        <w:rPr>
          <w:b/>
        </w:rPr>
        <w:t>е</w:t>
      </w:r>
      <w:r w:rsidRPr="00F32619">
        <w:rPr>
          <w:b/>
        </w:rPr>
        <w:t>:</w:t>
      </w:r>
    </w:p>
    <w:p w14:paraId="235A238E" w14:textId="77777777" w:rsidR="00C84E0B" w:rsidRPr="00F32619" w:rsidRDefault="00C84E0B" w:rsidP="00C84E0B">
      <w:pPr>
        <w:jc w:val="center"/>
        <w:rPr>
          <w:b/>
        </w:rPr>
      </w:pPr>
      <w:r w:rsidRPr="00557439">
        <w:rPr>
          <w:b/>
        </w:rPr>
        <w:t xml:space="preserve">«Берегоукрепительные и противооползневые сооружения территории, прилегающей к храму-маяку св. Николая в с. Малореченское, г. Алушта»  </w:t>
      </w:r>
    </w:p>
    <w:tbl>
      <w:tblPr>
        <w:tblStyle w:val="af5"/>
        <w:tblW w:w="0" w:type="auto"/>
        <w:tblLook w:val="04A0" w:firstRow="1" w:lastRow="0" w:firstColumn="1" w:lastColumn="0" w:noHBand="0" w:noVBand="1"/>
      </w:tblPr>
      <w:tblGrid>
        <w:gridCol w:w="703"/>
        <w:gridCol w:w="4073"/>
        <w:gridCol w:w="4994"/>
      </w:tblGrid>
      <w:tr w:rsidR="00C84E0B" w:rsidRPr="00F32619" w14:paraId="57EF9F61" w14:textId="77777777" w:rsidTr="00877E86">
        <w:tc>
          <w:tcPr>
            <w:tcW w:w="704" w:type="dxa"/>
            <w:shd w:val="clear" w:color="auto" w:fill="DDD9C3" w:themeFill="background2" w:themeFillShade="E6"/>
            <w:vAlign w:val="center"/>
          </w:tcPr>
          <w:p w14:paraId="5412D414" w14:textId="77777777" w:rsidR="00C84E0B" w:rsidRPr="00F32619" w:rsidRDefault="00C84E0B" w:rsidP="00877E86">
            <w:pPr>
              <w:jc w:val="center"/>
              <w:rPr>
                <w:b/>
              </w:rPr>
            </w:pPr>
            <w:r w:rsidRPr="00F32619">
              <w:rPr>
                <w:b/>
              </w:rPr>
              <w:t>№</w:t>
            </w:r>
          </w:p>
          <w:p w14:paraId="715EE6C5" w14:textId="77777777" w:rsidR="00C84E0B" w:rsidRPr="00F32619" w:rsidRDefault="00C84E0B" w:rsidP="00877E86">
            <w:pPr>
              <w:jc w:val="center"/>
              <w:rPr>
                <w:b/>
              </w:rPr>
            </w:pPr>
            <w:r w:rsidRPr="00F32619">
              <w:rPr>
                <w:b/>
              </w:rPr>
              <w:t>пун-</w:t>
            </w:r>
          </w:p>
          <w:p w14:paraId="60C7F5CC" w14:textId="77777777" w:rsidR="00C84E0B" w:rsidRPr="00F32619" w:rsidRDefault="00C84E0B" w:rsidP="00877E86">
            <w:pPr>
              <w:jc w:val="center"/>
              <w:rPr>
                <w:b/>
              </w:rPr>
            </w:pPr>
            <w:r w:rsidRPr="00F32619">
              <w:rPr>
                <w:b/>
              </w:rPr>
              <w:t>кта</w:t>
            </w:r>
          </w:p>
        </w:tc>
        <w:tc>
          <w:tcPr>
            <w:tcW w:w="4253" w:type="dxa"/>
            <w:shd w:val="clear" w:color="auto" w:fill="DDD9C3" w:themeFill="background2" w:themeFillShade="E6"/>
            <w:vAlign w:val="center"/>
          </w:tcPr>
          <w:p w14:paraId="722D720A" w14:textId="77777777" w:rsidR="00C84E0B" w:rsidRPr="00F32619" w:rsidRDefault="00C84E0B" w:rsidP="00877E86">
            <w:pPr>
              <w:jc w:val="center"/>
              <w:rPr>
                <w:b/>
              </w:rPr>
            </w:pPr>
            <w:r w:rsidRPr="00F32619">
              <w:rPr>
                <w:b/>
              </w:rPr>
              <w:t>Наименование</w:t>
            </w:r>
          </w:p>
        </w:tc>
        <w:tc>
          <w:tcPr>
            <w:tcW w:w="5238" w:type="dxa"/>
            <w:shd w:val="clear" w:color="auto" w:fill="DDD9C3" w:themeFill="background2" w:themeFillShade="E6"/>
            <w:vAlign w:val="center"/>
          </w:tcPr>
          <w:p w14:paraId="547CEF27" w14:textId="77777777" w:rsidR="00C84E0B" w:rsidRPr="00F32619" w:rsidRDefault="00C84E0B" w:rsidP="00877E86">
            <w:pPr>
              <w:jc w:val="center"/>
              <w:rPr>
                <w:b/>
              </w:rPr>
            </w:pPr>
            <w:r w:rsidRPr="00F32619">
              <w:rPr>
                <w:b/>
              </w:rPr>
              <w:t>Информация</w:t>
            </w:r>
          </w:p>
        </w:tc>
      </w:tr>
      <w:tr w:rsidR="00C84E0B" w:rsidRPr="00F32619" w14:paraId="37CBD538" w14:textId="77777777" w:rsidTr="00877E86">
        <w:tc>
          <w:tcPr>
            <w:tcW w:w="704" w:type="dxa"/>
          </w:tcPr>
          <w:p w14:paraId="1EC241E1" w14:textId="77777777" w:rsidR="00C84E0B" w:rsidRPr="00F32619" w:rsidRDefault="00C84E0B" w:rsidP="00877E86">
            <w:pPr>
              <w:jc w:val="center"/>
              <w:rPr>
                <w:i/>
              </w:rPr>
            </w:pPr>
            <w:r w:rsidRPr="00F32619">
              <w:rPr>
                <w:i/>
              </w:rPr>
              <w:t>1</w:t>
            </w:r>
          </w:p>
        </w:tc>
        <w:tc>
          <w:tcPr>
            <w:tcW w:w="4253" w:type="dxa"/>
          </w:tcPr>
          <w:p w14:paraId="1D660EF6" w14:textId="77777777" w:rsidR="00C84E0B" w:rsidRPr="00F32619" w:rsidRDefault="00C84E0B" w:rsidP="00877E86">
            <w:pPr>
              <w:jc w:val="center"/>
              <w:rPr>
                <w:i/>
              </w:rPr>
            </w:pPr>
            <w:r w:rsidRPr="00F32619">
              <w:rPr>
                <w:i/>
              </w:rPr>
              <w:t>2</w:t>
            </w:r>
          </w:p>
        </w:tc>
        <w:tc>
          <w:tcPr>
            <w:tcW w:w="5238" w:type="dxa"/>
          </w:tcPr>
          <w:p w14:paraId="6F58AC03" w14:textId="77777777" w:rsidR="00C84E0B" w:rsidRPr="00F32619" w:rsidRDefault="00C84E0B" w:rsidP="00877E86">
            <w:pPr>
              <w:jc w:val="center"/>
              <w:rPr>
                <w:i/>
              </w:rPr>
            </w:pPr>
            <w:r w:rsidRPr="00F32619">
              <w:rPr>
                <w:i/>
              </w:rPr>
              <w:t>3</w:t>
            </w:r>
          </w:p>
        </w:tc>
      </w:tr>
      <w:tr w:rsidR="00C84E0B" w14:paraId="52A163B8" w14:textId="77777777" w:rsidTr="00877E86">
        <w:tc>
          <w:tcPr>
            <w:tcW w:w="704" w:type="dxa"/>
          </w:tcPr>
          <w:p w14:paraId="21BF8F00" w14:textId="77777777" w:rsidR="00C84E0B" w:rsidRPr="00F32619" w:rsidRDefault="00C84E0B" w:rsidP="00877E86">
            <w:pPr>
              <w:jc w:val="center"/>
            </w:pPr>
            <w:r w:rsidRPr="00F32619">
              <w:t>1.</w:t>
            </w:r>
          </w:p>
        </w:tc>
        <w:tc>
          <w:tcPr>
            <w:tcW w:w="4253" w:type="dxa"/>
          </w:tcPr>
          <w:p w14:paraId="4CDDBBAE" w14:textId="77777777" w:rsidR="00C84E0B" w:rsidRPr="00F32619" w:rsidRDefault="00C84E0B" w:rsidP="00877E86">
            <w:pPr>
              <w:jc w:val="both"/>
            </w:pPr>
            <w:r w:rsidRPr="00F32619">
              <w:t>Требования к объекту закупки</w:t>
            </w:r>
          </w:p>
        </w:tc>
        <w:tc>
          <w:tcPr>
            <w:tcW w:w="5238" w:type="dxa"/>
          </w:tcPr>
          <w:p w14:paraId="7175E364" w14:textId="77777777" w:rsidR="00C84E0B" w:rsidRDefault="00C84E0B" w:rsidP="00877E86">
            <w:pPr>
              <w:jc w:val="both"/>
            </w:pPr>
            <w:r w:rsidRPr="00F32619">
              <w:t>В соответствии с проектной документацией</w:t>
            </w:r>
          </w:p>
        </w:tc>
      </w:tr>
      <w:tr w:rsidR="00C84E0B" w14:paraId="4FD2A4A7" w14:textId="77777777" w:rsidTr="00877E86">
        <w:tc>
          <w:tcPr>
            <w:tcW w:w="704" w:type="dxa"/>
          </w:tcPr>
          <w:p w14:paraId="147B755E" w14:textId="77777777" w:rsidR="00C84E0B" w:rsidRDefault="00C84E0B" w:rsidP="00877E86">
            <w:pPr>
              <w:jc w:val="center"/>
            </w:pPr>
            <w:r>
              <w:t>2.</w:t>
            </w:r>
          </w:p>
        </w:tc>
        <w:tc>
          <w:tcPr>
            <w:tcW w:w="4253" w:type="dxa"/>
          </w:tcPr>
          <w:p w14:paraId="5F5263B9" w14:textId="77777777" w:rsidR="00C84E0B" w:rsidRDefault="00C84E0B" w:rsidP="00877E86">
            <w:pPr>
              <w:jc w:val="both"/>
            </w:pPr>
            <w:r>
              <w:t>Коды объекта закупки</w:t>
            </w:r>
          </w:p>
        </w:tc>
        <w:tc>
          <w:tcPr>
            <w:tcW w:w="5238" w:type="dxa"/>
          </w:tcPr>
          <w:p w14:paraId="0A0DD5E0" w14:textId="0C875327" w:rsidR="00C84E0B" w:rsidRPr="00E85D1D" w:rsidRDefault="00C84E0B" w:rsidP="00E85D1D">
            <w:pPr>
              <w:pStyle w:val="ConsPlusCell"/>
              <w:jc w:val="both"/>
              <w:rPr>
                <w:rFonts w:ascii="Times New Roman" w:hAnsi="Times New Roman" w:cs="Times New Roman"/>
                <w:sz w:val="24"/>
                <w:szCs w:val="24"/>
              </w:rPr>
            </w:pPr>
            <w:r w:rsidRPr="00D95625">
              <w:rPr>
                <w:rFonts w:ascii="Times New Roman" w:hAnsi="Times New Roman" w:cs="Times New Roman"/>
                <w:sz w:val="24"/>
                <w:szCs w:val="24"/>
              </w:rPr>
              <w:t xml:space="preserve">Код </w:t>
            </w:r>
            <w:r w:rsidRPr="00E85D1D">
              <w:rPr>
                <w:rFonts w:ascii="Times New Roman" w:hAnsi="Times New Roman" w:cs="Times New Roman"/>
                <w:sz w:val="24"/>
                <w:szCs w:val="24"/>
              </w:rPr>
              <w:t xml:space="preserve">ОКПД 2: </w:t>
            </w:r>
            <w:r w:rsidR="00E85D1D" w:rsidRPr="00E85D1D">
              <w:rPr>
                <w:rFonts w:ascii="Times New Roman" w:hAnsi="Times New Roman" w:cs="Times New Roman"/>
                <w:sz w:val="24"/>
                <w:szCs w:val="24"/>
              </w:rPr>
              <w:t>42.91.10.160</w:t>
            </w:r>
            <w:r w:rsidRPr="00E85D1D">
              <w:rPr>
                <w:rFonts w:ascii="Times New Roman" w:hAnsi="Times New Roman" w:cs="Times New Roman"/>
                <w:sz w:val="24"/>
                <w:szCs w:val="24"/>
              </w:rPr>
              <w:t xml:space="preserve"> </w:t>
            </w:r>
            <w:r w:rsidR="00E85D1D" w:rsidRPr="00E85D1D">
              <w:rPr>
                <w:rFonts w:ascii="Times New Roman" w:hAnsi="Times New Roman" w:cs="Times New Roman"/>
                <w:sz w:val="24"/>
                <w:szCs w:val="24"/>
                <w:shd w:val="clear" w:color="auto" w:fill="FFFFFF"/>
              </w:rPr>
              <w:t>Берегоукрепление</w:t>
            </w:r>
            <w:r w:rsidRPr="00E85D1D">
              <w:rPr>
                <w:rFonts w:ascii="Times New Roman" w:hAnsi="Times New Roman" w:cs="Times New Roman"/>
                <w:sz w:val="24"/>
                <w:szCs w:val="24"/>
              </w:rPr>
              <w:t>.</w:t>
            </w:r>
          </w:p>
        </w:tc>
      </w:tr>
      <w:tr w:rsidR="00C84E0B" w:rsidRPr="00F32619" w14:paraId="3A3AF5C5" w14:textId="77777777" w:rsidTr="00877E86">
        <w:tc>
          <w:tcPr>
            <w:tcW w:w="704" w:type="dxa"/>
          </w:tcPr>
          <w:p w14:paraId="5F036FEF" w14:textId="77777777" w:rsidR="00C84E0B" w:rsidRPr="00F32619" w:rsidRDefault="00C84E0B" w:rsidP="00877E86">
            <w:pPr>
              <w:jc w:val="center"/>
            </w:pPr>
            <w:r w:rsidRPr="00F32619">
              <w:t>3.</w:t>
            </w:r>
          </w:p>
        </w:tc>
        <w:tc>
          <w:tcPr>
            <w:tcW w:w="4253" w:type="dxa"/>
          </w:tcPr>
          <w:p w14:paraId="21EA18CA" w14:textId="77777777" w:rsidR="00C84E0B" w:rsidRPr="00F32619" w:rsidRDefault="00C84E0B" w:rsidP="00877E86">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CC5C59D" w14:textId="77777777" w:rsidR="00C84E0B" w:rsidRPr="00F32619" w:rsidRDefault="00C84E0B" w:rsidP="00877E86">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84E0B" w:rsidRPr="00F32619" w14:paraId="6670BCC3" w14:textId="77777777" w:rsidTr="00877E86">
        <w:tc>
          <w:tcPr>
            <w:tcW w:w="704" w:type="dxa"/>
          </w:tcPr>
          <w:p w14:paraId="02F36953" w14:textId="77777777" w:rsidR="00C84E0B" w:rsidRPr="00F32619" w:rsidRDefault="00C84E0B" w:rsidP="00877E86">
            <w:pPr>
              <w:jc w:val="center"/>
            </w:pPr>
            <w:r w:rsidRPr="00F32619">
              <w:t>4.</w:t>
            </w:r>
          </w:p>
        </w:tc>
        <w:tc>
          <w:tcPr>
            <w:tcW w:w="4253" w:type="dxa"/>
          </w:tcPr>
          <w:p w14:paraId="4F1C5810" w14:textId="77777777" w:rsidR="00C84E0B" w:rsidRPr="00F32619" w:rsidRDefault="00C84E0B" w:rsidP="00877E86">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0D6B3F86" w14:textId="77777777" w:rsidR="00C84E0B" w:rsidRPr="00F32619" w:rsidRDefault="00C84E0B" w:rsidP="00877E86">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E0670D1" w14:textId="77777777" w:rsidR="00C84E0B" w:rsidRPr="00F32619" w:rsidRDefault="00C84E0B" w:rsidP="00C84E0B">
      <w:pPr>
        <w:jc w:val="both"/>
      </w:pPr>
    </w:p>
    <w:p w14:paraId="2822AB96" w14:textId="77777777" w:rsidR="00C84E0B" w:rsidRPr="00F32619" w:rsidRDefault="00C84E0B" w:rsidP="00C84E0B">
      <w:pPr>
        <w:jc w:val="center"/>
        <w:rPr>
          <w:b/>
        </w:rPr>
      </w:pPr>
      <w:r w:rsidRPr="00F32619">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1642"/>
        <w:gridCol w:w="2052"/>
        <w:gridCol w:w="6076"/>
      </w:tblGrid>
      <w:tr w:rsidR="00C84E0B" w:rsidRPr="00F32619" w14:paraId="69634C9D" w14:textId="77777777" w:rsidTr="00877E86">
        <w:tc>
          <w:tcPr>
            <w:tcW w:w="1758" w:type="dxa"/>
            <w:vAlign w:val="center"/>
          </w:tcPr>
          <w:p w14:paraId="551D7308" w14:textId="77777777" w:rsidR="00C84E0B" w:rsidRPr="00F32619" w:rsidRDefault="00C84E0B" w:rsidP="00877E86">
            <w:pPr>
              <w:jc w:val="center"/>
              <w:rPr>
                <w:b/>
              </w:rPr>
            </w:pPr>
            <w:r w:rsidRPr="00F32619">
              <w:rPr>
                <w:b/>
              </w:rPr>
              <w:t>№</w:t>
            </w:r>
          </w:p>
          <w:p w14:paraId="65D2D611" w14:textId="77777777" w:rsidR="00C84E0B" w:rsidRPr="00F32619" w:rsidRDefault="00C84E0B" w:rsidP="00877E86">
            <w:pPr>
              <w:jc w:val="center"/>
              <w:rPr>
                <w:b/>
              </w:rPr>
            </w:pPr>
            <w:r w:rsidRPr="00F32619">
              <w:rPr>
                <w:b/>
              </w:rPr>
              <w:t>п/п</w:t>
            </w:r>
          </w:p>
        </w:tc>
        <w:tc>
          <w:tcPr>
            <w:tcW w:w="2065" w:type="dxa"/>
            <w:vAlign w:val="center"/>
          </w:tcPr>
          <w:p w14:paraId="646B340C" w14:textId="77777777" w:rsidR="00C84E0B" w:rsidRPr="00F32619" w:rsidRDefault="00C84E0B" w:rsidP="00877E86">
            <w:pPr>
              <w:jc w:val="center"/>
              <w:rPr>
                <w:b/>
              </w:rPr>
            </w:pPr>
            <w:r w:rsidRPr="00F32619">
              <w:rPr>
                <w:b/>
              </w:rPr>
              <w:t>Перечень основных требований</w:t>
            </w:r>
          </w:p>
        </w:tc>
        <w:tc>
          <w:tcPr>
            <w:tcW w:w="6372" w:type="dxa"/>
            <w:vAlign w:val="center"/>
          </w:tcPr>
          <w:p w14:paraId="7FB8A372" w14:textId="77777777" w:rsidR="00C84E0B" w:rsidRPr="00F32619" w:rsidRDefault="00C84E0B" w:rsidP="00877E86">
            <w:pPr>
              <w:jc w:val="center"/>
              <w:rPr>
                <w:b/>
              </w:rPr>
            </w:pPr>
            <w:r w:rsidRPr="00F32619">
              <w:rPr>
                <w:b/>
              </w:rPr>
              <w:t>Содержание требований</w:t>
            </w:r>
          </w:p>
        </w:tc>
      </w:tr>
      <w:tr w:rsidR="00C84E0B" w:rsidRPr="00F32619" w14:paraId="5445BDE4" w14:textId="77777777" w:rsidTr="00877E86">
        <w:tc>
          <w:tcPr>
            <w:tcW w:w="1758" w:type="dxa"/>
            <w:vAlign w:val="center"/>
          </w:tcPr>
          <w:p w14:paraId="217F1B26" w14:textId="77777777" w:rsidR="00C84E0B" w:rsidRPr="00F32619" w:rsidRDefault="00C84E0B" w:rsidP="00877E86">
            <w:pPr>
              <w:jc w:val="center"/>
              <w:rPr>
                <w:i/>
              </w:rPr>
            </w:pPr>
            <w:r w:rsidRPr="00F32619">
              <w:rPr>
                <w:i/>
              </w:rPr>
              <w:t>1</w:t>
            </w:r>
          </w:p>
        </w:tc>
        <w:tc>
          <w:tcPr>
            <w:tcW w:w="2065" w:type="dxa"/>
            <w:vAlign w:val="center"/>
          </w:tcPr>
          <w:p w14:paraId="24413ACD" w14:textId="77777777" w:rsidR="00C84E0B" w:rsidRPr="00F32619" w:rsidRDefault="00C84E0B" w:rsidP="00877E86">
            <w:pPr>
              <w:jc w:val="center"/>
              <w:rPr>
                <w:i/>
              </w:rPr>
            </w:pPr>
            <w:r w:rsidRPr="00F32619">
              <w:rPr>
                <w:i/>
              </w:rPr>
              <w:t>2</w:t>
            </w:r>
          </w:p>
        </w:tc>
        <w:tc>
          <w:tcPr>
            <w:tcW w:w="6372" w:type="dxa"/>
            <w:vAlign w:val="center"/>
          </w:tcPr>
          <w:p w14:paraId="75799493" w14:textId="77777777" w:rsidR="00C84E0B" w:rsidRPr="00F32619" w:rsidRDefault="00C84E0B" w:rsidP="00877E86">
            <w:pPr>
              <w:jc w:val="center"/>
              <w:rPr>
                <w:i/>
              </w:rPr>
            </w:pPr>
            <w:r w:rsidRPr="00F32619">
              <w:rPr>
                <w:i/>
              </w:rPr>
              <w:t>3</w:t>
            </w:r>
          </w:p>
        </w:tc>
      </w:tr>
      <w:tr w:rsidR="00C84E0B" w:rsidRPr="00F32619" w14:paraId="0E20F0B8" w14:textId="77777777" w:rsidTr="00877E86">
        <w:tc>
          <w:tcPr>
            <w:tcW w:w="1758" w:type="dxa"/>
          </w:tcPr>
          <w:p w14:paraId="1292C2A6" w14:textId="77777777" w:rsidR="00C84E0B" w:rsidRPr="00F32619" w:rsidRDefault="00C84E0B" w:rsidP="00877E86">
            <w:pPr>
              <w:jc w:val="center"/>
            </w:pPr>
            <w:r w:rsidRPr="00F32619">
              <w:t>1.</w:t>
            </w:r>
          </w:p>
        </w:tc>
        <w:tc>
          <w:tcPr>
            <w:tcW w:w="2065" w:type="dxa"/>
          </w:tcPr>
          <w:p w14:paraId="23422695" w14:textId="77777777" w:rsidR="00C84E0B" w:rsidRPr="00F32619" w:rsidRDefault="00C84E0B" w:rsidP="00877E86">
            <w:r w:rsidRPr="00F32619">
              <w:t>Место выполнения работ</w:t>
            </w:r>
          </w:p>
        </w:tc>
        <w:tc>
          <w:tcPr>
            <w:tcW w:w="6372" w:type="dxa"/>
            <w:vAlign w:val="center"/>
          </w:tcPr>
          <w:p w14:paraId="3BCEF886" w14:textId="77777777" w:rsidR="00C84E0B" w:rsidRPr="00910DC3" w:rsidRDefault="00C84E0B" w:rsidP="00877E86">
            <w:pPr>
              <w:jc w:val="both"/>
            </w:pPr>
            <w:r w:rsidRPr="00E164FC">
              <w:t xml:space="preserve">Российская Федерация, Республика Крым, г. Алушта, </w:t>
            </w:r>
            <w:r>
              <w:br/>
            </w:r>
            <w:r w:rsidRPr="00E164FC">
              <w:t>с. Малореченское</w:t>
            </w:r>
          </w:p>
        </w:tc>
      </w:tr>
      <w:tr w:rsidR="00C84E0B" w:rsidRPr="00F32619" w14:paraId="19E37C3C" w14:textId="77777777" w:rsidTr="00877E86">
        <w:tc>
          <w:tcPr>
            <w:tcW w:w="1758" w:type="dxa"/>
          </w:tcPr>
          <w:p w14:paraId="20BF73A0" w14:textId="77777777" w:rsidR="00C84E0B" w:rsidRPr="00F32619" w:rsidRDefault="00C84E0B" w:rsidP="00877E86">
            <w:pPr>
              <w:jc w:val="center"/>
            </w:pPr>
            <w:r w:rsidRPr="00F32619">
              <w:t>2.</w:t>
            </w:r>
          </w:p>
        </w:tc>
        <w:tc>
          <w:tcPr>
            <w:tcW w:w="2065" w:type="dxa"/>
          </w:tcPr>
          <w:p w14:paraId="6BC37E1D" w14:textId="77777777" w:rsidR="00C84E0B" w:rsidRPr="00F32619" w:rsidRDefault="00C84E0B" w:rsidP="00877E86">
            <w:r w:rsidRPr="00F32619">
              <w:t>Заказчик</w:t>
            </w:r>
          </w:p>
        </w:tc>
        <w:tc>
          <w:tcPr>
            <w:tcW w:w="6372" w:type="dxa"/>
          </w:tcPr>
          <w:p w14:paraId="45CA1931" w14:textId="77777777" w:rsidR="00C84E0B" w:rsidRPr="00F32619" w:rsidRDefault="00C84E0B" w:rsidP="00877E86">
            <w:pPr>
              <w:jc w:val="both"/>
            </w:pPr>
            <w:r w:rsidRPr="00F32619">
              <w:tab/>
              <w:t>Государственное казённое учреждение Республики Крым «Инвестиционно-строительное управление Республики Крым»</w:t>
            </w:r>
          </w:p>
          <w:p w14:paraId="753553F9" w14:textId="77777777" w:rsidR="00C84E0B" w:rsidRPr="00F32619" w:rsidRDefault="00C84E0B" w:rsidP="00877E86">
            <w:pPr>
              <w:jc w:val="both"/>
            </w:pPr>
            <w:r w:rsidRPr="00F32619">
              <w:tab/>
              <w:t>Юридический адрес: 295048, Республика Крым, г. Симферополь, ул. Трубаченко, д. 23-а</w:t>
            </w:r>
          </w:p>
        </w:tc>
      </w:tr>
      <w:tr w:rsidR="00C84E0B" w:rsidRPr="00F32619" w14:paraId="7E215040" w14:textId="77777777" w:rsidTr="00877E86">
        <w:trPr>
          <w:trHeight w:val="635"/>
        </w:trPr>
        <w:tc>
          <w:tcPr>
            <w:tcW w:w="1758" w:type="dxa"/>
          </w:tcPr>
          <w:p w14:paraId="4721B82D" w14:textId="77777777" w:rsidR="00C84E0B" w:rsidRPr="00F32619" w:rsidRDefault="00C84E0B" w:rsidP="00877E86">
            <w:pPr>
              <w:jc w:val="center"/>
            </w:pPr>
            <w:r w:rsidRPr="00F32619">
              <w:t>3.</w:t>
            </w:r>
          </w:p>
        </w:tc>
        <w:tc>
          <w:tcPr>
            <w:tcW w:w="2065" w:type="dxa"/>
          </w:tcPr>
          <w:p w14:paraId="73A380E5" w14:textId="77777777" w:rsidR="00C84E0B" w:rsidRDefault="00C84E0B" w:rsidP="00877E86">
            <w:r>
              <w:t>Подрядная организация</w:t>
            </w:r>
          </w:p>
        </w:tc>
        <w:tc>
          <w:tcPr>
            <w:tcW w:w="6372" w:type="dxa"/>
          </w:tcPr>
          <w:p w14:paraId="6294B645" w14:textId="77777777" w:rsidR="00C84E0B" w:rsidRDefault="00C84E0B" w:rsidP="00877E86">
            <w:pPr>
              <w:jc w:val="both"/>
            </w:pPr>
            <w:r>
              <w:tab/>
              <w:t>Закупка осуществляется у единственного поставщика (подрядчика, исполнителя)</w:t>
            </w:r>
          </w:p>
        </w:tc>
      </w:tr>
      <w:tr w:rsidR="00C84E0B" w:rsidRPr="00F32619" w14:paraId="3905162D" w14:textId="77777777" w:rsidTr="00877E86">
        <w:tc>
          <w:tcPr>
            <w:tcW w:w="1758" w:type="dxa"/>
          </w:tcPr>
          <w:p w14:paraId="5F10A9A0" w14:textId="77777777" w:rsidR="00C84E0B" w:rsidRPr="00F32619" w:rsidRDefault="00C84E0B" w:rsidP="00877E86">
            <w:pPr>
              <w:jc w:val="center"/>
            </w:pPr>
            <w:r w:rsidRPr="00F32619">
              <w:t>4.</w:t>
            </w:r>
          </w:p>
        </w:tc>
        <w:tc>
          <w:tcPr>
            <w:tcW w:w="2065" w:type="dxa"/>
          </w:tcPr>
          <w:p w14:paraId="1D483B11" w14:textId="77777777" w:rsidR="00C84E0B" w:rsidRPr="00F32619" w:rsidRDefault="00C84E0B" w:rsidP="00877E86">
            <w:r w:rsidRPr="00F32619">
              <w:t>Объект</w:t>
            </w:r>
          </w:p>
        </w:tc>
        <w:tc>
          <w:tcPr>
            <w:tcW w:w="6372" w:type="dxa"/>
          </w:tcPr>
          <w:p w14:paraId="770EA9C7" w14:textId="77777777" w:rsidR="00C84E0B" w:rsidRPr="00E164FC" w:rsidRDefault="00C84E0B" w:rsidP="00877E86">
            <w:pPr>
              <w:jc w:val="both"/>
            </w:pPr>
            <w:r w:rsidRPr="00F32619">
              <w:tab/>
            </w:r>
            <w:r w:rsidRPr="00E164FC">
              <w:t xml:space="preserve">«Берегоукрепительные и противооползневые сооружения территории, прилегающей к храму-маяку св. Николая в с. Малореченское, г. Алушта»  </w:t>
            </w:r>
          </w:p>
          <w:p w14:paraId="089436C0" w14:textId="77777777" w:rsidR="00C84E0B" w:rsidRPr="0014431C" w:rsidRDefault="00C84E0B" w:rsidP="00877E86">
            <w:pPr>
              <w:jc w:val="both"/>
            </w:pPr>
          </w:p>
        </w:tc>
      </w:tr>
      <w:tr w:rsidR="00C84E0B" w:rsidRPr="00F32619" w14:paraId="5148D3E2" w14:textId="77777777" w:rsidTr="00877E86">
        <w:tc>
          <w:tcPr>
            <w:tcW w:w="1758" w:type="dxa"/>
          </w:tcPr>
          <w:p w14:paraId="13309F8E" w14:textId="77777777" w:rsidR="00C84E0B" w:rsidRPr="00F32619" w:rsidRDefault="00C84E0B" w:rsidP="00877E86">
            <w:pPr>
              <w:jc w:val="center"/>
            </w:pPr>
            <w:r w:rsidRPr="00F32619">
              <w:lastRenderedPageBreak/>
              <w:t>5.</w:t>
            </w:r>
          </w:p>
        </w:tc>
        <w:tc>
          <w:tcPr>
            <w:tcW w:w="2065" w:type="dxa"/>
          </w:tcPr>
          <w:p w14:paraId="4B65D0F1" w14:textId="77777777" w:rsidR="00C84E0B" w:rsidRPr="00F32619" w:rsidRDefault="00C84E0B" w:rsidP="00877E86">
            <w:r w:rsidRPr="00F32619">
              <w:t>Назначение объекта</w:t>
            </w:r>
          </w:p>
        </w:tc>
        <w:tc>
          <w:tcPr>
            <w:tcW w:w="6372" w:type="dxa"/>
            <w:shd w:val="clear" w:color="auto" w:fill="auto"/>
          </w:tcPr>
          <w:p w14:paraId="1C0D9CE6" w14:textId="77777777" w:rsidR="00C84E0B" w:rsidRPr="00F32619" w:rsidRDefault="00C84E0B" w:rsidP="00877E86">
            <w:pPr>
              <w:jc w:val="both"/>
            </w:pPr>
            <w:r w:rsidRPr="00F32619">
              <w:tab/>
            </w:r>
            <w:r>
              <w:t xml:space="preserve">Стабилизация оползневых процессов (техногенных оползней) и защита берегового склона от морской абразии. </w:t>
            </w:r>
          </w:p>
        </w:tc>
      </w:tr>
      <w:tr w:rsidR="00C84E0B" w:rsidRPr="00F32619" w14:paraId="58A7371A" w14:textId="77777777" w:rsidTr="00877E86">
        <w:tc>
          <w:tcPr>
            <w:tcW w:w="1758" w:type="dxa"/>
          </w:tcPr>
          <w:p w14:paraId="71F56502" w14:textId="77777777" w:rsidR="00C84E0B" w:rsidRPr="00F32619" w:rsidRDefault="00C84E0B" w:rsidP="00877E86">
            <w:pPr>
              <w:jc w:val="center"/>
            </w:pPr>
            <w:r w:rsidRPr="00F32619">
              <w:t>6.</w:t>
            </w:r>
          </w:p>
        </w:tc>
        <w:tc>
          <w:tcPr>
            <w:tcW w:w="2065" w:type="dxa"/>
          </w:tcPr>
          <w:p w14:paraId="6E30EABF" w14:textId="77777777" w:rsidR="00C84E0B" w:rsidRPr="00F32619" w:rsidRDefault="00C84E0B" w:rsidP="00877E86">
            <w:r w:rsidRPr="00F32619">
              <w:t>Основание для выполнения работ</w:t>
            </w:r>
          </w:p>
        </w:tc>
        <w:tc>
          <w:tcPr>
            <w:tcW w:w="6372" w:type="dxa"/>
            <w:shd w:val="clear" w:color="auto" w:fill="auto"/>
          </w:tcPr>
          <w:p w14:paraId="65AA8650" w14:textId="77777777" w:rsidR="00C84E0B" w:rsidRPr="00D2737B" w:rsidRDefault="00C84E0B" w:rsidP="00877E86">
            <w:pPr>
              <w:jc w:val="both"/>
            </w:pPr>
            <w:r w:rsidRPr="00F32619">
              <w:tab/>
            </w:r>
            <w:r w:rsidRPr="00D2737B">
              <w:t xml:space="preserve">Распоряжение Совета министров Республики Крым от 19.11.2019 №1440-р в </w:t>
            </w:r>
            <w:r w:rsidRPr="003476AA">
              <w:t xml:space="preserve">редакции Распоряжения Совета министров Республики Крым </w:t>
            </w:r>
            <w:r>
              <w:t>от 15</w:t>
            </w:r>
            <w:r w:rsidRPr="003476AA">
              <w:t>.0</w:t>
            </w:r>
            <w:r>
              <w:t>7</w:t>
            </w:r>
            <w:r w:rsidRPr="003476AA">
              <w:t>.2020 № 1</w:t>
            </w:r>
            <w:r>
              <w:t>054</w:t>
            </w:r>
            <w:r w:rsidRPr="003476AA">
              <w:t xml:space="preserve">-р (приложение </w:t>
            </w:r>
            <w:r>
              <w:t>9</w:t>
            </w:r>
            <w:r w:rsidRPr="003476AA">
              <w:t xml:space="preserve">, п. </w:t>
            </w:r>
            <w:r>
              <w:t xml:space="preserve">17), </w:t>
            </w:r>
            <w:r w:rsidRPr="00D2737B">
              <w:t xml:space="preserve">в </w:t>
            </w:r>
            <w:r w:rsidRPr="003476AA">
              <w:t xml:space="preserve">редакции Распоряжения Совета министров Республики Крым </w:t>
            </w:r>
            <w:r>
              <w:t>от 30</w:t>
            </w:r>
            <w:r w:rsidRPr="003476AA">
              <w:t>.0</w:t>
            </w:r>
            <w:r>
              <w:t>9</w:t>
            </w:r>
            <w:r w:rsidRPr="003476AA">
              <w:t>.2020 № 1</w:t>
            </w:r>
            <w:r>
              <w:t>570</w:t>
            </w:r>
            <w:r w:rsidRPr="003476AA">
              <w:t>-р</w:t>
            </w:r>
            <w:r>
              <w:t>, (приложение 5, п. 74</w:t>
            </w:r>
            <w:r w:rsidRPr="003476AA">
              <w:t>).</w:t>
            </w:r>
          </w:p>
          <w:p w14:paraId="59EF9EAD" w14:textId="77777777" w:rsidR="00C84E0B" w:rsidRPr="00F32619" w:rsidRDefault="00C84E0B" w:rsidP="00877E86">
            <w:pPr>
              <w:jc w:val="both"/>
            </w:pPr>
            <w:r w:rsidRPr="00811AC4">
              <w:rPr>
                <w:color w:val="FF0000"/>
              </w:rPr>
              <w:tab/>
            </w:r>
            <w:r w:rsidRPr="00C6169C">
              <w:t>Постановление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w:t>
            </w:r>
            <w:r>
              <w:t>ки Крым и г. Севастополя до 2024</w:t>
            </w:r>
            <w:r w:rsidRPr="00C6169C">
              <w:t xml:space="preserve"> года» в редакции Постановления Совета министров Республики Крым от </w:t>
            </w:r>
            <w:r>
              <w:t>27.08.2020</w:t>
            </w:r>
            <w:r w:rsidRPr="00C6169C">
              <w:t xml:space="preserve"> № </w:t>
            </w:r>
            <w:r>
              <w:t>512</w:t>
            </w:r>
            <w:r w:rsidRPr="00C6169C">
              <w:t xml:space="preserve"> (Приложение 1, п. </w:t>
            </w:r>
            <w:r>
              <w:t>107</w:t>
            </w:r>
            <w:r w:rsidRPr="00C6169C">
              <w:t>).</w:t>
            </w:r>
          </w:p>
        </w:tc>
      </w:tr>
      <w:tr w:rsidR="00C84E0B" w:rsidRPr="00F32619" w14:paraId="7429BAE6" w14:textId="77777777" w:rsidTr="00877E86">
        <w:tc>
          <w:tcPr>
            <w:tcW w:w="1758" w:type="dxa"/>
          </w:tcPr>
          <w:p w14:paraId="21F9BBA3" w14:textId="77777777" w:rsidR="00C84E0B" w:rsidRPr="00F32619" w:rsidRDefault="00C84E0B" w:rsidP="00877E86">
            <w:pPr>
              <w:jc w:val="center"/>
            </w:pPr>
            <w:r w:rsidRPr="00F32619">
              <w:t>7.</w:t>
            </w:r>
          </w:p>
        </w:tc>
        <w:tc>
          <w:tcPr>
            <w:tcW w:w="2065" w:type="dxa"/>
          </w:tcPr>
          <w:p w14:paraId="04A011DE" w14:textId="77777777" w:rsidR="00C84E0B" w:rsidRPr="00F32619" w:rsidRDefault="00C84E0B" w:rsidP="00877E86">
            <w:r w:rsidRPr="00F32619">
              <w:t>Краткое описание объекта</w:t>
            </w:r>
          </w:p>
        </w:tc>
        <w:tc>
          <w:tcPr>
            <w:tcW w:w="6372" w:type="dxa"/>
          </w:tcPr>
          <w:p w14:paraId="0BDA273A" w14:textId="77777777" w:rsidR="00C84E0B" w:rsidRPr="00E032B1" w:rsidRDefault="00C84E0B" w:rsidP="00877E86">
            <w:pPr>
              <w:jc w:val="both"/>
            </w:pPr>
            <w:r w:rsidRPr="00E032B1">
              <w:t>Назначение и описание объекта указано в Приложении 1 к Техническому заданию (проектная документация). В рамках планируемого к заключению Государственного контракта на выполнение реконструкции берегоукрепительных сооружений.</w:t>
            </w:r>
          </w:p>
          <w:p w14:paraId="4B1F8AAD" w14:textId="77777777" w:rsidR="00C84E0B" w:rsidRPr="00E032B1" w:rsidRDefault="00C84E0B" w:rsidP="00877E86">
            <w:pPr>
              <w:spacing w:after="200"/>
              <w:contextualSpacing/>
              <w:jc w:val="both"/>
            </w:pPr>
            <w:r w:rsidRPr="00E032B1">
              <w:t>В связи с тем, что часть работ согласно рабочей документации (Приложение № 5 к Техническому заданию) ранее была выполнена и принята, объем работ по планируемому к заключению Государственному контракту определяется локальными сметными расчетами, которые являются приложениями к расчету НМЦК.</w:t>
            </w:r>
          </w:p>
          <w:p w14:paraId="1417E7F1" w14:textId="77777777" w:rsidR="00C84E0B" w:rsidRPr="00E032B1" w:rsidRDefault="00C84E0B" w:rsidP="00877E86">
            <w:pPr>
              <w:jc w:val="both"/>
            </w:pPr>
            <w:r w:rsidRPr="00E032B1">
              <w:t xml:space="preserve">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w:t>
            </w:r>
            <w:r w:rsidRPr="00E032B1">
              <w:lastRenderedPageBreak/>
              <w:t xml:space="preserve">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 </w:t>
            </w:r>
          </w:p>
        </w:tc>
      </w:tr>
      <w:tr w:rsidR="00C84E0B" w:rsidRPr="00F32619" w14:paraId="626F41B4" w14:textId="77777777" w:rsidTr="00877E86">
        <w:tc>
          <w:tcPr>
            <w:tcW w:w="1758" w:type="dxa"/>
          </w:tcPr>
          <w:p w14:paraId="7FF40C27" w14:textId="77777777" w:rsidR="00C84E0B" w:rsidRPr="00F32619" w:rsidRDefault="00C84E0B" w:rsidP="00877E86">
            <w:pPr>
              <w:jc w:val="center"/>
            </w:pPr>
            <w:r w:rsidRPr="00F32619">
              <w:lastRenderedPageBreak/>
              <w:t>8.</w:t>
            </w:r>
          </w:p>
        </w:tc>
        <w:tc>
          <w:tcPr>
            <w:tcW w:w="2065" w:type="dxa"/>
          </w:tcPr>
          <w:p w14:paraId="50832516" w14:textId="77777777" w:rsidR="00C84E0B" w:rsidRPr="00F32619" w:rsidRDefault="00C84E0B" w:rsidP="00877E86">
            <w:r w:rsidRPr="00F32619">
              <w:t>Требования к выполнению работ</w:t>
            </w:r>
          </w:p>
        </w:tc>
        <w:tc>
          <w:tcPr>
            <w:tcW w:w="6372" w:type="dxa"/>
          </w:tcPr>
          <w:p w14:paraId="52328CA4" w14:textId="77777777" w:rsidR="00C84E0B" w:rsidRPr="00E032B1" w:rsidRDefault="00C84E0B" w:rsidP="00877E86">
            <w:pPr>
              <w:keepNext/>
              <w:keepLines/>
              <w:widowControl w:val="0"/>
              <w:suppressLineNumbers/>
              <w:jc w:val="both"/>
            </w:pPr>
            <w:r w:rsidRPr="00E032B1">
              <w:t>Комплекс работ по строительству объекта выполняется согласно:</w:t>
            </w:r>
          </w:p>
          <w:p w14:paraId="784A4CA3" w14:textId="77777777" w:rsidR="00C84E0B" w:rsidRPr="00E032B1" w:rsidRDefault="00C84E0B" w:rsidP="00C84E0B">
            <w:pPr>
              <w:pStyle w:val="aff"/>
              <w:keepNext/>
              <w:keepLines/>
              <w:widowControl w:val="0"/>
              <w:numPr>
                <w:ilvl w:val="0"/>
                <w:numId w:val="22"/>
              </w:numPr>
              <w:suppressLineNumbers/>
              <w:ind w:left="40" w:hanging="40"/>
              <w:contextualSpacing w:val="0"/>
              <w:jc w:val="both"/>
              <w:rPr>
                <w:rFonts w:eastAsiaTheme="minorHAnsi"/>
                <w:lang w:eastAsia="en-US"/>
              </w:rPr>
            </w:pPr>
            <w:r w:rsidRPr="00E032B1">
              <w:rPr>
                <w:rFonts w:eastAsiaTheme="minorHAnsi"/>
                <w:lang w:eastAsia="en-US"/>
              </w:rPr>
              <w:t>Государственному контракту;</w:t>
            </w:r>
          </w:p>
          <w:p w14:paraId="556AF9FB" w14:textId="77777777" w:rsidR="00C84E0B" w:rsidRPr="00E032B1" w:rsidRDefault="00C84E0B" w:rsidP="00C84E0B">
            <w:pPr>
              <w:pStyle w:val="aff"/>
              <w:keepNext/>
              <w:keepLines/>
              <w:widowControl w:val="0"/>
              <w:numPr>
                <w:ilvl w:val="0"/>
                <w:numId w:val="22"/>
              </w:numPr>
              <w:suppressLineNumbers/>
              <w:ind w:left="40" w:hanging="40"/>
              <w:contextualSpacing w:val="0"/>
              <w:jc w:val="both"/>
              <w:rPr>
                <w:rFonts w:eastAsiaTheme="minorHAnsi"/>
                <w:lang w:eastAsia="en-US"/>
              </w:rPr>
            </w:pPr>
            <w:r w:rsidRPr="00E032B1">
              <w:rPr>
                <w:rFonts w:eastAsiaTheme="minorHAnsi"/>
                <w:lang w:eastAsia="en-US"/>
              </w:rPr>
              <w:t>Сводному сметному расчету стоимости строительства (приложение 1 к проекту Государственного контракта);</w:t>
            </w:r>
          </w:p>
          <w:p w14:paraId="0404FA43" w14:textId="77777777" w:rsidR="00C84E0B" w:rsidRPr="00E032B1" w:rsidRDefault="00C84E0B" w:rsidP="00C84E0B">
            <w:pPr>
              <w:pStyle w:val="aff"/>
              <w:keepNext/>
              <w:keepLines/>
              <w:widowControl w:val="0"/>
              <w:numPr>
                <w:ilvl w:val="0"/>
                <w:numId w:val="22"/>
              </w:numPr>
              <w:suppressLineNumbers/>
              <w:ind w:left="40" w:hanging="40"/>
              <w:contextualSpacing w:val="0"/>
              <w:jc w:val="both"/>
              <w:rPr>
                <w:rFonts w:eastAsiaTheme="minorHAnsi"/>
                <w:lang w:eastAsia="en-US"/>
              </w:rPr>
            </w:pPr>
            <w:r w:rsidRPr="00E032B1">
              <w:rPr>
                <w:rFonts w:eastAsiaTheme="minorHAnsi"/>
                <w:lang w:eastAsia="en-US"/>
              </w:rPr>
              <w:t>Графику выполнения работ (приложение 2 к проекту Государственного контракта);</w:t>
            </w:r>
          </w:p>
          <w:p w14:paraId="4E019B47" w14:textId="77777777" w:rsidR="00C84E0B" w:rsidRPr="00E032B1" w:rsidRDefault="00C84E0B" w:rsidP="00C84E0B">
            <w:pPr>
              <w:pStyle w:val="aff"/>
              <w:keepNext/>
              <w:keepLines/>
              <w:widowControl w:val="0"/>
              <w:numPr>
                <w:ilvl w:val="0"/>
                <w:numId w:val="22"/>
              </w:numPr>
              <w:suppressLineNumbers/>
              <w:ind w:left="40" w:hanging="40"/>
              <w:contextualSpacing w:val="0"/>
              <w:jc w:val="both"/>
              <w:rPr>
                <w:rFonts w:eastAsiaTheme="minorHAnsi"/>
                <w:lang w:eastAsia="en-US"/>
              </w:rPr>
            </w:pPr>
            <w:r w:rsidRPr="00E032B1">
              <w:rPr>
                <w:rFonts w:eastAsiaTheme="minorHAnsi"/>
                <w:lang w:eastAsia="en-US"/>
              </w:rPr>
              <w:t>Графику оплаты выполненных работ;</w:t>
            </w:r>
          </w:p>
          <w:p w14:paraId="2EAEE2D0" w14:textId="77777777" w:rsidR="00C84E0B" w:rsidRPr="00E032B1" w:rsidRDefault="00C84E0B" w:rsidP="00C84E0B">
            <w:pPr>
              <w:pStyle w:val="aff"/>
              <w:keepNext/>
              <w:keepLines/>
              <w:widowControl w:val="0"/>
              <w:numPr>
                <w:ilvl w:val="0"/>
                <w:numId w:val="22"/>
              </w:numPr>
              <w:suppressLineNumbers/>
              <w:ind w:left="40" w:hanging="40"/>
              <w:contextualSpacing w:val="0"/>
              <w:jc w:val="both"/>
            </w:pPr>
            <w:r w:rsidRPr="00E032B1">
              <w:rPr>
                <w:rFonts w:eastAsiaTheme="minorHAnsi"/>
                <w:lang w:eastAsia="en-US"/>
              </w:rPr>
              <w:t xml:space="preserve">Проектной документации, разработанной </w:t>
            </w:r>
            <w:r w:rsidRPr="00E032B1">
              <w:rPr>
                <w:rFonts w:eastAsiaTheme="minorHAnsi"/>
                <w:lang w:eastAsia="en-US"/>
              </w:rPr>
              <w:br/>
              <w:t xml:space="preserve">ООО </w:t>
            </w:r>
            <w:r>
              <w:rPr>
                <w:rFonts w:eastAsiaTheme="minorHAnsi"/>
                <w:lang w:eastAsia="en-US"/>
              </w:rPr>
              <w:t>«ИНСТИТУТ</w:t>
            </w:r>
            <w:r w:rsidRPr="00E032B1">
              <w:rPr>
                <w:rFonts w:eastAsiaTheme="minorHAnsi"/>
                <w:lang w:eastAsia="en-US"/>
              </w:rPr>
              <w:t xml:space="preserve"> «</w:t>
            </w:r>
            <w:r>
              <w:rPr>
                <w:rFonts w:eastAsiaTheme="minorHAnsi"/>
                <w:lang w:eastAsia="en-US"/>
              </w:rPr>
              <w:t>КРЫМГИИНТИЗ</w:t>
            </w:r>
            <w:r w:rsidRPr="00E032B1">
              <w:rPr>
                <w:rFonts w:eastAsiaTheme="minorHAnsi"/>
                <w:lang w:eastAsia="en-US"/>
              </w:rPr>
              <w:t>» (приложение № 1, №5 к Техническому заданию);</w:t>
            </w:r>
          </w:p>
          <w:p w14:paraId="06400E3F" w14:textId="77777777" w:rsidR="00C84E0B" w:rsidRPr="00E032B1" w:rsidRDefault="00C84E0B" w:rsidP="00C84E0B">
            <w:pPr>
              <w:pStyle w:val="aff"/>
              <w:keepNext/>
              <w:keepLines/>
              <w:widowControl w:val="0"/>
              <w:numPr>
                <w:ilvl w:val="0"/>
                <w:numId w:val="22"/>
              </w:numPr>
              <w:suppressLineNumbers/>
              <w:ind w:left="40" w:hanging="40"/>
              <w:contextualSpacing w:val="0"/>
              <w:jc w:val="both"/>
            </w:pPr>
            <w:r w:rsidRPr="00E032B1">
              <w:t>Сметной документации.</w:t>
            </w:r>
          </w:p>
        </w:tc>
      </w:tr>
      <w:tr w:rsidR="00C84E0B" w:rsidRPr="00F32619" w14:paraId="7950D1C8" w14:textId="77777777" w:rsidTr="00877E86">
        <w:tc>
          <w:tcPr>
            <w:tcW w:w="1758" w:type="dxa"/>
          </w:tcPr>
          <w:p w14:paraId="613886C8" w14:textId="77777777" w:rsidR="00C84E0B" w:rsidRPr="00F32619" w:rsidRDefault="00C84E0B" w:rsidP="00877E86">
            <w:pPr>
              <w:jc w:val="center"/>
            </w:pPr>
            <w:r w:rsidRPr="00F32619">
              <w:t>9.</w:t>
            </w:r>
          </w:p>
        </w:tc>
        <w:tc>
          <w:tcPr>
            <w:tcW w:w="2065" w:type="dxa"/>
          </w:tcPr>
          <w:p w14:paraId="5097922D" w14:textId="77777777" w:rsidR="00C84E0B" w:rsidRPr="00F32619" w:rsidRDefault="00C84E0B" w:rsidP="00877E86">
            <w:r w:rsidRPr="00F32619">
              <w:t>Источник финансирования</w:t>
            </w:r>
          </w:p>
        </w:tc>
        <w:tc>
          <w:tcPr>
            <w:tcW w:w="6372" w:type="dxa"/>
          </w:tcPr>
          <w:p w14:paraId="61CFBB49" w14:textId="77777777" w:rsidR="00C84E0B" w:rsidRPr="00F32619" w:rsidRDefault="00C84E0B" w:rsidP="00877E86">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32619">
              <w:t xml:space="preserve"> года»)</w:t>
            </w:r>
          </w:p>
        </w:tc>
      </w:tr>
      <w:tr w:rsidR="00C84E0B" w:rsidRPr="00F32619" w14:paraId="7FF852AC" w14:textId="77777777" w:rsidTr="00877E86">
        <w:tc>
          <w:tcPr>
            <w:tcW w:w="1758" w:type="dxa"/>
          </w:tcPr>
          <w:p w14:paraId="2C8CE5EF" w14:textId="77777777" w:rsidR="00C84E0B" w:rsidRPr="00F32619" w:rsidRDefault="00C84E0B" w:rsidP="00877E86">
            <w:pPr>
              <w:jc w:val="center"/>
            </w:pPr>
            <w:r w:rsidRPr="00F32619">
              <w:t>10.</w:t>
            </w:r>
          </w:p>
        </w:tc>
        <w:tc>
          <w:tcPr>
            <w:tcW w:w="2065" w:type="dxa"/>
          </w:tcPr>
          <w:p w14:paraId="345DDA77" w14:textId="77777777" w:rsidR="00C84E0B" w:rsidRPr="00F32619" w:rsidRDefault="00C84E0B" w:rsidP="00877E86">
            <w:r w:rsidRPr="00F32619">
              <w:t>Срок выполнения работ</w:t>
            </w:r>
          </w:p>
        </w:tc>
        <w:tc>
          <w:tcPr>
            <w:tcW w:w="6372" w:type="dxa"/>
          </w:tcPr>
          <w:p w14:paraId="0F92DC81" w14:textId="77777777" w:rsidR="00C84E0B" w:rsidRPr="00F32619" w:rsidRDefault="00C84E0B" w:rsidP="00877E86">
            <w:pPr>
              <w:jc w:val="both"/>
            </w:pPr>
            <w:r w:rsidRPr="00F32619">
              <w:t xml:space="preserve"> - начало работ: с даты заключения государственного контракта;</w:t>
            </w:r>
          </w:p>
          <w:p w14:paraId="1021E91A" w14:textId="77777777" w:rsidR="00C84E0B" w:rsidRPr="00F32619" w:rsidRDefault="00C84E0B" w:rsidP="00877E86">
            <w:pPr>
              <w:jc w:val="both"/>
            </w:pPr>
            <w:r w:rsidRPr="00F32619">
              <w:t xml:space="preserve"> </w:t>
            </w:r>
            <w:r w:rsidRPr="00EA6778">
              <w:t>- окончание работ: не позднее 30.11.2020.</w:t>
            </w:r>
          </w:p>
        </w:tc>
      </w:tr>
      <w:tr w:rsidR="00C84E0B" w:rsidRPr="00F32619" w14:paraId="6E47B7D0" w14:textId="77777777" w:rsidTr="00877E86">
        <w:tc>
          <w:tcPr>
            <w:tcW w:w="1758" w:type="dxa"/>
          </w:tcPr>
          <w:p w14:paraId="74889494" w14:textId="77777777" w:rsidR="00C84E0B" w:rsidRPr="00F32619" w:rsidRDefault="00C84E0B" w:rsidP="00877E86">
            <w:pPr>
              <w:jc w:val="center"/>
            </w:pPr>
            <w:r w:rsidRPr="00F32619">
              <w:t>11.</w:t>
            </w:r>
          </w:p>
        </w:tc>
        <w:tc>
          <w:tcPr>
            <w:tcW w:w="2065" w:type="dxa"/>
          </w:tcPr>
          <w:p w14:paraId="36B8FAF6" w14:textId="77777777" w:rsidR="00C84E0B" w:rsidRPr="00F32619" w:rsidRDefault="00C84E0B" w:rsidP="00877E86">
            <w:r w:rsidRPr="00F32619">
              <w:t>Основные требования к проведению и качеству работ</w:t>
            </w:r>
          </w:p>
        </w:tc>
        <w:tc>
          <w:tcPr>
            <w:tcW w:w="6372" w:type="dxa"/>
            <w:shd w:val="clear" w:color="auto" w:fill="FFFFFF" w:themeFill="background1"/>
          </w:tcPr>
          <w:p w14:paraId="71807952" w14:textId="77777777" w:rsidR="00C84E0B" w:rsidRPr="00080551" w:rsidRDefault="00C84E0B" w:rsidP="00877E86">
            <w:pPr>
              <w:jc w:val="both"/>
            </w:pPr>
            <w:r w:rsidRPr="00F32619">
              <w:tab/>
            </w:r>
            <w:r w:rsidRPr="00080551">
              <w:t xml:space="preserve">В соответствии с проектной документацией </w:t>
            </w:r>
            <w:r w:rsidRPr="00E224C8">
              <w:t>(Приложение №1 к Техническому заданию),</w:t>
            </w:r>
            <w:r w:rsidRPr="00080551">
              <w:t xml:space="preserve"> Градостроительным ко</w:t>
            </w:r>
            <w:r>
              <w:t xml:space="preserve">дексом Российской Федерации, </w:t>
            </w:r>
            <w:r w:rsidRPr="009B44E9">
              <w:t xml:space="preserve">СП 48.13330.2019 </w:t>
            </w:r>
            <w:r>
              <w:t>«</w:t>
            </w:r>
            <w:r w:rsidRPr="009B44E9">
              <w:t>Организация строительства СНиП 12-01-2004</w:t>
            </w:r>
            <w:r>
              <w:t>»</w:t>
            </w:r>
            <w:r w:rsidRPr="00080551">
              <w:t>,</w:t>
            </w:r>
            <w:r>
              <w:t xml:space="preserve"> </w:t>
            </w:r>
            <w:r w:rsidRPr="00080551">
              <w:t>СП 45.13330.2017 «Земляные сооружения, основания и фундаменты. Актуализированная редакция СНиП 3.02.01-87» и др</w:t>
            </w:r>
            <w:r>
              <w:t>угими</w:t>
            </w:r>
            <w:r w:rsidRPr="00080551">
              <w:t xml:space="preserve"> действующими на территории Российской Федерации техническими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68BB2357" w14:textId="77777777" w:rsidR="00C84E0B" w:rsidRPr="00F32619" w:rsidRDefault="00C84E0B" w:rsidP="00877E86">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C84E0B" w:rsidRPr="00F32619" w14:paraId="7A46566C" w14:textId="77777777" w:rsidTr="00877E86">
        <w:tc>
          <w:tcPr>
            <w:tcW w:w="1758" w:type="dxa"/>
          </w:tcPr>
          <w:p w14:paraId="5063A664" w14:textId="77777777" w:rsidR="00C84E0B" w:rsidRPr="00F32619" w:rsidRDefault="00C84E0B" w:rsidP="00877E86">
            <w:pPr>
              <w:jc w:val="center"/>
            </w:pPr>
            <w:r w:rsidRPr="00F32619">
              <w:t>12.</w:t>
            </w:r>
          </w:p>
        </w:tc>
        <w:tc>
          <w:tcPr>
            <w:tcW w:w="2065" w:type="dxa"/>
          </w:tcPr>
          <w:p w14:paraId="19F31FAD" w14:textId="77777777" w:rsidR="00C84E0B" w:rsidRPr="00F32619" w:rsidRDefault="00C84E0B" w:rsidP="00877E86">
            <w:r w:rsidRPr="00F32619">
              <w:t>Основные требования к оборудованию и материалам при выполнении работ</w:t>
            </w:r>
          </w:p>
        </w:tc>
        <w:tc>
          <w:tcPr>
            <w:tcW w:w="6372" w:type="dxa"/>
          </w:tcPr>
          <w:p w14:paraId="1F12DF0E" w14:textId="77777777" w:rsidR="00C84E0B" w:rsidRPr="008D08EA" w:rsidRDefault="00C84E0B" w:rsidP="00877E86">
            <w:pPr>
              <w:jc w:val="both"/>
            </w:pPr>
            <w:r w:rsidRPr="008D08EA">
              <w:t>Применяемые материалы и оборудование должны соответствовать проектной и рабочей документации (Приложения №1 и №5 к Техническому заданию).</w:t>
            </w:r>
          </w:p>
          <w:p w14:paraId="3203E032" w14:textId="77777777" w:rsidR="00C84E0B" w:rsidRPr="008D08EA" w:rsidRDefault="00C84E0B" w:rsidP="00877E86">
            <w:pPr>
              <w:jc w:val="both"/>
            </w:pPr>
            <w:r w:rsidRPr="008D08EA">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59BCBC46" w14:textId="77777777" w:rsidR="00C84E0B" w:rsidRPr="008D08EA" w:rsidRDefault="00C84E0B" w:rsidP="00877E86">
            <w:pPr>
              <w:jc w:val="both"/>
            </w:pPr>
            <w:r w:rsidRPr="008D08EA">
              <w:lastRenderedPageBreak/>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388FA8AA" w14:textId="77777777" w:rsidR="00C84E0B" w:rsidRPr="008D08EA" w:rsidRDefault="00C84E0B" w:rsidP="00877E86">
            <w:pPr>
              <w:jc w:val="both"/>
            </w:pPr>
            <w:r w:rsidRPr="008D08EA">
              <w:t>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84E0B" w:rsidRPr="00F32619" w14:paraId="67826420" w14:textId="77777777" w:rsidTr="00877E86">
        <w:tc>
          <w:tcPr>
            <w:tcW w:w="1758" w:type="dxa"/>
          </w:tcPr>
          <w:p w14:paraId="776E772D" w14:textId="77777777" w:rsidR="00C84E0B" w:rsidRPr="00F32619" w:rsidRDefault="00C84E0B" w:rsidP="00877E86">
            <w:pPr>
              <w:jc w:val="center"/>
            </w:pPr>
            <w:r w:rsidRPr="00F32619">
              <w:lastRenderedPageBreak/>
              <w:t>13.</w:t>
            </w:r>
          </w:p>
        </w:tc>
        <w:tc>
          <w:tcPr>
            <w:tcW w:w="2065" w:type="dxa"/>
          </w:tcPr>
          <w:p w14:paraId="63DEE29F" w14:textId="77777777" w:rsidR="00C84E0B" w:rsidRPr="00F32619" w:rsidRDefault="00C84E0B" w:rsidP="00877E86">
            <w:r w:rsidRPr="00F32619">
              <w:t>Требования к сдаче-приёмке законченных работ</w:t>
            </w:r>
          </w:p>
        </w:tc>
        <w:tc>
          <w:tcPr>
            <w:tcW w:w="6372" w:type="dxa"/>
          </w:tcPr>
          <w:p w14:paraId="78A8CF8A" w14:textId="77777777" w:rsidR="00C84E0B" w:rsidRPr="008D08EA" w:rsidRDefault="00C84E0B" w:rsidP="00877E86">
            <w:pPr>
              <w:jc w:val="both"/>
            </w:pPr>
            <w:r w:rsidRPr="008D08EA">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w:t>
            </w:r>
            <w:hyperlink r:id="rId12" w:history="1">
              <w:r w:rsidRPr="008D08EA">
                <w:t>СП 48.13330.2011</w:t>
              </w:r>
            </w:hyperlink>
            <w:r w:rsidRPr="008D08EA">
              <w:t xml:space="preserve">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F2EE2E8" w14:textId="77777777" w:rsidR="00C84E0B" w:rsidRPr="008D08EA" w:rsidRDefault="00C84E0B" w:rsidP="00877E86">
            <w:pPr>
              <w:keepNext/>
              <w:keepLines/>
              <w:widowControl w:val="0"/>
              <w:suppressLineNumbers/>
              <w:jc w:val="both"/>
            </w:pPr>
            <w:r w:rsidRPr="008D08EA">
              <w:t>При завершении отдельных видов и/или этапов строительно-монтажных работ – в соответствии с Государственным контрактом.</w:t>
            </w:r>
          </w:p>
          <w:p w14:paraId="44C3CF33" w14:textId="77777777" w:rsidR="00C84E0B" w:rsidRPr="008D08EA" w:rsidRDefault="00C84E0B" w:rsidP="00C84E0B">
            <w:pPr>
              <w:numPr>
                <w:ilvl w:val="0"/>
                <w:numId w:val="23"/>
              </w:numPr>
              <w:tabs>
                <w:tab w:val="left" w:pos="539"/>
              </w:tabs>
              <w:suppressAutoHyphens/>
              <w:ind w:left="181" w:firstLine="68"/>
              <w:jc w:val="both"/>
            </w:pPr>
            <w:r w:rsidRPr="008D08E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26F0A72E" w14:textId="77777777" w:rsidR="00C84E0B" w:rsidRPr="008D08EA" w:rsidRDefault="00C84E0B" w:rsidP="00C84E0B">
            <w:pPr>
              <w:numPr>
                <w:ilvl w:val="0"/>
                <w:numId w:val="23"/>
              </w:numPr>
              <w:tabs>
                <w:tab w:val="left" w:pos="539"/>
              </w:tabs>
              <w:suppressAutoHyphens/>
              <w:ind w:left="181" w:firstLine="68"/>
              <w:jc w:val="both"/>
            </w:pPr>
            <w:r w:rsidRPr="008D08EA">
              <w:t>Исполнительная документация оформляется в процессе строительства по мере завершения определенных в проектной документации работ.</w:t>
            </w:r>
          </w:p>
          <w:p w14:paraId="794A4668" w14:textId="77777777" w:rsidR="00C84E0B" w:rsidRPr="008D08EA" w:rsidRDefault="00C84E0B" w:rsidP="00C84E0B">
            <w:pPr>
              <w:numPr>
                <w:ilvl w:val="0"/>
                <w:numId w:val="23"/>
              </w:numPr>
              <w:tabs>
                <w:tab w:val="left" w:pos="539"/>
              </w:tabs>
              <w:suppressAutoHyphens/>
              <w:ind w:left="181" w:firstLine="68"/>
              <w:jc w:val="both"/>
            </w:pPr>
            <w:r w:rsidRPr="008D08EA">
              <w:t>Запрещается выполнение последующих этапов работ скрывающих ранее выполненную конструкцию до ее освидетельствования и приемки.</w:t>
            </w:r>
          </w:p>
          <w:p w14:paraId="317BF48D" w14:textId="77777777" w:rsidR="00C84E0B" w:rsidRPr="008D08EA" w:rsidRDefault="00C84E0B" w:rsidP="00C84E0B">
            <w:pPr>
              <w:numPr>
                <w:ilvl w:val="0"/>
                <w:numId w:val="23"/>
              </w:numPr>
              <w:tabs>
                <w:tab w:val="left" w:pos="539"/>
              </w:tabs>
              <w:suppressAutoHyphens/>
              <w:ind w:left="181" w:firstLine="68"/>
              <w:jc w:val="both"/>
            </w:pPr>
            <w:r w:rsidRPr="008D08E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B6186EE" w14:textId="77777777" w:rsidR="00C84E0B" w:rsidRPr="00F32619" w:rsidRDefault="00C84E0B" w:rsidP="00877E86">
            <w:pPr>
              <w:jc w:val="both"/>
            </w:pPr>
            <w:r w:rsidRPr="008D08EA">
              <w:t>Подрядчик обеспечивает поэтапную фотофиксацию всех выполняемых работ, в т.ч. подводных и передает материалы Заказчику.</w:t>
            </w:r>
          </w:p>
        </w:tc>
      </w:tr>
    </w:tbl>
    <w:p w14:paraId="10480FA5" w14:textId="77777777" w:rsidR="00C84E0B" w:rsidRDefault="00C84E0B" w:rsidP="00C84E0B">
      <w:pPr>
        <w:widowControl w:val="0"/>
        <w:spacing w:before="100" w:beforeAutospacing="1"/>
        <w:contextualSpacing/>
        <w:jc w:val="center"/>
        <w:rPr>
          <w:b/>
        </w:rPr>
      </w:pPr>
    </w:p>
    <w:p w14:paraId="378CF59F" w14:textId="77777777" w:rsidR="00C84E0B" w:rsidRDefault="00C84E0B" w:rsidP="00C84E0B">
      <w:pPr>
        <w:widowControl w:val="0"/>
        <w:spacing w:before="100" w:beforeAutospacing="1"/>
        <w:contextualSpacing/>
        <w:jc w:val="center"/>
        <w:rPr>
          <w:b/>
        </w:rPr>
      </w:pPr>
    </w:p>
    <w:p w14:paraId="1CCEDF13" w14:textId="77777777" w:rsidR="00C84E0B" w:rsidRPr="008D08EA" w:rsidRDefault="00C84E0B" w:rsidP="00C84E0B">
      <w:pPr>
        <w:widowControl w:val="0"/>
        <w:spacing w:before="100" w:beforeAutospacing="1"/>
        <w:contextualSpacing/>
        <w:jc w:val="center"/>
        <w:rPr>
          <w:b/>
        </w:rPr>
      </w:pPr>
      <w:r w:rsidRPr="008D08EA">
        <w:rPr>
          <w:b/>
        </w:rPr>
        <w:lastRenderedPageBreak/>
        <w:t>Технико-экономические показатели</w:t>
      </w:r>
    </w:p>
    <w:p w14:paraId="4750A87B" w14:textId="77777777" w:rsidR="00C84E0B" w:rsidRPr="008D08EA" w:rsidRDefault="00C84E0B" w:rsidP="00C84E0B">
      <w:pPr>
        <w:widowControl w:val="0"/>
        <w:spacing w:before="100" w:beforeAutospacing="1"/>
        <w:contextualSpacing/>
        <w:jc w:val="center"/>
        <w:rPr>
          <w:b/>
        </w:rPr>
      </w:pPr>
    </w:p>
    <w:tbl>
      <w:tblPr>
        <w:tblStyle w:val="af5"/>
        <w:tblW w:w="10437" w:type="dxa"/>
        <w:tblLook w:val="04A0" w:firstRow="1" w:lastRow="0" w:firstColumn="1" w:lastColumn="0" w:noHBand="0" w:noVBand="1"/>
      </w:tblPr>
      <w:tblGrid>
        <w:gridCol w:w="421"/>
        <w:gridCol w:w="5386"/>
        <w:gridCol w:w="709"/>
        <w:gridCol w:w="3118"/>
        <w:gridCol w:w="803"/>
      </w:tblGrid>
      <w:tr w:rsidR="00C84E0B" w:rsidRPr="00C60B64" w14:paraId="5EFE5B55" w14:textId="77777777" w:rsidTr="00C84E0B">
        <w:trPr>
          <w:gridAfter w:val="1"/>
          <w:wAfter w:w="803" w:type="dxa"/>
        </w:trPr>
        <w:tc>
          <w:tcPr>
            <w:tcW w:w="421" w:type="dxa"/>
          </w:tcPr>
          <w:p w14:paraId="7C5C4295" w14:textId="77777777" w:rsidR="00C84E0B" w:rsidRPr="00C60B64" w:rsidRDefault="00C84E0B" w:rsidP="00877E86">
            <w:pPr>
              <w:jc w:val="center"/>
              <w:rPr>
                <w:highlight w:val="yellow"/>
              </w:rPr>
            </w:pPr>
          </w:p>
        </w:tc>
        <w:tc>
          <w:tcPr>
            <w:tcW w:w="5386" w:type="dxa"/>
            <w:vAlign w:val="center"/>
          </w:tcPr>
          <w:p w14:paraId="7A734E67" w14:textId="77777777" w:rsidR="00C84E0B" w:rsidRPr="00C60B64" w:rsidRDefault="00C84E0B" w:rsidP="00877E86">
            <w:pPr>
              <w:jc w:val="center"/>
            </w:pPr>
            <w:r w:rsidRPr="00C60B64">
              <w:t>Наименование работ</w:t>
            </w:r>
          </w:p>
        </w:tc>
        <w:tc>
          <w:tcPr>
            <w:tcW w:w="709" w:type="dxa"/>
            <w:vAlign w:val="center"/>
          </w:tcPr>
          <w:p w14:paraId="3493C46C" w14:textId="77777777" w:rsidR="00C84E0B" w:rsidRPr="00C60B64" w:rsidRDefault="00C84E0B" w:rsidP="00877E86">
            <w:pPr>
              <w:jc w:val="center"/>
            </w:pPr>
            <w:r w:rsidRPr="00C60B64">
              <w:t>Ед. изм.</w:t>
            </w:r>
          </w:p>
        </w:tc>
        <w:tc>
          <w:tcPr>
            <w:tcW w:w="3118" w:type="dxa"/>
            <w:vAlign w:val="center"/>
          </w:tcPr>
          <w:p w14:paraId="23E33894" w14:textId="77777777" w:rsidR="00C84E0B" w:rsidRPr="00C60B64" w:rsidRDefault="00C84E0B" w:rsidP="00877E86">
            <w:pPr>
              <w:jc w:val="center"/>
            </w:pPr>
            <w:r w:rsidRPr="00C60B64">
              <w:t>Количество</w:t>
            </w:r>
          </w:p>
        </w:tc>
      </w:tr>
      <w:tr w:rsidR="00C84E0B" w:rsidRPr="00C60B64" w14:paraId="54A565D5" w14:textId="77777777" w:rsidTr="00C84E0B">
        <w:trPr>
          <w:gridAfter w:val="1"/>
          <w:wAfter w:w="803" w:type="dxa"/>
        </w:trPr>
        <w:tc>
          <w:tcPr>
            <w:tcW w:w="421" w:type="dxa"/>
          </w:tcPr>
          <w:p w14:paraId="5F02B65A" w14:textId="77777777" w:rsidR="00C84E0B" w:rsidRPr="001A6A20" w:rsidRDefault="00C84E0B" w:rsidP="00877E86">
            <w:pPr>
              <w:rPr>
                <w:color w:val="000000"/>
              </w:rPr>
            </w:pPr>
            <w:r w:rsidRPr="001A6A20">
              <w:rPr>
                <w:color w:val="000000"/>
              </w:rPr>
              <w:t>1</w:t>
            </w:r>
          </w:p>
        </w:tc>
        <w:tc>
          <w:tcPr>
            <w:tcW w:w="5386" w:type="dxa"/>
            <w:vAlign w:val="bottom"/>
          </w:tcPr>
          <w:p w14:paraId="061A78CF" w14:textId="77777777" w:rsidR="00C84E0B" w:rsidRPr="00C60B64" w:rsidRDefault="00C84E0B" w:rsidP="00877E86">
            <w:pPr>
              <w:rPr>
                <w:color w:val="000000"/>
              </w:rPr>
            </w:pPr>
            <w:r w:rsidRPr="00C60B64">
              <w:rPr>
                <w:color w:val="000000"/>
              </w:rPr>
              <w:t>Площадь выделенного участка</w:t>
            </w:r>
          </w:p>
        </w:tc>
        <w:tc>
          <w:tcPr>
            <w:tcW w:w="709" w:type="dxa"/>
            <w:vAlign w:val="center"/>
          </w:tcPr>
          <w:p w14:paraId="40995612" w14:textId="77777777" w:rsidR="00C84E0B" w:rsidRPr="00C60B64" w:rsidRDefault="00C84E0B" w:rsidP="00877E86">
            <w:pPr>
              <w:rPr>
                <w:color w:val="000000"/>
              </w:rPr>
            </w:pPr>
            <w:r w:rsidRPr="00C60B64">
              <w:rPr>
                <w:color w:val="000000"/>
              </w:rPr>
              <w:t>га</w:t>
            </w:r>
          </w:p>
        </w:tc>
        <w:tc>
          <w:tcPr>
            <w:tcW w:w="3118" w:type="dxa"/>
            <w:vAlign w:val="center"/>
          </w:tcPr>
          <w:p w14:paraId="5587C535" w14:textId="77777777" w:rsidR="00C84E0B" w:rsidRPr="00C60B64" w:rsidRDefault="00C84E0B" w:rsidP="00877E86">
            <w:pPr>
              <w:jc w:val="center"/>
              <w:rPr>
                <w:color w:val="000000"/>
              </w:rPr>
            </w:pPr>
            <w:r w:rsidRPr="00C60B64">
              <w:rPr>
                <w:color w:val="000000"/>
              </w:rPr>
              <w:t>2,7657</w:t>
            </w:r>
          </w:p>
        </w:tc>
      </w:tr>
      <w:tr w:rsidR="00C84E0B" w:rsidRPr="00C60B64" w14:paraId="1E51D110" w14:textId="77777777" w:rsidTr="00C84E0B">
        <w:trPr>
          <w:gridAfter w:val="1"/>
          <w:wAfter w:w="803" w:type="dxa"/>
        </w:trPr>
        <w:tc>
          <w:tcPr>
            <w:tcW w:w="421" w:type="dxa"/>
          </w:tcPr>
          <w:p w14:paraId="68408593" w14:textId="77777777" w:rsidR="00C84E0B" w:rsidRPr="00C60B64" w:rsidRDefault="00C84E0B" w:rsidP="00877E86">
            <w:pPr>
              <w:rPr>
                <w:color w:val="000000"/>
                <w:lang w:val="en-US"/>
              </w:rPr>
            </w:pPr>
            <w:r w:rsidRPr="00C60B64">
              <w:rPr>
                <w:color w:val="000000"/>
                <w:lang w:val="en-US"/>
              </w:rPr>
              <w:t>2</w:t>
            </w:r>
          </w:p>
        </w:tc>
        <w:tc>
          <w:tcPr>
            <w:tcW w:w="5386" w:type="dxa"/>
            <w:vAlign w:val="bottom"/>
          </w:tcPr>
          <w:p w14:paraId="0E515982" w14:textId="77777777" w:rsidR="00C84E0B" w:rsidRPr="00C60B64" w:rsidRDefault="00C84E0B" w:rsidP="00877E86">
            <w:pPr>
              <w:rPr>
                <w:color w:val="000000"/>
              </w:rPr>
            </w:pPr>
            <w:r w:rsidRPr="00C60B64">
              <w:rPr>
                <w:color w:val="000000"/>
              </w:rPr>
              <w:t>Общая длина берегоукрепительных сооружений</w:t>
            </w:r>
          </w:p>
        </w:tc>
        <w:tc>
          <w:tcPr>
            <w:tcW w:w="709" w:type="dxa"/>
            <w:vAlign w:val="center"/>
          </w:tcPr>
          <w:p w14:paraId="61E3826D" w14:textId="77777777" w:rsidR="00C84E0B" w:rsidRPr="00C60B64" w:rsidRDefault="00C84E0B" w:rsidP="00877E86">
            <w:pPr>
              <w:rPr>
                <w:color w:val="000000"/>
              </w:rPr>
            </w:pPr>
            <w:r w:rsidRPr="00C60B64">
              <w:rPr>
                <w:color w:val="000000"/>
              </w:rPr>
              <w:t>м</w:t>
            </w:r>
          </w:p>
        </w:tc>
        <w:tc>
          <w:tcPr>
            <w:tcW w:w="3118" w:type="dxa"/>
            <w:tcBorders>
              <w:bottom w:val="single" w:sz="4" w:space="0" w:color="auto"/>
            </w:tcBorders>
            <w:vAlign w:val="center"/>
          </w:tcPr>
          <w:p w14:paraId="700F8442" w14:textId="77777777" w:rsidR="00C84E0B" w:rsidRPr="00C60B64" w:rsidRDefault="00C84E0B" w:rsidP="00877E86">
            <w:pPr>
              <w:jc w:val="center"/>
              <w:rPr>
                <w:color w:val="000000"/>
              </w:rPr>
            </w:pPr>
            <w:r w:rsidRPr="00C60B64">
              <w:rPr>
                <w:color w:val="000000"/>
              </w:rPr>
              <w:t>185</w:t>
            </w:r>
          </w:p>
        </w:tc>
      </w:tr>
      <w:tr w:rsidR="00C84E0B" w:rsidRPr="00C60B64" w14:paraId="6CA93610" w14:textId="77777777" w:rsidTr="00C84E0B">
        <w:trPr>
          <w:trHeight w:val="579"/>
        </w:trPr>
        <w:tc>
          <w:tcPr>
            <w:tcW w:w="421" w:type="dxa"/>
            <w:vAlign w:val="center"/>
          </w:tcPr>
          <w:p w14:paraId="43CE1AAB" w14:textId="77777777" w:rsidR="00C84E0B" w:rsidRPr="00C60B64" w:rsidRDefault="00C84E0B" w:rsidP="00877E86">
            <w:pPr>
              <w:rPr>
                <w:color w:val="000000"/>
                <w:lang w:val="en-US"/>
              </w:rPr>
            </w:pPr>
            <w:r w:rsidRPr="00C60B64">
              <w:rPr>
                <w:color w:val="000000"/>
                <w:lang w:val="en-US"/>
              </w:rPr>
              <w:t>3</w:t>
            </w:r>
          </w:p>
        </w:tc>
        <w:tc>
          <w:tcPr>
            <w:tcW w:w="5386" w:type="dxa"/>
            <w:vAlign w:val="center"/>
          </w:tcPr>
          <w:p w14:paraId="54E1F361" w14:textId="77777777" w:rsidR="00C84E0B" w:rsidRPr="00C60B64" w:rsidRDefault="00C84E0B" w:rsidP="00877E86">
            <w:pPr>
              <w:rPr>
                <w:color w:val="000000"/>
              </w:rPr>
            </w:pPr>
            <w:r w:rsidRPr="00C60B64">
              <w:rPr>
                <w:color w:val="000000"/>
              </w:rPr>
              <w:t xml:space="preserve">Общая длина </w:t>
            </w:r>
            <w:r w:rsidRPr="00C60B64">
              <w:rPr>
                <w:color w:val="000000"/>
              </w:rPr>
              <w:br/>
              <w:t>противооползневых сооружений</w:t>
            </w:r>
          </w:p>
        </w:tc>
        <w:tc>
          <w:tcPr>
            <w:tcW w:w="709" w:type="dxa"/>
            <w:vAlign w:val="center"/>
          </w:tcPr>
          <w:p w14:paraId="7B42A13C" w14:textId="77777777" w:rsidR="00C84E0B" w:rsidRPr="00C60B64" w:rsidRDefault="00C84E0B" w:rsidP="00877E86">
            <w:pPr>
              <w:rPr>
                <w:color w:val="000000"/>
              </w:rPr>
            </w:pPr>
            <w:r w:rsidRPr="00C60B64">
              <w:rPr>
                <w:color w:val="000000"/>
              </w:rPr>
              <w:t>м</w:t>
            </w:r>
          </w:p>
        </w:tc>
        <w:tc>
          <w:tcPr>
            <w:tcW w:w="3118" w:type="dxa"/>
            <w:tcBorders>
              <w:right w:val="single" w:sz="4" w:space="0" w:color="auto"/>
            </w:tcBorders>
            <w:vAlign w:val="center"/>
          </w:tcPr>
          <w:p w14:paraId="46306233" w14:textId="77777777" w:rsidR="00C84E0B" w:rsidRPr="00C60B64" w:rsidRDefault="00C84E0B" w:rsidP="00877E86">
            <w:pPr>
              <w:ind w:right="34"/>
              <w:jc w:val="center"/>
              <w:rPr>
                <w:color w:val="000000"/>
              </w:rPr>
            </w:pPr>
            <w:r w:rsidRPr="00C60B64">
              <w:rPr>
                <w:color w:val="000000"/>
              </w:rPr>
              <w:t>429,4</w:t>
            </w:r>
          </w:p>
        </w:tc>
        <w:tc>
          <w:tcPr>
            <w:tcW w:w="803" w:type="dxa"/>
            <w:tcBorders>
              <w:top w:val="nil"/>
              <w:left w:val="single" w:sz="4" w:space="0" w:color="auto"/>
              <w:bottom w:val="nil"/>
              <w:right w:val="nil"/>
            </w:tcBorders>
          </w:tcPr>
          <w:p w14:paraId="49340B7A" w14:textId="77777777" w:rsidR="00C84E0B" w:rsidRPr="00C60B64" w:rsidRDefault="00C84E0B" w:rsidP="00877E86">
            <w:pPr>
              <w:spacing w:after="200" w:line="276" w:lineRule="auto"/>
            </w:pPr>
          </w:p>
        </w:tc>
      </w:tr>
      <w:tr w:rsidR="00C84E0B" w:rsidRPr="00C60B64" w14:paraId="07E6FF24" w14:textId="77777777" w:rsidTr="00C84E0B">
        <w:trPr>
          <w:gridAfter w:val="1"/>
          <w:wAfter w:w="803" w:type="dxa"/>
        </w:trPr>
        <w:tc>
          <w:tcPr>
            <w:tcW w:w="421" w:type="dxa"/>
          </w:tcPr>
          <w:p w14:paraId="328BEF7C" w14:textId="77777777" w:rsidR="00C84E0B" w:rsidRPr="00C60B64" w:rsidRDefault="00C84E0B" w:rsidP="00877E86">
            <w:pPr>
              <w:rPr>
                <w:color w:val="000000"/>
                <w:lang w:val="en-US"/>
              </w:rPr>
            </w:pPr>
            <w:r w:rsidRPr="00C60B64">
              <w:rPr>
                <w:color w:val="000000"/>
                <w:lang w:val="en-US"/>
              </w:rPr>
              <w:t>4</w:t>
            </w:r>
          </w:p>
        </w:tc>
        <w:tc>
          <w:tcPr>
            <w:tcW w:w="5386" w:type="dxa"/>
            <w:vAlign w:val="bottom"/>
          </w:tcPr>
          <w:p w14:paraId="3D6F42A3" w14:textId="77777777" w:rsidR="00C84E0B" w:rsidRPr="00C60B64" w:rsidRDefault="00C84E0B" w:rsidP="00877E86">
            <w:pPr>
              <w:rPr>
                <w:color w:val="000000"/>
              </w:rPr>
            </w:pPr>
            <w:r w:rsidRPr="00C60B64">
              <w:rPr>
                <w:color w:val="000000"/>
              </w:rPr>
              <w:t>ПС-1</w:t>
            </w:r>
          </w:p>
        </w:tc>
        <w:tc>
          <w:tcPr>
            <w:tcW w:w="709" w:type="dxa"/>
            <w:vAlign w:val="center"/>
          </w:tcPr>
          <w:p w14:paraId="705C31D7" w14:textId="77777777" w:rsidR="00C84E0B" w:rsidRPr="00C60B64" w:rsidRDefault="00C84E0B" w:rsidP="00877E86">
            <w:pPr>
              <w:rPr>
                <w:color w:val="000000"/>
              </w:rPr>
            </w:pPr>
            <w:r w:rsidRPr="00C60B64">
              <w:rPr>
                <w:color w:val="000000"/>
              </w:rPr>
              <w:t>м</w:t>
            </w:r>
          </w:p>
        </w:tc>
        <w:tc>
          <w:tcPr>
            <w:tcW w:w="3118" w:type="dxa"/>
            <w:vAlign w:val="center"/>
          </w:tcPr>
          <w:p w14:paraId="1BF10203" w14:textId="77777777" w:rsidR="00C84E0B" w:rsidRPr="00C60B64" w:rsidRDefault="00C84E0B" w:rsidP="00877E86">
            <w:pPr>
              <w:jc w:val="center"/>
              <w:rPr>
                <w:color w:val="000000"/>
              </w:rPr>
            </w:pPr>
            <w:r w:rsidRPr="00C60B64">
              <w:rPr>
                <w:color w:val="000000"/>
              </w:rPr>
              <w:t>161,6</w:t>
            </w:r>
          </w:p>
        </w:tc>
      </w:tr>
      <w:tr w:rsidR="00C84E0B" w:rsidRPr="00C60B64" w14:paraId="118CF914" w14:textId="77777777" w:rsidTr="00C84E0B">
        <w:trPr>
          <w:gridAfter w:val="1"/>
          <w:wAfter w:w="803" w:type="dxa"/>
        </w:trPr>
        <w:tc>
          <w:tcPr>
            <w:tcW w:w="421" w:type="dxa"/>
          </w:tcPr>
          <w:p w14:paraId="43D6B795" w14:textId="77777777" w:rsidR="00C84E0B" w:rsidRPr="00C60B64" w:rsidRDefault="00C84E0B" w:rsidP="00877E86">
            <w:pPr>
              <w:rPr>
                <w:color w:val="000000"/>
                <w:lang w:val="en-US"/>
              </w:rPr>
            </w:pPr>
            <w:r w:rsidRPr="00C60B64">
              <w:rPr>
                <w:color w:val="000000"/>
                <w:lang w:val="en-US"/>
              </w:rPr>
              <w:t>5</w:t>
            </w:r>
          </w:p>
        </w:tc>
        <w:tc>
          <w:tcPr>
            <w:tcW w:w="5386" w:type="dxa"/>
            <w:vAlign w:val="bottom"/>
          </w:tcPr>
          <w:p w14:paraId="1F4DAF1D" w14:textId="77777777" w:rsidR="00C84E0B" w:rsidRPr="00C60B64" w:rsidRDefault="00C84E0B" w:rsidP="00877E86">
            <w:pPr>
              <w:rPr>
                <w:color w:val="000000"/>
              </w:rPr>
            </w:pPr>
            <w:r w:rsidRPr="00C60B64">
              <w:rPr>
                <w:color w:val="000000"/>
              </w:rPr>
              <w:t>ПС-2</w:t>
            </w:r>
          </w:p>
        </w:tc>
        <w:tc>
          <w:tcPr>
            <w:tcW w:w="709" w:type="dxa"/>
            <w:vAlign w:val="center"/>
          </w:tcPr>
          <w:p w14:paraId="0243B92A" w14:textId="77777777" w:rsidR="00C84E0B" w:rsidRPr="00C60B64" w:rsidRDefault="00C84E0B" w:rsidP="00877E86">
            <w:pPr>
              <w:rPr>
                <w:color w:val="000000"/>
              </w:rPr>
            </w:pPr>
            <w:r w:rsidRPr="00C60B64">
              <w:rPr>
                <w:color w:val="000000"/>
              </w:rPr>
              <w:t>м</w:t>
            </w:r>
          </w:p>
        </w:tc>
        <w:tc>
          <w:tcPr>
            <w:tcW w:w="3118" w:type="dxa"/>
            <w:vAlign w:val="center"/>
          </w:tcPr>
          <w:p w14:paraId="7B233AA0" w14:textId="77777777" w:rsidR="00C84E0B" w:rsidRPr="00C60B64" w:rsidRDefault="00C84E0B" w:rsidP="00877E86">
            <w:pPr>
              <w:jc w:val="center"/>
              <w:rPr>
                <w:color w:val="000000"/>
              </w:rPr>
            </w:pPr>
            <w:r w:rsidRPr="00C60B64">
              <w:rPr>
                <w:color w:val="000000"/>
              </w:rPr>
              <w:t>62,2</w:t>
            </w:r>
          </w:p>
        </w:tc>
      </w:tr>
      <w:tr w:rsidR="00C84E0B" w:rsidRPr="00C60B64" w14:paraId="31F00178" w14:textId="77777777" w:rsidTr="00C84E0B">
        <w:trPr>
          <w:gridAfter w:val="1"/>
          <w:wAfter w:w="803" w:type="dxa"/>
        </w:trPr>
        <w:tc>
          <w:tcPr>
            <w:tcW w:w="421" w:type="dxa"/>
          </w:tcPr>
          <w:p w14:paraId="683C1C80" w14:textId="77777777" w:rsidR="00C84E0B" w:rsidRPr="00C60B64" w:rsidRDefault="00C84E0B" w:rsidP="00877E86">
            <w:pPr>
              <w:rPr>
                <w:color w:val="000000"/>
                <w:lang w:val="en-US"/>
              </w:rPr>
            </w:pPr>
            <w:r w:rsidRPr="00C60B64">
              <w:rPr>
                <w:color w:val="000000"/>
                <w:lang w:val="en-US"/>
              </w:rPr>
              <w:t>6</w:t>
            </w:r>
          </w:p>
        </w:tc>
        <w:tc>
          <w:tcPr>
            <w:tcW w:w="5386" w:type="dxa"/>
            <w:vAlign w:val="bottom"/>
          </w:tcPr>
          <w:p w14:paraId="651E4918" w14:textId="77777777" w:rsidR="00C84E0B" w:rsidRPr="00C60B64" w:rsidRDefault="00C84E0B" w:rsidP="00877E86">
            <w:pPr>
              <w:rPr>
                <w:color w:val="000000"/>
              </w:rPr>
            </w:pPr>
            <w:r w:rsidRPr="00C60B64">
              <w:rPr>
                <w:color w:val="000000"/>
              </w:rPr>
              <w:t>ПС-3 (+ Террамеш)</w:t>
            </w:r>
          </w:p>
        </w:tc>
        <w:tc>
          <w:tcPr>
            <w:tcW w:w="709" w:type="dxa"/>
            <w:vAlign w:val="center"/>
          </w:tcPr>
          <w:p w14:paraId="55E6FB74" w14:textId="77777777" w:rsidR="00C84E0B" w:rsidRPr="00C60B64" w:rsidRDefault="00C84E0B" w:rsidP="00877E86">
            <w:pPr>
              <w:rPr>
                <w:color w:val="000000"/>
              </w:rPr>
            </w:pPr>
            <w:r w:rsidRPr="00C60B64">
              <w:rPr>
                <w:color w:val="000000"/>
              </w:rPr>
              <w:t>м</w:t>
            </w:r>
          </w:p>
        </w:tc>
        <w:tc>
          <w:tcPr>
            <w:tcW w:w="3118" w:type="dxa"/>
            <w:vAlign w:val="center"/>
          </w:tcPr>
          <w:p w14:paraId="194973E6" w14:textId="77777777" w:rsidR="00C84E0B" w:rsidRPr="00C60B64" w:rsidRDefault="00C84E0B" w:rsidP="00877E86">
            <w:pPr>
              <w:jc w:val="center"/>
              <w:rPr>
                <w:color w:val="000000"/>
              </w:rPr>
            </w:pPr>
            <w:r w:rsidRPr="00C60B64">
              <w:rPr>
                <w:color w:val="000000"/>
              </w:rPr>
              <w:t>148,4 (29)</w:t>
            </w:r>
          </w:p>
        </w:tc>
      </w:tr>
      <w:tr w:rsidR="00C84E0B" w:rsidRPr="00C60B64" w14:paraId="19F6BD24" w14:textId="77777777" w:rsidTr="00C84E0B">
        <w:trPr>
          <w:gridAfter w:val="1"/>
          <w:wAfter w:w="803" w:type="dxa"/>
        </w:trPr>
        <w:tc>
          <w:tcPr>
            <w:tcW w:w="421" w:type="dxa"/>
          </w:tcPr>
          <w:p w14:paraId="5F7513EF" w14:textId="77777777" w:rsidR="00C84E0B" w:rsidRPr="00C60B64" w:rsidRDefault="00C84E0B" w:rsidP="00877E86">
            <w:pPr>
              <w:rPr>
                <w:color w:val="000000"/>
                <w:lang w:val="en-US"/>
              </w:rPr>
            </w:pPr>
            <w:r w:rsidRPr="00C60B64">
              <w:rPr>
                <w:color w:val="000000"/>
                <w:lang w:val="en-US"/>
              </w:rPr>
              <w:t>7</w:t>
            </w:r>
          </w:p>
        </w:tc>
        <w:tc>
          <w:tcPr>
            <w:tcW w:w="5386" w:type="dxa"/>
            <w:vAlign w:val="bottom"/>
          </w:tcPr>
          <w:p w14:paraId="298AB2A2" w14:textId="77777777" w:rsidR="00C84E0B" w:rsidRPr="00C60B64" w:rsidRDefault="00C84E0B" w:rsidP="00877E86">
            <w:pPr>
              <w:rPr>
                <w:color w:val="000000"/>
              </w:rPr>
            </w:pPr>
            <w:r w:rsidRPr="00C60B64">
              <w:rPr>
                <w:color w:val="000000"/>
              </w:rPr>
              <w:t>ПС-4</w:t>
            </w:r>
          </w:p>
        </w:tc>
        <w:tc>
          <w:tcPr>
            <w:tcW w:w="709" w:type="dxa"/>
            <w:vAlign w:val="center"/>
          </w:tcPr>
          <w:p w14:paraId="48F3BF87" w14:textId="77777777" w:rsidR="00C84E0B" w:rsidRPr="00C60B64" w:rsidRDefault="00C84E0B" w:rsidP="00877E86">
            <w:pPr>
              <w:rPr>
                <w:color w:val="000000"/>
              </w:rPr>
            </w:pPr>
            <w:r w:rsidRPr="00C60B64">
              <w:rPr>
                <w:color w:val="000000"/>
              </w:rPr>
              <w:t>м</w:t>
            </w:r>
          </w:p>
        </w:tc>
        <w:tc>
          <w:tcPr>
            <w:tcW w:w="3118" w:type="dxa"/>
            <w:vAlign w:val="center"/>
          </w:tcPr>
          <w:p w14:paraId="4A076D3E" w14:textId="77777777" w:rsidR="00C84E0B" w:rsidRPr="00C60B64" w:rsidRDefault="00C84E0B" w:rsidP="00877E86">
            <w:pPr>
              <w:jc w:val="center"/>
              <w:rPr>
                <w:color w:val="000000"/>
              </w:rPr>
            </w:pPr>
            <w:r w:rsidRPr="00C60B64">
              <w:rPr>
                <w:color w:val="000000"/>
              </w:rPr>
              <w:t>28,2</w:t>
            </w:r>
          </w:p>
        </w:tc>
      </w:tr>
    </w:tbl>
    <w:p w14:paraId="29C2CAD9" w14:textId="77777777" w:rsidR="00C84E0B" w:rsidRDefault="00C84E0B" w:rsidP="00C84E0B">
      <w:pPr>
        <w:widowControl w:val="0"/>
        <w:spacing w:before="100" w:beforeAutospacing="1" w:after="100" w:afterAutospacing="1"/>
        <w:ind w:firstLine="567"/>
        <w:contextualSpacing/>
        <w:jc w:val="both"/>
        <w:rPr>
          <w:bCs/>
        </w:rPr>
      </w:pPr>
    </w:p>
    <w:p w14:paraId="30ECA639" w14:textId="77777777" w:rsidR="00C84E0B" w:rsidRPr="008D08EA" w:rsidRDefault="00C84E0B" w:rsidP="00C84E0B">
      <w:pPr>
        <w:tabs>
          <w:tab w:val="left" w:pos="539"/>
        </w:tabs>
        <w:suppressAutoHyphens/>
        <w:ind w:left="249"/>
        <w:jc w:val="both"/>
      </w:pPr>
      <w:r w:rsidRPr="008D08EA">
        <w:t>Приложения:</w:t>
      </w:r>
    </w:p>
    <w:p w14:paraId="01B1A5D0" w14:textId="77777777" w:rsidR="00C84E0B" w:rsidRPr="008D08EA" w:rsidRDefault="00C84E0B" w:rsidP="00C84E0B">
      <w:pPr>
        <w:tabs>
          <w:tab w:val="left" w:pos="539"/>
        </w:tabs>
        <w:suppressAutoHyphens/>
        <w:ind w:firstLine="567"/>
        <w:jc w:val="both"/>
      </w:pPr>
      <w:r w:rsidRPr="008D08EA">
        <w:t>Приложение № 1 - Проектная документация (публикуется отдельным файлом);</w:t>
      </w:r>
    </w:p>
    <w:p w14:paraId="1732CC85" w14:textId="77777777" w:rsidR="00C84E0B" w:rsidRPr="008D08EA" w:rsidRDefault="00C84E0B" w:rsidP="00C84E0B">
      <w:pPr>
        <w:tabs>
          <w:tab w:val="left" w:pos="539"/>
        </w:tabs>
        <w:suppressAutoHyphens/>
        <w:ind w:firstLine="567"/>
        <w:jc w:val="both"/>
      </w:pPr>
      <w:r w:rsidRPr="008D08EA">
        <w:t>Приложение № 2 - Сметная документация (публикуется отдельным файлом);</w:t>
      </w:r>
    </w:p>
    <w:p w14:paraId="12DCC763" w14:textId="77777777" w:rsidR="00C84E0B" w:rsidRDefault="00C84E0B" w:rsidP="00C84E0B">
      <w:pPr>
        <w:tabs>
          <w:tab w:val="left" w:pos="539"/>
        </w:tabs>
        <w:suppressAutoHyphens/>
        <w:ind w:firstLine="567"/>
        <w:jc w:val="both"/>
      </w:pPr>
      <w:r>
        <w:t xml:space="preserve">Приложение № </w:t>
      </w:r>
      <w:r w:rsidRPr="008D08EA">
        <w:t>3 - Положительное заключение о проверке достоверности сметной стоимости (публикуется отдельным файлом);</w:t>
      </w:r>
    </w:p>
    <w:p w14:paraId="3AD9ECDE" w14:textId="77777777" w:rsidR="00C84E0B" w:rsidRDefault="00C84E0B" w:rsidP="00C84E0B">
      <w:pPr>
        <w:tabs>
          <w:tab w:val="left" w:pos="539"/>
        </w:tabs>
        <w:suppressAutoHyphens/>
        <w:ind w:firstLine="567"/>
        <w:jc w:val="both"/>
      </w:pPr>
      <w:r w:rsidRPr="008D08EA">
        <w:t>Приложение №</w:t>
      </w:r>
      <w:r>
        <w:t xml:space="preserve"> </w:t>
      </w:r>
      <w:r w:rsidRPr="008D08EA">
        <w:t>4 - Положительное заключение экспертизы (проектная документация) (публикуется отдельным файлом).</w:t>
      </w:r>
    </w:p>
    <w:p w14:paraId="5560DA90" w14:textId="77777777" w:rsidR="00C84E0B" w:rsidRPr="008D08EA" w:rsidRDefault="00C84E0B" w:rsidP="00C84E0B">
      <w:pPr>
        <w:tabs>
          <w:tab w:val="left" w:pos="539"/>
        </w:tabs>
        <w:suppressAutoHyphens/>
        <w:ind w:firstLine="567"/>
        <w:jc w:val="both"/>
      </w:pPr>
      <w:r>
        <w:t>Приложение № 5</w:t>
      </w:r>
      <w:r w:rsidRPr="008D08EA">
        <w:t xml:space="preserve"> </w:t>
      </w:r>
      <w:r>
        <w:t>–</w:t>
      </w:r>
      <w:r w:rsidRPr="008D08EA">
        <w:t xml:space="preserve"> </w:t>
      </w:r>
      <w:r>
        <w:t>Проект сметы контракта</w:t>
      </w:r>
      <w:r w:rsidRPr="008D08EA">
        <w:t xml:space="preserve"> (публикуется отдельным файлом).</w:t>
      </w:r>
    </w:p>
    <w:p w14:paraId="7FAD9EF3" w14:textId="77777777" w:rsidR="00C84E0B" w:rsidRPr="008D08EA" w:rsidRDefault="00C84E0B" w:rsidP="00C84E0B">
      <w:pPr>
        <w:tabs>
          <w:tab w:val="left" w:pos="539"/>
        </w:tabs>
        <w:suppressAutoHyphens/>
        <w:ind w:left="1193"/>
        <w:jc w:val="both"/>
      </w:pPr>
    </w:p>
    <w:p w14:paraId="04F152FB" w14:textId="77777777" w:rsidR="00B91308" w:rsidRPr="008D08EA" w:rsidRDefault="00B91308" w:rsidP="006218EE">
      <w:pPr>
        <w:suppressAutoHyphens/>
        <w:ind w:firstLine="567"/>
        <w:jc w:val="both"/>
      </w:pPr>
    </w:p>
    <w:p w14:paraId="39092C0B" w14:textId="77777777" w:rsidR="00B91308" w:rsidRPr="008D08EA" w:rsidRDefault="00B91308" w:rsidP="00B91308">
      <w:pPr>
        <w:tabs>
          <w:tab w:val="left" w:pos="539"/>
        </w:tabs>
        <w:suppressAutoHyphens/>
        <w:ind w:left="249"/>
        <w:jc w:val="both"/>
      </w:pPr>
    </w:p>
    <w:p w14:paraId="0D34C714" w14:textId="77777777" w:rsidR="00AE40D1" w:rsidRDefault="00AE40D1" w:rsidP="002D32C7">
      <w:pPr>
        <w:jc w:val="center"/>
        <w:rPr>
          <w:lang w:eastAsia="en-US"/>
        </w:rPr>
      </w:pPr>
    </w:p>
    <w:p w14:paraId="37113622" w14:textId="77777777" w:rsidR="00BA4244" w:rsidRDefault="00BA4244" w:rsidP="00BA4244">
      <w:pPr>
        <w:pStyle w:val="aff4"/>
        <w:rPr>
          <w:sz w:val="24"/>
          <w:szCs w:val="24"/>
        </w:rPr>
      </w:pPr>
    </w:p>
    <w:p w14:paraId="1CB502A8"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3"/>
          <w:pgSz w:w="11906" w:h="16838" w:code="9"/>
          <w:pgMar w:top="567" w:right="567" w:bottom="851" w:left="1559" w:header="720" w:footer="414" w:gutter="0"/>
          <w:cols w:space="720"/>
          <w:titlePg/>
          <w:docGrid w:linePitch="354"/>
        </w:sectPr>
      </w:pPr>
    </w:p>
    <w:p w14:paraId="2DEA559E" w14:textId="500D1D58" w:rsidR="008F1705" w:rsidRPr="007D027A" w:rsidRDefault="008F1705" w:rsidP="008F1705">
      <w:pPr>
        <w:autoSpaceDE w:val="0"/>
        <w:autoSpaceDN w:val="0"/>
        <w:adjustRightInd w:val="0"/>
        <w:jc w:val="right"/>
        <w:rPr>
          <w:bCs/>
          <w:sz w:val="20"/>
          <w:szCs w:val="20"/>
        </w:rPr>
      </w:pPr>
      <w:r w:rsidRPr="007D027A">
        <w:rPr>
          <w:bCs/>
          <w:sz w:val="20"/>
          <w:szCs w:val="20"/>
        </w:rPr>
        <w:lastRenderedPageBreak/>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65170BA" w:rsidR="008F1705" w:rsidRDefault="008F1705" w:rsidP="008F1705">
      <w:pPr>
        <w:autoSpaceDE w:val="0"/>
        <w:autoSpaceDN w:val="0"/>
        <w:adjustRightInd w:val="0"/>
        <w:jc w:val="right"/>
        <w:rPr>
          <w:bCs/>
          <w:sz w:val="20"/>
          <w:szCs w:val="20"/>
        </w:rPr>
      </w:pPr>
      <w:r w:rsidRPr="007D027A">
        <w:rPr>
          <w:bCs/>
          <w:sz w:val="20"/>
          <w:szCs w:val="20"/>
        </w:rPr>
        <w:t>(техническому заданию)</w:t>
      </w:r>
    </w:p>
    <w:p w14:paraId="2D5E73E7" w14:textId="1B9120CA" w:rsidR="004946EE" w:rsidRDefault="004946EE" w:rsidP="008F1705">
      <w:pPr>
        <w:autoSpaceDE w:val="0"/>
        <w:autoSpaceDN w:val="0"/>
        <w:adjustRightInd w:val="0"/>
        <w:jc w:val="right"/>
        <w:rPr>
          <w:bCs/>
          <w:sz w:val="20"/>
          <w:szCs w:val="20"/>
        </w:rPr>
      </w:pPr>
    </w:p>
    <w:tbl>
      <w:tblPr>
        <w:tblW w:w="9923" w:type="dxa"/>
        <w:tblLook w:val="04A0" w:firstRow="1" w:lastRow="0" w:firstColumn="1" w:lastColumn="0" w:noHBand="0" w:noVBand="1"/>
      </w:tblPr>
      <w:tblGrid>
        <w:gridCol w:w="480"/>
        <w:gridCol w:w="3460"/>
        <w:gridCol w:w="1100"/>
        <w:gridCol w:w="1117"/>
        <w:gridCol w:w="1046"/>
        <w:gridCol w:w="1120"/>
        <w:gridCol w:w="1600"/>
      </w:tblGrid>
      <w:tr w:rsidR="004946EE" w:rsidRPr="004946EE" w14:paraId="19776DF0" w14:textId="77777777" w:rsidTr="004946EE">
        <w:trPr>
          <w:trHeight w:val="255"/>
        </w:trPr>
        <w:tc>
          <w:tcPr>
            <w:tcW w:w="9923" w:type="dxa"/>
            <w:gridSpan w:val="7"/>
            <w:tcBorders>
              <w:top w:val="nil"/>
              <w:left w:val="nil"/>
              <w:bottom w:val="nil"/>
              <w:right w:val="nil"/>
            </w:tcBorders>
            <w:shd w:val="clear" w:color="auto" w:fill="auto"/>
            <w:vAlign w:val="bottom"/>
            <w:hideMark/>
          </w:tcPr>
          <w:p w14:paraId="1B97612B" w14:textId="77777777" w:rsidR="004946EE" w:rsidRPr="004946EE" w:rsidRDefault="004946EE" w:rsidP="004946EE">
            <w:pPr>
              <w:jc w:val="center"/>
              <w:rPr>
                <w:b/>
                <w:sz w:val="20"/>
                <w:szCs w:val="20"/>
              </w:rPr>
            </w:pPr>
            <w:r w:rsidRPr="004946EE">
              <w:rPr>
                <w:b/>
                <w:sz w:val="20"/>
                <w:szCs w:val="20"/>
              </w:rPr>
              <w:t xml:space="preserve">ПРОЕКТ СМЕТЫ КОНТРАКТА  </w:t>
            </w:r>
          </w:p>
        </w:tc>
      </w:tr>
      <w:tr w:rsidR="004946EE" w:rsidRPr="004946EE" w14:paraId="3519623A" w14:textId="77777777" w:rsidTr="004946EE">
        <w:trPr>
          <w:trHeight w:val="480"/>
        </w:trPr>
        <w:tc>
          <w:tcPr>
            <w:tcW w:w="9923" w:type="dxa"/>
            <w:gridSpan w:val="7"/>
            <w:tcBorders>
              <w:top w:val="nil"/>
              <w:left w:val="nil"/>
              <w:bottom w:val="nil"/>
              <w:right w:val="nil"/>
            </w:tcBorders>
            <w:shd w:val="clear" w:color="auto" w:fill="auto"/>
            <w:vAlign w:val="bottom"/>
            <w:hideMark/>
          </w:tcPr>
          <w:p w14:paraId="15C15653" w14:textId="05497B45" w:rsidR="004946EE" w:rsidRPr="004946EE" w:rsidRDefault="004946EE" w:rsidP="004946EE">
            <w:pPr>
              <w:jc w:val="center"/>
              <w:rPr>
                <w:b/>
                <w:sz w:val="20"/>
                <w:szCs w:val="20"/>
              </w:rPr>
            </w:pPr>
            <w:r w:rsidRPr="004946EE">
              <w:rPr>
                <w:b/>
                <w:sz w:val="20"/>
                <w:szCs w:val="20"/>
              </w:rPr>
              <w:t>Берегоукрепительные и противооползневые сооружения территории, прилегающей к храму-маяку св.</w:t>
            </w:r>
            <w:r w:rsidR="00485A4A">
              <w:rPr>
                <w:b/>
                <w:sz w:val="20"/>
                <w:szCs w:val="20"/>
              </w:rPr>
              <w:t xml:space="preserve"> </w:t>
            </w:r>
            <w:r w:rsidRPr="004946EE">
              <w:rPr>
                <w:b/>
                <w:sz w:val="20"/>
                <w:szCs w:val="20"/>
              </w:rPr>
              <w:t>Николая в с.</w:t>
            </w:r>
            <w:r w:rsidR="00485A4A">
              <w:rPr>
                <w:b/>
                <w:sz w:val="20"/>
                <w:szCs w:val="20"/>
              </w:rPr>
              <w:t xml:space="preserve"> </w:t>
            </w:r>
            <w:r w:rsidRPr="004946EE">
              <w:rPr>
                <w:b/>
                <w:sz w:val="20"/>
                <w:szCs w:val="20"/>
              </w:rPr>
              <w:t>Малореченское, г.</w:t>
            </w:r>
            <w:r w:rsidR="00485A4A">
              <w:rPr>
                <w:b/>
                <w:sz w:val="20"/>
                <w:szCs w:val="20"/>
              </w:rPr>
              <w:t xml:space="preserve"> </w:t>
            </w:r>
            <w:r w:rsidRPr="004946EE">
              <w:rPr>
                <w:b/>
                <w:sz w:val="20"/>
                <w:szCs w:val="20"/>
              </w:rPr>
              <w:t>Алушта</w:t>
            </w:r>
          </w:p>
        </w:tc>
      </w:tr>
      <w:tr w:rsidR="004946EE" w:rsidRPr="004946EE" w14:paraId="1EDFC187" w14:textId="77777777" w:rsidTr="004946EE">
        <w:trPr>
          <w:trHeight w:val="165"/>
        </w:trPr>
        <w:tc>
          <w:tcPr>
            <w:tcW w:w="6157" w:type="dxa"/>
            <w:gridSpan w:val="4"/>
            <w:tcBorders>
              <w:top w:val="nil"/>
              <w:left w:val="nil"/>
              <w:bottom w:val="single" w:sz="4" w:space="0" w:color="auto"/>
              <w:right w:val="nil"/>
            </w:tcBorders>
            <w:shd w:val="clear" w:color="auto" w:fill="auto"/>
            <w:vAlign w:val="bottom"/>
            <w:hideMark/>
          </w:tcPr>
          <w:p w14:paraId="3388C935" w14:textId="77777777" w:rsidR="004946EE" w:rsidRPr="004946EE" w:rsidRDefault="004946EE" w:rsidP="004946EE">
            <w:pPr>
              <w:jc w:val="center"/>
              <w:rPr>
                <w:sz w:val="20"/>
                <w:szCs w:val="20"/>
              </w:rPr>
            </w:pPr>
            <w:r w:rsidRPr="004946EE">
              <w:rPr>
                <w:sz w:val="20"/>
                <w:szCs w:val="20"/>
              </w:rPr>
              <w:t> </w:t>
            </w:r>
          </w:p>
        </w:tc>
        <w:tc>
          <w:tcPr>
            <w:tcW w:w="1046" w:type="dxa"/>
            <w:tcBorders>
              <w:top w:val="nil"/>
              <w:left w:val="nil"/>
              <w:bottom w:val="nil"/>
              <w:right w:val="nil"/>
            </w:tcBorders>
            <w:shd w:val="clear" w:color="auto" w:fill="auto"/>
            <w:noWrap/>
            <w:vAlign w:val="center"/>
            <w:hideMark/>
          </w:tcPr>
          <w:p w14:paraId="219BB486" w14:textId="77777777" w:rsidR="004946EE" w:rsidRPr="004946EE" w:rsidRDefault="004946EE" w:rsidP="004946EE">
            <w:pPr>
              <w:jc w:val="center"/>
              <w:rPr>
                <w:sz w:val="20"/>
                <w:szCs w:val="20"/>
              </w:rPr>
            </w:pPr>
          </w:p>
        </w:tc>
        <w:tc>
          <w:tcPr>
            <w:tcW w:w="1120" w:type="dxa"/>
            <w:tcBorders>
              <w:top w:val="nil"/>
              <w:left w:val="nil"/>
              <w:bottom w:val="nil"/>
              <w:right w:val="nil"/>
            </w:tcBorders>
            <w:shd w:val="clear" w:color="auto" w:fill="auto"/>
            <w:noWrap/>
            <w:vAlign w:val="bottom"/>
            <w:hideMark/>
          </w:tcPr>
          <w:p w14:paraId="6D6929FB" w14:textId="77777777" w:rsidR="004946EE" w:rsidRPr="004946EE" w:rsidRDefault="004946EE" w:rsidP="004946EE">
            <w:pPr>
              <w:jc w:val="center"/>
              <w:rPr>
                <w:sz w:val="20"/>
                <w:szCs w:val="20"/>
              </w:rPr>
            </w:pPr>
          </w:p>
        </w:tc>
        <w:tc>
          <w:tcPr>
            <w:tcW w:w="1600" w:type="dxa"/>
            <w:tcBorders>
              <w:top w:val="nil"/>
              <w:left w:val="nil"/>
              <w:bottom w:val="nil"/>
              <w:right w:val="nil"/>
            </w:tcBorders>
            <w:shd w:val="clear" w:color="auto" w:fill="auto"/>
            <w:noWrap/>
            <w:vAlign w:val="bottom"/>
            <w:hideMark/>
          </w:tcPr>
          <w:p w14:paraId="767C6FF3" w14:textId="77777777" w:rsidR="004946EE" w:rsidRPr="004946EE" w:rsidRDefault="004946EE" w:rsidP="004946EE">
            <w:pPr>
              <w:rPr>
                <w:sz w:val="20"/>
                <w:szCs w:val="20"/>
              </w:rPr>
            </w:pPr>
          </w:p>
        </w:tc>
      </w:tr>
      <w:tr w:rsidR="004946EE" w:rsidRPr="004946EE" w14:paraId="2EA6E780" w14:textId="77777777" w:rsidTr="004946EE">
        <w:trPr>
          <w:trHeight w:val="540"/>
        </w:trPr>
        <w:tc>
          <w:tcPr>
            <w:tcW w:w="480" w:type="dxa"/>
            <w:vMerge w:val="restart"/>
            <w:tcBorders>
              <w:top w:val="nil"/>
              <w:left w:val="single" w:sz="4" w:space="0" w:color="auto"/>
              <w:bottom w:val="single" w:sz="4" w:space="0" w:color="000000"/>
              <w:right w:val="single" w:sz="4" w:space="0" w:color="auto"/>
            </w:tcBorders>
            <w:shd w:val="clear" w:color="auto" w:fill="auto"/>
            <w:vAlign w:val="center"/>
            <w:hideMark/>
          </w:tcPr>
          <w:p w14:paraId="09102273" w14:textId="77777777" w:rsidR="004946EE" w:rsidRPr="004946EE" w:rsidRDefault="004946EE" w:rsidP="004946EE">
            <w:pPr>
              <w:jc w:val="center"/>
              <w:rPr>
                <w:sz w:val="18"/>
                <w:szCs w:val="18"/>
              </w:rPr>
            </w:pPr>
            <w:r w:rsidRPr="004946EE">
              <w:rPr>
                <w:sz w:val="18"/>
                <w:szCs w:val="18"/>
              </w:rPr>
              <w:t>№ пп</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14:paraId="4B06576A" w14:textId="77777777" w:rsidR="004946EE" w:rsidRPr="004946EE" w:rsidRDefault="004946EE" w:rsidP="004946EE">
            <w:pPr>
              <w:jc w:val="center"/>
              <w:rPr>
                <w:sz w:val="18"/>
                <w:szCs w:val="18"/>
              </w:rPr>
            </w:pPr>
            <w:r w:rsidRPr="004946EE">
              <w:rPr>
                <w:sz w:val="18"/>
                <w:szCs w:val="18"/>
              </w:rPr>
              <w:t>Наименование</w:t>
            </w:r>
          </w:p>
        </w:tc>
        <w:tc>
          <w:tcPr>
            <w:tcW w:w="11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545BD8" w14:textId="77777777" w:rsidR="004946EE" w:rsidRPr="004946EE" w:rsidRDefault="004946EE" w:rsidP="004946EE">
            <w:pPr>
              <w:jc w:val="center"/>
              <w:rPr>
                <w:sz w:val="18"/>
                <w:szCs w:val="18"/>
              </w:rPr>
            </w:pPr>
            <w:r w:rsidRPr="004946EE">
              <w:rPr>
                <w:sz w:val="18"/>
                <w:szCs w:val="18"/>
              </w:rPr>
              <w:t>Единица измерения</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14:paraId="38543B3F" w14:textId="77777777" w:rsidR="004946EE" w:rsidRPr="004946EE" w:rsidRDefault="004946EE" w:rsidP="004946EE">
            <w:pPr>
              <w:jc w:val="center"/>
              <w:rPr>
                <w:sz w:val="18"/>
                <w:szCs w:val="18"/>
              </w:rPr>
            </w:pPr>
            <w:r w:rsidRPr="004946EE">
              <w:rPr>
                <w:sz w:val="18"/>
                <w:szCs w:val="18"/>
              </w:rPr>
              <w:t>Количество</w:t>
            </w:r>
          </w:p>
        </w:tc>
        <w:tc>
          <w:tcPr>
            <w:tcW w:w="1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1A832" w14:textId="77777777" w:rsidR="004946EE" w:rsidRPr="004946EE" w:rsidRDefault="004946EE" w:rsidP="004946EE">
            <w:pPr>
              <w:jc w:val="center"/>
              <w:rPr>
                <w:sz w:val="18"/>
                <w:szCs w:val="18"/>
              </w:rPr>
            </w:pPr>
            <w:r w:rsidRPr="004946EE">
              <w:rPr>
                <w:sz w:val="18"/>
                <w:szCs w:val="18"/>
              </w:rPr>
              <w:t>Стоимость единицы в ценах ГЭ, руб.</w:t>
            </w:r>
          </w:p>
        </w:tc>
        <w:tc>
          <w:tcPr>
            <w:tcW w:w="27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4E4482" w14:textId="77777777" w:rsidR="004946EE" w:rsidRPr="004946EE" w:rsidRDefault="004946EE" w:rsidP="004946EE">
            <w:pPr>
              <w:jc w:val="center"/>
              <w:rPr>
                <w:sz w:val="18"/>
                <w:szCs w:val="18"/>
              </w:rPr>
            </w:pPr>
            <w:r w:rsidRPr="004946EE">
              <w:rPr>
                <w:sz w:val="18"/>
                <w:szCs w:val="18"/>
              </w:rPr>
              <w:t>Цена, руб.</w:t>
            </w:r>
          </w:p>
        </w:tc>
      </w:tr>
      <w:tr w:rsidR="004946EE" w:rsidRPr="004946EE" w14:paraId="4814B913" w14:textId="77777777" w:rsidTr="004946EE">
        <w:trPr>
          <w:trHeight w:val="240"/>
        </w:trPr>
        <w:tc>
          <w:tcPr>
            <w:tcW w:w="480" w:type="dxa"/>
            <w:vMerge/>
            <w:tcBorders>
              <w:top w:val="nil"/>
              <w:left w:val="single" w:sz="4" w:space="0" w:color="auto"/>
              <w:bottom w:val="single" w:sz="4" w:space="0" w:color="000000"/>
              <w:right w:val="single" w:sz="4" w:space="0" w:color="auto"/>
            </w:tcBorders>
            <w:vAlign w:val="center"/>
            <w:hideMark/>
          </w:tcPr>
          <w:p w14:paraId="540BDCC9" w14:textId="77777777" w:rsidR="004946EE" w:rsidRPr="004946EE" w:rsidRDefault="004946EE" w:rsidP="004946EE">
            <w:pPr>
              <w:rPr>
                <w:sz w:val="18"/>
                <w:szCs w:val="18"/>
              </w:rPr>
            </w:pPr>
          </w:p>
        </w:tc>
        <w:tc>
          <w:tcPr>
            <w:tcW w:w="3460" w:type="dxa"/>
            <w:vMerge/>
            <w:tcBorders>
              <w:top w:val="nil"/>
              <w:left w:val="single" w:sz="4" w:space="0" w:color="auto"/>
              <w:bottom w:val="single" w:sz="4" w:space="0" w:color="000000"/>
              <w:right w:val="single" w:sz="4" w:space="0" w:color="auto"/>
            </w:tcBorders>
            <w:vAlign w:val="center"/>
            <w:hideMark/>
          </w:tcPr>
          <w:p w14:paraId="6621E934" w14:textId="77777777" w:rsidR="004946EE" w:rsidRPr="004946EE" w:rsidRDefault="004946EE" w:rsidP="004946EE">
            <w:pPr>
              <w:rPr>
                <w:sz w:val="18"/>
                <w:szCs w:val="18"/>
              </w:rPr>
            </w:pPr>
          </w:p>
        </w:tc>
        <w:tc>
          <w:tcPr>
            <w:tcW w:w="1100" w:type="dxa"/>
            <w:vMerge/>
            <w:tcBorders>
              <w:top w:val="nil"/>
              <w:left w:val="single" w:sz="4" w:space="0" w:color="auto"/>
              <w:bottom w:val="single" w:sz="4" w:space="0" w:color="000000"/>
              <w:right w:val="single" w:sz="4" w:space="0" w:color="auto"/>
            </w:tcBorders>
            <w:vAlign w:val="center"/>
            <w:hideMark/>
          </w:tcPr>
          <w:p w14:paraId="3DFC5618" w14:textId="77777777" w:rsidR="004946EE" w:rsidRPr="004946EE" w:rsidRDefault="004946EE" w:rsidP="004946EE">
            <w:pPr>
              <w:rPr>
                <w:sz w:val="18"/>
                <w:szCs w:val="18"/>
              </w:rPr>
            </w:pPr>
          </w:p>
        </w:tc>
        <w:tc>
          <w:tcPr>
            <w:tcW w:w="1117" w:type="dxa"/>
            <w:vMerge/>
            <w:tcBorders>
              <w:top w:val="nil"/>
              <w:left w:val="single" w:sz="4" w:space="0" w:color="auto"/>
              <w:bottom w:val="single" w:sz="4" w:space="0" w:color="000000"/>
              <w:right w:val="single" w:sz="4" w:space="0" w:color="auto"/>
            </w:tcBorders>
            <w:vAlign w:val="center"/>
            <w:hideMark/>
          </w:tcPr>
          <w:p w14:paraId="147FA745" w14:textId="77777777" w:rsidR="004946EE" w:rsidRPr="004946EE" w:rsidRDefault="004946EE" w:rsidP="004946EE">
            <w:pPr>
              <w:rPr>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0040BFA9" w14:textId="77777777" w:rsidR="004946EE" w:rsidRPr="004946EE" w:rsidRDefault="004946EE" w:rsidP="004946EE">
            <w:pPr>
              <w:rPr>
                <w:sz w:val="18"/>
                <w:szCs w:val="18"/>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14:paraId="4F0575B5" w14:textId="77777777" w:rsidR="004946EE" w:rsidRPr="004946EE" w:rsidRDefault="004946EE" w:rsidP="004946EE">
            <w:pPr>
              <w:jc w:val="center"/>
              <w:rPr>
                <w:sz w:val="18"/>
                <w:szCs w:val="18"/>
              </w:rPr>
            </w:pPr>
            <w:r w:rsidRPr="004946EE">
              <w:rPr>
                <w:sz w:val="18"/>
                <w:szCs w:val="18"/>
              </w:rPr>
              <w:t>На единицу измерения</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14:paraId="1F818D41" w14:textId="77777777" w:rsidR="004946EE" w:rsidRPr="004946EE" w:rsidRDefault="004946EE" w:rsidP="004946EE">
            <w:pPr>
              <w:jc w:val="center"/>
              <w:rPr>
                <w:sz w:val="18"/>
                <w:szCs w:val="18"/>
              </w:rPr>
            </w:pPr>
            <w:r w:rsidRPr="004946EE">
              <w:rPr>
                <w:sz w:val="18"/>
                <w:szCs w:val="18"/>
              </w:rPr>
              <w:t>Всего</w:t>
            </w:r>
          </w:p>
        </w:tc>
      </w:tr>
      <w:tr w:rsidR="004946EE" w:rsidRPr="004946EE" w14:paraId="02AC803E" w14:textId="77777777" w:rsidTr="004946EE">
        <w:trPr>
          <w:trHeight w:val="900"/>
        </w:trPr>
        <w:tc>
          <w:tcPr>
            <w:tcW w:w="480" w:type="dxa"/>
            <w:vMerge/>
            <w:tcBorders>
              <w:top w:val="nil"/>
              <w:left w:val="single" w:sz="4" w:space="0" w:color="auto"/>
              <w:bottom w:val="single" w:sz="4" w:space="0" w:color="000000"/>
              <w:right w:val="single" w:sz="4" w:space="0" w:color="auto"/>
            </w:tcBorders>
            <w:vAlign w:val="center"/>
            <w:hideMark/>
          </w:tcPr>
          <w:p w14:paraId="5E0CEC29" w14:textId="77777777" w:rsidR="004946EE" w:rsidRPr="004946EE" w:rsidRDefault="004946EE" w:rsidP="004946EE">
            <w:pPr>
              <w:rPr>
                <w:sz w:val="18"/>
                <w:szCs w:val="18"/>
              </w:rPr>
            </w:pPr>
          </w:p>
        </w:tc>
        <w:tc>
          <w:tcPr>
            <w:tcW w:w="3460" w:type="dxa"/>
            <w:vMerge/>
            <w:tcBorders>
              <w:top w:val="nil"/>
              <w:left w:val="single" w:sz="4" w:space="0" w:color="auto"/>
              <w:bottom w:val="single" w:sz="4" w:space="0" w:color="000000"/>
              <w:right w:val="single" w:sz="4" w:space="0" w:color="auto"/>
            </w:tcBorders>
            <w:vAlign w:val="center"/>
            <w:hideMark/>
          </w:tcPr>
          <w:p w14:paraId="30CCCE11" w14:textId="77777777" w:rsidR="004946EE" w:rsidRPr="004946EE" w:rsidRDefault="004946EE" w:rsidP="004946EE">
            <w:pPr>
              <w:rPr>
                <w:sz w:val="18"/>
                <w:szCs w:val="18"/>
              </w:rPr>
            </w:pPr>
          </w:p>
        </w:tc>
        <w:tc>
          <w:tcPr>
            <w:tcW w:w="1100" w:type="dxa"/>
            <w:vMerge/>
            <w:tcBorders>
              <w:top w:val="nil"/>
              <w:left w:val="single" w:sz="4" w:space="0" w:color="auto"/>
              <w:bottom w:val="single" w:sz="4" w:space="0" w:color="000000"/>
              <w:right w:val="single" w:sz="4" w:space="0" w:color="auto"/>
            </w:tcBorders>
            <w:vAlign w:val="center"/>
            <w:hideMark/>
          </w:tcPr>
          <w:p w14:paraId="3C0A2E9A" w14:textId="77777777" w:rsidR="004946EE" w:rsidRPr="004946EE" w:rsidRDefault="004946EE" w:rsidP="004946EE">
            <w:pPr>
              <w:rPr>
                <w:sz w:val="18"/>
                <w:szCs w:val="18"/>
              </w:rPr>
            </w:pPr>
          </w:p>
        </w:tc>
        <w:tc>
          <w:tcPr>
            <w:tcW w:w="1117" w:type="dxa"/>
            <w:vMerge/>
            <w:tcBorders>
              <w:top w:val="nil"/>
              <w:left w:val="single" w:sz="4" w:space="0" w:color="auto"/>
              <w:bottom w:val="single" w:sz="4" w:space="0" w:color="000000"/>
              <w:right w:val="single" w:sz="4" w:space="0" w:color="auto"/>
            </w:tcBorders>
            <w:vAlign w:val="center"/>
            <w:hideMark/>
          </w:tcPr>
          <w:p w14:paraId="6DAAAE46" w14:textId="77777777" w:rsidR="004946EE" w:rsidRPr="004946EE" w:rsidRDefault="004946EE" w:rsidP="004946EE">
            <w:pPr>
              <w:rPr>
                <w:sz w:val="18"/>
                <w:szCs w:val="18"/>
              </w:rPr>
            </w:pPr>
          </w:p>
        </w:tc>
        <w:tc>
          <w:tcPr>
            <w:tcW w:w="1046" w:type="dxa"/>
            <w:vMerge/>
            <w:tcBorders>
              <w:top w:val="single" w:sz="4" w:space="0" w:color="auto"/>
              <w:left w:val="single" w:sz="4" w:space="0" w:color="auto"/>
              <w:bottom w:val="single" w:sz="4" w:space="0" w:color="auto"/>
              <w:right w:val="single" w:sz="4" w:space="0" w:color="auto"/>
            </w:tcBorders>
            <w:vAlign w:val="center"/>
            <w:hideMark/>
          </w:tcPr>
          <w:p w14:paraId="47EC9596" w14:textId="77777777" w:rsidR="004946EE" w:rsidRPr="004946EE" w:rsidRDefault="004946EE" w:rsidP="004946EE">
            <w:pPr>
              <w:rPr>
                <w:sz w:val="18"/>
                <w:szCs w:val="18"/>
              </w:rPr>
            </w:pPr>
          </w:p>
        </w:tc>
        <w:tc>
          <w:tcPr>
            <w:tcW w:w="1120" w:type="dxa"/>
            <w:vMerge/>
            <w:tcBorders>
              <w:top w:val="nil"/>
              <w:left w:val="single" w:sz="4" w:space="0" w:color="auto"/>
              <w:bottom w:val="single" w:sz="4" w:space="0" w:color="auto"/>
              <w:right w:val="single" w:sz="4" w:space="0" w:color="auto"/>
            </w:tcBorders>
            <w:vAlign w:val="center"/>
            <w:hideMark/>
          </w:tcPr>
          <w:p w14:paraId="5A337388" w14:textId="77777777" w:rsidR="004946EE" w:rsidRPr="004946EE" w:rsidRDefault="004946EE" w:rsidP="004946EE">
            <w:pPr>
              <w:rPr>
                <w:sz w:val="18"/>
                <w:szCs w:val="18"/>
              </w:rPr>
            </w:pPr>
          </w:p>
        </w:tc>
        <w:tc>
          <w:tcPr>
            <w:tcW w:w="1600" w:type="dxa"/>
            <w:vMerge/>
            <w:tcBorders>
              <w:top w:val="nil"/>
              <w:left w:val="single" w:sz="4" w:space="0" w:color="auto"/>
              <w:bottom w:val="single" w:sz="4" w:space="0" w:color="auto"/>
              <w:right w:val="single" w:sz="4" w:space="0" w:color="auto"/>
            </w:tcBorders>
            <w:vAlign w:val="center"/>
            <w:hideMark/>
          </w:tcPr>
          <w:p w14:paraId="02E412A9" w14:textId="77777777" w:rsidR="004946EE" w:rsidRPr="004946EE" w:rsidRDefault="004946EE" w:rsidP="004946EE">
            <w:pPr>
              <w:rPr>
                <w:sz w:val="18"/>
                <w:szCs w:val="18"/>
              </w:rPr>
            </w:pPr>
          </w:p>
        </w:tc>
      </w:tr>
      <w:tr w:rsidR="004946EE" w:rsidRPr="004946EE" w14:paraId="6963B86A" w14:textId="77777777" w:rsidTr="004946EE">
        <w:trPr>
          <w:trHeight w:val="240"/>
        </w:trPr>
        <w:tc>
          <w:tcPr>
            <w:tcW w:w="480" w:type="dxa"/>
            <w:tcBorders>
              <w:top w:val="nil"/>
              <w:left w:val="single" w:sz="4" w:space="0" w:color="auto"/>
              <w:bottom w:val="nil"/>
              <w:right w:val="single" w:sz="4" w:space="0" w:color="auto"/>
            </w:tcBorders>
            <w:shd w:val="clear" w:color="auto" w:fill="auto"/>
            <w:vAlign w:val="bottom"/>
            <w:hideMark/>
          </w:tcPr>
          <w:p w14:paraId="2EC06966" w14:textId="77777777" w:rsidR="004946EE" w:rsidRPr="004946EE" w:rsidRDefault="004946EE" w:rsidP="004946EE">
            <w:pPr>
              <w:jc w:val="center"/>
              <w:rPr>
                <w:sz w:val="18"/>
                <w:szCs w:val="18"/>
              </w:rPr>
            </w:pPr>
            <w:r w:rsidRPr="004946EE">
              <w:rPr>
                <w:sz w:val="18"/>
                <w:szCs w:val="18"/>
              </w:rPr>
              <w:t>1</w:t>
            </w:r>
          </w:p>
        </w:tc>
        <w:tc>
          <w:tcPr>
            <w:tcW w:w="3460" w:type="dxa"/>
            <w:tcBorders>
              <w:top w:val="nil"/>
              <w:left w:val="nil"/>
              <w:bottom w:val="nil"/>
              <w:right w:val="single" w:sz="4" w:space="0" w:color="auto"/>
            </w:tcBorders>
            <w:shd w:val="clear" w:color="auto" w:fill="auto"/>
            <w:vAlign w:val="bottom"/>
            <w:hideMark/>
          </w:tcPr>
          <w:p w14:paraId="2698323D" w14:textId="77777777" w:rsidR="004946EE" w:rsidRPr="004946EE" w:rsidRDefault="004946EE" w:rsidP="004946EE">
            <w:pPr>
              <w:jc w:val="center"/>
              <w:rPr>
                <w:sz w:val="18"/>
                <w:szCs w:val="18"/>
              </w:rPr>
            </w:pPr>
            <w:r w:rsidRPr="004946EE">
              <w:rPr>
                <w:sz w:val="18"/>
                <w:szCs w:val="18"/>
              </w:rPr>
              <w:t>2</w:t>
            </w:r>
          </w:p>
        </w:tc>
        <w:tc>
          <w:tcPr>
            <w:tcW w:w="1100" w:type="dxa"/>
            <w:tcBorders>
              <w:top w:val="nil"/>
              <w:left w:val="nil"/>
              <w:bottom w:val="nil"/>
              <w:right w:val="single" w:sz="4" w:space="0" w:color="auto"/>
            </w:tcBorders>
            <w:shd w:val="clear" w:color="auto" w:fill="auto"/>
            <w:vAlign w:val="bottom"/>
            <w:hideMark/>
          </w:tcPr>
          <w:p w14:paraId="37CC053C" w14:textId="77777777" w:rsidR="004946EE" w:rsidRPr="004946EE" w:rsidRDefault="004946EE" w:rsidP="004946EE">
            <w:pPr>
              <w:jc w:val="center"/>
              <w:rPr>
                <w:sz w:val="18"/>
                <w:szCs w:val="18"/>
              </w:rPr>
            </w:pPr>
            <w:r w:rsidRPr="004946EE">
              <w:rPr>
                <w:sz w:val="18"/>
                <w:szCs w:val="18"/>
              </w:rPr>
              <w:t>3</w:t>
            </w:r>
          </w:p>
        </w:tc>
        <w:tc>
          <w:tcPr>
            <w:tcW w:w="1117" w:type="dxa"/>
            <w:tcBorders>
              <w:top w:val="nil"/>
              <w:left w:val="nil"/>
              <w:bottom w:val="nil"/>
              <w:right w:val="single" w:sz="4" w:space="0" w:color="auto"/>
            </w:tcBorders>
            <w:shd w:val="clear" w:color="auto" w:fill="auto"/>
            <w:vAlign w:val="center"/>
            <w:hideMark/>
          </w:tcPr>
          <w:p w14:paraId="28F195AE" w14:textId="77777777" w:rsidR="004946EE" w:rsidRPr="004946EE" w:rsidRDefault="004946EE" w:rsidP="004946EE">
            <w:pPr>
              <w:jc w:val="center"/>
              <w:rPr>
                <w:sz w:val="18"/>
                <w:szCs w:val="18"/>
              </w:rPr>
            </w:pPr>
            <w:r w:rsidRPr="004946EE">
              <w:rPr>
                <w:sz w:val="18"/>
                <w:szCs w:val="18"/>
              </w:rPr>
              <w:t>4</w:t>
            </w:r>
          </w:p>
        </w:tc>
        <w:tc>
          <w:tcPr>
            <w:tcW w:w="1046" w:type="dxa"/>
            <w:tcBorders>
              <w:top w:val="nil"/>
              <w:left w:val="nil"/>
              <w:bottom w:val="nil"/>
              <w:right w:val="single" w:sz="4" w:space="0" w:color="auto"/>
            </w:tcBorders>
            <w:shd w:val="clear" w:color="auto" w:fill="auto"/>
            <w:vAlign w:val="center"/>
            <w:hideMark/>
          </w:tcPr>
          <w:p w14:paraId="5708079B" w14:textId="77777777" w:rsidR="004946EE" w:rsidRPr="004946EE" w:rsidRDefault="004946EE" w:rsidP="004946EE">
            <w:pPr>
              <w:jc w:val="center"/>
              <w:rPr>
                <w:sz w:val="18"/>
                <w:szCs w:val="18"/>
              </w:rPr>
            </w:pPr>
            <w:r w:rsidRPr="004946EE">
              <w:rPr>
                <w:sz w:val="18"/>
                <w:szCs w:val="18"/>
              </w:rPr>
              <w:t>5</w:t>
            </w:r>
          </w:p>
        </w:tc>
        <w:tc>
          <w:tcPr>
            <w:tcW w:w="1120" w:type="dxa"/>
            <w:tcBorders>
              <w:top w:val="nil"/>
              <w:left w:val="nil"/>
              <w:bottom w:val="nil"/>
              <w:right w:val="single" w:sz="4" w:space="0" w:color="auto"/>
            </w:tcBorders>
            <w:shd w:val="clear" w:color="auto" w:fill="auto"/>
            <w:vAlign w:val="center"/>
            <w:hideMark/>
          </w:tcPr>
          <w:p w14:paraId="6A18A584" w14:textId="77777777" w:rsidR="004946EE" w:rsidRPr="004946EE" w:rsidRDefault="004946EE" w:rsidP="004946EE">
            <w:pPr>
              <w:jc w:val="center"/>
              <w:rPr>
                <w:sz w:val="18"/>
                <w:szCs w:val="18"/>
              </w:rPr>
            </w:pPr>
            <w:r w:rsidRPr="004946EE">
              <w:rPr>
                <w:sz w:val="18"/>
                <w:szCs w:val="18"/>
              </w:rPr>
              <w:t>6</w:t>
            </w:r>
          </w:p>
        </w:tc>
        <w:tc>
          <w:tcPr>
            <w:tcW w:w="1600" w:type="dxa"/>
            <w:tcBorders>
              <w:top w:val="nil"/>
              <w:left w:val="nil"/>
              <w:bottom w:val="nil"/>
              <w:right w:val="single" w:sz="4" w:space="0" w:color="auto"/>
            </w:tcBorders>
            <w:shd w:val="clear" w:color="auto" w:fill="auto"/>
            <w:vAlign w:val="center"/>
            <w:hideMark/>
          </w:tcPr>
          <w:p w14:paraId="4E929B7C" w14:textId="77777777" w:rsidR="004946EE" w:rsidRPr="004946EE" w:rsidRDefault="004946EE" w:rsidP="004946EE">
            <w:pPr>
              <w:jc w:val="center"/>
              <w:rPr>
                <w:sz w:val="18"/>
                <w:szCs w:val="18"/>
              </w:rPr>
            </w:pPr>
            <w:r w:rsidRPr="004946EE">
              <w:rPr>
                <w:sz w:val="18"/>
                <w:szCs w:val="18"/>
              </w:rPr>
              <w:t>7</w:t>
            </w:r>
          </w:p>
        </w:tc>
      </w:tr>
      <w:tr w:rsidR="004946EE" w:rsidRPr="004946EE" w14:paraId="6C6A3104" w14:textId="77777777" w:rsidTr="004946EE">
        <w:trPr>
          <w:trHeight w:val="51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6A894" w14:textId="77777777" w:rsidR="004946EE" w:rsidRPr="004946EE" w:rsidRDefault="004946EE" w:rsidP="004946EE">
            <w:pPr>
              <w:jc w:val="center"/>
              <w:rPr>
                <w:b/>
                <w:bCs/>
                <w:sz w:val="20"/>
                <w:szCs w:val="20"/>
              </w:rPr>
            </w:pPr>
            <w:r w:rsidRPr="004946EE">
              <w:rPr>
                <w:b/>
                <w:bCs/>
                <w:sz w:val="20"/>
                <w:szCs w:val="20"/>
              </w:rPr>
              <w:t>1</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14:paraId="619E0916" w14:textId="77777777" w:rsidR="004946EE" w:rsidRPr="004946EE" w:rsidRDefault="004946EE" w:rsidP="004946EE">
            <w:pPr>
              <w:rPr>
                <w:b/>
                <w:bCs/>
                <w:sz w:val="20"/>
                <w:szCs w:val="20"/>
              </w:rPr>
            </w:pPr>
            <w:r w:rsidRPr="004946EE">
              <w:rPr>
                <w:b/>
                <w:bCs/>
                <w:sz w:val="20"/>
                <w:szCs w:val="20"/>
              </w:rPr>
              <w:t>Раздел 1. Земляные работы ПС-1, обратная засыпка</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06CF6A3C"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E2B4015" w14:textId="77777777" w:rsidR="004946EE" w:rsidRPr="004946EE" w:rsidRDefault="004946EE" w:rsidP="004946EE">
            <w:pPr>
              <w:jc w:val="center"/>
              <w:rPr>
                <w:b/>
                <w:bCs/>
                <w:sz w:val="20"/>
                <w:szCs w:val="20"/>
              </w:rPr>
            </w:pPr>
            <w:r w:rsidRPr="004946EE">
              <w:rPr>
                <w:b/>
                <w:bCs/>
                <w:sz w:val="20"/>
                <w:szCs w:val="20"/>
              </w:rPr>
              <w:t>1029</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3C465FFD" w14:textId="77777777" w:rsidR="004946EE" w:rsidRPr="004946EE" w:rsidRDefault="004946EE" w:rsidP="004946EE">
            <w:pPr>
              <w:jc w:val="center"/>
              <w:rPr>
                <w:b/>
                <w:bCs/>
                <w:sz w:val="18"/>
                <w:szCs w:val="18"/>
              </w:rPr>
            </w:pPr>
            <w:r w:rsidRPr="004946EE">
              <w:rPr>
                <w:b/>
                <w:bCs/>
                <w:sz w:val="18"/>
                <w:szCs w:val="18"/>
              </w:rPr>
              <w:t>485,51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72DD3823" w14:textId="77777777" w:rsidR="004946EE" w:rsidRPr="004946EE" w:rsidRDefault="004946EE" w:rsidP="004946EE">
            <w:pPr>
              <w:jc w:val="center"/>
              <w:rPr>
                <w:b/>
                <w:bCs/>
                <w:sz w:val="18"/>
                <w:szCs w:val="18"/>
              </w:rPr>
            </w:pPr>
            <w:r w:rsidRPr="004946EE">
              <w:rPr>
                <w:b/>
                <w:bCs/>
                <w:sz w:val="18"/>
                <w:szCs w:val="18"/>
              </w:rPr>
              <w:t>519,46</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BBF7EA4" w14:textId="77777777" w:rsidR="004946EE" w:rsidRPr="004946EE" w:rsidRDefault="004946EE" w:rsidP="004946EE">
            <w:pPr>
              <w:jc w:val="center"/>
              <w:rPr>
                <w:b/>
                <w:bCs/>
                <w:sz w:val="18"/>
                <w:szCs w:val="18"/>
              </w:rPr>
            </w:pPr>
            <w:r w:rsidRPr="004946EE">
              <w:rPr>
                <w:b/>
                <w:bCs/>
                <w:sz w:val="18"/>
                <w:szCs w:val="18"/>
              </w:rPr>
              <w:t>534 524,34</w:t>
            </w:r>
          </w:p>
        </w:tc>
      </w:tr>
      <w:tr w:rsidR="004946EE" w:rsidRPr="004946EE" w14:paraId="50FA6676"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000000" w:fill="C4D79B"/>
            <w:hideMark/>
          </w:tcPr>
          <w:p w14:paraId="40E765AF" w14:textId="77777777" w:rsidR="004946EE" w:rsidRPr="004946EE" w:rsidRDefault="004946EE" w:rsidP="004946EE">
            <w:pPr>
              <w:rPr>
                <w:b/>
                <w:bCs/>
                <w:sz w:val="18"/>
                <w:szCs w:val="18"/>
              </w:rPr>
            </w:pPr>
            <w:r w:rsidRPr="004946EE">
              <w:rPr>
                <w:b/>
                <w:bCs/>
                <w:sz w:val="18"/>
                <w:szCs w:val="18"/>
              </w:rPr>
              <w:t>Итого по разделу 1</w:t>
            </w:r>
          </w:p>
        </w:tc>
        <w:tc>
          <w:tcPr>
            <w:tcW w:w="1046" w:type="dxa"/>
            <w:tcBorders>
              <w:top w:val="nil"/>
              <w:left w:val="nil"/>
              <w:bottom w:val="single" w:sz="4" w:space="0" w:color="auto"/>
              <w:right w:val="single" w:sz="4" w:space="0" w:color="auto"/>
            </w:tcBorders>
            <w:shd w:val="clear" w:color="000000" w:fill="C4D79B"/>
            <w:vAlign w:val="center"/>
            <w:hideMark/>
          </w:tcPr>
          <w:p w14:paraId="0834AE8A" w14:textId="77777777" w:rsidR="004946EE" w:rsidRPr="004946EE" w:rsidRDefault="004946EE" w:rsidP="004946EE">
            <w:pPr>
              <w:jc w:val="center"/>
              <w:rPr>
                <w:sz w:val="18"/>
                <w:szCs w:val="18"/>
              </w:rPr>
            </w:pPr>
            <w:r w:rsidRPr="004946EE">
              <w:rPr>
                <w:sz w:val="18"/>
                <w:szCs w:val="18"/>
              </w:rPr>
              <w:t> </w:t>
            </w:r>
          </w:p>
        </w:tc>
        <w:tc>
          <w:tcPr>
            <w:tcW w:w="1120" w:type="dxa"/>
            <w:tcBorders>
              <w:top w:val="nil"/>
              <w:left w:val="nil"/>
              <w:bottom w:val="single" w:sz="4" w:space="0" w:color="auto"/>
              <w:right w:val="single" w:sz="4" w:space="0" w:color="auto"/>
            </w:tcBorders>
            <w:shd w:val="clear" w:color="000000" w:fill="C4D79B"/>
            <w:hideMark/>
          </w:tcPr>
          <w:p w14:paraId="68188DF1" w14:textId="77777777" w:rsidR="004946EE" w:rsidRPr="004946EE" w:rsidRDefault="004946EE" w:rsidP="004946EE">
            <w:pPr>
              <w:rPr>
                <w:sz w:val="18"/>
                <w:szCs w:val="18"/>
              </w:rPr>
            </w:pPr>
            <w:r w:rsidRPr="004946EE">
              <w:rPr>
                <w:sz w:val="18"/>
                <w:szCs w:val="18"/>
              </w:rPr>
              <w:t> </w:t>
            </w:r>
          </w:p>
        </w:tc>
        <w:tc>
          <w:tcPr>
            <w:tcW w:w="1600" w:type="dxa"/>
            <w:tcBorders>
              <w:top w:val="nil"/>
              <w:left w:val="nil"/>
              <w:bottom w:val="single" w:sz="4" w:space="0" w:color="auto"/>
              <w:right w:val="single" w:sz="4" w:space="0" w:color="auto"/>
            </w:tcBorders>
            <w:shd w:val="clear" w:color="000000" w:fill="C4D79B"/>
            <w:vAlign w:val="center"/>
            <w:hideMark/>
          </w:tcPr>
          <w:p w14:paraId="110A3E08" w14:textId="77777777" w:rsidR="004946EE" w:rsidRPr="004946EE" w:rsidRDefault="004946EE" w:rsidP="004946EE">
            <w:pPr>
              <w:jc w:val="center"/>
              <w:rPr>
                <w:b/>
                <w:bCs/>
                <w:sz w:val="18"/>
                <w:szCs w:val="18"/>
              </w:rPr>
            </w:pPr>
            <w:r w:rsidRPr="004946EE">
              <w:rPr>
                <w:b/>
                <w:bCs/>
                <w:sz w:val="18"/>
                <w:szCs w:val="18"/>
              </w:rPr>
              <w:t>534 524,34</w:t>
            </w:r>
          </w:p>
        </w:tc>
      </w:tr>
      <w:tr w:rsidR="004946EE" w:rsidRPr="004946EE" w14:paraId="2E6873D9" w14:textId="77777777" w:rsidTr="004946EE">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139A77E" w14:textId="77777777" w:rsidR="004946EE" w:rsidRPr="004946EE" w:rsidRDefault="004946EE" w:rsidP="004946EE">
            <w:pPr>
              <w:jc w:val="center"/>
              <w:rPr>
                <w:b/>
                <w:bCs/>
                <w:sz w:val="20"/>
                <w:szCs w:val="20"/>
              </w:rPr>
            </w:pPr>
            <w:r w:rsidRPr="004946EE">
              <w:rPr>
                <w:b/>
                <w:bCs/>
                <w:sz w:val="20"/>
                <w:szCs w:val="20"/>
              </w:rPr>
              <w:t>2</w:t>
            </w:r>
          </w:p>
        </w:tc>
        <w:tc>
          <w:tcPr>
            <w:tcW w:w="3460" w:type="dxa"/>
            <w:tcBorders>
              <w:top w:val="nil"/>
              <w:left w:val="nil"/>
              <w:bottom w:val="single" w:sz="4" w:space="0" w:color="auto"/>
              <w:right w:val="single" w:sz="4" w:space="0" w:color="auto"/>
            </w:tcBorders>
            <w:shd w:val="clear" w:color="auto" w:fill="auto"/>
            <w:vAlign w:val="center"/>
            <w:hideMark/>
          </w:tcPr>
          <w:p w14:paraId="0BDB5276" w14:textId="77777777" w:rsidR="004946EE" w:rsidRPr="004946EE" w:rsidRDefault="004946EE" w:rsidP="004946EE">
            <w:pPr>
              <w:rPr>
                <w:b/>
                <w:bCs/>
                <w:sz w:val="20"/>
                <w:szCs w:val="20"/>
              </w:rPr>
            </w:pPr>
            <w:r w:rsidRPr="004946EE">
              <w:rPr>
                <w:b/>
                <w:bCs/>
                <w:sz w:val="20"/>
                <w:szCs w:val="20"/>
              </w:rPr>
              <w:t>Раздел 2. Земляные работы ПС-2, обратная засыпка</w:t>
            </w:r>
          </w:p>
        </w:tc>
        <w:tc>
          <w:tcPr>
            <w:tcW w:w="1100" w:type="dxa"/>
            <w:tcBorders>
              <w:top w:val="nil"/>
              <w:left w:val="nil"/>
              <w:bottom w:val="single" w:sz="4" w:space="0" w:color="auto"/>
              <w:right w:val="single" w:sz="4" w:space="0" w:color="auto"/>
            </w:tcBorders>
            <w:shd w:val="clear" w:color="auto" w:fill="auto"/>
            <w:vAlign w:val="center"/>
            <w:hideMark/>
          </w:tcPr>
          <w:p w14:paraId="77F7297E"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5FFFC28E" w14:textId="77777777" w:rsidR="004946EE" w:rsidRPr="004946EE" w:rsidRDefault="004946EE" w:rsidP="004946EE">
            <w:pPr>
              <w:jc w:val="center"/>
              <w:rPr>
                <w:b/>
                <w:bCs/>
                <w:sz w:val="20"/>
                <w:szCs w:val="20"/>
              </w:rPr>
            </w:pPr>
            <w:r w:rsidRPr="004946EE">
              <w:rPr>
                <w:b/>
                <w:bCs/>
                <w:sz w:val="20"/>
                <w:szCs w:val="20"/>
              </w:rPr>
              <w:t>290</w:t>
            </w:r>
          </w:p>
        </w:tc>
        <w:tc>
          <w:tcPr>
            <w:tcW w:w="1046" w:type="dxa"/>
            <w:tcBorders>
              <w:top w:val="nil"/>
              <w:left w:val="nil"/>
              <w:bottom w:val="single" w:sz="4" w:space="0" w:color="auto"/>
              <w:right w:val="single" w:sz="4" w:space="0" w:color="auto"/>
            </w:tcBorders>
            <w:shd w:val="clear" w:color="auto" w:fill="auto"/>
            <w:vAlign w:val="center"/>
            <w:hideMark/>
          </w:tcPr>
          <w:p w14:paraId="71D79E1F" w14:textId="77777777" w:rsidR="004946EE" w:rsidRPr="004946EE" w:rsidRDefault="004946EE" w:rsidP="004946EE">
            <w:pPr>
              <w:jc w:val="center"/>
              <w:rPr>
                <w:b/>
                <w:bCs/>
                <w:sz w:val="18"/>
                <w:szCs w:val="18"/>
              </w:rPr>
            </w:pPr>
            <w:r w:rsidRPr="004946EE">
              <w:rPr>
                <w:b/>
                <w:bCs/>
                <w:sz w:val="18"/>
                <w:szCs w:val="18"/>
              </w:rPr>
              <w:t>134,41</w:t>
            </w:r>
          </w:p>
        </w:tc>
        <w:tc>
          <w:tcPr>
            <w:tcW w:w="1120" w:type="dxa"/>
            <w:tcBorders>
              <w:top w:val="nil"/>
              <w:left w:val="nil"/>
              <w:bottom w:val="single" w:sz="4" w:space="0" w:color="auto"/>
              <w:right w:val="single" w:sz="4" w:space="0" w:color="auto"/>
            </w:tcBorders>
            <w:shd w:val="clear" w:color="auto" w:fill="auto"/>
            <w:vAlign w:val="center"/>
            <w:hideMark/>
          </w:tcPr>
          <w:p w14:paraId="77D9F19C" w14:textId="77777777" w:rsidR="004946EE" w:rsidRPr="004946EE" w:rsidRDefault="004946EE" w:rsidP="004946EE">
            <w:pPr>
              <w:jc w:val="center"/>
              <w:rPr>
                <w:b/>
                <w:bCs/>
                <w:sz w:val="18"/>
                <w:szCs w:val="18"/>
              </w:rPr>
            </w:pPr>
            <w:r w:rsidRPr="004946EE">
              <w:rPr>
                <w:b/>
                <w:bCs/>
                <w:sz w:val="18"/>
                <w:szCs w:val="18"/>
              </w:rPr>
              <w:t>143,81</w:t>
            </w:r>
          </w:p>
        </w:tc>
        <w:tc>
          <w:tcPr>
            <w:tcW w:w="1600" w:type="dxa"/>
            <w:tcBorders>
              <w:top w:val="nil"/>
              <w:left w:val="nil"/>
              <w:bottom w:val="single" w:sz="4" w:space="0" w:color="auto"/>
              <w:right w:val="single" w:sz="4" w:space="0" w:color="auto"/>
            </w:tcBorders>
            <w:shd w:val="clear" w:color="auto" w:fill="auto"/>
            <w:vAlign w:val="center"/>
            <w:hideMark/>
          </w:tcPr>
          <w:p w14:paraId="7F16F2AB" w14:textId="77777777" w:rsidR="004946EE" w:rsidRPr="004946EE" w:rsidRDefault="004946EE" w:rsidP="004946EE">
            <w:pPr>
              <w:jc w:val="center"/>
              <w:rPr>
                <w:b/>
                <w:bCs/>
                <w:sz w:val="18"/>
                <w:szCs w:val="18"/>
              </w:rPr>
            </w:pPr>
            <w:r w:rsidRPr="004946EE">
              <w:rPr>
                <w:b/>
                <w:bCs/>
                <w:sz w:val="18"/>
                <w:szCs w:val="18"/>
              </w:rPr>
              <w:t>41 704,90</w:t>
            </w:r>
          </w:p>
        </w:tc>
      </w:tr>
      <w:tr w:rsidR="004946EE" w:rsidRPr="004946EE" w14:paraId="4559B203" w14:textId="77777777" w:rsidTr="004946EE">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8310AB2" w14:textId="77777777" w:rsidR="004946EE" w:rsidRPr="004946EE" w:rsidRDefault="004946EE" w:rsidP="004946EE">
            <w:pPr>
              <w:jc w:val="center"/>
              <w:rPr>
                <w:b/>
                <w:bCs/>
                <w:sz w:val="20"/>
                <w:szCs w:val="20"/>
              </w:rPr>
            </w:pPr>
            <w:r w:rsidRPr="004946EE">
              <w:rPr>
                <w:b/>
                <w:bCs/>
                <w:sz w:val="20"/>
                <w:szCs w:val="20"/>
              </w:rPr>
              <w:t>3</w:t>
            </w:r>
          </w:p>
        </w:tc>
        <w:tc>
          <w:tcPr>
            <w:tcW w:w="3460" w:type="dxa"/>
            <w:tcBorders>
              <w:top w:val="nil"/>
              <w:left w:val="nil"/>
              <w:bottom w:val="single" w:sz="4" w:space="0" w:color="auto"/>
              <w:right w:val="single" w:sz="4" w:space="0" w:color="auto"/>
            </w:tcBorders>
            <w:shd w:val="clear" w:color="auto" w:fill="auto"/>
            <w:vAlign w:val="center"/>
            <w:hideMark/>
          </w:tcPr>
          <w:p w14:paraId="0C7437B8" w14:textId="77777777" w:rsidR="004946EE" w:rsidRPr="004946EE" w:rsidRDefault="004946EE" w:rsidP="004946EE">
            <w:pPr>
              <w:rPr>
                <w:b/>
                <w:bCs/>
                <w:sz w:val="20"/>
                <w:szCs w:val="20"/>
              </w:rPr>
            </w:pPr>
            <w:r w:rsidRPr="004946EE">
              <w:rPr>
                <w:b/>
                <w:bCs/>
                <w:sz w:val="20"/>
                <w:szCs w:val="20"/>
              </w:rPr>
              <w:t xml:space="preserve">Устройство дорожных насыпей бульдозерами </w:t>
            </w:r>
          </w:p>
        </w:tc>
        <w:tc>
          <w:tcPr>
            <w:tcW w:w="1100" w:type="dxa"/>
            <w:tcBorders>
              <w:top w:val="nil"/>
              <w:left w:val="nil"/>
              <w:bottom w:val="single" w:sz="4" w:space="0" w:color="auto"/>
              <w:right w:val="single" w:sz="4" w:space="0" w:color="auto"/>
            </w:tcBorders>
            <w:shd w:val="clear" w:color="auto" w:fill="auto"/>
            <w:vAlign w:val="center"/>
            <w:hideMark/>
          </w:tcPr>
          <w:p w14:paraId="618A346E"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0E0A4EB5" w14:textId="77777777" w:rsidR="004946EE" w:rsidRPr="004946EE" w:rsidRDefault="004946EE" w:rsidP="004946EE">
            <w:pPr>
              <w:jc w:val="center"/>
              <w:rPr>
                <w:b/>
                <w:bCs/>
                <w:sz w:val="20"/>
                <w:szCs w:val="20"/>
              </w:rPr>
            </w:pPr>
            <w:r w:rsidRPr="004946EE">
              <w:rPr>
                <w:b/>
                <w:bCs/>
                <w:sz w:val="20"/>
                <w:szCs w:val="20"/>
              </w:rPr>
              <w:t>482</w:t>
            </w:r>
          </w:p>
        </w:tc>
        <w:tc>
          <w:tcPr>
            <w:tcW w:w="1046" w:type="dxa"/>
            <w:tcBorders>
              <w:top w:val="nil"/>
              <w:left w:val="nil"/>
              <w:bottom w:val="single" w:sz="4" w:space="0" w:color="auto"/>
              <w:right w:val="single" w:sz="4" w:space="0" w:color="auto"/>
            </w:tcBorders>
            <w:shd w:val="clear" w:color="auto" w:fill="auto"/>
            <w:vAlign w:val="center"/>
            <w:hideMark/>
          </w:tcPr>
          <w:p w14:paraId="3C7A3B10" w14:textId="77777777" w:rsidR="004946EE" w:rsidRPr="004946EE" w:rsidRDefault="004946EE" w:rsidP="004946EE">
            <w:pPr>
              <w:jc w:val="center"/>
              <w:rPr>
                <w:b/>
                <w:bCs/>
                <w:sz w:val="18"/>
                <w:szCs w:val="18"/>
              </w:rPr>
            </w:pPr>
            <w:r w:rsidRPr="004946EE">
              <w:rPr>
                <w:b/>
                <w:bCs/>
                <w:sz w:val="18"/>
                <w:szCs w:val="18"/>
              </w:rPr>
              <w:t>71,24</w:t>
            </w:r>
          </w:p>
        </w:tc>
        <w:tc>
          <w:tcPr>
            <w:tcW w:w="1120" w:type="dxa"/>
            <w:tcBorders>
              <w:top w:val="nil"/>
              <w:left w:val="nil"/>
              <w:bottom w:val="single" w:sz="4" w:space="0" w:color="auto"/>
              <w:right w:val="single" w:sz="4" w:space="0" w:color="auto"/>
            </w:tcBorders>
            <w:shd w:val="clear" w:color="auto" w:fill="auto"/>
            <w:vAlign w:val="center"/>
            <w:hideMark/>
          </w:tcPr>
          <w:p w14:paraId="3838AF54" w14:textId="77777777" w:rsidR="004946EE" w:rsidRPr="004946EE" w:rsidRDefault="004946EE" w:rsidP="004946EE">
            <w:pPr>
              <w:jc w:val="center"/>
              <w:rPr>
                <w:b/>
                <w:bCs/>
                <w:sz w:val="18"/>
                <w:szCs w:val="18"/>
              </w:rPr>
            </w:pPr>
            <w:r w:rsidRPr="004946EE">
              <w:rPr>
                <w:b/>
                <w:bCs/>
                <w:sz w:val="18"/>
                <w:szCs w:val="18"/>
              </w:rPr>
              <w:t>76,22</w:t>
            </w:r>
          </w:p>
        </w:tc>
        <w:tc>
          <w:tcPr>
            <w:tcW w:w="1600" w:type="dxa"/>
            <w:tcBorders>
              <w:top w:val="nil"/>
              <w:left w:val="nil"/>
              <w:bottom w:val="single" w:sz="4" w:space="0" w:color="auto"/>
              <w:right w:val="single" w:sz="4" w:space="0" w:color="auto"/>
            </w:tcBorders>
            <w:shd w:val="clear" w:color="auto" w:fill="auto"/>
            <w:vAlign w:val="center"/>
            <w:hideMark/>
          </w:tcPr>
          <w:p w14:paraId="71AAED2C" w14:textId="77777777" w:rsidR="004946EE" w:rsidRPr="004946EE" w:rsidRDefault="004946EE" w:rsidP="004946EE">
            <w:pPr>
              <w:jc w:val="center"/>
              <w:rPr>
                <w:b/>
                <w:bCs/>
                <w:sz w:val="18"/>
                <w:szCs w:val="18"/>
              </w:rPr>
            </w:pPr>
            <w:r w:rsidRPr="004946EE">
              <w:rPr>
                <w:b/>
                <w:bCs/>
                <w:sz w:val="18"/>
                <w:szCs w:val="18"/>
              </w:rPr>
              <w:t>36 738,04</w:t>
            </w:r>
          </w:p>
        </w:tc>
      </w:tr>
      <w:tr w:rsidR="004946EE" w:rsidRPr="004946EE" w14:paraId="37CACD27"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000000" w:fill="C4D79B"/>
            <w:hideMark/>
          </w:tcPr>
          <w:p w14:paraId="1D0EEED7" w14:textId="77777777" w:rsidR="004946EE" w:rsidRPr="004946EE" w:rsidRDefault="004946EE" w:rsidP="004946EE">
            <w:pPr>
              <w:rPr>
                <w:b/>
                <w:bCs/>
                <w:sz w:val="18"/>
                <w:szCs w:val="18"/>
              </w:rPr>
            </w:pPr>
            <w:r w:rsidRPr="004946EE">
              <w:rPr>
                <w:b/>
                <w:bCs/>
                <w:sz w:val="18"/>
                <w:szCs w:val="18"/>
              </w:rPr>
              <w:t>Итоги по разделу 2 Земляные работы ПС-2 :</w:t>
            </w:r>
          </w:p>
        </w:tc>
        <w:tc>
          <w:tcPr>
            <w:tcW w:w="1046" w:type="dxa"/>
            <w:tcBorders>
              <w:top w:val="nil"/>
              <w:left w:val="nil"/>
              <w:bottom w:val="single" w:sz="4" w:space="0" w:color="auto"/>
              <w:right w:val="single" w:sz="4" w:space="0" w:color="auto"/>
            </w:tcBorders>
            <w:shd w:val="clear" w:color="000000" w:fill="C4D79B"/>
            <w:vAlign w:val="center"/>
            <w:hideMark/>
          </w:tcPr>
          <w:p w14:paraId="60ED6819" w14:textId="77777777" w:rsidR="004946EE" w:rsidRPr="004946EE" w:rsidRDefault="004946EE" w:rsidP="004946EE">
            <w:pPr>
              <w:jc w:val="center"/>
              <w:rPr>
                <w:sz w:val="18"/>
                <w:szCs w:val="18"/>
              </w:rPr>
            </w:pPr>
            <w:r w:rsidRPr="004946EE">
              <w:rPr>
                <w:sz w:val="18"/>
                <w:szCs w:val="18"/>
              </w:rPr>
              <w:t> </w:t>
            </w:r>
          </w:p>
        </w:tc>
        <w:tc>
          <w:tcPr>
            <w:tcW w:w="1120" w:type="dxa"/>
            <w:tcBorders>
              <w:top w:val="nil"/>
              <w:left w:val="nil"/>
              <w:bottom w:val="single" w:sz="4" w:space="0" w:color="auto"/>
              <w:right w:val="single" w:sz="4" w:space="0" w:color="auto"/>
            </w:tcBorders>
            <w:shd w:val="clear" w:color="000000" w:fill="C4D79B"/>
            <w:hideMark/>
          </w:tcPr>
          <w:p w14:paraId="0EBF778D" w14:textId="77777777" w:rsidR="004946EE" w:rsidRPr="004946EE" w:rsidRDefault="004946EE" w:rsidP="004946EE">
            <w:pPr>
              <w:rPr>
                <w:sz w:val="18"/>
                <w:szCs w:val="18"/>
              </w:rPr>
            </w:pPr>
            <w:r w:rsidRPr="004946EE">
              <w:rPr>
                <w:sz w:val="18"/>
                <w:szCs w:val="18"/>
              </w:rPr>
              <w:t> </w:t>
            </w:r>
          </w:p>
        </w:tc>
        <w:tc>
          <w:tcPr>
            <w:tcW w:w="1600" w:type="dxa"/>
            <w:tcBorders>
              <w:top w:val="nil"/>
              <w:left w:val="nil"/>
              <w:bottom w:val="single" w:sz="4" w:space="0" w:color="auto"/>
              <w:right w:val="single" w:sz="4" w:space="0" w:color="auto"/>
            </w:tcBorders>
            <w:shd w:val="clear" w:color="000000" w:fill="C4D79B"/>
            <w:vAlign w:val="center"/>
            <w:hideMark/>
          </w:tcPr>
          <w:p w14:paraId="625A2859" w14:textId="77777777" w:rsidR="004946EE" w:rsidRPr="004946EE" w:rsidRDefault="004946EE" w:rsidP="004946EE">
            <w:pPr>
              <w:jc w:val="center"/>
              <w:rPr>
                <w:b/>
                <w:bCs/>
                <w:sz w:val="18"/>
                <w:szCs w:val="18"/>
              </w:rPr>
            </w:pPr>
            <w:r w:rsidRPr="004946EE">
              <w:rPr>
                <w:b/>
                <w:bCs/>
                <w:sz w:val="18"/>
                <w:szCs w:val="18"/>
              </w:rPr>
              <w:t>78 442,94</w:t>
            </w:r>
          </w:p>
        </w:tc>
      </w:tr>
      <w:tr w:rsidR="004946EE" w:rsidRPr="004946EE" w14:paraId="593B5265" w14:textId="77777777" w:rsidTr="004946EE">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A2D1D71" w14:textId="77777777" w:rsidR="004946EE" w:rsidRPr="004946EE" w:rsidRDefault="004946EE" w:rsidP="004946EE">
            <w:pPr>
              <w:jc w:val="center"/>
              <w:rPr>
                <w:b/>
                <w:bCs/>
                <w:sz w:val="20"/>
                <w:szCs w:val="20"/>
              </w:rPr>
            </w:pPr>
            <w:r w:rsidRPr="004946EE">
              <w:rPr>
                <w:b/>
                <w:bCs/>
                <w:sz w:val="20"/>
                <w:szCs w:val="20"/>
              </w:rPr>
              <w:t>4</w:t>
            </w:r>
          </w:p>
        </w:tc>
        <w:tc>
          <w:tcPr>
            <w:tcW w:w="3460" w:type="dxa"/>
            <w:tcBorders>
              <w:top w:val="nil"/>
              <w:left w:val="nil"/>
              <w:bottom w:val="single" w:sz="4" w:space="0" w:color="auto"/>
              <w:right w:val="single" w:sz="4" w:space="0" w:color="auto"/>
            </w:tcBorders>
            <w:shd w:val="clear" w:color="auto" w:fill="auto"/>
            <w:vAlign w:val="center"/>
            <w:hideMark/>
          </w:tcPr>
          <w:p w14:paraId="2FCF74CF" w14:textId="77777777" w:rsidR="004946EE" w:rsidRPr="004946EE" w:rsidRDefault="004946EE" w:rsidP="004946EE">
            <w:pPr>
              <w:rPr>
                <w:b/>
                <w:bCs/>
                <w:sz w:val="20"/>
                <w:szCs w:val="20"/>
              </w:rPr>
            </w:pPr>
            <w:r w:rsidRPr="004946EE">
              <w:rPr>
                <w:b/>
                <w:bCs/>
                <w:sz w:val="20"/>
                <w:szCs w:val="20"/>
              </w:rPr>
              <w:t>Раздел 3. Земляные работы ПС-3, обратная засыпка</w:t>
            </w:r>
          </w:p>
        </w:tc>
        <w:tc>
          <w:tcPr>
            <w:tcW w:w="1100" w:type="dxa"/>
            <w:tcBorders>
              <w:top w:val="nil"/>
              <w:left w:val="nil"/>
              <w:bottom w:val="single" w:sz="4" w:space="0" w:color="auto"/>
              <w:right w:val="single" w:sz="4" w:space="0" w:color="auto"/>
            </w:tcBorders>
            <w:shd w:val="clear" w:color="auto" w:fill="auto"/>
            <w:vAlign w:val="center"/>
            <w:hideMark/>
          </w:tcPr>
          <w:p w14:paraId="44C0ED4F"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385CCDCF" w14:textId="77777777" w:rsidR="004946EE" w:rsidRPr="004946EE" w:rsidRDefault="004946EE" w:rsidP="004946EE">
            <w:pPr>
              <w:jc w:val="center"/>
              <w:rPr>
                <w:b/>
                <w:bCs/>
                <w:sz w:val="20"/>
                <w:szCs w:val="20"/>
              </w:rPr>
            </w:pPr>
            <w:r w:rsidRPr="004946EE">
              <w:rPr>
                <w:b/>
                <w:bCs/>
                <w:sz w:val="20"/>
                <w:szCs w:val="20"/>
              </w:rPr>
              <w:t>1286</w:t>
            </w:r>
          </w:p>
        </w:tc>
        <w:tc>
          <w:tcPr>
            <w:tcW w:w="1046" w:type="dxa"/>
            <w:tcBorders>
              <w:top w:val="nil"/>
              <w:left w:val="nil"/>
              <w:bottom w:val="single" w:sz="4" w:space="0" w:color="auto"/>
              <w:right w:val="single" w:sz="4" w:space="0" w:color="auto"/>
            </w:tcBorders>
            <w:shd w:val="clear" w:color="auto" w:fill="auto"/>
            <w:vAlign w:val="center"/>
            <w:hideMark/>
          </w:tcPr>
          <w:p w14:paraId="5B505D6F" w14:textId="77777777" w:rsidR="004946EE" w:rsidRPr="004946EE" w:rsidRDefault="004946EE" w:rsidP="004946EE">
            <w:pPr>
              <w:jc w:val="center"/>
              <w:rPr>
                <w:b/>
                <w:bCs/>
                <w:sz w:val="18"/>
                <w:szCs w:val="18"/>
              </w:rPr>
            </w:pPr>
            <w:r w:rsidRPr="004946EE">
              <w:rPr>
                <w:b/>
                <w:bCs/>
                <w:sz w:val="18"/>
                <w:szCs w:val="18"/>
              </w:rPr>
              <w:t>440,77</w:t>
            </w:r>
          </w:p>
        </w:tc>
        <w:tc>
          <w:tcPr>
            <w:tcW w:w="1120" w:type="dxa"/>
            <w:tcBorders>
              <w:top w:val="nil"/>
              <w:left w:val="nil"/>
              <w:bottom w:val="single" w:sz="4" w:space="0" w:color="auto"/>
              <w:right w:val="single" w:sz="4" w:space="0" w:color="auto"/>
            </w:tcBorders>
            <w:shd w:val="clear" w:color="auto" w:fill="auto"/>
            <w:vAlign w:val="center"/>
            <w:hideMark/>
          </w:tcPr>
          <w:p w14:paraId="351D3FFF" w14:textId="77777777" w:rsidR="004946EE" w:rsidRPr="004946EE" w:rsidRDefault="004946EE" w:rsidP="004946EE">
            <w:pPr>
              <w:jc w:val="center"/>
              <w:rPr>
                <w:b/>
                <w:bCs/>
                <w:sz w:val="18"/>
                <w:szCs w:val="18"/>
              </w:rPr>
            </w:pPr>
            <w:r w:rsidRPr="004946EE">
              <w:rPr>
                <w:b/>
                <w:bCs/>
                <w:sz w:val="18"/>
                <w:szCs w:val="18"/>
              </w:rPr>
              <w:t>471,60</w:t>
            </w:r>
          </w:p>
        </w:tc>
        <w:tc>
          <w:tcPr>
            <w:tcW w:w="1600" w:type="dxa"/>
            <w:tcBorders>
              <w:top w:val="nil"/>
              <w:left w:val="nil"/>
              <w:bottom w:val="single" w:sz="4" w:space="0" w:color="auto"/>
              <w:right w:val="single" w:sz="4" w:space="0" w:color="auto"/>
            </w:tcBorders>
            <w:shd w:val="clear" w:color="auto" w:fill="auto"/>
            <w:vAlign w:val="center"/>
            <w:hideMark/>
          </w:tcPr>
          <w:p w14:paraId="3E2CD6DB" w14:textId="77777777" w:rsidR="004946EE" w:rsidRPr="004946EE" w:rsidRDefault="004946EE" w:rsidP="004946EE">
            <w:pPr>
              <w:jc w:val="center"/>
              <w:rPr>
                <w:b/>
                <w:bCs/>
                <w:sz w:val="18"/>
                <w:szCs w:val="18"/>
              </w:rPr>
            </w:pPr>
            <w:r w:rsidRPr="004946EE">
              <w:rPr>
                <w:b/>
                <w:bCs/>
                <w:sz w:val="18"/>
                <w:szCs w:val="18"/>
              </w:rPr>
              <w:t>606 477,60</w:t>
            </w:r>
          </w:p>
        </w:tc>
      </w:tr>
      <w:tr w:rsidR="004946EE" w:rsidRPr="004946EE" w14:paraId="51753428" w14:textId="77777777" w:rsidTr="004946EE">
        <w:trPr>
          <w:trHeight w:val="330"/>
        </w:trPr>
        <w:tc>
          <w:tcPr>
            <w:tcW w:w="6157" w:type="dxa"/>
            <w:gridSpan w:val="4"/>
            <w:tcBorders>
              <w:top w:val="single" w:sz="4" w:space="0" w:color="auto"/>
              <w:left w:val="single" w:sz="4" w:space="0" w:color="auto"/>
              <w:bottom w:val="single" w:sz="4" w:space="0" w:color="auto"/>
              <w:right w:val="single" w:sz="4" w:space="0" w:color="auto"/>
            </w:tcBorders>
            <w:shd w:val="clear" w:color="000000" w:fill="C4D79B"/>
            <w:hideMark/>
          </w:tcPr>
          <w:p w14:paraId="53D4C76E" w14:textId="77777777" w:rsidR="004946EE" w:rsidRPr="004946EE" w:rsidRDefault="004946EE" w:rsidP="004946EE">
            <w:pPr>
              <w:rPr>
                <w:b/>
                <w:bCs/>
                <w:sz w:val="18"/>
                <w:szCs w:val="18"/>
              </w:rPr>
            </w:pPr>
            <w:r w:rsidRPr="004946EE">
              <w:rPr>
                <w:b/>
                <w:bCs/>
                <w:sz w:val="18"/>
                <w:szCs w:val="18"/>
              </w:rPr>
              <w:t>Итоги по разделу 3 Земляные работы ПС-3 :</w:t>
            </w:r>
          </w:p>
        </w:tc>
        <w:tc>
          <w:tcPr>
            <w:tcW w:w="1046" w:type="dxa"/>
            <w:tcBorders>
              <w:top w:val="nil"/>
              <w:left w:val="nil"/>
              <w:bottom w:val="single" w:sz="4" w:space="0" w:color="auto"/>
              <w:right w:val="single" w:sz="4" w:space="0" w:color="auto"/>
            </w:tcBorders>
            <w:shd w:val="clear" w:color="000000" w:fill="C4D79B"/>
            <w:vAlign w:val="center"/>
            <w:hideMark/>
          </w:tcPr>
          <w:p w14:paraId="24F39F87" w14:textId="77777777" w:rsidR="004946EE" w:rsidRPr="004946EE" w:rsidRDefault="004946EE" w:rsidP="004946EE">
            <w:pPr>
              <w:jc w:val="center"/>
              <w:rPr>
                <w:sz w:val="18"/>
                <w:szCs w:val="18"/>
              </w:rPr>
            </w:pPr>
            <w:r w:rsidRPr="004946EE">
              <w:rPr>
                <w:sz w:val="18"/>
                <w:szCs w:val="18"/>
              </w:rPr>
              <w:t> </w:t>
            </w:r>
          </w:p>
        </w:tc>
        <w:tc>
          <w:tcPr>
            <w:tcW w:w="1120" w:type="dxa"/>
            <w:tcBorders>
              <w:top w:val="nil"/>
              <w:left w:val="nil"/>
              <w:bottom w:val="single" w:sz="4" w:space="0" w:color="auto"/>
              <w:right w:val="single" w:sz="4" w:space="0" w:color="auto"/>
            </w:tcBorders>
            <w:shd w:val="clear" w:color="000000" w:fill="C4D79B"/>
            <w:hideMark/>
          </w:tcPr>
          <w:p w14:paraId="313BCC58" w14:textId="77777777" w:rsidR="004946EE" w:rsidRPr="004946EE" w:rsidRDefault="004946EE" w:rsidP="004946EE">
            <w:pPr>
              <w:rPr>
                <w:sz w:val="18"/>
                <w:szCs w:val="18"/>
              </w:rPr>
            </w:pPr>
            <w:r w:rsidRPr="004946EE">
              <w:rPr>
                <w:sz w:val="18"/>
                <w:szCs w:val="18"/>
              </w:rPr>
              <w:t> </w:t>
            </w:r>
          </w:p>
        </w:tc>
        <w:tc>
          <w:tcPr>
            <w:tcW w:w="1600" w:type="dxa"/>
            <w:tcBorders>
              <w:top w:val="nil"/>
              <w:left w:val="nil"/>
              <w:bottom w:val="single" w:sz="4" w:space="0" w:color="auto"/>
              <w:right w:val="single" w:sz="4" w:space="0" w:color="auto"/>
            </w:tcBorders>
            <w:shd w:val="clear" w:color="000000" w:fill="C4D79B"/>
            <w:vAlign w:val="center"/>
            <w:hideMark/>
          </w:tcPr>
          <w:p w14:paraId="5E1B1EB0" w14:textId="77777777" w:rsidR="004946EE" w:rsidRPr="004946EE" w:rsidRDefault="004946EE" w:rsidP="004946EE">
            <w:pPr>
              <w:jc w:val="center"/>
              <w:rPr>
                <w:b/>
                <w:bCs/>
                <w:sz w:val="18"/>
                <w:szCs w:val="18"/>
              </w:rPr>
            </w:pPr>
            <w:r w:rsidRPr="004946EE">
              <w:rPr>
                <w:b/>
                <w:bCs/>
                <w:sz w:val="18"/>
                <w:szCs w:val="18"/>
              </w:rPr>
              <w:t>606 477,60</w:t>
            </w:r>
          </w:p>
        </w:tc>
      </w:tr>
      <w:tr w:rsidR="004946EE" w:rsidRPr="004946EE" w14:paraId="57099ADC"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000000" w:fill="B7DEE8"/>
            <w:hideMark/>
          </w:tcPr>
          <w:p w14:paraId="185EC3CA" w14:textId="77777777" w:rsidR="004946EE" w:rsidRPr="004946EE" w:rsidRDefault="004946EE" w:rsidP="004946EE">
            <w:pPr>
              <w:rPr>
                <w:b/>
                <w:bCs/>
                <w:sz w:val="18"/>
                <w:szCs w:val="18"/>
              </w:rPr>
            </w:pPr>
            <w:r w:rsidRPr="004946EE">
              <w:rPr>
                <w:b/>
                <w:bCs/>
                <w:sz w:val="18"/>
                <w:szCs w:val="18"/>
              </w:rPr>
              <w:t>Итоги по смете:</w:t>
            </w:r>
          </w:p>
        </w:tc>
        <w:tc>
          <w:tcPr>
            <w:tcW w:w="1046" w:type="dxa"/>
            <w:tcBorders>
              <w:top w:val="nil"/>
              <w:left w:val="nil"/>
              <w:bottom w:val="single" w:sz="4" w:space="0" w:color="auto"/>
              <w:right w:val="single" w:sz="4" w:space="0" w:color="auto"/>
            </w:tcBorders>
            <w:shd w:val="clear" w:color="000000" w:fill="B7DEE8"/>
            <w:vAlign w:val="center"/>
            <w:hideMark/>
          </w:tcPr>
          <w:p w14:paraId="0689ED62" w14:textId="77777777" w:rsidR="004946EE" w:rsidRPr="004946EE" w:rsidRDefault="004946EE" w:rsidP="004946EE">
            <w:pPr>
              <w:jc w:val="center"/>
              <w:rPr>
                <w:sz w:val="18"/>
                <w:szCs w:val="18"/>
              </w:rPr>
            </w:pPr>
            <w:r w:rsidRPr="004946EE">
              <w:rPr>
                <w:sz w:val="18"/>
                <w:szCs w:val="18"/>
              </w:rPr>
              <w:t> </w:t>
            </w:r>
          </w:p>
        </w:tc>
        <w:tc>
          <w:tcPr>
            <w:tcW w:w="1120" w:type="dxa"/>
            <w:tcBorders>
              <w:top w:val="nil"/>
              <w:left w:val="nil"/>
              <w:bottom w:val="single" w:sz="4" w:space="0" w:color="auto"/>
              <w:right w:val="single" w:sz="4" w:space="0" w:color="auto"/>
            </w:tcBorders>
            <w:shd w:val="clear" w:color="000000" w:fill="B7DEE8"/>
            <w:hideMark/>
          </w:tcPr>
          <w:p w14:paraId="746489A3" w14:textId="77777777" w:rsidR="004946EE" w:rsidRPr="004946EE" w:rsidRDefault="004946EE" w:rsidP="004946EE">
            <w:pPr>
              <w:rPr>
                <w:sz w:val="18"/>
                <w:szCs w:val="18"/>
              </w:rPr>
            </w:pPr>
            <w:r w:rsidRPr="004946EE">
              <w:rPr>
                <w:sz w:val="18"/>
                <w:szCs w:val="18"/>
              </w:rPr>
              <w:t> </w:t>
            </w:r>
          </w:p>
        </w:tc>
        <w:tc>
          <w:tcPr>
            <w:tcW w:w="1600" w:type="dxa"/>
            <w:tcBorders>
              <w:top w:val="nil"/>
              <w:left w:val="nil"/>
              <w:bottom w:val="single" w:sz="4" w:space="0" w:color="auto"/>
              <w:right w:val="single" w:sz="4" w:space="0" w:color="auto"/>
            </w:tcBorders>
            <w:shd w:val="clear" w:color="000000" w:fill="B7DEE8"/>
            <w:vAlign w:val="center"/>
            <w:hideMark/>
          </w:tcPr>
          <w:p w14:paraId="50012587" w14:textId="77777777" w:rsidR="004946EE" w:rsidRPr="004946EE" w:rsidRDefault="004946EE" w:rsidP="004946EE">
            <w:pPr>
              <w:jc w:val="center"/>
              <w:rPr>
                <w:b/>
                <w:bCs/>
                <w:sz w:val="18"/>
                <w:szCs w:val="18"/>
              </w:rPr>
            </w:pPr>
            <w:r w:rsidRPr="004946EE">
              <w:rPr>
                <w:b/>
                <w:bCs/>
                <w:sz w:val="18"/>
                <w:szCs w:val="18"/>
              </w:rPr>
              <w:t>1 219 444,88</w:t>
            </w:r>
          </w:p>
        </w:tc>
      </w:tr>
      <w:tr w:rsidR="004946EE" w:rsidRPr="004946EE" w14:paraId="00F40D0A" w14:textId="77777777" w:rsidTr="004946EE">
        <w:trPr>
          <w:trHeight w:val="330"/>
        </w:trPr>
        <w:tc>
          <w:tcPr>
            <w:tcW w:w="615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686DC90" w14:textId="77777777" w:rsidR="004946EE" w:rsidRPr="004946EE" w:rsidRDefault="004946EE" w:rsidP="004946EE">
            <w:pPr>
              <w:rPr>
                <w:b/>
                <w:bCs/>
                <w:sz w:val="20"/>
                <w:szCs w:val="20"/>
              </w:rPr>
            </w:pPr>
            <w:r w:rsidRPr="004946EE">
              <w:rPr>
                <w:b/>
                <w:bCs/>
                <w:sz w:val="20"/>
                <w:szCs w:val="20"/>
              </w:rPr>
              <w:t>Раздел 4. Берегоукрепительное сооружение</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EC856B5"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6B321CB"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1241987" w14:textId="77777777" w:rsidR="004946EE" w:rsidRPr="004946EE" w:rsidRDefault="004946EE" w:rsidP="004946EE">
            <w:pPr>
              <w:rPr>
                <w:sz w:val="20"/>
                <w:szCs w:val="20"/>
              </w:rPr>
            </w:pPr>
            <w:r w:rsidRPr="004946EE">
              <w:rPr>
                <w:sz w:val="20"/>
                <w:szCs w:val="20"/>
              </w:rPr>
              <w:t> </w:t>
            </w:r>
          </w:p>
        </w:tc>
      </w:tr>
      <w:tr w:rsidR="004946EE" w:rsidRPr="004946EE" w14:paraId="7C77296D" w14:textId="77777777" w:rsidTr="004946EE">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DA4E691" w14:textId="77777777" w:rsidR="004946EE" w:rsidRPr="004946EE" w:rsidRDefault="004946EE" w:rsidP="004946EE">
            <w:pPr>
              <w:jc w:val="center"/>
              <w:rPr>
                <w:b/>
                <w:bCs/>
                <w:sz w:val="20"/>
                <w:szCs w:val="20"/>
              </w:rPr>
            </w:pPr>
            <w:r w:rsidRPr="004946EE">
              <w:rPr>
                <w:b/>
                <w:bCs/>
                <w:sz w:val="20"/>
                <w:szCs w:val="20"/>
              </w:rPr>
              <w:t>5</w:t>
            </w:r>
          </w:p>
        </w:tc>
        <w:tc>
          <w:tcPr>
            <w:tcW w:w="3460" w:type="dxa"/>
            <w:tcBorders>
              <w:top w:val="nil"/>
              <w:left w:val="nil"/>
              <w:bottom w:val="single" w:sz="4" w:space="0" w:color="auto"/>
              <w:right w:val="single" w:sz="4" w:space="0" w:color="auto"/>
            </w:tcBorders>
            <w:shd w:val="clear" w:color="auto" w:fill="auto"/>
            <w:vAlign w:val="center"/>
            <w:hideMark/>
          </w:tcPr>
          <w:p w14:paraId="2A2E096B" w14:textId="77777777" w:rsidR="004946EE" w:rsidRPr="004946EE" w:rsidRDefault="004946EE" w:rsidP="004946EE">
            <w:pPr>
              <w:rPr>
                <w:b/>
                <w:bCs/>
                <w:sz w:val="20"/>
                <w:szCs w:val="20"/>
              </w:rPr>
            </w:pPr>
            <w:r w:rsidRPr="004946EE">
              <w:rPr>
                <w:b/>
                <w:bCs/>
                <w:sz w:val="20"/>
                <w:szCs w:val="20"/>
              </w:rPr>
              <w:t>Земляные работы</w:t>
            </w:r>
          </w:p>
        </w:tc>
        <w:tc>
          <w:tcPr>
            <w:tcW w:w="1100" w:type="dxa"/>
            <w:tcBorders>
              <w:top w:val="nil"/>
              <w:left w:val="nil"/>
              <w:bottom w:val="single" w:sz="4" w:space="0" w:color="auto"/>
              <w:right w:val="single" w:sz="4" w:space="0" w:color="auto"/>
            </w:tcBorders>
            <w:shd w:val="clear" w:color="auto" w:fill="auto"/>
            <w:vAlign w:val="center"/>
            <w:hideMark/>
          </w:tcPr>
          <w:p w14:paraId="432C0A73"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0B99C54B" w14:textId="77777777" w:rsidR="004946EE" w:rsidRPr="004946EE" w:rsidRDefault="004946EE" w:rsidP="004946EE">
            <w:pPr>
              <w:jc w:val="center"/>
              <w:rPr>
                <w:b/>
                <w:bCs/>
                <w:sz w:val="20"/>
                <w:szCs w:val="20"/>
              </w:rPr>
            </w:pPr>
            <w:r w:rsidRPr="004946EE">
              <w:rPr>
                <w:b/>
                <w:bCs/>
                <w:sz w:val="20"/>
                <w:szCs w:val="20"/>
              </w:rPr>
              <w:t>720</w:t>
            </w:r>
          </w:p>
        </w:tc>
        <w:tc>
          <w:tcPr>
            <w:tcW w:w="1046" w:type="dxa"/>
            <w:tcBorders>
              <w:top w:val="nil"/>
              <w:left w:val="nil"/>
              <w:bottom w:val="single" w:sz="4" w:space="0" w:color="auto"/>
              <w:right w:val="single" w:sz="4" w:space="0" w:color="auto"/>
            </w:tcBorders>
            <w:shd w:val="clear" w:color="auto" w:fill="auto"/>
            <w:vAlign w:val="center"/>
            <w:hideMark/>
          </w:tcPr>
          <w:p w14:paraId="2532926F" w14:textId="77777777" w:rsidR="004946EE" w:rsidRPr="004946EE" w:rsidRDefault="004946EE" w:rsidP="004946EE">
            <w:pPr>
              <w:jc w:val="center"/>
              <w:rPr>
                <w:b/>
                <w:bCs/>
                <w:sz w:val="18"/>
                <w:szCs w:val="18"/>
              </w:rPr>
            </w:pPr>
            <w:r w:rsidRPr="004946EE">
              <w:rPr>
                <w:b/>
                <w:bCs/>
                <w:sz w:val="18"/>
                <w:szCs w:val="18"/>
              </w:rPr>
              <w:t>441,63</w:t>
            </w:r>
          </w:p>
        </w:tc>
        <w:tc>
          <w:tcPr>
            <w:tcW w:w="1120" w:type="dxa"/>
            <w:tcBorders>
              <w:top w:val="nil"/>
              <w:left w:val="nil"/>
              <w:bottom w:val="single" w:sz="4" w:space="0" w:color="auto"/>
              <w:right w:val="single" w:sz="4" w:space="0" w:color="auto"/>
            </w:tcBorders>
            <w:shd w:val="clear" w:color="auto" w:fill="auto"/>
            <w:vAlign w:val="center"/>
            <w:hideMark/>
          </w:tcPr>
          <w:p w14:paraId="20286B0B" w14:textId="77777777" w:rsidR="004946EE" w:rsidRPr="004946EE" w:rsidRDefault="004946EE" w:rsidP="004946EE">
            <w:pPr>
              <w:jc w:val="center"/>
              <w:rPr>
                <w:b/>
                <w:bCs/>
                <w:sz w:val="18"/>
                <w:szCs w:val="18"/>
              </w:rPr>
            </w:pPr>
            <w:r w:rsidRPr="004946EE">
              <w:rPr>
                <w:b/>
                <w:bCs/>
                <w:sz w:val="18"/>
                <w:szCs w:val="18"/>
              </w:rPr>
              <w:t>472,52</w:t>
            </w:r>
          </w:p>
        </w:tc>
        <w:tc>
          <w:tcPr>
            <w:tcW w:w="1600" w:type="dxa"/>
            <w:tcBorders>
              <w:top w:val="nil"/>
              <w:left w:val="nil"/>
              <w:bottom w:val="single" w:sz="4" w:space="0" w:color="auto"/>
              <w:right w:val="single" w:sz="4" w:space="0" w:color="auto"/>
            </w:tcBorders>
            <w:shd w:val="clear" w:color="auto" w:fill="auto"/>
            <w:vAlign w:val="center"/>
            <w:hideMark/>
          </w:tcPr>
          <w:p w14:paraId="499F39BF" w14:textId="77777777" w:rsidR="004946EE" w:rsidRPr="004946EE" w:rsidRDefault="004946EE" w:rsidP="004946EE">
            <w:pPr>
              <w:jc w:val="center"/>
              <w:rPr>
                <w:b/>
                <w:bCs/>
                <w:sz w:val="18"/>
                <w:szCs w:val="18"/>
              </w:rPr>
            </w:pPr>
            <w:r w:rsidRPr="004946EE">
              <w:rPr>
                <w:b/>
                <w:bCs/>
                <w:sz w:val="18"/>
                <w:szCs w:val="18"/>
              </w:rPr>
              <w:t>340 214,40</w:t>
            </w:r>
          </w:p>
        </w:tc>
      </w:tr>
      <w:tr w:rsidR="004946EE" w:rsidRPr="004946EE" w14:paraId="2DFC1A82" w14:textId="77777777" w:rsidTr="004946EE">
        <w:trPr>
          <w:trHeight w:val="58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27D4106" w14:textId="77777777" w:rsidR="004946EE" w:rsidRPr="004946EE" w:rsidRDefault="004946EE" w:rsidP="004946EE">
            <w:pPr>
              <w:jc w:val="center"/>
              <w:rPr>
                <w:b/>
                <w:bCs/>
                <w:sz w:val="20"/>
                <w:szCs w:val="20"/>
              </w:rPr>
            </w:pPr>
            <w:r w:rsidRPr="004946EE">
              <w:rPr>
                <w:b/>
                <w:bCs/>
                <w:sz w:val="20"/>
                <w:szCs w:val="20"/>
              </w:rPr>
              <w:t>6</w:t>
            </w:r>
          </w:p>
        </w:tc>
        <w:tc>
          <w:tcPr>
            <w:tcW w:w="3460" w:type="dxa"/>
            <w:tcBorders>
              <w:top w:val="nil"/>
              <w:left w:val="nil"/>
              <w:bottom w:val="single" w:sz="4" w:space="0" w:color="auto"/>
              <w:right w:val="single" w:sz="4" w:space="0" w:color="auto"/>
            </w:tcBorders>
            <w:shd w:val="clear" w:color="auto" w:fill="auto"/>
            <w:vAlign w:val="center"/>
            <w:hideMark/>
          </w:tcPr>
          <w:p w14:paraId="1A343190" w14:textId="77777777" w:rsidR="004946EE" w:rsidRPr="004946EE" w:rsidRDefault="004946EE" w:rsidP="004946EE">
            <w:pPr>
              <w:rPr>
                <w:b/>
                <w:bCs/>
                <w:sz w:val="20"/>
                <w:szCs w:val="20"/>
              </w:rPr>
            </w:pPr>
            <w:r w:rsidRPr="004946EE">
              <w:rPr>
                <w:b/>
                <w:bCs/>
                <w:sz w:val="20"/>
                <w:szCs w:val="20"/>
              </w:rPr>
              <w:t xml:space="preserve">Устройство прослойки из геотекстиля </w:t>
            </w:r>
          </w:p>
        </w:tc>
        <w:tc>
          <w:tcPr>
            <w:tcW w:w="1100" w:type="dxa"/>
            <w:tcBorders>
              <w:top w:val="nil"/>
              <w:left w:val="nil"/>
              <w:bottom w:val="single" w:sz="4" w:space="0" w:color="auto"/>
              <w:right w:val="single" w:sz="4" w:space="0" w:color="auto"/>
            </w:tcBorders>
            <w:shd w:val="clear" w:color="auto" w:fill="auto"/>
            <w:vAlign w:val="center"/>
            <w:hideMark/>
          </w:tcPr>
          <w:p w14:paraId="5F5E257F" w14:textId="77777777" w:rsidR="004946EE" w:rsidRPr="004946EE" w:rsidRDefault="004946EE" w:rsidP="004946EE">
            <w:pPr>
              <w:jc w:val="center"/>
              <w:rPr>
                <w:b/>
                <w:bCs/>
                <w:sz w:val="20"/>
                <w:szCs w:val="20"/>
              </w:rPr>
            </w:pPr>
            <w:r w:rsidRPr="004946EE">
              <w:rPr>
                <w:b/>
                <w:bCs/>
                <w:sz w:val="20"/>
                <w:szCs w:val="20"/>
              </w:rPr>
              <w:t>м2</w:t>
            </w:r>
          </w:p>
        </w:tc>
        <w:tc>
          <w:tcPr>
            <w:tcW w:w="1117" w:type="dxa"/>
            <w:tcBorders>
              <w:top w:val="nil"/>
              <w:left w:val="nil"/>
              <w:bottom w:val="single" w:sz="4" w:space="0" w:color="auto"/>
              <w:right w:val="single" w:sz="4" w:space="0" w:color="auto"/>
            </w:tcBorders>
            <w:shd w:val="clear" w:color="auto" w:fill="auto"/>
            <w:vAlign w:val="center"/>
            <w:hideMark/>
          </w:tcPr>
          <w:p w14:paraId="39D17538" w14:textId="77777777" w:rsidR="004946EE" w:rsidRPr="004946EE" w:rsidRDefault="004946EE" w:rsidP="004946EE">
            <w:pPr>
              <w:jc w:val="center"/>
              <w:rPr>
                <w:b/>
                <w:bCs/>
                <w:sz w:val="20"/>
                <w:szCs w:val="20"/>
              </w:rPr>
            </w:pPr>
            <w:r w:rsidRPr="004946EE">
              <w:rPr>
                <w:b/>
                <w:bCs/>
                <w:sz w:val="20"/>
                <w:szCs w:val="20"/>
              </w:rPr>
              <w:t>772,48</w:t>
            </w:r>
          </w:p>
        </w:tc>
        <w:tc>
          <w:tcPr>
            <w:tcW w:w="1046" w:type="dxa"/>
            <w:tcBorders>
              <w:top w:val="nil"/>
              <w:left w:val="nil"/>
              <w:bottom w:val="single" w:sz="4" w:space="0" w:color="auto"/>
              <w:right w:val="single" w:sz="4" w:space="0" w:color="auto"/>
            </w:tcBorders>
            <w:shd w:val="clear" w:color="auto" w:fill="auto"/>
            <w:vAlign w:val="center"/>
            <w:hideMark/>
          </w:tcPr>
          <w:p w14:paraId="338AB764" w14:textId="77777777" w:rsidR="004946EE" w:rsidRPr="004946EE" w:rsidRDefault="004946EE" w:rsidP="004946EE">
            <w:pPr>
              <w:jc w:val="center"/>
              <w:rPr>
                <w:b/>
                <w:bCs/>
                <w:sz w:val="18"/>
                <w:szCs w:val="18"/>
              </w:rPr>
            </w:pPr>
            <w:r w:rsidRPr="004946EE">
              <w:rPr>
                <w:b/>
                <w:bCs/>
                <w:sz w:val="18"/>
                <w:szCs w:val="18"/>
              </w:rPr>
              <w:t>50,16</w:t>
            </w:r>
          </w:p>
        </w:tc>
        <w:tc>
          <w:tcPr>
            <w:tcW w:w="1120" w:type="dxa"/>
            <w:tcBorders>
              <w:top w:val="nil"/>
              <w:left w:val="nil"/>
              <w:bottom w:val="single" w:sz="4" w:space="0" w:color="auto"/>
              <w:right w:val="single" w:sz="4" w:space="0" w:color="auto"/>
            </w:tcBorders>
            <w:shd w:val="clear" w:color="auto" w:fill="auto"/>
            <w:vAlign w:val="center"/>
            <w:hideMark/>
          </w:tcPr>
          <w:p w14:paraId="6BAA4D32" w14:textId="77777777" w:rsidR="004946EE" w:rsidRPr="004946EE" w:rsidRDefault="004946EE" w:rsidP="004946EE">
            <w:pPr>
              <w:jc w:val="center"/>
              <w:rPr>
                <w:b/>
                <w:bCs/>
                <w:sz w:val="18"/>
                <w:szCs w:val="18"/>
              </w:rPr>
            </w:pPr>
            <w:r w:rsidRPr="004946EE">
              <w:rPr>
                <w:b/>
                <w:bCs/>
                <w:sz w:val="18"/>
                <w:szCs w:val="18"/>
              </w:rPr>
              <w:t>53,67</w:t>
            </w:r>
          </w:p>
        </w:tc>
        <w:tc>
          <w:tcPr>
            <w:tcW w:w="1600" w:type="dxa"/>
            <w:tcBorders>
              <w:top w:val="nil"/>
              <w:left w:val="nil"/>
              <w:bottom w:val="single" w:sz="4" w:space="0" w:color="auto"/>
              <w:right w:val="single" w:sz="4" w:space="0" w:color="auto"/>
            </w:tcBorders>
            <w:shd w:val="clear" w:color="auto" w:fill="auto"/>
            <w:vAlign w:val="center"/>
            <w:hideMark/>
          </w:tcPr>
          <w:p w14:paraId="7F605725" w14:textId="77777777" w:rsidR="004946EE" w:rsidRPr="004946EE" w:rsidRDefault="004946EE" w:rsidP="004946EE">
            <w:pPr>
              <w:jc w:val="center"/>
              <w:rPr>
                <w:b/>
                <w:bCs/>
                <w:sz w:val="18"/>
                <w:szCs w:val="18"/>
              </w:rPr>
            </w:pPr>
            <w:r w:rsidRPr="004946EE">
              <w:rPr>
                <w:b/>
                <w:bCs/>
                <w:sz w:val="18"/>
                <w:szCs w:val="18"/>
              </w:rPr>
              <w:t>41 459,00</w:t>
            </w:r>
          </w:p>
        </w:tc>
      </w:tr>
      <w:tr w:rsidR="004946EE" w:rsidRPr="004946EE" w14:paraId="64DD8BF1" w14:textId="77777777" w:rsidTr="004946EE">
        <w:trPr>
          <w:trHeight w:val="34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3B91AEA4" w14:textId="77777777" w:rsidR="004946EE" w:rsidRPr="004946EE" w:rsidRDefault="004946EE" w:rsidP="004946EE">
            <w:pPr>
              <w:jc w:val="center"/>
              <w:rPr>
                <w:b/>
                <w:bCs/>
                <w:color w:val="000000"/>
                <w:sz w:val="20"/>
                <w:szCs w:val="20"/>
              </w:rPr>
            </w:pPr>
            <w:r w:rsidRPr="004946EE">
              <w:rPr>
                <w:b/>
                <w:bCs/>
                <w:color w:val="000000"/>
                <w:sz w:val="20"/>
                <w:szCs w:val="20"/>
              </w:rPr>
              <w:t>7</w:t>
            </w:r>
          </w:p>
        </w:tc>
        <w:tc>
          <w:tcPr>
            <w:tcW w:w="3460" w:type="dxa"/>
            <w:tcBorders>
              <w:top w:val="nil"/>
              <w:left w:val="nil"/>
              <w:bottom w:val="single" w:sz="4" w:space="0" w:color="auto"/>
              <w:right w:val="single" w:sz="4" w:space="0" w:color="auto"/>
            </w:tcBorders>
            <w:shd w:val="clear" w:color="auto" w:fill="auto"/>
            <w:vAlign w:val="center"/>
            <w:hideMark/>
          </w:tcPr>
          <w:p w14:paraId="5EE59302" w14:textId="77777777" w:rsidR="004946EE" w:rsidRPr="004946EE" w:rsidRDefault="004946EE" w:rsidP="004946EE">
            <w:pPr>
              <w:rPr>
                <w:b/>
                <w:bCs/>
                <w:color w:val="000000"/>
                <w:sz w:val="20"/>
                <w:szCs w:val="20"/>
              </w:rPr>
            </w:pPr>
            <w:r w:rsidRPr="004946EE">
              <w:rPr>
                <w:b/>
                <w:bCs/>
                <w:color w:val="000000"/>
                <w:sz w:val="20"/>
                <w:szCs w:val="20"/>
              </w:rPr>
              <w:t>Устройство оснований из щебня</w:t>
            </w:r>
          </w:p>
        </w:tc>
        <w:tc>
          <w:tcPr>
            <w:tcW w:w="1100" w:type="dxa"/>
            <w:tcBorders>
              <w:top w:val="nil"/>
              <w:left w:val="nil"/>
              <w:bottom w:val="single" w:sz="4" w:space="0" w:color="auto"/>
              <w:right w:val="single" w:sz="4" w:space="0" w:color="auto"/>
            </w:tcBorders>
            <w:shd w:val="clear" w:color="auto" w:fill="auto"/>
            <w:vAlign w:val="center"/>
            <w:hideMark/>
          </w:tcPr>
          <w:p w14:paraId="28458DDE" w14:textId="77777777" w:rsidR="004946EE" w:rsidRPr="004946EE" w:rsidRDefault="004946EE" w:rsidP="004946EE">
            <w:pPr>
              <w:jc w:val="center"/>
              <w:rPr>
                <w:b/>
                <w:bCs/>
                <w:color w:val="000000"/>
                <w:sz w:val="20"/>
                <w:szCs w:val="20"/>
              </w:rPr>
            </w:pPr>
            <w:r w:rsidRPr="004946EE">
              <w:rPr>
                <w:b/>
                <w:bCs/>
                <w:color w:val="000000"/>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0F6044D5" w14:textId="77777777" w:rsidR="004946EE" w:rsidRPr="004946EE" w:rsidRDefault="004946EE" w:rsidP="004946EE">
            <w:pPr>
              <w:jc w:val="center"/>
              <w:rPr>
                <w:b/>
                <w:bCs/>
                <w:color w:val="000000"/>
                <w:sz w:val="20"/>
                <w:szCs w:val="20"/>
              </w:rPr>
            </w:pPr>
            <w:r w:rsidRPr="004946EE">
              <w:rPr>
                <w:b/>
                <w:bCs/>
                <w:color w:val="000000"/>
                <w:sz w:val="20"/>
                <w:szCs w:val="20"/>
              </w:rPr>
              <w:t>510,8</w:t>
            </w:r>
          </w:p>
        </w:tc>
        <w:tc>
          <w:tcPr>
            <w:tcW w:w="1046" w:type="dxa"/>
            <w:tcBorders>
              <w:top w:val="nil"/>
              <w:left w:val="nil"/>
              <w:bottom w:val="single" w:sz="4" w:space="0" w:color="auto"/>
              <w:right w:val="single" w:sz="4" w:space="0" w:color="auto"/>
            </w:tcBorders>
            <w:shd w:val="clear" w:color="auto" w:fill="auto"/>
            <w:vAlign w:val="center"/>
            <w:hideMark/>
          </w:tcPr>
          <w:p w14:paraId="7B3D6848" w14:textId="77777777" w:rsidR="004946EE" w:rsidRPr="004946EE" w:rsidRDefault="004946EE" w:rsidP="004946EE">
            <w:pPr>
              <w:jc w:val="center"/>
              <w:rPr>
                <w:b/>
                <w:bCs/>
                <w:color w:val="000000"/>
                <w:sz w:val="18"/>
                <w:szCs w:val="18"/>
              </w:rPr>
            </w:pPr>
            <w:r w:rsidRPr="004946EE">
              <w:rPr>
                <w:b/>
                <w:bCs/>
                <w:color w:val="000000"/>
                <w:sz w:val="18"/>
                <w:szCs w:val="18"/>
              </w:rPr>
              <w:t>1 719,34</w:t>
            </w:r>
          </w:p>
        </w:tc>
        <w:tc>
          <w:tcPr>
            <w:tcW w:w="1120" w:type="dxa"/>
            <w:tcBorders>
              <w:top w:val="nil"/>
              <w:left w:val="nil"/>
              <w:bottom w:val="single" w:sz="4" w:space="0" w:color="auto"/>
              <w:right w:val="single" w:sz="4" w:space="0" w:color="auto"/>
            </w:tcBorders>
            <w:shd w:val="clear" w:color="auto" w:fill="auto"/>
            <w:vAlign w:val="center"/>
            <w:hideMark/>
          </w:tcPr>
          <w:p w14:paraId="7DD6883D" w14:textId="77777777" w:rsidR="004946EE" w:rsidRPr="004946EE" w:rsidRDefault="004946EE" w:rsidP="004946EE">
            <w:pPr>
              <w:jc w:val="center"/>
              <w:rPr>
                <w:b/>
                <w:bCs/>
                <w:color w:val="000000"/>
                <w:sz w:val="18"/>
                <w:szCs w:val="18"/>
              </w:rPr>
            </w:pPr>
            <w:r w:rsidRPr="004946EE">
              <w:rPr>
                <w:b/>
                <w:bCs/>
                <w:color w:val="000000"/>
                <w:sz w:val="18"/>
                <w:szCs w:val="18"/>
              </w:rPr>
              <w:t>1 839,58</w:t>
            </w:r>
          </w:p>
        </w:tc>
        <w:tc>
          <w:tcPr>
            <w:tcW w:w="1600" w:type="dxa"/>
            <w:tcBorders>
              <w:top w:val="nil"/>
              <w:left w:val="nil"/>
              <w:bottom w:val="single" w:sz="4" w:space="0" w:color="auto"/>
              <w:right w:val="single" w:sz="4" w:space="0" w:color="auto"/>
            </w:tcBorders>
            <w:shd w:val="clear" w:color="auto" w:fill="auto"/>
            <w:vAlign w:val="center"/>
            <w:hideMark/>
          </w:tcPr>
          <w:p w14:paraId="2A35968E" w14:textId="77777777" w:rsidR="004946EE" w:rsidRPr="004946EE" w:rsidRDefault="004946EE" w:rsidP="004946EE">
            <w:pPr>
              <w:jc w:val="center"/>
              <w:rPr>
                <w:b/>
                <w:bCs/>
                <w:color w:val="000000"/>
                <w:sz w:val="18"/>
                <w:szCs w:val="18"/>
              </w:rPr>
            </w:pPr>
            <w:r w:rsidRPr="004946EE">
              <w:rPr>
                <w:b/>
                <w:bCs/>
                <w:color w:val="000000"/>
                <w:sz w:val="18"/>
                <w:szCs w:val="18"/>
              </w:rPr>
              <w:t>939 657,46</w:t>
            </w:r>
          </w:p>
        </w:tc>
      </w:tr>
      <w:tr w:rsidR="004946EE" w:rsidRPr="004946EE" w14:paraId="3D7BA801" w14:textId="77777777" w:rsidTr="004946EE">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24E8BE5" w14:textId="77777777" w:rsidR="004946EE" w:rsidRPr="004946EE" w:rsidRDefault="004946EE" w:rsidP="004946EE">
            <w:pPr>
              <w:jc w:val="center"/>
              <w:rPr>
                <w:b/>
                <w:bCs/>
                <w:sz w:val="20"/>
                <w:szCs w:val="20"/>
              </w:rPr>
            </w:pPr>
            <w:r w:rsidRPr="004946EE">
              <w:rPr>
                <w:b/>
                <w:bCs/>
                <w:sz w:val="20"/>
                <w:szCs w:val="20"/>
              </w:rPr>
              <w:t>8</w:t>
            </w:r>
          </w:p>
        </w:tc>
        <w:tc>
          <w:tcPr>
            <w:tcW w:w="3460" w:type="dxa"/>
            <w:tcBorders>
              <w:top w:val="nil"/>
              <w:left w:val="nil"/>
              <w:bottom w:val="single" w:sz="4" w:space="0" w:color="auto"/>
              <w:right w:val="single" w:sz="4" w:space="0" w:color="auto"/>
            </w:tcBorders>
            <w:shd w:val="clear" w:color="auto" w:fill="auto"/>
            <w:vAlign w:val="center"/>
            <w:hideMark/>
          </w:tcPr>
          <w:p w14:paraId="3A59A6E2" w14:textId="77777777" w:rsidR="004946EE" w:rsidRPr="004946EE" w:rsidRDefault="004946EE" w:rsidP="004946EE">
            <w:pPr>
              <w:rPr>
                <w:b/>
                <w:bCs/>
                <w:sz w:val="20"/>
                <w:szCs w:val="20"/>
              </w:rPr>
            </w:pPr>
            <w:r w:rsidRPr="004946EE">
              <w:rPr>
                <w:b/>
                <w:bCs/>
                <w:sz w:val="20"/>
                <w:szCs w:val="20"/>
              </w:rPr>
              <w:t>Отсыпка несортированного камня с расклинцовкой</w:t>
            </w:r>
          </w:p>
        </w:tc>
        <w:tc>
          <w:tcPr>
            <w:tcW w:w="1100" w:type="dxa"/>
            <w:tcBorders>
              <w:top w:val="nil"/>
              <w:left w:val="nil"/>
              <w:bottom w:val="single" w:sz="4" w:space="0" w:color="auto"/>
              <w:right w:val="single" w:sz="4" w:space="0" w:color="auto"/>
            </w:tcBorders>
            <w:shd w:val="clear" w:color="auto" w:fill="auto"/>
            <w:vAlign w:val="center"/>
            <w:hideMark/>
          </w:tcPr>
          <w:p w14:paraId="1C640C03"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452D95BF" w14:textId="77777777" w:rsidR="004946EE" w:rsidRPr="004946EE" w:rsidRDefault="004946EE" w:rsidP="004946EE">
            <w:pPr>
              <w:jc w:val="center"/>
              <w:rPr>
                <w:b/>
                <w:bCs/>
                <w:sz w:val="20"/>
                <w:szCs w:val="20"/>
              </w:rPr>
            </w:pPr>
            <w:r w:rsidRPr="004946EE">
              <w:rPr>
                <w:b/>
                <w:bCs/>
                <w:sz w:val="20"/>
                <w:szCs w:val="20"/>
              </w:rPr>
              <w:t>460,24</w:t>
            </w:r>
          </w:p>
        </w:tc>
        <w:tc>
          <w:tcPr>
            <w:tcW w:w="1046" w:type="dxa"/>
            <w:tcBorders>
              <w:top w:val="nil"/>
              <w:left w:val="nil"/>
              <w:bottom w:val="single" w:sz="4" w:space="0" w:color="auto"/>
              <w:right w:val="single" w:sz="4" w:space="0" w:color="auto"/>
            </w:tcBorders>
            <w:shd w:val="clear" w:color="auto" w:fill="auto"/>
            <w:vAlign w:val="center"/>
            <w:hideMark/>
          </w:tcPr>
          <w:p w14:paraId="00D6A53F" w14:textId="77777777" w:rsidR="004946EE" w:rsidRPr="004946EE" w:rsidRDefault="004946EE" w:rsidP="004946EE">
            <w:pPr>
              <w:jc w:val="center"/>
              <w:rPr>
                <w:b/>
                <w:bCs/>
                <w:sz w:val="18"/>
                <w:szCs w:val="18"/>
              </w:rPr>
            </w:pPr>
            <w:r w:rsidRPr="004946EE">
              <w:rPr>
                <w:b/>
                <w:bCs/>
                <w:sz w:val="18"/>
                <w:szCs w:val="18"/>
              </w:rPr>
              <w:t>1 028,55</w:t>
            </w:r>
          </w:p>
        </w:tc>
        <w:tc>
          <w:tcPr>
            <w:tcW w:w="1120" w:type="dxa"/>
            <w:tcBorders>
              <w:top w:val="nil"/>
              <w:left w:val="nil"/>
              <w:bottom w:val="single" w:sz="4" w:space="0" w:color="auto"/>
              <w:right w:val="single" w:sz="4" w:space="0" w:color="auto"/>
            </w:tcBorders>
            <w:shd w:val="clear" w:color="auto" w:fill="auto"/>
            <w:vAlign w:val="center"/>
            <w:hideMark/>
          </w:tcPr>
          <w:p w14:paraId="458E01BB" w14:textId="77777777" w:rsidR="004946EE" w:rsidRPr="004946EE" w:rsidRDefault="004946EE" w:rsidP="004946EE">
            <w:pPr>
              <w:jc w:val="center"/>
              <w:rPr>
                <w:b/>
                <w:bCs/>
                <w:sz w:val="18"/>
                <w:szCs w:val="18"/>
              </w:rPr>
            </w:pPr>
            <w:r w:rsidRPr="004946EE">
              <w:rPr>
                <w:b/>
                <w:bCs/>
                <w:sz w:val="18"/>
                <w:szCs w:val="18"/>
              </w:rPr>
              <w:t>1 100,48</w:t>
            </w:r>
          </w:p>
        </w:tc>
        <w:tc>
          <w:tcPr>
            <w:tcW w:w="1600" w:type="dxa"/>
            <w:tcBorders>
              <w:top w:val="nil"/>
              <w:left w:val="nil"/>
              <w:bottom w:val="single" w:sz="4" w:space="0" w:color="auto"/>
              <w:right w:val="single" w:sz="4" w:space="0" w:color="auto"/>
            </w:tcBorders>
            <w:shd w:val="clear" w:color="auto" w:fill="auto"/>
            <w:vAlign w:val="center"/>
            <w:hideMark/>
          </w:tcPr>
          <w:p w14:paraId="73E54457" w14:textId="77777777" w:rsidR="004946EE" w:rsidRPr="004946EE" w:rsidRDefault="004946EE" w:rsidP="004946EE">
            <w:pPr>
              <w:jc w:val="center"/>
              <w:rPr>
                <w:b/>
                <w:bCs/>
                <w:sz w:val="18"/>
                <w:szCs w:val="18"/>
              </w:rPr>
            </w:pPr>
            <w:r w:rsidRPr="004946EE">
              <w:rPr>
                <w:b/>
                <w:bCs/>
                <w:sz w:val="18"/>
                <w:szCs w:val="18"/>
              </w:rPr>
              <w:t>506 484,92</w:t>
            </w:r>
          </w:p>
        </w:tc>
      </w:tr>
      <w:tr w:rsidR="004946EE" w:rsidRPr="004946EE" w14:paraId="5D67542E" w14:textId="77777777" w:rsidTr="004946EE">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4BE90581" w14:textId="77777777" w:rsidR="004946EE" w:rsidRPr="004946EE" w:rsidRDefault="004946EE" w:rsidP="004946EE">
            <w:pPr>
              <w:jc w:val="center"/>
              <w:rPr>
                <w:b/>
                <w:bCs/>
                <w:sz w:val="20"/>
                <w:szCs w:val="20"/>
              </w:rPr>
            </w:pPr>
            <w:r w:rsidRPr="004946EE">
              <w:rPr>
                <w:b/>
                <w:bCs/>
                <w:sz w:val="20"/>
                <w:szCs w:val="20"/>
              </w:rPr>
              <w:t>9</w:t>
            </w:r>
          </w:p>
        </w:tc>
        <w:tc>
          <w:tcPr>
            <w:tcW w:w="3460" w:type="dxa"/>
            <w:tcBorders>
              <w:top w:val="nil"/>
              <w:left w:val="nil"/>
              <w:bottom w:val="single" w:sz="4" w:space="0" w:color="auto"/>
              <w:right w:val="single" w:sz="4" w:space="0" w:color="auto"/>
            </w:tcBorders>
            <w:shd w:val="clear" w:color="auto" w:fill="auto"/>
            <w:vAlign w:val="center"/>
            <w:hideMark/>
          </w:tcPr>
          <w:p w14:paraId="45850938" w14:textId="77777777" w:rsidR="004946EE" w:rsidRPr="004946EE" w:rsidRDefault="004946EE" w:rsidP="004946EE">
            <w:pPr>
              <w:rPr>
                <w:b/>
                <w:bCs/>
                <w:sz w:val="20"/>
                <w:szCs w:val="20"/>
              </w:rPr>
            </w:pPr>
            <w:r w:rsidRPr="004946EE">
              <w:rPr>
                <w:b/>
                <w:bCs/>
                <w:sz w:val="20"/>
                <w:szCs w:val="20"/>
              </w:rPr>
              <w:t>Укладка камня 4-6т,с расклинцовкой 1-2т</w:t>
            </w:r>
          </w:p>
        </w:tc>
        <w:tc>
          <w:tcPr>
            <w:tcW w:w="1100" w:type="dxa"/>
            <w:tcBorders>
              <w:top w:val="nil"/>
              <w:left w:val="nil"/>
              <w:bottom w:val="single" w:sz="4" w:space="0" w:color="auto"/>
              <w:right w:val="single" w:sz="4" w:space="0" w:color="auto"/>
            </w:tcBorders>
            <w:shd w:val="clear" w:color="auto" w:fill="auto"/>
            <w:vAlign w:val="center"/>
            <w:hideMark/>
          </w:tcPr>
          <w:p w14:paraId="1BBF7DA4"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1C43BD52" w14:textId="77777777" w:rsidR="004946EE" w:rsidRPr="004946EE" w:rsidRDefault="004946EE" w:rsidP="004946EE">
            <w:pPr>
              <w:jc w:val="center"/>
              <w:rPr>
                <w:b/>
                <w:bCs/>
                <w:sz w:val="20"/>
                <w:szCs w:val="20"/>
              </w:rPr>
            </w:pPr>
            <w:r w:rsidRPr="004946EE">
              <w:rPr>
                <w:b/>
                <w:bCs/>
                <w:sz w:val="20"/>
                <w:szCs w:val="20"/>
              </w:rPr>
              <w:t>4274,21</w:t>
            </w:r>
          </w:p>
        </w:tc>
        <w:tc>
          <w:tcPr>
            <w:tcW w:w="1046" w:type="dxa"/>
            <w:tcBorders>
              <w:top w:val="nil"/>
              <w:left w:val="nil"/>
              <w:bottom w:val="single" w:sz="4" w:space="0" w:color="auto"/>
              <w:right w:val="single" w:sz="4" w:space="0" w:color="auto"/>
            </w:tcBorders>
            <w:shd w:val="clear" w:color="auto" w:fill="auto"/>
            <w:vAlign w:val="center"/>
            <w:hideMark/>
          </w:tcPr>
          <w:p w14:paraId="6DC2A3DD" w14:textId="77777777" w:rsidR="004946EE" w:rsidRPr="004946EE" w:rsidRDefault="004946EE" w:rsidP="004946EE">
            <w:pPr>
              <w:jc w:val="center"/>
              <w:rPr>
                <w:b/>
                <w:bCs/>
                <w:sz w:val="18"/>
                <w:szCs w:val="18"/>
              </w:rPr>
            </w:pPr>
            <w:r w:rsidRPr="004946EE">
              <w:rPr>
                <w:b/>
                <w:bCs/>
                <w:sz w:val="18"/>
                <w:szCs w:val="18"/>
              </w:rPr>
              <w:t>2 730,04</w:t>
            </w:r>
          </w:p>
        </w:tc>
        <w:tc>
          <w:tcPr>
            <w:tcW w:w="1120" w:type="dxa"/>
            <w:tcBorders>
              <w:top w:val="nil"/>
              <w:left w:val="nil"/>
              <w:bottom w:val="single" w:sz="4" w:space="0" w:color="auto"/>
              <w:right w:val="single" w:sz="4" w:space="0" w:color="auto"/>
            </w:tcBorders>
            <w:shd w:val="clear" w:color="auto" w:fill="auto"/>
            <w:vAlign w:val="center"/>
            <w:hideMark/>
          </w:tcPr>
          <w:p w14:paraId="5F155483" w14:textId="77777777" w:rsidR="004946EE" w:rsidRPr="004946EE" w:rsidRDefault="004946EE" w:rsidP="004946EE">
            <w:pPr>
              <w:jc w:val="center"/>
              <w:rPr>
                <w:b/>
                <w:bCs/>
                <w:sz w:val="18"/>
                <w:szCs w:val="18"/>
              </w:rPr>
            </w:pPr>
            <w:r w:rsidRPr="004946EE">
              <w:rPr>
                <w:b/>
                <w:bCs/>
                <w:sz w:val="18"/>
                <w:szCs w:val="18"/>
              </w:rPr>
              <w:t>2 920,96</w:t>
            </w:r>
          </w:p>
        </w:tc>
        <w:tc>
          <w:tcPr>
            <w:tcW w:w="1600" w:type="dxa"/>
            <w:tcBorders>
              <w:top w:val="nil"/>
              <w:left w:val="nil"/>
              <w:bottom w:val="single" w:sz="4" w:space="0" w:color="auto"/>
              <w:right w:val="single" w:sz="4" w:space="0" w:color="auto"/>
            </w:tcBorders>
            <w:shd w:val="clear" w:color="auto" w:fill="auto"/>
            <w:vAlign w:val="center"/>
            <w:hideMark/>
          </w:tcPr>
          <w:p w14:paraId="50580FEA" w14:textId="77777777" w:rsidR="004946EE" w:rsidRPr="004946EE" w:rsidRDefault="004946EE" w:rsidP="004946EE">
            <w:pPr>
              <w:jc w:val="center"/>
              <w:rPr>
                <w:b/>
                <w:bCs/>
                <w:sz w:val="18"/>
                <w:szCs w:val="18"/>
              </w:rPr>
            </w:pPr>
            <w:r w:rsidRPr="004946EE">
              <w:rPr>
                <w:b/>
                <w:bCs/>
                <w:sz w:val="18"/>
                <w:szCs w:val="18"/>
              </w:rPr>
              <w:t>12 484 796,44</w:t>
            </w:r>
          </w:p>
        </w:tc>
      </w:tr>
      <w:tr w:rsidR="004946EE" w:rsidRPr="004946EE" w14:paraId="25EF7BF8"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000000" w:fill="B7DEE8"/>
            <w:hideMark/>
          </w:tcPr>
          <w:p w14:paraId="6015502F" w14:textId="77777777" w:rsidR="004946EE" w:rsidRPr="004946EE" w:rsidRDefault="004946EE" w:rsidP="004946EE">
            <w:pPr>
              <w:rPr>
                <w:b/>
                <w:bCs/>
                <w:sz w:val="18"/>
                <w:szCs w:val="18"/>
              </w:rPr>
            </w:pPr>
            <w:r w:rsidRPr="004946EE">
              <w:rPr>
                <w:b/>
                <w:bCs/>
                <w:sz w:val="18"/>
                <w:szCs w:val="18"/>
              </w:rPr>
              <w:t xml:space="preserve">Итоги </w:t>
            </w:r>
          </w:p>
        </w:tc>
        <w:tc>
          <w:tcPr>
            <w:tcW w:w="1046" w:type="dxa"/>
            <w:tcBorders>
              <w:top w:val="nil"/>
              <w:left w:val="single" w:sz="4" w:space="0" w:color="auto"/>
              <w:bottom w:val="single" w:sz="4" w:space="0" w:color="auto"/>
              <w:right w:val="single" w:sz="4" w:space="0" w:color="auto"/>
            </w:tcBorders>
            <w:shd w:val="clear" w:color="000000" w:fill="B7DEE8"/>
            <w:noWrap/>
            <w:vAlign w:val="center"/>
            <w:hideMark/>
          </w:tcPr>
          <w:p w14:paraId="2CB2155C"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000000" w:fill="B7DEE8"/>
            <w:noWrap/>
            <w:vAlign w:val="bottom"/>
            <w:hideMark/>
          </w:tcPr>
          <w:p w14:paraId="46EA2EAE"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nil"/>
            </w:tcBorders>
            <w:shd w:val="clear" w:color="000000" w:fill="B7DEE8"/>
            <w:vAlign w:val="center"/>
            <w:hideMark/>
          </w:tcPr>
          <w:p w14:paraId="210DB542" w14:textId="77777777" w:rsidR="004946EE" w:rsidRPr="004946EE" w:rsidRDefault="004946EE" w:rsidP="004946EE">
            <w:pPr>
              <w:jc w:val="center"/>
              <w:rPr>
                <w:b/>
                <w:bCs/>
                <w:sz w:val="18"/>
                <w:szCs w:val="18"/>
              </w:rPr>
            </w:pPr>
            <w:r w:rsidRPr="004946EE">
              <w:rPr>
                <w:b/>
                <w:bCs/>
                <w:sz w:val="18"/>
                <w:szCs w:val="18"/>
              </w:rPr>
              <w:t>14 312 612,22</w:t>
            </w:r>
          </w:p>
        </w:tc>
      </w:tr>
      <w:tr w:rsidR="004946EE" w:rsidRPr="004946EE" w14:paraId="4F5C53F0"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auto" w:fill="auto"/>
            <w:hideMark/>
          </w:tcPr>
          <w:p w14:paraId="6F73AE82" w14:textId="77777777" w:rsidR="004946EE" w:rsidRPr="004946EE" w:rsidRDefault="004946EE" w:rsidP="004946EE">
            <w:pPr>
              <w:rPr>
                <w:b/>
                <w:bCs/>
                <w:sz w:val="20"/>
                <w:szCs w:val="20"/>
              </w:rPr>
            </w:pPr>
            <w:r w:rsidRPr="004946EE">
              <w:rPr>
                <w:b/>
                <w:bCs/>
                <w:sz w:val="20"/>
                <w:szCs w:val="20"/>
              </w:rPr>
              <w:t>Раздел 5. Изоляция ростверков</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43FAB420"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DD160E"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53A3D62D" w14:textId="77777777" w:rsidR="004946EE" w:rsidRPr="004946EE" w:rsidRDefault="004946EE" w:rsidP="004946EE">
            <w:pPr>
              <w:rPr>
                <w:sz w:val="20"/>
                <w:szCs w:val="20"/>
              </w:rPr>
            </w:pPr>
            <w:r w:rsidRPr="004946EE">
              <w:rPr>
                <w:sz w:val="20"/>
                <w:szCs w:val="20"/>
              </w:rPr>
              <w:t> </w:t>
            </w:r>
          </w:p>
        </w:tc>
      </w:tr>
      <w:tr w:rsidR="004946EE" w:rsidRPr="004946EE" w14:paraId="2EEEDAE2" w14:textId="77777777" w:rsidTr="004946EE">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40D04FE" w14:textId="77777777" w:rsidR="004946EE" w:rsidRPr="004946EE" w:rsidRDefault="004946EE" w:rsidP="004946EE">
            <w:pPr>
              <w:jc w:val="center"/>
              <w:rPr>
                <w:b/>
                <w:bCs/>
                <w:sz w:val="20"/>
                <w:szCs w:val="20"/>
              </w:rPr>
            </w:pPr>
            <w:r w:rsidRPr="004946EE">
              <w:rPr>
                <w:b/>
                <w:bCs/>
                <w:sz w:val="20"/>
                <w:szCs w:val="20"/>
              </w:rPr>
              <w:t>10</w:t>
            </w:r>
          </w:p>
        </w:tc>
        <w:tc>
          <w:tcPr>
            <w:tcW w:w="3460" w:type="dxa"/>
            <w:tcBorders>
              <w:top w:val="nil"/>
              <w:left w:val="nil"/>
              <w:bottom w:val="single" w:sz="4" w:space="0" w:color="auto"/>
              <w:right w:val="single" w:sz="4" w:space="0" w:color="auto"/>
            </w:tcBorders>
            <w:shd w:val="clear" w:color="auto" w:fill="auto"/>
            <w:vAlign w:val="center"/>
            <w:hideMark/>
          </w:tcPr>
          <w:p w14:paraId="22853FD8" w14:textId="77777777" w:rsidR="004946EE" w:rsidRPr="004946EE" w:rsidRDefault="004946EE" w:rsidP="004946EE">
            <w:pPr>
              <w:rPr>
                <w:b/>
                <w:bCs/>
                <w:sz w:val="20"/>
                <w:szCs w:val="20"/>
              </w:rPr>
            </w:pPr>
            <w:r w:rsidRPr="004946EE">
              <w:rPr>
                <w:b/>
                <w:bCs/>
                <w:sz w:val="20"/>
                <w:szCs w:val="20"/>
              </w:rPr>
              <w:t>Боковая гидроизоляция обмазочная битумная в 2 слоя</w:t>
            </w:r>
          </w:p>
        </w:tc>
        <w:tc>
          <w:tcPr>
            <w:tcW w:w="1100" w:type="dxa"/>
            <w:tcBorders>
              <w:top w:val="nil"/>
              <w:left w:val="nil"/>
              <w:bottom w:val="single" w:sz="4" w:space="0" w:color="auto"/>
              <w:right w:val="single" w:sz="4" w:space="0" w:color="auto"/>
            </w:tcBorders>
            <w:shd w:val="clear" w:color="auto" w:fill="auto"/>
            <w:vAlign w:val="center"/>
            <w:hideMark/>
          </w:tcPr>
          <w:p w14:paraId="6CEF0474" w14:textId="77777777" w:rsidR="004946EE" w:rsidRPr="004946EE" w:rsidRDefault="004946EE" w:rsidP="004946EE">
            <w:pPr>
              <w:jc w:val="center"/>
              <w:rPr>
                <w:b/>
                <w:bCs/>
                <w:sz w:val="20"/>
                <w:szCs w:val="20"/>
              </w:rPr>
            </w:pPr>
            <w:r w:rsidRPr="004946EE">
              <w:rPr>
                <w:b/>
                <w:bCs/>
                <w:sz w:val="20"/>
                <w:szCs w:val="20"/>
              </w:rPr>
              <w:t>м2</w:t>
            </w:r>
          </w:p>
        </w:tc>
        <w:tc>
          <w:tcPr>
            <w:tcW w:w="1117" w:type="dxa"/>
            <w:tcBorders>
              <w:top w:val="nil"/>
              <w:left w:val="nil"/>
              <w:bottom w:val="single" w:sz="4" w:space="0" w:color="auto"/>
              <w:right w:val="single" w:sz="4" w:space="0" w:color="auto"/>
            </w:tcBorders>
            <w:shd w:val="clear" w:color="auto" w:fill="auto"/>
            <w:vAlign w:val="center"/>
            <w:hideMark/>
          </w:tcPr>
          <w:p w14:paraId="288ABED1" w14:textId="77777777" w:rsidR="004946EE" w:rsidRPr="004946EE" w:rsidRDefault="004946EE" w:rsidP="004946EE">
            <w:pPr>
              <w:jc w:val="center"/>
              <w:rPr>
                <w:b/>
                <w:bCs/>
                <w:sz w:val="20"/>
                <w:szCs w:val="20"/>
              </w:rPr>
            </w:pPr>
            <w:r w:rsidRPr="004946EE">
              <w:rPr>
                <w:b/>
                <w:bCs/>
                <w:sz w:val="20"/>
                <w:szCs w:val="20"/>
              </w:rPr>
              <w:t>45,1</w:t>
            </w:r>
          </w:p>
        </w:tc>
        <w:tc>
          <w:tcPr>
            <w:tcW w:w="1046" w:type="dxa"/>
            <w:tcBorders>
              <w:top w:val="nil"/>
              <w:left w:val="nil"/>
              <w:bottom w:val="single" w:sz="4" w:space="0" w:color="auto"/>
              <w:right w:val="single" w:sz="4" w:space="0" w:color="auto"/>
            </w:tcBorders>
            <w:shd w:val="clear" w:color="auto" w:fill="auto"/>
            <w:vAlign w:val="center"/>
            <w:hideMark/>
          </w:tcPr>
          <w:p w14:paraId="6DC72852" w14:textId="77777777" w:rsidR="004946EE" w:rsidRPr="004946EE" w:rsidRDefault="004946EE" w:rsidP="004946EE">
            <w:pPr>
              <w:jc w:val="center"/>
              <w:rPr>
                <w:b/>
                <w:bCs/>
                <w:sz w:val="18"/>
                <w:szCs w:val="18"/>
              </w:rPr>
            </w:pPr>
            <w:r w:rsidRPr="004946EE">
              <w:rPr>
                <w:b/>
                <w:bCs/>
                <w:sz w:val="18"/>
                <w:szCs w:val="18"/>
              </w:rPr>
              <w:t>211,02</w:t>
            </w:r>
          </w:p>
        </w:tc>
        <w:tc>
          <w:tcPr>
            <w:tcW w:w="1120" w:type="dxa"/>
            <w:tcBorders>
              <w:top w:val="nil"/>
              <w:left w:val="nil"/>
              <w:bottom w:val="single" w:sz="4" w:space="0" w:color="auto"/>
              <w:right w:val="single" w:sz="4" w:space="0" w:color="auto"/>
            </w:tcBorders>
            <w:shd w:val="clear" w:color="auto" w:fill="auto"/>
            <w:vAlign w:val="center"/>
            <w:hideMark/>
          </w:tcPr>
          <w:p w14:paraId="0C62CE2C" w14:textId="77777777" w:rsidR="004946EE" w:rsidRPr="004946EE" w:rsidRDefault="004946EE" w:rsidP="004946EE">
            <w:pPr>
              <w:jc w:val="center"/>
              <w:rPr>
                <w:b/>
                <w:bCs/>
                <w:sz w:val="18"/>
                <w:szCs w:val="18"/>
              </w:rPr>
            </w:pPr>
            <w:r w:rsidRPr="004946EE">
              <w:rPr>
                <w:b/>
                <w:bCs/>
                <w:sz w:val="18"/>
                <w:szCs w:val="18"/>
              </w:rPr>
              <w:t>225,78</w:t>
            </w:r>
          </w:p>
        </w:tc>
        <w:tc>
          <w:tcPr>
            <w:tcW w:w="1600" w:type="dxa"/>
            <w:tcBorders>
              <w:top w:val="nil"/>
              <w:left w:val="nil"/>
              <w:bottom w:val="single" w:sz="4" w:space="0" w:color="auto"/>
              <w:right w:val="single" w:sz="4" w:space="0" w:color="auto"/>
            </w:tcBorders>
            <w:shd w:val="clear" w:color="auto" w:fill="auto"/>
            <w:vAlign w:val="center"/>
            <w:hideMark/>
          </w:tcPr>
          <w:p w14:paraId="458C358A" w14:textId="77777777" w:rsidR="004946EE" w:rsidRPr="004946EE" w:rsidRDefault="004946EE" w:rsidP="004946EE">
            <w:pPr>
              <w:jc w:val="center"/>
              <w:rPr>
                <w:b/>
                <w:bCs/>
                <w:sz w:val="18"/>
                <w:szCs w:val="18"/>
              </w:rPr>
            </w:pPr>
            <w:r w:rsidRPr="004946EE">
              <w:rPr>
                <w:b/>
                <w:bCs/>
                <w:sz w:val="18"/>
                <w:szCs w:val="18"/>
              </w:rPr>
              <w:t>10 182,68</w:t>
            </w:r>
          </w:p>
        </w:tc>
      </w:tr>
      <w:tr w:rsidR="004946EE" w:rsidRPr="004946EE" w14:paraId="15B9562B" w14:textId="77777777" w:rsidTr="004946EE">
        <w:trPr>
          <w:trHeight w:val="300"/>
        </w:trPr>
        <w:tc>
          <w:tcPr>
            <w:tcW w:w="6157" w:type="dxa"/>
            <w:gridSpan w:val="4"/>
            <w:tcBorders>
              <w:top w:val="single" w:sz="4" w:space="0" w:color="auto"/>
              <w:left w:val="single" w:sz="4" w:space="0" w:color="auto"/>
              <w:bottom w:val="single" w:sz="4" w:space="0" w:color="auto"/>
              <w:right w:val="single" w:sz="4" w:space="0" w:color="auto"/>
            </w:tcBorders>
            <w:shd w:val="clear" w:color="000000" w:fill="B7DEE8"/>
            <w:hideMark/>
          </w:tcPr>
          <w:p w14:paraId="1C4FCB39" w14:textId="77777777" w:rsidR="004946EE" w:rsidRPr="004946EE" w:rsidRDefault="004946EE" w:rsidP="004946EE">
            <w:pPr>
              <w:rPr>
                <w:b/>
                <w:bCs/>
                <w:sz w:val="18"/>
                <w:szCs w:val="18"/>
              </w:rPr>
            </w:pPr>
            <w:r w:rsidRPr="004946EE">
              <w:rPr>
                <w:b/>
                <w:bCs/>
                <w:sz w:val="18"/>
                <w:szCs w:val="18"/>
              </w:rPr>
              <w:t xml:space="preserve">Итоги по разделу 5 </w:t>
            </w:r>
          </w:p>
        </w:tc>
        <w:tc>
          <w:tcPr>
            <w:tcW w:w="1046" w:type="dxa"/>
            <w:tcBorders>
              <w:top w:val="nil"/>
              <w:left w:val="single" w:sz="4" w:space="0" w:color="auto"/>
              <w:bottom w:val="single" w:sz="4" w:space="0" w:color="auto"/>
              <w:right w:val="single" w:sz="4" w:space="0" w:color="auto"/>
            </w:tcBorders>
            <w:shd w:val="clear" w:color="000000" w:fill="B7DEE8"/>
            <w:noWrap/>
            <w:vAlign w:val="center"/>
            <w:hideMark/>
          </w:tcPr>
          <w:p w14:paraId="3C34093F"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000000" w:fill="B7DEE8"/>
            <w:noWrap/>
            <w:vAlign w:val="bottom"/>
            <w:hideMark/>
          </w:tcPr>
          <w:p w14:paraId="335390ED"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nil"/>
            </w:tcBorders>
            <w:shd w:val="clear" w:color="000000" w:fill="B7DEE8"/>
            <w:vAlign w:val="center"/>
            <w:hideMark/>
          </w:tcPr>
          <w:p w14:paraId="27EBA22D" w14:textId="77777777" w:rsidR="004946EE" w:rsidRPr="004946EE" w:rsidRDefault="004946EE" w:rsidP="004946EE">
            <w:pPr>
              <w:jc w:val="center"/>
              <w:rPr>
                <w:b/>
                <w:bCs/>
                <w:sz w:val="18"/>
                <w:szCs w:val="18"/>
              </w:rPr>
            </w:pPr>
            <w:r w:rsidRPr="004946EE">
              <w:rPr>
                <w:b/>
                <w:bCs/>
                <w:sz w:val="18"/>
                <w:szCs w:val="18"/>
              </w:rPr>
              <w:t>10 182,68</w:t>
            </w:r>
          </w:p>
        </w:tc>
      </w:tr>
      <w:tr w:rsidR="004946EE" w:rsidRPr="004946EE" w14:paraId="3492A4BB" w14:textId="77777777" w:rsidTr="004946EE">
        <w:trPr>
          <w:trHeight w:val="285"/>
        </w:trPr>
        <w:tc>
          <w:tcPr>
            <w:tcW w:w="6157" w:type="dxa"/>
            <w:gridSpan w:val="4"/>
            <w:tcBorders>
              <w:top w:val="single" w:sz="4" w:space="0" w:color="auto"/>
              <w:left w:val="single" w:sz="4" w:space="0" w:color="auto"/>
              <w:bottom w:val="single" w:sz="4" w:space="0" w:color="auto"/>
              <w:right w:val="single" w:sz="4" w:space="0" w:color="auto"/>
            </w:tcBorders>
            <w:shd w:val="clear" w:color="auto" w:fill="auto"/>
            <w:hideMark/>
          </w:tcPr>
          <w:p w14:paraId="022B5D7B" w14:textId="77777777" w:rsidR="004946EE" w:rsidRPr="004946EE" w:rsidRDefault="004946EE" w:rsidP="004946EE">
            <w:pPr>
              <w:rPr>
                <w:b/>
                <w:bCs/>
                <w:sz w:val="20"/>
                <w:szCs w:val="20"/>
              </w:rPr>
            </w:pPr>
            <w:r w:rsidRPr="004946EE">
              <w:rPr>
                <w:b/>
                <w:bCs/>
                <w:sz w:val="20"/>
                <w:szCs w:val="20"/>
              </w:rPr>
              <w:t>Раздел 6. Временный проезд на период строительства</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54ADF174"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014CAB5"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28B14AE3" w14:textId="77777777" w:rsidR="004946EE" w:rsidRPr="004946EE" w:rsidRDefault="004946EE" w:rsidP="004946EE">
            <w:pPr>
              <w:rPr>
                <w:sz w:val="20"/>
                <w:szCs w:val="20"/>
              </w:rPr>
            </w:pPr>
            <w:r w:rsidRPr="004946EE">
              <w:rPr>
                <w:sz w:val="20"/>
                <w:szCs w:val="20"/>
              </w:rPr>
              <w:t> </w:t>
            </w:r>
          </w:p>
        </w:tc>
      </w:tr>
      <w:tr w:rsidR="004946EE" w:rsidRPr="004946EE" w14:paraId="6A7E9A5B" w14:textId="77777777" w:rsidTr="004946EE">
        <w:trPr>
          <w:trHeight w:val="51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78C67199" w14:textId="77777777" w:rsidR="004946EE" w:rsidRPr="004946EE" w:rsidRDefault="004946EE" w:rsidP="004946EE">
            <w:pPr>
              <w:jc w:val="center"/>
              <w:rPr>
                <w:b/>
                <w:bCs/>
                <w:sz w:val="20"/>
                <w:szCs w:val="20"/>
              </w:rPr>
            </w:pPr>
            <w:r w:rsidRPr="004946EE">
              <w:rPr>
                <w:b/>
                <w:bCs/>
                <w:sz w:val="20"/>
                <w:szCs w:val="20"/>
              </w:rPr>
              <w:t>11</w:t>
            </w:r>
          </w:p>
        </w:tc>
        <w:tc>
          <w:tcPr>
            <w:tcW w:w="3460" w:type="dxa"/>
            <w:tcBorders>
              <w:top w:val="nil"/>
              <w:left w:val="nil"/>
              <w:bottom w:val="single" w:sz="4" w:space="0" w:color="auto"/>
              <w:right w:val="single" w:sz="4" w:space="0" w:color="auto"/>
            </w:tcBorders>
            <w:shd w:val="clear" w:color="auto" w:fill="auto"/>
            <w:vAlign w:val="center"/>
            <w:hideMark/>
          </w:tcPr>
          <w:p w14:paraId="7000E859" w14:textId="77777777" w:rsidR="004946EE" w:rsidRPr="004946EE" w:rsidRDefault="004946EE" w:rsidP="004946EE">
            <w:pPr>
              <w:rPr>
                <w:b/>
                <w:bCs/>
                <w:sz w:val="20"/>
                <w:szCs w:val="20"/>
              </w:rPr>
            </w:pPr>
            <w:r w:rsidRPr="004946EE">
              <w:rPr>
                <w:b/>
                <w:bCs/>
                <w:sz w:val="20"/>
                <w:szCs w:val="20"/>
              </w:rPr>
              <w:t>Разборка покрытий и оснований: щебеночных</w:t>
            </w:r>
          </w:p>
        </w:tc>
        <w:tc>
          <w:tcPr>
            <w:tcW w:w="1100" w:type="dxa"/>
            <w:tcBorders>
              <w:top w:val="nil"/>
              <w:left w:val="nil"/>
              <w:bottom w:val="single" w:sz="4" w:space="0" w:color="auto"/>
              <w:right w:val="single" w:sz="4" w:space="0" w:color="auto"/>
            </w:tcBorders>
            <w:shd w:val="clear" w:color="auto" w:fill="auto"/>
            <w:vAlign w:val="center"/>
            <w:hideMark/>
          </w:tcPr>
          <w:p w14:paraId="6DDEA294" w14:textId="77777777" w:rsidR="004946EE" w:rsidRPr="004946EE" w:rsidRDefault="004946EE" w:rsidP="004946EE">
            <w:pPr>
              <w:jc w:val="center"/>
              <w:rPr>
                <w:b/>
                <w:bCs/>
                <w:sz w:val="20"/>
                <w:szCs w:val="20"/>
              </w:rPr>
            </w:pPr>
            <w:r w:rsidRPr="004946EE">
              <w:rPr>
                <w:b/>
                <w:bCs/>
                <w:sz w:val="20"/>
                <w:szCs w:val="20"/>
              </w:rPr>
              <w:t>м3</w:t>
            </w:r>
          </w:p>
        </w:tc>
        <w:tc>
          <w:tcPr>
            <w:tcW w:w="1117" w:type="dxa"/>
            <w:tcBorders>
              <w:top w:val="nil"/>
              <w:left w:val="nil"/>
              <w:bottom w:val="single" w:sz="4" w:space="0" w:color="auto"/>
              <w:right w:val="single" w:sz="4" w:space="0" w:color="auto"/>
            </w:tcBorders>
            <w:shd w:val="clear" w:color="auto" w:fill="auto"/>
            <w:vAlign w:val="center"/>
            <w:hideMark/>
          </w:tcPr>
          <w:p w14:paraId="110FF889" w14:textId="77777777" w:rsidR="004946EE" w:rsidRPr="004946EE" w:rsidRDefault="004946EE" w:rsidP="004946EE">
            <w:pPr>
              <w:jc w:val="center"/>
              <w:rPr>
                <w:b/>
                <w:bCs/>
                <w:sz w:val="20"/>
                <w:szCs w:val="20"/>
              </w:rPr>
            </w:pPr>
            <w:r w:rsidRPr="004946EE">
              <w:rPr>
                <w:b/>
                <w:bCs/>
                <w:sz w:val="20"/>
                <w:szCs w:val="20"/>
              </w:rPr>
              <w:t>230</w:t>
            </w:r>
          </w:p>
        </w:tc>
        <w:tc>
          <w:tcPr>
            <w:tcW w:w="1046" w:type="dxa"/>
            <w:tcBorders>
              <w:top w:val="nil"/>
              <w:left w:val="nil"/>
              <w:bottom w:val="single" w:sz="4" w:space="0" w:color="auto"/>
              <w:right w:val="single" w:sz="4" w:space="0" w:color="auto"/>
            </w:tcBorders>
            <w:shd w:val="clear" w:color="auto" w:fill="auto"/>
            <w:vAlign w:val="center"/>
            <w:hideMark/>
          </w:tcPr>
          <w:p w14:paraId="2CBE617C" w14:textId="77777777" w:rsidR="004946EE" w:rsidRPr="004946EE" w:rsidRDefault="004946EE" w:rsidP="004946EE">
            <w:pPr>
              <w:jc w:val="center"/>
              <w:rPr>
                <w:b/>
                <w:bCs/>
                <w:sz w:val="18"/>
                <w:szCs w:val="18"/>
              </w:rPr>
            </w:pPr>
            <w:r w:rsidRPr="004946EE">
              <w:rPr>
                <w:b/>
                <w:bCs/>
                <w:sz w:val="18"/>
                <w:szCs w:val="18"/>
              </w:rPr>
              <w:t>147,62</w:t>
            </w:r>
          </w:p>
        </w:tc>
        <w:tc>
          <w:tcPr>
            <w:tcW w:w="1120" w:type="dxa"/>
            <w:tcBorders>
              <w:top w:val="nil"/>
              <w:left w:val="nil"/>
              <w:bottom w:val="single" w:sz="4" w:space="0" w:color="auto"/>
              <w:right w:val="single" w:sz="4" w:space="0" w:color="auto"/>
            </w:tcBorders>
            <w:shd w:val="clear" w:color="auto" w:fill="auto"/>
            <w:vAlign w:val="center"/>
            <w:hideMark/>
          </w:tcPr>
          <w:p w14:paraId="1EAE90FD" w14:textId="77777777" w:rsidR="004946EE" w:rsidRPr="004946EE" w:rsidRDefault="004946EE" w:rsidP="004946EE">
            <w:pPr>
              <w:jc w:val="center"/>
              <w:rPr>
                <w:b/>
                <w:bCs/>
                <w:sz w:val="18"/>
                <w:szCs w:val="18"/>
              </w:rPr>
            </w:pPr>
            <w:r w:rsidRPr="004946EE">
              <w:rPr>
                <w:b/>
                <w:bCs/>
                <w:sz w:val="18"/>
                <w:szCs w:val="18"/>
              </w:rPr>
              <w:t>157,94</w:t>
            </w:r>
          </w:p>
        </w:tc>
        <w:tc>
          <w:tcPr>
            <w:tcW w:w="1600" w:type="dxa"/>
            <w:tcBorders>
              <w:top w:val="nil"/>
              <w:left w:val="nil"/>
              <w:bottom w:val="single" w:sz="4" w:space="0" w:color="auto"/>
              <w:right w:val="single" w:sz="4" w:space="0" w:color="auto"/>
            </w:tcBorders>
            <w:shd w:val="clear" w:color="auto" w:fill="auto"/>
            <w:vAlign w:val="center"/>
            <w:hideMark/>
          </w:tcPr>
          <w:p w14:paraId="29FD0391" w14:textId="77777777" w:rsidR="004946EE" w:rsidRPr="004946EE" w:rsidRDefault="004946EE" w:rsidP="004946EE">
            <w:pPr>
              <w:jc w:val="center"/>
              <w:rPr>
                <w:b/>
                <w:bCs/>
                <w:sz w:val="18"/>
                <w:szCs w:val="18"/>
              </w:rPr>
            </w:pPr>
            <w:r w:rsidRPr="004946EE">
              <w:rPr>
                <w:b/>
                <w:bCs/>
                <w:sz w:val="18"/>
                <w:szCs w:val="18"/>
              </w:rPr>
              <w:t>36 326,20</w:t>
            </w:r>
          </w:p>
        </w:tc>
      </w:tr>
      <w:tr w:rsidR="004946EE" w:rsidRPr="004946EE" w14:paraId="4ED3D4C8"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000000" w:fill="B7DEE8"/>
            <w:hideMark/>
          </w:tcPr>
          <w:p w14:paraId="15F4763E" w14:textId="77777777" w:rsidR="004946EE" w:rsidRPr="004946EE" w:rsidRDefault="004946EE" w:rsidP="004946EE">
            <w:pPr>
              <w:rPr>
                <w:b/>
                <w:bCs/>
                <w:sz w:val="18"/>
                <w:szCs w:val="18"/>
              </w:rPr>
            </w:pPr>
            <w:r w:rsidRPr="004946EE">
              <w:rPr>
                <w:b/>
                <w:bCs/>
                <w:sz w:val="18"/>
                <w:szCs w:val="18"/>
              </w:rPr>
              <w:t>Итоги по разделу 6 Временный проезд на период строительства :</w:t>
            </w:r>
          </w:p>
        </w:tc>
        <w:tc>
          <w:tcPr>
            <w:tcW w:w="1046" w:type="dxa"/>
            <w:tcBorders>
              <w:top w:val="nil"/>
              <w:left w:val="single" w:sz="4" w:space="0" w:color="auto"/>
              <w:bottom w:val="single" w:sz="4" w:space="0" w:color="auto"/>
              <w:right w:val="single" w:sz="4" w:space="0" w:color="auto"/>
            </w:tcBorders>
            <w:shd w:val="clear" w:color="000000" w:fill="B7DEE8"/>
            <w:noWrap/>
            <w:vAlign w:val="center"/>
            <w:hideMark/>
          </w:tcPr>
          <w:p w14:paraId="5E68F28D"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000000" w:fill="B7DEE8"/>
            <w:noWrap/>
            <w:vAlign w:val="bottom"/>
            <w:hideMark/>
          </w:tcPr>
          <w:p w14:paraId="7B2DF6BE"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000000" w:fill="B7DEE8"/>
            <w:vAlign w:val="center"/>
            <w:hideMark/>
          </w:tcPr>
          <w:p w14:paraId="2D5FC9F7" w14:textId="77777777" w:rsidR="004946EE" w:rsidRPr="004946EE" w:rsidRDefault="004946EE" w:rsidP="004946EE">
            <w:pPr>
              <w:jc w:val="center"/>
              <w:rPr>
                <w:b/>
                <w:bCs/>
                <w:sz w:val="18"/>
                <w:szCs w:val="18"/>
              </w:rPr>
            </w:pPr>
            <w:r w:rsidRPr="004946EE">
              <w:rPr>
                <w:b/>
                <w:bCs/>
                <w:sz w:val="18"/>
                <w:szCs w:val="18"/>
              </w:rPr>
              <w:t>36 326,20</w:t>
            </w:r>
          </w:p>
        </w:tc>
      </w:tr>
      <w:tr w:rsidR="004946EE" w:rsidRPr="004946EE" w14:paraId="79A3D761"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F96E482" w14:textId="77777777" w:rsidR="004946EE" w:rsidRPr="004946EE" w:rsidRDefault="004946EE" w:rsidP="004946EE">
            <w:pPr>
              <w:rPr>
                <w:b/>
                <w:bCs/>
                <w:sz w:val="20"/>
                <w:szCs w:val="20"/>
              </w:rPr>
            </w:pPr>
            <w:r w:rsidRPr="004946EE">
              <w:rPr>
                <w:b/>
                <w:bCs/>
                <w:sz w:val="20"/>
                <w:szCs w:val="20"/>
              </w:rPr>
              <w:t>Раздел 7. Прочие затраты</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4AC91FA0"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0CF1325"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431E3A00" w14:textId="77777777" w:rsidR="004946EE" w:rsidRPr="004946EE" w:rsidRDefault="004946EE" w:rsidP="004946EE">
            <w:pPr>
              <w:rPr>
                <w:sz w:val="20"/>
                <w:szCs w:val="20"/>
              </w:rPr>
            </w:pPr>
            <w:r w:rsidRPr="004946EE">
              <w:rPr>
                <w:sz w:val="20"/>
                <w:szCs w:val="20"/>
              </w:rPr>
              <w:t> </w:t>
            </w:r>
          </w:p>
        </w:tc>
      </w:tr>
      <w:tr w:rsidR="004946EE" w:rsidRPr="004946EE" w14:paraId="43E22FFD" w14:textId="77777777" w:rsidTr="004946EE">
        <w:trPr>
          <w:trHeight w:val="76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1D8AAC16" w14:textId="77777777" w:rsidR="004946EE" w:rsidRPr="004946EE" w:rsidRDefault="004946EE" w:rsidP="004946EE">
            <w:pPr>
              <w:jc w:val="center"/>
              <w:rPr>
                <w:b/>
                <w:bCs/>
                <w:sz w:val="20"/>
                <w:szCs w:val="20"/>
              </w:rPr>
            </w:pPr>
            <w:r w:rsidRPr="004946EE">
              <w:rPr>
                <w:b/>
                <w:bCs/>
                <w:sz w:val="20"/>
                <w:szCs w:val="20"/>
              </w:rPr>
              <w:t>12</w:t>
            </w:r>
          </w:p>
        </w:tc>
        <w:tc>
          <w:tcPr>
            <w:tcW w:w="3460" w:type="dxa"/>
            <w:tcBorders>
              <w:top w:val="nil"/>
              <w:left w:val="nil"/>
              <w:bottom w:val="single" w:sz="4" w:space="0" w:color="auto"/>
              <w:right w:val="single" w:sz="4" w:space="0" w:color="auto"/>
            </w:tcBorders>
            <w:shd w:val="clear" w:color="auto" w:fill="auto"/>
            <w:vAlign w:val="center"/>
            <w:hideMark/>
          </w:tcPr>
          <w:p w14:paraId="6BF8879B" w14:textId="77777777" w:rsidR="004946EE" w:rsidRPr="004946EE" w:rsidRDefault="004946EE" w:rsidP="004946EE">
            <w:pPr>
              <w:rPr>
                <w:b/>
                <w:bCs/>
                <w:sz w:val="20"/>
                <w:szCs w:val="20"/>
              </w:rPr>
            </w:pPr>
            <w:r w:rsidRPr="004946EE">
              <w:rPr>
                <w:b/>
                <w:bCs/>
                <w:sz w:val="20"/>
                <w:szCs w:val="20"/>
              </w:rPr>
              <w:t>Компенсационные выплаты (ущерб водным биологическим ресурсам (ВБР)) при строительстве объекта</w:t>
            </w:r>
          </w:p>
        </w:tc>
        <w:tc>
          <w:tcPr>
            <w:tcW w:w="1100" w:type="dxa"/>
            <w:tcBorders>
              <w:top w:val="nil"/>
              <w:left w:val="nil"/>
              <w:bottom w:val="single" w:sz="4" w:space="0" w:color="auto"/>
              <w:right w:val="single" w:sz="4" w:space="0" w:color="auto"/>
            </w:tcBorders>
            <w:shd w:val="clear" w:color="auto" w:fill="auto"/>
            <w:vAlign w:val="center"/>
            <w:hideMark/>
          </w:tcPr>
          <w:p w14:paraId="38772751" w14:textId="77777777" w:rsidR="004946EE" w:rsidRPr="004946EE" w:rsidRDefault="004946EE" w:rsidP="004946EE">
            <w:pPr>
              <w:jc w:val="center"/>
              <w:rPr>
                <w:b/>
                <w:bCs/>
                <w:sz w:val="20"/>
                <w:szCs w:val="20"/>
              </w:rPr>
            </w:pPr>
            <w:r w:rsidRPr="004946EE">
              <w:rPr>
                <w:b/>
                <w:bCs/>
                <w:sz w:val="20"/>
                <w:szCs w:val="20"/>
              </w:rPr>
              <w:t>комплекс</w:t>
            </w:r>
          </w:p>
        </w:tc>
        <w:tc>
          <w:tcPr>
            <w:tcW w:w="1117" w:type="dxa"/>
            <w:tcBorders>
              <w:top w:val="nil"/>
              <w:left w:val="nil"/>
              <w:bottom w:val="single" w:sz="4" w:space="0" w:color="auto"/>
              <w:right w:val="single" w:sz="4" w:space="0" w:color="auto"/>
            </w:tcBorders>
            <w:shd w:val="clear" w:color="auto" w:fill="auto"/>
            <w:vAlign w:val="center"/>
            <w:hideMark/>
          </w:tcPr>
          <w:p w14:paraId="4E2C1861" w14:textId="77777777" w:rsidR="004946EE" w:rsidRPr="004946EE" w:rsidRDefault="004946EE" w:rsidP="004946EE">
            <w:pPr>
              <w:jc w:val="center"/>
              <w:rPr>
                <w:b/>
                <w:bCs/>
                <w:sz w:val="20"/>
                <w:szCs w:val="20"/>
              </w:rPr>
            </w:pPr>
            <w:r w:rsidRPr="004946EE">
              <w:rPr>
                <w:b/>
                <w:bCs/>
                <w:sz w:val="20"/>
                <w:szCs w:val="20"/>
              </w:rPr>
              <w:t>1</w:t>
            </w:r>
          </w:p>
        </w:tc>
        <w:tc>
          <w:tcPr>
            <w:tcW w:w="1046" w:type="dxa"/>
            <w:tcBorders>
              <w:top w:val="nil"/>
              <w:left w:val="nil"/>
              <w:bottom w:val="single" w:sz="4" w:space="0" w:color="auto"/>
              <w:right w:val="single" w:sz="4" w:space="0" w:color="auto"/>
            </w:tcBorders>
            <w:shd w:val="clear" w:color="auto" w:fill="auto"/>
            <w:vAlign w:val="center"/>
            <w:hideMark/>
          </w:tcPr>
          <w:p w14:paraId="0CB025CC" w14:textId="77777777" w:rsidR="004946EE" w:rsidRPr="004946EE" w:rsidRDefault="004946EE" w:rsidP="004946EE">
            <w:pPr>
              <w:jc w:val="center"/>
              <w:rPr>
                <w:b/>
                <w:bCs/>
                <w:sz w:val="18"/>
                <w:szCs w:val="18"/>
              </w:rPr>
            </w:pPr>
            <w:r w:rsidRPr="004946EE">
              <w:rPr>
                <w:b/>
                <w:bCs/>
                <w:sz w:val="18"/>
                <w:szCs w:val="18"/>
              </w:rPr>
              <w:t>353 307,60</w:t>
            </w:r>
          </w:p>
        </w:tc>
        <w:tc>
          <w:tcPr>
            <w:tcW w:w="1120" w:type="dxa"/>
            <w:tcBorders>
              <w:top w:val="nil"/>
              <w:left w:val="nil"/>
              <w:bottom w:val="single" w:sz="4" w:space="0" w:color="auto"/>
              <w:right w:val="single" w:sz="4" w:space="0" w:color="auto"/>
            </w:tcBorders>
            <w:shd w:val="clear" w:color="auto" w:fill="auto"/>
            <w:vAlign w:val="center"/>
            <w:hideMark/>
          </w:tcPr>
          <w:p w14:paraId="5CA6AD71" w14:textId="77777777" w:rsidR="004946EE" w:rsidRPr="004946EE" w:rsidRDefault="004946EE" w:rsidP="004946EE">
            <w:pPr>
              <w:jc w:val="center"/>
              <w:rPr>
                <w:b/>
                <w:bCs/>
                <w:sz w:val="18"/>
                <w:szCs w:val="18"/>
              </w:rPr>
            </w:pPr>
            <w:r w:rsidRPr="004946EE">
              <w:rPr>
                <w:b/>
                <w:bCs/>
                <w:sz w:val="18"/>
                <w:szCs w:val="18"/>
              </w:rPr>
              <w:t>353 307,60</w:t>
            </w:r>
          </w:p>
        </w:tc>
        <w:tc>
          <w:tcPr>
            <w:tcW w:w="1600" w:type="dxa"/>
            <w:tcBorders>
              <w:top w:val="nil"/>
              <w:left w:val="nil"/>
              <w:bottom w:val="single" w:sz="4" w:space="0" w:color="auto"/>
              <w:right w:val="single" w:sz="4" w:space="0" w:color="auto"/>
            </w:tcBorders>
            <w:shd w:val="clear" w:color="auto" w:fill="auto"/>
            <w:vAlign w:val="center"/>
            <w:hideMark/>
          </w:tcPr>
          <w:p w14:paraId="0158B9F2" w14:textId="77777777" w:rsidR="004946EE" w:rsidRPr="004946EE" w:rsidRDefault="004946EE" w:rsidP="004946EE">
            <w:pPr>
              <w:jc w:val="center"/>
              <w:rPr>
                <w:b/>
                <w:bCs/>
                <w:sz w:val="18"/>
                <w:szCs w:val="18"/>
              </w:rPr>
            </w:pPr>
            <w:r w:rsidRPr="004946EE">
              <w:rPr>
                <w:b/>
                <w:bCs/>
                <w:sz w:val="18"/>
                <w:szCs w:val="18"/>
              </w:rPr>
              <w:t>353 307,60</w:t>
            </w:r>
          </w:p>
        </w:tc>
      </w:tr>
      <w:tr w:rsidR="004946EE" w:rsidRPr="004946EE" w14:paraId="2052FD3F" w14:textId="77777777" w:rsidTr="004946EE">
        <w:trPr>
          <w:trHeight w:val="1530"/>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5757C3CB" w14:textId="77777777" w:rsidR="004946EE" w:rsidRPr="004946EE" w:rsidRDefault="004946EE" w:rsidP="004946EE">
            <w:pPr>
              <w:jc w:val="center"/>
              <w:rPr>
                <w:b/>
                <w:bCs/>
                <w:sz w:val="20"/>
                <w:szCs w:val="20"/>
              </w:rPr>
            </w:pPr>
            <w:r w:rsidRPr="004946EE">
              <w:rPr>
                <w:b/>
                <w:bCs/>
                <w:sz w:val="20"/>
                <w:szCs w:val="20"/>
              </w:rPr>
              <w:t>13</w:t>
            </w:r>
          </w:p>
        </w:tc>
        <w:tc>
          <w:tcPr>
            <w:tcW w:w="3460" w:type="dxa"/>
            <w:tcBorders>
              <w:top w:val="nil"/>
              <w:left w:val="nil"/>
              <w:bottom w:val="single" w:sz="4" w:space="0" w:color="auto"/>
              <w:right w:val="single" w:sz="4" w:space="0" w:color="auto"/>
            </w:tcBorders>
            <w:shd w:val="clear" w:color="auto" w:fill="auto"/>
            <w:vAlign w:val="center"/>
            <w:hideMark/>
          </w:tcPr>
          <w:p w14:paraId="5CFF219B" w14:textId="77777777" w:rsidR="004946EE" w:rsidRPr="004946EE" w:rsidRDefault="004946EE" w:rsidP="004946EE">
            <w:pPr>
              <w:rPr>
                <w:b/>
                <w:bCs/>
                <w:sz w:val="20"/>
                <w:szCs w:val="20"/>
              </w:rPr>
            </w:pPr>
            <w:r w:rsidRPr="004946EE">
              <w:rPr>
                <w:b/>
                <w:bCs/>
                <w:sz w:val="20"/>
                <w:szCs w:val="20"/>
              </w:rPr>
              <w:t>Затраты на реализацию природоохранных мероприятийна выполнение работ по проведению производственного экологическогоконтроля (мониторинга)</w:t>
            </w:r>
          </w:p>
        </w:tc>
        <w:tc>
          <w:tcPr>
            <w:tcW w:w="1100" w:type="dxa"/>
            <w:tcBorders>
              <w:top w:val="nil"/>
              <w:left w:val="nil"/>
              <w:bottom w:val="single" w:sz="4" w:space="0" w:color="auto"/>
              <w:right w:val="single" w:sz="4" w:space="0" w:color="auto"/>
            </w:tcBorders>
            <w:shd w:val="clear" w:color="auto" w:fill="auto"/>
            <w:vAlign w:val="center"/>
            <w:hideMark/>
          </w:tcPr>
          <w:p w14:paraId="42B90F80" w14:textId="77777777" w:rsidR="004946EE" w:rsidRPr="004946EE" w:rsidRDefault="004946EE" w:rsidP="004946EE">
            <w:pPr>
              <w:jc w:val="center"/>
              <w:rPr>
                <w:b/>
                <w:bCs/>
                <w:sz w:val="20"/>
                <w:szCs w:val="20"/>
              </w:rPr>
            </w:pPr>
            <w:r w:rsidRPr="004946EE">
              <w:rPr>
                <w:b/>
                <w:bCs/>
                <w:sz w:val="20"/>
                <w:szCs w:val="20"/>
              </w:rPr>
              <w:t>комплекс</w:t>
            </w:r>
          </w:p>
        </w:tc>
        <w:tc>
          <w:tcPr>
            <w:tcW w:w="1117" w:type="dxa"/>
            <w:tcBorders>
              <w:top w:val="nil"/>
              <w:left w:val="nil"/>
              <w:bottom w:val="single" w:sz="4" w:space="0" w:color="auto"/>
              <w:right w:val="single" w:sz="4" w:space="0" w:color="auto"/>
            </w:tcBorders>
            <w:shd w:val="clear" w:color="auto" w:fill="auto"/>
            <w:vAlign w:val="center"/>
            <w:hideMark/>
          </w:tcPr>
          <w:p w14:paraId="50947352" w14:textId="77777777" w:rsidR="004946EE" w:rsidRPr="004946EE" w:rsidRDefault="004946EE" w:rsidP="004946EE">
            <w:pPr>
              <w:jc w:val="center"/>
              <w:rPr>
                <w:b/>
                <w:bCs/>
                <w:sz w:val="20"/>
                <w:szCs w:val="20"/>
              </w:rPr>
            </w:pPr>
            <w:r w:rsidRPr="004946EE">
              <w:rPr>
                <w:b/>
                <w:bCs/>
                <w:sz w:val="20"/>
                <w:szCs w:val="20"/>
              </w:rPr>
              <w:t>1</w:t>
            </w:r>
          </w:p>
        </w:tc>
        <w:tc>
          <w:tcPr>
            <w:tcW w:w="1046" w:type="dxa"/>
            <w:tcBorders>
              <w:top w:val="nil"/>
              <w:left w:val="nil"/>
              <w:bottom w:val="single" w:sz="4" w:space="0" w:color="auto"/>
              <w:right w:val="single" w:sz="4" w:space="0" w:color="auto"/>
            </w:tcBorders>
            <w:shd w:val="clear" w:color="auto" w:fill="auto"/>
            <w:vAlign w:val="center"/>
            <w:hideMark/>
          </w:tcPr>
          <w:p w14:paraId="6A18F81D" w14:textId="77777777" w:rsidR="004946EE" w:rsidRPr="004946EE" w:rsidRDefault="004946EE" w:rsidP="004946EE">
            <w:pPr>
              <w:jc w:val="center"/>
              <w:rPr>
                <w:b/>
                <w:bCs/>
                <w:sz w:val="18"/>
                <w:szCs w:val="18"/>
              </w:rPr>
            </w:pPr>
            <w:r w:rsidRPr="004946EE">
              <w:rPr>
                <w:b/>
                <w:bCs/>
                <w:sz w:val="18"/>
                <w:szCs w:val="18"/>
              </w:rPr>
              <w:t>196 242,90</w:t>
            </w:r>
          </w:p>
        </w:tc>
        <w:tc>
          <w:tcPr>
            <w:tcW w:w="1120" w:type="dxa"/>
            <w:tcBorders>
              <w:top w:val="nil"/>
              <w:left w:val="nil"/>
              <w:bottom w:val="single" w:sz="4" w:space="0" w:color="auto"/>
              <w:right w:val="single" w:sz="4" w:space="0" w:color="auto"/>
            </w:tcBorders>
            <w:shd w:val="clear" w:color="auto" w:fill="auto"/>
            <w:vAlign w:val="center"/>
            <w:hideMark/>
          </w:tcPr>
          <w:p w14:paraId="5AF35CE1" w14:textId="77777777" w:rsidR="004946EE" w:rsidRPr="004946EE" w:rsidRDefault="004946EE" w:rsidP="004946EE">
            <w:pPr>
              <w:jc w:val="center"/>
              <w:rPr>
                <w:b/>
                <w:bCs/>
                <w:sz w:val="18"/>
                <w:szCs w:val="18"/>
              </w:rPr>
            </w:pPr>
            <w:r w:rsidRPr="004946EE">
              <w:rPr>
                <w:b/>
                <w:bCs/>
                <w:sz w:val="18"/>
                <w:szCs w:val="18"/>
              </w:rPr>
              <w:t>196 242,90</w:t>
            </w:r>
          </w:p>
        </w:tc>
        <w:tc>
          <w:tcPr>
            <w:tcW w:w="1600" w:type="dxa"/>
            <w:tcBorders>
              <w:top w:val="nil"/>
              <w:left w:val="nil"/>
              <w:bottom w:val="single" w:sz="4" w:space="0" w:color="auto"/>
              <w:right w:val="single" w:sz="4" w:space="0" w:color="auto"/>
            </w:tcBorders>
            <w:shd w:val="clear" w:color="auto" w:fill="auto"/>
            <w:vAlign w:val="center"/>
            <w:hideMark/>
          </w:tcPr>
          <w:p w14:paraId="453F169A" w14:textId="77777777" w:rsidR="004946EE" w:rsidRPr="004946EE" w:rsidRDefault="004946EE" w:rsidP="004946EE">
            <w:pPr>
              <w:jc w:val="center"/>
              <w:rPr>
                <w:b/>
                <w:bCs/>
                <w:sz w:val="18"/>
                <w:szCs w:val="18"/>
              </w:rPr>
            </w:pPr>
            <w:r w:rsidRPr="004946EE">
              <w:rPr>
                <w:b/>
                <w:bCs/>
                <w:sz w:val="18"/>
                <w:szCs w:val="18"/>
              </w:rPr>
              <w:t>196 242,90</w:t>
            </w:r>
          </w:p>
        </w:tc>
      </w:tr>
      <w:tr w:rsidR="004946EE" w:rsidRPr="004946EE" w14:paraId="7401C929" w14:textId="77777777" w:rsidTr="004946EE">
        <w:trPr>
          <w:trHeight w:val="76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2ACA118F" w14:textId="77777777" w:rsidR="004946EE" w:rsidRPr="004946EE" w:rsidRDefault="004946EE" w:rsidP="004946EE">
            <w:pPr>
              <w:jc w:val="center"/>
              <w:rPr>
                <w:b/>
                <w:bCs/>
                <w:sz w:val="20"/>
                <w:szCs w:val="20"/>
              </w:rPr>
            </w:pPr>
            <w:r w:rsidRPr="004946EE">
              <w:rPr>
                <w:b/>
                <w:bCs/>
                <w:sz w:val="20"/>
                <w:szCs w:val="20"/>
              </w:rPr>
              <w:lastRenderedPageBreak/>
              <w:t>14</w:t>
            </w:r>
          </w:p>
        </w:tc>
        <w:tc>
          <w:tcPr>
            <w:tcW w:w="3460" w:type="dxa"/>
            <w:tcBorders>
              <w:top w:val="nil"/>
              <w:left w:val="nil"/>
              <w:bottom w:val="single" w:sz="4" w:space="0" w:color="auto"/>
              <w:right w:val="single" w:sz="4" w:space="0" w:color="auto"/>
            </w:tcBorders>
            <w:shd w:val="clear" w:color="auto" w:fill="auto"/>
            <w:vAlign w:val="center"/>
            <w:hideMark/>
          </w:tcPr>
          <w:p w14:paraId="25107337" w14:textId="77777777" w:rsidR="004946EE" w:rsidRPr="004946EE" w:rsidRDefault="004946EE" w:rsidP="004946EE">
            <w:pPr>
              <w:rPr>
                <w:b/>
                <w:bCs/>
                <w:sz w:val="20"/>
                <w:szCs w:val="20"/>
              </w:rPr>
            </w:pPr>
            <w:r w:rsidRPr="004946EE">
              <w:rPr>
                <w:b/>
                <w:bCs/>
                <w:sz w:val="20"/>
                <w:szCs w:val="20"/>
              </w:rPr>
              <w:t>Компенсационные выплаты за размещение отходов в окружающей среде</w:t>
            </w:r>
          </w:p>
        </w:tc>
        <w:tc>
          <w:tcPr>
            <w:tcW w:w="1100" w:type="dxa"/>
            <w:tcBorders>
              <w:top w:val="nil"/>
              <w:left w:val="nil"/>
              <w:bottom w:val="single" w:sz="4" w:space="0" w:color="auto"/>
              <w:right w:val="single" w:sz="4" w:space="0" w:color="auto"/>
            </w:tcBorders>
            <w:shd w:val="clear" w:color="auto" w:fill="auto"/>
            <w:vAlign w:val="center"/>
            <w:hideMark/>
          </w:tcPr>
          <w:p w14:paraId="0320DDC6" w14:textId="77777777" w:rsidR="004946EE" w:rsidRPr="004946EE" w:rsidRDefault="004946EE" w:rsidP="004946EE">
            <w:pPr>
              <w:jc w:val="center"/>
              <w:rPr>
                <w:b/>
                <w:bCs/>
                <w:sz w:val="20"/>
                <w:szCs w:val="20"/>
              </w:rPr>
            </w:pPr>
            <w:r w:rsidRPr="004946EE">
              <w:rPr>
                <w:b/>
                <w:bCs/>
                <w:sz w:val="20"/>
                <w:szCs w:val="20"/>
              </w:rPr>
              <w:t>комплекс</w:t>
            </w:r>
          </w:p>
        </w:tc>
        <w:tc>
          <w:tcPr>
            <w:tcW w:w="1117" w:type="dxa"/>
            <w:tcBorders>
              <w:top w:val="nil"/>
              <w:left w:val="nil"/>
              <w:bottom w:val="single" w:sz="4" w:space="0" w:color="auto"/>
              <w:right w:val="single" w:sz="4" w:space="0" w:color="auto"/>
            </w:tcBorders>
            <w:shd w:val="clear" w:color="auto" w:fill="auto"/>
            <w:vAlign w:val="center"/>
            <w:hideMark/>
          </w:tcPr>
          <w:p w14:paraId="1EE8B1C6" w14:textId="77777777" w:rsidR="004946EE" w:rsidRPr="004946EE" w:rsidRDefault="004946EE" w:rsidP="004946EE">
            <w:pPr>
              <w:jc w:val="center"/>
              <w:rPr>
                <w:b/>
                <w:bCs/>
                <w:sz w:val="20"/>
                <w:szCs w:val="20"/>
              </w:rPr>
            </w:pPr>
            <w:r w:rsidRPr="004946EE">
              <w:rPr>
                <w:b/>
                <w:bCs/>
                <w:sz w:val="20"/>
                <w:szCs w:val="20"/>
              </w:rPr>
              <w:t>1</w:t>
            </w:r>
          </w:p>
        </w:tc>
        <w:tc>
          <w:tcPr>
            <w:tcW w:w="1046" w:type="dxa"/>
            <w:tcBorders>
              <w:top w:val="nil"/>
              <w:left w:val="nil"/>
              <w:bottom w:val="single" w:sz="4" w:space="0" w:color="auto"/>
              <w:right w:val="single" w:sz="4" w:space="0" w:color="auto"/>
            </w:tcBorders>
            <w:shd w:val="clear" w:color="auto" w:fill="auto"/>
            <w:vAlign w:val="center"/>
            <w:hideMark/>
          </w:tcPr>
          <w:p w14:paraId="5FF8BF4A" w14:textId="77777777" w:rsidR="004946EE" w:rsidRPr="004946EE" w:rsidRDefault="004946EE" w:rsidP="004946EE">
            <w:pPr>
              <w:jc w:val="center"/>
              <w:rPr>
                <w:b/>
                <w:bCs/>
                <w:sz w:val="18"/>
                <w:szCs w:val="18"/>
              </w:rPr>
            </w:pPr>
            <w:r w:rsidRPr="004946EE">
              <w:rPr>
                <w:b/>
                <w:bCs/>
                <w:sz w:val="18"/>
                <w:szCs w:val="18"/>
              </w:rPr>
              <w:t>2 463,31</w:t>
            </w:r>
          </w:p>
        </w:tc>
        <w:tc>
          <w:tcPr>
            <w:tcW w:w="1120" w:type="dxa"/>
            <w:tcBorders>
              <w:top w:val="nil"/>
              <w:left w:val="nil"/>
              <w:bottom w:val="single" w:sz="4" w:space="0" w:color="auto"/>
              <w:right w:val="single" w:sz="4" w:space="0" w:color="auto"/>
            </w:tcBorders>
            <w:shd w:val="clear" w:color="auto" w:fill="auto"/>
            <w:vAlign w:val="center"/>
            <w:hideMark/>
          </w:tcPr>
          <w:p w14:paraId="64CF59DD" w14:textId="77777777" w:rsidR="004946EE" w:rsidRPr="004946EE" w:rsidRDefault="004946EE" w:rsidP="004946EE">
            <w:pPr>
              <w:jc w:val="center"/>
              <w:rPr>
                <w:b/>
                <w:bCs/>
                <w:sz w:val="18"/>
                <w:szCs w:val="18"/>
              </w:rPr>
            </w:pPr>
            <w:r w:rsidRPr="004946EE">
              <w:rPr>
                <w:b/>
                <w:bCs/>
                <w:sz w:val="18"/>
                <w:szCs w:val="18"/>
              </w:rPr>
              <w:t>2 463,31</w:t>
            </w:r>
          </w:p>
        </w:tc>
        <w:tc>
          <w:tcPr>
            <w:tcW w:w="1600" w:type="dxa"/>
            <w:tcBorders>
              <w:top w:val="nil"/>
              <w:left w:val="nil"/>
              <w:bottom w:val="single" w:sz="4" w:space="0" w:color="auto"/>
              <w:right w:val="single" w:sz="4" w:space="0" w:color="auto"/>
            </w:tcBorders>
            <w:shd w:val="clear" w:color="auto" w:fill="auto"/>
            <w:vAlign w:val="center"/>
            <w:hideMark/>
          </w:tcPr>
          <w:p w14:paraId="01B76747" w14:textId="77777777" w:rsidR="004946EE" w:rsidRPr="004946EE" w:rsidRDefault="004946EE" w:rsidP="004946EE">
            <w:pPr>
              <w:jc w:val="center"/>
              <w:rPr>
                <w:b/>
                <w:bCs/>
                <w:sz w:val="18"/>
                <w:szCs w:val="18"/>
              </w:rPr>
            </w:pPr>
            <w:r w:rsidRPr="004946EE">
              <w:rPr>
                <w:b/>
                <w:bCs/>
                <w:sz w:val="18"/>
                <w:szCs w:val="18"/>
              </w:rPr>
              <w:t>2 463,31</w:t>
            </w:r>
          </w:p>
        </w:tc>
      </w:tr>
      <w:tr w:rsidR="004946EE" w:rsidRPr="004946EE" w14:paraId="76F3C292" w14:textId="77777777" w:rsidTr="004946EE">
        <w:trPr>
          <w:trHeight w:val="765"/>
        </w:trPr>
        <w:tc>
          <w:tcPr>
            <w:tcW w:w="480" w:type="dxa"/>
            <w:tcBorders>
              <w:top w:val="nil"/>
              <w:left w:val="single" w:sz="4" w:space="0" w:color="auto"/>
              <w:bottom w:val="single" w:sz="4" w:space="0" w:color="auto"/>
              <w:right w:val="single" w:sz="4" w:space="0" w:color="auto"/>
            </w:tcBorders>
            <w:shd w:val="clear" w:color="auto" w:fill="auto"/>
            <w:vAlign w:val="center"/>
            <w:hideMark/>
          </w:tcPr>
          <w:p w14:paraId="038F16D9" w14:textId="77777777" w:rsidR="004946EE" w:rsidRPr="004946EE" w:rsidRDefault="004946EE" w:rsidP="004946EE">
            <w:pPr>
              <w:jc w:val="center"/>
              <w:rPr>
                <w:b/>
                <w:bCs/>
                <w:sz w:val="20"/>
                <w:szCs w:val="20"/>
              </w:rPr>
            </w:pPr>
            <w:r w:rsidRPr="004946EE">
              <w:rPr>
                <w:b/>
                <w:bCs/>
                <w:sz w:val="20"/>
                <w:szCs w:val="20"/>
              </w:rPr>
              <w:t>15</w:t>
            </w:r>
          </w:p>
        </w:tc>
        <w:tc>
          <w:tcPr>
            <w:tcW w:w="3460" w:type="dxa"/>
            <w:tcBorders>
              <w:top w:val="nil"/>
              <w:left w:val="nil"/>
              <w:bottom w:val="single" w:sz="4" w:space="0" w:color="auto"/>
              <w:right w:val="single" w:sz="4" w:space="0" w:color="auto"/>
            </w:tcBorders>
            <w:shd w:val="clear" w:color="auto" w:fill="auto"/>
            <w:vAlign w:val="center"/>
            <w:hideMark/>
          </w:tcPr>
          <w:p w14:paraId="236C2B12" w14:textId="77777777" w:rsidR="004946EE" w:rsidRPr="004946EE" w:rsidRDefault="004946EE" w:rsidP="004946EE">
            <w:pPr>
              <w:rPr>
                <w:b/>
                <w:bCs/>
                <w:sz w:val="20"/>
                <w:szCs w:val="20"/>
              </w:rPr>
            </w:pPr>
            <w:r w:rsidRPr="004946EE">
              <w:rPr>
                <w:b/>
                <w:bCs/>
                <w:sz w:val="20"/>
                <w:szCs w:val="20"/>
              </w:rPr>
              <w:t>Компенсационные выплаты за загрязнение атмосферного  воздуха в период строительства</w:t>
            </w:r>
          </w:p>
        </w:tc>
        <w:tc>
          <w:tcPr>
            <w:tcW w:w="1100" w:type="dxa"/>
            <w:tcBorders>
              <w:top w:val="nil"/>
              <w:left w:val="nil"/>
              <w:bottom w:val="single" w:sz="4" w:space="0" w:color="auto"/>
              <w:right w:val="single" w:sz="4" w:space="0" w:color="auto"/>
            </w:tcBorders>
            <w:shd w:val="clear" w:color="auto" w:fill="auto"/>
            <w:vAlign w:val="center"/>
            <w:hideMark/>
          </w:tcPr>
          <w:p w14:paraId="07BD19C6" w14:textId="77777777" w:rsidR="004946EE" w:rsidRPr="004946EE" w:rsidRDefault="004946EE" w:rsidP="004946EE">
            <w:pPr>
              <w:jc w:val="center"/>
              <w:rPr>
                <w:b/>
                <w:bCs/>
                <w:sz w:val="20"/>
                <w:szCs w:val="20"/>
              </w:rPr>
            </w:pPr>
            <w:r w:rsidRPr="004946EE">
              <w:rPr>
                <w:b/>
                <w:bCs/>
                <w:sz w:val="20"/>
                <w:szCs w:val="20"/>
              </w:rPr>
              <w:t>комплекс</w:t>
            </w:r>
          </w:p>
        </w:tc>
        <w:tc>
          <w:tcPr>
            <w:tcW w:w="1117" w:type="dxa"/>
            <w:tcBorders>
              <w:top w:val="nil"/>
              <w:left w:val="nil"/>
              <w:bottom w:val="single" w:sz="4" w:space="0" w:color="auto"/>
              <w:right w:val="single" w:sz="4" w:space="0" w:color="auto"/>
            </w:tcBorders>
            <w:shd w:val="clear" w:color="auto" w:fill="auto"/>
            <w:vAlign w:val="center"/>
            <w:hideMark/>
          </w:tcPr>
          <w:p w14:paraId="7C92784C" w14:textId="77777777" w:rsidR="004946EE" w:rsidRPr="004946EE" w:rsidRDefault="004946EE" w:rsidP="004946EE">
            <w:pPr>
              <w:jc w:val="center"/>
              <w:rPr>
                <w:b/>
                <w:bCs/>
                <w:sz w:val="20"/>
                <w:szCs w:val="20"/>
              </w:rPr>
            </w:pPr>
            <w:r w:rsidRPr="004946EE">
              <w:rPr>
                <w:b/>
                <w:bCs/>
                <w:sz w:val="20"/>
                <w:szCs w:val="20"/>
              </w:rPr>
              <w:t>1</w:t>
            </w:r>
          </w:p>
        </w:tc>
        <w:tc>
          <w:tcPr>
            <w:tcW w:w="1046" w:type="dxa"/>
            <w:tcBorders>
              <w:top w:val="nil"/>
              <w:left w:val="nil"/>
              <w:bottom w:val="single" w:sz="4" w:space="0" w:color="auto"/>
              <w:right w:val="single" w:sz="4" w:space="0" w:color="auto"/>
            </w:tcBorders>
            <w:shd w:val="clear" w:color="auto" w:fill="auto"/>
            <w:vAlign w:val="center"/>
            <w:hideMark/>
          </w:tcPr>
          <w:p w14:paraId="1A1E04BB" w14:textId="77777777" w:rsidR="004946EE" w:rsidRPr="004946EE" w:rsidRDefault="004946EE" w:rsidP="004946EE">
            <w:pPr>
              <w:jc w:val="center"/>
              <w:rPr>
                <w:b/>
                <w:bCs/>
                <w:sz w:val="18"/>
                <w:szCs w:val="18"/>
              </w:rPr>
            </w:pPr>
            <w:r w:rsidRPr="004946EE">
              <w:rPr>
                <w:b/>
                <w:bCs/>
                <w:sz w:val="18"/>
                <w:szCs w:val="18"/>
              </w:rPr>
              <w:t>721,08</w:t>
            </w:r>
          </w:p>
        </w:tc>
        <w:tc>
          <w:tcPr>
            <w:tcW w:w="1120" w:type="dxa"/>
            <w:tcBorders>
              <w:top w:val="nil"/>
              <w:left w:val="nil"/>
              <w:bottom w:val="single" w:sz="4" w:space="0" w:color="auto"/>
              <w:right w:val="single" w:sz="4" w:space="0" w:color="auto"/>
            </w:tcBorders>
            <w:shd w:val="clear" w:color="auto" w:fill="auto"/>
            <w:vAlign w:val="center"/>
            <w:hideMark/>
          </w:tcPr>
          <w:p w14:paraId="0CA83CFF" w14:textId="77777777" w:rsidR="004946EE" w:rsidRPr="004946EE" w:rsidRDefault="004946EE" w:rsidP="004946EE">
            <w:pPr>
              <w:jc w:val="center"/>
              <w:rPr>
                <w:b/>
                <w:bCs/>
                <w:sz w:val="18"/>
                <w:szCs w:val="18"/>
              </w:rPr>
            </w:pPr>
            <w:r w:rsidRPr="004946EE">
              <w:rPr>
                <w:b/>
                <w:bCs/>
                <w:sz w:val="18"/>
                <w:szCs w:val="18"/>
              </w:rPr>
              <w:t>721,08</w:t>
            </w:r>
          </w:p>
        </w:tc>
        <w:tc>
          <w:tcPr>
            <w:tcW w:w="1600" w:type="dxa"/>
            <w:tcBorders>
              <w:top w:val="nil"/>
              <w:left w:val="nil"/>
              <w:bottom w:val="single" w:sz="4" w:space="0" w:color="auto"/>
              <w:right w:val="single" w:sz="4" w:space="0" w:color="auto"/>
            </w:tcBorders>
            <w:shd w:val="clear" w:color="auto" w:fill="auto"/>
            <w:vAlign w:val="center"/>
            <w:hideMark/>
          </w:tcPr>
          <w:p w14:paraId="2D38CBEB" w14:textId="77777777" w:rsidR="004946EE" w:rsidRPr="004946EE" w:rsidRDefault="004946EE" w:rsidP="004946EE">
            <w:pPr>
              <w:jc w:val="center"/>
              <w:rPr>
                <w:b/>
                <w:bCs/>
                <w:sz w:val="18"/>
                <w:szCs w:val="18"/>
              </w:rPr>
            </w:pPr>
            <w:r w:rsidRPr="004946EE">
              <w:rPr>
                <w:b/>
                <w:bCs/>
                <w:sz w:val="18"/>
                <w:szCs w:val="18"/>
              </w:rPr>
              <w:t>721,08</w:t>
            </w:r>
          </w:p>
        </w:tc>
      </w:tr>
      <w:tr w:rsidR="004946EE" w:rsidRPr="004946EE" w14:paraId="4DB39A63" w14:textId="77777777" w:rsidTr="004946EE">
        <w:trPr>
          <w:trHeight w:val="255"/>
        </w:trPr>
        <w:tc>
          <w:tcPr>
            <w:tcW w:w="6157" w:type="dxa"/>
            <w:gridSpan w:val="4"/>
            <w:tcBorders>
              <w:top w:val="single" w:sz="4" w:space="0" w:color="auto"/>
              <w:left w:val="single" w:sz="4" w:space="0" w:color="auto"/>
              <w:bottom w:val="single" w:sz="4" w:space="0" w:color="auto"/>
              <w:right w:val="single" w:sz="4" w:space="0" w:color="auto"/>
            </w:tcBorders>
            <w:shd w:val="clear" w:color="000000" w:fill="B7DEE8"/>
            <w:hideMark/>
          </w:tcPr>
          <w:p w14:paraId="007C50D5" w14:textId="77777777" w:rsidR="004946EE" w:rsidRPr="004946EE" w:rsidRDefault="004946EE" w:rsidP="004946EE">
            <w:pPr>
              <w:rPr>
                <w:b/>
                <w:bCs/>
                <w:sz w:val="18"/>
                <w:szCs w:val="18"/>
              </w:rPr>
            </w:pPr>
            <w:r w:rsidRPr="004946EE">
              <w:rPr>
                <w:b/>
                <w:bCs/>
                <w:sz w:val="18"/>
                <w:szCs w:val="18"/>
              </w:rPr>
              <w:t>Итоги по разделу 7 Прочие затраты :</w:t>
            </w:r>
          </w:p>
        </w:tc>
        <w:tc>
          <w:tcPr>
            <w:tcW w:w="1046" w:type="dxa"/>
            <w:tcBorders>
              <w:top w:val="nil"/>
              <w:left w:val="single" w:sz="4" w:space="0" w:color="auto"/>
              <w:bottom w:val="single" w:sz="4" w:space="0" w:color="auto"/>
              <w:right w:val="single" w:sz="4" w:space="0" w:color="auto"/>
            </w:tcBorders>
            <w:shd w:val="clear" w:color="000000" w:fill="B7DEE8"/>
            <w:noWrap/>
            <w:vAlign w:val="center"/>
            <w:hideMark/>
          </w:tcPr>
          <w:p w14:paraId="3C359D2C"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000000" w:fill="B7DEE8"/>
            <w:noWrap/>
            <w:vAlign w:val="bottom"/>
            <w:hideMark/>
          </w:tcPr>
          <w:p w14:paraId="6FDB77C0"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000000" w:fill="B7DEE8"/>
            <w:vAlign w:val="center"/>
            <w:hideMark/>
          </w:tcPr>
          <w:p w14:paraId="518DF317" w14:textId="77777777" w:rsidR="004946EE" w:rsidRPr="004946EE" w:rsidRDefault="004946EE" w:rsidP="004946EE">
            <w:pPr>
              <w:jc w:val="center"/>
              <w:rPr>
                <w:b/>
                <w:bCs/>
                <w:sz w:val="18"/>
                <w:szCs w:val="18"/>
              </w:rPr>
            </w:pPr>
            <w:r w:rsidRPr="004946EE">
              <w:rPr>
                <w:b/>
                <w:bCs/>
                <w:sz w:val="18"/>
                <w:szCs w:val="18"/>
              </w:rPr>
              <w:t>552 734,89</w:t>
            </w:r>
          </w:p>
        </w:tc>
      </w:tr>
      <w:tr w:rsidR="004946EE" w:rsidRPr="004946EE" w14:paraId="64144021" w14:textId="77777777" w:rsidTr="004946EE">
        <w:trPr>
          <w:trHeight w:val="255"/>
        </w:trPr>
        <w:tc>
          <w:tcPr>
            <w:tcW w:w="480" w:type="dxa"/>
            <w:tcBorders>
              <w:top w:val="nil"/>
              <w:left w:val="single" w:sz="4" w:space="0" w:color="auto"/>
              <w:bottom w:val="single" w:sz="4" w:space="0" w:color="auto"/>
              <w:right w:val="single" w:sz="4" w:space="0" w:color="auto"/>
            </w:tcBorders>
            <w:shd w:val="clear" w:color="auto" w:fill="auto"/>
            <w:hideMark/>
          </w:tcPr>
          <w:p w14:paraId="7E36AA6B" w14:textId="77777777" w:rsidR="004946EE" w:rsidRPr="004946EE" w:rsidRDefault="004946EE" w:rsidP="004946EE">
            <w:pPr>
              <w:rPr>
                <w:b/>
                <w:bCs/>
                <w:sz w:val="18"/>
                <w:szCs w:val="18"/>
              </w:rPr>
            </w:pPr>
            <w:r w:rsidRPr="004946EE">
              <w:rPr>
                <w:b/>
                <w:bCs/>
                <w:sz w:val="18"/>
                <w:szCs w:val="18"/>
              </w:rPr>
              <w:t> </w:t>
            </w:r>
          </w:p>
        </w:tc>
        <w:tc>
          <w:tcPr>
            <w:tcW w:w="3460" w:type="dxa"/>
            <w:tcBorders>
              <w:top w:val="nil"/>
              <w:left w:val="nil"/>
              <w:bottom w:val="single" w:sz="4" w:space="0" w:color="auto"/>
              <w:right w:val="single" w:sz="4" w:space="0" w:color="auto"/>
            </w:tcBorders>
            <w:shd w:val="clear" w:color="auto" w:fill="auto"/>
            <w:hideMark/>
          </w:tcPr>
          <w:p w14:paraId="1234BEA3" w14:textId="77777777" w:rsidR="004946EE" w:rsidRPr="004946EE" w:rsidRDefault="004946EE" w:rsidP="004946EE">
            <w:pPr>
              <w:rPr>
                <w:b/>
                <w:bCs/>
                <w:sz w:val="20"/>
                <w:szCs w:val="20"/>
              </w:rPr>
            </w:pPr>
            <w:r w:rsidRPr="004946EE">
              <w:rPr>
                <w:b/>
                <w:bCs/>
                <w:sz w:val="20"/>
                <w:szCs w:val="20"/>
              </w:rPr>
              <w:t>ИТОГО</w:t>
            </w:r>
          </w:p>
        </w:tc>
        <w:tc>
          <w:tcPr>
            <w:tcW w:w="1100" w:type="dxa"/>
            <w:tcBorders>
              <w:top w:val="nil"/>
              <w:left w:val="nil"/>
              <w:bottom w:val="single" w:sz="4" w:space="0" w:color="auto"/>
              <w:right w:val="single" w:sz="4" w:space="0" w:color="auto"/>
            </w:tcBorders>
            <w:shd w:val="clear" w:color="auto" w:fill="auto"/>
            <w:hideMark/>
          </w:tcPr>
          <w:p w14:paraId="0C823F1F" w14:textId="77777777" w:rsidR="004946EE" w:rsidRPr="004946EE" w:rsidRDefault="004946EE" w:rsidP="004946EE">
            <w:pPr>
              <w:rPr>
                <w:b/>
                <w:bCs/>
                <w:sz w:val="20"/>
                <w:szCs w:val="20"/>
              </w:rPr>
            </w:pPr>
            <w:r w:rsidRPr="004946EE">
              <w:rPr>
                <w:b/>
                <w:bCs/>
                <w:sz w:val="20"/>
                <w:szCs w:val="20"/>
              </w:rPr>
              <w:t> </w:t>
            </w:r>
          </w:p>
        </w:tc>
        <w:tc>
          <w:tcPr>
            <w:tcW w:w="1117" w:type="dxa"/>
            <w:tcBorders>
              <w:top w:val="nil"/>
              <w:left w:val="nil"/>
              <w:bottom w:val="single" w:sz="4" w:space="0" w:color="auto"/>
              <w:right w:val="single" w:sz="4" w:space="0" w:color="auto"/>
            </w:tcBorders>
            <w:shd w:val="clear" w:color="auto" w:fill="auto"/>
            <w:hideMark/>
          </w:tcPr>
          <w:p w14:paraId="7BBC3BCF" w14:textId="77777777" w:rsidR="004946EE" w:rsidRPr="004946EE" w:rsidRDefault="004946EE" w:rsidP="004946EE">
            <w:pPr>
              <w:rPr>
                <w:b/>
                <w:bCs/>
                <w:sz w:val="20"/>
                <w:szCs w:val="20"/>
              </w:rPr>
            </w:pPr>
            <w:r w:rsidRPr="004946EE">
              <w:rPr>
                <w:b/>
                <w:bCs/>
                <w:sz w:val="20"/>
                <w:szCs w:val="20"/>
              </w:rPr>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7F4F7333"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603673C"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B9C3E70" w14:textId="77777777" w:rsidR="004946EE" w:rsidRPr="004946EE" w:rsidRDefault="004946EE" w:rsidP="004946EE">
            <w:pPr>
              <w:jc w:val="right"/>
              <w:rPr>
                <w:b/>
                <w:bCs/>
                <w:sz w:val="20"/>
                <w:szCs w:val="20"/>
              </w:rPr>
            </w:pPr>
            <w:r w:rsidRPr="004946EE">
              <w:rPr>
                <w:b/>
                <w:bCs/>
                <w:sz w:val="20"/>
                <w:szCs w:val="20"/>
              </w:rPr>
              <w:t>16 131 300,87</w:t>
            </w:r>
          </w:p>
        </w:tc>
      </w:tr>
      <w:tr w:rsidR="004946EE" w:rsidRPr="004946EE" w14:paraId="7213CB60" w14:textId="77777777" w:rsidTr="004946EE">
        <w:trPr>
          <w:trHeight w:val="255"/>
        </w:trPr>
        <w:tc>
          <w:tcPr>
            <w:tcW w:w="480" w:type="dxa"/>
            <w:tcBorders>
              <w:top w:val="nil"/>
              <w:left w:val="single" w:sz="4" w:space="0" w:color="auto"/>
              <w:bottom w:val="single" w:sz="4" w:space="0" w:color="auto"/>
              <w:right w:val="single" w:sz="4" w:space="0" w:color="auto"/>
            </w:tcBorders>
            <w:shd w:val="clear" w:color="auto" w:fill="auto"/>
            <w:hideMark/>
          </w:tcPr>
          <w:p w14:paraId="77ED0C20" w14:textId="77777777" w:rsidR="004946EE" w:rsidRPr="004946EE" w:rsidRDefault="004946EE" w:rsidP="004946EE">
            <w:pPr>
              <w:rPr>
                <w:b/>
                <w:bCs/>
                <w:sz w:val="18"/>
                <w:szCs w:val="18"/>
              </w:rPr>
            </w:pPr>
            <w:r w:rsidRPr="004946EE">
              <w:rPr>
                <w:b/>
                <w:bCs/>
                <w:sz w:val="18"/>
                <w:szCs w:val="18"/>
              </w:rPr>
              <w:t> </w:t>
            </w:r>
          </w:p>
        </w:tc>
        <w:tc>
          <w:tcPr>
            <w:tcW w:w="3460" w:type="dxa"/>
            <w:tcBorders>
              <w:top w:val="nil"/>
              <w:left w:val="nil"/>
              <w:bottom w:val="single" w:sz="4" w:space="0" w:color="auto"/>
              <w:right w:val="single" w:sz="4" w:space="0" w:color="auto"/>
            </w:tcBorders>
            <w:shd w:val="clear" w:color="auto" w:fill="auto"/>
            <w:hideMark/>
          </w:tcPr>
          <w:p w14:paraId="5BF7152B" w14:textId="77777777" w:rsidR="004946EE" w:rsidRPr="004946EE" w:rsidRDefault="004946EE" w:rsidP="004946EE">
            <w:pPr>
              <w:rPr>
                <w:b/>
                <w:bCs/>
                <w:sz w:val="20"/>
                <w:szCs w:val="20"/>
              </w:rPr>
            </w:pPr>
            <w:r w:rsidRPr="004946EE">
              <w:rPr>
                <w:b/>
                <w:bCs/>
                <w:sz w:val="20"/>
                <w:szCs w:val="20"/>
              </w:rPr>
              <w:t xml:space="preserve">ИТОГО </w:t>
            </w:r>
          </w:p>
        </w:tc>
        <w:tc>
          <w:tcPr>
            <w:tcW w:w="1100" w:type="dxa"/>
            <w:tcBorders>
              <w:top w:val="nil"/>
              <w:left w:val="nil"/>
              <w:bottom w:val="single" w:sz="4" w:space="0" w:color="auto"/>
              <w:right w:val="single" w:sz="4" w:space="0" w:color="auto"/>
            </w:tcBorders>
            <w:shd w:val="clear" w:color="auto" w:fill="auto"/>
            <w:hideMark/>
          </w:tcPr>
          <w:p w14:paraId="30F4020A" w14:textId="77777777" w:rsidR="004946EE" w:rsidRPr="004946EE" w:rsidRDefault="004946EE" w:rsidP="004946EE">
            <w:pPr>
              <w:rPr>
                <w:b/>
                <w:bCs/>
                <w:sz w:val="20"/>
                <w:szCs w:val="20"/>
              </w:rPr>
            </w:pPr>
            <w:r w:rsidRPr="004946EE">
              <w:rPr>
                <w:b/>
                <w:bCs/>
                <w:sz w:val="20"/>
                <w:szCs w:val="20"/>
              </w:rPr>
              <w:t> </w:t>
            </w:r>
          </w:p>
        </w:tc>
        <w:tc>
          <w:tcPr>
            <w:tcW w:w="1117" w:type="dxa"/>
            <w:tcBorders>
              <w:top w:val="nil"/>
              <w:left w:val="nil"/>
              <w:bottom w:val="single" w:sz="4" w:space="0" w:color="auto"/>
              <w:right w:val="single" w:sz="4" w:space="0" w:color="auto"/>
            </w:tcBorders>
            <w:shd w:val="clear" w:color="auto" w:fill="auto"/>
            <w:hideMark/>
          </w:tcPr>
          <w:p w14:paraId="1BFF174C" w14:textId="77777777" w:rsidR="004946EE" w:rsidRPr="004946EE" w:rsidRDefault="004946EE" w:rsidP="004946EE">
            <w:pPr>
              <w:rPr>
                <w:b/>
                <w:bCs/>
                <w:sz w:val="20"/>
                <w:szCs w:val="20"/>
              </w:rPr>
            </w:pPr>
            <w:r w:rsidRPr="004946EE">
              <w:rPr>
                <w:b/>
                <w:bCs/>
                <w:sz w:val="20"/>
                <w:szCs w:val="20"/>
              </w:rPr>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242D7409"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EC9444C"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A4E1F4F" w14:textId="77777777" w:rsidR="004946EE" w:rsidRPr="004946EE" w:rsidRDefault="004946EE" w:rsidP="004946EE">
            <w:pPr>
              <w:jc w:val="right"/>
              <w:rPr>
                <w:b/>
                <w:bCs/>
                <w:sz w:val="20"/>
                <w:szCs w:val="20"/>
              </w:rPr>
            </w:pPr>
            <w:r w:rsidRPr="004946EE">
              <w:rPr>
                <w:b/>
                <w:bCs/>
                <w:sz w:val="20"/>
                <w:szCs w:val="20"/>
              </w:rPr>
              <w:t>16 131 300,87</w:t>
            </w:r>
          </w:p>
        </w:tc>
      </w:tr>
      <w:tr w:rsidR="004946EE" w:rsidRPr="004946EE" w14:paraId="13FB0817" w14:textId="77777777" w:rsidTr="004946EE">
        <w:trPr>
          <w:trHeight w:val="255"/>
        </w:trPr>
        <w:tc>
          <w:tcPr>
            <w:tcW w:w="480" w:type="dxa"/>
            <w:tcBorders>
              <w:top w:val="nil"/>
              <w:left w:val="single" w:sz="4" w:space="0" w:color="auto"/>
              <w:bottom w:val="single" w:sz="4" w:space="0" w:color="auto"/>
              <w:right w:val="single" w:sz="4" w:space="0" w:color="auto"/>
            </w:tcBorders>
            <w:shd w:val="clear" w:color="auto" w:fill="auto"/>
            <w:hideMark/>
          </w:tcPr>
          <w:p w14:paraId="7C6E0C1F" w14:textId="77777777" w:rsidR="004946EE" w:rsidRPr="004946EE" w:rsidRDefault="004946EE" w:rsidP="004946EE">
            <w:pPr>
              <w:rPr>
                <w:b/>
                <w:bCs/>
                <w:sz w:val="18"/>
                <w:szCs w:val="18"/>
              </w:rPr>
            </w:pPr>
            <w:r w:rsidRPr="004946EE">
              <w:rPr>
                <w:b/>
                <w:bCs/>
                <w:sz w:val="18"/>
                <w:szCs w:val="18"/>
              </w:rPr>
              <w:t> </w:t>
            </w:r>
          </w:p>
        </w:tc>
        <w:tc>
          <w:tcPr>
            <w:tcW w:w="3460" w:type="dxa"/>
            <w:tcBorders>
              <w:top w:val="nil"/>
              <w:left w:val="nil"/>
              <w:bottom w:val="single" w:sz="4" w:space="0" w:color="auto"/>
              <w:right w:val="single" w:sz="4" w:space="0" w:color="auto"/>
            </w:tcBorders>
            <w:shd w:val="clear" w:color="auto" w:fill="auto"/>
            <w:hideMark/>
          </w:tcPr>
          <w:p w14:paraId="24D3F0FB" w14:textId="77777777" w:rsidR="004946EE" w:rsidRPr="004946EE" w:rsidRDefault="004946EE" w:rsidP="004946EE">
            <w:pPr>
              <w:rPr>
                <w:b/>
                <w:bCs/>
                <w:sz w:val="20"/>
                <w:szCs w:val="20"/>
              </w:rPr>
            </w:pPr>
            <w:r w:rsidRPr="004946EE">
              <w:rPr>
                <w:b/>
                <w:bCs/>
                <w:sz w:val="20"/>
                <w:szCs w:val="20"/>
              </w:rPr>
              <w:t>НДС 20%</w:t>
            </w:r>
          </w:p>
        </w:tc>
        <w:tc>
          <w:tcPr>
            <w:tcW w:w="1100" w:type="dxa"/>
            <w:tcBorders>
              <w:top w:val="nil"/>
              <w:left w:val="nil"/>
              <w:bottom w:val="single" w:sz="4" w:space="0" w:color="auto"/>
              <w:right w:val="single" w:sz="4" w:space="0" w:color="auto"/>
            </w:tcBorders>
            <w:shd w:val="clear" w:color="auto" w:fill="auto"/>
            <w:hideMark/>
          </w:tcPr>
          <w:p w14:paraId="71D0A06D" w14:textId="77777777" w:rsidR="004946EE" w:rsidRPr="004946EE" w:rsidRDefault="004946EE" w:rsidP="004946EE">
            <w:pPr>
              <w:rPr>
                <w:b/>
                <w:bCs/>
                <w:sz w:val="20"/>
                <w:szCs w:val="20"/>
              </w:rPr>
            </w:pPr>
            <w:r w:rsidRPr="004946EE">
              <w:rPr>
                <w:b/>
                <w:bCs/>
                <w:sz w:val="20"/>
                <w:szCs w:val="20"/>
              </w:rPr>
              <w:t> </w:t>
            </w:r>
          </w:p>
        </w:tc>
        <w:tc>
          <w:tcPr>
            <w:tcW w:w="1117" w:type="dxa"/>
            <w:tcBorders>
              <w:top w:val="nil"/>
              <w:left w:val="nil"/>
              <w:bottom w:val="single" w:sz="4" w:space="0" w:color="auto"/>
              <w:right w:val="single" w:sz="4" w:space="0" w:color="auto"/>
            </w:tcBorders>
            <w:shd w:val="clear" w:color="auto" w:fill="auto"/>
            <w:hideMark/>
          </w:tcPr>
          <w:p w14:paraId="6BA76E3B" w14:textId="77777777" w:rsidR="004946EE" w:rsidRPr="004946EE" w:rsidRDefault="004946EE" w:rsidP="004946EE">
            <w:pPr>
              <w:rPr>
                <w:b/>
                <w:bCs/>
                <w:sz w:val="20"/>
                <w:szCs w:val="20"/>
              </w:rPr>
            </w:pPr>
            <w:r w:rsidRPr="004946EE">
              <w:rPr>
                <w:b/>
                <w:bCs/>
                <w:sz w:val="20"/>
                <w:szCs w:val="20"/>
              </w:rPr>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13CB85C"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1795CB0"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07E5BFC8" w14:textId="77777777" w:rsidR="004946EE" w:rsidRPr="004946EE" w:rsidRDefault="004946EE" w:rsidP="004946EE">
            <w:pPr>
              <w:jc w:val="right"/>
              <w:rPr>
                <w:b/>
                <w:bCs/>
                <w:sz w:val="20"/>
                <w:szCs w:val="20"/>
              </w:rPr>
            </w:pPr>
            <w:r w:rsidRPr="004946EE">
              <w:rPr>
                <w:b/>
                <w:bCs/>
                <w:sz w:val="20"/>
                <w:szCs w:val="20"/>
              </w:rPr>
              <w:t>3 226 260,17</w:t>
            </w:r>
          </w:p>
        </w:tc>
      </w:tr>
      <w:tr w:rsidR="004946EE" w:rsidRPr="004946EE" w14:paraId="426997D0" w14:textId="77777777" w:rsidTr="004946EE">
        <w:trPr>
          <w:trHeight w:val="255"/>
        </w:trPr>
        <w:tc>
          <w:tcPr>
            <w:tcW w:w="480" w:type="dxa"/>
            <w:tcBorders>
              <w:top w:val="nil"/>
              <w:left w:val="single" w:sz="4" w:space="0" w:color="auto"/>
              <w:bottom w:val="single" w:sz="4" w:space="0" w:color="auto"/>
              <w:right w:val="single" w:sz="4" w:space="0" w:color="auto"/>
            </w:tcBorders>
            <w:shd w:val="clear" w:color="auto" w:fill="auto"/>
            <w:hideMark/>
          </w:tcPr>
          <w:p w14:paraId="2072292F" w14:textId="77777777" w:rsidR="004946EE" w:rsidRPr="004946EE" w:rsidRDefault="004946EE" w:rsidP="004946EE">
            <w:pPr>
              <w:rPr>
                <w:b/>
                <w:bCs/>
                <w:sz w:val="18"/>
                <w:szCs w:val="18"/>
              </w:rPr>
            </w:pPr>
            <w:r w:rsidRPr="004946EE">
              <w:rPr>
                <w:b/>
                <w:bCs/>
                <w:sz w:val="18"/>
                <w:szCs w:val="18"/>
              </w:rPr>
              <w:t> </w:t>
            </w:r>
          </w:p>
        </w:tc>
        <w:tc>
          <w:tcPr>
            <w:tcW w:w="3460" w:type="dxa"/>
            <w:tcBorders>
              <w:top w:val="nil"/>
              <w:left w:val="nil"/>
              <w:bottom w:val="single" w:sz="4" w:space="0" w:color="auto"/>
              <w:right w:val="single" w:sz="4" w:space="0" w:color="auto"/>
            </w:tcBorders>
            <w:shd w:val="clear" w:color="auto" w:fill="auto"/>
            <w:hideMark/>
          </w:tcPr>
          <w:p w14:paraId="56A2A6D9" w14:textId="77777777" w:rsidR="004946EE" w:rsidRPr="004946EE" w:rsidRDefault="004946EE" w:rsidP="004946EE">
            <w:pPr>
              <w:rPr>
                <w:b/>
                <w:bCs/>
                <w:sz w:val="20"/>
                <w:szCs w:val="20"/>
              </w:rPr>
            </w:pPr>
            <w:r w:rsidRPr="004946EE">
              <w:rPr>
                <w:b/>
                <w:bCs/>
                <w:sz w:val="20"/>
                <w:szCs w:val="20"/>
              </w:rPr>
              <w:t>ВСЕГО ПО СМЕТЕ КОНТРАКТА</w:t>
            </w:r>
          </w:p>
        </w:tc>
        <w:tc>
          <w:tcPr>
            <w:tcW w:w="1100" w:type="dxa"/>
            <w:tcBorders>
              <w:top w:val="nil"/>
              <w:left w:val="nil"/>
              <w:bottom w:val="single" w:sz="4" w:space="0" w:color="auto"/>
              <w:right w:val="single" w:sz="4" w:space="0" w:color="auto"/>
            </w:tcBorders>
            <w:shd w:val="clear" w:color="auto" w:fill="auto"/>
            <w:hideMark/>
          </w:tcPr>
          <w:p w14:paraId="38E7A434" w14:textId="77777777" w:rsidR="004946EE" w:rsidRPr="004946EE" w:rsidRDefault="004946EE" w:rsidP="004946EE">
            <w:pPr>
              <w:rPr>
                <w:b/>
                <w:bCs/>
                <w:sz w:val="20"/>
                <w:szCs w:val="20"/>
              </w:rPr>
            </w:pPr>
            <w:r w:rsidRPr="004946EE">
              <w:rPr>
                <w:b/>
                <w:bCs/>
                <w:sz w:val="20"/>
                <w:szCs w:val="20"/>
              </w:rPr>
              <w:t> </w:t>
            </w:r>
          </w:p>
        </w:tc>
        <w:tc>
          <w:tcPr>
            <w:tcW w:w="1117" w:type="dxa"/>
            <w:tcBorders>
              <w:top w:val="nil"/>
              <w:left w:val="nil"/>
              <w:bottom w:val="single" w:sz="4" w:space="0" w:color="auto"/>
              <w:right w:val="single" w:sz="4" w:space="0" w:color="auto"/>
            </w:tcBorders>
            <w:shd w:val="clear" w:color="auto" w:fill="auto"/>
            <w:hideMark/>
          </w:tcPr>
          <w:p w14:paraId="299342C6" w14:textId="77777777" w:rsidR="004946EE" w:rsidRPr="004946EE" w:rsidRDefault="004946EE" w:rsidP="004946EE">
            <w:pPr>
              <w:rPr>
                <w:b/>
                <w:bCs/>
                <w:sz w:val="20"/>
                <w:szCs w:val="20"/>
              </w:rPr>
            </w:pPr>
            <w:r w:rsidRPr="004946EE">
              <w:rPr>
                <w:b/>
                <w:bCs/>
                <w:sz w:val="20"/>
                <w:szCs w:val="20"/>
              </w:rPr>
              <w:t> </w:t>
            </w:r>
          </w:p>
        </w:tc>
        <w:tc>
          <w:tcPr>
            <w:tcW w:w="1046" w:type="dxa"/>
            <w:tcBorders>
              <w:top w:val="nil"/>
              <w:left w:val="single" w:sz="4" w:space="0" w:color="auto"/>
              <w:bottom w:val="single" w:sz="4" w:space="0" w:color="auto"/>
              <w:right w:val="single" w:sz="4" w:space="0" w:color="auto"/>
            </w:tcBorders>
            <w:shd w:val="clear" w:color="auto" w:fill="auto"/>
            <w:noWrap/>
            <w:vAlign w:val="center"/>
            <w:hideMark/>
          </w:tcPr>
          <w:p w14:paraId="11755E47" w14:textId="77777777" w:rsidR="004946EE" w:rsidRPr="004946EE" w:rsidRDefault="004946EE" w:rsidP="004946EE">
            <w:pPr>
              <w:jc w:val="center"/>
              <w:rPr>
                <w:sz w:val="20"/>
                <w:szCs w:val="20"/>
              </w:rPr>
            </w:pPr>
            <w:r w:rsidRPr="004946EE">
              <w:rPr>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EAE940C" w14:textId="77777777" w:rsidR="004946EE" w:rsidRPr="004946EE" w:rsidRDefault="004946EE" w:rsidP="004946EE">
            <w:pPr>
              <w:rPr>
                <w:sz w:val="20"/>
                <w:szCs w:val="20"/>
              </w:rPr>
            </w:pPr>
            <w:r w:rsidRPr="004946EE">
              <w:rPr>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14:paraId="6A726A6C" w14:textId="77777777" w:rsidR="004946EE" w:rsidRPr="004946EE" w:rsidRDefault="004946EE" w:rsidP="004946EE">
            <w:pPr>
              <w:jc w:val="right"/>
              <w:rPr>
                <w:b/>
                <w:bCs/>
                <w:sz w:val="20"/>
                <w:szCs w:val="20"/>
              </w:rPr>
            </w:pPr>
            <w:r w:rsidRPr="004946EE">
              <w:rPr>
                <w:b/>
                <w:bCs/>
                <w:sz w:val="20"/>
                <w:szCs w:val="20"/>
              </w:rPr>
              <w:t>19 357 561,04</w:t>
            </w:r>
          </w:p>
        </w:tc>
      </w:tr>
    </w:tbl>
    <w:p w14:paraId="29A39DE1" w14:textId="04EC98EF" w:rsidR="004946EE" w:rsidRDefault="004946EE" w:rsidP="008F1705">
      <w:pPr>
        <w:autoSpaceDE w:val="0"/>
        <w:autoSpaceDN w:val="0"/>
        <w:adjustRightInd w:val="0"/>
        <w:jc w:val="right"/>
        <w:rPr>
          <w:bCs/>
          <w:sz w:val="20"/>
          <w:szCs w:val="20"/>
        </w:rPr>
      </w:pPr>
    </w:p>
    <w:p w14:paraId="03B3B449" w14:textId="2018157C" w:rsidR="004946EE" w:rsidRDefault="004946EE" w:rsidP="008F1705">
      <w:pPr>
        <w:autoSpaceDE w:val="0"/>
        <w:autoSpaceDN w:val="0"/>
        <w:adjustRightInd w:val="0"/>
        <w:jc w:val="right"/>
        <w:rPr>
          <w:bCs/>
          <w:sz w:val="20"/>
          <w:szCs w:val="20"/>
        </w:rPr>
      </w:pPr>
    </w:p>
    <w:p w14:paraId="56FCFC07" w14:textId="425D8B69" w:rsidR="004946EE" w:rsidRDefault="004946EE" w:rsidP="008F1705">
      <w:pPr>
        <w:autoSpaceDE w:val="0"/>
        <w:autoSpaceDN w:val="0"/>
        <w:adjustRightInd w:val="0"/>
        <w:jc w:val="right"/>
        <w:rPr>
          <w:bCs/>
          <w:sz w:val="20"/>
          <w:szCs w:val="20"/>
        </w:rPr>
      </w:pPr>
    </w:p>
    <w:p w14:paraId="19BA0015" w14:textId="0FA1DD4E" w:rsidR="004946EE" w:rsidRDefault="004946EE" w:rsidP="008F1705">
      <w:pPr>
        <w:autoSpaceDE w:val="0"/>
        <w:autoSpaceDN w:val="0"/>
        <w:adjustRightInd w:val="0"/>
        <w:jc w:val="right"/>
        <w:rPr>
          <w:bCs/>
          <w:sz w:val="20"/>
          <w:szCs w:val="20"/>
        </w:rPr>
      </w:pPr>
    </w:p>
    <w:p w14:paraId="4FB3AB3D" w14:textId="3ABD1BF3" w:rsidR="004946EE" w:rsidRDefault="004946EE" w:rsidP="008F1705">
      <w:pPr>
        <w:autoSpaceDE w:val="0"/>
        <w:autoSpaceDN w:val="0"/>
        <w:adjustRightInd w:val="0"/>
        <w:jc w:val="right"/>
        <w:rPr>
          <w:bCs/>
          <w:sz w:val="20"/>
          <w:szCs w:val="20"/>
        </w:rPr>
      </w:pPr>
    </w:p>
    <w:p w14:paraId="03E61C7D" w14:textId="77777777" w:rsidR="004946EE" w:rsidRPr="007D027A" w:rsidRDefault="004946EE" w:rsidP="008F1705">
      <w:pPr>
        <w:autoSpaceDE w:val="0"/>
        <w:autoSpaceDN w:val="0"/>
        <w:adjustRightInd w:val="0"/>
        <w:jc w:val="right"/>
        <w:rPr>
          <w:bCs/>
          <w:sz w:val="20"/>
          <w:szCs w:val="20"/>
        </w:rPr>
      </w:pPr>
    </w:p>
    <w:p w14:paraId="679B5C01" w14:textId="77777777" w:rsidR="00AA0670" w:rsidRDefault="00AA0670" w:rsidP="00A25C1D">
      <w:pPr>
        <w:autoSpaceDE w:val="0"/>
        <w:autoSpaceDN w:val="0"/>
        <w:adjustRightInd w:val="0"/>
        <w:rPr>
          <w:b/>
        </w:rPr>
        <w:sectPr w:rsidR="00AA0670" w:rsidSect="00AA0670">
          <w:headerReference w:type="default" r:id="rId14"/>
          <w:pgSz w:w="11906" w:h="16838" w:code="9"/>
          <w:pgMar w:top="567" w:right="567" w:bottom="851" w:left="1559" w:header="720" w:footer="414" w:gutter="0"/>
          <w:cols w:space="720"/>
          <w:titlePg/>
          <w:docGrid w:linePitch="354"/>
        </w:sectPr>
      </w:pPr>
    </w:p>
    <w:p w14:paraId="4090253F" w14:textId="488B2FC1" w:rsidR="00134F2D" w:rsidRPr="001C2AF0"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lastRenderedPageBreak/>
        <w:t>ПРОЕКТ ГОСУДАРСТВЕННОГО КОНТРАКТА</w:t>
      </w:r>
    </w:p>
    <w:p w14:paraId="6DFD087F" w14:textId="40FA034D" w:rsidR="001C2AF0" w:rsidRDefault="001C2AF0" w:rsidP="001C2AF0">
      <w:pPr>
        <w:rPr>
          <w:b/>
          <w:sz w:val="20"/>
          <w:szCs w:val="20"/>
          <w:lang w:eastAsia="zh-CN" w:bidi="hi-IN"/>
        </w:rPr>
      </w:pPr>
    </w:p>
    <w:p w14:paraId="5B03EB54" w14:textId="77777777" w:rsidR="00E0683A" w:rsidRPr="000F21F0" w:rsidRDefault="00E0683A" w:rsidP="00E0683A">
      <w:pPr>
        <w:jc w:val="center"/>
        <w:rPr>
          <w:b/>
        </w:rPr>
      </w:pPr>
      <w:r w:rsidRPr="000F21F0">
        <w:rPr>
          <w:b/>
        </w:rPr>
        <w:t>ГОСУДАРСТВЕННЫЙ КОНТРАКТ</w:t>
      </w:r>
    </w:p>
    <w:p w14:paraId="4067D4C0" w14:textId="77777777" w:rsidR="00E0683A" w:rsidRPr="000F21F0" w:rsidRDefault="00E0683A" w:rsidP="00E0683A">
      <w:pPr>
        <w:jc w:val="center"/>
        <w:rPr>
          <w:b/>
        </w:rPr>
      </w:pPr>
      <w:r w:rsidRPr="000F21F0">
        <w:rPr>
          <w:b/>
        </w:rPr>
        <w:t xml:space="preserve">НА </w:t>
      </w:r>
      <w:r>
        <w:rPr>
          <w:b/>
        </w:rPr>
        <w:t>ЗАВЕРШЕНИЕ</w:t>
      </w:r>
      <w:r w:rsidRPr="000F21F0">
        <w:rPr>
          <w:b/>
        </w:rPr>
        <w:t xml:space="preserve"> СТРОИТЕЛЬНО-МОНТАЖНЫХ РАБОТ</w:t>
      </w:r>
    </w:p>
    <w:p w14:paraId="6A599E6B" w14:textId="7D48A440" w:rsidR="00E0683A" w:rsidRDefault="00C81AE6" w:rsidP="00E0683A">
      <w:pPr>
        <w:jc w:val="center"/>
        <w:rPr>
          <w:b/>
        </w:rPr>
      </w:pPr>
      <w:r>
        <w:rPr>
          <w:b/>
        </w:rPr>
        <w:t>на</w:t>
      </w:r>
      <w:r w:rsidR="00E0683A" w:rsidRPr="000F21F0">
        <w:rPr>
          <w:b/>
        </w:rPr>
        <w:t xml:space="preserve"> объект</w:t>
      </w:r>
      <w:r>
        <w:rPr>
          <w:b/>
        </w:rPr>
        <w:t>е</w:t>
      </w:r>
      <w:r w:rsidR="00E0683A" w:rsidRPr="000F21F0">
        <w:rPr>
          <w:b/>
        </w:rPr>
        <w:t xml:space="preserve">: </w:t>
      </w:r>
      <w:r w:rsidR="00E0683A" w:rsidRPr="00DE13A5">
        <w:rPr>
          <w:b/>
        </w:rPr>
        <w:t xml:space="preserve">«Берегоукрепительные и противооползневые сооружения территории, прилегающей к храму-маяку св. Николая в с. Малореченское, г. Алушта»  </w:t>
      </w:r>
    </w:p>
    <w:p w14:paraId="4E45C75B" w14:textId="77777777" w:rsidR="008E222C" w:rsidRPr="000F21F0" w:rsidRDefault="008E222C" w:rsidP="00E0683A">
      <w:pPr>
        <w:jc w:val="center"/>
        <w:rPr>
          <w:b/>
        </w:rPr>
      </w:pPr>
    </w:p>
    <w:p w14:paraId="0B1F5274" w14:textId="7FE33AC3" w:rsidR="00E0683A" w:rsidRPr="000F21F0" w:rsidRDefault="00E0683A" w:rsidP="00E0683A">
      <w:r w:rsidRPr="000F21F0">
        <w:t>г. Симферополь</w:t>
      </w:r>
      <w:r w:rsidRPr="000F21F0">
        <w:tab/>
      </w:r>
      <w:r w:rsidRPr="000F21F0">
        <w:tab/>
        <w:t xml:space="preserve">       </w:t>
      </w:r>
      <w:r w:rsidRPr="000F21F0">
        <w:tab/>
        <w:t xml:space="preserve"> № ________</w:t>
      </w:r>
      <w:r w:rsidRPr="000F21F0">
        <w:tab/>
      </w:r>
      <w:r w:rsidRPr="000F21F0">
        <w:tab/>
        <w:t xml:space="preserve">           </w:t>
      </w:r>
      <w:r w:rsidRPr="000F21F0">
        <w:tab/>
        <w:t>«___» _______ 20__ г.</w:t>
      </w:r>
    </w:p>
    <w:p w14:paraId="4BAAEEFA" w14:textId="77777777" w:rsidR="00E0683A" w:rsidRPr="000F21F0" w:rsidRDefault="00E0683A" w:rsidP="00E0683A"/>
    <w:p w14:paraId="779EC78E" w14:textId="77777777" w:rsidR="00E0683A" w:rsidRPr="000F21F0" w:rsidRDefault="00E0683A" w:rsidP="00E0683A">
      <w:pPr>
        <w:ind w:firstLine="567"/>
        <w:jc w:val="both"/>
      </w:pPr>
      <w:bookmarkStart w:id="1" w:name="_Hlk536549410"/>
      <w:bookmarkStart w:id="2" w:name="_Hlk536549445"/>
      <w:r w:rsidRPr="000F21F0">
        <w:t xml:space="preserve">Государственное казенное учреждение Республики Крым «Инвестиционно-строительное управление Республики Крым», </w:t>
      </w:r>
      <w:bookmarkEnd w:id="1"/>
      <w:r w:rsidRPr="000F21F0">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0F21F0">
        <w:t xml:space="preserve">с одной стороны, </w:t>
      </w:r>
    </w:p>
    <w:p w14:paraId="215A9184" w14:textId="77777777" w:rsidR="00E0683A" w:rsidRDefault="00E0683A" w:rsidP="00E0683A">
      <w:pPr>
        <w:ind w:firstLine="567"/>
        <w:jc w:val="both"/>
      </w:pPr>
      <w:r w:rsidRPr="000F21F0">
        <w:t xml:space="preserve">и </w:t>
      </w:r>
      <w:r w:rsidRPr="00C47F2C">
        <w:t>______________________________________________</w:t>
      </w:r>
      <w:r w:rsidRPr="000F21F0">
        <w:t xml:space="preserve">, именуемое в дальнейшем «Подрядчик», (далее - сокращенное наименование </w:t>
      </w:r>
      <w:r w:rsidRPr="00C47F2C">
        <w:t>_________________________________________</w:t>
      </w:r>
      <w:r w:rsidRPr="000F21F0">
        <w:t xml:space="preserve">), в лице </w:t>
      </w:r>
      <w:r w:rsidRPr="00C47F2C">
        <w:t>________________________________________________________</w:t>
      </w:r>
      <w:r w:rsidRPr="000F21F0">
        <w:t xml:space="preserve">, действующего на основании Устава, с другой стороны, далее совместно именуемые «Стороны», с соблюдением требований Гражданского кодекса Российской Федерации (далее – ГК РФ), в соответствии с </w:t>
      </w:r>
      <w:r>
        <w:t>ч</w:t>
      </w:r>
      <w:r w:rsidRPr="000F21F0">
        <w:t>.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от ___ № ___</w:t>
      </w:r>
      <w:r w:rsidRPr="000F21F0">
        <w:t xml:space="preserve"> </w:t>
      </w:r>
      <w:r>
        <w:t xml:space="preserve">«___________________» </w:t>
      </w:r>
      <w:r w:rsidRPr="000F21F0">
        <w:t>заключили настоящий государственный контракт (далее - Контракт), о нижеследующем.</w:t>
      </w:r>
    </w:p>
    <w:p w14:paraId="2A8D4368" w14:textId="77777777" w:rsidR="00E0683A" w:rsidRPr="000F21F0" w:rsidRDefault="00E0683A" w:rsidP="00E0683A">
      <w:pPr>
        <w:jc w:val="both"/>
      </w:pPr>
    </w:p>
    <w:p w14:paraId="085FA714" w14:textId="77777777" w:rsidR="00E0683A" w:rsidRPr="000F21F0" w:rsidRDefault="00E0683A" w:rsidP="00E0683A">
      <w:pPr>
        <w:pStyle w:val="aff"/>
        <w:numPr>
          <w:ilvl w:val="3"/>
          <w:numId w:val="7"/>
        </w:numPr>
        <w:contextualSpacing w:val="0"/>
        <w:jc w:val="center"/>
        <w:rPr>
          <w:b/>
        </w:rPr>
      </w:pPr>
      <w:r w:rsidRPr="000F21F0">
        <w:rPr>
          <w:b/>
        </w:rPr>
        <w:t>Предмет Государственного контракта</w:t>
      </w:r>
    </w:p>
    <w:p w14:paraId="589969E1" w14:textId="14CDDCC8" w:rsidR="00E0683A" w:rsidRPr="000F21F0" w:rsidRDefault="00E0683A" w:rsidP="00E0683A">
      <w:pPr>
        <w:pStyle w:val="aff"/>
        <w:numPr>
          <w:ilvl w:val="1"/>
          <w:numId w:val="16"/>
        </w:numPr>
        <w:ind w:left="0" w:firstLine="567"/>
        <w:contextualSpacing w:val="0"/>
        <w:jc w:val="both"/>
      </w:pPr>
      <w:r w:rsidRPr="000F21F0">
        <w:t xml:space="preserve">Подрядчик в установленные сроки согласно Контракту обязуется </w:t>
      </w:r>
      <w:r>
        <w:t>завершить</w:t>
      </w:r>
      <w:r w:rsidRPr="000F21F0">
        <w:t xml:space="preserve"> все предусмотренные проектной и рабочей документацией строительно-монтажные работы </w:t>
      </w:r>
      <w:r w:rsidR="00C7604F">
        <w:t>на объекте</w:t>
      </w:r>
      <w:r w:rsidRPr="000F21F0">
        <w:t xml:space="preserve">, указанному в </w:t>
      </w:r>
      <w:hyperlink w:anchor="sub_10012" w:history="1">
        <w:r w:rsidRPr="000F21F0">
          <w:t>пункте 1.2</w:t>
        </w:r>
      </w:hyperlink>
      <w:r w:rsidRPr="000F21F0">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107FBEBF" w14:textId="77777777" w:rsidR="00E0683A" w:rsidRPr="000F21F0" w:rsidRDefault="00E0683A" w:rsidP="00E0683A">
      <w:pPr>
        <w:ind w:firstLine="567"/>
        <w:jc w:val="both"/>
      </w:pPr>
      <w:r w:rsidRPr="000F21F0">
        <w:t xml:space="preserve">Конечным результатом Контракта является Объект, законченный строительством. </w:t>
      </w:r>
    </w:p>
    <w:p w14:paraId="0FC56F58" w14:textId="77777777" w:rsidR="00E0683A" w:rsidRPr="000F21F0" w:rsidRDefault="00E0683A" w:rsidP="00E0683A">
      <w:pPr>
        <w:ind w:firstLine="567"/>
        <w:jc w:val="both"/>
      </w:pPr>
      <w:r w:rsidRPr="000F21F0">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3" w:name="_Hlk10118986"/>
      <w:r w:rsidRPr="000F21F0">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0F21F0">
          <w:t>проектной документации</w:t>
        </w:r>
      </w:hyperlink>
      <w:r w:rsidRPr="000F21F0">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3"/>
      <w:r w:rsidRPr="000F21F0">
        <w:t>(далее – ЗОС).</w:t>
      </w:r>
    </w:p>
    <w:p w14:paraId="244D4129" w14:textId="77777777" w:rsidR="00E0683A" w:rsidRPr="000F21F0" w:rsidRDefault="00E0683A" w:rsidP="00E0683A">
      <w:pPr>
        <w:pStyle w:val="aff"/>
        <w:numPr>
          <w:ilvl w:val="1"/>
          <w:numId w:val="16"/>
        </w:numPr>
        <w:ind w:left="0" w:firstLine="567"/>
        <w:contextualSpacing w:val="0"/>
        <w:jc w:val="both"/>
      </w:pPr>
      <w:r w:rsidRPr="000F21F0">
        <w:t>Описание Объекта:</w:t>
      </w:r>
    </w:p>
    <w:p w14:paraId="42C99298" w14:textId="77777777" w:rsidR="00E0683A" w:rsidRPr="0065472A" w:rsidRDefault="00E0683A" w:rsidP="00E0683A">
      <w:pPr>
        <w:jc w:val="both"/>
        <w:rPr>
          <w:b/>
          <w:u w:val="single"/>
        </w:rPr>
      </w:pPr>
      <w:r w:rsidRPr="000F21F0">
        <w:t>Наименование объекта</w:t>
      </w:r>
      <w:bookmarkStart w:id="4" w:name="_Toc330559550"/>
      <w:bookmarkStart w:id="5" w:name="_Toc340584021"/>
      <w:r>
        <w:t xml:space="preserve"> </w:t>
      </w:r>
      <w:r w:rsidRPr="00DE13A5">
        <w:rPr>
          <w:b/>
          <w:u w:val="single"/>
        </w:rPr>
        <w:t>«Берегоукрепительные и противооползневые сооружения территории, прилегающей к храму-маяку св. Николая в с. Малореченское, г.</w:t>
      </w:r>
      <w:r>
        <w:rPr>
          <w:b/>
          <w:u w:val="single"/>
        </w:rPr>
        <w:t> </w:t>
      </w:r>
      <w:r w:rsidRPr="00DE13A5">
        <w:rPr>
          <w:b/>
          <w:u w:val="single"/>
        </w:rPr>
        <w:t>Алушта».</w:t>
      </w:r>
    </w:p>
    <w:p w14:paraId="4A099CBF" w14:textId="77777777" w:rsidR="00E0683A" w:rsidRPr="00400772" w:rsidRDefault="00E0683A" w:rsidP="00E0683A">
      <w:pPr>
        <w:ind w:firstLine="469"/>
        <w:jc w:val="both"/>
        <w:rPr>
          <w:b/>
          <w:u w:val="single"/>
        </w:rPr>
      </w:pPr>
      <w:r>
        <w:t xml:space="preserve">Место нахождения Объекта (место выполнения Работ): </w:t>
      </w:r>
      <w:r w:rsidRPr="004D6ECC">
        <w:rPr>
          <w:b/>
          <w:u w:val="single"/>
        </w:rPr>
        <w:t xml:space="preserve">Российская Федерация, Республика Крым, </w:t>
      </w:r>
      <w:r w:rsidRPr="00DE13A5">
        <w:rPr>
          <w:b/>
          <w:u w:val="single"/>
        </w:rPr>
        <w:t>г. Алушта, с. Малореченское</w:t>
      </w:r>
      <w:r w:rsidRPr="00400772">
        <w:rPr>
          <w:b/>
          <w:u w:val="single"/>
        </w:rPr>
        <w:t xml:space="preserve">. </w:t>
      </w:r>
    </w:p>
    <w:p w14:paraId="6DCF28D2" w14:textId="77777777" w:rsidR="00E0683A" w:rsidRPr="000F21F0" w:rsidRDefault="00E0683A" w:rsidP="00E0683A">
      <w:pPr>
        <w:jc w:val="both"/>
      </w:pPr>
      <w:r w:rsidRPr="000F21F0">
        <w:t>Обязательства Подрядчика по строительству (реконструкции) Объекта в соответствии с Контрактом признаются выполненными при получении Государственным заказчиком ЗОС.</w:t>
      </w:r>
    </w:p>
    <w:p w14:paraId="3F5DED89" w14:textId="77777777" w:rsidR="00E0683A" w:rsidRPr="000F21F0" w:rsidRDefault="00E0683A" w:rsidP="00E0683A">
      <w:pPr>
        <w:pStyle w:val="aff"/>
        <w:numPr>
          <w:ilvl w:val="1"/>
          <w:numId w:val="16"/>
        </w:numPr>
        <w:ind w:left="0" w:firstLine="567"/>
        <w:contextualSpacing w:val="0"/>
        <w:jc w:val="both"/>
      </w:pPr>
      <w:bookmarkStart w:id="6" w:name="sub_10034"/>
      <w:r w:rsidRPr="000F21F0">
        <w:t xml:space="preserve">Финансирование строительства (реконструкции) </w:t>
      </w:r>
      <w:bookmarkEnd w:id="6"/>
      <w:r w:rsidRPr="000F21F0">
        <w:t xml:space="preserve">Объекта осуществляется за счет средств: </w:t>
      </w:r>
      <w:bookmarkStart w:id="7" w:name="_Hlk40715251"/>
      <w:r w:rsidRPr="000F21F0">
        <w:t xml:space="preserve">бюджета Республики Крым (субсидия из федерального бюджета, предоставляемая бюджету Республики Крым в целях софинансирования расходных </w:t>
      </w:r>
      <w:r w:rsidRPr="000F21F0">
        <w:lastRenderedPageBreak/>
        <w:t>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F21F0">
        <w:t>г</w:t>
      </w:r>
      <w:r>
        <w:t>ода</w:t>
      </w:r>
      <w:r w:rsidRPr="000F21F0">
        <w:t>»).</w:t>
      </w:r>
    </w:p>
    <w:bookmarkEnd w:id="4"/>
    <w:bookmarkEnd w:id="5"/>
    <w:bookmarkEnd w:id="7"/>
    <w:p w14:paraId="116E7451" w14:textId="77777777" w:rsidR="00E0683A" w:rsidRPr="000F21F0" w:rsidRDefault="00E0683A" w:rsidP="00E0683A">
      <w:pPr>
        <w:pStyle w:val="aff"/>
        <w:numPr>
          <w:ilvl w:val="1"/>
          <w:numId w:val="16"/>
        </w:numPr>
        <w:ind w:left="0" w:firstLine="567"/>
        <w:contextualSpacing w:val="0"/>
        <w:jc w:val="both"/>
      </w:pPr>
      <w:r w:rsidRPr="000F21F0">
        <w:t>Право собственности на Объект возникает у субъекта Российской Федерации - Республики Крым.</w:t>
      </w:r>
    </w:p>
    <w:p w14:paraId="55710F35" w14:textId="142C4D74" w:rsidR="00E0683A" w:rsidRDefault="00E0683A" w:rsidP="00E0683A">
      <w:pPr>
        <w:pStyle w:val="aff"/>
        <w:numPr>
          <w:ilvl w:val="1"/>
          <w:numId w:val="16"/>
        </w:numPr>
        <w:ind w:left="0" w:firstLine="567"/>
        <w:contextualSpacing w:val="0"/>
        <w:jc w:val="both"/>
      </w:pPr>
      <w:r w:rsidRPr="000F21F0">
        <w:t>Идентификационный код закупки: _________________________________.</w:t>
      </w:r>
    </w:p>
    <w:p w14:paraId="6D613E8A" w14:textId="77777777" w:rsidR="00E0683A" w:rsidRPr="000F21F0" w:rsidRDefault="00E0683A" w:rsidP="00E0683A">
      <w:pPr>
        <w:jc w:val="both"/>
      </w:pPr>
    </w:p>
    <w:p w14:paraId="46A92F9D" w14:textId="77777777" w:rsidR="00E0683A" w:rsidRPr="000F21F0" w:rsidRDefault="00E0683A" w:rsidP="00E0683A">
      <w:pPr>
        <w:pStyle w:val="aff"/>
        <w:numPr>
          <w:ilvl w:val="0"/>
          <w:numId w:val="16"/>
        </w:numPr>
        <w:contextualSpacing w:val="0"/>
        <w:jc w:val="center"/>
        <w:rPr>
          <w:b/>
        </w:rPr>
      </w:pPr>
      <w:r w:rsidRPr="000F21F0">
        <w:rPr>
          <w:b/>
        </w:rPr>
        <w:t>Цена Контракта</w:t>
      </w:r>
      <w:r>
        <w:rPr>
          <w:b/>
        </w:rPr>
        <w:t xml:space="preserve"> </w:t>
      </w:r>
    </w:p>
    <w:p w14:paraId="6394810F" w14:textId="77777777" w:rsidR="00E0683A" w:rsidRPr="00C47F2C" w:rsidRDefault="00E0683A" w:rsidP="00E0683A">
      <w:pPr>
        <w:pStyle w:val="aff"/>
        <w:numPr>
          <w:ilvl w:val="1"/>
          <w:numId w:val="20"/>
        </w:numPr>
        <w:ind w:left="-142" w:firstLine="709"/>
        <w:contextualSpacing w:val="0"/>
        <w:jc w:val="both"/>
      </w:pPr>
      <w:bookmarkStart w:id="8" w:name="_Hlk40696751"/>
      <w:r w:rsidRPr="00C47F2C">
        <w:t xml:space="preserve">Цена Контракта является твердой, определена на весь срок исполнения Контракта и </w:t>
      </w:r>
      <w:bookmarkStart w:id="9" w:name="_Hlk40713254"/>
      <w:r w:rsidRPr="00C47F2C">
        <w:t>включает в себя прибыль Подрядчика</w:t>
      </w:r>
      <w:bookmarkEnd w:id="9"/>
      <w:r w:rsidRPr="00C47F2C">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w:t>
      </w:r>
      <w:r w:rsidRPr="000309A4">
        <w:t>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w:t>
      </w:r>
      <w:r w:rsidRPr="00C47F2C">
        <w:t xml:space="preserve">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3281349" w14:textId="77777777" w:rsidR="00E0683A" w:rsidRPr="000F21F0" w:rsidRDefault="00E0683A" w:rsidP="00E0683A">
      <w:pPr>
        <w:ind w:left="-142" w:firstLine="709"/>
        <w:jc w:val="both"/>
      </w:pPr>
      <w:r w:rsidRPr="000F21F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378B481" w14:textId="77777777" w:rsidR="00E0683A" w:rsidRPr="000F21F0" w:rsidRDefault="00E0683A" w:rsidP="00E0683A">
      <w:pPr>
        <w:ind w:left="-142" w:firstLine="709"/>
        <w:jc w:val="both"/>
      </w:pPr>
      <w:r w:rsidRPr="000F21F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08B1A2AA" w14:textId="77777777" w:rsidR="00E0683A" w:rsidRPr="000F21F0" w:rsidRDefault="00E0683A" w:rsidP="00E0683A">
      <w:pPr>
        <w:pStyle w:val="aff"/>
        <w:numPr>
          <w:ilvl w:val="2"/>
          <w:numId w:val="16"/>
        </w:numPr>
        <w:ind w:left="-142" w:firstLine="709"/>
        <w:contextualSpacing w:val="0"/>
        <w:jc w:val="both"/>
      </w:pPr>
      <w:r w:rsidRPr="000F21F0">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21BA1985" w14:textId="77777777" w:rsidR="00E0683A" w:rsidRPr="008C148B" w:rsidRDefault="00E0683A" w:rsidP="00E0683A">
      <w:pPr>
        <w:pStyle w:val="aff4"/>
        <w:numPr>
          <w:ilvl w:val="2"/>
          <w:numId w:val="16"/>
        </w:numPr>
        <w:suppressAutoHyphens/>
        <w:ind w:left="-142" w:firstLine="709"/>
        <w:jc w:val="both"/>
        <w:rPr>
          <w:rFonts w:ascii="Times New Roman" w:hAnsi="Times New Roman"/>
        </w:rPr>
      </w:pPr>
      <w:r w:rsidRPr="008C148B">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B71BAE9" w14:textId="77777777" w:rsidR="00E0683A" w:rsidRPr="000F21F0" w:rsidRDefault="00E0683A" w:rsidP="00E0683A">
      <w:pPr>
        <w:pStyle w:val="aff"/>
        <w:numPr>
          <w:ilvl w:val="2"/>
          <w:numId w:val="16"/>
        </w:numPr>
        <w:ind w:left="0" w:firstLine="567"/>
        <w:contextualSpacing w:val="0"/>
        <w:jc w:val="both"/>
      </w:pPr>
      <w:r w:rsidRPr="000F21F0">
        <w:t>Расчет цены Контракта определен в Смете контракта (</w:t>
      </w:r>
      <w:hyperlink w:anchor="sub_11000" w:history="1">
        <w:r w:rsidRPr="000F21F0">
          <w:t>Приложение № 1</w:t>
        </w:r>
      </w:hyperlink>
      <w:r w:rsidRPr="000F21F0">
        <w:t xml:space="preserve"> к Контракту).</w:t>
      </w:r>
      <w:bookmarkEnd w:id="10"/>
    </w:p>
    <w:p w14:paraId="551C744E" w14:textId="77777777" w:rsidR="00E0683A" w:rsidRPr="000F21F0" w:rsidRDefault="00E0683A" w:rsidP="00E0683A">
      <w:pPr>
        <w:pStyle w:val="aff"/>
        <w:numPr>
          <w:ilvl w:val="2"/>
          <w:numId w:val="16"/>
        </w:numPr>
        <w:ind w:left="-142" w:firstLine="709"/>
        <w:contextualSpacing w:val="0"/>
        <w:jc w:val="both"/>
      </w:pPr>
      <w:r w:rsidRPr="000F21F0">
        <w:t>В цену Контракта, кроме указанного в пункте 2.1 Контракта также включено, но не ограничено:</w:t>
      </w:r>
    </w:p>
    <w:p w14:paraId="3FA6B153" w14:textId="77777777" w:rsidR="00E0683A" w:rsidRPr="000F21F0" w:rsidRDefault="00E0683A" w:rsidP="00E0683A">
      <w:pPr>
        <w:ind w:left="-142" w:firstLine="709"/>
        <w:jc w:val="both"/>
      </w:pPr>
      <w:r w:rsidRPr="000F21F0">
        <w:t>- стоимость всего объема Работ, определенного Контрактом и Приложениями;</w:t>
      </w:r>
    </w:p>
    <w:p w14:paraId="78ED8096" w14:textId="77777777" w:rsidR="00E0683A" w:rsidRPr="000F21F0" w:rsidRDefault="00E0683A" w:rsidP="00E0683A">
      <w:pPr>
        <w:ind w:left="-142" w:firstLine="709"/>
        <w:jc w:val="both"/>
      </w:pPr>
      <w:r w:rsidRPr="000F21F0">
        <w:t>-</w:t>
      </w:r>
      <w:bookmarkStart w:id="11" w:name="_Hlk526246700"/>
      <w:r w:rsidRPr="000F21F0">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4A6AE69D" w14:textId="77777777" w:rsidR="00E0683A" w:rsidRPr="000F21F0" w:rsidRDefault="00E0683A" w:rsidP="00E0683A">
      <w:pPr>
        <w:ind w:left="-142" w:firstLine="709"/>
        <w:jc w:val="both"/>
      </w:pPr>
      <w:r w:rsidRPr="000F21F0">
        <w:t>- затраты на строительство временных зданий и сооружений;</w:t>
      </w:r>
    </w:p>
    <w:p w14:paraId="021DF313" w14:textId="77777777" w:rsidR="00E0683A" w:rsidRPr="000F21F0" w:rsidRDefault="00E0683A" w:rsidP="00E0683A">
      <w:pPr>
        <w:ind w:left="-142" w:firstLine="709"/>
        <w:jc w:val="both"/>
      </w:pPr>
      <w:r w:rsidRPr="000F21F0">
        <w:t>- затраты на проведение геодезического, лабораторного и строительного контроля;</w:t>
      </w:r>
    </w:p>
    <w:p w14:paraId="5202D1CE" w14:textId="77777777" w:rsidR="00E0683A" w:rsidRPr="000F21F0" w:rsidRDefault="00E0683A" w:rsidP="00E0683A">
      <w:pPr>
        <w:ind w:left="-142" w:firstLine="709"/>
        <w:jc w:val="both"/>
      </w:pPr>
      <w:r w:rsidRPr="000F21F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137A4A1" w14:textId="77777777" w:rsidR="00E0683A" w:rsidRPr="000F21F0" w:rsidRDefault="00E0683A" w:rsidP="00E0683A">
      <w:pPr>
        <w:ind w:left="-142" w:firstLine="709"/>
        <w:jc w:val="both"/>
      </w:pPr>
      <w:r w:rsidRPr="000F21F0">
        <w:t>- затраты на приобретение оборудования, мебели, инвентаря (при наличии) их установку, монтаж (при необходимости) и хранение;</w:t>
      </w:r>
    </w:p>
    <w:p w14:paraId="5EB38855" w14:textId="77777777" w:rsidR="00E0683A" w:rsidRPr="000F21F0" w:rsidRDefault="00E0683A" w:rsidP="00E0683A">
      <w:pPr>
        <w:ind w:left="-142" w:firstLine="709"/>
        <w:jc w:val="both"/>
      </w:pPr>
      <w:r w:rsidRPr="000F21F0">
        <w:t>- складские расходы;</w:t>
      </w:r>
    </w:p>
    <w:p w14:paraId="28820889" w14:textId="77777777" w:rsidR="00E0683A" w:rsidRPr="000F21F0" w:rsidRDefault="00E0683A" w:rsidP="00E0683A">
      <w:pPr>
        <w:ind w:left="-142" w:firstLine="709"/>
        <w:jc w:val="both"/>
      </w:pPr>
      <w:r w:rsidRPr="000F21F0">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F8E3994" w14:textId="77777777" w:rsidR="00E0683A" w:rsidRPr="000F21F0" w:rsidRDefault="00E0683A" w:rsidP="00E0683A">
      <w:pPr>
        <w:ind w:left="-142" w:firstLine="709"/>
        <w:jc w:val="both"/>
      </w:pPr>
      <w:r w:rsidRPr="000F21F0">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E439305" w14:textId="77777777" w:rsidR="00E0683A" w:rsidRPr="000F21F0" w:rsidRDefault="00E0683A" w:rsidP="00E0683A">
      <w:pPr>
        <w:ind w:left="-142" w:firstLine="709"/>
        <w:jc w:val="both"/>
      </w:pPr>
      <w:r w:rsidRPr="000F21F0">
        <w:t>- транспортные расходы и получение разрешений на транспортировку грузов, доставляемых Подрядчиком и привлекаемыми им субподрядчиками;</w:t>
      </w:r>
    </w:p>
    <w:p w14:paraId="716BFFC1" w14:textId="77777777" w:rsidR="00E0683A" w:rsidRPr="000F21F0" w:rsidRDefault="00E0683A" w:rsidP="00E0683A">
      <w:pPr>
        <w:ind w:left="-142" w:firstLine="709"/>
        <w:jc w:val="both"/>
      </w:pPr>
      <w:r w:rsidRPr="000F21F0">
        <w:t>- накладные расходы, сметная прибыль, а также все налоги, действующие на момент исполнения Контракта;</w:t>
      </w:r>
    </w:p>
    <w:p w14:paraId="573F8041" w14:textId="77777777" w:rsidR="00E0683A" w:rsidRPr="000F21F0" w:rsidRDefault="00E0683A" w:rsidP="00E0683A">
      <w:pPr>
        <w:ind w:left="-142" w:firstLine="709"/>
        <w:jc w:val="both"/>
      </w:pPr>
      <w:r w:rsidRPr="000F21F0">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3A28223E" w14:textId="77777777" w:rsidR="00E0683A" w:rsidRPr="000F21F0" w:rsidRDefault="00E0683A" w:rsidP="00E0683A">
      <w:pPr>
        <w:ind w:left="-142" w:firstLine="709"/>
        <w:jc w:val="both"/>
      </w:pPr>
      <w:r w:rsidRPr="000F21F0">
        <w:t>- затраты на мероприятия, связанные с соблюдением экологических норм при строительстве объекта;</w:t>
      </w:r>
    </w:p>
    <w:p w14:paraId="30B67C31" w14:textId="77777777" w:rsidR="00E0683A" w:rsidRPr="000F21F0" w:rsidRDefault="00E0683A" w:rsidP="00E0683A">
      <w:pPr>
        <w:ind w:left="-142" w:firstLine="709"/>
        <w:jc w:val="both"/>
      </w:pPr>
      <w:r w:rsidRPr="000F21F0">
        <w:t>- затраты, связанные с действием других факторов, влияющих на выполнение сроков строительства;</w:t>
      </w:r>
    </w:p>
    <w:p w14:paraId="63C72B35" w14:textId="77777777" w:rsidR="00E0683A" w:rsidRPr="000F21F0" w:rsidRDefault="00E0683A" w:rsidP="00E0683A">
      <w:pPr>
        <w:ind w:left="-142" w:firstLine="709"/>
        <w:jc w:val="both"/>
      </w:pPr>
      <w:r w:rsidRPr="000F21F0">
        <w:t>- затраты, связанные с выполнением пусконаладочных работ на объекте (под нагрузкой и в холостую, при комплексном опробовании);</w:t>
      </w:r>
    </w:p>
    <w:p w14:paraId="6AD16E10" w14:textId="77777777" w:rsidR="00E0683A" w:rsidRPr="000F21F0" w:rsidRDefault="00E0683A" w:rsidP="00E0683A">
      <w:pPr>
        <w:ind w:left="-142" w:firstLine="709"/>
        <w:jc w:val="both"/>
      </w:pPr>
      <w:r w:rsidRPr="000F21F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F784588" w14:textId="77777777" w:rsidR="00E0683A" w:rsidRPr="000F21F0" w:rsidRDefault="00E0683A" w:rsidP="00E0683A">
      <w:pPr>
        <w:ind w:left="-142" w:firstLine="709"/>
        <w:jc w:val="both"/>
      </w:pPr>
      <w:r w:rsidRPr="000F21F0">
        <w:t>- затраты на вынос осей здания в натуру и создание геодезической разбивочной основы;</w:t>
      </w:r>
    </w:p>
    <w:p w14:paraId="44107DFF" w14:textId="77777777" w:rsidR="00E0683A" w:rsidRPr="000F21F0" w:rsidRDefault="00E0683A" w:rsidP="00E0683A">
      <w:pPr>
        <w:ind w:left="-142" w:firstLine="709"/>
        <w:jc w:val="both"/>
      </w:pPr>
      <w:r w:rsidRPr="000F21F0">
        <w:t>- расходы на непредвиденные работы и затраты;</w:t>
      </w:r>
    </w:p>
    <w:p w14:paraId="47BE88C3" w14:textId="77777777" w:rsidR="00E0683A" w:rsidRPr="000F21F0" w:rsidRDefault="00E0683A" w:rsidP="00E0683A">
      <w:pPr>
        <w:ind w:left="-142" w:firstLine="709"/>
        <w:jc w:val="both"/>
      </w:pPr>
      <w:r w:rsidRPr="000F21F0">
        <w:t>- расходы на подготовительные работы, проведение компенсационных мероприятий;</w:t>
      </w:r>
    </w:p>
    <w:p w14:paraId="7391749B" w14:textId="77777777" w:rsidR="00E0683A" w:rsidRPr="000F21F0" w:rsidRDefault="00E0683A" w:rsidP="00E0683A">
      <w:pPr>
        <w:ind w:left="-142" w:firstLine="709"/>
        <w:jc w:val="both"/>
      </w:pPr>
      <w:r w:rsidRPr="000F21F0">
        <w:t>- затраты, связанные с вводом Объекта в эксплуатацию;</w:t>
      </w:r>
    </w:p>
    <w:p w14:paraId="2E33615C" w14:textId="77777777" w:rsidR="00E0683A" w:rsidRPr="000F21F0" w:rsidRDefault="00E0683A" w:rsidP="00E0683A">
      <w:pPr>
        <w:ind w:left="-142" w:firstLine="709"/>
        <w:jc w:val="both"/>
      </w:pPr>
      <w:r w:rsidRPr="000F21F0">
        <w:t>- затраты на утилизацию строительных отходов и возмещение за негативное воздействие на окружающую среду;</w:t>
      </w:r>
    </w:p>
    <w:p w14:paraId="042AD46D" w14:textId="77777777" w:rsidR="00E0683A" w:rsidRPr="000F21F0" w:rsidRDefault="00E0683A" w:rsidP="00E0683A">
      <w:pPr>
        <w:ind w:left="-142" w:firstLine="709"/>
        <w:jc w:val="both"/>
      </w:pPr>
      <w:r w:rsidRPr="000F21F0">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A241071" w14:textId="77777777" w:rsidR="00E0683A" w:rsidRPr="000F21F0" w:rsidRDefault="00E0683A" w:rsidP="00E0683A">
      <w:pPr>
        <w:ind w:left="-142" w:firstLine="709"/>
        <w:jc w:val="both"/>
      </w:pPr>
      <w:r w:rsidRPr="000F21F0">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5497BDC1" w14:textId="77777777" w:rsidR="00E0683A" w:rsidRPr="000F21F0" w:rsidRDefault="00E0683A" w:rsidP="00E0683A">
      <w:pPr>
        <w:ind w:left="-142" w:firstLine="709"/>
        <w:jc w:val="both"/>
      </w:pPr>
      <w:r w:rsidRPr="000F21F0">
        <w:t>- затраты на корректировку проектной и (или) сметной документации и (или) рабочей документации (при необходимости);</w:t>
      </w:r>
    </w:p>
    <w:p w14:paraId="5C5774F2" w14:textId="77777777" w:rsidR="00E0683A" w:rsidRPr="000F21F0" w:rsidRDefault="00E0683A" w:rsidP="00E0683A">
      <w:pPr>
        <w:ind w:left="-142" w:firstLine="709"/>
        <w:jc w:val="both"/>
      </w:pPr>
      <w:r w:rsidRPr="000F21F0">
        <w:t>- затраты на прохождение государственной экспертизы, в том числе на получение заключение о достоверности определения сметной стоимости;</w:t>
      </w:r>
    </w:p>
    <w:p w14:paraId="222E4DF8" w14:textId="77777777" w:rsidR="00E0683A" w:rsidRPr="000F21F0" w:rsidRDefault="00E0683A" w:rsidP="00E0683A">
      <w:pPr>
        <w:ind w:left="-142" w:firstLine="709"/>
        <w:jc w:val="both"/>
      </w:pPr>
      <w:r w:rsidRPr="000F21F0">
        <w:t xml:space="preserve">- затраты на проведение технических обследований/исследований; </w:t>
      </w:r>
    </w:p>
    <w:p w14:paraId="6571E5B4" w14:textId="77777777" w:rsidR="00E0683A" w:rsidRPr="000F21F0" w:rsidRDefault="00E0683A" w:rsidP="00E0683A">
      <w:pPr>
        <w:ind w:left="-142" w:firstLine="709"/>
        <w:jc w:val="both"/>
      </w:pPr>
      <w:r w:rsidRPr="000F21F0">
        <w:t>- затраты на экспертное и (или) проектное сопровождение;</w:t>
      </w:r>
    </w:p>
    <w:p w14:paraId="5D861696" w14:textId="77777777" w:rsidR="00E0683A" w:rsidRPr="000F21F0" w:rsidRDefault="00E0683A" w:rsidP="00E0683A">
      <w:pPr>
        <w:ind w:left="-142" w:firstLine="709"/>
        <w:jc w:val="both"/>
      </w:pPr>
      <w:r w:rsidRPr="000F21F0">
        <w:t>- прочие расходы.</w:t>
      </w:r>
      <w:bookmarkStart w:id="12" w:name="_Hlk526931157"/>
      <w:bookmarkStart w:id="13" w:name="_Hlk40713028"/>
    </w:p>
    <w:p w14:paraId="7C1D5D6B" w14:textId="77777777" w:rsidR="00E0683A" w:rsidRPr="000F21F0" w:rsidRDefault="00E0683A" w:rsidP="00E0683A">
      <w:pPr>
        <w:pStyle w:val="aff"/>
        <w:numPr>
          <w:ilvl w:val="2"/>
          <w:numId w:val="16"/>
        </w:numPr>
        <w:ind w:left="-142" w:firstLine="709"/>
        <w:contextualSpacing w:val="0"/>
        <w:jc w:val="both"/>
      </w:pPr>
      <w:r w:rsidRPr="000F21F0">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0D95C56A" w14:textId="77777777" w:rsidR="00E0683A" w:rsidRPr="000F21F0" w:rsidRDefault="00E0683A" w:rsidP="00E0683A">
      <w:pPr>
        <w:pStyle w:val="aff"/>
        <w:numPr>
          <w:ilvl w:val="1"/>
          <w:numId w:val="16"/>
        </w:numPr>
        <w:ind w:left="-142" w:firstLine="709"/>
        <w:contextualSpacing w:val="0"/>
        <w:jc w:val="both"/>
      </w:pPr>
      <w:bookmarkStart w:id="14" w:name="_Hlk40713526"/>
      <w:bookmarkEnd w:id="12"/>
      <w:bookmarkEnd w:id="13"/>
      <w:r w:rsidRPr="000F21F0">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F21F0">
          <w:t>пунктом 2.1</w:t>
        </w:r>
      </w:hyperlink>
      <w:r w:rsidRPr="000F21F0">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5" w:name="_Hlk40714777"/>
      <w:r w:rsidRPr="000F21F0">
        <w:t>за исключением следующих случаев:</w:t>
      </w:r>
    </w:p>
    <w:p w14:paraId="45C32A95" w14:textId="77777777" w:rsidR="00E0683A" w:rsidRPr="000F21F0" w:rsidRDefault="00E0683A" w:rsidP="00E0683A">
      <w:pPr>
        <w:pStyle w:val="aff"/>
        <w:numPr>
          <w:ilvl w:val="2"/>
          <w:numId w:val="16"/>
        </w:numPr>
        <w:ind w:left="-142" w:firstLine="709"/>
        <w:contextualSpacing w:val="0"/>
        <w:jc w:val="both"/>
      </w:pPr>
      <w:bookmarkStart w:id="16" w:name="sub_100331"/>
      <w:bookmarkEnd w:id="14"/>
      <w:r w:rsidRPr="000F21F0">
        <w:t xml:space="preserve">Наступление обстоятельств непреодолимой силы, вследствие </w:t>
      </w:r>
      <w:bookmarkEnd w:id="16"/>
      <w:r w:rsidRPr="000F21F0">
        <w:t xml:space="preserve">которых исполнение Контракта без изменения его цены невозможно в случае, если возможность </w:t>
      </w:r>
      <w:r w:rsidRPr="000F21F0">
        <w:lastRenderedPageBreak/>
        <w:t xml:space="preserve">изменения данного условия предусмотрена законодательством Российской Федерации о контрактной системе в сфере закупок. </w:t>
      </w:r>
      <w:bookmarkStart w:id="17" w:name="sub_100332"/>
    </w:p>
    <w:p w14:paraId="6B455D02" w14:textId="77777777" w:rsidR="00E0683A" w:rsidRPr="000F21F0" w:rsidRDefault="00E0683A" w:rsidP="00E0683A">
      <w:pPr>
        <w:pStyle w:val="aff"/>
        <w:numPr>
          <w:ilvl w:val="2"/>
          <w:numId w:val="16"/>
        </w:numPr>
        <w:ind w:left="-142" w:firstLine="709"/>
        <w:contextualSpacing w:val="0"/>
        <w:jc w:val="both"/>
      </w:pPr>
      <w:r w:rsidRPr="000F21F0">
        <w:t xml:space="preserve">Уменьшения ранее доведенных Государственному заказчику лимитов </w:t>
      </w:r>
      <w:bookmarkEnd w:id="17"/>
      <w:r w:rsidRPr="000F21F0">
        <w:t xml:space="preserve">бюджетных обязательств на период строительства Объекта, которые влекут уменьшение цены Контракта. </w:t>
      </w:r>
      <w:bookmarkStart w:id="18" w:name="sub_100333"/>
    </w:p>
    <w:p w14:paraId="5F0E0F7C" w14:textId="77777777" w:rsidR="00E0683A" w:rsidRPr="000F21F0" w:rsidRDefault="00E0683A" w:rsidP="00E0683A">
      <w:pPr>
        <w:pStyle w:val="aff"/>
        <w:numPr>
          <w:ilvl w:val="2"/>
          <w:numId w:val="16"/>
        </w:numPr>
        <w:ind w:left="-142" w:firstLine="709"/>
        <w:contextualSpacing w:val="0"/>
        <w:jc w:val="both"/>
      </w:pPr>
      <w:r w:rsidRPr="000F21F0">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0F21F0">
          <w:t>бюджетного законодательства</w:t>
        </w:r>
      </w:hyperlink>
      <w:r w:rsidRPr="000F21F0">
        <w:t xml:space="preserve"> Российской Федерации цены Контракта не более чем на десять процентов цены Контракта.</w:t>
      </w:r>
      <w:bookmarkEnd w:id="18"/>
    </w:p>
    <w:p w14:paraId="3974E855" w14:textId="77777777" w:rsidR="00E0683A" w:rsidRPr="000F21F0" w:rsidRDefault="00E0683A" w:rsidP="00E0683A">
      <w:pPr>
        <w:pStyle w:val="aff"/>
        <w:numPr>
          <w:ilvl w:val="2"/>
          <w:numId w:val="16"/>
        </w:numPr>
        <w:ind w:left="-142" w:firstLine="709"/>
        <w:contextualSpacing w:val="0"/>
        <w:jc w:val="both"/>
      </w:pPr>
      <w:r w:rsidRPr="000F21F0">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501C804" w14:textId="77777777" w:rsidR="00E0683A" w:rsidRPr="000F21F0" w:rsidRDefault="00E0683A" w:rsidP="00E0683A">
      <w:pPr>
        <w:pStyle w:val="aff"/>
        <w:numPr>
          <w:ilvl w:val="1"/>
          <w:numId w:val="16"/>
        </w:numPr>
        <w:ind w:left="-142" w:firstLine="709"/>
        <w:contextualSpacing w:val="0"/>
        <w:jc w:val="both"/>
      </w:pPr>
      <w:bookmarkStart w:id="19" w:name="_Hlk32478328"/>
      <w:bookmarkEnd w:id="15"/>
      <w:r w:rsidRPr="000F21F0">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19"/>
    <w:p w14:paraId="406311B4" w14:textId="77777777" w:rsidR="00E0683A" w:rsidRPr="000F21F0" w:rsidRDefault="00E0683A" w:rsidP="00E0683A">
      <w:pPr>
        <w:pStyle w:val="aff"/>
        <w:numPr>
          <w:ilvl w:val="2"/>
          <w:numId w:val="16"/>
        </w:numPr>
        <w:ind w:left="-142" w:firstLine="709"/>
        <w:contextualSpacing w:val="0"/>
        <w:jc w:val="both"/>
      </w:pPr>
      <w:r w:rsidRPr="000F21F0">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3AAEE79" w14:textId="77777777" w:rsidR="00E0683A" w:rsidRPr="000F21F0" w:rsidRDefault="00E0683A" w:rsidP="00E0683A">
      <w:pPr>
        <w:pStyle w:val="aff"/>
        <w:numPr>
          <w:ilvl w:val="1"/>
          <w:numId w:val="16"/>
        </w:numPr>
        <w:ind w:left="-142" w:firstLine="709"/>
        <w:contextualSpacing w:val="0"/>
        <w:jc w:val="both"/>
      </w:pPr>
      <w:bookmarkStart w:id="20" w:name="_Hlk5792699"/>
      <w:bookmarkStart w:id="21" w:name="_Hlk32478355"/>
      <w:r w:rsidRPr="000F21F0">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F8B67C2" w14:textId="77777777" w:rsidR="00E0683A" w:rsidRPr="000F21F0" w:rsidRDefault="00E0683A" w:rsidP="00E0683A">
      <w:pPr>
        <w:ind w:left="-142" w:firstLine="709"/>
        <w:jc w:val="both"/>
      </w:pPr>
      <w:r w:rsidRPr="000F21F0">
        <w:t>Сумма средств на непредвиденные работы и затраты в целом не должна превышать суммы, указанные в Смете контракта, предусмотренные для этих целей.</w:t>
      </w:r>
    </w:p>
    <w:bookmarkEnd w:id="20"/>
    <w:p w14:paraId="6218421C" w14:textId="77777777" w:rsidR="00E0683A" w:rsidRPr="000F21F0" w:rsidRDefault="00E0683A" w:rsidP="00E0683A">
      <w:pPr>
        <w:pStyle w:val="aff"/>
        <w:numPr>
          <w:ilvl w:val="1"/>
          <w:numId w:val="16"/>
        </w:numPr>
        <w:ind w:left="-142" w:firstLine="709"/>
        <w:contextualSpacing w:val="0"/>
        <w:jc w:val="both"/>
      </w:pPr>
      <w:r w:rsidRPr="000F21F0">
        <w:t>Подрядчик дает согласие путем подписания Контракта на</w:t>
      </w:r>
      <w:r>
        <w:t xml:space="preserve"> </w:t>
      </w:r>
      <w:r w:rsidRPr="002956B1">
        <w:t>одностороннее удержание</w:t>
      </w:r>
      <w:r w:rsidRPr="000F21F0">
        <w:t xml:space="preserve">: </w:t>
      </w:r>
    </w:p>
    <w:p w14:paraId="57AD14B2" w14:textId="77777777" w:rsidR="00E0683A" w:rsidRPr="002956B1" w:rsidRDefault="00E0683A" w:rsidP="00E0683A">
      <w:pPr>
        <w:pStyle w:val="aff"/>
        <w:numPr>
          <w:ilvl w:val="2"/>
          <w:numId w:val="16"/>
        </w:numPr>
        <w:ind w:left="-142" w:firstLine="709"/>
        <w:contextualSpacing w:val="0"/>
        <w:jc w:val="both"/>
      </w:pPr>
      <w:bookmarkStart w:id="22" w:name="_Hlk40713730"/>
      <w:bookmarkEnd w:id="21"/>
      <w:r w:rsidRPr="002956B1">
        <w:t>неустойки (штрафа, пени), расходов на устранение недостатков (дефектов) работ в</w:t>
      </w:r>
      <w:r>
        <w:t xml:space="preserve"> </w:t>
      </w:r>
      <w:r w:rsidRPr="002956B1">
        <w:t>размере, определенном Государственным заказчиком</w:t>
      </w:r>
      <w:bookmarkStart w:id="23" w:name="_Hlk44659292"/>
      <w:r w:rsidRPr="002956B1">
        <w:t>, из сумм, подлежащих оплате по Контракту</w:t>
      </w:r>
      <w:bookmarkEnd w:id="23"/>
      <w:r w:rsidRPr="002956B1">
        <w:t>;</w:t>
      </w:r>
    </w:p>
    <w:p w14:paraId="25FFD96A" w14:textId="77777777" w:rsidR="00E0683A" w:rsidRDefault="00E0683A" w:rsidP="00E0683A">
      <w:pPr>
        <w:pStyle w:val="aff"/>
        <w:numPr>
          <w:ilvl w:val="2"/>
          <w:numId w:val="16"/>
        </w:numPr>
        <w:ind w:left="-142" w:firstLine="709"/>
        <w:contextualSpacing w:val="0"/>
        <w:jc w:val="both"/>
      </w:pPr>
      <w:r w:rsidRPr="00573F57">
        <w:t>излишне уплаченных денежных средств, в соответствии с п. 5.1.12, 5.1.13 Контракта</w:t>
      </w:r>
      <w:r>
        <w:t>;</w:t>
      </w:r>
    </w:p>
    <w:p w14:paraId="63448ECC" w14:textId="77777777" w:rsidR="00E0683A" w:rsidRPr="00573F57" w:rsidRDefault="00E0683A" w:rsidP="00E0683A">
      <w:pPr>
        <w:pStyle w:val="aff"/>
        <w:numPr>
          <w:ilvl w:val="2"/>
          <w:numId w:val="16"/>
        </w:numPr>
        <w:ind w:left="-142" w:firstLine="709"/>
        <w:contextualSpacing w:val="0"/>
        <w:jc w:val="both"/>
      </w:pPr>
      <w:r w:rsidRPr="00573F57">
        <w:t>на сумму расходов на устранение недостатков (дефектов) работ.</w:t>
      </w:r>
    </w:p>
    <w:p w14:paraId="58271966" w14:textId="77777777" w:rsidR="00E0683A" w:rsidRPr="000F21F0" w:rsidRDefault="00E0683A" w:rsidP="00E0683A">
      <w:pPr>
        <w:pStyle w:val="aff"/>
        <w:numPr>
          <w:ilvl w:val="1"/>
          <w:numId w:val="16"/>
        </w:numPr>
        <w:ind w:left="-142" w:firstLine="709"/>
        <w:contextualSpacing w:val="0"/>
        <w:jc w:val="both"/>
      </w:pPr>
      <w:r w:rsidRPr="000F21F0">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F065078" w14:textId="77777777" w:rsidR="00E0683A" w:rsidRDefault="00E0683A" w:rsidP="00E0683A">
      <w:pPr>
        <w:pStyle w:val="aff"/>
        <w:numPr>
          <w:ilvl w:val="1"/>
          <w:numId w:val="16"/>
        </w:numPr>
        <w:ind w:left="-142" w:firstLine="709"/>
        <w:contextualSpacing w:val="0"/>
        <w:jc w:val="both"/>
      </w:pPr>
      <w:bookmarkStart w:id="24" w:name="_Hlk16182493"/>
      <w:r w:rsidRPr="000F21F0">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bookmarkEnd w:id="22"/>
      <w:bookmarkEnd w:id="24"/>
    </w:p>
    <w:p w14:paraId="6049F371" w14:textId="77777777" w:rsidR="00E0683A" w:rsidRPr="00BD2803" w:rsidRDefault="00E0683A" w:rsidP="00E0683A">
      <w:pPr>
        <w:pStyle w:val="aff"/>
        <w:numPr>
          <w:ilvl w:val="1"/>
          <w:numId w:val="16"/>
        </w:numPr>
        <w:ind w:left="-142" w:firstLine="709"/>
        <w:contextualSpacing w:val="0"/>
        <w:jc w:val="both"/>
      </w:pPr>
      <w:r w:rsidRPr="00BD2803">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w:t>
      </w:r>
      <w:r w:rsidRPr="00BD2803">
        <w:lastRenderedPageBreak/>
        <w:t>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00D2CF7" w14:textId="77777777" w:rsidR="00E0683A" w:rsidRPr="00263463" w:rsidRDefault="00E0683A" w:rsidP="00E0683A">
      <w:pPr>
        <w:pStyle w:val="aff"/>
        <w:numPr>
          <w:ilvl w:val="0"/>
          <w:numId w:val="16"/>
        </w:numPr>
        <w:contextualSpacing w:val="0"/>
        <w:jc w:val="center"/>
        <w:rPr>
          <w:b/>
        </w:rPr>
      </w:pPr>
      <w:bookmarkStart w:id="25" w:name="_Hlk40715114"/>
      <w:r w:rsidRPr="00263463">
        <w:rPr>
          <w:b/>
        </w:rPr>
        <w:t>Порядок оплаты</w:t>
      </w:r>
      <w:bookmarkStart w:id="26" w:name="sub_10036"/>
      <w:bookmarkStart w:id="27" w:name="_Hlk32478386"/>
    </w:p>
    <w:p w14:paraId="6482BD52" w14:textId="77777777" w:rsidR="00E0683A" w:rsidRPr="003A146E" w:rsidRDefault="00E0683A" w:rsidP="00E0683A">
      <w:pPr>
        <w:pStyle w:val="aff"/>
        <w:numPr>
          <w:ilvl w:val="1"/>
          <w:numId w:val="16"/>
        </w:numPr>
        <w:ind w:left="0" w:firstLine="567"/>
        <w:contextualSpacing w:val="0"/>
        <w:jc w:val="both"/>
      </w:pPr>
      <w:r w:rsidRPr="003A146E">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6A5D878" w14:textId="77777777" w:rsidR="00E0683A" w:rsidRDefault="00E0683A" w:rsidP="00E0683A">
      <w:pPr>
        <w:ind w:firstLine="567"/>
        <w:jc w:val="both"/>
        <w:rPr>
          <w:color w:val="000000"/>
        </w:rPr>
      </w:pPr>
      <w:r w:rsidRPr="000064D5">
        <w:rPr>
          <w:color w:val="000000"/>
        </w:rPr>
        <w:t xml:space="preserve">Первичные учетные документы, подтверждающие выполнение работ, составляются на основании </w:t>
      </w:r>
      <w:r w:rsidRPr="005C492B">
        <w:rPr>
          <w:color w:val="000000"/>
        </w:rPr>
        <w:t>Сметы контракта.</w:t>
      </w:r>
    </w:p>
    <w:p w14:paraId="236E39BB" w14:textId="77777777" w:rsidR="00E0683A" w:rsidRPr="000064D5" w:rsidRDefault="00E0683A" w:rsidP="00E0683A">
      <w:pPr>
        <w:ind w:firstLine="567"/>
        <w:jc w:val="both"/>
      </w:pPr>
      <w:r w:rsidRPr="00CD5B11">
        <w:t xml:space="preserve">Порядок оформления и подписания акта о приемки выполненных работ установлен статьей 7 Контракта. </w:t>
      </w:r>
      <w:r w:rsidRPr="000064D5">
        <w:t xml:space="preserve">  </w:t>
      </w:r>
    </w:p>
    <w:p w14:paraId="56A96F02" w14:textId="0CE9A02C" w:rsidR="00E0683A" w:rsidRPr="00040660" w:rsidRDefault="00E0683A" w:rsidP="00E0683A">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040660">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040660">
        <w:rPr>
          <w:rFonts w:ascii="Times New Roman" w:hAnsi="Times New Roman" w:cs="Times New Roman"/>
          <w:noProof/>
          <w:sz w:val="24"/>
          <w:szCs w:val="24"/>
        </w:rPr>
        <w:drawing>
          <wp:inline distT="0" distB="0" distL="0" distR="0" wp14:anchorId="311A5132" wp14:editId="61797E28">
            <wp:extent cx="286385"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040660">
        <w:rPr>
          <w:rFonts w:ascii="Times New Roman" w:hAnsi="Times New Roman" w:cs="Times New Roman"/>
          <w:sz w:val="24"/>
          <w:szCs w:val="24"/>
        </w:rPr>
        <w:t>), определяется по формуле (2):</w:t>
      </w:r>
    </w:p>
    <w:p w14:paraId="3D1482C8" w14:textId="77777777" w:rsidR="00E0683A" w:rsidRPr="003A146E" w:rsidRDefault="00E0683A" w:rsidP="00E0683A">
      <w:pPr>
        <w:pStyle w:val="ConsPlusNormal"/>
        <w:ind w:firstLine="567"/>
        <w:jc w:val="both"/>
        <w:rPr>
          <w:rFonts w:ascii="Times New Roman" w:hAnsi="Times New Roman" w:cs="Times New Roman"/>
          <w:szCs w:val="24"/>
        </w:rPr>
      </w:pPr>
    </w:p>
    <w:p w14:paraId="56EA1171" w14:textId="546AF509" w:rsidR="00E0683A" w:rsidRPr="003A146E" w:rsidRDefault="00E0683A" w:rsidP="00E0683A">
      <w:pPr>
        <w:pStyle w:val="ConsPlusNormal"/>
        <w:ind w:firstLine="567"/>
        <w:jc w:val="center"/>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59A9C407" wp14:editId="6B6D1FD4">
            <wp:extent cx="139954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14:paraId="6CABED45" w14:textId="77777777" w:rsidR="00E0683A" w:rsidRPr="003A146E" w:rsidRDefault="00E0683A" w:rsidP="00E0683A">
      <w:pPr>
        <w:pStyle w:val="ConsPlusNormal"/>
        <w:ind w:firstLine="567"/>
        <w:jc w:val="both"/>
        <w:rPr>
          <w:rFonts w:ascii="Times New Roman" w:hAnsi="Times New Roman" w:cs="Times New Roman"/>
          <w:szCs w:val="24"/>
        </w:rPr>
      </w:pPr>
      <w:r w:rsidRPr="003A146E">
        <w:rPr>
          <w:rFonts w:ascii="Times New Roman" w:hAnsi="Times New Roman" w:cs="Times New Roman"/>
          <w:szCs w:val="24"/>
        </w:rPr>
        <w:t>где:</w:t>
      </w:r>
    </w:p>
    <w:p w14:paraId="1ABA6C60" w14:textId="1F4A464A" w:rsidR="00E0683A" w:rsidRPr="003A146E" w:rsidRDefault="00E0683A" w:rsidP="00E0683A">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60D22AB7" wp14:editId="52EB1325">
            <wp:extent cx="302260" cy="286385"/>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3A146E">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7CDC5F89" w14:textId="230ED9F9" w:rsidR="00E0683A" w:rsidRPr="003A146E" w:rsidRDefault="00E0683A" w:rsidP="00E0683A">
      <w:pPr>
        <w:pStyle w:val="ConsPlusNormal"/>
        <w:spacing w:before="240"/>
        <w:ind w:firstLine="567"/>
        <w:jc w:val="both"/>
        <w:rPr>
          <w:rFonts w:ascii="Times New Roman" w:hAnsi="Times New Roman" w:cs="Times New Roman"/>
          <w:szCs w:val="24"/>
        </w:rPr>
      </w:pPr>
      <w:r w:rsidRPr="00AC3338">
        <w:rPr>
          <w:rFonts w:ascii="Times New Roman" w:hAnsi="Times New Roman" w:cs="Times New Roman"/>
          <w:noProof/>
          <w:szCs w:val="24"/>
        </w:rPr>
        <w:drawing>
          <wp:inline distT="0" distB="0" distL="0" distR="0" wp14:anchorId="79BD9714" wp14:editId="4D1112E6">
            <wp:extent cx="302260" cy="2863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3A146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D4A019B" w14:textId="77777777" w:rsidR="00E0683A" w:rsidRPr="00040660" w:rsidRDefault="00E0683A" w:rsidP="00E0683A">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040660">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040660">
        <w:rPr>
          <w:rFonts w:ascii="Times New Roman" w:hAnsi="Times New Roman" w:cs="Times New Roman"/>
          <w:sz w:val="24"/>
          <w:szCs w:val="24"/>
          <w:vertAlign w:val="superscript"/>
        </w:rPr>
        <w:t>вр</w:t>
      </w:r>
      <w:r w:rsidRPr="00040660">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0B2C7473" w14:textId="77777777" w:rsidR="00E0683A" w:rsidRPr="003A146E" w:rsidRDefault="00E0683A" w:rsidP="00E0683A">
      <w:pPr>
        <w:pStyle w:val="ConsPlusNormal"/>
        <w:ind w:firstLine="567"/>
        <w:jc w:val="both"/>
        <w:rPr>
          <w:rFonts w:ascii="Times New Roman" w:hAnsi="Times New Roman" w:cs="Times New Roman"/>
          <w:szCs w:val="24"/>
        </w:rPr>
      </w:pPr>
    </w:p>
    <w:p w14:paraId="437C0AC9" w14:textId="411CA159" w:rsidR="00E0683A" w:rsidRPr="000064D5" w:rsidRDefault="00E0683A" w:rsidP="00E0683A">
      <w:pPr>
        <w:ind w:firstLine="567"/>
        <w:jc w:val="both"/>
      </w:pPr>
      <w:r w:rsidRPr="009D39BC">
        <w:rPr>
          <w:noProof/>
        </w:rPr>
        <w:drawing>
          <wp:inline distT="0" distB="0" distL="0" distR="0" wp14:anchorId="7959C9FB" wp14:editId="004A654B">
            <wp:extent cx="1160780" cy="5168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14:paraId="08B6A4E7" w14:textId="77777777" w:rsidR="00E0683A" w:rsidRPr="003A146E" w:rsidRDefault="00E0683A" w:rsidP="00E0683A">
      <w:pPr>
        <w:pStyle w:val="aff"/>
        <w:numPr>
          <w:ilvl w:val="2"/>
          <w:numId w:val="16"/>
        </w:numPr>
        <w:ind w:left="0" w:firstLine="567"/>
        <w:contextualSpacing w:val="0"/>
        <w:jc w:val="both"/>
        <w:rPr>
          <w:rFonts w:eastAsia="Calibri"/>
        </w:rPr>
      </w:pPr>
      <w:bookmarkStart w:id="28" w:name="_Hlk40714410"/>
      <w:r w:rsidRPr="003A146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61E0EA43" w14:textId="77777777" w:rsidR="00E0683A" w:rsidRPr="003A146E" w:rsidRDefault="00E0683A" w:rsidP="00E0683A">
      <w:pPr>
        <w:pStyle w:val="aff"/>
        <w:numPr>
          <w:ilvl w:val="1"/>
          <w:numId w:val="16"/>
        </w:numPr>
        <w:ind w:left="0" w:firstLine="567"/>
        <w:contextualSpacing w:val="0"/>
        <w:jc w:val="both"/>
        <w:rPr>
          <w:rFonts w:eastAsia="Calibri"/>
        </w:rPr>
      </w:pPr>
      <w:bookmarkStart w:id="29" w:name="sub_10037"/>
      <w:bookmarkEnd w:id="26"/>
      <w:bookmarkEnd w:id="27"/>
      <w:bookmarkEnd w:id="28"/>
      <w:r w:rsidRPr="003A146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C87FCF6" w14:textId="77777777" w:rsidR="00E0683A" w:rsidRPr="000064D5" w:rsidRDefault="00E0683A" w:rsidP="00E0683A">
      <w:pPr>
        <w:shd w:val="clear" w:color="auto" w:fill="FFFFFF"/>
        <w:tabs>
          <w:tab w:val="left" w:pos="0"/>
        </w:tabs>
        <w:ind w:firstLine="567"/>
        <w:jc w:val="both"/>
        <w:rPr>
          <w:kern w:val="16"/>
        </w:rPr>
      </w:pPr>
      <w:r w:rsidRPr="003A146E">
        <w:t xml:space="preserve">Досрочная сдача результатов Работ допускается только по согласованию с Государственным заказчиком. </w:t>
      </w:r>
      <w:bookmarkStart w:id="30" w:name="_Hlk45179707"/>
      <w:r w:rsidRPr="003A146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0"/>
    </w:p>
    <w:bookmarkEnd w:id="29"/>
    <w:p w14:paraId="58001D11" w14:textId="77777777" w:rsidR="00E0683A" w:rsidRPr="000064D5" w:rsidRDefault="00E0683A" w:rsidP="00E0683A">
      <w:pPr>
        <w:pStyle w:val="aff"/>
        <w:numPr>
          <w:ilvl w:val="1"/>
          <w:numId w:val="16"/>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767FBC1" w14:textId="77777777" w:rsidR="00E0683A" w:rsidRDefault="00E0683A" w:rsidP="00E0683A">
      <w:pPr>
        <w:ind w:firstLine="567"/>
        <w:jc w:val="both"/>
        <w:rPr>
          <w:b/>
          <w:bCs/>
        </w:rPr>
      </w:pPr>
      <w:bookmarkStart w:id="31" w:name="_Hlk40714533"/>
      <w:bookmarkStart w:id="32" w:name="sub_10038"/>
      <w:r w:rsidRPr="000064D5">
        <w:rPr>
          <w:b/>
          <w:bCs/>
        </w:rPr>
        <w:lastRenderedPageBreak/>
        <w:t>Сумма финансирования в 20</w:t>
      </w:r>
      <w:r>
        <w:rPr>
          <w:b/>
          <w:bCs/>
        </w:rPr>
        <w:t xml:space="preserve">20 году – </w:t>
      </w:r>
    </w:p>
    <w:p w14:paraId="0B31E825" w14:textId="77777777" w:rsidR="00E0683A" w:rsidRDefault="00E0683A" w:rsidP="00E0683A">
      <w:pPr>
        <w:ind w:firstLine="567"/>
        <w:jc w:val="both"/>
        <w:rPr>
          <w:b/>
          <w:bCs/>
        </w:rPr>
      </w:pPr>
    </w:p>
    <w:p w14:paraId="14A37C6E" w14:textId="77777777" w:rsidR="00E0683A" w:rsidRPr="003A146E" w:rsidRDefault="00E0683A" w:rsidP="00E0683A">
      <w:pPr>
        <w:pStyle w:val="aff"/>
        <w:numPr>
          <w:ilvl w:val="1"/>
          <w:numId w:val="16"/>
        </w:numPr>
        <w:ind w:left="0" w:firstLine="567"/>
        <w:contextualSpacing w:val="0"/>
        <w:jc w:val="both"/>
      </w:pPr>
      <w:bookmarkStart w:id="33" w:name="_Hlk45179960"/>
      <w:bookmarkStart w:id="34" w:name="_Hlk40714475"/>
      <w:bookmarkStart w:id="35" w:name="sub_10039"/>
      <w:bookmarkEnd w:id="31"/>
      <w:bookmarkEnd w:id="32"/>
      <w:r w:rsidRPr="003A146E">
        <w:rPr>
          <w:color w:val="000000"/>
          <w:lang w:bidi="ru-RU"/>
        </w:rPr>
        <w:t xml:space="preserve">Расчеты по Контракту осуществляется путем перечисления денежных средств </w:t>
      </w:r>
      <w:r w:rsidRPr="003A146E">
        <w:t>с банковского (лицевого) счета</w:t>
      </w:r>
      <w:r w:rsidRPr="003A146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3"/>
    <w:p w14:paraId="5EE94926" w14:textId="77777777" w:rsidR="00E0683A" w:rsidRDefault="00E0683A" w:rsidP="00E0683A">
      <w:pPr>
        <w:pStyle w:val="aff"/>
        <w:numPr>
          <w:ilvl w:val="1"/>
          <w:numId w:val="16"/>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bookmarkEnd w:id="34"/>
      <w:bookmarkEnd w:id="35"/>
    </w:p>
    <w:p w14:paraId="36A811B2" w14:textId="77777777" w:rsidR="00E0683A" w:rsidRDefault="00E0683A" w:rsidP="00E0683A">
      <w:pPr>
        <w:pStyle w:val="aff"/>
        <w:numPr>
          <w:ilvl w:val="1"/>
          <w:numId w:val="16"/>
        </w:numPr>
        <w:ind w:left="0" w:firstLine="567"/>
        <w:contextualSpacing w:val="0"/>
        <w:jc w:val="both"/>
      </w:pPr>
      <w:r>
        <w:t> </w:t>
      </w:r>
      <w:r w:rsidRPr="000064D5">
        <w:t>Подрядчик вправе использовать полученные денежные средства</w:t>
      </w:r>
      <w:r>
        <w:t xml:space="preserve"> </w:t>
      </w:r>
      <w:r w:rsidRPr="000064D5">
        <w:t xml:space="preserve">исключительно на цели реализации предмета Контракта. </w:t>
      </w:r>
    </w:p>
    <w:p w14:paraId="68BB99CD" w14:textId="77777777" w:rsidR="00E0683A" w:rsidRPr="00BE18A9" w:rsidRDefault="00E0683A" w:rsidP="00E0683A">
      <w:pPr>
        <w:pStyle w:val="aff"/>
        <w:numPr>
          <w:ilvl w:val="1"/>
          <w:numId w:val="18"/>
        </w:numPr>
        <w:ind w:left="0" w:firstLine="567"/>
        <w:contextualSpacing w:val="0"/>
        <w:jc w:val="both"/>
      </w:pPr>
      <w:r w:rsidRPr="00BE18A9">
        <w:rPr>
          <w:iCs/>
        </w:rPr>
        <w:t xml:space="preserve">Оплата выполненных Подрядчиком строительно-монтажных работ, в </w:t>
      </w:r>
      <w:r w:rsidRPr="000309A4">
        <w:rPr>
          <w:iCs/>
        </w:rPr>
        <w:t xml:space="preserve">пределах </w:t>
      </w:r>
      <w:r>
        <w:rPr>
          <w:iCs/>
        </w:rPr>
        <w:t>100</w:t>
      </w:r>
      <w:r w:rsidRPr="000309A4">
        <w:rPr>
          <w:iCs/>
        </w:rPr>
        <w:t>% от стоимости выполненных и принятых работ в отчетном периоде,</w:t>
      </w:r>
      <w:r w:rsidRPr="00BE18A9">
        <w:rPr>
          <w:iCs/>
        </w:rPr>
        <w:t xml:space="preserve">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000839E6" w14:textId="77777777" w:rsidR="00E0683A" w:rsidRPr="00B36A70" w:rsidRDefault="00E0683A" w:rsidP="00E0683A">
      <w:pPr>
        <w:pStyle w:val="aff"/>
        <w:numPr>
          <w:ilvl w:val="1"/>
          <w:numId w:val="18"/>
        </w:numPr>
        <w:ind w:left="0" w:firstLine="567"/>
        <w:contextualSpacing w:val="0"/>
        <w:jc w:val="both"/>
      </w:pPr>
      <w:r w:rsidRPr="00B36A7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6A1D9A9" w14:textId="77777777" w:rsidR="00E0683A" w:rsidRPr="00B36A70" w:rsidRDefault="00E0683A" w:rsidP="00E0683A">
      <w:pPr>
        <w:pStyle w:val="aff"/>
        <w:numPr>
          <w:ilvl w:val="2"/>
          <w:numId w:val="18"/>
        </w:numPr>
        <w:ind w:left="0" w:firstLine="567"/>
        <w:contextualSpacing w:val="0"/>
        <w:jc w:val="both"/>
      </w:pPr>
      <w:r w:rsidRPr="00B36A7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1A280F93" w14:textId="77777777" w:rsidR="00E0683A" w:rsidRPr="00B36A70" w:rsidRDefault="00E0683A" w:rsidP="00E0683A">
      <w:pPr>
        <w:pStyle w:val="aff"/>
        <w:numPr>
          <w:ilvl w:val="2"/>
          <w:numId w:val="18"/>
        </w:numPr>
        <w:ind w:left="0" w:firstLine="567"/>
        <w:contextualSpacing w:val="0"/>
        <w:jc w:val="both"/>
      </w:pPr>
      <w:r w:rsidRPr="00B36A70">
        <w:t>излишне уплаченных денежных средств, в соответствии с п. 5.1.12</w:t>
      </w:r>
      <w:r>
        <w:t>, 5.1.13</w:t>
      </w:r>
      <w:r w:rsidRPr="00B36A70">
        <w:t xml:space="preserve"> Контракта. </w:t>
      </w:r>
    </w:p>
    <w:p w14:paraId="0DEA4017" w14:textId="77777777" w:rsidR="00E0683A" w:rsidRPr="00B36A70" w:rsidRDefault="00E0683A" w:rsidP="00E0683A">
      <w:pPr>
        <w:pStyle w:val="aff"/>
        <w:numPr>
          <w:ilvl w:val="2"/>
          <w:numId w:val="18"/>
        </w:numPr>
        <w:ind w:left="-142" w:firstLine="709"/>
        <w:contextualSpacing w:val="0"/>
        <w:jc w:val="both"/>
      </w:pPr>
      <w:r w:rsidRPr="00B36A70">
        <w:t>на сумму расходов на устранение недостатков (дефектов) работ</w:t>
      </w:r>
    </w:p>
    <w:p w14:paraId="6EA962FB" w14:textId="77777777" w:rsidR="00E0683A" w:rsidRPr="008F0347" w:rsidRDefault="00E0683A" w:rsidP="00E0683A">
      <w:pPr>
        <w:pStyle w:val="aff"/>
        <w:numPr>
          <w:ilvl w:val="1"/>
          <w:numId w:val="18"/>
        </w:numPr>
        <w:ind w:left="-142" w:firstLine="709"/>
        <w:contextualSpacing w:val="0"/>
        <w:jc w:val="both"/>
        <w:rPr>
          <w:rFonts w:eastAsia="Calibri"/>
          <w:iCs/>
          <w:lang w:eastAsia="en-US"/>
        </w:rPr>
      </w:pPr>
      <w:r w:rsidRPr="008F0347">
        <w:rPr>
          <w:rFonts w:eastAsia="Calibri"/>
          <w:iCs/>
          <w:lang w:eastAsia="en-US"/>
        </w:rPr>
        <w:t xml:space="preserve">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w:t>
      </w:r>
      <w:r w:rsidRPr="008F0347">
        <w:rPr>
          <w:iCs/>
        </w:rPr>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r w:rsidRPr="008F0347">
        <w:rPr>
          <w:rFonts w:eastAsia="Calibri"/>
          <w:iCs/>
          <w:lang w:eastAsia="en-US"/>
        </w:rPr>
        <w:t>.</w:t>
      </w:r>
    </w:p>
    <w:p w14:paraId="734732F6" w14:textId="77777777" w:rsidR="00E0683A" w:rsidRDefault="00E0683A" w:rsidP="00E0683A">
      <w:pPr>
        <w:pStyle w:val="aff"/>
        <w:numPr>
          <w:ilvl w:val="1"/>
          <w:numId w:val="18"/>
        </w:numPr>
        <w:ind w:left="-142" w:firstLine="709"/>
        <w:contextualSpacing w:val="0"/>
        <w:jc w:val="both"/>
        <w:rPr>
          <w:iCs/>
        </w:rPr>
      </w:pPr>
      <w:bookmarkStart w:id="36" w:name="_Hlk24557543"/>
      <w:bookmarkStart w:id="37" w:name="_Hlk16182749"/>
      <w:r w:rsidRPr="008F0347">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w:t>
      </w:r>
      <w:r>
        <w:rPr>
          <w:iCs/>
        </w:rPr>
        <w:t> </w:t>
      </w:r>
      <w:r w:rsidRPr="008F0347">
        <w:rPr>
          <w:iCs/>
        </w:rPr>
        <w:t>(пяти) рабочих дней после прекращения действия Контракта, если иной срок не установлен требованием Государственного заказчика.</w:t>
      </w:r>
      <w:bookmarkEnd w:id="36"/>
    </w:p>
    <w:bookmarkEnd w:id="37"/>
    <w:p w14:paraId="0D7B0A45" w14:textId="77777777" w:rsidR="00E0683A" w:rsidRDefault="00E0683A" w:rsidP="00E0683A">
      <w:pPr>
        <w:pStyle w:val="aff"/>
        <w:numPr>
          <w:ilvl w:val="1"/>
          <w:numId w:val="18"/>
        </w:numPr>
        <w:ind w:left="-142" w:right="-143" w:firstLine="568"/>
        <w:contextualSpacing w:val="0"/>
        <w:jc w:val="both"/>
      </w:pPr>
      <w:r w:rsidRPr="002C4468">
        <w:t>В случае, предусмотренном пунктом 2.2.2 Контракта, Государственный заказчик несет расходы п</w:t>
      </w:r>
      <w:r w:rsidRPr="000064D5">
        <w:t>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445B921" w14:textId="77777777" w:rsidR="00E0683A" w:rsidRDefault="00E0683A" w:rsidP="00E0683A">
      <w:pPr>
        <w:pStyle w:val="aff"/>
        <w:ind w:left="567"/>
        <w:jc w:val="both"/>
      </w:pPr>
    </w:p>
    <w:bookmarkEnd w:id="25"/>
    <w:p w14:paraId="31D622A5" w14:textId="77777777" w:rsidR="00E0683A" w:rsidRPr="00B60FE3" w:rsidRDefault="00E0683A" w:rsidP="00E0683A">
      <w:pPr>
        <w:pStyle w:val="aff"/>
        <w:numPr>
          <w:ilvl w:val="0"/>
          <w:numId w:val="16"/>
        </w:numPr>
        <w:contextualSpacing w:val="0"/>
        <w:jc w:val="center"/>
        <w:rPr>
          <w:b/>
        </w:rPr>
      </w:pPr>
      <w:r w:rsidRPr="00B60FE3">
        <w:rPr>
          <w:b/>
        </w:rPr>
        <w:t>Сроки выполнения работ</w:t>
      </w:r>
    </w:p>
    <w:p w14:paraId="7EFBD460" w14:textId="77777777" w:rsidR="00E0683A" w:rsidRPr="00B60FE3" w:rsidRDefault="00E0683A" w:rsidP="00E0683A">
      <w:pPr>
        <w:pStyle w:val="aff"/>
        <w:numPr>
          <w:ilvl w:val="1"/>
          <w:numId w:val="16"/>
        </w:numPr>
        <w:ind w:left="0" w:firstLine="567"/>
        <w:contextualSpacing w:val="0"/>
        <w:jc w:val="both"/>
      </w:pPr>
      <w:r w:rsidRPr="00B60FE3">
        <w:t xml:space="preserve">Работы, предусмотренные Контрактом, выполняются в сроки и объемах в соответствии с Графиком выполнения строительно-монтажных работ, который является </w:t>
      </w:r>
      <w:r w:rsidRPr="00B60FE3">
        <w:lastRenderedPageBreak/>
        <w:t xml:space="preserve">Приложением № 2 к Контракту и его неотъемлемой частью, Детализированным графиком выполнения строительно-монтажных работ </w:t>
      </w:r>
      <w:r>
        <w:t>(</w:t>
      </w:r>
      <w:r w:rsidRPr="00B60FE3">
        <w:t>Приложени</w:t>
      </w:r>
      <w:r>
        <w:t>е</w:t>
      </w:r>
      <w:r w:rsidRPr="00B60FE3">
        <w:t xml:space="preserve"> № 2.1 к Контракту</w:t>
      </w:r>
      <w:r>
        <w:t>)</w:t>
      </w:r>
      <w:r w:rsidRPr="00B60FE3">
        <w:t xml:space="preserve"> является неотъемлемой частью Контракта</w:t>
      </w:r>
      <w:r>
        <w:t>, совместно именуемые «Графики»</w:t>
      </w:r>
      <w:r w:rsidRPr="00B60FE3">
        <w:t>.</w:t>
      </w:r>
    </w:p>
    <w:p w14:paraId="1E0F6F2C" w14:textId="77777777" w:rsidR="00E0683A" w:rsidRPr="00B60FE3" w:rsidRDefault="00E0683A" w:rsidP="00E0683A">
      <w:pPr>
        <w:pStyle w:val="aff"/>
        <w:ind w:left="0" w:firstLine="567"/>
        <w:jc w:val="both"/>
      </w:pPr>
      <w:r>
        <w:t>Начало работ –</w:t>
      </w:r>
      <w:r w:rsidRPr="00B60FE3">
        <w:t xml:space="preserve"> </w:t>
      </w:r>
      <w:r>
        <w:t xml:space="preserve">с </w:t>
      </w:r>
      <w:r w:rsidRPr="00B60FE3">
        <w:t>момента подписания Контракта.</w:t>
      </w:r>
    </w:p>
    <w:p w14:paraId="5128AE0B" w14:textId="77777777" w:rsidR="00E0683A" w:rsidRPr="00737291" w:rsidRDefault="00E0683A" w:rsidP="00E0683A">
      <w:pPr>
        <w:pStyle w:val="aff"/>
        <w:ind w:left="458" w:firstLine="109"/>
        <w:jc w:val="both"/>
      </w:pPr>
      <w:r w:rsidRPr="00B60FE3">
        <w:t xml:space="preserve">Окончание </w:t>
      </w:r>
      <w:r>
        <w:t xml:space="preserve">строительно-монтажных </w:t>
      </w:r>
      <w:r w:rsidRPr="00737291">
        <w:t>работ – «</w:t>
      </w:r>
      <w:r>
        <w:t>30</w:t>
      </w:r>
      <w:r w:rsidRPr="00737291">
        <w:t xml:space="preserve">» </w:t>
      </w:r>
      <w:r>
        <w:t>ноября</w:t>
      </w:r>
      <w:r w:rsidRPr="00737291">
        <w:t xml:space="preserve"> 202</w:t>
      </w:r>
      <w:r>
        <w:t>0</w:t>
      </w:r>
      <w:r w:rsidRPr="00737291">
        <w:t xml:space="preserve"> г.</w:t>
      </w:r>
    </w:p>
    <w:p w14:paraId="20A9CBA4" w14:textId="77777777" w:rsidR="00E0683A" w:rsidRPr="00B60FE3" w:rsidRDefault="00E0683A" w:rsidP="00E0683A">
      <w:pPr>
        <w:pStyle w:val="aff"/>
        <w:ind w:left="567"/>
        <w:jc w:val="both"/>
      </w:pPr>
      <w:r w:rsidRPr="00737291">
        <w:t>Получение ЗОС и подписание Акта сдачи приемки законченного строительством объекта (окончание строительства) – не позднее «</w:t>
      </w:r>
      <w:r>
        <w:t>25</w:t>
      </w:r>
      <w:r w:rsidRPr="00737291">
        <w:t xml:space="preserve">» </w:t>
      </w:r>
      <w:r>
        <w:t>декабря</w:t>
      </w:r>
      <w:r w:rsidRPr="00737291">
        <w:t xml:space="preserve"> 202</w:t>
      </w:r>
      <w:r>
        <w:t>0</w:t>
      </w:r>
      <w:r w:rsidRPr="00737291">
        <w:t xml:space="preserve"> г.</w:t>
      </w:r>
      <w:r w:rsidRPr="00237C4D">
        <w:t xml:space="preserve"> </w:t>
      </w:r>
      <w:r w:rsidRPr="00B60FE3">
        <w:t xml:space="preserve"> </w:t>
      </w:r>
    </w:p>
    <w:p w14:paraId="2CF61EC8" w14:textId="77777777" w:rsidR="00E0683A" w:rsidRPr="00B60FE3" w:rsidRDefault="00E0683A" w:rsidP="00E0683A">
      <w:pPr>
        <w:pStyle w:val="aff"/>
        <w:numPr>
          <w:ilvl w:val="1"/>
          <w:numId w:val="16"/>
        </w:numPr>
        <w:ind w:left="0" w:firstLine="567"/>
        <w:contextualSpacing w:val="0"/>
        <w:jc w:val="both"/>
      </w:pPr>
      <w:r w:rsidRPr="00B60FE3">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7907AE14" w14:textId="77777777" w:rsidR="00E0683A" w:rsidRDefault="00E0683A" w:rsidP="00E0683A">
      <w:pPr>
        <w:pStyle w:val="aff"/>
        <w:numPr>
          <w:ilvl w:val="1"/>
          <w:numId w:val="16"/>
        </w:numPr>
        <w:ind w:left="0" w:firstLine="567"/>
        <w:contextualSpacing w:val="0"/>
        <w:jc w:val="both"/>
      </w:pPr>
      <w:r w:rsidRPr="00B60FE3">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36AE23C9" w14:textId="77777777" w:rsidR="00E0683A" w:rsidRPr="00B60FE3" w:rsidRDefault="00E0683A" w:rsidP="00E0683A">
      <w:pPr>
        <w:pStyle w:val="aff"/>
        <w:ind w:left="567"/>
        <w:jc w:val="both"/>
      </w:pPr>
    </w:p>
    <w:p w14:paraId="519FACDC" w14:textId="77777777" w:rsidR="00E0683A" w:rsidRPr="00B60FE3" w:rsidRDefault="00E0683A" w:rsidP="00E0683A">
      <w:pPr>
        <w:pStyle w:val="aff"/>
        <w:numPr>
          <w:ilvl w:val="0"/>
          <w:numId w:val="16"/>
        </w:numPr>
        <w:contextualSpacing w:val="0"/>
        <w:jc w:val="center"/>
        <w:rPr>
          <w:b/>
        </w:rPr>
      </w:pPr>
      <w:r w:rsidRPr="00B60FE3">
        <w:rPr>
          <w:b/>
        </w:rPr>
        <w:t>Права и обязанности Сторон</w:t>
      </w:r>
    </w:p>
    <w:p w14:paraId="75B761C4" w14:textId="77777777" w:rsidR="00E0683A" w:rsidRPr="00B60FE3" w:rsidRDefault="00E0683A" w:rsidP="00E0683A">
      <w:pPr>
        <w:pStyle w:val="aff"/>
        <w:numPr>
          <w:ilvl w:val="1"/>
          <w:numId w:val="16"/>
        </w:numPr>
        <w:ind w:left="0" w:firstLine="567"/>
        <w:contextualSpacing w:val="0"/>
        <w:jc w:val="both"/>
        <w:rPr>
          <w:b/>
        </w:rPr>
      </w:pPr>
      <w:r w:rsidRPr="00B60FE3">
        <w:rPr>
          <w:b/>
        </w:rPr>
        <w:t xml:space="preserve">Государственный заказчик вправе: </w:t>
      </w:r>
    </w:p>
    <w:p w14:paraId="172E80FC" w14:textId="77777777" w:rsidR="00E0683A" w:rsidRPr="00B60FE3" w:rsidRDefault="00E0683A" w:rsidP="00E0683A">
      <w:pPr>
        <w:pStyle w:val="aff"/>
        <w:numPr>
          <w:ilvl w:val="2"/>
          <w:numId w:val="16"/>
        </w:numPr>
        <w:ind w:left="0" w:firstLine="567"/>
        <w:contextualSpacing w:val="0"/>
        <w:jc w:val="both"/>
      </w:pPr>
      <w:r w:rsidRPr="00B60FE3">
        <w:t>Передать третьим лицам функции по осуществлению строительного контроля и/или технического заказчика.</w:t>
      </w:r>
    </w:p>
    <w:p w14:paraId="6E1702DC" w14:textId="77777777" w:rsidR="00E0683A" w:rsidRPr="00B60FE3" w:rsidRDefault="00E0683A" w:rsidP="00E0683A">
      <w:pPr>
        <w:pStyle w:val="aff"/>
        <w:numPr>
          <w:ilvl w:val="2"/>
          <w:numId w:val="16"/>
        </w:numPr>
        <w:ind w:left="0" w:firstLine="567"/>
        <w:contextualSpacing w:val="0"/>
        <w:jc w:val="both"/>
      </w:pPr>
      <w:r w:rsidRPr="00B60FE3">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03D59E6C" w14:textId="77777777" w:rsidR="00E0683A" w:rsidRPr="000F21F0" w:rsidRDefault="00E0683A" w:rsidP="00E0683A">
      <w:pPr>
        <w:pStyle w:val="aff"/>
        <w:numPr>
          <w:ilvl w:val="2"/>
          <w:numId w:val="16"/>
        </w:numPr>
        <w:ind w:left="0" w:firstLine="567"/>
        <w:contextualSpacing w:val="0"/>
        <w:jc w:val="both"/>
      </w:pPr>
      <w:r w:rsidRPr="000F21F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0F21F0">
          <w:t>проектной документации</w:t>
        </w:r>
      </w:hyperlink>
      <w:r w:rsidRPr="000F21F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52B494F" w14:textId="77777777" w:rsidR="00E0683A" w:rsidRPr="000F21F0" w:rsidRDefault="00E0683A" w:rsidP="00E0683A">
      <w:pPr>
        <w:pStyle w:val="aff"/>
        <w:numPr>
          <w:ilvl w:val="2"/>
          <w:numId w:val="16"/>
        </w:numPr>
        <w:ind w:left="0" w:firstLine="567"/>
        <w:contextualSpacing w:val="0"/>
        <w:jc w:val="both"/>
      </w:pPr>
      <w:r w:rsidRPr="000F21F0">
        <w:t>Получать беспрепятственный доступ на Объект.</w:t>
      </w:r>
    </w:p>
    <w:p w14:paraId="58A83EC1" w14:textId="77777777" w:rsidR="00E0683A" w:rsidRPr="000F21F0" w:rsidRDefault="00E0683A" w:rsidP="00E0683A">
      <w:pPr>
        <w:pStyle w:val="aff"/>
        <w:numPr>
          <w:ilvl w:val="2"/>
          <w:numId w:val="16"/>
        </w:numPr>
        <w:ind w:left="0" w:firstLine="567"/>
        <w:contextualSpacing w:val="0"/>
        <w:jc w:val="both"/>
      </w:pPr>
      <w:r w:rsidRPr="000F21F0">
        <w:t xml:space="preserve">Приостанавливать производство Работ при осуществлении их с отступлением от требований проектной и/или рабочей документации. </w:t>
      </w:r>
    </w:p>
    <w:p w14:paraId="497C50E6" w14:textId="77777777" w:rsidR="00E0683A" w:rsidRPr="000F21F0" w:rsidRDefault="00E0683A" w:rsidP="00E0683A">
      <w:pPr>
        <w:pStyle w:val="aff"/>
        <w:numPr>
          <w:ilvl w:val="2"/>
          <w:numId w:val="16"/>
        </w:numPr>
        <w:ind w:left="0" w:firstLine="567"/>
        <w:contextualSpacing w:val="0"/>
        <w:jc w:val="both"/>
      </w:pPr>
      <w:r w:rsidRPr="000F21F0">
        <w:t>Требовать надлежащего исполнения обязательств по Контракту и своевременного устранения выявленных недостатков.</w:t>
      </w:r>
    </w:p>
    <w:p w14:paraId="413858C7" w14:textId="77777777" w:rsidR="00E0683A" w:rsidRPr="000F21F0" w:rsidRDefault="00E0683A" w:rsidP="00E0683A">
      <w:pPr>
        <w:pStyle w:val="aff"/>
        <w:numPr>
          <w:ilvl w:val="2"/>
          <w:numId w:val="16"/>
        </w:numPr>
        <w:ind w:left="0" w:firstLine="567"/>
        <w:contextualSpacing w:val="0"/>
        <w:jc w:val="both"/>
      </w:pPr>
      <w:r w:rsidRPr="000F21F0">
        <w:t>Запрашивать у Подрядчика любую относящуюся к предмету Контракта документацию и информацию.</w:t>
      </w:r>
    </w:p>
    <w:p w14:paraId="29B2A03D" w14:textId="77777777" w:rsidR="00E0683A" w:rsidRPr="000F21F0" w:rsidRDefault="00E0683A" w:rsidP="00E0683A">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Контрактом.</w:t>
      </w:r>
    </w:p>
    <w:p w14:paraId="44BA04C0" w14:textId="77777777" w:rsidR="00E0683A" w:rsidRPr="000F21F0" w:rsidRDefault="00E0683A" w:rsidP="00E0683A">
      <w:pPr>
        <w:pStyle w:val="aff"/>
        <w:numPr>
          <w:ilvl w:val="2"/>
          <w:numId w:val="16"/>
        </w:numPr>
        <w:ind w:left="0" w:firstLine="567"/>
        <w:contextualSpacing w:val="0"/>
        <w:jc w:val="both"/>
      </w:pPr>
      <w:r w:rsidRPr="000F21F0">
        <w:t>Осуществлять строительный контроль, в том числе лабораторным способом.</w:t>
      </w:r>
    </w:p>
    <w:p w14:paraId="2F550342" w14:textId="77777777" w:rsidR="00E0683A" w:rsidRPr="00B60FE3" w:rsidRDefault="00E0683A" w:rsidP="00E0683A">
      <w:pPr>
        <w:pStyle w:val="aff"/>
        <w:numPr>
          <w:ilvl w:val="2"/>
          <w:numId w:val="16"/>
        </w:numPr>
        <w:ind w:left="0" w:firstLine="567"/>
        <w:contextualSpacing w:val="0"/>
        <w:jc w:val="both"/>
      </w:pPr>
      <w:r w:rsidRPr="000F21F0">
        <w:t xml:space="preserve">Требовать возмещения убытков, причиненных в связи с неисполнением </w:t>
      </w:r>
      <w:r w:rsidRPr="00B60FE3">
        <w:t>Подрядчиком обязанностей, предусмотренных Контрактом, и (или) нарушением установленных сроков исполнения таких обязанностей.</w:t>
      </w:r>
    </w:p>
    <w:p w14:paraId="6B6AB5B8" w14:textId="77777777" w:rsidR="00E0683A" w:rsidRPr="00B60FE3" w:rsidRDefault="00E0683A" w:rsidP="00E0683A">
      <w:pPr>
        <w:pStyle w:val="aff"/>
        <w:numPr>
          <w:ilvl w:val="2"/>
          <w:numId w:val="16"/>
        </w:numPr>
        <w:ind w:left="0" w:firstLine="567"/>
        <w:contextualSpacing w:val="0"/>
        <w:jc w:val="both"/>
      </w:pPr>
      <w:r w:rsidRPr="00B60FE3">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77CA3D44" w14:textId="77777777" w:rsidR="00E0683A" w:rsidRPr="00B60FE3" w:rsidRDefault="00E0683A" w:rsidP="00E0683A">
      <w:pPr>
        <w:pStyle w:val="aff"/>
        <w:numPr>
          <w:ilvl w:val="2"/>
          <w:numId w:val="16"/>
        </w:numPr>
        <w:ind w:left="0" w:firstLine="567"/>
        <w:contextualSpacing w:val="0"/>
        <w:jc w:val="both"/>
      </w:pPr>
      <w:r w:rsidRPr="00B60FE3">
        <w:t xml:space="preserve">Требовать от Подрядчика возвратить сумму излишне полученных денежных средств в случае установления Государственным заказчиком, </w:t>
      </w:r>
      <w:r w:rsidRPr="00B60FE3">
        <w:lastRenderedPageBreak/>
        <w:t xml:space="preserve">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38" w:name="_Hlk44666325"/>
      <w:r w:rsidRPr="00B60FE3">
        <w:t>излишне уплаченные денежные средства</w:t>
      </w:r>
      <w:bookmarkEnd w:id="38"/>
      <w:r w:rsidRPr="00B60FE3">
        <w:t>).</w:t>
      </w:r>
    </w:p>
    <w:p w14:paraId="249D496C" w14:textId="77777777" w:rsidR="00E0683A" w:rsidRPr="000F21F0" w:rsidRDefault="00E0683A" w:rsidP="00E0683A">
      <w:pPr>
        <w:pStyle w:val="aff"/>
        <w:numPr>
          <w:ilvl w:val="2"/>
          <w:numId w:val="16"/>
        </w:numPr>
        <w:ind w:left="0" w:firstLine="567"/>
        <w:contextualSpacing w:val="0"/>
        <w:jc w:val="both"/>
      </w:pPr>
      <w:r w:rsidRPr="00BE18A9">
        <w:t>Государственный заказчик вправе удержать сумму излишне уплаченных денежных средств,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116877B" w14:textId="77777777" w:rsidR="00E0683A" w:rsidRPr="000F21F0" w:rsidRDefault="00E0683A" w:rsidP="00E0683A">
      <w:pPr>
        <w:pStyle w:val="aff"/>
        <w:numPr>
          <w:ilvl w:val="2"/>
          <w:numId w:val="16"/>
        </w:numPr>
        <w:ind w:left="0" w:firstLine="567"/>
        <w:contextualSpacing w:val="0"/>
        <w:jc w:val="both"/>
      </w:pPr>
      <w:r w:rsidRPr="000F21F0">
        <w:t>Осуществлять иные права, предоставленные Государственному заказчику в соответствии с законодательством Российской Федерации и Контрактом.</w:t>
      </w:r>
    </w:p>
    <w:p w14:paraId="18584BF5" w14:textId="77777777" w:rsidR="00E0683A" w:rsidRPr="000F21F0" w:rsidRDefault="00E0683A" w:rsidP="00E0683A">
      <w:pPr>
        <w:pStyle w:val="aff"/>
        <w:numPr>
          <w:ilvl w:val="1"/>
          <w:numId w:val="16"/>
        </w:numPr>
        <w:ind w:left="0" w:firstLine="567"/>
        <w:contextualSpacing w:val="0"/>
        <w:jc w:val="both"/>
        <w:rPr>
          <w:b/>
        </w:rPr>
      </w:pPr>
      <w:r w:rsidRPr="000F21F0">
        <w:rPr>
          <w:b/>
        </w:rPr>
        <w:t>Государственный заказчик обязан:</w:t>
      </w:r>
    </w:p>
    <w:p w14:paraId="0E66BA6B" w14:textId="77777777" w:rsidR="00E0683A" w:rsidRPr="000F21F0" w:rsidRDefault="00E0683A" w:rsidP="00E0683A">
      <w:pPr>
        <w:pStyle w:val="aff"/>
        <w:numPr>
          <w:ilvl w:val="2"/>
          <w:numId w:val="16"/>
        </w:numPr>
        <w:ind w:left="0" w:firstLine="567"/>
        <w:contextualSpacing w:val="0"/>
        <w:jc w:val="both"/>
      </w:pPr>
      <w:bookmarkStart w:id="39" w:name="sub_100411"/>
      <w:r w:rsidRPr="000F21F0">
        <w:t xml:space="preserve">Не позднее </w:t>
      </w:r>
      <w:r>
        <w:t>10</w:t>
      </w:r>
      <w:r w:rsidRPr="00182639">
        <w:t xml:space="preserve"> (</w:t>
      </w:r>
      <w:r>
        <w:t>десяти</w:t>
      </w:r>
      <w:r w:rsidRPr="00182639">
        <w:t xml:space="preserve">) </w:t>
      </w:r>
      <w:r w:rsidRPr="000F21F0">
        <w:t xml:space="preserve">дней со дня подписания Контракта </w:t>
      </w:r>
      <w:bookmarkEnd w:id="39"/>
      <w:r w:rsidRPr="000F21F0">
        <w:t>Сторонами передать Подрядчику строительную площадку по акту приема-передачи строительной площадки по форме Приложения № 3 к Контракту.</w:t>
      </w:r>
    </w:p>
    <w:p w14:paraId="160A4821" w14:textId="77777777" w:rsidR="00E0683A" w:rsidRPr="000F21F0" w:rsidRDefault="00E0683A" w:rsidP="00E0683A">
      <w:pPr>
        <w:pStyle w:val="aff"/>
        <w:numPr>
          <w:ilvl w:val="2"/>
          <w:numId w:val="16"/>
        </w:numPr>
        <w:ind w:left="0" w:firstLine="567"/>
        <w:contextualSpacing w:val="0"/>
        <w:jc w:val="both"/>
      </w:pPr>
      <w:bookmarkStart w:id="40" w:name="sub_100412"/>
      <w:r w:rsidRPr="000F21F0">
        <w:t xml:space="preserve">Передать Подрядчику не позднее </w:t>
      </w:r>
      <w:r>
        <w:t>10</w:t>
      </w:r>
      <w:r w:rsidRPr="00182639">
        <w:t xml:space="preserve"> (</w:t>
      </w:r>
      <w:r>
        <w:t>десять</w:t>
      </w:r>
      <w:r w:rsidRPr="00182639">
        <w:t xml:space="preserve">) </w:t>
      </w:r>
      <w:r w:rsidRPr="000F21F0">
        <w:t xml:space="preserve">дней со дня подписания Контракта </w:t>
      </w:r>
      <w:bookmarkEnd w:id="40"/>
      <w:r w:rsidRPr="000F21F0">
        <w:t>следующую документацию:</w:t>
      </w:r>
    </w:p>
    <w:p w14:paraId="237DE8BD" w14:textId="77777777" w:rsidR="00E0683A" w:rsidRPr="000F21F0" w:rsidRDefault="00E0683A" w:rsidP="00E0683A">
      <w:pPr>
        <w:ind w:firstLine="567"/>
        <w:jc w:val="both"/>
      </w:pPr>
      <w:r w:rsidRPr="000F21F0">
        <w:t xml:space="preserve">- копию разрешения на строительство (реконструкцию) Объекта (при необходимости); </w:t>
      </w:r>
    </w:p>
    <w:p w14:paraId="305670D4" w14:textId="77777777" w:rsidR="00E0683A" w:rsidRPr="000F21F0" w:rsidRDefault="00E0683A" w:rsidP="00E0683A">
      <w:pPr>
        <w:ind w:firstLine="567"/>
        <w:jc w:val="both"/>
      </w:pPr>
      <w:r w:rsidRPr="000F21F0">
        <w:t>- копию решения собственника имущества о</w:t>
      </w:r>
      <w:r>
        <w:t xml:space="preserve"> его сносе (при необходимости).</w:t>
      </w:r>
    </w:p>
    <w:p w14:paraId="7F334A81" w14:textId="77777777" w:rsidR="00E0683A" w:rsidRPr="000F21F0" w:rsidRDefault="00E0683A" w:rsidP="00E0683A">
      <w:pPr>
        <w:pStyle w:val="aff"/>
        <w:numPr>
          <w:ilvl w:val="2"/>
          <w:numId w:val="16"/>
        </w:numPr>
        <w:ind w:left="0" w:firstLine="567"/>
        <w:contextualSpacing w:val="0"/>
        <w:jc w:val="both"/>
      </w:pPr>
      <w:bookmarkStart w:id="41" w:name="sub_100414"/>
      <w:r w:rsidRPr="000F21F0">
        <w:t xml:space="preserve">В срок не позднее </w:t>
      </w:r>
      <w:bookmarkEnd w:id="41"/>
      <w:r>
        <w:t>1</w:t>
      </w:r>
      <w:r w:rsidRPr="00182639">
        <w:t xml:space="preserve">0 (десяти) </w:t>
      </w:r>
      <w:r w:rsidRPr="000F21F0">
        <w:t xml:space="preserve">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6DBE40BB" w14:textId="77777777" w:rsidR="00E0683A" w:rsidRPr="000F21F0" w:rsidRDefault="00E0683A" w:rsidP="00E0683A">
      <w:pPr>
        <w:pStyle w:val="aff"/>
        <w:numPr>
          <w:ilvl w:val="2"/>
          <w:numId w:val="16"/>
        </w:numPr>
        <w:ind w:left="0" w:firstLine="567"/>
        <w:contextualSpacing w:val="0"/>
        <w:jc w:val="both"/>
      </w:pPr>
      <w:r w:rsidRPr="000F21F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36C6282A" w14:textId="77777777" w:rsidR="00E0683A" w:rsidRPr="000F21F0" w:rsidRDefault="00E0683A" w:rsidP="00E0683A">
      <w:pPr>
        <w:pStyle w:val="aff"/>
        <w:numPr>
          <w:ilvl w:val="2"/>
          <w:numId w:val="16"/>
        </w:numPr>
        <w:ind w:left="0" w:firstLine="567"/>
        <w:contextualSpacing w:val="0"/>
        <w:jc w:val="both"/>
      </w:pPr>
      <w:bookmarkStart w:id="42" w:name="sub_100415"/>
      <w:bookmarkStart w:id="43" w:name="_Hlk42156746"/>
      <w:r w:rsidRPr="000F21F0">
        <w:t>В срок и в порядке, установленные Статьей 7 Контракта,</w:t>
      </w:r>
      <w:bookmarkEnd w:id="42"/>
      <w:r w:rsidRPr="000F21F0">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AFFB231" w14:textId="77777777" w:rsidR="00E0683A" w:rsidRPr="000F21F0" w:rsidRDefault="00E0683A" w:rsidP="00E0683A">
      <w:pPr>
        <w:pStyle w:val="aff"/>
        <w:numPr>
          <w:ilvl w:val="2"/>
          <w:numId w:val="16"/>
        </w:numPr>
        <w:ind w:left="0" w:firstLine="567"/>
        <w:contextualSpacing w:val="0"/>
        <w:jc w:val="both"/>
      </w:pPr>
      <w:bookmarkStart w:id="44" w:name="_Hlk40868968"/>
      <w:r w:rsidRPr="000F21F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44"/>
    <w:p w14:paraId="6E63E0F5" w14:textId="77777777" w:rsidR="00E0683A" w:rsidRPr="000F21F0" w:rsidRDefault="00E0683A" w:rsidP="00E0683A">
      <w:pPr>
        <w:pStyle w:val="aff"/>
        <w:numPr>
          <w:ilvl w:val="2"/>
          <w:numId w:val="16"/>
        </w:numPr>
        <w:ind w:left="0" w:firstLine="567"/>
        <w:contextualSpacing w:val="0"/>
        <w:jc w:val="both"/>
      </w:pPr>
      <w:r w:rsidRPr="000F21F0">
        <w:t>Производить освидетельствование скрытых работ.</w:t>
      </w:r>
    </w:p>
    <w:p w14:paraId="08BA0B39" w14:textId="77777777" w:rsidR="00E0683A" w:rsidRPr="000F21F0" w:rsidRDefault="00E0683A" w:rsidP="00E0683A">
      <w:pPr>
        <w:pStyle w:val="aff"/>
        <w:numPr>
          <w:ilvl w:val="2"/>
          <w:numId w:val="16"/>
        </w:numPr>
        <w:ind w:left="0" w:firstLine="567"/>
        <w:contextualSpacing w:val="0"/>
        <w:jc w:val="both"/>
      </w:pPr>
      <w:r w:rsidRPr="000F21F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44D32B1" w14:textId="77777777" w:rsidR="00E0683A" w:rsidRPr="000F21F0" w:rsidRDefault="00E0683A" w:rsidP="00E0683A">
      <w:pPr>
        <w:pStyle w:val="affffffff2"/>
        <w:ind w:firstLine="567"/>
        <w:jc w:val="both"/>
      </w:pPr>
      <w:r w:rsidRPr="000F21F0">
        <w:t xml:space="preserve">Оплата выполненных работ осуществляется в пределах доведенных лимитов бюджетных обязательств. </w:t>
      </w:r>
    </w:p>
    <w:p w14:paraId="009E97DB" w14:textId="77777777" w:rsidR="00E0683A" w:rsidRPr="000F21F0" w:rsidRDefault="00E0683A" w:rsidP="00E0683A">
      <w:pPr>
        <w:pStyle w:val="affffffff2"/>
        <w:numPr>
          <w:ilvl w:val="2"/>
          <w:numId w:val="16"/>
        </w:numPr>
        <w:ind w:left="0" w:firstLine="567"/>
        <w:jc w:val="both"/>
      </w:pPr>
      <w:bookmarkStart w:id="45" w:name="_Hlk40803191"/>
      <w:r w:rsidRPr="000F21F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5F346115" w14:textId="77777777" w:rsidR="00E0683A" w:rsidRPr="000F21F0" w:rsidRDefault="00E0683A" w:rsidP="00E0683A">
      <w:pPr>
        <w:pStyle w:val="affffffff2"/>
        <w:ind w:firstLine="567"/>
        <w:jc w:val="both"/>
      </w:pPr>
      <w:r w:rsidRPr="000F21F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45"/>
    <w:p w14:paraId="777D4921" w14:textId="77777777" w:rsidR="00E0683A" w:rsidRPr="000F21F0" w:rsidRDefault="00E0683A" w:rsidP="00E0683A">
      <w:pPr>
        <w:pStyle w:val="aff"/>
        <w:numPr>
          <w:ilvl w:val="2"/>
          <w:numId w:val="16"/>
        </w:numPr>
        <w:ind w:left="0" w:firstLine="567"/>
        <w:contextualSpacing w:val="0"/>
        <w:jc w:val="both"/>
      </w:pPr>
      <w:r w:rsidRPr="000F21F0">
        <w:t>Участвовать в проверках, проводимых органами Государственного надзора, а также ведомственными инспекциями и комиссиями.</w:t>
      </w:r>
    </w:p>
    <w:p w14:paraId="1C6B6EE0" w14:textId="77777777" w:rsidR="00E0683A" w:rsidRPr="000F21F0" w:rsidRDefault="00E0683A" w:rsidP="00E0683A">
      <w:pPr>
        <w:pStyle w:val="aff"/>
        <w:numPr>
          <w:ilvl w:val="2"/>
          <w:numId w:val="16"/>
        </w:numPr>
        <w:ind w:left="0" w:firstLine="567"/>
        <w:contextualSpacing w:val="0"/>
        <w:jc w:val="both"/>
      </w:pPr>
      <w:r w:rsidRPr="000F21F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608952D3" w14:textId="77777777" w:rsidR="00E0683A" w:rsidRPr="000F21F0" w:rsidRDefault="00E0683A" w:rsidP="00E0683A">
      <w:pPr>
        <w:pStyle w:val="aff"/>
        <w:numPr>
          <w:ilvl w:val="2"/>
          <w:numId w:val="16"/>
        </w:numPr>
        <w:ind w:left="0" w:firstLine="567"/>
        <w:contextualSpacing w:val="0"/>
        <w:jc w:val="both"/>
      </w:pPr>
      <w:r w:rsidRPr="000F21F0">
        <w:t xml:space="preserve">Осуществлять иные обязанности в соответствии с законодательством </w:t>
      </w:r>
      <w:bookmarkStart w:id="46" w:name="_Hlk6995984"/>
      <w:r w:rsidRPr="000F21F0">
        <w:t>Российской Федерации</w:t>
      </w:r>
      <w:bookmarkEnd w:id="46"/>
      <w:r w:rsidRPr="000F21F0">
        <w:t xml:space="preserve"> и Контрактом.</w:t>
      </w:r>
    </w:p>
    <w:bookmarkEnd w:id="43"/>
    <w:p w14:paraId="0F3B657C" w14:textId="77777777" w:rsidR="00E0683A" w:rsidRPr="000F21F0" w:rsidRDefault="00E0683A" w:rsidP="00E0683A">
      <w:pPr>
        <w:jc w:val="both"/>
      </w:pPr>
    </w:p>
    <w:p w14:paraId="74B1110C" w14:textId="77777777" w:rsidR="00E0683A" w:rsidRPr="000F21F0" w:rsidRDefault="00E0683A" w:rsidP="00E0683A">
      <w:pPr>
        <w:pStyle w:val="aff"/>
        <w:numPr>
          <w:ilvl w:val="1"/>
          <w:numId w:val="16"/>
        </w:numPr>
        <w:ind w:left="0" w:firstLine="567"/>
        <w:contextualSpacing w:val="0"/>
        <w:jc w:val="both"/>
        <w:rPr>
          <w:b/>
        </w:rPr>
      </w:pPr>
      <w:r w:rsidRPr="000F21F0">
        <w:rPr>
          <w:b/>
        </w:rPr>
        <w:lastRenderedPageBreak/>
        <w:t>Подрядчик вправе:</w:t>
      </w:r>
    </w:p>
    <w:p w14:paraId="47E7F2BE" w14:textId="77777777" w:rsidR="00E0683A" w:rsidRPr="000F21F0" w:rsidRDefault="00E0683A" w:rsidP="00E0683A">
      <w:pPr>
        <w:pStyle w:val="aff"/>
        <w:numPr>
          <w:ilvl w:val="2"/>
          <w:numId w:val="16"/>
        </w:numPr>
        <w:ind w:left="0" w:firstLine="567"/>
        <w:contextualSpacing w:val="0"/>
        <w:jc w:val="both"/>
      </w:pPr>
      <w:r w:rsidRPr="000F21F0">
        <w:t xml:space="preserve">Требовать своевременной оплаты выполненных работ в соответствии с подписанным актом приемки выполненных работ. </w:t>
      </w:r>
    </w:p>
    <w:p w14:paraId="285846C1" w14:textId="77777777" w:rsidR="00E0683A" w:rsidRPr="000F21F0" w:rsidRDefault="00E0683A" w:rsidP="00E0683A">
      <w:pPr>
        <w:pStyle w:val="aff"/>
        <w:numPr>
          <w:ilvl w:val="2"/>
          <w:numId w:val="16"/>
        </w:numPr>
        <w:ind w:left="0" w:firstLine="567"/>
        <w:contextualSpacing w:val="0"/>
        <w:jc w:val="both"/>
      </w:pPr>
      <w:r w:rsidRPr="000F21F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5D9F2AE2" w14:textId="77777777" w:rsidR="00E0683A" w:rsidRPr="000F21F0" w:rsidRDefault="00E0683A" w:rsidP="00E0683A">
      <w:pPr>
        <w:pStyle w:val="aff"/>
        <w:numPr>
          <w:ilvl w:val="2"/>
          <w:numId w:val="16"/>
        </w:numPr>
        <w:ind w:left="0" w:firstLine="567"/>
        <w:contextualSpacing w:val="0"/>
        <w:jc w:val="both"/>
      </w:pPr>
      <w:r w:rsidRPr="000F21F0">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E3D18F6" w14:textId="77777777" w:rsidR="00E0683A" w:rsidRPr="000F21F0" w:rsidRDefault="00E0683A" w:rsidP="00E0683A">
      <w:pPr>
        <w:pStyle w:val="aff"/>
        <w:numPr>
          <w:ilvl w:val="2"/>
          <w:numId w:val="16"/>
        </w:numPr>
        <w:ind w:left="0" w:firstLine="567"/>
        <w:contextualSpacing w:val="0"/>
        <w:jc w:val="both"/>
      </w:pPr>
      <w:r w:rsidRPr="000F21F0">
        <w:t>Осуществлять иные права, предоставленные Подрядчику в соответствии с законодательством Российской Федерации и Контрактом.</w:t>
      </w:r>
    </w:p>
    <w:p w14:paraId="3DE9F6D5" w14:textId="77777777" w:rsidR="00E0683A" w:rsidRPr="000F21F0" w:rsidRDefault="00E0683A" w:rsidP="00E0683A">
      <w:pPr>
        <w:pStyle w:val="aff"/>
        <w:numPr>
          <w:ilvl w:val="1"/>
          <w:numId w:val="16"/>
        </w:numPr>
        <w:ind w:left="0" w:firstLine="567"/>
        <w:contextualSpacing w:val="0"/>
        <w:jc w:val="both"/>
        <w:rPr>
          <w:b/>
        </w:rPr>
      </w:pPr>
      <w:r w:rsidRPr="000F21F0">
        <w:rPr>
          <w:b/>
        </w:rPr>
        <w:t>Подрядчик обязан:</w:t>
      </w:r>
    </w:p>
    <w:p w14:paraId="53AF1940" w14:textId="77777777" w:rsidR="00E0683A" w:rsidRPr="00040660" w:rsidRDefault="00E0683A" w:rsidP="00E0683A">
      <w:pPr>
        <w:pStyle w:val="aff4"/>
        <w:numPr>
          <w:ilvl w:val="2"/>
          <w:numId w:val="16"/>
        </w:numPr>
        <w:suppressAutoHyphens/>
        <w:ind w:left="0" w:firstLine="567"/>
        <w:jc w:val="both"/>
        <w:rPr>
          <w:rStyle w:val="ConsPlusNormal0"/>
          <w:rFonts w:ascii="Times New Roman" w:eastAsia="Calibri" w:hAnsi="Times New Roman"/>
          <w:sz w:val="24"/>
          <w:szCs w:val="24"/>
        </w:rPr>
      </w:pPr>
      <w:bookmarkStart w:id="47" w:name="_Hlk42156835"/>
      <w:r w:rsidRPr="00040660">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7F689E36" w14:textId="77777777" w:rsidR="00E0683A" w:rsidRPr="00040660" w:rsidRDefault="00E0683A" w:rsidP="00E0683A">
      <w:pPr>
        <w:pStyle w:val="aff4"/>
        <w:numPr>
          <w:ilvl w:val="3"/>
          <w:numId w:val="16"/>
        </w:numPr>
        <w:suppressAutoHyphens/>
        <w:ind w:left="0" w:firstLine="567"/>
        <w:jc w:val="both"/>
        <w:rPr>
          <w:rStyle w:val="ConsPlusNormal0"/>
          <w:rFonts w:ascii="Times New Roman" w:eastAsia="Calibri" w:hAnsi="Times New Roman"/>
          <w:sz w:val="24"/>
          <w:szCs w:val="24"/>
        </w:rPr>
      </w:pPr>
      <w:r w:rsidRPr="00040660">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B8A8862" w14:textId="77777777" w:rsidR="00E0683A" w:rsidRPr="00040660" w:rsidRDefault="00E0683A" w:rsidP="00E0683A">
      <w:pPr>
        <w:pStyle w:val="aff4"/>
        <w:numPr>
          <w:ilvl w:val="3"/>
          <w:numId w:val="16"/>
        </w:numPr>
        <w:suppressAutoHyphens/>
        <w:ind w:left="0" w:firstLine="567"/>
        <w:jc w:val="both"/>
        <w:rPr>
          <w:rStyle w:val="ConsPlusNormal0"/>
          <w:rFonts w:ascii="Times New Roman" w:eastAsia="Calibri" w:hAnsi="Times New Roman"/>
          <w:sz w:val="24"/>
          <w:szCs w:val="24"/>
        </w:rPr>
      </w:pPr>
      <w:r w:rsidRPr="00040660">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3C9F00BA" w14:textId="77777777" w:rsidR="00E0683A" w:rsidRPr="00040660" w:rsidRDefault="00E0683A" w:rsidP="00E0683A">
      <w:pPr>
        <w:pStyle w:val="aff4"/>
        <w:numPr>
          <w:ilvl w:val="3"/>
          <w:numId w:val="16"/>
        </w:numPr>
        <w:suppressAutoHyphens/>
        <w:ind w:left="0" w:firstLine="567"/>
        <w:jc w:val="both"/>
        <w:rPr>
          <w:rStyle w:val="ConsPlusNormal0"/>
          <w:rFonts w:ascii="Times New Roman" w:eastAsia="Calibri" w:hAnsi="Times New Roman"/>
          <w:sz w:val="24"/>
          <w:szCs w:val="24"/>
        </w:rPr>
      </w:pPr>
      <w:r w:rsidRPr="00040660">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47"/>
    <w:p w14:paraId="3AEBB36A" w14:textId="77777777" w:rsidR="00E0683A" w:rsidRPr="00040660" w:rsidRDefault="00E0683A" w:rsidP="00E0683A">
      <w:pPr>
        <w:ind w:firstLine="567"/>
        <w:jc w:val="both"/>
      </w:pPr>
      <w:r w:rsidRPr="00040660">
        <w:t xml:space="preserve">- Федеральный закон «Технический регламент о требованиях пожарной безопасности» от 22.07.2008 №123-ФЗ; </w:t>
      </w:r>
    </w:p>
    <w:p w14:paraId="7F4ECD29" w14:textId="77777777" w:rsidR="00E0683A" w:rsidRPr="000F21F0" w:rsidRDefault="00E0683A" w:rsidP="00E0683A">
      <w:pPr>
        <w:ind w:firstLine="567"/>
        <w:jc w:val="both"/>
      </w:pPr>
      <w:r w:rsidRPr="0004066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w:t>
      </w:r>
      <w:r w:rsidRPr="000F21F0">
        <w:t xml:space="preserve">нический регламент о требованиях пожарной безопасности» (утвержден приказом Росстандарта от 16.04.2014 № 474); </w:t>
      </w:r>
    </w:p>
    <w:p w14:paraId="0D218E11" w14:textId="77777777" w:rsidR="00E0683A" w:rsidRPr="000F21F0" w:rsidRDefault="00E0683A" w:rsidP="00E0683A">
      <w:pPr>
        <w:ind w:firstLine="567"/>
        <w:jc w:val="both"/>
      </w:pPr>
      <w:r w:rsidRPr="000F21F0">
        <w:t xml:space="preserve"> - Федеральный закон «Технический регламент о безопасности зданий и сооружений» от 30.12.2009 № 384-ФЗ; </w:t>
      </w:r>
    </w:p>
    <w:p w14:paraId="5B53D281" w14:textId="77777777" w:rsidR="00E0683A" w:rsidRPr="000F21F0" w:rsidRDefault="00E0683A" w:rsidP="00E0683A">
      <w:pPr>
        <w:ind w:firstLine="567"/>
        <w:jc w:val="both"/>
      </w:pPr>
      <w:r w:rsidRPr="000F21F0">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39BF7EC6" w14:textId="77777777" w:rsidR="00E0683A" w:rsidRDefault="00E0683A" w:rsidP="00E0683A">
      <w:pPr>
        <w:ind w:firstLine="567"/>
        <w:jc w:val="both"/>
      </w:pPr>
      <w:r w:rsidRPr="000F21F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w:t>
      </w:r>
      <w:r>
        <w:t>от 26 декабря 2014 года № 1521).</w:t>
      </w:r>
    </w:p>
    <w:p w14:paraId="026F3897" w14:textId="77777777" w:rsidR="00E0683A" w:rsidRPr="000064D5" w:rsidRDefault="00E0683A" w:rsidP="00E0683A">
      <w:pPr>
        <w:ind w:firstLine="567"/>
        <w:jc w:val="both"/>
      </w:pPr>
      <w:r w:rsidRPr="000064D5">
        <w:t>ПЕРЕЧЕНЬ СТАНДАРТОВ, ОБЯЗАТЕЛЬНЫХ К ПРИМЕНЕНИЮ:</w:t>
      </w:r>
    </w:p>
    <w:p w14:paraId="7FDAB75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4B8978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89A818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1A68875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371DDAC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ВСН 31-83 Правила производства бетонных работ при возведении гидротехнических сооружений;</w:t>
      </w:r>
    </w:p>
    <w:p w14:paraId="0F5E8532"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3828898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0631135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23C0419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1A0BB7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2E44588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0F05623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5C96187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0535A5C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7625E2F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2680FA7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3D1688D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248B99F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1A9F2D2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7939AB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24A23F4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7F61A15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5F7762B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212034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0814B8F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E08FDC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9FD8E0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F3EC16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558F662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794E2A2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6B3E10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7DCD834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5031B5D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ГОСТ 31993-2013 Материалы лакокрасочные. Определение толщины покрытия;</w:t>
      </w:r>
    </w:p>
    <w:p w14:paraId="1E1A204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B54DA1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3140B60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1A94BBA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6EFF8F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4F2E186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66A317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22F9194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494B40E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67050F9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4835015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3481DB8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74D05B6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784E8A0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781311A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0E981F8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7CFEA0B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4F684D1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6F61753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08D9C7D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25D48AC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65DDB27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051355F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51D5D86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13DC6C1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A2BABC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86A1A6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2983E03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33CC4E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0D5A39C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5967E7D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2367E8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7F9FA1F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2A15FDD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8B801F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6311B6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4F6209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14DA56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5ACEA0F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4401904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B07B86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4239F00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43BA279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578EA18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15D79CA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0BA24A2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C03819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D8EC23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48BD7B5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8319DC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2"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27DFD9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067527E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3"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5787767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2D7C47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A99B76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661E4CB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4"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5" w:history="1">
        <w:r w:rsidRPr="00CD5B11">
          <w:rPr>
            <w:bCs/>
            <w:kern w:val="36"/>
          </w:rPr>
          <w:t>правилах внесения в него изменений</w:t>
        </w:r>
      </w:hyperlink>
      <w:r w:rsidRPr="00CD5B11">
        <w:rPr>
          <w:bCs/>
          <w:kern w:val="36"/>
        </w:rPr>
        <w:t> и </w:t>
      </w:r>
      <w:hyperlink r:id="rId26"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33717526" w14:textId="77777777" w:rsidR="00E0683A" w:rsidRPr="00CD5B11" w:rsidRDefault="00A873F7" w:rsidP="00E0683A">
      <w:pPr>
        <w:pStyle w:val="aff"/>
        <w:numPr>
          <w:ilvl w:val="0"/>
          <w:numId w:val="24"/>
        </w:numPr>
        <w:shd w:val="clear" w:color="auto" w:fill="FFFFFF"/>
        <w:tabs>
          <w:tab w:val="left" w:pos="851"/>
        </w:tabs>
        <w:ind w:left="0" w:firstLine="567"/>
        <w:jc w:val="both"/>
        <w:outlineLvl w:val="0"/>
        <w:rPr>
          <w:bCs/>
          <w:kern w:val="36"/>
        </w:rPr>
      </w:pPr>
      <w:hyperlink r:id="rId27" w:history="1">
        <w:r w:rsidR="00E0683A"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E0683A" w:rsidRPr="00CD5B11">
        <w:rPr>
          <w:bCs/>
          <w:kern w:val="36"/>
        </w:rPr>
        <w:t>;</w:t>
      </w:r>
    </w:p>
    <w:p w14:paraId="22A811E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4C31E9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6C783FC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C33510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37B7E86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255AE0F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2A74B2F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5A020AF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1B6B74C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46BE85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3ABCF04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7D59AC4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74320DC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F46A4B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1429E73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2697B73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55CA67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E6A721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04A73D1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1EE03EE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BD9F4B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38CFCC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 xml:space="preserve">Приказ Министерства энергетики РФ от 30 июня 2014 г. № 400 "Об утверждении требований к проведению энергетического обследования и его результатам </w:t>
      </w:r>
      <w:r w:rsidRPr="00CD5B11">
        <w:rPr>
          <w:bCs/>
          <w:kern w:val="36"/>
        </w:rPr>
        <w:lastRenderedPageBreak/>
        <w:t>и правил направления копий энергетического паспорта, составленного по результатам обязательного энергетического обследования";</w:t>
      </w:r>
    </w:p>
    <w:p w14:paraId="22CAF76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5F82D7D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399FBC6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400CB9E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3459D8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60B8209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12C86DE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2E2CC6E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6D673A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C2016F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261F3777" w14:textId="77777777" w:rsidR="00E0683A" w:rsidRPr="00CD5B11" w:rsidRDefault="00A873F7" w:rsidP="00E0683A">
      <w:pPr>
        <w:pStyle w:val="aff"/>
        <w:numPr>
          <w:ilvl w:val="0"/>
          <w:numId w:val="24"/>
        </w:numPr>
        <w:shd w:val="clear" w:color="auto" w:fill="FFFFFF"/>
        <w:tabs>
          <w:tab w:val="left" w:pos="851"/>
        </w:tabs>
        <w:ind w:left="0" w:firstLine="567"/>
        <w:jc w:val="both"/>
        <w:outlineLvl w:val="0"/>
        <w:rPr>
          <w:bCs/>
          <w:kern w:val="36"/>
        </w:rPr>
      </w:pPr>
      <w:hyperlink r:id="rId28" w:history="1">
        <w:r w:rsidR="00E0683A" w:rsidRPr="00CD5B11">
          <w:rPr>
            <w:bCs/>
            <w:kern w:val="36"/>
          </w:rPr>
          <w:t>Распоряжение Росавтодора № ИС-478-р от 23.05.2002</w:t>
        </w:r>
      </w:hyperlink>
      <w:r w:rsidR="00E0683A"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169F896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166FE9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74206A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6B07058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76CA3F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DDB78A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17B149E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076E1B9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2625011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74A7A0A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5DCB039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055279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6DDCE27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4DE8A67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146850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96A7C6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4532E52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4C8E581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0BD76B4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23AC68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03DFE79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3FC35F12"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452314A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6DDB04D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06563162"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3B13EC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31C1A79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6D47232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5D1C33B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1DF97F5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0797613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СО 153-34.21.122-2003 Инструкция по устройству молниезащиты зданий, сооружений и промышленных коммуникаций;</w:t>
      </w:r>
    </w:p>
    <w:p w14:paraId="5578187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B4FAFF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3B1ED161"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28533BB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129.13330.2011 Актуализированная редакция СНиП 3.05.04-85* Наружные сети и сооружения водоснабжения и канализации;</w:t>
      </w:r>
    </w:p>
    <w:p w14:paraId="1C26041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7978AE5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25C434D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732BE6A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763CB0F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115DF05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5BD9EFC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52D08BA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258A176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DB18C4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F60992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17DF461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6B9044DB"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18AE6C5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52.13330.2011 Актуализированная редакция СНиП 23-05-95* «Естественное и искусственное освещение»;</w:t>
      </w:r>
    </w:p>
    <w:p w14:paraId="767FE75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23DB510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2FC0FBD2"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1989858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4BD53908"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4DF9B455"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F880534"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03CA46A"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17C282F"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lastRenderedPageBreak/>
        <w:t>СП 78.13330.2012 Автомобильные дороги. Актуализированная редакция СНиП 3.06.03-85;</w:t>
      </w:r>
    </w:p>
    <w:p w14:paraId="231E7D5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63BAA25B" w14:textId="77777777" w:rsidR="00E0683A" w:rsidRPr="00CD5B11" w:rsidRDefault="00A873F7" w:rsidP="00E0683A">
      <w:pPr>
        <w:pStyle w:val="aff"/>
        <w:numPr>
          <w:ilvl w:val="0"/>
          <w:numId w:val="24"/>
        </w:numPr>
        <w:shd w:val="clear" w:color="auto" w:fill="FFFFFF"/>
        <w:tabs>
          <w:tab w:val="left" w:pos="851"/>
        </w:tabs>
        <w:ind w:left="0" w:firstLine="567"/>
        <w:jc w:val="both"/>
        <w:outlineLvl w:val="0"/>
        <w:rPr>
          <w:bCs/>
          <w:kern w:val="36"/>
        </w:rPr>
      </w:pPr>
      <w:hyperlink r:id="rId29" w:history="1">
        <w:r w:rsidR="00E0683A" w:rsidRPr="00CD5B11">
          <w:rPr>
            <w:bCs/>
            <w:kern w:val="36"/>
          </w:rPr>
          <w:t>СП 89.13330.2016</w:t>
        </w:r>
      </w:hyperlink>
      <w:r w:rsidR="00E0683A" w:rsidRPr="00CD5B11">
        <w:rPr>
          <w:bCs/>
          <w:kern w:val="36"/>
        </w:rPr>
        <w:t>  Котельные установки;</w:t>
      </w:r>
    </w:p>
    <w:p w14:paraId="09F368A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5A02C89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ТР </w:t>
      </w:r>
      <w:bookmarkStart w:id="48" w:name="i25530"/>
      <w:bookmarkEnd w:id="48"/>
      <w:r w:rsidRPr="00CD5B11">
        <w:rPr>
          <w:bCs/>
          <w:kern w:val="36"/>
        </w:rPr>
        <w:t>ТС 011/2011 Технический регламент Таможенного союза "Безопасность лифтов";</w:t>
      </w:r>
    </w:p>
    <w:p w14:paraId="37D59D8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909DE2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A9C2CED" w14:textId="77777777" w:rsidR="00E0683A" w:rsidRPr="00CD5B11" w:rsidRDefault="00A873F7" w:rsidP="00E0683A">
      <w:pPr>
        <w:pStyle w:val="aff"/>
        <w:numPr>
          <w:ilvl w:val="0"/>
          <w:numId w:val="24"/>
        </w:numPr>
        <w:shd w:val="clear" w:color="auto" w:fill="FFFFFF"/>
        <w:tabs>
          <w:tab w:val="left" w:pos="851"/>
        </w:tabs>
        <w:ind w:left="0" w:firstLine="567"/>
        <w:jc w:val="both"/>
        <w:outlineLvl w:val="0"/>
        <w:rPr>
          <w:bCs/>
          <w:kern w:val="36"/>
        </w:rPr>
      </w:pPr>
      <w:hyperlink r:id="rId30" w:history="1">
        <w:r w:rsidR="00E0683A" w:rsidRPr="00CD5B11">
          <w:rPr>
            <w:bCs/>
            <w:kern w:val="36"/>
          </w:rPr>
          <w:t>Федеральный закон от 04.05.2011 № 99-ФЗ "О лицензировании отдельных видов деятельности"</w:t>
        </w:r>
      </w:hyperlink>
      <w:r w:rsidR="00E0683A" w:rsidRPr="00CD5B11">
        <w:rPr>
          <w:bCs/>
          <w:kern w:val="36"/>
        </w:rPr>
        <w:t>;</w:t>
      </w:r>
    </w:p>
    <w:p w14:paraId="447440C3"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3AE5495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093A5F0D"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1F5D392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56669FA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3A07A7A1" w14:textId="77777777" w:rsidR="00E0683A" w:rsidRPr="00CD5B11" w:rsidRDefault="00A873F7" w:rsidP="00E0683A">
      <w:pPr>
        <w:pStyle w:val="aff"/>
        <w:numPr>
          <w:ilvl w:val="0"/>
          <w:numId w:val="24"/>
        </w:numPr>
        <w:shd w:val="clear" w:color="auto" w:fill="FFFFFF"/>
        <w:tabs>
          <w:tab w:val="left" w:pos="851"/>
        </w:tabs>
        <w:ind w:left="0" w:firstLine="567"/>
        <w:jc w:val="both"/>
        <w:outlineLvl w:val="0"/>
        <w:rPr>
          <w:bCs/>
          <w:kern w:val="36"/>
        </w:rPr>
      </w:pPr>
      <w:hyperlink r:id="rId31" w:history="1">
        <w:r w:rsidR="00E0683A" w:rsidRPr="00CD5B11">
          <w:rPr>
            <w:bCs/>
            <w:kern w:val="36"/>
          </w:rPr>
          <w:t>Федеральный закон от 22.07.2008 № 123-ФЗ "Технический регламент о требованиях пожарной безопасности"</w:t>
        </w:r>
      </w:hyperlink>
      <w:r w:rsidR="00E0683A" w:rsidRPr="00CD5B11">
        <w:rPr>
          <w:bCs/>
          <w:kern w:val="36"/>
        </w:rPr>
        <w:t>;</w:t>
      </w:r>
    </w:p>
    <w:p w14:paraId="52B69CC9"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42A9A7E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19C384C"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61285F20"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64D62C36"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76AF3E7"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2D1BA80E" w14:textId="77777777" w:rsidR="00E0683A" w:rsidRPr="00CD5B11" w:rsidRDefault="00E0683A" w:rsidP="00E0683A">
      <w:pPr>
        <w:pStyle w:val="aff"/>
        <w:numPr>
          <w:ilvl w:val="0"/>
          <w:numId w:val="24"/>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190AF156" w14:textId="77777777" w:rsidR="00E0683A" w:rsidRPr="000F21F0" w:rsidRDefault="00E0683A" w:rsidP="00E0683A">
      <w:pPr>
        <w:ind w:firstLine="567"/>
        <w:jc w:val="both"/>
      </w:pPr>
    </w:p>
    <w:p w14:paraId="53D93853" w14:textId="77777777" w:rsidR="00E0683A" w:rsidRPr="000F21F0" w:rsidRDefault="00E0683A" w:rsidP="00E0683A">
      <w:pPr>
        <w:pStyle w:val="aff"/>
        <w:numPr>
          <w:ilvl w:val="2"/>
          <w:numId w:val="16"/>
        </w:numPr>
        <w:ind w:left="0" w:firstLine="567"/>
        <w:contextualSpacing w:val="0"/>
        <w:jc w:val="both"/>
      </w:pPr>
      <w:r w:rsidRPr="000F21F0">
        <w:t xml:space="preserve">В течение </w:t>
      </w:r>
      <w:bookmarkStart w:id="49" w:name="_Hlk5792293"/>
      <w:r w:rsidRPr="000F21F0">
        <w:t xml:space="preserve">5 (пяти) </w:t>
      </w:r>
      <w:bookmarkEnd w:id="49"/>
      <w:r w:rsidRPr="000F21F0">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0F21F0">
          <w:t>Графиком</w:t>
        </w:r>
      </w:hyperlink>
      <w:r w:rsidRPr="000F21F0">
        <w:t xml:space="preserve"> выполнения строительно-монтажных работ для начала строительства (реконструкции) Объекта.  </w:t>
      </w:r>
    </w:p>
    <w:p w14:paraId="4F5297F3" w14:textId="77777777" w:rsidR="00E0683A" w:rsidRPr="000F21F0" w:rsidRDefault="00E0683A" w:rsidP="00E0683A">
      <w:pPr>
        <w:ind w:firstLine="567"/>
        <w:jc w:val="both"/>
      </w:pPr>
      <w:r w:rsidRPr="000F21F0">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E9C3047" w14:textId="77777777" w:rsidR="00E0683A" w:rsidRDefault="00E0683A" w:rsidP="00E0683A">
      <w:pPr>
        <w:pStyle w:val="aff"/>
        <w:numPr>
          <w:ilvl w:val="2"/>
          <w:numId w:val="16"/>
        </w:numPr>
        <w:ind w:left="0" w:firstLine="567"/>
        <w:contextualSpacing w:val="0"/>
        <w:jc w:val="both"/>
      </w:pPr>
      <w:r w:rsidRPr="000F21F0">
        <w:lastRenderedPageBreak/>
        <w:t>Выполнить самостоятельно в соответствии с проектной документацией без привлечения других лиц работы в объеме</w:t>
      </w:r>
      <w:r>
        <w:t xml:space="preserve"> не менее</w:t>
      </w:r>
      <w:r w:rsidRPr="000F21F0">
        <w:t xml:space="preserve"> </w:t>
      </w:r>
      <w:r>
        <w:t>60</w:t>
      </w:r>
      <w:r w:rsidRPr="000F21F0">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8F4D5F5" w14:textId="77777777" w:rsidR="00E0683A" w:rsidRPr="00182639" w:rsidRDefault="00E0683A" w:rsidP="00E0683A">
      <w:pPr>
        <w:widowControl w:val="0"/>
        <w:ind w:firstLine="567"/>
        <w:jc w:val="both"/>
      </w:pPr>
      <w:r>
        <w:t>1</w:t>
      </w:r>
      <w:r w:rsidRPr="00531382">
        <w:t>)</w:t>
      </w:r>
      <w:r w:rsidRPr="00182639">
        <w:t xml:space="preserve"> Подготовительные работы</w:t>
      </w:r>
    </w:p>
    <w:p w14:paraId="23C0DA64" w14:textId="77777777" w:rsidR="00E0683A" w:rsidRPr="00182639" w:rsidRDefault="00E0683A" w:rsidP="00E0683A">
      <w:pPr>
        <w:widowControl w:val="0"/>
        <w:ind w:firstLine="567"/>
        <w:jc w:val="both"/>
      </w:pPr>
      <w:r w:rsidRPr="00182639">
        <w:t>2</w:t>
      </w:r>
      <w:r w:rsidRPr="00531382">
        <w:t>)</w:t>
      </w:r>
      <w:r w:rsidRPr="00182639">
        <w:t xml:space="preserve"> Земляные работы</w:t>
      </w:r>
    </w:p>
    <w:p w14:paraId="3887059F" w14:textId="77777777" w:rsidR="00E0683A" w:rsidRPr="00182639" w:rsidRDefault="00E0683A" w:rsidP="00E0683A">
      <w:pPr>
        <w:widowControl w:val="0"/>
        <w:ind w:firstLine="567"/>
        <w:jc w:val="both"/>
      </w:pPr>
      <w:r w:rsidRPr="00182639">
        <w:t>3</w:t>
      </w:r>
      <w:r w:rsidRPr="00531382">
        <w:t>)</w:t>
      </w:r>
      <w:r w:rsidRPr="00182639">
        <w:t xml:space="preserve"> Инженерная подготовка территории </w:t>
      </w:r>
    </w:p>
    <w:p w14:paraId="2EEF6FB1" w14:textId="77777777" w:rsidR="00E0683A" w:rsidRPr="00531382" w:rsidRDefault="00E0683A" w:rsidP="00E0683A">
      <w:pPr>
        <w:widowControl w:val="0"/>
        <w:ind w:firstLine="567"/>
        <w:jc w:val="both"/>
      </w:pPr>
      <w:r>
        <w:t>4</w:t>
      </w:r>
      <w:r w:rsidRPr="00531382">
        <w:t>)</w:t>
      </w:r>
      <w:r w:rsidRPr="00182639">
        <w:t xml:space="preserve"> Устройство </w:t>
      </w:r>
      <w:r w:rsidRPr="00531382">
        <w:t>искусственных сооружений</w:t>
      </w:r>
    </w:p>
    <w:p w14:paraId="329CA55B" w14:textId="77777777" w:rsidR="00E0683A" w:rsidRPr="00182639" w:rsidRDefault="00E0683A" w:rsidP="00E0683A">
      <w:pPr>
        <w:widowControl w:val="0"/>
        <w:ind w:firstLine="567"/>
        <w:jc w:val="both"/>
      </w:pPr>
      <w:r>
        <w:t>5</w:t>
      </w:r>
      <w:r w:rsidRPr="00531382">
        <w:t>)</w:t>
      </w:r>
      <w:r w:rsidRPr="00182639">
        <w:t xml:space="preserve"> Благоустройство</w:t>
      </w:r>
      <w:r>
        <w:t>.</w:t>
      </w:r>
    </w:p>
    <w:p w14:paraId="3E80558C" w14:textId="77777777" w:rsidR="00E0683A" w:rsidRPr="000F21F0" w:rsidRDefault="00E0683A" w:rsidP="00E0683A">
      <w:pPr>
        <w:pStyle w:val="aff"/>
        <w:numPr>
          <w:ilvl w:val="2"/>
          <w:numId w:val="16"/>
        </w:numPr>
        <w:ind w:left="0" w:firstLine="567"/>
        <w:contextualSpacing w:val="0"/>
        <w:jc w:val="both"/>
      </w:pPr>
      <w:r w:rsidRPr="000F21F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C5EAC42" w14:textId="77777777" w:rsidR="00E0683A" w:rsidRPr="000F21F0" w:rsidRDefault="00E0683A" w:rsidP="00E0683A">
      <w:pPr>
        <w:pStyle w:val="aff"/>
        <w:numPr>
          <w:ilvl w:val="2"/>
          <w:numId w:val="16"/>
        </w:numPr>
        <w:ind w:left="0" w:firstLine="567"/>
        <w:contextualSpacing w:val="0"/>
        <w:jc w:val="both"/>
      </w:pPr>
      <w:r>
        <w:t>В течение 5</w:t>
      </w:r>
      <w:r w:rsidRPr="000F21F0">
        <w:t xml:space="preserve"> (</w:t>
      </w:r>
      <w:r>
        <w:t>пяти</w:t>
      </w:r>
      <w:r w:rsidRPr="000F21F0">
        <w:t>)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F21F0">
        <w:t>.</w:t>
      </w:r>
    </w:p>
    <w:p w14:paraId="370335FF" w14:textId="77777777" w:rsidR="00E0683A" w:rsidRPr="000F21F0" w:rsidRDefault="00E0683A" w:rsidP="00E0683A">
      <w:pPr>
        <w:pStyle w:val="aff"/>
        <w:numPr>
          <w:ilvl w:val="2"/>
          <w:numId w:val="16"/>
        </w:numPr>
        <w:ind w:left="0" w:firstLine="567"/>
        <w:contextualSpacing w:val="0"/>
        <w:jc w:val="both"/>
      </w:pPr>
      <w:r w:rsidRPr="000F21F0">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13B3F32" w14:textId="77777777" w:rsidR="00E0683A" w:rsidRPr="000F21F0" w:rsidRDefault="00E0683A" w:rsidP="00E0683A">
      <w:pPr>
        <w:pStyle w:val="aff"/>
        <w:numPr>
          <w:ilvl w:val="2"/>
          <w:numId w:val="16"/>
        </w:numPr>
        <w:ind w:left="0" w:firstLine="567"/>
        <w:contextualSpacing w:val="0"/>
        <w:jc w:val="both"/>
      </w:pPr>
      <w:bookmarkStart w:id="50" w:name="_Hlk32478232"/>
      <w:r w:rsidRPr="000F21F0">
        <w:t>В течение 10 (десяти) дней после дня подписания Контракта предоставить Государственному заказчику:</w:t>
      </w:r>
    </w:p>
    <w:p w14:paraId="28F4268D" w14:textId="77777777" w:rsidR="00E0683A" w:rsidRPr="000F21F0" w:rsidRDefault="00E0683A" w:rsidP="00E0683A">
      <w:pPr>
        <w:ind w:firstLine="567"/>
        <w:jc w:val="both"/>
      </w:pPr>
      <w:r w:rsidRPr="000F21F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977AA58" w14:textId="77777777" w:rsidR="00E0683A" w:rsidRPr="000F21F0" w:rsidRDefault="00E0683A" w:rsidP="00E0683A">
      <w:pPr>
        <w:ind w:firstLine="567"/>
        <w:jc w:val="both"/>
      </w:pPr>
      <w:r w:rsidRPr="000F21F0">
        <w:t xml:space="preserve">б) Приказ о назначении ответственного лица по строительному контролю на объекте, </w:t>
      </w:r>
      <w:bookmarkStart w:id="51" w:name="_Hlk5721856"/>
      <w:r w:rsidRPr="000F21F0">
        <w:t>при обязательном наличии данного специалиста в национальном реестре специалистов согласно статье 55.5-1 Градостроительного Кодекса РФ.</w:t>
      </w:r>
    </w:p>
    <w:bookmarkEnd w:id="51"/>
    <w:p w14:paraId="3ECEB182" w14:textId="77777777" w:rsidR="00E0683A" w:rsidRPr="000F21F0" w:rsidRDefault="00E0683A" w:rsidP="00E0683A">
      <w:pPr>
        <w:ind w:firstLine="567"/>
        <w:jc w:val="both"/>
      </w:pPr>
      <w:r w:rsidRPr="000F21F0">
        <w:t>в) Приказ о назначении ответственного лица за выдачу наряд-допусков на объекте.</w:t>
      </w:r>
    </w:p>
    <w:p w14:paraId="1A7CA344" w14:textId="77777777" w:rsidR="00E0683A" w:rsidRPr="000F21F0" w:rsidRDefault="00E0683A" w:rsidP="00E0683A">
      <w:pPr>
        <w:ind w:firstLine="567"/>
        <w:jc w:val="both"/>
      </w:pPr>
      <w:r w:rsidRPr="000F21F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14:paraId="3A9035C7" w14:textId="77777777" w:rsidR="00E0683A" w:rsidRPr="000F21F0" w:rsidRDefault="00E0683A" w:rsidP="00E0683A">
      <w:pPr>
        <w:ind w:firstLine="567"/>
        <w:jc w:val="both"/>
      </w:pPr>
      <w:r w:rsidRPr="000F21F0">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96BF779" w14:textId="77777777" w:rsidR="00E0683A" w:rsidRPr="000F21F0" w:rsidRDefault="00E0683A" w:rsidP="00E0683A">
      <w:pPr>
        <w:ind w:firstLine="567"/>
        <w:jc w:val="both"/>
      </w:pPr>
      <w:r w:rsidRPr="000F21F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E01B12D" w14:textId="77777777" w:rsidR="00E0683A" w:rsidRPr="000F21F0" w:rsidRDefault="00E0683A" w:rsidP="00E0683A">
      <w:pPr>
        <w:ind w:firstLine="567"/>
        <w:jc w:val="both"/>
      </w:pPr>
      <w:r w:rsidRPr="000F21F0">
        <w:t>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в уполномоченных органах, осуществляющим надзор за строительством.</w:t>
      </w:r>
    </w:p>
    <w:p w14:paraId="31F6EB7B" w14:textId="77777777" w:rsidR="00E0683A" w:rsidRPr="000F21F0" w:rsidRDefault="00E0683A" w:rsidP="00E0683A">
      <w:pPr>
        <w:pStyle w:val="aff"/>
        <w:numPr>
          <w:ilvl w:val="2"/>
          <w:numId w:val="16"/>
        </w:numPr>
        <w:ind w:left="0" w:firstLine="567"/>
        <w:contextualSpacing w:val="0"/>
        <w:jc w:val="both"/>
      </w:pPr>
      <w:bookmarkStart w:id="52" w:name="_Hlk14963990"/>
      <w:r w:rsidRPr="000F21F0">
        <w:t xml:space="preserve">В течение </w:t>
      </w:r>
      <w:r>
        <w:t>1</w:t>
      </w:r>
      <w:r w:rsidRPr="000F21F0">
        <w:t>0 (д</w:t>
      </w:r>
      <w:r>
        <w:t>есяти</w:t>
      </w:r>
      <w:r w:rsidRPr="000F21F0">
        <w:t>) дней со дня подписания Контракта сформировать и согласовать с Государственным заказчиком:</w:t>
      </w:r>
    </w:p>
    <w:p w14:paraId="68B4A93E" w14:textId="77777777" w:rsidR="00E0683A" w:rsidRPr="000F21F0" w:rsidRDefault="00E0683A" w:rsidP="00E0683A">
      <w:pPr>
        <w:ind w:firstLine="567"/>
        <w:jc w:val="both"/>
      </w:pPr>
      <w:bookmarkStart w:id="53" w:name="_Hlk42157246"/>
      <w:r w:rsidRPr="000F21F0">
        <w:t>а) Детализированный график выполнения строительно-монтажных работ по форме Приложения № 2.1 к Контракту в 2 -ух (двух) экземплярах.</w:t>
      </w:r>
    </w:p>
    <w:p w14:paraId="75CDAE60" w14:textId="77777777" w:rsidR="00E0683A" w:rsidRPr="000F21F0" w:rsidRDefault="00E0683A" w:rsidP="00E0683A">
      <w:pPr>
        <w:ind w:firstLine="567"/>
        <w:jc w:val="both"/>
      </w:pPr>
      <w:r w:rsidRPr="000F21F0">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p>
    <w:p w14:paraId="6EA78691" w14:textId="77777777" w:rsidR="00E0683A" w:rsidRPr="000F21F0" w:rsidRDefault="00E0683A" w:rsidP="00E0683A">
      <w:pPr>
        <w:ind w:firstLine="567"/>
        <w:jc w:val="both"/>
      </w:pPr>
      <w:r w:rsidRPr="000F21F0">
        <w:lastRenderedPageBreak/>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52"/>
    <w:p w14:paraId="2BE265E2" w14:textId="77777777" w:rsidR="00E0683A" w:rsidRPr="000F21F0" w:rsidRDefault="00E0683A" w:rsidP="00E0683A">
      <w:pPr>
        <w:ind w:firstLine="567"/>
        <w:jc w:val="both"/>
      </w:pPr>
      <w:r w:rsidRPr="000F21F0">
        <w:t>б)</w:t>
      </w:r>
      <w:bookmarkStart w:id="54" w:name="_Hlk5721910"/>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76B56A9" w14:textId="77777777" w:rsidR="00E0683A" w:rsidRPr="000F21F0" w:rsidRDefault="00E0683A" w:rsidP="00E0683A">
      <w:pPr>
        <w:ind w:firstLine="567"/>
        <w:jc w:val="both"/>
      </w:pPr>
      <w:r w:rsidRPr="000F21F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0"/>
    <w:bookmarkEnd w:id="53"/>
    <w:bookmarkEnd w:id="54"/>
    <w:p w14:paraId="5BE856C7" w14:textId="77777777" w:rsidR="00E0683A" w:rsidRPr="000F21F0" w:rsidRDefault="00E0683A" w:rsidP="00E0683A">
      <w:pPr>
        <w:pStyle w:val="aff"/>
        <w:numPr>
          <w:ilvl w:val="2"/>
          <w:numId w:val="16"/>
        </w:numPr>
        <w:ind w:left="0" w:firstLine="567"/>
        <w:contextualSpacing w:val="0"/>
        <w:jc w:val="both"/>
      </w:pPr>
      <w:r w:rsidRPr="000F21F0">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55" w:name="_Hlk5722077"/>
      <w:r w:rsidRPr="000F21F0">
        <w:t xml:space="preserve">14 (четырнадцати) </w:t>
      </w:r>
      <w:bookmarkEnd w:id="55"/>
      <w:r w:rsidRPr="000F21F0">
        <w:t>дней с даты получения проектной и рабочей документации.</w:t>
      </w:r>
    </w:p>
    <w:p w14:paraId="7B55F1C5" w14:textId="77777777" w:rsidR="00E0683A" w:rsidRPr="000F21F0" w:rsidRDefault="00E0683A" w:rsidP="00E0683A">
      <w:pPr>
        <w:pStyle w:val="aff"/>
        <w:numPr>
          <w:ilvl w:val="2"/>
          <w:numId w:val="16"/>
        </w:numPr>
        <w:ind w:left="0" w:firstLine="567"/>
        <w:contextualSpacing w:val="0"/>
        <w:jc w:val="both"/>
      </w:pPr>
      <w:bookmarkStart w:id="56" w:name="_Hlk5722258"/>
      <w:r w:rsidRPr="000F21F0">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56"/>
    <w:p w14:paraId="2B291ED5" w14:textId="77777777" w:rsidR="00E0683A" w:rsidRPr="000F21F0" w:rsidRDefault="00E0683A" w:rsidP="00E0683A">
      <w:pPr>
        <w:pStyle w:val="aff"/>
        <w:numPr>
          <w:ilvl w:val="2"/>
          <w:numId w:val="16"/>
        </w:numPr>
        <w:ind w:left="0" w:firstLine="567"/>
        <w:contextualSpacing w:val="0"/>
        <w:jc w:val="both"/>
      </w:pPr>
      <w:r w:rsidRPr="000F21F0">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6390AC6A" w14:textId="77777777" w:rsidR="00E0683A" w:rsidRPr="000F21F0" w:rsidRDefault="00E0683A" w:rsidP="00E0683A">
      <w:pPr>
        <w:pStyle w:val="aff"/>
        <w:numPr>
          <w:ilvl w:val="2"/>
          <w:numId w:val="16"/>
        </w:numPr>
        <w:ind w:left="0" w:firstLine="567"/>
        <w:contextualSpacing w:val="0"/>
        <w:jc w:val="both"/>
      </w:pPr>
      <w:r w:rsidRPr="000F21F0">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403352F2" w14:textId="77777777" w:rsidR="00E0683A" w:rsidRPr="000F21F0" w:rsidRDefault="00E0683A" w:rsidP="00E0683A">
      <w:pPr>
        <w:pStyle w:val="aff"/>
        <w:numPr>
          <w:ilvl w:val="2"/>
          <w:numId w:val="16"/>
        </w:numPr>
        <w:ind w:left="0" w:firstLine="567"/>
        <w:contextualSpacing w:val="0"/>
        <w:jc w:val="both"/>
      </w:pPr>
      <w:bookmarkStart w:id="57" w:name="_Hlk42157389"/>
      <w:bookmarkStart w:id="58" w:name="_Hlk25244221"/>
      <w:r w:rsidRPr="000F21F0">
        <w:t>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bookmarkEnd w:id="57"/>
    <w:p w14:paraId="0C01F219" w14:textId="77777777" w:rsidR="00E0683A" w:rsidRPr="000F21F0" w:rsidRDefault="00E0683A" w:rsidP="00E0683A">
      <w:pPr>
        <w:pStyle w:val="aff"/>
        <w:numPr>
          <w:ilvl w:val="2"/>
          <w:numId w:val="16"/>
        </w:numPr>
        <w:ind w:left="0" w:firstLine="567"/>
        <w:contextualSpacing w:val="0"/>
        <w:jc w:val="both"/>
      </w:pPr>
      <w:r w:rsidRPr="000F21F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58"/>
    <w:p w14:paraId="41B156F0" w14:textId="77777777" w:rsidR="00E0683A" w:rsidRPr="000F21F0" w:rsidRDefault="00E0683A" w:rsidP="00E0683A">
      <w:pPr>
        <w:pStyle w:val="aff"/>
        <w:numPr>
          <w:ilvl w:val="2"/>
          <w:numId w:val="16"/>
        </w:numPr>
        <w:ind w:left="0" w:firstLine="567"/>
        <w:contextualSpacing w:val="0"/>
        <w:jc w:val="both"/>
      </w:pPr>
      <w:r w:rsidRPr="000F21F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4B611552" w14:textId="77777777" w:rsidR="00E0683A" w:rsidRPr="000F21F0" w:rsidRDefault="00E0683A" w:rsidP="00E0683A">
      <w:pPr>
        <w:pStyle w:val="aff"/>
        <w:numPr>
          <w:ilvl w:val="2"/>
          <w:numId w:val="16"/>
        </w:numPr>
        <w:ind w:left="0" w:firstLine="567"/>
        <w:contextualSpacing w:val="0"/>
        <w:jc w:val="both"/>
      </w:pPr>
      <w:r w:rsidRPr="000F21F0">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667BC659" w14:textId="77777777" w:rsidR="00E0683A" w:rsidRPr="000F21F0" w:rsidRDefault="00E0683A" w:rsidP="00E0683A">
      <w:pPr>
        <w:pStyle w:val="aff"/>
        <w:numPr>
          <w:ilvl w:val="2"/>
          <w:numId w:val="16"/>
        </w:numPr>
        <w:ind w:left="0" w:firstLine="567"/>
        <w:contextualSpacing w:val="0"/>
        <w:jc w:val="both"/>
      </w:pPr>
      <w:r w:rsidRPr="000F21F0">
        <w:t>Установить при въезде на строительную площадку информационный щит, отображающий паспорт строительства, в соответствии с СП 48.13330.201</w:t>
      </w:r>
      <w:r>
        <w:t>9</w:t>
      </w:r>
      <w:r w:rsidRPr="000F21F0">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w:t>
      </w:r>
      <w:r w:rsidRPr="000F21F0">
        <w:lastRenderedPageBreak/>
        <w:t xml:space="preserve">организации Подрядчика, сроки начала и окончания работ, схемы объекта и его краткой характеристикой. </w:t>
      </w:r>
    </w:p>
    <w:p w14:paraId="35754330" w14:textId="77777777" w:rsidR="00E0683A" w:rsidRPr="000F21F0" w:rsidRDefault="00E0683A" w:rsidP="00E0683A">
      <w:pPr>
        <w:pStyle w:val="aff"/>
        <w:numPr>
          <w:ilvl w:val="2"/>
          <w:numId w:val="16"/>
        </w:numPr>
        <w:ind w:left="0" w:firstLine="567"/>
        <w:contextualSpacing w:val="0"/>
        <w:jc w:val="both"/>
      </w:pPr>
      <w:r w:rsidRPr="000F21F0">
        <w:t xml:space="preserve">Своевременно устанавливать ограждения котлованов и траншей, оборудованные трапы и переходные мостики. </w:t>
      </w:r>
    </w:p>
    <w:p w14:paraId="6E9F4FC4" w14:textId="77777777" w:rsidR="00E0683A" w:rsidRPr="000F21F0" w:rsidRDefault="00E0683A" w:rsidP="00E0683A">
      <w:pPr>
        <w:pStyle w:val="aff"/>
        <w:numPr>
          <w:ilvl w:val="2"/>
          <w:numId w:val="16"/>
        </w:numPr>
        <w:ind w:left="0" w:firstLine="567"/>
        <w:contextualSpacing w:val="0"/>
        <w:jc w:val="both"/>
      </w:pPr>
      <w:r w:rsidRPr="000F21F0">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0C40F68" w14:textId="77777777" w:rsidR="00E0683A" w:rsidRPr="000F21F0" w:rsidRDefault="00E0683A" w:rsidP="00E0683A">
      <w:pPr>
        <w:pStyle w:val="aff"/>
        <w:numPr>
          <w:ilvl w:val="2"/>
          <w:numId w:val="16"/>
        </w:numPr>
        <w:ind w:left="0" w:firstLine="567"/>
        <w:contextualSpacing w:val="0"/>
        <w:jc w:val="both"/>
      </w:pPr>
      <w:r w:rsidRPr="00DC1634">
        <w:t>Перед началом работ выполнить создание геодезической разбивочной основы для строительства.</w:t>
      </w:r>
      <w:r>
        <w:t xml:space="preserve"> </w:t>
      </w:r>
      <w:r w:rsidRPr="000F21F0">
        <w:t>Произвести разбивку в натуре осей зданий и сооружений, знаков закрепления этих осей и монтажных ориентиров.</w:t>
      </w:r>
    </w:p>
    <w:p w14:paraId="2C8FF6B4" w14:textId="77777777" w:rsidR="00E0683A" w:rsidRPr="000F21F0" w:rsidRDefault="00E0683A" w:rsidP="00E0683A">
      <w:pPr>
        <w:ind w:firstLine="567"/>
        <w:jc w:val="both"/>
      </w:pPr>
      <w:r w:rsidRPr="000F21F0">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9F81CDA" w14:textId="77777777" w:rsidR="00E0683A" w:rsidRPr="000F21F0" w:rsidRDefault="00E0683A" w:rsidP="00E0683A">
      <w:pPr>
        <w:pStyle w:val="aff"/>
        <w:numPr>
          <w:ilvl w:val="2"/>
          <w:numId w:val="16"/>
        </w:numPr>
        <w:ind w:left="0" w:firstLine="567"/>
        <w:contextualSpacing w:val="0"/>
        <w:jc w:val="both"/>
      </w:pPr>
      <w:r w:rsidRPr="000F21F0">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E779949" w14:textId="77777777" w:rsidR="00E0683A" w:rsidRPr="000F21F0" w:rsidRDefault="00E0683A" w:rsidP="00E0683A">
      <w:pPr>
        <w:pStyle w:val="aff"/>
        <w:numPr>
          <w:ilvl w:val="2"/>
          <w:numId w:val="16"/>
        </w:numPr>
        <w:ind w:left="0" w:firstLine="567"/>
        <w:contextualSpacing w:val="0"/>
        <w:jc w:val="both"/>
      </w:pPr>
      <w:r w:rsidRPr="000F21F0">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D4040F0" w14:textId="77777777" w:rsidR="00E0683A" w:rsidRPr="000F21F0" w:rsidRDefault="00E0683A" w:rsidP="00E0683A">
      <w:pPr>
        <w:pStyle w:val="aff"/>
        <w:numPr>
          <w:ilvl w:val="2"/>
          <w:numId w:val="16"/>
        </w:numPr>
        <w:ind w:left="0" w:firstLine="567"/>
        <w:contextualSpacing w:val="0"/>
        <w:jc w:val="both"/>
      </w:pPr>
      <w:r w:rsidRPr="000F21F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65081299" w14:textId="77777777" w:rsidR="00E0683A" w:rsidRPr="000F21F0" w:rsidRDefault="00E0683A" w:rsidP="00E0683A">
      <w:pPr>
        <w:pStyle w:val="aff"/>
        <w:numPr>
          <w:ilvl w:val="2"/>
          <w:numId w:val="16"/>
        </w:numPr>
        <w:ind w:left="0" w:firstLine="567"/>
        <w:contextualSpacing w:val="0"/>
        <w:jc w:val="both"/>
      </w:pPr>
      <w:r w:rsidRPr="000F21F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1BE6881" w14:textId="77777777" w:rsidR="00E0683A" w:rsidRPr="000F21F0" w:rsidRDefault="00E0683A" w:rsidP="00E0683A">
      <w:pPr>
        <w:pStyle w:val="aff"/>
        <w:numPr>
          <w:ilvl w:val="2"/>
          <w:numId w:val="16"/>
        </w:numPr>
        <w:ind w:left="0" w:firstLine="567"/>
        <w:contextualSpacing w:val="0"/>
        <w:jc w:val="both"/>
      </w:pPr>
      <w:r w:rsidRPr="000F21F0">
        <w:t>Осуществлять охрану строительной площадки в порядке, установленном Статьей 6 Контракта.</w:t>
      </w:r>
    </w:p>
    <w:p w14:paraId="00BBC614" w14:textId="77777777" w:rsidR="00E0683A" w:rsidRPr="000F21F0" w:rsidRDefault="00E0683A" w:rsidP="00E0683A">
      <w:pPr>
        <w:pStyle w:val="aff"/>
        <w:numPr>
          <w:ilvl w:val="2"/>
          <w:numId w:val="16"/>
        </w:numPr>
        <w:ind w:left="0" w:firstLine="567"/>
        <w:contextualSpacing w:val="0"/>
        <w:jc w:val="both"/>
      </w:pPr>
      <w:r w:rsidRPr="000F21F0">
        <w:t>Создавать условия для проверки хода выполнения Работ и производственных расходов по Контракту.</w:t>
      </w:r>
    </w:p>
    <w:p w14:paraId="3EAA9CFF" w14:textId="77777777" w:rsidR="00E0683A" w:rsidRPr="000F21F0" w:rsidRDefault="00E0683A" w:rsidP="00E0683A">
      <w:pPr>
        <w:pStyle w:val="aff"/>
        <w:numPr>
          <w:ilvl w:val="2"/>
          <w:numId w:val="16"/>
        </w:numPr>
        <w:ind w:left="0" w:firstLine="567"/>
        <w:contextualSpacing w:val="0"/>
        <w:jc w:val="both"/>
      </w:pPr>
      <w:r w:rsidRPr="000F21F0">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255C829" w14:textId="77777777" w:rsidR="00E0683A" w:rsidRPr="000F21F0" w:rsidRDefault="00E0683A" w:rsidP="00E0683A">
      <w:pPr>
        <w:pStyle w:val="aff"/>
        <w:numPr>
          <w:ilvl w:val="2"/>
          <w:numId w:val="16"/>
        </w:numPr>
        <w:ind w:left="0" w:firstLine="567"/>
        <w:contextualSpacing w:val="0"/>
        <w:jc w:val="both"/>
      </w:pPr>
      <w:r w:rsidRPr="000F21F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FEC9859" w14:textId="77777777" w:rsidR="00E0683A" w:rsidRPr="000F21F0" w:rsidRDefault="00E0683A" w:rsidP="00E0683A">
      <w:pPr>
        <w:pStyle w:val="aff"/>
        <w:numPr>
          <w:ilvl w:val="2"/>
          <w:numId w:val="16"/>
        </w:numPr>
        <w:ind w:left="0" w:firstLine="567"/>
        <w:contextualSpacing w:val="0"/>
        <w:jc w:val="both"/>
      </w:pPr>
      <w:r w:rsidRPr="000F21F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529D64CC" w14:textId="77777777" w:rsidR="00E0683A" w:rsidRPr="000F21F0" w:rsidRDefault="00E0683A" w:rsidP="00E0683A">
      <w:pPr>
        <w:pStyle w:val="aff"/>
        <w:numPr>
          <w:ilvl w:val="2"/>
          <w:numId w:val="16"/>
        </w:numPr>
        <w:ind w:left="0" w:firstLine="567"/>
        <w:contextualSpacing w:val="0"/>
        <w:jc w:val="both"/>
      </w:pPr>
      <w:bookmarkStart w:id="59" w:name="_Hlk42157524"/>
      <w:r w:rsidRPr="000F21F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7B30D779" w14:textId="77777777" w:rsidR="00E0683A" w:rsidRPr="000F21F0" w:rsidRDefault="00E0683A" w:rsidP="00E0683A">
      <w:pPr>
        <w:ind w:firstLine="567"/>
        <w:jc w:val="both"/>
      </w:pPr>
      <w:r w:rsidRPr="000F21F0">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59"/>
    <w:p w14:paraId="1BC73658" w14:textId="77777777" w:rsidR="00E0683A" w:rsidRPr="000F21F0" w:rsidRDefault="00E0683A" w:rsidP="00E0683A">
      <w:pPr>
        <w:pStyle w:val="aff"/>
        <w:numPr>
          <w:ilvl w:val="2"/>
          <w:numId w:val="16"/>
        </w:numPr>
        <w:ind w:left="0" w:firstLine="567"/>
        <w:contextualSpacing w:val="0"/>
        <w:jc w:val="both"/>
      </w:pPr>
      <w:r w:rsidRPr="000F21F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47C8B56" w14:textId="77777777" w:rsidR="00E0683A" w:rsidRPr="000F21F0" w:rsidRDefault="00E0683A" w:rsidP="00E0683A">
      <w:pPr>
        <w:pStyle w:val="aff"/>
        <w:numPr>
          <w:ilvl w:val="2"/>
          <w:numId w:val="16"/>
        </w:numPr>
        <w:ind w:left="0" w:firstLine="567"/>
        <w:contextualSpacing w:val="0"/>
        <w:jc w:val="both"/>
      </w:pPr>
      <w:bookmarkStart w:id="60" w:name="_Hlk42157585"/>
      <w:r w:rsidRPr="000F21F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60"/>
    </w:p>
    <w:p w14:paraId="78FA3303" w14:textId="77777777" w:rsidR="00E0683A" w:rsidRPr="000F21F0" w:rsidRDefault="00E0683A" w:rsidP="00E0683A">
      <w:pPr>
        <w:pStyle w:val="aff"/>
        <w:ind w:left="0" w:firstLine="567"/>
        <w:jc w:val="both"/>
      </w:pPr>
      <w:r w:rsidRPr="000F21F0">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183F2F3" w14:textId="77777777" w:rsidR="00E0683A" w:rsidRPr="000F21F0" w:rsidRDefault="00E0683A" w:rsidP="00E0683A">
      <w:pPr>
        <w:pStyle w:val="aff"/>
        <w:numPr>
          <w:ilvl w:val="2"/>
          <w:numId w:val="16"/>
        </w:numPr>
        <w:ind w:left="0" w:firstLine="567"/>
        <w:contextualSpacing w:val="0"/>
        <w:jc w:val="both"/>
      </w:pPr>
      <w:r w:rsidRPr="000F21F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E0C2DAB" w14:textId="77777777" w:rsidR="00E0683A" w:rsidRPr="000F21F0" w:rsidRDefault="00E0683A" w:rsidP="00E0683A">
      <w:pPr>
        <w:pStyle w:val="aff"/>
        <w:numPr>
          <w:ilvl w:val="2"/>
          <w:numId w:val="16"/>
        </w:numPr>
        <w:ind w:left="0" w:firstLine="567"/>
        <w:contextualSpacing w:val="0"/>
        <w:jc w:val="both"/>
      </w:pPr>
      <w:r w:rsidRPr="000F21F0">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440C759" w14:textId="77777777" w:rsidR="00E0683A" w:rsidRPr="000F21F0" w:rsidRDefault="00E0683A" w:rsidP="00E0683A">
      <w:pPr>
        <w:pStyle w:val="aff"/>
        <w:numPr>
          <w:ilvl w:val="2"/>
          <w:numId w:val="16"/>
        </w:numPr>
        <w:ind w:left="0" w:firstLine="567"/>
        <w:contextualSpacing w:val="0"/>
        <w:jc w:val="both"/>
      </w:pPr>
      <w:r w:rsidRPr="000F21F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642C6D15" w14:textId="77777777" w:rsidR="00E0683A" w:rsidRPr="000F21F0" w:rsidRDefault="00E0683A" w:rsidP="00E0683A">
      <w:pPr>
        <w:pStyle w:val="aff"/>
        <w:numPr>
          <w:ilvl w:val="2"/>
          <w:numId w:val="16"/>
        </w:numPr>
        <w:ind w:left="0" w:firstLine="567"/>
        <w:contextualSpacing w:val="0"/>
        <w:jc w:val="both"/>
      </w:pPr>
      <w:r w:rsidRPr="000F21F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761B0F9" w14:textId="77777777" w:rsidR="00E0683A" w:rsidRPr="000F21F0" w:rsidRDefault="00E0683A" w:rsidP="00E0683A">
      <w:pPr>
        <w:pStyle w:val="aff"/>
        <w:numPr>
          <w:ilvl w:val="2"/>
          <w:numId w:val="16"/>
        </w:numPr>
        <w:ind w:left="0" w:firstLine="567"/>
        <w:contextualSpacing w:val="0"/>
        <w:jc w:val="both"/>
      </w:pPr>
      <w:r w:rsidRPr="000F21F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19CEFAFB" w14:textId="77777777" w:rsidR="00E0683A" w:rsidRPr="000F21F0" w:rsidRDefault="00E0683A" w:rsidP="00E0683A">
      <w:pPr>
        <w:pStyle w:val="aff"/>
        <w:numPr>
          <w:ilvl w:val="2"/>
          <w:numId w:val="16"/>
        </w:numPr>
        <w:ind w:left="0" w:firstLine="567"/>
        <w:contextualSpacing w:val="0"/>
        <w:jc w:val="both"/>
      </w:pPr>
      <w:r w:rsidRPr="000F21F0">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347F1D57" w14:textId="77777777" w:rsidR="00E0683A" w:rsidRPr="000F21F0" w:rsidRDefault="00E0683A" w:rsidP="00E0683A">
      <w:pPr>
        <w:pStyle w:val="aff"/>
        <w:numPr>
          <w:ilvl w:val="2"/>
          <w:numId w:val="16"/>
        </w:numPr>
        <w:ind w:left="0" w:firstLine="567"/>
        <w:contextualSpacing w:val="0"/>
        <w:jc w:val="both"/>
      </w:pPr>
      <w:r w:rsidRPr="000F21F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p>
    <w:p w14:paraId="0B956841" w14:textId="77777777" w:rsidR="00E0683A" w:rsidRPr="000F21F0" w:rsidRDefault="00E0683A" w:rsidP="00E0683A">
      <w:pPr>
        <w:pStyle w:val="aff"/>
        <w:numPr>
          <w:ilvl w:val="2"/>
          <w:numId w:val="16"/>
        </w:numPr>
        <w:ind w:left="0" w:firstLine="567"/>
        <w:contextualSpacing w:val="0"/>
        <w:jc w:val="both"/>
      </w:pPr>
      <w:r w:rsidRPr="000F21F0">
        <w:t>Немедленно известить Государственного заказчика и до получения от него указаний приостановить Работы при обнаружении:</w:t>
      </w:r>
    </w:p>
    <w:p w14:paraId="7DCD2A53" w14:textId="77777777" w:rsidR="00E0683A" w:rsidRPr="000F21F0" w:rsidRDefault="00E0683A" w:rsidP="00E0683A">
      <w:pPr>
        <w:ind w:firstLine="567"/>
        <w:jc w:val="both"/>
      </w:pPr>
      <w:r w:rsidRPr="000F21F0">
        <w:lastRenderedPageBreak/>
        <w:t>-возможных неблагоприятных для Государственного заказчика последствий выполнения его указаний о способе исполнения Работ;</w:t>
      </w:r>
    </w:p>
    <w:p w14:paraId="42DDB281" w14:textId="77777777" w:rsidR="00E0683A" w:rsidRPr="000F21F0" w:rsidRDefault="00E0683A" w:rsidP="00E0683A">
      <w:pPr>
        <w:ind w:firstLine="567"/>
        <w:jc w:val="both"/>
      </w:pPr>
      <w:r w:rsidRPr="000F21F0">
        <w:t>-иных, не зависящих от Подрядчика обстоятельств, угрожающих качеству результатов выполняемой Работы.</w:t>
      </w:r>
    </w:p>
    <w:p w14:paraId="4E15DE8C" w14:textId="77777777" w:rsidR="00E0683A" w:rsidRPr="000F21F0" w:rsidRDefault="00E0683A" w:rsidP="00E0683A">
      <w:pPr>
        <w:ind w:firstLine="567"/>
        <w:jc w:val="both"/>
      </w:pPr>
      <w:r w:rsidRPr="000F21F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380778FA" w14:textId="46C02426" w:rsidR="00E0683A" w:rsidRPr="000F21F0" w:rsidRDefault="00E0683A" w:rsidP="00E0683A">
      <w:pPr>
        <w:pStyle w:val="aff"/>
        <w:numPr>
          <w:ilvl w:val="2"/>
          <w:numId w:val="16"/>
        </w:numPr>
        <w:ind w:left="0" w:firstLine="567"/>
        <w:contextualSpacing w:val="0"/>
        <w:jc w:val="both"/>
      </w:pPr>
      <w:r w:rsidRPr="000F21F0">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w:t>
      </w:r>
      <w:r w:rsidR="00C7604F">
        <w:t>на объекте</w:t>
      </w:r>
      <w:r w:rsidRPr="000F21F0">
        <w:t xml:space="preserve"> и предусматриваемых для данной местности, в порядке и сроки, установленные законодательством Российской Федерации. </w:t>
      </w:r>
    </w:p>
    <w:p w14:paraId="11B8D9AD" w14:textId="77777777" w:rsidR="00E0683A" w:rsidRPr="000F21F0" w:rsidRDefault="00E0683A" w:rsidP="00E0683A">
      <w:pPr>
        <w:ind w:firstLine="567"/>
        <w:jc w:val="both"/>
      </w:pPr>
      <w:r w:rsidRPr="000F21F0">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7B8386EE" w14:textId="77777777" w:rsidR="00E0683A" w:rsidRPr="000F21F0" w:rsidRDefault="00E0683A" w:rsidP="00E0683A">
      <w:pPr>
        <w:ind w:firstLine="567"/>
        <w:jc w:val="both"/>
      </w:pPr>
      <w:r w:rsidRPr="000F21F0">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FDC446E" w14:textId="77777777" w:rsidR="00E0683A" w:rsidRPr="000F21F0" w:rsidRDefault="00E0683A" w:rsidP="00E0683A">
      <w:pPr>
        <w:ind w:firstLine="567"/>
        <w:jc w:val="both"/>
      </w:pPr>
      <w:r w:rsidRPr="000F21F0">
        <w:t>Не позднее 1 (одного) месяца после заключения Контакта заключить договор по вывозу строительного мусора и ТБО</w:t>
      </w:r>
      <w:r w:rsidRPr="000F21F0">
        <w:rPr>
          <w:color w:val="FF0000"/>
        </w:rPr>
        <w:t>.</w:t>
      </w:r>
    </w:p>
    <w:p w14:paraId="403A266C" w14:textId="77777777" w:rsidR="00E0683A" w:rsidRPr="000F21F0" w:rsidRDefault="00E0683A" w:rsidP="00E0683A">
      <w:pPr>
        <w:pStyle w:val="ConsPlusNonformat"/>
        <w:widowControl/>
        <w:numPr>
          <w:ilvl w:val="2"/>
          <w:numId w:val="16"/>
        </w:numPr>
        <w:spacing w:before="200"/>
        <w:ind w:left="0" w:firstLine="567"/>
        <w:jc w:val="both"/>
        <w:rPr>
          <w:rFonts w:ascii="Times New Roman" w:hAnsi="Times New Roman" w:cs="Times New Roman"/>
          <w:i/>
          <w:iCs/>
          <w:sz w:val="24"/>
          <w:szCs w:val="24"/>
        </w:rPr>
      </w:pPr>
      <w:bookmarkStart w:id="61" w:name="_Hlk42157767"/>
      <w:r w:rsidRPr="000F21F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1E0DDD2" w14:textId="77777777" w:rsidR="00E0683A" w:rsidRPr="00B754E3" w:rsidRDefault="00E0683A" w:rsidP="00E0683A">
      <w:pPr>
        <w:ind w:firstLine="567"/>
        <w:jc w:val="both"/>
      </w:pPr>
      <w:r w:rsidRPr="00B754E3">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61"/>
      <w:r w:rsidRPr="00B754E3">
        <w:t xml:space="preserve"> и направить Государственному заказчику акт приема-передачи строительной площадки.</w:t>
      </w:r>
    </w:p>
    <w:p w14:paraId="7AAA79EE" w14:textId="77777777" w:rsidR="00E0683A" w:rsidRPr="000F0E5F" w:rsidRDefault="00E0683A" w:rsidP="00E0683A">
      <w:pPr>
        <w:ind w:firstLine="567"/>
        <w:jc w:val="both"/>
      </w:pPr>
      <w:bookmarkStart w:id="62" w:name="_Hlk25244547"/>
      <w:r w:rsidRPr="000F0E5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914ABF3" w14:textId="77777777" w:rsidR="00E0683A" w:rsidRPr="000F21F0" w:rsidRDefault="00E0683A" w:rsidP="00E0683A">
      <w:pPr>
        <w:pStyle w:val="aff"/>
        <w:numPr>
          <w:ilvl w:val="2"/>
          <w:numId w:val="16"/>
        </w:numPr>
        <w:ind w:left="0" w:firstLine="567"/>
        <w:contextualSpacing w:val="0"/>
        <w:jc w:val="both"/>
      </w:pPr>
      <w:bookmarkStart w:id="63" w:name="_Hlk42157957"/>
      <w:bookmarkEnd w:id="62"/>
      <w:r w:rsidRPr="000F21F0">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63"/>
    </w:p>
    <w:p w14:paraId="2915794C" w14:textId="77777777" w:rsidR="00E0683A" w:rsidRPr="000F21F0" w:rsidRDefault="00E0683A" w:rsidP="00E0683A">
      <w:pPr>
        <w:pStyle w:val="aff"/>
        <w:numPr>
          <w:ilvl w:val="2"/>
          <w:numId w:val="16"/>
        </w:numPr>
        <w:ind w:left="0" w:firstLine="567"/>
        <w:contextualSpacing w:val="0"/>
        <w:jc w:val="both"/>
      </w:pPr>
      <w:r w:rsidRPr="000F21F0">
        <w:t>Осуществлять сопровождение при приемке результата Работ (Объекта) в эксплуатацию.</w:t>
      </w:r>
    </w:p>
    <w:p w14:paraId="37DB215E" w14:textId="77777777" w:rsidR="00E0683A" w:rsidRPr="000F21F0" w:rsidRDefault="00E0683A" w:rsidP="00E0683A">
      <w:pPr>
        <w:pStyle w:val="aff"/>
        <w:numPr>
          <w:ilvl w:val="2"/>
          <w:numId w:val="16"/>
        </w:numPr>
        <w:ind w:left="0" w:firstLine="567"/>
        <w:contextualSpacing w:val="0"/>
        <w:jc w:val="both"/>
      </w:pPr>
      <w:r w:rsidRPr="000F21F0">
        <w:lastRenderedPageBreak/>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6C9BD4EF" w14:textId="77777777" w:rsidR="00E0683A" w:rsidRPr="000F21F0" w:rsidRDefault="00E0683A" w:rsidP="00E0683A">
      <w:pPr>
        <w:pStyle w:val="aff"/>
        <w:numPr>
          <w:ilvl w:val="2"/>
          <w:numId w:val="16"/>
        </w:numPr>
        <w:ind w:left="0" w:firstLine="567"/>
        <w:contextualSpacing w:val="0"/>
        <w:jc w:val="both"/>
      </w:pPr>
      <w:r w:rsidRPr="000F21F0">
        <w:t xml:space="preserve">Обеспечить проведение работы по демонтажу и монтажу средств обеспечения пожарной безопасности зданий и сооружений.  </w:t>
      </w:r>
    </w:p>
    <w:p w14:paraId="3144C119" w14:textId="77777777" w:rsidR="00E0683A" w:rsidRPr="000F21F0" w:rsidRDefault="00E0683A" w:rsidP="00E0683A">
      <w:pPr>
        <w:pStyle w:val="aff"/>
        <w:numPr>
          <w:ilvl w:val="2"/>
          <w:numId w:val="16"/>
        </w:numPr>
        <w:ind w:left="0" w:firstLine="567"/>
        <w:contextualSpacing w:val="0"/>
        <w:jc w:val="both"/>
      </w:pPr>
      <w:r w:rsidRPr="000F21F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35B0A1B1" w14:textId="77777777" w:rsidR="00E0683A" w:rsidRPr="000F21F0" w:rsidRDefault="00E0683A" w:rsidP="00E0683A">
      <w:pPr>
        <w:pStyle w:val="aff"/>
        <w:numPr>
          <w:ilvl w:val="2"/>
          <w:numId w:val="16"/>
        </w:numPr>
        <w:ind w:left="0" w:firstLine="567"/>
        <w:contextualSpacing w:val="0"/>
        <w:jc w:val="both"/>
      </w:pPr>
      <w:r w:rsidRPr="000F21F0">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437D353" w14:textId="77777777" w:rsidR="00E0683A" w:rsidRPr="000F21F0" w:rsidRDefault="00E0683A" w:rsidP="00E0683A">
      <w:pPr>
        <w:pStyle w:val="aff"/>
        <w:numPr>
          <w:ilvl w:val="2"/>
          <w:numId w:val="16"/>
        </w:numPr>
        <w:ind w:left="0" w:firstLine="567"/>
        <w:contextualSpacing w:val="0"/>
        <w:jc w:val="both"/>
      </w:pPr>
      <w:r w:rsidRPr="000F21F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64" w:name="_Hlk5730881"/>
      <w:r w:rsidRPr="000F21F0">
        <w:t xml:space="preserve">10 (десяти) </w:t>
      </w:r>
      <w:bookmarkEnd w:id="64"/>
      <w:r w:rsidRPr="000F21F0">
        <w:t xml:space="preserve">дней с даты расторжения Контракта.  </w:t>
      </w:r>
    </w:p>
    <w:p w14:paraId="7CB2F0B0" w14:textId="77777777" w:rsidR="00E0683A" w:rsidRPr="000F21F0" w:rsidRDefault="00E0683A" w:rsidP="00E0683A">
      <w:pPr>
        <w:pStyle w:val="aff"/>
        <w:numPr>
          <w:ilvl w:val="2"/>
          <w:numId w:val="16"/>
        </w:numPr>
        <w:ind w:left="0" w:firstLine="567"/>
        <w:contextualSpacing w:val="0"/>
        <w:jc w:val="both"/>
      </w:pPr>
      <w:r w:rsidRPr="000F21F0">
        <w:t>Обеспечить Государственного 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77C89276" w14:textId="77777777" w:rsidR="00E0683A" w:rsidRPr="000F21F0" w:rsidRDefault="00E0683A" w:rsidP="00E0683A">
      <w:pPr>
        <w:pStyle w:val="aff"/>
        <w:numPr>
          <w:ilvl w:val="2"/>
          <w:numId w:val="16"/>
        </w:numPr>
        <w:ind w:left="0" w:firstLine="567"/>
        <w:contextualSpacing w:val="0"/>
        <w:jc w:val="both"/>
      </w:pPr>
      <w:r w:rsidRPr="000F21F0">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4A7A2E4" w14:textId="77777777" w:rsidR="00E0683A" w:rsidRPr="00040660" w:rsidRDefault="00E0683A" w:rsidP="00040660">
      <w:pPr>
        <w:pStyle w:val="aff"/>
        <w:numPr>
          <w:ilvl w:val="2"/>
          <w:numId w:val="16"/>
        </w:numPr>
        <w:ind w:left="0" w:firstLine="567"/>
        <w:contextualSpacing w:val="0"/>
        <w:jc w:val="both"/>
      </w:pPr>
      <w:r w:rsidRPr="000F21F0">
        <w:t xml:space="preserve">Обеспечить организацию и осуществление видеонаблюдения на Объекте с </w:t>
      </w:r>
      <w:r w:rsidRPr="00B754E3">
        <w:t>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w:t>
      </w:r>
      <w:r w:rsidRPr="00040660">
        <w:t xml:space="preserve">1080 точек, частота кадров не менее 24 в секунду.  </w:t>
      </w:r>
    </w:p>
    <w:p w14:paraId="0E20DF92" w14:textId="77777777" w:rsidR="00E0683A" w:rsidRPr="00040660" w:rsidRDefault="00E0683A" w:rsidP="00040660">
      <w:pPr>
        <w:pStyle w:val="ConsPlusNormal"/>
        <w:numPr>
          <w:ilvl w:val="2"/>
          <w:numId w:val="16"/>
        </w:numPr>
        <w:suppressAutoHyphens/>
        <w:autoSpaceDE/>
        <w:autoSpaceDN/>
        <w:adjustRightInd/>
        <w:ind w:left="0" w:firstLine="567"/>
        <w:jc w:val="both"/>
        <w:rPr>
          <w:rFonts w:ascii="Times New Roman" w:hAnsi="Times New Roman" w:cs="Times New Roman"/>
          <w:sz w:val="24"/>
          <w:szCs w:val="24"/>
        </w:rPr>
      </w:pPr>
      <w:bookmarkStart w:id="65" w:name="_Hlk42158017"/>
      <w:r w:rsidRPr="00040660">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65"/>
      <w:r w:rsidRPr="00040660">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1E2D963E" w14:textId="77777777" w:rsidR="00E0683A" w:rsidRPr="000F0E5F" w:rsidRDefault="00E0683A" w:rsidP="00040660">
      <w:pPr>
        <w:pStyle w:val="aff"/>
        <w:numPr>
          <w:ilvl w:val="2"/>
          <w:numId w:val="16"/>
        </w:numPr>
        <w:ind w:left="0" w:firstLine="567"/>
        <w:contextualSpacing w:val="0"/>
        <w:jc w:val="both"/>
      </w:pPr>
      <w:r w:rsidRPr="0004066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w:t>
      </w:r>
      <w:r w:rsidRPr="000F0E5F">
        <w:t xml:space="preserve">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5E996D3" w14:textId="77777777" w:rsidR="00E0683A" w:rsidRPr="00E62BCE" w:rsidRDefault="00E0683A" w:rsidP="00E0683A">
      <w:pPr>
        <w:pStyle w:val="aff"/>
        <w:numPr>
          <w:ilvl w:val="2"/>
          <w:numId w:val="16"/>
        </w:numPr>
        <w:ind w:left="0" w:firstLine="567"/>
        <w:contextualSpacing w:val="0"/>
        <w:jc w:val="both"/>
      </w:pPr>
      <w:r w:rsidRPr="000F21F0">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w:t>
      </w:r>
      <w:r>
        <w:t xml:space="preserve"> </w:t>
      </w:r>
      <w:r w:rsidRPr="000F21F0">
        <w:t xml:space="preserve">направить Государственному заказчику заявление о возврате </w:t>
      </w:r>
      <w:r w:rsidRPr="00E62BCE">
        <w:t>соответствующего обеспечения.</w:t>
      </w:r>
      <w:bookmarkStart w:id="66" w:name="_Hlk42158074"/>
    </w:p>
    <w:p w14:paraId="7D4BEF5F" w14:textId="77777777" w:rsidR="00E0683A" w:rsidRPr="00E62BCE" w:rsidRDefault="00E0683A" w:rsidP="00E0683A">
      <w:pPr>
        <w:pStyle w:val="aff"/>
        <w:numPr>
          <w:ilvl w:val="2"/>
          <w:numId w:val="16"/>
        </w:numPr>
        <w:ind w:left="0" w:firstLine="567"/>
        <w:contextualSpacing w:val="0"/>
        <w:jc w:val="both"/>
      </w:pPr>
      <w:r w:rsidRPr="00E62BC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652AFDBB" w14:textId="77777777" w:rsidR="00E0683A" w:rsidRPr="00E62BCE" w:rsidRDefault="00E0683A" w:rsidP="00E0683A">
      <w:pPr>
        <w:pStyle w:val="aff"/>
        <w:numPr>
          <w:ilvl w:val="2"/>
          <w:numId w:val="16"/>
        </w:numPr>
        <w:ind w:left="0" w:firstLine="567"/>
        <w:contextualSpacing w:val="0"/>
        <w:jc w:val="both"/>
      </w:pPr>
      <w:r w:rsidRPr="00E62BCE">
        <w:t xml:space="preserve">Передать </w:t>
      </w:r>
      <w:bookmarkStart w:id="67" w:name="_Hlk45181443"/>
      <w:r w:rsidRPr="00E62BCE">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67"/>
      <w:r w:rsidRPr="00E62BC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D54D044" w14:textId="77777777" w:rsidR="00E0683A" w:rsidRPr="00E62BCE" w:rsidRDefault="00E0683A" w:rsidP="00E0683A">
      <w:pPr>
        <w:pStyle w:val="aff"/>
        <w:numPr>
          <w:ilvl w:val="2"/>
          <w:numId w:val="16"/>
        </w:numPr>
        <w:ind w:left="0" w:firstLine="567"/>
        <w:contextualSpacing w:val="0"/>
        <w:jc w:val="both"/>
      </w:pPr>
      <w:r w:rsidRPr="00E62BC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bookmarkEnd w:id="66"/>
    <w:p w14:paraId="79C698AA" w14:textId="77777777" w:rsidR="00E0683A" w:rsidRPr="00E62BCE" w:rsidRDefault="00E0683A" w:rsidP="00E0683A">
      <w:pPr>
        <w:pStyle w:val="aff"/>
        <w:numPr>
          <w:ilvl w:val="3"/>
          <w:numId w:val="16"/>
        </w:numPr>
        <w:ind w:left="0" w:firstLine="567"/>
        <w:contextualSpacing w:val="0"/>
        <w:jc w:val="both"/>
      </w:pPr>
      <w:r w:rsidRPr="00E62BC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2DBBB66" w14:textId="77777777" w:rsidR="00E0683A" w:rsidRPr="00E62BCE" w:rsidRDefault="00E0683A" w:rsidP="00E0683A">
      <w:pPr>
        <w:pStyle w:val="aff"/>
        <w:numPr>
          <w:ilvl w:val="3"/>
          <w:numId w:val="16"/>
        </w:numPr>
        <w:ind w:left="0" w:firstLine="567"/>
        <w:contextualSpacing w:val="0"/>
        <w:jc w:val="both"/>
      </w:pPr>
      <w:r w:rsidRPr="00E62BCE">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52B12BD1" w14:textId="4E54EE6F" w:rsidR="00E0683A" w:rsidRPr="00E62BCE" w:rsidRDefault="00E0683A" w:rsidP="00E0683A">
      <w:pPr>
        <w:pStyle w:val="aff"/>
        <w:numPr>
          <w:ilvl w:val="3"/>
          <w:numId w:val="16"/>
        </w:numPr>
        <w:ind w:left="0" w:firstLine="567"/>
        <w:contextualSpacing w:val="0"/>
        <w:jc w:val="both"/>
      </w:pPr>
      <w:r w:rsidRPr="00E62BCE">
        <w:t xml:space="preserve">При необходимости при производстве индивидуальных испытаний Подрядчик разрабатывает </w:t>
      </w:r>
      <w:bookmarkStart w:id="68" w:name="_Hlk45181496"/>
      <w:r w:rsidRPr="00E62BC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68"/>
      <w:r w:rsidRPr="00E62BCE">
        <w:t>и согласовывает ее с соответствующими органами. При этом производимые работы должны соответствовать согласованной программе.</w:t>
      </w:r>
    </w:p>
    <w:p w14:paraId="71EAE31D" w14:textId="77777777" w:rsidR="00E0683A" w:rsidRPr="00E62BCE" w:rsidRDefault="00E0683A" w:rsidP="00E0683A">
      <w:pPr>
        <w:pStyle w:val="aff"/>
        <w:numPr>
          <w:ilvl w:val="3"/>
          <w:numId w:val="16"/>
        </w:numPr>
        <w:ind w:left="0" w:firstLine="567"/>
        <w:contextualSpacing w:val="0"/>
        <w:jc w:val="both"/>
      </w:pPr>
      <w:r w:rsidRPr="00E62BC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B17C8D8" w14:textId="77777777" w:rsidR="00E0683A" w:rsidRPr="00E62BCE" w:rsidRDefault="00E0683A" w:rsidP="00E0683A">
      <w:pPr>
        <w:pStyle w:val="aff"/>
        <w:numPr>
          <w:ilvl w:val="3"/>
          <w:numId w:val="16"/>
        </w:numPr>
        <w:ind w:left="0" w:firstLine="567"/>
        <w:contextualSpacing w:val="0"/>
        <w:jc w:val="both"/>
      </w:pPr>
      <w:r w:rsidRPr="00E62BCE">
        <w:t xml:space="preserve">Подрядчик предоставляет инструкции по эксплуатации оборудования и систем согласно требований действующих стандартов. </w:t>
      </w:r>
    </w:p>
    <w:p w14:paraId="3A80E34E" w14:textId="77777777" w:rsidR="00E0683A" w:rsidRPr="00E62BCE" w:rsidRDefault="00E0683A" w:rsidP="00E0683A">
      <w:pPr>
        <w:pStyle w:val="aff"/>
        <w:numPr>
          <w:ilvl w:val="3"/>
          <w:numId w:val="16"/>
        </w:numPr>
        <w:ind w:left="0" w:firstLine="567"/>
        <w:contextualSpacing w:val="0"/>
        <w:jc w:val="both"/>
      </w:pPr>
      <w:r w:rsidRPr="00E62BC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w:t>
      </w:r>
      <w:r w:rsidRPr="00E62BCE">
        <w:lastRenderedPageBreak/>
        <w:t xml:space="preserve">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7D9D0332" w14:textId="77777777" w:rsidR="00E0683A" w:rsidRPr="00E62BCE" w:rsidRDefault="00E0683A" w:rsidP="00E0683A">
      <w:pPr>
        <w:pStyle w:val="aff"/>
        <w:numPr>
          <w:ilvl w:val="3"/>
          <w:numId w:val="16"/>
        </w:numPr>
        <w:ind w:left="0" w:firstLine="567"/>
        <w:contextualSpacing w:val="0"/>
        <w:jc w:val="both"/>
      </w:pPr>
      <w:r w:rsidRPr="00E62BC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B908988" w14:textId="77777777" w:rsidR="00E0683A" w:rsidRPr="00E62BCE" w:rsidRDefault="00E0683A" w:rsidP="00E0683A">
      <w:pPr>
        <w:pStyle w:val="aff"/>
        <w:numPr>
          <w:ilvl w:val="3"/>
          <w:numId w:val="16"/>
        </w:numPr>
        <w:ind w:left="0" w:firstLine="567"/>
        <w:contextualSpacing w:val="0"/>
        <w:jc w:val="both"/>
      </w:pPr>
      <w:r w:rsidRPr="00E62BC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2F8DD54" w14:textId="77777777" w:rsidR="00E0683A" w:rsidRPr="00E62BCE" w:rsidRDefault="00E0683A" w:rsidP="00E0683A">
      <w:pPr>
        <w:pStyle w:val="aff"/>
        <w:numPr>
          <w:ilvl w:val="2"/>
          <w:numId w:val="16"/>
        </w:numPr>
        <w:ind w:left="0" w:firstLine="567"/>
        <w:contextualSpacing w:val="0"/>
        <w:jc w:val="both"/>
      </w:pPr>
      <w:r w:rsidRPr="00E62BC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04FBED3" w14:textId="77777777" w:rsidR="00E0683A" w:rsidRPr="00E62BCE" w:rsidRDefault="00E0683A" w:rsidP="00E0683A">
      <w:pPr>
        <w:pStyle w:val="aff"/>
        <w:numPr>
          <w:ilvl w:val="2"/>
          <w:numId w:val="16"/>
        </w:numPr>
        <w:ind w:left="0" w:firstLine="567"/>
        <w:contextualSpacing w:val="0"/>
        <w:jc w:val="both"/>
      </w:pPr>
      <w:r w:rsidRPr="00E62BC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E58804A" w14:textId="77777777" w:rsidR="00E0683A" w:rsidRPr="00E62BCE" w:rsidRDefault="00E0683A" w:rsidP="00E0683A">
      <w:pPr>
        <w:pStyle w:val="aff"/>
        <w:numPr>
          <w:ilvl w:val="3"/>
          <w:numId w:val="16"/>
        </w:numPr>
        <w:ind w:left="0" w:firstLine="567"/>
        <w:contextualSpacing w:val="0"/>
        <w:jc w:val="both"/>
        <w:rPr>
          <w:sz w:val="22"/>
        </w:rPr>
      </w:pPr>
      <w:r w:rsidRPr="00E62BC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543E7657" w14:textId="77777777" w:rsidR="00E0683A" w:rsidRPr="00E62BCE" w:rsidRDefault="00E0683A" w:rsidP="00E0683A">
      <w:pPr>
        <w:pStyle w:val="aff"/>
        <w:numPr>
          <w:ilvl w:val="2"/>
          <w:numId w:val="16"/>
        </w:numPr>
        <w:ind w:left="0" w:firstLine="567"/>
        <w:contextualSpacing w:val="0"/>
        <w:jc w:val="both"/>
      </w:pPr>
      <w:r w:rsidRPr="00E62BC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E62BCE">
          <w:t>Акту</w:t>
        </w:r>
      </w:hyperlink>
      <w:r w:rsidRPr="00E62BCE">
        <w:t xml:space="preserve"> сдачи-приемки законченного строительством объекта Государственным заказчиком.</w:t>
      </w:r>
    </w:p>
    <w:p w14:paraId="7B4ED153" w14:textId="77777777" w:rsidR="00E0683A" w:rsidRPr="00E62BCE" w:rsidRDefault="00E0683A" w:rsidP="00E0683A">
      <w:pPr>
        <w:pStyle w:val="aff"/>
        <w:numPr>
          <w:ilvl w:val="2"/>
          <w:numId w:val="16"/>
        </w:numPr>
        <w:ind w:left="0" w:firstLine="567"/>
        <w:contextualSpacing w:val="0"/>
        <w:jc w:val="both"/>
      </w:pPr>
      <w:r w:rsidRPr="00E62BC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69" w:name="_Hlk25760910"/>
      <w:r w:rsidRPr="00E62BCE">
        <w:t xml:space="preserve">несоответствие проектной и (или) сметной документации законодательству РФ и (или) фактическим обстоятельствам </w:t>
      </w:r>
      <w:bookmarkEnd w:id="69"/>
      <w:r w:rsidRPr="00E62BCE">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19C168AC" w14:textId="77777777" w:rsidR="00E0683A" w:rsidRPr="00E62BCE" w:rsidRDefault="00E0683A" w:rsidP="00E0683A">
      <w:pPr>
        <w:pStyle w:val="aff"/>
        <w:numPr>
          <w:ilvl w:val="2"/>
          <w:numId w:val="16"/>
        </w:numPr>
        <w:ind w:left="0" w:firstLine="567"/>
        <w:contextualSpacing w:val="0"/>
        <w:jc w:val="both"/>
      </w:pPr>
      <w:bookmarkStart w:id="70" w:name="_Hlk44680977"/>
      <w:bookmarkStart w:id="71" w:name="_Hlk45181584"/>
      <w:r w:rsidRPr="00E62BC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70"/>
    <w:p w14:paraId="2BD94A5B" w14:textId="6F17262B" w:rsidR="00E0683A" w:rsidRPr="00E62BCE" w:rsidRDefault="00E0683A" w:rsidP="00E0683A">
      <w:pPr>
        <w:pStyle w:val="aff"/>
        <w:numPr>
          <w:ilvl w:val="2"/>
          <w:numId w:val="16"/>
        </w:numPr>
        <w:ind w:left="0" w:firstLine="567"/>
        <w:contextualSpacing w:val="0"/>
        <w:jc w:val="both"/>
      </w:pPr>
      <w:r w:rsidRPr="00E62BCE">
        <w:t>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w:t>
      </w:r>
      <w:r w:rsidR="00040660">
        <w:t xml:space="preserve">м обеспечения расчетного срока </w:t>
      </w:r>
      <w:r w:rsidRPr="00E62BCE">
        <w:t xml:space="preserve">эксплуатации Объекта. </w:t>
      </w:r>
    </w:p>
    <w:bookmarkEnd w:id="71"/>
    <w:p w14:paraId="4A063D8E" w14:textId="77777777" w:rsidR="00E0683A" w:rsidRPr="00E62BCE" w:rsidRDefault="00E0683A" w:rsidP="00E0683A">
      <w:pPr>
        <w:pStyle w:val="aff"/>
        <w:numPr>
          <w:ilvl w:val="2"/>
          <w:numId w:val="16"/>
        </w:numPr>
        <w:ind w:left="0" w:firstLine="567"/>
        <w:contextualSpacing w:val="0"/>
        <w:jc w:val="both"/>
      </w:pPr>
      <w:r w:rsidRPr="00E62BCE">
        <w:t>Осуществлять иные обязанности в соответствии с законодательством Российской Федерации и Контрактом.</w:t>
      </w:r>
    </w:p>
    <w:p w14:paraId="4418CC1D" w14:textId="77777777" w:rsidR="00E0683A" w:rsidRPr="00E62BCE" w:rsidRDefault="00E0683A" w:rsidP="00E0683A">
      <w:pPr>
        <w:pStyle w:val="aff"/>
        <w:numPr>
          <w:ilvl w:val="1"/>
          <w:numId w:val="16"/>
        </w:numPr>
        <w:ind w:left="0" w:firstLine="567"/>
        <w:contextualSpacing w:val="0"/>
        <w:jc w:val="both"/>
      </w:pPr>
      <w:r w:rsidRPr="00E62BCE">
        <w:rPr>
          <w:b/>
          <w:bCs/>
        </w:rPr>
        <w:lastRenderedPageBreak/>
        <w:t>Подрядчик не вправе:</w:t>
      </w:r>
    </w:p>
    <w:p w14:paraId="065B5BDD" w14:textId="77777777" w:rsidR="00E0683A" w:rsidRPr="00E62BCE" w:rsidRDefault="00E0683A" w:rsidP="00E0683A">
      <w:pPr>
        <w:pStyle w:val="aff"/>
        <w:numPr>
          <w:ilvl w:val="2"/>
          <w:numId w:val="16"/>
        </w:numPr>
        <w:ind w:left="0" w:firstLine="567"/>
        <w:contextualSpacing w:val="0"/>
        <w:jc w:val="both"/>
      </w:pPr>
      <w:r w:rsidRPr="00E62BCE">
        <w:t xml:space="preserve">Передавать на субподряд работы по организации строительства Объекта. </w:t>
      </w:r>
    </w:p>
    <w:p w14:paraId="79DFF344" w14:textId="77777777" w:rsidR="00E0683A" w:rsidRPr="00E62BCE" w:rsidRDefault="00E0683A" w:rsidP="00E0683A">
      <w:pPr>
        <w:pStyle w:val="aff"/>
        <w:numPr>
          <w:ilvl w:val="2"/>
          <w:numId w:val="16"/>
        </w:numPr>
        <w:ind w:left="0" w:firstLine="567"/>
        <w:contextualSpacing w:val="0"/>
        <w:jc w:val="both"/>
      </w:pPr>
      <w:r w:rsidRPr="00E62BC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F846A92" w14:textId="77777777" w:rsidR="00E0683A" w:rsidRPr="00E62BCE" w:rsidRDefault="00E0683A" w:rsidP="00E0683A">
      <w:pPr>
        <w:pStyle w:val="aff"/>
        <w:numPr>
          <w:ilvl w:val="2"/>
          <w:numId w:val="16"/>
        </w:numPr>
        <w:ind w:left="0" w:firstLine="567"/>
        <w:contextualSpacing w:val="0"/>
        <w:jc w:val="both"/>
      </w:pPr>
      <w:r w:rsidRPr="00E62BC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35F9280D" w14:textId="77777777" w:rsidR="00E0683A" w:rsidRPr="00E62BCE" w:rsidRDefault="00E0683A" w:rsidP="00E0683A">
      <w:pPr>
        <w:pStyle w:val="aff"/>
        <w:numPr>
          <w:ilvl w:val="2"/>
          <w:numId w:val="16"/>
        </w:numPr>
        <w:ind w:left="0" w:firstLine="567"/>
        <w:contextualSpacing w:val="0"/>
        <w:jc w:val="both"/>
      </w:pPr>
      <w:r w:rsidRPr="00E62BC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3282395D" w14:textId="77777777" w:rsidR="00E0683A" w:rsidRPr="00E62BCE" w:rsidRDefault="00E0683A" w:rsidP="00E0683A">
      <w:pPr>
        <w:pStyle w:val="aff"/>
        <w:numPr>
          <w:ilvl w:val="2"/>
          <w:numId w:val="16"/>
        </w:numPr>
        <w:ind w:left="0" w:firstLine="567"/>
        <w:contextualSpacing w:val="0"/>
        <w:jc w:val="both"/>
      </w:pPr>
      <w:r w:rsidRPr="00E62BC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8DF78EE" w14:textId="77777777" w:rsidR="00E0683A" w:rsidRPr="00E62BCE" w:rsidRDefault="00E0683A" w:rsidP="00E0683A">
      <w:pPr>
        <w:pStyle w:val="aff"/>
        <w:ind w:left="567"/>
        <w:jc w:val="both"/>
      </w:pPr>
    </w:p>
    <w:p w14:paraId="402F1BA0" w14:textId="77777777" w:rsidR="00E0683A" w:rsidRPr="00E62BCE" w:rsidRDefault="00E0683A" w:rsidP="00E0683A">
      <w:pPr>
        <w:pStyle w:val="aff"/>
        <w:numPr>
          <w:ilvl w:val="0"/>
          <w:numId w:val="16"/>
        </w:numPr>
        <w:contextualSpacing w:val="0"/>
        <w:jc w:val="center"/>
        <w:rPr>
          <w:b/>
        </w:rPr>
      </w:pPr>
      <w:r w:rsidRPr="00E62BCE">
        <w:rPr>
          <w:rFonts w:eastAsia="MS Mincho"/>
          <w:b/>
        </w:rPr>
        <w:t xml:space="preserve">Охранные мероприятия и </w:t>
      </w:r>
      <w:r w:rsidRPr="00E62BCE">
        <w:rPr>
          <w:b/>
        </w:rPr>
        <w:t xml:space="preserve">риск случайной гибели материалов, оборудования, </w:t>
      </w:r>
    </w:p>
    <w:p w14:paraId="6A43A8CE" w14:textId="77777777" w:rsidR="00E0683A" w:rsidRPr="00E62BCE" w:rsidRDefault="00E0683A" w:rsidP="00E0683A">
      <w:pPr>
        <w:jc w:val="center"/>
        <w:rPr>
          <w:b/>
        </w:rPr>
      </w:pPr>
      <w:r w:rsidRPr="00E62BCE">
        <w:rPr>
          <w:b/>
        </w:rPr>
        <w:t>а также результатов выполненных работ</w:t>
      </w:r>
    </w:p>
    <w:p w14:paraId="40AFE551" w14:textId="77777777" w:rsidR="00E0683A" w:rsidRPr="00E62BCE" w:rsidRDefault="00E0683A" w:rsidP="00E0683A">
      <w:pPr>
        <w:pStyle w:val="aff"/>
        <w:numPr>
          <w:ilvl w:val="1"/>
          <w:numId w:val="16"/>
        </w:numPr>
        <w:ind w:left="0" w:firstLine="567"/>
        <w:contextualSpacing w:val="0"/>
        <w:jc w:val="both"/>
        <w:rPr>
          <w:rFonts w:eastAsia="MS Mincho"/>
        </w:rPr>
      </w:pPr>
      <w:r w:rsidRPr="00E62BC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6FD1F48" w14:textId="77777777" w:rsidR="00E0683A" w:rsidRPr="00E62BCE" w:rsidRDefault="00E0683A" w:rsidP="00E0683A">
      <w:pPr>
        <w:ind w:firstLine="567"/>
        <w:jc w:val="both"/>
        <w:rPr>
          <w:rFonts w:eastAsia="MS Mincho"/>
        </w:rPr>
      </w:pPr>
      <w:r w:rsidRPr="00E62BC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7A5D23E" w14:textId="77777777" w:rsidR="00E0683A" w:rsidRPr="00E62BCE" w:rsidRDefault="00E0683A" w:rsidP="00E0683A">
      <w:pPr>
        <w:ind w:firstLine="567"/>
        <w:jc w:val="both"/>
        <w:rPr>
          <w:rFonts w:eastAsia="MS Mincho"/>
        </w:rPr>
      </w:pPr>
      <w:r w:rsidRPr="00E62BCE">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F7F5A22" w14:textId="77777777" w:rsidR="00E0683A" w:rsidRPr="00E62BCE" w:rsidRDefault="00E0683A" w:rsidP="00E0683A">
      <w:pPr>
        <w:ind w:firstLine="567"/>
        <w:jc w:val="both"/>
        <w:rPr>
          <w:rFonts w:eastAsia="MS Mincho"/>
        </w:rPr>
      </w:pPr>
      <w:r w:rsidRPr="00E62BCE">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3B19A5F" w14:textId="77777777" w:rsidR="00E0683A" w:rsidRPr="00E62BCE" w:rsidRDefault="00E0683A" w:rsidP="00E0683A">
      <w:pPr>
        <w:ind w:firstLine="567"/>
        <w:jc w:val="both"/>
        <w:rPr>
          <w:rFonts w:eastAsia="MS Mincho"/>
        </w:rPr>
      </w:pPr>
      <w:r w:rsidRPr="00E62BC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F7C2E69" w14:textId="77777777" w:rsidR="00E0683A" w:rsidRPr="00E62BCE" w:rsidRDefault="00E0683A" w:rsidP="00E0683A">
      <w:pPr>
        <w:pStyle w:val="aff"/>
        <w:numPr>
          <w:ilvl w:val="1"/>
          <w:numId w:val="16"/>
        </w:numPr>
        <w:ind w:left="0" w:firstLine="567"/>
        <w:contextualSpacing w:val="0"/>
        <w:jc w:val="both"/>
        <w:rPr>
          <w:rFonts w:eastAsia="MS Mincho"/>
        </w:rPr>
      </w:pPr>
      <w:r w:rsidRPr="00E62BC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A0D74BE" w14:textId="77777777" w:rsidR="00E0683A" w:rsidRPr="00E62BCE" w:rsidRDefault="00E0683A" w:rsidP="00E0683A">
      <w:pPr>
        <w:pStyle w:val="aff"/>
        <w:numPr>
          <w:ilvl w:val="1"/>
          <w:numId w:val="16"/>
        </w:numPr>
        <w:ind w:left="0" w:firstLine="567"/>
        <w:contextualSpacing w:val="0"/>
        <w:jc w:val="both"/>
      </w:pPr>
      <w:r w:rsidRPr="00E62BCE">
        <w:rPr>
          <w:rFonts w:eastAsia="MS Mincho"/>
        </w:rPr>
        <w:t>Все р</w:t>
      </w:r>
      <w:r w:rsidRPr="00E62BC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1448DF1" w14:textId="77777777" w:rsidR="00E0683A" w:rsidRPr="00E62BCE" w:rsidRDefault="00E0683A" w:rsidP="00E0683A">
      <w:pPr>
        <w:pStyle w:val="aff"/>
        <w:numPr>
          <w:ilvl w:val="1"/>
          <w:numId w:val="16"/>
        </w:numPr>
        <w:ind w:left="0" w:firstLine="567"/>
        <w:contextualSpacing w:val="0"/>
        <w:jc w:val="both"/>
      </w:pPr>
      <w:r w:rsidRPr="00E62BCE">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E62BCE">
          <w:t>Акту</w:t>
        </w:r>
      </w:hyperlink>
      <w:r w:rsidRPr="00E62BC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E062620" w14:textId="77777777" w:rsidR="00E0683A" w:rsidRPr="00E62BCE" w:rsidRDefault="00E0683A" w:rsidP="00E0683A">
      <w:pPr>
        <w:jc w:val="both"/>
      </w:pPr>
    </w:p>
    <w:p w14:paraId="5CF16FB7" w14:textId="77777777" w:rsidR="00E0683A" w:rsidRPr="00E62BCE" w:rsidRDefault="00E0683A" w:rsidP="00E0683A">
      <w:pPr>
        <w:pStyle w:val="aff"/>
        <w:numPr>
          <w:ilvl w:val="0"/>
          <w:numId w:val="16"/>
        </w:numPr>
        <w:contextualSpacing w:val="0"/>
        <w:jc w:val="center"/>
        <w:rPr>
          <w:rFonts w:eastAsia="MS Mincho"/>
          <w:b/>
        </w:rPr>
      </w:pPr>
      <w:r w:rsidRPr="00E62BCE">
        <w:rPr>
          <w:rFonts w:eastAsia="MS Mincho"/>
          <w:b/>
        </w:rPr>
        <w:t>Приемка выполненных работ, приемка Объекта</w:t>
      </w:r>
    </w:p>
    <w:p w14:paraId="3557B45F" w14:textId="77777777" w:rsidR="00E0683A" w:rsidRPr="000F21F0" w:rsidRDefault="00E0683A" w:rsidP="00E0683A">
      <w:pPr>
        <w:pStyle w:val="aff"/>
        <w:numPr>
          <w:ilvl w:val="1"/>
          <w:numId w:val="16"/>
        </w:numPr>
        <w:ind w:left="0" w:firstLine="567"/>
        <w:contextualSpacing w:val="0"/>
        <w:jc w:val="both"/>
        <w:rPr>
          <w:color w:val="000000"/>
        </w:rPr>
      </w:pPr>
      <w:bookmarkStart w:id="72" w:name="_Hlk32478471"/>
      <w:bookmarkStart w:id="73" w:name="_Hlk42158200"/>
      <w:r w:rsidRPr="00E62BCE">
        <w:rPr>
          <w:color w:val="000000"/>
        </w:rPr>
        <w:t>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w:t>
      </w:r>
      <w:r w:rsidRPr="000F21F0">
        <w:rPr>
          <w:color w:val="000000"/>
        </w:rPr>
        <w:t xml:space="preserve"> </w:t>
      </w:r>
      <w:r w:rsidRPr="000F21F0">
        <w:rPr>
          <w:color w:val="000000"/>
        </w:rPr>
        <w:lastRenderedPageBreak/>
        <w:t xml:space="preserve">работ (при наличии), условиями Контракта, в соответствии с Гражданским </w:t>
      </w:r>
      <w:hyperlink r:id="rId34" w:history="1">
        <w:r w:rsidRPr="000F21F0">
          <w:rPr>
            <w:rStyle w:val="a9"/>
            <w:color w:val="000000"/>
          </w:rPr>
          <w:t>кодексом</w:t>
        </w:r>
      </w:hyperlink>
      <w:r w:rsidRPr="000F21F0">
        <w:rPr>
          <w:color w:val="000000"/>
        </w:rPr>
        <w:t xml:space="preserve"> Российской Федерации.</w:t>
      </w:r>
    </w:p>
    <w:p w14:paraId="00AF61C7" w14:textId="77777777" w:rsidR="00E0683A" w:rsidRPr="000F21F0" w:rsidRDefault="00E0683A" w:rsidP="00E0683A">
      <w:pPr>
        <w:pStyle w:val="aff"/>
        <w:numPr>
          <w:ilvl w:val="1"/>
          <w:numId w:val="16"/>
        </w:numPr>
        <w:ind w:left="0" w:firstLine="567"/>
        <w:contextualSpacing w:val="0"/>
        <w:jc w:val="both"/>
        <w:rPr>
          <w:color w:val="000000"/>
        </w:rPr>
      </w:pPr>
      <w:r w:rsidRPr="000F21F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6346CAC9" w14:textId="77777777" w:rsidR="00E0683A" w:rsidRPr="000F21F0" w:rsidRDefault="00E0683A" w:rsidP="00E0683A">
      <w:pPr>
        <w:pStyle w:val="aff"/>
        <w:numPr>
          <w:ilvl w:val="1"/>
          <w:numId w:val="16"/>
        </w:numPr>
        <w:ind w:left="0" w:firstLine="567"/>
        <w:contextualSpacing w:val="0"/>
        <w:jc w:val="both"/>
        <w:rPr>
          <w:rFonts w:ascii="Verdana" w:hAnsi="Verdana"/>
          <w:color w:val="000000"/>
          <w:sz w:val="21"/>
          <w:szCs w:val="21"/>
        </w:rPr>
      </w:pPr>
      <w:r w:rsidRPr="000F21F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2DDE6367" w14:textId="77777777" w:rsidR="00E0683A" w:rsidRPr="000F21F0" w:rsidRDefault="00E0683A" w:rsidP="00E0683A">
      <w:pPr>
        <w:pStyle w:val="aff"/>
        <w:numPr>
          <w:ilvl w:val="1"/>
          <w:numId w:val="16"/>
        </w:numPr>
        <w:ind w:left="0" w:firstLine="567"/>
        <w:contextualSpacing w:val="0"/>
        <w:jc w:val="both"/>
      </w:pPr>
      <w:bookmarkStart w:id="74" w:name="sub_10082"/>
      <w:bookmarkStart w:id="75" w:name="_Hlk32478499"/>
      <w:bookmarkEnd w:id="72"/>
      <w:r w:rsidRPr="000F21F0">
        <w:t>Порядок приемки выполненных работ:</w:t>
      </w:r>
    </w:p>
    <w:p w14:paraId="47983851" w14:textId="77777777" w:rsidR="00E0683A" w:rsidRPr="000F21F0" w:rsidRDefault="00E0683A" w:rsidP="00E0683A">
      <w:pPr>
        <w:pStyle w:val="aff"/>
        <w:numPr>
          <w:ilvl w:val="2"/>
          <w:numId w:val="16"/>
        </w:numPr>
        <w:ind w:left="0" w:firstLine="567"/>
        <w:contextualSpacing w:val="0"/>
        <w:jc w:val="both"/>
      </w:pPr>
      <w:r w:rsidRPr="000F21F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0F21F0">
        <w:rPr>
          <w:u w:val="single"/>
        </w:rPr>
        <w:t>20</w:t>
      </w:r>
      <w:r w:rsidRPr="000F21F0">
        <w:t xml:space="preserve"> числа текущего месяца </w:t>
      </w:r>
      <w:bookmarkEnd w:id="74"/>
      <w:r w:rsidRPr="000F21F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73"/>
    <w:p w14:paraId="35B5435C" w14:textId="77777777" w:rsidR="00E0683A" w:rsidRPr="000F21F0" w:rsidRDefault="00E0683A" w:rsidP="00E0683A">
      <w:pPr>
        <w:ind w:firstLine="567"/>
        <w:jc w:val="both"/>
        <w:rPr>
          <w:rFonts w:eastAsia="TimesNewRoman"/>
        </w:rPr>
      </w:pPr>
      <w:r w:rsidRPr="000F21F0">
        <w:rPr>
          <w:rFonts w:eastAsia="MS Mincho"/>
        </w:rPr>
        <w:t>- акты о приемке выполненных работ по унифицированной форме КС-2 в</w:t>
      </w:r>
      <w:r>
        <w:rPr>
          <w:rFonts w:eastAsia="MS Mincho"/>
        </w:rPr>
        <w:t xml:space="preserve"> </w:t>
      </w:r>
      <w:r w:rsidRPr="008D30FD">
        <w:rPr>
          <w:rFonts w:eastAsia="MS Mincho"/>
        </w:rPr>
        <w:t>5-ти (пяти</w:t>
      </w:r>
      <w:r>
        <w:rPr>
          <w:rFonts w:eastAsia="MS Mincho"/>
        </w:rPr>
        <w:t xml:space="preserve">) </w:t>
      </w:r>
      <w:r w:rsidRPr="000F21F0">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5E5E24A" w14:textId="77777777" w:rsidR="00E0683A" w:rsidRPr="000F21F0" w:rsidRDefault="00E0683A" w:rsidP="00E0683A">
      <w:pPr>
        <w:ind w:firstLine="567"/>
        <w:jc w:val="both"/>
        <w:rPr>
          <w:rFonts w:eastAsia="MS Mincho"/>
        </w:rPr>
      </w:pPr>
      <w:r w:rsidRPr="000F21F0">
        <w:rPr>
          <w:rFonts w:eastAsia="MS Mincho"/>
        </w:rPr>
        <w:t>- справку о стоимости выполненных работ по унифицированной форме КС-3 в</w:t>
      </w:r>
      <w:r>
        <w:rPr>
          <w:rFonts w:eastAsia="MS Mincho"/>
        </w:rPr>
        <w:t xml:space="preserve"> </w:t>
      </w:r>
      <w:r>
        <w:rPr>
          <w:rFonts w:eastAsia="MS Mincho"/>
        </w:rPr>
        <w:br/>
        <w:t>4</w:t>
      </w:r>
      <w:r w:rsidRPr="008D30FD">
        <w:rPr>
          <w:rFonts w:eastAsia="MS Mincho"/>
        </w:rPr>
        <w:t>-ти (пяти</w:t>
      </w:r>
      <w:r>
        <w:rPr>
          <w:rFonts w:eastAsia="MS Mincho"/>
        </w:rPr>
        <w:t xml:space="preserve">) </w:t>
      </w:r>
      <w:r w:rsidRPr="000F21F0">
        <w:rPr>
          <w:rFonts w:eastAsia="MS Mincho"/>
        </w:rPr>
        <w:t xml:space="preserve">экземплярах; </w:t>
      </w:r>
    </w:p>
    <w:p w14:paraId="5F26D765" w14:textId="77777777" w:rsidR="00E0683A" w:rsidRPr="000F21F0" w:rsidRDefault="00E0683A" w:rsidP="00E0683A">
      <w:pPr>
        <w:ind w:firstLine="567"/>
        <w:jc w:val="both"/>
      </w:pPr>
      <w:r>
        <w:t>- комплект</w:t>
      </w:r>
      <w:r w:rsidRPr="000C3BE9">
        <w:t xml:space="preserve"> исполнительной документации на выполненные работы в составе и объеме, предусмотренном законодательством Российской Федерации, Контрактом, в том</w:t>
      </w:r>
      <w:r w:rsidRPr="000F21F0">
        <w:t xml:space="preserve"> числе на электронном носителе, с приложением перечня входящих в ее состав документов, подписанную всеми участвующими в приемке лицами; </w:t>
      </w:r>
    </w:p>
    <w:p w14:paraId="70222577" w14:textId="77777777" w:rsidR="00E0683A" w:rsidRPr="00BD2803" w:rsidRDefault="00E0683A" w:rsidP="00E0683A">
      <w:pPr>
        <w:ind w:firstLine="567"/>
        <w:jc w:val="both"/>
      </w:pPr>
      <w:r w:rsidRPr="00BD2803">
        <w:t>- журнал учета выполненных работ по форме КС-6а, в формате разработки;</w:t>
      </w:r>
    </w:p>
    <w:p w14:paraId="69043605" w14:textId="77777777" w:rsidR="00E0683A" w:rsidRPr="0015668C" w:rsidRDefault="00E0683A" w:rsidP="00E0683A">
      <w:pPr>
        <w:ind w:firstLine="567"/>
        <w:jc w:val="both"/>
        <w:rPr>
          <w:b/>
          <w:bCs/>
          <w:u w:val="single"/>
        </w:rPr>
      </w:pPr>
      <w:bookmarkStart w:id="76" w:name="_Hlk45181631"/>
      <w:r w:rsidRPr="00BD2803">
        <w:t xml:space="preserve">- товарные накладные или универсальный передаточный документ или акт о приемки выполненных работ, подтверждающего </w:t>
      </w:r>
      <w:bookmarkStart w:id="77" w:name="_Hlk44933284"/>
      <w:r w:rsidRPr="00BD2803">
        <w:t xml:space="preserve">стоимость материалов, оборудования, мебели и инвентаря </w:t>
      </w:r>
      <w:bookmarkEnd w:id="77"/>
      <w:r w:rsidRPr="00BD2803">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w:t>
      </w:r>
      <w:r w:rsidRPr="00452F9B">
        <w:t xml:space="preserve">порядке </w:t>
      </w:r>
      <w:r w:rsidRPr="00452F9B">
        <w:rPr>
          <w:bCs/>
        </w:rPr>
        <w:t>(при расчете за непредвиденные работы, а также в случае замены материалов, оборудования, мебели и инвентаря);</w:t>
      </w:r>
      <w:r w:rsidRPr="0015668C">
        <w:rPr>
          <w:b/>
          <w:bCs/>
          <w:u w:val="single"/>
        </w:rPr>
        <w:t xml:space="preserve"> </w:t>
      </w:r>
    </w:p>
    <w:p w14:paraId="61995E51" w14:textId="77777777" w:rsidR="00E0683A" w:rsidRPr="000064D5" w:rsidRDefault="00E0683A" w:rsidP="00E0683A">
      <w:pPr>
        <w:ind w:firstLine="567"/>
        <w:jc w:val="both"/>
      </w:pPr>
      <w:bookmarkStart w:id="78" w:name="_Hlk45181751"/>
      <w:bookmarkEnd w:id="76"/>
      <w:r w:rsidRPr="000064D5">
        <w:t>- счета на оплату работ, счета-фактуры (при необходимости).</w:t>
      </w:r>
    </w:p>
    <w:p w14:paraId="53C436F8" w14:textId="77777777" w:rsidR="00E0683A" w:rsidRPr="000F21F0" w:rsidRDefault="00E0683A" w:rsidP="00E0683A">
      <w:pPr>
        <w:pStyle w:val="aff"/>
        <w:numPr>
          <w:ilvl w:val="2"/>
          <w:numId w:val="16"/>
        </w:numPr>
        <w:ind w:left="0" w:firstLine="567"/>
        <w:contextualSpacing w:val="0"/>
        <w:jc w:val="both"/>
      </w:pPr>
      <w:bookmarkStart w:id="79" w:name="sub_10083"/>
      <w:bookmarkStart w:id="80" w:name="_Hlk42158373"/>
      <w:bookmarkEnd w:id="75"/>
      <w:bookmarkEnd w:id="78"/>
      <w:r w:rsidRPr="000F21F0">
        <w:t xml:space="preserve">Государственный заказчик в срок не позднее 10 (десяти) дней со дня </w:t>
      </w:r>
      <w:bookmarkEnd w:id="79"/>
      <w:r w:rsidRPr="000F21F0">
        <w:t xml:space="preserve">получения от Подрядчика уведомления о завершении работ и прилагаемых документов, указанных в </w:t>
      </w:r>
      <w:hyperlink w:anchor="sub_10082" w:history="1">
        <w:r w:rsidRPr="000F21F0">
          <w:t>пункте 7.4.</w:t>
        </w:r>
      </w:hyperlink>
      <w:r w:rsidRPr="000F21F0">
        <w:t>1 Контракта:</w:t>
      </w:r>
    </w:p>
    <w:p w14:paraId="297DB75D" w14:textId="77777777" w:rsidR="00E0683A" w:rsidRPr="000F21F0" w:rsidRDefault="00E0683A" w:rsidP="00E0683A">
      <w:pPr>
        <w:ind w:firstLine="567"/>
        <w:jc w:val="both"/>
      </w:pPr>
      <w:r w:rsidRPr="000F21F0">
        <w:t>- осуществляет осмотр выполненных работ с участием Подрядчика;</w:t>
      </w:r>
    </w:p>
    <w:p w14:paraId="56F03A82" w14:textId="77777777" w:rsidR="00E0683A" w:rsidRPr="000F21F0" w:rsidRDefault="00E0683A" w:rsidP="00E0683A">
      <w:pPr>
        <w:ind w:firstLine="567"/>
        <w:jc w:val="both"/>
      </w:pPr>
      <w:r w:rsidRPr="000F21F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0F21F0">
          <w:t>проектной и рабочей документации</w:t>
        </w:r>
      </w:hyperlink>
      <w:r w:rsidRPr="000F21F0">
        <w:t xml:space="preserve">; </w:t>
      </w:r>
    </w:p>
    <w:p w14:paraId="59017141" w14:textId="77777777" w:rsidR="00E0683A" w:rsidRPr="000F21F0" w:rsidRDefault="00E0683A" w:rsidP="00E0683A">
      <w:pPr>
        <w:ind w:firstLine="567"/>
        <w:jc w:val="both"/>
      </w:pPr>
      <w:r w:rsidRPr="000F21F0">
        <w:t xml:space="preserve">- </w:t>
      </w:r>
      <w:bookmarkStart w:id="81" w:name="_Hlk5731182"/>
      <w:r w:rsidRPr="000F21F0">
        <w:t xml:space="preserve">подписывает представленный </w:t>
      </w:r>
      <w:hyperlink w:anchor="sub_14000" w:history="1">
        <w:r w:rsidRPr="000F21F0">
          <w:t>акт</w:t>
        </w:r>
      </w:hyperlink>
      <w:r w:rsidRPr="000F21F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w:t>
      </w:r>
      <w:r w:rsidRPr="000F21F0">
        <w:lastRenderedPageBreak/>
        <w:t>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762B743" w14:textId="77777777" w:rsidR="00E0683A" w:rsidRPr="000F21F0" w:rsidRDefault="00E0683A" w:rsidP="00E0683A">
      <w:pPr>
        <w:pStyle w:val="aff"/>
        <w:numPr>
          <w:ilvl w:val="2"/>
          <w:numId w:val="16"/>
        </w:numPr>
        <w:ind w:left="0" w:firstLine="567"/>
        <w:contextualSpacing w:val="0"/>
        <w:jc w:val="both"/>
      </w:pPr>
      <w:bookmarkStart w:id="82" w:name="sub_10084"/>
      <w:bookmarkEnd w:id="81"/>
      <w:r w:rsidRPr="000F21F0">
        <w:t xml:space="preserve">Подрядчик за свой счет и в указанный Государственным заказчиком срок </w:t>
      </w:r>
      <w:bookmarkEnd w:id="82"/>
      <w:r w:rsidRPr="000F21F0">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83" w:name="_Hlk5731199"/>
      <w:r w:rsidRPr="000F21F0">
        <w:t xml:space="preserve">2 (двух) </w:t>
      </w:r>
      <w:bookmarkEnd w:id="83"/>
      <w:r w:rsidRPr="000F21F0">
        <w:t>дней со дня получения от Государственного заказчика уведомления.</w:t>
      </w:r>
    </w:p>
    <w:p w14:paraId="111D475B" w14:textId="77777777" w:rsidR="00E0683A" w:rsidRPr="000F21F0" w:rsidRDefault="00E0683A" w:rsidP="00E0683A">
      <w:pPr>
        <w:pStyle w:val="aff"/>
        <w:numPr>
          <w:ilvl w:val="2"/>
          <w:numId w:val="16"/>
        </w:numPr>
        <w:ind w:left="0" w:firstLine="567"/>
        <w:contextualSpacing w:val="0"/>
        <w:jc w:val="both"/>
      </w:pPr>
      <w:r w:rsidRPr="000F21F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84" w:name="_Hlk5731313"/>
      <w:r w:rsidRPr="000F21F0">
        <w:fldChar w:fldCharType="begin"/>
      </w:r>
      <w:r w:rsidRPr="000F21F0">
        <w:instrText xml:space="preserve"> HYPERLINK \l "sub_14000" </w:instrText>
      </w:r>
      <w:r w:rsidRPr="000F21F0">
        <w:fldChar w:fldCharType="separate"/>
      </w:r>
      <w:r w:rsidRPr="000F21F0">
        <w:t>акт</w:t>
      </w:r>
      <w:r w:rsidRPr="000F21F0">
        <w:fldChar w:fldCharType="end"/>
      </w:r>
      <w:r w:rsidRPr="000F21F0">
        <w:t xml:space="preserve"> о приемке выполненных работ по форме КС-2 и справку о стоимости выполненной работы по форме КС-3 </w:t>
      </w:r>
      <w:bookmarkEnd w:id="84"/>
      <w:r w:rsidRPr="000F21F0">
        <w:t>последним направляется мотивированный  отказ в письменной форме 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2B472283" w14:textId="77777777" w:rsidR="00E0683A" w:rsidRPr="000F21F0" w:rsidRDefault="00E0683A" w:rsidP="00E0683A">
      <w:pPr>
        <w:pStyle w:val="aff"/>
        <w:numPr>
          <w:ilvl w:val="2"/>
          <w:numId w:val="16"/>
        </w:numPr>
        <w:ind w:left="0" w:firstLine="567"/>
        <w:contextualSpacing w:val="0"/>
        <w:jc w:val="both"/>
      </w:pPr>
      <w:bookmarkStart w:id="85" w:name="_Hlk5731371"/>
      <w:r w:rsidRPr="000F21F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303B4C2" w14:textId="77777777" w:rsidR="00E0683A" w:rsidRPr="000F21F0" w:rsidRDefault="00E0683A" w:rsidP="00E0683A">
      <w:pPr>
        <w:pStyle w:val="aff"/>
        <w:numPr>
          <w:ilvl w:val="2"/>
          <w:numId w:val="16"/>
        </w:numPr>
        <w:ind w:left="0" w:firstLine="567"/>
        <w:contextualSpacing w:val="0"/>
        <w:jc w:val="both"/>
      </w:pPr>
      <w:bookmarkStart w:id="86" w:name="sub_10085"/>
      <w:bookmarkEnd w:id="85"/>
      <w:r w:rsidRPr="000F21F0">
        <w:t xml:space="preserve">После устранения недостатков (дефектов) Подрядчик повторно в </w:t>
      </w:r>
      <w:bookmarkEnd w:id="86"/>
      <w:r w:rsidRPr="000F21F0">
        <w:t xml:space="preserve">порядке, предусмотренном </w:t>
      </w:r>
      <w:hyperlink w:anchor="sub_10082" w:history="1">
        <w:r w:rsidRPr="000F21F0">
          <w:t>пунктом 7.</w:t>
        </w:r>
      </w:hyperlink>
      <w:r w:rsidRPr="000F21F0">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F21F0">
          <w:t>пунктом 7.</w:t>
        </w:r>
      </w:hyperlink>
      <w:r w:rsidRPr="000F21F0">
        <w:t>4.2 Контракта, повторно рассматриваются Государственным заказчиком.</w:t>
      </w:r>
    </w:p>
    <w:p w14:paraId="203A6705" w14:textId="77777777" w:rsidR="00E0683A" w:rsidRPr="000F21F0" w:rsidRDefault="00E0683A" w:rsidP="00E0683A">
      <w:pPr>
        <w:pStyle w:val="aff"/>
        <w:numPr>
          <w:ilvl w:val="2"/>
          <w:numId w:val="16"/>
        </w:numPr>
        <w:ind w:left="0" w:firstLine="567"/>
        <w:contextualSpacing w:val="0"/>
        <w:jc w:val="both"/>
      </w:pPr>
      <w:bookmarkStart w:id="87" w:name="sub_10086"/>
      <w:r w:rsidRPr="000F21F0">
        <w:t xml:space="preserve">Все представляемые Подрядчиком отчетные документы </w:t>
      </w:r>
      <w:bookmarkEnd w:id="87"/>
      <w:r w:rsidRPr="000F21F0">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B8EFDE9" w14:textId="77777777" w:rsidR="00E0683A" w:rsidRPr="000F21F0" w:rsidRDefault="00E0683A" w:rsidP="00E0683A">
      <w:pPr>
        <w:pStyle w:val="aff"/>
        <w:numPr>
          <w:ilvl w:val="2"/>
          <w:numId w:val="16"/>
        </w:numPr>
        <w:ind w:left="0" w:firstLine="567"/>
        <w:contextualSpacing w:val="0"/>
        <w:jc w:val="both"/>
      </w:pPr>
      <w:bookmarkStart w:id="88" w:name="sub_10087"/>
      <w:r w:rsidRPr="000F21F0">
        <w:t xml:space="preserve">К моменту передачи Государственному заказчику любого отчетного документа </w:t>
      </w:r>
      <w:bookmarkStart w:id="89" w:name="_Hlk5731429"/>
      <w:r w:rsidRPr="000F21F0">
        <w:t>(в том</w:t>
      </w:r>
      <w:bookmarkEnd w:id="88"/>
      <w:r w:rsidRPr="000F21F0">
        <w:t xml:space="preserve"> числе </w:t>
      </w:r>
      <w:hyperlink w:anchor="sub_14000" w:history="1">
        <w:r w:rsidRPr="000F21F0">
          <w:t>акт</w:t>
        </w:r>
      </w:hyperlink>
      <w:r w:rsidRPr="000F21F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F21F0">
          <w:t>акта</w:t>
        </w:r>
      </w:hyperlink>
      <w:r w:rsidRPr="000F21F0">
        <w:t xml:space="preserve"> приемки законченного строительством (реконструкцией) Объекта и других документов) </w:t>
      </w:r>
      <w:bookmarkEnd w:id="89"/>
      <w:r w:rsidRPr="000F21F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7AFBE58" w14:textId="77777777" w:rsidR="00E0683A" w:rsidRPr="000F21F0" w:rsidRDefault="00E0683A" w:rsidP="00E0683A">
      <w:pPr>
        <w:pStyle w:val="aff"/>
        <w:numPr>
          <w:ilvl w:val="2"/>
          <w:numId w:val="16"/>
        </w:numPr>
        <w:ind w:left="0" w:firstLine="567"/>
        <w:contextualSpacing w:val="0"/>
        <w:jc w:val="both"/>
      </w:pPr>
      <w:r w:rsidRPr="000F21F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6C26029E" w14:textId="77777777" w:rsidR="00E0683A" w:rsidRPr="000F21F0" w:rsidRDefault="00E0683A" w:rsidP="00E0683A">
      <w:pPr>
        <w:pStyle w:val="aff"/>
        <w:numPr>
          <w:ilvl w:val="2"/>
          <w:numId w:val="16"/>
        </w:numPr>
        <w:ind w:left="0" w:firstLine="567"/>
        <w:contextualSpacing w:val="0"/>
        <w:jc w:val="both"/>
        <w:rPr>
          <w:shd w:val="clear" w:color="auto" w:fill="FFFFFF"/>
        </w:rPr>
      </w:pPr>
      <w:bookmarkStart w:id="90" w:name="sub_10088"/>
      <w:r w:rsidRPr="000F21F0">
        <w:t xml:space="preserve">После выполнения в полном объеме всех работ, предусмотренных пунктом 4.1 Контракта и проектной документацией, </w:t>
      </w:r>
      <w:bookmarkEnd w:id="90"/>
      <w:r w:rsidRPr="000F21F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93F60A3" w14:textId="77777777" w:rsidR="00E0683A" w:rsidRPr="00AC7EC0" w:rsidRDefault="00E0683A" w:rsidP="00E0683A">
      <w:pPr>
        <w:pStyle w:val="aff"/>
        <w:numPr>
          <w:ilvl w:val="2"/>
          <w:numId w:val="16"/>
        </w:numPr>
        <w:ind w:left="0" w:firstLine="567"/>
        <w:contextualSpacing w:val="0"/>
        <w:jc w:val="both"/>
        <w:rPr>
          <w:shd w:val="clear" w:color="auto" w:fill="FFFFFF"/>
        </w:rPr>
      </w:pPr>
      <w:r w:rsidRPr="00AC7EC0">
        <w:rPr>
          <w:shd w:val="clear" w:color="auto" w:fill="FFFFFF"/>
        </w:rPr>
        <w:t xml:space="preserve">Подрядчик обязан </w:t>
      </w:r>
      <w:r>
        <w:rPr>
          <w:shd w:val="clear" w:color="auto" w:fill="FFFFFF"/>
        </w:rPr>
        <w:t>заблаговременно, но не позднее 15</w:t>
      </w:r>
      <w:r w:rsidRPr="00AC7EC0">
        <w:rPr>
          <w:shd w:val="clear" w:color="auto" w:fill="FFFFFF"/>
        </w:rPr>
        <w:t xml:space="preserve"> дней до подачи Заявления, полностью передать документацию согласно СП 68.13330.2017 и СП 48.13330.201</w:t>
      </w:r>
      <w:r>
        <w:rPr>
          <w:shd w:val="clear" w:color="auto" w:fill="FFFFFF"/>
        </w:rPr>
        <w:t>9</w:t>
      </w:r>
      <w:r w:rsidRPr="00AC7EC0">
        <w:rPr>
          <w:shd w:val="clear" w:color="auto" w:fill="FFFFFF"/>
        </w:rPr>
        <w:t xml:space="preserve">, но не менее 3-х (трех) экземпляров в составе и объеме необходимом для </w:t>
      </w:r>
      <w:r w:rsidRPr="00AC7EC0">
        <w:rPr>
          <w:shd w:val="clear" w:color="auto" w:fill="FFFFFF"/>
        </w:rPr>
        <w:lastRenderedPageBreak/>
        <w:t>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F6AFCCB" w14:textId="77777777" w:rsidR="00E0683A" w:rsidRPr="000F21F0" w:rsidRDefault="00E0683A" w:rsidP="00E0683A">
      <w:pPr>
        <w:pStyle w:val="aff"/>
        <w:numPr>
          <w:ilvl w:val="2"/>
          <w:numId w:val="16"/>
        </w:numPr>
        <w:ind w:left="0" w:firstLine="567"/>
        <w:contextualSpacing w:val="0"/>
        <w:jc w:val="both"/>
      </w:pPr>
      <w:r w:rsidRPr="000F21F0">
        <w:t>До подачи Заявления Подрядчиком должны быть:</w:t>
      </w:r>
    </w:p>
    <w:p w14:paraId="2670DEB3" w14:textId="77777777" w:rsidR="00E0683A" w:rsidRPr="000F21F0" w:rsidRDefault="00E0683A" w:rsidP="00E0683A">
      <w:pPr>
        <w:pStyle w:val="aff"/>
        <w:numPr>
          <w:ilvl w:val="0"/>
          <w:numId w:val="15"/>
        </w:numPr>
        <w:ind w:left="0" w:firstLine="567"/>
        <w:contextualSpacing w:val="0"/>
        <w:jc w:val="both"/>
      </w:pPr>
      <w:r w:rsidRPr="000F21F0">
        <w:t xml:space="preserve"> составлены и согласованы с уполномоченными органами исполнительные чертежи подземных сетей;</w:t>
      </w:r>
    </w:p>
    <w:p w14:paraId="531C4288" w14:textId="77777777" w:rsidR="00E0683A" w:rsidRPr="000F21F0" w:rsidRDefault="00E0683A" w:rsidP="00E0683A">
      <w:pPr>
        <w:pStyle w:val="aff"/>
        <w:numPr>
          <w:ilvl w:val="2"/>
          <w:numId w:val="16"/>
        </w:numPr>
        <w:ind w:left="0" w:firstLine="567"/>
        <w:contextualSpacing w:val="0"/>
        <w:jc w:val="both"/>
      </w:pPr>
      <w:bookmarkStart w:id="91" w:name="sub_10810"/>
      <w:r w:rsidRPr="000F21F0">
        <w:t xml:space="preserve">Государственный заказчик рассматривает документы, указанные в </w:t>
      </w:r>
      <w:bookmarkEnd w:id="91"/>
      <w:r w:rsidRPr="000F21F0">
        <w:fldChar w:fldCharType="begin"/>
      </w:r>
      <w:r w:rsidRPr="000F21F0">
        <w:instrText xml:space="preserve"> HYPERLINK \l "sub_10088" </w:instrText>
      </w:r>
      <w:r w:rsidRPr="000F21F0">
        <w:fldChar w:fldCharType="separate"/>
      </w:r>
      <w:r w:rsidRPr="000F21F0">
        <w:t>пунктах 7.4.10, 7.4.11, 7.4.1</w:t>
      </w:r>
      <w:r w:rsidRPr="000F21F0">
        <w:fldChar w:fldCharType="end"/>
      </w:r>
      <w:r w:rsidRPr="000F21F0">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E313C83" w14:textId="77777777" w:rsidR="00E0683A" w:rsidRPr="000F21F0" w:rsidRDefault="00E0683A" w:rsidP="00E0683A">
      <w:pPr>
        <w:pStyle w:val="aff"/>
        <w:numPr>
          <w:ilvl w:val="2"/>
          <w:numId w:val="16"/>
        </w:numPr>
        <w:ind w:left="0" w:firstLine="567"/>
        <w:contextualSpacing w:val="0"/>
        <w:jc w:val="both"/>
      </w:pPr>
      <w:r w:rsidRPr="000F21F0">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1EB5704" w14:textId="77777777" w:rsidR="00E0683A" w:rsidRPr="000F21F0" w:rsidRDefault="00E0683A" w:rsidP="00E0683A">
      <w:pPr>
        <w:pStyle w:val="aff"/>
        <w:numPr>
          <w:ilvl w:val="2"/>
          <w:numId w:val="16"/>
        </w:numPr>
        <w:ind w:left="0" w:firstLine="567"/>
        <w:contextualSpacing w:val="0"/>
        <w:jc w:val="both"/>
      </w:pPr>
      <w:bookmarkStart w:id="92" w:name="sub_10811"/>
      <w:r w:rsidRPr="000F21F0">
        <w:t xml:space="preserve">После подписания КС-11 </w:t>
      </w:r>
      <w:bookmarkEnd w:id="92"/>
      <w:r w:rsidRPr="000F21F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7C75FDCE" w14:textId="77777777" w:rsidR="00E0683A" w:rsidRPr="000F21F0" w:rsidRDefault="00E0683A" w:rsidP="00E0683A">
      <w:pPr>
        <w:pStyle w:val="aff"/>
        <w:numPr>
          <w:ilvl w:val="2"/>
          <w:numId w:val="16"/>
        </w:numPr>
        <w:ind w:left="0" w:firstLine="567"/>
        <w:contextualSpacing w:val="0"/>
        <w:jc w:val="both"/>
      </w:pPr>
      <w:bookmarkStart w:id="93" w:name="sub_10812"/>
      <w:r w:rsidRPr="000F21F0">
        <w:t>Подрядчик за свой счет в сроки, установленные органом</w:t>
      </w:r>
      <w:bookmarkEnd w:id="93"/>
      <w:r w:rsidRPr="000F21F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F21F0">
          <w:t>проектной</w:t>
        </w:r>
      </w:hyperlink>
      <w:r w:rsidRPr="000F21F0">
        <w:t xml:space="preserve"> </w:t>
      </w:r>
      <w:hyperlink w:anchor="sub_11000" w:history="1">
        <w:r w:rsidRPr="000F21F0">
          <w:t>документации</w:t>
        </w:r>
      </w:hyperlink>
      <w:r w:rsidRPr="000F21F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5596C15E" w14:textId="77777777" w:rsidR="00E0683A" w:rsidRPr="000F21F0" w:rsidRDefault="00E0683A" w:rsidP="00E0683A">
      <w:pPr>
        <w:pStyle w:val="aff"/>
        <w:numPr>
          <w:ilvl w:val="2"/>
          <w:numId w:val="16"/>
        </w:numPr>
        <w:ind w:left="0" w:firstLine="567"/>
        <w:contextualSpacing w:val="0"/>
        <w:jc w:val="both"/>
      </w:pPr>
      <w:bookmarkStart w:id="94" w:name="sub_10813"/>
      <w:r w:rsidRPr="000F21F0">
        <w:t xml:space="preserve">В случае, если Подрядчик нарушит срок устранения </w:t>
      </w:r>
      <w:bookmarkEnd w:id="94"/>
      <w:r w:rsidRPr="000F21F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95" w:name="_Hlk44667644"/>
      <w:r w:rsidRPr="000F21F0">
        <w:t>возмещения расходов на устранение недостатков (дефектов) работ</w:t>
      </w:r>
      <w:bookmarkEnd w:id="95"/>
      <w:r w:rsidRPr="000F21F0">
        <w:t xml:space="preserve"> или удержать из суммы окончательного платежа в одностороннем порядке. </w:t>
      </w:r>
    </w:p>
    <w:p w14:paraId="138524F8" w14:textId="77777777" w:rsidR="00E0683A" w:rsidRPr="000F21F0" w:rsidRDefault="00E0683A" w:rsidP="00E0683A">
      <w:pPr>
        <w:pStyle w:val="aff"/>
        <w:numPr>
          <w:ilvl w:val="2"/>
          <w:numId w:val="16"/>
        </w:numPr>
        <w:ind w:left="0" w:firstLine="567"/>
        <w:contextualSpacing w:val="0"/>
        <w:jc w:val="both"/>
      </w:pPr>
      <w:r w:rsidRPr="000F21F0">
        <w:t xml:space="preserve">После получения ЗОС Подрядчик направляет Государственному заказчику для подписания </w:t>
      </w:r>
      <w:hyperlink w:anchor="sub_15000" w:history="1">
        <w:r w:rsidRPr="000F21F0">
          <w:t>Акта</w:t>
        </w:r>
      </w:hyperlink>
      <w:r w:rsidRPr="000F21F0">
        <w:t xml:space="preserve"> сдачи-прие</w:t>
      </w:r>
      <w:r>
        <w:t xml:space="preserve">мки законченного строительством объекта. </w:t>
      </w:r>
      <w:r w:rsidRPr="000F21F0">
        <w:t xml:space="preserve">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75E7EE32" w14:textId="77777777" w:rsidR="00E0683A" w:rsidRPr="000F21F0" w:rsidRDefault="00E0683A" w:rsidP="00E0683A">
      <w:pPr>
        <w:pStyle w:val="aff"/>
        <w:numPr>
          <w:ilvl w:val="2"/>
          <w:numId w:val="16"/>
        </w:numPr>
        <w:ind w:left="0" w:firstLine="567"/>
        <w:contextualSpacing w:val="0"/>
        <w:jc w:val="both"/>
      </w:pPr>
      <w:bookmarkStart w:id="96" w:name="sub_10815"/>
      <w:r w:rsidRPr="000F21F0">
        <w:t>Объект признается построенным (реконструированным)</w:t>
      </w:r>
      <w:r>
        <w:t>, а работы оконченными</w:t>
      </w:r>
      <w:r w:rsidRPr="000F21F0">
        <w:t xml:space="preserve"> со дня</w:t>
      </w:r>
      <w:bookmarkEnd w:id="96"/>
      <w:r w:rsidRPr="000F21F0">
        <w:t xml:space="preserve"> подписания Сторонами </w:t>
      </w:r>
      <w:r w:rsidRPr="00097EA6">
        <w:t>Акта сдачи-приемки законченного строительством объекта</w:t>
      </w:r>
      <w:r w:rsidRPr="000064D5">
        <w:t xml:space="preserve"> </w:t>
      </w:r>
      <w:r w:rsidRPr="000F21F0">
        <w:t>и при наличии ЗОС Государственного строительного надзора.</w:t>
      </w:r>
    </w:p>
    <w:p w14:paraId="5DA9E587" w14:textId="77777777" w:rsidR="00E0683A" w:rsidRPr="000F21F0" w:rsidRDefault="00E0683A" w:rsidP="00E0683A">
      <w:pPr>
        <w:pStyle w:val="aff"/>
        <w:numPr>
          <w:ilvl w:val="2"/>
          <w:numId w:val="16"/>
        </w:numPr>
        <w:ind w:left="0" w:firstLine="567"/>
        <w:contextualSpacing w:val="0"/>
        <w:jc w:val="both"/>
      </w:pPr>
      <w:r w:rsidRPr="000F21F0">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80"/>
    <w:p w14:paraId="59D76580" w14:textId="77777777" w:rsidR="00E0683A" w:rsidRPr="000F21F0" w:rsidRDefault="00E0683A" w:rsidP="00E0683A">
      <w:pPr>
        <w:jc w:val="both"/>
        <w:rPr>
          <w:rFonts w:eastAsia="MS Mincho"/>
        </w:rPr>
      </w:pPr>
    </w:p>
    <w:p w14:paraId="375DCA33" w14:textId="77777777" w:rsidR="00E0683A" w:rsidRPr="000F21F0" w:rsidRDefault="00E0683A" w:rsidP="00E0683A">
      <w:pPr>
        <w:pStyle w:val="aff"/>
        <w:numPr>
          <w:ilvl w:val="0"/>
          <w:numId w:val="16"/>
        </w:numPr>
        <w:contextualSpacing w:val="0"/>
        <w:jc w:val="center"/>
        <w:rPr>
          <w:b/>
          <w:bCs/>
        </w:rPr>
      </w:pPr>
      <w:r w:rsidRPr="000F21F0">
        <w:rPr>
          <w:b/>
          <w:bCs/>
        </w:rPr>
        <w:t>Материалы, оборудование и выполнение работ</w:t>
      </w:r>
    </w:p>
    <w:p w14:paraId="2422D32E" w14:textId="77777777" w:rsidR="00E0683A" w:rsidRPr="000F21F0" w:rsidRDefault="00E0683A" w:rsidP="00E0683A">
      <w:pPr>
        <w:pStyle w:val="aff"/>
        <w:numPr>
          <w:ilvl w:val="1"/>
          <w:numId w:val="16"/>
        </w:numPr>
        <w:ind w:left="0" w:firstLine="567"/>
        <w:contextualSpacing w:val="0"/>
        <w:jc w:val="both"/>
      </w:pPr>
      <w:r w:rsidRPr="000F21F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70C5E94" w14:textId="77777777" w:rsidR="00E0683A" w:rsidRPr="000F21F0" w:rsidRDefault="00E0683A" w:rsidP="00E0683A">
      <w:pPr>
        <w:pStyle w:val="aff"/>
        <w:numPr>
          <w:ilvl w:val="1"/>
          <w:numId w:val="16"/>
        </w:numPr>
        <w:ind w:left="0" w:firstLine="567"/>
        <w:contextualSpacing w:val="0"/>
        <w:jc w:val="both"/>
      </w:pPr>
      <w:r w:rsidRPr="000F21F0">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w:t>
      </w:r>
      <w:r w:rsidRPr="000F21F0">
        <w:lastRenderedPageBreak/>
        <w:t>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60954FEC" w14:textId="77777777" w:rsidR="00E0683A" w:rsidRPr="000F21F0" w:rsidRDefault="00E0683A" w:rsidP="00E0683A">
      <w:pPr>
        <w:ind w:firstLine="567"/>
        <w:jc w:val="both"/>
      </w:pPr>
      <w:r w:rsidRPr="000F21F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5B27E9BF" w14:textId="77777777" w:rsidR="00E0683A" w:rsidRPr="000F21F0" w:rsidRDefault="00E0683A" w:rsidP="00E0683A">
      <w:pPr>
        <w:ind w:firstLine="567"/>
        <w:jc w:val="both"/>
      </w:pPr>
      <w:r w:rsidRPr="000F21F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53F3C80" w14:textId="77777777" w:rsidR="00E0683A" w:rsidRPr="000F21F0" w:rsidRDefault="00E0683A" w:rsidP="00E0683A">
      <w:pPr>
        <w:pStyle w:val="aff"/>
        <w:numPr>
          <w:ilvl w:val="1"/>
          <w:numId w:val="16"/>
        </w:numPr>
        <w:ind w:left="0" w:firstLine="567"/>
        <w:contextualSpacing w:val="0"/>
        <w:jc w:val="both"/>
      </w:pPr>
      <w:r w:rsidRPr="000F21F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600B480" w14:textId="77777777" w:rsidR="00E0683A" w:rsidRPr="000F21F0" w:rsidRDefault="00E0683A" w:rsidP="00E0683A">
      <w:pPr>
        <w:pStyle w:val="aff"/>
        <w:numPr>
          <w:ilvl w:val="1"/>
          <w:numId w:val="16"/>
        </w:numPr>
        <w:ind w:left="0" w:firstLine="567"/>
        <w:contextualSpacing w:val="0"/>
        <w:jc w:val="both"/>
      </w:pPr>
      <w:r w:rsidRPr="000F21F0">
        <w:t>Государственный заказчик, представители Государственного заказчика вправе давать Подрядчику письменное предписание:</w:t>
      </w:r>
    </w:p>
    <w:p w14:paraId="6419363D" w14:textId="77777777" w:rsidR="00E0683A" w:rsidRPr="000F21F0" w:rsidRDefault="00E0683A" w:rsidP="00E0683A">
      <w:pPr>
        <w:ind w:firstLine="567"/>
        <w:jc w:val="both"/>
      </w:pPr>
      <w:r w:rsidRPr="000F21F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642B4A7" w14:textId="77777777" w:rsidR="00E0683A" w:rsidRPr="000F21F0" w:rsidRDefault="00E0683A" w:rsidP="00E0683A">
      <w:pPr>
        <w:ind w:firstLine="567"/>
        <w:jc w:val="both"/>
      </w:pPr>
      <w:r w:rsidRPr="000F21F0">
        <w:t>б) о замене их на новые материалы, конструкции, изделия и оборудование, удовлетворяющее требованиям Контракта.</w:t>
      </w:r>
    </w:p>
    <w:p w14:paraId="38193320" w14:textId="77777777" w:rsidR="00E0683A" w:rsidRPr="000F21F0" w:rsidRDefault="00E0683A" w:rsidP="00E0683A">
      <w:pPr>
        <w:pStyle w:val="aff"/>
        <w:numPr>
          <w:ilvl w:val="1"/>
          <w:numId w:val="16"/>
        </w:numPr>
        <w:ind w:left="0" w:firstLine="567"/>
        <w:contextualSpacing w:val="0"/>
        <w:jc w:val="both"/>
      </w:pPr>
      <w:r w:rsidRPr="000F21F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39CB1EE7" w14:textId="77777777" w:rsidR="00E0683A" w:rsidRPr="000F21F0" w:rsidRDefault="00E0683A" w:rsidP="00E0683A">
      <w:pPr>
        <w:pStyle w:val="aff"/>
        <w:numPr>
          <w:ilvl w:val="1"/>
          <w:numId w:val="16"/>
        </w:numPr>
        <w:ind w:left="0" w:firstLine="567"/>
        <w:contextualSpacing w:val="0"/>
        <w:jc w:val="both"/>
      </w:pPr>
      <w:r w:rsidRPr="000F21F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06D5A50" w14:textId="77777777" w:rsidR="00E0683A" w:rsidRPr="000F21F0" w:rsidRDefault="00E0683A" w:rsidP="00E0683A">
      <w:pPr>
        <w:pStyle w:val="aff"/>
        <w:numPr>
          <w:ilvl w:val="2"/>
          <w:numId w:val="16"/>
        </w:numPr>
        <w:ind w:left="0" w:firstLine="567"/>
        <w:contextualSpacing w:val="0"/>
        <w:jc w:val="both"/>
      </w:pPr>
      <w:r w:rsidRPr="000F21F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3E2E7319" w14:textId="77777777" w:rsidR="00E0683A" w:rsidRPr="000F21F0" w:rsidRDefault="00E0683A" w:rsidP="00E0683A">
      <w:pPr>
        <w:pStyle w:val="aff"/>
        <w:numPr>
          <w:ilvl w:val="2"/>
          <w:numId w:val="16"/>
        </w:numPr>
        <w:ind w:left="0" w:firstLine="567"/>
        <w:contextualSpacing w:val="0"/>
        <w:jc w:val="both"/>
      </w:pPr>
      <w:r w:rsidRPr="000F21F0">
        <w:t>Предложение Подрядчика не должно влечь за собой увеличение цены Контракта и (или) увеличения сроков выполнения Работы.</w:t>
      </w:r>
    </w:p>
    <w:p w14:paraId="17025D3A" w14:textId="77777777" w:rsidR="00E0683A" w:rsidRPr="006E3EDA" w:rsidRDefault="00E0683A" w:rsidP="00E0683A">
      <w:pPr>
        <w:pStyle w:val="aff4"/>
        <w:numPr>
          <w:ilvl w:val="1"/>
          <w:numId w:val="16"/>
        </w:numPr>
        <w:suppressAutoHyphens/>
        <w:ind w:left="0" w:firstLine="567"/>
        <w:jc w:val="both"/>
        <w:rPr>
          <w:rStyle w:val="affffd"/>
          <w:rFonts w:ascii="Times New Roman" w:hAnsi="Times New Roman"/>
        </w:rPr>
      </w:pPr>
      <w:r w:rsidRPr="006E3EDA">
        <w:rPr>
          <w:rStyle w:val="affffd"/>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0BF3710" w14:textId="77777777" w:rsidR="00E0683A" w:rsidRPr="006E3EDA" w:rsidRDefault="00E0683A" w:rsidP="00E0683A">
      <w:pPr>
        <w:pStyle w:val="aff4"/>
        <w:numPr>
          <w:ilvl w:val="2"/>
          <w:numId w:val="16"/>
        </w:numPr>
        <w:suppressAutoHyphens/>
        <w:ind w:left="0" w:firstLine="567"/>
        <w:jc w:val="both"/>
        <w:rPr>
          <w:rStyle w:val="affffd"/>
          <w:rFonts w:ascii="Times New Roman" w:hAnsi="Times New Roman"/>
        </w:rPr>
      </w:pPr>
      <w:r w:rsidRPr="006E3EDA">
        <w:rPr>
          <w:rStyle w:val="affffd"/>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52B0351B" w14:textId="77777777" w:rsidR="00E0683A" w:rsidRPr="006E3EDA" w:rsidRDefault="00E0683A" w:rsidP="00E0683A">
      <w:pPr>
        <w:pStyle w:val="aff4"/>
        <w:numPr>
          <w:ilvl w:val="2"/>
          <w:numId w:val="16"/>
        </w:numPr>
        <w:suppressAutoHyphens/>
        <w:ind w:left="0" w:firstLine="567"/>
        <w:jc w:val="both"/>
        <w:rPr>
          <w:rStyle w:val="affffd"/>
          <w:rFonts w:ascii="Times New Roman" w:hAnsi="Times New Roman"/>
        </w:rPr>
      </w:pPr>
      <w:r w:rsidRPr="006E3EDA">
        <w:rPr>
          <w:rStyle w:val="affffd"/>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4CF233E9" w14:textId="77777777" w:rsidR="00E0683A" w:rsidRPr="006E3EDA" w:rsidRDefault="00E0683A" w:rsidP="00E0683A">
      <w:pPr>
        <w:pStyle w:val="aff"/>
        <w:numPr>
          <w:ilvl w:val="2"/>
          <w:numId w:val="16"/>
        </w:numPr>
        <w:tabs>
          <w:tab w:val="left" w:pos="1122"/>
          <w:tab w:val="num" w:pos="4167"/>
        </w:tabs>
        <w:ind w:left="0" w:firstLine="567"/>
        <w:contextualSpacing w:val="0"/>
        <w:jc w:val="both"/>
      </w:pPr>
      <w:r w:rsidRPr="006E3EDA">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w:t>
      </w:r>
      <w:r w:rsidRPr="006E3EDA">
        <w:rPr>
          <w:rStyle w:val="affffd"/>
          <w:rFonts w:ascii="Times New Roman" w:hAnsi="Times New Roman"/>
        </w:rPr>
        <w:lastRenderedPageBreak/>
        <w:t xml:space="preserve">восстановление, замену составных частей, восстановление потребительских свойств. </w:t>
      </w:r>
      <w:r w:rsidRPr="006E3ED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2BE4917" w14:textId="77777777" w:rsidR="00E0683A" w:rsidRPr="006E3EDA" w:rsidRDefault="00E0683A" w:rsidP="00E0683A">
      <w:pPr>
        <w:pStyle w:val="aff4"/>
        <w:numPr>
          <w:ilvl w:val="2"/>
          <w:numId w:val="16"/>
        </w:numPr>
        <w:suppressAutoHyphens/>
        <w:ind w:left="0" w:firstLine="567"/>
        <w:jc w:val="both"/>
        <w:rPr>
          <w:rStyle w:val="affffd"/>
          <w:rFonts w:ascii="Times New Roman" w:hAnsi="Times New Roman"/>
        </w:rPr>
      </w:pPr>
      <w:bookmarkStart w:id="97" w:name="_Hlk43475051"/>
      <w:r w:rsidRPr="006E3EDA">
        <w:rPr>
          <w:rStyle w:val="affffd"/>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97"/>
    <w:p w14:paraId="5906A9DB" w14:textId="77777777" w:rsidR="00E0683A" w:rsidRPr="006E3EDA" w:rsidRDefault="00E0683A" w:rsidP="00E0683A">
      <w:pPr>
        <w:pStyle w:val="aff4"/>
        <w:numPr>
          <w:ilvl w:val="2"/>
          <w:numId w:val="16"/>
        </w:numPr>
        <w:suppressAutoHyphens/>
        <w:ind w:left="0" w:firstLine="567"/>
        <w:jc w:val="both"/>
        <w:rPr>
          <w:rStyle w:val="affffd"/>
          <w:rFonts w:ascii="Times New Roman" w:hAnsi="Times New Roman"/>
        </w:rPr>
      </w:pPr>
      <w:r w:rsidRPr="006E3EDA">
        <w:rPr>
          <w:rStyle w:val="affffd"/>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FAF20BB" w14:textId="77777777" w:rsidR="00E0683A" w:rsidRPr="006E3EDA" w:rsidRDefault="00E0683A" w:rsidP="00E0683A">
      <w:pPr>
        <w:pStyle w:val="aff"/>
        <w:numPr>
          <w:ilvl w:val="1"/>
          <w:numId w:val="16"/>
        </w:numPr>
        <w:ind w:left="0" w:firstLine="567"/>
        <w:contextualSpacing w:val="0"/>
        <w:jc w:val="both"/>
      </w:pPr>
      <w:r w:rsidRPr="006E3E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C87A58A" w14:textId="77777777" w:rsidR="00E0683A" w:rsidRPr="006E3EDA" w:rsidRDefault="00E0683A" w:rsidP="00E0683A">
      <w:pPr>
        <w:ind w:firstLine="567"/>
        <w:jc w:val="both"/>
      </w:pPr>
      <w:r w:rsidRPr="006E3E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AE65F7E" w14:textId="77777777" w:rsidR="00E0683A" w:rsidRPr="000F21F0" w:rsidRDefault="00E0683A" w:rsidP="00E0683A">
      <w:pPr>
        <w:ind w:firstLine="567"/>
        <w:jc w:val="both"/>
      </w:pPr>
      <w:r w:rsidRPr="006E3EDA">
        <w:t>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w:t>
      </w:r>
      <w:r w:rsidRPr="000F21F0">
        <w:t xml:space="preserve"> производства работ; </w:t>
      </w:r>
    </w:p>
    <w:p w14:paraId="22EA661A" w14:textId="77777777" w:rsidR="00E0683A" w:rsidRPr="000F21F0" w:rsidRDefault="00E0683A" w:rsidP="00E0683A">
      <w:pPr>
        <w:ind w:firstLine="567"/>
        <w:jc w:val="both"/>
      </w:pPr>
      <w:r w:rsidRPr="000F21F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155BBAB4" w14:textId="77777777" w:rsidR="00E0683A" w:rsidRPr="000F21F0" w:rsidRDefault="00E0683A" w:rsidP="00E0683A">
      <w:pPr>
        <w:ind w:firstLine="567"/>
        <w:jc w:val="both"/>
      </w:pPr>
      <w:r w:rsidRPr="000F21F0">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B165B43" w14:textId="77777777" w:rsidR="00E0683A" w:rsidRPr="000F21F0" w:rsidRDefault="00E0683A" w:rsidP="00E0683A">
      <w:pPr>
        <w:pStyle w:val="aff"/>
        <w:numPr>
          <w:ilvl w:val="1"/>
          <w:numId w:val="16"/>
        </w:numPr>
        <w:ind w:left="0" w:firstLine="567"/>
        <w:contextualSpacing w:val="0"/>
        <w:jc w:val="both"/>
      </w:pPr>
      <w:r w:rsidRPr="000F21F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0F21F0">
        <w:t xml:space="preserve"> установленных законодательством РФ</w:t>
      </w:r>
      <w:r>
        <w:t>,</w:t>
      </w:r>
      <w:r w:rsidRPr="000F21F0">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3B80B4F" w14:textId="77777777" w:rsidR="00E0683A" w:rsidRPr="000F21F0" w:rsidRDefault="00E0683A" w:rsidP="00E0683A">
      <w:pPr>
        <w:jc w:val="both"/>
      </w:pPr>
    </w:p>
    <w:p w14:paraId="669693D0" w14:textId="77777777" w:rsidR="00E0683A" w:rsidRPr="000F21F0" w:rsidRDefault="00E0683A" w:rsidP="00E0683A">
      <w:pPr>
        <w:pStyle w:val="aff"/>
        <w:numPr>
          <w:ilvl w:val="0"/>
          <w:numId w:val="16"/>
        </w:numPr>
        <w:contextualSpacing w:val="0"/>
        <w:jc w:val="center"/>
        <w:rPr>
          <w:b/>
        </w:rPr>
      </w:pPr>
      <w:r w:rsidRPr="000F21F0">
        <w:rPr>
          <w:b/>
        </w:rPr>
        <w:t>Порядок изменения и расторжения Контракта</w:t>
      </w:r>
    </w:p>
    <w:p w14:paraId="39B182A8" w14:textId="77777777" w:rsidR="00E0683A" w:rsidRPr="000F21F0" w:rsidRDefault="00E0683A" w:rsidP="00E0683A">
      <w:pPr>
        <w:pStyle w:val="aff"/>
        <w:numPr>
          <w:ilvl w:val="1"/>
          <w:numId w:val="16"/>
        </w:numPr>
        <w:ind w:left="0" w:firstLine="567"/>
        <w:contextualSpacing w:val="0"/>
        <w:jc w:val="both"/>
      </w:pPr>
      <w:bookmarkStart w:id="98" w:name="_Hlk42158471"/>
      <w:bookmarkStart w:id="99" w:name="_Hlk11336154"/>
      <w:bookmarkStart w:id="100" w:name="_Hlk22111921"/>
      <w:r w:rsidRPr="000F21F0">
        <w:t>Изменение существенных условий Контракта при его исполнении не допускается, за исключением случаев, предусмотренных Законом №44-ФЗ.</w:t>
      </w:r>
    </w:p>
    <w:p w14:paraId="69EE36AE" w14:textId="77777777" w:rsidR="00E0683A" w:rsidRPr="000F21F0" w:rsidRDefault="00E0683A" w:rsidP="00E0683A">
      <w:pPr>
        <w:pStyle w:val="aff"/>
        <w:ind w:left="0" w:firstLine="567"/>
        <w:jc w:val="both"/>
      </w:pPr>
      <w:r w:rsidRPr="000F21F0">
        <w:t>В том числе изменение существенных условий Контракта при его исполнении допускается:</w:t>
      </w:r>
    </w:p>
    <w:bookmarkEnd w:id="98"/>
    <w:p w14:paraId="72B48E45" w14:textId="77777777" w:rsidR="00E0683A" w:rsidRPr="000F21F0" w:rsidRDefault="00E0683A" w:rsidP="00E0683A">
      <w:pPr>
        <w:pStyle w:val="aff"/>
        <w:numPr>
          <w:ilvl w:val="2"/>
          <w:numId w:val="16"/>
        </w:numPr>
        <w:ind w:left="0" w:firstLine="567"/>
        <w:contextualSpacing w:val="0"/>
        <w:jc w:val="both"/>
      </w:pPr>
      <w:r w:rsidRPr="000F21F0">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3C2DDD6" w14:textId="77777777" w:rsidR="00E0683A" w:rsidRPr="000F21F0" w:rsidRDefault="00E0683A" w:rsidP="00E0683A">
      <w:pPr>
        <w:pStyle w:val="aff"/>
        <w:numPr>
          <w:ilvl w:val="2"/>
          <w:numId w:val="16"/>
        </w:numPr>
        <w:ind w:left="0" w:firstLine="567"/>
        <w:contextualSpacing w:val="0"/>
        <w:jc w:val="both"/>
      </w:pPr>
      <w:bookmarkStart w:id="101" w:name="_Hlk14960069"/>
      <w:bookmarkEnd w:id="99"/>
      <w:r w:rsidRPr="000F21F0">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0F21F0">
          <w:t>бюджетного законодательства</w:t>
        </w:r>
      </w:hyperlink>
      <w:r w:rsidRPr="000F21F0">
        <w:t xml:space="preserve"> </w:t>
      </w:r>
      <w:r w:rsidRPr="000F21F0">
        <w:lastRenderedPageBreak/>
        <w:t>Российской Федерации цены Контракта не более чем на десять процентов цены Контракта.</w:t>
      </w:r>
      <w:bookmarkEnd w:id="101"/>
    </w:p>
    <w:p w14:paraId="35C51C75" w14:textId="77777777" w:rsidR="00E0683A" w:rsidRPr="000F21F0" w:rsidRDefault="00E0683A" w:rsidP="00E0683A">
      <w:pPr>
        <w:pStyle w:val="aff"/>
        <w:numPr>
          <w:ilvl w:val="2"/>
          <w:numId w:val="16"/>
        </w:numPr>
        <w:spacing w:line="252" w:lineRule="auto"/>
        <w:ind w:left="0" w:firstLine="567"/>
        <w:contextualSpacing w:val="0"/>
        <w:jc w:val="both"/>
      </w:pPr>
      <w:r w:rsidRPr="000F21F0">
        <w:t>В иных случаях, предусмотренных законодательством РФ, в том числе,</w:t>
      </w:r>
      <w:r w:rsidRPr="000F21F0">
        <w:rPr>
          <w:lang w:eastAsia="ar-SA"/>
        </w:rPr>
        <w:t xml:space="preserve"> статьей 95 Закона № 44-ФЗ</w:t>
      </w:r>
      <w:r w:rsidRPr="000F21F0">
        <w:t xml:space="preserve">. </w:t>
      </w:r>
    </w:p>
    <w:bookmarkEnd w:id="100"/>
    <w:p w14:paraId="65E17371" w14:textId="77777777" w:rsidR="00E0683A" w:rsidRPr="000F21F0" w:rsidRDefault="00E0683A" w:rsidP="00E0683A">
      <w:pPr>
        <w:pStyle w:val="aff"/>
        <w:numPr>
          <w:ilvl w:val="1"/>
          <w:numId w:val="16"/>
        </w:numPr>
        <w:ind w:left="0" w:firstLine="567"/>
        <w:contextualSpacing w:val="0"/>
        <w:jc w:val="both"/>
      </w:pPr>
      <w:r w:rsidRPr="000F21F0">
        <w:t>Контракт может быть расторгнут:</w:t>
      </w:r>
    </w:p>
    <w:p w14:paraId="1516A612" w14:textId="77777777" w:rsidR="00E0683A" w:rsidRPr="000F21F0" w:rsidRDefault="00E0683A" w:rsidP="00E0683A">
      <w:pPr>
        <w:pStyle w:val="aff"/>
        <w:numPr>
          <w:ilvl w:val="2"/>
          <w:numId w:val="16"/>
        </w:numPr>
        <w:ind w:left="0" w:firstLine="567"/>
        <w:contextualSpacing w:val="0"/>
        <w:jc w:val="both"/>
      </w:pPr>
      <w:r w:rsidRPr="000F21F0">
        <w:t>по соглашению Сторон;</w:t>
      </w:r>
    </w:p>
    <w:p w14:paraId="20EDC939" w14:textId="77777777" w:rsidR="00E0683A" w:rsidRPr="000F21F0" w:rsidRDefault="00E0683A" w:rsidP="00E0683A">
      <w:pPr>
        <w:pStyle w:val="aff"/>
        <w:numPr>
          <w:ilvl w:val="2"/>
          <w:numId w:val="16"/>
        </w:numPr>
        <w:ind w:left="0" w:firstLine="567"/>
        <w:contextualSpacing w:val="0"/>
        <w:jc w:val="both"/>
      </w:pPr>
      <w:r w:rsidRPr="000F21F0">
        <w:t>по решению суда;</w:t>
      </w:r>
    </w:p>
    <w:p w14:paraId="5D4D4A86" w14:textId="77777777" w:rsidR="00E0683A" w:rsidRPr="000F21F0" w:rsidRDefault="00E0683A" w:rsidP="00E0683A">
      <w:pPr>
        <w:pStyle w:val="aff"/>
        <w:numPr>
          <w:ilvl w:val="2"/>
          <w:numId w:val="16"/>
        </w:numPr>
        <w:ind w:left="0" w:firstLine="567"/>
        <w:contextualSpacing w:val="0"/>
        <w:jc w:val="both"/>
      </w:pPr>
      <w:r w:rsidRPr="000F21F0">
        <w:t>в случае одностороннего отказа Стороны Контракта от исполнения Контракта в соответствии с гражданским законодательством.</w:t>
      </w:r>
    </w:p>
    <w:p w14:paraId="7930E712" w14:textId="77777777" w:rsidR="00E0683A" w:rsidRPr="000F21F0" w:rsidRDefault="00E0683A" w:rsidP="00E0683A">
      <w:pPr>
        <w:pStyle w:val="aff"/>
        <w:numPr>
          <w:ilvl w:val="1"/>
          <w:numId w:val="16"/>
        </w:numPr>
        <w:ind w:left="0" w:firstLine="567"/>
        <w:contextualSpacing w:val="0"/>
        <w:jc w:val="both"/>
      </w:pPr>
      <w:r w:rsidRPr="000F21F0">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641D890F" w14:textId="77777777" w:rsidR="00E0683A" w:rsidRPr="000F21F0" w:rsidRDefault="00E0683A" w:rsidP="00E0683A">
      <w:pPr>
        <w:pStyle w:val="aff"/>
        <w:numPr>
          <w:ilvl w:val="2"/>
          <w:numId w:val="16"/>
        </w:numPr>
        <w:ind w:left="0" w:firstLine="567"/>
        <w:contextualSpacing w:val="0"/>
        <w:jc w:val="both"/>
      </w:pPr>
      <w:r w:rsidRPr="000F21F0">
        <w:t>при существенном нарушении Контракта Подрядчиком;</w:t>
      </w:r>
    </w:p>
    <w:p w14:paraId="5C1FF776" w14:textId="77777777" w:rsidR="00E0683A" w:rsidRPr="000F21F0" w:rsidRDefault="00E0683A" w:rsidP="00E0683A">
      <w:pPr>
        <w:pStyle w:val="aff"/>
        <w:numPr>
          <w:ilvl w:val="2"/>
          <w:numId w:val="16"/>
        </w:numPr>
        <w:ind w:left="0" w:firstLine="567"/>
        <w:contextualSpacing w:val="0"/>
        <w:jc w:val="both"/>
      </w:pPr>
      <w:r w:rsidRPr="000F21F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165631A" w14:textId="77777777" w:rsidR="00E0683A" w:rsidRPr="000F21F0" w:rsidRDefault="00E0683A" w:rsidP="00E0683A">
      <w:pPr>
        <w:pStyle w:val="aff"/>
        <w:numPr>
          <w:ilvl w:val="2"/>
          <w:numId w:val="16"/>
        </w:numPr>
        <w:ind w:left="0" w:firstLine="567"/>
        <w:contextualSpacing w:val="0"/>
        <w:jc w:val="both"/>
      </w:pPr>
      <w:r w:rsidRPr="000F21F0">
        <w:t>в иных случаях, предусмотренных законодательством Российской Федерации.</w:t>
      </w:r>
    </w:p>
    <w:p w14:paraId="3997B23D" w14:textId="77777777" w:rsidR="00E0683A" w:rsidRPr="000F21F0" w:rsidRDefault="00E0683A" w:rsidP="00E0683A">
      <w:pPr>
        <w:pStyle w:val="aff"/>
        <w:numPr>
          <w:ilvl w:val="1"/>
          <w:numId w:val="16"/>
        </w:numPr>
        <w:ind w:left="0" w:firstLine="567"/>
        <w:contextualSpacing w:val="0"/>
        <w:jc w:val="both"/>
      </w:pPr>
      <w:r w:rsidRPr="000F21F0">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0B9DA72E" w14:textId="77777777" w:rsidR="00E0683A" w:rsidRPr="000F21F0" w:rsidRDefault="00E0683A" w:rsidP="00E0683A">
      <w:pPr>
        <w:pStyle w:val="aff"/>
        <w:numPr>
          <w:ilvl w:val="1"/>
          <w:numId w:val="16"/>
        </w:numPr>
        <w:ind w:left="0" w:firstLine="567"/>
        <w:contextualSpacing w:val="0"/>
        <w:jc w:val="both"/>
      </w:pPr>
      <w:r w:rsidRPr="000F21F0">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A233B18" w14:textId="77777777" w:rsidR="00E0683A" w:rsidRPr="000F21F0" w:rsidRDefault="00E0683A" w:rsidP="00E0683A">
      <w:pPr>
        <w:pStyle w:val="aff"/>
        <w:numPr>
          <w:ilvl w:val="2"/>
          <w:numId w:val="16"/>
        </w:numPr>
        <w:ind w:left="0" w:firstLine="567"/>
        <w:contextualSpacing w:val="0"/>
        <w:jc w:val="both"/>
      </w:pPr>
      <w:bookmarkStart w:id="102" w:name="_Hlk15912575"/>
      <w:r w:rsidRPr="000F21F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02"/>
    <w:p w14:paraId="749EE813" w14:textId="77777777" w:rsidR="00E0683A" w:rsidRPr="000F21F0" w:rsidRDefault="00E0683A" w:rsidP="00E0683A">
      <w:pPr>
        <w:pStyle w:val="aff"/>
        <w:numPr>
          <w:ilvl w:val="2"/>
          <w:numId w:val="16"/>
        </w:numPr>
        <w:ind w:left="0" w:firstLine="567"/>
        <w:contextualSpacing w:val="0"/>
        <w:jc w:val="both"/>
      </w:pPr>
      <w:r w:rsidRPr="000F21F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F3A115F" w14:textId="77777777" w:rsidR="00E0683A" w:rsidRPr="000F21F0" w:rsidRDefault="00E0683A" w:rsidP="00E0683A">
      <w:pPr>
        <w:pStyle w:val="aff"/>
        <w:numPr>
          <w:ilvl w:val="2"/>
          <w:numId w:val="16"/>
        </w:numPr>
        <w:ind w:left="0" w:firstLine="567"/>
        <w:contextualSpacing w:val="0"/>
        <w:jc w:val="both"/>
      </w:pPr>
      <w:r w:rsidRPr="000F21F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1B935B7" w14:textId="77777777" w:rsidR="00E0683A" w:rsidRPr="000F21F0" w:rsidRDefault="00E0683A" w:rsidP="00E0683A">
      <w:pPr>
        <w:pStyle w:val="aff"/>
        <w:numPr>
          <w:ilvl w:val="2"/>
          <w:numId w:val="16"/>
        </w:numPr>
        <w:ind w:left="0" w:firstLine="567"/>
        <w:contextualSpacing w:val="0"/>
        <w:jc w:val="both"/>
      </w:pPr>
      <w:r w:rsidRPr="000F21F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94E7CE7" w14:textId="77777777" w:rsidR="00E0683A" w:rsidRPr="000F21F0" w:rsidRDefault="00E0683A" w:rsidP="00E0683A">
      <w:pPr>
        <w:pStyle w:val="aff"/>
        <w:numPr>
          <w:ilvl w:val="2"/>
          <w:numId w:val="16"/>
        </w:numPr>
        <w:ind w:left="0" w:firstLine="567"/>
        <w:contextualSpacing w:val="0"/>
        <w:jc w:val="both"/>
      </w:pPr>
      <w:r w:rsidRPr="000F21F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531A9870" w14:textId="77777777" w:rsidR="00E0683A" w:rsidRPr="000F21F0" w:rsidRDefault="00E0683A" w:rsidP="00E0683A">
      <w:pPr>
        <w:pStyle w:val="aff"/>
        <w:numPr>
          <w:ilvl w:val="1"/>
          <w:numId w:val="16"/>
        </w:numPr>
        <w:ind w:left="0" w:firstLine="567"/>
        <w:contextualSpacing w:val="0"/>
        <w:jc w:val="both"/>
      </w:pPr>
      <w:r w:rsidRPr="000F21F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3E56D788" w14:textId="77777777" w:rsidR="00E0683A" w:rsidRPr="000F21F0" w:rsidRDefault="00E0683A" w:rsidP="00E0683A">
      <w:pPr>
        <w:ind w:firstLine="567"/>
        <w:jc w:val="both"/>
      </w:pPr>
      <w:r w:rsidRPr="000F21F0">
        <w:t xml:space="preserve">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w:t>
      </w:r>
      <w:r w:rsidRPr="000F21F0">
        <w:lastRenderedPageBreak/>
        <w:t>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249743E4" w14:textId="77777777" w:rsidR="00E0683A" w:rsidRPr="000F21F0" w:rsidRDefault="00E0683A" w:rsidP="00E0683A">
      <w:pPr>
        <w:pStyle w:val="aff"/>
        <w:numPr>
          <w:ilvl w:val="1"/>
          <w:numId w:val="16"/>
        </w:numPr>
        <w:ind w:left="0" w:firstLine="567"/>
        <w:contextualSpacing w:val="0"/>
        <w:jc w:val="both"/>
      </w:pPr>
      <w:r w:rsidRPr="000F21F0">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A14403E" w14:textId="77777777" w:rsidR="00E0683A" w:rsidRPr="000F21F0" w:rsidRDefault="00E0683A" w:rsidP="00E0683A">
      <w:pPr>
        <w:pStyle w:val="aff"/>
        <w:numPr>
          <w:ilvl w:val="1"/>
          <w:numId w:val="16"/>
        </w:numPr>
        <w:ind w:left="0" w:firstLine="567"/>
        <w:contextualSpacing w:val="0"/>
        <w:jc w:val="both"/>
      </w:pPr>
      <w:r w:rsidRPr="000F21F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55F17020" w14:textId="77777777" w:rsidR="00E0683A" w:rsidRPr="000F21F0" w:rsidRDefault="00E0683A" w:rsidP="00E0683A">
      <w:pPr>
        <w:pStyle w:val="aff"/>
        <w:numPr>
          <w:ilvl w:val="1"/>
          <w:numId w:val="16"/>
        </w:numPr>
        <w:ind w:left="0" w:firstLine="567"/>
        <w:contextualSpacing w:val="0"/>
        <w:jc w:val="both"/>
      </w:pPr>
      <w:r w:rsidRPr="000F21F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2A676128" w14:textId="77777777" w:rsidR="00E0683A" w:rsidRPr="000F21F0" w:rsidRDefault="00E0683A" w:rsidP="00E0683A">
      <w:pPr>
        <w:pStyle w:val="aff"/>
        <w:numPr>
          <w:ilvl w:val="1"/>
          <w:numId w:val="16"/>
        </w:numPr>
        <w:ind w:left="0" w:firstLine="567"/>
        <w:contextualSpacing w:val="0"/>
        <w:jc w:val="both"/>
      </w:pPr>
      <w:r w:rsidRPr="000F21F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B06F3BA" w14:textId="77777777" w:rsidR="00E0683A" w:rsidRPr="000F21F0" w:rsidRDefault="00E0683A" w:rsidP="00E0683A">
      <w:pPr>
        <w:pStyle w:val="aff"/>
        <w:numPr>
          <w:ilvl w:val="1"/>
          <w:numId w:val="16"/>
        </w:numPr>
        <w:ind w:left="0" w:firstLine="567"/>
        <w:contextualSpacing w:val="0"/>
        <w:jc w:val="both"/>
      </w:pPr>
      <w:r w:rsidRPr="000F21F0">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34C10940" w14:textId="77777777" w:rsidR="00E0683A" w:rsidRPr="000F21F0" w:rsidRDefault="00E0683A" w:rsidP="00E0683A">
      <w:pPr>
        <w:pStyle w:val="aff"/>
        <w:numPr>
          <w:ilvl w:val="1"/>
          <w:numId w:val="16"/>
        </w:numPr>
        <w:ind w:left="0" w:firstLine="567"/>
        <w:contextualSpacing w:val="0"/>
        <w:jc w:val="both"/>
      </w:pPr>
      <w:r w:rsidRPr="000F21F0">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C8CBE8E" w14:textId="77777777" w:rsidR="00E0683A" w:rsidRPr="000F21F0" w:rsidRDefault="00E0683A" w:rsidP="00E0683A">
      <w:pPr>
        <w:pStyle w:val="aff"/>
        <w:numPr>
          <w:ilvl w:val="1"/>
          <w:numId w:val="16"/>
        </w:numPr>
        <w:ind w:left="0" w:firstLine="567"/>
        <w:contextualSpacing w:val="0"/>
        <w:jc w:val="both"/>
      </w:pPr>
      <w:r w:rsidRPr="000F21F0">
        <w:lastRenderedPageBreak/>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6E773369" w14:textId="77777777" w:rsidR="00E0683A" w:rsidRPr="000F21F0" w:rsidRDefault="00E0683A" w:rsidP="00E0683A">
      <w:pPr>
        <w:pStyle w:val="aff"/>
        <w:numPr>
          <w:ilvl w:val="1"/>
          <w:numId w:val="16"/>
        </w:numPr>
        <w:ind w:left="0" w:firstLine="567"/>
        <w:contextualSpacing w:val="0"/>
        <w:jc w:val="both"/>
      </w:pPr>
      <w:r w:rsidRPr="000F21F0">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6DFC3DA6" w14:textId="77777777" w:rsidR="00E0683A" w:rsidRPr="000F21F0" w:rsidRDefault="00E0683A" w:rsidP="00E0683A">
      <w:pPr>
        <w:pStyle w:val="aff"/>
        <w:numPr>
          <w:ilvl w:val="1"/>
          <w:numId w:val="16"/>
        </w:numPr>
        <w:ind w:left="0" w:firstLine="567"/>
        <w:contextualSpacing w:val="0"/>
        <w:jc w:val="both"/>
      </w:pPr>
      <w:r w:rsidRPr="000F21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0D608E9" w14:textId="77777777" w:rsidR="00E0683A" w:rsidRPr="000F21F0" w:rsidRDefault="00E0683A" w:rsidP="00E0683A">
      <w:pPr>
        <w:pStyle w:val="aff"/>
        <w:numPr>
          <w:ilvl w:val="1"/>
          <w:numId w:val="16"/>
        </w:numPr>
        <w:ind w:left="0" w:firstLine="567"/>
        <w:contextualSpacing w:val="0"/>
        <w:jc w:val="both"/>
      </w:pPr>
      <w:r w:rsidRPr="000F21F0">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E209302" w14:textId="77777777" w:rsidR="00E0683A" w:rsidRPr="000F21F0" w:rsidRDefault="00E0683A" w:rsidP="00E0683A">
      <w:pPr>
        <w:pStyle w:val="aff"/>
        <w:numPr>
          <w:ilvl w:val="2"/>
          <w:numId w:val="16"/>
        </w:numPr>
        <w:ind w:left="0" w:firstLine="567"/>
        <w:contextualSpacing w:val="0"/>
        <w:jc w:val="both"/>
      </w:pPr>
      <w:r w:rsidRPr="000F21F0">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2B48EB1" w14:textId="77777777" w:rsidR="00E0683A" w:rsidRPr="000F21F0" w:rsidRDefault="00E0683A" w:rsidP="00E0683A">
      <w:pPr>
        <w:pStyle w:val="aff"/>
        <w:numPr>
          <w:ilvl w:val="2"/>
          <w:numId w:val="16"/>
        </w:numPr>
        <w:ind w:left="0" w:firstLine="567"/>
        <w:contextualSpacing w:val="0"/>
        <w:jc w:val="both"/>
      </w:pPr>
      <w:r w:rsidRPr="000F21F0">
        <w:t xml:space="preserve">передать Государственному заказчику </w:t>
      </w:r>
      <w:hyperlink r:id="rId36" w:anchor="/document/72009464/entry/11000" w:history="1">
        <w:r w:rsidRPr="000F21F0">
          <w:t>проектную и рабочую документацию</w:t>
        </w:r>
      </w:hyperlink>
      <w:r w:rsidRPr="000F21F0">
        <w:t>, исполнительную документацию и иную отчетную документацию на выполненные работы и понесенные затраты;</w:t>
      </w:r>
    </w:p>
    <w:p w14:paraId="53D2EEE9" w14:textId="77777777" w:rsidR="00E0683A" w:rsidRPr="000F21F0" w:rsidRDefault="00E0683A" w:rsidP="00E0683A">
      <w:pPr>
        <w:pStyle w:val="aff"/>
        <w:numPr>
          <w:ilvl w:val="1"/>
          <w:numId w:val="16"/>
        </w:numPr>
        <w:ind w:left="0" w:firstLine="567"/>
        <w:contextualSpacing w:val="0"/>
        <w:jc w:val="both"/>
      </w:pPr>
      <w:r w:rsidRPr="000F21F0">
        <w:t xml:space="preserve">Стороны осуществляют сдачу-приемку выполненных работ в порядке, предусмотренном </w:t>
      </w:r>
      <w:hyperlink r:id="rId37" w:anchor="/document/72009464/entry/1008" w:history="1">
        <w:r w:rsidRPr="000F21F0">
          <w:t>статьей 7</w:t>
        </w:r>
      </w:hyperlink>
      <w:r w:rsidRPr="000F21F0">
        <w:t xml:space="preserve"> Контракта, и производят сверку взаимных расчетов.</w:t>
      </w:r>
    </w:p>
    <w:p w14:paraId="5E24313A" w14:textId="77777777" w:rsidR="00E0683A" w:rsidRDefault="00E0683A" w:rsidP="00E0683A">
      <w:pPr>
        <w:ind w:firstLine="567"/>
        <w:jc w:val="both"/>
      </w:pPr>
      <w:r w:rsidRPr="000F21F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2D8178A8" w14:textId="77777777" w:rsidR="00E0683A" w:rsidRPr="006D3005" w:rsidRDefault="00E0683A" w:rsidP="00E0683A">
      <w:pPr>
        <w:pStyle w:val="aff"/>
        <w:ind w:left="0" w:firstLine="567"/>
        <w:jc w:val="both"/>
      </w:pPr>
      <w:r>
        <w:t xml:space="preserve">9.18. </w:t>
      </w:r>
      <w:r w:rsidRPr="004E5090">
        <w:t xml:space="preserve">В случае </w:t>
      </w:r>
      <w:r w:rsidRPr="006D3005">
        <w:t>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5AFE7ECD" w14:textId="77777777" w:rsidR="00E0683A" w:rsidRPr="000064D5" w:rsidRDefault="00E0683A" w:rsidP="00E0683A">
      <w:pPr>
        <w:ind w:firstLine="567"/>
        <w:jc w:val="both"/>
        <w:rPr>
          <w:i/>
        </w:rPr>
      </w:pPr>
      <w:r w:rsidRPr="006D3005">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6D3005">
        <w:rPr>
          <w:u w:val="single"/>
        </w:rPr>
        <w:t>пунктом 9.17 Контракта</w:t>
      </w:r>
      <w:r w:rsidRPr="006D3005">
        <w:t>. В этом</w:t>
      </w:r>
      <w:r w:rsidRPr="000064D5">
        <w:t xml:space="preserve">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 xml:space="preserve">(Настоящий </w:t>
      </w:r>
      <w:r>
        <w:rPr>
          <w:i/>
        </w:rPr>
        <w:t>абзац</w:t>
      </w:r>
      <w:r w:rsidRPr="000064D5">
        <w:rPr>
          <w:i/>
        </w:rPr>
        <w:t xml:space="preserve"> Контракта применяется если условиями Контракта предусмотрена выплата аванса).</w:t>
      </w:r>
    </w:p>
    <w:p w14:paraId="70535A08" w14:textId="77777777" w:rsidR="00E0683A" w:rsidRPr="000F21F0" w:rsidRDefault="00E0683A" w:rsidP="00E0683A">
      <w:pPr>
        <w:ind w:firstLine="567"/>
        <w:jc w:val="both"/>
      </w:pPr>
    </w:p>
    <w:p w14:paraId="48B1E3C2" w14:textId="77777777" w:rsidR="00E0683A" w:rsidRPr="000F21F0" w:rsidRDefault="00E0683A" w:rsidP="00E0683A"/>
    <w:p w14:paraId="6B7B773F" w14:textId="77777777" w:rsidR="00E0683A" w:rsidRPr="000F21F0" w:rsidRDefault="00E0683A" w:rsidP="00E0683A">
      <w:pPr>
        <w:pStyle w:val="aff"/>
        <w:numPr>
          <w:ilvl w:val="0"/>
          <w:numId w:val="16"/>
        </w:numPr>
        <w:contextualSpacing w:val="0"/>
        <w:jc w:val="center"/>
        <w:rPr>
          <w:rFonts w:eastAsia="MS Mincho"/>
          <w:b/>
        </w:rPr>
      </w:pPr>
      <w:r w:rsidRPr="000F21F0">
        <w:rPr>
          <w:rFonts w:eastAsia="MS Mincho"/>
          <w:b/>
        </w:rPr>
        <w:lastRenderedPageBreak/>
        <w:t>Гарантии качества и гарантийные обязательства.</w:t>
      </w:r>
    </w:p>
    <w:p w14:paraId="7A9A89B2" w14:textId="77777777" w:rsidR="00E0683A" w:rsidRPr="00D409F6" w:rsidRDefault="00E0683A" w:rsidP="00E0683A">
      <w:pPr>
        <w:pStyle w:val="19"/>
        <w:widowControl w:val="0"/>
        <w:numPr>
          <w:ilvl w:val="1"/>
          <w:numId w:val="16"/>
        </w:numPr>
        <w:ind w:left="0" w:firstLine="567"/>
        <w:jc w:val="both"/>
        <w:rPr>
          <w:rFonts w:ascii="Times New Roman" w:hAnsi="Times New Roman"/>
        </w:rPr>
      </w:pPr>
      <w:bookmarkStart w:id="103" w:name="_Hlk42158770"/>
      <w:r w:rsidRPr="00D409F6">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A3BCA31" w14:textId="3EB073B1" w:rsidR="00E0683A" w:rsidRPr="005F5A5A" w:rsidRDefault="00E0683A" w:rsidP="000A664C">
      <w:pPr>
        <w:pStyle w:val="19"/>
        <w:widowControl w:val="0"/>
        <w:numPr>
          <w:ilvl w:val="1"/>
          <w:numId w:val="16"/>
        </w:numPr>
        <w:ind w:left="0" w:firstLine="567"/>
        <w:jc w:val="both"/>
        <w:rPr>
          <w:rFonts w:ascii="Times New Roman" w:hAnsi="Times New Roman"/>
        </w:rPr>
      </w:pPr>
      <w:r w:rsidRPr="005F5A5A">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EF0FA2" w:rsidRPr="005F5A5A">
        <w:rPr>
          <w:rFonts w:ascii="Times New Roman" w:hAnsi="Times New Roman"/>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w:t>
      </w:r>
      <w:r w:rsidR="00743ACF" w:rsidRPr="005F5A5A">
        <w:rPr>
          <w:rFonts w:ascii="Times New Roman" w:hAnsi="Times New Roman"/>
        </w:rPr>
        <w:t>льшие по сравнению с гарантийным сроком, установленным пункте 10.1 Контракта, к соответствующим элементам работ применяются гарантийные сроки, предусмот</w:t>
      </w:r>
      <w:r w:rsidR="004E099E" w:rsidRPr="005F5A5A">
        <w:rPr>
          <w:rFonts w:ascii="Times New Roman" w:hAnsi="Times New Roman"/>
        </w:rPr>
        <w:t>ренные производителями, поставщиками. Подрядчик обязуется передать Государственному заказчику составе исполнительной документации</w:t>
      </w:r>
      <w:r w:rsidR="005F5A5A" w:rsidRPr="005F5A5A">
        <w:rPr>
          <w:rFonts w:ascii="Times New Roman" w:hAnsi="Times New Roman"/>
        </w:rPr>
        <w:t xml:space="preserve"> все документы, подтверждающие гарантийные обязательства поставщиков или производителей.</w:t>
      </w:r>
    </w:p>
    <w:p w14:paraId="12C8A2DA"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361C51FF"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77828471"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51FD6F7"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1869B93"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740B01B5"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54D7C81"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8AE5586" w14:textId="77777777" w:rsidR="00E0683A" w:rsidRPr="005F5A5A" w:rsidRDefault="00E0683A" w:rsidP="00E0683A">
      <w:pPr>
        <w:pStyle w:val="19"/>
        <w:widowControl w:val="0"/>
        <w:numPr>
          <w:ilvl w:val="1"/>
          <w:numId w:val="16"/>
        </w:numPr>
        <w:ind w:left="0" w:firstLine="567"/>
        <w:jc w:val="both"/>
        <w:rPr>
          <w:rFonts w:ascii="Times New Roman" w:hAnsi="Times New Roman"/>
        </w:rPr>
      </w:pPr>
      <w:r w:rsidRPr="005F5A5A">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2EBB9D10" w14:textId="77777777" w:rsidR="00E0683A" w:rsidRPr="000F21F0" w:rsidRDefault="00E0683A" w:rsidP="00E0683A">
      <w:pPr>
        <w:pStyle w:val="aff"/>
        <w:numPr>
          <w:ilvl w:val="0"/>
          <w:numId w:val="16"/>
        </w:numPr>
        <w:contextualSpacing w:val="0"/>
        <w:jc w:val="center"/>
        <w:rPr>
          <w:rFonts w:eastAsia="MS Mincho"/>
          <w:b/>
        </w:rPr>
      </w:pPr>
      <w:bookmarkStart w:id="104" w:name="_Hlk6570487"/>
      <w:bookmarkEnd w:id="103"/>
      <w:r w:rsidRPr="005F5A5A">
        <w:rPr>
          <w:rFonts w:eastAsia="MS Mincho"/>
          <w:b/>
        </w:rPr>
        <w:t>Ответственно</w:t>
      </w:r>
      <w:r w:rsidRPr="000F21F0">
        <w:rPr>
          <w:rFonts w:eastAsia="MS Mincho"/>
          <w:b/>
        </w:rPr>
        <w:t>сть Сторон</w:t>
      </w:r>
      <w:bookmarkEnd w:id="104"/>
    </w:p>
    <w:p w14:paraId="6E8529B5" w14:textId="77777777" w:rsidR="00E0683A" w:rsidRPr="00185A8F" w:rsidRDefault="00E0683A" w:rsidP="00E0683A">
      <w:pPr>
        <w:pStyle w:val="aff"/>
        <w:numPr>
          <w:ilvl w:val="1"/>
          <w:numId w:val="16"/>
        </w:numPr>
        <w:ind w:left="0" w:firstLine="567"/>
        <w:contextualSpacing w:val="0"/>
        <w:jc w:val="both"/>
      </w:pPr>
      <w:bookmarkStart w:id="105" w:name="_Hlk42158835"/>
      <w:bookmarkStart w:id="106"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59DECC2" w14:textId="77777777" w:rsidR="00E0683A" w:rsidRPr="00185A8F" w:rsidRDefault="00E0683A" w:rsidP="00E0683A">
      <w:pPr>
        <w:pStyle w:val="aff"/>
        <w:numPr>
          <w:ilvl w:val="1"/>
          <w:numId w:val="16"/>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6908673" w14:textId="77777777" w:rsidR="00E0683A" w:rsidRPr="00185A8F" w:rsidRDefault="00E0683A" w:rsidP="00E0683A">
      <w:pPr>
        <w:pStyle w:val="aff"/>
        <w:numPr>
          <w:ilvl w:val="1"/>
          <w:numId w:val="16"/>
        </w:numPr>
        <w:ind w:left="0" w:firstLine="567"/>
        <w:contextualSpacing w:val="0"/>
        <w:jc w:val="both"/>
      </w:pPr>
      <w:bookmarkStart w:id="107" w:name="_Hlk11337728"/>
      <w:r w:rsidRPr="00185A8F">
        <w:lastRenderedPageBreak/>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предусмотренных Контрактом, Подрядчик выплачивает Государственному заказчику штраф, размер штрафа определяется в соответствии с </w:t>
      </w:r>
      <w:bookmarkStart w:id="108"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4182B78E" w14:textId="77777777" w:rsidR="00E0683A" w:rsidRPr="00185A8F" w:rsidRDefault="00E0683A" w:rsidP="00E0683A">
      <w:pPr>
        <w:ind w:firstLine="567"/>
        <w:jc w:val="both"/>
      </w:pPr>
      <w:bookmarkStart w:id="109" w:name="_Hlk6567939"/>
      <w:bookmarkStart w:id="110" w:name="_Hlk3546232"/>
      <w:bookmarkEnd w:id="108"/>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6CA0D0A" w14:textId="77777777" w:rsidR="00E0683A" w:rsidRPr="00185A8F" w:rsidRDefault="00E0683A" w:rsidP="00E0683A">
      <w:pPr>
        <w:pStyle w:val="aff"/>
        <w:numPr>
          <w:ilvl w:val="1"/>
          <w:numId w:val="16"/>
        </w:numPr>
        <w:ind w:left="0" w:firstLine="567"/>
        <w:contextualSpacing w:val="0"/>
        <w:jc w:val="both"/>
      </w:pPr>
      <w:bookmarkStart w:id="111" w:name="_Hlk11338071"/>
      <w:bookmarkEnd w:id="107"/>
      <w:bookmarkEnd w:id="109"/>
      <w:bookmarkEnd w:id="110"/>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11"/>
    <w:p w14:paraId="2063225C" w14:textId="77777777" w:rsidR="00E0683A" w:rsidRDefault="00E0683A" w:rsidP="00E0683A">
      <w:pPr>
        <w:pStyle w:val="aff"/>
        <w:numPr>
          <w:ilvl w:val="1"/>
          <w:numId w:val="16"/>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12" w:name="_Hlk16234738"/>
      <w:bookmarkStart w:id="113" w:name="_Hlk11338140"/>
    </w:p>
    <w:p w14:paraId="1629E237" w14:textId="77777777" w:rsidR="00E0683A" w:rsidRPr="00640BEB" w:rsidRDefault="00E0683A" w:rsidP="00E0683A">
      <w:pPr>
        <w:pStyle w:val="aff"/>
        <w:numPr>
          <w:ilvl w:val="1"/>
          <w:numId w:val="16"/>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FD813B2" w14:textId="77777777" w:rsidR="00E0683A" w:rsidRPr="00185A8F" w:rsidRDefault="00E0683A" w:rsidP="00E0683A">
      <w:pPr>
        <w:pStyle w:val="aff"/>
        <w:numPr>
          <w:ilvl w:val="1"/>
          <w:numId w:val="16"/>
        </w:numPr>
        <w:ind w:left="0" w:firstLine="567"/>
        <w:contextualSpacing w:val="0"/>
        <w:jc w:val="both"/>
        <w:rPr>
          <w:rFonts w:ascii="Verdana" w:hAnsi="Verdana"/>
        </w:rPr>
      </w:pPr>
      <w:bookmarkStart w:id="114" w:name="_Hlk37932751"/>
      <w:bookmarkStart w:id="115" w:name="_Hlk16234760"/>
      <w:bookmarkEnd w:id="112"/>
      <w:bookmarkEnd w:id="113"/>
      <w:r w:rsidRPr="00185A8F">
        <w:rPr>
          <w:shd w:val="clear" w:color="auto" w:fill="FFFFFF"/>
        </w:rPr>
        <w:lastRenderedPageBreak/>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16"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14"/>
      <w:r w:rsidRPr="00185A8F">
        <w:t>.</w:t>
      </w:r>
      <w:bookmarkEnd w:id="116"/>
    </w:p>
    <w:bookmarkEnd w:id="115"/>
    <w:p w14:paraId="7F788AF2" w14:textId="77777777" w:rsidR="00E0683A" w:rsidRPr="00185A8F" w:rsidRDefault="00E0683A" w:rsidP="00E0683A">
      <w:pPr>
        <w:pStyle w:val="aff"/>
        <w:numPr>
          <w:ilvl w:val="1"/>
          <w:numId w:val="16"/>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4E776CB6" w14:textId="77777777" w:rsidR="00E0683A" w:rsidRPr="00185A8F" w:rsidRDefault="00E0683A" w:rsidP="00E0683A">
      <w:pPr>
        <w:pStyle w:val="aff"/>
        <w:numPr>
          <w:ilvl w:val="1"/>
          <w:numId w:val="16"/>
        </w:numPr>
        <w:ind w:left="0" w:firstLine="567"/>
        <w:contextualSpacing w:val="0"/>
        <w:jc w:val="both"/>
      </w:pPr>
      <w:r w:rsidRPr="00185A8F">
        <w:t xml:space="preserve">В случае просрочки исполнения обязанности по погашению аванса Государственный заказчик вправе взыскать пеню в </w:t>
      </w:r>
      <w:r w:rsidRPr="009952DC">
        <w:t>соответствии с п. 11.8 Контракта.</w:t>
      </w:r>
      <w:r w:rsidRPr="00185A8F">
        <w:t xml:space="preserve"> (Настоящий пункт Контракта применяется если условиями Контракта предусмотрена выплата аванса).</w:t>
      </w:r>
    </w:p>
    <w:p w14:paraId="56925343" w14:textId="77777777" w:rsidR="00E0683A" w:rsidRPr="00185A8F" w:rsidRDefault="00E0683A" w:rsidP="00E0683A">
      <w:pPr>
        <w:pStyle w:val="aff"/>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469126AD" w14:textId="77777777" w:rsidR="00E0683A" w:rsidRPr="00185A8F" w:rsidRDefault="00E0683A" w:rsidP="00E0683A">
      <w:pPr>
        <w:pStyle w:val="aff"/>
        <w:numPr>
          <w:ilvl w:val="1"/>
          <w:numId w:val="16"/>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4985A5EC" w14:textId="77777777" w:rsidR="00E0683A" w:rsidRPr="00185A8F" w:rsidRDefault="00E0683A" w:rsidP="00E0683A">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73B17DE" w14:textId="77777777" w:rsidR="00E0683A" w:rsidRPr="00185A8F" w:rsidRDefault="00E0683A" w:rsidP="00E0683A">
      <w:pPr>
        <w:pStyle w:val="aff"/>
        <w:numPr>
          <w:ilvl w:val="1"/>
          <w:numId w:val="16"/>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10F5DEB" w14:textId="77777777" w:rsidR="00E0683A" w:rsidRPr="00185A8F" w:rsidRDefault="00E0683A" w:rsidP="00E0683A">
      <w:pPr>
        <w:pStyle w:val="aff"/>
        <w:numPr>
          <w:ilvl w:val="1"/>
          <w:numId w:val="16"/>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592B1AC" w14:textId="77777777" w:rsidR="00E0683A" w:rsidRPr="00185A8F" w:rsidRDefault="00E0683A" w:rsidP="00E0683A">
      <w:pPr>
        <w:pStyle w:val="aff"/>
        <w:numPr>
          <w:ilvl w:val="1"/>
          <w:numId w:val="16"/>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47B70141" w14:textId="77777777" w:rsidR="00E0683A" w:rsidRPr="006D3005" w:rsidRDefault="00E0683A" w:rsidP="00E0683A">
      <w:pPr>
        <w:pStyle w:val="aff"/>
        <w:numPr>
          <w:ilvl w:val="1"/>
          <w:numId w:val="16"/>
        </w:numPr>
        <w:ind w:left="0" w:firstLine="567"/>
        <w:contextualSpacing w:val="0"/>
        <w:jc w:val="both"/>
      </w:pPr>
      <w:r w:rsidRPr="00185A8F">
        <w:t xml:space="preserve">Сторона </w:t>
      </w:r>
      <w:r w:rsidRPr="006D3005">
        <w:t>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52B7F86C" w14:textId="77777777" w:rsidR="00E0683A" w:rsidRPr="00185A8F" w:rsidRDefault="00E0683A" w:rsidP="00E0683A">
      <w:pPr>
        <w:pStyle w:val="aff"/>
        <w:numPr>
          <w:ilvl w:val="1"/>
          <w:numId w:val="16"/>
        </w:numPr>
        <w:ind w:left="0" w:firstLine="567"/>
        <w:contextualSpacing w:val="0"/>
        <w:jc w:val="both"/>
      </w:pPr>
      <w:r w:rsidRPr="006D3005">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w:t>
      </w:r>
      <w:r w:rsidRPr="00185A8F">
        <w:t xml:space="preserve"> Подрядчику уведомление о зачете, в </w:t>
      </w:r>
      <w:r w:rsidRPr="00185A8F">
        <w:lastRenderedPageBreak/>
        <w:t xml:space="preserve">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185A8F">
          <w:t>Статьей 14</w:t>
        </w:r>
      </w:hyperlink>
      <w:r w:rsidRPr="00185A8F">
        <w:t xml:space="preserve"> Контракта. </w:t>
      </w:r>
    </w:p>
    <w:p w14:paraId="76C230F5" w14:textId="77777777" w:rsidR="00E0683A" w:rsidRPr="00185A8F" w:rsidRDefault="00E0683A" w:rsidP="00E0683A">
      <w:pPr>
        <w:pStyle w:val="aff"/>
        <w:numPr>
          <w:ilvl w:val="1"/>
          <w:numId w:val="16"/>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2DD0C29" w14:textId="77777777" w:rsidR="00E0683A" w:rsidRPr="00185A8F" w:rsidRDefault="00E0683A" w:rsidP="00E0683A">
      <w:pPr>
        <w:pStyle w:val="aff"/>
        <w:numPr>
          <w:ilvl w:val="1"/>
          <w:numId w:val="16"/>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5283CC3" w14:textId="77777777" w:rsidR="00E0683A" w:rsidRPr="00185A8F" w:rsidRDefault="00E0683A" w:rsidP="00E0683A">
      <w:pPr>
        <w:pStyle w:val="aff"/>
        <w:numPr>
          <w:ilvl w:val="1"/>
          <w:numId w:val="16"/>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bookmarkEnd w:id="105"/>
    <w:bookmarkEnd w:id="106"/>
    <w:p w14:paraId="2890902B" w14:textId="77777777" w:rsidR="00E0683A" w:rsidRPr="000F21F0" w:rsidRDefault="00E0683A" w:rsidP="00E0683A">
      <w:pPr>
        <w:pStyle w:val="aff"/>
        <w:numPr>
          <w:ilvl w:val="0"/>
          <w:numId w:val="16"/>
        </w:numPr>
        <w:contextualSpacing w:val="0"/>
        <w:jc w:val="center"/>
        <w:rPr>
          <w:rFonts w:eastAsia="Arial"/>
          <w:b/>
        </w:rPr>
      </w:pPr>
      <w:r w:rsidRPr="000F21F0">
        <w:rPr>
          <w:rFonts w:eastAsia="Arial"/>
          <w:b/>
        </w:rPr>
        <w:t>Об</w:t>
      </w:r>
      <w:r>
        <w:rPr>
          <w:rFonts w:eastAsia="Arial"/>
          <w:b/>
        </w:rPr>
        <w:t>стоятельства непреодолимой силы</w:t>
      </w:r>
    </w:p>
    <w:p w14:paraId="4CF78295" w14:textId="77777777" w:rsidR="00E0683A" w:rsidRPr="000F21F0" w:rsidRDefault="00E0683A" w:rsidP="00E0683A">
      <w:pPr>
        <w:pStyle w:val="aff"/>
        <w:numPr>
          <w:ilvl w:val="1"/>
          <w:numId w:val="16"/>
        </w:numPr>
        <w:ind w:left="0" w:firstLine="567"/>
        <w:contextualSpacing w:val="0"/>
        <w:jc w:val="both"/>
      </w:pPr>
      <w:r w:rsidRPr="000F21F0">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E597A7A" w14:textId="77777777" w:rsidR="00E0683A" w:rsidRPr="000F21F0" w:rsidRDefault="00E0683A" w:rsidP="00E0683A">
      <w:pPr>
        <w:pStyle w:val="aff"/>
        <w:numPr>
          <w:ilvl w:val="1"/>
          <w:numId w:val="16"/>
        </w:numPr>
        <w:ind w:left="0" w:firstLine="567"/>
        <w:contextualSpacing w:val="0"/>
        <w:jc w:val="both"/>
      </w:pPr>
      <w:r w:rsidRPr="000F21F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59BC66D2" w14:textId="77777777" w:rsidR="00E0683A" w:rsidRPr="000F21F0" w:rsidRDefault="00E0683A" w:rsidP="00E0683A">
      <w:pPr>
        <w:pStyle w:val="aff"/>
        <w:numPr>
          <w:ilvl w:val="1"/>
          <w:numId w:val="16"/>
        </w:numPr>
        <w:ind w:left="0" w:firstLine="567"/>
        <w:contextualSpacing w:val="0"/>
        <w:jc w:val="both"/>
      </w:pPr>
      <w:r w:rsidRPr="000F21F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BC17197" w14:textId="77777777" w:rsidR="00E0683A" w:rsidRPr="000F21F0" w:rsidRDefault="00E0683A" w:rsidP="00E0683A">
      <w:pPr>
        <w:pStyle w:val="aff"/>
        <w:numPr>
          <w:ilvl w:val="1"/>
          <w:numId w:val="16"/>
        </w:numPr>
        <w:ind w:left="0" w:firstLine="567"/>
        <w:contextualSpacing w:val="0"/>
        <w:jc w:val="both"/>
      </w:pPr>
      <w:bookmarkStart w:id="117" w:name="_Hlk42159110"/>
      <w:r w:rsidRPr="000F21F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18" w:name="bookmark19"/>
      <w:r w:rsidRPr="000F21F0">
        <w:t>асторжении Контракта.</w:t>
      </w:r>
      <w:bookmarkEnd w:id="118"/>
    </w:p>
    <w:p w14:paraId="372F6587" w14:textId="77777777" w:rsidR="00E0683A" w:rsidRDefault="00E0683A" w:rsidP="00E0683A">
      <w:pPr>
        <w:pStyle w:val="aff"/>
        <w:numPr>
          <w:ilvl w:val="1"/>
          <w:numId w:val="16"/>
        </w:numPr>
        <w:ind w:left="0" w:firstLine="567"/>
        <w:contextualSpacing w:val="0"/>
        <w:jc w:val="both"/>
      </w:pPr>
      <w:r w:rsidRPr="000F21F0">
        <w:t>Международные санкции в отношении Российской Федерации, и (или) Республики Крым не относятся к обстоятельствам непреодолимой силы.</w:t>
      </w:r>
    </w:p>
    <w:p w14:paraId="3056C44F" w14:textId="77777777" w:rsidR="00E0683A" w:rsidRPr="000F21F0" w:rsidRDefault="00E0683A" w:rsidP="00E0683A">
      <w:pPr>
        <w:pStyle w:val="aff"/>
        <w:ind w:left="567"/>
        <w:jc w:val="both"/>
      </w:pPr>
    </w:p>
    <w:bookmarkEnd w:id="117"/>
    <w:p w14:paraId="0BB5E37E" w14:textId="77777777" w:rsidR="00E0683A" w:rsidRPr="000F21F0" w:rsidRDefault="00E0683A" w:rsidP="00E0683A">
      <w:pPr>
        <w:pStyle w:val="aff"/>
        <w:numPr>
          <w:ilvl w:val="0"/>
          <w:numId w:val="16"/>
        </w:numPr>
        <w:contextualSpacing w:val="0"/>
        <w:jc w:val="center"/>
        <w:rPr>
          <w:rFonts w:eastAsia="MS Mincho"/>
          <w:b/>
        </w:rPr>
      </w:pPr>
      <w:r w:rsidRPr="000F21F0">
        <w:rPr>
          <w:rFonts w:eastAsia="MS Mincho"/>
          <w:b/>
        </w:rPr>
        <w:t>Разрешение споров и разногласий</w:t>
      </w:r>
    </w:p>
    <w:p w14:paraId="5BE5159D" w14:textId="77777777" w:rsidR="00E0683A" w:rsidRPr="000F21F0" w:rsidRDefault="00E0683A" w:rsidP="00E0683A">
      <w:pPr>
        <w:pStyle w:val="aff"/>
        <w:numPr>
          <w:ilvl w:val="1"/>
          <w:numId w:val="16"/>
        </w:numPr>
        <w:ind w:left="0" w:firstLine="567"/>
        <w:contextualSpacing w:val="0"/>
        <w:jc w:val="both"/>
      </w:pPr>
      <w:r w:rsidRPr="000F21F0">
        <w:lastRenderedPageBreak/>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7E7B14C1" w14:textId="77777777" w:rsidR="00E0683A" w:rsidRPr="000F21F0" w:rsidRDefault="00E0683A" w:rsidP="00E0683A">
      <w:pPr>
        <w:pStyle w:val="aff"/>
        <w:numPr>
          <w:ilvl w:val="1"/>
          <w:numId w:val="16"/>
        </w:numPr>
        <w:ind w:left="0" w:firstLine="567"/>
        <w:contextualSpacing w:val="0"/>
        <w:jc w:val="both"/>
      </w:pPr>
      <w:r w:rsidRPr="000F21F0">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52D81F75" w14:textId="77777777" w:rsidR="00E0683A" w:rsidRPr="000F21F0" w:rsidRDefault="00E0683A" w:rsidP="00E0683A">
      <w:pPr>
        <w:pStyle w:val="aff"/>
        <w:numPr>
          <w:ilvl w:val="1"/>
          <w:numId w:val="16"/>
        </w:numPr>
        <w:ind w:left="0" w:firstLine="567"/>
        <w:contextualSpacing w:val="0"/>
        <w:jc w:val="both"/>
      </w:pPr>
      <w:r w:rsidRPr="000F21F0">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483BA258"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При возникновении между Государственным з</w:t>
      </w:r>
      <w:r w:rsidRPr="000F21F0">
        <w:t xml:space="preserve">аказчиком </w:t>
      </w:r>
      <w:r w:rsidRPr="000F21F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32CFF7D1" w14:textId="77777777" w:rsidR="00E0683A" w:rsidRPr="000F21F0" w:rsidRDefault="00E0683A" w:rsidP="00E0683A">
      <w:pPr>
        <w:jc w:val="both"/>
        <w:rPr>
          <w:b/>
        </w:rPr>
      </w:pPr>
      <w:bookmarkStart w:id="119" w:name="bookmark24"/>
    </w:p>
    <w:p w14:paraId="6F62CB57" w14:textId="77777777" w:rsidR="00E0683A" w:rsidRPr="00594872" w:rsidRDefault="00E0683A" w:rsidP="00E0683A">
      <w:pPr>
        <w:pStyle w:val="aff"/>
        <w:numPr>
          <w:ilvl w:val="0"/>
          <w:numId w:val="16"/>
        </w:numPr>
        <w:contextualSpacing w:val="0"/>
        <w:jc w:val="center"/>
        <w:rPr>
          <w:b/>
        </w:rPr>
      </w:pPr>
      <w:r w:rsidRPr="00594872">
        <w:rPr>
          <w:b/>
        </w:rPr>
        <w:t>Обеспечение исполнения обязательств по контракту</w:t>
      </w:r>
    </w:p>
    <w:p w14:paraId="3C1FAE35" w14:textId="77777777" w:rsidR="00E0683A" w:rsidRPr="0027510B" w:rsidRDefault="00E0683A" w:rsidP="00E0683A">
      <w:pPr>
        <w:pStyle w:val="aff"/>
        <w:ind w:left="0" w:firstLine="567"/>
        <w:jc w:val="both"/>
      </w:pPr>
      <w:bookmarkStart w:id="120" w:name="_Hlk11341342"/>
      <w:r w:rsidRPr="0027510B">
        <w:t>14.1.</w:t>
      </w:r>
      <w:r w:rsidRPr="0027510B">
        <w:tab/>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66B0CC9" w14:textId="77777777" w:rsidR="00E0683A" w:rsidRPr="00DE1CB2" w:rsidRDefault="00E0683A" w:rsidP="00E0683A">
      <w:pPr>
        <w:pStyle w:val="aff"/>
        <w:ind w:left="0" w:firstLine="567"/>
        <w:jc w:val="both"/>
      </w:pPr>
      <w:r w:rsidRPr="0027510B">
        <w:t>14.1.1.</w:t>
      </w:r>
      <w:r w:rsidRPr="0027510B">
        <w:tab/>
        <w:t xml:space="preserve">Размер обеспечения исполнения Контракта равен </w:t>
      </w:r>
      <w:r w:rsidRPr="00DE1CB2">
        <w:t xml:space="preserve">0,5 % от начальной максимальной цены Контракта в соответствии со ст. 96 Закон № 44-ФЗ. </w:t>
      </w:r>
    </w:p>
    <w:p w14:paraId="73D63337" w14:textId="77777777" w:rsidR="00E0683A" w:rsidRPr="00DE1CB2" w:rsidRDefault="00E0683A" w:rsidP="00E0683A">
      <w:pPr>
        <w:pStyle w:val="aff"/>
        <w:ind w:left="0" w:firstLine="567"/>
        <w:jc w:val="both"/>
      </w:pPr>
      <w:r w:rsidRPr="00DE1CB2">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7B77A7A8" w14:textId="77777777" w:rsidR="00E0683A" w:rsidRDefault="00E0683A" w:rsidP="00E0683A">
      <w:pPr>
        <w:pStyle w:val="aff"/>
        <w:ind w:left="0" w:firstLine="567"/>
        <w:jc w:val="both"/>
      </w:pPr>
      <w:r w:rsidRPr="00EE2E44">
        <w:t xml:space="preserve">Размер обеспечения исполнения Контракта с учетом настоящего пункта </w:t>
      </w:r>
      <w:r w:rsidRPr="0077229B">
        <w:t>составляет 96 787 (Девяносто шесть тысяч семьсот восемьдесят семь) рублей 81 копейка</w:t>
      </w:r>
      <w:r>
        <w:t>.</w:t>
      </w:r>
    </w:p>
    <w:p w14:paraId="3867E0C7" w14:textId="77777777" w:rsidR="00E0683A" w:rsidRPr="00DE1CB2" w:rsidRDefault="00E0683A" w:rsidP="00E0683A">
      <w:pPr>
        <w:pStyle w:val="aff"/>
        <w:ind w:left="0" w:firstLine="567"/>
        <w:jc w:val="both"/>
      </w:pPr>
      <w:r w:rsidRPr="00EE2E44">
        <w:t>14.1.2.</w:t>
      </w:r>
      <w:r w:rsidRPr="00EE2E44">
        <w:tab/>
        <w:t>В случае применения антидемпинговых мер размер обеспечения</w:t>
      </w:r>
      <w:r w:rsidRPr="00DE1CB2">
        <w:t xml:space="preserve"> исполнения Контракта изменяется в порядке, установленном действующим законодательством.</w:t>
      </w:r>
    </w:p>
    <w:p w14:paraId="0426F8CE" w14:textId="77777777" w:rsidR="00E0683A" w:rsidRPr="009952DC" w:rsidRDefault="00E0683A" w:rsidP="00E0683A">
      <w:pPr>
        <w:pStyle w:val="aff"/>
        <w:numPr>
          <w:ilvl w:val="1"/>
          <w:numId w:val="21"/>
        </w:numPr>
        <w:ind w:left="0" w:firstLine="567"/>
        <w:contextualSpacing w:val="0"/>
        <w:jc w:val="both"/>
        <w:rPr>
          <w:shd w:val="clear" w:color="auto" w:fill="FFFFFF"/>
        </w:rPr>
      </w:pPr>
      <w:bookmarkStart w:id="121" w:name="_Hlk11338469"/>
      <w:bookmarkStart w:id="122" w:name="_Hlk40876195"/>
      <w:r w:rsidRPr="009952DC">
        <w:rPr>
          <w:shd w:val="clear" w:color="auto" w:fill="FFFFFF"/>
        </w:rPr>
        <w:t xml:space="preserve">Обеспечение гарантийных обязательств не предусмотрено. </w:t>
      </w:r>
    </w:p>
    <w:p w14:paraId="6623A763" w14:textId="77777777" w:rsidR="00E0683A" w:rsidRPr="000064D5" w:rsidRDefault="00E0683A" w:rsidP="00E0683A">
      <w:pPr>
        <w:pStyle w:val="aff"/>
        <w:numPr>
          <w:ilvl w:val="1"/>
          <w:numId w:val="21"/>
        </w:numPr>
        <w:ind w:left="0" w:firstLine="567"/>
        <w:contextualSpacing w:val="0"/>
        <w:jc w:val="both"/>
      </w:pPr>
      <w:bookmarkStart w:id="123" w:name="_Hlk13750140"/>
      <w:r w:rsidRPr="00DE1CB2">
        <w:t>Способ об</w:t>
      </w:r>
      <w:r>
        <w:t>еспечения исполнения Контракта,</w:t>
      </w:r>
      <w:r w:rsidRPr="00DE1CB2">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w:t>
      </w:r>
      <w:r w:rsidRPr="000064D5">
        <w:t xml:space="preserve">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21"/>
    <w:bookmarkEnd w:id="123"/>
    <w:p w14:paraId="00D975C8" w14:textId="77777777" w:rsidR="00E0683A" w:rsidRPr="000064D5" w:rsidRDefault="00E0683A" w:rsidP="00E0683A">
      <w:pPr>
        <w:pStyle w:val="aff"/>
        <w:numPr>
          <w:ilvl w:val="1"/>
          <w:numId w:val="21"/>
        </w:numPr>
        <w:ind w:left="0" w:firstLine="567"/>
        <w:contextualSpacing w:val="0"/>
        <w:jc w:val="both"/>
      </w:pPr>
      <w:r w:rsidRPr="000064D5">
        <w:t xml:space="preserve">Денежные средства, вносимые в обеспечение исполнения </w:t>
      </w:r>
      <w:r>
        <w:t xml:space="preserve">Контракта </w:t>
      </w:r>
      <w:r w:rsidRPr="000064D5">
        <w:t>должны быть перечислены в установленном размере по реквизитам:</w:t>
      </w:r>
    </w:p>
    <w:p w14:paraId="318833F4" w14:textId="77777777" w:rsidR="00E0683A" w:rsidRPr="000064D5" w:rsidRDefault="00E0683A" w:rsidP="00E0683A">
      <w:pPr>
        <w:ind w:firstLine="567"/>
        <w:rPr>
          <w:rFonts w:ascii="Liberation Serif" w:hAnsi="Liberation Serif"/>
        </w:rPr>
      </w:pPr>
      <w:bookmarkStart w:id="124"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513DD741" w14:textId="77777777" w:rsidR="00E0683A" w:rsidRPr="000064D5" w:rsidRDefault="00E0683A" w:rsidP="00E0683A">
      <w:pPr>
        <w:ind w:firstLine="567"/>
        <w:rPr>
          <w:rFonts w:ascii="Liberation Serif" w:hAnsi="Liberation Serif"/>
        </w:rPr>
      </w:pPr>
      <w:r w:rsidRPr="000064D5">
        <w:rPr>
          <w:rFonts w:ascii="Liberation Serif" w:hAnsi="Liberation Serif"/>
        </w:rPr>
        <w:t>ИНН 9102187428</w:t>
      </w:r>
    </w:p>
    <w:p w14:paraId="4C77C61F" w14:textId="77777777" w:rsidR="00E0683A" w:rsidRPr="000064D5" w:rsidRDefault="00E0683A" w:rsidP="00E0683A">
      <w:pPr>
        <w:ind w:firstLine="567"/>
        <w:rPr>
          <w:rFonts w:ascii="Liberation Serif" w:hAnsi="Liberation Serif"/>
        </w:rPr>
      </w:pPr>
      <w:r w:rsidRPr="000064D5">
        <w:rPr>
          <w:rFonts w:ascii="Liberation Serif" w:hAnsi="Liberation Serif"/>
        </w:rPr>
        <w:t>КПП 910201001</w:t>
      </w:r>
    </w:p>
    <w:p w14:paraId="29F86BD4" w14:textId="77777777" w:rsidR="00E0683A" w:rsidRPr="000064D5" w:rsidRDefault="00E0683A" w:rsidP="00E0683A">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3A4D7251" w14:textId="77777777" w:rsidR="00E0683A" w:rsidRPr="000064D5" w:rsidRDefault="00E0683A" w:rsidP="00E0683A">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48276025" w14:textId="77777777" w:rsidR="00E0683A" w:rsidRPr="000064D5" w:rsidRDefault="00E0683A" w:rsidP="00E0683A">
      <w:pPr>
        <w:ind w:firstLine="567"/>
        <w:rPr>
          <w:rFonts w:ascii="Liberation Serif" w:hAnsi="Liberation Serif"/>
        </w:rPr>
      </w:pPr>
      <w:r w:rsidRPr="000064D5">
        <w:rPr>
          <w:rFonts w:ascii="Liberation Serif" w:hAnsi="Liberation Serif"/>
        </w:rPr>
        <w:t xml:space="preserve">БИК 043510001 </w:t>
      </w:r>
    </w:p>
    <w:p w14:paraId="29A059AA" w14:textId="77777777" w:rsidR="00E0683A" w:rsidRPr="00183B19" w:rsidRDefault="00E0683A" w:rsidP="00E0683A">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ИКЗ</w:t>
      </w:r>
      <w:r w:rsidRPr="000064D5">
        <w:t xml:space="preserve"> </w:t>
      </w:r>
      <w:r w:rsidRPr="00183B19">
        <w:t>202910218742891020100102460004291414)».</w:t>
      </w:r>
    </w:p>
    <w:p w14:paraId="079C89A8" w14:textId="77777777" w:rsidR="00E0683A" w:rsidRPr="00C156A7" w:rsidRDefault="00E0683A" w:rsidP="00E0683A">
      <w:pPr>
        <w:pStyle w:val="aff"/>
        <w:numPr>
          <w:ilvl w:val="2"/>
          <w:numId w:val="21"/>
        </w:numPr>
        <w:ind w:left="0" w:firstLine="567"/>
        <w:contextualSpacing w:val="0"/>
        <w:jc w:val="both"/>
        <w:rPr>
          <w:shd w:val="clear" w:color="auto" w:fill="FFFFFF"/>
        </w:rPr>
      </w:pPr>
      <w:bookmarkStart w:id="125" w:name="_Hlk13837879"/>
      <w:bookmarkStart w:id="126" w:name="_Hlk11420340"/>
      <w:bookmarkEnd w:id="124"/>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w:t>
      </w:r>
      <w:r w:rsidRPr="000064D5">
        <w:lastRenderedPageBreak/>
        <w:t xml:space="preserve">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1B599CAB" w14:textId="77777777" w:rsidR="00E0683A" w:rsidRPr="000064D5" w:rsidRDefault="00E0683A" w:rsidP="00E0683A">
      <w:pPr>
        <w:pStyle w:val="aff"/>
        <w:numPr>
          <w:ilvl w:val="2"/>
          <w:numId w:val="21"/>
        </w:numPr>
        <w:ind w:left="0" w:firstLine="567"/>
        <w:contextualSpacing w:val="0"/>
        <w:jc w:val="both"/>
      </w:pPr>
      <w:bookmarkStart w:id="127"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bookmarkEnd w:id="125"/>
    <w:bookmarkEnd w:id="126"/>
    <w:bookmarkEnd w:id="127"/>
    <w:p w14:paraId="57DC0D28" w14:textId="77777777" w:rsidR="00E0683A" w:rsidRPr="000064D5" w:rsidRDefault="00E0683A" w:rsidP="00E0683A">
      <w:pPr>
        <w:pStyle w:val="aff"/>
        <w:numPr>
          <w:ilvl w:val="1"/>
          <w:numId w:val="21"/>
        </w:numPr>
        <w:ind w:left="0" w:firstLine="567"/>
        <w:contextualSpacing w:val="0"/>
        <w:jc w:val="both"/>
      </w:pPr>
      <w:r w:rsidRPr="000064D5">
        <w:t xml:space="preserve">Требования к обеспечению исполнения Контракта в форме банковской гарантии устанавливаются действующим законодательством РФ и условиями документации о закупке. </w:t>
      </w:r>
    </w:p>
    <w:p w14:paraId="2FF1AAD9" w14:textId="77777777" w:rsidR="00E0683A" w:rsidRPr="000064D5" w:rsidRDefault="00E0683A" w:rsidP="00E0683A">
      <w:pPr>
        <w:pStyle w:val="aff"/>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65340F36" w14:textId="77777777" w:rsidR="00E0683A" w:rsidRDefault="00E0683A" w:rsidP="00E0683A">
      <w:pPr>
        <w:pStyle w:val="aff"/>
        <w:ind w:left="0" w:firstLine="567"/>
        <w:jc w:val="both"/>
        <w:rPr>
          <w:shd w:val="clear" w:color="auto" w:fill="FFFFFF"/>
        </w:rPr>
      </w:pPr>
      <w:bookmarkStart w:id="128" w:name="_Hlk15911882"/>
      <w:bookmarkStart w:id="129"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938764B" w14:textId="77777777" w:rsidR="00E0683A" w:rsidRDefault="00E0683A" w:rsidP="00E0683A">
      <w:pPr>
        <w:tabs>
          <w:tab w:val="left" w:pos="993"/>
        </w:tabs>
        <w:ind w:firstLine="567"/>
        <w:jc w:val="both"/>
        <w:rPr>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261ECF66" w14:textId="77777777" w:rsidR="00E0683A" w:rsidRDefault="00E0683A" w:rsidP="00E0683A">
      <w:pPr>
        <w:pStyle w:val="aff"/>
        <w:ind w:left="0" w:firstLine="567"/>
        <w:jc w:val="both"/>
      </w:pPr>
      <w:r w:rsidRPr="009952D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bookmarkEnd w:id="128"/>
    <w:bookmarkEnd w:id="129"/>
    <w:p w14:paraId="07073FB8" w14:textId="77777777" w:rsidR="00E0683A" w:rsidRPr="000064D5" w:rsidRDefault="00E0683A" w:rsidP="00E0683A">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C242A25" w14:textId="77777777" w:rsidR="00E0683A" w:rsidRPr="000064D5" w:rsidRDefault="00E0683A" w:rsidP="00E0683A">
      <w:pPr>
        <w:ind w:firstLine="567"/>
        <w:jc w:val="both"/>
      </w:pPr>
      <w:r w:rsidRPr="000064D5">
        <w:t xml:space="preserve">- обязательства оплатить суммы неустоек (штрафов, пеней), предусмотренных Контрактом; </w:t>
      </w:r>
    </w:p>
    <w:p w14:paraId="52719F0A" w14:textId="77777777" w:rsidR="00E0683A" w:rsidRPr="00B054FD" w:rsidRDefault="00E0683A" w:rsidP="00E0683A">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BEF150D" w14:textId="77777777" w:rsidR="00E0683A" w:rsidRPr="000064D5" w:rsidRDefault="00E0683A" w:rsidP="00E0683A">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4E078C6E" w14:textId="77777777" w:rsidR="00E0683A" w:rsidRPr="000064D5" w:rsidRDefault="00E0683A" w:rsidP="00E0683A">
      <w:pPr>
        <w:pStyle w:val="aff"/>
        <w:numPr>
          <w:ilvl w:val="1"/>
          <w:numId w:val="21"/>
        </w:numPr>
        <w:ind w:left="0" w:firstLine="567"/>
        <w:contextualSpacing w:val="0"/>
        <w:jc w:val="both"/>
      </w:pPr>
      <w:bookmarkStart w:id="13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12A349C8" w14:textId="77777777" w:rsidR="00E0683A" w:rsidRPr="00B054FD" w:rsidRDefault="00E0683A" w:rsidP="00E0683A">
      <w:pPr>
        <w:pStyle w:val="aff"/>
        <w:numPr>
          <w:ilvl w:val="1"/>
          <w:numId w:val="21"/>
        </w:numPr>
        <w:ind w:left="0" w:firstLine="567"/>
        <w:contextualSpacing w:val="0"/>
        <w:jc w:val="both"/>
      </w:pPr>
      <w:bookmarkStart w:id="131" w:name="_Hlk11338627"/>
      <w:r w:rsidRPr="000064D5">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1D522DC3" w14:textId="77777777" w:rsidR="00E0683A" w:rsidRPr="000064D5" w:rsidRDefault="00E0683A" w:rsidP="00E0683A">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74B25CD7" w14:textId="77777777" w:rsidR="00E0683A" w:rsidRPr="000064D5" w:rsidRDefault="00E0683A" w:rsidP="00E0683A">
      <w:pPr>
        <w:ind w:firstLine="567"/>
        <w:jc w:val="both"/>
      </w:pPr>
      <w:r w:rsidRPr="000064D5">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w:t>
      </w:r>
      <w:r w:rsidRPr="00C83B9E">
        <w:t xml:space="preserve">установленном в соответствии с пунктом </w:t>
      </w:r>
      <w:r w:rsidRPr="00C42829">
        <w:t>11.8 Контракта</w:t>
      </w:r>
      <w:r w:rsidRPr="00C83B9E">
        <w:t>.</w:t>
      </w:r>
    </w:p>
    <w:p w14:paraId="79A09D7C" w14:textId="77777777" w:rsidR="00E0683A" w:rsidRPr="000064D5" w:rsidRDefault="00E0683A" w:rsidP="00E0683A">
      <w:pPr>
        <w:pStyle w:val="aff"/>
        <w:numPr>
          <w:ilvl w:val="2"/>
          <w:numId w:val="21"/>
        </w:numPr>
        <w:autoSpaceDE w:val="0"/>
        <w:autoSpaceDN w:val="0"/>
        <w:adjustRightInd w:val="0"/>
        <w:ind w:left="0" w:firstLine="567"/>
        <w:contextualSpacing w:val="0"/>
        <w:jc w:val="both"/>
      </w:pPr>
      <w:bookmarkStart w:id="132" w:name="_Hlk14964463"/>
      <w:r w:rsidRPr="000064D5">
        <w:t>Если обеспечение исполнения Контракта</w:t>
      </w:r>
      <w:r>
        <w:t xml:space="preserve"> </w:t>
      </w:r>
      <w:r w:rsidRPr="000064D5">
        <w:t xml:space="preserve">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w:t>
      </w:r>
      <w:r w:rsidRPr="000064D5">
        <w:lastRenderedPageBreak/>
        <w:t xml:space="preserve">перестало действовать или перестало обеспечивать исполнение Подрядчиком обязательств по Контракту. </w:t>
      </w:r>
    </w:p>
    <w:p w14:paraId="21C6A824" w14:textId="77777777" w:rsidR="00E0683A" w:rsidRPr="000064D5" w:rsidRDefault="00E0683A" w:rsidP="00E0683A">
      <w:pPr>
        <w:widowControl w:val="0"/>
        <w:tabs>
          <w:tab w:val="left" w:pos="709"/>
        </w:tabs>
        <w:autoSpaceDE w:val="0"/>
        <w:autoSpaceDN w:val="0"/>
        <w:adjustRightInd w:val="0"/>
        <w:ind w:firstLine="567"/>
        <w:contextualSpacing/>
        <w:jc w:val="both"/>
      </w:pPr>
      <w:bookmarkStart w:id="133"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5D2D3DED" w14:textId="77777777" w:rsidR="00E0683A" w:rsidRPr="000064D5" w:rsidRDefault="00E0683A" w:rsidP="00E0683A">
      <w:pPr>
        <w:pStyle w:val="aff"/>
        <w:widowControl w:val="0"/>
        <w:numPr>
          <w:ilvl w:val="2"/>
          <w:numId w:val="21"/>
        </w:numPr>
        <w:tabs>
          <w:tab w:val="left" w:pos="709"/>
        </w:tabs>
        <w:autoSpaceDE w:val="0"/>
        <w:autoSpaceDN w:val="0"/>
        <w:adjustRightInd w:val="0"/>
        <w:ind w:left="0" w:firstLine="567"/>
        <w:jc w:val="both"/>
      </w:pPr>
      <w:bookmarkStart w:id="13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BAD8690" w14:textId="77777777" w:rsidR="00E0683A" w:rsidRPr="000064D5" w:rsidRDefault="00E0683A" w:rsidP="00E0683A">
      <w:pPr>
        <w:pStyle w:val="aff"/>
        <w:numPr>
          <w:ilvl w:val="1"/>
          <w:numId w:val="21"/>
        </w:numPr>
        <w:ind w:left="0" w:firstLine="567"/>
        <w:contextualSpacing w:val="0"/>
        <w:jc w:val="both"/>
      </w:pPr>
      <w:bookmarkStart w:id="135" w:name="_Hlk11338600"/>
      <w:bookmarkEnd w:id="131"/>
      <w:bookmarkEnd w:id="132"/>
      <w:bookmarkEnd w:id="133"/>
      <w:bookmarkEnd w:id="134"/>
      <w:r w:rsidRPr="000064D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B101782" w14:textId="77777777" w:rsidR="00E0683A" w:rsidRPr="00D57D47" w:rsidRDefault="00E0683A" w:rsidP="00E0683A">
      <w:pPr>
        <w:autoSpaceDE w:val="0"/>
        <w:autoSpaceDN w:val="0"/>
        <w:adjustRightInd w:val="0"/>
        <w:ind w:firstLine="567"/>
        <w:jc w:val="both"/>
      </w:pPr>
      <w:bookmarkStart w:id="136"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73629DDB" w14:textId="77777777" w:rsidR="00E0683A" w:rsidRPr="000064D5" w:rsidRDefault="00E0683A" w:rsidP="00E0683A">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9"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35"/>
    <w:bookmarkEnd w:id="136"/>
    <w:p w14:paraId="294ECD47" w14:textId="77777777" w:rsidR="00E0683A" w:rsidRDefault="00E0683A" w:rsidP="00E0683A">
      <w:pPr>
        <w:pStyle w:val="aff"/>
        <w:numPr>
          <w:ilvl w:val="1"/>
          <w:numId w:val="21"/>
        </w:numPr>
        <w:ind w:left="0" w:firstLine="567"/>
        <w:contextualSpacing w:val="0"/>
        <w:jc w:val="both"/>
      </w:pPr>
      <w:r w:rsidRPr="000064D5">
        <w:t>Обеспечение исполнения Контракта</w:t>
      </w:r>
      <w:r w:rsidRPr="00D57D47">
        <w:rPr>
          <w:shd w:val="clear" w:color="auto" w:fill="FFFFFF"/>
        </w:rPr>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4F25D3DD" w14:textId="77777777" w:rsidR="00E0683A" w:rsidRPr="00CE5CAF" w:rsidRDefault="00E0683A" w:rsidP="00E0683A">
      <w:pPr>
        <w:pStyle w:val="aff"/>
        <w:numPr>
          <w:ilvl w:val="1"/>
          <w:numId w:val="21"/>
        </w:numPr>
        <w:ind w:left="0" w:firstLine="567"/>
        <w:contextualSpacing w:val="0"/>
        <w:jc w:val="both"/>
      </w:pPr>
      <w:r w:rsidRPr="00CE5CAF">
        <w:t>В случае неисполнения или ненадлежащего исполнения Подрядчиком обязательств по Контракту обеспечение исполнения Контракта</w:t>
      </w:r>
      <w:r w:rsidRPr="008627EC">
        <w:rPr>
          <w:shd w:val="clear" w:color="auto" w:fill="FFFFFF"/>
        </w:rPr>
        <w:t xml:space="preserve"> </w:t>
      </w:r>
      <w:r w:rsidRPr="00CE5CAF">
        <w:t>переходит Государственному заказчику.</w:t>
      </w:r>
    </w:p>
    <w:p w14:paraId="793DB287" w14:textId="77777777" w:rsidR="00E0683A" w:rsidRPr="005C492B" w:rsidRDefault="00E0683A" w:rsidP="00E0683A">
      <w:pPr>
        <w:pStyle w:val="aff"/>
        <w:numPr>
          <w:ilvl w:val="1"/>
          <w:numId w:val="21"/>
        </w:numPr>
        <w:ind w:left="0" w:firstLine="567"/>
        <w:contextualSpacing w:val="0"/>
        <w:jc w:val="both"/>
      </w:pPr>
      <w:r w:rsidRPr="000064D5">
        <w:t>Все затраты, связанные с заключением и оформлением договоров и иных документов по обеспечению исполнения Контракта, несет Подрядчик.</w:t>
      </w:r>
    </w:p>
    <w:bookmarkEnd w:id="122"/>
    <w:bookmarkEnd w:id="130"/>
    <w:p w14:paraId="4EF6DECD" w14:textId="77777777" w:rsidR="00E0683A" w:rsidRDefault="00E0683A" w:rsidP="00E0683A">
      <w:pPr>
        <w:jc w:val="both"/>
      </w:pPr>
    </w:p>
    <w:bookmarkEnd w:id="120"/>
    <w:p w14:paraId="564A5B9C" w14:textId="77777777" w:rsidR="00E0683A" w:rsidRDefault="00E0683A" w:rsidP="00E0683A">
      <w:pPr>
        <w:pStyle w:val="aff"/>
        <w:numPr>
          <w:ilvl w:val="0"/>
          <w:numId w:val="16"/>
        </w:numPr>
        <w:contextualSpacing w:val="0"/>
        <w:jc w:val="center"/>
        <w:rPr>
          <w:b/>
        </w:rPr>
      </w:pPr>
      <w:r w:rsidRPr="000F21F0">
        <w:rPr>
          <w:b/>
        </w:rPr>
        <w:t>Привлечение Подрядчиком третьих лиц для выполнения работ</w:t>
      </w:r>
    </w:p>
    <w:p w14:paraId="66C5C699" w14:textId="77777777" w:rsidR="00E0683A" w:rsidRPr="000F21F0" w:rsidRDefault="00E0683A" w:rsidP="00E0683A">
      <w:pPr>
        <w:pStyle w:val="aff"/>
        <w:numPr>
          <w:ilvl w:val="1"/>
          <w:numId w:val="16"/>
        </w:numPr>
        <w:ind w:left="0" w:firstLine="567"/>
        <w:contextualSpacing w:val="0"/>
        <w:jc w:val="both"/>
      </w:pPr>
      <w:r>
        <w:t>Подрядчик вправе</w:t>
      </w:r>
      <w:r w:rsidRPr="000F21F0">
        <w:t xml:space="preserve">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0F21F0">
          <w:t>перечень</w:t>
        </w:r>
      </w:hyperlink>
      <w:r w:rsidRPr="000F21F0">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4C60D1E5" w14:textId="77777777" w:rsidR="00E0683A" w:rsidRPr="00211EAA" w:rsidRDefault="00E0683A" w:rsidP="00E0683A">
      <w:pPr>
        <w:pStyle w:val="aff"/>
        <w:numPr>
          <w:ilvl w:val="1"/>
          <w:numId w:val="16"/>
        </w:numPr>
        <w:ind w:left="0" w:firstLine="567"/>
        <w:contextualSpacing w:val="0"/>
        <w:jc w:val="both"/>
      </w:pPr>
      <w:r w:rsidRPr="000F21F0">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0F21F0">
          <w:t xml:space="preserve">Графиками </w:t>
        </w:r>
      </w:hyperlink>
      <w:r w:rsidRPr="000F21F0">
        <w:t xml:space="preserve">, которые не входят в установленный </w:t>
      </w:r>
      <w:r w:rsidRPr="00211EAA">
        <w:t>Контрактом перечень работ, выполняемых Подрядчиком самостоятельно.</w:t>
      </w:r>
    </w:p>
    <w:p w14:paraId="396110C3" w14:textId="77777777" w:rsidR="00E0683A" w:rsidRPr="00211EAA" w:rsidRDefault="00E0683A" w:rsidP="00E0683A">
      <w:pPr>
        <w:pStyle w:val="aff"/>
        <w:numPr>
          <w:ilvl w:val="2"/>
          <w:numId w:val="16"/>
        </w:numPr>
        <w:ind w:left="0" w:firstLine="567"/>
        <w:contextualSpacing w:val="0"/>
        <w:jc w:val="both"/>
      </w:pPr>
      <w:r>
        <w:t>По требованию государственного заказчика в</w:t>
      </w:r>
      <w:r w:rsidRPr="00211EAA">
        <w:t xml:space="preserve">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5BCCE91F" w14:textId="77777777" w:rsidR="00E0683A" w:rsidRPr="00211EAA" w:rsidRDefault="00E0683A" w:rsidP="00E0683A">
      <w:pPr>
        <w:ind w:firstLine="567"/>
        <w:jc w:val="both"/>
      </w:pPr>
      <w:r w:rsidRPr="00211EAA">
        <w:lastRenderedPageBreak/>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F1833C2" w14:textId="77777777" w:rsidR="00E0683A" w:rsidRPr="00211EAA" w:rsidRDefault="00E0683A" w:rsidP="00E0683A">
      <w:pPr>
        <w:ind w:firstLine="567"/>
        <w:jc w:val="both"/>
      </w:pPr>
      <w:r w:rsidRPr="00211EAA">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3E869017" w14:textId="77777777" w:rsidR="00E0683A" w:rsidRPr="000F21F0" w:rsidRDefault="00E0683A" w:rsidP="00E0683A">
      <w:pPr>
        <w:pStyle w:val="aff"/>
        <w:numPr>
          <w:ilvl w:val="1"/>
          <w:numId w:val="16"/>
        </w:numPr>
        <w:ind w:left="0" w:firstLine="567"/>
        <w:contextualSpacing w:val="0"/>
        <w:jc w:val="both"/>
      </w:pPr>
      <w:r w:rsidRPr="00211EAA">
        <w:t>В случае неисполнения или ненадлежащего исполнения субподрядчиком,</w:t>
      </w:r>
      <w:r w:rsidRPr="000F21F0">
        <w:t xml:space="preserve">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4B528A70" w14:textId="77777777" w:rsidR="00E0683A" w:rsidRPr="000F21F0" w:rsidRDefault="00E0683A" w:rsidP="00E0683A">
      <w:pPr>
        <w:jc w:val="both"/>
      </w:pPr>
    </w:p>
    <w:p w14:paraId="3895BA7D" w14:textId="77777777" w:rsidR="00E0683A" w:rsidRDefault="00E0683A" w:rsidP="00E0683A">
      <w:pPr>
        <w:pStyle w:val="aff"/>
        <w:numPr>
          <w:ilvl w:val="0"/>
          <w:numId w:val="16"/>
        </w:numPr>
        <w:contextualSpacing w:val="0"/>
        <w:jc w:val="center"/>
        <w:rPr>
          <w:b/>
        </w:rPr>
      </w:pPr>
      <w:r w:rsidRPr="000F21F0">
        <w:rPr>
          <w:b/>
        </w:rPr>
        <w:t>Антидемпинговые меры</w:t>
      </w:r>
    </w:p>
    <w:p w14:paraId="6320120B" w14:textId="77777777" w:rsidR="00E0683A" w:rsidRPr="000F21F0" w:rsidRDefault="00E0683A" w:rsidP="00E0683A">
      <w:pPr>
        <w:pStyle w:val="aff"/>
        <w:numPr>
          <w:ilvl w:val="1"/>
          <w:numId w:val="16"/>
        </w:numPr>
        <w:ind w:left="0" w:firstLine="567"/>
        <w:contextualSpacing w:val="0"/>
        <w:jc w:val="both"/>
      </w:pPr>
      <w:bookmarkStart w:id="137" w:name="_Hlk40889286"/>
      <w:r w:rsidRPr="000F21F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0611885" w14:textId="77777777" w:rsidR="00E0683A" w:rsidRPr="00594872" w:rsidRDefault="00E0683A" w:rsidP="00E0683A">
      <w:pPr>
        <w:pStyle w:val="aff"/>
        <w:numPr>
          <w:ilvl w:val="1"/>
          <w:numId w:val="16"/>
        </w:numPr>
        <w:ind w:left="0" w:firstLine="567"/>
        <w:contextualSpacing w:val="0"/>
        <w:jc w:val="both"/>
      </w:pPr>
      <w:r w:rsidRPr="000F21F0">
        <w:t xml:space="preserve">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w:t>
      </w:r>
      <w:r w:rsidRPr="00594872">
        <w:t>Контракта.</w:t>
      </w:r>
    </w:p>
    <w:p w14:paraId="18DB5678" w14:textId="00442B8B" w:rsidR="00E0683A" w:rsidRPr="000F21F0" w:rsidRDefault="00E0683A" w:rsidP="003658AE">
      <w:pPr>
        <w:pStyle w:val="aff"/>
        <w:numPr>
          <w:ilvl w:val="1"/>
          <w:numId w:val="16"/>
        </w:numPr>
        <w:ind w:left="0" w:firstLine="567"/>
        <w:contextualSpacing w:val="0"/>
        <w:jc w:val="both"/>
      </w:pPr>
      <w:r w:rsidRPr="00594872">
        <w:t xml:space="preserve">В случае применения антидемпинговых мер, размер обеспечения контракта составляет </w:t>
      </w:r>
      <w:r w:rsidR="003658AE">
        <w:t>145 181</w:t>
      </w:r>
      <w:r w:rsidRPr="00594872">
        <w:t xml:space="preserve"> (</w:t>
      </w:r>
      <w:r w:rsidR="003658AE">
        <w:t>С</w:t>
      </w:r>
      <w:r w:rsidRPr="006B6BD7">
        <w:t xml:space="preserve">то </w:t>
      </w:r>
      <w:r w:rsidR="003658AE">
        <w:t>сорок пять</w:t>
      </w:r>
      <w:r w:rsidRPr="006B6BD7">
        <w:t xml:space="preserve"> тысяч </w:t>
      </w:r>
      <w:r w:rsidR="003658AE">
        <w:t>сто восемьдесят один</w:t>
      </w:r>
      <w:r w:rsidRPr="00594872">
        <w:t>) рубл</w:t>
      </w:r>
      <w:r w:rsidR="003658AE">
        <w:t>ь</w:t>
      </w:r>
      <w:r w:rsidRPr="00594872">
        <w:t xml:space="preserve"> </w:t>
      </w:r>
      <w:r w:rsidR="003658AE">
        <w:t>71</w:t>
      </w:r>
      <w:r w:rsidRPr="00594872">
        <w:t xml:space="preserve"> копе</w:t>
      </w:r>
      <w:r w:rsidR="003658AE">
        <w:t>йка</w:t>
      </w:r>
      <w:r w:rsidRPr="00594872">
        <w:t>.</w:t>
      </w:r>
      <w:bookmarkStart w:id="138" w:name="_Hlk11421000"/>
    </w:p>
    <w:bookmarkEnd w:id="137"/>
    <w:bookmarkEnd w:id="138"/>
    <w:p w14:paraId="236754BC" w14:textId="77777777" w:rsidR="00E0683A" w:rsidRPr="000F21F0" w:rsidRDefault="00E0683A" w:rsidP="00E0683A">
      <w:pPr>
        <w:jc w:val="both"/>
      </w:pPr>
    </w:p>
    <w:p w14:paraId="4E2A71C9" w14:textId="77777777" w:rsidR="00E0683A" w:rsidRDefault="00E0683A" w:rsidP="00E0683A">
      <w:pPr>
        <w:pStyle w:val="aff"/>
        <w:numPr>
          <w:ilvl w:val="0"/>
          <w:numId w:val="16"/>
        </w:numPr>
        <w:ind w:left="0" w:firstLine="567"/>
        <w:contextualSpacing w:val="0"/>
        <w:jc w:val="center"/>
        <w:rPr>
          <w:rFonts w:eastAsia="MS Mincho"/>
          <w:b/>
        </w:rPr>
      </w:pPr>
      <w:r w:rsidRPr="000F21F0">
        <w:rPr>
          <w:b/>
        </w:rPr>
        <w:t>Вступление</w:t>
      </w:r>
      <w:r w:rsidRPr="000F21F0">
        <w:rPr>
          <w:rFonts w:eastAsia="MS Mincho"/>
          <w:b/>
        </w:rPr>
        <w:t xml:space="preserve"> контракта в силу, срок действия контракта</w:t>
      </w:r>
      <w:bookmarkEnd w:id="119"/>
    </w:p>
    <w:p w14:paraId="5CEF6AE3" w14:textId="77777777" w:rsidR="00E0683A" w:rsidRPr="000F21F0" w:rsidRDefault="00E0683A" w:rsidP="00E0683A">
      <w:pPr>
        <w:pStyle w:val="aff"/>
        <w:numPr>
          <w:ilvl w:val="1"/>
          <w:numId w:val="16"/>
        </w:numPr>
        <w:ind w:left="0" w:firstLine="567"/>
        <w:contextualSpacing w:val="0"/>
        <w:jc w:val="both"/>
        <w:rPr>
          <w:rFonts w:eastAsia="MS Mincho"/>
        </w:rPr>
      </w:pPr>
      <w:bookmarkStart w:id="139" w:name="_Hlk42159374"/>
      <w:r w:rsidRPr="000F21F0">
        <w:rPr>
          <w:rFonts w:eastAsia="MS Mincho"/>
        </w:rPr>
        <w:t>Контракт вступает в силу со дня его заключения Сторонами и действует до «</w:t>
      </w:r>
      <w:r>
        <w:rPr>
          <w:rFonts w:eastAsia="MS Mincho"/>
        </w:rPr>
        <w:t>31» декабря</w:t>
      </w:r>
      <w:r w:rsidRPr="000F21F0">
        <w:rPr>
          <w:rFonts w:eastAsia="MS Mincho"/>
        </w:rPr>
        <w:t xml:space="preserve"> </w:t>
      </w:r>
      <w:r>
        <w:rPr>
          <w:rFonts w:eastAsia="MS Mincho"/>
        </w:rPr>
        <w:t>2020</w:t>
      </w:r>
      <w:r w:rsidRPr="000F21F0">
        <w:rPr>
          <w:rFonts w:eastAsia="MS Mincho"/>
        </w:rPr>
        <w:t>, но в любом случае до полного исполнения Сторонами своих обязательств по Контракту.</w:t>
      </w:r>
    </w:p>
    <w:bookmarkEnd w:id="139"/>
    <w:p w14:paraId="67E47462" w14:textId="77777777" w:rsidR="00E0683A" w:rsidRPr="000F21F0" w:rsidRDefault="00E0683A" w:rsidP="00E0683A">
      <w:pPr>
        <w:ind w:firstLine="567"/>
        <w:jc w:val="both"/>
      </w:pPr>
    </w:p>
    <w:p w14:paraId="4251BF59" w14:textId="77777777" w:rsidR="00E0683A" w:rsidRDefault="00E0683A" w:rsidP="00E0683A">
      <w:pPr>
        <w:pStyle w:val="aff"/>
        <w:numPr>
          <w:ilvl w:val="0"/>
          <w:numId w:val="16"/>
        </w:numPr>
        <w:contextualSpacing w:val="0"/>
        <w:jc w:val="center"/>
        <w:rPr>
          <w:b/>
        </w:rPr>
      </w:pPr>
      <w:r w:rsidRPr="000F21F0">
        <w:rPr>
          <w:b/>
        </w:rPr>
        <w:t>Особенности осуществления трудовой деятельности на территории Республики Крым и г. Севастополя</w:t>
      </w:r>
    </w:p>
    <w:p w14:paraId="450E0377" w14:textId="77777777" w:rsidR="00E0683A" w:rsidRPr="000F21F0" w:rsidRDefault="00E0683A" w:rsidP="00E0683A">
      <w:pPr>
        <w:pStyle w:val="aff"/>
        <w:numPr>
          <w:ilvl w:val="1"/>
          <w:numId w:val="16"/>
        </w:numPr>
        <w:ind w:left="0" w:firstLine="567"/>
        <w:contextualSpacing w:val="0"/>
        <w:jc w:val="both"/>
      </w:pPr>
      <w:r w:rsidRPr="000F21F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F21F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F21F0">
        <w:br/>
        <w:t>г. Севастополе обособленное подразделение.</w:t>
      </w:r>
    </w:p>
    <w:p w14:paraId="45A7C745" w14:textId="77777777" w:rsidR="00E0683A" w:rsidRPr="000F21F0" w:rsidRDefault="00E0683A" w:rsidP="00E0683A">
      <w:pPr>
        <w:ind w:firstLine="567"/>
        <w:jc w:val="both"/>
      </w:pPr>
      <w:r w:rsidRPr="000F21F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40" w:name="_Toc55791997"/>
      <w:r w:rsidRPr="000F21F0">
        <w:t>ения.</w:t>
      </w:r>
    </w:p>
    <w:p w14:paraId="50947024" w14:textId="77777777" w:rsidR="00E0683A" w:rsidRDefault="00E0683A" w:rsidP="00E0683A">
      <w:pPr>
        <w:jc w:val="both"/>
      </w:pPr>
    </w:p>
    <w:p w14:paraId="699EF941" w14:textId="77777777" w:rsidR="00E0683A" w:rsidRDefault="00E0683A" w:rsidP="00E0683A">
      <w:pPr>
        <w:pStyle w:val="aff"/>
        <w:numPr>
          <w:ilvl w:val="0"/>
          <w:numId w:val="16"/>
        </w:numPr>
        <w:contextualSpacing w:val="0"/>
        <w:jc w:val="center"/>
        <w:rPr>
          <w:b/>
        </w:rPr>
      </w:pPr>
      <w:r w:rsidRPr="000F21F0">
        <w:rPr>
          <w:b/>
        </w:rPr>
        <w:t>Права на результаты интеллектуальной деятельности</w:t>
      </w:r>
    </w:p>
    <w:p w14:paraId="644BB74C"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w:t>
      </w:r>
      <w:r w:rsidRPr="000F21F0">
        <w:rPr>
          <w:rFonts w:eastAsia="MS Mincho"/>
        </w:rPr>
        <w:lastRenderedPageBreak/>
        <w:t>субъекту РФ - Республике Крым, от имени которого выступает Государственный заказчик.</w:t>
      </w:r>
    </w:p>
    <w:p w14:paraId="47C3BA2C"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ACA027A"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Подрядчик гарантирует, что:</w:t>
      </w:r>
    </w:p>
    <w:p w14:paraId="72CDC9A6" w14:textId="77777777" w:rsidR="00E0683A" w:rsidRPr="000F21F0" w:rsidRDefault="00E0683A" w:rsidP="00E0683A">
      <w:pPr>
        <w:ind w:firstLine="567"/>
        <w:jc w:val="both"/>
        <w:rPr>
          <w:rFonts w:eastAsia="MS Mincho"/>
        </w:rPr>
      </w:pPr>
      <w:r w:rsidRPr="000F21F0">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BBDE282" w14:textId="77777777" w:rsidR="00E0683A" w:rsidRPr="000F21F0" w:rsidRDefault="00E0683A" w:rsidP="00E0683A">
      <w:pPr>
        <w:ind w:firstLine="567"/>
        <w:jc w:val="both"/>
        <w:rPr>
          <w:rFonts w:eastAsia="MS Mincho"/>
        </w:rPr>
      </w:pPr>
      <w:r w:rsidRPr="000F21F0">
        <w:rPr>
          <w:rFonts w:eastAsia="MS Mincho"/>
        </w:rPr>
        <w:t>-</w:t>
      </w:r>
      <w:r w:rsidRPr="000F21F0">
        <w:t xml:space="preserve"> выполнение Работ не нарушает исключительные права третьих лиц, в том числе: авторские, патентные и др.</w:t>
      </w:r>
    </w:p>
    <w:p w14:paraId="1EA78326"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B5F0E31"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28B028EC"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91EA547" w14:textId="77777777" w:rsidR="00E0683A" w:rsidRPr="000F21F0" w:rsidRDefault="00E0683A" w:rsidP="00E0683A">
      <w:pPr>
        <w:jc w:val="both"/>
      </w:pPr>
    </w:p>
    <w:p w14:paraId="77B74977" w14:textId="77777777" w:rsidR="00E0683A" w:rsidRDefault="00E0683A" w:rsidP="00E0683A">
      <w:pPr>
        <w:pStyle w:val="aff"/>
        <w:numPr>
          <w:ilvl w:val="0"/>
          <w:numId w:val="16"/>
        </w:numPr>
        <w:contextualSpacing w:val="0"/>
        <w:jc w:val="center"/>
        <w:rPr>
          <w:b/>
        </w:rPr>
      </w:pPr>
      <w:bookmarkStart w:id="141" w:name="_Hlk5789018"/>
      <w:r w:rsidRPr="000F21F0">
        <w:rPr>
          <w:b/>
        </w:rPr>
        <w:t>Условия конфиденциальности. Антикоррупционная оговорка.</w:t>
      </w:r>
    </w:p>
    <w:p w14:paraId="4D8A4EAB" w14:textId="77777777" w:rsidR="00E0683A" w:rsidRPr="000F21F0" w:rsidRDefault="00E0683A" w:rsidP="00E0683A">
      <w:pPr>
        <w:pStyle w:val="aff"/>
        <w:numPr>
          <w:ilvl w:val="1"/>
          <w:numId w:val="16"/>
        </w:numPr>
        <w:ind w:left="0" w:firstLine="567"/>
        <w:contextualSpacing w:val="0"/>
        <w:jc w:val="both"/>
      </w:pPr>
      <w:r w:rsidRPr="000F21F0">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4DF8DA73" w14:textId="77777777" w:rsidR="00E0683A" w:rsidRPr="000F21F0" w:rsidRDefault="00E0683A" w:rsidP="00E0683A">
      <w:pPr>
        <w:ind w:firstLine="567"/>
        <w:jc w:val="both"/>
      </w:pPr>
      <w:r w:rsidRPr="000F21F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EE14FEF" w14:textId="77777777" w:rsidR="00E0683A" w:rsidRPr="000F21F0" w:rsidRDefault="00E0683A" w:rsidP="00E0683A">
      <w:pPr>
        <w:pStyle w:val="aff"/>
        <w:numPr>
          <w:ilvl w:val="1"/>
          <w:numId w:val="16"/>
        </w:numPr>
        <w:ind w:left="0" w:firstLine="567"/>
        <w:contextualSpacing w:val="0"/>
        <w:jc w:val="both"/>
      </w:pPr>
      <w:r w:rsidRPr="000F21F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w:t>
      </w:r>
      <w:r w:rsidRPr="000F21F0">
        <w:lastRenderedPageBreak/>
        <w:t xml:space="preserve">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4C45BB8" w14:textId="77777777" w:rsidR="00E0683A" w:rsidRPr="000F21F0" w:rsidRDefault="00E0683A" w:rsidP="00E0683A">
      <w:pPr>
        <w:pStyle w:val="aff"/>
        <w:numPr>
          <w:ilvl w:val="1"/>
          <w:numId w:val="16"/>
        </w:numPr>
        <w:ind w:left="0" w:firstLine="567"/>
        <w:contextualSpacing w:val="0"/>
        <w:jc w:val="both"/>
      </w:pPr>
      <w:r w:rsidRPr="000F21F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BFF57CA" w14:textId="77777777" w:rsidR="00E0683A" w:rsidRPr="000F21F0" w:rsidRDefault="00E0683A" w:rsidP="00E0683A">
      <w:pPr>
        <w:pStyle w:val="aff"/>
        <w:numPr>
          <w:ilvl w:val="1"/>
          <w:numId w:val="16"/>
        </w:numPr>
        <w:ind w:left="0" w:firstLine="567"/>
        <w:contextualSpacing w:val="0"/>
        <w:jc w:val="both"/>
      </w:pPr>
      <w:r w:rsidRPr="000F21F0">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DD7D832" w14:textId="77777777" w:rsidR="00E0683A" w:rsidRPr="000F21F0" w:rsidRDefault="00E0683A" w:rsidP="00E0683A">
      <w:pPr>
        <w:pStyle w:val="aff"/>
        <w:numPr>
          <w:ilvl w:val="1"/>
          <w:numId w:val="16"/>
        </w:numPr>
        <w:ind w:left="0" w:firstLine="567"/>
        <w:contextualSpacing w:val="0"/>
        <w:jc w:val="both"/>
      </w:pPr>
      <w:r w:rsidRPr="000F21F0">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C8DBABA" w14:textId="77777777" w:rsidR="00E0683A" w:rsidRPr="000F21F0" w:rsidRDefault="00E0683A" w:rsidP="00E0683A">
      <w:pPr>
        <w:pStyle w:val="aff"/>
        <w:numPr>
          <w:ilvl w:val="1"/>
          <w:numId w:val="16"/>
        </w:numPr>
        <w:ind w:left="0" w:firstLine="567"/>
        <w:contextualSpacing w:val="0"/>
        <w:jc w:val="both"/>
      </w:pPr>
      <w:r w:rsidRPr="000F21F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4412CC3" w14:textId="77777777" w:rsidR="00E0683A" w:rsidRPr="000F21F0" w:rsidRDefault="00E0683A" w:rsidP="00E0683A">
      <w:pPr>
        <w:pStyle w:val="aff"/>
        <w:numPr>
          <w:ilvl w:val="1"/>
          <w:numId w:val="16"/>
        </w:numPr>
        <w:ind w:left="0" w:firstLine="567"/>
        <w:contextualSpacing w:val="0"/>
        <w:jc w:val="both"/>
      </w:pPr>
      <w:r w:rsidRPr="000F21F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635F21B5" w14:textId="77777777" w:rsidR="00E0683A" w:rsidRPr="000F21F0" w:rsidRDefault="00E0683A" w:rsidP="00E0683A">
      <w:pPr>
        <w:pStyle w:val="aff"/>
        <w:numPr>
          <w:ilvl w:val="1"/>
          <w:numId w:val="16"/>
        </w:numPr>
        <w:ind w:left="0" w:firstLine="567"/>
        <w:contextualSpacing w:val="0"/>
        <w:jc w:val="both"/>
      </w:pPr>
      <w:r w:rsidRPr="000F21F0">
        <w:t xml:space="preserve">В случае нарушения Стороной обязательств воздерживаться от запрещенных в </w:t>
      </w:r>
      <w:hyperlink w:anchor="p15" w:history="1">
        <w:r w:rsidRPr="000F21F0">
          <w:t>пункте</w:t>
        </w:r>
      </w:hyperlink>
      <w:r w:rsidRPr="000F21F0">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41"/>
    <w:p w14:paraId="539D1A08" w14:textId="77777777" w:rsidR="00E0683A" w:rsidRPr="000F21F0" w:rsidRDefault="00E0683A" w:rsidP="00E0683A">
      <w:pPr>
        <w:jc w:val="both"/>
        <w:rPr>
          <w:b/>
        </w:rPr>
      </w:pPr>
    </w:p>
    <w:bookmarkEnd w:id="140"/>
    <w:p w14:paraId="4CFC99B8" w14:textId="77777777" w:rsidR="00E0683A" w:rsidRDefault="00E0683A" w:rsidP="00E0683A">
      <w:pPr>
        <w:pStyle w:val="aff"/>
        <w:numPr>
          <w:ilvl w:val="0"/>
          <w:numId w:val="16"/>
        </w:numPr>
        <w:contextualSpacing w:val="0"/>
        <w:jc w:val="center"/>
        <w:rPr>
          <w:rFonts w:eastAsia="MS Mincho"/>
          <w:b/>
        </w:rPr>
      </w:pPr>
      <w:r w:rsidRPr="000F21F0">
        <w:rPr>
          <w:rFonts w:eastAsia="MS Mincho"/>
          <w:b/>
        </w:rPr>
        <w:t>Другие условия Контракта</w:t>
      </w:r>
    </w:p>
    <w:p w14:paraId="11A20881" w14:textId="77777777" w:rsidR="00E0683A" w:rsidRPr="000F21F0" w:rsidRDefault="00E0683A" w:rsidP="00E0683A">
      <w:pPr>
        <w:pStyle w:val="aff"/>
        <w:numPr>
          <w:ilvl w:val="1"/>
          <w:numId w:val="16"/>
        </w:numPr>
        <w:ind w:left="0" w:firstLine="567"/>
        <w:contextualSpacing w:val="0"/>
        <w:jc w:val="both"/>
      </w:pPr>
      <w:bookmarkStart w:id="142" w:name="_Hlk532382413"/>
      <w:bookmarkStart w:id="143" w:name="_Hlk40887063"/>
      <w:r w:rsidRPr="000F21F0">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102CFC7B" w14:textId="77777777" w:rsidR="00E0683A" w:rsidRPr="000F21F0" w:rsidRDefault="00E0683A" w:rsidP="00E0683A">
      <w:pPr>
        <w:ind w:firstLine="567"/>
        <w:jc w:val="both"/>
      </w:pPr>
      <w:r w:rsidRPr="000F21F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w:t>
      </w:r>
      <w:r w:rsidRPr="000F21F0">
        <w:lastRenderedPageBreak/>
        <w:t xml:space="preserve">почты или системы электронного документооборота, является исходящей от надлежащим образом уполномоченных представителей сторон.  </w:t>
      </w:r>
    </w:p>
    <w:p w14:paraId="28DEB654" w14:textId="77777777" w:rsidR="00E0683A" w:rsidRPr="000F21F0" w:rsidRDefault="00E0683A" w:rsidP="00E0683A">
      <w:pPr>
        <w:ind w:firstLine="567"/>
        <w:jc w:val="both"/>
      </w:pPr>
      <w:r w:rsidRPr="000F21F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03057E79" w14:textId="77777777" w:rsidR="00E0683A" w:rsidRPr="000F21F0" w:rsidRDefault="00E0683A" w:rsidP="00E0683A">
      <w:pPr>
        <w:ind w:firstLine="567"/>
        <w:jc w:val="both"/>
      </w:pPr>
      <w:r w:rsidRPr="000F21F0">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4D1A627" w14:textId="77777777" w:rsidR="00E0683A" w:rsidRPr="000F21F0" w:rsidRDefault="00E0683A" w:rsidP="00E0683A">
      <w:pPr>
        <w:ind w:firstLine="567"/>
        <w:jc w:val="both"/>
      </w:pPr>
      <w:r w:rsidRPr="000F21F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42"/>
    <w:p w14:paraId="79DFD080" w14:textId="77777777" w:rsidR="00E0683A" w:rsidRPr="000F21F0" w:rsidRDefault="00E0683A" w:rsidP="00E0683A">
      <w:pPr>
        <w:pStyle w:val="aff"/>
        <w:numPr>
          <w:ilvl w:val="1"/>
          <w:numId w:val="16"/>
        </w:numPr>
        <w:ind w:left="0" w:firstLine="567"/>
        <w:contextualSpacing w:val="0"/>
        <w:jc w:val="both"/>
      </w:pPr>
      <w:r w:rsidRPr="000F21F0">
        <w:rPr>
          <w:rFonts w:eastAsia="MS Mincho"/>
        </w:rPr>
        <w:t xml:space="preserve">В том, что не урегулировано Контрактом, Стороны руководствуются </w:t>
      </w:r>
      <w:r w:rsidRPr="000F21F0">
        <w:t xml:space="preserve">действующим законодательством Российской Федерации. </w:t>
      </w:r>
    </w:p>
    <w:p w14:paraId="1A4EC763" w14:textId="77777777" w:rsidR="00E0683A" w:rsidRPr="000F21F0" w:rsidRDefault="00E0683A" w:rsidP="00E0683A">
      <w:pPr>
        <w:pStyle w:val="aff"/>
        <w:numPr>
          <w:ilvl w:val="1"/>
          <w:numId w:val="16"/>
        </w:numPr>
        <w:ind w:left="0" w:firstLine="567"/>
        <w:contextualSpacing w:val="0"/>
        <w:jc w:val="both"/>
      </w:pPr>
      <w:r w:rsidRPr="000F21F0">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B43E61F" w14:textId="77777777" w:rsidR="00E0683A" w:rsidRPr="000F21F0" w:rsidRDefault="00E0683A" w:rsidP="00E0683A">
      <w:pPr>
        <w:ind w:firstLine="567"/>
        <w:jc w:val="both"/>
        <w:rPr>
          <w:rFonts w:eastAsia="MS Mincho"/>
        </w:rPr>
      </w:pPr>
      <w:r w:rsidRPr="000F21F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6E02633" w14:textId="77777777" w:rsidR="00E0683A" w:rsidRPr="000F21F0" w:rsidRDefault="00E0683A" w:rsidP="00E0683A">
      <w:pPr>
        <w:pStyle w:val="aff"/>
        <w:numPr>
          <w:ilvl w:val="1"/>
          <w:numId w:val="16"/>
        </w:numPr>
        <w:ind w:left="0" w:firstLine="567"/>
        <w:contextualSpacing w:val="0"/>
        <w:jc w:val="both"/>
      </w:pPr>
      <w:r w:rsidRPr="000F21F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702664CA" w14:textId="77777777" w:rsidR="00E0683A" w:rsidRPr="000F21F0" w:rsidRDefault="00E0683A" w:rsidP="00E0683A">
      <w:pPr>
        <w:pStyle w:val="aff"/>
        <w:numPr>
          <w:ilvl w:val="1"/>
          <w:numId w:val="16"/>
        </w:numPr>
        <w:ind w:left="0" w:firstLine="567"/>
        <w:contextualSpacing w:val="0"/>
        <w:jc w:val="both"/>
      </w:pPr>
      <w:r w:rsidRPr="000F21F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0BF599AA" w14:textId="77777777" w:rsidR="00E0683A" w:rsidRPr="000F21F0" w:rsidRDefault="00E0683A" w:rsidP="00E0683A">
      <w:pPr>
        <w:pStyle w:val="aff"/>
        <w:numPr>
          <w:ilvl w:val="1"/>
          <w:numId w:val="16"/>
        </w:numPr>
        <w:ind w:left="0" w:firstLine="567"/>
        <w:contextualSpacing w:val="0"/>
        <w:jc w:val="both"/>
      </w:pPr>
      <w:r w:rsidRPr="000F21F0">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814C108" w14:textId="77777777" w:rsidR="00E0683A" w:rsidRPr="000F21F0" w:rsidRDefault="00E0683A" w:rsidP="00E0683A">
      <w:pPr>
        <w:pStyle w:val="aff"/>
        <w:numPr>
          <w:ilvl w:val="1"/>
          <w:numId w:val="16"/>
        </w:numPr>
        <w:ind w:left="0" w:firstLine="567"/>
        <w:contextualSpacing w:val="0"/>
        <w:jc w:val="both"/>
      </w:pPr>
      <w:r w:rsidRPr="000F21F0">
        <w:t>В случае реорганизации, ликвидации одной из Сторон, последняя обязана в трехдневный срок уведомить об этом другую Сторону.</w:t>
      </w:r>
    </w:p>
    <w:p w14:paraId="7F3E4B89" w14:textId="77777777" w:rsidR="00E0683A" w:rsidRPr="000F21F0" w:rsidRDefault="00E0683A" w:rsidP="00E0683A">
      <w:pPr>
        <w:pStyle w:val="aff"/>
        <w:numPr>
          <w:ilvl w:val="1"/>
          <w:numId w:val="16"/>
        </w:numPr>
        <w:ind w:left="0" w:firstLine="567"/>
        <w:contextualSpacing w:val="0"/>
        <w:jc w:val="both"/>
      </w:pPr>
      <w:r w:rsidRPr="000F21F0">
        <w:t>Контракт составлен в двух экземплярах, имеющих одинаковую юридическую силу, по одному экземпляру для каждой из Сторон.</w:t>
      </w:r>
      <w:bookmarkEnd w:id="143"/>
    </w:p>
    <w:p w14:paraId="13E4BBBC" w14:textId="77777777" w:rsidR="00E0683A" w:rsidRPr="000F21F0" w:rsidRDefault="00E0683A" w:rsidP="00E0683A">
      <w:pPr>
        <w:pStyle w:val="aff"/>
        <w:ind w:left="927"/>
        <w:jc w:val="both"/>
      </w:pPr>
    </w:p>
    <w:p w14:paraId="4902E39A" w14:textId="77777777" w:rsidR="00E0683A" w:rsidRDefault="00E0683A" w:rsidP="00E0683A">
      <w:pPr>
        <w:pStyle w:val="aff"/>
        <w:numPr>
          <w:ilvl w:val="0"/>
          <w:numId w:val="16"/>
        </w:numPr>
        <w:contextualSpacing w:val="0"/>
        <w:jc w:val="center"/>
        <w:rPr>
          <w:rFonts w:eastAsia="MS Mincho"/>
          <w:b/>
        </w:rPr>
      </w:pPr>
      <w:r w:rsidRPr="000F21F0">
        <w:rPr>
          <w:b/>
        </w:rPr>
        <w:t xml:space="preserve">Контроль (мониторинг) выполнения работ в рамках реализации федеральной целевой программы </w:t>
      </w:r>
      <w:r w:rsidRPr="000F21F0">
        <w:rPr>
          <w:rFonts w:eastAsia="MS Mincho"/>
          <w:b/>
        </w:rPr>
        <w:t xml:space="preserve">«Социально-экономическое развитие Республики Крым и </w:t>
      </w:r>
      <w:r w:rsidRPr="000F21F0">
        <w:rPr>
          <w:rFonts w:eastAsia="MS Mincho"/>
          <w:b/>
        </w:rPr>
        <w:br/>
        <w:t>г. Севастополя до 202</w:t>
      </w:r>
      <w:r>
        <w:rPr>
          <w:rFonts w:eastAsia="MS Mincho"/>
          <w:b/>
        </w:rPr>
        <w:t>4</w:t>
      </w:r>
      <w:r w:rsidRPr="000F21F0">
        <w:rPr>
          <w:rFonts w:eastAsia="MS Mincho"/>
          <w:b/>
        </w:rPr>
        <w:t xml:space="preserve"> года», утвержденной постановлением Правительства Российской Федерации от 11 августа 2014 года № 790.</w:t>
      </w:r>
    </w:p>
    <w:p w14:paraId="0EE26FA7"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0F21F0">
        <w:rPr>
          <w:rFonts w:eastAsia="MS Mincho"/>
        </w:rPr>
        <w:t xml:space="preserve"> года», утвержденной постановлением Правительства Российской Федерации от 11 августа 2014 года № 790.</w:t>
      </w:r>
    </w:p>
    <w:p w14:paraId="1FE211F1"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ED70DD6" w14:textId="75F4231A"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 xml:space="preserve">По письменному запросу Государственного заказчика и (или) Министерства экономического развития Российской Федерации Подрядчик обязан </w:t>
      </w:r>
      <w:r w:rsidRPr="000F21F0">
        <w:rPr>
          <w:rFonts w:eastAsia="MS Mincho"/>
        </w:rPr>
        <w:lastRenderedPageBreak/>
        <w:t xml:space="preserve">обеспечить предоставление результатов выполнения работ </w:t>
      </w:r>
      <w:r w:rsidR="00C7604F">
        <w:rPr>
          <w:rFonts w:eastAsia="MS Mincho"/>
        </w:rPr>
        <w:t>на объекте</w:t>
      </w:r>
      <w:r w:rsidRPr="000F21F0">
        <w:rPr>
          <w:rFonts w:eastAsia="MS Mincho"/>
        </w:rPr>
        <w:t xml:space="preserve"> в срок не более 1 (Одного) рабочего дня с момента получения такого запроса.</w:t>
      </w:r>
    </w:p>
    <w:p w14:paraId="5B3AA8ED" w14:textId="77777777" w:rsidR="00E0683A" w:rsidRPr="000F21F0" w:rsidRDefault="00E0683A" w:rsidP="00E0683A">
      <w:pPr>
        <w:pStyle w:val="aff"/>
        <w:numPr>
          <w:ilvl w:val="1"/>
          <w:numId w:val="16"/>
        </w:numPr>
        <w:ind w:left="0" w:firstLine="567"/>
        <w:contextualSpacing w:val="0"/>
        <w:jc w:val="both"/>
        <w:rPr>
          <w:rFonts w:eastAsia="MS Mincho"/>
        </w:rPr>
      </w:pPr>
      <w:r w:rsidRPr="000F21F0">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0F21F0">
        <w:rPr>
          <w:rFonts w:eastAsia="MS Mincho"/>
        </w:rPr>
        <w:t xml:space="preserve"> года» организовать и осуществить видеонаблюдение на объекте с выводом видеосигнала в АСК.</w:t>
      </w:r>
    </w:p>
    <w:p w14:paraId="746F724C" w14:textId="77777777" w:rsidR="00E0683A" w:rsidRPr="000F21F0" w:rsidRDefault="00E0683A" w:rsidP="00E0683A">
      <w:pPr>
        <w:jc w:val="both"/>
        <w:rPr>
          <w:rFonts w:eastAsia="MS Mincho"/>
        </w:rPr>
      </w:pPr>
    </w:p>
    <w:p w14:paraId="7280C485" w14:textId="77777777" w:rsidR="00E0683A" w:rsidRDefault="00E0683A" w:rsidP="00E0683A">
      <w:pPr>
        <w:pStyle w:val="aff"/>
        <w:numPr>
          <w:ilvl w:val="0"/>
          <w:numId w:val="16"/>
        </w:numPr>
        <w:contextualSpacing w:val="0"/>
        <w:jc w:val="center"/>
        <w:rPr>
          <w:rFonts w:eastAsia="MS Mincho"/>
          <w:b/>
        </w:rPr>
      </w:pPr>
      <w:r w:rsidRPr="000F21F0">
        <w:rPr>
          <w:rFonts w:eastAsia="MS Mincho"/>
          <w:b/>
        </w:rPr>
        <w:t>Казначейское сопровождение по контракту</w:t>
      </w:r>
      <w:r w:rsidRPr="001C397F">
        <w:rPr>
          <w:rFonts w:eastAsia="MS Mincho"/>
          <w:vertAlign w:val="superscript"/>
        </w:rPr>
        <w:footnoteReference w:id="4"/>
      </w:r>
    </w:p>
    <w:p w14:paraId="51000658" w14:textId="77777777" w:rsidR="00E0683A" w:rsidRPr="00C472FA" w:rsidRDefault="00E0683A" w:rsidP="00E0683A">
      <w:pPr>
        <w:ind w:firstLine="567"/>
        <w:jc w:val="both"/>
        <w:rPr>
          <w:rFonts w:eastAsia="MS Mincho"/>
          <w:bCs/>
        </w:rPr>
      </w:pPr>
      <w:r w:rsidRPr="00C472FA">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09004AB2" w14:textId="77777777" w:rsidR="00E0683A" w:rsidRPr="00C472FA" w:rsidRDefault="00E0683A" w:rsidP="00E0683A">
      <w:pPr>
        <w:ind w:firstLine="567"/>
        <w:jc w:val="both"/>
        <w:rPr>
          <w:rFonts w:eastAsia="MS Mincho"/>
          <w:bCs/>
        </w:rPr>
      </w:pPr>
      <w:r w:rsidRPr="00C472FA">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6B3E3147" w14:textId="77777777" w:rsidR="00E0683A" w:rsidRPr="00C472FA" w:rsidRDefault="00E0683A" w:rsidP="00E0683A">
      <w:pPr>
        <w:ind w:firstLine="567"/>
        <w:jc w:val="both"/>
        <w:rPr>
          <w:rFonts w:eastAsia="MS Mincho"/>
          <w:bCs/>
        </w:rPr>
      </w:pPr>
      <w:r w:rsidRPr="00C472FA">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BF56DD9" w14:textId="77777777" w:rsidR="00E0683A" w:rsidRPr="00C472FA" w:rsidRDefault="00E0683A" w:rsidP="00E0683A">
      <w:pPr>
        <w:ind w:firstLine="567"/>
        <w:jc w:val="both"/>
        <w:rPr>
          <w:rFonts w:eastAsia="MS Mincho"/>
          <w:bCs/>
        </w:rPr>
      </w:pPr>
      <w:r w:rsidRPr="00C472FA">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2183FDD1" w14:textId="77777777" w:rsidR="00E0683A" w:rsidRPr="00C472FA" w:rsidRDefault="00E0683A" w:rsidP="00E0683A">
      <w:pPr>
        <w:ind w:firstLine="567"/>
        <w:jc w:val="both"/>
        <w:rPr>
          <w:rFonts w:eastAsia="MS Mincho"/>
          <w:bCs/>
        </w:rPr>
      </w:pPr>
      <w:r w:rsidRPr="00C472FA">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FAD088D" w14:textId="77777777" w:rsidR="00E0683A" w:rsidRPr="00C472FA" w:rsidRDefault="00E0683A" w:rsidP="00E0683A">
      <w:pPr>
        <w:ind w:firstLine="567"/>
        <w:jc w:val="both"/>
        <w:rPr>
          <w:rFonts w:eastAsia="MS Mincho"/>
          <w:bCs/>
        </w:rPr>
      </w:pPr>
      <w:r w:rsidRPr="00C472FA">
        <w:rPr>
          <w:rFonts w:eastAsia="MS Mincho"/>
          <w:bCs/>
        </w:rPr>
        <w:t>- на счета, открытые в банке юридическому лицу, за исключением:</w:t>
      </w:r>
    </w:p>
    <w:p w14:paraId="0C2DE9F5" w14:textId="77777777" w:rsidR="00E0683A" w:rsidRPr="00C472FA" w:rsidRDefault="00E0683A" w:rsidP="00E0683A">
      <w:pPr>
        <w:ind w:firstLine="567"/>
        <w:jc w:val="both"/>
        <w:rPr>
          <w:rFonts w:eastAsia="MS Mincho"/>
          <w:bCs/>
        </w:rPr>
      </w:pPr>
      <w:r w:rsidRPr="00C472FA">
        <w:rPr>
          <w:rFonts w:eastAsia="MS Mincho"/>
          <w:bCs/>
        </w:rPr>
        <w:t>- оплаты обязательств юридического лица в соответствии с валютным законодательством Российской Федерации;</w:t>
      </w:r>
    </w:p>
    <w:p w14:paraId="58752296" w14:textId="77777777" w:rsidR="00E0683A" w:rsidRPr="00C472FA" w:rsidRDefault="00E0683A" w:rsidP="00E0683A">
      <w:pPr>
        <w:ind w:firstLine="567"/>
        <w:jc w:val="both"/>
        <w:rPr>
          <w:rFonts w:eastAsia="MS Mincho"/>
          <w:bCs/>
        </w:rPr>
      </w:pPr>
      <w:r w:rsidRPr="00C472FA">
        <w:rPr>
          <w:rFonts w:eastAsia="MS Mincho"/>
          <w:bCs/>
        </w:rPr>
        <w:t xml:space="preserve">-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w:t>
      </w:r>
      <w:r w:rsidRPr="00C472FA">
        <w:rPr>
          <w:rFonts w:eastAsia="MS Mincho"/>
          <w:bCs/>
        </w:rPr>
        <w:lastRenderedPageBreak/>
        <w:t>медицинское страхование в соответствии со сроками, установленными Налоговым кодексом Российской Федерации;</w:t>
      </w:r>
    </w:p>
    <w:p w14:paraId="20BCB261" w14:textId="77777777" w:rsidR="00E0683A" w:rsidRPr="00C472FA" w:rsidRDefault="00E0683A" w:rsidP="00E0683A">
      <w:pPr>
        <w:ind w:firstLine="567"/>
        <w:jc w:val="both"/>
        <w:rPr>
          <w:rFonts w:eastAsia="MS Mincho"/>
          <w:bCs/>
        </w:rPr>
      </w:pPr>
      <w:r w:rsidRPr="00C472FA">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w:t>
      </w:r>
      <w:r>
        <w:rPr>
          <w:rFonts w:eastAsia="MS Mincho"/>
          <w:bCs/>
        </w:rPr>
        <w:t xml:space="preserve">плат, указанных в абзаце шестом </w:t>
      </w:r>
      <w:r w:rsidRPr="00C472FA">
        <w:rPr>
          <w:rFonts w:eastAsia="MS Mincho"/>
          <w:bCs/>
        </w:rPr>
        <w:t>подпункта «а» пункта 6 Правил казначейского сопровождения);</w:t>
      </w:r>
    </w:p>
    <w:p w14:paraId="0213FD92" w14:textId="77777777" w:rsidR="00E0683A" w:rsidRPr="00C472FA" w:rsidRDefault="00E0683A" w:rsidP="00E0683A">
      <w:pPr>
        <w:ind w:firstLine="567"/>
        <w:jc w:val="both"/>
        <w:rPr>
          <w:rFonts w:eastAsia="MS Mincho"/>
          <w:bCs/>
        </w:rPr>
      </w:pPr>
      <w:r w:rsidRPr="00C472FA">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3F384B5" w14:textId="77777777" w:rsidR="00E0683A" w:rsidRPr="00C472FA" w:rsidRDefault="00E0683A" w:rsidP="00E0683A">
      <w:pPr>
        <w:ind w:firstLine="567"/>
        <w:jc w:val="both"/>
        <w:rPr>
          <w:rFonts w:eastAsia="MS Mincho"/>
          <w:bCs/>
        </w:rPr>
      </w:pPr>
      <w:r w:rsidRPr="00C472FA">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036F636" w14:textId="77777777" w:rsidR="00E0683A" w:rsidRPr="00C472FA" w:rsidRDefault="00E0683A" w:rsidP="00E0683A">
      <w:pPr>
        <w:ind w:firstLine="567"/>
        <w:jc w:val="both"/>
        <w:rPr>
          <w:rFonts w:eastAsia="MS Mincho"/>
          <w:bCs/>
        </w:rPr>
      </w:pPr>
      <w:r w:rsidRPr="00C472FA">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17905A06" w14:textId="77777777" w:rsidR="00E0683A" w:rsidRPr="00C472FA" w:rsidRDefault="00E0683A" w:rsidP="00E0683A">
      <w:pPr>
        <w:ind w:firstLine="567"/>
        <w:jc w:val="both"/>
        <w:rPr>
          <w:rFonts w:eastAsia="MS Mincho"/>
          <w:bCs/>
        </w:rPr>
      </w:pPr>
      <w:r w:rsidRPr="00C472FA">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17DA5AF2" w14:textId="77777777" w:rsidR="00E0683A" w:rsidRPr="00C472FA" w:rsidRDefault="00E0683A" w:rsidP="00E0683A">
      <w:pPr>
        <w:ind w:firstLine="567"/>
        <w:jc w:val="both"/>
        <w:rPr>
          <w:rFonts w:eastAsia="MS Mincho"/>
          <w:bCs/>
        </w:rPr>
      </w:pPr>
      <w:r w:rsidRPr="00C472FA">
        <w:rPr>
          <w:rFonts w:eastAsia="MS Mincho"/>
          <w:bCs/>
        </w:rPr>
        <w:t>23.3. Подрядчик обязан:</w:t>
      </w:r>
    </w:p>
    <w:p w14:paraId="2EDFA352" w14:textId="77777777" w:rsidR="00E0683A" w:rsidRPr="00C472FA" w:rsidRDefault="00E0683A" w:rsidP="00E0683A">
      <w:pPr>
        <w:ind w:firstLine="567"/>
        <w:jc w:val="both"/>
        <w:rPr>
          <w:rFonts w:eastAsia="MS Mincho"/>
          <w:bCs/>
        </w:rPr>
      </w:pPr>
      <w:r w:rsidRPr="00C472FA">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54895D79" w14:textId="77777777" w:rsidR="00E0683A" w:rsidRPr="00C472FA" w:rsidRDefault="00E0683A" w:rsidP="00E0683A">
      <w:pPr>
        <w:ind w:firstLine="567"/>
        <w:jc w:val="both"/>
        <w:rPr>
          <w:rFonts w:eastAsia="MS Mincho"/>
          <w:bCs/>
        </w:rPr>
      </w:pPr>
      <w:r w:rsidRPr="00C472FA">
        <w:rPr>
          <w:rFonts w:eastAsia="MS Mincho"/>
          <w:bCs/>
        </w:rPr>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w:t>
      </w:r>
      <w:r w:rsidRPr="00C472FA">
        <w:rPr>
          <w:rFonts w:eastAsia="MS Mincho"/>
          <w:bCs/>
        </w:rPr>
        <w:lastRenderedPageBreak/>
        <w:t>срокам использования авансового платежа по ним в порядке, установленном Министерством финансов Российской Федерации;</w:t>
      </w:r>
    </w:p>
    <w:p w14:paraId="34D3DF3F" w14:textId="77777777" w:rsidR="00E0683A" w:rsidRPr="00C472FA" w:rsidRDefault="00E0683A" w:rsidP="00E0683A">
      <w:pPr>
        <w:ind w:firstLine="567"/>
        <w:jc w:val="both"/>
        <w:rPr>
          <w:rFonts w:eastAsia="MS Mincho"/>
          <w:bCs/>
        </w:rPr>
      </w:pPr>
      <w:r w:rsidRPr="00C472FA">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3F284A21" w14:textId="77777777" w:rsidR="00E0683A" w:rsidRPr="00C472FA" w:rsidRDefault="00E0683A" w:rsidP="00E0683A">
      <w:pPr>
        <w:ind w:firstLine="567"/>
        <w:jc w:val="both"/>
        <w:rPr>
          <w:rFonts w:eastAsia="MS Mincho"/>
          <w:bCs/>
        </w:rPr>
      </w:pPr>
      <w:r w:rsidRPr="00C472FA">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7B0B074" w14:textId="77777777" w:rsidR="00E0683A" w:rsidRPr="00C472FA" w:rsidRDefault="00E0683A" w:rsidP="00E0683A">
      <w:pPr>
        <w:ind w:firstLine="567"/>
        <w:jc w:val="both"/>
        <w:rPr>
          <w:rFonts w:eastAsia="MS Mincho"/>
          <w:bCs/>
        </w:rPr>
      </w:pPr>
      <w:r w:rsidRPr="00C472FA">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206E0B2A" w14:textId="77777777" w:rsidR="00E0683A" w:rsidRPr="00C472FA" w:rsidRDefault="00E0683A" w:rsidP="00E0683A">
      <w:pPr>
        <w:ind w:firstLine="567"/>
        <w:jc w:val="both"/>
        <w:rPr>
          <w:rFonts w:eastAsia="MS Mincho"/>
          <w:bCs/>
        </w:rPr>
      </w:pPr>
      <w:r w:rsidRPr="00C472FA">
        <w:rPr>
          <w:rFonts w:eastAsia="MS Mincho"/>
          <w:bCs/>
        </w:rPr>
        <w:t>наименование (полное и сокращенное);</w:t>
      </w:r>
    </w:p>
    <w:p w14:paraId="38AF0680" w14:textId="77777777" w:rsidR="00E0683A" w:rsidRPr="00C472FA" w:rsidRDefault="00E0683A" w:rsidP="00E0683A">
      <w:pPr>
        <w:ind w:firstLine="567"/>
        <w:jc w:val="both"/>
        <w:rPr>
          <w:rFonts w:eastAsia="MS Mincho"/>
          <w:bCs/>
        </w:rPr>
      </w:pPr>
      <w:r w:rsidRPr="00C472FA">
        <w:rPr>
          <w:rFonts w:eastAsia="MS Mincho"/>
          <w:bCs/>
        </w:rPr>
        <w:t>местонахождение;</w:t>
      </w:r>
    </w:p>
    <w:p w14:paraId="2D9937D7" w14:textId="77777777" w:rsidR="00E0683A" w:rsidRPr="00C472FA" w:rsidRDefault="00E0683A" w:rsidP="00E0683A">
      <w:pPr>
        <w:ind w:firstLine="567"/>
        <w:jc w:val="both"/>
        <w:rPr>
          <w:rFonts w:eastAsia="MS Mincho"/>
          <w:bCs/>
        </w:rPr>
      </w:pPr>
      <w:r w:rsidRPr="00C472FA">
        <w:rPr>
          <w:rFonts w:eastAsia="MS Mincho"/>
          <w:bCs/>
        </w:rPr>
        <w:t>- ИНН;</w:t>
      </w:r>
    </w:p>
    <w:p w14:paraId="69FFF6B0" w14:textId="77777777" w:rsidR="00E0683A" w:rsidRPr="00C472FA" w:rsidRDefault="00E0683A" w:rsidP="00E0683A">
      <w:pPr>
        <w:ind w:firstLine="567"/>
        <w:jc w:val="both"/>
        <w:rPr>
          <w:rFonts w:eastAsia="MS Mincho"/>
          <w:bCs/>
        </w:rPr>
      </w:pPr>
      <w:r w:rsidRPr="00C472FA">
        <w:rPr>
          <w:rFonts w:eastAsia="MS Mincho"/>
          <w:bCs/>
        </w:rPr>
        <w:t>- КПП;</w:t>
      </w:r>
    </w:p>
    <w:p w14:paraId="1BA7B800" w14:textId="77777777" w:rsidR="00E0683A" w:rsidRPr="00C472FA" w:rsidRDefault="00E0683A" w:rsidP="00E0683A">
      <w:pPr>
        <w:ind w:firstLine="567"/>
        <w:jc w:val="both"/>
        <w:rPr>
          <w:rFonts w:eastAsia="MS Mincho"/>
          <w:bCs/>
        </w:rPr>
      </w:pPr>
      <w:r w:rsidRPr="00C472FA">
        <w:rPr>
          <w:rFonts w:eastAsia="MS Mincho"/>
          <w:bCs/>
        </w:rPr>
        <w:t>- контактные данные (номер телефона, адрес электронной почты).</w:t>
      </w:r>
    </w:p>
    <w:p w14:paraId="0C4A875C" w14:textId="77777777" w:rsidR="00E0683A" w:rsidRPr="00C472FA" w:rsidRDefault="00E0683A" w:rsidP="00E0683A">
      <w:pPr>
        <w:ind w:firstLine="567"/>
        <w:jc w:val="both"/>
        <w:rPr>
          <w:rFonts w:eastAsia="MS Mincho"/>
          <w:bCs/>
        </w:rPr>
      </w:pPr>
      <w:r w:rsidRPr="00C472FA">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2237801B" w14:textId="77777777" w:rsidR="00E0683A" w:rsidRDefault="00E0683A" w:rsidP="00E0683A">
      <w:pPr>
        <w:pStyle w:val="aff"/>
        <w:ind w:left="0" w:firstLine="567"/>
        <w:jc w:val="both"/>
        <w:rPr>
          <w:rFonts w:eastAsia="MS Mincho"/>
        </w:rPr>
      </w:pPr>
    </w:p>
    <w:p w14:paraId="463A61AD" w14:textId="77777777" w:rsidR="00E0683A" w:rsidRPr="00600AE4" w:rsidRDefault="00E0683A" w:rsidP="00E0683A">
      <w:pPr>
        <w:pStyle w:val="aff"/>
        <w:ind w:left="0" w:firstLine="567"/>
        <w:jc w:val="both"/>
        <w:rPr>
          <w:rFonts w:eastAsia="MS Mincho"/>
        </w:rPr>
      </w:pPr>
    </w:p>
    <w:p w14:paraId="48C209D5" w14:textId="77777777" w:rsidR="00E0683A" w:rsidRDefault="00E0683A" w:rsidP="00E0683A">
      <w:pPr>
        <w:pStyle w:val="aff"/>
        <w:numPr>
          <w:ilvl w:val="0"/>
          <w:numId w:val="16"/>
        </w:numPr>
        <w:contextualSpacing w:val="0"/>
        <w:jc w:val="center"/>
        <w:rPr>
          <w:b/>
        </w:rPr>
      </w:pPr>
      <w:r w:rsidRPr="000F21F0">
        <w:rPr>
          <w:b/>
        </w:rPr>
        <w:t>Приложения к контракту</w:t>
      </w:r>
    </w:p>
    <w:p w14:paraId="56FFFE01" w14:textId="77777777" w:rsidR="00E0683A" w:rsidRPr="000F21F0" w:rsidRDefault="00E0683A" w:rsidP="00E0683A">
      <w:pPr>
        <w:pStyle w:val="aff"/>
        <w:numPr>
          <w:ilvl w:val="1"/>
          <w:numId w:val="16"/>
        </w:numPr>
        <w:ind w:left="0" w:firstLine="567"/>
        <w:contextualSpacing w:val="0"/>
        <w:jc w:val="both"/>
      </w:pPr>
      <w:bookmarkStart w:id="144" w:name="_Hlk32478281"/>
      <w:r w:rsidRPr="000F21F0">
        <w:t>Все приложения к Контракту являются его неотъемлемой частью.</w:t>
      </w:r>
    </w:p>
    <w:p w14:paraId="35C04D19" w14:textId="77777777" w:rsidR="00E0683A" w:rsidRPr="000F21F0" w:rsidRDefault="00E0683A" w:rsidP="00E0683A">
      <w:pPr>
        <w:pStyle w:val="aff"/>
        <w:numPr>
          <w:ilvl w:val="1"/>
          <w:numId w:val="16"/>
        </w:numPr>
        <w:ind w:left="0" w:firstLine="567"/>
        <w:contextualSpacing w:val="0"/>
        <w:jc w:val="both"/>
      </w:pPr>
      <w:r w:rsidRPr="000F21F0">
        <w:t>Перечень приложений к Контракту:</w:t>
      </w:r>
    </w:p>
    <w:p w14:paraId="2D5A7EAA" w14:textId="77777777" w:rsidR="00E0683A" w:rsidRPr="000F21F0" w:rsidRDefault="00E0683A" w:rsidP="00E0683A">
      <w:pPr>
        <w:ind w:firstLine="567"/>
        <w:jc w:val="both"/>
      </w:pPr>
      <w:r>
        <w:t>Приложение № 1 –</w:t>
      </w:r>
      <w:r w:rsidRPr="000F21F0">
        <w:t xml:space="preserve">  Смета контракта;</w:t>
      </w:r>
    </w:p>
    <w:p w14:paraId="03BA1DA6" w14:textId="77777777" w:rsidR="00E0683A" w:rsidRPr="000F21F0" w:rsidRDefault="00A873F7" w:rsidP="00E0683A">
      <w:pPr>
        <w:ind w:firstLine="567"/>
        <w:jc w:val="both"/>
      </w:pPr>
      <w:hyperlink w:anchor="sub_12000" w:history="1">
        <w:r w:rsidR="00E0683A" w:rsidRPr="000F21F0">
          <w:t xml:space="preserve">Приложение </w:t>
        </w:r>
      </w:hyperlink>
      <w:r w:rsidR="00E0683A">
        <w:t>№ 2 –</w:t>
      </w:r>
      <w:r w:rsidR="00E0683A" w:rsidRPr="000F21F0">
        <w:t xml:space="preserve"> График выполнения строительно-монтажных работ;</w:t>
      </w:r>
    </w:p>
    <w:p w14:paraId="16100D46" w14:textId="77777777" w:rsidR="00E0683A" w:rsidRPr="000F21F0" w:rsidRDefault="00E0683A" w:rsidP="00E0683A">
      <w:pPr>
        <w:ind w:firstLine="567"/>
        <w:jc w:val="both"/>
      </w:pPr>
      <w:r w:rsidRPr="000F21F0">
        <w:t>Приложение № 2.1 – Детализированный график выполнения строительно-монтажных работ;</w:t>
      </w:r>
    </w:p>
    <w:p w14:paraId="00D9F11A" w14:textId="77777777" w:rsidR="00E0683A" w:rsidRPr="000F21F0" w:rsidRDefault="00A873F7" w:rsidP="00E0683A">
      <w:pPr>
        <w:ind w:firstLine="567"/>
        <w:jc w:val="both"/>
      </w:pPr>
      <w:hyperlink w:anchor="sub_14000" w:history="1">
        <w:r w:rsidR="00E0683A" w:rsidRPr="000F21F0">
          <w:t xml:space="preserve">Приложение </w:t>
        </w:r>
      </w:hyperlink>
      <w:r w:rsidR="00E0683A" w:rsidRPr="000F21F0">
        <w:t xml:space="preserve">№ 3 </w:t>
      </w:r>
      <w:r w:rsidR="00E0683A">
        <w:t>–</w:t>
      </w:r>
      <w:r w:rsidR="00E0683A" w:rsidRPr="000F21F0">
        <w:t xml:space="preserve"> Акт приема-передачи строительной площадки (форма);</w:t>
      </w:r>
    </w:p>
    <w:p w14:paraId="44032E8A" w14:textId="77777777" w:rsidR="00E0683A" w:rsidRPr="000F21F0" w:rsidRDefault="00E0683A" w:rsidP="00E0683A">
      <w:pPr>
        <w:ind w:firstLine="567"/>
        <w:jc w:val="both"/>
      </w:pPr>
      <w:r w:rsidRPr="000F21F0">
        <w:t xml:space="preserve">Приложение № 4 </w:t>
      </w:r>
      <w:r>
        <w:t>–</w:t>
      </w:r>
      <w:r w:rsidRPr="000F21F0">
        <w:t xml:space="preserve"> Перечень видов работ, которые Подрядчик обязан выполнить самостоятельно без привлечения других лиц к исполнению своих обязательств по</w:t>
      </w:r>
      <w:r>
        <w:t xml:space="preserve"> контракту, и объем таких работ</w:t>
      </w:r>
      <w:r w:rsidRPr="000F21F0">
        <w:t>.</w:t>
      </w:r>
    </w:p>
    <w:p w14:paraId="491D3189" w14:textId="77777777" w:rsidR="00E0683A" w:rsidRPr="000F21F0" w:rsidRDefault="00E0683A" w:rsidP="00E0683A">
      <w:pPr>
        <w:ind w:firstLine="567"/>
        <w:jc w:val="both"/>
      </w:pPr>
      <w:r w:rsidRPr="000F21F0">
        <w:t xml:space="preserve">Приложение № 5 – Недельный график выполнения работ (форма). </w:t>
      </w:r>
    </w:p>
    <w:p w14:paraId="00022C11" w14:textId="77777777" w:rsidR="00E0683A" w:rsidRDefault="00E0683A" w:rsidP="00E0683A">
      <w:pPr>
        <w:ind w:firstLine="567"/>
        <w:jc w:val="both"/>
      </w:pPr>
      <w:r w:rsidRPr="000F21F0">
        <w:t>Приложение № 6 – Акт сдачи-приемки законченного строительством объекта (форма).</w:t>
      </w:r>
    </w:p>
    <w:p w14:paraId="6E612CBD" w14:textId="77777777" w:rsidR="00E0683A" w:rsidRPr="000F21F0" w:rsidRDefault="00E0683A" w:rsidP="00E0683A">
      <w:pPr>
        <w:ind w:firstLine="567"/>
        <w:jc w:val="both"/>
      </w:pPr>
    </w:p>
    <w:bookmarkEnd w:id="144"/>
    <w:p w14:paraId="20FE4114" w14:textId="77777777" w:rsidR="00E0683A" w:rsidRPr="00600AE4" w:rsidRDefault="00E0683A" w:rsidP="00E0683A">
      <w:pPr>
        <w:pStyle w:val="aff"/>
        <w:numPr>
          <w:ilvl w:val="0"/>
          <w:numId w:val="16"/>
        </w:numPr>
        <w:contextualSpacing w:val="0"/>
        <w:jc w:val="center"/>
        <w:rPr>
          <w:rFonts w:eastAsia="MS Mincho"/>
          <w:b/>
        </w:rPr>
      </w:pPr>
      <w:r w:rsidRPr="000F21F0">
        <w:rPr>
          <w:rFonts w:eastAsia="MS Mincho"/>
          <w:b/>
        </w:rPr>
        <w:t>Юридические адреса, банковские реквизиты и подписи Сторон</w:t>
      </w:r>
    </w:p>
    <w:tbl>
      <w:tblPr>
        <w:tblpPr w:leftFromText="180" w:rightFromText="180" w:vertAnchor="text" w:tblpY="154"/>
        <w:tblW w:w="9889" w:type="dxa"/>
        <w:tblLook w:val="04A0" w:firstRow="1" w:lastRow="0" w:firstColumn="1" w:lastColumn="0" w:noHBand="0" w:noVBand="1"/>
      </w:tblPr>
      <w:tblGrid>
        <w:gridCol w:w="5353"/>
        <w:gridCol w:w="4536"/>
      </w:tblGrid>
      <w:tr w:rsidR="00E0683A" w:rsidRPr="000F21F0" w14:paraId="56F14E61" w14:textId="77777777" w:rsidTr="00877E86">
        <w:tc>
          <w:tcPr>
            <w:tcW w:w="5353" w:type="dxa"/>
            <w:shd w:val="clear" w:color="auto" w:fill="auto"/>
          </w:tcPr>
          <w:p w14:paraId="55136B9D" w14:textId="77777777" w:rsidR="00E0683A" w:rsidRPr="000F21F0" w:rsidRDefault="00E0683A" w:rsidP="00877E86">
            <w:r w:rsidRPr="000F21F0">
              <w:t xml:space="preserve">Государственный заказчик: </w:t>
            </w:r>
          </w:p>
        </w:tc>
        <w:tc>
          <w:tcPr>
            <w:tcW w:w="4536" w:type="dxa"/>
            <w:shd w:val="clear" w:color="auto" w:fill="auto"/>
          </w:tcPr>
          <w:p w14:paraId="65144D96" w14:textId="77777777" w:rsidR="00E0683A" w:rsidRPr="000F21F0" w:rsidRDefault="00E0683A" w:rsidP="00877E86">
            <w:r w:rsidRPr="000F21F0">
              <w:t xml:space="preserve">Подрядчик: </w:t>
            </w:r>
          </w:p>
        </w:tc>
      </w:tr>
      <w:tr w:rsidR="00E0683A" w:rsidRPr="000F21F0" w14:paraId="74898919" w14:textId="77777777" w:rsidTr="00877E86">
        <w:tc>
          <w:tcPr>
            <w:tcW w:w="5353" w:type="dxa"/>
            <w:shd w:val="clear" w:color="auto" w:fill="auto"/>
          </w:tcPr>
          <w:p w14:paraId="0258C5BF" w14:textId="77777777" w:rsidR="00E0683A" w:rsidRPr="000F21F0" w:rsidRDefault="00E0683A" w:rsidP="00877E86">
            <w:r w:rsidRPr="000F21F0">
              <w:t>Государственное казенное учреждение Республики Крым «Инвестиционно-строительное управление Республики Крым»</w:t>
            </w:r>
          </w:p>
        </w:tc>
        <w:tc>
          <w:tcPr>
            <w:tcW w:w="4536" w:type="dxa"/>
            <w:shd w:val="clear" w:color="auto" w:fill="auto"/>
          </w:tcPr>
          <w:p w14:paraId="22A6D015" w14:textId="77777777" w:rsidR="00E0683A" w:rsidRPr="000F21F0" w:rsidRDefault="00E0683A" w:rsidP="00877E86"/>
        </w:tc>
      </w:tr>
      <w:tr w:rsidR="00E0683A" w:rsidRPr="000F21F0" w14:paraId="6995AEBF" w14:textId="77777777" w:rsidTr="00877E86">
        <w:tc>
          <w:tcPr>
            <w:tcW w:w="5353" w:type="dxa"/>
            <w:shd w:val="clear" w:color="auto" w:fill="auto"/>
          </w:tcPr>
          <w:p w14:paraId="5B5D8243" w14:textId="77777777" w:rsidR="00E0683A" w:rsidRPr="000F21F0" w:rsidRDefault="00E0683A" w:rsidP="00877E86">
            <w:r w:rsidRPr="000F21F0">
              <w:t xml:space="preserve">Место нахождения 295048, Республика Крым, г. Симферополь, </w:t>
            </w:r>
          </w:p>
          <w:p w14:paraId="2D5B19AF" w14:textId="77777777" w:rsidR="00E0683A" w:rsidRPr="000F21F0" w:rsidRDefault="00E0683A" w:rsidP="00877E86">
            <w:r w:rsidRPr="000F21F0">
              <w:t xml:space="preserve">ул. Трубаченко, 23 «а», </w:t>
            </w:r>
          </w:p>
          <w:p w14:paraId="1AF52425" w14:textId="77777777" w:rsidR="00E0683A" w:rsidRPr="000F21F0" w:rsidRDefault="00E0683A" w:rsidP="00877E86">
            <w:pPr>
              <w:keepNext/>
              <w:spacing w:line="252" w:lineRule="auto"/>
              <w:contextualSpacing/>
              <w:outlineLvl w:val="0"/>
              <w:rPr>
                <w:kern w:val="1"/>
              </w:rPr>
            </w:pPr>
            <w:r w:rsidRPr="000F21F0">
              <w:rPr>
                <w:kern w:val="1"/>
              </w:rPr>
              <w:t>ИНН: 9102187428</w:t>
            </w:r>
            <w:r>
              <w:rPr>
                <w:kern w:val="1"/>
              </w:rPr>
              <w:t xml:space="preserve"> </w:t>
            </w:r>
            <w:r w:rsidRPr="000F21F0">
              <w:rPr>
                <w:kern w:val="1"/>
              </w:rPr>
              <w:t>КПП: 910201001</w:t>
            </w:r>
          </w:p>
          <w:p w14:paraId="4978638D" w14:textId="77777777" w:rsidR="00E0683A" w:rsidRPr="000F21F0" w:rsidRDefault="00E0683A" w:rsidP="00877E86">
            <w:pPr>
              <w:keepNext/>
              <w:spacing w:line="252" w:lineRule="auto"/>
              <w:contextualSpacing/>
              <w:outlineLvl w:val="0"/>
              <w:rPr>
                <w:kern w:val="1"/>
              </w:rPr>
            </w:pPr>
            <w:r w:rsidRPr="000F21F0">
              <w:rPr>
                <w:kern w:val="1"/>
              </w:rPr>
              <w:t>ОГРН: 1159102101454</w:t>
            </w:r>
            <w:r>
              <w:rPr>
                <w:kern w:val="1"/>
              </w:rPr>
              <w:t xml:space="preserve"> </w:t>
            </w:r>
            <w:r w:rsidRPr="000F21F0">
              <w:rPr>
                <w:kern w:val="1"/>
              </w:rPr>
              <w:t>ОКПО 00960543</w:t>
            </w:r>
          </w:p>
          <w:p w14:paraId="2A8FF656" w14:textId="77777777" w:rsidR="00E0683A" w:rsidRPr="000F21F0" w:rsidRDefault="00E0683A" w:rsidP="00877E86">
            <w:pPr>
              <w:jc w:val="both"/>
              <w:rPr>
                <w:kern w:val="1"/>
              </w:rPr>
            </w:pPr>
            <w:r w:rsidRPr="000F21F0">
              <w:rPr>
                <w:kern w:val="1"/>
              </w:rPr>
              <w:lastRenderedPageBreak/>
              <w:t xml:space="preserve">л/с 03752J47730 </w:t>
            </w:r>
          </w:p>
          <w:p w14:paraId="6FE9FA1C" w14:textId="77777777" w:rsidR="00E0683A" w:rsidRPr="000F21F0" w:rsidRDefault="00E0683A" w:rsidP="00877E86">
            <w:pPr>
              <w:jc w:val="both"/>
            </w:pPr>
            <w:r w:rsidRPr="000F21F0">
              <w:t>в УФК по Республике Крым</w:t>
            </w:r>
          </w:p>
          <w:p w14:paraId="7E2CFF33" w14:textId="77777777" w:rsidR="00E0683A" w:rsidRPr="000F21F0" w:rsidRDefault="00E0683A" w:rsidP="00877E86">
            <w:pPr>
              <w:jc w:val="both"/>
              <w:rPr>
                <w:kern w:val="1"/>
              </w:rPr>
            </w:pPr>
            <w:r w:rsidRPr="000F21F0">
              <w:rPr>
                <w:kern w:val="1"/>
              </w:rPr>
              <w:t xml:space="preserve">р/с 40201810635100000006 </w:t>
            </w:r>
          </w:p>
          <w:p w14:paraId="1F47519F" w14:textId="77777777" w:rsidR="00E0683A" w:rsidRPr="000F21F0" w:rsidRDefault="00E0683A" w:rsidP="00877E86">
            <w:pPr>
              <w:jc w:val="both"/>
              <w:rPr>
                <w:kern w:val="1"/>
              </w:rPr>
            </w:pPr>
            <w:r w:rsidRPr="000F21F0">
              <w:rPr>
                <w:kern w:val="1"/>
              </w:rPr>
              <w:t>в Отделении по Республике Крым Южного главного управления Центрального банка Российской Федерации</w:t>
            </w:r>
          </w:p>
          <w:p w14:paraId="0E13119D" w14:textId="77777777" w:rsidR="00E0683A" w:rsidRPr="000F21F0" w:rsidRDefault="00E0683A" w:rsidP="00877E86">
            <w:pPr>
              <w:jc w:val="both"/>
              <w:rPr>
                <w:kern w:val="1"/>
                <w:lang w:val="en-US"/>
              </w:rPr>
            </w:pPr>
            <w:r w:rsidRPr="000F21F0">
              <w:rPr>
                <w:kern w:val="1"/>
              </w:rPr>
              <w:t>БИК</w:t>
            </w:r>
            <w:r w:rsidRPr="000F21F0">
              <w:rPr>
                <w:kern w:val="1"/>
                <w:lang w:val="en-US"/>
              </w:rPr>
              <w:t xml:space="preserve"> 043510001</w:t>
            </w:r>
          </w:p>
          <w:p w14:paraId="0C976724" w14:textId="77777777" w:rsidR="00E0683A" w:rsidRPr="000F21F0" w:rsidRDefault="00E0683A" w:rsidP="00877E86">
            <w:pPr>
              <w:keepNext/>
              <w:spacing w:line="252" w:lineRule="auto"/>
              <w:contextualSpacing/>
              <w:outlineLvl w:val="0"/>
              <w:rPr>
                <w:kern w:val="1"/>
                <w:lang w:val="en-US"/>
              </w:rPr>
            </w:pPr>
            <w:r w:rsidRPr="000F21F0">
              <w:rPr>
                <w:kern w:val="1"/>
                <w:lang w:val="en-US"/>
              </w:rPr>
              <w:t>e-mail: delo@is-rk.ru</w:t>
            </w:r>
          </w:p>
          <w:p w14:paraId="275C7EE9" w14:textId="77777777" w:rsidR="00E0683A" w:rsidRPr="000F21F0" w:rsidRDefault="00E0683A" w:rsidP="00877E86">
            <w:pPr>
              <w:keepNext/>
              <w:spacing w:line="252" w:lineRule="auto"/>
              <w:contextualSpacing/>
              <w:outlineLvl w:val="0"/>
              <w:rPr>
                <w:kern w:val="1"/>
              </w:rPr>
            </w:pPr>
            <w:r w:rsidRPr="000F21F0">
              <w:rPr>
                <w:kern w:val="1"/>
              </w:rPr>
              <w:t>Ответственное должностное лицо:</w:t>
            </w:r>
          </w:p>
          <w:p w14:paraId="227D7847" w14:textId="77777777" w:rsidR="00E0683A" w:rsidRPr="000F21F0" w:rsidRDefault="00E0683A" w:rsidP="00877E86">
            <w:pPr>
              <w:keepNext/>
              <w:spacing w:line="252" w:lineRule="auto"/>
              <w:contextualSpacing/>
              <w:outlineLvl w:val="0"/>
              <w:rPr>
                <w:kern w:val="1"/>
              </w:rPr>
            </w:pPr>
            <w:r w:rsidRPr="000F21F0">
              <w:rPr>
                <w:kern w:val="1"/>
              </w:rPr>
              <w:t>_____________________________</w:t>
            </w:r>
          </w:p>
          <w:p w14:paraId="427C0825" w14:textId="77777777" w:rsidR="00E0683A" w:rsidRPr="000F21F0" w:rsidRDefault="00E0683A" w:rsidP="00877E86">
            <w:pPr>
              <w:keepNext/>
              <w:spacing w:line="252" w:lineRule="auto"/>
              <w:contextualSpacing/>
              <w:outlineLvl w:val="0"/>
            </w:pPr>
            <w:r w:rsidRPr="000F21F0">
              <w:rPr>
                <w:kern w:val="1"/>
              </w:rPr>
              <w:t>Тел.</w:t>
            </w:r>
          </w:p>
        </w:tc>
        <w:tc>
          <w:tcPr>
            <w:tcW w:w="4536" w:type="dxa"/>
            <w:shd w:val="clear" w:color="auto" w:fill="auto"/>
          </w:tcPr>
          <w:p w14:paraId="2B5150CE" w14:textId="77777777" w:rsidR="00E0683A" w:rsidRPr="000F21F0" w:rsidRDefault="00E0683A" w:rsidP="00877E86"/>
        </w:tc>
      </w:tr>
      <w:tr w:rsidR="00E0683A" w:rsidRPr="00182639" w14:paraId="42BDB918" w14:textId="77777777" w:rsidTr="00877E86">
        <w:tc>
          <w:tcPr>
            <w:tcW w:w="5353" w:type="dxa"/>
            <w:shd w:val="clear" w:color="auto" w:fill="auto"/>
          </w:tcPr>
          <w:p w14:paraId="2E5DD345" w14:textId="77777777" w:rsidR="00E0683A" w:rsidRPr="000F21F0" w:rsidRDefault="00E0683A" w:rsidP="00877E86">
            <w:bookmarkStart w:id="145" w:name="_Hlk3720860"/>
            <w:r w:rsidRPr="000F21F0">
              <w:lastRenderedPageBreak/>
              <w:t xml:space="preserve">Генеральный директор </w:t>
            </w:r>
          </w:p>
          <w:p w14:paraId="607EB789" w14:textId="77777777" w:rsidR="00E0683A" w:rsidRPr="000F21F0" w:rsidRDefault="00E0683A" w:rsidP="00877E86">
            <w:r w:rsidRPr="000F21F0">
              <w:t xml:space="preserve">ГКУ «Инвестстрой Республики Крым» </w:t>
            </w:r>
          </w:p>
          <w:p w14:paraId="7853E8D2" w14:textId="77777777" w:rsidR="00E0683A" w:rsidRDefault="00E0683A" w:rsidP="00877E86"/>
          <w:p w14:paraId="4617A943" w14:textId="77777777" w:rsidR="00E0683A" w:rsidRPr="00DA11A4" w:rsidRDefault="00E0683A" w:rsidP="00877E86">
            <w:pPr>
              <w:rPr>
                <w:u w:val="single"/>
              </w:rPr>
            </w:pPr>
            <w:r w:rsidRPr="000F21F0">
              <w:t>_______________________/</w:t>
            </w:r>
            <w:r w:rsidRPr="00DA11A4">
              <w:rPr>
                <w:u w:val="single"/>
              </w:rPr>
              <w:t>А.В. Титов</w:t>
            </w:r>
          </w:p>
          <w:p w14:paraId="14C55B9D" w14:textId="77777777" w:rsidR="00E0683A" w:rsidRPr="000F21F0" w:rsidRDefault="00E0683A" w:rsidP="00877E86">
            <w:r w:rsidRPr="000F21F0">
              <w:t>мп</w:t>
            </w:r>
          </w:p>
        </w:tc>
        <w:tc>
          <w:tcPr>
            <w:tcW w:w="4536" w:type="dxa"/>
            <w:shd w:val="clear" w:color="auto" w:fill="auto"/>
          </w:tcPr>
          <w:p w14:paraId="72585B91" w14:textId="77777777" w:rsidR="00E0683A" w:rsidRPr="00182639" w:rsidRDefault="00E0683A" w:rsidP="00877E86"/>
        </w:tc>
      </w:tr>
      <w:bookmarkEnd w:id="145"/>
    </w:tbl>
    <w:p w14:paraId="0372AB75" w14:textId="77777777" w:rsidR="00E0683A" w:rsidRPr="00182639" w:rsidRDefault="00E0683A" w:rsidP="00E0683A">
      <w:pPr>
        <w:keepNext/>
        <w:spacing w:line="252" w:lineRule="auto"/>
        <w:contextualSpacing/>
        <w:outlineLvl w:val="0"/>
        <w:rPr>
          <w:kern w:val="1"/>
        </w:rPr>
        <w:sectPr w:rsidR="00E0683A" w:rsidRPr="00182639" w:rsidSect="00500260">
          <w:headerReference w:type="even" r:id="rId42"/>
          <w:footerReference w:type="even" r:id="rId43"/>
          <w:headerReference w:type="first" r:id="rId44"/>
          <w:footerReference w:type="first" r:id="rId45"/>
          <w:pgSz w:w="11906" w:h="16838" w:code="9"/>
          <w:pgMar w:top="709" w:right="1134" w:bottom="851" w:left="1701" w:header="0" w:footer="284" w:gutter="0"/>
          <w:cols w:space="720"/>
          <w:docGrid w:linePitch="360"/>
        </w:sectPr>
      </w:pPr>
    </w:p>
    <w:p w14:paraId="029DC9BE" w14:textId="77777777" w:rsidR="00F41F69" w:rsidRPr="006B3AB9" w:rsidRDefault="00F41F69" w:rsidP="00F41F69">
      <w:pPr>
        <w:jc w:val="right"/>
        <w:rPr>
          <w:sz w:val="20"/>
          <w:szCs w:val="20"/>
        </w:rPr>
      </w:pPr>
      <w:r w:rsidRPr="006B3AB9">
        <w:rPr>
          <w:noProof/>
          <w:sz w:val="20"/>
          <w:szCs w:val="20"/>
        </w:rPr>
        <w:lastRenderedPageBreak/>
        <mc:AlternateContent>
          <mc:Choice Requires="wps">
            <w:drawing>
              <wp:anchor distT="72390" distB="72390" distL="72390" distR="72390" simplePos="0" relativeHeight="251666432" behindDoc="0" locked="0" layoutInCell="1" allowOverlap="1" wp14:anchorId="3834BBB3" wp14:editId="5A118F6D">
                <wp:simplePos x="0" y="0"/>
                <wp:positionH relativeFrom="column">
                  <wp:posOffset>6663690</wp:posOffset>
                </wp:positionH>
                <wp:positionV relativeFrom="paragraph">
                  <wp:posOffset>10295255</wp:posOffset>
                </wp:positionV>
                <wp:extent cx="370840" cy="147955"/>
                <wp:effectExtent l="0" t="0" r="10160" b="234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32BD96C" w14:textId="77777777" w:rsidR="00F41F69" w:rsidRPr="00C8730A" w:rsidRDefault="00F41F69" w:rsidP="00F41F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4BBB3" id="_x0000_t202" coordsize="21600,21600" o:spt="202" path="m,l,21600r21600,l21600,xe">
                <v:stroke joinstyle="miter"/>
                <v:path gradientshapeok="t" o:connecttype="rect"/>
              </v:shapetype>
              <v:shape id="Надпись 6" o:spid="_x0000_s1026" type="#_x0000_t202" style="position:absolute;left:0;text-align:left;margin-left:524.7pt;margin-top:810.65pt;width:29.2pt;height:11.65pt;z-index:2516664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4vRAIAAFU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0aoe&#10;L0QCAABVBAAADgAAAAAAAAAAAAAAAAAuAgAAZHJzL2Uyb0RvYy54bWxQSwECLQAUAAYACAAAACEA&#10;R+rGseQAAAAPAQAADwAAAAAAAAAAAAAAAACeBAAAZHJzL2Rvd25yZXYueG1sUEsFBgAAAAAEAAQA&#10;8wAAAK8FAAAAAA==&#10;" strokecolor="#3465a4">
                <v:textbox>
                  <w:txbxContent>
                    <w:p w14:paraId="032BD96C" w14:textId="77777777" w:rsidR="00F41F69" w:rsidRPr="00C8730A" w:rsidRDefault="00F41F69" w:rsidP="00F41F69"/>
                  </w:txbxContent>
                </v:textbox>
              </v:shape>
            </w:pict>
          </mc:Fallback>
        </mc:AlternateContent>
      </w:r>
      <w:r w:rsidRPr="006B3AB9">
        <w:rPr>
          <w:sz w:val="20"/>
          <w:szCs w:val="20"/>
        </w:rPr>
        <w:t>Приложение №1</w:t>
      </w:r>
    </w:p>
    <w:p w14:paraId="7A51341E" w14:textId="77777777" w:rsidR="00F41F69" w:rsidRPr="006B3AB9" w:rsidRDefault="00F41F69" w:rsidP="00F41F69">
      <w:pPr>
        <w:jc w:val="right"/>
        <w:rPr>
          <w:sz w:val="20"/>
          <w:szCs w:val="20"/>
        </w:rPr>
      </w:pPr>
      <w:r w:rsidRPr="006B3AB9">
        <w:rPr>
          <w:sz w:val="20"/>
          <w:szCs w:val="20"/>
        </w:rPr>
        <w:t>к Государственному контракту</w:t>
      </w:r>
    </w:p>
    <w:p w14:paraId="184968A7" w14:textId="77777777" w:rsidR="00F41F69" w:rsidRPr="006B3AB9" w:rsidRDefault="00F41F69" w:rsidP="00F41F69">
      <w:pPr>
        <w:jc w:val="right"/>
        <w:rPr>
          <w:sz w:val="20"/>
          <w:szCs w:val="20"/>
        </w:rPr>
      </w:pPr>
      <w:r w:rsidRPr="006B3AB9">
        <w:rPr>
          <w:sz w:val="20"/>
          <w:szCs w:val="20"/>
        </w:rPr>
        <w:t>на выполнение строительно-монтажных работ</w:t>
      </w:r>
    </w:p>
    <w:p w14:paraId="53407B8D" w14:textId="77777777" w:rsidR="00F41F69" w:rsidRPr="006B3AB9" w:rsidRDefault="00F41F69" w:rsidP="00F41F69">
      <w:pPr>
        <w:jc w:val="right"/>
        <w:rPr>
          <w:sz w:val="20"/>
          <w:szCs w:val="20"/>
        </w:rPr>
      </w:pPr>
      <w:r w:rsidRPr="006B3AB9">
        <w:rPr>
          <w:sz w:val="20"/>
          <w:szCs w:val="20"/>
        </w:rPr>
        <w:t>от «___» ________20___ г. №______________</w:t>
      </w:r>
    </w:p>
    <w:tbl>
      <w:tblPr>
        <w:tblW w:w="10632" w:type="dxa"/>
        <w:tblInd w:w="-709" w:type="dxa"/>
        <w:tblLook w:val="04A0" w:firstRow="1" w:lastRow="0" w:firstColumn="1" w:lastColumn="0" w:noHBand="0" w:noVBand="1"/>
      </w:tblPr>
      <w:tblGrid>
        <w:gridCol w:w="709"/>
        <w:gridCol w:w="4536"/>
        <w:gridCol w:w="1023"/>
        <w:gridCol w:w="1387"/>
        <w:gridCol w:w="1417"/>
        <w:gridCol w:w="1560"/>
      </w:tblGrid>
      <w:tr w:rsidR="00F41F69" w:rsidRPr="00372EF1" w14:paraId="34ED0762" w14:textId="77777777" w:rsidTr="00F41F69">
        <w:trPr>
          <w:trHeight w:val="330"/>
        </w:trPr>
        <w:tc>
          <w:tcPr>
            <w:tcW w:w="10632" w:type="dxa"/>
            <w:gridSpan w:val="6"/>
            <w:tcBorders>
              <w:top w:val="nil"/>
              <w:left w:val="nil"/>
              <w:bottom w:val="nil"/>
              <w:right w:val="nil"/>
            </w:tcBorders>
            <w:shd w:val="clear" w:color="000000" w:fill="FFFFFF"/>
            <w:noWrap/>
            <w:vAlign w:val="center"/>
            <w:hideMark/>
          </w:tcPr>
          <w:p w14:paraId="6BD0A27E" w14:textId="77777777" w:rsidR="00F41F69" w:rsidRDefault="00F41F69" w:rsidP="00877E86">
            <w:pPr>
              <w:jc w:val="center"/>
              <w:rPr>
                <w:b/>
                <w:bCs/>
              </w:rPr>
            </w:pPr>
          </w:p>
          <w:p w14:paraId="3DF6A68C" w14:textId="77777777" w:rsidR="00F41F69" w:rsidRDefault="00F41F69" w:rsidP="00877E86">
            <w:pPr>
              <w:jc w:val="center"/>
              <w:rPr>
                <w:b/>
                <w:bCs/>
              </w:rPr>
            </w:pPr>
          </w:p>
          <w:p w14:paraId="3A601C8E" w14:textId="77777777" w:rsidR="00F41F69" w:rsidRPr="006B3AB9" w:rsidRDefault="00F41F69" w:rsidP="00877E86">
            <w:pPr>
              <w:jc w:val="center"/>
              <w:rPr>
                <w:b/>
                <w:bCs/>
              </w:rPr>
            </w:pPr>
            <w:r w:rsidRPr="006B3AB9">
              <w:rPr>
                <w:b/>
                <w:bCs/>
              </w:rPr>
              <w:t>Смета контракта</w:t>
            </w:r>
          </w:p>
          <w:p w14:paraId="0897922F" w14:textId="4D903F41" w:rsidR="00F41F69" w:rsidRPr="008C7735" w:rsidRDefault="00F41F69" w:rsidP="00F41F69">
            <w:pPr>
              <w:jc w:val="center"/>
              <w:rPr>
                <w:b/>
              </w:rPr>
            </w:pPr>
            <w:r>
              <w:rPr>
                <w:b/>
              </w:rPr>
              <w:t xml:space="preserve">Завершение </w:t>
            </w:r>
            <w:r w:rsidR="00C81AE6">
              <w:rPr>
                <w:b/>
              </w:rPr>
              <w:t>строительно-монтажных работ на</w:t>
            </w:r>
            <w:r w:rsidRPr="006B3AB9">
              <w:rPr>
                <w:b/>
              </w:rPr>
              <w:t xml:space="preserve"> объект</w:t>
            </w:r>
            <w:r w:rsidR="00C81AE6">
              <w:rPr>
                <w:b/>
              </w:rPr>
              <w:t>е</w:t>
            </w:r>
            <w:r w:rsidRPr="006B3AB9">
              <w:rPr>
                <w:b/>
              </w:rPr>
              <w:t xml:space="preserve">: </w:t>
            </w:r>
            <w:r w:rsidRPr="00A20197">
              <w:rPr>
                <w:b/>
              </w:rPr>
              <w:t xml:space="preserve">«Берегоукрепительные и противооползневые сооружения территории, прилегающей к храму-маяку св. Николая </w:t>
            </w:r>
            <w:r w:rsidR="00C7604F">
              <w:rPr>
                <w:b/>
              </w:rPr>
              <w:br/>
            </w:r>
            <w:r w:rsidRPr="00A20197">
              <w:rPr>
                <w:b/>
              </w:rPr>
              <w:t>в с. Малореченское, г. Алушта»</w:t>
            </w:r>
          </w:p>
          <w:p w14:paraId="1434494F" w14:textId="43B4C287" w:rsidR="00F41F69" w:rsidRPr="006B3AB9" w:rsidRDefault="00F41F69" w:rsidP="00F41F69">
            <w:pPr>
              <w:rPr>
                <w:bCs/>
              </w:rPr>
            </w:pPr>
          </w:p>
        </w:tc>
      </w:tr>
      <w:tr w:rsidR="00F41F69" w:rsidRPr="00372EF1" w14:paraId="0FD6ECC1" w14:textId="77777777" w:rsidTr="00F41F69">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C01A64" w14:textId="77777777" w:rsidR="00F41F69" w:rsidRPr="00372EF1" w:rsidRDefault="00F41F69" w:rsidP="00877E86">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C14F10" w14:textId="77777777" w:rsidR="00F41F69" w:rsidRPr="00372EF1" w:rsidRDefault="00F41F69" w:rsidP="00877E86">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02DF65" w14:textId="77777777" w:rsidR="00F41F69" w:rsidRPr="00372EF1" w:rsidRDefault="00F41F69" w:rsidP="00877E86">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410394" w14:textId="77777777" w:rsidR="00F41F69" w:rsidRPr="00372EF1" w:rsidRDefault="00F41F69" w:rsidP="00877E86">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6330F19" w14:textId="77777777" w:rsidR="00F41F69" w:rsidRPr="00372EF1" w:rsidRDefault="00F41F69" w:rsidP="00877E86">
            <w:pPr>
              <w:jc w:val="center"/>
              <w:rPr>
                <w:sz w:val="16"/>
                <w:szCs w:val="16"/>
              </w:rPr>
            </w:pPr>
            <w:r w:rsidRPr="00372EF1">
              <w:rPr>
                <w:sz w:val="16"/>
                <w:szCs w:val="16"/>
              </w:rPr>
              <w:t>Цена, руб.</w:t>
            </w:r>
          </w:p>
        </w:tc>
      </w:tr>
      <w:tr w:rsidR="00F41F69" w:rsidRPr="00372EF1" w14:paraId="4BC8FBC1" w14:textId="77777777" w:rsidTr="00F41F69">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3456435" w14:textId="77777777" w:rsidR="00F41F69" w:rsidRPr="00372EF1" w:rsidRDefault="00F41F69" w:rsidP="00877E86">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82212A7" w14:textId="77777777" w:rsidR="00F41F69" w:rsidRPr="00372EF1" w:rsidRDefault="00F41F69" w:rsidP="00877E86">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2E3282DC" w14:textId="77777777" w:rsidR="00F41F69" w:rsidRPr="00372EF1" w:rsidRDefault="00F41F69" w:rsidP="00877E86">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62D304DE" w14:textId="77777777" w:rsidR="00F41F69" w:rsidRPr="00372EF1" w:rsidRDefault="00F41F69" w:rsidP="00877E86">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46E9569" w14:textId="77777777" w:rsidR="00F41F69" w:rsidRPr="00372EF1" w:rsidRDefault="00F41F69" w:rsidP="00877E86">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166B20A" w14:textId="77777777" w:rsidR="00F41F69" w:rsidRPr="00372EF1" w:rsidRDefault="00F41F69" w:rsidP="00877E86">
            <w:pPr>
              <w:jc w:val="center"/>
              <w:rPr>
                <w:sz w:val="16"/>
                <w:szCs w:val="16"/>
              </w:rPr>
            </w:pPr>
            <w:r w:rsidRPr="00372EF1">
              <w:rPr>
                <w:sz w:val="16"/>
                <w:szCs w:val="16"/>
              </w:rPr>
              <w:t>Всего</w:t>
            </w:r>
          </w:p>
        </w:tc>
      </w:tr>
      <w:tr w:rsidR="00F41F69" w:rsidRPr="00372EF1" w14:paraId="10F2E8FE" w14:textId="77777777" w:rsidTr="00F41F69">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6EF7F2" w14:textId="77777777" w:rsidR="00F41F69" w:rsidRPr="00372EF1" w:rsidRDefault="00F41F69" w:rsidP="00877E86">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542B0123" w14:textId="77777777" w:rsidR="00F41F69" w:rsidRPr="00372EF1" w:rsidRDefault="00F41F69" w:rsidP="00877E86">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D7903B" w14:textId="77777777" w:rsidR="00F41F69" w:rsidRPr="00372EF1" w:rsidRDefault="00F41F69" w:rsidP="00877E86">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C4EC38" w14:textId="77777777" w:rsidR="00F41F69" w:rsidRPr="00372EF1" w:rsidRDefault="00F41F69" w:rsidP="00877E86">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A6F070" w14:textId="77777777" w:rsidR="00F41F69" w:rsidRPr="00372EF1" w:rsidRDefault="00F41F69" w:rsidP="00877E86">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62FF90" w14:textId="77777777" w:rsidR="00F41F69" w:rsidRPr="00372EF1" w:rsidRDefault="00F41F69" w:rsidP="00877E86">
            <w:pPr>
              <w:rPr>
                <w:sz w:val="20"/>
                <w:szCs w:val="20"/>
              </w:rPr>
            </w:pPr>
            <w:r w:rsidRPr="00372EF1">
              <w:rPr>
                <w:sz w:val="20"/>
                <w:szCs w:val="20"/>
              </w:rPr>
              <w:t> </w:t>
            </w:r>
          </w:p>
        </w:tc>
      </w:tr>
      <w:tr w:rsidR="00F41F69" w:rsidRPr="00372EF1" w14:paraId="69D98FD2" w14:textId="77777777" w:rsidTr="00F41F69">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51E11C28" w14:textId="77777777" w:rsidR="00F41F69" w:rsidRPr="00372EF1" w:rsidRDefault="00F41F69" w:rsidP="00877E86">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44021A19" w14:textId="77777777" w:rsidR="00F41F69" w:rsidRPr="00372EF1" w:rsidRDefault="00F41F69" w:rsidP="00877E86">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1FB01CAE" w14:textId="77777777" w:rsidR="00F41F69" w:rsidRPr="00372EF1" w:rsidRDefault="00F41F69" w:rsidP="00877E86">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424912C2" w14:textId="77777777" w:rsidR="00F41F69" w:rsidRPr="00372EF1" w:rsidRDefault="00F41F69" w:rsidP="00877E86">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08616443" w14:textId="77777777" w:rsidR="00F41F69" w:rsidRPr="00372EF1" w:rsidRDefault="00F41F69" w:rsidP="00877E86">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1B501245" w14:textId="77777777" w:rsidR="00F41F69" w:rsidRPr="00372EF1" w:rsidRDefault="00F41F69" w:rsidP="00877E86">
            <w:pPr>
              <w:jc w:val="center"/>
              <w:rPr>
                <w:sz w:val="18"/>
                <w:szCs w:val="18"/>
              </w:rPr>
            </w:pPr>
            <w:r w:rsidRPr="00372EF1">
              <w:rPr>
                <w:sz w:val="18"/>
                <w:szCs w:val="18"/>
              </w:rPr>
              <w:t>12</w:t>
            </w:r>
          </w:p>
        </w:tc>
      </w:tr>
      <w:tr w:rsidR="00F41F69" w:rsidRPr="00372EF1" w14:paraId="5F2599FA" w14:textId="77777777" w:rsidTr="00F41F69">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5A6F5250" w14:textId="77777777" w:rsidR="00F41F69" w:rsidRPr="00372EF1" w:rsidRDefault="00F41F69" w:rsidP="00877E86">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7BB5BDE5" w14:textId="77777777" w:rsidR="00F41F69" w:rsidRPr="00372EF1" w:rsidRDefault="00F41F69" w:rsidP="00877E86">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0642FD8B" w14:textId="77777777" w:rsidR="00F41F69" w:rsidRPr="00372EF1" w:rsidRDefault="00F41F69" w:rsidP="00877E86">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53058101" w14:textId="77777777" w:rsidR="00F41F69" w:rsidRPr="00372EF1" w:rsidRDefault="00F41F69" w:rsidP="00877E86">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532F675" w14:textId="77777777" w:rsidR="00F41F69" w:rsidRPr="00372EF1" w:rsidRDefault="00F41F69" w:rsidP="00877E86">
            <w:pPr>
              <w:rPr>
                <w:sz w:val="20"/>
                <w:szCs w:val="20"/>
              </w:rPr>
            </w:pPr>
          </w:p>
        </w:tc>
      </w:tr>
      <w:tr w:rsidR="00F41F69" w:rsidRPr="00372EF1" w14:paraId="070201C3" w14:textId="77777777" w:rsidTr="00F41F69">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409103DB" w14:textId="77777777" w:rsidR="00F41F69" w:rsidRPr="00372EF1" w:rsidRDefault="00F41F69" w:rsidP="00877E86">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164DC1F3" w14:textId="77777777" w:rsidR="00F41F69" w:rsidRPr="00372EF1" w:rsidRDefault="00F41F69" w:rsidP="00877E86">
            <w:pPr>
              <w:rPr>
                <w:sz w:val="20"/>
                <w:szCs w:val="20"/>
              </w:rPr>
            </w:pPr>
          </w:p>
        </w:tc>
        <w:tc>
          <w:tcPr>
            <w:tcW w:w="1387" w:type="dxa"/>
            <w:tcBorders>
              <w:top w:val="nil"/>
              <w:left w:val="nil"/>
              <w:bottom w:val="single" w:sz="4" w:space="0" w:color="auto"/>
              <w:right w:val="single" w:sz="4" w:space="0" w:color="auto"/>
            </w:tcBorders>
            <w:shd w:val="clear" w:color="000000" w:fill="FFFFFF"/>
          </w:tcPr>
          <w:p w14:paraId="40165581" w14:textId="77777777" w:rsidR="00F41F69" w:rsidRPr="00372EF1" w:rsidRDefault="00F41F69" w:rsidP="00877E86">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33DB019E" w14:textId="77777777" w:rsidR="00F41F69" w:rsidRPr="00372EF1" w:rsidRDefault="00F41F69" w:rsidP="00877E86">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73D9D65F" w14:textId="77777777" w:rsidR="00F41F69" w:rsidRPr="00372EF1" w:rsidRDefault="00F41F69" w:rsidP="00877E86">
            <w:pPr>
              <w:rPr>
                <w:sz w:val="20"/>
                <w:szCs w:val="20"/>
              </w:rPr>
            </w:pPr>
          </w:p>
        </w:tc>
      </w:tr>
    </w:tbl>
    <w:p w14:paraId="730A4411" w14:textId="77777777" w:rsidR="00F41F69" w:rsidRDefault="00F41F69" w:rsidP="00F41F69">
      <w:pPr>
        <w:rPr>
          <w:sz w:val="20"/>
          <w:szCs w:val="20"/>
        </w:rPr>
      </w:pPr>
    </w:p>
    <w:p w14:paraId="6BE24326" w14:textId="77777777" w:rsidR="00F41F69" w:rsidRDefault="00F41F69" w:rsidP="00F41F69">
      <w:pPr>
        <w:rPr>
          <w:sz w:val="20"/>
          <w:szCs w:val="20"/>
        </w:rPr>
      </w:pPr>
    </w:p>
    <w:p w14:paraId="6236F620" w14:textId="77777777" w:rsidR="00F41F69" w:rsidRPr="00372EF1" w:rsidRDefault="00F41F69" w:rsidP="00F41F69">
      <w:pPr>
        <w:rPr>
          <w:sz w:val="20"/>
          <w:szCs w:val="20"/>
        </w:rPr>
      </w:pPr>
    </w:p>
    <w:tbl>
      <w:tblPr>
        <w:tblpPr w:leftFromText="180" w:rightFromText="180" w:vertAnchor="text" w:tblpY="154"/>
        <w:tblW w:w="10060" w:type="dxa"/>
        <w:tblLook w:val="04A0" w:firstRow="1" w:lastRow="0" w:firstColumn="1" w:lastColumn="0" w:noHBand="0" w:noVBand="1"/>
      </w:tblPr>
      <w:tblGrid>
        <w:gridCol w:w="5382"/>
        <w:gridCol w:w="4678"/>
      </w:tblGrid>
      <w:tr w:rsidR="00F41F69" w:rsidRPr="00372EF1" w14:paraId="572B6E56" w14:textId="77777777" w:rsidTr="00877E86">
        <w:tc>
          <w:tcPr>
            <w:tcW w:w="5382" w:type="dxa"/>
            <w:shd w:val="clear" w:color="auto" w:fill="auto"/>
          </w:tcPr>
          <w:p w14:paraId="718D0410" w14:textId="77777777" w:rsidR="00F41F69" w:rsidRPr="00372EF1" w:rsidRDefault="00F41F69" w:rsidP="00877E86">
            <w:r w:rsidRPr="00372EF1">
              <w:t xml:space="preserve">Генеральный директор </w:t>
            </w:r>
          </w:p>
          <w:p w14:paraId="49E1BCDE" w14:textId="77777777" w:rsidR="00F41F69" w:rsidRPr="00372EF1" w:rsidRDefault="00F41F69" w:rsidP="00877E86"/>
          <w:p w14:paraId="74176F94" w14:textId="77777777" w:rsidR="00F41F69" w:rsidRPr="00372EF1" w:rsidRDefault="00F41F69" w:rsidP="00877E86">
            <w:r w:rsidRPr="00372EF1">
              <w:t>__________________________/А.В. Титов</w:t>
            </w:r>
            <w:r>
              <w:t>/</w:t>
            </w:r>
          </w:p>
          <w:p w14:paraId="4220864A" w14:textId="77777777" w:rsidR="00F41F69" w:rsidRPr="00372EF1" w:rsidRDefault="00F41F69" w:rsidP="00877E86">
            <w:r w:rsidRPr="00372EF1">
              <w:t>мп</w:t>
            </w:r>
          </w:p>
          <w:p w14:paraId="74CC92BB" w14:textId="77777777" w:rsidR="00F41F69" w:rsidRPr="00372EF1" w:rsidRDefault="00F41F69" w:rsidP="00877E86"/>
        </w:tc>
        <w:tc>
          <w:tcPr>
            <w:tcW w:w="4678" w:type="dxa"/>
          </w:tcPr>
          <w:p w14:paraId="67260592" w14:textId="77777777" w:rsidR="00F41F69" w:rsidRDefault="00F41F69" w:rsidP="00877E86"/>
          <w:p w14:paraId="38B092C6" w14:textId="77777777" w:rsidR="00F41F69" w:rsidRPr="00372EF1" w:rsidRDefault="00F41F69" w:rsidP="00877E86"/>
          <w:p w14:paraId="68FB7C83" w14:textId="77777777" w:rsidR="00F41F69" w:rsidRPr="00372EF1" w:rsidRDefault="00F41F69" w:rsidP="00877E86">
            <w:r w:rsidRPr="00372EF1">
              <w:t>__________________________/</w:t>
            </w:r>
            <w:r>
              <w:t>_________/</w:t>
            </w:r>
          </w:p>
          <w:p w14:paraId="12E48B7A" w14:textId="77777777" w:rsidR="00F41F69" w:rsidRPr="00372EF1" w:rsidRDefault="00F41F69" w:rsidP="00877E86">
            <w:r w:rsidRPr="00372EF1">
              <w:t>мп</w:t>
            </w:r>
          </w:p>
          <w:p w14:paraId="64C791A6" w14:textId="77777777" w:rsidR="00F41F69" w:rsidRPr="00372EF1" w:rsidRDefault="00F41F69" w:rsidP="00877E86">
            <w:pPr>
              <w:jc w:val="both"/>
            </w:pPr>
          </w:p>
        </w:tc>
      </w:tr>
    </w:tbl>
    <w:p w14:paraId="612863E5" w14:textId="1D50BE5D" w:rsidR="00E0683A" w:rsidRDefault="00E0683A" w:rsidP="00E0683A">
      <w:pPr>
        <w:jc w:val="right"/>
      </w:pPr>
    </w:p>
    <w:p w14:paraId="3DA3BDF1" w14:textId="3AF6FE36" w:rsidR="00F41F69" w:rsidRDefault="00F41F69" w:rsidP="00E0683A">
      <w:pPr>
        <w:jc w:val="right"/>
      </w:pPr>
    </w:p>
    <w:p w14:paraId="30832A6C" w14:textId="32FF42AF" w:rsidR="00F41F69" w:rsidRDefault="00F41F69" w:rsidP="00E0683A">
      <w:pPr>
        <w:jc w:val="right"/>
      </w:pPr>
    </w:p>
    <w:p w14:paraId="1B167444" w14:textId="18C11B23" w:rsidR="00F41F69" w:rsidRDefault="00F41F69" w:rsidP="00E0683A">
      <w:pPr>
        <w:jc w:val="right"/>
      </w:pPr>
    </w:p>
    <w:p w14:paraId="433AD0A0" w14:textId="42626BD5" w:rsidR="00096265" w:rsidRDefault="00096265" w:rsidP="00E0683A">
      <w:pPr>
        <w:jc w:val="right"/>
      </w:pPr>
    </w:p>
    <w:p w14:paraId="54CF9ED2" w14:textId="3C0CD354" w:rsidR="00096265" w:rsidRDefault="00096265" w:rsidP="00E0683A">
      <w:pPr>
        <w:jc w:val="right"/>
      </w:pPr>
    </w:p>
    <w:p w14:paraId="53140CB7" w14:textId="4338A218" w:rsidR="00096265" w:rsidRDefault="00096265" w:rsidP="00E0683A">
      <w:pPr>
        <w:jc w:val="right"/>
      </w:pPr>
    </w:p>
    <w:p w14:paraId="6EAF55D9" w14:textId="577D4B95" w:rsidR="00096265" w:rsidRDefault="00096265" w:rsidP="00E0683A">
      <w:pPr>
        <w:jc w:val="right"/>
      </w:pPr>
    </w:p>
    <w:p w14:paraId="7CC986BD" w14:textId="5A430B47" w:rsidR="00096265" w:rsidRDefault="00096265" w:rsidP="00E0683A">
      <w:pPr>
        <w:jc w:val="right"/>
      </w:pPr>
    </w:p>
    <w:p w14:paraId="59147E21" w14:textId="0237A1F1" w:rsidR="00096265" w:rsidRDefault="00096265" w:rsidP="00E0683A">
      <w:pPr>
        <w:jc w:val="right"/>
      </w:pPr>
    </w:p>
    <w:p w14:paraId="2B4C47E2" w14:textId="286E7ED3" w:rsidR="00096265" w:rsidRDefault="00096265" w:rsidP="00E0683A">
      <w:pPr>
        <w:jc w:val="right"/>
      </w:pPr>
    </w:p>
    <w:p w14:paraId="32042757" w14:textId="64660168" w:rsidR="00096265" w:rsidRDefault="00096265" w:rsidP="00E0683A">
      <w:pPr>
        <w:jc w:val="right"/>
      </w:pPr>
    </w:p>
    <w:p w14:paraId="3850D397" w14:textId="0FD21569" w:rsidR="00096265" w:rsidRDefault="00096265" w:rsidP="00E0683A">
      <w:pPr>
        <w:jc w:val="right"/>
      </w:pPr>
    </w:p>
    <w:p w14:paraId="098C108D" w14:textId="5D639590" w:rsidR="00096265" w:rsidRDefault="00096265" w:rsidP="00E0683A">
      <w:pPr>
        <w:jc w:val="right"/>
      </w:pPr>
    </w:p>
    <w:p w14:paraId="506D92D3" w14:textId="16A67681" w:rsidR="00096265" w:rsidRDefault="00096265" w:rsidP="00E0683A">
      <w:pPr>
        <w:jc w:val="right"/>
      </w:pPr>
    </w:p>
    <w:p w14:paraId="0B1D0224" w14:textId="72E7D94B" w:rsidR="00096265" w:rsidRDefault="00096265" w:rsidP="00E0683A">
      <w:pPr>
        <w:jc w:val="right"/>
      </w:pPr>
    </w:p>
    <w:p w14:paraId="4388179E" w14:textId="56FEEE86" w:rsidR="00096265" w:rsidRDefault="00096265" w:rsidP="00E0683A">
      <w:pPr>
        <w:jc w:val="right"/>
      </w:pPr>
    </w:p>
    <w:p w14:paraId="0D117AA0" w14:textId="729A0DD6" w:rsidR="00096265" w:rsidRDefault="00096265" w:rsidP="00E0683A">
      <w:pPr>
        <w:jc w:val="right"/>
      </w:pPr>
    </w:p>
    <w:p w14:paraId="1B11B00C" w14:textId="109B8604" w:rsidR="00096265" w:rsidRDefault="00096265" w:rsidP="00E0683A">
      <w:pPr>
        <w:jc w:val="right"/>
      </w:pPr>
    </w:p>
    <w:p w14:paraId="39711022" w14:textId="4184C989" w:rsidR="00096265" w:rsidRDefault="00096265" w:rsidP="00E0683A">
      <w:pPr>
        <w:jc w:val="right"/>
      </w:pPr>
    </w:p>
    <w:p w14:paraId="1E3456CD" w14:textId="58F2BBA1" w:rsidR="00096265" w:rsidRDefault="00096265" w:rsidP="00E0683A">
      <w:pPr>
        <w:jc w:val="right"/>
      </w:pPr>
    </w:p>
    <w:p w14:paraId="7315026D" w14:textId="080B01DE" w:rsidR="00096265" w:rsidRDefault="00096265" w:rsidP="00E0683A">
      <w:pPr>
        <w:jc w:val="right"/>
      </w:pPr>
    </w:p>
    <w:p w14:paraId="29535547" w14:textId="7CFB3E09" w:rsidR="00096265" w:rsidRDefault="00096265" w:rsidP="00E0683A">
      <w:pPr>
        <w:jc w:val="right"/>
      </w:pPr>
    </w:p>
    <w:p w14:paraId="4D87D6C8" w14:textId="77777777" w:rsidR="00096265" w:rsidRDefault="00096265" w:rsidP="00E0683A">
      <w:pPr>
        <w:jc w:val="right"/>
      </w:pPr>
    </w:p>
    <w:p w14:paraId="3C032413" w14:textId="5F8BBBCD" w:rsidR="00F41F69" w:rsidRDefault="00F41F69" w:rsidP="00E0683A">
      <w:pPr>
        <w:jc w:val="right"/>
      </w:pPr>
    </w:p>
    <w:p w14:paraId="0EB08B95" w14:textId="25E77A05" w:rsidR="00F41F69" w:rsidRDefault="00F41F69" w:rsidP="00E0683A">
      <w:pPr>
        <w:jc w:val="right"/>
      </w:pPr>
    </w:p>
    <w:p w14:paraId="3C40CFB5" w14:textId="1D6D2DF2" w:rsidR="00F41F69" w:rsidRDefault="00F41F69" w:rsidP="00E0683A">
      <w:pPr>
        <w:jc w:val="right"/>
      </w:pPr>
    </w:p>
    <w:p w14:paraId="00885291" w14:textId="08D43A41" w:rsidR="00F41F69" w:rsidRDefault="00F41F69" w:rsidP="00E0683A">
      <w:pPr>
        <w:jc w:val="right"/>
      </w:pPr>
    </w:p>
    <w:p w14:paraId="50CB7E38" w14:textId="29B60EF0" w:rsidR="00F41F69" w:rsidRDefault="00F41F69" w:rsidP="00E0683A">
      <w:pPr>
        <w:jc w:val="right"/>
      </w:pPr>
    </w:p>
    <w:p w14:paraId="4867CE3A" w14:textId="515F5405" w:rsidR="00F41F69" w:rsidRDefault="00F41F69" w:rsidP="00E0683A">
      <w:pPr>
        <w:jc w:val="right"/>
      </w:pPr>
    </w:p>
    <w:p w14:paraId="5127328F" w14:textId="77777777" w:rsidR="00F41F69" w:rsidRDefault="00F41F69" w:rsidP="00E0683A">
      <w:pPr>
        <w:jc w:val="right"/>
      </w:pPr>
    </w:p>
    <w:p w14:paraId="658D3177" w14:textId="18845C3D" w:rsidR="00E0683A" w:rsidRPr="008C7735" w:rsidRDefault="00E0683A" w:rsidP="00E0683A">
      <w:pPr>
        <w:jc w:val="right"/>
      </w:pPr>
      <w:r>
        <w:rPr>
          <w:noProof/>
        </w:rPr>
        <w:lastRenderedPageBreak/>
        <mc:AlternateContent>
          <mc:Choice Requires="wps">
            <w:drawing>
              <wp:anchor distT="72390" distB="72390" distL="72390" distR="72390" simplePos="0" relativeHeight="251664384" behindDoc="0" locked="0" layoutInCell="1" allowOverlap="1" wp14:anchorId="6D6005DC" wp14:editId="46CF4484">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4A69BCC" w14:textId="77777777" w:rsidR="00E0683A" w:rsidRPr="008C7735" w:rsidRDefault="00E0683A" w:rsidP="00E06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05DC" id="Надпись 13" o:spid="_x0000_s1027"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pp1biA0U&#10;ryHfI68W2iXHR4lCCfYjJTUueEbdhy2zghL1QuNspr1hYNJHZTga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GPgvkcCAABeBAAADgAAAAAAAAAAAAAAAAAuAgAAZHJzL2Uyb0RvYy54bWxQSwECLQAUAAYACAAA&#10;ACEAR+rGseQAAAAPAQAADwAAAAAAAAAAAAAAAAChBAAAZHJzL2Rvd25yZXYueG1sUEsFBgAAAAAE&#10;AAQA8wAAALIFAAAAAA==&#10;" strokecolor="#3465a4">
                <v:textbox>
                  <w:txbxContent>
                    <w:p w14:paraId="04A69BCC" w14:textId="77777777" w:rsidR="00E0683A" w:rsidRPr="008C7735" w:rsidRDefault="00E0683A" w:rsidP="00E0683A"/>
                  </w:txbxContent>
                </v:textbox>
              </v:shape>
            </w:pict>
          </mc:Fallback>
        </mc:AlternateContent>
      </w:r>
      <w:r w:rsidRPr="008C7735">
        <w:t>Приложение №2</w:t>
      </w:r>
    </w:p>
    <w:p w14:paraId="74AF83EF" w14:textId="77777777" w:rsidR="00E0683A" w:rsidRPr="008C7735" w:rsidRDefault="00E0683A" w:rsidP="00E0683A">
      <w:pPr>
        <w:jc w:val="right"/>
      </w:pPr>
      <w:r w:rsidRPr="008C7735">
        <w:t>к Государственному контракту</w:t>
      </w:r>
    </w:p>
    <w:p w14:paraId="0C6562A3" w14:textId="77777777" w:rsidR="00E0683A" w:rsidRPr="008C7735" w:rsidRDefault="00E0683A" w:rsidP="00E0683A">
      <w:pPr>
        <w:jc w:val="right"/>
      </w:pPr>
      <w:r w:rsidRPr="008C7735">
        <w:t>на выполнение строительно-монтажных работ</w:t>
      </w:r>
    </w:p>
    <w:p w14:paraId="2885AF9A" w14:textId="77777777" w:rsidR="00E0683A" w:rsidRPr="008C7735" w:rsidRDefault="00E0683A" w:rsidP="00E0683A">
      <w:pPr>
        <w:jc w:val="right"/>
      </w:pPr>
      <w:r w:rsidRPr="008C7735">
        <w:t>от «___» ________20__ г. №______________</w:t>
      </w:r>
    </w:p>
    <w:p w14:paraId="2BAE7D1D" w14:textId="77777777" w:rsidR="00E0683A" w:rsidRPr="008C7735" w:rsidRDefault="00E0683A" w:rsidP="00E0683A"/>
    <w:p w14:paraId="60029707" w14:textId="77777777" w:rsidR="00E0683A" w:rsidRPr="008C7735" w:rsidRDefault="00E0683A" w:rsidP="00E0683A">
      <w:pPr>
        <w:jc w:val="center"/>
        <w:rPr>
          <w:b/>
        </w:rPr>
      </w:pPr>
      <w:r w:rsidRPr="008C7735">
        <w:rPr>
          <w:b/>
        </w:rPr>
        <w:t>График выполнения работ</w:t>
      </w:r>
    </w:p>
    <w:p w14:paraId="5E68CB0C" w14:textId="45E280F3" w:rsidR="00E0683A" w:rsidRPr="008C7735" w:rsidRDefault="00096265" w:rsidP="00E0683A">
      <w:pPr>
        <w:jc w:val="center"/>
        <w:rPr>
          <w:b/>
        </w:rPr>
      </w:pPr>
      <w:r>
        <w:rPr>
          <w:b/>
        </w:rPr>
        <w:t>на завершение</w:t>
      </w:r>
      <w:r w:rsidR="00E0683A" w:rsidRPr="008C7735">
        <w:rPr>
          <w:b/>
        </w:rPr>
        <w:t xml:space="preserve"> строительно-монтажных работ </w:t>
      </w:r>
      <w:r w:rsidR="00C7604F">
        <w:rPr>
          <w:b/>
        </w:rPr>
        <w:t>на</w:t>
      </w:r>
      <w:r w:rsidR="00E0683A" w:rsidRPr="008C7735">
        <w:rPr>
          <w:b/>
        </w:rPr>
        <w:t xml:space="preserve"> объект</w:t>
      </w:r>
      <w:r w:rsidR="00C7604F">
        <w:rPr>
          <w:b/>
        </w:rPr>
        <w:t>е</w:t>
      </w:r>
      <w:r w:rsidR="00E0683A" w:rsidRPr="008C7735">
        <w:rPr>
          <w:b/>
        </w:rPr>
        <w:t>:</w:t>
      </w:r>
    </w:p>
    <w:p w14:paraId="75426D96" w14:textId="77777777" w:rsidR="00E0683A" w:rsidRPr="008C7735" w:rsidRDefault="00E0683A" w:rsidP="00E0683A">
      <w:pPr>
        <w:jc w:val="center"/>
        <w:rPr>
          <w:b/>
        </w:rPr>
      </w:pPr>
      <w:r w:rsidRPr="00A20197">
        <w:rPr>
          <w:b/>
        </w:rPr>
        <w:t>«Берегоукрепительные и противооползневые сооружения территории, прилегающей к храму-маяку св. Николая в с. Малореченское, г. Алушта»</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276"/>
        <w:gridCol w:w="2552"/>
        <w:gridCol w:w="1871"/>
      </w:tblGrid>
      <w:tr w:rsidR="00E0683A" w:rsidRPr="004852CA" w14:paraId="21C564CB" w14:textId="77777777" w:rsidTr="00877E86">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107318B8" w14:textId="77777777" w:rsidR="00E0683A" w:rsidRPr="00BE300A" w:rsidRDefault="00E0683A" w:rsidP="00877E86">
            <w:pPr>
              <w:suppressAutoHyphens/>
              <w:jc w:val="center"/>
              <w:rPr>
                <w:b/>
                <w:lang w:eastAsia="ar-SA" w:bidi="hi-IN"/>
              </w:rPr>
            </w:pPr>
            <w:r w:rsidRPr="00BE300A">
              <w:rPr>
                <w:b/>
                <w:lang w:eastAsia="ar-SA" w:bidi="hi-IN"/>
              </w:rPr>
              <w:t>№</w:t>
            </w:r>
          </w:p>
          <w:p w14:paraId="2A87FCD3" w14:textId="77777777" w:rsidR="00E0683A" w:rsidRPr="00BE300A" w:rsidRDefault="00E0683A" w:rsidP="00877E86">
            <w:pPr>
              <w:suppressAutoHyphens/>
              <w:jc w:val="center"/>
              <w:rPr>
                <w:b/>
                <w:lang w:eastAsia="ar-SA" w:bidi="hi-IN"/>
              </w:rPr>
            </w:pPr>
            <w:r w:rsidRPr="00BE300A">
              <w:rPr>
                <w:b/>
                <w:lang w:eastAsia="ar-SA" w:bidi="hi-IN"/>
              </w:rPr>
              <w:t>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FAE40C" w14:textId="77777777" w:rsidR="00E0683A" w:rsidRPr="00BE300A" w:rsidRDefault="00E0683A" w:rsidP="00877E86">
            <w:pPr>
              <w:suppressAutoHyphens/>
              <w:jc w:val="center"/>
              <w:rPr>
                <w:b/>
                <w:lang w:eastAsia="ar-SA" w:bidi="hi-IN"/>
              </w:rPr>
            </w:pPr>
            <w:r w:rsidRPr="00BE300A">
              <w:rPr>
                <w:b/>
                <w:lang w:eastAsia="ar-SA" w:bidi="hi-IN"/>
              </w:rPr>
              <w:t>Наименование отдельных зданий, сооружений и видов работ</w:t>
            </w:r>
          </w:p>
        </w:tc>
        <w:tc>
          <w:tcPr>
            <w:tcW w:w="1276" w:type="dxa"/>
            <w:tcBorders>
              <w:top w:val="single" w:sz="4" w:space="0" w:color="auto"/>
              <w:left w:val="single" w:sz="4" w:space="0" w:color="auto"/>
              <w:bottom w:val="single" w:sz="4" w:space="0" w:color="auto"/>
              <w:right w:val="single" w:sz="4" w:space="0" w:color="auto"/>
            </w:tcBorders>
            <w:hideMark/>
          </w:tcPr>
          <w:p w14:paraId="5D0B7F71" w14:textId="77777777" w:rsidR="00E0683A" w:rsidRPr="00BE300A" w:rsidRDefault="00E0683A" w:rsidP="00877E86">
            <w:pPr>
              <w:suppressAutoHyphens/>
              <w:jc w:val="center"/>
              <w:rPr>
                <w:b/>
                <w:lang w:eastAsia="ar-SA" w:bidi="hi-IN"/>
              </w:rPr>
            </w:pPr>
            <w:r w:rsidRPr="00BE300A">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D24FF26" w14:textId="77777777" w:rsidR="00E0683A" w:rsidRPr="00BE300A" w:rsidRDefault="00E0683A" w:rsidP="00877E86">
            <w:pPr>
              <w:suppressAutoHyphens/>
              <w:jc w:val="center"/>
              <w:rPr>
                <w:b/>
                <w:lang w:eastAsia="ar-SA" w:bidi="hi-IN"/>
              </w:rPr>
            </w:pPr>
            <w:r w:rsidRPr="00BE300A">
              <w:rPr>
                <w:b/>
                <w:lang w:eastAsia="ar-SA" w:bidi="hi-IN"/>
              </w:rPr>
              <w:t>Начало работ</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F5D1A44" w14:textId="77777777" w:rsidR="00E0683A" w:rsidRPr="00BE300A" w:rsidRDefault="00E0683A" w:rsidP="00877E86">
            <w:pPr>
              <w:suppressAutoHyphens/>
              <w:jc w:val="center"/>
              <w:rPr>
                <w:b/>
                <w:lang w:eastAsia="ar-SA" w:bidi="hi-IN"/>
              </w:rPr>
            </w:pPr>
            <w:r w:rsidRPr="00BE300A">
              <w:rPr>
                <w:b/>
                <w:lang w:eastAsia="ar-SA" w:bidi="hi-IN"/>
              </w:rPr>
              <w:t>Окончание работ</w:t>
            </w:r>
          </w:p>
        </w:tc>
      </w:tr>
      <w:tr w:rsidR="00E0683A" w:rsidRPr="004852CA" w14:paraId="7CD230DA" w14:textId="77777777" w:rsidTr="00877E86">
        <w:tc>
          <w:tcPr>
            <w:tcW w:w="709" w:type="dxa"/>
            <w:tcBorders>
              <w:top w:val="single" w:sz="4" w:space="0" w:color="auto"/>
              <w:left w:val="single" w:sz="4" w:space="0" w:color="auto"/>
              <w:bottom w:val="single" w:sz="4" w:space="0" w:color="auto"/>
              <w:right w:val="single" w:sz="4" w:space="0" w:color="auto"/>
            </w:tcBorders>
            <w:vAlign w:val="center"/>
            <w:hideMark/>
          </w:tcPr>
          <w:p w14:paraId="2CB87B2A" w14:textId="77777777" w:rsidR="00E0683A" w:rsidRPr="00D14523" w:rsidRDefault="00E0683A" w:rsidP="00877E86">
            <w:pPr>
              <w:suppressAutoHyphens/>
              <w:jc w:val="center"/>
              <w:rPr>
                <w:lang w:eastAsia="ar-SA" w:bidi="hi-IN"/>
              </w:rPr>
            </w:pPr>
            <w:r w:rsidRPr="00D14523">
              <w:rPr>
                <w:lang w:eastAsia="ar-SA" w:bidi="hi-IN"/>
              </w:rPr>
              <w:t>1</w:t>
            </w:r>
          </w:p>
        </w:tc>
        <w:tc>
          <w:tcPr>
            <w:tcW w:w="3969" w:type="dxa"/>
            <w:tcBorders>
              <w:top w:val="single" w:sz="4" w:space="0" w:color="auto"/>
              <w:left w:val="single" w:sz="4" w:space="0" w:color="auto"/>
              <w:bottom w:val="single" w:sz="4" w:space="0" w:color="auto"/>
              <w:right w:val="single" w:sz="4" w:space="0" w:color="auto"/>
            </w:tcBorders>
            <w:vAlign w:val="center"/>
          </w:tcPr>
          <w:p w14:paraId="3C59D5AC" w14:textId="77777777" w:rsidR="00E0683A" w:rsidRPr="00D14523" w:rsidRDefault="00E0683A" w:rsidP="00877E86">
            <w:pPr>
              <w:suppressAutoHyphens/>
              <w:rPr>
                <w:lang w:eastAsia="ar-SA" w:bidi="hi-IN"/>
              </w:rPr>
            </w:pPr>
            <w:r w:rsidRPr="00D14523">
              <w:rPr>
                <w:b/>
                <w:bCs/>
                <w:color w:val="000000"/>
                <w:sz w:val="20"/>
                <w:szCs w:val="20"/>
              </w:rPr>
              <w:t>Подготовительные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66F209" w14:textId="77777777" w:rsidR="00E0683A" w:rsidRPr="00D14523" w:rsidRDefault="00E0683A" w:rsidP="00877E86">
            <w:pPr>
              <w:suppressAutoHyphens/>
              <w:jc w:val="center"/>
              <w:rPr>
                <w:lang w:eastAsia="zh-CN" w:bidi="hi-IN"/>
              </w:rPr>
            </w:pPr>
            <w:r>
              <w:rPr>
                <w:lang w:eastAsia="zh-CN" w:bidi="hi-IN"/>
              </w:rPr>
              <w:t>5</w:t>
            </w:r>
            <w:r w:rsidRPr="00D14523">
              <w:rPr>
                <w:lang w:eastAsia="zh-CN" w:bidi="hi-IN"/>
              </w:rPr>
              <w:t xml:space="preserve"> дней.</w:t>
            </w:r>
          </w:p>
        </w:tc>
        <w:tc>
          <w:tcPr>
            <w:tcW w:w="2552" w:type="dxa"/>
            <w:tcBorders>
              <w:top w:val="single" w:sz="4" w:space="0" w:color="auto"/>
              <w:left w:val="single" w:sz="4" w:space="0" w:color="auto"/>
              <w:bottom w:val="single" w:sz="4" w:space="0" w:color="auto"/>
              <w:right w:val="single" w:sz="4" w:space="0" w:color="auto"/>
            </w:tcBorders>
            <w:vAlign w:val="center"/>
          </w:tcPr>
          <w:p w14:paraId="51603935" w14:textId="77777777" w:rsidR="00E0683A" w:rsidRPr="00D14523" w:rsidRDefault="00E0683A" w:rsidP="00877E86">
            <w:pPr>
              <w:suppressAutoHyphens/>
              <w:jc w:val="center"/>
              <w:rPr>
                <w:lang w:eastAsia="ar-SA" w:bidi="hi-IN"/>
              </w:rPr>
            </w:pPr>
            <w:r w:rsidRPr="00D14523">
              <w:rPr>
                <w:lang w:eastAsia="ar-SA" w:bidi="hi-IN"/>
              </w:rPr>
              <w:t>с даты заключения контракта</w:t>
            </w:r>
          </w:p>
        </w:tc>
        <w:tc>
          <w:tcPr>
            <w:tcW w:w="1871" w:type="dxa"/>
            <w:tcBorders>
              <w:top w:val="single" w:sz="4" w:space="0" w:color="auto"/>
              <w:left w:val="single" w:sz="4" w:space="0" w:color="auto"/>
              <w:bottom w:val="single" w:sz="4" w:space="0" w:color="auto"/>
              <w:right w:val="single" w:sz="4" w:space="0" w:color="auto"/>
            </w:tcBorders>
            <w:vAlign w:val="center"/>
          </w:tcPr>
          <w:p w14:paraId="737F7C58" w14:textId="77777777" w:rsidR="00E0683A" w:rsidRPr="00D14523" w:rsidRDefault="00E0683A" w:rsidP="00877E86">
            <w:pPr>
              <w:suppressAutoHyphens/>
              <w:rPr>
                <w:lang w:eastAsia="ar-SA" w:bidi="hi-IN"/>
              </w:rPr>
            </w:pPr>
            <w:r>
              <w:rPr>
                <w:lang w:eastAsia="ar-SA" w:bidi="hi-IN"/>
              </w:rPr>
              <w:t xml:space="preserve"> Ноябрь 2020</w:t>
            </w:r>
          </w:p>
        </w:tc>
      </w:tr>
      <w:tr w:rsidR="00E0683A" w:rsidRPr="004852CA" w14:paraId="1BE7F489" w14:textId="77777777" w:rsidTr="00877E86">
        <w:tc>
          <w:tcPr>
            <w:tcW w:w="709" w:type="dxa"/>
            <w:tcBorders>
              <w:top w:val="single" w:sz="4" w:space="0" w:color="auto"/>
              <w:left w:val="single" w:sz="4" w:space="0" w:color="auto"/>
              <w:bottom w:val="single" w:sz="4" w:space="0" w:color="auto"/>
              <w:right w:val="single" w:sz="4" w:space="0" w:color="auto"/>
            </w:tcBorders>
            <w:vAlign w:val="center"/>
          </w:tcPr>
          <w:p w14:paraId="26A92930" w14:textId="77777777" w:rsidR="00E0683A" w:rsidRPr="00D14523" w:rsidRDefault="00E0683A" w:rsidP="00877E86">
            <w:pPr>
              <w:suppressAutoHyphens/>
              <w:jc w:val="center"/>
              <w:rPr>
                <w:lang w:eastAsia="ar-SA" w:bidi="hi-IN"/>
              </w:rPr>
            </w:pPr>
            <w:r w:rsidRPr="00D14523">
              <w:rPr>
                <w:lang w:eastAsia="ar-SA" w:bidi="hi-IN"/>
              </w:rPr>
              <w:t>2</w:t>
            </w:r>
          </w:p>
        </w:tc>
        <w:tc>
          <w:tcPr>
            <w:tcW w:w="3969" w:type="dxa"/>
            <w:tcBorders>
              <w:top w:val="single" w:sz="4" w:space="0" w:color="auto"/>
              <w:left w:val="single" w:sz="4" w:space="0" w:color="auto"/>
              <w:bottom w:val="single" w:sz="4" w:space="0" w:color="auto"/>
              <w:right w:val="single" w:sz="4" w:space="0" w:color="auto"/>
            </w:tcBorders>
            <w:vAlign w:val="center"/>
          </w:tcPr>
          <w:p w14:paraId="429DD201" w14:textId="77777777" w:rsidR="00E0683A" w:rsidRPr="00D14523" w:rsidRDefault="00E0683A" w:rsidP="00877E86">
            <w:pPr>
              <w:suppressAutoHyphens/>
              <w:rPr>
                <w:b/>
                <w:iCs/>
                <w:sz w:val="20"/>
                <w:szCs w:val="20"/>
              </w:rPr>
            </w:pPr>
            <w:r w:rsidRPr="00E012CA">
              <w:rPr>
                <w:b/>
                <w:iCs/>
                <w:sz w:val="20"/>
                <w:szCs w:val="20"/>
              </w:rPr>
              <w:t>Устройство рабочих площадок и земляные работы  сооружений ПС-1; ПС-2; ПС-3; ПС-4</w:t>
            </w:r>
          </w:p>
        </w:tc>
        <w:tc>
          <w:tcPr>
            <w:tcW w:w="1276" w:type="dxa"/>
            <w:tcBorders>
              <w:top w:val="single" w:sz="4" w:space="0" w:color="auto"/>
              <w:left w:val="single" w:sz="4" w:space="0" w:color="auto"/>
              <w:bottom w:val="single" w:sz="4" w:space="0" w:color="auto"/>
              <w:right w:val="single" w:sz="4" w:space="0" w:color="auto"/>
            </w:tcBorders>
            <w:vAlign w:val="center"/>
          </w:tcPr>
          <w:p w14:paraId="3B8E59B7" w14:textId="77777777" w:rsidR="00E0683A" w:rsidRPr="00D14523" w:rsidRDefault="00E0683A" w:rsidP="00877E86">
            <w:pPr>
              <w:suppressAutoHyphens/>
              <w:jc w:val="center"/>
              <w:rPr>
                <w:lang w:eastAsia="ar-SA" w:bidi="hi-IN"/>
              </w:rPr>
            </w:pPr>
            <w:r>
              <w:rPr>
                <w:lang w:eastAsia="zh-CN" w:bidi="hi-IN"/>
              </w:rPr>
              <w:t>7</w:t>
            </w:r>
            <w:r w:rsidRPr="00D14523">
              <w:rPr>
                <w:lang w:eastAsia="zh-CN" w:bidi="hi-IN"/>
              </w:rPr>
              <w:t xml:space="preserve"> дней.</w:t>
            </w:r>
          </w:p>
        </w:tc>
        <w:tc>
          <w:tcPr>
            <w:tcW w:w="2552" w:type="dxa"/>
            <w:tcBorders>
              <w:top w:val="single" w:sz="4" w:space="0" w:color="auto"/>
              <w:left w:val="single" w:sz="4" w:space="0" w:color="auto"/>
              <w:bottom w:val="single" w:sz="4" w:space="0" w:color="auto"/>
              <w:right w:val="single" w:sz="4" w:space="0" w:color="auto"/>
            </w:tcBorders>
            <w:vAlign w:val="center"/>
          </w:tcPr>
          <w:p w14:paraId="5F1483CA" w14:textId="77777777" w:rsidR="00E0683A" w:rsidRPr="00D14523" w:rsidRDefault="00E0683A" w:rsidP="00877E86">
            <w:pPr>
              <w:suppressAutoHyphens/>
              <w:jc w:val="center"/>
              <w:rPr>
                <w:lang w:eastAsia="ar-SA" w:bidi="hi-IN"/>
              </w:rPr>
            </w:pPr>
            <w:r w:rsidRPr="00D14523">
              <w:rPr>
                <w:lang w:eastAsia="ar-SA" w:bidi="hi-IN"/>
              </w:rPr>
              <w:t xml:space="preserve">не позднее </w:t>
            </w:r>
            <w:r>
              <w:rPr>
                <w:lang w:eastAsia="ar-SA" w:bidi="hi-IN"/>
              </w:rPr>
              <w:t>14</w:t>
            </w:r>
            <w:r w:rsidRPr="00D14523">
              <w:rPr>
                <w:lang w:eastAsia="ar-SA" w:bidi="hi-IN"/>
              </w:rPr>
              <w:t xml:space="preserve"> дней с даты заключения контракта</w:t>
            </w:r>
          </w:p>
        </w:tc>
        <w:tc>
          <w:tcPr>
            <w:tcW w:w="1871" w:type="dxa"/>
            <w:tcBorders>
              <w:top w:val="single" w:sz="4" w:space="0" w:color="auto"/>
              <w:left w:val="single" w:sz="4" w:space="0" w:color="auto"/>
              <w:bottom w:val="single" w:sz="4" w:space="0" w:color="auto"/>
              <w:right w:val="single" w:sz="4" w:space="0" w:color="auto"/>
            </w:tcBorders>
            <w:vAlign w:val="center"/>
          </w:tcPr>
          <w:p w14:paraId="3110D312" w14:textId="77777777" w:rsidR="00E0683A" w:rsidRDefault="00E0683A" w:rsidP="00877E86">
            <w:pPr>
              <w:suppressAutoHyphens/>
              <w:jc w:val="center"/>
              <w:rPr>
                <w:lang w:eastAsia="ar-SA" w:bidi="hi-IN"/>
              </w:rPr>
            </w:pPr>
            <w:r w:rsidRPr="00D14523">
              <w:rPr>
                <w:lang w:eastAsia="ar-SA" w:bidi="hi-IN"/>
              </w:rPr>
              <w:t xml:space="preserve">не позднее </w:t>
            </w:r>
          </w:p>
          <w:p w14:paraId="6D7E2896" w14:textId="77777777" w:rsidR="00E0683A" w:rsidRPr="00D14523" w:rsidRDefault="00E0683A" w:rsidP="00877E86">
            <w:pPr>
              <w:suppressAutoHyphens/>
              <w:jc w:val="center"/>
              <w:rPr>
                <w:lang w:eastAsia="ar-SA" w:bidi="hi-IN"/>
              </w:rPr>
            </w:pPr>
            <w:r>
              <w:rPr>
                <w:lang w:eastAsia="ar-SA" w:bidi="hi-IN"/>
              </w:rPr>
              <w:t>30 Ноября 2020</w:t>
            </w:r>
          </w:p>
        </w:tc>
      </w:tr>
      <w:tr w:rsidR="00E0683A" w:rsidRPr="004852CA" w14:paraId="236429DA" w14:textId="77777777" w:rsidTr="00877E86">
        <w:tc>
          <w:tcPr>
            <w:tcW w:w="709" w:type="dxa"/>
            <w:tcBorders>
              <w:top w:val="single" w:sz="4" w:space="0" w:color="auto"/>
              <w:left w:val="single" w:sz="4" w:space="0" w:color="auto"/>
              <w:bottom w:val="single" w:sz="4" w:space="0" w:color="auto"/>
              <w:right w:val="single" w:sz="4" w:space="0" w:color="auto"/>
            </w:tcBorders>
            <w:vAlign w:val="center"/>
          </w:tcPr>
          <w:p w14:paraId="2C9CF0EE" w14:textId="77777777" w:rsidR="00E0683A" w:rsidRPr="00D14523" w:rsidRDefault="00E0683A" w:rsidP="00877E86">
            <w:pPr>
              <w:suppressAutoHyphens/>
              <w:jc w:val="center"/>
              <w:rPr>
                <w:lang w:eastAsia="ar-SA" w:bidi="hi-IN"/>
              </w:rPr>
            </w:pPr>
            <w:r>
              <w:rPr>
                <w:lang w:eastAsia="ar-SA" w:bidi="hi-IN"/>
              </w:rPr>
              <w:t>3</w:t>
            </w:r>
          </w:p>
        </w:tc>
        <w:tc>
          <w:tcPr>
            <w:tcW w:w="3969" w:type="dxa"/>
            <w:tcBorders>
              <w:top w:val="single" w:sz="4" w:space="0" w:color="auto"/>
              <w:left w:val="single" w:sz="4" w:space="0" w:color="auto"/>
              <w:bottom w:val="single" w:sz="4" w:space="0" w:color="auto"/>
              <w:right w:val="single" w:sz="4" w:space="0" w:color="auto"/>
            </w:tcBorders>
            <w:vAlign w:val="center"/>
          </w:tcPr>
          <w:p w14:paraId="1BD3A70A" w14:textId="77777777" w:rsidR="00E0683A" w:rsidRPr="00D14523" w:rsidRDefault="00E0683A" w:rsidP="00877E86">
            <w:pPr>
              <w:suppressAutoHyphens/>
              <w:rPr>
                <w:b/>
                <w:iCs/>
                <w:sz w:val="20"/>
                <w:szCs w:val="20"/>
              </w:rPr>
            </w:pPr>
            <w:r w:rsidRPr="00D14523">
              <w:rPr>
                <w:b/>
                <w:color w:val="000000"/>
                <w:sz w:val="20"/>
                <w:szCs w:val="20"/>
              </w:rPr>
              <w:t>Берегоукрепительные сооружения (Устройство бермы)</w:t>
            </w:r>
          </w:p>
        </w:tc>
        <w:tc>
          <w:tcPr>
            <w:tcW w:w="1276" w:type="dxa"/>
            <w:tcBorders>
              <w:top w:val="single" w:sz="4" w:space="0" w:color="auto"/>
              <w:left w:val="single" w:sz="4" w:space="0" w:color="auto"/>
              <w:bottom w:val="single" w:sz="4" w:space="0" w:color="auto"/>
              <w:right w:val="single" w:sz="4" w:space="0" w:color="auto"/>
            </w:tcBorders>
            <w:vAlign w:val="center"/>
          </w:tcPr>
          <w:p w14:paraId="21BBF68A" w14:textId="77777777" w:rsidR="00E0683A" w:rsidRDefault="00E0683A" w:rsidP="00877E86">
            <w:pPr>
              <w:suppressAutoHyphens/>
              <w:jc w:val="center"/>
              <w:rPr>
                <w:lang w:eastAsia="ar-SA" w:bidi="hi-IN"/>
              </w:rPr>
            </w:pPr>
            <w:r>
              <w:rPr>
                <w:lang w:eastAsia="ar-SA" w:bidi="hi-IN"/>
              </w:rPr>
              <w:t>19 дней</w:t>
            </w:r>
          </w:p>
        </w:tc>
        <w:tc>
          <w:tcPr>
            <w:tcW w:w="2552" w:type="dxa"/>
            <w:tcBorders>
              <w:top w:val="single" w:sz="4" w:space="0" w:color="auto"/>
              <w:left w:val="single" w:sz="4" w:space="0" w:color="auto"/>
              <w:bottom w:val="single" w:sz="4" w:space="0" w:color="auto"/>
              <w:right w:val="single" w:sz="4" w:space="0" w:color="auto"/>
            </w:tcBorders>
            <w:vAlign w:val="center"/>
          </w:tcPr>
          <w:p w14:paraId="42EDBFAF" w14:textId="77777777" w:rsidR="00E0683A" w:rsidRPr="00D14523" w:rsidRDefault="00E0683A" w:rsidP="00877E86">
            <w:pPr>
              <w:suppressAutoHyphens/>
              <w:jc w:val="center"/>
              <w:rPr>
                <w:lang w:eastAsia="ar-SA" w:bidi="hi-IN"/>
              </w:rPr>
            </w:pPr>
            <w:r>
              <w:rPr>
                <w:lang w:eastAsia="ar-SA" w:bidi="hi-IN"/>
              </w:rPr>
              <w:t>не позднее 6</w:t>
            </w:r>
            <w:r w:rsidRPr="00D14523">
              <w:rPr>
                <w:lang w:eastAsia="ar-SA" w:bidi="hi-IN"/>
              </w:rPr>
              <w:t xml:space="preserve"> дней с даты заключения контракта</w:t>
            </w:r>
          </w:p>
        </w:tc>
        <w:tc>
          <w:tcPr>
            <w:tcW w:w="1871" w:type="dxa"/>
            <w:tcBorders>
              <w:top w:val="single" w:sz="4" w:space="0" w:color="auto"/>
              <w:left w:val="single" w:sz="4" w:space="0" w:color="auto"/>
              <w:bottom w:val="single" w:sz="4" w:space="0" w:color="auto"/>
              <w:right w:val="single" w:sz="4" w:space="0" w:color="auto"/>
            </w:tcBorders>
          </w:tcPr>
          <w:p w14:paraId="35DF7537" w14:textId="77777777" w:rsidR="00E0683A" w:rsidRDefault="00E0683A" w:rsidP="00877E86">
            <w:pPr>
              <w:suppressAutoHyphens/>
              <w:jc w:val="center"/>
              <w:rPr>
                <w:lang w:eastAsia="ar-SA" w:bidi="hi-IN"/>
              </w:rPr>
            </w:pPr>
            <w:r w:rsidRPr="00D14523">
              <w:rPr>
                <w:lang w:eastAsia="ar-SA" w:bidi="hi-IN"/>
              </w:rPr>
              <w:t xml:space="preserve">не позднее </w:t>
            </w:r>
          </w:p>
          <w:p w14:paraId="58A0943F" w14:textId="77777777" w:rsidR="00E0683A" w:rsidRPr="00FF6A36" w:rsidRDefault="00E0683A" w:rsidP="00877E86">
            <w:pPr>
              <w:suppressAutoHyphens/>
              <w:jc w:val="center"/>
              <w:rPr>
                <w:lang w:eastAsia="ar-SA" w:bidi="hi-IN"/>
              </w:rPr>
            </w:pPr>
            <w:r>
              <w:rPr>
                <w:lang w:eastAsia="ar-SA" w:bidi="hi-IN"/>
              </w:rPr>
              <w:t>30 Ноября 2020</w:t>
            </w:r>
          </w:p>
        </w:tc>
      </w:tr>
      <w:tr w:rsidR="00E0683A" w:rsidRPr="004852CA" w14:paraId="6CDB4ED3" w14:textId="77777777" w:rsidTr="00877E86">
        <w:tc>
          <w:tcPr>
            <w:tcW w:w="709" w:type="dxa"/>
            <w:tcBorders>
              <w:top w:val="single" w:sz="4" w:space="0" w:color="auto"/>
              <w:left w:val="single" w:sz="4" w:space="0" w:color="auto"/>
              <w:bottom w:val="single" w:sz="4" w:space="0" w:color="auto"/>
              <w:right w:val="single" w:sz="4" w:space="0" w:color="auto"/>
            </w:tcBorders>
            <w:vAlign w:val="center"/>
            <w:hideMark/>
          </w:tcPr>
          <w:p w14:paraId="54A6586D" w14:textId="77777777" w:rsidR="00E0683A" w:rsidRPr="00D14523" w:rsidRDefault="00E0683A" w:rsidP="00877E86">
            <w:pPr>
              <w:suppressAutoHyphens/>
              <w:jc w:val="center"/>
              <w:rPr>
                <w:lang w:eastAsia="ar-SA" w:bidi="hi-IN"/>
              </w:rPr>
            </w:pPr>
            <w:r>
              <w:rPr>
                <w:lang w:eastAsia="ar-SA" w:bidi="hi-IN"/>
              </w:rPr>
              <w:t>4</w:t>
            </w:r>
          </w:p>
        </w:tc>
        <w:tc>
          <w:tcPr>
            <w:tcW w:w="3969" w:type="dxa"/>
            <w:tcBorders>
              <w:top w:val="single" w:sz="4" w:space="0" w:color="auto"/>
              <w:left w:val="single" w:sz="4" w:space="0" w:color="auto"/>
              <w:bottom w:val="single" w:sz="4" w:space="0" w:color="auto"/>
              <w:right w:val="single" w:sz="4" w:space="0" w:color="auto"/>
            </w:tcBorders>
            <w:vAlign w:val="center"/>
          </w:tcPr>
          <w:p w14:paraId="0C9B2B56" w14:textId="77777777" w:rsidR="00E0683A" w:rsidRPr="00D14523" w:rsidRDefault="00E0683A" w:rsidP="00877E86">
            <w:pPr>
              <w:suppressAutoHyphens/>
              <w:rPr>
                <w:b/>
                <w:iCs/>
                <w:sz w:val="20"/>
                <w:szCs w:val="20"/>
              </w:rPr>
            </w:pPr>
            <w:r w:rsidRPr="00E012CA">
              <w:rPr>
                <w:b/>
                <w:iCs/>
                <w:sz w:val="20"/>
                <w:szCs w:val="20"/>
              </w:rPr>
              <w:t>Противооползневое сооружение ПС-2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DA3EA3" w14:textId="77777777" w:rsidR="00E0683A" w:rsidRPr="00D14523" w:rsidRDefault="00E0683A" w:rsidP="00877E86">
            <w:pPr>
              <w:suppressAutoHyphens/>
              <w:jc w:val="center"/>
              <w:rPr>
                <w:lang w:eastAsia="ar-SA" w:bidi="hi-IN"/>
              </w:rPr>
            </w:pPr>
            <w:r>
              <w:rPr>
                <w:lang w:eastAsia="ar-SA" w:bidi="hi-IN"/>
              </w:rPr>
              <w:t xml:space="preserve">3 дня </w:t>
            </w:r>
          </w:p>
        </w:tc>
        <w:tc>
          <w:tcPr>
            <w:tcW w:w="2552" w:type="dxa"/>
            <w:tcBorders>
              <w:top w:val="single" w:sz="4" w:space="0" w:color="auto"/>
              <w:left w:val="single" w:sz="4" w:space="0" w:color="auto"/>
              <w:bottom w:val="single" w:sz="4" w:space="0" w:color="auto"/>
              <w:right w:val="single" w:sz="4" w:space="0" w:color="auto"/>
            </w:tcBorders>
            <w:vAlign w:val="center"/>
          </w:tcPr>
          <w:p w14:paraId="4AA1B620" w14:textId="77777777" w:rsidR="00E0683A" w:rsidRPr="00D14523" w:rsidRDefault="00E0683A" w:rsidP="00877E86">
            <w:pPr>
              <w:suppressAutoHyphens/>
              <w:jc w:val="center"/>
              <w:rPr>
                <w:lang w:eastAsia="ar-SA" w:bidi="hi-IN"/>
              </w:rPr>
            </w:pPr>
            <w:r>
              <w:rPr>
                <w:lang w:eastAsia="ar-SA" w:bidi="hi-IN"/>
              </w:rPr>
              <w:t>не позднее 18</w:t>
            </w:r>
            <w:r w:rsidRPr="00D14523">
              <w:rPr>
                <w:lang w:eastAsia="ar-SA" w:bidi="hi-IN"/>
              </w:rPr>
              <w:t xml:space="preserve"> дней с даты заключения контракта</w:t>
            </w:r>
          </w:p>
        </w:tc>
        <w:tc>
          <w:tcPr>
            <w:tcW w:w="1871" w:type="dxa"/>
            <w:tcBorders>
              <w:top w:val="single" w:sz="4" w:space="0" w:color="auto"/>
              <w:left w:val="single" w:sz="4" w:space="0" w:color="auto"/>
              <w:bottom w:val="single" w:sz="4" w:space="0" w:color="auto"/>
              <w:right w:val="single" w:sz="4" w:space="0" w:color="auto"/>
            </w:tcBorders>
          </w:tcPr>
          <w:p w14:paraId="38D4CB55" w14:textId="77777777" w:rsidR="00E0683A" w:rsidRDefault="00E0683A" w:rsidP="00877E86">
            <w:pPr>
              <w:suppressAutoHyphens/>
              <w:jc w:val="center"/>
              <w:rPr>
                <w:lang w:eastAsia="ar-SA" w:bidi="hi-IN"/>
              </w:rPr>
            </w:pPr>
            <w:r w:rsidRPr="00D14523">
              <w:rPr>
                <w:lang w:eastAsia="ar-SA" w:bidi="hi-IN"/>
              </w:rPr>
              <w:t xml:space="preserve">не позднее </w:t>
            </w:r>
          </w:p>
          <w:p w14:paraId="56895052" w14:textId="77777777" w:rsidR="00E0683A" w:rsidRDefault="00E0683A" w:rsidP="00877E86">
            <w:r>
              <w:rPr>
                <w:lang w:eastAsia="ar-SA" w:bidi="hi-IN"/>
              </w:rPr>
              <w:t>30 Ноября 2020</w:t>
            </w:r>
          </w:p>
        </w:tc>
      </w:tr>
      <w:tr w:rsidR="00E0683A" w:rsidRPr="004852CA" w14:paraId="2C40F87F" w14:textId="77777777" w:rsidTr="00877E86">
        <w:tc>
          <w:tcPr>
            <w:tcW w:w="709" w:type="dxa"/>
            <w:tcBorders>
              <w:top w:val="single" w:sz="4" w:space="0" w:color="auto"/>
              <w:left w:val="single" w:sz="4" w:space="0" w:color="auto"/>
              <w:bottom w:val="single" w:sz="4" w:space="0" w:color="auto"/>
              <w:right w:val="single" w:sz="4" w:space="0" w:color="auto"/>
            </w:tcBorders>
            <w:vAlign w:val="center"/>
          </w:tcPr>
          <w:p w14:paraId="346BEA37" w14:textId="77777777" w:rsidR="00E0683A" w:rsidRPr="00D14523" w:rsidRDefault="00E0683A" w:rsidP="00877E86">
            <w:pPr>
              <w:suppressAutoHyphens/>
              <w:jc w:val="center"/>
              <w:rPr>
                <w:lang w:eastAsia="ar-SA" w:bidi="hi-IN"/>
              </w:rPr>
            </w:pPr>
            <w:r>
              <w:rPr>
                <w:lang w:eastAsia="ar-SA" w:bidi="hi-IN"/>
              </w:rPr>
              <w:t>5</w:t>
            </w:r>
          </w:p>
        </w:tc>
        <w:tc>
          <w:tcPr>
            <w:tcW w:w="3969" w:type="dxa"/>
            <w:tcBorders>
              <w:top w:val="single" w:sz="4" w:space="0" w:color="auto"/>
              <w:left w:val="single" w:sz="4" w:space="0" w:color="auto"/>
              <w:bottom w:val="single" w:sz="4" w:space="0" w:color="auto"/>
              <w:right w:val="single" w:sz="4" w:space="0" w:color="auto"/>
            </w:tcBorders>
            <w:vAlign w:val="center"/>
          </w:tcPr>
          <w:p w14:paraId="2B0519AC" w14:textId="77777777" w:rsidR="00E0683A" w:rsidRPr="00D14523" w:rsidRDefault="00E0683A" w:rsidP="00877E86">
            <w:pPr>
              <w:suppressAutoHyphens/>
              <w:rPr>
                <w:b/>
                <w:iCs/>
                <w:sz w:val="20"/>
                <w:szCs w:val="20"/>
              </w:rPr>
            </w:pPr>
            <w:r w:rsidRPr="00E012CA">
              <w:rPr>
                <w:b/>
                <w:iCs/>
                <w:sz w:val="20"/>
                <w:szCs w:val="20"/>
              </w:rPr>
              <w:t>Временные дороги на период строительства</w:t>
            </w:r>
          </w:p>
        </w:tc>
        <w:tc>
          <w:tcPr>
            <w:tcW w:w="1276" w:type="dxa"/>
            <w:tcBorders>
              <w:top w:val="single" w:sz="4" w:space="0" w:color="auto"/>
              <w:left w:val="single" w:sz="4" w:space="0" w:color="auto"/>
              <w:bottom w:val="single" w:sz="4" w:space="0" w:color="auto"/>
              <w:right w:val="single" w:sz="4" w:space="0" w:color="auto"/>
            </w:tcBorders>
            <w:vAlign w:val="center"/>
          </w:tcPr>
          <w:p w14:paraId="7DB69F37" w14:textId="77777777" w:rsidR="00E0683A" w:rsidRDefault="00E0683A" w:rsidP="00877E86">
            <w:pPr>
              <w:suppressAutoHyphens/>
              <w:rPr>
                <w:lang w:eastAsia="ar-SA" w:bidi="hi-IN"/>
              </w:rPr>
            </w:pPr>
            <w:r>
              <w:rPr>
                <w:lang w:eastAsia="ar-SA" w:bidi="hi-IN"/>
              </w:rPr>
              <w:t xml:space="preserve">   3 дня</w:t>
            </w:r>
          </w:p>
        </w:tc>
        <w:tc>
          <w:tcPr>
            <w:tcW w:w="2552" w:type="dxa"/>
            <w:tcBorders>
              <w:top w:val="single" w:sz="4" w:space="0" w:color="auto"/>
              <w:left w:val="single" w:sz="4" w:space="0" w:color="auto"/>
              <w:bottom w:val="single" w:sz="4" w:space="0" w:color="auto"/>
              <w:right w:val="single" w:sz="4" w:space="0" w:color="auto"/>
            </w:tcBorders>
            <w:vAlign w:val="center"/>
          </w:tcPr>
          <w:p w14:paraId="620708F9" w14:textId="77777777" w:rsidR="00E0683A" w:rsidRPr="00D14523" w:rsidRDefault="00E0683A" w:rsidP="00877E86">
            <w:pPr>
              <w:suppressAutoHyphens/>
              <w:jc w:val="center"/>
              <w:rPr>
                <w:lang w:eastAsia="ar-SA" w:bidi="hi-IN"/>
              </w:rPr>
            </w:pPr>
            <w:r>
              <w:rPr>
                <w:lang w:eastAsia="ar-SA" w:bidi="hi-IN"/>
              </w:rPr>
              <w:t>не позднее 19</w:t>
            </w:r>
            <w:r w:rsidRPr="00D14523">
              <w:rPr>
                <w:lang w:eastAsia="ar-SA" w:bidi="hi-IN"/>
              </w:rPr>
              <w:t xml:space="preserve"> дней с даты заключения контракта</w:t>
            </w:r>
          </w:p>
        </w:tc>
        <w:tc>
          <w:tcPr>
            <w:tcW w:w="1871" w:type="dxa"/>
            <w:tcBorders>
              <w:top w:val="single" w:sz="4" w:space="0" w:color="auto"/>
              <w:left w:val="single" w:sz="4" w:space="0" w:color="auto"/>
              <w:bottom w:val="single" w:sz="4" w:space="0" w:color="auto"/>
              <w:right w:val="single" w:sz="4" w:space="0" w:color="auto"/>
            </w:tcBorders>
          </w:tcPr>
          <w:p w14:paraId="42F02C5F" w14:textId="77777777" w:rsidR="00E0683A" w:rsidRDefault="00E0683A" w:rsidP="00877E86">
            <w:pPr>
              <w:suppressAutoHyphens/>
              <w:jc w:val="center"/>
              <w:rPr>
                <w:lang w:eastAsia="ar-SA" w:bidi="hi-IN"/>
              </w:rPr>
            </w:pPr>
            <w:r w:rsidRPr="00D14523">
              <w:rPr>
                <w:lang w:eastAsia="ar-SA" w:bidi="hi-IN"/>
              </w:rPr>
              <w:t xml:space="preserve">не позднее </w:t>
            </w:r>
          </w:p>
          <w:p w14:paraId="12E31247" w14:textId="77777777" w:rsidR="00E0683A" w:rsidRPr="00FF6A36" w:rsidRDefault="00E0683A" w:rsidP="00877E86">
            <w:pPr>
              <w:suppressAutoHyphens/>
              <w:jc w:val="center"/>
              <w:rPr>
                <w:lang w:eastAsia="ar-SA" w:bidi="hi-IN"/>
              </w:rPr>
            </w:pPr>
            <w:r>
              <w:rPr>
                <w:lang w:eastAsia="ar-SA" w:bidi="hi-IN"/>
              </w:rPr>
              <w:t>30 Ноября 2020</w:t>
            </w:r>
          </w:p>
        </w:tc>
      </w:tr>
      <w:tr w:rsidR="00E0683A" w:rsidRPr="004852CA" w14:paraId="3AA79CE2" w14:textId="77777777" w:rsidTr="00877E86">
        <w:tc>
          <w:tcPr>
            <w:tcW w:w="709" w:type="dxa"/>
            <w:tcBorders>
              <w:top w:val="single" w:sz="4" w:space="0" w:color="auto"/>
              <w:left w:val="single" w:sz="4" w:space="0" w:color="auto"/>
              <w:bottom w:val="single" w:sz="4" w:space="0" w:color="auto"/>
              <w:right w:val="single" w:sz="4" w:space="0" w:color="auto"/>
            </w:tcBorders>
            <w:vAlign w:val="center"/>
          </w:tcPr>
          <w:p w14:paraId="5389FDA5" w14:textId="77777777" w:rsidR="00E0683A" w:rsidRPr="00D14523" w:rsidRDefault="00E0683A" w:rsidP="00877E86">
            <w:pPr>
              <w:suppressAutoHyphens/>
              <w:jc w:val="center"/>
              <w:rPr>
                <w:lang w:eastAsia="ar-SA" w:bidi="hi-IN"/>
              </w:rPr>
            </w:pPr>
            <w:r>
              <w:rPr>
                <w:lang w:eastAsia="ar-SA" w:bidi="hi-IN"/>
              </w:rPr>
              <w:t>6</w:t>
            </w:r>
          </w:p>
        </w:tc>
        <w:tc>
          <w:tcPr>
            <w:tcW w:w="3969" w:type="dxa"/>
            <w:tcBorders>
              <w:top w:val="single" w:sz="4" w:space="0" w:color="auto"/>
              <w:left w:val="single" w:sz="4" w:space="0" w:color="auto"/>
              <w:bottom w:val="single" w:sz="4" w:space="0" w:color="auto"/>
              <w:right w:val="single" w:sz="4" w:space="0" w:color="auto"/>
            </w:tcBorders>
            <w:vAlign w:val="center"/>
          </w:tcPr>
          <w:p w14:paraId="6FD49727" w14:textId="77777777" w:rsidR="00E0683A" w:rsidRPr="00D14523" w:rsidRDefault="00E0683A" w:rsidP="00877E86">
            <w:pPr>
              <w:suppressAutoHyphens/>
              <w:rPr>
                <w:lang w:eastAsia="ar-SA" w:bidi="hi-IN"/>
              </w:rPr>
            </w:pPr>
            <w:r>
              <w:rPr>
                <w:lang w:eastAsia="ar-SA" w:bidi="hi-IN"/>
              </w:rPr>
              <w:t xml:space="preserve">Сдача объекта в эксплуатацию </w:t>
            </w:r>
          </w:p>
        </w:tc>
        <w:tc>
          <w:tcPr>
            <w:tcW w:w="1276" w:type="dxa"/>
            <w:tcBorders>
              <w:top w:val="single" w:sz="4" w:space="0" w:color="auto"/>
              <w:left w:val="single" w:sz="4" w:space="0" w:color="auto"/>
              <w:bottom w:val="single" w:sz="4" w:space="0" w:color="auto"/>
              <w:right w:val="single" w:sz="4" w:space="0" w:color="auto"/>
            </w:tcBorders>
            <w:vAlign w:val="center"/>
          </w:tcPr>
          <w:p w14:paraId="49B7A8CE" w14:textId="77777777" w:rsidR="00E0683A" w:rsidRPr="00D14523" w:rsidRDefault="00E0683A" w:rsidP="00877E86">
            <w:pPr>
              <w:suppressAutoHyphens/>
              <w:jc w:val="center"/>
              <w:rPr>
                <w:lang w:eastAsia="ar-SA" w:bidi="hi-IN"/>
              </w:rPr>
            </w:pPr>
            <w:r>
              <w:rPr>
                <w:lang w:eastAsia="ar-SA" w:bidi="hi-IN"/>
              </w:rPr>
              <w:t>25</w:t>
            </w:r>
            <w:r w:rsidRPr="00D14523">
              <w:rPr>
                <w:lang w:eastAsia="ar-SA" w:bidi="hi-IN"/>
              </w:rPr>
              <w:t xml:space="preserve"> </w:t>
            </w:r>
            <w:r>
              <w:rPr>
                <w:lang w:eastAsia="ar-SA" w:bidi="hi-IN"/>
              </w:rPr>
              <w:t>дней</w:t>
            </w:r>
          </w:p>
        </w:tc>
        <w:tc>
          <w:tcPr>
            <w:tcW w:w="2552" w:type="dxa"/>
            <w:tcBorders>
              <w:top w:val="single" w:sz="4" w:space="0" w:color="auto"/>
              <w:left w:val="single" w:sz="4" w:space="0" w:color="auto"/>
              <w:bottom w:val="single" w:sz="4" w:space="0" w:color="auto"/>
              <w:right w:val="single" w:sz="4" w:space="0" w:color="auto"/>
            </w:tcBorders>
          </w:tcPr>
          <w:p w14:paraId="25D3C792" w14:textId="77777777" w:rsidR="00E0683A" w:rsidRDefault="00E0683A" w:rsidP="00877E86">
            <w:pPr>
              <w:suppressAutoHyphens/>
              <w:jc w:val="center"/>
              <w:rPr>
                <w:lang w:eastAsia="ar-SA" w:bidi="hi-IN"/>
              </w:rPr>
            </w:pPr>
            <w:r w:rsidRPr="00D14523">
              <w:rPr>
                <w:lang w:eastAsia="ar-SA" w:bidi="hi-IN"/>
              </w:rPr>
              <w:t xml:space="preserve">не позднее </w:t>
            </w:r>
          </w:p>
          <w:p w14:paraId="489BF29F" w14:textId="77777777" w:rsidR="00E0683A" w:rsidRPr="00FF6A36" w:rsidRDefault="00E0683A" w:rsidP="00877E86">
            <w:pPr>
              <w:suppressAutoHyphens/>
              <w:jc w:val="center"/>
              <w:rPr>
                <w:lang w:eastAsia="ar-SA" w:bidi="hi-IN"/>
              </w:rPr>
            </w:pPr>
            <w:r>
              <w:rPr>
                <w:lang w:eastAsia="ar-SA" w:bidi="hi-IN"/>
              </w:rPr>
              <w:t>30 Ноября 2020</w:t>
            </w:r>
          </w:p>
        </w:tc>
        <w:tc>
          <w:tcPr>
            <w:tcW w:w="1871" w:type="dxa"/>
            <w:tcBorders>
              <w:top w:val="single" w:sz="4" w:space="0" w:color="auto"/>
              <w:left w:val="single" w:sz="4" w:space="0" w:color="auto"/>
              <w:bottom w:val="single" w:sz="4" w:space="0" w:color="auto"/>
              <w:right w:val="single" w:sz="4" w:space="0" w:color="auto"/>
            </w:tcBorders>
            <w:vAlign w:val="center"/>
          </w:tcPr>
          <w:p w14:paraId="21B79BA6" w14:textId="77777777" w:rsidR="00E0683A" w:rsidRDefault="00E0683A" w:rsidP="00877E86">
            <w:pPr>
              <w:suppressAutoHyphens/>
              <w:jc w:val="center"/>
              <w:rPr>
                <w:lang w:eastAsia="ar-SA" w:bidi="hi-IN"/>
              </w:rPr>
            </w:pPr>
            <w:r w:rsidRPr="00D14523">
              <w:rPr>
                <w:lang w:eastAsia="ar-SA" w:bidi="hi-IN"/>
              </w:rPr>
              <w:t xml:space="preserve">не позднее </w:t>
            </w:r>
          </w:p>
          <w:p w14:paraId="1BDAF9A3" w14:textId="77777777" w:rsidR="00E0683A" w:rsidRPr="00D14523" w:rsidRDefault="00E0683A" w:rsidP="00877E86">
            <w:pPr>
              <w:suppressAutoHyphens/>
              <w:jc w:val="center"/>
              <w:rPr>
                <w:lang w:eastAsia="ar-SA" w:bidi="hi-IN"/>
              </w:rPr>
            </w:pPr>
            <w:r>
              <w:rPr>
                <w:lang w:eastAsia="ar-SA" w:bidi="hi-IN"/>
              </w:rPr>
              <w:t>25 декабря 2020</w:t>
            </w:r>
          </w:p>
        </w:tc>
      </w:tr>
    </w:tbl>
    <w:p w14:paraId="4B3A6C8F" w14:textId="77777777" w:rsidR="00E0683A" w:rsidRDefault="00E0683A" w:rsidP="00E0683A"/>
    <w:p w14:paraId="1B63775A" w14:textId="77777777" w:rsidR="00E0683A" w:rsidRPr="00CA7E0B" w:rsidRDefault="00E0683A" w:rsidP="00E0683A">
      <w:pPr>
        <w:ind w:left="-709" w:firstLine="709"/>
        <w:jc w:val="both"/>
        <w:rPr>
          <w:rFonts w:eastAsia="Arial"/>
        </w:rPr>
      </w:pPr>
      <w:r w:rsidRPr="00CA7E0B">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10 дней после подписания Контракта;</w:t>
      </w:r>
    </w:p>
    <w:p w14:paraId="51E68386" w14:textId="77777777" w:rsidR="00E0683A" w:rsidRDefault="00E0683A" w:rsidP="00E0683A">
      <w:pPr>
        <w:ind w:left="-709" w:firstLine="709"/>
        <w:jc w:val="both"/>
        <w:rPr>
          <w:rFonts w:eastAsia="Arial"/>
        </w:rPr>
      </w:pPr>
      <w:r w:rsidRPr="00CA7E0B">
        <w:rPr>
          <w:rFonts w:eastAsia="Arial"/>
        </w:rPr>
        <w:t>2) Срок передачи Подрядчику копии разрешения на строительство Объекта, в соответствии с п. 5.2.2 Контракта, составляет 10 дней после подписания Контракта;</w:t>
      </w:r>
    </w:p>
    <w:p w14:paraId="13507EA1" w14:textId="77777777" w:rsidR="00E0683A" w:rsidRPr="008C7735" w:rsidRDefault="00E0683A" w:rsidP="00E0683A"/>
    <w:tbl>
      <w:tblPr>
        <w:tblpPr w:leftFromText="180" w:rightFromText="180" w:vertAnchor="text" w:horzAnchor="margin" w:tblpXSpec="center" w:tblpY="14"/>
        <w:tblW w:w="10296" w:type="dxa"/>
        <w:tblLook w:val="04A0" w:firstRow="1" w:lastRow="0" w:firstColumn="1" w:lastColumn="0" w:noHBand="0" w:noVBand="1"/>
      </w:tblPr>
      <w:tblGrid>
        <w:gridCol w:w="5524"/>
        <w:gridCol w:w="4772"/>
      </w:tblGrid>
      <w:tr w:rsidR="00E0683A" w:rsidRPr="008C7735" w14:paraId="31AB43B0" w14:textId="77777777" w:rsidTr="00877E86">
        <w:trPr>
          <w:trHeight w:val="463"/>
        </w:trPr>
        <w:tc>
          <w:tcPr>
            <w:tcW w:w="5524" w:type="dxa"/>
          </w:tcPr>
          <w:p w14:paraId="12169CE4" w14:textId="77777777" w:rsidR="00E0683A" w:rsidRDefault="00E0683A" w:rsidP="00877E86">
            <w:pPr>
              <w:jc w:val="both"/>
            </w:pPr>
            <w:r w:rsidRPr="008C7735">
              <w:t>Государственный заказчик:</w:t>
            </w:r>
          </w:p>
          <w:p w14:paraId="088D855D" w14:textId="77777777" w:rsidR="00E0683A" w:rsidRDefault="00E0683A" w:rsidP="00877E86">
            <w:pPr>
              <w:jc w:val="both"/>
            </w:pPr>
            <w:r>
              <w:t>Генеральный директор</w:t>
            </w:r>
          </w:p>
          <w:p w14:paraId="3841EC8B" w14:textId="77777777" w:rsidR="00E0683A" w:rsidRPr="008C7735" w:rsidRDefault="00E0683A" w:rsidP="00877E86">
            <w:pPr>
              <w:jc w:val="both"/>
            </w:pPr>
            <w:r>
              <w:t xml:space="preserve"> </w:t>
            </w:r>
          </w:p>
          <w:p w14:paraId="541C6D55" w14:textId="77777777" w:rsidR="00E0683A" w:rsidRPr="00DA11A4" w:rsidRDefault="00E0683A" w:rsidP="00877E86">
            <w:pPr>
              <w:jc w:val="both"/>
              <w:rPr>
                <w:u w:val="single"/>
              </w:rPr>
            </w:pPr>
            <w:r w:rsidRPr="008C7735">
              <w:t>_________________/</w:t>
            </w:r>
            <w:r w:rsidRPr="00DA11A4">
              <w:rPr>
                <w:u w:val="single"/>
              </w:rPr>
              <w:t>А.В. Титов</w:t>
            </w:r>
          </w:p>
          <w:p w14:paraId="619B31BD" w14:textId="77777777" w:rsidR="00E0683A" w:rsidRPr="008C7735" w:rsidRDefault="00E0683A" w:rsidP="00877E86">
            <w:pPr>
              <w:jc w:val="both"/>
            </w:pPr>
            <w:r w:rsidRPr="008C7735">
              <w:t xml:space="preserve">         (подпись)           (расшифровка подписи)</w:t>
            </w:r>
          </w:p>
          <w:p w14:paraId="19D01407" w14:textId="77777777" w:rsidR="00E0683A" w:rsidRPr="008C7735" w:rsidRDefault="00E0683A" w:rsidP="00877E86">
            <w:pPr>
              <w:jc w:val="both"/>
            </w:pPr>
            <w:r w:rsidRPr="008C7735">
              <w:t>мп</w:t>
            </w:r>
          </w:p>
        </w:tc>
        <w:tc>
          <w:tcPr>
            <w:tcW w:w="4772" w:type="dxa"/>
          </w:tcPr>
          <w:p w14:paraId="5E9D0764" w14:textId="77777777" w:rsidR="00E0683A" w:rsidRDefault="00E0683A" w:rsidP="00877E86">
            <w:pPr>
              <w:jc w:val="both"/>
            </w:pPr>
            <w:r w:rsidRPr="008C7735">
              <w:t>Подрядчик:</w:t>
            </w:r>
          </w:p>
          <w:p w14:paraId="49315FAB" w14:textId="77777777" w:rsidR="00E0683A" w:rsidRDefault="00E0683A" w:rsidP="00877E86">
            <w:pPr>
              <w:jc w:val="both"/>
            </w:pPr>
          </w:p>
          <w:p w14:paraId="063002E2" w14:textId="77777777" w:rsidR="00E0683A" w:rsidRPr="008C7735" w:rsidRDefault="00E0683A" w:rsidP="00877E86">
            <w:pPr>
              <w:jc w:val="both"/>
            </w:pPr>
          </w:p>
          <w:p w14:paraId="7AEB50D2" w14:textId="77777777" w:rsidR="00E0683A" w:rsidRPr="00DA11A4" w:rsidRDefault="00E0683A" w:rsidP="00877E86">
            <w:pPr>
              <w:jc w:val="both"/>
              <w:rPr>
                <w:u w:val="single"/>
              </w:rPr>
            </w:pPr>
            <w:r w:rsidRPr="008C7735">
              <w:t>_________________/</w:t>
            </w:r>
            <w:r w:rsidRPr="001D50B4">
              <w:t xml:space="preserve"> ___________________</w:t>
            </w:r>
          </w:p>
          <w:p w14:paraId="30887563" w14:textId="77777777" w:rsidR="00E0683A" w:rsidRPr="008C7735" w:rsidRDefault="00E0683A" w:rsidP="00877E86">
            <w:pPr>
              <w:jc w:val="both"/>
            </w:pPr>
            <w:r w:rsidRPr="008C7735">
              <w:t xml:space="preserve">         (подпись)         (расшифровка подписи)</w:t>
            </w:r>
          </w:p>
          <w:p w14:paraId="7E0C1C6B" w14:textId="77777777" w:rsidR="00E0683A" w:rsidRPr="008C7735" w:rsidRDefault="00E0683A" w:rsidP="00877E86">
            <w:pPr>
              <w:jc w:val="both"/>
            </w:pPr>
            <w:r w:rsidRPr="008C7735">
              <w:t>мп</w:t>
            </w:r>
          </w:p>
        </w:tc>
      </w:tr>
      <w:tr w:rsidR="00E0683A" w:rsidRPr="008C7735" w14:paraId="1253084C" w14:textId="77777777" w:rsidTr="00877E86">
        <w:trPr>
          <w:trHeight w:val="298"/>
        </w:trPr>
        <w:tc>
          <w:tcPr>
            <w:tcW w:w="5524" w:type="dxa"/>
          </w:tcPr>
          <w:p w14:paraId="12507282" w14:textId="77777777" w:rsidR="00E0683A" w:rsidRPr="008C7735" w:rsidRDefault="00E0683A" w:rsidP="00877E86">
            <w:pPr>
              <w:jc w:val="both"/>
            </w:pPr>
          </w:p>
        </w:tc>
        <w:tc>
          <w:tcPr>
            <w:tcW w:w="4772" w:type="dxa"/>
          </w:tcPr>
          <w:p w14:paraId="3345A837" w14:textId="77777777" w:rsidR="00E0683A" w:rsidRPr="008C7735" w:rsidRDefault="00E0683A" w:rsidP="00877E86">
            <w:pPr>
              <w:jc w:val="both"/>
            </w:pPr>
          </w:p>
        </w:tc>
      </w:tr>
    </w:tbl>
    <w:p w14:paraId="1671F592" w14:textId="77777777" w:rsidR="00E0683A" w:rsidRPr="008C7735" w:rsidRDefault="00E0683A" w:rsidP="00E0683A"/>
    <w:p w14:paraId="2CE6B117" w14:textId="77777777" w:rsidR="00E0683A" w:rsidRDefault="00E0683A" w:rsidP="00E0683A">
      <w:pPr>
        <w:jc w:val="right"/>
      </w:pPr>
    </w:p>
    <w:tbl>
      <w:tblPr>
        <w:tblpPr w:leftFromText="180" w:rightFromText="180" w:vertAnchor="text" w:horzAnchor="margin" w:tblpXSpec="center" w:tblpY="14"/>
        <w:tblW w:w="10296" w:type="dxa"/>
        <w:tblLook w:val="04A0" w:firstRow="1" w:lastRow="0" w:firstColumn="1" w:lastColumn="0" w:noHBand="0" w:noVBand="1"/>
      </w:tblPr>
      <w:tblGrid>
        <w:gridCol w:w="5524"/>
        <w:gridCol w:w="4772"/>
      </w:tblGrid>
      <w:tr w:rsidR="00E0683A" w:rsidRPr="008C7735" w14:paraId="04FC91CD" w14:textId="77777777" w:rsidTr="00877E86">
        <w:trPr>
          <w:trHeight w:val="298"/>
        </w:trPr>
        <w:tc>
          <w:tcPr>
            <w:tcW w:w="5524" w:type="dxa"/>
          </w:tcPr>
          <w:p w14:paraId="29248B09" w14:textId="77777777" w:rsidR="00E0683A" w:rsidRPr="008C7735" w:rsidRDefault="00E0683A" w:rsidP="00877E86"/>
        </w:tc>
        <w:tc>
          <w:tcPr>
            <w:tcW w:w="4772" w:type="dxa"/>
          </w:tcPr>
          <w:p w14:paraId="79F69D46" w14:textId="77777777" w:rsidR="00E0683A" w:rsidRPr="008C7735" w:rsidRDefault="00E0683A" w:rsidP="00877E86">
            <w:pPr>
              <w:jc w:val="both"/>
            </w:pPr>
          </w:p>
        </w:tc>
      </w:tr>
    </w:tbl>
    <w:p w14:paraId="68721340" w14:textId="77777777" w:rsidR="00E0683A" w:rsidRPr="008C7735" w:rsidRDefault="00E0683A" w:rsidP="00E0683A"/>
    <w:p w14:paraId="7B597DC6" w14:textId="77777777" w:rsidR="00E0683A" w:rsidRPr="008C7735" w:rsidRDefault="00E0683A" w:rsidP="00E0683A">
      <w:pPr>
        <w:sectPr w:rsidR="00E0683A" w:rsidRPr="008C7735" w:rsidSect="005E31B1">
          <w:pgSz w:w="11906" w:h="16838"/>
          <w:pgMar w:top="284" w:right="566" w:bottom="426" w:left="1701" w:header="0" w:footer="284" w:gutter="0"/>
          <w:cols w:space="720"/>
        </w:sectPr>
      </w:pPr>
    </w:p>
    <w:p w14:paraId="333B1AFA" w14:textId="53CC6F7A" w:rsidR="00E0683A" w:rsidRPr="008C7735" w:rsidRDefault="00E0683A" w:rsidP="00E0683A">
      <w:pPr>
        <w:jc w:val="right"/>
      </w:pPr>
      <w:r>
        <w:rPr>
          <w:noProof/>
        </w:rPr>
        <w:lastRenderedPageBreak/>
        <mc:AlternateContent>
          <mc:Choice Requires="wps">
            <w:drawing>
              <wp:anchor distT="72390" distB="72390" distL="72390" distR="72390" simplePos="0" relativeHeight="251663360" behindDoc="0" locked="0" layoutInCell="1" allowOverlap="1" wp14:anchorId="17CDB426" wp14:editId="3253CC2C">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1389D19" w14:textId="77777777" w:rsidR="00E0683A" w:rsidRPr="008C7735" w:rsidRDefault="00E0683A" w:rsidP="00E06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DB426" id="Надпись 12" o:spid="_x0000_s1028"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14:paraId="31389D19" w14:textId="77777777" w:rsidR="00E0683A" w:rsidRPr="008C7735" w:rsidRDefault="00E0683A" w:rsidP="00E0683A"/>
                  </w:txbxContent>
                </v:textbox>
              </v:shape>
            </w:pict>
          </mc:Fallback>
        </mc:AlternateContent>
      </w:r>
      <w:r w:rsidRPr="008C7735">
        <w:t>Приложение № 2.1</w:t>
      </w:r>
    </w:p>
    <w:p w14:paraId="7D86C102" w14:textId="77777777" w:rsidR="00E0683A" w:rsidRPr="008C7735" w:rsidRDefault="00E0683A" w:rsidP="00E0683A">
      <w:pPr>
        <w:jc w:val="right"/>
      </w:pPr>
      <w:r w:rsidRPr="008C7735">
        <w:t>к Государственному контракту</w:t>
      </w:r>
    </w:p>
    <w:p w14:paraId="35A761EA" w14:textId="77777777" w:rsidR="00E0683A" w:rsidRPr="008C7735" w:rsidRDefault="00E0683A" w:rsidP="00E0683A">
      <w:pPr>
        <w:jc w:val="right"/>
      </w:pPr>
      <w:r w:rsidRPr="008C7735">
        <w:t>на выполнение строительно-монтажных работ</w:t>
      </w:r>
    </w:p>
    <w:p w14:paraId="71640EF8" w14:textId="77777777" w:rsidR="00E0683A" w:rsidRPr="008C7735" w:rsidRDefault="00E0683A" w:rsidP="00E0683A">
      <w:pPr>
        <w:jc w:val="right"/>
      </w:pPr>
      <w:r w:rsidRPr="008C7735">
        <w:t>от «___» _________2020 г. №__________________________</w:t>
      </w:r>
    </w:p>
    <w:p w14:paraId="269F2C71" w14:textId="77777777" w:rsidR="00E0683A" w:rsidRPr="008C7735" w:rsidRDefault="00E0683A" w:rsidP="00E0683A"/>
    <w:p w14:paraId="4378B7B4" w14:textId="20B5111D" w:rsidR="00E0683A" w:rsidRDefault="00E0683A" w:rsidP="00E0683A">
      <w:pPr>
        <w:jc w:val="center"/>
        <w:rPr>
          <w:b/>
        </w:rPr>
      </w:pPr>
      <w:r w:rsidRPr="008C7735">
        <w:rPr>
          <w:b/>
        </w:rPr>
        <w:t xml:space="preserve">Детализированный график </w:t>
      </w:r>
      <w:r>
        <w:rPr>
          <w:b/>
        </w:rPr>
        <w:t>завершения</w:t>
      </w:r>
      <w:r w:rsidRPr="008C7735">
        <w:rPr>
          <w:b/>
        </w:rPr>
        <w:t xml:space="preserve"> строительно-монтажных работ </w:t>
      </w:r>
      <w:r w:rsidR="00C7604F">
        <w:rPr>
          <w:b/>
        </w:rPr>
        <w:t>на объекте</w:t>
      </w:r>
      <w:r w:rsidRPr="008C7735">
        <w:rPr>
          <w:b/>
        </w:rPr>
        <w:t>:</w:t>
      </w:r>
      <w:r w:rsidRPr="008C7735">
        <w:rPr>
          <w:b/>
        </w:rPr>
        <w:br/>
      </w:r>
      <w:r w:rsidRPr="00D14523">
        <w:rPr>
          <w:b/>
        </w:rPr>
        <w:t>«Берегоукрепительные и противооползневые сооружения территории, прилегающей к храму-маяку св. Николая в с.</w:t>
      </w:r>
      <w:r>
        <w:rPr>
          <w:b/>
        </w:rPr>
        <w:t> </w:t>
      </w:r>
      <w:r w:rsidRPr="00D14523">
        <w:rPr>
          <w:b/>
        </w:rPr>
        <w:t>Малореченское, г. Алушта»</w:t>
      </w:r>
    </w:p>
    <w:p w14:paraId="092C4744" w14:textId="77777777" w:rsidR="00E0683A" w:rsidRDefault="00E0683A" w:rsidP="00E0683A">
      <w:pPr>
        <w:jc w:val="center"/>
        <w:rPr>
          <w:b/>
        </w:rPr>
      </w:pPr>
    </w:p>
    <w:tbl>
      <w:tblPr>
        <w:tblW w:w="14730" w:type="dxa"/>
        <w:tblInd w:w="108" w:type="dxa"/>
        <w:tblLook w:val="04A0" w:firstRow="1" w:lastRow="0" w:firstColumn="1" w:lastColumn="0" w:noHBand="0" w:noVBand="1"/>
      </w:tblPr>
      <w:tblGrid>
        <w:gridCol w:w="1387"/>
        <w:gridCol w:w="4709"/>
        <w:gridCol w:w="850"/>
        <w:gridCol w:w="1163"/>
        <w:gridCol w:w="20"/>
        <w:gridCol w:w="940"/>
        <w:gridCol w:w="1386"/>
        <w:gridCol w:w="20"/>
        <w:gridCol w:w="1015"/>
        <w:gridCol w:w="1560"/>
        <w:gridCol w:w="1660"/>
        <w:gridCol w:w="20"/>
      </w:tblGrid>
      <w:tr w:rsidR="00E0683A" w14:paraId="4144CA14" w14:textId="77777777" w:rsidTr="00877E86">
        <w:trPr>
          <w:trHeight w:val="612"/>
        </w:trPr>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B6AB23" w14:textId="77777777" w:rsidR="00E0683A" w:rsidRDefault="00E0683A" w:rsidP="00877E86">
            <w:pPr>
              <w:jc w:val="center"/>
              <w:rPr>
                <w:b/>
                <w:bCs/>
                <w:color w:val="000000"/>
                <w:sz w:val="20"/>
                <w:szCs w:val="20"/>
              </w:rPr>
            </w:pPr>
            <w:r>
              <w:rPr>
                <w:b/>
                <w:bCs/>
                <w:color w:val="000000"/>
                <w:sz w:val="20"/>
                <w:szCs w:val="20"/>
              </w:rPr>
              <w:t>Порядковый номер этапа выполнения контракта и вида работ</w:t>
            </w:r>
          </w:p>
        </w:tc>
        <w:tc>
          <w:tcPr>
            <w:tcW w:w="4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4D0105E" w14:textId="77777777" w:rsidR="00E0683A" w:rsidRDefault="00E0683A" w:rsidP="00877E86">
            <w:pPr>
              <w:jc w:val="center"/>
              <w:rPr>
                <w:b/>
                <w:bCs/>
                <w:color w:val="000000"/>
                <w:sz w:val="20"/>
                <w:szCs w:val="20"/>
              </w:rPr>
            </w:pPr>
            <w:r>
              <w:rPr>
                <w:b/>
                <w:bCs/>
                <w:color w:val="000000"/>
                <w:sz w:val="20"/>
                <w:szCs w:val="20"/>
              </w:rPr>
              <w:t>Наименование этапа выполнения Контракта и вида работ</w:t>
            </w:r>
          </w:p>
        </w:tc>
        <w:tc>
          <w:tcPr>
            <w:tcW w:w="2033" w:type="dxa"/>
            <w:gridSpan w:val="3"/>
            <w:tcBorders>
              <w:top w:val="single" w:sz="4" w:space="0" w:color="auto"/>
              <w:left w:val="nil"/>
              <w:bottom w:val="single" w:sz="4" w:space="0" w:color="auto"/>
              <w:right w:val="single" w:sz="4" w:space="0" w:color="auto"/>
            </w:tcBorders>
            <w:shd w:val="clear" w:color="000000" w:fill="FFFFFF"/>
            <w:vAlign w:val="center"/>
            <w:hideMark/>
          </w:tcPr>
          <w:p w14:paraId="2D10B7E6" w14:textId="77777777" w:rsidR="00E0683A" w:rsidRDefault="00E0683A" w:rsidP="00877E86">
            <w:pPr>
              <w:jc w:val="center"/>
              <w:rPr>
                <w:b/>
                <w:bCs/>
                <w:color w:val="000000"/>
                <w:sz w:val="20"/>
                <w:szCs w:val="20"/>
              </w:rPr>
            </w:pPr>
            <w:r>
              <w:rPr>
                <w:b/>
                <w:bCs/>
                <w:color w:val="000000"/>
                <w:sz w:val="20"/>
                <w:szCs w:val="20"/>
              </w:rPr>
              <w:t>Физический объем работ</w:t>
            </w:r>
          </w:p>
        </w:tc>
        <w:tc>
          <w:tcPr>
            <w:tcW w:w="2346" w:type="dxa"/>
            <w:gridSpan w:val="3"/>
            <w:tcBorders>
              <w:top w:val="single" w:sz="4" w:space="0" w:color="auto"/>
              <w:left w:val="nil"/>
              <w:bottom w:val="single" w:sz="4" w:space="0" w:color="auto"/>
              <w:right w:val="single" w:sz="4" w:space="0" w:color="000000"/>
            </w:tcBorders>
            <w:shd w:val="clear" w:color="000000" w:fill="FFFFFF"/>
            <w:vAlign w:val="center"/>
            <w:hideMark/>
          </w:tcPr>
          <w:p w14:paraId="756BC38D" w14:textId="77777777" w:rsidR="00E0683A" w:rsidRDefault="00E0683A" w:rsidP="00877E86">
            <w:pPr>
              <w:jc w:val="center"/>
              <w:rPr>
                <w:b/>
                <w:bCs/>
                <w:color w:val="000000"/>
                <w:sz w:val="20"/>
                <w:szCs w:val="20"/>
              </w:rPr>
            </w:pPr>
            <w:r>
              <w:rPr>
                <w:b/>
                <w:bCs/>
                <w:color w:val="000000"/>
                <w:sz w:val="20"/>
                <w:szCs w:val="20"/>
              </w:rPr>
              <w:t xml:space="preserve">Сроки исполнения этапа выполнения контракта </w:t>
            </w:r>
          </w:p>
        </w:tc>
        <w:tc>
          <w:tcPr>
            <w:tcW w:w="4255" w:type="dxa"/>
            <w:gridSpan w:val="4"/>
            <w:tcBorders>
              <w:top w:val="single" w:sz="4" w:space="0" w:color="auto"/>
              <w:left w:val="nil"/>
              <w:bottom w:val="single" w:sz="4" w:space="0" w:color="auto"/>
              <w:right w:val="single" w:sz="4" w:space="0" w:color="auto"/>
            </w:tcBorders>
            <w:shd w:val="clear" w:color="000000" w:fill="FFFFFF"/>
            <w:vAlign w:val="center"/>
            <w:hideMark/>
          </w:tcPr>
          <w:p w14:paraId="4239DFA0" w14:textId="77777777" w:rsidR="00E0683A" w:rsidRDefault="00E0683A" w:rsidP="00877E86">
            <w:pPr>
              <w:jc w:val="center"/>
              <w:rPr>
                <w:b/>
                <w:bCs/>
                <w:color w:val="000000"/>
                <w:sz w:val="20"/>
                <w:szCs w:val="20"/>
              </w:rPr>
            </w:pPr>
            <w:r>
              <w:rPr>
                <w:b/>
                <w:bCs/>
                <w:color w:val="000000"/>
                <w:sz w:val="20"/>
                <w:szCs w:val="20"/>
              </w:rPr>
              <w:t>2020 год</w:t>
            </w:r>
          </w:p>
        </w:tc>
      </w:tr>
      <w:tr w:rsidR="00E0683A" w14:paraId="597748BD" w14:textId="77777777" w:rsidTr="00877E86">
        <w:trPr>
          <w:gridAfter w:val="1"/>
          <w:wAfter w:w="20" w:type="dxa"/>
          <w:trHeight w:val="525"/>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070929A6" w14:textId="77777777" w:rsidR="00E0683A" w:rsidRDefault="00E0683A" w:rsidP="00877E86">
            <w:pPr>
              <w:rPr>
                <w:b/>
                <w:bCs/>
                <w:color w:val="000000"/>
                <w:sz w:val="20"/>
                <w:szCs w:val="20"/>
              </w:rPr>
            </w:pPr>
          </w:p>
        </w:tc>
        <w:tc>
          <w:tcPr>
            <w:tcW w:w="4709" w:type="dxa"/>
            <w:vMerge/>
            <w:tcBorders>
              <w:top w:val="single" w:sz="4" w:space="0" w:color="auto"/>
              <w:left w:val="single" w:sz="4" w:space="0" w:color="auto"/>
              <w:bottom w:val="single" w:sz="4" w:space="0" w:color="000000"/>
              <w:right w:val="single" w:sz="4" w:space="0" w:color="auto"/>
            </w:tcBorders>
            <w:vAlign w:val="center"/>
            <w:hideMark/>
          </w:tcPr>
          <w:p w14:paraId="058F8A9E" w14:textId="77777777" w:rsidR="00E0683A" w:rsidRDefault="00E0683A" w:rsidP="00877E86">
            <w:pPr>
              <w:rPr>
                <w:b/>
                <w:bCs/>
                <w:color w:val="000000"/>
                <w:sz w:val="20"/>
                <w:szCs w:val="20"/>
              </w:rPr>
            </w:pP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C5838C" w14:textId="77777777" w:rsidR="00E0683A" w:rsidRDefault="00E0683A" w:rsidP="00877E86">
            <w:pPr>
              <w:jc w:val="center"/>
              <w:rPr>
                <w:b/>
                <w:bCs/>
                <w:color w:val="000000"/>
                <w:sz w:val="20"/>
                <w:szCs w:val="20"/>
              </w:rPr>
            </w:pPr>
            <w:r>
              <w:rPr>
                <w:b/>
                <w:bCs/>
                <w:color w:val="000000"/>
                <w:sz w:val="20"/>
                <w:szCs w:val="20"/>
              </w:rPr>
              <w:t>Ед. изм.</w:t>
            </w:r>
          </w:p>
        </w:tc>
        <w:tc>
          <w:tcPr>
            <w:tcW w:w="116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547BE2" w14:textId="77777777" w:rsidR="00E0683A" w:rsidRDefault="00E0683A" w:rsidP="00877E86">
            <w:pPr>
              <w:jc w:val="center"/>
              <w:rPr>
                <w:b/>
                <w:bCs/>
                <w:color w:val="000000"/>
                <w:sz w:val="20"/>
                <w:szCs w:val="20"/>
              </w:rPr>
            </w:pPr>
            <w:r>
              <w:rPr>
                <w:b/>
                <w:bCs/>
                <w:color w:val="000000"/>
                <w:sz w:val="20"/>
                <w:szCs w:val="20"/>
              </w:rPr>
              <w:t>Кол-во</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62167D8" w14:textId="77777777" w:rsidR="00E0683A" w:rsidRDefault="00E0683A" w:rsidP="00877E86">
            <w:pPr>
              <w:jc w:val="center"/>
              <w:rPr>
                <w:b/>
                <w:bCs/>
                <w:color w:val="000000"/>
                <w:sz w:val="20"/>
                <w:szCs w:val="20"/>
              </w:rPr>
            </w:pPr>
            <w:r>
              <w:rPr>
                <w:b/>
                <w:bCs/>
                <w:color w:val="000000"/>
                <w:sz w:val="20"/>
                <w:szCs w:val="20"/>
              </w:rPr>
              <w:t>Начало</w:t>
            </w:r>
          </w:p>
        </w:tc>
        <w:tc>
          <w:tcPr>
            <w:tcW w:w="138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997BAC" w14:textId="77777777" w:rsidR="00E0683A" w:rsidRDefault="00E0683A" w:rsidP="00877E86">
            <w:pPr>
              <w:jc w:val="center"/>
              <w:rPr>
                <w:b/>
                <w:bCs/>
                <w:color w:val="000000"/>
                <w:sz w:val="20"/>
                <w:szCs w:val="20"/>
              </w:rPr>
            </w:pPr>
            <w:r>
              <w:rPr>
                <w:b/>
                <w:bCs/>
                <w:color w:val="000000"/>
                <w:sz w:val="20"/>
                <w:szCs w:val="20"/>
              </w:rPr>
              <w:t>Окончание</w:t>
            </w:r>
          </w:p>
        </w:tc>
        <w:tc>
          <w:tcPr>
            <w:tcW w:w="4255" w:type="dxa"/>
            <w:gridSpan w:val="4"/>
            <w:tcBorders>
              <w:top w:val="single" w:sz="4" w:space="0" w:color="auto"/>
              <w:left w:val="nil"/>
              <w:bottom w:val="single" w:sz="4" w:space="0" w:color="auto"/>
              <w:right w:val="single" w:sz="4" w:space="0" w:color="auto"/>
            </w:tcBorders>
            <w:shd w:val="clear" w:color="000000" w:fill="FFFFFF"/>
            <w:vAlign w:val="center"/>
            <w:hideMark/>
          </w:tcPr>
          <w:p w14:paraId="7D2A43C8" w14:textId="77777777" w:rsidR="00E0683A" w:rsidRDefault="00E0683A" w:rsidP="00877E86">
            <w:pPr>
              <w:jc w:val="center"/>
              <w:rPr>
                <w:b/>
                <w:bCs/>
                <w:color w:val="000000"/>
                <w:sz w:val="20"/>
                <w:szCs w:val="20"/>
              </w:rPr>
            </w:pPr>
            <w:r>
              <w:rPr>
                <w:b/>
                <w:bCs/>
                <w:color w:val="000000"/>
                <w:sz w:val="20"/>
                <w:szCs w:val="20"/>
              </w:rPr>
              <w:t>Распределение Подрядчиком объемов и видов работ в соответствии со сроками этапов работ, помесячно</w:t>
            </w:r>
          </w:p>
        </w:tc>
      </w:tr>
      <w:tr w:rsidR="00E0683A" w14:paraId="60394260" w14:textId="77777777" w:rsidTr="00877E86">
        <w:trPr>
          <w:gridAfter w:val="1"/>
          <w:wAfter w:w="20" w:type="dxa"/>
          <w:trHeight w:val="372"/>
        </w:trPr>
        <w:tc>
          <w:tcPr>
            <w:tcW w:w="1387" w:type="dxa"/>
            <w:vMerge/>
            <w:tcBorders>
              <w:top w:val="single" w:sz="4" w:space="0" w:color="auto"/>
              <w:left w:val="single" w:sz="4" w:space="0" w:color="auto"/>
              <w:bottom w:val="single" w:sz="4" w:space="0" w:color="auto"/>
              <w:right w:val="single" w:sz="4" w:space="0" w:color="auto"/>
            </w:tcBorders>
            <w:vAlign w:val="center"/>
            <w:hideMark/>
          </w:tcPr>
          <w:p w14:paraId="502E68E1" w14:textId="77777777" w:rsidR="00E0683A" w:rsidRDefault="00E0683A" w:rsidP="00877E86">
            <w:pPr>
              <w:rPr>
                <w:b/>
                <w:bCs/>
                <w:color w:val="000000"/>
                <w:sz w:val="20"/>
                <w:szCs w:val="20"/>
              </w:rPr>
            </w:pPr>
          </w:p>
        </w:tc>
        <w:tc>
          <w:tcPr>
            <w:tcW w:w="4709" w:type="dxa"/>
            <w:vMerge/>
            <w:tcBorders>
              <w:top w:val="single" w:sz="4" w:space="0" w:color="auto"/>
              <w:left w:val="single" w:sz="4" w:space="0" w:color="auto"/>
              <w:bottom w:val="single" w:sz="4" w:space="0" w:color="000000"/>
              <w:right w:val="single" w:sz="4" w:space="0" w:color="auto"/>
            </w:tcBorders>
            <w:vAlign w:val="center"/>
            <w:hideMark/>
          </w:tcPr>
          <w:p w14:paraId="1F7A60FF" w14:textId="77777777" w:rsidR="00E0683A" w:rsidRDefault="00E0683A" w:rsidP="00877E86">
            <w:pPr>
              <w:rPr>
                <w:b/>
                <w:bCs/>
                <w:color w:val="00000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34E7E7A3" w14:textId="77777777" w:rsidR="00E0683A" w:rsidRDefault="00E0683A" w:rsidP="00877E86">
            <w:pPr>
              <w:rPr>
                <w:b/>
                <w:bCs/>
                <w:color w:val="000000"/>
                <w:sz w:val="20"/>
                <w:szCs w:val="20"/>
              </w:rPr>
            </w:pPr>
          </w:p>
        </w:tc>
        <w:tc>
          <w:tcPr>
            <w:tcW w:w="1163" w:type="dxa"/>
            <w:vMerge/>
            <w:tcBorders>
              <w:top w:val="nil"/>
              <w:left w:val="single" w:sz="4" w:space="0" w:color="auto"/>
              <w:bottom w:val="single" w:sz="4" w:space="0" w:color="auto"/>
              <w:right w:val="single" w:sz="4" w:space="0" w:color="auto"/>
            </w:tcBorders>
            <w:vAlign w:val="center"/>
            <w:hideMark/>
          </w:tcPr>
          <w:p w14:paraId="3FAE1941" w14:textId="77777777" w:rsidR="00E0683A" w:rsidRDefault="00E0683A" w:rsidP="00877E86">
            <w:pPr>
              <w:rPr>
                <w:b/>
                <w:bCs/>
                <w:color w:val="000000"/>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50B9F91" w14:textId="77777777" w:rsidR="00E0683A" w:rsidRDefault="00E0683A" w:rsidP="00877E86">
            <w:pPr>
              <w:rPr>
                <w:b/>
                <w:bCs/>
                <w:color w:val="000000"/>
                <w:sz w:val="20"/>
                <w:szCs w:val="20"/>
              </w:rPr>
            </w:pPr>
          </w:p>
        </w:tc>
        <w:tc>
          <w:tcPr>
            <w:tcW w:w="1386" w:type="dxa"/>
            <w:vMerge/>
            <w:tcBorders>
              <w:top w:val="nil"/>
              <w:left w:val="single" w:sz="4" w:space="0" w:color="auto"/>
              <w:bottom w:val="single" w:sz="4" w:space="0" w:color="auto"/>
              <w:right w:val="single" w:sz="4" w:space="0" w:color="auto"/>
            </w:tcBorders>
            <w:vAlign w:val="center"/>
            <w:hideMark/>
          </w:tcPr>
          <w:p w14:paraId="79F5460E" w14:textId="77777777" w:rsidR="00E0683A" w:rsidRDefault="00E0683A" w:rsidP="00877E86">
            <w:pPr>
              <w:rPr>
                <w:b/>
                <w:bCs/>
                <w:color w:val="000000"/>
                <w:sz w:val="20"/>
                <w:szCs w:val="20"/>
              </w:rPr>
            </w:pPr>
          </w:p>
        </w:tc>
        <w:tc>
          <w:tcPr>
            <w:tcW w:w="1035" w:type="dxa"/>
            <w:gridSpan w:val="2"/>
            <w:tcBorders>
              <w:top w:val="nil"/>
              <w:left w:val="nil"/>
              <w:bottom w:val="single" w:sz="4" w:space="0" w:color="auto"/>
              <w:right w:val="single" w:sz="4" w:space="0" w:color="auto"/>
            </w:tcBorders>
            <w:shd w:val="clear" w:color="000000" w:fill="FFFFFF"/>
            <w:vAlign w:val="center"/>
            <w:hideMark/>
          </w:tcPr>
          <w:p w14:paraId="518D72C2" w14:textId="77777777" w:rsidR="00E0683A" w:rsidRDefault="00E0683A" w:rsidP="00877E86">
            <w:pPr>
              <w:jc w:val="center"/>
              <w:rPr>
                <w:b/>
                <w:bCs/>
                <w:color w:val="000000"/>
                <w:sz w:val="20"/>
                <w:szCs w:val="20"/>
              </w:rPr>
            </w:pPr>
            <w:r>
              <w:rPr>
                <w:b/>
                <w:bCs/>
                <w:color w:val="000000"/>
                <w:sz w:val="20"/>
                <w:szCs w:val="20"/>
              </w:rPr>
              <w:t xml:space="preserve">Октябрь </w:t>
            </w:r>
          </w:p>
        </w:tc>
        <w:tc>
          <w:tcPr>
            <w:tcW w:w="1560" w:type="dxa"/>
            <w:tcBorders>
              <w:top w:val="nil"/>
              <w:left w:val="nil"/>
              <w:bottom w:val="single" w:sz="4" w:space="0" w:color="auto"/>
              <w:right w:val="single" w:sz="4" w:space="0" w:color="auto"/>
            </w:tcBorders>
            <w:shd w:val="clear" w:color="000000" w:fill="FFFFFF"/>
            <w:vAlign w:val="center"/>
            <w:hideMark/>
          </w:tcPr>
          <w:p w14:paraId="3A785711" w14:textId="77777777" w:rsidR="00E0683A" w:rsidRDefault="00E0683A" w:rsidP="00877E86">
            <w:pPr>
              <w:jc w:val="center"/>
              <w:rPr>
                <w:b/>
                <w:bCs/>
                <w:color w:val="000000"/>
                <w:sz w:val="20"/>
                <w:szCs w:val="20"/>
              </w:rPr>
            </w:pPr>
            <w:r>
              <w:rPr>
                <w:b/>
                <w:bCs/>
                <w:color w:val="000000"/>
                <w:sz w:val="20"/>
                <w:szCs w:val="20"/>
              </w:rPr>
              <w:t xml:space="preserve">Ноябрь </w:t>
            </w:r>
          </w:p>
        </w:tc>
        <w:tc>
          <w:tcPr>
            <w:tcW w:w="1660" w:type="dxa"/>
            <w:tcBorders>
              <w:top w:val="nil"/>
              <w:left w:val="nil"/>
              <w:bottom w:val="single" w:sz="4" w:space="0" w:color="auto"/>
              <w:right w:val="single" w:sz="4" w:space="0" w:color="auto"/>
            </w:tcBorders>
            <w:shd w:val="clear" w:color="000000" w:fill="FFFFFF"/>
            <w:vAlign w:val="center"/>
            <w:hideMark/>
          </w:tcPr>
          <w:p w14:paraId="35B0F1CE" w14:textId="77777777" w:rsidR="00E0683A" w:rsidRDefault="00E0683A" w:rsidP="00877E86">
            <w:pPr>
              <w:jc w:val="center"/>
              <w:rPr>
                <w:b/>
                <w:bCs/>
                <w:color w:val="000000"/>
                <w:sz w:val="20"/>
                <w:szCs w:val="20"/>
              </w:rPr>
            </w:pPr>
            <w:r>
              <w:rPr>
                <w:b/>
                <w:bCs/>
                <w:color w:val="000000"/>
                <w:sz w:val="20"/>
                <w:szCs w:val="20"/>
              </w:rPr>
              <w:t>Декабрь</w:t>
            </w:r>
          </w:p>
        </w:tc>
      </w:tr>
      <w:tr w:rsidR="00E0683A" w14:paraId="4849B883" w14:textId="77777777" w:rsidTr="00877E86">
        <w:trPr>
          <w:gridAfter w:val="1"/>
          <w:wAfter w:w="20" w:type="dxa"/>
          <w:trHeight w:val="312"/>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0FB45537" w14:textId="77777777" w:rsidR="00E0683A" w:rsidRDefault="00E0683A" w:rsidP="00877E86">
            <w:pPr>
              <w:jc w:val="center"/>
              <w:rPr>
                <w:b/>
                <w:bCs/>
                <w:color w:val="000000"/>
                <w:sz w:val="20"/>
                <w:szCs w:val="20"/>
              </w:rPr>
            </w:pPr>
            <w:r>
              <w:rPr>
                <w:b/>
                <w:bCs/>
                <w:color w:val="000000"/>
                <w:sz w:val="20"/>
                <w:szCs w:val="20"/>
              </w:rPr>
              <w:t>1</w:t>
            </w:r>
          </w:p>
        </w:tc>
        <w:tc>
          <w:tcPr>
            <w:tcW w:w="4709" w:type="dxa"/>
            <w:tcBorders>
              <w:top w:val="nil"/>
              <w:left w:val="nil"/>
              <w:bottom w:val="single" w:sz="4" w:space="0" w:color="auto"/>
              <w:right w:val="single" w:sz="4" w:space="0" w:color="auto"/>
            </w:tcBorders>
            <w:shd w:val="clear" w:color="000000" w:fill="BFBFBF"/>
            <w:vAlign w:val="center"/>
            <w:hideMark/>
          </w:tcPr>
          <w:p w14:paraId="1435C785" w14:textId="77777777" w:rsidR="00E0683A" w:rsidRDefault="00E0683A" w:rsidP="00877E86">
            <w:pPr>
              <w:rPr>
                <w:b/>
                <w:bCs/>
                <w:i/>
                <w:iCs/>
                <w:color w:val="000000"/>
                <w:sz w:val="20"/>
                <w:szCs w:val="20"/>
              </w:rPr>
            </w:pPr>
            <w:r>
              <w:rPr>
                <w:b/>
                <w:bCs/>
                <w:i/>
                <w:iCs/>
                <w:color w:val="000000"/>
                <w:sz w:val="20"/>
                <w:szCs w:val="20"/>
              </w:rPr>
              <w:t>Этап 1. Подготовительные работы</w:t>
            </w:r>
          </w:p>
        </w:tc>
        <w:tc>
          <w:tcPr>
            <w:tcW w:w="850" w:type="dxa"/>
            <w:tcBorders>
              <w:top w:val="nil"/>
              <w:left w:val="nil"/>
              <w:bottom w:val="single" w:sz="4" w:space="0" w:color="auto"/>
              <w:right w:val="single" w:sz="4" w:space="0" w:color="auto"/>
            </w:tcBorders>
            <w:shd w:val="clear" w:color="000000" w:fill="BFBFBF"/>
            <w:vAlign w:val="center"/>
            <w:hideMark/>
          </w:tcPr>
          <w:p w14:paraId="6E33F70E" w14:textId="77777777" w:rsidR="00E0683A" w:rsidRDefault="00E0683A" w:rsidP="00877E86">
            <w:pPr>
              <w:jc w:val="center"/>
              <w:rPr>
                <w:b/>
                <w:bCs/>
                <w:color w:val="000000"/>
                <w:sz w:val="20"/>
                <w:szCs w:val="20"/>
              </w:rPr>
            </w:pPr>
            <w:r>
              <w:rPr>
                <w:b/>
                <w:bCs/>
                <w:color w:val="000000"/>
                <w:sz w:val="20"/>
                <w:szCs w:val="20"/>
              </w:rPr>
              <w:t> </w:t>
            </w:r>
          </w:p>
        </w:tc>
        <w:tc>
          <w:tcPr>
            <w:tcW w:w="1163" w:type="dxa"/>
            <w:tcBorders>
              <w:top w:val="nil"/>
              <w:left w:val="nil"/>
              <w:bottom w:val="single" w:sz="4" w:space="0" w:color="auto"/>
              <w:right w:val="single" w:sz="4" w:space="0" w:color="auto"/>
            </w:tcBorders>
            <w:shd w:val="clear" w:color="000000" w:fill="BFBFBF"/>
            <w:vAlign w:val="center"/>
            <w:hideMark/>
          </w:tcPr>
          <w:p w14:paraId="5A99C7B3" w14:textId="77777777" w:rsidR="00E0683A" w:rsidRDefault="00E0683A" w:rsidP="00877E86">
            <w:pPr>
              <w:jc w:val="center"/>
              <w:rPr>
                <w:b/>
                <w:bCs/>
                <w:color w:val="000000"/>
                <w:sz w:val="20"/>
                <w:szCs w:val="20"/>
              </w:rPr>
            </w:pPr>
            <w:r>
              <w:rPr>
                <w:b/>
                <w:bCs/>
                <w:color w:val="000000"/>
                <w:sz w:val="20"/>
                <w:szCs w:val="20"/>
              </w:rPr>
              <w:t> </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588F025B" w14:textId="77777777" w:rsidR="00E0683A" w:rsidRDefault="00E0683A" w:rsidP="00877E86">
            <w:pPr>
              <w:jc w:val="center"/>
              <w:rPr>
                <w:b/>
                <w:bCs/>
                <w:color w:val="000000"/>
                <w:sz w:val="20"/>
                <w:szCs w:val="20"/>
              </w:rPr>
            </w:pPr>
            <w:r>
              <w:rPr>
                <w:b/>
                <w:bCs/>
                <w:color w:val="000000"/>
                <w:sz w:val="20"/>
                <w:szCs w:val="20"/>
              </w:rPr>
              <w:t> </w:t>
            </w:r>
          </w:p>
        </w:tc>
        <w:tc>
          <w:tcPr>
            <w:tcW w:w="1386" w:type="dxa"/>
            <w:tcBorders>
              <w:top w:val="nil"/>
              <w:left w:val="nil"/>
              <w:bottom w:val="single" w:sz="4" w:space="0" w:color="auto"/>
              <w:right w:val="single" w:sz="4" w:space="0" w:color="auto"/>
            </w:tcBorders>
            <w:shd w:val="clear" w:color="000000" w:fill="BFBFBF"/>
            <w:vAlign w:val="center"/>
            <w:hideMark/>
          </w:tcPr>
          <w:p w14:paraId="015A3F38" w14:textId="77777777" w:rsidR="00E0683A" w:rsidRDefault="00E0683A" w:rsidP="00877E86">
            <w:pPr>
              <w:jc w:val="center"/>
              <w:rPr>
                <w:b/>
                <w:bCs/>
                <w:color w:val="000000"/>
                <w:sz w:val="20"/>
                <w:szCs w:val="20"/>
              </w:rPr>
            </w:pPr>
            <w:r>
              <w:rPr>
                <w:b/>
                <w:bCs/>
                <w:color w:val="000000"/>
                <w:sz w:val="20"/>
                <w:szCs w:val="20"/>
              </w:rPr>
              <w:t> </w:t>
            </w:r>
          </w:p>
        </w:tc>
        <w:tc>
          <w:tcPr>
            <w:tcW w:w="1035" w:type="dxa"/>
            <w:gridSpan w:val="2"/>
            <w:tcBorders>
              <w:top w:val="nil"/>
              <w:left w:val="nil"/>
              <w:bottom w:val="single" w:sz="4" w:space="0" w:color="auto"/>
              <w:right w:val="single" w:sz="4" w:space="0" w:color="auto"/>
            </w:tcBorders>
            <w:shd w:val="clear" w:color="000000" w:fill="BFBFBF"/>
            <w:vAlign w:val="center"/>
            <w:hideMark/>
          </w:tcPr>
          <w:p w14:paraId="7E37F8DE" w14:textId="77777777" w:rsidR="00E0683A" w:rsidRDefault="00E0683A" w:rsidP="00877E86">
            <w:pPr>
              <w:jc w:val="center"/>
              <w:rPr>
                <w:b/>
                <w:bCs/>
                <w:color w:val="000000"/>
                <w:sz w:val="20"/>
                <w:szCs w:val="20"/>
              </w:rPr>
            </w:pPr>
            <w:r>
              <w:rPr>
                <w:b/>
                <w:bCs/>
                <w:color w:val="000000"/>
                <w:sz w:val="20"/>
                <w:szCs w:val="20"/>
              </w:rPr>
              <w:t> </w:t>
            </w:r>
          </w:p>
        </w:tc>
        <w:tc>
          <w:tcPr>
            <w:tcW w:w="1560" w:type="dxa"/>
            <w:tcBorders>
              <w:top w:val="nil"/>
              <w:left w:val="nil"/>
              <w:bottom w:val="single" w:sz="4" w:space="0" w:color="auto"/>
              <w:right w:val="single" w:sz="4" w:space="0" w:color="auto"/>
            </w:tcBorders>
            <w:shd w:val="clear" w:color="000000" w:fill="BFBFBF"/>
            <w:vAlign w:val="center"/>
            <w:hideMark/>
          </w:tcPr>
          <w:p w14:paraId="44535F53" w14:textId="77777777" w:rsidR="00E0683A" w:rsidRDefault="00E0683A" w:rsidP="00877E86">
            <w:pPr>
              <w:jc w:val="center"/>
              <w:rPr>
                <w:b/>
                <w:bCs/>
                <w:color w:val="000000"/>
                <w:sz w:val="20"/>
                <w:szCs w:val="20"/>
              </w:rPr>
            </w:pPr>
            <w:r>
              <w:rPr>
                <w:b/>
                <w:bCs/>
                <w:color w:val="000000"/>
                <w:sz w:val="20"/>
                <w:szCs w:val="20"/>
              </w:rPr>
              <w:t> </w:t>
            </w:r>
          </w:p>
        </w:tc>
        <w:tc>
          <w:tcPr>
            <w:tcW w:w="1660" w:type="dxa"/>
            <w:tcBorders>
              <w:top w:val="nil"/>
              <w:left w:val="nil"/>
              <w:bottom w:val="single" w:sz="4" w:space="0" w:color="auto"/>
              <w:right w:val="single" w:sz="4" w:space="0" w:color="auto"/>
            </w:tcBorders>
            <w:shd w:val="clear" w:color="000000" w:fill="BFBFBF"/>
            <w:vAlign w:val="center"/>
            <w:hideMark/>
          </w:tcPr>
          <w:p w14:paraId="4D7CD023" w14:textId="77777777" w:rsidR="00E0683A" w:rsidRDefault="00E0683A" w:rsidP="00877E86">
            <w:pPr>
              <w:jc w:val="center"/>
              <w:rPr>
                <w:b/>
                <w:bCs/>
                <w:color w:val="000000"/>
                <w:sz w:val="20"/>
                <w:szCs w:val="20"/>
              </w:rPr>
            </w:pPr>
            <w:r>
              <w:rPr>
                <w:b/>
                <w:bCs/>
                <w:color w:val="000000"/>
                <w:sz w:val="20"/>
                <w:szCs w:val="20"/>
              </w:rPr>
              <w:t> </w:t>
            </w:r>
          </w:p>
        </w:tc>
      </w:tr>
      <w:tr w:rsidR="00E0683A" w14:paraId="2884FCA1"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3865B6" w14:textId="77777777" w:rsidR="00E0683A" w:rsidRDefault="00E0683A" w:rsidP="00877E86">
            <w:pPr>
              <w:jc w:val="center"/>
              <w:rPr>
                <w:sz w:val="20"/>
                <w:szCs w:val="20"/>
              </w:rPr>
            </w:pPr>
            <w:r>
              <w:rPr>
                <w:sz w:val="20"/>
                <w:szCs w:val="20"/>
              </w:rPr>
              <w:t>1.1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A2D514" w14:textId="77777777" w:rsidR="00E0683A" w:rsidRDefault="00E0683A" w:rsidP="00877E86">
            <w:pPr>
              <w:rPr>
                <w:sz w:val="20"/>
                <w:szCs w:val="20"/>
              </w:rPr>
            </w:pPr>
            <w:r>
              <w:rPr>
                <w:sz w:val="20"/>
                <w:szCs w:val="20"/>
              </w:rPr>
              <w:t xml:space="preserve">Закупка материталов,  в объеме, необходимом для выполнения строительно-монтажных работ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D53191" w14:textId="77777777" w:rsidR="00E0683A" w:rsidRDefault="00E0683A" w:rsidP="00877E86">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DB3E39" w14:textId="77777777" w:rsidR="00E0683A" w:rsidRDefault="00E0683A" w:rsidP="00877E86">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CEEF38A"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01BF17"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7C0C938B"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09853290"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55F1638D" w14:textId="77777777" w:rsidR="00E0683A" w:rsidRDefault="00E0683A" w:rsidP="00877E86">
            <w:pPr>
              <w:rPr>
                <w:color w:val="000000"/>
                <w:sz w:val="20"/>
                <w:szCs w:val="20"/>
              </w:rPr>
            </w:pPr>
            <w:r>
              <w:rPr>
                <w:color w:val="000000"/>
                <w:sz w:val="20"/>
                <w:szCs w:val="20"/>
              </w:rPr>
              <w:t> </w:t>
            </w:r>
          </w:p>
        </w:tc>
      </w:tr>
      <w:tr w:rsidR="00E0683A" w14:paraId="6C18D99F"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10DC6F41"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73A4BE04"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121AA281"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22D8FCDE"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7969877E"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607FEB7A"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26798728"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1F42C939"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602E5251" w14:textId="77777777" w:rsidR="00E0683A" w:rsidRDefault="00E0683A" w:rsidP="00877E86">
            <w:pPr>
              <w:rPr>
                <w:color w:val="000000"/>
                <w:sz w:val="20"/>
                <w:szCs w:val="20"/>
              </w:rPr>
            </w:pPr>
            <w:r>
              <w:rPr>
                <w:color w:val="000000"/>
                <w:sz w:val="20"/>
                <w:szCs w:val="20"/>
              </w:rPr>
              <w:t> </w:t>
            </w:r>
          </w:p>
        </w:tc>
      </w:tr>
      <w:tr w:rsidR="00E0683A" w14:paraId="40D3BD08"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618DB2" w14:textId="77777777" w:rsidR="00E0683A" w:rsidRDefault="00E0683A" w:rsidP="00877E86">
            <w:pPr>
              <w:jc w:val="center"/>
              <w:rPr>
                <w:sz w:val="20"/>
                <w:szCs w:val="20"/>
              </w:rPr>
            </w:pPr>
            <w:r>
              <w:rPr>
                <w:sz w:val="20"/>
                <w:szCs w:val="20"/>
              </w:rPr>
              <w:t>1.3</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858C8E" w14:textId="77777777" w:rsidR="00E0683A" w:rsidRDefault="00E0683A" w:rsidP="00877E86">
            <w:pPr>
              <w:rPr>
                <w:sz w:val="20"/>
                <w:szCs w:val="20"/>
              </w:rPr>
            </w:pPr>
            <w:r>
              <w:rPr>
                <w:sz w:val="20"/>
                <w:szCs w:val="20"/>
              </w:rPr>
              <w:t>Организация строительной площадки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6DE17A" w14:textId="77777777" w:rsidR="00E0683A" w:rsidRDefault="00E0683A" w:rsidP="00877E86">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6FE083" w14:textId="77777777" w:rsidR="00E0683A" w:rsidRDefault="00E0683A" w:rsidP="00877E86">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404B73E"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F67B18"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01DD430E"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206222D1"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6FDE5E47" w14:textId="77777777" w:rsidR="00E0683A" w:rsidRDefault="00E0683A" w:rsidP="00877E86">
            <w:pPr>
              <w:rPr>
                <w:color w:val="000000"/>
                <w:sz w:val="20"/>
                <w:szCs w:val="20"/>
              </w:rPr>
            </w:pPr>
            <w:r>
              <w:rPr>
                <w:color w:val="000000"/>
                <w:sz w:val="20"/>
                <w:szCs w:val="20"/>
              </w:rPr>
              <w:t> </w:t>
            </w:r>
          </w:p>
        </w:tc>
      </w:tr>
      <w:tr w:rsidR="00E0683A" w14:paraId="054B7BB0"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1607C3D6"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42F099BF"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23470649"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76C8E673"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43DB201"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1DE29D51"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19B9F4CF"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0DF16E83"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02294BBE" w14:textId="77777777" w:rsidR="00E0683A" w:rsidRDefault="00E0683A" w:rsidP="00877E86">
            <w:pPr>
              <w:rPr>
                <w:color w:val="000000"/>
                <w:sz w:val="20"/>
                <w:szCs w:val="20"/>
              </w:rPr>
            </w:pPr>
            <w:r>
              <w:rPr>
                <w:color w:val="000000"/>
                <w:sz w:val="20"/>
                <w:szCs w:val="20"/>
              </w:rPr>
              <w:t> </w:t>
            </w:r>
          </w:p>
        </w:tc>
      </w:tr>
      <w:tr w:rsidR="00E0683A" w14:paraId="2A3AD22F"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D4C33E" w14:textId="77777777" w:rsidR="00E0683A" w:rsidRDefault="00E0683A" w:rsidP="00877E86">
            <w:pPr>
              <w:jc w:val="center"/>
              <w:rPr>
                <w:sz w:val="20"/>
                <w:szCs w:val="20"/>
              </w:rPr>
            </w:pPr>
            <w:r>
              <w:rPr>
                <w:sz w:val="20"/>
                <w:szCs w:val="20"/>
              </w:rPr>
              <w:t>1.4</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52E3C0" w14:textId="77777777" w:rsidR="00E0683A" w:rsidRDefault="00E0683A" w:rsidP="00877E86">
            <w:pPr>
              <w:rPr>
                <w:sz w:val="20"/>
                <w:szCs w:val="20"/>
              </w:rPr>
            </w:pPr>
            <w:r>
              <w:rPr>
                <w:sz w:val="20"/>
                <w:szCs w:val="20"/>
              </w:rPr>
              <w:t>Разработка и согласование с заказчиком проекта производства работ</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F81D2F" w14:textId="77777777" w:rsidR="00E0683A" w:rsidRDefault="00E0683A" w:rsidP="00877E86">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846539" w14:textId="77777777" w:rsidR="00E0683A" w:rsidRDefault="00E0683A" w:rsidP="00877E86">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92C0AAE"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A2A049"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2EEBD9A7"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290999EF"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70633D7D" w14:textId="77777777" w:rsidR="00E0683A" w:rsidRDefault="00E0683A" w:rsidP="00877E86">
            <w:pPr>
              <w:rPr>
                <w:color w:val="000000"/>
                <w:sz w:val="20"/>
                <w:szCs w:val="20"/>
              </w:rPr>
            </w:pPr>
            <w:r>
              <w:rPr>
                <w:color w:val="000000"/>
                <w:sz w:val="20"/>
                <w:szCs w:val="20"/>
              </w:rPr>
              <w:t> </w:t>
            </w:r>
          </w:p>
        </w:tc>
      </w:tr>
      <w:tr w:rsidR="00E0683A" w14:paraId="06885B33"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2D9E0C99"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235613EA"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3846B2AD"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0B41794F"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69D772BC"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0959887E"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4AD5F65B"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0D58DDD3"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542962F" w14:textId="77777777" w:rsidR="00E0683A" w:rsidRDefault="00E0683A" w:rsidP="00877E86">
            <w:pPr>
              <w:rPr>
                <w:color w:val="000000"/>
                <w:sz w:val="20"/>
                <w:szCs w:val="20"/>
              </w:rPr>
            </w:pPr>
            <w:r>
              <w:rPr>
                <w:color w:val="000000"/>
                <w:sz w:val="20"/>
                <w:szCs w:val="20"/>
              </w:rPr>
              <w:t> </w:t>
            </w:r>
          </w:p>
        </w:tc>
      </w:tr>
      <w:tr w:rsidR="00E0683A" w14:paraId="1EECD67C"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1F6A00" w14:textId="77777777" w:rsidR="00E0683A" w:rsidRDefault="00E0683A" w:rsidP="00877E86">
            <w:pPr>
              <w:jc w:val="center"/>
              <w:rPr>
                <w:sz w:val="20"/>
                <w:szCs w:val="20"/>
              </w:rPr>
            </w:pPr>
            <w:r>
              <w:rPr>
                <w:sz w:val="20"/>
                <w:szCs w:val="20"/>
              </w:rPr>
              <w:t>1.5</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325DDD" w14:textId="77777777" w:rsidR="00E0683A" w:rsidRDefault="00E0683A" w:rsidP="00877E86">
            <w:pPr>
              <w:rPr>
                <w:sz w:val="20"/>
                <w:szCs w:val="20"/>
              </w:rPr>
            </w:pPr>
            <w:r>
              <w:rPr>
                <w:sz w:val="20"/>
                <w:szCs w:val="20"/>
              </w:rPr>
              <w:t>Получение разрешений и согласования на выполнение строительно-монтажных работ (ордера на земляные работы)</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47B549" w14:textId="77777777" w:rsidR="00E0683A" w:rsidRDefault="00E0683A" w:rsidP="00877E86">
            <w:pPr>
              <w:jc w:val="center"/>
              <w:rPr>
                <w:sz w:val="20"/>
                <w:szCs w:val="20"/>
              </w:rPr>
            </w:pPr>
            <w:r>
              <w:rPr>
                <w:sz w:val="20"/>
                <w:szCs w:val="20"/>
              </w:rPr>
              <w:t> </w:t>
            </w:r>
          </w:p>
        </w:tc>
        <w:tc>
          <w:tcPr>
            <w:tcW w:w="116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028EBA" w14:textId="77777777" w:rsidR="00E0683A" w:rsidRDefault="00E0683A" w:rsidP="00877E86">
            <w:pPr>
              <w:jc w:val="center"/>
              <w:rPr>
                <w:sz w:val="20"/>
                <w:szCs w:val="20"/>
              </w:rPr>
            </w:pPr>
            <w:r>
              <w:rPr>
                <w:sz w:val="20"/>
                <w:szCs w:val="20"/>
              </w:rPr>
              <w:t> </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62A7447"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BB8143"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355ACD65"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D9D9D9"/>
            <w:noWrap/>
            <w:vAlign w:val="center"/>
            <w:hideMark/>
          </w:tcPr>
          <w:p w14:paraId="77865E73"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78E25BE8" w14:textId="77777777" w:rsidR="00E0683A" w:rsidRDefault="00E0683A" w:rsidP="00877E86">
            <w:pPr>
              <w:rPr>
                <w:color w:val="000000"/>
                <w:sz w:val="20"/>
                <w:szCs w:val="20"/>
              </w:rPr>
            </w:pPr>
            <w:r>
              <w:rPr>
                <w:color w:val="000000"/>
                <w:sz w:val="20"/>
                <w:szCs w:val="20"/>
              </w:rPr>
              <w:t> </w:t>
            </w:r>
          </w:p>
        </w:tc>
      </w:tr>
      <w:tr w:rsidR="00E0683A" w14:paraId="5CA9F983"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7EED089E"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667090BA"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076D2F2D"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02B791A4"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75AEE35"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567158D9"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556A5565"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6B5AF85A"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1BF68DC8" w14:textId="77777777" w:rsidR="00E0683A" w:rsidRDefault="00E0683A" w:rsidP="00877E86">
            <w:pPr>
              <w:rPr>
                <w:color w:val="000000"/>
                <w:sz w:val="20"/>
                <w:szCs w:val="20"/>
              </w:rPr>
            </w:pPr>
            <w:r>
              <w:rPr>
                <w:color w:val="000000"/>
                <w:sz w:val="20"/>
                <w:szCs w:val="20"/>
              </w:rPr>
              <w:t> </w:t>
            </w:r>
          </w:p>
        </w:tc>
      </w:tr>
      <w:tr w:rsidR="00E0683A" w14:paraId="6E9FCA60" w14:textId="77777777" w:rsidTr="00877E86">
        <w:trPr>
          <w:gridAfter w:val="1"/>
          <w:wAfter w:w="20" w:type="dxa"/>
          <w:trHeight w:val="375"/>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7FD5F7D8" w14:textId="77777777" w:rsidR="00E0683A" w:rsidRDefault="00E0683A" w:rsidP="00877E86">
            <w:pPr>
              <w:jc w:val="center"/>
              <w:rPr>
                <w:b/>
                <w:bCs/>
                <w:color w:val="000000"/>
                <w:sz w:val="20"/>
                <w:szCs w:val="20"/>
              </w:rPr>
            </w:pPr>
            <w:r>
              <w:rPr>
                <w:b/>
                <w:bCs/>
                <w:color w:val="000000"/>
                <w:sz w:val="20"/>
                <w:szCs w:val="20"/>
              </w:rPr>
              <w:t>2</w:t>
            </w:r>
          </w:p>
        </w:tc>
        <w:tc>
          <w:tcPr>
            <w:tcW w:w="4709" w:type="dxa"/>
            <w:tcBorders>
              <w:top w:val="nil"/>
              <w:left w:val="nil"/>
              <w:bottom w:val="single" w:sz="4" w:space="0" w:color="auto"/>
              <w:right w:val="single" w:sz="4" w:space="0" w:color="auto"/>
            </w:tcBorders>
            <w:shd w:val="clear" w:color="000000" w:fill="BFBFBF"/>
            <w:vAlign w:val="center"/>
            <w:hideMark/>
          </w:tcPr>
          <w:p w14:paraId="4E9210D4" w14:textId="77777777" w:rsidR="00E0683A" w:rsidRDefault="00E0683A" w:rsidP="00877E86">
            <w:pPr>
              <w:rPr>
                <w:b/>
                <w:bCs/>
                <w:i/>
                <w:iCs/>
                <w:color w:val="000000"/>
                <w:sz w:val="20"/>
                <w:szCs w:val="20"/>
              </w:rPr>
            </w:pPr>
            <w:r>
              <w:rPr>
                <w:b/>
                <w:bCs/>
                <w:i/>
                <w:iCs/>
                <w:color w:val="000000"/>
                <w:sz w:val="20"/>
                <w:szCs w:val="20"/>
              </w:rPr>
              <w:t>Этап 2. Устройство рабочих площадок и земляные работы  сооружений ПС-1; ПС-2; ПС-3; ПС-4</w:t>
            </w:r>
          </w:p>
        </w:tc>
        <w:tc>
          <w:tcPr>
            <w:tcW w:w="850" w:type="dxa"/>
            <w:tcBorders>
              <w:top w:val="nil"/>
              <w:left w:val="nil"/>
              <w:bottom w:val="single" w:sz="4" w:space="0" w:color="auto"/>
              <w:right w:val="single" w:sz="4" w:space="0" w:color="auto"/>
            </w:tcBorders>
            <w:shd w:val="clear" w:color="000000" w:fill="BFBFBF"/>
            <w:vAlign w:val="center"/>
            <w:hideMark/>
          </w:tcPr>
          <w:p w14:paraId="549C7C7E" w14:textId="77777777" w:rsidR="00E0683A" w:rsidRDefault="00E0683A" w:rsidP="00877E86">
            <w:pPr>
              <w:jc w:val="center"/>
              <w:rPr>
                <w:b/>
                <w:bCs/>
                <w:color w:val="000000"/>
                <w:sz w:val="20"/>
                <w:szCs w:val="20"/>
              </w:rPr>
            </w:pPr>
            <w:r>
              <w:rPr>
                <w:b/>
                <w:bCs/>
                <w:color w:val="000000"/>
                <w:sz w:val="20"/>
                <w:szCs w:val="20"/>
              </w:rPr>
              <w:t> </w:t>
            </w:r>
          </w:p>
        </w:tc>
        <w:tc>
          <w:tcPr>
            <w:tcW w:w="1163" w:type="dxa"/>
            <w:tcBorders>
              <w:top w:val="nil"/>
              <w:left w:val="nil"/>
              <w:bottom w:val="single" w:sz="4" w:space="0" w:color="auto"/>
              <w:right w:val="single" w:sz="4" w:space="0" w:color="auto"/>
            </w:tcBorders>
            <w:shd w:val="clear" w:color="000000" w:fill="BFBFBF"/>
            <w:vAlign w:val="center"/>
            <w:hideMark/>
          </w:tcPr>
          <w:p w14:paraId="1260C1B2" w14:textId="77777777" w:rsidR="00E0683A" w:rsidRDefault="00E0683A" w:rsidP="00877E86">
            <w:pPr>
              <w:jc w:val="center"/>
              <w:rPr>
                <w:b/>
                <w:bCs/>
                <w:color w:val="000000"/>
                <w:sz w:val="20"/>
                <w:szCs w:val="20"/>
              </w:rPr>
            </w:pPr>
            <w:r>
              <w:rPr>
                <w:b/>
                <w:bCs/>
                <w:color w:val="000000"/>
                <w:sz w:val="20"/>
                <w:szCs w:val="20"/>
              </w:rPr>
              <w:t> </w:t>
            </w:r>
          </w:p>
        </w:tc>
        <w:tc>
          <w:tcPr>
            <w:tcW w:w="960" w:type="dxa"/>
            <w:gridSpan w:val="2"/>
            <w:tcBorders>
              <w:top w:val="nil"/>
              <w:left w:val="nil"/>
              <w:bottom w:val="single" w:sz="4" w:space="0" w:color="auto"/>
              <w:right w:val="single" w:sz="4" w:space="0" w:color="auto"/>
            </w:tcBorders>
            <w:shd w:val="clear" w:color="000000" w:fill="BFBFBF"/>
            <w:vAlign w:val="center"/>
            <w:hideMark/>
          </w:tcPr>
          <w:p w14:paraId="24F38DED" w14:textId="77777777" w:rsidR="00E0683A" w:rsidRDefault="00E0683A" w:rsidP="00877E86">
            <w:pPr>
              <w:jc w:val="center"/>
              <w:rPr>
                <w:b/>
                <w:bCs/>
                <w:color w:val="000000"/>
                <w:sz w:val="20"/>
                <w:szCs w:val="20"/>
              </w:rPr>
            </w:pPr>
            <w:r>
              <w:rPr>
                <w:b/>
                <w:bCs/>
                <w:color w:val="000000"/>
                <w:sz w:val="20"/>
                <w:szCs w:val="20"/>
              </w:rPr>
              <w:t> </w:t>
            </w:r>
          </w:p>
        </w:tc>
        <w:tc>
          <w:tcPr>
            <w:tcW w:w="1386" w:type="dxa"/>
            <w:tcBorders>
              <w:top w:val="nil"/>
              <w:left w:val="nil"/>
              <w:bottom w:val="single" w:sz="4" w:space="0" w:color="auto"/>
              <w:right w:val="single" w:sz="4" w:space="0" w:color="auto"/>
            </w:tcBorders>
            <w:shd w:val="clear" w:color="000000" w:fill="BFBFBF"/>
            <w:vAlign w:val="center"/>
            <w:hideMark/>
          </w:tcPr>
          <w:p w14:paraId="2E9882C8" w14:textId="77777777" w:rsidR="00E0683A" w:rsidRDefault="00E0683A" w:rsidP="00877E86">
            <w:pPr>
              <w:jc w:val="center"/>
              <w:rPr>
                <w:b/>
                <w:bCs/>
                <w:color w:val="000000"/>
                <w:sz w:val="20"/>
                <w:szCs w:val="20"/>
              </w:rPr>
            </w:pPr>
            <w:r>
              <w:rPr>
                <w:b/>
                <w:bCs/>
                <w:color w:val="000000"/>
                <w:sz w:val="20"/>
                <w:szCs w:val="20"/>
              </w:rPr>
              <w:t> </w:t>
            </w:r>
          </w:p>
        </w:tc>
        <w:tc>
          <w:tcPr>
            <w:tcW w:w="1035" w:type="dxa"/>
            <w:gridSpan w:val="2"/>
            <w:tcBorders>
              <w:top w:val="nil"/>
              <w:left w:val="nil"/>
              <w:bottom w:val="single" w:sz="4" w:space="0" w:color="auto"/>
              <w:right w:val="single" w:sz="4" w:space="0" w:color="auto"/>
            </w:tcBorders>
            <w:shd w:val="clear" w:color="000000" w:fill="BFBFBF"/>
            <w:vAlign w:val="center"/>
            <w:hideMark/>
          </w:tcPr>
          <w:p w14:paraId="2BDE09A6" w14:textId="77777777" w:rsidR="00E0683A" w:rsidRDefault="00E0683A" w:rsidP="00877E86">
            <w:pPr>
              <w:jc w:val="center"/>
              <w:rPr>
                <w:b/>
                <w:bCs/>
                <w:color w:val="000000"/>
                <w:sz w:val="20"/>
                <w:szCs w:val="20"/>
              </w:rPr>
            </w:pPr>
            <w:r>
              <w:rPr>
                <w:b/>
                <w:bCs/>
                <w:color w:val="000000"/>
                <w:sz w:val="20"/>
                <w:szCs w:val="20"/>
              </w:rPr>
              <w:t> </w:t>
            </w:r>
          </w:p>
        </w:tc>
        <w:tc>
          <w:tcPr>
            <w:tcW w:w="1560" w:type="dxa"/>
            <w:tcBorders>
              <w:top w:val="nil"/>
              <w:left w:val="nil"/>
              <w:bottom w:val="single" w:sz="4" w:space="0" w:color="auto"/>
              <w:right w:val="single" w:sz="4" w:space="0" w:color="auto"/>
            </w:tcBorders>
            <w:shd w:val="clear" w:color="000000" w:fill="BFBFBF"/>
            <w:vAlign w:val="center"/>
            <w:hideMark/>
          </w:tcPr>
          <w:p w14:paraId="0024FABA" w14:textId="77777777" w:rsidR="00E0683A" w:rsidRDefault="00E0683A" w:rsidP="00877E86">
            <w:pPr>
              <w:jc w:val="center"/>
              <w:rPr>
                <w:b/>
                <w:bCs/>
                <w:color w:val="000000"/>
                <w:sz w:val="20"/>
                <w:szCs w:val="20"/>
              </w:rPr>
            </w:pPr>
            <w:r>
              <w:rPr>
                <w:b/>
                <w:bCs/>
                <w:color w:val="000000"/>
                <w:sz w:val="20"/>
                <w:szCs w:val="20"/>
              </w:rPr>
              <w:t> </w:t>
            </w:r>
          </w:p>
        </w:tc>
        <w:tc>
          <w:tcPr>
            <w:tcW w:w="1660" w:type="dxa"/>
            <w:tcBorders>
              <w:top w:val="nil"/>
              <w:left w:val="nil"/>
              <w:bottom w:val="single" w:sz="4" w:space="0" w:color="auto"/>
              <w:right w:val="single" w:sz="4" w:space="0" w:color="auto"/>
            </w:tcBorders>
            <w:shd w:val="clear" w:color="000000" w:fill="BFBFBF"/>
            <w:vAlign w:val="center"/>
            <w:hideMark/>
          </w:tcPr>
          <w:p w14:paraId="25B367BF" w14:textId="77777777" w:rsidR="00E0683A" w:rsidRDefault="00E0683A" w:rsidP="00877E86">
            <w:pPr>
              <w:jc w:val="center"/>
              <w:rPr>
                <w:b/>
                <w:bCs/>
                <w:color w:val="000000"/>
                <w:sz w:val="20"/>
                <w:szCs w:val="20"/>
              </w:rPr>
            </w:pPr>
            <w:r>
              <w:rPr>
                <w:b/>
                <w:bCs/>
                <w:color w:val="000000"/>
                <w:sz w:val="20"/>
                <w:szCs w:val="20"/>
              </w:rPr>
              <w:t> </w:t>
            </w:r>
          </w:p>
        </w:tc>
      </w:tr>
      <w:tr w:rsidR="00E0683A" w14:paraId="4A900BF4"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23B1C0" w14:textId="77777777" w:rsidR="00E0683A" w:rsidRDefault="00E0683A" w:rsidP="00877E86">
            <w:pPr>
              <w:jc w:val="center"/>
              <w:rPr>
                <w:sz w:val="20"/>
                <w:szCs w:val="20"/>
              </w:rPr>
            </w:pPr>
            <w:r>
              <w:rPr>
                <w:sz w:val="20"/>
                <w:szCs w:val="20"/>
              </w:rPr>
              <w:t>2.1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66C362" w14:textId="77777777" w:rsidR="00E0683A" w:rsidRDefault="00E0683A" w:rsidP="00877E86">
            <w:pPr>
              <w:rPr>
                <w:sz w:val="20"/>
                <w:szCs w:val="20"/>
              </w:rPr>
            </w:pPr>
            <w:r>
              <w:rPr>
                <w:sz w:val="20"/>
                <w:szCs w:val="20"/>
              </w:rPr>
              <w:t>Земляные работы ПС-1, обратная засыпка</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235AA"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2B1618F" w14:textId="77777777" w:rsidR="00E0683A" w:rsidRDefault="00E0683A" w:rsidP="00877E86">
            <w:pPr>
              <w:jc w:val="center"/>
              <w:rPr>
                <w:sz w:val="20"/>
                <w:szCs w:val="20"/>
              </w:rPr>
            </w:pPr>
            <w:r>
              <w:rPr>
                <w:sz w:val="20"/>
                <w:szCs w:val="20"/>
              </w:rPr>
              <w:t>1029,0</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9F89F57"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05BF9F"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419509B5"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E7E6E6"/>
            <w:noWrap/>
            <w:vAlign w:val="center"/>
            <w:hideMark/>
          </w:tcPr>
          <w:p w14:paraId="0DA24185" w14:textId="77777777" w:rsidR="00E0683A" w:rsidRDefault="00E0683A" w:rsidP="00877E86">
            <w:pPr>
              <w:jc w:val="center"/>
              <w:rPr>
                <w:color w:val="000000"/>
                <w:sz w:val="20"/>
                <w:szCs w:val="20"/>
              </w:rPr>
            </w:pPr>
            <w:r>
              <w:rPr>
                <w:color w:val="000000"/>
                <w:sz w:val="20"/>
                <w:szCs w:val="20"/>
              </w:rPr>
              <w:t>1029,0</w:t>
            </w:r>
          </w:p>
        </w:tc>
        <w:tc>
          <w:tcPr>
            <w:tcW w:w="1660" w:type="dxa"/>
            <w:tcBorders>
              <w:top w:val="nil"/>
              <w:left w:val="nil"/>
              <w:bottom w:val="single" w:sz="4" w:space="0" w:color="auto"/>
              <w:right w:val="single" w:sz="4" w:space="0" w:color="auto"/>
            </w:tcBorders>
            <w:shd w:val="clear" w:color="000000" w:fill="FFFFFF"/>
            <w:noWrap/>
            <w:vAlign w:val="center"/>
            <w:hideMark/>
          </w:tcPr>
          <w:p w14:paraId="24B839D9" w14:textId="77777777" w:rsidR="00E0683A" w:rsidRDefault="00E0683A" w:rsidP="00877E86">
            <w:pPr>
              <w:rPr>
                <w:color w:val="000000"/>
                <w:sz w:val="20"/>
                <w:szCs w:val="20"/>
              </w:rPr>
            </w:pPr>
            <w:r>
              <w:rPr>
                <w:color w:val="000000"/>
                <w:sz w:val="20"/>
                <w:szCs w:val="20"/>
              </w:rPr>
              <w:t> </w:t>
            </w:r>
          </w:p>
        </w:tc>
      </w:tr>
      <w:tr w:rsidR="00E0683A" w14:paraId="10DED0C1"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13276C7B"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6A79602E"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4D6BB913"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38A7EB1D"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1CF38FE1"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46E36422"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1C854B70"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40ABCE6C" w14:textId="77777777" w:rsidR="00E0683A" w:rsidRDefault="00E0683A" w:rsidP="00877E86">
            <w:pPr>
              <w:jc w:val="cente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1A1ACAB2" w14:textId="77777777" w:rsidR="00E0683A" w:rsidRDefault="00E0683A" w:rsidP="00877E86">
            <w:pPr>
              <w:rPr>
                <w:color w:val="000000"/>
                <w:sz w:val="20"/>
                <w:szCs w:val="20"/>
              </w:rPr>
            </w:pPr>
            <w:r>
              <w:rPr>
                <w:color w:val="000000"/>
                <w:sz w:val="20"/>
                <w:szCs w:val="20"/>
              </w:rPr>
              <w:t> </w:t>
            </w:r>
          </w:p>
        </w:tc>
      </w:tr>
      <w:tr w:rsidR="00E0683A" w14:paraId="17CBA38B"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FB3788" w14:textId="77777777" w:rsidR="00E0683A" w:rsidRDefault="00E0683A" w:rsidP="00877E86">
            <w:pPr>
              <w:jc w:val="center"/>
              <w:rPr>
                <w:sz w:val="20"/>
                <w:szCs w:val="20"/>
              </w:rPr>
            </w:pPr>
            <w:r>
              <w:rPr>
                <w:sz w:val="20"/>
                <w:szCs w:val="20"/>
              </w:rPr>
              <w:t>2.2</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8E37D2" w14:textId="77777777" w:rsidR="00E0683A" w:rsidRDefault="00E0683A" w:rsidP="00877E86">
            <w:pPr>
              <w:rPr>
                <w:sz w:val="20"/>
                <w:szCs w:val="20"/>
              </w:rPr>
            </w:pPr>
            <w:r>
              <w:rPr>
                <w:sz w:val="20"/>
                <w:szCs w:val="20"/>
              </w:rPr>
              <w:t>Земляные работы ПС-2, обратная засыпка</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003DD7"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4951570B" w14:textId="77777777" w:rsidR="00E0683A" w:rsidRDefault="00E0683A" w:rsidP="00877E86">
            <w:pPr>
              <w:jc w:val="center"/>
              <w:rPr>
                <w:sz w:val="20"/>
                <w:szCs w:val="20"/>
              </w:rPr>
            </w:pPr>
            <w:r>
              <w:rPr>
                <w:sz w:val="20"/>
                <w:szCs w:val="20"/>
              </w:rPr>
              <w:t>290,0</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0851717"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D39BE2"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7D0FEE5C"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E7E6E6"/>
            <w:noWrap/>
            <w:vAlign w:val="center"/>
            <w:hideMark/>
          </w:tcPr>
          <w:p w14:paraId="673847A4" w14:textId="77777777" w:rsidR="00E0683A" w:rsidRDefault="00E0683A" w:rsidP="00877E86">
            <w:pPr>
              <w:jc w:val="center"/>
              <w:rPr>
                <w:color w:val="000000"/>
                <w:sz w:val="20"/>
                <w:szCs w:val="20"/>
              </w:rPr>
            </w:pPr>
            <w:r>
              <w:rPr>
                <w:color w:val="000000"/>
                <w:sz w:val="20"/>
                <w:szCs w:val="20"/>
              </w:rPr>
              <w:t>290,0</w:t>
            </w:r>
          </w:p>
        </w:tc>
        <w:tc>
          <w:tcPr>
            <w:tcW w:w="1660" w:type="dxa"/>
            <w:tcBorders>
              <w:top w:val="nil"/>
              <w:left w:val="nil"/>
              <w:bottom w:val="single" w:sz="4" w:space="0" w:color="auto"/>
              <w:right w:val="single" w:sz="4" w:space="0" w:color="auto"/>
            </w:tcBorders>
            <w:shd w:val="clear" w:color="000000" w:fill="FFFFFF"/>
            <w:noWrap/>
            <w:vAlign w:val="center"/>
            <w:hideMark/>
          </w:tcPr>
          <w:p w14:paraId="7521411B" w14:textId="77777777" w:rsidR="00E0683A" w:rsidRDefault="00E0683A" w:rsidP="00877E86">
            <w:pPr>
              <w:rPr>
                <w:color w:val="000000"/>
                <w:sz w:val="20"/>
                <w:szCs w:val="20"/>
              </w:rPr>
            </w:pPr>
            <w:r>
              <w:rPr>
                <w:color w:val="000000"/>
                <w:sz w:val="20"/>
                <w:szCs w:val="20"/>
              </w:rPr>
              <w:t> </w:t>
            </w:r>
          </w:p>
        </w:tc>
      </w:tr>
      <w:tr w:rsidR="00E0683A" w14:paraId="1F94076B"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7A4DD359"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16B204F5"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4674D5CA"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0B3A755C"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CB50F21"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2912547C"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3F3FD750"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0F33EFBB" w14:textId="77777777" w:rsidR="00E0683A" w:rsidRDefault="00E0683A" w:rsidP="00877E86">
            <w:pPr>
              <w:jc w:val="cente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5680A057" w14:textId="77777777" w:rsidR="00E0683A" w:rsidRDefault="00E0683A" w:rsidP="00877E86">
            <w:pPr>
              <w:rPr>
                <w:color w:val="000000"/>
                <w:sz w:val="20"/>
                <w:szCs w:val="20"/>
              </w:rPr>
            </w:pPr>
            <w:r>
              <w:rPr>
                <w:color w:val="000000"/>
                <w:sz w:val="20"/>
                <w:szCs w:val="20"/>
              </w:rPr>
              <w:t> </w:t>
            </w:r>
          </w:p>
        </w:tc>
      </w:tr>
      <w:tr w:rsidR="00E0683A" w14:paraId="76EF57EB"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ED573C" w14:textId="77777777" w:rsidR="00E0683A" w:rsidRDefault="00E0683A" w:rsidP="00877E86">
            <w:pPr>
              <w:jc w:val="center"/>
              <w:rPr>
                <w:sz w:val="20"/>
                <w:szCs w:val="20"/>
              </w:rPr>
            </w:pPr>
            <w:r>
              <w:rPr>
                <w:sz w:val="20"/>
                <w:szCs w:val="20"/>
              </w:rPr>
              <w:t>2.3</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385797" w14:textId="77777777" w:rsidR="00E0683A" w:rsidRDefault="00E0683A" w:rsidP="00877E86">
            <w:pPr>
              <w:rPr>
                <w:sz w:val="20"/>
                <w:szCs w:val="20"/>
              </w:rPr>
            </w:pPr>
            <w:r>
              <w:rPr>
                <w:sz w:val="20"/>
                <w:szCs w:val="20"/>
              </w:rPr>
              <w:t xml:space="preserve">Устройство дорожных насыпей ПС-2 бульдозерами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84F792"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C1A9354" w14:textId="77777777" w:rsidR="00E0683A" w:rsidRDefault="00E0683A" w:rsidP="00877E86">
            <w:pPr>
              <w:jc w:val="center"/>
              <w:rPr>
                <w:sz w:val="20"/>
                <w:szCs w:val="20"/>
              </w:rPr>
            </w:pPr>
            <w:r>
              <w:rPr>
                <w:sz w:val="20"/>
                <w:szCs w:val="20"/>
              </w:rPr>
              <w:t>482,0</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292B797"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99C691"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236370AF"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E7E6E6"/>
            <w:noWrap/>
            <w:vAlign w:val="center"/>
            <w:hideMark/>
          </w:tcPr>
          <w:p w14:paraId="38E6B268" w14:textId="77777777" w:rsidR="00E0683A" w:rsidRDefault="00E0683A" w:rsidP="00877E86">
            <w:pPr>
              <w:jc w:val="center"/>
              <w:rPr>
                <w:color w:val="000000"/>
                <w:sz w:val="20"/>
                <w:szCs w:val="20"/>
              </w:rPr>
            </w:pPr>
            <w:r>
              <w:rPr>
                <w:color w:val="000000"/>
                <w:sz w:val="20"/>
                <w:szCs w:val="20"/>
              </w:rPr>
              <w:t>482,0</w:t>
            </w:r>
          </w:p>
        </w:tc>
        <w:tc>
          <w:tcPr>
            <w:tcW w:w="1660" w:type="dxa"/>
            <w:tcBorders>
              <w:top w:val="nil"/>
              <w:left w:val="nil"/>
              <w:bottom w:val="single" w:sz="4" w:space="0" w:color="auto"/>
              <w:right w:val="single" w:sz="4" w:space="0" w:color="auto"/>
            </w:tcBorders>
            <w:shd w:val="clear" w:color="000000" w:fill="FFFFFF"/>
            <w:noWrap/>
            <w:vAlign w:val="center"/>
            <w:hideMark/>
          </w:tcPr>
          <w:p w14:paraId="0557088A" w14:textId="77777777" w:rsidR="00E0683A" w:rsidRDefault="00E0683A" w:rsidP="00877E86">
            <w:pPr>
              <w:rPr>
                <w:color w:val="000000"/>
                <w:sz w:val="20"/>
                <w:szCs w:val="20"/>
              </w:rPr>
            </w:pPr>
            <w:r>
              <w:rPr>
                <w:color w:val="000000"/>
                <w:sz w:val="20"/>
                <w:szCs w:val="20"/>
              </w:rPr>
              <w:t> </w:t>
            </w:r>
          </w:p>
        </w:tc>
      </w:tr>
      <w:tr w:rsidR="00E0683A" w14:paraId="4C780C0A"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570CBEA4"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1EFA858D"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0BE24240"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0214446E"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E91E5C2"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1E282D5B"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0660B96E"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47B65B5F" w14:textId="77777777" w:rsidR="00E0683A" w:rsidRDefault="00E0683A" w:rsidP="00877E86">
            <w:pPr>
              <w:jc w:val="cente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39DC1E02" w14:textId="77777777" w:rsidR="00E0683A" w:rsidRDefault="00E0683A" w:rsidP="00877E86">
            <w:pPr>
              <w:rPr>
                <w:color w:val="000000"/>
                <w:sz w:val="20"/>
                <w:szCs w:val="20"/>
              </w:rPr>
            </w:pPr>
            <w:r>
              <w:rPr>
                <w:color w:val="000000"/>
                <w:sz w:val="20"/>
                <w:szCs w:val="20"/>
              </w:rPr>
              <w:t> </w:t>
            </w:r>
          </w:p>
        </w:tc>
      </w:tr>
      <w:tr w:rsidR="00E0683A" w14:paraId="387EA644" w14:textId="77777777" w:rsidTr="00877E86">
        <w:trPr>
          <w:gridAfter w:val="1"/>
          <w:wAfter w:w="20" w:type="dxa"/>
          <w:trHeight w:val="289"/>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72C941" w14:textId="77777777" w:rsidR="00E0683A" w:rsidRDefault="00E0683A" w:rsidP="00877E86">
            <w:pPr>
              <w:jc w:val="center"/>
              <w:rPr>
                <w:sz w:val="20"/>
                <w:szCs w:val="20"/>
              </w:rPr>
            </w:pPr>
            <w:r>
              <w:rPr>
                <w:sz w:val="20"/>
                <w:szCs w:val="20"/>
              </w:rPr>
              <w:t>2.4</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9F927D" w14:textId="77777777" w:rsidR="00E0683A" w:rsidRDefault="00E0683A" w:rsidP="00877E86">
            <w:pPr>
              <w:rPr>
                <w:sz w:val="20"/>
                <w:szCs w:val="20"/>
              </w:rPr>
            </w:pPr>
            <w:r>
              <w:rPr>
                <w:sz w:val="20"/>
                <w:szCs w:val="20"/>
              </w:rPr>
              <w:t>Земляные работы ПС-3, обратная засыпка</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C39104"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F9F047F" w14:textId="77777777" w:rsidR="00E0683A" w:rsidRDefault="00E0683A" w:rsidP="00877E86">
            <w:pPr>
              <w:jc w:val="center"/>
              <w:rPr>
                <w:sz w:val="20"/>
                <w:szCs w:val="20"/>
              </w:rPr>
            </w:pPr>
            <w:r>
              <w:rPr>
                <w:sz w:val="20"/>
                <w:szCs w:val="20"/>
              </w:rPr>
              <w:t>1286,0</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27C3EE6"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5D153"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1FBC39D7"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E7E6E6"/>
            <w:noWrap/>
            <w:vAlign w:val="center"/>
            <w:hideMark/>
          </w:tcPr>
          <w:p w14:paraId="1303BB09" w14:textId="77777777" w:rsidR="00E0683A" w:rsidRDefault="00E0683A" w:rsidP="00877E86">
            <w:pPr>
              <w:jc w:val="center"/>
              <w:rPr>
                <w:color w:val="000000"/>
                <w:sz w:val="20"/>
                <w:szCs w:val="20"/>
              </w:rPr>
            </w:pPr>
            <w:r>
              <w:rPr>
                <w:color w:val="000000"/>
                <w:sz w:val="20"/>
                <w:szCs w:val="20"/>
              </w:rPr>
              <w:t>1286,0</w:t>
            </w:r>
          </w:p>
        </w:tc>
        <w:tc>
          <w:tcPr>
            <w:tcW w:w="1660" w:type="dxa"/>
            <w:tcBorders>
              <w:top w:val="nil"/>
              <w:left w:val="nil"/>
              <w:bottom w:val="single" w:sz="4" w:space="0" w:color="auto"/>
              <w:right w:val="single" w:sz="4" w:space="0" w:color="auto"/>
            </w:tcBorders>
            <w:shd w:val="clear" w:color="000000" w:fill="FFFFFF"/>
            <w:noWrap/>
            <w:vAlign w:val="center"/>
            <w:hideMark/>
          </w:tcPr>
          <w:p w14:paraId="112AF827" w14:textId="77777777" w:rsidR="00E0683A" w:rsidRDefault="00E0683A" w:rsidP="00877E86">
            <w:pPr>
              <w:rPr>
                <w:color w:val="000000"/>
                <w:sz w:val="20"/>
                <w:szCs w:val="20"/>
              </w:rPr>
            </w:pPr>
            <w:r>
              <w:rPr>
                <w:color w:val="000000"/>
                <w:sz w:val="20"/>
                <w:szCs w:val="20"/>
              </w:rPr>
              <w:t> </w:t>
            </w:r>
          </w:p>
        </w:tc>
      </w:tr>
      <w:tr w:rsidR="00E0683A" w14:paraId="47B3B98A" w14:textId="77777777" w:rsidTr="00877E86">
        <w:trPr>
          <w:gridAfter w:val="1"/>
          <w:wAfter w:w="20" w:type="dxa"/>
          <w:trHeight w:val="289"/>
        </w:trPr>
        <w:tc>
          <w:tcPr>
            <w:tcW w:w="1387" w:type="dxa"/>
            <w:vMerge/>
            <w:tcBorders>
              <w:top w:val="nil"/>
              <w:left w:val="single" w:sz="4" w:space="0" w:color="auto"/>
              <w:bottom w:val="single" w:sz="4" w:space="0" w:color="000000"/>
              <w:right w:val="single" w:sz="4" w:space="0" w:color="auto"/>
            </w:tcBorders>
            <w:vAlign w:val="center"/>
            <w:hideMark/>
          </w:tcPr>
          <w:p w14:paraId="6DBD5E16"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14CF549A"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70ED4CEB"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5AACBD52"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FE7C6A3"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69BC1881"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7004FD07"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14:paraId="0A6BF287" w14:textId="77777777" w:rsidR="00E0683A" w:rsidRDefault="00E0683A" w:rsidP="00877E86">
            <w:pPr>
              <w:jc w:val="cente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center"/>
            <w:hideMark/>
          </w:tcPr>
          <w:p w14:paraId="6A43D79E" w14:textId="77777777" w:rsidR="00E0683A" w:rsidRDefault="00E0683A" w:rsidP="00877E86">
            <w:pPr>
              <w:rPr>
                <w:color w:val="000000"/>
                <w:sz w:val="20"/>
                <w:szCs w:val="20"/>
              </w:rPr>
            </w:pPr>
            <w:r>
              <w:rPr>
                <w:color w:val="000000"/>
                <w:sz w:val="20"/>
                <w:szCs w:val="20"/>
              </w:rPr>
              <w:t> </w:t>
            </w:r>
          </w:p>
        </w:tc>
      </w:tr>
      <w:tr w:rsidR="00E0683A" w14:paraId="51FE9DEC" w14:textId="77777777" w:rsidTr="00877E86">
        <w:trPr>
          <w:gridAfter w:val="1"/>
          <w:wAfter w:w="20" w:type="dxa"/>
          <w:trHeight w:val="289"/>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54E1C79C" w14:textId="77777777" w:rsidR="00E0683A" w:rsidRDefault="00E0683A" w:rsidP="00877E86">
            <w:pPr>
              <w:jc w:val="center"/>
              <w:rPr>
                <w:b/>
                <w:bCs/>
                <w:color w:val="000000"/>
                <w:sz w:val="20"/>
                <w:szCs w:val="20"/>
              </w:rPr>
            </w:pPr>
            <w:r>
              <w:rPr>
                <w:b/>
                <w:bCs/>
                <w:color w:val="000000"/>
                <w:sz w:val="20"/>
                <w:szCs w:val="20"/>
              </w:rPr>
              <w:lastRenderedPageBreak/>
              <w:t>3</w:t>
            </w:r>
          </w:p>
        </w:tc>
        <w:tc>
          <w:tcPr>
            <w:tcW w:w="4709" w:type="dxa"/>
            <w:tcBorders>
              <w:top w:val="nil"/>
              <w:left w:val="nil"/>
              <w:bottom w:val="single" w:sz="4" w:space="0" w:color="auto"/>
              <w:right w:val="single" w:sz="4" w:space="0" w:color="auto"/>
            </w:tcBorders>
            <w:shd w:val="clear" w:color="000000" w:fill="BFBFBF"/>
            <w:vAlign w:val="center"/>
            <w:hideMark/>
          </w:tcPr>
          <w:p w14:paraId="74B39BC3" w14:textId="77777777" w:rsidR="00E0683A" w:rsidRDefault="00E0683A" w:rsidP="00877E86">
            <w:pPr>
              <w:rPr>
                <w:b/>
                <w:bCs/>
                <w:i/>
                <w:iCs/>
                <w:color w:val="000000"/>
                <w:sz w:val="20"/>
                <w:szCs w:val="20"/>
              </w:rPr>
            </w:pPr>
            <w:r>
              <w:rPr>
                <w:b/>
                <w:bCs/>
                <w:i/>
                <w:iCs/>
                <w:color w:val="000000"/>
                <w:sz w:val="20"/>
                <w:szCs w:val="20"/>
              </w:rPr>
              <w:t>Этап 3.  Берегоукрепительное сооружение</w:t>
            </w:r>
          </w:p>
        </w:tc>
        <w:tc>
          <w:tcPr>
            <w:tcW w:w="850" w:type="dxa"/>
            <w:tcBorders>
              <w:top w:val="nil"/>
              <w:left w:val="nil"/>
              <w:bottom w:val="single" w:sz="4" w:space="0" w:color="auto"/>
              <w:right w:val="single" w:sz="4" w:space="0" w:color="auto"/>
            </w:tcBorders>
            <w:shd w:val="clear" w:color="000000" w:fill="BFBFBF"/>
            <w:vAlign w:val="center"/>
            <w:hideMark/>
          </w:tcPr>
          <w:p w14:paraId="296B7DDB" w14:textId="77777777" w:rsidR="00E0683A" w:rsidRDefault="00E0683A" w:rsidP="00877E86">
            <w:pPr>
              <w:jc w:val="center"/>
              <w:rPr>
                <w:i/>
                <w:iCs/>
                <w:sz w:val="20"/>
                <w:szCs w:val="20"/>
              </w:rPr>
            </w:pPr>
            <w:r>
              <w:rPr>
                <w:i/>
                <w:iCs/>
                <w:sz w:val="20"/>
                <w:szCs w:val="20"/>
              </w:rPr>
              <w:t> </w:t>
            </w:r>
          </w:p>
        </w:tc>
        <w:tc>
          <w:tcPr>
            <w:tcW w:w="1163" w:type="dxa"/>
            <w:tcBorders>
              <w:top w:val="nil"/>
              <w:left w:val="nil"/>
              <w:bottom w:val="single" w:sz="4" w:space="0" w:color="auto"/>
              <w:right w:val="single" w:sz="4" w:space="0" w:color="auto"/>
            </w:tcBorders>
            <w:shd w:val="clear" w:color="000000" w:fill="BFBFBF"/>
            <w:vAlign w:val="center"/>
            <w:hideMark/>
          </w:tcPr>
          <w:p w14:paraId="1BC7F155" w14:textId="77777777" w:rsidR="00E0683A" w:rsidRDefault="00E0683A" w:rsidP="00877E86">
            <w:pPr>
              <w:jc w:val="center"/>
              <w:rPr>
                <w:i/>
                <w:iCs/>
                <w:sz w:val="20"/>
                <w:szCs w:val="20"/>
              </w:rPr>
            </w:pPr>
            <w:r>
              <w:rPr>
                <w:i/>
                <w:iCs/>
                <w:sz w:val="20"/>
                <w:szCs w:val="20"/>
              </w:rPr>
              <w:t> </w:t>
            </w:r>
          </w:p>
        </w:tc>
        <w:tc>
          <w:tcPr>
            <w:tcW w:w="960" w:type="dxa"/>
            <w:gridSpan w:val="2"/>
            <w:tcBorders>
              <w:top w:val="nil"/>
              <w:left w:val="nil"/>
              <w:bottom w:val="nil"/>
              <w:right w:val="single" w:sz="4" w:space="0" w:color="auto"/>
            </w:tcBorders>
            <w:shd w:val="clear" w:color="000000" w:fill="BFBFBF"/>
            <w:vAlign w:val="center"/>
            <w:hideMark/>
          </w:tcPr>
          <w:p w14:paraId="60821B40" w14:textId="77777777" w:rsidR="00E0683A" w:rsidRDefault="00E0683A" w:rsidP="00877E86">
            <w:pPr>
              <w:jc w:val="center"/>
              <w:rPr>
                <w:i/>
                <w:iCs/>
                <w:sz w:val="20"/>
                <w:szCs w:val="20"/>
              </w:rPr>
            </w:pPr>
            <w:r>
              <w:rPr>
                <w:i/>
                <w:iCs/>
                <w:sz w:val="20"/>
                <w:szCs w:val="20"/>
              </w:rPr>
              <w:t> </w:t>
            </w:r>
          </w:p>
        </w:tc>
        <w:tc>
          <w:tcPr>
            <w:tcW w:w="1386" w:type="dxa"/>
            <w:tcBorders>
              <w:top w:val="nil"/>
              <w:left w:val="nil"/>
              <w:bottom w:val="single" w:sz="4" w:space="0" w:color="auto"/>
              <w:right w:val="single" w:sz="4" w:space="0" w:color="auto"/>
            </w:tcBorders>
            <w:shd w:val="clear" w:color="000000" w:fill="BFBFBF"/>
            <w:noWrap/>
            <w:vAlign w:val="center"/>
            <w:hideMark/>
          </w:tcPr>
          <w:p w14:paraId="7A5C4A20" w14:textId="77777777" w:rsidR="00E0683A" w:rsidRDefault="00E0683A" w:rsidP="00877E86">
            <w:pPr>
              <w:jc w:val="center"/>
              <w:rPr>
                <w:rFonts w:ascii="Calibri" w:hAnsi="Calibri" w:cs="Calibri"/>
                <w:i/>
                <w:iCs/>
                <w:color w:val="000000"/>
                <w:sz w:val="22"/>
                <w:szCs w:val="22"/>
              </w:rPr>
            </w:pPr>
            <w:r>
              <w:rPr>
                <w:rFonts w:ascii="Calibri" w:hAnsi="Calibri" w:cs="Calibri"/>
                <w:i/>
                <w:iCs/>
                <w:color w:val="000000"/>
                <w:sz w:val="22"/>
                <w:szCs w:val="22"/>
              </w:rPr>
              <w:t> </w:t>
            </w:r>
          </w:p>
        </w:tc>
        <w:tc>
          <w:tcPr>
            <w:tcW w:w="1035" w:type="dxa"/>
            <w:gridSpan w:val="2"/>
            <w:tcBorders>
              <w:top w:val="nil"/>
              <w:left w:val="nil"/>
              <w:bottom w:val="single" w:sz="4" w:space="0" w:color="auto"/>
              <w:right w:val="single" w:sz="4" w:space="0" w:color="auto"/>
            </w:tcBorders>
            <w:shd w:val="clear" w:color="000000" w:fill="BFBFBF"/>
            <w:noWrap/>
            <w:vAlign w:val="center"/>
            <w:hideMark/>
          </w:tcPr>
          <w:p w14:paraId="4194B2B3"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BFBFBF"/>
            <w:noWrap/>
            <w:vAlign w:val="center"/>
            <w:hideMark/>
          </w:tcPr>
          <w:p w14:paraId="00984749"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BFBFBF"/>
            <w:noWrap/>
            <w:vAlign w:val="center"/>
            <w:hideMark/>
          </w:tcPr>
          <w:p w14:paraId="6CF36F38" w14:textId="77777777" w:rsidR="00E0683A" w:rsidRDefault="00E0683A" w:rsidP="00877E86">
            <w:pPr>
              <w:rPr>
                <w:color w:val="000000"/>
                <w:sz w:val="20"/>
                <w:szCs w:val="20"/>
              </w:rPr>
            </w:pPr>
            <w:r>
              <w:rPr>
                <w:color w:val="000000"/>
                <w:sz w:val="20"/>
                <w:szCs w:val="20"/>
              </w:rPr>
              <w:t> </w:t>
            </w:r>
          </w:p>
        </w:tc>
      </w:tr>
      <w:tr w:rsidR="00E0683A" w14:paraId="21D16725" w14:textId="77777777" w:rsidTr="00877E86">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FD3F60" w14:textId="77777777" w:rsidR="00E0683A" w:rsidRDefault="00E0683A" w:rsidP="00877E86">
            <w:pPr>
              <w:jc w:val="center"/>
              <w:rPr>
                <w:sz w:val="20"/>
                <w:szCs w:val="20"/>
              </w:rPr>
            </w:pPr>
            <w:r>
              <w:rPr>
                <w:sz w:val="20"/>
                <w:szCs w:val="20"/>
              </w:rPr>
              <w:t>3.1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751B25" w14:textId="77777777" w:rsidR="00E0683A" w:rsidRDefault="00E0683A" w:rsidP="00877E86">
            <w:pPr>
              <w:rPr>
                <w:sz w:val="20"/>
                <w:szCs w:val="20"/>
              </w:rPr>
            </w:pPr>
            <w:r>
              <w:rPr>
                <w:sz w:val="20"/>
                <w:szCs w:val="20"/>
              </w:rPr>
              <w:t>Земляные работы</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9F290B"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8F6533B" w14:textId="77777777" w:rsidR="00E0683A" w:rsidRDefault="00E0683A" w:rsidP="00877E86">
            <w:pPr>
              <w:jc w:val="center"/>
              <w:rPr>
                <w:sz w:val="20"/>
                <w:szCs w:val="20"/>
              </w:rPr>
            </w:pPr>
            <w:r>
              <w:rPr>
                <w:sz w:val="20"/>
                <w:szCs w:val="20"/>
              </w:rPr>
              <w:t>720,0</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CE3B5CE"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C28297"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FFFFFF"/>
            <w:noWrap/>
            <w:vAlign w:val="center"/>
          </w:tcPr>
          <w:p w14:paraId="1F18C448" w14:textId="77777777" w:rsidR="00E0683A" w:rsidRDefault="00E0683A" w:rsidP="00877E86">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hideMark/>
          </w:tcPr>
          <w:p w14:paraId="142EC784" w14:textId="77777777" w:rsidR="00E0683A" w:rsidRDefault="00E0683A" w:rsidP="00877E86">
            <w:pPr>
              <w:jc w:val="center"/>
              <w:rPr>
                <w:color w:val="000000"/>
                <w:sz w:val="22"/>
                <w:szCs w:val="22"/>
              </w:rPr>
            </w:pPr>
            <w:r>
              <w:rPr>
                <w:color w:val="000000"/>
                <w:sz w:val="22"/>
                <w:szCs w:val="22"/>
              </w:rPr>
              <w:t>720,0</w:t>
            </w:r>
          </w:p>
        </w:tc>
        <w:tc>
          <w:tcPr>
            <w:tcW w:w="1660" w:type="dxa"/>
            <w:tcBorders>
              <w:top w:val="nil"/>
              <w:left w:val="nil"/>
              <w:bottom w:val="single" w:sz="4" w:space="0" w:color="auto"/>
              <w:right w:val="single" w:sz="4" w:space="0" w:color="auto"/>
            </w:tcBorders>
            <w:shd w:val="clear" w:color="000000" w:fill="FFFFFF"/>
            <w:noWrap/>
            <w:vAlign w:val="center"/>
            <w:hideMark/>
          </w:tcPr>
          <w:p w14:paraId="61A8BFC2" w14:textId="77777777" w:rsidR="00E0683A" w:rsidRDefault="00E0683A" w:rsidP="00877E86">
            <w:pPr>
              <w:rPr>
                <w:color w:val="000000"/>
                <w:sz w:val="20"/>
                <w:szCs w:val="20"/>
              </w:rPr>
            </w:pPr>
            <w:r>
              <w:rPr>
                <w:color w:val="000000"/>
                <w:sz w:val="20"/>
                <w:szCs w:val="20"/>
              </w:rPr>
              <w:t> </w:t>
            </w:r>
          </w:p>
        </w:tc>
      </w:tr>
      <w:tr w:rsidR="00E0683A" w14:paraId="65B6F2EF" w14:textId="77777777" w:rsidTr="00877E86">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796EBEF8"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28A129B4"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49C9B0BD"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598E0E09" w14:textId="77777777" w:rsidR="00E0683A" w:rsidRDefault="00E0683A" w:rsidP="00877E86">
            <w:pPr>
              <w:rPr>
                <w:sz w:val="20"/>
                <w:szCs w:val="20"/>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39BD6522"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31DD987A"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1D2F52F8" w14:textId="77777777" w:rsidR="00E0683A" w:rsidRDefault="00E0683A" w:rsidP="00877E86">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14:paraId="3B8EB4FB"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6CC1E68F" w14:textId="77777777" w:rsidR="00E0683A" w:rsidRDefault="00E0683A" w:rsidP="00877E86">
            <w:pPr>
              <w:rPr>
                <w:color w:val="000000"/>
                <w:sz w:val="20"/>
                <w:szCs w:val="20"/>
              </w:rPr>
            </w:pPr>
            <w:r>
              <w:rPr>
                <w:color w:val="000000"/>
                <w:sz w:val="20"/>
                <w:szCs w:val="20"/>
              </w:rPr>
              <w:t> </w:t>
            </w:r>
          </w:p>
        </w:tc>
      </w:tr>
      <w:tr w:rsidR="00E0683A" w14:paraId="0885F828" w14:textId="77777777" w:rsidTr="00877E86">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92A5BF" w14:textId="77777777" w:rsidR="00E0683A" w:rsidRDefault="00E0683A" w:rsidP="00877E86">
            <w:pPr>
              <w:jc w:val="center"/>
              <w:rPr>
                <w:sz w:val="20"/>
                <w:szCs w:val="20"/>
              </w:rPr>
            </w:pPr>
            <w:r>
              <w:rPr>
                <w:sz w:val="20"/>
                <w:szCs w:val="20"/>
              </w:rPr>
              <w:t>3.2</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ED71F2" w14:textId="77777777" w:rsidR="00E0683A" w:rsidRDefault="00E0683A" w:rsidP="00877E86">
            <w:pPr>
              <w:rPr>
                <w:sz w:val="20"/>
                <w:szCs w:val="20"/>
              </w:rPr>
            </w:pPr>
            <w:r>
              <w:rPr>
                <w:sz w:val="20"/>
                <w:szCs w:val="20"/>
              </w:rPr>
              <w:t xml:space="preserve">Устройство прослойки из геотекстиля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39176C"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B446126" w14:textId="77777777" w:rsidR="00E0683A" w:rsidRDefault="00E0683A" w:rsidP="00877E86">
            <w:pPr>
              <w:jc w:val="center"/>
              <w:rPr>
                <w:sz w:val="20"/>
                <w:szCs w:val="20"/>
              </w:rPr>
            </w:pPr>
            <w:r>
              <w:rPr>
                <w:sz w:val="20"/>
                <w:szCs w:val="20"/>
              </w:rPr>
              <w:t>772,5</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94FE39E"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DC050F"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FFFFFF"/>
            <w:noWrap/>
            <w:vAlign w:val="center"/>
          </w:tcPr>
          <w:p w14:paraId="6BBAD010" w14:textId="77777777" w:rsidR="00E0683A" w:rsidRDefault="00E0683A" w:rsidP="00877E86">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hideMark/>
          </w:tcPr>
          <w:p w14:paraId="78CCD7D1" w14:textId="77777777" w:rsidR="00E0683A" w:rsidRDefault="00E0683A" w:rsidP="00877E86">
            <w:pPr>
              <w:jc w:val="center"/>
              <w:rPr>
                <w:color w:val="000000"/>
                <w:sz w:val="22"/>
                <w:szCs w:val="22"/>
              </w:rPr>
            </w:pPr>
            <w:r>
              <w:rPr>
                <w:color w:val="000000"/>
                <w:sz w:val="22"/>
                <w:szCs w:val="22"/>
              </w:rPr>
              <w:t>772,5</w:t>
            </w:r>
          </w:p>
        </w:tc>
        <w:tc>
          <w:tcPr>
            <w:tcW w:w="1660" w:type="dxa"/>
            <w:tcBorders>
              <w:top w:val="nil"/>
              <w:left w:val="nil"/>
              <w:bottom w:val="single" w:sz="4" w:space="0" w:color="auto"/>
              <w:right w:val="single" w:sz="4" w:space="0" w:color="auto"/>
            </w:tcBorders>
            <w:shd w:val="clear" w:color="000000" w:fill="FFFFFF"/>
            <w:noWrap/>
            <w:vAlign w:val="center"/>
            <w:hideMark/>
          </w:tcPr>
          <w:p w14:paraId="65805D3E" w14:textId="77777777" w:rsidR="00E0683A" w:rsidRDefault="00E0683A" w:rsidP="00877E86">
            <w:pPr>
              <w:rPr>
                <w:color w:val="000000"/>
                <w:sz w:val="20"/>
                <w:szCs w:val="20"/>
              </w:rPr>
            </w:pPr>
            <w:r>
              <w:rPr>
                <w:color w:val="000000"/>
                <w:sz w:val="20"/>
                <w:szCs w:val="20"/>
              </w:rPr>
              <w:t> </w:t>
            </w:r>
          </w:p>
        </w:tc>
      </w:tr>
      <w:tr w:rsidR="00E0683A" w14:paraId="29A7AAAA" w14:textId="77777777" w:rsidTr="00877E86">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168DC7D6"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58382426"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7CCFA39D"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44C4A7C2"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4764A2B4"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7AC2BC70"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1BC407DB" w14:textId="77777777" w:rsidR="00E0683A" w:rsidRDefault="00E0683A" w:rsidP="00877E86">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14:paraId="4A6E1714"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7C782EC8" w14:textId="77777777" w:rsidR="00E0683A" w:rsidRDefault="00E0683A" w:rsidP="00877E86">
            <w:pPr>
              <w:rPr>
                <w:color w:val="000000"/>
                <w:sz w:val="20"/>
                <w:szCs w:val="20"/>
              </w:rPr>
            </w:pPr>
            <w:r>
              <w:rPr>
                <w:color w:val="000000"/>
                <w:sz w:val="20"/>
                <w:szCs w:val="20"/>
              </w:rPr>
              <w:t> </w:t>
            </w:r>
          </w:p>
        </w:tc>
      </w:tr>
      <w:tr w:rsidR="00E0683A" w14:paraId="314CA574" w14:textId="77777777" w:rsidTr="00877E86">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B06EA" w14:textId="77777777" w:rsidR="00E0683A" w:rsidRDefault="00E0683A" w:rsidP="00877E86">
            <w:pPr>
              <w:jc w:val="center"/>
              <w:rPr>
                <w:sz w:val="20"/>
                <w:szCs w:val="20"/>
              </w:rPr>
            </w:pPr>
            <w:r>
              <w:rPr>
                <w:sz w:val="20"/>
                <w:szCs w:val="20"/>
              </w:rPr>
              <w:t>3.3</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54F999" w14:textId="77777777" w:rsidR="00E0683A" w:rsidRDefault="00E0683A" w:rsidP="00877E86">
            <w:pPr>
              <w:rPr>
                <w:sz w:val="20"/>
                <w:szCs w:val="20"/>
              </w:rPr>
            </w:pPr>
            <w:r>
              <w:rPr>
                <w:sz w:val="20"/>
                <w:szCs w:val="20"/>
              </w:rPr>
              <w:t>Устройство оснований из щебня</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F8646F"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331C7ED" w14:textId="77777777" w:rsidR="00E0683A" w:rsidRDefault="00E0683A" w:rsidP="00877E86">
            <w:pPr>
              <w:jc w:val="center"/>
              <w:rPr>
                <w:sz w:val="20"/>
                <w:szCs w:val="20"/>
              </w:rPr>
            </w:pPr>
            <w:r>
              <w:rPr>
                <w:sz w:val="20"/>
                <w:szCs w:val="20"/>
              </w:rPr>
              <w:t>510,8</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7CF7B27"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B47FE0"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FFFFFF"/>
            <w:noWrap/>
            <w:vAlign w:val="center"/>
          </w:tcPr>
          <w:p w14:paraId="409AA631" w14:textId="77777777" w:rsidR="00E0683A" w:rsidRDefault="00E0683A" w:rsidP="00877E86">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hideMark/>
          </w:tcPr>
          <w:p w14:paraId="07E67C59" w14:textId="77777777" w:rsidR="00E0683A" w:rsidRDefault="00E0683A" w:rsidP="00877E86">
            <w:pPr>
              <w:jc w:val="center"/>
              <w:rPr>
                <w:color w:val="000000"/>
                <w:sz w:val="22"/>
                <w:szCs w:val="22"/>
              </w:rPr>
            </w:pPr>
            <w:r>
              <w:rPr>
                <w:color w:val="000000"/>
                <w:sz w:val="22"/>
                <w:szCs w:val="22"/>
              </w:rPr>
              <w:t>510,8</w:t>
            </w:r>
          </w:p>
        </w:tc>
        <w:tc>
          <w:tcPr>
            <w:tcW w:w="1660" w:type="dxa"/>
            <w:tcBorders>
              <w:top w:val="nil"/>
              <w:left w:val="nil"/>
              <w:bottom w:val="single" w:sz="4" w:space="0" w:color="auto"/>
              <w:right w:val="single" w:sz="4" w:space="0" w:color="auto"/>
            </w:tcBorders>
            <w:shd w:val="clear" w:color="000000" w:fill="FFFFFF"/>
            <w:noWrap/>
            <w:vAlign w:val="center"/>
            <w:hideMark/>
          </w:tcPr>
          <w:p w14:paraId="303D0DF1" w14:textId="77777777" w:rsidR="00E0683A" w:rsidRDefault="00E0683A" w:rsidP="00877E86">
            <w:pPr>
              <w:rPr>
                <w:color w:val="000000"/>
                <w:sz w:val="20"/>
                <w:szCs w:val="20"/>
              </w:rPr>
            </w:pPr>
            <w:r>
              <w:rPr>
                <w:color w:val="000000"/>
                <w:sz w:val="20"/>
                <w:szCs w:val="20"/>
              </w:rPr>
              <w:t> </w:t>
            </w:r>
          </w:p>
        </w:tc>
      </w:tr>
      <w:tr w:rsidR="00E0683A" w14:paraId="192D809C" w14:textId="77777777" w:rsidTr="00877E86">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647410E1"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53B87B5A"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67610FF3"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11ADB878"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508A893E"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6DBFEB75"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76B8E2D5" w14:textId="77777777" w:rsidR="00E0683A" w:rsidRDefault="00E0683A" w:rsidP="00877E86">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14:paraId="2DE304FC"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7942F7E8" w14:textId="77777777" w:rsidR="00E0683A" w:rsidRDefault="00E0683A" w:rsidP="00877E86">
            <w:pPr>
              <w:rPr>
                <w:color w:val="000000"/>
                <w:sz w:val="20"/>
                <w:szCs w:val="20"/>
              </w:rPr>
            </w:pPr>
            <w:r>
              <w:rPr>
                <w:color w:val="000000"/>
                <w:sz w:val="20"/>
                <w:szCs w:val="20"/>
              </w:rPr>
              <w:t> </w:t>
            </w:r>
          </w:p>
        </w:tc>
      </w:tr>
      <w:tr w:rsidR="00E0683A" w14:paraId="638B884E" w14:textId="77777777" w:rsidTr="00877E86">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ABA7EF" w14:textId="77777777" w:rsidR="00E0683A" w:rsidRDefault="00E0683A" w:rsidP="00877E86">
            <w:pPr>
              <w:jc w:val="center"/>
              <w:rPr>
                <w:sz w:val="20"/>
                <w:szCs w:val="20"/>
              </w:rPr>
            </w:pPr>
            <w:r>
              <w:rPr>
                <w:sz w:val="20"/>
                <w:szCs w:val="20"/>
              </w:rPr>
              <w:t>3.4</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562556" w14:textId="77777777" w:rsidR="00E0683A" w:rsidRDefault="00E0683A" w:rsidP="00877E86">
            <w:pPr>
              <w:rPr>
                <w:sz w:val="20"/>
                <w:szCs w:val="20"/>
              </w:rPr>
            </w:pPr>
            <w:r>
              <w:rPr>
                <w:sz w:val="20"/>
                <w:szCs w:val="20"/>
              </w:rPr>
              <w:t>Отсыпка несортированного камня с расклинцовкой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E31FD9"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34499CE0" w14:textId="77777777" w:rsidR="00E0683A" w:rsidRDefault="00E0683A" w:rsidP="00877E86">
            <w:pPr>
              <w:jc w:val="center"/>
              <w:rPr>
                <w:sz w:val="20"/>
                <w:szCs w:val="20"/>
              </w:rPr>
            </w:pPr>
            <w:r>
              <w:rPr>
                <w:sz w:val="20"/>
                <w:szCs w:val="20"/>
              </w:rPr>
              <w:t>460,2</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7141D70"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B9FFEC"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FFFFFF"/>
            <w:noWrap/>
            <w:vAlign w:val="center"/>
          </w:tcPr>
          <w:p w14:paraId="5F9BB6FB" w14:textId="77777777" w:rsidR="00E0683A" w:rsidRDefault="00E0683A" w:rsidP="00877E86">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hideMark/>
          </w:tcPr>
          <w:p w14:paraId="73C7A880" w14:textId="77777777" w:rsidR="00E0683A" w:rsidRDefault="00E0683A" w:rsidP="00877E86">
            <w:pPr>
              <w:jc w:val="center"/>
              <w:rPr>
                <w:color w:val="000000"/>
                <w:sz w:val="22"/>
                <w:szCs w:val="22"/>
              </w:rPr>
            </w:pPr>
            <w:r>
              <w:rPr>
                <w:color w:val="000000"/>
                <w:sz w:val="22"/>
                <w:szCs w:val="22"/>
              </w:rPr>
              <w:t>460,2</w:t>
            </w:r>
          </w:p>
        </w:tc>
        <w:tc>
          <w:tcPr>
            <w:tcW w:w="1660" w:type="dxa"/>
            <w:tcBorders>
              <w:top w:val="nil"/>
              <w:left w:val="nil"/>
              <w:bottom w:val="single" w:sz="4" w:space="0" w:color="auto"/>
              <w:right w:val="single" w:sz="4" w:space="0" w:color="auto"/>
            </w:tcBorders>
            <w:shd w:val="clear" w:color="000000" w:fill="FFFFFF"/>
            <w:noWrap/>
            <w:vAlign w:val="center"/>
            <w:hideMark/>
          </w:tcPr>
          <w:p w14:paraId="4D98373A" w14:textId="77777777" w:rsidR="00E0683A" w:rsidRDefault="00E0683A" w:rsidP="00877E86">
            <w:pPr>
              <w:rPr>
                <w:color w:val="000000"/>
                <w:sz w:val="20"/>
                <w:szCs w:val="20"/>
              </w:rPr>
            </w:pPr>
            <w:r>
              <w:rPr>
                <w:color w:val="000000"/>
                <w:sz w:val="20"/>
                <w:szCs w:val="20"/>
              </w:rPr>
              <w:t> </w:t>
            </w:r>
          </w:p>
        </w:tc>
      </w:tr>
      <w:tr w:rsidR="00E0683A" w14:paraId="63CC2F85" w14:textId="77777777" w:rsidTr="00877E86">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7AF9092D"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3EE1F251"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7D19E7B6"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65DB2C99"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244AD09C"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6531C125"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FFFFFF"/>
            <w:noWrap/>
            <w:vAlign w:val="center"/>
          </w:tcPr>
          <w:p w14:paraId="40CB856D" w14:textId="77777777" w:rsidR="00E0683A" w:rsidRDefault="00E0683A" w:rsidP="00877E86">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14:paraId="5ACA9065"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8125ED1" w14:textId="77777777" w:rsidR="00E0683A" w:rsidRDefault="00E0683A" w:rsidP="00877E86">
            <w:pPr>
              <w:rPr>
                <w:color w:val="000000"/>
                <w:sz w:val="20"/>
                <w:szCs w:val="20"/>
              </w:rPr>
            </w:pPr>
            <w:r>
              <w:rPr>
                <w:color w:val="000000"/>
                <w:sz w:val="20"/>
                <w:szCs w:val="20"/>
              </w:rPr>
              <w:t> </w:t>
            </w:r>
          </w:p>
        </w:tc>
      </w:tr>
      <w:tr w:rsidR="00E0683A" w14:paraId="3D6638B3" w14:textId="77777777" w:rsidTr="00877E86">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47F8FA" w14:textId="77777777" w:rsidR="00E0683A" w:rsidRDefault="00E0683A" w:rsidP="00877E86">
            <w:pPr>
              <w:jc w:val="center"/>
              <w:rPr>
                <w:sz w:val="20"/>
                <w:szCs w:val="20"/>
              </w:rPr>
            </w:pPr>
            <w:r>
              <w:rPr>
                <w:sz w:val="20"/>
                <w:szCs w:val="20"/>
              </w:rPr>
              <w:t>3.5</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276BBC" w14:textId="77777777" w:rsidR="00E0683A" w:rsidRDefault="00E0683A" w:rsidP="00877E86">
            <w:pPr>
              <w:rPr>
                <w:sz w:val="20"/>
                <w:szCs w:val="20"/>
              </w:rPr>
            </w:pPr>
            <w:r>
              <w:rPr>
                <w:sz w:val="20"/>
                <w:szCs w:val="20"/>
              </w:rPr>
              <w:t>Укладка камня 4-6т,с расклинцовкой 1-2т</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5CC7C4" w14:textId="77777777" w:rsidR="00E0683A" w:rsidRDefault="00E0683A" w:rsidP="00877E86">
            <w:pPr>
              <w:jc w:val="center"/>
              <w:rPr>
                <w:sz w:val="20"/>
                <w:szCs w:val="20"/>
              </w:rPr>
            </w:pPr>
            <w:r>
              <w:rPr>
                <w:sz w:val="20"/>
                <w:szCs w:val="20"/>
              </w:rPr>
              <w:t>м3</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4687415" w14:textId="77777777" w:rsidR="00E0683A" w:rsidRDefault="00E0683A" w:rsidP="00877E86">
            <w:pPr>
              <w:jc w:val="center"/>
              <w:rPr>
                <w:sz w:val="20"/>
                <w:szCs w:val="20"/>
              </w:rPr>
            </w:pPr>
            <w:r>
              <w:rPr>
                <w:sz w:val="20"/>
                <w:szCs w:val="20"/>
              </w:rPr>
              <w:t>4274,21</w:t>
            </w:r>
          </w:p>
        </w:tc>
        <w:tc>
          <w:tcPr>
            <w:tcW w:w="9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63A3E37"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71B618"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auto" w:fill="FFFFFF"/>
            <w:noWrap/>
            <w:vAlign w:val="center"/>
          </w:tcPr>
          <w:p w14:paraId="1C63A910" w14:textId="77777777" w:rsidR="00E0683A" w:rsidRDefault="00E0683A" w:rsidP="00877E86">
            <w:pPr>
              <w:jc w:val="center"/>
              <w:rPr>
                <w:color w:val="000000"/>
                <w:sz w:val="22"/>
                <w:szCs w:val="22"/>
              </w:rPr>
            </w:pPr>
          </w:p>
        </w:tc>
        <w:tc>
          <w:tcPr>
            <w:tcW w:w="1560" w:type="dxa"/>
            <w:tcBorders>
              <w:top w:val="nil"/>
              <w:left w:val="nil"/>
              <w:bottom w:val="single" w:sz="4" w:space="0" w:color="auto"/>
              <w:right w:val="single" w:sz="4" w:space="0" w:color="auto"/>
            </w:tcBorders>
            <w:shd w:val="clear" w:color="auto" w:fill="D9D9D9"/>
            <w:noWrap/>
            <w:vAlign w:val="center"/>
            <w:hideMark/>
          </w:tcPr>
          <w:p w14:paraId="36598555" w14:textId="77777777" w:rsidR="00E0683A" w:rsidRDefault="00E0683A" w:rsidP="00877E86">
            <w:pPr>
              <w:jc w:val="center"/>
              <w:rPr>
                <w:color w:val="000000"/>
                <w:sz w:val="22"/>
                <w:szCs w:val="22"/>
              </w:rPr>
            </w:pPr>
            <w:r>
              <w:rPr>
                <w:color w:val="000000"/>
                <w:sz w:val="22"/>
                <w:szCs w:val="22"/>
              </w:rPr>
              <w:t>4274,2</w:t>
            </w:r>
          </w:p>
        </w:tc>
        <w:tc>
          <w:tcPr>
            <w:tcW w:w="1660" w:type="dxa"/>
            <w:tcBorders>
              <w:top w:val="nil"/>
              <w:left w:val="nil"/>
              <w:bottom w:val="single" w:sz="4" w:space="0" w:color="auto"/>
              <w:right w:val="single" w:sz="4" w:space="0" w:color="auto"/>
            </w:tcBorders>
            <w:shd w:val="clear" w:color="000000" w:fill="FFFFFF"/>
            <w:noWrap/>
            <w:vAlign w:val="center"/>
            <w:hideMark/>
          </w:tcPr>
          <w:p w14:paraId="235CE266" w14:textId="77777777" w:rsidR="00E0683A" w:rsidRDefault="00E0683A" w:rsidP="00877E86">
            <w:pPr>
              <w:rPr>
                <w:color w:val="000000"/>
                <w:sz w:val="20"/>
                <w:szCs w:val="20"/>
              </w:rPr>
            </w:pPr>
            <w:r>
              <w:rPr>
                <w:color w:val="000000"/>
                <w:sz w:val="20"/>
                <w:szCs w:val="20"/>
              </w:rPr>
              <w:t> </w:t>
            </w:r>
          </w:p>
        </w:tc>
      </w:tr>
      <w:tr w:rsidR="00E0683A" w14:paraId="5DF09440" w14:textId="77777777" w:rsidTr="00877E86">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1599F61C"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4E8343CC"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1CCCC8B8"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773D0BFD" w14:textId="77777777" w:rsidR="00E0683A" w:rsidRDefault="00E0683A" w:rsidP="00877E86">
            <w:pPr>
              <w:rPr>
                <w:sz w:val="20"/>
                <w:szCs w:val="20"/>
              </w:rPr>
            </w:pPr>
          </w:p>
        </w:tc>
        <w:tc>
          <w:tcPr>
            <w:tcW w:w="960" w:type="dxa"/>
            <w:gridSpan w:val="2"/>
            <w:vMerge/>
            <w:tcBorders>
              <w:top w:val="nil"/>
              <w:left w:val="single" w:sz="4" w:space="0" w:color="auto"/>
              <w:bottom w:val="single" w:sz="4" w:space="0" w:color="000000"/>
              <w:right w:val="single" w:sz="4" w:space="0" w:color="auto"/>
            </w:tcBorders>
            <w:vAlign w:val="center"/>
            <w:hideMark/>
          </w:tcPr>
          <w:p w14:paraId="7C01DE3F"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6EB8021B"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tcPr>
          <w:p w14:paraId="2435C351" w14:textId="77777777" w:rsidR="00E0683A" w:rsidRDefault="00E0683A" w:rsidP="00877E86">
            <w:pPr>
              <w:rPr>
                <w:color w:val="000000"/>
                <w:sz w:val="20"/>
                <w:szCs w:val="20"/>
              </w:rPr>
            </w:pPr>
          </w:p>
        </w:tc>
        <w:tc>
          <w:tcPr>
            <w:tcW w:w="1560" w:type="dxa"/>
            <w:tcBorders>
              <w:top w:val="nil"/>
              <w:left w:val="nil"/>
              <w:bottom w:val="single" w:sz="4" w:space="0" w:color="auto"/>
              <w:right w:val="single" w:sz="4" w:space="0" w:color="auto"/>
            </w:tcBorders>
            <w:shd w:val="clear" w:color="000000" w:fill="FFFFFF"/>
            <w:noWrap/>
            <w:vAlign w:val="center"/>
            <w:hideMark/>
          </w:tcPr>
          <w:p w14:paraId="3D92B77E"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40963809" w14:textId="77777777" w:rsidR="00E0683A" w:rsidRDefault="00E0683A" w:rsidP="00877E86">
            <w:pPr>
              <w:rPr>
                <w:color w:val="000000"/>
                <w:sz w:val="20"/>
                <w:szCs w:val="20"/>
              </w:rPr>
            </w:pPr>
            <w:r>
              <w:rPr>
                <w:color w:val="000000"/>
                <w:sz w:val="20"/>
                <w:szCs w:val="20"/>
              </w:rPr>
              <w:t> </w:t>
            </w:r>
          </w:p>
        </w:tc>
      </w:tr>
      <w:tr w:rsidR="00E0683A" w14:paraId="4E8004FE" w14:textId="77777777" w:rsidTr="00877E86">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71743310" w14:textId="77777777" w:rsidR="00E0683A" w:rsidRDefault="00E0683A" w:rsidP="00877E86">
            <w:pPr>
              <w:jc w:val="center"/>
              <w:rPr>
                <w:b/>
                <w:bCs/>
                <w:color w:val="000000"/>
                <w:sz w:val="20"/>
                <w:szCs w:val="20"/>
              </w:rPr>
            </w:pPr>
            <w:r>
              <w:rPr>
                <w:b/>
                <w:bCs/>
                <w:color w:val="000000"/>
                <w:sz w:val="20"/>
                <w:szCs w:val="20"/>
              </w:rPr>
              <w:t>4</w:t>
            </w:r>
          </w:p>
        </w:tc>
        <w:tc>
          <w:tcPr>
            <w:tcW w:w="4709" w:type="dxa"/>
            <w:tcBorders>
              <w:top w:val="nil"/>
              <w:left w:val="nil"/>
              <w:bottom w:val="single" w:sz="4" w:space="0" w:color="auto"/>
              <w:right w:val="single" w:sz="4" w:space="0" w:color="auto"/>
            </w:tcBorders>
            <w:shd w:val="clear" w:color="000000" w:fill="BFBFBF"/>
            <w:vAlign w:val="center"/>
            <w:hideMark/>
          </w:tcPr>
          <w:p w14:paraId="11D7E886" w14:textId="77777777" w:rsidR="00E0683A" w:rsidRDefault="00E0683A" w:rsidP="00877E86">
            <w:pPr>
              <w:rPr>
                <w:b/>
                <w:bCs/>
                <w:i/>
                <w:iCs/>
                <w:color w:val="000000"/>
                <w:sz w:val="20"/>
                <w:szCs w:val="20"/>
              </w:rPr>
            </w:pPr>
            <w:r>
              <w:rPr>
                <w:b/>
                <w:bCs/>
                <w:i/>
                <w:iCs/>
                <w:color w:val="000000"/>
                <w:sz w:val="20"/>
                <w:szCs w:val="20"/>
              </w:rPr>
              <w:t>Этап 4.  Противооползневое сооружение ПС-2</w:t>
            </w:r>
          </w:p>
        </w:tc>
        <w:tc>
          <w:tcPr>
            <w:tcW w:w="850" w:type="dxa"/>
            <w:tcBorders>
              <w:top w:val="nil"/>
              <w:left w:val="nil"/>
              <w:bottom w:val="single" w:sz="4" w:space="0" w:color="auto"/>
              <w:right w:val="single" w:sz="4" w:space="0" w:color="auto"/>
            </w:tcBorders>
            <w:shd w:val="clear" w:color="000000" w:fill="BFBFBF"/>
            <w:vAlign w:val="center"/>
            <w:hideMark/>
          </w:tcPr>
          <w:p w14:paraId="23000BF6" w14:textId="77777777" w:rsidR="00E0683A" w:rsidRDefault="00E0683A" w:rsidP="00877E86">
            <w:pPr>
              <w:jc w:val="center"/>
              <w:rPr>
                <w:i/>
                <w:iCs/>
                <w:sz w:val="20"/>
                <w:szCs w:val="20"/>
              </w:rPr>
            </w:pPr>
            <w:r>
              <w:rPr>
                <w:i/>
                <w:iCs/>
                <w:sz w:val="20"/>
                <w:szCs w:val="20"/>
              </w:rPr>
              <w:t> </w:t>
            </w:r>
          </w:p>
        </w:tc>
        <w:tc>
          <w:tcPr>
            <w:tcW w:w="1163" w:type="dxa"/>
            <w:tcBorders>
              <w:top w:val="nil"/>
              <w:left w:val="nil"/>
              <w:bottom w:val="single" w:sz="4" w:space="0" w:color="auto"/>
              <w:right w:val="single" w:sz="4" w:space="0" w:color="auto"/>
            </w:tcBorders>
            <w:shd w:val="clear" w:color="000000" w:fill="BFBFBF"/>
            <w:vAlign w:val="center"/>
            <w:hideMark/>
          </w:tcPr>
          <w:p w14:paraId="53D7A772" w14:textId="77777777" w:rsidR="00E0683A" w:rsidRDefault="00E0683A" w:rsidP="00877E86">
            <w:pPr>
              <w:jc w:val="center"/>
              <w:rPr>
                <w:i/>
                <w:iCs/>
                <w:sz w:val="20"/>
                <w:szCs w:val="20"/>
              </w:rPr>
            </w:pPr>
            <w:r>
              <w:rPr>
                <w:i/>
                <w:iCs/>
                <w:sz w:val="20"/>
                <w:szCs w:val="20"/>
              </w:rPr>
              <w:t> </w:t>
            </w:r>
          </w:p>
        </w:tc>
        <w:tc>
          <w:tcPr>
            <w:tcW w:w="960" w:type="dxa"/>
            <w:gridSpan w:val="2"/>
            <w:tcBorders>
              <w:top w:val="nil"/>
              <w:left w:val="nil"/>
              <w:bottom w:val="nil"/>
              <w:right w:val="single" w:sz="4" w:space="0" w:color="auto"/>
            </w:tcBorders>
            <w:shd w:val="clear" w:color="000000" w:fill="BFBFBF"/>
            <w:vAlign w:val="center"/>
            <w:hideMark/>
          </w:tcPr>
          <w:p w14:paraId="133F9A68" w14:textId="77777777" w:rsidR="00E0683A" w:rsidRDefault="00E0683A" w:rsidP="00877E86">
            <w:pPr>
              <w:jc w:val="center"/>
              <w:rPr>
                <w:i/>
                <w:iCs/>
                <w:sz w:val="20"/>
                <w:szCs w:val="20"/>
              </w:rPr>
            </w:pPr>
            <w:r>
              <w:rPr>
                <w:i/>
                <w:iCs/>
                <w:sz w:val="20"/>
                <w:szCs w:val="20"/>
              </w:rPr>
              <w:t> </w:t>
            </w:r>
          </w:p>
        </w:tc>
        <w:tc>
          <w:tcPr>
            <w:tcW w:w="1386" w:type="dxa"/>
            <w:tcBorders>
              <w:top w:val="nil"/>
              <w:left w:val="nil"/>
              <w:bottom w:val="single" w:sz="4" w:space="0" w:color="auto"/>
              <w:right w:val="single" w:sz="4" w:space="0" w:color="auto"/>
            </w:tcBorders>
            <w:shd w:val="clear" w:color="000000" w:fill="BFBFBF"/>
            <w:noWrap/>
            <w:vAlign w:val="center"/>
            <w:hideMark/>
          </w:tcPr>
          <w:p w14:paraId="0A134108" w14:textId="77777777" w:rsidR="00E0683A" w:rsidRDefault="00E0683A" w:rsidP="00877E86">
            <w:pPr>
              <w:jc w:val="center"/>
              <w:rPr>
                <w:rFonts w:ascii="Calibri" w:hAnsi="Calibri" w:cs="Calibri"/>
                <w:i/>
                <w:iCs/>
                <w:color w:val="000000"/>
                <w:sz w:val="22"/>
                <w:szCs w:val="22"/>
              </w:rPr>
            </w:pPr>
            <w:r>
              <w:rPr>
                <w:rFonts w:ascii="Calibri" w:hAnsi="Calibri" w:cs="Calibri"/>
                <w:i/>
                <w:iCs/>
                <w:color w:val="000000"/>
                <w:sz w:val="22"/>
                <w:szCs w:val="22"/>
              </w:rPr>
              <w:t> </w:t>
            </w:r>
          </w:p>
        </w:tc>
        <w:tc>
          <w:tcPr>
            <w:tcW w:w="1035" w:type="dxa"/>
            <w:gridSpan w:val="2"/>
            <w:tcBorders>
              <w:top w:val="nil"/>
              <w:left w:val="nil"/>
              <w:bottom w:val="single" w:sz="4" w:space="0" w:color="auto"/>
              <w:right w:val="single" w:sz="4" w:space="0" w:color="auto"/>
            </w:tcBorders>
            <w:shd w:val="clear" w:color="000000" w:fill="BFBFBF"/>
            <w:noWrap/>
            <w:vAlign w:val="center"/>
            <w:hideMark/>
          </w:tcPr>
          <w:p w14:paraId="1FB27AB1"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BFBFBF"/>
            <w:noWrap/>
            <w:vAlign w:val="center"/>
            <w:hideMark/>
          </w:tcPr>
          <w:p w14:paraId="1D19A747"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BFBFBF"/>
            <w:noWrap/>
            <w:vAlign w:val="center"/>
            <w:hideMark/>
          </w:tcPr>
          <w:p w14:paraId="7C331380" w14:textId="77777777" w:rsidR="00E0683A" w:rsidRDefault="00E0683A" w:rsidP="00877E86">
            <w:pPr>
              <w:rPr>
                <w:color w:val="000000"/>
                <w:sz w:val="20"/>
                <w:szCs w:val="20"/>
              </w:rPr>
            </w:pPr>
            <w:r>
              <w:rPr>
                <w:color w:val="000000"/>
                <w:sz w:val="20"/>
                <w:szCs w:val="20"/>
              </w:rPr>
              <w:t> </w:t>
            </w:r>
          </w:p>
        </w:tc>
      </w:tr>
      <w:tr w:rsidR="00E0683A" w14:paraId="138425C7" w14:textId="77777777" w:rsidTr="00877E86">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C68E8" w14:textId="77777777" w:rsidR="00E0683A" w:rsidRDefault="00E0683A" w:rsidP="00877E86">
            <w:pPr>
              <w:jc w:val="center"/>
              <w:rPr>
                <w:sz w:val="20"/>
                <w:szCs w:val="20"/>
              </w:rPr>
            </w:pPr>
            <w:r>
              <w:rPr>
                <w:sz w:val="20"/>
                <w:szCs w:val="20"/>
              </w:rPr>
              <w:t>4.1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613D96" w14:textId="77777777" w:rsidR="00E0683A" w:rsidRDefault="00E0683A" w:rsidP="00877E86">
            <w:pPr>
              <w:rPr>
                <w:sz w:val="20"/>
                <w:szCs w:val="20"/>
              </w:rPr>
            </w:pPr>
            <w:r>
              <w:rPr>
                <w:sz w:val="20"/>
                <w:szCs w:val="20"/>
              </w:rPr>
              <w:t xml:space="preserve">Обмазочная гидроизоляция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46AE6" w14:textId="77777777" w:rsidR="00E0683A" w:rsidRDefault="00E0683A" w:rsidP="00877E86">
            <w:pPr>
              <w:jc w:val="center"/>
              <w:rPr>
                <w:sz w:val="20"/>
                <w:szCs w:val="20"/>
              </w:rPr>
            </w:pPr>
            <w:r>
              <w:rPr>
                <w:sz w:val="20"/>
                <w:szCs w:val="20"/>
              </w:rPr>
              <w:t>м2</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A05D75D" w14:textId="77777777" w:rsidR="00E0683A" w:rsidRDefault="00E0683A" w:rsidP="00877E86">
            <w:pPr>
              <w:jc w:val="center"/>
              <w:rPr>
                <w:sz w:val="20"/>
                <w:szCs w:val="20"/>
              </w:rPr>
            </w:pPr>
            <w:r>
              <w:rPr>
                <w:sz w:val="20"/>
                <w:szCs w:val="20"/>
              </w:rPr>
              <w:t>45,1</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D23F481"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680461"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1C7CDF79" w14:textId="77777777" w:rsidR="00E0683A" w:rsidRDefault="00E0683A" w:rsidP="00877E86">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000000" w:fill="E7E6E6"/>
            <w:noWrap/>
            <w:vAlign w:val="center"/>
            <w:hideMark/>
          </w:tcPr>
          <w:p w14:paraId="7D95DD73" w14:textId="77777777" w:rsidR="00E0683A" w:rsidRDefault="00E0683A" w:rsidP="00877E86">
            <w:pPr>
              <w:jc w:val="center"/>
              <w:rPr>
                <w:color w:val="000000"/>
                <w:sz w:val="20"/>
                <w:szCs w:val="20"/>
              </w:rPr>
            </w:pPr>
            <w:r>
              <w:rPr>
                <w:color w:val="000000"/>
                <w:sz w:val="20"/>
                <w:szCs w:val="20"/>
              </w:rPr>
              <w:t>45,1</w:t>
            </w:r>
          </w:p>
        </w:tc>
        <w:tc>
          <w:tcPr>
            <w:tcW w:w="1660" w:type="dxa"/>
            <w:tcBorders>
              <w:top w:val="nil"/>
              <w:left w:val="nil"/>
              <w:bottom w:val="single" w:sz="4" w:space="0" w:color="auto"/>
              <w:right w:val="single" w:sz="4" w:space="0" w:color="auto"/>
            </w:tcBorders>
            <w:shd w:val="clear" w:color="000000" w:fill="FFFFFF"/>
            <w:noWrap/>
            <w:vAlign w:val="center"/>
            <w:hideMark/>
          </w:tcPr>
          <w:p w14:paraId="795D8354" w14:textId="77777777" w:rsidR="00E0683A" w:rsidRDefault="00E0683A" w:rsidP="00877E86">
            <w:pPr>
              <w:rPr>
                <w:color w:val="000000"/>
                <w:sz w:val="20"/>
                <w:szCs w:val="20"/>
              </w:rPr>
            </w:pPr>
            <w:r>
              <w:rPr>
                <w:color w:val="000000"/>
                <w:sz w:val="20"/>
                <w:szCs w:val="20"/>
              </w:rPr>
              <w:t> </w:t>
            </w:r>
          </w:p>
        </w:tc>
      </w:tr>
      <w:tr w:rsidR="00E0683A" w14:paraId="6B1E64DE" w14:textId="77777777" w:rsidTr="00877E86">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4FAA0B4C"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498051CD"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5ACF1497"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5555CD01" w14:textId="77777777" w:rsidR="00E0683A" w:rsidRDefault="00E0683A" w:rsidP="00877E86">
            <w:pPr>
              <w:rPr>
                <w:sz w:val="20"/>
                <w:szCs w:val="20"/>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57A68BA2"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2B47B1C0"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787ADBCD"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1C4F4B80"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29102313" w14:textId="77777777" w:rsidR="00E0683A" w:rsidRDefault="00E0683A" w:rsidP="00877E86">
            <w:pPr>
              <w:rPr>
                <w:color w:val="000000"/>
                <w:sz w:val="20"/>
                <w:szCs w:val="20"/>
              </w:rPr>
            </w:pPr>
            <w:r>
              <w:rPr>
                <w:color w:val="000000"/>
                <w:sz w:val="20"/>
                <w:szCs w:val="20"/>
              </w:rPr>
              <w:t> </w:t>
            </w:r>
          </w:p>
        </w:tc>
      </w:tr>
      <w:tr w:rsidR="00E0683A" w14:paraId="536DD2AF" w14:textId="77777777" w:rsidTr="00877E86">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BFBFBF"/>
            <w:vAlign w:val="center"/>
            <w:hideMark/>
          </w:tcPr>
          <w:p w14:paraId="0810981B" w14:textId="77777777" w:rsidR="00E0683A" w:rsidRDefault="00E0683A" w:rsidP="00877E86">
            <w:pPr>
              <w:jc w:val="center"/>
              <w:rPr>
                <w:b/>
                <w:bCs/>
                <w:color w:val="000000"/>
                <w:sz w:val="20"/>
                <w:szCs w:val="20"/>
              </w:rPr>
            </w:pPr>
            <w:r>
              <w:rPr>
                <w:b/>
                <w:bCs/>
                <w:color w:val="000000"/>
                <w:sz w:val="20"/>
                <w:szCs w:val="20"/>
              </w:rPr>
              <w:t>5</w:t>
            </w:r>
          </w:p>
        </w:tc>
        <w:tc>
          <w:tcPr>
            <w:tcW w:w="4709" w:type="dxa"/>
            <w:tcBorders>
              <w:top w:val="nil"/>
              <w:left w:val="nil"/>
              <w:bottom w:val="single" w:sz="4" w:space="0" w:color="auto"/>
              <w:right w:val="single" w:sz="4" w:space="0" w:color="auto"/>
            </w:tcBorders>
            <w:shd w:val="clear" w:color="000000" w:fill="BFBFBF"/>
            <w:vAlign w:val="center"/>
            <w:hideMark/>
          </w:tcPr>
          <w:p w14:paraId="7FA7F63B" w14:textId="77777777" w:rsidR="00E0683A" w:rsidRDefault="00E0683A" w:rsidP="00877E86">
            <w:pPr>
              <w:rPr>
                <w:b/>
                <w:bCs/>
                <w:i/>
                <w:iCs/>
                <w:color w:val="000000"/>
                <w:sz w:val="20"/>
                <w:szCs w:val="20"/>
              </w:rPr>
            </w:pPr>
            <w:r>
              <w:rPr>
                <w:b/>
                <w:bCs/>
                <w:i/>
                <w:iCs/>
                <w:color w:val="000000"/>
                <w:sz w:val="20"/>
                <w:szCs w:val="20"/>
              </w:rPr>
              <w:t>Этап 5. Временные дороги на период строительства</w:t>
            </w:r>
          </w:p>
        </w:tc>
        <w:tc>
          <w:tcPr>
            <w:tcW w:w="850" w:type="dxa"/>
            <w:tcBorders>
              <w:top w:val="nil"/>
              <w:left w:val="nil"/>
              <w:bottom w:val="single" w:sz="4" w:space="0" w:color="auto"/>
              <w:right w:val="single" w:sz="4" w:space="0" w:color="auto"/>
            </w:tcBorders>
            <w:shd w:val="clear" w:color="000000" w:fill="BFBFBF"/>
            <w:vAlign w:val="center"/>
            <w:hideMark/>
          </w:tcPr>
          <w:p w14:paraId="699E3F00" w14:textId="77777777" w:rsidR="00E0683A" w:rsidRDefault="00E0683A" w:rsidP="00877E86">
            <w:pPr>
              <w:jc w:val="center"/>
              <w:rPr>
                <w:i/>
                <w:iCs/>
                <w:sz w:val="20"/>
                <w:szCs w:val="20"/>
              </w:rPr>
            </w:pPr>
            <w:r>
              <w:rPr>
                <w:i/>
                <w:iCs/>
                <w:sz w:val="20"/>
                <w:szCs w:val="20"/>
              </w:rPr>
              <w:t> </w:t>
            </w:r>
          </w:p>
        </w:tc>
        <w:tc>
          <w:tcPr>
            <w:tcW w:w="1163" w:type="dxa"/>
            <w:tcBorders>
              <w:top w:val="nil"/>
              <w:left w:val="nil"/>
              <w:bottom w:val="single" w:sz="4" w:space="0" w:color="auto"/>
              <w:right w:val="single" w:sz="4" w:space="0" w:color="auto"/>
            </w:tcBorders>
            <w:shd w:val="clear" w:color="000000" w:fill="BFBFBF"/>
            <w:vAlign w:val="center"/>
            <w:hideMark/>
          </w:tcPr>
          <w:p w14:paraId="76E3CFB8" w14:textId="77777777" w:rsidR="00E0683A" w:rsidRDefault="00E0683A" w:rsidP="00877E86">
            <w:pPr>
              <w:jc w:val="center"/>
              <w:rPr>
                <w:i/>
                <w:iCs/>
                <w:sz w:val="20"/>
                <w:szCs w:val="20"/>
              </w:rPr>
            </w:pPr>
            <w:r>
              <w:rPr>
                <w:i/>
                <w:iCs/>
                <w:sz w:val="20"/>
                <w:szCs w:val="20"/>
              </w:rPr>
              <w:t> </w:t>
            </w:r>
          </w:p>
        </w:tc>
        <w:tc>
          <w:tcPr>
            <w:tcW w:w="960" w:type="dxa"/>
            <w:gridSpan w:val="2"/>
            <w:tcBorders>
              <w:top w:val="nil"/>
              <w:left w:val="nil"/>
              <w:bottom w:val="nil"/>
              <w:right w:val="single" w:sz="4" w:space="0" w:color="auto"/>
            </w:tcBorders>
            <w:shd w:val="clear" w:color="000000" w:fill="BFBFBF"/>
            <w:vAlign w:val="center"/>
            <w:hideMark/>
          </w:tcPr>
          <w:p w14:paraId="1CA4B531" w14:textId="77777777" w:rsidR="00E0683A" w:rsidRDefault="00E0683A" w:rsidP="00877E86">
            <w:pPr>
              <w:jc w:val="center"/>
              <w:rPr>
                <w:i/>
                <w:iCs/>
                <w:sz w:val="20"/>
                <w:szCs w:val="20"/>
              </w:rPr>
            </w:pPr>
            <w:r>
              <w:rPr>
                <w:i/>
                <w:iCs/>
                <w:sz w:val="20"/>
                <w:szCs w:val="20"/>
              </w:rPr>
              <w:t> </w:t>
            </w:r>
          </w:p>
        </w:tc>
        <w:tc>
          <w:tcPr>
            <w:tcW w:w="1386" w:type="dxa"/>
            <w:tcBorders>
              <w:top w:val="nil"/>
              <w:left w:val="nil"/>
              <w:bottom w:val="single" w:sz="4" w:space="0" w:color="auto"/>
              <w:right w:val="single" w:sz="4" w:space="0" w:color="auto"/>
            </w:tcBorders>
            <w:shd w:val="clear" w:color="000000" w:fill="BFBFBF"/>
            <w:noWrap/>
            <w:vAlign w:val="center"/>
            <w:hideMark/>
          </w:tcPr>
          <w:p w14:paraId="75C7C947" w14:textId="77777777" w:rsidR="00E0683A" w:rsidRDefault="00E0683A" w:rsidP="00877E86">
            <w:pPr>
              <w:jc w:val="center"/>
              <w:rPr>
                <w:rFonts w:ascii="Calibri" w:hAnsi="Calibri" w:cs="Calibri"/>
                <w:i/>
                <w:iCs/>
                <w:color w:val="000000"/>
                <w:sz w:val="22"/>
                <w:szCs w:val="22"/>
              </w:rPr>
            </w:pPr>
            <w:r>
              <w:rPr>
                <w:rFonts w:ascii="Calibri" w:hAnsi="Calibri" w:cs="Calibri"/>
                <w:i/>
                <w:iCs/>
                <w:color w:val="000000"/>
                <w:sz w:val="22"/>
                <w:szCs w:val="22"/>
              </w:rPr>
              <w:t> </w:t>
            </w:r>
          </w:p>
        </w:tc>
        <w:tc>
          <w:tcPr>
            <w:tcW w:w="1035" w:type="dxa"/>
            <w:gridSpan w:val="2"/>
            <w:tcBorders>
              <w:top w:val="nil"/>
              <w:left w:val="nil"/>
              <w:bottom w:val="single" w:sz="4" w:space="0" w:color="auto"/>
              <w:right w:val="single" w:sz="4" w:space="0" w:color="auto"/>
            </w:tcBorders>
            <w:shd w:val="clear" w:color="000000" w:fill="BFBFBF"/>
            <w:noWrap/>
            <w:vAlign w:val="center"/>
            <w:hideMark/>
          </w:tcPr>
          <w:p w14:paraId="0C8196A4"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BFBFBF"/>
            <w:noWrap/>
            <w:vAlign w:val="center"/>
            <w:hideMark/>
          </w:tcPr>
          <w:p w14:paraId="627CD024"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BFBFBF"/>
            <w:noWrap/>
            <w:vAlign w:val="center"/>
            <w:hideMark/>
          </w:tcPr>
          <w:p w14:paraId="6949E89E" w14:textId="77777777" w:rsidR="00E0683A" w:rsidRDefault="00E0683A" w:rsidP="00877E86">
            <w:pPr>
              <w:rPr>
                <w:color w:val="000000"/>
                <w:sz w:val="20"/>
                <w:szCs w:val="20"/>
              </w:rPr>
            </w:pPr>
            <w:r>
              <w:rPr>
                <w:color w:val="000000"/>
                <w:sz w:val="20"/>
                <w:szCs w:val="20"/>
              </w:rPr>
              <w:t> </w:t>
            </w:r>
          </w:p>
        </w:tc>
      </w:tr>
      <w:tr w:rsidR="00E0683A" w14:paraId="5F65E3CA" w14:textId="77777777" w:rsidTr="00877E86">
        <w:trPr>
          <w:gridAfter w:val="1"/>
          <w:wAfter w:w="20" w:type="dxa"/>
          <w:trHeight w:val="300"/>
        </w:trPr>
        <w:tc>
          <w:tcPr>
            <w:tcW w:w="138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3862E2" w14:textId="77777777" w:rsidR="00E0683A" w:rsidRDefault="00E0683A" w:rsidP="00877E86">
            <w:pPr>
              <w:jc w:val="center"/>
              <w:rPr>
                <w:sz w:val="20"/>
                <w:szCs w:val="20"/>
              </w:rPr>
            </w:pPr>
            <w:r>
              <w:rPr>
                <w:sz w:val="20"/>
                <w:szCs w:val="20"/>
              </w:rPr>
              <w:t>5.1.</w:t>
            </w:r>
          </w:p>
        </w:tc>
        <w:tc>
          <w:tcPr>
            <w:tcW w:w="4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653BE" w14:textId="77777777" w:rsidR="00E0683A" w:rsidRDefault="00E0683A" w:rsidP="00877E86">
            <w:pPr>
              <w:rPr>
                <w:sz w:val="20"/>
                <w:szCs w:val="20"/>
              </w:rPr>
            </w:pPr>
            <w:r>
              <w:rPr>
                <w:sz w:val="20"/>
                <w:szCs w:val="20"/>
              </w:rPr>
              <w:t>Разборка покрытий и оснований: щебеночных</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37591F" w14:textId="77777777" w:rsidR="00E0683A" w:rsidRDefault="00E0683A" w:rsidP="00877E86">
            <w:pPr>
              <w:jc w:val="center"/>
              <w:rPr>
                <w:sz w:val="20"/>
                <w:szCs w:val="20"/>
              </w:rPr>
            </w:pPr>
            <w:r>
              <w:rPr>
                <w:sz w:val="20"/>
                <w:szCs w:val="20"/>
              </w:rPr>
              <w:t>м2</w:t>
            </w:r>
          </w:p>
        </w:tc>
        <w:tc>
          <w:tcPr>
            <w:tcW w:w="1163"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5A62BD79" w14:textId="77777777" w:rsidR="00E0683A" w:rsidRDefault="00E0683A" w:rsidP="00877E86">
            <w:pPr>
              <w:jc w:val="center"/>
              <w:rPr>
                <w:sz w:val="20"/>
                <w:szCs w:val="20"/>
              </w:rPr>
            </w:pPr>
            <w:r>
              <w:rPr>
                <w:sz w:val="20"/>
                <w:szCs w:val="20"/>
              </w:rPr>
              <w:t>460,2</w:t>
            </w:r>
          </w:p>
        </w:tc>
        <w:tc>
          <w:tcPr>
            <w:tcW w:w="96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0BA22D" w14:textId="77777777" w:rsidR="00E0683A" w:rsidRDefault="00E0683A" w:rsidP="00877E86">
            <w:pPr>
              <w:jc w:val="center"/>
              <w:rPr>
                <w:color w:val="FF0000"/>
                <w:sz w:val="20"/>
                <w:szCs w:val="20"/>
              </w:rPr>
            </w:pPr>
            <w:r>
              <w:rPr>
                <w:color w:val="FF0000"/>
                <w:sz w:val="20"/>
                <w:szCs w:val="20"/>
              </w:rPr>
              <w:t> </w:t>
            </w:r>
          </w:p>
        </w:tc>
        <w:tc>
          <w:tcPr>
            <w:tcW w:w="138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95C4E" w14:textId="77777777" w:rsidR="00E0683A" w:rsidRDefault="00E0683A" w:rsidP="00877E86">
            <w:pPr>
              <w:jc w:val="center"/>
              <w:rPr>
                <w:color w:val="FF0000"/>
                <w:sz w:val="20"/>
                <w:szCs w:val="20"/>
              </w:rPr>
            </w:pPr>
            <w:r>
              <w:rPr>
                <w:color w:val="FF0000"/>
                <w:sz w:val="20"/>
                <w:szCs w:val="20"/>
              </w:rPr>
              <w:t> </w:t>
            </w:r>
          </w:p>
        </w:tc>
        <w:tc>
          <w:tcPr>
            <w:tcW w:w="1035" w:type="dxa"/>
            <w:gridSpan w:val="2"/>
            <w:tcBorders>
              <w:top w:val="nil"/>
              <w:left w:val="nil"/>
              <w:bottom w:val="single" w:sz="4" w:space="0" w:color="auto"/>
              <w:right w:val="single" w:sz="4" w:space="0" w:color="auto"/>
            </w:tcBorders>
            <w:shd w:val="clear" w:color="000000" w:fill="FFFFFF"/>
            <w:noWrap/>
            <w:vAlign w:val="center"/>
            <w:hideMark/>
          </w:tcPr>
          <w:p w14:paraId="753712DF" w14:textId="77777777" w:rsidR="00E0683A" w:rsidRDefault="00E0683A" w:rsidP="00877E86">
            <w:pPr>
              <w:rPr>
                <w:rFonts w:ascii="Calibri" w:hAnsi="Calibri" w:cs="Calibri"/>
                <w:color w:val="000000"/>
                <w:sz w:val="22"/>
                <w:szCs w:val="22"/>
              </w:rPr>
            </w:pPr>
            <w:r>
              <w:rPr>
                <w:rFonts w:ascii="Calibri" w:hAnsi="Calibri" w:cs="Calibri"/>
                <w:color w:val="000000"/>
                <w:sz w:val="22"/>
                <w:szCs w:val="22"/>
              </w:rPr>
              <w:t> </w:t>
            </w:r>
          </w:p>
        </w:tc>
        <w:tc>
          <w:tcPr>
            <w:tcW w:w="1560" w:type="dxa"/>
            <w:tcBorders>
              <w:top w:val="nil"/>
              <w:left w:val="nil"/>
              <w:bottom w:val="single" w:sz="4" w:space="0" w:color="auto"/>
              <w:right w:val="single" w:sz="4" w:space="0" w:color="auto"/>
            </w:tcBorders>
            <w:shd w:val="clear" w:color="000000" w:fill="E7E6E6"/>
            <w:noWrap/>
            <w:vAlign w:val="center"/>
            <w:hideMark/>
          </w:tcPr>
          <w:p w14:paraId="5CDBDCA3" w14:textId="77777777" w:rsidR="00E0683A" w:rsidRDefault="00E0683A" w:rsidP="00877E86">
            <w:pPr>
              <w:jc w:val="center"/>
              <w:rPr>
                <w:color w:val="000000"/>
                <w:sz w:val="20"/>
                <w:szCs w:val="20"/>
              </w:rPr>
            </w:pPr>
            <w:r>
              <w:rPr>
                <w:color w:val="000000"/>
                <w:sz w:val="20"/>
                <w:szCs w:val="20"/>
              </w:rPr>
              <w:t>460,2</w:t>
            </w:r>
          </w:p>
        </w:tc>
        <w:tc>
          <w:tcPr>
            <w:tcW w:w="1660" w:type="dxa"/>
            <w:tcBorders>
              <w:top w:val="nil"/>
              <w:left w:val="nil"/>
              <w:bottom w:val="single" w:sz="4" w:space="0" w:color="auto"/>
              <w:right w:val="single" w:sz="4" w:space="0" w:color="auto"/>
            </w:tcBorders>
            <w:shd w:val="clear" w:color="000000" w:fill="FFFFFF"/>
            <w:noWrap/>
            <w:vAlign w:val="center"/>
            <w:hideMark/>
          </w:tcPr>
          <w:p w14:paraId="79AC3B25" w14:textId="77777777" w:rsidR="00E0683A" w:rsidRDefault="00E0683A" w:rsidP="00877E86">
            <w:pPr>
              <w:rPr>
                <w:color w:val="000000"/>
                <w:sz w:val="20"/>
                <w:szCs w:val="20"/>
              </w:rPr>
            </w:pPr>
            <w:r>
              <w:rPr>
                <w:color w:val="000000"/>
                <w:sz w:val="20"/>
                <w:szCs w:val="20"/>
              </w:rPr>
              <w:t> </w:t>
            </w:r>
          </w:p>
        </w:tc>
      </w:tr>
      <w:tr w:rsidR="00E0683A" w14:paraId="112D8F5B" w14:textId="77777777" w:rsidTr="00877E86">
        <w:trPr>
          <w:gridAfter w:val="1"/>
          <w:wAfter w:w="20" w:type="dxa"/>
          <w:trHeight w:val="300"/>
        </w:trPr>
        <w:tc>
          <w:tcPr>
            <w:tcW w:w="1387" w:type="dxa"/>
            <w:vMerge/>
            <w:tcBorders>
              <w:top w:val="nil"/>
              <w:left w:val="single" w:sz="4" w:space="0" w:color="auto"/>
              <w:bottom w:val="single" w:sz="4" w:space="0" w:color="000000"/>
              <w:right w:val="single" w:sz="4" w:space="0" w:color="auto"/>
            </w:tcBorders>
            <w:vAlign w:val="center"/>
            <w:hideMark/>
          </w:tcPr>
          <w:p w14:paraId="62E0A535" w14:textId="77777777" w:rsidR="00E0683A" w:rsidRDefault="00E0683A" w:rsidP="00877E86">
            <w:pPr>
              <w:rPr>
                <w:sz w:val="20"/>
                <w:szCs w:val="20"/>
              </w:rPr>
            </w:pPr>
          </w:p>
        </w:tc>
        <w:tc>
          <w:tcPr>
            <w:tcW w:w="4709" w:type="dxa"/>
            <w:vMerge/>
            <w:tcBorders>
              <w:top w:val="nil"/>
              <w:left w:val="single" w:sz="4" w:space="0" w:color="auto"/>
              <w:bottom w:val="single" w:sz="4" w:space="0" w:color="000000"/>
              <w:right w:val="single" w:sz="4" w:space="0" w:color="auto"/>
            </w:tcBorders>
            <w:vAlign w:val="center"/>
            <w:hideMark/>
          </w:tcPr>
          <w:p w14:paraId="5F2EC083" w14:textId="77777777" w:rsidR="00E0683A" w:rsidRDefault="00E0683A" w:rsidP="00877E86">
            <w:pPr>
              <w:rPr>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14:paraId="1F9C4EC3" w14:textId="77777777" w:rsidR="00E0683A" w:rsidRDefault="00E0683A" w:rsidP="00877E86">
            <w:pPr>
              <w:rPr>
                <w:sz w:val="20"/>
                <w:szCs w:val="20"/>
              </w:rPr>
            </w:pPr>
          </w:p>
        </w:tc>
        <w:tc>
          <w:tcPr>
            <w:tcW w:w="1163" w:type="dxa"/>
            <w:vMerge/>
            <w:tcBorders>
              <w:top w:val="nil"/>
              <w:left w:val="single" w:sz="4" w:space="0" w:color="auto"/>
              <w:bottom w:val="single" w:sz="4" w:space="0" w:color="000000"/>
              <w:right w:val="single" w:sz="4" w:space="0" w:color="auto"/>
            </w:tcBorders>
            <w:vAlign w:val="center"/>
            <w:hideMark/>
          </w:tcPr>
          <w:p w14:paraId="4A865B44" w14:textId="77777777" w:rsidR="00E0683A" w:rsidRDefault="00E0683A" w:rsidP="00877E86">
            <w:pPr>
              <w:rPr>
                <w:sz w:val="20"/>
                <w:szCs w:val="20"/>
              </w:rPr>
            </w:pPr>
          </w:p>
        </w:tc>
        <w:tc>
          <w:tcPr>
            <w:tcW w:w="960" w:type="dxa"/>
            <w:gridSpan w:val="2"/>
            <w:vMerge/>
            <w:tcBorders>
              <w:top w:val="single" w:sz="4" w:space="0" w:color="auto"/>
              <w:left w:val="single" w:sz="4" w:space="0" w:color="auto"/>
              <w:bottom w:val="single" w:sz="4" w:space="0" w:color="000000"/>
              <w:right w:val="single" w:sz="4" w:space="0" w:color="auto"/>
            </w:tcBorders>
            <w:vAlign w:val="center"/>
            <w:hideMark/>
          </w:tcPr>
          <w:p w14:paraId="1F682409" w14:textId="77777777" w:rsidR="00E0683A" w:rsidRDefault="00E0683A" w:rsidP="00877E86">
            <w:pPr>
              <w:rPr>
                <w:color w:val="FF0000"/>
                <w:sz w:val="20"/>
                <w:szCs w:val="20"/>
              </w:rPr>
            </w:pPr>
          </w:p>
        </w:tc>
        <w:tc>
          <w:tcPr>
            <w:tcW w:w="1386" w:type="dxa"/>
            <w:vMerge/>
            <w:tcBorders>
              <w:top w:val="nil"/>
              <w:left w:val="single" w:sz="4" w:space="0" w:color="auto"/>
              <w:bottom w:val="single" w:sz="4" w:space="0" w:color="000000"/>
              <w:right w:val="single" w:sz="4" w:space="0" w:color="auto"/>
            </w:tcBorders>
            <w:vAlign w:val="center"/>
            <w:hideMark/>
          </w:tcPr>
          <w:p w14:paraId="793B290F" w14:textId="77777777" w:rsidR="00E0683A" w:rsidRDefault="00E0683A" w:rsidP="00877E86">
            <w:pPr>
              <w:rPr>
                <w:color w:val="FF0000"/>
                <w:sz w:val="20"/>
                <w:szCs w:val="20"/>
              </w:rPr>
            </w:pPr>
          </w:p>
        </w:tc>
        <w:tc>
          <w:tcPr>
            <w:tcW w:w="1035" w:type="dxa"/>
            <w:gridSpan w:val="2"/>
            <w:tcBorders>
              <w:top w:val="nil"/>
              <w:left w:val="nil"/>
              <w:bottom w:val="single" w:sz="4" w:space="0" w:color="auto"/>
              <w:right w:val="single" w:sz="4" w:space="0" w:color="auto"/>
            </w:tcBorders>
            <w:shd w:val="clear" w:color="auto" w:fill="auto"/>
            <w:noWrap/>
            <w:vAlign w:val="center"/>
            <w:hideMark/>
          </w:tcPr>
          <w:p w14:paraId="6DA322B3"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14:paraId="26772FC7"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FFFFFF"/>
            <w:noWrap/>
            <w:vAlign w:val="center"/>
            <w:hideMark/>
          </w:tcPr>
          <w:p w14:paraId="4570BDC9" w14:textId="77777777" w:rsidR="00E0683A" w:rsidRDefault="00E0683A" w:rsidP="00877E86">
            <w:pPr>
              <w:rPr>
                <w:color w:val="000000"/>
                <w:sz w:val="20"/>
                <w:szCs w:val="20"/>
              </w:rPr>
            </w:pPr>
            <w:r>
              <w:rPr>
                <w:color w:val="000000"/>
                <w:sz w:val="20"/>
                <w:szCs w:val="20"/>
              </w:rPr>
              <w:t> </w:t>
            </w:r>
          </w:p>
        </w:tc>
      </w:tr>
      <w:tr w:rsidR="00E0683A" w14:paraId="4513A18E" w14:textId="77777777" w:rsidTr="00877E86">
        <w:trPr>
          <w:gridAfter w:val="1"/>
          <w:wAfter w:w="20" w:type="dxa"/>
          <w:trHeight w:val="300"/>
        </w:trPr>
        <w:tc>
          <w:tcPr>
            <w:tcW w:w="1387" w:type="dxa"/>
            <w:tcBorders>
              <w:top w:val="nil"/>
              <w:left w:val="single" w:sz="4" w:space="0" w:color="auto"/>
              <w:bottom w:val="single" w:sz="4" w:space="0" w:color="auto"/>
              <w:right w:val="single" w:sz="4" w:space="0" w:color="auto"/>
            </w:tcBorders>
            <w:shd w:val="clear" w:color="000000" w:fill="D9D9D9"/>
            <w:vAlign w:val="center"/>
            <w:hideMark/>
          </w:tcPr>
          <w:p w14:paraId="1BE1468A" w14:textId="77777777" w:rsidR="00E0683A" w:rsidRDefault="00E0683A" w:rsidP="00877E86">
            <w:pPr>
              <w:jc w:val="center"/>
              <w:rPr>
                <w:i/>
                <w:iCs/>
                <w:sz w:val="20"/>
                <w:szCs w:val="20"/>
              </w:rPr>
            </w:pPr>
            <w:r>
              <w:rPr>
                <w:i/>
                <w:iCs/>
                <w:sz w:val="20"/>
                <w:szCs w:val="20"/>
              </w:rPr>
              <w:t> </w:t>
            </w:r>
          </w:p>
        </w:tc>
        <w:tc>
          <w:tcPr>
            <w:tcW w:w="4709" w:type="dxa"/>
            <w:tcBorders>
              <w:top w:val="nil"/>
              <w:left w:val="nil"/>
              <w:bottom w:val="single" w:sz="4" w:space="0" w:color="auto"/>
              <w:right w:val="single" w:sz="4" w:space="0" w:color="auto"/>
            </w:tcBorders>
            <w:shd w:val="clear" w:color="000000" w:fill="D9D9D9"/>
            <w:vAlign w:val="center"/>
            <w:hideMark/>
          </w:tcPr>
          <w:p w14:paraId="2C5BE39E" w14:textId="77777777" w:rsidR="00E0683A" w:rsidRDefault="00E0683A" w:rsidP="00877E86">
            <w:pPr>
              <w:rPr>
                <w:i/>
                <w:iCs/>
                <w:sz w:val="20"/>
                <w:szCs w:val="20"/>
              </w:rPr>
            </w:pPr>
            <w:r>
              <w:rPr>
                <w:i/>
                <w:iCs/>
                <w:sz w:val="20"/>
                <w:szCs w:val="20"/>
              </w:rPr>
              <w:t> </w:t>
            </w:r>
          </w:p>
        </w:tc>
        <w:tc>
          <w:tcPr>
            <w:tcW w:w="850" w:type="dxa"/>
            <w:tcBorders>
              <w:top w:val="nil"/>
              <w:left w:val="nil"/>
              <w:bottom w:val="single" w:sz="4" w:space="0" w:color="auto"/>
              <w:right w:val="single" w:sz="4" w:space="0" w:color="auto"/>
            </w:tcBorders>
            <w:shd w:val="clear" w:color="000000" w:fill="D9D9D9"/>
            <w:vAlign w:val="center"/>
            <w:hideMark/>
          </w:tcPr>
          <w:p w14:paraId="5C37E2D0" w14:textId="77777777" w:rsidR="00E0683A" w:rsidRDefault="00E0683A" w:rsidP="00877E86">
            <w:pPr>
              <w:jc w:val="center"/>
              <w:rPr>
                <w:sz w:val="20"/>
                <w:szCs w:val="20"/>
              </w:rPr>
            </w:pPr>
            <w:r>
              <w:rPr>
                <w:sz w:val="20"/>
                <w:szCs w:val="20"/>
              </w:rPr>
              <w:t> </w:t>
            </w:r>
          </w:p>
        </w:tc>
        <w:tc>
          <w:tcPr>
            <w:tcW w:w="1163" w:type="dxa"/>
            <w:tcBorders>
              <w:top w:val="nil"/>
              <w:left w:val="nil"/>
              <w:bottom w:val="single" w:sz="4" w:space="0" w:color="auto"/>
              <w:right w:val="single" w:sz="4" w:space="0" w:color="auto"/>
            </w:tcBorders>
            <w:shd w:val="clear" w:color="000000" w:fill="D9D9D9"/>
            <w:vAlign w:val="center"/>
            <w:hideMark/>
          </w:tcPr>
          <w:p w14:paraId="67052B2A" w14:textId="77777777" w:rsidR="00E0683A" w:rsidRDefault="00E0683A" w:rsidP="00877E86">
            <w:pPr>
              <w:jc w:val="center"/>
              <w:rPr>
                <w:sz w:val="20"/>
                <w:szCs w:val="20"/>
              </w:rPr>
            </w:pPr>
            <w:r>
              <w:rPr>
                <w:sz w:val="20"/>
                <w:szCs w:val="20"/>
              </w:rPr>
              <w:t> </w:t>
            </w:r>
          </w:p>
        </w:tc>
        <w:tc>
          <w:tcPr>
            <w:tcW w:w="960" w:type="dxa"/>
            <w:gridSpan w:val="2"/>
            <w:tcBorders>
              <w:top w:val="nil"/>
              <w:left w:val="nil"/>
              <w:bottom w:val="single" w:sz="4" w:space="0" w:color="auto"/>
              <w:right w:val="single" w:sz="4" w:space="0" w:color="auto"/>
            </w:tcBorders>
            <w:shd w:val="clear" w:color="000000" w:fill="D9D9D9"/>
            <w:vAlign w:val="center"/>
            <w:hideMark/>
          </w:tcPr>
          <w:p w14:paraId="4C55CFC9" w14:textId="77777777" w:rsidR="00E0683A" w:rsidRDefault="00E0683A" w:rsidP="00877E86">
            <w:pPr>
              <w:jc w:val="center"/>
              <w:rPr>
                <w:sz w:val="20"/>
                <w:szCs w:val="20"/>
              </w:rPr>
            </w:pPr>
            <w:r>
              <w:rPr>
                <w:sz w:val="20"/>
                <w:szCs w:val="20"/>
              </w:rPr>
              <w:t> </w:t>
            </w:r>
          </w:p>
        </w:tc>
        <w:tc>
          <w:tcPr>
            <w:tcW w:w="1386" w:type="dxa"/>
            <w:tcBorders>
              <w:top w:val="nil"/>
              <w:left w:val="nil"/>
              <w:bottom w:val="single" w:sz="4" w:space="0" w:color="auto"/>
              <w:right w:val="single" w:sz="4" w:space="0" w:color="auto"/>
            </w:tcBorders>
            <w:shd w:val="clear" w:color="000000" w:fill="D9D9D9"/>
            <w:noWrap/>
            <w:vAlign w:val="center"/>
            <w:hideMark/>
          </w:tcPr>
          <w:p w14:paraId="13113095" w14:textId="77777777" w:rsidR="00E0683A" w:rsidRDefault="00E0683A" w:rsidP="00877E86">
            <w:pPr>
              <w:jc w:val="center"/>
              <w:rPr>
                <w:rFonts w:ascii="Calibri" w:hAnsi="Calibri" w:cs="Calibri"/>
                <w:color w:val="000000"/>
                <w:sz w:val="22"/>
                <w:szCs w:val="22"/>
              </w:rPr>
            </w:pPr>
            <w:r>
              <w:rPr>
                <w:rFonts w:ascii="Calibri" w:hAnsi="Calibri" w:cs="Calibri"/>
                <w:color w:val="000000"/>
                <w:sz w:val="22"/>
                <w:szCs w:val="22"/>
              </w:rPr>
              <w:t> </w:t>
            </w:r>
          </w:p>
        </w:tc>
        <w:tc>
          <w:tcPr>
            <w:tcW w:w="1035" w:type="dxa"/>
            <w:gridSpan w:val="2"/>
            <w:tcBorders>
              <w:top w:val="nil"/>
              <w:left w:val="nil"/>
              <w:bottom w:val="single" w:sz="4" w:space="0" w:color="auto"/>
              <w:right w:val="single" w:sz="4" w:space="0" w:color="auto"/>
            </w:tcBorders>
            <w:shd w:val="clear" w:color="000000" w:fill="D9D9D9"/>
            <w:noWrap/>
            <w:vAlign w:val="center"/>
            <w:hideMark/>
          </w:tcPr>
          <w:p w14:paraId="15818073" w14:textId="77777777" w:rsidR="00E0683A" w:rsidRDefault="00E0683A" w:rsidP="00877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D9D9D9"/>
            <w:noWrap/>
            <w:vAlign w:val="center"/>
            <w:hideMark/>
          </w:tcPr>
          <w:p w14:paraId="242977B9" w14:textId="77777777" w:rsidR="00E0683A" w:rsidRDefault="00E0683A" w:rsidP="00877E86">
            <w:pPr>
              <w:rPr>
                <w:color w:val="000000"/>
                <w:sz w:val="20"/>
                <w:szCs w:val="20"/>
              </w:rPr>
            </w:pPr>
            <w:r>
              <w:rPr>
                <w:color w:val="000000"/>
                <w:sz w:val="20"/>
                <w:szCs w:val="20"/>
              </w:rPr>
              <w:t> </w:t>
            </w:r>
          </w:p>
        </w:tc>
        <w:tc>
          <w:tcPr>
            <w:tcW w:w="1660" w:type="dxa"/>
            <w:tcBorders>
              <w:top w:val="nil"/>
              <w:left w:val="nil"/>
              <w:bottom w:val="single" w:sz="4" w:space="0" w:color="auto"/>
              <w:right w:val="single" w:sz="4" w:space="0" w:color="auto"/>
            </w:tcBorders>
            <w:shd w:val="clear" w:color="000000" w:fill="D9D9D9"/>
            <w:noWrap/>
            <w:vAlign w:val="center"/>
            <w:hideMark/>
          </w:tcPr>
          <w:p w14:paraId="65E2B3AB" w14:textId="77777777" w:rsidR="00E0683A" w:rsidRDefault="00E0683A" w:rsidP="00877E86">
            <w:pPr>
              <w:rPr>
                <w:color w:val="000000"/>
                <w:sz w:val="20"/>
                <w:szCs w:val="20"/>
              </w:rPr>
            </w:pPr>
            <w:r>
              <w:rPr>
                <w:color w:val="000000"/>
                <w:sz w:val="20"/>
                <w:szCs w:val="20"/>
              </w:rPr>
              <w:t> </w:t>
            </w:r>
          </w:p>
        </w:tc>
      </w:tr>
      <w:tr w:rsidR="00E0683A" w:rsidRPr="00B80EB8" w14:paraId="597EE944" w14:textId="77777777" w:rsidTr="00877E86">
        <w:trPr>
          <w:trHeight w:val="170"/>
        </w:trPr>
        <w:tc>
          <w:tcPr>
            <w:tcW w:w="1387" w:type="dxa"/>
            <w:vMerge w:val="restart"/>
            <w:tcBorders>
              <w:top w:val="nil"/>
              <w:left w:val="single" w:sz="8" w:space="0" w:color="auto"/>
              <w:bottom w:val="single" w:sz="4" w:space="0" w:color="000000"/>
              <w:right w:val="single" w:sz="4" w:space="0" w:color="auto"/>
            </w:tcBorders>
            <w:shd w:val="clear" w:color="auto" w:fill="auto"/>
            <w:noWrap/>
            <w:vAlign w:val="center"/>
          </w:tcPr>
          <w:p w14:paraId="1D2996C9" w14:textId="77777777" w:rsidR="00E0683A" w:rsidRPr="00B80EB8" w:rsidRDefault="00E0683A" w:rsidP="00877E86">
            <w:pPr>
              <w:jc w:val="both"/>
              <w:outlineLvl w:val="0"/>
              <w:rPr>
                <w:color w:val="000000"/>
                <w:sz w:val="20"/>
                <w:szCs w:val="20"/>
              </w:rPr>
            </w:pPr>
          </w:p>
        </w:tc>
        <w:tc>
          <w:tcPr>
            <w:tcW w:w="7682" w:type="dxa"/>
            <w:gridSpan w:val="5"/>
            <w:vMerge w:val="restart"/>
            <w:tcBorders>
              <w:top w:val="nil"/>
              <w:left w:val="single" w:sz="4" w:space="0" w:color="auto"/>
              <w:right w:val="single" w:sz="4" w:space="0" w:color="auto"/>
            </w:tcBorders>
            <w:shd w:val="clear" w:color="auto" w:fill="auto"/>
            <w:vAlign w:val="center"/>
          </w:tcPr>
          <w:p w14:paraId="5F8A5A76" w14:textId="77777777" w:rsidR="00E0683A" w:rsidRPr="00277BCF" w:rsidRDefault="00E0683A" w:rsidP="00877E86">
            <w:pPr>
              <w:jc w:val="center"/>
              <w:outlineLvl w:val="0"/>
              <w:rPr>
                <w:color w:val="000000"/>
                <w:sz w:val="20"/>
                <w:szCs w:val="20"/>
              </w:rPr>
            </w:pPr>
            <w:r w:rsidRPr="00277BCF">
              <w:rPr>
                <w:color w:val="000000"/>
                <w:sz w:val="20"/>
                <w:szCs w:val="20"/>
              </w:rPr>
              <w:t>Итого по неделям среднее кол-во людей</w:t>
            </w:r>
          </w:p>
          <w:p w14:paraId="59BD389B" w14:textId="77777777" w:rsidR="00E0683A" w:rsidRPr="00277BCF" w:rsidRDefault="00E0683A" w:rsidP="00877E86">
            <w:pPr>
              <w:jc w:val="center"/>
              <w:outlineLvl w:val="0"/>
              <w:rPr>
                <w:sz w:val="20"/>
                <w:szCs w:val="20"/>
                <w:highlight w:val="yellow"/>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4B31870C" w14:textId="77777777" w:rsidR="00E0683A" w:rsidRPr="00277BCF" w:rsidRDefault="00E0683A" w:rsidP="00877E86">
            <w:pPr>
              <w:jc w:val="both"/>
              <w:outlineLvl w:val="0"/>
              <w:rPr>
                <w:color w:val="000000"/>
                <w:sz w:val="20"/>
                <w:szCs w:val="20"/>
              </w:rPr>
            </w:pPr>
            <w:r w:rsidRPr="00277BCF">
              <w:rPr>
                <w:color w:val="000000"/>
                <w:sz w:val="20"/>
                <w:szCs w:val="20"/>
              </w:rPr>
              <w:t>план</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6B10C" w14:textId="77777777" w:rsidR="00E0683A" w:rsidRPr="00B80EB8" w:rsidRDefault="00E0683A" w:rsidP="00877E86">
            <w:pPr>
              <w:jc w:val="both"/>
              <w:outlineLvl w:val="0"/>
              <w:rPr>
                <w:sz w:val="20"/>
                <w:szCs w:val="20"/>
              </w:rPr>
            </w:pPr>
            <w:r w:rsidRPr="00B80EB8">
              <w:rPr>
                <w:sz w:val="20"/>
                <w:szCs w:val="20"/>
              </w:rPr>
              <w:t> </w:t>
            </w:r>
          </w:p>
        </w:tc>
        <w:tc>
          <w:tcPr>
            <w:tcW w:w="1560" w:type="dxa"/>
            <w:tcBorders>
              <w:top w:val="single" w:sz="4" w:space="0" w:color="auto"/>
              <w:left w:val="single" w:sz="4" w:space="0" w:color="auto"/>
              <w:bottom w:val="single" w:sz="4" w:space="0" w:color="auto"/>
              <w:right w:val="single" w:sz="4" w:space="0" w:color="auto"/>
            </w:tcBorders>
            <w:vAlign w:val="center"/>
          </w:tcPr>
          <w:p w14:paraId="6F930375" w14:textId="77777777" w:rsidR="00E0683A" w:rsidRPr="00B80EB8" w:rsidRDefault="00E0683A" w:rsidP="00877E86">
            <w:pPr>
              <w:jc w:val="both"/>
              <w:outlineLvl w:val="0"/>
              <w:rPr>
                <w:sz w:val="20"/>
                <w:szCs w:val="20"/>
              </w:rPr>
            </w:pPr>
            <w:r w:rsidRPr="00B80EB8">
              <w:rPr>
                <w:sz w:val="20"/>
                <w:szCs w:val="20"/>
              </w:rPr>
              <w:t> </w:t>
            </w: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75F88122" w14:textId="77777777" w:rsidR="00E0683A" w:rsidRPr="00B80EB8" w:rsidRDefault="00E0683A" w:rsidP="00877E86">
            <w:pPr>
              <w:tabs>
                <w:tab w:val="left" w:pos="-247"/>
              </w:tabs>
              <w:ind w:left="-247"/>
              <w:jc w:val="both"/>
              <w:outlineLvl w:val="0"/>
              <w:rPr>
                <w:sz w:val="20"/>
                <w:szCs w:val="20"/>
              </w:rPr>
            </w:pPr>
            <w:r w:rsidRPr="00B80EB8">
              <w:rPr>
                <w:sz w:val="20"/>
                <w:szCs w:val="20"/>
              </w:rPr>
              <w:t> </w:t>
            </w:r>
          </w:p>
        </w:tc>
      </w:tr>
      <w:tr w:rsidR="00E0683A" w:rsidRPr="003B0072" w14:paraId="566CCB8F" w14:textId="77777777" w:rsidTr="00877E86">
        <w:trPr>
          <w:trHeight w:val="70"/>
        </w:trPr>
        <w:tc>
          <w:tcPr>
            <w:tcW w:w="1387" w:type="dxa"/>
            <w:vMerge/>
            <w:tcBorders>
              <w:top w:val="nil"/>
              <w:left w:val="single" w:sz="8" w:space="0" w:color="auto"/>
              <w:bottom w:val="single" w:sz="4" w:space="0" w:color="000000"/>
              <w:right w:val="single" w:sz="4" w:space="0" w:color="auto"/>
            </w:tcBorders>
            <w:shd w:val="clear" w:color="auto" w:fill="auto"/>
            <w:vAlign w:val="center"/>
          </w:tcPr>
          <w:p w14:paraId="74C7AF8A" w14:textId="77777777" w:rsidR="00E0683A" w:rsidRPr="00B80EB8" w:rsidRDefault="00E0683A" w:rsidP="00877E86">
            <w:pPr>
              <w:jc w:val="both"/>
              <w:outlineLvl w:val="0"/>
              <w:rPr>
                <w:color w:val="000000"/>
                <w:sz w:val="20"/>
                <w:szCs w:val="20"/>
              </w:rPr>
            </w:pPr>
          </w:p>
        </w:tc>
        <w:tc>
          <w:tcPr>
            <w:tcW w:w="7682" w:type="dxa"/>
            <w:gridSpan w:val="5"/>
            <w:vMerge/>
            <w:tcBorders>
              <w:left w:val="single" w:sz="4" w:space="0" w:color="auto"/>
              <w:bottom w:val="single" w:sz="4" w:space="0" w:color="000000"/>
              <w:right w:val="single" w:sz="4" w:space="0" w:color="auto"/>
            </w:tcBorders>
            <w:shd w:val="clear" w:color="auto" w:fill="auto"/>
            <w:vAlign w:val="center"/>
          </w:tcPr>
          <w:p w14:paraId="2BA6392B" w14:textId="77777777" w:rsidR="00E0683A" w:rsidRPr="00277BCF" w:rsidRDefault="00E0683A" w:rsidP="00877E86">
            <w:pPr>
              <w:jc w:val="center"/>
              <w:outlineLvl w:val="0"/>
              <w:rPr>
                <w:color w:val="000000"/>
                <w:sz w:val="20"/>
                <w:szCs w:val="20"/>
                <w:highlight w:val="yellow"/>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22EC002A" w14:textId="77777777" w:rsidR="00E0683A" w:rsidRPr="00277BCF" w:rsidRDefault="00E0683A" w:rsidP="00877E86">
            <w:pPr>
              <w:jc w:val="both"/>
              <w:outlineLvl w:val="0"/>
              <w:rPr>
                <w:color w:val="000000"/>
                <w:sz w:val="20"/>
                <w:szCs w:val="20"/>
              </w:rPr>
            </w:pPr>
            <w:r w:rsidRPr="00277BCF">
              <w:rPr>
                <w:color w:val="000000"/>
                <w:sz w:val="20"/>
                <w:szCs w:val="20"/>
              </w:rPr>
              <w:t>факт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010E" w14:textId="77777777" w:rsidR="00E0683A" w:rsidRPr="003B0072" w:rsidRDefault="00E0683A" w:rsidP="00877E86">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A685FF5" w14:textId="77777777" w:rsidR="00E0683A" w:rsidRPr="00A96C3C" w:rsidRDefault="00E0683A" w:rsidP="00877E86">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41362D18" w14:textId="77777777" w:rsidR="00E0683A" w:rsidRPr="00A96C3C" w:rsidRDefault="00E0683A" w:rsidP="00877E86">
            <w:pPr>
              <w:jc w:val="both"/>
              <w:outlineLvl w:val="0"/>
              <w:rPr>
                <w:sz w:val="20"/>
                <w:szCs w:val="20"/>
              </w:rPr>
            </w:pPr>
          </w:p>
        </w:tc>
      </w:tr>
      <w:tr w:rsidR="00E0683A" w:rsidRPr="003B0072" w14:paraId="3455305C" w14:textId="77777777" w:rsidTr="00877E86">
        <w:trPr>
          <w:trHeight w:val="170"/>
        </w:trPr>
        <w:tc>
          <w:tcPr>
            <w:tcW w:w="1387" w:type="dxa"/>
            <w:vMerge w:val="restart"/>
            <w:tcBorders>
              <w:top w:val="nil"/>
              <w:left w:val="single" w:sz="8" w:space="0" w:color="auto"/>
              <w:right w:val="single" w:sz="4" w:space="0" w:color="auto"/>
            </w:tcBorders>
            <w:shd w:val="clear" w:color="auto" w:fill="auto"/>
            <w:vAlign w:val="center"/>
          </w:tcPr>
          <w:p w14:paraId="26C9FE9F" w14:textId="77777777" w:rsidR="00E0683A" w:rsidRPr="00B80EB8" w:rsidRDefault="00E0683A" w:rsidP="00877E86">
            <w:pPr>
              <w:jc w:val="both"/>
              <w:outlineLvl w:val="0"/>
              <w:rPr>
                <w:color w:val="000000"/>
                <w:sz w:val="20"/>
                <w:szCs w:val="20"/>
              </w:rPr>
            </w:pPr>
          </w:p>
        </w:tc>
        <w:tc>
          <w:tcPr>
            <w:tcW w:w="7682" w:type="dxa"/>
            <w:gridSpan w:val="5"/>
            <w:vMerge w:val="restart"/>
            <w:tcBorders>
              <w:top w:val="nil"/>
              <w:left w:val="single" w:sz="4" w:space="0" w:color="auto"/>
              <w:right w:val="single" w:sz="4" w:space="0" w:color="auto"/>
            </w:tcBorders>
            <w:shd w:val="clear" w:color="auto" w:fill="auto"/>
            <w:vAlign w:val="center"/>
          </w:tcPr>
          <w:p w14:paraId="2E39F327" w14:textId="77777777" w:rsidR="00E0683A" w:rsidRPr="00277BCF" w:rsidRDefault="00E0683A" w:rsidP="00877E86">
            <w:pPr>
              <w:jc w:val="center"/>
              <w:outlineLvl w:val="0"/>
              <w:rPr>
                <w:color w:val="000000"/>
                <w:sz w:val="20"/>
                <w:szCs w:val="20"/>
              </w:rPr>
            </w:pPr>
            <w:r w:rsidRPr="00277BCF">
              <w:rPr>
                <w:color w:val="000000"/>
                <w:sz w:val="20"/>
                <w:szCs w:val="20"/>
              </w:rPr>
              <w:t>Итого по неделям среднее кол-во техники</w:t>
            </w: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0031ED66" w14:textId="77777777" w:rsidR="00E0683A" w:rsidRPr="00277BCF" w:rsidRDefault="00E0683A" w:rsidP="00877E86">
            <w:pPr>
              <w:jc w:val="both"/>
              <w:outlineLvl w:val="0"/>
              <w:rPr>
                <w:color w:val="000000"/>
                <w:sz w:val="20"/>
                <w:szCs w:val="20"/>
              </w:rPr>
            </w:pPr>
            <w:r w:rsidRPr="00277BCF">
              <w:rPr>
                <w:color w:val="000000"/>
                <w:sz w:val="20"/>
                <w:szCs w:val="20"/>
              </w:rPr>
              <w:t>план</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D0772" w14:textId="77777777" w:rsidR="00E0683A" w:rsidRPr="003B0072" w:rsidRDefault="00E0683A" w:rsidP="00877E86">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FC36C64" w14:textId="77777777" w:rsidR="00E0683A" w:rsidRPr="00A96C3C" w:rsidRDefault="00E0683A" w:rsidP="00877E86">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7222794" w14:textId="77777777" w:rsidR="00E0683A" w:rsidRPr="00A96C3C" w:rsidRDefault="00E0683A" w:rsidP="00877E86">
            <w:pPr>
              <w:jc w:val="both"/>
              <w:outlineLvl w:val="0"/>
              <w:rPr>
                <w:sz w:val="20"/>
                <w:szCs w:val="20"/>
              </w:rPr>
            </w:pPr>
          </w:p>
        </w:tc>
      </w:tr>
      <w:tr w:rsidR="00E0683A" w:rsidRPr="003B0072" w14:paraId="47A72FB8" w14:textId="77777777" w:rsidTr="00877E86">
        <w:trPr>
          <w:trHeight w:val="170"/>
        </w:trPr>
        <w:tc>
          <w:tcPr>
            <w:tcW w:w="1387" w:type="dxa"/>
            <w:vMerge/>
            <w:tcBorders>
              <w:left w:val="single" w:sz="8" w:space="0" w:color="auto"/>
              <w:bottom w:val="single" w:sz="4" w:space="0" w:color="auto"/>
              <w:right w:val="single" w:sz="4" w:space="0" w:color="auto"/>
            </w:tcBorders>
            <w:shd w:val="clear" w:color="auto" w:fill="auto"/>
            <w:vAlign w:val="center"/>
          </w:tcPr>
          <w:p w14:paraId="432CF9DC" w14:textId="77777777" w:rsidR="00E0683A" w:rsidRPr="00B80EB8" w:rsidRDefault="00E0683A" w:rsidP="00877E86">
            <w:pPr>
              <w:jc w:val="both"/>
              <w:outlineLvl w:val="0"/>
              <w:rPr>
                <w:color w:val="000000"/>
                <w:sz w:val="20"/>
                <w:szCs w:val="20"/>
              </w:rPr>
            </w:pPr>
          </w:p>
        </w:tc>
        <w:tc>
          <w:tcPr>
            <w:tcW w:w="7682" w:type="dxa"/>
            <w:gridSpan w:val="5"/>
            <w:vMerge/>
            <w:tcBorders>
              <w:left w:val="single" w:sz="4" w:space="0" w:color="auto"/>
              <w:bottom w:val="single" w:sz="4" w:space="0" w:color="auto"/>
              <w:right w:val="single" w:sz="4" w:space="0" w:color="auto"/>
            </w:tcBorders>
            <w:shd w:val="clear" w:color="auto" w:fill="auto"/>
            <w:vAlign w:val="center"/>
          </w:tcPr>
          <w:p w14:paraId="2F7A4EDB" w14:textId="77777777" w:rsidR="00E0683A" w:rsidRPr="00277BCF" w:rsidRDefault="00E0683A" w:rsidP="00877E86">
            <w:pPr>
              <w:jc w:val="center"/>
              <w:outlineLvl w:val="0"/>
              <w:rPr>
                <w:color w:val="000000"/>
                <w:sz w:val="20"/>
                <w:szCs w:val="20"/>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14:paraId="022FEA8C" w14:textId="77777777" w:rsidR="00E0683A" w:rsidRPr="00277BCF" w:rsidRDefault="00E0683A" w:rsidP="00877E86">
            <w:pPr>
              <w:jc w:val="both"/>
              <w:outlineLvl w:val="0"/>
              <w:rPr>
                <w:color w:val="000000"/>
                <w:sz w:val="20"/>
                <w:szCs w:val="20"/>
              </w:rPr>
            </w:pPr>
            <w:r w:rsidRPr="00277BCF">
              <w:rPr>
                <w:color w:val="000000"/>
                <w:sz w:val="20"/>
                <w:szCs w:val="20"/>
              </w:rPr>
              <w:t>факт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5BF2D" w14:textId="77777777" w:rsidR="00E0683A" w:rsidRPr="003B0072" w:rsidRDefault="00E0683A" w:rsidP="00877E86">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5C3CB50" w14:textId="77777777" w:rsidR="00E0683A" w:rsidRPr="00A96C3C" w:rsidRDefault="00E0683A" w:rsidP="00877E86">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635B7BBF" w14:textId="77777777" w:rsidR="00E0683A" w:rsidRPr="00A96C3C" w:rsidRDefault="00E0683A" w:rsidP="00877E86">
            <w:pPr>
              <w:jc w:val="both"/>
              <w:outlineLvl w:val="0"/>
              <w:rPr>
                <w:sz w:val="20"/>
                <w:szCs w:val="20"/>
              </w:rPr>
            </w:pPr>
          </w:p>
        </w:tc>
      </w:tr>
      <w:tr w:rsidR="00E0683A" w:rsidRPr="003B0072" w14:paraId="0FD0C3D9" w14:textId="77777777" w:rsidTr="00877E86">
        <w:trPr>
          <w:trHeight w:val="170"/>
        </w:trPr>
        <w:tc>
          <w:tcPr>
            <w:tcW w:w="1387" w:type="dxa"/>
            <w:vMerge/>
            <w:tcBorders>
              <w:left w:val="single" w:sz="4" w:space="0" w:color="auto"/>
              <w:bottom w:val="single" w:sz="4" w:space="0" w:color="auto"/>
              <w:right w:val="single" w:sz="4" w:space="0" w:color="auto"/>
            </w:tcBorders>
            <w:shd w:val="clear" w:color="auto" w:fill="auto"/>
            <w:vAlign w:val="center"/>
          </w:tcPr>
          <w:p w14:paraId="73DE7DCF" w14:textId="77777777" w:rsidR="00E0683A" w:rsidRPr="00B80EB8" w:rsidRDefault="00E0683A" w:rsidP="00877E86">
            <w:pPr>
              <w:jc w:val="both"/>
              <w:outlineLvl w:val="0"/>
              <w:rPr>
                <w:color w:val="000000"/>
                <w:sz w:val="20"/>
                <w:szCs w:val="20"/>
              </w:rPr>
            </w:pPr>
          </w:p>
        </w:tc>
        <w:tc>
          <w:tcPr>
            <w:tcW w:w="7682" w:type="dxa"/>
            <w:gridSpan w:val="5"/>
            <w:vMerge/>
            <w:tcBorders>
              <w:left w:val="single" w:sz="4" w:space="0" w:color="auto"/>
              <w:bottom w:val="single" w:sz="4" w:space="0" w:color="auto"/>
              <w:right w:val="single" w:sz="4" w:space="0" w:color="auto"/>
            </w:tcBorders>
            <w:shd w:val="clear" w:color="auto" w:fill="auto"/>
            <w:vAlign w:val="center"/>
          </w:tcPr>
          <w:p w14:paraId="398D517B" w14:textId="77777777" w:rsidR="00E0683A" w:rsidRPr="00B80EB8" w:rsidRDefault="00E0683A" w:rsidP="00877E86">
            <w:pPr>
              <w:jc w:val="both"/>
              <w:outlineLvl w:val="0"/>
              <w:rPr>
                <w:color w:val="000000"/>
                <w:sz w:val="20"/>
                <w:szCs w:val="20"/>
              </w:rPr>
            </w:pPr>
          </w:p>
        </w:tc>
        <w:tc>
          <w:tcPr>
            <w:tcW w:w="1406" w:type="dxa"/>
            <w:gridSpan w:val="2"/>
            <w:tcBorders>
              <w:top w:val="single" w:sz="4" w:space="0" w:color="auto"/>
              <w:left w:val="single" w:sz="4" w:space="0" w:color="auto"/>
              <w:bottom w:val="single" w:sz="4" w:space="0" w:color="auto"/>
              <w:right w:val="single" w:sz="4" w:space="0" w:color="auto"/>
            </w:tcBorders>
          </w:tcPr>
          <w:p w14:paraId="7D7BA915" w14:textId="77777777" w:rsidR="00E0683A" w:rsidRPr="00277BCF" w:rsidRDefault="00E0683A" w:rsidP="00877E86">
            <w:pPr>
              <w:jc w:val="both"/>
              <w:outlineLvl w:val="0"/>
              <w:rPr>
                <w:color w:val="000000"/>
                <w:sz w:val="20"/>
                <w:szCs w:val="20"/>
              </w:rPr>
            </w:pPr>
            <w:r w:rsidRPr="00277BCF">
              <w:rPr>
                <w:color w:val="000000"/>
                <w:sz w:val="20"/>
                <w:szCs w:val="20"/>
              </w:rPr>
              <w:t>факт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27CD3" w14:textId="77777777" w:rsidR="00E0683A" w:rsidRPr="003B0072" w:rsidRDefault="00E0683A" w:rsidP="00877E86">
            <w:pPr>
              <w:jc w:val="both"/>
              <w:outlineLvl w:val="0"/>
              <w:rPr>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C4B573C" w14:textId="77777777" w:rsidR="00E0683A" w:rsidRPr="00A96C3C" w:rsidRDefault="00E0683A" w:rsidP="00877E86">
            <w:pPr>
              <w:jc w:val="both"/>
              <w:outlineLvl w:val="0"/>
              <w:rPr>
                <w:sz w:val="20"/>
                <w:szCs w:val="20"/>
              </w:rPr>
            </w:pPr>
          </w:p>
        </w:tc>
        <w:tc>
          <w:tcPr>
            <w:tcW w:w="1680" w:type="dxa"/>
            <w:gridSpan w:val="2"/>
            <w:tcBorders>
              <w:top w:val="single" w:sz="4" w:space="0" w:color="auto"/>
              <w:left w:val="single" w:sz="4" w:space="0" w:color="auto"/>
              <w:bottom w:val="single" w:sz="4" w:space="0" w:color="auto"/>
              <w:right w:val="single" w:sz="4" w:space="0" w:color="auto"/>
            </w:tcBorders>
            <w:vAlign w:val="center"/>
          </w:tcPr>
          <w:p w14:paraId="315E758F" w14:textId="77777777" w:rsidR="00E0683A" w:rsidRPr="00A96C3C" w:rsidRDefault="00E0683A" w:rsidP="00877E86">
            <w:pPr>
              <w:jc w:val="both"/>
              <w:outlineLvl w:val="0"/>
              <w:rPr>
                <w:sz w:val="20"/>
                <w:szCs w:val="20"/>
              </w:rPr>
            </w:pPr>
          </w:p>
        </w:tc>
      </w:tr>
    </w:tbl>
    <w:p w14:paraId="56F60797" w14:textId="77777777" w:rsidR="00E0683A" w:rsidRPr="005E31B1" w:rsidRDefault="00E0683A" w:rsidP="00E0683A">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E0683A" w:rsidRPr="008C7735" w14:paraId="315032DB" w14:textId="77777777" w:rsidTr="00877E86">
        <w:trPr>
          <w:trHeight w:val="1275"/>
        </w:trPr>
        <w:tc>
          <w:tcPr>
            <w:tcW w:w="8224" w:type="dxa"/>
          </w:tcPr>
          <w:p w14:paraId="378E08B1" w14:textId="77777777" w:rsidR="00E0683A" w:rsidRDefault="00E0683A" w:rsidP="00877E86">
            <w:r w:rsidRPr="008C7735">
              <w:t>Государственный заказчик:</w:t>
            </w:r>
          </w:p>
          <w:p w14:paraId="5EF04A29" w14:textId="77777777" w:rsidR="00E0683A" w:rsidRDefault="00E0683A" w:rsidP="00877E86">
            <w:r>
              <w:t>Генеральный директор</w:t>
            </w:r>
          </w:p>
          <w:p w14:paraId="4359FB42" w14:textId="77777777" w:rsidR="00E0683A" w:rsidRPr="008C7735" w:rsidRDefault="00E0683A" w:rsidP="00877E86">
            <w:r>
              <w:t xml:space="preserve"> </w:t>
            </w:r>
          </w:p>
          <w:p w14:paraId="6E08F02F" w14:textId="77777777" w:rsidR="00E0683A" w:rsidRPr="00DA11A4" w:rsidRDefault="00E0683A" w:rsidP="00877E86">
            <w:pPr>
              <w:rPr>
                <w:u w:val="single"/>
              </w:rPr>
            </w:pPr>
            <w:r w:rsidRPr="008C7735">
              <w:t>_________________/</w:t>
            </w:r>
            <w:r w:rsidRPr="00DA11A4">
              <w:rPr>
                <w:u w:val="single"/>
              </w:rPr>
              <w:t>А.В. Титов</w:t>
            </w:r>
          </w:p>
          <w:p w14:paraId="67F339C7" w14:textId="77777777" w:rsidR="00E0683A" w:rsidRPr="008C7735" w:rsidRDefault="00E0683A" w:rsidP="00877E86">
            <w:r w:rsidRPr="008C7735">
              <w:t xml:space="preserve">         (подпись)           (расшифровка подписи)</w:t>
            </w:r>
          </w:p>
          <w:p w14:paraId="78FC6720" w14:textId="77777777" w:rsidR="00E0683A" w:rsidRPr="008C7735" w:rsidRDefault="00E0683A" w:rsidP="00877E86">
            <w:r w:rsidRPr="008C7735">
              <w:t>мп</w:t>
            </w:r>
          </w:p>
        </w:tc>
        <w:tc>
          <w:tcPr>
            <w:tcW w:w="6521" w:type="dxa"/>
          </w:tcPr>
          <w:p w14:paraId="060D1CAE" w14:textId="77777777" w:rsidR="00E0683A" w:rsidRDefault="00E0683A" w:rsidP="00877E86">
            <w:r w:rsidRPr="008C7735">
              <w:t>Подрядчик:</w:t>
            </w:r>
          </w:p>
          <w:p w14:paraId="401201F9" w14:textId="77777777" w:rsidR="00E0683A" w:rsidRDefault="00E0683A" w:rsidP="00877E86"/>
          <w:p w14:paraId="0DE2813B" w14:textId="77777777" w:rsidR="00E0683A" w:rsidRPr="008C7735" w:rsidRDefault="00E0683A" w:rsidP="00877E86"/>
          <w:p w14:paraId="45846AC2" w14:textId="77777777" w:rsidR="00E0683A" w:rsidRPr="00850979" w:rsidRDefault="00E0683A" w:rsidP="00877E86">
            <w:r w:rsidRPr="008C7735">
              <w:t>_________________/</w:t>
            </w:r>
            <w:r>
              <w:t>____________________</w:t>
            </w:r>
          </w:p>
          <w:p w14:paraId="04006268" w14:textId="77777777" w:rsidR="00E0683A" w:rsidRPr="008C7735" w:rsidRDefault="00E0683A" w:rsidP="00877E86">
            <w:r w:rsidRPr="008C7735">
              <w:t xml:space="preserve">         (подпись)         (расшифровка подписи)</w:t>
            </w:r>
          </w:p>
          <w:p w14:paraId="1DCBDFAA" w14:textId="77777777" w:rsidR="00E0683A" w:rsidRPr="008C7735" w:rsidRDefault="00E0683A" w:rsidP="00877E86">
            <w:r w:rsidRPr="008C7735">
              <w:t>мп</w:t>
            </w:r>
          </w:p>
        </w:tc>
      </w:tr>
    </w:tbl>
    <w:p w14:paraId="6CBBDAF1" w14:textId="77777777" w:rsidR="00E0683A" w:rsidRPr="008C7735" w:rsidRDefault="00E0683A" w:rsidP="00E0683A">
      <w:pPr>
        <w:sectPr w:rsidR="00E0683A" w:rsidRPr="008C7735" w:rsidSect="002E5D57">
          <w:headerReference w:type="even" r:id="rId46"/>
          <w:footerReference w:type="even" r:id="rId47"/>
          <w:headerReference w:type="first" r:id="rId48"/>
          <w:footerReference w:type="first" r:id="rId49"/>
          <w:pgSz w:w="16838" w:h="11906" w:orient="landscape" w:code="9"/>
          <w:pgMar w:top="709" w:right="1134" w:bottom="1134" w:left="1134" w:header="0" w:footer="284" w:gutter="0"/>
          <w:cols w:space="720"/>
          <w:docGrid w:linePitch="360"/>
        </w:sectPr>
      </w:pPr>
    </w:p>
    <w:p w14:paraId="7DCB3227" w14:textId="7FB99E80" w:rsidR="00E0683A" w:rsidRPr="008C7735" w:rsidRDefault="00E0683A" w:rsidP="00E0683A">
      <w:pPr>
        <w:jc w:val="right"/>
      </w:pPr>
      <w:r>
        <w:rPr>
          <w:noProof/>
        </w:rPr>
        <w:lastRenderedPageBreak/>
        <mc:AlternateContent>
          <mc:Choice Requires="wps">
            <w:drawing>
              <wp:anchor distT="72390" distB="72390" distL="72390" distR="72390" simplePos="0" relativeHeight="251659264" behindDoc="0" locked="0" layoutInCell="1" allowOverlap="1" wp14:anchorId="4984C695" wp14:editId="20A89DC7">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996FE40" w14:textId="77777777" w:rsidR="00E0683A" w:rsidRPr="008C7735" w:rsidRDefault="00E0683A" w:rsidP="00E06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4C695" id="Надпись 14" o:spid="_x0000_s1029"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7996FE40" w14:textId="77777777" w:rsidR="00E0683A" w:rsidRPr="008C7735" w:rsidRDefault="00E0683A" w:rsidP="00E0683A"/>
                  </w:txbxContent>
                </v:textbox>
              </v:shape>
            </w:pict>
          </mc:Fallback>
        </mc:AlternateContent>
      </w:r>
      <w:r w:rsidRPr="008C7735">
        <w:t>Приложение №3</w:t>
      </w:r>
    </w:p>
    <w:p w14:paraId="775003DE" w14:textId="77777777" w:rsidR="00E0683A" w:rsidRPr="008C7735" w:rsidRDefault="00E0683A" w:rsidP="00E0683A">
      <w:pPr>
        <w:jc w:val="right"/>
      </w:pPr>
      <w:r w:rsidRPr="008C7735">
        <w:t>к Государственному контракту</w:t>
      </w:r>
    </w:p>
    <w:p w14:paraId="53B145AC" w14:textId="77777777" w:rsidR="00E0683A" w:rsidRPr="008C7735" w:rsidRDefault="00E0683A" w:rsidP="00E0683A">
      <w:pPr>
        <w:jc w:val="right"/>
      </w:pPr>
      <w:r w:rsidRPr="008C7735">
        <w:t>на выполнение строительно-монтажных работ</w:t>
      </w:r>
    </w:p>
    <w:p w14:paraId="52CAB239" w14:textId="77777777" w:rsidR="00E0683A" w:rsidRPr="008C7735" w:rsidRDefault="00E0683A" w:rsidP="00E0683A">
      <w:pPr>
        <w:jc w:val="right"/>
      </w:pPr>
      <w:r w:rsidRPr="008C7735">
        <w:t>от «___» ________2020 г. №______________</w:t>
      </w:r>
    </w:p>
    <w:p w14:paraId="45240D46" w14:textId="77777777" w:rsidR="00E0683A" w:rsidRPr="008C7735" w:rsidRDefault="00E0683A" w:rsidP="00E0683A">
      <w:pPr>
        <w:jc w:val="right"/>
      </w:pPr>
      <w:r w:rsidRPr="008C7735">
        <w:t>ФОРМА</w:t>
      </w:r>
    </w:p>
    <w:p w14:paraId="131E04BC" w14:textId="77777777" w:rsidR="00E0683A" w:rsidRPr="00A6432A" w:rsidRDefault="00E0683A" w:rsidP="00E0683A">
      <w:pPr>
        <w:jc w:val="center"/>
        <w:rPr>
          <w:b/>
          <w:sz w:val="28"/>
          <w:szCs w:val="28"/>
        </w:rPr>
      </w:pPr>
      <w:r w:rsidRPr="00A6432A">
        <w:rPr>
          <w:b/>
          <w:sz w:val="28"/>
          <w:szCs w:val="28"/>
        </w:rPr>
        <w:t xml:space="preserve">АКТ ПРИЕМА-ПЕРЕДАЧИ СТРОИТЕЛЬНОЙ ПЛОЩАДКИ </w:t>
      </w:r>
    </w:p>
    <w:p w14:paraId="01A84CA9" w14:textId="60E40F7F" w:rsidR="00E0683A" w:rsidRPr="00A6432A" w:rsidRDefault="00C7604F" w:rsidP="00E0683A">
      <w:pPr>
        <w:jc w:val="center"/>
      </w:pPr>
      <w:r>
        <w:rPr>
          <w:rFonts w:eastAsia="MS Mincho"/>
          <w:b/>
          <w:lang w:eastAsia="ar-SA"/>
        </w:rPr>
        <w:t>на объекте</w:t>
      </w:r>
      <w:r w:rsidR="00E0683A" w:rsidRPr="00A6432A">
        <w:rPr>
          <w:rFonts w:eastAsia="MS Mincho"/>
          <w:b/>
          <w:lang w:eastAsia="ar-SA"/>
        </w:rPr>
        <w:t xml:space="preserve">: </w:t>
      </w:r>
      <w:r w:rsidR="00E0683A" w:rsidRPr="00D14523">
        <w:rPr>
          <w:b/>
        </w:rPr>
        <w:t>«Берегоукрепительные и противооползневые сооружения территории, прилегающей к храму-маяку св. Николая в с. Малореченское, г. Алушта»</w:t>
      </w:r>
    </w:p>
    <w:tbl>
      <w:tblPr>
        <w:tblW w:w="0" w:type="auto"/>
        <w:tblLook w:val="04A0" w:firstRow="1" w:lastRow="0" w:firstColumn="1" w:lastColumn="0" w:noHBand="0" w:noVBand="1"/>
      </w:tblPr>
      <w:tblGrid>
        <w:gridCol w:w="4249"/>
        <w:gridCol w:w="241"/>
        <w:gridCol w:w="5976"/>
      </w:tblGrid>
      <w:tr w:rsidR="00E0683A" w:rsidRPr="00A6432A" w14:paraId="2C3EAD7B" w14:textId="77777777" w:rsidTr="00877E86">
        <w:tc>
          <w:tcPr>
            <w:tcW w:w="4249" w:type="dxa"/>
            <w:shd w:val="clear" w:color="auto" w:fill="auto"/>
          </w:tcPr>
          <w:p w14:paraId="309190E4" w14:textId="77777777" w:rsidR="00E0683A" w:rsidRPr="00A6432A" w:rsidRDefault="00E0683A" w:rsidP="00877E86">
            <w:r w:rsidRPr="00A6432A">
              <w:t>г.____________, Республика Крым</w:t>
            </w:r>
          </w:p>
        </w:tc>
        <w:tc>
          <w:tcPr>
            <w:tcW w:w="241" w:type="dxa"/>
          </w:tcPr>
          <w:p w14:paraId="5B7035B9" w14:textId="77777777" w:rsidR="00E0683A" w:rsidRPr="00A6432A" w:rsidRDefault="00E0683A" w:rsidP="00877E86">
            <w:pPr>
              <w:ind w:firstLine="5760"/>
              <w:jc w:val="right"/>
            </w:pPr>
          </w:p>
        </w:tc>
        <w:tc>
          <w:tcPr>
            <w:tcW w:w="5976" w:type="dxa"/>
            <w:shd w:val="clear" w:color="auto" w:fill="auto"/>
          </w:tcPr>
          <w:p w14:paraId="7AC9D6B4" w14:textId="77777777" w:rsidR="00E0683A" w:rsidRPr="00A6432A" w:rsidRDefault="00E0683A" w:rsidP="00877E86">
            <w:pPr>
              <w:jc w:val="right"/>
            </w:pPr>
            <w:r w:rsidRPr="00A6432A">
              <w:t>"___"__________20___ г.</w:t>
            </w:r>
          </w:p>
        </w:tc>
      </w:tr>
      <w:tr w:rsidR="00E0683A" w:rsidRPr="00A6432A" w14:paraId="7B9A86B7" w14:textId="77777777" w:rsidTr="00877E86">
        <w:trPr>
          <w:trHeight w:val="227"/>
        </w:trPr>
        <w:tc>
          <w:tcPr>
            <w:tcW w:w="4249" w:type="dxa"/>
            <w:shd w:val="clear" w:color="auto" w:fill="auto"/>
          </w:tcPr>
          <w:p w14:paraId="7B920559" w14:textId="77777777" w:rsidR="00E0683A" w:rsidRPr="00850979" w:rsidRDefault="00E0683A" w:rsidP="00877E86">
            <w:pPr>
              <w:rPr>
                <w:sz w:val="14"/>
              </w:rPr>
            </w:pPr>
          </w:p>
        </w:tc>
        <w:tc>
          <w:tcPr>
            <w:tcW w:w="241" w:type="dxa"/>
          </w:tcPr>
          <w:p w14:paraId="2BE413FB" w14:textId="77777777" w:rsidR="00E0683A" w:rsidRPr="00A6432A" w:rsidRDefault="00E0683A" w:rsidP="00877E86">
            <w:pPr>
              <w:ind w:firstLine="5760"/>
              <w:jc w:val="right"/>
            </w:pPr>
          </w:p>
        </w:tc>
        <w:tc>
          <w:tcPr>
            <w:tcW w:w="5976" w:type="dxa"/>
            <w:shd w:val="clear" w:color="auto" w:fill="auto"/>
          </w:tcPr>
          <w:p w14:paraId="67DF4658" w14:textId="77777777" w:rsidR="00E0683A" w:rsidRPr="00850979" w:rsidRDefault="00E0683A" w:rsidP="00877E86">
            <w:pPr>
              <w:jc w:val="right"/>
              <w:rPr>
                <w:sz w:val="14"/>
              </w:rPr>
            </w:pPr>
          </w:p>
        </w:tc>
      </w:tr>
    </w:tbl>
    <w:p w14:paraId="722F1822" w14:textId="77777777" w:rsidR="00E0683A" w:rsidRPr="00A6432A" w:rsidRDefault="00E0683A" w:rsidP="00E0683A">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13BDC1B9" w14:textId="77777777" w:rsidR="00E0683A" w:rsidRPr="00A6432A" w:rsidRDefault="00E0683A" w:rsidP="00E0683A">
      <w:pPr>
        <w:numPr>
          <w:ilvl w:val="0"/>
          <w:numId w:val="19"/>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71BD82F0" w14:textId="77777777" w:rsidR="00E0683A" w:rsidRPr="00A6432A" w:rsidRDefault="00E0683A" w:rsidP="00E0683A">
      <w:pPr>
        <w:numPr>
          <w:ilvl w:val="0"/>
          <w:numId w:val="19"/>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E551BE4" w14:textId="77777777" w:rsidR="00E0683A" w:rsidRPr="00A6432A" w:rsidRDefault="00E0683A" w:rsidP="00E0683A">
      <w:pPr>
        <w:numPr>
          <w:ilvl w:val="0"/>
          <w:numId w:val="19"/>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21BA01D" w14:textId="77777777" w:rsidR="00E0683A" w:rsidRPr="00A6432A" w:rsidRDefault="00E0683A" w:rsidP="00E0683A">
      <w:pPr>
        <w:numPr>
          <w:ilvl w:val="0"/>
          <w:numId w:val="19"/>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8DA71C5" w14:textId="77777777" w:rsidR="00E0683A" w:rsidRPr="00A6432A" w:rsidRDefault="00E0683A" w:rsidP="00E0683A">
      <w:pPr>
        <w:numPr>
          <w:ilvl w:val="0"/>
          <w:numId w:val="19"/>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5F4B6882" w14:textId="77777777" w:rsidR="00E0683A" w:rsidRPr="00A6432A" w:rsidRDefault="00E0683A" w:rsidP="00E0683A">
      <w:pPr>
        <w:spacing w:line="276" w:lineRule="auto"/>
        <w:jc w:val="both"/>
        <w:rPr>
          <w:rFonts w:cs="Arial"/>
          <w:bCs/>
        </w:rPr>
      </w:pPr>
      <w:r w:rsidRPr="00A6432A">
        <w:rPr>
          <w:rFonts w:cs="Arial"/>
          <w:bCs/>
        </w:rPr>
        <w:t>Приложение: _________________________________________________ - в _____ экз. на _____ листах.</w:t>
      </w:r>
    </w:p>
    <w:p w14:paraId="6AF52A2D" w14:textId="77777777" w:rsidR="00E0683A" w:rsidRPr="00A6432A" w:rsidRDefault="00E0683A" w:rsidP="00E0683A">
      <w:pPr>
        <w:jc w:val="both"/>
        <w:rPr>
          <w:bCs/>
          <w:sz w:val="16"/>
          <w:szCs w:val="16"/>
        </w:rPr>
      </w:pPr>
    </w:p>
    <w:p w14:paraId="5A5FF037" w14:textId="77777777" w:rsidR="00E0683A" w:rsidRPr="00A6432A" w:rsidRDefault="00E0683A" w:rsidP="00E0683A">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E0683A" w:rsidRPr="00A6432A" w14:paraId="0BE7B14B" w14:textId="77777777" w:rsidTr="00877E86">
        <w:tc>
          <w:tcPr>
            <w:tcW w:w="4253" w:type="dxa"/>
          </w:tcPr>
          <w:p w14:paraId="2D8F4F2A" w14:textId="77777777" w:rsidR="00E0683A" w:rsidRPr="00A6432A" w:rsidRDefault="00E0683A" w:rsidP="00877E86">
            <w:pPr>
              <w:rPr>
                <w:lang w:eastAsia="zh-CN" w:bidi="hi-IN"/>
              </w:rPr>
            </w:pPr>
            <w:r w:rsidRPr="00A6432A">
              <w:t>От Заказчика</w:t>
            </w:r>
          </w:p>
        </w:tc>
        <w:tc>
          <w:tcPr>
            <w:tcW w:w="425" w:type="dxa"/>
          </w:tcPr>
          <w:p w14:paraId="6DDCC849" w14:textId="77777777" w:rsidR="00E0683A" w:rsidRPr="00A6432A" w:rsidRDefault="00E0683A" w:rsidP="00877E86"/>
        </w:tc>
        <w:tc>
          <w:tcPr>
            <w:tcW w:w="2660" w:type="dxa"/>
            <w:tcBorders>
              <w:top w:val="nil"/>
              <w:left w:val="nil"/>
              <w:bottom w:val="single" w:sz="4" w:space="0" w:color="auto"/>
              <w:right w:val="nil"/>
            </w:tcBorders>
          </w:tcPr>
          <w:p w14:paraId="49FC840B" w14:textId="77777777" w:rsidR="00E0683A" w:rsidRPr="00A6432A" w:rsidRDefault="00E0683A" w:rsidP="00877E86"/>
        </w:tc>
        <w:tc>
          <w:tcPr>
            <w:tcW w:w="425" w:type="dxa"/>
          </w:tcPr>
          <w:p w14:paraId="776266A5" w14:textId="77777777" w:rsidR="00E0683A" w:rsidRPr="00A6432A" w:rsidRDefault="00E0683A" w:rsidP="00877E86"/>
        </w:tc>
        <w:tc>
          <w:tcPr>
            <w:tcW w:w="2018" w:type="dxa"/>
            <w:tcBorders>
              <w:top w:val="nil"/>
              <w:left w:val="nil"/>
              <w:bottom w:val="single" w:sz="4" w:space="0" w:color="auto"/>
              <w:right w:val="nil"/>
            </w:tcBorders>
          </w:tcPr>
          <w:p w14:paraId="1508C12E" w14:textId="77777777" w:rsidR="00E0683A" w:rsidRPr="00A6432A" w:rsidRDefault="00E0683A" w:rsidP="00877E86"/>
        </w:tc>
      </w:tr>
      <w:tr w:rsidR="00E0683A" w:rsidRPr="00A6432A" w14:paraId="7A63C8FA" w14:textId="77777777" w:rsidTr="00877E86">
        <w:tc>
          <w:tcPr>
            <w:tcW w:w="4253" w:type="dxa"/>
          </w:tcPr>
          <w:p w14:paraId="52894AD5" w14:textId="77777777" w:rsidR="00E0683A" w:rsidRPr="00A6432A" w:rsidRDefault="00E0683A" w:rsidP="00877E86"/>
        </w:tc>
        <w:tc>
          <w:tcPr>
            <w:tcW w:w="425" w:type="dxa"/>
          </w:tcPr>
          <w:p w14:paraId="7808BD3E" w14:textId="77777777" w:rsidR="00E0683A" w:rsidRPr="00A6432A" w:rsidRDefault="00E0683A" w:rsidP="00877E86"/>
        </w:tc>
        <w:tc>
          <w:tcPr>
            <w:tcW w:w="2660" w:type="dxa"/>
            <w:tcBorders>
              <w:top w:val="nil"/>
              <w:left w:val="nil"/>
              <w:right w:val="nil"/>
            </w:tcBorders>
          </w:tcPr>
          <w:p w14:paraId="0250FAFF" w14:textId="77777777" w:rsidR="00E0683A" w:rsidRPr="00A6432A" w:rsidRDefault="00E0683A" w:rsidP="00877E86"/>
        </w:tc>
        <w:tc>
          <w:tcPr>
            <w:tcW w:w="425" w:type="dxa"/>
          </w:tcPr>
          <w:p w14:paraId="77B9CBB2" w14:textId="77777777" w:rsidR="00E0683A" w:rsidRPr="00A6432A" w:rsidRDefault="00E0683A" w:rsidP="00877E86"/>
        </w:tc>
        <w:tc>
          <w:tcPr>
            <w:tcW w:w="2018" w:type="dxa"/>
            <w:tcBorders>
              <w:top w:val="nil"/>
              <w:left w:val="nil"/>
              <w:right w:val="nil"/>
            </w:tcBorders>
          </w:tcPr>
          <w:p w14:paraId="2DC85B50" w14:textId="77777777" w:rsidR="00E0683A" w:rsidRPr="00A6432A" w:rsidRDefault="00E0683A" w:rsidP="00877E86"/>
        </w:tc>
      </w:tr>
      <w:tr w:rsidR="00E0683A" w:rsidRPr="00A6432A" w14:paraId="16A643F8" w14:textId="77777777" w:rsidTr="00877E86">
        <w:tc>
          <w:tcPr>
            <w:tcW w:w="4253" w:type="dxa"/>
          </w:tcPr>
          <w:p w14:paraId="61221282" w14:textId="77777777" w:rsidR="00E0683A" w:rsidRPr="00A6432A" w:rsidRDefault="00E0683A" w:rsidP="00877E86">
            <w:r w:rsidRPr="00A6432A">
              <w:t xml:space="preserve">От Подрядчика </w:t>
            </w:r>
          </w:p>
        </w:tc>
        <w:tc>
          <w:tcPr>
            <w:tcW w:w="425" w:type="dxa"/>
          </w:tcPr>
          <w:p w14:paraId="732CF072" w14:textId="77777777" w:rsidR="00E0683A" w:rsidRPr="00A6432A" w:rsidRDefault="00E0683A" w:rsidP="00877E86"/>
        </w:tc>
        <w:tc>
          <w:tcPr>
            <w:tcW w:w="2660" w:type="dxa"/>
            <w:tcBorders>
              <w:left w:val="nil"/>
              <w:bottom w:val="single" w:sz="4" w:space="0" w:color="auto"/>
              <w:right w:val="nil"/>
            </w:tcBorders>
          </w:tcPr>
          <w:p w14:paraId="1E1142D9" w14:textId="77777777" w:rsidR="00E0683A" w:rsidRPr="00A6432A" w:rsidRDefault="00E0683A" w:rsidP="00877E86"/>
        </w:tc>
        <w:tc>
          <w:tcPr>
            <w:tcW w:w="425" w:type="dxa"/>
          </w:tcPr>
          <w:p w14:paraId="173E3502" w14:textId="77777777" w:rsidR="00E0683A" w:rsidRPr="00A6432A" w:rsidRDefault="00E0683A" w:rsidP="00877E86"/>
        </w:tc>
        <w:tc>
          <w:tcPr>
            <w:tcW w:w="2018" w:type="dxa"/>
            <w:tcBorders>
              <w:left w:val="nil"/>
              <w:bottom w:val="single" w:sz="4" w:space="0" w:color="auto"/>
              <w:right w:val="nil"/>
            </w:tcBorders>
          </w:tcPr>
          <w:p w14:paraId="48844DB7" w14:textId="77777777" w:rsidR="00E0683A" w:rsidRPr="00A6432A" w:rsidRDefault="00E0683A" w:rsidP="00877E86"/>
        </w:tc>
      </w:tr>
    </w:tbl>
    <w:p w14:paraId="038A3672" w14:textId="77777777" w:rsidR="00E0683A" w:rsidRPr="008C7735" w:rsidRDefault="00E0683A" w:rsidP="00E0683A">
      <w:r w:rsidRPr="008C7735">
        <w:t>__________________________________________________________________</w:t>
      </w:r>
    </w:p>
    <w:p w14:paraId="6857737A" w14:textId="77777777" w:rsidR="00E0683A" w:rsidRPr="008C7735" w:rsidRDefault="00E0683A" w:rsidP="00E0683A">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0683A" w:rsidRPr="008C7735" w14:paraId="3AE98876" w14:textId="77777777" w:rsidTr="00877E86">
        <w:trPr>
          <w:trHeight w:val="472"/>
        </w:trPr>
        <w:tc>
          <w:tcPr>
            <w:tcW w:w="5190" w:type="dxa"/>
            <w:shd w:val="clear" w:color="auto" w:fill="auto"/>
          </w:tcPr>
          <w:p w14:paraId="7DF5F4C5" w14:textId="77777777" w:rsidR="00E0683A" w:rsidRDefault="00E0683A" w:rsidP="00877E86"/>
          <w:p w14:paraId="5FBC2785" w14:textId="77777777" w:rsidR="00E0683A" w:rsidRDefault="00E0683A" w:rsidP="00877E86">
            <w:r w:rsidRPr="008C7735">
              <w:t>Государственный заказчик:</w:t>
            </w:r>
          </w:p>
          <w:p w14:paraId="50450031" w14:textId="77777777" w:rsidR="00E0683A" w:rsidRDefault="00E0683A" w:rsidP="00877E86">
            <w:r>
              <w:t>Генеральный директор</w:t>
            </w:r>
          </w:p>
          <w:p w14:paraId="022540B4" w14:textId="77777777" w:rsidR="00E0683A" w:rsidRPr="008C7735" w:rsidRDefault="00E0683A" w:rsidP="00877E86">
            <w:r>
              <w:t xml:space="preserve"> </w:t>
            </w:r>
          </w:p>
          <w:p w14:paraId="6A2FF841" w14:textId="77777777" w:rsidR="00E0683A" w:rsidRPr="00DA11A4" w:rsidRDefault="00E0683A" w:rsidP="00877E86">
            <w:pPr>
              <w:rPr>
                <w:u w:val="single"/>
              </w:rPr>
            </w:pPr>
            <w:r w:rsidRPr="008C7735">
              <w:t>_________________/</w:t>
            </w:r>
            <w:r w:rsidRPr="00DA11A4">
              <w:rPr>
                <w:u w:val="single"/>
              </w:rPr>
              <w:t>А.В. Титов</w:t>
            </w:r>
          </w:p>
          <w:p w14:paraId="4D53BEAA" w14:textId="77777777" w:rsidR="00E0683A" w:rsidRPr="008C7735" w:rsidRDefault="00E0683A" w:rsidP="00877E86">
            <w:r w:rsidRPr="008C7735">
              <w:t xml:space="preserve">         (подпись)           (расшифровка подписи)</w:t>
            </w:r>
          </w:p>
          <w:p w14:paraId="20C66391" w14:textId="77777777" w:rsidR="00E0683A" w:rsidRPr="008C7735" w:rsidRDefault="00E0683A" w:rsidP="00877E86">
            <w:r w:rsidRPr="008C7735">
              <w:t>мп</w:t>
            </w:r>
          </w:p>
        </w:tc>
        <w:tc>
          <w:tcPr>
            <w:tcW w:w="5016" w:type="dxa"/>
            <w:shd w:val="clear" w:color="auto" w:fill="auto"/>
          </w:tcPr>
          <w:p w14:paraId="75E6630D" w14:textId="77777777" w:rsidR="00E0683A" w:rsidRDefault="00E0683A" w:rsidP="00877E86">
            <w:r w:rsidRPr="008C7735">
              <w:t>Подрядчик:</w:t>
            </w:r>
          </w:p>
          <w:p w14:paraId="2272DE77" w14:textId="77777777" w:rsidR="00E0683A" w:rsidRDefault="00E0683A" w:rsidP="00877E86"/>
          <w:p w14:paraId="2BCD2EB5" w14:textId="77777777" w:rsidR="00E0683A" w:rsidRDefault="00E0683A" w:rsidP="00877E86"/>
          <w:p w14:paraId="7985A76C" w14:textId="77777777" w:rsidR="00E0683A" w:rsidRPr="008C7735" w:rsidRDefault="00E0683A" w:rsidP="00877E86"/>
          <w:p w14:paraId="1774D9FD" w14:textId="77777777" w:rsidR="00E0683A" w:rsidRPr="00850979" w:rsidRDefault="00E0683A" w:rsidP="00877E86">
            <w:r w:rsidRPr="008C7735">
              <w:t>_________________/</w:t>
            </w:r>
            <w:r>
              <w:t xml:space="preserve"> ____________________</w:t>
            </w:r>
          </w:p>
          <w:p w14:paraId="78DB8D35" w14:textId="77777777" w:rsidR="00E0683A" w:rsidRPr="008C7735" w:rsidRDefault="00E0683A" w:rsidP="00877E86">
            <w:r w:rsidRPr="008C7735">
              <w:t xml:space="preserve">         (подпись)         (расшифровка подписи)</w:t>
            </w:r>
          </w:p>
          <w:p w14:paraId="19C52357" w14:textId="77777777" w:rsidR="00E0683A" w:rsidRPr="008C7735" w:rsidRDefault="00E0683A" w:rsidP="00877E86">
            <w:r w:rsidRPr="008C7735">
              <w:t>мп</w:t>
            </w:r>
          </w:p>
        </w:tc>
      </w:tr>
    </w:tbl>
    <w:p w14:paraId="2C24F820" w14:textId="0129A6F7" w:rsidR="00E0683A" w:rsidRDefault="00E0683A" w:rsidP="00E0683A">
      <w:pPr>
        <w:jc w:val="right"/>
      </w:pPr>
    </w:p>
    <w:p w14:paraId="35F704D5" w14:textId="48815390" w:rsidR="00096265" w:rsidRDefault="00096265" w:rsidP="00E0683A">
      <w:pPr>
        <w:jc w:val="right"/>
      </w:pPr>
    </w:p>
    <w:p w14:paraId="246F911B" w14:textId="77777777" w:rsidR="00096265" w:rsidRDefault="00096265" w:rsidP="00E0683A">
      <w:pPr>
        <w:jc w:val="right"/>
      </w:pPr>
    </w:p>
    <w:p w14:paraId="214FB4A0" w14:textId="0F45A751" w:rsidR="00E0683A" w:rsidRPr="008C7735" w:rsidRDefault="00E0683A" w:rsidP="00E0683A">
      <w:pPr>
        <w:jc w:val="right"/>
      </w:pPr>
      <w:r>
        <w:rPr>
          <w:noProof/>
        </w:rPr>
        <w:lastRenderedPageBreak/>
        <mc:AlternateContent>
          <mc:Choice Requires="wps">
            <w:drawing>
              <wp:anchor distT="72390" distB="72390" distL="72390" distR="72390" simplePos="0" relativeHeight="251660288" behindDoc="0" locked="0" layoutInCell="1" allowOverlap="1" wp14:anchorId="05C3257D" wp14:editId="41A9198A">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BC894E" w14:textId="77777777" w:rsidR="00E0683A" w:rsidRPr="008C7735" w:rsidRDefault="00E0683A" w:rsidP="00E06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257D" id="Надпись 15" o:spid="_x0000_s1030"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14:paraId="3EBC894E" w14:textId="77777777" w:rsidR="00E0683A" w:rsidRPr="008C7735" w:rsidRDefault="00E0683A" w:rsidP="00E0683A"/>
                  </w:txbxContent>
                </v:textbox>
              </v:shape>
            </w:pict>
          </mc:Fallback>
        </mc:AlternateContent>
      </w:r>
      <w:r w:rsidRPr="008C7735">
        <w:t>Приложение №4</w:t>
      </w:r>
    </w:p>
    <w:p w14:paraId="09D11F2B" w14:textId="77777777" w:rsidR="00E0683A" w:rsidRPr="008C7735" w:rsidRDefault="00E0683A" w:rsidP="00E0683A">
      <w:pPr>
        <w:jc w:val="right"/>
      </w:pPr>
      <w:r w:rsidRPr="008C7735">
        <w:t>к Государственному контракту</w:t>
      </w:r>
    </w:p>
    <w:p w14:paraId="36A55B36" w14:textId="77777777" w:rsidR="00E0683A" w:rsidRPr="008C7735" w:rsidRDefault="00E0683A" w:rsidP="00E0683A">
      <w:pPr>
        <w:jc w:val="right"/>
      </w:pPr>
      <w:r w:rsidRPr="008C7735">
        <w:t>на выполнение строительно-монтажных работ</w:t>
      </w:r>
    </w:p>
    <w:p w14:paraId="00A8EF01" w14:textId="77777777" w:rsidR="00E0683A" w:rsidRPr="008C7735" w:rsidRDefault="00E0683A" w:rsidP="00E0683A">
      <w:pPr>
        <w:jc w:val="right"/>
      </w:pPr>
      <w:r w:rsidRPr="008C7735">
        <w:t>от «___» ________2020 г. №______________</w:t>
      </w:r>
    </w:p>
    <w:p w14:paraId="6210E936" w14:textId="77777777" w:rsidR="00E0683A" w:rsidRPr="008C7735" w:rsidRDefault="00E0683A" w:rsidP="00E0683A">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DCFB22E" w14:textId="77777777" w:rsidR="00E0683A" w:rsidRDefault="00E0683A" w:rsidP="00E0683A">
      <w:pPr>
        <w:jc w:val="center"/>
        <w:rPr>
          <w:b/>
        </w:rPr>
      </w:pPr>
      <w:r w:rsidRPr="00D14523">
        <w:rPr>
          <w:b/>
        </w:rPr>
        <w:t>«Берегоукрепительные и противооползневые сооружения территории, прилегающей к храму-маяку св. Николая в с. Малореченское, г. Алушта»</w:t>
      </w:r>
    </w:p>
    <w:p w14:paraId="63F36853" w14:textId="77777777" w:rsidR="00E0683A" w:rsidRPr="008C7735" w:rsidRDefault="00E0683A" w:rsidP="00E0683A">
      <w:r w:rsidRPr="008C7735">
        <w:t xml:space="preserve">1. Подрядчик по Государственному </w:t>
      </w:r>
      <w:hyperlink r:id="rId50"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0BF61B49" w14:textId="77777777" w:rsidR="00E0683A" w:rsidRPr="008C7735" w:rsidRDefault="00E0683A" w:rsidP="00E0683A"/>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51"/>
        <w:gridCol w:w="1693"/>
        <w:gridCol w:w="1922"/>
        <w:gridCol w:w="1518"/>
        <w:gridCol w:w="2083"/>
      </w:tblGrid>
      <w:tr w:rsidR="00E0683A" w:rsidRPr="008C7735" w14:paraId="4BE9B8CE" w14:textId="77777777" w:rsidTr="00877E86">
        <w:trPr>
          <w:jc w:val="center"/>
        </w:trPr>
        <w:tc>
          <w:tcPr>
            <w:tcW w:w="576" w:type="dxa"/>
            <w:shd w:val="clear" w:color="auto" w:fill="auto"/>
            <w:vAlign w:val="center"/>
          </w:tcPr>
          <w:p w14:paraId="7B817EE8" w14:textId="77777777" w:rsidR="00E0683A" w:rsidRPr="008C7735" w:rsidRDefault="00E0683A" w:rsidP="00877E86">
            <w:pPr>
              <w:jc w:val="center"/>
            </w:pPr>
            <w:r w:rsidRPr="008C7735">
              <w:t>№</w:t>
            </w:r>
          </w:p>
          <w:p w14:paraId="31EE7DBF" w14:textId="77777777" w:rsidR="00E0683A" w:rsidRPr="008C7735" w:rsidRDefault="00E0683A" w:rsidP="00877E86">
            <w:pPr>
              <w:jc w:val="center"/>
            </w:pPr>
            <w:r w:rsidRPr="008C7735">
              <w:t>п/п</w:t>
            </w:r>
          </w:p>
        </w:tc>
        <w:tc>
          <w:tcPr>
            <w:tcW w:w="4244" w:type="dxa"/>
            <w:gridSpan w:val="2"/>
            <w:shd w:val="clear" w:color="auto" w:fill="auto"/>
            <w:vAlign w:val="center"/>
          </w:tcPr>
          <w:p w14:paraId="255ADEC8" w14:textId="77777777" w:rsidR="00E0683A" w:rsidRPr="008C7735" w:rsidRDefault="00E0683A" w:rsidP="00877E86">
            <w:pPr>
              <w:jc w:val="center"/>
            </w:pPr>
            <w:r w:rsidRPr="008C7735">
              <w:t>Вид работ</w:t>
            </w:r>
          </w:p>
        </w:tc>
        <w:tc>
          <w:tcPr>
            <w:tcW w:w="1922" w:type="dxa"/>
            <w:shd w:val="clear" w:color="auto" w:fill="auto"/>
            <w:vAlign w:val="center"/>
          </w:tcPr>
          <w:p w14:paraId="2A2162B1" w14:textId="77777777" w:rsidR="00E0683A" w:rsidRPr="008C7735" w:rsidRDefault="00E0683A" w:rsidP="00877E86">
            <w:pPr>
              <w:jc w:val="center"/>
            </w:pPr>
            <w:r w:rsidRPr="008C7735">
              <w:t>№ позиции</w:t>
            </w:r>
          </w:p>
          <w:p w14:paraId="5DD3F771" w14:textId="77777777" w:rsidR="00E0683A" w:rsidRPr="008C7735" w:rsidRDefault="00E0683A" w:rsidP="00877E86">
            <w:pPr>
              <w:jc w:val="center"/>
            </w:pPr>
            <w:r w:rsidRPr="008C7735">
              <w:t>по смете Контракта (Приложение №1.1 к Контракту)</w:t>
            </w:r>
          </w:p>
        </w:tc>
        <w:tc>
          <w:tcPr>
            <w:tcW w:w="1518" w:type="dxa"/>
            <w:shd w:val="clear" w:color="auto" w:fill="auto"/>
            <w:vAlign w:val="center"/>
          </w:tcPr>
          <w:p w14:paraId="27C88D68" w14:textId="77777777" w:rsidR="00E0683A" w:rsidRPr="008C7735" w:rsidRDefault="00E0683A" w:rsidP="00877E86">
            <w:pPr>
              <w:jc w:val="center"/>
            </w:pPr>
            <w:r w:rsidRPr="008C7735">
              <w:t>Объём работ</w:t>
            </w:r>
          </w:p>
        </w:tc>
        <w:tc>
          <w:tcPr>
            <w:tcW w:w="2083" w:type="dxa"/>
            <w:shd w:val="clear" w:color="auto" w:fill="auto"/>
            <w:vAlign w:val="center"/>
          </w:tcPr>
          <w:p w14:paraId="53E5A313" w14:textId="77777777" w:rsidR="00E0683A" w:rsidRPr="008C7735" w:rsidRDefault="00E0683A" w:rsidP="00877E86">
            <w:pPr>
              <w:jc w:val="center"/>
            </w:pPr>
            <w:r w:rsidRPr="008C7735">
              <w:t>Стоимость работ,</w:t>
            </w:r>
          </w:p>
          <w:p w14:paraId="2BADF701" w14:textId="77777777" w:rsidR="00E0683A" w:rsidRPr="008C7735" w:rsidRDefault="00E0683A" w:rsidP="00877E86">
            <w:pPr>
              <w:jc w:val="center"/>
            </w:pPr>
            <w:r w:rsidRPr="008C7735">
              <w:t>руб.</w:t>
            </w:r>
          </w:p>
        </w:tc>
      </w:tr>
      <w:tr w:rsidR="00E0683A" w:rsidRPr="008C7735" w14:paraId="4D2C8B61" w14:textId="77777777" w:rsidTr="00877E86">
        <w:trPr>
          <w:jc w:val="center"/>
        </w:trPr>
        <w:tc>
          <w:tcPr>
            <w:tcW w:w="576" w:type="dxa"/>
            <w:shd w:val="clear" w:color="auto" w:fill="auto"/>
            <w:vAlign w:val="center"/>
          </w:tcPr>
          <w:p w14:paraId="60638FB3" w14:textId="77777777" w:rsidR="00E0683A" w:rsidRPr="008C7735" w:rsidRDefault="00E0683A" w:rsidP="00877E86">
            <w:pPr>
              <w:jc w:val="center"/>
            </w:pPr>
            <w:r w:rsidRPr="008C7735">
              <w:t>1</w:t>
            </w:r>
          </w:p>
        </w:tc>
        <w:tc>
          <w:tcPr>
            <w:tcW w:w="4244" w:type="dxa"/>
            <w:gridSpan w:val="2"/>
            <w:shd w:val="clear" w:color="auto" w:fill="auto"/>
            <w:vAlign w:val="center"/>
          </w:tcPr>
          <w:p w14:paraId="668CB033" w14:textId="77777777" w:rsidR="00E0683A" w:rsidRPr="008C7735" w:rsidRDefault="00E0683A" w:rsidP="00877E86">
            <w:pPr>
              <w:jc w:val="center"/>
            </w:pPr>
            <w:r w:rsidRPr="008C7735">
              <w:t>2</w:t>
            </w:r>
          </w:p>
        </w:tc>
        <w:tc>
          <w:tcPr>
            <w:tcW w:w="1922" w:type="dxa"/>
            <w:shd w:val="clear" w:color="auto" w:fill="auto"/>
            <w:vAlign w:val="center"/>
          </w:tcPr>
          <w:p w14:paraId="3E507D21" w14:textId="77777777" w:rsidR="00E0683A" w:rsidRPr="008C7735" w:rsidRDefault="00E0683A" w:rsidP="00877E86">
            <w:pPr>
              <w:jc w:val="center"/>
            </w:pPr>
            <w:r w:rsidRPr="008C7735">
              <w:t>3</w:t>
            </w:r>
          </w:p>
        </w:tc>
        <w:tc>
          <w:tcPr>
            <w:tcW w:w="1518" w:type="dxa"/>
            <w:shd w:val="clear" w:color="auto" w:fill="auto"/>
            <w:vAlign w:val="center"/>
          </w:tcPr>
          <w:p w14:paraId="30DD2458" w14:textId="77777777" w:rsidR="00E0683A" w:rsidRPr="008C7735" w:rsidRDefault="00E0683A" w:rsidP="00877E86">
            <w:pPr>
              <w:jc w:val="center"/>
            </w:pPr>
            <w:r w:rsidRPr="008C7735">
              <w:t>4</w:t>
            </w:r>
          </w:p>
        </w:tc>
        <w:tc>
          <w:tcPr>
            <w:tcW w:w="2083" w:type="dxa"/>
            <w:shd w:val="clear" w:color="auto" w:fill="auto"/>
            <w:vAlign w:val="center"/>
          </w:tcPr>
          <w:p w14:paraId="2EC81724" w14:textId="77777777" w:rsidR="00E0683A" w:rsidRPr="008C7735" w:rsidRDefault="00E0683A" w:rsidP="00877E86">
            <w:pPr>
              <w:jc w:val="center"/>
            </w:pPr>
            <w:r w:rsidRPr="008C7735">
              <w:t>5</w:t>
            </w:r>
          </w:p>
        </w:tc>
      </w:tr>
      <w:tr w:rsidR="00E0683A" w:rsidRPr="008C7735" w14:paraId="679A623A" w14:textId="77777777" w:rsidTr="00877E86">
        <w:trPr>
          <w:jc w:val="center"/>
        </w:trPr>
        <w:tc>
          <w:tcPr>
            <w:tcW w:w="576" w:type="dxa"/>
            <w:shd w:val="clear" w:color="auto" w:fill="auto"/>
            <w:vAlign w:val="center"/>
          </w:tcPr>
          <w:p w14:paraId="40EBF722" w14:textId="77777777" w:rsidR="00E0683A" w:rsidRPr="008C7735" w:rsidRDefault="00E0683A" w:rsidP="00877E86">
            <w:r>
              <w:t>1</w:t>
            </w:r>
          </w:p>
        </w:tc>
        <w:tc>
          <w:tcPr>
            <w:tcW w:w="4244" w:type="dxa"/>
            <w:gridSpan w:val="2"/>
            <w:shd w:val="clear" w:color="auto" w:fill="auto"/>
            <w:vAlign w:val="center"/>
          </w:tcPr>
          <w:p w14:paraId="3774A699" w14:textId="77777777" w:rsidR="00E0683A" w:rsidRPr="008C7735" w:rsidRDefault="00E0683A" w:rsidP="00877E86">
            <w:r w:rsidRPr="00E62BCE">
              <w:t>Земляные работы ПС-1, обратная засыпка</w:t>
            </w:r>
          </w:p>
        </w:tc>
        <w:tc>
          <w:tcPr>
            <w:tcW w:w="1922" w:type="dxa"/>
            <w:shd w:val="clear" w:color="auto" w:fill="auto"/>
            <w:vAlign w:val="center"/>
          </w:tcPr>
          <w:p w14:paraId="11280DDB" w14:textId="77777777" w:rsidR="00E0683A" w:rsidRPr="008C7735" w:rsidRDefault="00E0683A" w:rsidP="00877E86">
            <w:pPr>
              <w:jc w:val="center"/>
            </w:pPr>
            <w:r>
              <w:t>1</w:t>
            </w:r>
          </w:p>
        </w:tc>
        <w:tc>
          <w:tcPr>
            <w:tcW w:w="1518" w:type="dxa"/>
            <w:shd w:val="clear" w:color="auto" w:fill="auto"/>
            <w:vAlign w:val="center"/>
          </w:tcPr>
          <w:p w14:paraId="48A84EF8" w14:textId="77777777" w:rsidR="00E0683A" w:rsidRPr="008C7735" w:rsidRDefault="00E0683A" w:rsidP="00877E86">
            <w:pPr>
              <w:jc w:val="center"/>
            </w:pPr>
            <w:r>
              <w:t>1029 м3</w:t>
            </w:r>
          </w:p>
        </w:tc>
        <w:tc>
          <w:tcPr>
            <w:tcW w:w="2083" w:type="dxa"/>
            <w:shd w:val="clear" w:color="auto" w:fill="auto"/>
            <w:vAlign w:val="center"/>
          </w:tcPr>
          <w:p w14:paraId="7BEA53B6" w14:textId="77777777" w:rsidR="00E0683A" w:rsidRPr="008C7735" w:rsidRDefault="00E0683A" w:rsidP="00877E86">
            <w:pPr>
              <w:jc w:val="right"/>
            </w:pPr>
            <w:r>
              <w:t>517 926,57</w:t>
            </w:r>
          </w:p>
        </w:tc>
      </w:tr>
      <w:tr w:rsidR="00E0683A" w:rsidRPr="008C7735" w14:paraId="06BB814E" w14:textId="77777777" w:rsidTr="00877E86">
        <w:trPr>
          <w:jc w:val="center"/>
        </w:trPr>
        <w:tc>
          <w:tcPr>
            <w:tcW w:w="576" w:type="dxa"/>
            <w:shd w:val="clear" w:color="auto" w:fill="auto"/>
            <w:vAlign w:val="center"/>
          </w:tcPr>
          <w:p w14:paraId="28B747AE" w14:textId="77777777" w:rsidR="00E0683A" w:rsidRPr="008C7735" w:rsidRDefault="00E0683A" w:rsidP="00877E86">
            <w:r>
              <w:t>2</w:t>
            </w:r>
          </w:p>
        </w:tc>
        <w:tc>
          <w:tcPr>
            <w:tcW w:w="4244" w:type="dxa"/>
            <w:gridSpan w:val="2"/>
            <w:shd w:val="clear" w:color="auto" w:fill="auto"/>
            <w:vAlign w:val="center"/>
          </w:tcPr>
          <w:p w14:paraId="1A459450" w14:textId="77777777" w:rsidR="00E0683A" w:rsidRPr="008C7735" w:rsidRDefault="00E0683A" w:rsidP="00877E86">
            <w:r w:rsidRPr="00E62BCE">
              <w:t>Земляные работы ПС-2, обратная засыпка</w:t>
            </w:r>
          </w:p>
        </w:tc>
        <w:tc>
          <w:tcPr>
            <w:tcW w:w="1922" w:type="dxa"/>
            <w:shd w:val="clear" w:color="auto" w:fill="auto"/>
            <w:vAlign w:val="center"/>
          </w:tcPr>
          <w:p w14:paraId="7A577A14" w14:textId="77777777" w:rsidR="00E0683A" w:rsidRPr="008C7735" w:rsidRDefault="00E0683A" w:rsidP="00877E86">
            <w:pPr>
              <w:jc w:val="center"/>
            </w:pPr>
            <w:r>
              <w:t>2</w:t>
            </w:r>
          </w:p>
        </w:tc>
        <w:tc>
          <w:tcPr>
            <w:tcW w:w="1518" w:type="dxa"/>
            <w:shd w:val="clear" w:color="auto" w:fill="auto"/>
            <w:vAlign w:val="center"/>
          </w:tcPr>
          <w:p w14:paraId="08F35A3D" w14:textId="77777777" w:rsidR="00E0683A" w:rsidRPr="008C7735" w:rsidRDefault="00E0683A" w:rsidP="00877E86">
            <w:pPr>
              <w:jc w:val="center"/>
            </w:pPr>
            <w:r>
              <w:t>290 м3</w:t>
            </w:r>
          </w:p>
        </w:tc>
        <w:tc>
          <w:tcPr>
            <w:tcW w:w="2083" w:type="dxa"/>
            <w:shd w:val="clear" w:color="auto" w:fill="auto"/>
            <w:vAlign w:val="center"/>
          </w:tcPr>
          <w:p w14:paraId="7AD98B22" w14:textId="77777777" w:rsidR="00E0683A" w:rsidRPr="008C7735" w:rsidRDefault="00E0683A" w:rsidP="00877E86">
            <w:pPr>
              <w:jc w:val="right"/>
            </w:pPr>
            <w:r>
              <w:t>40 408,60</w:t>
            </w:r>
          </w:p>
        </w:tc>
      </w:tr>
      <w:tr w:rsidR="00E0683A" w:rsidRPr="008C7735" w14:paraId="69C7CD20" w14:textId="77777777" w:rsidTr="00877E86">
        <w:trPr>
          <w:jc w:val="center"/>
        </w:trPr>
        <w:tc>
          <w:tcPr>
            <w:tcW w:w="576" w:type="dxa"/>
            <w:shd w:val="clear" w:color="auto" w:fill="auto"/>
            <w:vAlign w:val="center"/>
          </w:tcPr>
          <w:p w14:paraId="625C3AD1" w14:textId="77777777" w:rsidR="00E0683A" w:rsidRPr="008C7735" w:rsidRDefault="00E0683A" w:rsidP="00877E86">
            <w:r>
              <w:t>3</w:t>
            </w:r>
          </w:p>
        </w:tc>
        <w:tc>
          <w:tcPr>
            <w:tcW w:w="4244" w:type="dxa"/>
            <w:gridSpan w:val="2"/>
            <w:shd w:val="clear" w:color="auto" w:fill="auto"/>
            <w:vAlign w:val="center"/>
          </w:tcPr>
          <w:p w14:paraId="07494796" w14:textId="77777777" w:rsidR="00E0683A" w:rsidRPr="008C7735" w:rsidRDefault="00E0683A" w:rsidP="00877E86">
            <w:r w:rsidRPr="00E62BCE">
              <w:t>Устройство дорожных насыпей бульдозерами</w:t>
            </w:r>
          </w:p>
        </w:tc>
        <w:tc>
          <w:tcPr>
            <w:tcW w:w="1922" w:type="dxa"/>
            <w:shd w:val="clear" w:color="auto" w:fill="auto"/>
            <w:vAlign w:val="center"/>
          </w:tcPr>
          <w:p w14:paraId="214BE8EF" w14:textId="77777777" w:rsidR="00E0683A" w:rsidRPr="008C7735" w:rsidRDefault="00E0683A" w:rsidP="00877E86">
            <w:pPr>
              <w:jc w:val="center"/>
            </w:pPr>
            <w:r>
              <w:t>3</w:t>
            </w:r>
          </w:p>
        </w:tc>
        <w:tc>
          <w:tcPr>
            <w:tcW w:w="1518" w:type="dxa"/>
            <w:shd w:val="clear" w:color="auto" w:fill="auto"/>
            <w:vAlign w:val="center"/>
          </w:tcPr>
          <w:p w14:paraId="7833EF70" w14:textId="77777777" w:rsidR="00E0683A" w:rsidRPr="008C7735" w:rsidRDefault="00E0683A" w:rsidP="00877E86">
            <w:pPr>
              <w:jc w:val="center"/>
            </w:pPr>
            <w:r>
              <w:t>482 м3</w:t>
            </w:r>
          </w:p>
        </w:tc>
        <w:tc>
          <w:tcPr>
            <w:tcW w:w="2083" w:type="dxa"/>
            <w:shd w:val="clear" w:color="auto" w:fill="auto"/>
            <w:vAlign w:val="center"/>
          </w:tcPr>
          <w:p w14:paraId="7B759AFD" w14:textId="77777777" w:rsidR="00E0683A" w:rsidRPr="008C7735" w:rsidRDefault="00E0683A" w:rsidP="00877E86">
            <w:pPr>
              <w:jc w:val="right"/>
            </w:pPr>
            <w:r>
              <w:t>35 600,52</w:t>
            </w:r>
          </w:p>
        </w:tc>
      </w:tr>
      <w:tr w:rsidR="00E0683A" w:rsidRPr="008C7735" w14:paraId="7A703B17" w14:textId="77777777" w:rsidTr="00877E86">
        <w:trPr>
          <w:jc w:val="center"/>
        </w:trPr>
        <w:tc>
          <w:tcPr>
            <w:tcW w:w="576" w:type="dxa"/>
            <w:shd w:val="clear" w:color="auto" w:fill="auto"/>
            <w:vAlign w:val="center"/>
          </w:tcPr>
          <w:p w14:paraId="31153026" w14:textId="77777777" w:rsidR="00E0683A" w:rsidRPr="008C7735" w:rsidRDefault="00E0683A" w:rsidP="00877E86">
            <w:r>
              <w:t>4</w:t>
            </w:r>
          </w:p>
        </w:tc>
        <w:tc>
          <w:tcPr>
            <w:tcW w:w="4244" w:type="dxa"/>
            <w:gridSpan w:val="2"/>
            <w:shd w:val="clear" w:color="auto" w:fill="auto"/>
            <w:vAlign w:val="center"/>
          </w:tcPr>
          <w:p w14:paraId="14E4EE62" w14:textId="77777777" w:rsidR="00E0683A" w:rsidRPr="008C7735" w:rsidRDefault="00E0683A" w:rsidP="00877E86">
            <w:r w:rsidRPr="00E62BCE">
              <w:t>Земляные работы ПС-3, обратная засыпка</w:t>
            </w:r>
          </w:p>
        </w:tc>
        <w:tc>
          <w:tcPr>
            <w:tcW w:w="1922" w:type="dxa"/>
            <w:shd w:val="clear" w:color="auto" w:fill="auto"/>
            <w:vAlign w:val="center"/>
          </w:tcPr>
          <w:p w14:paraId="2D99F181" w14:textId="77777777" w:rsidR="00E0683A" w:rsidRPr="008C7735" w:rsidRDefault="00E0683A" w:rsidP="00877E86">
            <w:pPr>
              <w:jc w:val="center"/>
            </w:pPr>
            <w:r>
              <w:t>4</w:t>
            </w:r>
          </w:p>
        </w:tc>
        <w:tc>
          <w:tcPr>
            <w:tcW w:w="1518" w:type="dxa"/>
            <w:shd w:val="clear" w:color="auto" w:fill="auto"/>
            <w:vAlign w:val="center"/>
          </w:tcPr>
          <w:p w14:paraId="05D2BBC8" w14:textId="77777777" w:rsidR="00E0683A" w:rsidRPr="008C7735" w:rsidRDefault="00E0683A" w:rsidP="00877E86">
            <w:pPr>
              <w:jc w:val="center"/>
            </w:pPr>
            <w:r>
              <w:t>1286 м3</w:t>
            </w:r>
          </w:p>
        </w:tc>
        <w:tc>
          <w:tcPr>
            <w:tcW w:w="2083" w:type="dxa"/>
            <w:shd w:val="clear" w:color="auto" w:fill="auto"/>
            <w:vAlign w:val="center"/>
          </w:tcPr>
          <w:p w14:paraId="007A99F0" w14:textId="77777777" w:rsidR="00E0683A" w:rsidRPr="008C7735" w:rsidRDefault="00E0683A" w:rsidP="00877E86">
            <w:pPr>
              <w:jc w:val="right"/>
            </w:pPr>
            <w:r>
              <w:t>587 637,70</w:t>
            </w:r>
          </w:p>
        </w:tc>
      </w:tr>
      <w:tr w:rsidR="00E0683A" w:rsidRPr="008C7735" w14:paraId="0F45FC9F" w14:textId="77777777" w:rsidTr="00877E86">
        <w:trPr>
          <w:jc w:val="center"/>
        </w:trPr>
        <w:tc>
          <w:tcPr>
            <w:tcW w:w="576" w:type="dxa"/>
            <w:shd w:val="clear" w:color="auto" w:fill="auto"/>
            <w:vAlign w:val="center"/>
          </w:tcPr>
          <w:p w14:paraId="3E97D652" w14:textId="77777777" w:rsidR="00E0683A" w:rsidRPr="008C7735" w:rsidRDefault="00E0683A" w:rsidP="00877E86">
            <w:r>
              <w:t>5</w:t>
            </w:r>
          </w:p>
        </w:tc>
        <w:tc>
          <w:tcPr>
            <w:tcW w:w="4244" w:type="dxa"/>
            <w:gridSpan w:val="2"/>
            <w:shd w:val="clear" w:color="auto" w:fill="auto"/>
            <w:vAlign w:val="center"/>
          </w:tcPr>
          <w:p w14:paraId="6205DBA2" w14:textId="77777777" w:rsidR="00E0683A" w:rsidRPr="008C7735" w:rsidRDefault="00E0683A" w:rsidP="00877E86">
            <w:r w:rsidRPr="00E62BCE">
              <w:t>Берегоукрепительное сооружение</w:t>
            </w:r>
            <w:r>
              <w:t>:</w:t>
            </w:r>
          </w:p>
        </w:tc>
        <w:tc>
          <w:tcPr>
            <w:tcW w:w="1922" w:type="dxa"/>
            <w:shd w:val="clear" w:color="auto" w:fill="auto"/>
            <w:vAlign w:val="center"/>
          </w:tcPr>
          <w:p w14:paraId="15C7B982" w14:textId="77777777" w:rsidR="00E0683A" w:rsidRPr="008C7735" w:rsidRDefault="00E0683A" w:rsidP="00877E86">
            <w:pPr>
              <w:jc w:val="center"/>
            </w:pPr>
          </w:p>
        </w:tc>
        <w:tc>
          <w:tcPr>
            <w:tcW w:w="1518" w:type="dxa"/>
            <w:shd w:val="clear" w:color="auto" w:fill="auto"/>
            <w:vAlign w:val="center"/>
          </w:tcPr>
          <w:p w14:paraId="2A247A08" w14:textId="77777777" w:rsidR="00E0683A" w:rsidRPr="008C7735" w:rsidRDefault="00E0683A" w:rsidP="00877E86">
            <w:pPr>
              <w:jc w:val="center"/>
            </w:pPr>
          </w:p>
        </w:tc>
        <w:tc>
          <w:tcPr>
            <w:tcW w:w="2083" w:type="dxa"/>
            <w:shd w:val="clear" w:color="auto" w:fill="auto"/>
            <w:vAlign w:val="center"/>
          </w:tcPr>
          <w:p w14:paraId="546A5B86" w14:textId="77777777" w:rsidR="00E0683A" w:rsidRPr="008C7735" w:rsidRDefault="00E0683A" w:rsidP="00877E86">
            <w:pPr>
              <w:jc w:val="right"/>
            </w:pPr>
          </w:p>
        </w:tc>
      </w:tr>
      <w:tr w:rsidR="00E0683A" w:rsidRPr="008C7735" w14:paraId="74C4D861" w14:textId="77777777" w:rsidTr="00877E86">
        <w:trPr>
          <w:jc w:val="center"/>
        </w:trPr>
        <w:tc>
          <w:tcPr>
            <w:tcW w:w="576" w:type="dxa"/>
            <w:shd w:val="clear" w:color="auto" w:fill="auto"/>
            <w:vAlign w:val="center"/>
          </w:tcPr>
          <w:p w14:paraId="0AF92A8B" w14:textId="77777777" w:rsidR="00E0683A" w:rsidRPr="008C7735" w:rsidRDefault="00E0683A" w:rsidP="00877E86">
            <w:r>
              <w:t>5.1.</w:t>
            </w:r>
          </w:p>
        </w:tc>
        <w:tc>
          <w:tcPr>
            <w:tcW w:w="4244" w:type="dxa"/>
            <w:gridSpan w:val="2"/>
            <w:shd w:val="clear" w:color="auto" w:fill="auto"/>
            <w:vAlign w:val="center"/>
          </w:tcPr>
          <w:p w14:paraId="13E1D49D" w14:textId="77777777" w:rsidR="00E0683A" w:rsidRPr="008C7735" w:rsidRDefault="00E0683A" w:rsidP="00877E86">
            <w:r w:rsidRPr="00E62BCE">
              <w:t>Земляные работы</w:t>
            </w:r>
          </w:p>
        </w:tc>
        <w:tc>
          <w:tcPr>
            <w:tcW w:w="1922" w:type="dxa"/>
            <w:shd w:val="clear" w:color="auto" w:fill="auto"/>
            <w:vAlign w:val="center"/>
          </w:tcPr>
          <w:p w14:paraId="59A654C3" w14:textId="77777777" w:rsidR="00E0683A" w:rsidRPr="008C7735" w:rsidRDefault="00E0683A" w:rsidP="00877E86">
            <w:pPr>
              <w:jc w:val="center"/>
            </w:pPr>
            <w:r>
              <w:t>5</w:t>
            </w:r>
          </w:p>
        </w:tc>
        <w:tc>
          <w:tcPr>
            <w:tcW w:w="1518" w:type="dxa"/>
            <w:shd w:val="clear" w:color="auto" w:fill="auto"/>
            <w:vAlign w:val="center"/>
          </w:tcPr>
          <w:p w14:paraId="5D0EB2DA" w14:textId="77777777" w:rsidR="00E0683A" w:rsidRPr="008C7735" w:rsidRDefault="00E0683A" w:rsidP="00877E86">
            <w:pPr>
              <w:jc w:val="center"/>
            </w:pPr>
            <w:r>
              <w:t>720 м3</w:t>
            </w:r>
          </w:p>
        </w:tc>
        <w:tc>
          <w:tcPr>
            <w:tcW w:w="2083" w:type="dxa"/>
            <w:shd w:val="clear" w:color="auto" w:fill="auto"/>
            <w:vAlign w:val="center"/>
          </w:tcPr>
          <w:p w14:paraId="17F03242" w14:textId="77777777" w:rsidR="00E0683A" w:rsidRPr="008C7735" w:rsidRDefault="00E0683A" w:rsidP="00877E86">
            <w:pPr>
              <w:jc w:val="right"/>
            </w:pPr>
            <w:r>
              <w:t>329 644,80</w:t>
            </w:r>
          </w:p>
        </w:tc>
      </w:tr>
      <w:tr w:rsidR="00E0683A" w:rsidRPr="008C7735" w14:paraId="0049DBD7" w14:textId="77777777" w:rsidTr="00877E86">
        <w:trPr>
          <w:jc w:val="center"/>
        </w:trPr>
        <w:tc>
          <w:tcPr>
            <w:tcW w:w="576" w:type="dxa"/>
            <w:shd w:val="clear" w:color="auto" w:fill="auto"/>
            <w:vAlign w:val="center"/>
          </w:tcPr>
          <w:p w14:paraId="3EADE93D" w14:textId="77777777" w:rsidR="00E0683A" w:rsidRPr="008C7735" w:rsidRDefault="00E0683A" w:rsidP="00877E86">
            <w:r>
              <w:t>5.2.</w:t>
            </w:r>
          </w:p>
        </w:tc>
        <w:tc>
          <w:tcPr>
            <w:tcW w:w="4244" w:type="dxa"/>
            <w:gridSpan w:val="2"/>
            <w:shd w:val="clear" w:color="auto" w:fill="auto"/>
            <w:vAlign w:val="center"/>
          </w:tcPr>
          <w:p w14:paraId="30D9A77F" w14:textId="77777777" w:rsidR="00E0683A" w:rsidRPr="008C7735" w:rsidRDefault="00E0683A" w:rsidP="00877E86">
            <w:r w:rsidRPr="00E62BCE">
              <w:t>Устройство прослойки из геотекстиля</w:t>
            </w:r>
          </w:p>
        </w:tc>
        <w:tc>
          <w:tcPr>
            <w:tcW w:w="1922" w:type="dxa"/>
            <w:shd w:val="clear" w:color="auto" w:fill="auto"/>
            <w:vAlign w:val="center"/>
          </w:tcPr>
          <w:p w14:paraId="28FB80EA" w14:textId="77777777" w:rsidR="00E0683A" w:rsidRPr="008C7735" w:rsidRDefault="00E0683A" w:rsidP="00877E86">
            <w:pPr>
              <w:jc w:val="center"/>
            </w:pPr>
            <w:r>
              <w:t>6</w:t>
            </w:r>
          </w:p>
        </w:tc>
        <w:tc>
          <w:tcPr>
            <w:tcW w:w="1518" w:type="dxa"/>
            <w:shd w:val="clear" w:color="auto" w:fill="auto"/>
            <w:vAlign w:val="center"/>
          </w:tcPr>
          <w:p w14:paraId="538D5950" w14:textId="77777777" w:rsidR="00E0683A" w:rsidRPr="00C230D9" w:rsidRDefault="00E0683A" w:rsidP="00877E86">
            <w:pPr>
              <w:jc w:val="center"/>
              <w:rPr>
                <w:lang w:val="en-US"/>
              </w:rPr>
            </w:pPr>
            <w:r>
              <w:t>772,48 м2</w:t>
            </w:r>
          </w:p>
        </w:tc>
        <w:tc>
          <w:tcPr>
            <w:tcW w:w="2083" w:type="dxa"/>
            <w:shd w:val="clear" w:color="auto" w:fill="auto"/>
            <w:vAlign w:val="center"/>
          </w:tcPr>
          <w:p w14:paraId="70A836C3" w14:textId="77777777" w:rsidR="00E0683A" w:rsidRPr="00AA14C1" w:rsidRDefault="00E0683A" w:rsidP="00877E86">
            <w:pPr>
              <w:jc w:val="right"/>
              <w:rPr>
                <w:lang w:val="en-US"/>
              </w:rPr>
            </w:pPr>
            <w:r>
              <w:rPr>
                <w:lang w:val="en-US"/>
              </w:rPr>
              <w:t>40 168</w:t>
            </w:r>
            <w:r>
              <w:t>,</w:t>
            </w:r>
            <w:r>
              <w:rPr>
                <w:lang w:val="en-US"/>
              </w:rPr>
              <w:t>96</w:t>
            </w:r>
          </w:p>
        </w:tc>
      </w:tr>
      <w:tr w:rsidR="00E0683A" w:rsidRPr="008C7735" w14:paraId="354B6C0B" w14:textId="77777777" w:rsidTr="00877E86">
        <w:trPr>
          <w:jc w:val="center"/>
        </w:trPr>
        <w:tc>
          <w:tcPr>
            <w:tcW w:w="576" w:type="dxa"/>
            <w:shd w:val="clear" w:color="auto" w:fill="auto"/>
            <w:vAlign w:val="center"/>
          </w:tcPr>
          <w:p w14:paraId="2C838A78" w14:textId="77777777" w:rsidR="00E0683A" w:rsidRPr="008C7735" w:rsidRDefault="00E0683A" w:rsidP="00877E86">
            <w:r>
              <w:t>5.3.</w:t>
            </w:r>
          </w:p>
        </w:tc>
        <w:tc>
          <w:tcPr>
            <w:tcW w:w="4244" w:type="dxa"/>
            <w:gridSpan w:val="2"/>
            <w:shd w:val="clear" w:color="auto" w:fill="auto"/>
            <w:vAlign w:val="center"/>
          </w:tcPr>
          <w:p w14:paraId="4D63DC62" w14:textId="77777777" w:rsidR="00E0683A" w:rsidRPr="008C7735" w:rsidRDefault="00E0683A" w:rsidP="00877E86">
            <w:r w:rsidRPr="00E62BCE">
              <w:t>Устройство оснований из щебня</w:t>
            </w:r>
          </w:p>
        </w:tc>
        <w:tc>
          <w:tcPr>
            <w:tcW w:w="1922" w:type="dxa"/>
            <w:shd w:val="clear" w:color="auto" w:fill="auto"/>
            <w:vAlign w:val="center"/>
          </w:tcPr>
          <w:p w14:paraId="0B0A8C13" w14:textId="77777777" w:rsidR="00E0683A" w:rsidRPr="008C7735" w:rsidRDefault="00E0683A" w:rsidP="00877E86">
            <w:pPr>
              <w:jc w:val="center"/>
            </w:pPr>
            <w:r>
              <w:t>7</w:t>
            </w:r>
          </w:p>
        </w:tc>
        <w:tc>
          <w:tcPr>
            <w:tcW w:w="1518" w:type="dxa"/>
            <w:shd w:val="clear" w:color="auto" w:fill="auto"/>
            <w:vAlign w:val="center"/>
          </w:tcPr>
          <w:p w14:paraId="2EAC5AAB" w14:textId="77777777" w:rsidR="00E0683A" w:rsidRPr="008C7735" w:rsidRDefault="00E0683A" w:rsidP="00877E86">
            <w:pPr>
              <w:jc w:val="center"/>
            </w:pPr>
            <w:r>
              <w:t>510,80 м3</w:t>
            </w:r>
          </w:p>
        </w:tc>
        <w:tc>
          <w:tcPr>
            <w:tcW w:w="2083" w:type="dxa"/>
            <w:shd w:val="clear" w:color="auto" w:fill="auto"/>
            <w:vAlign w:val="center"/>
          </w:tcPr>
          <w:p w14:paraId="251F1A94" w14:textId="77777777" w:rsidR="00E0683A" w:rsidRPr="008C7735" w:rsidRDefault="00E0683A" w:rsidP="00877E86">
            <w:pPr>
              <w:jc w:val="right"/>
            </w:pPr>
            <w:r>
              <w:t>910 480,57</w:t>
            </w:r>
          </w:p>
        </w:tc>
      </w:tr>
      <w:tr w:rsidR="00E0683A" w:rsidRPr="008C7735" w14:paraId="5EDB07E3" w14:textId="77777777" w:rsidTr="00877E86">
        <w:trPr>
          <w:jc w:val="center"/>
        </w:trPr>
        <w:tc>
          <w:tcPr>
            <w:tcW w:w="576" w:type="dxa"/>
            <w:shd w:val="clear" w:color="auto" w:fill="auto"/>
            <w:vAlign w:val="center"/>
          </w:tcPr>
          <w:p w14:paraId="297CB864" w14:textId="77777777" w:rsidR="00E0683A" w:rsidRPr="008C7735" w:rsidRDefault="00E0683A" w:rsidP="00877E86">
            <w:r>
              <w:t>5.4.</w:t>
            </w:r>
          </w:p>
        </w:tc>
        <w:tc>
          <w:tcPr>
            <w:tcW w:w="4244" w:type="dxa"/>
            <w:gridSpan w:val="2"/>
            <w:shd w:val="clear" w:color="auto" w:fill="auto"/>
            <w:vAlign w:val="center"/>
          </w:tcPr>
          <w:p w14:paraId="30BA985D" w14:textId="77777777" w:rsidR="00E0683A" w:rsidRPr="008C7735" w:rsidRDefault="00E0683A" w:rsidP="00877E86">
            <w:r w:rsidRPr="00E62BCE">
              <w:t>Отсыпка несортированного камня с расклинцовкой</w:t>
            </w:r>
          </w:p>
        </w:tc>
        <w:tc>
          <w:tcPr>
            <w:tcW w:w="1922" w:type="dxa"/>
            <w:shd w:val="clear" w:color="auto" w:fill="auto"/>
            <w:vAlign w:val="center"/>
          </w:tcPr>
          <w:p w14:paraId="0173FEEE" w14:textId="77777777" w:rsidR="00E0683A" w:rsidRPr="008C7735" w:rsidRDefault="00E0683A" w:rsidP="00877E86">
            <w:pPr>
              <w:jc w:val="center"/>
            </w:pPr>
            <w:r>
              <w:t>8</w:t>
            </w:r>
          </w:p>
        </w:tc>
        <w:tc>
          <w:tcPr>
            <w:tcW w:w="1518" w:type="dxa"/>
            <w:shd w:val="clear" w:color="auto" w:fill="auto"/>
            <w:vAlign w:val="center"/>
          </w:tcPr>
          <w:p w14:paraId="5A07AD74" w14:textId="77777777" w:rsidR="00E0683A" w:rsidRPr="008C7735" w:rsidRDefault="00E0683A" w:rsidP="00877E86">
            <w:pPr>
              <w:jc w:val="center"/>
            </w:pPr>
            <w:r>
              <w:t>460,24 м3</w:t>
            </w:r>
          </w:p>
        </w:tc>
        <w:tc>
          <w:tcPr>
            <w:tcW w:w="2083" w:type="dxa"/>
            <w:shd w:val="clear" w:color="auto" w:fill="auto"/>
            <w:vAlign w:val="center"/>
          </w:tcPr>
          <w:p w14:paraId="73960F6F" w14:textId="77777777" w:rsidR="00E0683A" w:rsidRPr="008C7735" w:rsidRDefault="00E0683A" w:rsidP="00877E86">
            <w:pPr>
              <w:jc w:val="right"/>
            </w:pPr>
            <w:r>
              <w:t>490 758,51</w:t>
            </w:r>
          </w:p>
        </w:tc>
      </w:tr>
      <w:tr w:rsidR="00E0683A" w:rsidRPr="008C7735" w14:paraId="7B7E84B9" w14:textId="77777777" w:rsidTr="00877E86">
        <w:trPr>
          <w:jc w:val="center"/>
        </w:trPr>
        <w:tc>
          <w:tcPr>
            <w:tcW w:w="576" w:type="dxa"/>
            <w:shd w:val="clear" w:color="auto" w:fill="auto"/>
            <w:vAlign w:val="center"/>
          </w:tcPr>
          <w:p w14:paraId="13CA8554" w14:textId="77777777" w:rsidR="00E0683A" w:rsidRPr="008C7735" w:rsidRDefault="00E0683A" w:rsidP="00877E86">
            <w:r>
              <w:t>5.5.</w:t>
            </w:r>
          </w:p>
        </w:tc>
        <w:tc>
          <w:tcPr>
            <w:tcW w:w="4244" w:type="dxa"/>
            <w:gridSpan w:val="2"/>
            <w:shd w:val="clear" w:color="auto" w:fill="auto"/>
            <w:vAlign w:val="center"/>
          </w:tcPr>
          <w:p w14:paraId="5B69B6A3" w14:textId="77777777" w:rsidR="00E0683A" w:rsidRPr="008C7735" w:rsidRDefault="00E0683A" w:rsidP="00877E86">
            <w:r w:rsidRPr="00E62BCE">
              <w:t>Укладка камня 4-6т,с расклинцовкой 1-2т</w:t>
            </w:r>
          </w:p>
        </w:tc>
        <w:tc>
          <w:tcPr>
            <w:tcW w:w="1922" w:type="dxa"/>
            <w:shd w:val="clear" w:color="auto" w:fill="auto"/>
            <w:vAlign w:val="center"/>
          </w:tcPr>
          <w:p w14:paraId="0190843A" w14:textId="77777777" w:rsidR="00E0683A" w:rsidRPr="008C7735" w:rsidRDefault="00E0683A" w:rsidP="00877E86">
            <w:pPr>
              <w:jc w:val="center"/>
            </w:pPr>
            <w:r>
              <w:t>9</w:t>
            </w:r>
          </w:p>
        </w:tc>
        <w:tc>
          <w:tcPr>
            <w:tcW w:w="1518" w:type="dxa"/>
            <w:shd w:val="clear" w:color="auto" w:fill="auto"/>
            <w:vAlign w:val="center"/>
          </w:tcPr>
          <w:p w14:paraId="202D65F6" w14:textId="77777777" w:rsidR="00E0683A" w:rsidRPr="008C7735" w:rsidRDefault="00E0683A" w:rsidP="00877E86">
            <w:pPr>
              <w:jc w:val="center"/>
            </w:pPr>
            <w:r>
              <w:t>4274,21 м3</w:t>
            </w:r>
          </w:p>
        </w:tc>
        <w:tc>
          <w:tcPr>
            <w:tcW w:w="2083" w:type="dxa"/>
            <w:shd w:val="clear" w:color="auto" w:fill="auto"/>
            <w:vAlign w:val="center"/>
          </w:tcPr>
          <w:p w14:paraId="08AD4D63" w14:textId="77777777" w:rsidR="00E0683A" w:rsidRPr="008C7735" w:rsidRDefault="00E0683A" w:rsidP="00877E86">
            <w:pPr>
              <w:jc w:val="right"/>
            </w:pPr>
            <w:r>
              <w:t>12 097 125,59</w:t>
            </w:r>
          </w:p>
        </w:tc>
      </w:tr>
      <w:tr w:rsidR="00E0683A" w:rsidRPr="008C7735" w14:paraId="674B8B8A" w14:textId="77777777" w:rsidTr="00877E86">
        <w:trPr>
          <w:jc w:val="center"/>
        </w:trPr>
        <w:tc>
          <w:tcPr>
            <w:tcW w:w="576" w:type="dxa"/>
            <w:shd w:val="clear" w:color="auto" w:fill="auto"/>
            <w:vAlign w:val="center"/>
          </w:tcPr>
          <w:p w14:paraId="3FB6A6C7" w14:textId="77777777" w:rsidR="00E0683A" w:rsidRPr="008C7735" w:rsidRDefault="00E0683A" w:rsidP="00877E86"/>
        </w:tc>
        <w:tc>
          <w:tcPr>
            <w:tcW w:w="7684" w:type="dxa"/>
            <w:gridSpan w:val="4"/>
            <w:shd w:val="clear" w:color="auto" w:fill="auto"/>
            <w:vAlign w:val="center"/>
          </w:tcPr>
          <w:p w14:paraId="5D29025F" w14:textId="77777777" w:rsidR="00E0683A" w:rsidRPr="008C7735" w:rsidRDefault="00E0683A" w:rsidP="00877E86">
            <w:r>
              <w:t>Итого</w:t>
            </w:r>
          </w:p>
        </w:tc>
        <w:tc>
          <w:tcPr>
            <w:tcW w:w="2083" w:type="dxa"/>
            <w:shd w:val="clear" w:color="auto" w:fill="auto"/>
            <w:vAlign w:val="center"/>
          </w:tcPr>
          <w:p w14:paraId="094CEDCD" w14:textId="77777777" w:rsidR="00E0683A" w:rsidRPr="008C7735" w:rsidRDefault="00E0683A" w:rsidP="00877E86">
            <w:pPr>
              <w:jc w:val="right"/>
            </w:pPr>
            <w:r>
              <w:t>15 049 751,82</w:t>
            </w:r>
          </w:p>
        </w:tc>
      </w:tr>
      <w:tr w:rsidR="00E0683A" w:rsidRPr="008C7735" w14:paraId="7EA3A68D" w14:textId="77777777" w:rsidTr="00877E86">
        <w:trPr>
          <w:jc w:val="center"/>
        </w:trPr>
        <w:tc>
          <w:tcPr>
            <w:tcW w:w="576" w:type="dxa"/>
            <w:shd w:val="clear" w:color="auto" w:fill="auto"/>
            <w:vAlign w:val="center"/>
          </w:tcPr>
          <w:p w14:paraId="58352491" w14:textId="77777777" w:rsidR="00E0683A" w:rsidRPr="008C7735" w:rsidRDefault="00E0683A" w:rsidP="00877E86"/>
        </w:tc>
        <w:tc>
          <w:tcPr>
            <w:tcW w:w="7684" w:type="dxa"/>
            <w:gridSpan w:val="4"/>
            <w:shd w:val="clear" w:color="auto" w:fill="auto"/>
            <w:vAlign w:val="center"/>
          </w:tcPr>
          <w:p w14:paraId="09C8BD0C" w14:textId="77777777" w:rsidR="00E0683A" w:rsidRPr="008C7735" w:rsidRDefault="00E0683A" w:rsidP="00877E86">
            <w:r>
              <w:t>НДС 20%</w:t>
            </w:r>
          </w:p>
        </w:tc>
        <w:tc>
          <w:tcPr>
            <w:tcW w:w="2083" w:type="dxa"/>
            <w:shd w:val="clear" w:color="auto" w:fill="auto"/>
            <w:vAlign w:val="center"/>
          </w:tcPr>
          <w:p w14:paraId="75093E30" w14:textId="77777777" w:rsidR="00E0683A" w:rsidRPr="008C7735" w:rsidRDefault="00E0683A" w:rsidP="00877E86">
            <w:pPr>
              <w:jc w:val="right"/>
            </w:pPr>
            <w:r w:rsidRPr="008D3061">
              <w:t>3</w:t>
            </w:r>
            <w:r>
              <w:t xml:space="preserve"> </w:t>
            </w:r>
            <w:r w:rsidRPr="008D3061">
              <w:t>009</w:t>
            </w:r>
            <w:r>
              <w:t xml:space="preserve"> </w:t>
            </w:r>
            <w:r w:rsidRPr="008D3061">
              <w:t>950,36</w:t>
            </w:r>
          </w:p>
        </w:tc>
      </w:tr>
      <w:tr w:rsidR="00E0683A" w:rsidRPr="008C7735" w14:paraId="5A1AF8BC" w14:textId="77777777" w:rsidTr="00877E86">
        <w:trPr>
          <w:jc w:val="center"/>
        </w:trPr>
        <w:tc>
          <w:tcPr>
            <w:tcW w:w="576" w:type="dxa"/>
            <w:shd w:val="clear" w:color="auto" w:fill="auto"/>
            <w:vAlign w:val="center"/>
          </w:tcPr>
          <w:p w14:paraId="67397DCF" w14:textId="77777777" w:rsidR="00E0683A" w:rsidRPr="008C7735" w:rsidRDefault="00E0683A" w:rsidP="00877E86"/>
        </w:tc>
        <w:tc>
          <w:tcPr>
            <w:tcW w:w="2551" w:type="dxa"/>
            <w:shd w:val="clear" w:color="auto" w:fill="auto"/>
          </w:tcPr>
          <w:p w14:paraId="239C6184" w14:textId="77777777" w:rsidR="00E0683A" w:rsidRPr="008C7735" w:rsidRDefault="00E0683A" w:rsidP="00877E86"/>
        </w:tc>
        <w:tc>
          <w:tcPr>
            <w:tcW w:w="5133" w:type="dxa"/>
            <w:gridSpan w:val="3"/>
            <w:shd w:val="clear" w:color="auto" w:fill="auto"/>
            <w:vAlign w:val="center"/>
          </w:tcPr>
          <w:p w14:paraId="4155CD56" w14:textId="77777777" w:rsidR="00E0683A" w:rsidRPr="008C7735" w:rsidRDefault="00E0683A" w:rsidP="00877E86">
            <w:r w:rsidRPr="008C7735">
              <w:t xml:space="preserve">ИТОГО </w:t>
            </w:r>
            <w:r>
              <w:t xml:space="preserve">98 </w:t>
            </w:r>
            <w:r w:rsidRPr="008C7735">
              <w:t xml:space="preserve">% от цены контракта (но не менее </w:t>
            </w:r>
            <w:r>
              <w:t>60</w:t>
            </w:r>
            <w:r w:rsidRPr="008C7735">
              <w:t>%)</w:t>
            </w:r>
          </w:p>
        </w:tc>
        <w:tc>
          <w:tcPr>
            <w:tcW w:w="2083" w:type="dxa"/>
            <w:shd w:val="clear" w:color="auto" w:fill="auto"/>
            <w:vAlign w:val="center"/>
          </w:tcPr>
          <w:p w14:paraId="13B3218E" w14:textId="77777777" w:rsidR="00E0683A" w:rsidRPr="008C7735" w:rsidRDefault="00E0683A" w:rsidP="00877E86">
            <w:pPr>
              <w:jc w:val="right"/>
            </w:pPr>
            <w:r>
              <w:t>18 059 702,18</w:t>
            </w:r>
          </w:p>
        </w:tc>
      </w:tr>
    </w:tbl>
    <w:p w14:paraId="57C52E52" w14:textId="77777777" w:rsidR="00E0683A" w:rsidRPr="00B47FCC" w:rsidRDefault="00E0683A" w:rsidP="00E0683A">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1"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428EDA74" w14:textId="77777777" w:rsidR="00E0683A" w:rsidRPr="008C7735" w:rsidRDefault="00E0683A" w:rsidP="00E0683A">
      <w:r w:rsidRPr="008C7735">
        <w:t>2. Совокупная стоимость работ, выполняемых Подрядчиком самостоятельно, без привлечения других лиц, составляет:</w:t>
      </w:r>
    </w:p>
    <w:p w14:paraId="7D5F65BC" w14:textId="77777777" w:rsidR="00E0683A" w:rsidRPr="005A78B5" w:rsidRDefault="00E0683A" w:rsidP="00E0683A">
      <w:pPr>
        <w:rPr>
          <w:u w:val="single"/>
        </w:rPr>
      </w:pPr>
      <w:r w:rsidRPr="005A78B5">
        <w:rPr>
          <w:u w:val="single"/>
        </w:rPr>
        <w:t>18 059 702 (восемнадцать миллионов пятьдесят девять тысяч семьсот два) рублей 18 коп.;</w:t>
      </w:r>
    </w:p>
    <w:p w14:paraId="4CF7B5FA" w14:textId="4DC9EC19" w:rsidR="00E0683A" w:rsidRPr="008C7735" w:rsidRDefault="00E0683A" w:rsidP="00E0683A">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560D0332" w14:textId="77777777" w:rsidR="00E0683A" w:rsidRPr="008C7735" w:rsidRDefault="00E0683A" w:rsidP="00E0683A"/>
    <w:tbl>
      <w:tblPr>
        <w:tblpPr w:leftFromText="180" w:rightFromText="180" w:vertAnchor="text" w:horzAnchor="margin" w:tblpXSpec="center" w:tblpY="14"/>
        <w:tblW w:w="10173" w:type="dxa"/>
        <w:tblLook w:val="04A0" w:firstRow="1" w:lastRow="0" w:firstColumn="1" w:lastColumn="0" w:noHBand="0" w:noVBand="1"/>
      </w:tblPr>
      <w:tblGrid>
        <w:gridCol w:w="5211"/>
        <w:gridCol w:w="4962"/>
      </w:tblGrid>
      <w:tr w:rsidR="00E0683A" w:rsidRPr="008C7735" w14:paraId="65037425" w14:textId="77777777" w:rsidTr="00877E86">
        <w:trPr>
          <w:trHeight w:val="416"/>
        </w:trPr>
        <w:tc>
          <w:tcPr>
            <w:tcW w:w="5211" w:type="dxa"/>
          </w:tcPr>
          <w:p w14:paraId="4C408B07" w14:textId="77777777" w:rsidR="00E0683A" w:rsidRDefault="00E0683A" w:rsidP="00877E86">
            <w:r w:rsidRPr="008C7735">
              <w:t>Государственный заказчик:</w:t>
            </w:r>
          </w:p>
          <w:p w14:paraId="63225AAA" w14:textId="77777777" w:rsidR="00E0683A" w:rsidRDefault="00E0683A" w:rsidP="00877E86">
            <w:r>
              <w:t>Генеральный директор</w:t>
            </w:r>
          </w:p>
          <w:p w14:paraId="37FD24C5" w14:textId="77777777" w:rsidR="00E0683A" w:rsidRPr="008C7735" w:rsidRDefault="00E0683A" w:rsidP="00877E86">
            <w:r>
              <w:t xml:space="preserve"> </w:t>
            </w:r>
          </w:p>
          <w:p w14:paraId="05785A75" w14:textId="77777777" w:rsidR="00E0683A" w:rsidRPr="00DA11A4" w:rsidRDefault="00E0683A" w:rsidP="00877E86">
            <w:pPr>
              <w:rPr>
                <w:u w:val="single"/>
              </w:rPr>
            </w:pPr>
            <w:r w:rsidRPr="008C7735">
              <w:t>_________________/</w:t>
            </w:r>
            <w:r w:rsidRPr="00DA11A4">
              <w:rPr>
                <w:u w:val="single"/>
              </w:rPr>
              <w:t>А.В. Титов</w:t>
            </w:r>
          </w:p>
          <w:p w14:paraId="7532F984" w14:textId="77777777" w:rsidR="00E0683A" w:rsidRPr="008C7735" w:rsidRDefault="00E0683A" w:rsidP="00877E86">
            <w:r w:rsidRPr="008C7735">
              <w:t xml:space="preserve">         (подпись)           (расшифровка подписи)</w:t>
            </w:r>
          </w:p>
          <w:p w14:paraId="3F9B33F1" w14:textId="77777777" w:rsidR="00E0683A" w:rsidRPr="008C7735" w:rsidRDefault="00E0683A" w:rsidP="00877E86">
            <w:r w:rsidRPr="008C7735">
              <w:t>мп</w:t>
            </w:r>
          </w:p>
        </w:tc>
        <w:tc>
          <w:tcPr>
            <w:tcW w:w="4962" w:type="dxa"/>
          </w:tcPr>
          <w:p w14:paraId="4024691C" w14:textId="77777777" w:rsidR="00E0683A" w:rsidRDefault="00E0683A" w:rsidP="00877E86">
            <w:r w:rsidRPr="008C7735">
              <w:t>Подрядчик:</w:t>
            </w:r>
          </w:p>
          <w:p w14:paraId="4FE138BA" w14:textId="77777777" w:rsidR="00E0683A" w:rsidRDefault="00E0683A" w:rsidP="00877E86"/>
          <w:p w14:paraId="0E4A2472" w14:textId="77777777" w:rsidR="00E0683A" w:rsidRPr="008C7735" w:rsidRDefault="00E0683A" w:rsidP="00877E86"/>
          <w:p w14:paraId="4D64D9F8" w14:textId="77777777" w:rsidR="00E0683A" w:rsidRPr="00DA11A4" w:rsidRDefault="00E0683A" w:rsidP="00877E86">
            <w:pPr>
              <w:rPr>
                <w:u w:val="single"/>
              </w:rPr>
            </w:pPr>
            <w:r w:rsidRPr="008C7735">
              <w:t>_________________/</w:t>
            </w:r>
            <w:r w:rsidRPr="00B47FCC">
              <w:t xml:space="preserve"> ____________________</w:t>
            </w:r>
            <w:r w:rsidRPr="00DA11A4">
              <w:rPr>
                <w:u w:val="single"/>
              </w:rPr>
              <w:t xml:space="preserve"> </w:t>
            </w:r>
          </w:p>
          <w:p w14:paraId="310ACD8B" w14:textId="77777777" w:rsidR="00E0683A" w:rsidRPr="008C7735" w:rsidRDefault="00E0683A" w:rsidP="00877E86">
            <w:r w:rsidRPr="008C7735">
              <w:t xml:space="preserve">         (подпись)         (расшифровка подписи)</w:t>
            </w:r>
          </w:p>
          <w:p w14:paraId="067C2E28" w14:textId="77777777" w:rsidR="00E0683A" w:rsidRPr="008C7735" w:rsidRDefault="00E0683A" w:rsidP="00877E86">
            <w:r w:rsidRPr="008C7735">
              <w:t>мп</w:t>
            </w:r>
          </w:p>
        </w:tc>
      </w:tr>
    </w:tbl>
    <w:p w14:paraId="508B9172" w14:textId="77777777" w:rsidR="00E0683A" w:rsidRPr="00D46920" w:rsidRDefault="00E0683A" w:rsidP="00E0683A">
      <w:pPr>
        <w:rPr>
          <w:vanish/>
        </w:rPr>
      </w:pPr>
    </w:p>
    <w:p w14:paraId="1557B2BC" w14:textId="77777777" w:rsidR="00E0683A" w:rsidRPr="008C7735" w:rsidRDefault="00E0683A" w:rsidP="00E0683A">
      <w:pPr>
        <w:sectPr w:rsidR="00E0683A" w:rsidRPr="008C7735" w:rsidSect="00850979">
          <w:pgSz w:w="11906" w:h="16838"/>
          <w:pgMar w:top="567" w:right="720" w:bottom="1134" w:left="720" w:header="397" w:footer="431" w:gutter="0"/>
          <w:cols w:space="720"/>
          <w:titlePg/>
          <w:docGrid w:linePitch="360"/>
        </w:sectPr>
      </w:pPr>
    </w:p>
    <w:p w14:paraId="6070947C" w14:textId="531171DF" w:rsidR="00E0683A" w:rsidRPr="008C7735" w:rsidRDefault="00E0683A" w:rsidP="00E0683A">
      <w:pPr>
        <w:jc w:val="right"/>
      </w:pPr>
      <w:r>
        <w:rPr>
          <w:noProof/>
        </w:rPr>
        <w:lastRenderedPageBreak/>
        <mc:AlternateContent>
          <mc:Choice Requires="wps">
            <w:drawing>
              <wp:anchor distT="72390" distB="72390" distL="72390" distR="72390" simplePos="0" relativeHeight="251661312" behindDoc="0" locked="0" layoutInCell="1" allowOverlap="1" wp14:anchorId="2A81DA58" wp14:editId="463DFCA0">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EAC854B" w14:textId="77777777" w:rsidR="00E0683A" w:rsidRPr="008C7735" w:rsidRDefault="00E0683A" w:rsidP="00E06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DA58" id="Надпись 16" o:spid="_x0000_s1031"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14:paraId="3EAC854B" w14:textId="77777777" w:rsidR="00E0683A" w:rsidRPr="008C7735" w:rsidRDefault="00E0683A" w:rsidP="00E0683A"/>
                  </w:txbxContent>
                </v:textbox>
              </v:shape>
            </w:pict>
          </mc:Fallback>
        </mc:AlternateContent>
      </w:r>
      <w:r w:rsidRPr="008C7735">
        <w:t>Приложение №5</w:t>
      </w:r>
    </w:p>
    <w:p w14:paraId="59FD501B" w14:textId="77777777" w:rsidR="00E0683A" w:rsidRPr="008C7735" w:rsidRDefault="00E0683A" w:rsidP="00E0683A">
      <w:pPr>
        <w:jc w:val="right"/>
      </w:pPr>
      <w:r w:rsidRPr="008C7735">
        <w:t>к Государственному контракту</w:t>
      </w:r>
    </w:p>
    <w:p w14:paraId="65F70DB3" w14:textId="77777777" w:rsidR="00E0683A" w:rsidRPr="008C7735" w:rsidRDefault="00E0683A" w:rsidP="00E0683A">
      <w:pPr>
        <w:jc w:val="right"/>
      </w:pPr>
      <w:r w:rsidRPr="008C7735">
        <w:t>на выполнение строительно-монтажных работ</w:t>
      </w:r>
    </w:p>
    <w:p w14:paraId="51D56976" w14:textId="77777777" w:rsidR="00E0683A" w:rsidRPr="008C7735" w:rsidRDefault="00E0683A" w:rsidP="00E0683A">
      <w:pPr>
        <w:jc w:val="right"/>
      </w:pPr>
      <w:r w:rsidRPr="008C7735">
        <w:t>от «___» ________2020 г. №______________</w:t>
      </w:r>
    </w:p>
    <w:p w14:paraId="033BC11E" w14:textId="77777777" w:rsidR="00E0683A" w:rsidRPr="008C7735" w:rsidRDefault="00E0683A" w:rsidP="00E0683A">
      <w:pPr>
        <w:jc w:val="right"/>
      </w:pPr>
      <w:r w:rsidRPr="008C7735">
        <w:t>ФОРМА</w:t>
      </w:r>
    </w:p>
    <w:p w14:paraId="266C48EF" w14:textId="77777777" w:rsidR="00E0683A" w:rsidRPr="008C7735" w:rsidRDefault="00E0683A" w:rsidP="00E0683A">
      <w:pPr>
        <w:jc w:val="center"/>
        <w:rPr>
          <w:b/>
        </w:rPr>
      </w:pPr>
      <w:r w:rsidRPr="008C7735">
        <w:rPr>
          <w:b/>
        </w:rPr>
        <w:t>Недельный график выполнения работ</w:t>
      </w:r>
    </w:p>
    <w:p w14:paraId="2336B2AC" w14:textId="56C5502B" w:rsidR="00E0683A" w:rsidRDefault="00C7604F" w:rsidP="00E0683A">
      <w:pPr>
        <w:jc w:val="center"/>
        <w:rPr>
          <w:b/>
        </w:rPr>
      </w:pPr>
      <w:r>
        <w:rPr>
          <w:rFonts w:eastAsia="MS Mincho"/>
          <w:b/>
        </w:rPr>
        <w:t>на объекте</w:t>
      </w:r>
      <w:r w:rsidR="00E0683A" w:rsidRPr="008C7735">
        <w:rPr>
          <w:rFonts w:eastAsia="MS Mincho"/>
          <w:b/>
        </w:rPr>
        <w:t>:</w:t>
      </w:r>
      <w:r w:rsidR="00E0683A" w:rsidRPr="008C7735">
        <w:rPr>
          <w:b/>
        </w:rPr>
        <w:t xml:space="preserve"> </w:t>
      </w:r>
      <w:r w:rsidR="00E0683A" w:rsidRPr="00D14523">
        <w:rPr>
          <w:b/>
        </w:rPr>
        <w:t>«Берегоукрепительные и противооползневые сооружения территории, прилегающей к храму-маяку св. Николая в с. Малореченское, г. Алушта»</w:t>
      </w:r>
    </w:p>
    <w:p w14:paraId="047143A9" w14:textId="77777777" w:rsidR="00E0683A" w:rsidRPr="008C7735" w:rsidRDefault="00E0683A" w:rsidP="00E0683A">
      <w:pPr>
        <w:jc w:val="center"/>
        <w:rPr>
          <w:b/>
        </w:rPr>
      </w:pPr>
    </w:p>
    <w:tbl>
      <w:tblPr>
        <w:tblW w:w="15920" w:type="dxa"/>
        <w:tblLook w:val="04A0" w:firstRow="1" w:lastRow="0" w:firstColumn="1" w:lastColumn="0" w:noHBand="0" w:noVBand="1"/>
      </w:tblPr>
      <w:tblGrid>
        <w:gridCol w:w="163"/>
        <w:gridCol w:w="1126"/>
        <w:gridCol w:w="2432"/>
        <w:gridCol w:w="641"/>
        <w:gridCol w:w="684"/>
        <w:gridCol w:w="954"/>
        <w:gridCol w:w="714"/>
        <w:gridCol w:w="700"/>
        <w:gridCol w:w="632"/>
        <w:gridCol w:w="794"/>
        <w:gridCol w:w="834"/>
        <w:gridCol w:w="883"/>
        <w:gridCol w:w="700"/>
        <w:gridCol w:w="1238"/>
        <w:gridCol w:w="642"/>
        <w:gridCol w:w="695"/>
        <w:gridCol w:w="696"/>
        <w:gridCol w:w="696"/>
        <w:gridCol w:w="52"/>
        <w:gridCol w:w="644"/>
      </w:tblGrid>
      <w:tr w:rsidR="00E0683A" w:rsidRPr="009925A1" w14:paraId="1EE22426" w14:textId="77777777" w:rsidTr="00877E86">
        <w:trPr>
          <w:trHeight w:val="630"/>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D4F57" w14:textId="77777777" w:rsidR="00E0683A" w:rsidRPr="009925A1" w:rsidRDefault="00E0683A" w:rsidP="00877E86">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95EC6" w14:textId="77777777" w:rsidR="00E0683A" w:rsidRPr="009925A1" w:rsidRDefault="00E0683A" w:rsidP="00877E86">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5A52C" w14:textId="77777777" w:rsidR="00E0683A" w:rsidRPr="009925A1" w:rsidRDefault="00E0683A" w:rsidP="00877E86">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E819E" w14:textId="77777777" w:rsidR="00E0683A" w:rsidRPr="009925A1" w:rsidRDefault="00E0683A" w:rsidP="00877E86">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18AF7553" w14:textId="77777777" w:rsidR="00E0683A" w:rsidRPr="009925A1" w:rsidRDefault="00E0683A" w:rsidP="00877E86">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1E34AC59" w14:textId="77777777" w:rsidR="00E0683A" w:rsidRPr="009925A1" w:rsidRDefault="00E0683A" w:rsidP="00877E86">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65C498D6" w14:textId="77777777" w:rsidR="00E0683A" w:rsidRPr="009925A1" w:rsidRDefault="00E0683A" w:rsidP="00877E86">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2284706" w14:textId="77777777" w:rsidR="00E0683A" w:rsidRPr="009925A1" w:rsidRDefault="00E0683A" w:rsidP="00877E86">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1E397FA2" w14:textId="77777777" w:rsidR="00E0683A" w:rsidRPr="009925A1" w:rsidRDefault="00E0683A" w:rsidP="00877E86">
            <w:pPr>
              <w:rPr>
                <w:sz w:val="20"/>
                <w:szCs w:val="20"/>
              </w:rPr>
            </w:pPr>
            <w:r w:rsidRPr="009925A1">
              <w:rPr>
                <w:sz w:val="20"/>
                <w:szCs w:val="20"/>
              </w:rPr>
              <w:t>год, месяц</w:t>
            </w:r>
          </w:p>
        </w:tc>
      </w:tr>
      <w:tr w:rsidR="00E0683A" w:rsidRPr="009925A1" w14:paraId="0E766288" w14:textId="77777777" w:rsidTr="00877E86">
        <w:trPr>
          <w:trHeight w:val="77"/>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6491856B" w14:textId="77777777" w:rsidR="00E0683A" w:rsidRPr="009925A1" w:rsidRDefault="00E0683A" w:rsidP="00877E86">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3DB83BE1" w14:textId="77777777" w:rsidR="00E0683A" w:rsidRPr="009925A1" w:rsidRDefault="00E0683A" w:rsidP="00877E86">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5FDDF0B1" w14:textId="77777777" w:rsidR="00E0683A" w:rsidRPr="009925A1" w:rsidRDefault="00E0683A" w:rsidP="00877E86">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60679ADA" w14:textId="77777777" w:rsidR="00E0683A" w:rsidRPr="009925A1" w:rsidRDefault="00E0683A" w:rsidP="00877E86">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01AC9443" w14:textId="77777777" w:rsidR="00E0683A" w:rsidRPr="009925A1" w:rsidRDefault="00E0683A" w:rsidP="00877E86">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54C07381" w14:textId="77777777" w:rsidR="00E0683A" w:rsidRPr="009925A1" w:rsidRDefault="00E0683A" w:rsidP="00877E86">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761BF94C" w14:textId="77777777" w:rsidR="00E0683A" w:rsidRPr="009925A1" w:rsidRDefault="00E0683A" w:rsidP="00877E86">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A37DCDC" w14:textId="77777777" w:rsidR="00E0683A" w:rsidRPr="009925A1" w:rsidRDefault="00E0683A" w:rsidP="00877E86">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3C20AE54" w14:textId="77777777" w:rsidR="00E0683A" w:rsidRPr="009925A1" w:rsidRDefault="00E0683A" w:rsidP="00877E86">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CCC8E27" w14:textId="77777777" w:rsidR="00E0683A" w:rsidRPr="009925A1" w:rsidRDefault="00E0683A" w:rsidP="00877E86">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5E764C80" w14:textId="77777777" w:rsidR="00E0683A" w:rsidRPr="009925A1" w:rsidRDefault="00E0683A" w:rsidP="00877E86">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7B61BEA3" w14:textId="77777777" w:rsidR="00E0683A" w:rsidRPr="009925A1" w:rsidRDefault="00E0683A" w:rsidP="00877E86">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6FDB61E2" w14:textId="77777777" w:rsidR="00E0683A" w:rsidRPr="009925A1" w:rsidRDefault="00E0683A" w:rsidP="00877E86">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4E46FFE1" w14:textId="77777777" w:rsidR="00E0683A" w:rsidRPr="009925A1" w:rsidRDefault="00E0683A" w:rsidP="00877E86">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4D3406B" w14:textId="77777777" w:rsidR="00E0683A" w:rsidRPr="009925A1" w:rsidRDefault="00E0683A" w:rsidP="00877E86">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075B0F02" w14:textId="77777777" w:rsidR="00E0683A" w:rsidRPr="009925A1" w:rsidRDefault="00E0683A" w:rsidP="00877E86">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4B5B73CD" w14:textId="77777777" w:rsidR="00E0683A" w:rsidRPr="009925A1" w:rsidRDefault="00E0683A" w:rsidP="00877E86">
            <w:pPr>
              <w:rPr>
                <w:sz w:val="20"/>
                <w:szCs w:val="20"/>
              </w:rPr>
            </w:pPr>
            <w:r w:rsidRPr="009925A1">
              <w:rPr>
                <w:sz w:val="20"/>
                <w:szCs w:val="20"/>
              </w:rPr>
              <w:t>кн.5</w:t>
            </w:r>
          </w:p>
        </w:tc>
      </w:tr>
      <w:tr w:rsidR="00E0683A" w:rsidRPr="009925A1" w14:paraId="38489C99" w14:textId="77777777" w:rsidTr="00877E86">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EAEB3D3" w14:textId="77777777" w:rsidR="00E0683A" w:rsidRPr="009925A1" w:rsidRDefault="00E0683A" w:rsidP="00877E86">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3F359D3D" w14:textId="77777777" w:rsidR="00E0683A" w:rsidRPr="009925A1" w:rsidRDefault="00E0683A" w:rsidP="00877E86">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06DE031B" w14:textId="77777777" w:rsidR="00E0683A" w:rsidRPr="009925A1" w:rsidRDefault="00E0683A" w:rsidP="00877E86">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0E29E366" w14:textId="77777777" w:rsidR="00E0683A" w:rsidRPr="009925A1" w:rsidRDefault="00E0683A" w:rsidP="00877E86">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7805898E" w14:textId="77777777" w:rsidR="00E0683A" w:rsidRPr="009925A1" w:rsidRDefault="00E0683A" w:rsidP="00877E86">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77B140F" w14:textId="77777777" w:rsidR="00E0683A" w:rsidRPr="009925A1" w:rsidRDefault="00E0683A" w:rsidP="00877E86">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17BD4683" w14:textId="77777777" w:rsidR="00E0683A" w:rsidRPr="009925A1" w:rsidRDefault="00E0683A" w:rsidP="00877E86">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5346D8DE" w14:textId="77777777" w:rsidR="00E0683A" w:rsidRPr="009925A1" w:rsidRDefault="00E0683A" w:rsidP="00877E86">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5FFAAF36" w14:textId="77777777" w:rsidR="00E0683A" w:rsidRPr="009925A1" w:rsidRDefault="00E0683A" w:rsidP="00877E86">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F20A068" w14:textId="77777777" w:rsidR="00E0683A" w:rsidRPr="009925A1" w:rsidRDefault="00E0683A" w:rsidP="00877E86">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11B67DF1" w14:textId="77777777" w:rsidR="00E0683A" w:rsidRPr="009925A1" w:rsidRDefault="00E0683A" w:rsidP="00877E86">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10A36F5" w14:textId="77777777" w:rsidR="00E0683A" w:rsidRPr="009925A1" w:rsidRDefault="00E0683A" w:rsidP="00877E86">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1FEB1585" w14:textId="77777777" w:rsidR="00E0683A" w:rsidRPr="009925A1" w:rsidRDefault="00E0683A" w:rsidP="00877E86">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18A551DB" w14:textId="77777777" w:rsidR="00E0683A" w:rsidRPr="009925A1" w:rsidRDefault="00E0683A" w:rsidP="00877E86">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1941FD6D" w14:textId="77777777" w:rsidR="00E0683A" w:rsidRPr="009925A1" w:rsidRDefault="00E0683A" w:rsidP="00877E86">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3A40149" w14:textId="77777777" w:rsidR="00E0683A" w:rsidRPr="009925A1" w:rsidRDefault="00E0683A" w:rsidP="00877E86">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15D21A53" w14:textId="77777777" w:rsidR="00E0683A" w:rsidRPr="009925A1" w:rsidRDefault="00E0683A" w:rsidP="00877E86">
            <w:pPr>
              <w:rPr>
                <w:sz w:val="20"/>
                <w:szCs w:val="20"/>
              </w:rPr>
            </w:pPr>
            <w:r w:rsidRPr="009925A1">
              <w:rPr>
                <w:sz w:val="20"/>
                <w:szCs w:val="20"/>
              </w:rPr>
              <w:t>17</w:t>
            </w:r>
          </w:p>
        </w:tc>
      </w:tr>
      <w:tr w:rsidR="00E0683A" w:rsidRPr="009925A1" w14:paraId="254593E1" w14:textId="77777777" w:rsidTr="00877E86">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4AC6722" w14:textId="77777777" w:rsidR="00E0683A" w:rsidRPr="009925A1" w:rsidRDefault="00E0683A" w:rsidP="00877E86">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74FD5D1D" w14:textId="77777777" w:rsidR="00E0683A" w:rsidRPr="009925A1" w:rsidRDefault="00E0683A" w:rsidP="00877E86">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36EA129A" w14:textId="77777777" w:rsidR="00E0683A" w:rsidRPr="009925A1" w:rsidRDefault="00E0683A" w:rsidP="00877E86">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4CD87B88" w14:textId="77777777" w:rsidR="00E0683A" w:rsidRPr="009925A1" w:rsidRDefault="00E0683A" w:rsidP="00877E86">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2807E53A" w14:textId="77777777" w:rsidR="00E0683A" w:rsidRPr="009925A1" w:rsidRDefault="00E0683A" w:rsidP="00877E8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1F1AD39" w14:textId="77777777" w:rsidR="00E0683A" w:rsidRPr="009925A1" w:rsidRDefault="00E0683A" w:rsidP="00877E86">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3F8F44AA"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64A093E"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1518769"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FC49298"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338CE0D" w14:textId="77777777" w:rsidR="00E0683A" w:rsidRPr="009925A1" w:rsidRDefault="00E0683A" w:rsidP="00877E86">
            <w:pPr>
              <w:rPr>
                <w:sz w:val="20"/>
                <w:szCs w:val="20"/>
              </w:rPr>
            </w:pPr>
            <w:r w:rsidRPr="009925A1">
              <w:rPr>
                <w:sz w:val="20"/>
                <w:szCs w:val="20"/>
              </w:rPr>
              <w:t> </w:t>
            </w:r>
          </w:p>
        </w:tc>
      </w:tr>
      <w:tr w:rsidR="00E0683A" w:rsidRPr="009925A1" w14:paraId="2BD46DB9" w14:textId="77777777" w:rsidTr="00877E8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946D954" w14:textId="77777777" w:rsidR="00E0683A" w:rsidRPr="009925A1" w:rsidRDefault="00E0683A" w:rsidP="00877E86">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E0C6D5E" w14:textId="77777777" w:rsidR="00E0683A" w:rsidRPr="009925A1" w:rsidRDefault="00E0683A" w:rsidP="00877E8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2DCC80BF" w14:textId="77777777" w:rsidR="00E0683A" w:rsidRPr="009925A1" w:rsidRDefault="00E0683A" w:rsidP="00877E8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973F1CF" w14:textId="77777777" w:rsidR="00E0683A" w:rsidRPr="009925A1" w:rsidRDefault="00E0683A" w:rsidP="00877E8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10648C" w14:textId="77777777" w:rsidR="00E0683A" w:rsidRPr="009925A1" w:rsidRDefault="00E0683A" w:rsidP="00877E8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EE1A3C"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7165A9" w14:textId="77777777" w:rsidR="00E0683A" w:rsidRPr="009925A1" w:rsidRDefault="00E0683A" w:rsidP="00877E8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555D385" w14:textId="77777777" w:rsidR="00E0683A" w:rsidRPr="009925A1" w:rsidRDefault="00E0683A" w:rsidP="00877E8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067F7" w14:textId="77777777" w:rsidR="00E0683A" w:rsidRPr="009925A1" w:rsidRDefault="00E0683A" w:rsidP="00877E8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C12F9D"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4CA5C7" w14:textId="77777777" w:rsidR="00E0683A" w:rsidRPr="009925A1" w:rsidRDefault="00E0683A" w:rsidP="00877E8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98093FF" w14:textId="77777777" w:rsidR="00E0683A" w:rsidRPr="009925A1" w:rsidRDefault="00E0683A" w:rsidP="00877E8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4BA42CE"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8A18FE9"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1AA488"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E26A270"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B3282E6" w14:textId="77777777" w:rsidR="00E0683A" w:rsidRPr="009925A1" w:rsidRDefault="00E0683A" w:rsidP="00877E86">
            <w:pPr>
              <w:rPr>
                <w:sz w:val="20"/>
                <w:szCs w:val="20"/>
              </w:rPr>
            </w:pPr>
            <w:r w:rsidRPr="009925A1">
              <w:rPr>
                <w:sz w:val="20"/>
                <w:szCs w:val="20"/>
              </w:rPr>
              <w:t> </w:t>
            </w:r>
          </w:p>
        </w:tc>
      </w:tr>
      <w:tr w:rsidR="00E0683A" w:rsidRPr="009925A1" w14:paraId="37A48ADA" w14:textId="77777777" w:rsidTr="00877E8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0F822694" w14:textId="77777777" w:rsidR="00E0683A" w:rsidRPr="009925A1" w:rsidRDefault="00E0683A" w:rsidP="00877E8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F0EC37A" w14:textId="77777777" w:rsidR="00E0683A" w:rsidRPr="009925A1" w:rsidRDefault="00E0683A" w:rsidP="00877E8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46DCC47" w14:textId="77777777" w:rsidR="00E0683A" w:rsidRPr="009925A1" w:rsidRDefault="00E0683A" w:rsidP="00877E8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3429908" w14:textId="77777777" w:rsidR="00E0683A" w:rsidRPr="009925A1" w:rsidRDefault="00E0683A" w:rsidP="00877E8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CF5AE8E" w14:textId="77777777" w:rsidR="00E0683A" w:rsidRPr="009925A1" w:rsidRDefault="00E0683A" w:rsidP="00877E8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83677F2"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CA44A37" w14:textId="77777777" w:rsidR="00E0683A" w:rsidRPr="009925A1" w:rsidRDefault="00E0683A" w:rsidP="00877E8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5C00EE0" w14:textId="77777777" w:rsidR="00E0683A" w:rsidRPr="009925A1" w:rsidRDefault="00E0683A" w:rsidP="00877E8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4077A9F" w14:textId="77777777" w:rsidR="00E0683A" w:rsidRPr="009925A1" w:rsidRDefault="00E0683A" w:rsidP="00877E8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6DF7F808"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CF335AD" w14:textId="77777777" w:rsidR="00E0683A" w:rsidRPr="009925A1" w:rsidRDefault="00E0683A" w:rsidP="00877E8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95F27E7" w14:textId="77777777" w:rsidR="00E0683A" w:rsidRPr="009925A1" w:rsidRDefault="00E0683A" w:rsidP="00877E8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28AC500"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0B4630C"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348993B"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32B260D"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95FB4B7" w14:textId="77777777" w:rsidR="00E0683A" w:rsidRPr="009925A1" w:rsidRDefault="00E0683A" w:rsidP="00877E86">
            <w:pPr>
              <w:rPr>
                <w:sz w:val="20"/>
                <w:szCs w:val="20"/>
              </w:rPr>
            </w:pPr>
            <w:r w:rsidRPr="009925A1">
              <w:rPr>
                <w:sz w:val="20"/>
                <w:szCs w:val="20"/>
              </w:rPr>
              <w:t> </w:t>
            </w:r>
          </w:p>
        </w:tc>
      </w:tr>
      <w:tr w:rsidR="00E0683A" w:rsidRPr="009925A1" w14:paraId="0596268F" w14:textId="77777777" w:rsidTr="00877E8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6F93C7" w14:textId="77777777" w:rsidR="00E0683A" w:rsidRPr="009925A1" w:rsidRDefault="00E0683A" w:rsidP="00877E86">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985172D" w14:textId="77777777" w:rsidR="00E0683A" w:rsidRPr="009925A1" w:rsidRDefault="00E0683A" w:rsidP="00877E8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1D70A0A" w14:textId="77777777" w:rsidR="00E0683A" w:rsidRPr="009925A1" w:rsidRDefault="00E0683A" w:rsidP="00877E8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11A902AB" w14:textId="77777777" w:rsidR="00E0683A" w:rsidRPr="009925A1" w:rsidRDefault="00E0683A" w:rsidP="00877E8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81637" w14:textId="77777777" w:rsidR="00E0683A" w:rsidRPr="009925A1" w:rsidRDefault="00E0683A" w:rsidP="00877E8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D90962"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9C06D" w14:textId="77777777" w:rsidR="00E0683A" w:rsidRPr="009925A1" w:rsidRDefault="00E0683A" w:rsidP="00877E8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8680EE9" w14:textId="77777777" w:rsidR="00E0683A" w:rsidRPr="009925A1" w:rsidRDefault="00E0683A" w:rsidP="00877E8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10B70C" w14:textId="77777777" w:rsidR="00E0683A" w:rsidRPr="009925A1" w:rsidRDefault="00E0683A" w:rsidP="00877E8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AF5E3"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C7FDF3" w14:textId="77777777" w:rsidR="00E0683A" w:rsidRPr="009925A1" w:rsidRDefault="00E0683A" w:rsidP="00877E8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466301D" w14:textId="77777777" w:rsidR="00E0683A" w:rsidRPr="009925A1" w:rsidRDefault="00E0683A" w:rsidP="00877E8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6F50A465"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3BFAB0F"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B12155F"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FCABCD2"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FBA9FEE" w14:textId="77777777" w:rsidR="00E0683A" w:rsidRPr="009925A1" w:rsidRDefault="00E0683A" w:rsidP="00877E86">
            <w:pPr>
              <w:rPr>
                <w:sz w:val="20"/>
                <w:szCs w:val="20"/>
              </w:rPr>
            </w:pPr>
            <w:r w:rsidRPr="009925A1">
              <w:rPr>
                <w:sz w:val="20"/>
                <w:szCs w:val="20"/>
              </w:rPr>
              <w:t> </w:t>
            </w:r>
          </w:p>
        </w:tc>
      </w:tr>
      <w:tr w:rsidR="00E0683A" w:rsidRPr="009925A1" w14:paraId="1AFA7C96" w14:textId="77777777" w:rsidTr="00877E8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6C51FF28" w14:textId="77777777" w:rsidR="00E0683A" w:rsidRPr="009925A1" w:rsidRDefault="00E0683A" w:rsidP="00877E8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0B69F1D" w14:textId="77777777" w:rsidR="00E0683A" w:rsidRPr="009925A1" w:rsidRDefault="00E0683A" w:rsidP="00877E8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902DF7F" w14:textId="77777777" w:rsidR="00E0683A" w:rsidRPr="009925A1" w:rsidRDefault="00E0683A" w:rsidP="00877E8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1E44DB50" w14:textId="77777777" w:rsidR="00E0683A" w:rsidRPr="009925A1" w:rsidRDefault="00E0683A" w:rsidP="00877E8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29E4D2D" w14:textId="77777777" w:rsidR="00E0683A" w:rsidRPr="009925A1" w:rsidRDefault="00E0683A" w:rsidP="00877E8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E038B45"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9029A54" w14:textId="77777777" w:rsidR="00E0683A" w:rsidRPr="009925A1" w:rsidRDefault="00E0683A" w:rsidP="00877E8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3E74E33" w14:textId="77777777" w:rsidR="00E0683A" w:rsidRPr="009925A1" w:rsidRDefault="00E0683A" w:rsidP="00877E8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BAFD186" w14:textId="77777777" w:rsidR="00E0683A" w:rsidRPr="009925A1" w:rsidRDefault="00E0683A" w:rsidP="00877E8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305B0BC"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C59F8D5" w14:textId="77777777" w:rsidR="00E0683A" w:rsidRPr="009925A1" w:rsidRDefault="00E0683A" w:rsidP="00877E8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2ABE9BB" w14:textId="77777777" w:rsidR="00E0683A" w:rsidRPr="009925A1" w:rsidRDefault="00E0683A" w:rsidP="00877E8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832896C"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5CEA996"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44C9F8F"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91F009"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BB28739" w14:textId="77777777" w:rsidR="00E0683A" w:rsidRPr="009925A1" w:rsidRDefault="00E0683A" w:rsidP="00877E86">
            <w:pPr>
              <w:rPr>
                <w:sz w:val="20"/>
                <w:szCs w:val="20"/>
              </w:rPr>
            </w:pPr>
            <w:r w:rsidRPr="009925A1">
              <w:rPr>
                <w:sz w:val="20"/>
                <w:szCs w:val="20"/>
              </w:rPr>
              <w:t> </w:t>
            </w:r>
          </w:p>
        </w:tc>
      </w:tr>
      <w:tr w:rsidR="00E0683A" w:rsidRPr="009925A1" w14:paraId="51154780" w14:textId="77777777" w:rsidTr="00877E8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68A4908" w14:textId="77777777" w:rsidR="00E0683A" w:rsidRPr="009925A1" w:rsidRDefault="00E0683A" w:rsidP="00877E86">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22076C5" w14:textId="77777777" w:rsidR="00E0683A" w:rsidRPr="009925A1" w:rsidRDefault="00E0683A" w:rsidP="00877E8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42794C9E" w14:textId="77777777" w:rsidR="00E0683A" w:rsidRPr="009925A1" w:rsidRDefault="00E0683A" w:rsidP="00877E8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427D1633" w14:textId="77777777" w:rsidR="00E0683A" w:rsidRPr="009925A1" w:rsidRDefault="00E0683A" w:rsidP="00877E8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98355" w14:textId="77777777" w:rsidR="00E0683A" w:rsidRPr="009925A1" w:rsidRDefault="00E0683A" w:rsidP="00877E8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C047CA"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8F1083" w14:textId="77777777" w:rsidR="00E0683A" w:rsidRPr="009925A1" w:rsidRDefault="00E0683A" w:rsidP="00877E8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E793C71" w14:textId="77777777" w:rsidR="00E0683A" w:rsidRPr="009925A1" w:rsidRDefault="00E0683A" w:rsidP="00877E8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10A680" w14:textId="77777777" w:rsidR="00E0683A" w:rsidRPr="009925A1" w:rsidRDefault="00E0683A" w:rsidP="00877E8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D04241"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8ABBF0" w14:textId="77777777" w:rsidR="00E0683A" w:rsidRPr="009925A1" w:rsidRDefault="00E0683A" w:rsidP="00877E8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258B7A2" w14:textId="77777777" w:rsidR="00E0683A" w:rsidRPr="009925A1" w:rsidRDefault="00E0683A" w:rsidP="00877E8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089ACB3"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CB3299E"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0505D06"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60DAC16"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58F9A09" w14:textId="77777777" w:rsidR="00E0683A" w:rsidRPr="009925A1" w:rsidRDefault="00E0683A" w:rsidP="00877E86">
            <w:pPr>
              <w:rPr>
                <w:sz w:val="20"/>
                <w:szCs w:val="20"/>
              </w:rPr>
            </w:pPr>
            <w:r w:rsidRPr="009925A1">
              <w:rPr>
                <w:sz w:val="20"/>
                <w:szCs w:val="20"/>
              </w:rPr>
              <w:t> </w:t>
            </w:r>
          </w:p>
        </w:tc>
      </w:tr>
      <w:tr w:rsidR="00E0683A" w:rsidRPr="009925A1" w14:paraId="1CC20993" w14:textId="77777777" w:rsidTr="00877E86">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864D97C" w14:textId="77777777" w:rsidR="00E0683A" w:rsidRPr="009925A1" w:rsidRDefault="00E0683A" w:rsidP="00877E8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FF837AD" w14:textId="77777777" w:rsidR="00E0683A" w:rsidRPr="009925A1" w:rsidRDefault="00E0683A" w:rsidP="00877E8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07CA238" w14:textId="77777777" w:rsidR="00E0683A" w:rsidRPr="009925A1" w:rsidRDefault="00E0683A" w:rsidP="00877E8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86804EE" w14:textId="77777777" w:rsidR="00E0683A" w:rsidRPr="009925A1" w:rsidRDefault="00E0683A" w:rsidP="00877E8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1991D5FC" w14:textId="77777777" w:rsidR="00E0683A" w:rsidRPr="009925A1" w:rsidRDefault="00E0683A" w:rsidP="00877E8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ACAEEE1"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63AE869" w14:textId="77777777" w:rsidR="00E0683A" w:rsidRPr="009925A1" w:rsidRDefault="00E0683A" w:rsidP="00877E8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CF2C03D" w14:textId="77777777" w:rsidR="00E0683A" w:rsidRPr="009925A1" w:rsidRDefault="00E0683A" w:rsidP="00877E8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7C5B190" w14:textId="77777777" w:rsidR="00E0683A" w:rsidRPr="009925A1" w:rsidRDefault="00E0683A" w:rsidP="00877E8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639AD25"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DB41105" w14:textId="77777777" w:rsidR="00E0683A" w:rsidRPr="009925A1" w:rsidRDefault="00E0683A" w:rsidP="00877E8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FFDEFF1" w14:textId="77777777" w:rsidR="00E0683A" w:rsidRPr="009925A1" w:rsidRDefault="00E0683A" w:rsidP="00877E8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BEAC598"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8AB3847"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B9AD064"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394294"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8BBEEB9" w14:textId="77777777" w:rsidR="00E0683A" w:rsidRPr="009925A1" w:rsidRDefault="00E0683A" w:rsidP="00877E86">
            <w:pPr>
              <w:rPr>
                <w:sz w:val="20"/>
                <w:szCs w:val="20"/>
              </w:rPr>
            </w:pPr>
            <w:r w:rsidRPr="009925A1">
              <w:rPr>
                <w:sz w:val="20"/>
                <w:szCs w:val="20"/>
              </w:rPr>
              <w:t> </w:t>
            </w:r>
          </w:p>
        </w:tc>
      </w:tr>
      <w:tr w:rsidR="00E0683A" w:rsidRPr="009925A1" w14:paraId="3D474CD4" w14:textId="77777777" w:rsidTr="00877E86">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AF60220" w14:textId="77777777" w:rsidR="00E0683A" w:rsidRPr="009925A1" w:rsidRDefault="00E0683A" w:rsidP="00877E86">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ABC6888" w14:textId="77777777" w:rsidR="00E0683A" w:rsidRPr="009925A1" w:rsidRDefault="00E0683A" w:rsidP="00877E86">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1902FA42" w14:textId="77777777" w:rsidR="00E0683A" w:rsidRPr="009925A1" w:rsidRDefault="00E0683A" w:rsidP="00877E86">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2476914" w14:textId="77777777" w:rsidR="00E0683A" w:rsidRPr="009925A1" w:rsidRDefault="00E0683A" w:rsidP="00877E86">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96F976" w14:textId="77777777" w:rsidR="00E0683A" w:rsidRPr="009925A1" w:rsidRDefault="00E0683A" w:rsidP="00877E86">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CEB80"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1359DB" w14:textId="77777777" w:rsidR="00E0683A" w:rsidRPr="009925A1" w:rsidRDefault="00E0683A" w:rsidP="00877E86">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F6ADD8D" w14:textId="77777777" w:rsidR="00E0683A" w:rsidRPr="009925A1" w:rsidRDefault="00E0683A" w:rsidP="00877E86">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C276DD" w14:textId="77777777" w:rsidR="00E0683A" w:rsidRPr="009925A1" w:rsidRDefault="00E0683A" w:rsidP="00877E86">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56D3E0" w14:textId="77777777" w:rsidR="00E0683A" w:rsidRPr="009925A1" w:rsidRDefault="00E0683A" w:rsidP="00877E86">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0B1F2E" w14:textId="77777777" w:rsidR="00E0683A" w:rsidRPr="009925A1" w:rsidRDefault="00E0683A" w:rsidP="00877E86">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7B7E347" w14:textId="77777777" w:rsidR="00E0683A" w:rsidRPr="009925A1" w:rsidRDefault="00E0683A" w:rsidP="00877E86">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4970425"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086C1C2"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CC3D970"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0796CBE"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D4D65CE" w14:textId="77777777" w:rsidR="00E0683A" w:rsidRPr="009925A1" w:rsidRDefault="00E0683A" w:rsidP="00877E86">
            <w:pPr>
              <w:rPr>
                <w:sz w:val="20"/>
                <w:szCs w:val="20"/>
              </w:rPr>
            </w:pPr>
            <w:r w:rsidRPr="009925A1">
              <w:rPr>
                <w:sz w:val="20"/>
                <w:szCs w:val="20"/>
              </w:rPr>
              <w:t> </w:t>
            </w:r>
          </w:p>
        </w:tc>
      </w:tr>
      <w:tr w:rsidR="00E0683A" w:rsidRPr="009925A1" w14:paraId="5F464CCD" w14:textId="77777777" w:rsidTr="00877E86">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735B354F" w14:textId="77777777" w:rsidR="00E0683A" w:rsidRPr="009925A1" w:rsidRDefault="00E0683A" w:rsidP="00877E86">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0D18FECE" w14:textId="77777777" w:rsidR="00E0683A" w:rsidRPr="009925A1" w:rsidRDefault="00E0683A" w:rsidP="00877E86">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12F3D5EB" w14:textId="77777777" w:rsidR="00E0683A" w:rsidRPr="009925A1" w:rsidRDefault="00E0683A" w:rsidP="00877E86">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F624AE0" w14:textId="77777777" w:rsidR="00E0683A" w:rsidRPr="009925A1" w:rsidRDefault="00E0683A" w:rsidP="00877E86">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8DF372F" w14:textId="77777777" w:rsidR="00E0683A" w:rsidRPr="009925A1" w:rsidRDefault="00E0683A" w:rsidP="00877E86">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654EEAC"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3552C35" w14:textId="77777777" w:rsidR="00E0683A" w:rsidRPr="009925A1" w:rsidRDefault="00E0683A" w:rsidP="00877E86">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58D9A10" w14:textId="77777777" w:rsidR="00E0683A" w:rsidRPr="009925A1" w:rsidRDefault="00E0683A" w:rsidP="00877E86">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45C231D" w14:textId="77777777" w:rsidR="00E0683A" w:rsidRPr="009925A1" w:rsidRDefault="00E0683A" w:rsidP="00877E86">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DBBFE6E" w14:textId="77777777" w:rsidR="00E0683A" w:rsidRPr="009925A1" w:rsidRDefault="00E0683A" w:rsidP="00877E86">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01C9534" w14:textId="77777777" w:rsidR="00E0683A" w:rsidRPr="009925A1" w:rsidRDefault="00E0683A" w:rsidP="00877E86">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394E487" w14:textId="77777777" w:rsidR="00E0683A" w:rsidRPr="009925A1" w:rsidRDefault="00E0683A" w:rsidP="00877E86">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20FD39A" w14:textId="77777777" w:rsidR="00E0683A" w:rsidRPr="009925A1" w:rsidRDefault="00E0683A" w:rsidP="00877E86">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4359C81"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7C1C75F" w14:textId="77777777" w:rsidR="00E0683A" w:rsidRPr="009925A1" w:rsidRDefault="00E0683A" w:rsidP="00877E86">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00A5E6E" w14:textId="77777777" w:rsidR="00E0683A" w:rsidRPr="009925A1" w:rsidRDefault="00E0683A" w:rsidP="00877E86">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8D57069" w14:textId="77777777" w:rsidR="00E0683A" w:rsidRPr="009925A1" w:rsidRDefault="00E0683A" w:rsidP="00877E86">
            <w:pPr>
              <w:rPr>
                <w:sz w:val="20"/>
                <w:szCs w:val="20"/>
              </w:rPr>
            </w:pPr>
            <w:r w:rsidRPr="009925A1">
              <w:rPr>
                <w:sz w:val="20"/>
                <w:szCs w:val="20"/>
              </w:rPr>
              <w:t> </w:t>
            </w:r>
          </w:p>
        </w:tc>
      </w:tr>
      <w:tr w:rsidR="00E0683A" w:rsidRPr="009925A1" w14:paraId="75EA8306" w14:textId="77777777" w:rsidTr="00877E86">
        <w:trPr>
          <w:trHeight w:val="165"/>
        </w:trPr>
        <w:tc>
          <w:tcPr>
            <w:tcW w:w="1289" w:type="dxa"/>
            <w:gridSpan w:val="2"/>
            <w:tcBorders>
              <w:top w:val="nil"/>
              <w:left w:val="nil"/>
              <w:bottom w:val="nil"/>
              <w:right w:val="nil"/>
            </w:tcBorders>
            <w:shd w:val="clear" w:color="auto" w:fill="auto"/>
            <w:vAlign w:val="center"/>
            <w:hideMark/>
          </w:tcPr>
          <w:p w14:paraId="26FD3A74" w14:textId="77777777" w:rsidR="00E0683A" w:rsidRPr="009925A1" w:rsidRDefault="00E0683A" w:rsidP="00877E86">
            <w:pPr>
              <w:rPr>
                <w:sz w:val="20"/>
                <w:szCs w:val="20"/>
              </w:rPr>
            </w:pPr>
          </w:p>
        </w:tc>
        <w:tc>
          <w:tcPr>
            <w:tcW w:w="2432" w:type="dxa"/>
            <w:tcBorders>
              <w:top w:val="nil"/>
              <w:left w:val="nil"/>
              <w:bottom w:val="nil"/>
              <w:right w:val="nil"/>
            </w:tcBorders>
            <w:shd w:val="clear" w:color="auto" w:fill="auto"/>
            <w:vAlign w:val="center"/>
            <w:hideMark/>
          </w:tcPr>
          <w:p w14:paraId="5BB82FC8" w14:textId="77777777" w:rsidR="00E0683A" w:rsidRPr="009925A1" w:rsidRDefault="00E0683A" w:rsidP="00877E86">
            <w:pPr>
              <w:rPr>
                <w:sz w:val="20"/>
                <w:szCs w:val="20"/>
              </w:rPr>
            </w:pPr>
          </w:p>
        </w:tc>
        <w:tc>
          <w:tcPr>
            <w:tcW w:w="641" w:type="dxa"/>
            <w:tcBorders>
              <w:top w:val="nil"/>
              <w:left w:val="nil"/>
              <w:bottom w:val="nil"/>
              <w:right w:val="nil"/>
            </w:tcBorders>
            <w:shd w:val="clear" w:color="auto" w:fill="auto"/>
            <w:vAlign w:val="center"/>
            <w:hideMark/>
          </w:tcPr>
          <w:p w14:paraId="440DFBF9" w14:textId="77777777" w:rsidR="00E0683A" w:rsidRPr="009925A1" w:rsidRDefault="00E0683A" w:rsidP="00877E86">
            <w:pPr>
              <w:rPr>
                <w:sz w:val="20"/>
                <w:szCs w:val="20"/>
              </w:rPr>
            </w:pPr>
          </w:p>
        </w:tc>
        <w:tc>
          <w:tcPr>
            <w:tcW w:w="684" w:type="dxa"/>
            <w:tcBorders>
              <w:top w:val="nil"/>
              <w:left w:val="nil"/>
              <w:bottom w:val="nil"/>
              <w:right w:val="nil"/>
            </w:tcBorders>
            <w:shd w:val="clear" w:color="auto" w:fill="auto"/>
            <w:vAlign w:val="center"/>
            <w:hideMark/>
          </w:tcPr>
          <w:p w14:paraId="67886402" w14:textId="77777777" w:rsidR="00E0683A" w:rsidRPr="009925A1" w:rsidRDefault="00E0683A" w:rsidP="00877E86">
            <w:pPr>
              <w:rPr>
                <w:sz w:val="20"/>
                <w:szCs w:val="20"/>
              </w:rPr>
            </w:pPr>
          </w:p>
        </w:tc>
        <w:tc>
          <w:tcPr>
            <w:tcW w:w="954" w:type="dxa"/>
            <w:tcBorders>
              <w:top w:val="nil"/>
              <w:left w:val="nil"/>
              <w:bottom w:val="nil"/>
              <w:right w:val="nil"/>
            </w:tcBorders>
            <w:shd w:val="clear" w:color="auto" w:fill="auto"/>
            <w:vAlign w:val="center"/>
            <w:hideMark/>
          </w:tcPr>
          <w:p w14:paraId="767197C9" w14:textId="77777777" w:rsidR="00E0683A" w:rsidRPr="009925A1" w:rsidRDefault="00E0683A" w:rsidP="00877E86">
            <w:pPr>
              <w:rPr>
                <w:sz w:val="20"/>
                <w:szCs w:val="20"/>
              </w:rPr>
            </w:pPr>
          </w:p>
        </w:tc>
        <w:tc>
          <w:tcPr>
            <w:tcW w:w="714" w:type="dxa"/>
            <w:tcBorders>
              <w:top w:val="nil"/>
              <w:left w:val="nil"/>
              <w:bottom w:val="nil"/>
              <w:right w:val="nil"/>
            </w:tcBorders>
            <w:shd w:val="clear" w:color="auto" w:fill="auto"/>
            <w:vAlign w:val="center"/>
            <w:hideMark/>
          </w:tcPr>
          <w:p w14:paraId="7ED8EBE8" w14:textId="77777777" w:rsidR="00E0683A" w:rsidRPr="009925A1" w:rsidRDefault="00E0683A" w:rsidP="00877E86">
            <w:pPr>
              <w:rPr>
                <w:sz w:val="20"/>
                <w:szCs w:val="20"/>
              </w:rPr>
            </w:pPr>
          </w:p>
        </w:tc>
        <w:tc>
          <w:tcPr>
            <w:tcW w:w="700" w:type="dxa"/>
            <w:tcBorders>
              <w:top w:val="nil"/>
              <w:left w:val="nil"/>
              <w:bottom w:val="nil"/>
              <w:right w:val="nil"/>
            </w:tcBorders>
            <w:shd w:val="clear" w:color="auto" w:fill="auto"/>
            <w:vAlign w:val="center"/>
            <w:hideMark/>
          </w:tcPr>
          <w:p w14:paraId="62DF2714" w14:textId="77777777" w:rsidR="00E0683A" w:rsidRPr="009925A1" w:rsidRDefault="00E0683A" w:rsidP="00877E86">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25EB1797" w14:textId="77777777" w:rsidR="00E0683A" w:rsidRPr="009925A1" w:rsidRDefault="00E0683A" w:rsidP="00877E86">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46F4AFDB" w14:textId="77777777" w:rsidR="00E0683A" w:rsidRPr="009925A1" w:rsidRDefault="00E0683A" w:rsidP="00877E86">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340B40A6" w14:textId="77777777" w:rsidR="00E0683A" w:rsidRPr="009925A1" w:rsidRDefault="00E0683A" w:rsidP="00877E86">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2EBBDCD9" w14:textId="77777777" w:rsidR="00E0683A" w:rsidRPr="009925A1" w:rsidRDefault="00E0683A" w:rsidP="00877E86">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81441AD" w14:textId="77777777" w:rsidR="00E0683A" w:rsidRPr="009925A1" w:rsidRDefault="00E0683A" w:rsidP="00877E86">
            <w:pPr>
              <w:rPr>
                <w:sz w:val="20"/>
                <w:szCs w:val="20"/>
              </w:rPr>
            </w:pPr>
          </w:p>
        </w:tc>
        <w:tc>
          <w:tcPr>
            <w:tcW w:w="642" w:type="dxa"/>
            <w:tcBorders>
              <w:top w:val="nil"/>
              <w:left w:val="nil"/>
              <w:bottom w:val="nil"/>
              <w:right w:val="nil"/>
            </w:tcBorders>
            <w:shd w:val="clear" w:color="auto" w:fill="auto"/>
            <w:noWrap/>
            <w:vAlign w:val="center"/>
            <w:hideMark/>
          </w:tcPr>
          <w:p w14:paraId="3C2889AD" w14:textId="77777777" w:rsidR="00E0683A" w:rsidRPr="009925A1" w:rsidRDefault="00E0683A" w:rsidP="00877E86">
            <w:pPr>
              <w:rPr>
                <w:sz w:val="20"/>
                <w:szCs w:val="20"/>
              </w:rPr>
            </w:pPr>
          </w:p>
        </w:tc>
        <w:tc>
          <w:tcPr>
            <w:tcW w:w="695" w:type="dxa"/>
            <w:tcBorders>
              <w:top w:val="nil"/>
              <w:left w:val="nil"/>
              <w:bottom w:val="nil"/>
              <w:right w:val="nil"/>
            </w:tcBorders>
            <w:shd w:val="clear" w:color="auto" w:fill="auto"/>
            <w:noWrap/>
            <w:vAlign w:val="center"/>
            <w:hideMark/>
          </w:tcPr>
          <w:p w14:paraId="7A368730"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18ED385F"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5F9858C5" w14:textId="77777777" w:rsidR="00E0683A" w:rsidRPr="009925A1" w:rsidRDefault="00E0683A" w:rsidP="00877E86">
            <w:pPr>
              <w:rPr>
                <w:sz w:val="20"/>
                <w:szCs w:val="20"/>
              </w:rPr>
            </w:pPr>
          </w:p>
        </w:tc>
        <w:tc>
          <w:tcPr>
            <w:tcW w:w="696" w:type="dxa"/>
            <w:gridSpan w:val="2"/>
            <w:tcBorders>
              <w:top w:val="nil"/>
              <w:left w:val="nil"/>
              <w:bottom w:val="nil"/>
              <w:right w:val="nil"/>
            </w:tcBorders>
            <w:shd w:val="clear" w:color="auto" w:fill="auto"/>
            <w:noWrap/>
            <w:vAlign w:val="center"/>
            <w:hideMark/>
          </w:tcPr>
          <w:p w14:paraId="7292699C" w14:textId="77777777" w:rsidR="00E0683A" w:rsidRPr="009925A1" w:rsidRDefault="00E0683A" w:rsidP="00877E86">
            <w:pPr>
              <w:rPr>
                <w:sz w:val="20"/>
                <w:szCs w:val="20"/>
              </w:rPr>
            </w:pPr>
          </w:p>
        </w:tc>
      </w:tr>
      <w:tr w:rsidR="00E0683A" w:rsidRPr="009925A1" w14:paraId="0DB36958" w14:textId="77777777" w:rsidTr="00877E86">
        <w:trPr>
          <w:trHeight w:val="77"/>
        </w:trPr>
        <w:tc>
          <w:tcPr>
            <w:tcW w:w="1289" w:type="dxa"/>
            <w:gridSpan w:val="2"/>
            <w:tcBorders>
              <w:top w:val="nil"/>
              <w:left w:val="nil"/>
              <w:bottom w:val="nil"/>
              <w:right w:val="nil"/>
            </w:tcBorders>
            <w:shd w:val="clear" w:color="auto" w:fill="auto"/>
            <w:vAlign w:val="center"/>
            <w:hideMark/>
          </w:tcPr>
          <w:p w14:paraId="40B17909" w14:textId="77777777" w:rsidR="00E0683A" w:rsidRPr="009925A1" w:rsidRDefault="00E0683A" w:rsidP="00877E86">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D31D9" w14:textId="77777777" w:rsidR="00E0683A" w:rsidRPr="009925A1" w:rsidRDefault="00E0683A" w:rsidP="00877E86">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24EE3B09" w14:textId="77777777" w:rsidR="00E0683A" w:rsidRPr="009925A1" w:rsidRDefault="00E0683A" w:rsidP="00877E86">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25B7CA5" w14:textId="77777777" w:rsidR="00E0683A" w:rsidRPr="009925A1" w:rsidRDefault="00E0683A" w:rsidP="00877E86">
            <w:pPr>
              <w:rPr>
                <w:sz w:val="20"/>
                <w:szCs w:val="20"/>
              </w:rPr>
            </w:pPr>
            <w:r w:rsidRPr="009925A1">
              <w:rPr>
                <w:sz w:val="20"/>
                <w:szCs w:val="20"/>
              </w:rPr>
              <w:t>чел.,</w:t>
            </w:r>
          </w:p>
          <w:p w14:paraId="6AC99E81" w14:textId="77777777" w:rsidR="00E0683A" w:rsidRPr="009925A1" w:rsidRDefault="00E0683A" w:rsidP="00877E86">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53D2AF87" w14:textId="77777777" w:rsidR="00E0683A" w:rsidRPr="009925A1" w:rsidRDefault="00E0683A" w:rsidP="00877E86">
            <w:pPr>
              <w:rPr>
                <w:sz w:val="20"/>
                <w:szCs w:val="20"/>
              </w:rPr>
            </w:pPr>
          </w:p>
        </w:tc>
        <w:tc>
          <w:tcPr>
            <w:tcW w:w="700" w:type="dxa"/>
            <w:tcBorders>
              <w:top w:val="nil"/>
              <w:left w:val="nil"/>
              <w:bottom w:val="nil"/>
              <w:right w:val="single" w:sz="4" w:space="0" w:color="auto"/>
            </w:tcBorders>
            <w:shd w:val="clear" w:color="auto" w:fill="auto"/>
            <w:vAlign w:val="center"/>
            <w:hideMark/>
          </w:tcPr>
          <w:p w14:paraId="54A4A0D6" w14:textId="77777777" w:rsidR="00E0683A" w:rsidRPr="009925A1" w:rsidRDefault="00E0683A" w:rsidP="00877E8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B26EE" w14:textId="77777777" w:rsidR="00E0683A" w:rsidRPr="009925A1" w:rsidRDefault="00E0683A" w:rsidP="00877E86">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1559A" w14:textId="77777777" w:rsidR="00E0683A" w:rsidRPr="009925A1" w:rsidRDefault="00E0683A" w:rsidP="00877E8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9FF4" w14:textId="77777777" w:rsidR="00E0683A" w:rsidRPr="009925A1" w:rsidRDefault="00E0683A" w:rsidP="00877E86">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87E3786" w14:textId="77777777" w:rsidR="00E0683A" w:rsidRPr="009925A1" w:rsidRDefault="00E0683A" w:rsidP="00877E86">
            <w:pPr>
              <w:rPr>
                <w:sz w:val="20"/>
                <w:szCs w:val="20"/>
              </w:rPr>
            </w:pPr>
          </w:p>
        </w:tc>
        <w:tc>
          <w:tcPr>
            <w:tcW w:w="695" w:type="dxa"/>
            <w:tcBorders>
              <w:top w:val="nil"/>
              <w:left w:val="nil"/>
              <w:bottom w:val="nil"/>
              <w:right w:val="nil"/>
            </w:tcBorders>
            <w:shd w:val="clear" w:color="auto" w:fill="auto"/>
            <w:noWrap/>
            <w:vAlign w:val="center"/>
            <w:hideMark/>
          </w:tcPr>
          <w:p w14:paraId="0D24C807"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571A7ECC"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2E7F322D" w14:textId="77777777" w:rsidR="00E0683A" w:rsidRPr="009925A1" w:rsidRDefault="00E0683A" w:rsidP="00877E86">
            <w:pPr>
              <w:rPr>
                <w:sz w:val="20"/>
                <w:szCs w:val="20"/>
              </w:rPr>
            </w:pPr>
          </w:p>
        </w:tc>
        <w:tc>
          <w:tcPr>
            <w:tcW w:w="696" w:type="dxa"/>
            <w:gridSpan w:val="2"/>
            <w:tcBorders>
              <w:top w:val="nil"/>
              <w:left w:val="nil"/>
              <w:bottom w:val="nil"/>
              <w:right w:val="nil"/>
            </w:tcBorders>
            <w:shd w:val="clear" w:color="auto" w:fill="auto"/>
            <w:noWrap/>
            <w:vAlign w:val="center"/>
            <w:hideMark/>
          </w:tcPr>
          <w:p w14:paraId="60B4A88F" w14:textId="77777777" w:rsidR="00E0683A" w:rsidRPr="009925A1" w:rsidRDefault="00E0683A" w:rsidP="00877E86">
            <w:pPr>
              <w:rPr>
                <w:sz w:val="20"/>
                <w:szCs w:val="20"/>
              </w:rPr>
            </w:pPr>
          </w:p>
        </w:tc>
      </w:tr>
      <w:tr w:rsidR="00E0683A" w:rsidRPr="009925A1" w14:paraId="15F3B2A4" w14:textId="77777777" w:rsidTr="00877E86">
        <w:trPr>
          <w:trHeight w:val="193"/>
        </w:trPr>
        <w:tc>
          <w:tcPr>
            <w:tcW w:w="1289" w:type="dxa"/>
            <w:gridSpan w:val="2"/>
            <w:tcBorders>
              <w:top w:val="nil"/>
              <w:left w:val="nil"/>
              <w:bottom w:val="nil"/>
              <w:right w:val="nil"/>
            </w:tcBorders>
            <w:shd w:val="clear" w:color="auto" w:fill="auto"/>
            <w:vAlign w:val="center"/>
            <w:hideMark/>
          </w:tcPr>
          <w:p w14:paraId="36DCFDF5" w14:textId="77777777" w:rsidR="00E0683A" w:rsidRPr="009925A1" w:rsidRDefault="00E0683A" w:rsidP="00877E8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57076131" w14:textId="77777777" w:rsidR="00E0683A" w:rsidRPr="009925A1" w:rsidRDefault="00E0683A" w:rsidP="00877E86">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51286FB0" w14:textId="77777777" w:rsidR="00E0683A" w:rsidRPr="009925A1" w:rsidRDefault="00E0683A" w:rsidP="00877E86">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17519971" w14:textId="77777777" w:rsidR="00E0683A" w:rsidRPr="009925A1" w:rsidRDefault="00E0683A" w:rsidP="00877E86">
            <w:pPr>
              <w:rPr>
                <w:sz w:val="20"/>
                <w:szCs w:val="20"/>
              </w:rPr>
            </w:pPr>
          </w:p>
        </w:tc>
        <w:tc>
          <w:tcPr>
            <w:tcW w:w="714" w:type="dxa"/>
            <w:tcBorders>
              <w:top w:val="nil"/>
              <w:left w:val="nil"/>
              <w:bottom w:val="nil"/>
              <w:right w:val="nil"/>
            </w:tcBorders>
            <w:shd w:val="clear" w:color="auto" w:fill="auto"/>
            <w:vAlign w:val="center"/>
            <w:hideMark/>
          </w:tcPr>
          <w:p w14:paraId="30784A1C" w14:textId="77777777" w:rsidR="00E0683A" w:rsidRPr="009925A1" w:rsidRDefault="00E0683A" w:rsidP="00877E86">
            <w:pPr>
              <w:rPr>
                <w:sz w:val="20"/>
                <w:szCs w:val="20"/>
              </w:rPr>
            </w:pPr>
          </w:p>
        </w:tc>
        <w:tc>
          <w:tcPr>
            <w:tcW w:w="700" w:type="dxa"/>
            <w:tcBorders>
              <w:top w:val="nil"/>
              <w:left w:val="nil"/>
              <w:bottom w:val="nil"/>
              <w:right w:val="single" w:sz="4" w:space="0" w:color="auto"/>
            </w:tcBorders>
            <w:shd w:val="clear" w:color="auto" w:fill="auto"/>
            <w:vAlign w:val="center"/>
            <w:hideMark/>
          </w:tcPr>
          <w:p w14:paraId="11BFE7A5" w14:textId="77777777" w:rsidR="00E0683A" w:rsidRPr="009925A1" w:rsidRDefault="00E0683A" w:rsidP="00877E8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665C2" w14:textId="77777777" w:rsidR="00E0683A" w:rsidRPr="009925A1" w:rsidRDefault="00E0683A" w:rsidP="00877E86">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A7B85" w14:textId="77777777" w:rsidR="00E0683A" w:rsidRPr="009925A1" w:rsidRDefault="00E0683A" w:rsidP="00877E8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986C" w14:textId="77777777" w:rsidR="00E0683A" w:rsidRPr="009925A1" w:rsidRDefault="00E0683A" w:rsidP="00877E8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D4151DC" w14:textId="77777777" w:rsidR="00E0683A" w:rsidRPr="009925A1" w:rsidRDefault="00E0683A" w:rsidP="00877E86">
            <w:pPr>
              <w:rPr>
                <w:sz w:val="20"/>
                <w:szCs w:val="20"/>
              </w:rPr>
            </w:pPr>
          </w:p>
        </w:tc>
        <w:tc>
          <w:tcPr>
            <w:tcW w:w="695" w:type="dxa"/>
            <w:tcBorders>
              <w:top w:val="nil"/>
              <w:left w:val="nil"/>
              <w:bottom w:val="nil"/>
              <w:right w:val="nil"/>
            </w:tcBorders>
            <w:shd w:val="clear" w:color="auto" w:fill="auto"/>
            <w:noWrap/>
            <w:vAlign w:val="center"/>
            <w:hideMark/>
          </w:tcPr>
          <w:p w14:paraId="3DEE2A9B"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74E5534C"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1CB98665" w14:textId="77777777" w:rsidR="00E0683A" w:rsidRPr="009925A1" w:rsidRDefault="00E0683A" w:rsidP="00877E86">
            <w:pPr>
              <w:rPr>
                <w:sz w:val="20"/>
                <w:szCs w:val="20"/>
              </w:rPr>
            </w:pPr>
          </w:p>
        </w:tc>
        <w:tc>
          <w:tcPr>
            <w:tcW w:w="696" w:type="dxa"/>
            <w:gridSpan w:val="2"/>
            <w:tcBorders>
              <w:top w:val="nil"/>
              <w:left w:val="nil"/>
              <w:bottom w:val="nil"/>
              <w:right w:val="nil"/>
            </w:tcBorders>
            <w:shd w:val="clear" w:color="auto" w:fill="auto"/>
            <w:noWrap/>
            <w:vAlign w:val="center"/>
            <w:hideMark/>
          </w:tcPr>
          <w:p w14:paraId="146586DE" w14:textId="77777777" w:rsidR="00E0683A" w:rsidRPr="009925A1" w:rsidRDefault="00E0683A" w:rsidP="00877E86">
            <w:pPr>
              <w:rPr>
                <w:sz w:val="20"/>
                <w:szCs w:val="20"/>
              </w:rPr>
            </w:pPr>
          </w:p>
        </w:tc>
      </w:tr>
      <w:tr w:rsidR="00E0683A" w:rsidRPr="009925A1" w14:paraId="1B549FE9" w14:textId="77777777" w:rsidTr="00877E86">
        <w:trPr>
          <w:trHeight w:val="112"/>
        </w:trPr>
        <w:tc>
          <w:tcPr>
            <w:tcW w:w="1289" w:type="dxa"/>
            <w:gridSpan w:val="2"/>
            <w:tcBorders>
              <w:top w:val="nil"/>
              <w:left w:val="nil"/>
              <w:bottom w:val="nil"/>
              <w:right w:val="nil"/>
            </w:tcBorders>
            <w:shd w:val="clear" w:color="auto" w:fill="auto"/>
            <w:vAlign w:val="center"/>
            <w:hideMark/>
          </w:tcPr>
          <w:p w14:paraId="4118F5B3" w14:textId="77777777" w:rsidR="00E0683A" w:rsidRPr="009925A1" w:rsidRDefault="00E0683A" w:rsidP="00877E8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596AFBD" w14:textId="77777777" w:rsidR="00E0683A" w:rsidRPr="009925A1" w:rsidRDefault="00E0683A" w:rsidP="00877E86">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30E0CC17" w14:textId="77777777" w:rsidR="00E0683A" w:rsidRPr="009925A1" w:rsidRDefault="00E0683A" w:rsidP="00877E8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3B024D85" w14:textId="77777777" w:rsidR="00E0683A" w:rsidRPr="009925A1" w:rsidRDefault="00E0683A" w:rsidP="00877E8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6264C5E0" w14:textId="77777777" w:rsidR="00E0683A" w:rsidRPr="009925A1" w:rsidRDefault="00E0683A" w:rsidP="00877E86">
            <w:pPr>
              <w:rPr>
                <w:sz w:val="20"/>
                <w:szCs w:val="20"/>
              </w:rPr>
            </w:pPr>
          </w:p>
        </w:tc>
        <w:tc>
          <w:tcPr>
            <w:tcW w:w="700" w:type="dxa"/>
            <w:tcBorders>
              <w:top w:val="nil"/>
              <w:left w:val="nil"/>
              <w:bottom w:val="nil"/>
              <w:right w:val="single" w:sz="4" w:space="0" w:color="auto"/>
            </w:tcBorders>
            <w:shd w:val="clear" w:color="auto" w:fill="auto"/>
            <w:vAlign w:val="center"/>
            <w:hideMark/>
          </w:tcPr>
          <w:p w14:paraId="4F08050E" w14:textId="77777777" w:rsidR="00E0683A" w:rsidRPr="009925A1" w:rsidRDefault="00E0683A" w:rsidP="00877E8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6CC65" w14:textId="77777777" w:rsidR="00E0683A" w:rsidRPr="009925A1" w:rsidRDefault="00E0683A" w:rsidP="00877E86">
            <w:pPr>
              <w:rPr>
                <w:sz w:val="20"/>
                <w:szCs w:val="20"/>
              </w:rPr>
            </w:pPr>
            <w:r w:rsidRPr="009925A1">
              <w:rPr>
                <w:sz w:val="20"/>
                <w:szCs w:val="20"/>
              </w:rPr>
              <w:t>эксковаторы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BFE27" w14:textId="77777777" w:rsidR="00E0683A" w:rsidRPr="009925A1" w:rsidRDefault="00E0683A" w:rsidP="00877E8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2189B" w14:textId="77777777" w:rsidR="00E0683A" w:rsidRPr="009925A1" w:rsidRDefault="00E0683A" w:rsidP="00877E8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4D6B525" w14:textId="77777777" w:rsidR="00E0683A" w:rsidRPr="009925A1" w:rsidRDefault="00E0683A" w:rsidP="00877E86">
            <w:pPr>
              <w:rPr>
                <w:sz w:val="20"/>
                <w:szCs w:val="20"/>
              </w:rPr>
            </w:pPr>
          </w:p>
        </w:tc>
        <w:tc>
          <w:tcPr>
            <w:tcW w:w="695" w:type="dxa"/>
            <w:tcBorders>
              <w:top w:val="nil"/>
              <w:left w:val="nil"/>
              <w:bottom w:val="nil"/>
              <w:right w:val="nil"/>
            </w:tcBorders>
            <w:shd w:val="clear" w:color="auto" w:fill="auto"/>
            <w:noWrap/>
            <w:vAlign w:val="center"/>
            <w:hideMark/>
          </w:tcPr>
          <w:p w14:paraId="2BF0272E"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371BE847"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44AABA18" w14:textId="77777777" w:rsidR="00E0683A" w:rsidRPr="009925A1" w:rsidRDefault="00E0683A" w:rsidP="00877E86">
            <w:pPr>
              <w:rPr>
                <w:sz w:val="20"/>
                <w:szCs w:val="20"/>
              </w:rPr>
            </w:pPr>
          </w:p>
        </w:tc>
        <w:tc>
          <w:tcPr>
            <w:tcW w:w="696" w:type="dxa"/>
            <w:gridSpan w:val="2"/>
            <w:tcBorders>
              <w:top w:val="nil"/>
              <w:left w:val="nil"/>
              <w:bottom w:val="nil"/>
              <w:right w:val="nil"/>
            </w:tcBorders>
            <w:shd w:val="clear" w:color="auto" w:fill="auto"/>
            <w:noWrap/>
            <w:vAlign w:val="center"/>
            <w:hideMark/>
          </w:tcPr>
          <w:p w14:paraId="64B1FD70" w14:textId="77777777" w:rsidR="00E0683A" w:rsidRPr="009925A1" w:rsidRDefault="00E0683A" w:rsidP="00877E86">
            <w:pPr>
              <w:rPr>
                <w:sz w:val="20"/>
                <w:szCs w:val="20"/>
              </w:rPr>
            </w:pPr>
          </w:p>
        </w:tc>
      </w:tr>
      <w:tr w:rsidR="00E0683A" w:rsidRPr="009925A1" w14:paraId="18E0C9BD" w14:textId="77777777" w:rsidTr="00877E86">
        <w:trPr>
          <w:trHeight w:val="77"/>
        </w:trPr>
        <w:tc>
          <w:tcPr>
            <w:tcW w:w="1289" w:type="dxa"/>
            <w:gridSpan w:val="2"/>
            <w:tcBorders>
              <w:top w:val="nil"/>
              <w:left w:val="nil"/>
              <w:bottom w:val="nil"/>
              <w:right w:val="nil"/>
            </w:tcBorders>
            <w:shd w:val="clear" w:color="auto" w:fill="auto"/>
            <w:vAlign w:val="center"/>
            <w:hideMark/>
          </w:tcPr>
          <w:p w14:paraId="1887688A" w14:textId="77777777" w:rsidR="00E0683A" w:rsidRPr="009925A1" w:rsidRDefault="00E0683A" w:rsidP="00877E8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DC24722" w14:textId="77777777" w:rsidR="00E0683A" w:rsidRPr="009925A1" w:rsidRDefault="00E0683A" w:rsidP="00877E86">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412FA464" w14:textId="77777777" w:rsidR="00E0683A" w:rsidRPr="009925A1" w:rsidRDefault="00E0683A" w:rsidP="00877E8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BC25D47" w14:textId="77777777" w:rsidR="00E0683A" w:rsidRPr="009925A1" w:rsidRDefault="00E0683A" w:rsidP="00877E8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4A815B89" w14:textId="77777777" w:rsidR="00E0683A" w:rsidRPr="009925A1" w:rsidRDefault="00E0683A" w:rsidP="00877E86">
            <w:pPr>
              <w:rPr>
                <w:sz w:val="20"/>
                <w:szCs w:val="20"/>
              </w:rPr>
            </w:pPr>
          </w:p>
        </w:tc>
        <w:tc>
          <w:tcPr>
            <w:tcW w:w="700" w:type="dxa"/>
            <w:tcBorders>
              <w:top w:val="nil"/>
              <w:left w:val="nil"/>
              <w:bottom w:val="nil"/>
              <w:right w:val="single" w:sz="4" w:space="0" w:color="auto"/>
            </w:tcBorders>
            <w:shd w:val="clear" w:color="auto" w:fill="auto"/>
            <w:vAlign w:val="center"/>
            <w:hideMark/>
          </w:tcPr>
          <w:p w14:paraId="5FA18271" w14:textId="77777777" w:rsidR="00E0683A" w:rsidRPr="009925A1" w:rsidRDefault="00E0683A" w:rsidP="00877E8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60390" w14:textId="77777777" w:rsidR="00E0683A" w:rsidRPr="009925A1" w:rsidRDefault="00E0683A" w:rsidP="00877E86">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39556" w14:textId="77777777" w:rsidR="00E0683A" w:rsidRPr="009925A1" w:rsidRDefault="00E0683A" w:rsidP="00877E8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4DEE9" w14:textId="77777777" w:rsidR="00E0683A" w:rsidRPr="009925A1" w:rsidRDefault="00E0683A" w:rsidP="00877E8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2783BE1" w14:textId="77777777" w:rsidR="00E0683A" w:rsidRPr="009925A1" w:rsidRDefault="00E0683A" w:rsidP="00877E86">
            <w:pPr>
              <w:rPr>
                <w:sz w:val="20"/>
                <w:szCs w:val="20"/>
              </w:rPr>
            </w:pPr>
          </w:p>
        </w:tc>
        <w:tc>
          <w:tcPr>
            <w:tcW w:w="695" w:type="dxa"/>
            <w:tcBorders>
              <w:top w:val="nil"/>
              <w:left w:val="nil"/>
              <w:bottom w:val="nil"/>
              <w:right w:val="nil"/>
            </w:tcBorders>
            <w:shd w:val="clear" w:color="auto" w:fill="auto"/>
            <w:noWrap/>
            <w:vAlign w:val="center"/>
            <w:hideMark/>
          </w:tcPr>
          <w:p w14:paraId="699DF928"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6C6C6C3D"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168151E7" w14:textId="77777777" w:rsidR="00E0683A" w:rsidRPr="009925A1" w:rsidRDefault="00E0683A" w:rsidP="00877E86">
            <w:pPr>
              <w:rPr>
                <w:sz w:val="20"/>
                <w:szCs w:val="20"/>
              </w:rPr>
            </w:pPr>
          </w:p>
        </w:tc>
        <w:tc>
          <w:tcPr>
            <w:tcW w:w="696" w:type="dxa"/>
            <w:gridSpan w:val="2"/>
            <w:tcBorders>
              <w:top w:val="nil"/>
              <w:left w:val="nil"/>
              <w:bottom w:val="nil"/>
              <w:right w:val="nil"/>
            </w:tcBorders>
            <w:shd w:val="clear" w:color="auto" w:fill="auto"/>
            <w:noWrap/>
            <w:vAlign w:val="center"/>
            <w:hideMark/>
          </w:tcPr>
          <w:p w14:paraId="7A2FDA90" w14:textId="77777777" w:rsidR="00E0683A" w:rsidRPr="009925A1" w:rsidRDefault="00E0683A" w:rsidP="00877E86">
            <w:pPr>
              <w:rPr>
                <w:sz w:val="20"/>
                <w:szCs w:val="20"/>
              </w:rPr>
            </w:pPr>
          </w:p>
        </w:tc>
      </w:tr>
      <w:tr w:rsidR="00E0683A" w:rsidRPr="009925A1" w14:paraId="66F21DC3" w14:textId="77777777" w:rsidTr="00877E86">
        <w:trPr>
          <w:trHeight w:val="77"/>
        </w:trPr>
        <w:tc>
          <w:tcPr>
            <w:tcW w:w="1289" w:type="dxa"/>
            <w:gridSpan w:val="2"/>
            <w:tcBorders>
              <w:top w:val="nil"/>
              <w:left w:val="nil"/>
              <w:bottom w:val="nil"/>
              <w:right w:val="nil"/>
            </w:tcBorders>
            <w:shd w:val="clear" w:color="auto" w:fill="auto"/>
            <w:vAlign w:val="center"/>
            <w:hideMark/>
          </w:tcPr>
          <w:p w14:paraId="02A82238" w14:textId="77777777" w:rsidR="00E0683A" w:rsidRPr="009925A1" w:rsidRDefault="00E0683A" w:rsidP="00877E8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735678F" w14:textId="77777777" w:rsidR="00E0683A" w:rsidRPr="009925A1" w:rsidRDefault="00E0683A" w:rsidP="00877E86">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26D288AF" w14:textId="77777777" w:rsidR="00E0683A" w:rsidRPr="009925A1" w:rsidRDefault="00E0683A" w:rsidP="00877E8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75D260BA" w14:textId="77777777" w:rsidR="00E0683A" w:rsidRPr="009925A1" w:rsidRDefault="00E0683A" w:rsidP="00877E8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22D5B53F" w14:textId="77777777" w:rsidR="00E0683A" w:rsidRPr="009925A1" w:rsidRDefault="00E0683A" w:rsidP="00877E86">
            <w:pPr>
              <w:rPr>
                <w:sz w:val="20"/>
                <w:szCs w:val="20"/>
              </w:rPr>
            </w:pPr>
          </w:p>
        </w:tc>
        <w:tc>
          <w:tcPr>
            <w:tcW w:w="700" w:type="dxa"/>
            <w:tcBorders>
              <w:top w:val="nil"/>
              <w:left w:val="nil"/>
              <w:bottom w:val="nil"/>
              <w:right w:val="single" w:sz="4" w:space="0" w:color="auto"/>
            </w:tcBorders>
            <w:shd w:val="clear" w:color="auto" w:fill="auto"/>
            <w:vAlign w:val="center"/>
            <w:hideMark/>
          </w:tcPr>
          <w:p w14:paraId="7B9702E2" w14:textId="77777777" w:rsidR="00E0683A" w:rsidRPr="009925A1" w:rsidRDefault="00E0683A" w:rsidP="00877E8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67F80" w14:textId="77777777" w:rsidR="00E0683A" w:rsidRPr="009925A1" w:rsidRDefault="00E0683A" w:rsidP="00877E86">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644D0" w14:textId="77777777" w:rsidR="00E0683A" w:rsidRPr="009925A1" w:rsidRDefault="00E0683A" w:rsidP="00877E8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CE62" w14:textId="77777777" w:rsidR="00E0683A" w:rsidRPr="009925A1" w:rsidRDefault="00E0683A" w:rsidP="00877E8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27C51F5" w14:textId="77777777" w:rsidR="00E0683A" w:rsidRPr="009925A1" w:rsidRDefault="00E0683A" w:rsidP="00877E86">
            <w:pPr>
              <w:rPr>
                <w:sz w:val="20"/>
                <w:szCs w:val="20"/>
              </w:rPr>
            </w:pPr>
          </w:p>
        </w:tc>
        <w:tc>
          <w:tcPr>
            <w:tcW w:w="695" w:type="dxa"/>
            <w:tcBorders>
              <w:top w:val="nil"/>
              <w:left w:val="nil"/>
              <w:bottom w:val="nil"/>
              <w:right w:val="nil"/>
            </w:tcBorders>
            <w:shd w:val="clear" w:color="auto" w:fill="auto"/>
            <w:noWrap/>
            <w:vAlign w:val="center"/>
            <w:hideMark/>
          </w:tcPr>
          <w:p w14:paraId="7660DB00"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7CBE7547"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31A61350" w14:textId="77777777" w:rsidR="00E0683A" w:rsidRPr="009925A1" w:rsidRDefault="00E0683A" w:rsidP="00877E86">
            <w:pPr>
              <w:rPr>
                <w:sz w:val="20"/>
                <w:szCs w:val="20"/>
              </w:rPr>
            </w:pPr>
          </w:p>
        </w:tc>
        <w:tc>
          <w:tcPr>
            <w:tcW w:w="696" w:type="dxa"/>
            <w:gridSpan w:val="2"/>
            <w:tcBorders>
              <w:top w:val="nil"/>
              <w:left w:val="nil"/>
              <w:bottom w:val="nil"/>
              <w:right w:val="nil"/>
            </w:tcBorders>
            <w:shd w:val="clear" w:color="auto" w:fill="auto"/>
            <w:noWrap/>
            <w:vAlign w:val="center"/>
            <w:hideMark/>
          </w:tcPr>
          <w:p w14:paraId="4B3FBAE7" w14:textId="77777777" w:rsidR="00E0683A" w:rsidRPr="009925A1" w:rsidRDefault="00E0683A" w:rsidP="00877E86">
            <w:pPr>
              <w:rPr>
                <w:sz w:val="20"/>
                <w:szCs w:val="20"/>
              </w:rPr>
            </w:pPr>
          </w:p>
        </w:tc>
      </w:tr>
      <w:tr w:rsidR="00E0683A" w:rsidRPr="009925A1" w14:paraId="3DDFBE36" w14:textId="77777777" w:rsidTr="00877E86">
        <w:trPr>
          <w:trHeight w:val="77"/>
        </w:trPr>
        <w:tc>
          <w:tcPr>
            <w:tcW w:w="1289" w:type="dxa"/>
            <w:gridSpan w:val="2"/>
            <w:tcBorders>
              <w:top w:val="nil"/>
              <w:left w:val="nil"/>
              <w:bottom w:val="nil"/>
              <w:right w:val="nil"/>
            </w:tcBorders>
            <w:shd w:val="clear" w:color="auto" w:fill="auto"/>
            <w:vAlign w:val="center"/>
            <w:hideMark/>
          </w:tcPr>
          <w:p w14:paraId="716CA69E" w14:textId="77777777" w:rsidR="00E0683A" w:rsidRPr="009925A1" w:rsidRDefault="00E0683A" w:rsidP="00877E86">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040E100" w14:textId="77777777" w:rsidR="00E0683A" w:rsidRPr="009925A1" w:rsidRDefault="00E0683A" w:rsidP="00877E86">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0404A288" w14:textId="77777777" w:rsidR="00E0683A" w:rsidRPr="009925A1" w:rsidRDefault="00E0683A" w:rsidP="00877E86">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0DBF3AD" w14:textId="77777777" w:rsidR="00E0683A" w:rsidRPr="009925A1" w:rsidRDefault="00E0683A" w:rsidP="00877E86">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1201D7F" w14:textId="77777777" w:rsidR="00E0683A" w:rsidRPr="009925A1" w:rsidRDefault="00E0683A" w:rsidP="00877E86">
            <w:pPr>
              <w:rPr>
                <w:sz w:val="20"/>
                <w:szCs w:val="20"/>
              </w:rPr>
            </w:pPr>
          </w:p>
        </w:tc>
        <w:tc>
          <w:tcPr>
            <w:tcW w:w="700" w:type="dxa"/>
            <w:tcBorders>
              <w:top w:val="nil"/>
              <w:left w:val="nil"/>
              <w:bottom w:val="nil"/>
              <w:right w:val="single" w:sz="4" w:space="0" w:color="auto"/>
            </w:tcBorders>
            <w:shd w:val="clear" w:color="auto" w:fill="auto"/>
            <w:vAlign w:val="center"/>
            <w:hideMark/>
          </w:tcPr>
          <w:p w14:paraId="58186F52" w14:textId="77777777" w:rsidR="00E0683A" w:rsidRPr="009925A1" w:rsidRDefault="00E0683A" w:rsidP="00877E86">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82FE" w14:textId="77777777" w:rsidR="00E0683A" w:rsidRPr="009925A1" w:rsidRDefault="00E0683A" w:rsidP="00877E86">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51AD2" w14:textId="77777777" w:rsidR="00E0683A" w:rsidRPr="009925A1" w:rsidRDefault="00E0683A" w:rsidP="00877E86">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2CE3E" w14:textId="77777777" w:rsidR="00E0683A" w:rsidRPr="009925A1" w:rsidRDefault="00E0683A" w:rsidP="00877E86">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BFF0634" w14:textId="77777777" w:rsidR="00E0683A" w:rsidRPr="009925A1" w:rsidRDefault="00E0683A" w:rsidP="00877E86">
            <w:pPr>
              <w:rPr>
                <w:sz w:val="20"/>
                <w:szCs w:val="20"/>
              </w:rPr>
            </w:pPr>
          </w:p>
        </w:tc>
        <w:tc>
          <w:tcPr>
            <w:tcW w:w="695" w:type="dxa"/>
            <w:tcBorders>
              <w:top w:val="nil"/>
              <w:left w:val="nil"/>
              <w:bottom w:val="nil"/>
              <w:right w:val="nil"/>
            </w:tcBorders>
            <w:shd w:val="clear" w:color="auto" w:fill="auto"/>
            <w:noWrap/>
            <w:vAlign w:val="center"/>
            <w:hideMark/>
          </w:tcPr>
          <w:p w14:paraId="719DBF05"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4BB6239E" w14:textId="77777777" w:rsidR="00E0683A" w:rsidRPr="009925A1" w:rsidRDefault="00E0683A" w:rsidP="00877E86">
            <w:pPr>
              <w:rPr>
                <w:sz w:val="20"/>
                <w:szCs w:val="20"/>
              </w:rPr>
            </w:pPr>
          </w:p>
        </w:tc>
        <w:tc>
          <w:tcPr>
            <w:tcW w:w="696" w:type="dxa"/>
            <w:tcBorders>
              <w:top w:val="nil"/>
              <w:left w:val="nil"/>
              <w:bottom w:val="nil"/>
              <w:right w:val="nil"/>
            </w:tcBorders>
            <w:shd w:val="clear" w:color="auto" w:fill="auto"/>
            <w:noWrap/>
            <w:vAlign w:val="center"/>
            <w:hideMark/>
          </w:tcPr>
          <w:p w14:paraId="25814788" w14:textId="77777777" w:rsidR="00E0683A" w:rsidRPr="009925A1" w:rsidRDefault="00E0683A" w:rsidP="00877E86">
            <w:pPr>
              <w:rPr>
                <w:sz w:val="20"/>
                <w:szCs w:val="20"/>
              </w:rPr>
            </w:pPr>
          </w:p>
        </w:tc>
        <w:tc>
          <w:tcPr>
            <w:tcW w:w="696" w:type="dxa"/>
            <w:gridSpan w:val="2"/>
            <w:tcBorders>
              <w:top w:val="nil"/>
              <w:left w:val="nil"/>
              <w:bottom w:val="nil"/>
              <w:right w:val="nil"/>
            </w:tcBorders>
            <w:shd w:val="clear" w:color="auto" w:fill="auto"/>
            <w:noWrap/>
            <w:vAlign w:val="center"/>
            <w:hideMark/>
          </w:tcPr>
          <w:p w14:paraId="6BA1EBCB" w14:textId="77777777" w:rsidR="00E0683A" w:rsidRPr="009925A1" w:rsidRDefault="00E0683A" w:rsidP="00877E86">
            <w:pPr>
              <w:rPr>
                <w:sz w:val="20"/>
                <w:szCs w:val="20"/>
              </w:rPr>
            </w:pPr>
          </w:p>
        </w:tc>
      </w:tr>
      <w:tr w:rsidR="00E0683A" w:rsidRPr="001108EE" w14:paraId="2C70F2B4" w14:textId="77777777" w:rsidTr="00877E86">
        <w:tblPrEx>
          <w:tblCellMar>
            <w:top w:w="55" w:type="dxa"/>
            <w:left w:w="55" w:type="dxa"/>
            <w:bottom w:w="55" w:type="dxa"/>
            <w:right w:w="55" w:type="dxa"/>
          </w:tblCellMar>
          <w:tblLook w:val="0000" w:firstRow="0" w:lastRow="0" w:firstColumn="0" w:lastColumn="0" w:noHBand="0" w:noVBand="0"/>
        </w:tblPrEx>
        <w:trPr>
          <w:gridBefore w:val="1"/>
          <w:gridAfter w:val="1"/>
          <w:wBefore w:w="163" w:type="dxa"/>
          <w:wAfter w:w="644" w:type="dxa"/>
          <w:trHeight w:val="1037"/>
        </w:trPr>
        <w:tc>
          <w:tcPr>
            <w:tcW w:w="7883" w:type="dxa"/>
            <w:gridSpan w:val="8"/>
            <w:tcBorders>
              <w:bottom w:val="single" w:sz="4" w:space="0" w:color="auto"/>
            </w:tcBorders>
            <w:shd w:val="clear" w:color="auto" w:fill="auto"/>
          </w:tcPr>
          <w:p w14:paraId="4B90F402" w14:textId="77777777" w:rsidR="00E0683A" w:rsidRPr="001108EE" w:rsidRDefault="00E0683A" w:rsidP="00877E86">
            <w:pPr>
              <w:jc w:val="both"/>
              <w:rPr>
                <w:sz w:val="22"/>
                <w:szCs w:val="22"/>
              </w:rPr>
            </w:pPr>
            <w:r w:rsidRPr="001108EE">
              <w:rPr>
                <w:b/>
                <w:sz w:val="22"/>
                <w:szCs w:val="22"/>
              </w:rPr>
              <w:t>Подрядчик:</w:t>
            </w:r>
          </w:p>
          <w:p w14:paraId="12EDDB21" w14:textId="77777777" w:rsidR="00E0683A" w:rsidRPr="001108EE" w:rsidRDefault="00E0683A" w:rsidP="00877E86">
            <w:pPr>
              <w:jc w:val="both"/>
              <w:rPr>
                <w:sz w:val="22"/>
                <w:szCs w:val="22"/>
              </w:rPr>
            </w:pPr>
            <w:r w:rsidRPr="001108EE">
              <w:rPr>
                <w:sz w:val="22"/>
                <w:szCs w:val="22"/>
              </w:rPr>
              <w:t>_________________/_______________________</w:t>
            </w:r>
          </w:p>
          <w:p w14:paraId="49FC31C4" w14:textId="77777777" w:rsidR="00E0683A" w:rsidRPr="001108EE" w:rsidRDefault="00E0683A" w:rsidP="00877E86">
            <w:pPr>
              <w:jc w:val="both"/>
              <w:rPr>
                <w:sz w:val="22"/>
                <w:szCs w:val="22"/>
              </w:rPr>
            </w:pPr>
            <w:r w:rsidRPr="001108EE">
              <w:rPr>
                <w:sz w:val="22"/>
                <w:szCs w:val="22"/>
              </w:rPr>
              <w:t xml:space="preserve">         (подпись)           (расшифровка подписи)</w:t>
            </w:r>
          </w:p>
          <w:p w14:paraId="6B0E0F8E" w14:textId="77777777" w:rsidR="00E0683A" w:rsidRPr="001108EE" w:rsidRDefault="00E0683A" w:rsidP="00877E86">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1577B53F" w14:textId="77777777" w:rsidR="00E0683A" w:rsidRPr="001108EE" w:rsidRDefault="00E0683A" w:rsidP="00877E86">
            <w:pPr>
              <w:jc w:val="both"/>
              <w:rPr>
                <w:sz w:val="22"/>
                <w:szCs w:val="22"/>
              </w:rPr>
            </w:pPr>
          </w:p>
        </w:tc>
      </w:tr>
    </w:tbl>
    <w:p w14:paraId="041B9B71" w14:textId="77777777" w:rsidR="00E0683A" w:rsidRPr="00B47FCC" w:rsidRDefault="00E0683A" w:rsidP="00E0683A">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E0683A" w:rsidRPr="001108EE" w14:paraId="2118B653" w14:textId="77777777" w:rsidTr="00877E86">
        <w:tc>
          <w:tcPr>
            <w:tcW w:w="7883" w:type="dxa"/>
            <w:shd w:val="clear" w:color="auto" w:fill="auto"/>
          </w:tcPr>
          <w:p w14:paraId="3226EC6F" w14:textId="77777777" w:rsidR="00E0683A" w:rsidRPr="001108EE" w:rsidRDefault="00E0683A" w:rsidP="00877E86">
            <w:pPr>
              <w:jc w:val="both"/>
              <w:rPr>
                <w:sz w:val="22"/>
                <w:szCs w:val="22"/>
              </w:rPr>
            </w:pPr>
            <w:r w:rsidRPr="001108EE">
              <w:rPr>
                <w:b/>
                <w:sz w:val="22"/>
                <w:szCs w:val="22"/>
              </w:rPr>
              <w:t>Государственный заказчик:</w:t>
            </w:r>
          </w:p>
          <w:p w14:paraId="1A492283" w14:textId="77777777" w:rsidR="00E0683A" w:rsidRPr="001108EE" w:rsidRDefault="00E0683A" w:rsidP="00877E86">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02BDBA4F" w14:textId="77777777" w:rsidR="00E0683A" w:rsidRPr="001108EE" w:rsidRDefault="00E0683A" w:rsidP="00877E86">
            <w:pPr>
              <w:jc w:val="both"/>
              <w:rPr>
                <w:sz w:val="22"/>
                <w:szCs w:val="22"/>
              </w:rPr>
            </w:pPr>
            <w:r w:rsidRPr="001108EE">
              <w:rPr>
                <w:sz w:val="22"/>
                <w:szCs w:val="22"/>
              </w:rPr>
              <w:t xml:space="preserve">         (подпись)           (расшифровка подписи)</w:t>
            </w:r>
          </w:p>
          <w:p w14:paraId="43A11D73" w14:textId="77777777" w:rsidR="00E0683A" w:rsidRPr="001108EE" w:rsidRDefault="00E0683A" w:rsidP="00877E86">
            <w:pPr>
              <w:jc w:val="both"/>
              <w:rPr>
                <w:sz w:val="22"/>
                <w:szCs w:val="22"/>
              </w:rPr>
            </w:pPr>
            <w:r w:rsidRPr="001108EE">
              <w:rPr>
                <w:iCs/>
                <w:sz w:val="22"/>
                <w:szCs w:val="22"/>
              </w:rPr>
              <w:t>мп</w:t>
            </w:r>
          </w:p>
        </w:tc>
        <w:tc>
          <w:tcPr>
            <w:tcW w:w="7230" w:type="dxa"/>
            <w:shd w:val="clear" w:color="auto" w:fill="auto"/>
          </w:tcPr>
          <w:p w14:paraId="16F399D3" w14:textId="77777777" w:rsidR="00E0683A" w:rsidRPr="001108EE" w:rsidRDefault="00E0683A" w:rsidP="00877E86">
            <w:pPr>
              <w:jc w:val="both"/>
              <w:rPr>
                <w:sz w:val="22"/>
                <w:szCs w:val="22"/>
              </w:rPr>
            </w:pPr>
            <w:r w:rsidRPr="001108EE">
              <w:rPr>
                <w:b/>
                <w:sz w:val="22"/>
                <w:szCs w:val="22"/>
              </w:rPr>
              <w:t>Подрядчик:</w:t>
            </w:r>
          </w:p>
          <w:p w14:paraId="1A61045A" w14:textId="77777777" w:rsidR="00E0683A" w:rsidRPr="001108EE" w:rsidRDefault="00E0683A" w:rsidP="00877E86">
            <w:pPr>
              <w:jc w:val="both"/>
              <w:rPr>
                <w:sz w:val="22"/>
                <w:szCs w:val="22"/>
              </w:rPr>
            </w:pPr>
            <w:r w:rsidRPr="001108EE">
              <w:rPr>
                <w:sz w:val="22"/>
                <w:szCs w:val="22"/>
              </w:rPr>
              <w:t>_________________/_______________________</w:t>
            </w:r>
          </w:p>
          <w:p w14:paraId="16F0BC3A" w14:textId="77777777" w:rsidR="00E0683A" w:rsidRPr="001108EE" w:rsidRDefault="00E0683A" w:rsidP="00877E86">
            <w:pPr>
              <w:jc w:val="both"/>
              <w:rPr>
                <w:sz w:val="22"/>
                <w:szCs w:val="22"/>
              </w:rPr>
            </w:pPr>
            <w:r w:rsidRPr="001108EE">
              <w:rPr>
                <w:sz w:val="22"/>
                <w:szCs w:val="22"/>
              </w:rPr>
              <w:t xml:space="preserve">         (подпись)           (расшифровка подписи)</w:t>
            </w:r>
          </w:p>
          <w:p w14:paraId="2C71B425" w14:textId="77777777" w:rsidR="00E0683A" w:rsidRPr="001108EE" w:rsidRDefault="00E0683A" w:rsidP="00877E86">
            <w:pPr>
              <w:jc w:val="both"/>
              <w:rPr>
                <w:sz w:val="22"/>
                <w:szCs w:val="22"/>
              </w:rPr>
            </w:pPr>
            <w:r>
              <w:rPr>
                <w:sz w:val="22"/>
                <w:szCs w:val="22"/>
              </w:rPr>
              <w:t>м</w:t>
            </w:r>
            <w:r w:rsidRPr="001108EE">
              <w:rPr>
                <w:sz w:val="22"/>
                <w:szCs w:val="22"/>
              </w:rPr>
              <w:t>п</w:t>
            </w:r>
          </w:p>
        </w:tc>
      </w:tr>
    </w:tbl>
    <w:p w14:paraId="4C17618C" w14:textId="77777777" w:rsidR="00E0683A" w:rsidRPr="008C7735" w:rsidRDefault="00E0683A" w:rsidP="00E0683A">
      <w:pPr>
        <w:sectPr w:rsidR="00E0683A" w:rsidRPr="008C7735" w:rsidSect="005E31B1">
          <w:pgSz w:w="16838" w:h="11906" w:orient="landscape"/>
          <w:pgMar w:top="426" w:right="567" w:bottom="568" w:left="567" w:header="0" w:footer="431" w:gutter="0"/>
          <w:cols w:space="720"/>
          <w:titlePg/>
          <w:docGrid w:linePitch="360"/>
        </w:sectPr>
      </w:pPr>
    </w:p>
    <w:p w14:paraId="38061811" w14:textId="5D600699" w:rsidR="00E0683A" w:rsidRPr="008C7735" w:rsidRDefault="00E0683A" w:rsidP="00E0683A">
      <w:pPr>
        <w:jc w:val="right"/>
      </w:pPr>
      <w:r>
        <w:rPr>
          <w:noProof/>
        </w:rPr>
        <w:lastRenderedPageBreak/>
        <mc:AlternateContent>
          <mc:Choice Requires="wps">
            <w:drawing>
              <wp:anchor distT="72390" distB="72390" distL="72390" distR="72390" simplePos="0" relativeHeight="251662336" behindDoc="0" locked="0" layoutInCell="1" allowOverlap="1" wp14:anchorId="52A222B5" wp14:editId="2C3DE3FC">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1BDE9BF" w14:textId="77777777" w:rsidR="00E0683A" w:rsidRPr="008C7735" w:rsidRDefault="00E0683A" w:rsidP="00E068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22B5" id="Надпись 17" o:spid="_x0000_s1032"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14:paraId="51BDE9BF" w14:textId="77777777" w:rsidR="00E0683A" w:rsidRPr="008C7735" w:rsidRDefault="00E0683A" w:rsidP="00E0683A"/>
                  </w:txbxContent>
                </v:textbox>
              </v:shape>
            </w:pict>
          </mc:Fallback>
        </mc:AlternateContent>
      </w:r>
      <w:r w:rsidRPr="008C7735">
        <w:t>Приложение №6</w:t>
      </w:r>
    </w:p>
    <w:p w14:paraId="5CD626B4" w14:textId="77777777" w:rsidR="00E0683A" w:rsidRPr="008C7735" w:rsidRDefault="00E0683A" w:rsidP="00E0683A">
      <w:pPr>
        <w:jc w:val="right"/>
      </w:pPr>
      <w:r w:rsidRPr="008C7735">
        <w:t>к Государственному контракту</w:t>
      </w:r>
    </w:p>
    <w:p w14:paraId="1E97C220" w14:textId="77777777" w:rsidR="00E0683A" w:rsidRPr="008C7735" w:rsidRDefault="00E0683A" w:rsidP="00E0683A">
      <w:pPr>
        <w:jc w:val="right"/>
      </w:pPr>
      <w:r w:rsidRPr="008C7735">
        <w:t>на выполнение строительно-монтажных работ</w:t>
      </w:r>
    </w:p>
    <w:p w14:paraId="3EFF0D55" w14:textId="77777777" w:rsidR="00E0683A" w:rsidRPr="008C7735" w:rsidRDefault="00E0683A" w:rsidP="00E0683A">
      <w:pPr>
        <w:jc w:val="right"/>
      </w:pPr>
      <w:r w:rsidRPr="008C7735">
        <w:t>от «___» ________2020 г. №______________</w:t>
      </w:r>
    </w:p>
    <w:p w14:paraId="59AF4933" w14:textId="77777777" w:rsidR="00E0683A" w:rsidRPr="008C7735" w:rsidRDefault="00E0683A" w:rsidP="00E0683A">
      <w:pPr>
        <w:jc w:val="right"/>
      </w:pPr>
    </w:p>
    <w:p w14:paraId="349802C5" w14:textId="77777777" w:rsidR="00E0683A" w:rsidRPr="008C7735" w:rsidRDefault="00E0683A" w:rsidP="00E0683A">
      <w:pPr>
        <w:jc w:val="right"/>
      </w:pPr>
      <w:r w:rsidRPr="008C7735">
        <w:t>ФОРМА</w:t>
      </w:r>
    </w:p>
    <w:p w14:paraId="46AEFFDB" w14:textId="77777777" w:rsidR="00E0683A" w:rsidRPr="00B47FCC" w:rsidRDefault="00E0683A" w:rsidP="00E0683A">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429A488E" w14:textId="77777777" w:rsidR="00E0683A" w:rsidRPr="00B47FCC" w:rsidRDefault="00E0683A" w:rsidP="00E0683A">
      <w:pPr>
        <w:shd w:val="clear" w:color="auto" w:fill="FFFFFF"/>
        <w:spacing w:line="315" w:lineRule="atLeast"/>
        <w:jc w:val="center"/>
        <w:textAlignment w:val="baseline"/>
        <w:rPr>
          <w:color w:val="2D2D2D"/>
          <w:spacing w:val="2"/>
          <w:sz w:val="21"/>
          <w:szCs w:val="21"/>
        </w:rPr>
      </w:pPr>
    </w:p>
    <w:tbl>
      <w:tblPr>
        <w:tblW w:w="9356" w:type="dxa"/>
        <w:tblCellMar>
          <w:left w:w="0" w:type="dxa"/>
          <w:right w:w="0" w:type="dxa"/>
        </w:tblCellMar>
        <w:tblLook w:val="04A0" w:firstRow="1" w:lastRow="0" w:firstColumn="1" w:lastColumn="0" w:noHBand="0" w:noVBand="1"/>
      </w:tblPr>
      <w:tblGrid>
        <w:gridCol w:w="371"/>
        <w:gridCol w:w="349"/>
        <w:gridCol w:w="198"/>
        <w:gridCol w:w="351"/>
        <w:gridCol w:w="141"/>
        <w:gridCol w:w="167"/>
        <w:gridCol w:w="115"/>
        <w:gridCol w:w="120"/>
        <w:gridCol w:w="285"/>
        <w:gridCol w:w="286"/>
        <w:gridCol w:w="136"/>
        <w:gridCol w:w="212"/>
        <w:gridCol w:w="22"/>
        <w:gridCol w:w="125"/>
        <w:gridCol w:w="276"/>
        <w:gridCol w:w="517"/>
        <w:gridCol w:w="153"/>
        <w:gridCol w:w="81"/>
        <w:gridCol w:w="89"/>
        <w:gridCol w:w="152"/>
        <w:gridCol w:w="7"/>
        <w:gridCol w:w="41"/>
        <w:gridCol w:w="108"/>
        <w:gridCol w:w="40"/>
        <w:gridCol w:w="112"/>
        <w:gridCol w:w="179"/>
        <w:gridCol w:w="283"/>
        <w:gridCol w:w="148"/>
        <w:gridCol w:w="66"/>
        <w:gridCol w:w="65"/>
        <w:gridCol w:w="19"/>
        <w:gridCol w:w="59"/>
        <w:gridCol w:w="218"/>
        <w:gridCol w:w="249"/>
        <w:gridCol w:w="566"/>
        <w:gridCol w:w="370"/>
        <w:gridCol w:w="28"/>
        <w:gridCol w:w="127"/>
        <w:gridCol w:w="422"/>
        <w:gridCol w:w="46"/>
        <w:gridCol w:w="100"/>
        <w:gridCol w:w="378"/>
        <w:gridCol w:w="503"/>
        <w:gridCol w:w="91"/>
        <w:gridCol w:w="465"/>
        <w:gridCol w:w="520"/>
      </w:tblGrid>
      <w:tr w:rsidR="00E0683A" w:rsidRPr="00B47FCC" w14:paraId="3FA08293" w14:textId="77777777" w:rsidTr="00E0683A">
        <w:trPr>
          <w:trHeight w:val="15"/>
        </w:trPr>
        <w:tc>
          <w:tcPr>
            <w:tcW w:w="371" w:type="dxa"/>
            <w:hideMark/>
          </w:tcPr>
          <w:p w14:paraId="33DE3AD1" w14:textId="77777777" w:rsidR="00E0683A" w:rsidRPr="00B47FCC" w:rsidRDefault="00E0683A" w:rsidP="00877E86">
            <w:pPr>
              <w:rPr>
                <w:color w:val="2D2D2D"/>
                <w:spacing w:val="2"/>
                <w:sz w:val="21"/>
                <w:szCs w:val="21"/>
              </w:rPr>
            </w:pPr>
          </w:p>
        </w:tc>
        <w:tc>
          <w:tcPr>
            <w:tcW w:w="351" w:type="dxa"/>
            <w:hideMark/>
          </w:tcPr>
          <w:p w14:paraId="6F83257C" w14:textId="77777777" w:rsidR="00E0683A" w:rsidRPr="00B47FCC" w:rsidRDefault="00E0683A" w:rsidP="00877E86">
            <w:pPr>
              <w:rPr>
                <w:sz w:val="20"/>
                <w:szCs w:val="20"/>
              </w:rPr>
            </w:pPr>
          </w:p>
        </w:tc>
        <w:tc>
          <w:tcPr>
            <w:tcW w:w="693" w:type="dxa"/>
            <w:gridSpan w:val="3"/>
            <w:hideMark/>
          </w:tcPr>
          <w:p w14:paraId="154203C8" w14:textId="77777777" w:rsidR="00E0683A" w:rsidRPr="00B47FCC" w:rsidRDefault="00E0683A" w:rsidP="00877E86">
            <w:pPr>
              <w:rPr>
                <w:sz w:val="20"/>
                <w:szCs w:val="20"/>
              </w:rPr>
            </w:pPr>
          </w:p>
        </w:tc>
        <w:tc>
          <w:tcPr>
            <w:tcW w:w="168" w:type="dxa"/>
            <w:hideMark/>
          </w:tcPr>
          <w:p w14:paraId="2097BB57" w14:textId="77777777" w:rsidR="00E0683A" w:rsidRPr="00B47FCC" w:rsidRDefault="00E0683A" w:rsidP="00877E86">
            <w:pPr>
              <w:rPr>
                <w:sz w:val="20"/>
                <w:szCs w:val="20"/>
              </w:rPr>
            </w:pPr>
          </w:p>
        </w:tc>
        <w:tc>
          <w:tcPr>
            <w:tcW w:w="235" w:type="dxa"/>
            <w:gridSpan w:val="2"/>
            <w:hideMark/>
          </w:tcPr>
          <w:p w14:paraId="77FACE78" w14:textId="77777777" w:rsidR="00E0683A" w:rsidRPr="00B47FCC" w:rsidRDefault="00E0683A" w:rsidP="00877E86">
            <w:pPr>
              <w:rPr>
                <w:sz w:val="20"/>
                <w:szCs w:val="20"/>
              </w:rPr>
            </w:pPr>
          </w:p>
        </w:tc>
        <w:tc>
          <w:tcPr>
            <w:tcW w:w="296" w:type="dxa"/>
            <w:hideMark/>
          </w:tcPr>
          <w:p w14:paraId="6BCFD7F0" w14:textId="77777777" w:rsidR="00E0683A" w:rsidRPr="00B47FCC" w:rsidRDefault="00E0683A" w:rsidP="00877E86">
            <w:pPr>
              <w:rPr>
                <w:sz w:val="20"/>
                <w:szCs w:val="20"/>
              </w:rPr>
            </w:pPr>
          </w:p>
        </w:tc>
        <w:tc>
          <w:tcPr>
            <w:tcW w:w="297" w:type="dxa"/>
            <w:hideMark/>
          </w:tcPr>
          <w:p w14:paraId="1F9C0641" w14:textId="77777777" w:rsidR="00E0683A" w:rsidRPr="00B47FCC" w:rsidRDefault="00E0683A" w:rsidP="00877E86">
            <w:pPr>
              <w:rPr>
                <w:sz w:val="20"/>
                <w:szCs w:val="20"/>
              </w:rPr>
            </w:pPr>
          </w:p>
        </w:tc>
        <w:tc>
          <w:tcPr>
            <w:tcW w:w="356" w:type="dxa"/>
            <w:gridSpan w:val="2"/>
            <w:hideMark/>
          </w:tcPr>
          <w:p w14:paraId="3FA8AD07" w14:textId="77777777" w:rsidR="00E0683A" w:rsidRPr="00B47FCC" w:rsidRDefault="00E0683A" w:rsidP="00877E86">
            <w:pPr>
              <w:rPr>
                <w:sz w:val="20"/>
                <w:szCs w:val="20"/>
              </w:rPr>
            </w:pPr>
          </w:p>
        </w:tc>
        <w:tc>
          <w:tcPr>
            <w:tcW w:w="152" w:type="dxa"/>
            <w:gridSpan w:val="2"/>
            <w:hideMark/>
          </w:tcPr>
          <w:p w14:paraId="4502AEF9" w14:textId="77777777" w:rsidR="00E0683A" w:rsidRPr="00B47FCC" w:rsidRDefault="00E0683A" w:rsidP="00877E86">
            <w:pPr>
              <w:rPr>
                <w:sz w:val="20"/>
                <w:szCs w:val="20"/>
              </w:rPr>
            </w:pPr>
          </w:p>
        </w:tc>
        <w:tc>
          <w:tcPr>
            <w:tcW w:w="290" w:type="dxa"/>
            <w:hideMark/>
          </w:tcPr>
          <w:p w14:paraId="12FF6099" w14:textId="77777777" w:rsidR="00E0683A" w:rsidRPr="00B47FCC" w:rsidRDefault="00E0683A" w:rsidP="00877E86">
            <w:pPr>
              <w:rPr>
                <w:sz w:val="20"/>
                <w:szCs w:val="20"/>
              </w:rPr>
            </w:pPr>
          </w:p>
        </w:tc>
        <w:tc>
          <w:tcPr>
            <w:tcW w:w="521" w:type="dxa"/>
            <w:hideMark/>
          </w:tcPr>
          <w:p w14:paraId="6A2994C3" w14:textId="77777777" w:rsidR="00E0683A" w:rsidRPr="00B47FCC" w:rsidRDefault="00E0683A" w:rsidP="00877E86">
            <w:pPr>
              <w:rPr>
                <w:sz w:val="20"/>
                <w:szCs w:val="20"/>
              </w:rPr>
            </w:pPr>
          </w:p>
        </w:tc>
        <w:tc>
          <w:tcPr>
            <w:tcW w:w="158" w:type="dxa"/>
            <w:hideMark/>
          </w:tcPr>
          <w:p w14:paraId="583CEC1B" w14:textId="77777777" w:rsidR="00E0683A" w:rsidRPr="00B47FCC" w:rsidRDefault="00E0683A" w:rsidP="00877E86">
            <w:pPr>
              <w:rPr>
                <w:sz w:val="20"/>
                <w:szCs w:val="20"/>
              </w:rPr>
            </w:pPr>
          </w:p>
        </w:tc>
        <w:tc>
          <w:tcPr>
            <w:tcW w:w="172" w:type="dxa"/>
            <w:gridSpan w:val="2"/>
            <w:hideMark/>
          </w:tcPr>
          <w:p w14:paraId="343ABDE6" w14:textId="77777777" w:rsidR="00E0683A" w:rsidRPr="00B47FCC" w:rsidRDefault="00E0683A" w:rsidP="00877E86">
            <w:pPr>
              <w:rPr>
                <w:sz w:val="20"/>
                <w:szCs w:val="20"/>
              </w:rPr>
            </w:pPr>
          </w:p>
        </w:tc>
        <w:tc>
          <w:tcPr>
            <w:tcW w:w="164" w:type="dxa"/>
            <w:gridSpan w:val="2"/>
            <w:hideMark/>
          </w:tcPr>
          <w:p w14:paraId="4C93DE38" w14:textId="77777777" w:rsidR="00E0683A" w:rsidRPr="00B47FCC" w:rsidRDefault="00E0683A" w:rsidP="00877E86">
            <w:pPr>
              <w:rPr>
                <w:sz w:val="20"/>
                <w:szCs w:val="20"/>
              </w:rPr>
            </w:pPr>
          </w:p>
        </w:tc>
        <w:tc>
          <w:tcPr>
            <w:tcW w:w="154" w:type="dxa"/>
            <w:gridSpan w:val="2"/>
            <w:hideMark/>
          </w:tcPr>
          <w:p w14:paraId="5FC0F6FD" w14:textId="77777777" w:rsidR="00E0683A" w:rsidRPr="00B47FCC" w:rsidRDefault="00E0683A" w:rsidP="00877E86">
            <w:pPr>
              <w:rPr>
                <w:sz w:val="20"/>
                <w:szCs w:val="20"/>
              </w:rPr>
            </w:pPr>
          </w:p>
        </w:tc>
        <w:tc>
          <w:tcPr>
            <w:tcW w:w="632" w:type="dxa"/>
            <w:gridSpan w:val="4"/>
            <w:hideMark/>
          </w:tcPr>
          <w:p w14:paraId="08D0304A" w14:textId="77777777" w:rsidR="00E0683A" w:rsidRPr="00B47FCC" w:rsidRDefault="00E0683A" w:rsidP="00877E86">
            <w:pPr>
              <w:rPr>
                <w:sz w:val="20"/>
                <w:szCs w:val="20"/>
              </w:rPr>
            </w:pPr>
          </w:p>
        </w:tc>
        <w:tc>
          <w:tcPr>
            <w:tcW w:w="155" w:type="dxa"/>
            <w:hideMark/>
          </w:tcPr>
          <w:p w14:paraId="35D93B55" w14:textId="77777777" w:rsidR="00E0683A" w:rsidRPr="00B47FCC" w:rsidRDefault="00E0683A" w:rsidP="00877E86">
            <w:pPr>
              <w:rPr>
                <w:sz w:val="20"/>
                <w:szCs w:val="20"/>
              </w:rPr>
            </w:pPr>
          </w:p>
        </w:tc>
        <w:tc>
          <w:tcPr>
            <w:tcW w:w="156" w:type="dxa"/>
            <w:gridSpan w:val="3"/>
            <w:hideMark/>
          </w:tcPr>
          <w:p w14:paraId="69C60B69" w14:textId="77777777" w:rsidR="00E0683A" w:rsidRPr="00B47FCC" w:rsidRDefault="00E0683A" w:rsidP="00877E86">
            <w:pPr>
              <w:rPr>
                <w:sz w:val="20"/>
                <w:szCs w:val="20"/>
              </w:rPr>
            </w:pPr>
          </w:p>
        </w:tc>
        <w:tc>
          <w:tcPr>
            <w:tcW w:w="292" w:type="dxa"/>
            <w:gridSpan w:val="2"/>
            <w:hideMark/>
          </w:tcPr>
          <w:p w14:paraId="6DB0ABAF" w14:textId="77777777" w:rsidR="00E0683A" w:rsidRPr="00B47FCC" w:rsidRDefault="00E0683A" w:rsidP="00877E86">
            <w:pPr>
              <w:rPr>
                <w:sz w:val="20"/>
                <w:szCs w:val="20"/>
              </w:rPr>
            </w:pPr>
          </w:p>
        </w:tc>
        <w:tc>
          <w:tcPr>
            <w:tcW w:w="863" w:type="dxa"/>
            <w:gridSpan w:val="2"/>
            <w:hideMark/>
          </w:tcPr>
          <w:p w14:paraId="2DB75209" w14:textId="77777777" w:rsidR="00E0683A" w:rsidRPr="00B47FCC" w:rsidRDefault="00E0683A" w:rsidP="00877E86">
            <w:pPr>
              <w:rPr>
                <w:sz w:val="20"/>
                <w:szCs w:val="20"/>
              </w:rPr>
            </w:pPr>
          </w:p>
        </w:tc>
        <w:tc>
          <w:tcPr>
            <w:tcW w:w="370" w:type="dxa"/>
            <w:hideMark/>
          </w:tcPr>
          <w:p w14:paraId="6CD2E7AD" w14:textId="77777777" w:rsidR="00E0683A" w:rsidRPr="00B47FCC" w:rsidRDefault="00E0683A" w:rsidP="00877E86">
            <w:pPr>
              <w:rPr>
                <w:sz w:val="20"/>
                <w:szCs w:val="20"/>
              </w:rPr>
            </w:pPr>
          </w:p>
        </w:tc>
        <w:tc>
          <w:tcPr>
            <w:tcW w:w="594" w:type="dxa"/>
            <w:gridSpan w:val="3"/>
            <w:hideMark/>
          </w:tcPr>
          <w:p w14:paraId="720ED1D4" w14:textId="77777777" w:rsidR="00E0683A" w:rsidRPr="00B47FCC" w:rsidRDefault="00E0683A" w:rsidP="00877E86">
            <w:pPr>
              <w:rPr>
                <w:sz w:val="20"/>
                <w:szCs w:val="20"/>
              </w:rPr>
            </w:pPr>
          </w:p>
        </w:tc>
        <w:tc>
          <w:tcPr>
            <w:tcW w:w="146" w:type="dxa"/>
            <w:gridSpan w:val="2"/>
            <w:hideMark/>
          </w:tcPr>
          <w:p w14:paraId="3D94A721" w14:textId="77777777" w:rsidR="00E0683A" w:rsidRPr="00B47FCC" w:rsidRDefault="00E0683A" w:rsidP="00877E86">
            <w:pPr>
              <w:rPr>
                <w:sz w:val="20"/>
                <w:szCs w:val="20"/>
              </w:rPr>
            </w:pPr>
          </w:p>
        </w:tc>
        <w:tc>
          <w:tcPr>
            <w:tcW w:w="1006" w:type="dxa"/>
            <w:gridSpan w:val="3"/>
            <w:hideMark/>
          </w:tcPr>
          <w:p w14:paraId="0ADC733C" w14:textId="77777777" w:rsidR="00E0683A" w:rsidRPr="00B47FCC" w:rsidRDefault="00E0683A" w:rsidP="00877E86">
            <w:pPr>
              <w:rPr>
                <w:sz w:val="20"/>
                <w:szCs w:val="20"/>
              </w:rPr>
            </w:pPr>
          </w:p>
        </w:tc>
        <w:tc>
          <w:tcPr>
            <w:tcW w:w="764" w:type="dxa"/>
            <w:gridSpan w:val="2"/>
            <w:hideMark/>
          </w:tcPr>
          <w:p w14:paraId="463D7AE5" w14:textId="77777777" w:rsidR="00E0683A" w:rsidRPr="00B47FCC" w:rsidRDefault="00E0683A" w:rsidP="00877E86">
            <w:pPr>
              <w:rPr>
                <w:sz w:val="20"/>
                <w:szCs w:val="20"/>
              </w:rPr>
            </w:pPr>
          </w:p>
        </w:tc>
      </w:tr>
      <w:tr w:rsidR="00E0683A" w:rsidRPr="00B47FCC" w14:paraId="15BCE593" w14:textId="77777777" w:rsidTr="00E0683A">
        <w:tc>
          <w:tcPr>
            <w:tcW w:w="722" w:type="dxa"/>
            <w:gridSpan w:val="2"/>
            <w:tcBorders>
              <w:top w:val="nil"/>
              <w:left w:val="nil"/>
              <w:right w:val="nil"/>
            </w:tcBorders>
            <w:tcMar>
              <w:top w:w="0" w:type="dxa"/>
              <w:left w:w="74" w:type="dxa"/>
              <w:bottom w:w="0" w:type="dxa"/>
              <w:right w:w="74" w:type="dxa"/>
            </w:tcMar>
            <w:hideMark/>
          </w:tcPr>
          <w:p w14:paraId="0BBE2403"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18783C11" w14:textId="77777777" w:rsidR="00E0683A" w:rsidRPr="00B47FCC" w:rsidRDefault="00E0683A" w:rsidP="00877E86">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57A51BC3"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7426DB88" w14:textId="77777777" w:rsidR="00E0683A" w:rsidRPr="00B47FCC" w:rsidRDefault="00E0683A" w:rsidP="00877E86">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1C0EC7E"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313D4975" w14:textId="77777777" w:rsidR="00E0683A" w:rsidRPr="00B47FCC" w:rsidRDefault="00E0683A" w:rsidP="00877E86">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1737E360"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561A937E" w14:textId="77777777" w:rsidR="00E0683A" w:rsidRPr="00B47FCC" w:rsidRDefault="00E0683A" w:rsidP="00877E86">
            <w:pPr>
              <w:spacing w:line="315" w:lineRule="atLeast"/>
              <w:jc w:val="right"/>
              <w:textAlignment w:val="baseline"/>
              <w:rPr>
                <w:color w:val="2D2D2D"/>
                <w:sz w:val="21"/>
                <w:szCs w:val="21"/>
              </w:rPr>
            </w:pPr>
            <w:r w:rsidRPr="00B47FCC">
              <w:rPr>
                <w:color w:val="2D2D2D"/>
                <w:sz w:val="21"/>
                <w:szCs w:val="21"/>
              </w:rPr>
              <w:t>город</w:t>
            </w:r>
          </w:p>
        </w:tc>
        <w:tc>
          <w:tcPr>
            <w:tcW w:w="1916" w:type="dxa"/>
            <w:gridSpan w:val="7"/>
            <w:tcBorders>
              <w:top w:val="nil"/>
              <w:left w:val="nil"/>
              <w:right w:val="nil"/>
            </w:tcBorders>
            <w:tcMar>
              <w:top w:w="0" w:type="dxa"/>
              <w:left w:w="74" w:type="dxa"/>
              <w:bottom w:w="0" w:type="dxa"/>
              <w:right w:w="74" w:type="dxa"/>
            </w:tcMar>
            <w:hideMark/>
          </w:tcPr>
          <w:p w14:paraId="54993CC3" w14:textId="77777777" w:rsidR="00E0683A" w:rsidRPr="00B47FCC" w:rsidRDefault="00E0683A" w:rsidP="00877E86">
            <w:pPr>
              <w:rPr>
                <w:color w:val="2D2D2D"/>
                <w:sz w:val="21"/>
                <w:szCs w:val="21"/>
              </w:rPr>
            </w:pPr>
          </w:p>
        </w:tc>
      </w:tr>
      <w:tr w:rsidR="00E0683A" w:rsidRPr="00B47FCC" w14:paraId="02A5E770" w14:textId="77777777" w:rsidTr="00E0683A">
        <w:tc>
          <w:tcPr>
            <w:tcW w:w="9356" w:type="dxa"/>
            <w:gridSpan w:val="46"/>
            <w:tcBorders>
              <w:top w:val="nil"/>
              <w:left w:val="nil"/>
              <w:bottom w:val="nil"/>
              <w:right w:val="nil"/>
            </w:tcBorders>
            <w:tcMar>
              <w:top w:w="0" w:type="dxa"/>
              <w:left w:w="74" w:type="dxa"/>
              <w:bottom w:w="0" w:type="dxa"/>
              <w:right w:w="74" w:type="dxa"/>
            </w:tcMar>
          </w:tcPr>
          <w:p w14:paraId="0ABFFEFD" w14:textId="77777777" w:rsidR="00E0683A" w:rsidRPr="00B47FCC" w:rsidRDefault="00E0683A" w:rsidP="00877E86">
            <w:pPr>
              <w:spacing w:line="315" w:lineRule="atLeast"/>
              <w:textAlignment w:val="baseline"/>
              <w:rPr>
                <w:color w:val="2D2D2D"/>
                <w:sz w:val="21"/>
                <w:szCs w:val="21"/>
              </w:rPr>
            </w:pPr>
          </w:p>
        </w:tc>
      </w:tr>
      <w:tr w:rsidR="00E0683A" w:rsidRPr="00B47FCC" w14:paraId="3BAB82B4" w14:textId="77777777" w:rsidTr="00E0683A">
        <w:tc>
          <w:tcPr>
            <w:tcW w:w="9356" w:type="dxa"/>
            <w:gridSpan w:val="46"/>
            <w:tcBorders>
              <w:left w:val="nil"/>
              <w:right w:val="nil"/>
            </w:tcBorders>
            <w:tcMar>
              <w:top w:w="0" w:type="dxa"/>
              <w:left w:w="74" w:type="dxa"/>
              <w:bottom w:w="0" w:type="dxa"/>
              <w:right w:w="74" w:type="dxa"/>
            </w:tcMar>
          </w:tcPr>
          <w:p w14:paraId="31AC57A7" w14:textId="77777777" w:rsidR="00E0683A" w:rsidRPr="00B47FCC" w:rsidRDefault="00E0683A" w:rsidP="00877E86">
            <w:pPr>
              <w:rPr>
                <w:color w:val="2D2D2D"/>
                <w:sz w:val="21"/>
                <w:szCs w:val="21"/>
              </w:rPr>
            </w:pPr>
          </w:p>
        </w:tc>
      </w:tr>
      <w:tr w:rsidR="00E0683A" w:rsidRPr="00B47FCC" w14:paraId="577FADBE"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3DC2067D"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E0683A" w:rsidRPr="00B47FCC" w14:paraId="176821A9" w14:textId="77777777" w:rsidTr="00E0683A">
        <w:tc>
          <w:tcPr>
            <w:tcW w:w="5010" w:type="dxa"/>
            <w:gridSpan w:val="27"/>
            <w:tcBorders>
              <w:top w:val="nil"/>
              <w:left w:val="nil"/>
              <w:bottom w:val="nil"/>
              <w:right w:val="nil"/>
            </w:tcBorders>
            <w:tcMar>
              <w:top w:w="0" w:type="dxa"/>
              <w:left w:w="74" w:type="dxa"/>
              <w:bottom w:w="0" w:type="dxa"/>
              <w:right w:w="74" w:type="dxa"/>
            </w:tcMar>
            <w:hideMark/>
          </w:tcPr>
          <w:p w14:paraId="5839450A"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346" w:type="dxa"/>
            <w:gridSpan w:val="19"/>
            <w:tcBorders>
              <w:top w:val="nil"/>
              <w:left w:val="nil"/>
              <w:bottom w:val="single" w:sz="6" w:space="0" w:color="000000"/>
              <w:right w:val="nil"/>
            </w:tcBorders>
            <w:tcMar>
              <w:top w:w="0" w:type="dxa"/>
              <w:left w:w="74" w:type="dxa"/>
              <w:bottom w:w="0" w:type="dxa"/>
              <w:right w:w="74" w:type="dxa"/>
            </w:tcMar>
            <w:hideMark/>
          </w:tcPr>
          <w:p w14:paraId="281A6381" w14:textId="77777777" w:rsidR="00E0683A" w:rsidRPr="00B47FCC" w:rsidRDefault="00E0683A" w:rsidP="00877E86">
            <w:pPr>
              <w:rPr>
                <w:color w:val="2D2D2D"/>
                <w:sz w:val="21"/>
                <w:szCs w:val="21"/>
              </w:rPr>
            </w:pPr>
          </w:p>
        </w:tc>
      </w:tr>
      <w:tr w:rsidR="00E0683A" w:rsidRPr="00B47FCC" w14:paraId="79EDAD2A" w14:textId="77777777" w:rsidTr="00E0683A">
        <w:tc>
          <w:tcPr>
            <w:tcW w:w="5321" w:type="dxa"/>
            <w:gridSpan w:val="31"/>
            <w:tcBorders>
              <w:top w:val="nil"/>
              <w:left w:val="nil"/>
              <w:right w:val="nil"/>
            </w:tcBorders>
            <w:tcMar>
              <w:top w:w="0" w:type="dxa"/>
              <w:left w:w="74" w:type="dxa"/>
              <w:bottom w:w="0" w:type="dxa"/>
              <w:right w:w="74" w:type="dxa"/>
            </w:tcMar>
          </w:tcPr>
          <w:p w14:paraId="10E0030D" w14:textId="77777777" w:rsidR="00E0683A" w:rsidRPr="00B47FCC" w:rsidRDefault="00E0683A" w:rsidP="00877E86">
            <w:pPr>
              <w:spacing w:line="315" w:lineRule="atLeast"/>
              <w:textAlignment w:val="baseline"/>
              <w:rPr>
                <w:color w:val="2D2D2D"/>
                <w:sz w:val="21"/>
                <w:szCs w:val="21"/>
              </w:rPr>
            </w:pPr>
          </w:p>
        </w:tc>
        <w:tc>
          <w:tcPr>
            <w:tcW w:w="4035" w:type="dxa"/>
            <w:gridSpan w:val="15"/>
            <w:tcBorders>
              <w:top w:val="nil"/>
              <w:left w:val="nil"/>
              <w:right w:val="nil"/>
            </w:tcBorders>
            <w:tcMar>
              <w:top w:w="0" w:type="dxa"/>
              <w:left w:w="74" w:type="dxa"/>
              <w:bottom w:w="0" w:type="dxa"/>
              <w:right w:w="74" w:type="dxa"/>
            </w:tcMar>
          </w:tcPr>
          <w:p w14:paraId="7CE1B51A" w14:textId="77777777" w:rsidR="00E0683A" w:rsidRPr="00B47FCC" w:rsidRDefault="00E0683A" w:rsidP="00877E86">
            <w:pPr>
              <w:rPr>
                <w:color w:val="2D2D2D"/>
                <w:sz w:val="21"/>
                <w:szCs w:val="21"/>
              </w:rPr>
            </w:pPr>
          </w:p>
        </w:tc>
      </w:tr>
      <w:tr w:rsidR="00E0683A" w:rsidRPr="00B47FCC" w14:paraId="1342AF84"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2E1914E0"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E0683A" w:rsidRPr="00B47FCC" w14:paraId="5AE3E07C" w14:textId="77777777" w:rsidTr="00E0683A">
        <w:tc>
          <w:tcPr>
            <w:tcW w:w="5383" w:type="dxa"/>
            <w:gridSpan w:val="32"/>
            <w:tcBorders>
              <w:top w:val="nil"/>
              <w:left w:val="nil"/>
              <w:bottom w:val="nil"/>
              <w:right w:val="nil"/>
            </w:tcBorders>
            <w:tcMar>
              <w:top w:w="0" w:type="dxa"/>
              <w:left w:w="74" w:type="dxa"/>
              <w:bottom w:w="0" w:type="dxa"/>
              <w:right w:w="74" w:type="dxa"/>
            </w:tcMar>
            <w:hideMark/>
          </w:tcPr>
          <w:p w14:paraId="00542224"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3973" w:type="dxa"/>
            <w:gridSpan w:val="14"/>
            <w:tcBorders>
              <w:top w:val="nil"/>
              <w:left w:val="nil"/>
              <w:bottom w:val="single" w:sz="6" w:space="0" w:color="000000"/>
              <w:right w:val="nil"/>
            </w:tcBorders>
            <w:tcMar>
              <w:top w:w="0" w:type="dxa"/>
              <w:left w:w="74" w:type="dxa"/>
              <w:bottom w:w="0" w:type="dxa"/>
              <w:right w:w="74" w:type="dxa"/>
            </w:tcMar>
            <w:hideMark/>
          </w:tcPr>
          <w:p w14:paraId="36AE619F" w14:textId="77777777" w:rsidR="00E0683A" w:rsidRPr="00B47FCC" w:rsidRDefault="00E0683A" w:rsidP="00877E86">
            <w:pPr>
              <w:rPr>
                <w:color w:val="2D2D2D"/>
                <w:sz w:val="21"/>
                <w:szCs w:val="21"/>
              </w:rPr>
            </w:pPr>
          </w:p>
        </w:tc>
      </w:tr>
      <w:tr w:rsidR="00E0683A" w:rsidRPr="00B47FCC" w14:paraId="38684064" w14:textId="77777777" w:rsidTr="00E0683A">
        <w:tc>
          <w:tcPr>
            <w:tcW w:w="5613" w:type="dxa"/>
            <w:gridSpan w:val="33"/>
            <w:tcBorders>
              <w:top w:val="nil"/>
              <w:left w:val="nil"/>
              <w:right w:val="nil"/>
            </w:tcBorders>
            <w:tcMar>
              <w:top w:w="0" w:type="dxa"/>
              <w:left w:w="74" w:type="dxa"/>
              <w:bottom w:w="0" w:type="dxa"/>
              <w:right w:w="74" w:type="dxa"/>
            </w:tcMar>
          </w:tcPr>
          <w:p w14:paraId="7327E776" w14:textId="77777777" w:rsidR="00E0683A" w:rsidRPr="00B47FCC" w:rsidRDefault="00E0683A" w:rsidP="00877E86">
            <w:pPr>
              <w:spacing w:line="315" w:lineRule="atLeast"/>
              <w:textAlignment w:val="baseline"/>
              <w:rPr>
                <w:color w:val="2D2D2D"/>
                <w:sz w:val="21"/>
                <w:szCs w:val="21"/>
              </w:rPr>
            </w:pPr>
          </w:p>
        </w:tc>
        <w:tc>
          <w:tcPr>
            <w:tcW w:w="3743" w:type="dxa"/>
            <w:gridSpan w:val="13"/>
            <w:tcBorders>
              <w:top w:val="nil"/>
              <w:left w:val="nil"/>
              <w:right w:val="nil"/>
            </w:tcBorders>
            <w:tcMar>
              <w:top w:w="0" w:type="dxa"/>
              <w:left w:w="74" w:type="dxa"/>
              <w:bottom w:w="0" w:type="dxa"/>
              <w:right w:w="74" w:type="dxa"/>
            </w:tcMar>
          </w:tcPr>
          <w:p w14:paraId="5CE781B7" w14:textId="77777777" w:rsidR="00E0683A" w:rsidRPr="00B47FCC" w:rsidRDefault="00E0683A" w:rsidP="00877E86">
            <w:pPr>
              <w:rPr>
                <w:color w:val="2D2D2D"/>
                <w:sz w:val="21"/>
                <w:szCs w:val="21"/>
              </w:rPr>
            </w:pPr>
          </w:p>
        </w:tc>
      </w:tr>
      <w:tr w:rsidR="00E0683A" w:rsidRPr="00B47FCC" w14:paraId="18924FD6"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127B2049"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E0683A" w:rsidRPr="00B47FCC" w14:paraId="62958DD0"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400D8AE0"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E0683A" w:rsidRPr="00B47FCC" w14:paraId="2C23774C" w14:textId="77777777" w:rsidTr="00E0683A">
        <w:tc>
          <w:tcPr>
            <w:tcW w:w="2919" w:type="dxa"/>
            <w:gridSpan w:val="14"/>
            <w:tcBorders>
              <w:top w:val="nil"/>
              <w:left w:val="nil"/>
              <w:right w:val="nil"/>
            </w:tcBorders>
            <w:tcMar>
              <w:top w:w="0" w:type="dxa"/>
              <w:left w:w="74" w:type="dxa"/>
              <w:bottom w:w="0" w:type="dxa"/>
              <w:right w:w="74" w:type="dxa"/>
            </w:tcMar>
          </w:tcPr>
          <w:p w14:paraId="1E6E479F" w14:textId="77777777" w:rsidR="00E0683A" w:rsidRPr="00B47FCC" w:rsidRDefault="00E0683A" w:rsidP="00877E86">
            <w:pPr>
              <w:spacing w:line="315" w:lineRule="atLeast"/>
              <w:textAlignment w:val="baseline"/>
              <w:rPr>
                <w:color w:val="2D2D2D"/>
                <w:sz w:val="21"/>
                <w:szCs w:val="21"/>
              </w:rPr>
            </w:pPr>
          </w:p>
        </w:tc>
        <w:tc>
          <w:tcPr>
            <w:tcW w:w="6437" w:type="dxa"/>
            <w:gridSpan w:val="32"/>
            <w:tcBorders>
              <w:top w:val="nil"/>
              <w:left w:val="nil"/>
              <w:right w:val="nil"/>
            </w:tcBorders>
            <w:tcMar>
              <w:top w:w="0" w:type="dxa"/>
              <w:left w:w="74" w:type="dxa"/>
              <w:bottom w:w="0" w:type="dxa"/>
              <w:right w:w="74" w:type="dxa"/>
            </w:tcMar>
          </w:tcPr>
          <w:p w14:paraId="07BE5730" w14:textId="77777777" w:rsidR="00E0683A" w:rsidRPr="00B47FCC" w:rsidRDefault="00E0683A" w:rsidP="00877E86">
            <w:pPr>
              <w:rPr>
                <w:color w:val="2D2D2D"/>
                <w:sz w:val="21"/>
                <w:szCs w:val="21"/>
              </w:rPr>
            </w:pPr>
          </w:p>
        </w:tc>
      </w:tr>
      <w:tr w:rsidR="00E0683A" w:rsidRPr="00B47FCC" w14:paraId="2B182C2D"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67A4748D"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E0683A" w:rsidRPr="00B47FCC" w14:paraId="59C6234D" w14:textId="77777777" w:rsidTr="00E0683A">
        <w:tc>
          <w:tcPr>
            <w:tcW w:w="9356" w:type="dxa"/>
            <w:gridSpan w:val="46"/>
            <w:tcBorders>
              <w:top w:val="nil"/>
              <w:left w:val="nil"/>
              <w:bottom w:val="nil"/>
              <w:right w:val="nil"/>
            </w:tcBorders>
            <w:tcMar>
              <w:top w:w="0" w:type="dxa"/>
              <w:left w:w="74" w:type="dxa"/>
              <w:bottom w:w="0" w:type="dxa"/>
              <w:right w:w="74" w:type="dxa"/>
            </w:tcMar>
          </w:tcPr>
          <w:p w14:paraId="596383DA" w14:textId="77777777" w:rsidR="00E0683A" w:rsidRPr="00B47FCC" w:rsidRDefault="00E0683A" w:rsidP="00877E86">
            <w:pPr>
              <w:spacing w:line="315" w:lineRule="atLeast"/>
              <w:textAlignment w:val="baseline"/>
              <w:rPr>
                <w:color w:val="2D2D2D"/>
                <w:sz w:val="21"/>
                <w:szCs w:val="21"/>
              </w:rPr>
            </w:pPr>
          </w:p>
        </w:tc>
      </w:tr>
      <w:tr w:rsidR="00E0683A" w:rsidRPr="00B47FCC" w14:paraId="75785455"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21452A66"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E0683A" w:rsidRPr="00B47FCC" w14:paraId="3C3ABF22" w14:textId="77777777" w:rsidTr="00E0683A">
        <w:tc>
          <w:tcPr>
            <w:tcW w:w="2548" w:type="dxa"/>
            <w:gridSpan w:val="11"/>
            <w:tcBorders>
              <w:top w:val="nil"/>
              <w:left w:val="nil"/>
              <w:bottom w:val="nil"/>
              <w:right w:val="nil"/>
            </w:tcBorders>
            <w:tcMar>
              <w:top w:w="0" w:type="dxa"/>
              <w:left w:w="74" w:type="dxa"/>
              <w:bottom w:w="0" w:type="dxa"/>
              <w:right w:w="74" w:type="dxa"/>
            </w:tcMar>
            <w:hideMark/>
          </w:tcPr>
          <w:p w14:paraId="24483372"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расположенный по адресу</w:t>
            </w:r>
          </w:p>
        </w:tc>
        <w:tc>
          <w:tcPr>
            <w:tcW w:w="6808" w:type="dxa"/>
            <w:gridSpan w:val="35"/>
            <w:tcBorders>
              <w:top w:val="nil"/>
              <w:left w:val="nil"/>
              <w:bottom w:val="single" w:sz="6" w:space="0" w:color="000000"/>
              <w:right w:val="nil"/>
            </w:tcBorders>
            <w:tcMar>
              <w:top w:w="0" w:type="dxa"/>
              <w:left w:w="74" w:type="dxa"/>
              <w:bottom w:w="0" w:type="dxa"/>
              <w:right w:w="74" w:type="dxa"/>
            </w:tcMar>
            <w:hideMark/>
          </w:tcPr>
          <w:p w14:paraId="00EA6BEB" w14:textId="77777777" w:rsidR="00E0683A" w:rsidRPr="00B47FCC" w:rsidRDefault="00E0683A" w:rsidP="00877E86">
            <w:pPr>
              <w:rPr>
                <w:color w:val="2D2D2D"/>
                <w:sz w:val="21"/>
                <w:szCs w:val="21"/>
              </w:rPr>
            </w:pPr>
          </w:p>
        </w:tc>
      </w:tr>
      <w:tr w:rsidR="00E0683A" w:rsidRPr="00B47FCC" w14:paraId="24F6B40F" w14:textId="77777777" w:rsidTr="00E0683A">
        <w:tc>
          <w:tcPr>
            <w:tcW w:w="2919" w:type="dxa"/>
            <w:gridSpan w:val="14"/>
            <w:tcBorders>
              <w:top w:val="nil"/>
              <w:left w:val="nil"/>
              <w:right w:val="nil"/>
            </w:tcBorders>
            <w:tcMar>
              <w:top w:w="0" w:type="dxa"/>
              <w:left w:w="74" w:type="dxa"/>
              <w:bottom w:w="0" w:type="dxa"/>
              <w:right w:w="74" w:type="dxa"/>
            </w:tcMar>
          </w:tcPr>
          <w:p w14:paraId="34C34E00" w14:textId="77777777" w:rsidR="00E0683A" w:rsidRPr="00B47FCC" w:rsidRDefault="00E0683A" w:rsidP="00877E86">
            <w:pPr>
              <w:spacing w:line="315" w:lineRule="atLeast"/>
              <w:textAlignment w:val="baseline"/>
              <w:rPr>
                <w:color w:val="2D2D2D"/>
                <w:sz w:val="21"/>
                <w:szCs w:val="21"/>
              </w:rPr>
            </w:pPr>
          </w:p>
        </w:tc>
        <w:tc>
          <w:tcPr>
            <w:tcW w:w="6437" w:type="dxa"/>
            <w:gridSpan w:val="32"/>
            <w:tcBorders>
              <w:top w:val="nil"/>
              <w:left w:val="nil"/>
              <w:right w:val="nil"/>
            </w:tcBorders>
            <w:tcMar>
              <w:top w:w="0" w:type="dxa"/>
              <w:left w:w="74" w:type="dxa"/>
              <w:bottom w:w="0" w:type="dxa"/>
              <w:right w:w="74" w:type="dxa"/>
            </w:tcMar>
          </w:tcPr>
          <w:p w14:paraId="4394225A" w14:textId="77777777" w:rsidR="00E0683A" w:rsidRPr="00B47FCC" w:rsidRDefault="00E0683A" w:rsidP="00877E86">
            <w:pPr>
              <w:rPr>
                <w:color w:val="2D2D2D"/>
                <w:sz w:val="21"/>
                <w:szCs w:val="21"/>
              </w:rPr>
            </w:pPr>
          </w:p>
        </w:tc>
      </w:tr>
      <w:tr w:rsidR="00E0683A" w:rsidRPr="00B47FCC" w14:paraId="50D76FCE" w14:textId="77777777" w:rsidTr="00E0683A">
        <w:tc>
          <w:tcPr>
            <w:tcW w:w="8500" w:type="dxa"/>
            <w:gridSpan w:val="43"/>
            <w:tcBorders>
              <w:top w:val="nil"/>
              <w:left w:val="nil"/>
              <w:bottom w:val="nil"/>
              <w:right w:val="nil"/>
            </w:tcBorders>
            <w:tcMar>
              <w:top w:w="0" w:type="dxa"/>
              <w:left w:w="74" w:type="dxa"/>
              <w:bottom w:w="0" w:type="dxa"/>
              <w:right w:w="74" w:type="dxa"/>
            </w:tcMar>
            <w:hideMark/>
          </w:tcPr>
          <w:p w14:paraId="2766635D"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856" w:type="dxa"/>
            <w:gridSpan w:val="3"/>
            <w:tcBorders>
              <w:top w:val="nil"/>
              <w:left w:val="nil"/>
              <w:bottom w:val="single" w:sz="6" w:space="0" w:color="000000"/>
              <w:right w:val="nil"/>
            </w:tcBorders>
            <w:tcMar>
              <w:top w:w="0" w:type="dxa"/>
              <w:left w:w="74" w:type="dxa"/>
              <w:bottom w:w="0" w:type="dxa"/>
              <w:right w:w="74" w:type="dxa"/>
            </w:tcMar>
            <w:hideMark/>
          </w:tcPr>
          <w:p w14:paraId="1DFEBE4E" w14:textId="77777777" w:rsidR="00E0683A" w:rsidRPr="00B47FCC" w:rsidRDefault="00E0683A" w:rsidP="00877E86">
            <w:pPr>
              <w:rPr>
                <w:color w:val="2D2D2D"/>
                <w:sz w:val="21"/>
                <w:szCs w:val="21"/>
              </w:rPr>
            </w:pPr>
          </w:p>
        </w:tc>
      </w:tr>
      <w:tr w:rsidR="00E0683A" w:rsidRPr="00B47FCC" w14:paraId="3355DCF6" w14:textId="77777777" w:rsidTr="00E0683A">
        <w:tc>
          <w:tcPr>
            <w:tcW w:w="8592" w:type="dxa"/>
            <w:gridSpan w:val="44"/>
            <w:tcBorders>
              <w:top w:val="nil"/>
              <w:left w:val="nil"/>
              <w:right w:val="nil"/>
            </w:tcBorders>
            <w:tcMar>
              <w:top w:w="0" w:type="dxa"/>
              <w:left w:w="74" w:type="dxa"/>
              <w:bottom w:w="0" w:type="dxa"/>
              <w:right w:w="74" w:type="dxa"/>
            </w:tcMar>
          </w:tcPr>
          <w:p w14:paraId="73E917E3" w14:textId="77777777" w:rsidR="00E0683A" w:rsidRPr="00B47FCC" w:rsidRDefault="00E0683A" w:rsidP="00877E86">
            <w:pPr>
              <w:spacing w:line="315" w:lineRule="atLeast"/>
              <w:textAlignment w:val="baseline"/>
              <w:rPr>
                <w:color w:val="2D2D2D"/>
                <w:sz w:val="21"/>
                <w:szCs w:val="21"/>
              </w:rPr>
            </w:pPr>
          </w:p>
        </w:tc>
        <w:tc>
          <w:tcPr>
            <w:tcW w:w="764" w:type="dxa"/>
            <w:gridSpan w:val="2"/>
            <w:tcBorders>
              <w:top w:val="nil"/>
              <w:left w:val="nil"/>
              <w:right w:val="nil"/>
            </w:tcBorders>
            <w:tcMar>
              <w:top w:w="0" w:type="dxa"/>
              <w:left w:w="74" w:type="dxa"/>
              <w:bottom w:w="0" w:type="dxa"/>
              <w:right w:w="74" w:type="dxa"/>
            </w:tcMar>
          </w:tcPr>
          <w:p w14:paraId="50464870" w14:textId="77777777" w:rsidR="00E0683A" w:rsidRPr="00B47FCC" w:rsidRDefault="00E0683A" w:rsidP="00877E86">
            <w:pPr>
              <w:rPr>
                <w:color w:val="2D2D2D"/>
                <w:sz w:val="21"/>
                <w:szCs w:val="21"/>
              </w:rPr>
            </w:pPr>
          </w:p>
        </w:tc>
      </w:tr>
      <w:tr w:rsidR="00E0683A" w:rsidRPr="00B47FCC" w14:paraId="3018FCF9"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000A8EE8"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E0683A" w:rsidRPr="00B47FCC" w14:paraId="67950B6E" w14:textId="77777777" w:rsidTr="00E0683A">
        <w:tc>
          <w:tcPr>
            <w:tcW w:w="2919" w:type="dxa"/>
            <w:gridSpan w:val="14"/>
            <w:tcBorders>
              <w:top w:val="nil"/>
              <w:left w:val="nil"/>
              <w:right w:val="nil"/>
            </w:tcBorders>
            <w:tcMar>
              <w:top w:w="0" w:type="dxa"/>
              <w:left w:w="74" w:type="dxa"/>
              <w:bottom w:w="0" w:type="dxa"/>
              <w:right w:w="74" w:type="dxa"/>
            </w:tcMar>
          </w:tcPr>
          <w:p w14:paraId="49ADBA1E" w14:textId="77777777" w:rsidR="00E0683A" w:rsidRPr="00B47FCC" w:rsidRDefault="00E0683A" w:rsidP="00877E86">
            <w:pPr>
              <w:spacing w:line="315" w:lineRule="atLeast"/>
              <w:textAlignment w:val="baseline"/>
              <w:rPr>
                <w:color w:val="2D2D2D"/>
                <w:sz w:val="21"/>
                <w:szCs w:val="21"/>
              </w:rPr>
            </w:pPr>
          </w:p>
        </w:tc>
        <w:tc>
          <w:tcPr>
            <w:tcW w:w="6437" w:type="dxa"/>
            <w:gridSpan w:val="32"/>
            <w:tcBorders>
              <w:top w:val="nil"/>
              <w:left w:val="nil"/>
              <w:right w:val="nil"/>
            </w:tcBorders>
            <w:tcMar>
              <w:top w:w="0" w:type="dxa"/>
              <w:left w:w="74" w:type="dxa"/>
              <w:bottom w:w="0" w:type="dxa"/>
              <w:right w:w="74" w:type="dxa"/>
            </w:tcMar>
          </w:tcPr>
          <w:p w14:paraId="28C9FA53" w14:textId="77777777" w:rsidR="00E0683A" w:rsidRPr="00B47FCC" w:rsidRDefault="00E0683A" w:rsidP="00877E86">
            <w:pPr>
              <w:rPr>
                <w:color w:val="2D2D2D"/>
                <w:sz w:val="21"/>
                <w:szCs w:val="21"/>
              </w:rPr>
            </w:pPr>
          </w:p>
        </w:tc>
      </w:tr>
      <w:tr w:rsidR="00E0683A" w:rsidRPr="00B47FCC" w14:paraId="7B6DFABF" w14:textId="77777777" w:rsidTr="00E0683A">
        <w:tc>
          <w:tcPr>
            <w:tcW w:w="3730" w:type="dxa"/>
            <w:gridSpan w:val="16"/>
            <w:tcBorders>
              <w:top w:val="nil"/>
              <w:left w:val="nil"/>
              <w:bottom w:val="nil"/>
              <w:right w:val="nil"/>
            </w:tcBorders>
            <w:tcMar>
              <w:top w:w="0" w:type="dxa"/>
              <w:left w:w="74" w:type="dxa"/>
              <w:bottom w:w="0" w:type="dxa"/>
              <w:right w:w="74" w:type="dxa"/>
            </w:tcMar>
            <w:hideMark/>
          </w:tcPr>
          <w:p w14:paraId="5BE46D86"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5626" w:type="dxa"/>
            <w:gridSpan w:val="30"/>
            <w:tcBorders>
              <w:top w:val="nil"/>
              <w:left w:val="nil"/>
              <w:bottom w:val="single" w:sz="6" w:space="0" w:color="000000"/>
              <w:right w:val="nil"/>
            </w:tcBorders>
            <w:tcMar>
              <w:top w:w="0" w:type="dxa"/>
              <w:left w:w="74" w:type="dxa"/>
              <w:bottom w:w="0" w:type="dxa"/>
              <w:right w:w="74" w:type="dxa"/>
            </w:tcMar>
            <w:hideMark/>
          </w:tcPr>
          <w:p w14:paraId="654AA377" w14:textId="77777777" w:rsidR="00E0683A" w:rsidRPr="00B47FCC" w:rsidRDefault="00E0683A" w:rsidP="00877E86">
            <w:pPr>
              <w:rPr>
                <w:color w:val="2D2D2D"/>
                <w:sz w:val="21"/>
                <w:szCs w:val="21"/>
              </w:rPr>
            </w:pPr>
          </w:p>
        </w:tc>
      </w:tr>
      <w:tr w:rsidR="00E0683A" w:rsidRPr="00B47FCC" w14:paraId="223301A9" w14:textId="77777777" w:rsidTr="00E0683A">
        <w:tc>
          <w:tcPr>
            <w:tcW w:w="3888" w:type="dxa"/>
            <w:gridSpan w:val="17"/>
            <w:tcBorders>
              <w:top w:val="nil"/>
              <w:left w:val="nil"/>
              <w:right w:val="nil"/>
            </w:tcBorders>
            <w:tcMar>
              <w:top w:w="0" w:type="dxa"/>
              <w:left w:w="74" w:type="dxa"/>
              <w:bottom w:w="0" w:type="dxa"/>
              <w:right w:w="74" w:type="dxa"/>
            </w:tcMar>
          </w:tcPr>
          <w:p w14:paraId="45396E84" w14:textId="77777777" w:rsidR="00E0683A" w:rsidRPr="00B47FCC" w:rsidRDefault="00E0683A" w:rsidP="00877E86">
            <w:pPr>
              <w:spacing w:line="315" w:lineRule="atLeast"/>
              <w:textAlignment w:val="baseline"/>
              <w:rPr>
                <w:color w:val="2D2D2D"/>
                <w:sz w:val="21"/>
                <w:szCs w:val="21"/>
              </w:rPr>
            </w:pPr>
          </w:p>
        </w:tc>
        <w:tc>
          <w:tcPr>
            <w:tcW w:w="5468" w:type="dxa"/>
            <w:gridSpan w:val="29"/>
            <w:tcBorders>
              <w:top w:val="nil"/>
              <w:left w:val="nil"/>
              <w:right w:val="nil"/>
            </w:tcBorders>
            <w:tcMar>
              <w:top w:w="0" w:type="dxa"/>
              <w:left w:w="74" w:type="dxa"/>
              <w:bottom w:w="0" w:type="dxa"/>
              <w:right w:w="74" w:type="dxa"/>
            </w:tcMar>
          </w:tcPr>
          <w:p w14:paraId="4751A4FB" w14:textId="77777777" w:rsidR="00E0683A" w:rsidRPr="00B47FCC" w:rsidRDefault="00E0683A" w:rsidP="00877E86">
            <w:pPr>
              <w:rPr>
                <w:color w:val="2D2D2D"/>
                <w:sz w:val="21"/>
                <w:szCs w:val="21"/>
              </w:rPr>
            </w:pPr>
          </w:p>
        </w:tc>
      </w:tr>
      <w:tr w:rsidR="00E0683A" w:rsidRPr="00B47FCC" w14:paraId="2377F960"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19D36705"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5E23EE40"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64C02886"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4CA68F79"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2CDAE641"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41056F2E"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3ADF7F83"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2B2B8E79"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3C9BB6E8"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08870C89"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3FF8888F"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3B5D3DCF"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3CC4BDC5"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62B10016" w14:textId="77777777" w:rsidR="00E0683A" w:rsidRPr="00B47FCC" w:rsidRDefault="00E0683A" w:rsidP="00877E86">
            <w:pPr>
              <w:spacing w:line="315" w:lineRule="atLeast"/>
              <w:textAlignment w:val="baseline"/>
              <w:rPr>
                <w:color w:val="2D2D2D"/>
                <w:sz w:val="21"/>
                <w:szCs w:val="21"/>
              </w:rPr>
            </w:pPr>
          </w:p>
        </w:tc>
      </w:tr>
      <w:tr w:rsidR="00E0683A" w:rsidRPr="00B47FCC" w14:paraId="0E80A1A7"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031904AC"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71D4DF1F"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10F961F3"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77C631BF"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96F616E"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5A57FD66"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4A2F6877"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7C7781F"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432089B6" w14:textId="77777777" w:rsidTr="00E0683A">
        <w:tc>
          <w:tcPr>
            <w:tcW w:w="1583" w:type="dxa"/>
            <w:gridSpan w:val="6"/>
            <w:tcBorders>
              <w:top w:val="nil"/>
              <w:left w:val="nil"/>
              <w:bottom w:val="nil"/>
              <w:right w:val="nil"/>
            </w:tcBorders>
            <w:tcMar>
              <w:top w:w="0" w:type="dxa"/>
              <w:left w:w="74" w:type="dxa"/>
              <w:bottom w:w="0" w:type="dxa"/>
              <w:right w:w="74" w:type="dxa"/>
            </w:tcMar>
            <w:hideMark/>
          </w:tcPr>
          <w:p w14:paraId="7CA11E79"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lastRenderedPageBreak/>
              <w:t>выполнившим</w:t>
            </w:r>
          </w:p>
        </w:tc>
        <w:tc>
          <w:tcPr>
            <w:tcW w:w="7773" w:type="dxa"/>
            <w:gridSpan w:val="40"/>
            <w:tcBorders>
              <w:top w:val="nil"/>
              <w:left w:val="nil"/>
              <w:bottom w:val="single" w:sz="6" w:space="0" w:color="000000"/>
              <w:right w:val="nil"/>
            </w:tcBorders>
            <w:tcMar>
              <w:top w:w="0" w:type="dxa"/>
              <w:left w:w="74" w:type="dxa"/>
              <w:bottom w:w="0" w:type="dxa"/>
              <w:right w:w="74" w:type="dxa"/>
            </w:tcMar>
            <w:hideMark/>
          </w:tcPr>
          <w:p w14:paraId="4C1B01CA" w14:textId="77777777" w:rsidR="00E0683A" w:rsidRPr="00B47FCC" w:rsidRDefault="00E0683A" w:rsidP="00877E86">
            <w:pPr>
              <w:rPr>
                <w:color w:val="2D2D2D"/>
                <w:sz w:val="21"/>
                <w:szCs w:val="21"/>
              </w:rPr>
            </w:pPr>
          </w:p>
        </w:tc>
      </w:tr>
      <w:tr w:rsidR="00E0683A" w:rsidRPr="00B47FCC" w14:paraId="677F9536" w14:textId="77777777" w:rsidTr="00E0683A">
        <w:tc>
          <w:tcPr>
            <w:tcW w:w="1818" w:type="dxa"/>
            <w:gridSpan w:val="8"/>
            <w:tcBorders>
              <w:top w:val="nil"/>
              <w:left w:val="nil"/>
              <w:right w:val="nil"/>
            </w:tcBorders>
            <w:tcMar>
              <w:top w:w="0" w:type="dxa"/>
              <w:left w:w="74" w:type="dxa"/>
              <w:bottom w:w="0" w:type="dxa"/>
              <w:right w:w="74" w:type="dxa"/>
            </w:tcMar>
          </w:tcPr>
          <w:p w14:paraId="524FD119" w14:textId="77777777" w:rsidR="00E0683A" w:rsidRPr="00B47FCC" w:rsidRDefault="00E0683A" w:rsidP="00877E86">
            <w:pPr>
              <w:spacing w:line="315" w:lineRule="atLeast"/>
              <w:textAlignment w:val="baseline"/>
              <w:rPr>
                <w:color w:val="2D2D2D"/>
                <w:sz w:val="21"/>
                <w:szCs w:val="21"/>
              </w:rPr>
            </w:pPr>
          </w:p>
        </w:tc>
        <w:tc>
          <w:tcPr>
            <w:tcW w:w="7538" w:type="dxa"/>
            <w:gridSpan w:val="38"/>
            <w:tcBorders>
              <w:top w:val="nil"/>
              <w:left w:val="nil"/>
              <w:right w:val="nil"/>
            </w:tcBorders>
            <w:tcMar>
              <w:top w:w="0" w:type="dxa"/>
              <w:left w:w="74" w:type="dxa"/>
              <w:bottom w:w="0" w:type="dxa"/>
              <w:right w:w="74" w:type="dxa"/>
            </w:tcMar>
          </w:tcPr>
          <w:p w14:paraId="5B159EF2" w14:textId="77777777" w:rsidR="00E0683A" w:rsidRPr="00B47FCC" w:rsidRDefault="00E0683A" w:rsidP="00877E86">
            <w:pPr>
              <w:rPr>
                <w:color w:val="2D2D2D"/>
                <w:sz w:val="21"/>
                <w:szCs w:val="21"/>
              </w:rPr>
            </w:pPr>
          </w:p>
        </w:tc>
      </w:tr>
      <w:tr w:rsidR="00E0683A" w:rsidRPr="00B47FCC" w14:paraId="2D4DDCEF"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248C16A7"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E0683A" w:rsidRPr="00B47FCC" w14:paraId="466B8FE2" w14:textId="77777777" w:rsidTr="00E0683A">
        <w:tc>
          <w:tcPr>
            <w:tcW w:w="1698" w:type="dxa"/>
            <w:gridSpan w:val="7"/>
            <w:tcBorders>
              <w:top w:val="nil"/>
              <w:left w:val="nil"/>
              <w:bottom w:val="nil"/>
              <w:right w:val="nil"/>
            </w:tcBorders>
            <w:tcMar>
              <w:top w:w="0" w:type="dxa"/>
              <w:left w:w="74" w:type="dxa"/>
              <w:bottom w:w="0" w:type="dxa"/>
              <w:right w:w="74" w:type="dxa"/>
            </w:tcMar>
            <w:hideMark/>
          </w:tcPr>
          <w:p w14:paraId="1F21959E"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и организациями</w:t>
            </w:r>
          </w:p>
        </w:tc>
        <w:tc>
          <w:tcPr>
            <w:tcW w:w="7658" w:type="dxa"/>
            <w:gridSpan w:val="39"/>
            <w:tcBorders>
              <w:top w:val="nil"/>
              <w:left w:val="nil"/>
              <w:bottom w:val="single" w:sz="6" w:space="0" w:color="000000"/>
              <w:right w:val="nil"/>
            </w:tcBorders>
            <w:tcMar>
              <w:top w:w="0" w:type="dxa"/>
              <w:left w:w="74" w:type="dxa"/>
              <w:bottom w:w="0" w:type="dxa"/>
              <w:right w:w="74" w:type="dxa"/>
            </w:tcMar>
            <w:hideMark/>
          </w:tcPr>
          <w:p w14:paraId="66758B3D" w14:textId="77777777" w:rsidR="00E0683A" w:rsidRPr="00B47FCC" w:rsidRDefault="00E0683A" w:rsidP="00877E86">
            <w:pPr>
              <w:rPr>
                <w:color w:val="2D2D2D"/>
                <w:sz w:val="21"/>
                <w:szCs w:val="21"/>
              </w:rPr>
            </w:pPr>
          </w:p>
        </w:tc>
      </w:tr>
      <w:tr w:rsidR="00E0683A" w:rsidRPr="00B47FCC" w14:paraId="760D9FB2" w14:textId="77777777" w:rsidTr="00E0683A">
        <w:tc>
          <w:tcPr>
            <w:tcW w:w="2114" w:type="dxa"/>
            <w:gridSpan w:val="9"/>
            <w:tcBorders>
              <w:top w:val="nil"/>
              <w:left w:val="nil"/>
              <w:right w:val="nil"/>
            </w:tcBorders>
            <w:tcMar>
              <w:top w:w="0" w:type="dxa"/>
              <w:left w:w="74" w:type="dxa"/>
              <w:bottom w:w="0" w:type="dxa"/>
              <w:right w:w="74" w:type="dxa"/>
            </w:tcMar>
          </w:tcPr>
          <w:p w14:paraId="277B9A15" w14:textId="77777777" w:rsidR="00E0683A" w:rsidRPr="00B47FCC" w:rsidRDefault="00E0683A" w:rsidP="00877E86">
            <w:pPr>
              <w:spacing w:line="315" w:lineRule="atLeast"/>
              <w:textAlignment w:val="baseline"/>
              <w:rPr>
                <w:color w:val="2D2D2D"/>
                <w:sz w:val="21"/>
                <w:szCs w:val="21"/>
              </w:rPr>
            </w:pPr>
          </w:p>
        </w:tc>
        <w:tc>
          <w:tcPr>
            <w:tcW w:w="7242" w:type="dxa"/>
            <w:gridSpan w:val="37"/>
            <w:tcBorders>
              <w:top w:val="nil"/>
              <w:left w:val="nil"/>
              <w:right w:val="nil"/>
            </w:tcBorders>
            <w:tcMar>
              <w:top w:w="0" w:type="dxa"/>
              <w:left w:w="74" w:type="dxa"/>
              <w:bottom w:w="0" w:type="dxa"/>
              <w:right w:w="74" w:type="dxa"/>
            </w:tcMar>
          </w:tcPr>
          <w:p w14:paraId="4BD2EE52" w14:textId="77777777" w:rsidR="00E0683A" w:rsidRPr="00B47FCC" w:rsidRDefault="00E0683A" w:rsidP="00877E86">
            <w:pPr>
              <w:rPr>
                <w:color w:val="2D2D2D"/>
                <w:sz w:val="21"/>
                <w:szCs w:val="21"/>
              </w:rPr>
            </w:pPr>
          </w:p>
        </w:tc>
      </w:tr>
      <w:tr w:rsidR="00E0683A" w:rsidRPr="00B47FCC" w14:paraId="7B524409"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03B45CB0"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39548A81"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54D35CB8"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1E0910EC"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5CDAE6C1"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3BE12717"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4B98DA2E"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41F700A9"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76EC4D24"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47A57313"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313C71F3"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5D1A864F"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6258646C"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7411774C"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62BA635B" w14:textId="77777777" w:rsidTr="00E0683A">
        <w:tc>
          <w:tcPr>
            <w:tcW w:w="4532" w:type="dxa"/>
            <w:gridSpan w:val="25"/>
            <w:tcBorders>
              <w:top w:val="nil"/>
              <w:left w:val="nil"/>
              <w:bottom w:val="nil"/>
              <w:right w:val="nil"/>
            </w:tcBorders>
            <w:tcMar>
              <w:top w:w="0" w:type="dxa"/>
              <w:left w:w="74" w:type="dxa"/>
              <w:bottom w:w="0" w:type="dxa"/>
              <w:right w:w="74" w:type="dxa"/>
            </w:tcMar>
            <w:hideMark/>
          </w:tcPr>
          <w:p w14:paraId="5D9F6D86"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4824" w:type="dxa"/>
            <w:gridSpan w:val="21"/>
            <w:tcBorders>
              <w:top w:val="nil"/>
              <w:left w:val="nil"/>
              <w:bottom w:val="single" w:sz="6" w:space="0" w:color="000000"/>
              <w:right w:val="nil"/>
            </w:tcBorders>
            <w:tcMar>
              <w:top w:w="0" w:type="dxa"/>
              <w:left w:w="74" w:type="dxa"/>
              <w:bottom w:w="0" w:type="dxa"/>
              <w:right w:w="74" w:type="dxa"/>
            </w:tcMar>
            <w:hideMark/>
          </w:tcPr>
          <w:p w14:paraId="48398BF0" w14:textId="77777777" w:rsidR="00E0683A" w:rsidRPr="00B47FCC" w:rsidRDefault="00E0683A" w:rsidP="00877E86">
            <w:pPr>
              <w:rPr>
                <w:color w:val="2D2D2D"/>
                <w:sz w:val="21"/>
                <w:szCs w:val="21"/>
              </w:rPr>
            </w:pPr>
          </w:p>
        </w:tc>
      </w:tr>
      <w:tr w:rsidR="00E0683A" w:rsidRPr="00B47FCC" w14:paraId="6F04180C" w14:textId="77777777" w:rsidTr="00E0683A">
        <w:tc>
          <w:tcPr>
            <w:tcW w:w="5010" w:type="dxa"/>
            <w:gridSpan w:val="27"/>
            <w:tcBorders>
              <w:top w:val="nil"/>
              <w:left w:val="nil"/>
              <w:right w:val="nil"/>
            </w:tcBorders>
            <w:tcMar>
              <w:top w:w="0" w:type="dxa"/>
              <w:left w:w="74" w:type="dxa"/>
              <w:bottom w:w="0" w:type="dxa"/>
              <w:right w:w="74" w:type="dxa"/>
            </w:tcMar>
          </w:tcPr>
          <w:p w14:paraId="23828CDA" w14:textId="77777777" w:rsidR="00E0683A" w:rsidRPr="00B47FCC" w:rsidRDefault="00E0683A" w:rsidP="00877E86">
            <w:pPr>
              <w:spacing w:line="315" w:lineRule="atLeast"/>
              <w:textAlignment w:val="baseline"/>
              <w:rPr>
                <w:color w:val="2D2D2D"/>
                <w:sz w:val="21"/>
                <w:szCs w:val="21"/>
              </w:rPr>
            </w:pPr>
          </w:p>
        </w:tc>
        <w:tc>
          <w:tcPr>
            <w:tcW w:w="4346" w:type="dxa"/>
            <w:gridSpan w:val="19"/>
            <w:tcBorders>
              <w:top w:val="nil"/>
              <w:left w:val="nil"/>
              <w:right w:val="nil"/>
            </w:tcBorders>
            <w:tcMar>
              <w:top w:w="0" w:type="dxa"/>
              <w:left w:w="74" w:type="dxa"/>
              <w:bottom w:w="0" w:type="dxa"/>
              <w:right w:w="74" w:type="dxa"/>
            </w:tcMar>
          </w:tcPr>
          <w:p w14:paraId="62624529" w14:textId="77777777" w:rsidR="00E0683A" w:rsidRPr="00B47FCC" w:rsidRDefault="00E0683A" w:rsidP="00877E86">
            <w:pPr>
              <w:rPr>
                <w:color w:val="2D2D2D"/>
                <w:sz w:val="21"/>
                <w:szCs w:val="21"/>
              </w:rPr>
            </w:pPr>
          </w:p>
        </w:tc>
      </w:tr>
      <w:tr w:rsidR="00E0683A" w:rsidRPr="00B47FCC" w14:paraId="639A10A6"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0B1B829E"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396E9D6C"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7517E8DE"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287D9708" w14:textId="77777777" w:rsidR="00E0683A" w:rsidRPr="00B47FCC" w:rsidRDefault="00E0683A" w:rsidP="00877E86">
            <w:pPr>
              <w:rPr>
                <w:sz w:val="20"/>
                <w:szCs w:val="20"/>
              </w:rPr>
            </w:pPr>
          </w:p>
        </w:tc>
      </w:tr>
      <w:tr w:rsidR="00E0683A" w:rsidRPr="00B47FCC" w14:paraId="749A8D3D" w14:textId="77777777" w:rsidTr="00E0683A">
        <w:tc>
          <w:tcPr>
            <w:tcW w:w="3730" w:type="dxa"/>
            <w:gridSpan w:val="16"/>
            <w:tcBorders>
              <w:top w:val="nil"/>
              <w:left w:val="nil"/>
              <w:bottom w:val="nil"/>
              <w:right w:val="nil"/>
            </w:tcBorders>
            <w:tcMar>
              <w:top w:w="0" w:type="dxa"/>
              <w:left w:w="74" w:type="dxa"/>
              <w:bottom w:w="0" w:type="dxa"/>
              <w:right w:w="74" w:type="dxa"/>
            </w:tcMar>
            <w:hideMark/>
          </w:tcPr>
          <w:p w14:paraId="314D7A1F"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5626" w:type="dxa"/>
            <w:gridSpan w:val="30"/>
            <w:tcBorders>
              <w:top w:val="nil"/>
              <w:left w:val="nil"/>
              <w:bottom w:val="single" w:sz="6" w:space="0" w:color="000000"/>
              <w:right w:val="nil"/>
            </w:tcBorders>
            <w:tcMar>
              <w:top w:w="0" w:type="dxa"/>
              <w:left w:w="74" w:type="dxa"/>
              <w:bottom w:w="0" w:type="dxa"/>
              <w:right w:w="74" w:type="dxa"/>
            </w:tcMar>
            <w:hideMark/>
          </w:tcPr>
          <w:p w14:paraId="0452B947" w14:textId="77777777" w:rsidR="00E0683A" w:rsidRPr="00B47FCC" w:rsidRDefault="00E0683A" w:rsidP="00877E86">
            <w:pPr>
              <w:rPr>
                <w:color w:val="2D2D2D"/>
                <w:sz w:val="21"/>
                <w:szCs w:val="21"/>
              </w:rPr>
            </w:pPr>
          </w:p>
        </w:tc>
      </w:tr>
      <w:tr w:rsidR="00E0683A" w:rsidRPr="00B47FCC" w14:paraId="5E89D374" w14:textId="77777777" w:rsidTr="00E0683A">
        <w:tc>
          <w:tcPr>
            <w:tcW w:w="4060" w:type="dxa"/>
            <w:gridSpan w:val="19"/>
            <w:tcBorders>
              <w:top w:val="nil"/>
              <w:left w:val="nil"/>
              <w:right w:val="nil"/>
            </w:tcBorders>
            <w:tcMar>
              <w:top w:w="0" w:type="dxa"/>
              <w:left w:w="74" w:type="dxa"/>
              <w:bottom w:w="0" w:type="dxa"/>
              <w:right w:w="74" w:type="dxa"/>
            </w:tcMar>
          </w:tcPr>
          <w:p w14:paraId="6829630E" w14:textId="77777777" w:rsidR="00E0683A" w:rsidRPr="00B47FCC" w:rsidRDefault="00E0683A" w:rsidP="00877E86">
            <w:pPr>
              <w:spacing w:line="315" w:lineRule="atLeast"/>
              <w:textAlignment w:val="baseline"/>
              <w:rPr>
                <w:color w:val="2D2D2D"/>
                <w:sz w:val="21"/>
                <w:szCs w:val="21"/>
              </w:rPr>
            </w:pPr>
          </w:p>
        </w:tc>
        <w:tc>
          <w:tcPr>
            <w:tcW w:w="5296" w:type="dxa"/>
            <w:gridSpan w:val="27"/>
            <w:tcBorders>
              <w:top w:val="nil"/>
              <w:left w:val="nil"/>
              <w:right w:val="nil"/>
            </w:tcBorders>
            <w:tcMar>
              <w:top w:w="0" w:type="dxa"/>
              <w:left w:w="74" w:type="dxa"/>
              <w:bottom w:w="0" w:type="dxa"/>
              <w:right w:w="74" w:type="dxa"/>
            </w:tcMar>
          </w:tcPr>
          <w:p w14:paraId="16CA00B5" w14:textId="77777777" w:rsidR="00E0683A" w:rsidRPr="00B47FCC" w:rsidRDefault="00E0683A" w:rsidP="00877E86">
            <w:pPr>
              <w:rPr>
                <w:color w:val="2D2D2D"/>
                <w:sz w:val="21"/>
                <w:szCs w:val="21"/>
              </w:rPr>
            </w:pPr>
          </w:p>
        </w:tc>
      </w:tr>
      <w:tr w:rsidR="00E0683A" w:rsidRPr="00B47FCC" w14:paraId="436A645C"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6881EFB7"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5BD632DE" w14:textId="77777777" w:rsidR="00E0683A" w:rsidRPr="00B47FCC" w:rsidRDefault="00E0683A" w:rsidP="00877E86">
            <w:pPr>
              <w:spacing w:line="315" w:lineRule="atLeast"/>
              <w:jc w:val="center"/>
              <w:textAlignment w:val="baseline"/>
              <w:rPr>
                <w:color w:val="2D2D2D"/>
                <w:sz w:val="18"/>
                <w:szCs w:val="18"/>
              </w:rPr>
            </w:pPr>
          </w:p>
        </w:tc>
      </w:tr>
      <w:tr w:rsidR="00E0683A" w:rsidRPr="00B47FCC" w14:paraId="00609F59"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639904F9"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E0683A" w:rsidRPr="00B47FCC" w14:paraId="151CBD05"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15CDD979" w14:textId="77777777" w:rsidR="00E0683A" w:rsidRPr="00B47FCC" w:rsidRDefault="00E0683A" w:rsidP="00877E86">
            <w:pPr>
              <w:rPr>
                <w:color w:val="2D2D2D"/>
                <w:sz w:val="21"/>
                <w:szCs w:val="21"/>
              </w:rPr>
            </w:pPr>
          </w:p>
        </w:tc>
      </w:tr>
      <w:tr w:rsidR="00E0683A" w:rsidRPr="00B47FCC" w14:paraId="0078332C" w14:textId="77777777" w:rsidTr="00E0683A">
        <w:tc>
          <w:tcPr>
            <w:tcW w:w="371" w:type="dxa"/>
            <w:tcBorders>
              <w:top w:val="nil"/>
              <w:left w:val="nil"/>
              <w:bottom w:val="nil"/>
              <w:right w:val="nil"/>
            </w:tcBorders>
            <w:tcMar>
              <w:top w:w="0" w:type="dxa"/>
              <w:left w:w="74" w:type="dxa"/>
              <w:bottom w:w="0" w:type="dxa"/>
              <w:right w:w="74" w:type="dxa"/>
            </w:tcMar>
            <w:hideMark/>
          </w:tcPr>
          <w:p w14:paraId="0A8C244B"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3D59151D" w14:textId="77777777" w:rsidR="00E0683A" w:rsidRPr="00B47FCC" w:rsidRDefault="00E0683A" w:rsidP="00877E86">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1D8BCA97" w14:textId="77777777" w:rsidR="00E0683A" w:rsidRPr="00B47FCC" w:rsidRDefault="00E0683A" w:rsidP="00877E86">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6E7D2BB"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68C1B89" w14:textId="77777777" w:rsidR="00E0683A" w:rsidRPr="00B47FCC" w:rsidRDefault="00E0683A" w:rsidP="00877E86">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58093B2C"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752FF01B" w14:textId="77777777" w:rsidR="00E0683A" w:rsidRPr="00B47FCC" w:rsidRDefault="00E0683A" w:rsidP="00877E86">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B1B35F1"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6DF13B62" w14:textId="77777777" w:rsidR="00E0683A" w:rsidRPr="00B47FCC" w:rsidRDefault="00E0683A" w:rsidP="00877E86">
            <w:pPr>
              <w:rPr>
                <w:color w:val="2D2D2D"/>
                <w:sz w:val="21"/>
                <w:szCs w:val="21"/>
              </w:rPr>
            </w:pPr>
          </w:p>
        </w:tc>
        <w:tc>
          <w:tcPr>
            <w:tcW w:w="1770" w:type="dxa"/>
            <w:gridSpan w:val="5"/>
            <w:tcBorders>
              <w:top w:val="nil"/>
              <w:left w:val="nil"/>
              <w:bottom w:val="nil"/>
              <w:right w:val="nil"/>
            </w:tcBorders>
            <w:tcMar>
              <w:top w:w="0" w:type="dxa"/>
              <w:left w:w="74" w:type="dxa"/>
              <w:bottom w:w="0" w:type="dxa"/>
              <w:right w:w="74" w:type="dxa"/>
            </w:tcMar>
            <w:hideMark/>
          </w:tcPr>
          <w:p w14:paraId="5A8020D3"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г.</w:t>
            </w:r>
          </w:p>
        </w:tc>
      </w:tr>
      <w:tr w:rsidR="00E0683A" w:rsidRPr="00B47FCC" w14:paraId="59A1B9BF" w14:textId="77777777" w:rsidTr="00E0683A">
        <w:tc>
          <w:tcPr>
            <w:tcW w:w="1274" w:type="dxa"/>
            <w:gridSpan w:val="4"/>
            <w:tcBorders>
              <w:top w:val="nil"/>
              <w:left w:val="nil"/>
              <w:bottom w:val="nil"/>
              <w:right w:val="nil"/>
            </w:tcBorders>
            <w:tcMar>
              <w:top w:w="0" w:type="dxa"/>
              <w:left w:w="74" w:type="dxa"/>
              <w:bottom w:w="0" w:type="dxa"/>
              <w:right w:w="74" w:type="dxa"/>
            </w:tcMar>
            <w:hideMark/>
          </w:tcPr>
          <w:p w14:paraId="1E4FBD68"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Заключение</w:t>
            </w:r>
          </w:p>
        </w:tc>
        <w:tc>
          <w:tcPr>
            <w:tcW w:w="8082" w:type="dxa"/>
            <w:gridSpan w:val="42"/>
            <w:tcBorders>
              <w:top w:val="nil"/>
              <w:left w:val="nil"/>
              <w:bottom w:val="single" w:sz="6" w:space="0" w:color="000000"/>
              <w:right w:val="nil"/>
            </w:tcBorders>
            <w:tcMar>
              <w:top w:w="0" w:type="dxa"/>
              <w:left w:w="74" w:type="dxa"/>
              <w:bottom w:w="0" w:type="dxa"/>
              <w:right w:w="74" w:type="dxa"/>
            </w:tcMar>
            <w:hideMark/>
          </w:tcPr>
          <w:p w14:paraId="74220EE1" w14:textId="77777777" w:rsidR="00E0683A" w:rsidRPr="00B47FCC" w:rsidRDefault="00E0683A" w:rsidP="00877E86">
            <w:pPr>
              <w:rPr>
                <w:color w:val="2D2D2D"/>
                <w:sz w:val="21"/>
                <w:szCs w:val="21"/>
              </w:rPr>
            </w:pPr>
          </w:p>
        </w:tc>
      </w:tr>
      <w:tr w:rsidR="00E0683A" w:rsidRPr="00B47FCC" w14:paraId="072A4F9C" w14:textId="77777777" w:rsidTr="00E0683A">
        <w:tc>
          <w:tcPr>
            <w:tcW w:w="1415" w:type="dxa"/>
            <w:gridSpan w:val="5"/>
            <w:tcBorders>
              <w:top w:val="nil"/>
              <w:left w:val="nil"/>
              <w:bottom w:val="nil"/>
              <w:right w:val="nil"/>
            </w:tcBorders>
            <w:tcMar>
              <w:top w:w="0" w:type="dxa"/>
              <w:left w:w="74" w:type="dxa"/>
              <w:bottom w:w="0" w:type="dxa"/>
              <w:right w:w="74" w:type="dxa"/>
            </w:tcMar>
            <w:hideMark/>
          </w:tcPr>
          <w:p w14:paraId="2C5FBB1D" w14:textId="77777777" w:rsidR="00E0683A" w:rsidRPr="00B47FCC" w:rsidRDefault="00E0683A" w:rsidP="00877E86">
            <w:pPr>
              <w:rPr>
                <w:sz w:val="18"/>
                <w:szCs w:val="18"/>
              </w:rPr>
            </w:pPr>
          </w:p>
        </w:tc>
        <w:tc>
          <w:tcPr>
            <w:tcW w:w="7941" w:type="dxa"/>
            <w:gridSpan w:val="41"/>
            <w:tcBorders>
              <w:top w:val="single" w:sz="6" w:space="0" w:color="000000"/>
              <w:left w:val="nil"/>
              <w:bottom w:val="nil"/>
              <w:right w:val="nil"/>
            </w:tcBorders>
            <w:tcMar>
              <w:top w:w="0" w:type="dxa"/>
              <w:left w:w="74" w:type="dxa"/>
              <w:bottom w:w="0" w:type="dxa"/>
              <w:right w:w="74" w:type="dxa"/>
            </w:tcMar>
            <w:hideMark/>
          </w:tcPr>
          <w:p w14:paraId="6F9A227F"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E0683A" w:rsidRPr="00B47FCC" w14:paraId="21DE7564"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7D3CD5AE" w14:textId="77777777" w:rsidR="00E0683A" w:rsidRPr="00B47FCC" w:rsidRDefault="00E0683A" w:rsidP="00877E86">
            <w:pPr>
              <w:rPr>
                <w:color w:val="2D2D2D"/>
                <w:sz w:val="21"/>
                <w:szCs w:val="21"/>
              </w:rPr>
            </w:pPr>
          </w:p>
        </w:tc>
      </w:tr>
      <w:tr w:rsidR="00E0683A" w:rsidRPr="00B47FCC" w14:paraId="301996AE"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6E4A367F"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E0683A" w:rsidRPr="00B47FCC" w14:paraId="72DAE902" w14:textId="77777777" w:rsidTr="00E0683A">
        <w:tc>
          <w:tcPr>
            <w:tcW w:w="1415" w:type="dxa"/>
            <w:gridSpan w:val="5"/>
            <w:tcBorders>
              <w:top w:val="nil"/>
              <w:left w:val="nil"/>
              <w:bottom w:val="nil"/>
              <w:right w:val="nil"/>
            </w:tcBorders>
            <w:tcMar>
              <w:top w:w="0" w:type="dxa"/>
              <w:left w:w="74" w:type="dxa"/>
              <w:bottom w:w="0" w:type="dxa"/>
              <w:right w:w="74" w:type="dxa"/>
            </w:tcMar>
            <w:hideMark/>
          </w:tcPr>
          <w:p w14:paraId="60B66474"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038AEC6" w14:textId="77777777" w:rsidR="00E0683A" w:rsidRPr="00B47FCC" w:rsidRDefault="00E0683A" w:rsidP="00877E86">
            <w:pPr>
              <w:rPr>
                <w:color w:val="2D2D2D"/>
                <w:sz w:val="21"/>
                <w:szCs w:val="21"/>
              </w:rPr>
            </w:pPr>
          </w:p>
        </w:tc>
        <w:tc>
          <w:tcPr>
            <w:tcW w:w="5296" w:type="dxa"/>
            <w:gridSpan w:val="27"/>
            <w:tcBorders>
              <w:top w:val="nil"/>
              <w:left w:val="nil"/>
              <w:bottom w:val="nil"/>
              <w:right w:val="nil"/>
            </w:tcBorders>
            <w:tcMar>
              <w:top w:w="0" w:type="dxa"/>
              <w:left w:w="74" w:type="dxa"/>
              <w:bottom w:w="0" w:type="dxa"/>
              <w:right w:w="74" w:type="dxa"/>
            </w:tcMar>
            <w:hideMark/>
          </w:tcPr>
          <w:p w14:paraId="2995CCB4" w14:textId="77777777" w:rsidR="00E0683A" w:rsidRPr="00B47FCC" w:rsidRDefault="00E0683A" w:rsidP="00877E86">
            <w:pPr>
              <w:rPr>
                <w:sz w:val="20"/>
                <w:szCs w:val="20"/>
              </w:rPr>
            </w:pPr>
          </w:p>
        </w:tc>
      </w:tr>
      <w:tr w:rsidR="00E0683A" w:rsidRPr="00B47FCC" w14:paraId="5052F121" w14:textId="77777777" w:rsidTr="00E0683A">
        <w:tc>
          <w:tcPr>
            <w:tcW w:w="1415" w:type="dxa"/>
            <w:gridSpan w:val="5"/>
            <w:tcBorders>
              <w:top w:val="nil"/>
              <w:left w:val="nil"/>
              <w:bottom w:val="nil"/>
              <w:right w:val="nil"/>
            </w:tcBorders>
            <w:tcMar>
              <w:top w:w="0" w:type="dxa"/>
              <w:left w:w="74" w:type="dxa"/>
              <w:bottom w:w="0" w:type="dxa"/>
              <w:right w:w="74" w:type="dxa"/>
            </w:tcMar>
            <w:hideMark/>
          </w:tcPr>
          <w:p w14:paraId="5329E6D7" w14:textId="77777777" w:rsidR="00E0683A" w:rsidRPr="00B47FCC" w:rsidRDefault="00E0683A" w:rsidP="00877E86">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9899C5A"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месяц, год</w:t>
            </w:r>
          </w:p>
        </w:tc>
        <w:tc>
          <w:tcPr>
            <w:tcW w:w="5296" w:type="dxa"/>
            <w:gridSpan w:val="27"/>
            <w:tcBorders>
              <w:top w:val="nil"/>
              <w:left w:val="nil"/>
              <w:bottom w:val="nil"/>
              <w:right w:val="nil"/>
            </w:tcBorders>
            <w:tcMar>
              <w:top w:w="0" w:type="dxa"/>
              <w:left w:w="74" w:type="dxa"/>
              <w:bottom w:w="0" w:type="dxa"/>
              <w:right w:w="74" w:type="dxa"/>
            </w:tcMar>
            <w:hideMark/>
          </w:tcPr>
          <w:p w14:paraId="7F3FDECA" w14:textId="77777777" w:rsidR="00E0683A" w:rsidRPr="00B47FCC" w:rsidRDefault="00E0683A" w:rsidP="00877E86">
            <w:pPr>
              <w:rPr>
                <w:color w:val="2D2D2D"/>
                <w:sz w:val="21"/>
                <w:szCs w:val="21"/>
              </w:rPr>
            </w:pPr>
          </w:p>
        </w:tc>
      </w:tr>
      <w:tr w:rsidR="00E0683A" w:rsidRPr="00B47FCC" w14:paraId="4C5A8FAB" w14:textId="77777777" w:rsidTr="00E0683A">
        <w:tc>
          <w:tcPr>
            <w:tcW w:w="1415" w:type="dxa"/>
            <w:gridSpan w:val="5"/>
            <w:tcBorders>
              <w:top w:val="nil"/>
              <w:left w:val="nil"/>
              <w:bottom w:val="nil"/>
              <w:right w:val="nil"/>
            </w:tcBorders>
            <w:tcMar>
              <w:top w:w="0" w:type="dxa"/>
              <w:left w:w="74" w:type="dxa"/>
              <w:bottom w:w="0" w:type="dxa"/>
              <w:right w:w="74" w:type="dxa"/>
            </w:tcMar>
            <w:hideMark/>
          </w:tcPr>
          <w:p w14:paraId="18F961AC"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3224BF6E" w14:textId="77777777" w:rsidR="00E0683A" w:rsidRPr="00B47FCC" w:rsidRDefault="00E0683A" w:rsidP="00877E86">
            <w:pPr>
              <w:rPr>
                <w:color w:val="2D2D2D"/>
                <w:sz w:val="21"/>
                <w:szCs w:val="21"/>
              </w:rPr>
            </w:pPr>
          </w:p>
        </w:tc>
        <w:tc>
          <w:tcPr>
            <w:tcW w:w="5296" w:type="dxa"/>
            <w:gridSpan w:val="27"/>
            <w:tcBorders>
              <w:top w:val="nil"/>
              <w:left w:val="nil"/>
              <w:bottom w:val="nil"/>
              <w:right w:val="nil"/>
            </w:tcBorders>
            <w:tcMar>
              <w:top w:w="0" w:type="dxa"/>
              <w:left w:w="74" w:type="dxa"/>
              <w:bottom w:w="0" w:type="dxa"/>
              <w:right w:w="74" w:type="dxa"/>
            </w:tcMar>
            <w:hideMark/>
          </w:tcPr>
          <w:p w14:paraId="46D09E6D" w14:textId="77777777" w:rsidR="00E0683A" w:rsidRPr="00B47FCC" w:rsidRDefault="00E0683A" w:rsidP="00877E86">
            <w:pPr>
              <w:rPr>
                <w:sz w:val="20"/>
                <w:szCs w:val="20"/>
              </w:rPr>
            </w:pPr>
          </w:p>
        </w:tc>
      </w:tr>
      <w:tr w:rsidR="00E0683A" w:rsidRPr="00B47FCC" w14:paraId="500797B9" w14:textId="77777777" w:rsidTr="00E0683A">
        <w:tc>
          <w:tcPr>
            <w:tcW w:w="1415" w:type="dxa"/>
            <w:gridSpan w:val="5"/>
            <w:tcBorders>
              <w:top w:val="nil"/>
              <w:left w:val="nil"/>
              <w:bottom w:val="nil"/>
              <w:right w:val="nil"/>
            </w:tcBorders>
            <w:tcMar>
              <w:top w:w="0" w:type="dxa"/>
              <w:left w:w="74" w:type="dxa"/>
              <w:bottom w:w="0" w:type="dxa"/>
              <w:right w:w="74" w:type="dxa"/>
            </w:tcMar>
            <w:hideMark/>
          </w:tcPr>
          <w:p w14:paraId="49466551" w14:textId="77777777" w:rsidR="00E0683A" w:rsidRPr="00B47FCC" w:rsidRDefault="00E0683A" w:rsidP="00877E86">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2CA9B83B"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месяц, год</w:t>
            </w:r>
          </w:p>
        </w:tc>
        <w:tc>
          <w:tcPr>
            <w:tcW w:w="5296" w:type="dxa"/>
            <w:gridSpan w:val="27"/>
            <w:tcBorders>
              <w:top w:val="nil"/>
              <w:left w:val="nil"/>
              <w:bottom w:val="nil"/>
              <w:right w:val="nil"/>
            </w:tcBorders>
            <w:tcMar>
              <w:top w:w="0" w:type="dxa"/>
              <w:left w:w="74" w:type="dxa"/>
              <w:bottom w:w="0" w:type="dxa"/>
              <w:right w:w="74" w:type="dxa"/>
            </w:tcMar>
            <w:hideMark/>
          </w:tcPr>
          <w:p w14:paraId="060D872E" w14:textId="77777777" w:rsidR="00E0683A" w:rsidRPr="00B47FCC" w:rsidRDefault="00E0683A" w:rsidP="00877E86">
            <w:pPr>
              <w:rPr>
                <w:color w:val="2D2D2D"/>
                <w:sz w:val="21"/>
                <w:szCs w:val="21"/>
              </w:rPr>
            </w:pPr>
          </w:p>
        </w:tc>
      </w:tr>
      <w:tr w:rsidR="00E0683A" w:rsidRPr="00B47FCC" w14:paraId="1808D44B"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4E546DE5" w14:textId="77777777" w:rsidR="00E0683A" w:rsidRPr="00B47FCC" w:rsidRDefault="00E0683A" w:rsidP="00877E86">
            <w:pPr>
              <w:rPr>
                <w:sz w:val="20"/>
                <w:szCs w:val="20"/>
              </w:rPr>
            </w:pPr>
          </w:p>
        </w:tc>
      </w:tr>
      <w:tr w:rsidR="00E0683A" w:rsidRPr="00B47FCC" w14:paraId="1118216F"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25C4FC84"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E0683A" w:rsidRPr="00B47FCC" w14:paraId="30B38E8C"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C74BC1" w14:textId="77777777" w:rsidR="00E0683A" w:rsidRPr="00B47FCC" w:rsidRDefault="00E0683A" w:rsidP="00877E86">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29B2204E" w14:textId="77777777" w:rsidR="00E0683A" w:rsidRPr="00B47FCC" w:rsidRDefault="00E0683A" w:rsidP="00877E86">
            <w:pPr>
              <w:spacing w:line="315" w:lineRule="atLeast"/>
              <w:jc w:val="center"/>
              <w:textAlignment w:val="baseline"/>
              <w:rPr>
                <w:color w:val="2D2D2D"/>
                <w:sz w:val="21"/>
                <w:szCs w:val="21"/>
              </w:rPr>
            </w:pPr>
            <w:r w:rsidRPr="00B47FCC">
              <w:rPr>
                <w:color w:val="2D2D2D"/>
                <w:sz w:val="21"/>
                <w:szCs w:val="21"/>
              </w:rPr>
              <w:t>Ед. изм.</w:t>
            </w: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8E071C" w14:textId="77777777" w:rsidR="00E0683A" w:rsidRPr="00B47FCC" w:rsidRDefault="00E0683A" w:rsidP="00877E86">
            <w:pPr>
              <w:spacing w:line="315" w:lineRule="atLeast"/>
              <w:jc w:val="center"/>
              <w:textAlignment w:val="baseline"/>
              <w:rPr>
                <w:color w:val="2D2D2D"/>
                <w:sz w:val="21"/>
                <w:szCs w:val="21"/>
              </w:rPr>
            </w:pPr>
            <w:r w:rsidRPr="00B47FCC">
              <w:rPr>
                <w:color w:val="2D2D2D"/>
                <w:sz w:val="21"/>
                <w:szCs w:val="21"/>
              </w:rPr>
              <w:t>Фактически</w:t>
            </w:r>
          </w:p>
        </w:tc>
      </w:tr>
      <w:tr w:rsidR="00E0683A" w:rsidRPr="00B47FCC" w14:paraId="6195BC73"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3704E5F"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67B9796"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E731FBF" w14:textId="77777777" w:rsidR="00E0683A" w:rsidRPr="00B47FCC" w:rsidRDefault="00E0683A" w:rsidP="00877E86">
            <w:pPr>
              <w:rPr>
                <w:color w:val="2D2D2D"/>
                <w:sz w:val="21"/>
                <w:szCs w:val="21"/>
              </w:rPr>
            </w:pPr>
          </w:p>
        </w:tc>
      </w:tr>
      <w:tr w:rsidR="00E0683A" w:rsidRPr="00B47FCC" w14:paraId="3270D628"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86B6E5B"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C756615"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DA2958" w14:textId="77777777" w:rsidR="00E0683A" w:rsidRPr="00B47FCC" w:rsidRDefault="00E0683A" w:rsidP="00877E86">
            <w:pPr>
              <w:rPr>
                <w:color w:val="2D2D2D"/>
                <w:sz w:val="21"/>
                <w:szCs w:val="21"/>
              </w:rPr>
            </w:pPr>
          </w:p>
        </w:tc>
      </w:tr>
      <w:tr w:rsidR="00E0683A" w:rsidRPr="00B47FCC" w14:paraId="6347C64B"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DD4976C"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FC1CA5F"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7D8AEF" w14:textId="77777777" w:rsidR="00E0683A" w:rsidRPr="00B47FCC" w:rsidRDefault="00E0683A" w:rsidP="00877E86">
            <w:pPr>
              <w:rPr>
                <w:color w:val="2D2D2D"/>
                <w:sz w:val="21"/>
                <w:szCs w:val="21"/>
              </w:rPr>
            </w:pPr>
          </w:p>
        </w:tc>
      </w:tr>
      <w:tr w:rsidR="00E0683A" w:rsidRPr="00B47FCC" w14:paraId="38234920"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38F126C"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32C297A5"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4069AF" w14:textId="77777777" w:rsidR="00E0683A" w:rsidRPr="00B47FCC" w:rsidRDefault="00E0683A" w:rsidP="00877E86">
            <w:pPr>
              <w:rPr>
                <w:color w:val="2D2D2D"/>
                <w:sz w:val="21"/>
                <w:szCs w:val="21"/>
              </w:rPr>
            </w:pPr>
          </w:p>
        </w:tc>
      </w:tr>
      <w:tr w:rsidR="00E0683A" w:rsidRPr="00B47FCC" w14:paraId="1FBC3EEE"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CB90F7E"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2941776"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54D6AC" w14:textId="77777777" w:rsidR="00E0683A" w:rsidRPr="00B47FCC" w:rsidRDefault="00E0683A" w:rsidP="00877E86">
            <w:pPr>
              <w:rPr>
                <w:color w:val="2D2D2D"/>
                <w:sz w:val="21"/>
                <w:szCs w:val="21"/>
              </w:rPr>
            </w:pPr>
          </w:p>
        </w:tc>
      </w:tr>
      <w:tr w:rsidR="00E0683A" w:rsidRPr="00B47FCC" w14:paraId="35B035DA"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3C6FE04"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40B92DA"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0DA643" w14:textId="77777777" w:rsidR="00E0683A" w:rsidRPr="00B47FCC" w:rsidRDefault="00E0683A" w:rsidP="00877E86">
            <w:pPr>
              <w:rPr>
                <w:color w:val="2D2D2D"/>
                <w:sz w:val="21"/>
                <w:szCs w:val="21"/>
              </w:rPr>
            </w:pPr>
          </w:p>
        </w:tc>
      </w:tr>
      <w:tr w:rsidR="00E0683A" w:rsidRPr="00B47FCC" w14:paraId="4AE70155"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40EBA0C"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4042DA3"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57806F" w14:textId="77777777" w:rsidR="00E0683A" w:rsidRPr="00B47FCC" w:rsidRDefault="00E0683A" w:rsidP="00877E86">
            <w:pPr>
              <w:rPr>
                <w:color w:val="2D2D2D"/>
                <w:sz w:val="21"/>
                <w:szCs w:val="21"/>
              </w:rPr>
            </w:pPr>
          </w:p>
        </w:tc>
      </w:tr>
      <w:tr w:rsidR="00E0683A" w:rsidRPr="00B47FCC" w14:paraId="09F71F74"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B2B0002"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BAC164E"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E09669" w14:textId="77777777" w:rsidR="00E0683A" w:rsidRPr="00B47FCC" w:rsidRDefault="00E0683A" w:rsidP="00877E86">
            <w:pPr>
              <w:rPr>
                <w:color w:val="2D2D2D"/>
                <w:sz w:val="21"/>
                <w:szCs w:val="21"/>
              </w:rPr>
            </w:pPr>
          </w:p>
        </w:tc>
      </w:tr>
      <w:tr w:rsidR="00E0683A" w:rsidRPr="00B47FCC" w14:paraId="3FB6BAE4"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87E486E"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4FAD9301"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ED6E8B" w14:textId="77777777" w:rsidR="00E0683A" w:rsidRPr="00B47FCC" w:rsidRDefault="00E0683A" w:rsidP="00877E86">
            <w:pPr>
              <w:rPr>
                <w:color w:val="2D2D2D"/>
                <w:sz w:val="21"/>
                <w:szCs w:val="21"/>
              </w:rPr>
            </w:pPr>
          </w:p>
        </w:tc>
      </w:tr>
      <w:tr w:rsidR="00E0683A" w:rsidRPr="00B47FCC" w14:paraId="316C4CFA"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02C81FC"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2683937D"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BDEE51" w14:textId="77777777" w:rsidR="00E0683A" w:rsidRPr="00B47FCC" w:rsidRDefault="00E0683A" w:rsidP="00877E86">
            <w:pPr>
              <w:rPr>
                <w:color w:val="2D2D2D"/>
                <w:sz w:val="21"/>
                <w:szCs w:val="21"/>
              </w:rPr>
            </w:pPr>
          </w:p>
        </w:tc>
      </w:tr>
      <w:tr w:rsidR="00E0683A" w:rsidRPr="00B47FCC" w14:paraId="4BB0DFA8"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2D1EB76"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A42E322"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108451" w14:textId="77777777" w:rsidR="00E0683A" w:rsidRPr="00B47FCC" w:rsidRDefault="00E0683A" w:rsidP="00877E86">
            <w:pPr>
              <w:rPr>
                <w:color w:val="2D2D2D"/>
                <w:sz w:val="21"/>
                <w:szCs w:val="21"/>
              </w:rPr>
            </w:pPr>
          </w:p>
        </w:tc>
      </w:tr>
      <w:tr w:rsidR="00E0683A" w:rsidRPr="00B47FCC" w14:paraId="31B5EF80"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B810DC4"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0F9FAF6"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1D7248" w14:textId="77777777" w:rsidR="00E0683A" w:rsidRPr="00B47FCC" w:rsidRDefault="00E0683A" w:rsidP="00877E86">
            <w:pPr>
              <w:rPr>
                <w:color w:val="2D2D2D"/>
                <w:sz w:val="21"/>
                <w:szCs w:val="21"/>
              </w:rPr>
            </w:pPr>
          </w:p>
        </w:tc>
      </w:tr>
      <w:tr w:rsidR="00E0683A" w:rsidRPr="00B47FCC" w14:paraId="4D8304DD"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BB1E172"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222AFBC"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BCB545" w14:textId="77777777" w:rsidR="00E0683A" w:rsidRPr="00B47FCC" w:rsidRDefault="00E0683A" w:rsidP="00877E86">
            <w:pPr>
              <w:rPr>
                <w:color w:val="2D2D2D"/>
                <w:sz w:val="21"/>
                <w:szCs w:val="21"/>
              </w:rPr>
            </w:pPr>
          </w:p>
        </w:tc>
      </w:tr>
      <w:tr w:rsidR="00E0683A" w:rsidRPr="00B47FCC" w14:paraId="1584FD76" w14:textId="77777777" w:rsidTr="00E0683A">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65E623C" w14:textId="77777777" w:rsidR="00E0683A" w:rsidRPr="00B47FCC" w:rsidRDefault="00E0683A" w:rsidP="00877E86">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DEB6A5E" w14:textId="77777777" w:rsidR="00E0683A" w:rsidRPr="00B47FCC" w:rsidRDefault="00E0683A" w:rsidP="00877E86">
            <w:pPr>
              <w:spacing w:line="315" w:lineRule="atLeast"/>
              <w:textAlignment w:val="baseline"/>
              <w:rPr>
                <w:color w:val="2D2D2D"/>
                <w:sz w:val="21"/>
                <w:szCs w:val="21"/>
              </w:rPr>
            </w:pPr>
          </w:p>
        </w:tc>
        <w:tc>
          <w:tcPr>
            <w:tcW w:w="248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5C786F" w14:textId="77777777" w:rsidR="00E0683A" w:rsidRPr="00B47FCC" w:rsidRDefault="00E0683A" w:rsidP="00877E86">
            <w:pPr>
              <w:rPr>
                <w:color w:val="2D2D2D"/>
                <w:sz w:val="21"/>
                <w:szCs w:val="21"/>
              </w:rPr>
            </w:pPr>
          </w:p>
        </w:tc>
      </w:tr>
      <w:tr w:rsidR="00E0683A" w:rsidRPr="00B47FCC" w14:paraId="53330EFB" w14:textId="77777777" w:rsidTr="00E0683A">
        <w:trPr>
          <w:trHeight w:val="15"/>
        </w:trPr>
        <w:tc>
          <w:tcPr>
            <w:tcW w:w="9356" w:type="dxa"/>
            <w:gridSpan w:val="46"/>
            <w:hideMark/>
          </w:tcPr>
          <w:p w14:paraId="29FC681E" w14:textId="77777777" w:rsidR="00E0683A" w:rsidRPr="00B47FCC" w:rsidRDefault="00E0683A" w:rsidP="00877E86">
            <w:pPr>
              <w:rPr>
                <w:color w:val="242424"/>
                <w:spacing w:val="2"/>
                <w:sz w:val="18"/>
                <w:szCs w:val="18"/>
              </w:rPr>
            </w:pPr>
          </w:p>
        </w:tc>
      </w:tr>
      <w:tr w:rsidR="00E0683A" w:rsidRPr="00B47FCC" w14:paraId="6EF7C22E"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68D282FB"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E0683A" w:rsidRPr="00B47FCC" w14:paraId="2A76B1A0" w14:textId="77777777" w:rsidTr="00E0683A">
        <w:tc>
          <w:tcPr>
            <w:tcW w:w="9356" w:type="dxa"/>
            <w:gridSpan w:val="46"/>
            <w:tcBorders>
              <w:top w:val="nil"/>
              <w:left w:val="nil"/>
              <w:bottom w:val="nil"/>
              <w:right w:val="nil"/>
            </w:tcBorders>
            <w:tcMar>
              <w:top w:w="0" w:type="dxa"/>
              <w:left w:w="74" w:type="dxa"/>
              <w:bottom w:w="0" w:type="dxa"/>
              <w:right w:w="74" w:type="dxa"/>
            </w:tcMar>
          </w:tcPr>
          <w:p w14:paraId="31E1473D" w14:textId="77777777" w:rsidR="00E0683A" w:rsidRPr="00B47FCC" w:rsidRDefault="00E0683A" w:rsidP="00877E86">
            <w:pPr>
              <w:spacing w:line="315" w:lineRule="atLeast"/>
              <w:textAlignment w:val="baseline"/>
              <w:rPr>
                <w:color w:val="2D2D2D"/>
                <w:sz w:val="21"/>
                <w:szCs w:val="21"/>
              </w:rPr>
            </w:pPr>
          </w:p>
        </w:tc>
      </w:tr>
      <w:tr w:rsidR="00E0683A" w:rsidRPr="00B47FCC" w14:paraId="70AC4FFC"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2688FF06"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E0683A" w:rsidRPr="00B47FCC" w14:paraId="2226EC93" w14:textId="77777777" w:rsidTr="00E0683A">
        <w:tc>
          <w:tcPr>
            <w:tcW w:w="9356" w:type="dxa"/>
            <w:gridSpan w:val="46"/>
            <w:tcBorders>
              <w:top w:val="nil"/>
              <w:left w:val="nil"/>
              <w:bottom w:val="nil"/>
              <w:right w:val="nil"/>
            </w:tcBorders>
            <w:tcMar>
              <w:top w:w="0" w:type="dxa"/>
              <w:left w:w="74" w:type="dxa"/>
              <w:bottom w:w="0" w:type="dxa"/>
              <w:right w:w="74" w:type="dxa"/>
            </w:tcMar>
          </w:tcPr>
          <w:p w14:paraId="1D856957" w14:textId="77777777" w:rsidR="00E0683A" w:rsidRPr="00B47FCC" w:rsidRDefault="00E0683A" w:rsidP="00877E86">
            <w:pPr>
              <w:spacing w:line="315" w:lineRule="atLeast"/>
              <w:textAlignment w:val="baseline"/>
              <w:rPr>
                <w:color w:val="2D2D2D"/>
                <w:sz w:val="21"/>
                <w:szCs w:val="21"/>
              </w:rPr>
            </w:pPr>
          </w:p>
        </w:tc>
      </w:tr>
      <w:tr w:rsidR="00E0683A" w:rsidRPr="00B47FCC" w14:paraId="4072790E"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4A4E7F32"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E0683A" w:rsidRPr="00B47FCC" w14:paraId="0C1F1C81" w14:textId="77777777" w:rsidTr="00E0683A">
        <w:tc>
          <w:tcPr>
            <w:tcW w:w="9356" w:type="dxa"/>
            <w:gridSpan w:val="46"/>
            <w:tcBorders>
              <w:top w:val="nil"/>
              <w:left w:val="nil"/>
              <w:bottom w:val="nil"/>
              <w:right w:val="nil"/>
            </w:tcBorders>
            <w:tcMar>
              <w:top w:w="0" w:type="dxa"/>
              <w:left w:w="74" w:type="dxa"/>
              <w:bottom w:w="0" w:type="dxa"/>
              <w:right w:w="74" w:type="dxa"/>
            </w:tcMar>
          </w:tcPr>
          <w:p w14:paraId="029AEA67" w14:textId="77777777" w:rsidR="00E0683A" w:rsidRPr="00B47FCC" w:rsidRDefault="00E0683A" w:rsidP="00877E86">
            <w:pPr>
              <w:spacing w:line="315" w:lineRule="atLeast"/>
              <w:textAlignment w:val="baseline"/>
              <w:rPr>
                <w:color w:val="2D2D2D"/>
                <w:sz w:val="21"/>
                <w:szCs w:val="21"/>
              </w:rPr>
            </w:pPr>
          </w:p>
        </w:tc>
      </w:tr>
      <w:tr w:rsidR="00E0683A" w:rsidRPr="00B47FCC" w14:paraId="199258EB"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2095455A"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E0683A" w:rsidRPr="00B47FCC" w14:paraId="593456A8" w14:textId="77777777" w:rsidTr="00E0683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E69E1B0" w14:textId="77777777" w:rsidR="00E0683A" w:rsidRPr="00B47FCC" w:rsidRDefault="00E0683A" w:rsidP="00877E86">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03E282" w14:textId="77777777" w:rsidR="00E0683A" w:rsidRPr="00B47FCC" w:rsidRDefault="00E0683A" w:rsidP="00877E86">
            <w:pPr>
              <w:spacing w:line="315" w:lineRule="atLeast"/>
              <w:jc w:val="center"/>
              <w:textAlignment w:val="baseline"/>
              <w:rPr>
                <w:color w:val="2D2D2D"/>
                <w:sz w:val="21"/>
                <w:szCs w:val="21"/>
              </w:rPr>
            </w:pPr>
            <w:r w:rsidRPr="00B47FCC">
              <w:rPr>
                <w:color w:val="2D2D2D"/>
                <w:sz w:val="21"/>
                <w:szCs w:val="21"/>
              </w:rPr>
              <w:t>Объем работ</w:t>
            </w:r>
          </w:p>
        </w:tc>
        <w:tc>
          <w:tcPr>
            <w:tcW w:w="1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1574F3" w14:textId="77777777" w:rsidR="00E0683A" w:rsidRPr="00B47FCC" w:rsidRDefault="00E0683A" w:rsidP="00877E86">
            <w:pPr>
              <w:spacing w:line="315" w:lineRule="atLeast"/>
              <w:jc w:val="center"/>
              <w:textAlignment w:val="baseline"/>
              <w:rPr>
                <w:color w:val="2D2D2D"/>
                <w:sz w:val="21"/>
                <w:szCs w:val="21"/>
              </w:rPr>
            </w:pPr>
            <w:r w:rsidRPr="00B47FCC">
              <w:rPr>
                <w:color w:val="2D2D2D"/>
                <w:sz w:val="21"/>
                <w:szCs w:val="21"/>
              </w:rPr>
              <w:t>Срок выполнения</w:t>
            </w:r>
          </w:p>
        </w:tc>
      </w:tr>
      <w:tr w:rsidR="00E0683A" w:rsidRPr="00B47FCC" w14:paraId="645D5C49" w14:textId="77777777" w:rsidTr="00E0683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ED56B4"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72411E7" w14:textId="77777777" w:rsidR="00E0683A" w:rsidRPr="00B47FCC" w:rsidRDefault="00E0683A" w:rsidP="00877E86">
            <w:pPr>
              <w:rPr>
                <w:color w:val="2D2D2D"/>
                <w:sz w:val="21"/>
                <w:szCs w:val="21"/>
              </w:rPr>
            </w:pPr>
          </w:p>
        </w:tc>
        <w:tc>
          <w:tcPr>
            <w:tcW w:w="1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DCFB4F1" w14:textId="77777777" w:rsidR="00E0683A" w:rsidRPr="00B47FCC" w:rsidRDefault="00E0683A" w:rsidP="00877E86">
            <w:pPr>
              <w:rPr>
                <w:sz w:val="20"/>
                <w:szCs w:val="20"/>
              </w:rPr>
            </w:pPr>
          </w:p>
        </w:tc>
      </w:tr>
      <w:tr w:rsidR="00E0683A" w:rsidRPr="00B47FCC" w14:paraId="6E5E1FA2" w14:textId="77777777" w:rsidTr="00E0683A">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AA5B72"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831913" w14:textId="77777777" w:rsidR="00E0683A" w:rsidRPr="00B47FCC" w:rsidRDefault="00E0683A" w:rsidP="00877E86">
            <w:pPr>
              <w:rPr>
                <w:color w:val="2D2D2D"/>
                <w:sz w:val="21"/>
                <w:szCs w:val="21"/>
              </w:rPr>
            </w:pPr>
          </w:p>
        </w:tc>
        <w:tc>
          <w:tcPr>
            <w:tcW w:w="187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65E70F" w14:textId="77777777" w:rsidR="00E0683A" w:rsidRPr="00B47FCC" w:rsidRDefault="00E0683A" w:rsidP="00877E86">
            <w:pPr>
              <w:rPr>
                <w:sz w:val="20"/>
                <w:szCs w:val="20"/>
              </w:rPr>
            </w:pPr>
          </w:p>
        </w:tc>
      </w:tr>
      <w:tr w:rsidR="00E0683A" w:rsidRPr="00B47FCC" w14:paraId="59E14457" w14:textId="77777777" w:rsidTr="00E0683A">
        <w:trPr>
          <w:trHeight w:val="15"/>
        </w:trPr>
        <w:tc>
          <w:tcPr>
            <w:tcW w:w="920" w:type="dxa"/>
            <w:gridSpan w:val="3"/>
            <w:hideMark/>
          </w:tcPr>
          <w:p w14:paraId="2BF08D5A" w14:textId="77777777" w:rsidR="00E0683A" w:rsidRPr="00B47FCC" w:rsidRDefault="00E0683A" w:rsidP="00877E86">
            <w:pPr>
              <w:rPr>
                <w:color w:val="242424"/>
                <w:spacing w:val="2"/>
                <w:sz w:val="18"/>
                <w:szCs w:val="18"/>
              </w:rPr>
            </w:pPr>
          </w:p>
        </w:tc>
        <w:tc>
          <w:tcPr>
            <w:tcW w:w="1869" w:type="dxa"/>
            <w:gridSpan w:val="10"/>
            <w:hideMark/>
          </w:tcPr>
          <w:p w14:paraId="466B8724" w14:textId="77777777" w:rsidR="00E0683A" w:rsidRPr="00B47FCC" w:rsidRDefault="00E0683A" w:rsidP="00877E86">
            <w:pPr>
              <w:rPr>
                <w:sz w:val="20"/>
                <w:szCs w:val="20"/>
              </w:rPr>
            </w:pPr>
          </w:p>
        </w:tc>
        <w:tc>
          <w:tcPr>
            <w:tcW w:w="1181" w:type="dxa"/>
            <w:gridSpan w:val="5"/>
            <w:hideMark/>
          </w:tcPr>
          <w:p w14:paraId="262C5AEE" w14:textId="77777777" w:rsidR="00E0683A" w:rsidRPr="00B47FCC" w:rsidRDefault="00E0683A" w:rsidP="00877E86">
            <w:pPr>
              <w:rPr>
                <w:sz w:val="20"/>
                <w:szCs w:val="20"/>
              </w:rPr>
            </w:pPr>
          </w:p>
        </w:tc>
        <w:tc>
          <w:tcPr>
            <w:tcW w:w="296" w:type="dxa"/>
            <w:gridSpan w:val="4"/>
            <w:hideMark/>
          </w:tcPr>
          <w:p w14:paraId="0EA910B0" w14:textId="77777777" w:rsidR="00E0683A" w:rsidRPr="00B47FCC" w:rsidRDefault="00E0683A" w:rsidP="00877E86">
            <w:pPr>
              <w:rPr>
                <w:sz w:val="20"/>
                <w:szCs w:val="20"/>
              </w:rPr>
            </w:pPr>
          </w:p>
        </w:tc>
        <w:tc>
          <w:tcPr>
            <w:tcW w:w="152" w:type="dxa"/>
            <w:gridSpan w:val="2"/>
            <w:hideMark/>
          </w:tcPr>
          <w:p w14:paraId="06F1FA92" w14:textId="77777777" w:rsidR="00E0683A" w:rsidRPr="00B47FCC" w:rsidRDefault="00E0683A" w:rsidP="00877E86">
            <w:pPr>
              <w:rPr>
                <w:sz w:val="20"/>
                <w:szCs w:val="20"/>
              </w:rPr>
            </w:pPr>
          </w:p>
        </w:tc>
        <w:tc>
          <w:tcPr>
            <w:tcW w:w="298" w:type="dxa"/>
            <w:gridSpan w:val="2"/>
            <w:hideMark/>
          </w:tcPr>
          <w:p w14:paraId="0C266339" w14:textId="77777777" w:rsidR="00E0683A" w:rsidRPr="00B47FCC" w:rsidRDefault="00E0683A" w:rsidP="00877E86">
            <w:pPr>
              <w:rPr>
                <w:sz w:val="20"/>
                <w:szCs w:val="20"/>
              </w:rPr>
            </w:pPr>
          </w:p>
        </w:tc>
        <w:tc>
          <w:tcPr>
            <w:tcW w:w="586" w:type="dxa"/>
            <w:gridSpan w:val="4"/>
            <w:hideMark/>
          </w:tcPr>
          <w:p w14:paraId="37B92D51" w14:textId="77777777" w:rsidR="00E0683A" w:rsidRPr="00B47FCC" w:rsidRDefault="00E0683A" w:rsidP="00877E86">
            <w:pPr>
              <w:rPr>
                <w:sz w:val="20"/>
                <w:szCs w:val="20"/>
              </w:rPr>
            </w:pPr>
          </w:p>
        </w:tc>
        <w:tc>
          <w:tcPr>
            <w:tcW w:w="1701" w:type="dxa"/>
            <w:gridSpan w:val="8"/>
            <w:hideMark/>
          </w:tcPr>
          <w:p w14:paraId="560C4B53" w14:textId="77777777" w:rsidR="00E0683A" w:rsidRPr="00B47FCC" w:rsidRDefault="00E0683A" w:rsidP="00877E86">
            <w:pPr>
              <w:rPr>
                <w:sz w:val="20"/>
                <w:szCs w:val="20"/>
              </w:rPr>
            </w:pPr>
          </w:p>
        </w:tc>
        <w:tc>
          <w:tcPr>
            <w:tcW w:w="973" w:type="dxa"/>
            <w:gridSpan w:val="4"/>
            <w:hideMark/>
          </w:tcPr>
          <w:p w14:paraId="30B29342" w14:textId="77777777" w:rsidR="00E0683A" w:rsidRPr="00B47FCC" w:rsidRDefault="00E0683A" w:rsidP="00877E86">
            <w:pPr>
              <w:rPr>
                <w:sz w:val="20"/>
                <w:szCs w:val="20"/>
              </w:rPr>
            </w:pPr>
          </w:p>
        </w:tc>
        <w:tc>
          <w:tcPr>
            <w:tcW w:w="1103" w:type="dxa"/>
            <w:gridSpan w:val="3"/>
            <w:hideMark/>
          </w:tcPr>
          <w:p w14:paraId="4DC8183A" w14:textId="77777777" w:rsidR="00E0683A" w:rsidRPr="00B47FCC" w:rsidRDefault="00E0683A" w:rsidP="00877E86">
            <w:pPr>
              <w:rPr>
                <w:sz w:val="20"/>
                <w:szCs w:val="20"/>
              </w:rPr>
            </w:pPr>
          </w:p>
        </w:tc>
        <w:tc>
          <w:tcPr>
            <w:tcW w:w="277" w:type="dxa"/>
            <w:hideMark/>
          </w:tcPr>
          <w:p w14:paraId="10564D54" w14:textId="77777777" w:rsidR="00E0683A" w:rsidRPr="00B47FCC" w:rsidRDefault="00E0683A" w:rsidP="00877E86">
            <w:pPr>
              <w:rPr>
                <w:sz w:val="20"/>
                <w:szCs w:val="20"/>
              </w:rPr>
            </w:pPr>
          </w:p>
        </w:tc>
      </w:tr>
      <w:tr w:rsidR="00E0683A" w:rsidRPr="00B47FCC" w14:paraId="6EA19E35"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3207999E"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689D1E55" w14:textId="77777777" w:rsidR="00E0683A" w:rsidRPr="00B47FCC" w:rsidRDefault="00E0683A" w:rsidP="00877E86">
            <w:pPr>
              <w:spacing w:line="315" w:lineRule="atLeast"/>
              <w:textAlignment w:val="baseline"/>
              <w:rPr>
                <w:color w:val="2D2D2D"/>
                <w:sz w:val="21"/>
                <w:szCs w:val="21"/>
              </w:rPr>
            </w:pPr>
          </w:p>
        </w:tc>
      </w:tr>
      <w:tr w:rsidR="00E0683A" w:rsidRPr="00B47FCC" w14:paraId="1DEE368C" w14:textId="77777777" w:rsidTr="00E0683A">
        <w:tc>
          <w:tcPr>
            <w:tcW w:w="9356" w:type="dxa"/>
            <w:gridSpan w:val="46"/>
            <w:tcBorders>
              <w:top w:val="nil"/>
              <w:left w:val="nil"/>
              <w:bottom w:val="single" w:sz="6" w:space="0" w:color="000000"/>
              <w:right w:val="nil"/>
            </w:tcBorders>
            <w:tcMar>
              <w:top w:w="0" w:type="dxa"/>
              <w:left w:w="74" w:type="dxa"/>
              <w:bottom w:w="0" w:type="dxa"/>
              <w:right w:w="74" w:type="dxa"/>
            </w:tcMar>
            <w:hideMark/>
          </w:tcPr>
          <w:p w14:paraId="493F56B5" w14:textId="77777777" w:rsidR="00E0683A" w:rsidRPr="00B47FCC" w:rsidRDefault="00E0683A" w:rsidP="00877E86">
            <w:pPr>
              <w:rPr>
                <w:color w:val="2D2D2D"/>
                <w:sz w:val="21"/>
                <w:szCs w:val="21"/>
              </w:rPr>
            </w:pPr>
          </w:p>
        </w:tc>
      </w:tr>
      <w:tr w:rsidR="00E0683A" w:rsidRPr="00B47FCC" w14:paraId="1F77A0C0" w14:textId="77777777" w:rsidTr="00E0683A">
        <w:tc>
          <w:tcPr>
            <w:tcW w:w="9356" w:type="dxa"/>
            <w:gridSpan w:val="46"/>
            <w:tcBorders>
              <w:top w:val="single" w:sz="6" w:space="0" w:color="000000"/>
              <w:left w:val="nil"/>
              <w:bottom w:val="nil"/>
              <w:right w:val="nil"/>
            </w:tcBorders>
            <w:tcMar>
              <w:top w:w="0" w:type="dxa"/>
              <w:left w:w="74" w:type="dxa"/>
              <w:bottom w:w="0" w:type="dxa"/>
              <w:right w:w="74" w:type="dxa"/>
            </w:tcMar>
            <w:hideMark/>
          </w:tcPr>
          <w:p w14:paraId="56AF55B3" w14:textId="77777777" w:rsidR="00E0683A" w:rsidRPr="00B47FCC" w:rsidRDefault="00E0683A" w:rsidP="00877E86">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E0683A" w:rsidRPr="00B47FCC" w14:paraId="0A6212A1"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4B5EAEBB" w14:textId="77777777" w:rsidR="00E0683A" w:rsidRPr="00B47FCC" w:rsidRDefault="00E0683A" w:rsidP="00877E86">
            <w:pPr>
              <w:rPr>
                <w:color w:val="2D2D2D"/>
                <w:sz w:val="21"/>
                <w:szCs w:val="21"/>
              </w:rPr>
            </w:pPr>
          </w:p>
        </w:tc>
      </w:tr>
      <w:tr w:rsidR="00E0683A" w:rsidRPr="00B47FCC" w14:paraId="6C1773ED"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6F716408"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E0683A" w:rsidRPr="00B47FCC" w14:paraId="13B8ECB8" w14:textId="77777777" w:rsidTr="00E0683A">
        <w:tc>
          <w:tcPr>
            <w:tcW w:w="920" w:type="dxa"/>
            <w:gridSpan w:val="3"/>
            <w:tcBorders>
              <w:top w:val="nil"/>
              <w:left w:val="nil"/>
              <w:bottom w:val="nil"/>
              <w:right w:val="nil"/>
            </w:tcBorders>
            <w:tcMar>
              <w:top w:w="0" w:type="dxa"/>
              <w:left w:w="74" w:type="dxa"/>
              <w:bottom w:w="0" w:type="dxa"/>
              <w:right w:w="74" w:type="dxa"/>
            </w:tcMar>
            <w:hideMark/>
          </w:tcPr>
          <w:p w14:paraId="5AC73006"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268A49CC" w14:textId="77777777" w:rsidR="00E0683A" w:rsidRPr="00B47FCC" w:rsidRDefault="00E0683A" w:rsidP="00877E8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23DD501"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9213C30" w14:textId="77777777" w:rsidR="00E0683A" w:rsidRPr="00B47FCC" w:rsidRDefault="00E0683A" w:rsidP="00877E86">
            <w:pPr>
              <w:rPr>
                <w:color w:val="2D2D2D"/>
                <w:sz w:val="21"/>
                <w:szCs w:val="21"/>
              </w:rPr>
            </w:pPr>
          </w:p>
        </w:tc>
        <w:tc>
          <w:tcPr>
            <w:tcW w:w="277" w:type="dxa"/>
            <w:tcBorders>
              <w:top w:val="nil"/>
              <w:left w:val="nil"/>
              <w:bottom w:val="nil"/>
              <w:right w:val="nil"/>
            </w:tcBorders>
            <w:tcMar>
              <w:top w:w="0" w:type="dxa"/>
              <w:left w:w="74" w:type="dxa"/>
              <w:bottom w:w="0" w:type="dxa"/>
              <w:right w:w="74" w:type="dxa"/>
            </w:tcMar>
            <w:hideMark/>
          </w:tcPr>
          <w:p w14:paraId="4B0ED973"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коп.</w:t>
            </w:r>
          </w:p>
        </w:tc>
      </w:tr>
      <w:tr w:rsidR="00E0683A" w:rsidRPr="00B47FCC" w14:paraId="6C6C82A8" w14:textId="77777777" w:rsidTr="00E0683A">
        <w:tc>
          <w:tcPr>
            <w:tcW w:w="7003" w:type="dxa"/>
            <w:gridSpan w:val="38"/>
            <w:tcBorders>
              <w:top w:val="nil"/>
              <w:left w:val="nil"/>
              <w:bottom w:val="nil"/>
              <w:right w:val="nil"/>
            </w:tcBorders>
            <w:tcMar>
              <w:top w:w="0" w:type="dxa"/>
              <w:left w:w="74" w:type="dxa"/>
              <w:bottom w:w="0" w:type="dxa"/>
              <w:right w:w="74" w:type="dxa"/>
            </w:tcMar>
            <w:hideMark/>
          </w:tcPr>
          <w:p w14:paraId="385DFD73"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08D0FDDF" w14:textId="77777777" w:rsidR="00E0683A" w:rsidRPr="00B47FCC" w:rsidRDefault="00E0683A" w:rsidP="00877E86">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54A8065D" w14:textId="77777777" w:rsidR="00E0683A" w:rsidRPr="00B47FCC" w:rsidRDefault="00E0683A" w:rsidP="00877E86">
            <w:pPr>
              <w:rPr>
                <w:sz w:val="20"/>
                <w:szCs w:val="20"/>
              </w:rPr>
            </w:pPr>
          </w:p>
        </w:tc>
        <w:tc>
          <w:tcPr>
            <w:tcW w:w="277" w:type="dxa"/>
            <w:tcBorders>
              <w:top w:val="nil"/>
              <w:left w:val="nil"/>
              <w:bottom w:val="nil"/>
              <w:right w:val="nil"/>
            </w:tcBorders>
            <w:tcMar>
              <w:top w:w="0" w:type="dxa"/>
              <w:left w:w="74" w:type="dxa"/>
              <w:bottom w:w="0" w:type="dxa"/>
              <w:right w:w="74" w:type="dxa"/>
            </w:tcMar>
            <w:hideMark/>
          </w:tcPr>
          <w:p w14:paraId="4D08FA05" w14:textId="77777777" w:rsidR="00E0683A" w:rsidRPr="00B47FCC" w:rsidRDefault="00E0683A" w:rsidP="00877E86">
            <w:pPr>
              <w:rPr>
                <w:sz w:val="20"/>
                <w:szCs w:val="20"/>
              </w:rPr>
            </w:pPr>
          </w:p>
        </w:tc>
      </w:tr>
      <w:tr w:rsidR="00E0683A" w:rsidRPr="00B47FCC" w14:paraId="48AD5270" w14:textId="77777777" w:rsidTr="00E0683A">
        <w:tc>
          <w:tcPr>
            <w:tcW w:w="3970" w:type="dxa"/>
            <w:gridSpan w:val="18"/>
            <w:tcBorders>
              <w:top w:val="nil"/>
              <w:left w:val="nil"/>
              <w:bottom w:val="nil"/>
              <w:right w:val="nil"/>
            </w:tcBorders>
            <w:tcMar>
              <w:top w:w="0" w:type="dxa"/>
              <w:left w:w="74" w:type="dxa"/>
              <w:bottom w:w="0" w:type="dxa"/>
              <w:right w:w="74" w:type="dxa"/>
            </w:tcMar>
            <w:hideMark/>
          </w:tcPr>
          <w:p w14:paraId="19DD5601"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5B39184A" w14:textId="77777777" w:rsidR="00E0683A" w:rsidRPr="00B47FCC" w:rsidRDefault="00E0683A" w:rsidP="00877E8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865A401"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E517B07" w14:textId="77777777" w:rsidR="00E0683A" w:rsidRPr="00B47FCC" w:rsidRDefault="00E0683A" w:rsidP="00877E86">
            <w:pPr>
              <w:rPr>
                <w:color w:val="2D2D2D"/>
                <w:sz w:val="21"/>
                <w:szCs w:val="21"/>
              </w:rPr>
            </w:pPr>
          </w:p>
        </w:tc>
        <w:tc>
          <w:tcPr>
            <w:tcW w:w="277" w:type="dxa"/>
            <w:tcBorders>
              <w:top w:val="nil"/>
              <w:left w:val="nil"/>
              <w:bottom w:val="nil"/>
              <w:right w:val="nil"/>
            </w:tcBorders>
            <w:tcMar>
              <w:top w:w="0" w:type="dxa"/>
              <w:left w:w="74" w:type="dxa"/>
              <w:bottom w:w="0" w:type="dxa"/>
              <w:right w:w="74" w:type="dxa"/>
            </w:tcMar>
            <w:hideMark/>
          </w:tcPr>
          <w:p w14:paraId="06E98C05"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коп.</w:t>
            </w:r>
          </w:p>
        </w:tc>
      </w:tr>
      <w:tr w:rsidR="00E0683A" w:rsidRPr="00B47FCC" w14:paraId="3C8B3D0F" w14:textId="77777777" w:rsidTr="00E0683A">
        <w:tc>
          <w:tcPr>
            <w:tcW w:w="4716" w:type="dxa"/>
            <w:gridSpan w:val="26"/>
            <w:tcBorders>
              <w:top w:val="nil"/>
              <w:left w:val="nil"/>
              <w:bottom w:val="nil"/>
              <w:right w:val="nil"/>
            </w:tcBorders>
            <w:tcMar>
              <w:top w:w="0" w:type="dxa"/>
              <w:left w:w="74" w:type="dxa"/>
              <w:bottom w:w="0" w:type="dxa"/>
              <w:right w:w="74" w:type="dxa"/>
            </w:tcMar>
            <w:hideMark/>
          </w:tcPr>
          <w:p w14:paraId="3C407C7D"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10F48D2C" w14:textId="77777777" w:rsidR="00E0683A" w:rsidRPr="00B47FCC" w:rsidRDefault="00E0683A" w:rsidP="00877E86">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0D88896"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DFC8D6D" w14:textId="77777777" w:rsidR="00E0683A" w:rsidRPr="00B47FCC" w:rsidRDefault="00E0683A" w:rsidP="00877E86">
            <w:pPr>
              <w:rPr>
                <w:color w:val="2D2D2D"/>
                <w:sz w:val="21"/>
                <w:szCs w:val="21"/>
              </w:rPr>
            </w:pPr>
          </w:p>
        </w:tc>
        <w:tc>
          <w:tcPr>
            <w:tcW w:w="277" w:type="dxa"/>
            <w:tcBorders>
              <w:top w:val="nil"/>
              <w:left w:val="nil"/>
              <w:bottom w:val="nil"/>
              <w:right w:val="nil"/>
            </w:tcBorders>
            <w:tcMar>
              <w:top w:w="0" w:type="dxa"/>
              <w:left w:w="74" w:type="dxa"/>
              <w:bottom w:w="0" w:type="dxa"/>
              <w:right w:w="74" w:type="dxa"/>
            </w:tcMar>
            <w:hideMark/>
          </w:tcPr>
          <w:p w14:paraId="3CCA6B82" w14:textId="77777777" w:rsidR="00E0683A" w:rsidRPr="00B47FCC" w:rsidRDefault="00E0683A" w:rsidP="00877E86">
            <w:pPr>
              <w:spacing w:line="315" w:lineRule="atLeast"/>
              <w:textAlignment w:val="baseline"/>
              <w:rPr>
                <w:color w:val="2D2D2D"/>
                <w:sz w:val="21"/>
                <w:szCs w:val="21"/>
              </w:rPr>
            </w:pPr>
            <w:r w:rsidRPr="00B47FCC">
              <w:rPr>
                <w:color w:val="2D2D2D"/>
                <w:sz w:val="21"/>
                <w:szCs w:val="21"/>
              </w:rPr>
              <w:t>коп.</w:t>
            </w:r>
          </w:p>
        </w:tc>
      </w:tr>
      <w:tr w:rsidR="00E0683A" w:rsidRPr="00B47FCC" w14:paraId="7DBA1CB9" w14:textId="77777777" w:rsidTr="00E0683A">
        <w:tc>
          <w:tcPr>
            <w:tcW w:w="4716" w:type="dxa"/>
            <w:gridSpan w:val="26"/>
            <w:tcBorders>
              <w:top w:val="nil"/>
              <w:left w:val="nil"/>
              <w:bottom w:val="nil"/>
              <w:right w:val="nil"/>
            </w:tcBorders>
            <w:tcMar>
              <w:top w:w="0" w:type="dxa"/>
              <w:left w:w="74" w:type="dxa"/>
              <w:bottom w:w="0" w:type="dxa"/>
              <w:right w:w="74" w:type="dxa"/>
            </w:tcMar>
            <w:hideMark/>
          </w:tcPr>
          <w:p w14:paraId="44B23254" w14:textId="77777777" w:rsidR="00E0683A" w:rsidRPr="00B47FCC" w:rsidRDefault="00E0683A" w:rsidP="00877E86">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3419E1B" w14:textId="77777777" w:rsidR="00E0683A" w:rsidRPr="00B47FCC" w:rsidRDefault="00E0683A" w:rsidP="00877E8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75B2045" w14:textId="77777777" w:rsidR="00E0683A" w:rsidRPr="00B47FCC" w:rsidRDefault="00E0683A" w:rsidP="00877E86">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4DF19BDC" w14:textId="77777777" w:rsidR="00E0683A" w:rsidRPr="00B47FCC" w:rsidRDefault="00E0683A" w:rsidP="00877E86">
            <w:pPr>
              <w:rPr>
                <w:sz w:val="20"/>
                <w:szCs w:val="20"/>
              </w:rPr>
            </w:pPr>
          </w:p>
        </w:tc>
        <w:tc>
          <w:tcPr>
            <w:tcW w:w="277" w:type="dxa"/>
            <w:tcBorders>
              <w:top w:val="nil"/>
              <w:left w:val="nil"/>
              <w:bottom w:val="nil"/>
              <w:right w:val="nil"/>
            </w:tcBorders>
            <w:tcMar>
              <w:top w:w="0" w:type="dxa"/>
              <w:left w:w="74" w:type="dxa"/>
              <w:bottom w:w="0" w:type="dxa"/>
              <w:right w:w="74" w:type="dxa"/>
            </w:tcMar>
            <w:hideMark/>
          </w:tcPr>
          <w:p w14:paraId="48F51882" w14:textId="77777777" w:rsidR="00E0683A" w:rsidRPr="00B47FCC" w:rsidRDefault="00E0683A" w:rsidP="00877E86">
            <w:pPr>
              <w:rPr>
                <w:sz w:val="20"/>
                <w:szCs w:val="20"/>
              </w:rPr>
            </w:pPr>
          </w:p>
        </w:tc>
      </w:tr>
      <w:tr w:rsidR="00E0683A" w:rsidRPr="00B47FCC" w14:paraId="7602D68E" w14:textId="77777777" w:rsidTr="00E0683A">
        <w:tc>
          <w:tcPr>
            <w:tcW w:w="4716" w:type="dxa"/>
            <w:gridSpan w:val="26"/>
            <w:tcBorders>
              <w:top w:val="nil"/>
              <w:left w:val="nil"/>
              <w:bottom w:val="nil"/>
              <w:right w:val="nil"/>
            </w:tcBorders>
            <w:tcMar>
              <w:top w:w="0" w:type="dxa"/>
              <w:left w:w="74" w:type="dxa"/>
              <w:bottom w:w="0" w:type="dxa"/>
              <w:right w:w="74" w:type="dxa"/>
            </w:tcMar>
            <w:hideMark/>
          </w:tcPr>
          <w:p w14:paraId="67ECDBD1" w14:textId="77777777" w:rsidR="00E0683A" w:rsidRPr="00B47FCC" w:rsidRDefault="00E0683A" w:rsidP="00877E86">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04B9CF73" w14:textId="77777777" w:rsidR="00E0683A" w:rsidRPr="00B47FCC" w:rsidRDefault="00E0683A" w:rsidP="00877E8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7581F2E" w14:textId="77777777" w:rsidR="00E0683A" w:rsidRPr="00B47FCC" w:rsidRDefault="00E0683A" w:rsidP="00877E86">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AB10E97" w14:textId="77777777" w:rsidR="00E0683A" w:rsidRPr="00B47FCC" w:rsidRDefault="00E0683A" w:rsidP="00877E86">
            <w:pPr>
              <w:rPr>
                <w:sz w:val="20"/>
                <w:szCs w:val="20"/>
              </w:rPr>
            </w:pPr>
          </w:p>
        </w:tc>
        <w:tc>
          <w:tcPr>
            <w:tcW w:w="277" w:type="dxa"/>
            <w:tcBorders>
              <w:top w:val="nil"/>
              <w:left w:val="nil"/>
              <w:bottom w:val="nil"/>
              <w:right w:val="nil"/>
            </w:tcBorders>
            <w:tcMar>
              <w:top w:w="0" w:type="dxa"/>
              <w:left w:w="74" w:type="dxa"/>
              <w:bottom w:w="0" w:type="dxa"/>
              <w:right w:w="74" w:type="dxa"/>
            </w:tcMar>
            <w:hideMark/>
          </w:tcPr>
          <w:p w14:paraId="35897965" w14:textId="77777777" w:rsidR="00E0683A" w:rsidRPr="00B47FCC" w:rsidRDefault="00E0683A" w:rsidP="00877E86">
            <w:pPr>
              <w:rPr>
                <w:sz w:val="20"/>
                <w:szCs w:val="20"/>
              </w:rPr>
            </w:pPr>
            <w:r w:rsidRPr="00B47FCC">
              <w:rPr>
                <w:sz w:val="20"/>
                <w:szCs w:val="20"/>
              </w:rPr>
              <w:t>коп.</w:t>
            </w:r>
          </w:p>
        </w:tc>
      </w:tr>
      <w:tr w:rsidR="00E0683A" w:rsidRPr="00B47FCC" w14:paraId="46A36971" w14:textId="77777777" w:rsidTr="00E0683A">
        <w:tc>
          <w:tcPr>
            <w:tcW w:w="4716" w:type="dxa"/>
            <w:gridSpan w:val="26"/>
            <w:tcBorders>
              <w:top w:val="nil"/>
              <w:left w:val="nil"/>
              <w:bottom w:val="nil"/>
              <w:right w:val="nil"/>
            </w:tcBorders>
            <w:tcMar>
              <w:top w:w="0" w:type="dxa"/>
              <w:left w:w="74" w:type="dxa"/>
              <w:bottom w:w="0" w:type="dxa"/>
              <w:right w:w="74" w:type="dxa"/>
            </w:tcMar>
            <w:hideMark/>
          </w:tcPr>
          <w:p w14:paraId="65EDEEA2" w14:textId="77777777" w:rsidR="00E0683A" w:rsidRPr="00B47FCC" w:rsidRDefault="00E0683A" w:rsidP="00877E86">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73E8B02A" w14:textId="77777777" w:rsidR="00E0683A" w:rsidRPr="00B47FCC" w:rsidRDefault="00E0683A" w:rsidP="00877E86">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40BB2A01" w14:textId="77777777" w:rsidR="00E0683A" w:rsidRPr="00B47FCC" w:rsidRDefault="00E0683A" w:rsidP="00877E86">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67472DD2" w14:textId="77777777" w:rsidR="00E0683A" w:rsidRPr="00B47FCC" w:rsidRDefault="00E0683A" w:rsidP="00877E86">
            <w:pPr>
              <w:rPr>
                <w:sz w:val="20"/>
                <w:szCs w:val="20"/>
              </w:rPr>
            </w:pPr>
          </w:p>
        </w:tc>
        <w:tc>
          <w:tcPr>
            <w:tcW w:w="277" w:type="dxa"/>
            <w:tcBorders>
              <w:top w:val="nil"/>
              <w:left w:val="nil"/>
              <w:bottom w:val="nil"/>
              <w:right w:val="nil"/>
            </w:tcBorders>
            <w:tcMar>
              <w:top w:w="0" w:type="dxa"/>
              <w:left w:w="74" w:type="dxa"/>
              <w:bottom w:w="0" w:type="dxa"/>
              <w:right w:w="74" w:type="dxa"/>
            </w:tcMar>
            <w:hideMark/>
          </w:tcPr>
          <w:p w14:paraId="30B5B9BE" w14:textId="77777777" w:rsidR="00E0683A" w:rsidRPr="00B47FCC" w:rsidRDefault="00E0683A" w:rsidP="00877E86">
            <w:pPr>
              <w:rPr>
                <w:sz w:val="20"/>
                <w:szCs w:val="20"/>
              </w:rPr>
            </w:pPr>
          </w:p>
        </w:tc>
      </w:tr>
      <w:tr w:rsidR="00E0683A" w:rsidRPr="00B47FCC" w14:paraId="6F171E1E" w14:textId="77777777" w:rsidTr="00E0683A">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0610EF78" w14:textId="77777777" w:rsidR="00E0683A" w:rsidRPr="00B47FCC" w:rsidRDefault="00E0683A" w:rsidP="00877E86">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52BF72C9" w14:textId="77777777" w:rsidR="00E0683A" w:rsidRPr="00B47FCC" w:rsidRDefault="00E0683A" w:rsidP="00877E86">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15A35899" w14:textId="77777777" w:rsidR="00E0683A" w:rsidRPr="00B47FCC" w:rsidRDefault="00E0683A" w:rsidP="00877E86">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368A9550" w14:textId="77777777" w:rsidR="00E0683A" w:rsidRPr="00B47FCC" w:rsidRDefault="00E0683A" w:rsidP="00877E86">
            <w:pPr>
              <w:rPr>
                <w:sz w:val="20"/>
                <w:szCs w:val="20"/>
              </w:rPr>
            </w:pPr>
          </w:p>
        </w:tc>
        <w:tc>
          <w:tcPr>
            <w:tcW w:w="277" w:type="dxa"/>
            <w:tcBorders>
              <w:top w:val="nil"/>
              <w:left w:val="nil"/>
              <w:bottom w:val="nil"/>
              <w:right w:val="nil"/>
            </w:tcBorders>
            <w:tcMar>
              <w:top w:w="0" w:type="dxa"/>
              <w:left w:w="74" w:type="dxa"/>
              <w:bottom w:w="0" w:type="dxa"/>
              <w:right w:w="74" w:type="dxa"/>
            </w:tcMar>
            <w:vAlign w:val="bottom"/>
            <w:hideMark/>
          </w:tcPr>
          <w:p w14:paraId="7D8EEC95" w14:textId="77777777" w:rsidR="00E0683A" w:rsidRPr="00B47FCC" w:rsidRDefault="00E0683A" w:rsidP="00877E86">
            <w:pPr>
              <w:rPr>
                <w:sz w:val="20"/>
                <w:szCs w:val="20"/>
              </w:rPr>
            </w:pPr>
            <w:r w:rsidRPr="00B47FCC">
              <w:rPr>
                <w:sz w:val="20"/>
                <w:szCs w:val="20"/>
              </w:rPr>
              <w:t>коп.</w:t>
            </w:r>
          </w:p>
        </w:tc>
      </w:tr>
      <w:tr w:rsidR="00E0683A" w:rsidRPr="00B47FCC" w14:paraId="4072E73E" w14:textId="77777777" w:rsidTr="00E0683A">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64EB46D4" w14:textId="77777777" w:rsidR="00E0683A" w:rsidRPr="00B47FCC" w:rsidRDefault="00E0683A" w:rsidP="00877E86">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31091C71" w14:textId="77777777" w:rsidR="00E0683A" w:rsidRPr="00B47FCC" w:rsidRDefault="00E0683A" w:rsidP="00877E86">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4594E455" w14:textId="77777777" w:rsidR="00E0683A" w:rsidRPr="00B47FCC" w:rsidRDefault="00E0683A" w:rsidP="00877E86">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7C085D14" w14:textId="77777777" w:rsidR="00E0683A" w:rsidRPr="00B47FCC" w:rsidRDefault="00E0683A" w:rsidP="00877E86">
            <w:pPr>
              <w:rPr>
                <w:sz w:val="20"/>
                <w:szCs w:val="20"/>
              </w:rPr>
            </w:pPr>
          </w:p>
        </w:tc>
        <w:tc>
          <w:tcPr>
            <w:tcW w:w="277" w:type="dxa"/>
            <w:tcBorders>
              <w:top w:val="nil"/>
              <w:left w:val="nil"/>
              <w:bottom w:val="nil"/>
              <w:right w:val="nil"/>
            </w:tcBorders>
            <w:tcMar>
              <w:top w:w="0" w:type="dxa"/>
              <w:left w:w="74" w:type="dxa"/>
              <w:bottom w:w="0" w:type="dxa"/>
              <w:right w:w="74" w:type="dxa"/>
            </w:tcMar>
            <w:vAlign w:val="bottom"/>
            <w:hideMark/>
          </w:tcPr>
          <w:p w14:paraId="67E7BE0D" w14:textId="77777777" w:rsidR="00E0683A" w:rsidRPr="00B47FCC" w:rsidRDefault="00E0683A" w:rsidP="00877E86">
            <w:pPr>
              <w:rPr>
                <w:sz w:val="20"/>
                <w:szCs w:val="20"/>
              </w:rPr>
            </w:pPr>
            <w:r w:rsidRPr="00B47FCC">
              <w:rPr>
                <w:sz w:val="20"/>
                <w:szCs w:val="20"/>
              </w:rPr>
              <w:t>коп.</w:t>
            </w:r>
          </w:p>
        </w:tc>
      </w:tr>
      <w:tr w:rsidR="00E0683A" w:rsidRPr="00B47FCC" w14:paraId="1CC03B3D" w14:textId="77777777" w:rsidTr="00E0683A">
        <w:tc>
          <w:tcPr>
            <w:tcW w:w="4716" w:type="dxa"/>
            <w:gridSpan w:val="26"/>
            <w:tcBorders>
              <w:top w:val="nil"/>
              <w:left w:val="nil"/>
              <w:bottom w:val="nil"/>
              <w:right w:val="nil"/>
            </w:tcBorders>
            <w:tcMar>
              <w:top w:w="0" w:type="dxa"/>
              <w:left w:w="74" w:type="dxa"/>
              <w:bottom w:w="0" w:type="dxa"/>
              <w:right w:w="74" w:type="dxa"/>
            </w:tcMar>
            <w:hideMark/>
          </w:tcPr>
          <w:p w14:paraId="131E0C4B" w14:textId="77777777" w:rsidR="00E0683A" w:rsidRPr="00B47FCC" w:rsidRDefault="00E0683A" w:rsidP="00877E86">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2CA59C3" w14:textId="77777777" w:rsidR="00E0683A" w:rsidRPr="00B47FCC" w:rsidRDefault="00E0683A" w:rsidP="00877E86">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7E25061" w14:textId="77777777" w:rsidR="00E0683A" w:rsidRPr="00B47FCC" w:rsidRDefault="00E0683A" w:rsidP="00877E86">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032581B" w14:textId="77777777" w:rsidR="00E0683A" w:rsidRPr="00B47FCC" w:rsidRDefault="00E0683A" w:rsidP="00877E86">
            <w:pPr>
              <w:rPr>
                <w:sz w:val="20"/>
                <w:szCs w:val="20"/>
              </w:rPr>
            </w:pPr>
          </w:p>
        </w:tc>
        <w:tc>
          <w:tcPr>
            <w:tcW w:w="277" w:type="dxa"/>
            <w:tcBorders>
              <w:top w:val="nil"/>
              <w:left w:val="nil"/>
              <w:bottom w:val="nil"/>
              <w:right w:val="nil"/>
            </w:tcBorders>
            <w:tcMar>
              <w:top w:w="0" w:type="dxa"/>
              <w:left w:w="74" w:type="dxa"/>
              <w:bottom w:w="0" w:type="dxa"/>
              <w:right w:w="74" w:type="dxa"/>
            </w:tcMar>
            <w:hideMark/>
          </w:tcPr>
          <w:p w14:paraId="166ADD80" w14:textId="77777777" w:rsidR="00E0683A" w:rsidRPr="00B47FCC" w:rsidRDefault="00E0683A" w:rsidP="00877E86">
            <w:pPr>
              <w:rPr>
                <w:sz w:val="20"/>
                <w:szCs w:val="20"/>
              </w:rPr>
            </w:pPr>
          </w:p>
        </w:tc>
      </w:tr>
      <w:tr w:rsidR="00E0683A" w:rsidRPr="00B47FCC" w14:paraId="34A69F70"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15AD4E6E" w14:textId="77777777" w:rsidR="00E0683A" w:rsidRPr="00B47FCC" w:rsidRDefault="00E0683A" w:rsidP="00877E86">
            <w:pPr>
              <w:jc w:val="both"/>
              <w:rPr>
                <w:sz w:val="20"/>
                <w:szCs w:val="20"/>
              </w:rPr>
            </w:pPr>
          </w:p>
        </w:tc>
      </w:tr>
      <w:tr w:rsidR="00E0683A" w:rsidRPr="00B47FCC" w14:paraId="551889DF"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773F5E7B" w14:textId="77777777" w:rsidR="00E0683A" w:rsidRPr="00B47FCC" w:rsidRDefault="00E0683A" w:rsidP="00877E86">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E0683A" w:rsidRPr="00B47FCC" w14:paraId="2A406E3B" w14:textId="77777777" w:rsidTr="00E0683A">
        <w:tc>
          <w:tcPr>
            <w:tcW w:w="2767" w:type="dxa"/>
            <w:gridSpan w:val="12"/>
            <w:tcBorders>
              <w:top w:val="nil"/>
              <w:left w:val="nil"/>
              <w:bottom w:val="nil"/>
              <w:right w:val="nil"/>
            </w:tcBorders>
            <w:tcMar>
              <w:top w:w="0" w:type="dxa"/>
              <w:left w:w="74" w:type="dxa"/>
              <w:bottom w:w="0" w:type="dxa"/>
              <w:right w:w="74" w:type="dxa"/>
            </w:tcMar>
            <w:hideMark/>
          </w:tcPr>
          <w:p w14:paraId="296E0D26" w14:textId="77777777" w:rsidR="00E0683A" w:rsidRPr="00B47FCC" w:rsidRDefault="00E0683A" w:rsidP="00877E86">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6589" w:type="dxa"/>
            <w:gridSpan w:val="34"/>
            <w:tcBorders>
              <w:top w:val="nil"/>
              <w:left w:val="nil"/>
              <w:bottom w:val="single" w:sz="6" w:space="0" w:color="000000"/>
              <w:right w:val="nil"/>
            </w:tcBorders>
            <w:tcMar>
              <w:top w:w="0" w:type="dxa"/>
              <w:left w:w="74" w:type="dxa"/>
              <w:bottom w:w="0" w:type="dxa"/>
              <w:right w:w="74" w:type="dxa"/>
            </w:tcMar>
            <w:hideMark/>
          </w:tcPr>
          <w:p w14:paraId="7DFB3C2C" w14:textId="77777777" w:rsidR="00E0683A" w:rsidRPr="00B47FCC" w:rsidRDefault="00E0683A" w:rsidP="00877E86">
            <w:pPr>
              <w:jc w:val="both"/>
              <w:rPr>
                <w:color w:val="2D2D2D"/>
                <w:sz w:val="21"/>
                <w:szCs w:val="21"/>
              </w:rPr>
            </w:pPr>
          </w:p>
        </w:tc>
      </w:tr>
      <w:tr w:rsidR="00E0683A" w:rsidRPr="00B47FCC" w14:paraId="737D1599" w14:textId="77777777" w:rsidTr="00E0683A">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4D185DC" w14:textId="77777777" w:rsidR="00E0683A" w:rsidRPr="00B47FCC" w:rsidRDefault="00E0683A" w:rsidP="00877E86">
            <w:pPr>
              <w:jc w:val="both"/>
              <w:rPr>
                <w:sz w:val="20"/>
                <w:szCs w:val="20"/>
              </w:rPr>
            </w:pPr>
          </w:p>
        </w:tc>
        <w:tc>
          <w:tcPr>
            <w:tcW w:w="6589" w:type="dxa"/>
            <w:gridSpan w:val="34"/>
            <w:tcBorders>
              <w:top w:val="single" w:sz="6" w:space="0" w:color="000000"/>
              <w:left w:val="nil"/>
              <w:bottom w:val="nil"/>
              <w:right w:val="nil"/>
            </w:tcBorders>
            <w:tcMar>
              <w:top w:w="0" w:type="dxa"/>
              <w:left w:w="74" w:type="dxa"/>
              <w:bottom w:w="0" w:type="dxa"/>
              <w:right w:w="74" w:type="dxa"/>
            </w:tcMar>
            <w:hideMark/>
          </w:tcPr>
          <w:p w14:paraId="7508F3C7" w14:textId="77777777" w:rsidR="00E0683A" w:rsidRPr="00B47FCC" w:rsidRDefault="00E0683A" w:rsidP="00877E86">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E0683A" w:rsidRPr="00B47FCC" w14:paraId="7956B237"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20B2759C" w14:textId="77777777" w:rsidR="00E0683A" w:rsidRPr="00B47FCC" w:rsidRDefault="00E0683A" w:rsidP="00877E86">
            <w:pPr>
              <w:jc w:val="both"/>
              <w:rPr>
                <w:color w:val="2D2D2D"/>
                <w:sz w:val="21"/>
                <w:szCs w:val="21"/>
              </w:rPr>
            </w:pPr>
          </w:p>
        </w:tc>
      </w:tr>
      <w:tr w:rsidR="00E0683A" w:rsidRPr="00B47FCC" w14:paraId="2EFF3370"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0DFFF24D" w14:textId="77777777" w:rsidR="00E0683A" w:rsidRPr="00B47FCC" w:rsidRDefault="00E0683A" w:rsidP="00877E86">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E0683A" w:rsidRPr="00B47FCC" w14:paraId="36199BAD"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0F6523C3" w14:textId="77777777" w:rsidR="00E0683A" w:rsidRPr="00B47FCC" w:rsidRDefault="00E0683A" w:rsidP="00877E86">
            <w:pPr>
              <w:jc w:val="both"/>
              <w:rPr>
                <w:color w:val="2D2D2D"/>
                <w:sz w:val="21"/>
                <w:szCs w:val="21"/>
              </w:rPr>
            </w:pPr>
          </w:p>
        </w:tc>
      </w:tr>
      <w:tr w:rsidR="00E0683A" w:rsidRPr="00B47FCC" w14:paraId="3BE963A0" w14:textId="77777777" w:rsidTr="00E0683A">
        <w:tc>
          <w:tcPr>
            <w:tcW w:w="9356" w:type="dxa"/>
            <w:gridSpan w:val="46"/>
            <w:tcBorders>
              <w:top w:val="nil"/>
              <w:left w:val="nil"/>
              <w:bottom w:val="nil"/>
              <w:right w:val="nil"/>
            </w:tcBorders>
            <w:tcMar>
              <w:top w:w="0" w:type="dxa"/>
              <w:left w:w="74" w:type="dxa"/>
              <w:bottom w:w="0" w:type="dxa"/>
              <w:right w:w="74" w:type="dxa"/>
            </w:tcMar>
            <w:hideMark/>
          </w:tcPr>
          <w:p w14:paraId="0F75F94B" w14:textId="77777777" w:rsidR="00E0683A" w:rsidRPr="00B47FCC" w:rsidRDefault="00E0683A" w:rsidP="00877E86">
            <w:pPr>
              <w:jc w:val="both"/>
              <w:rPr>
                <w:sz w:val="20"/>
                <w:szCs w:val="20"/>
              </w:rPr>
            </w:pPr>
          </w:p>
        </w:tc>
      </w:tr>
      <w:tr w:rsidR="00E0683A" w:rsidRPr="00B47FCC" w14:paraId="6CB1ABE5" w14:textId="77777777" w:rsidTr="00E0683A">
        <w:tc>
          <w:tcPr>
            <w:tcW w:w="4217" w:type="dxa"/>
            <w:gridSpan w:val="20"/>
            <w:tcBorders>
              <w:top w:val="nil"/>
              <w:left w:val="nil"/>
              <w:bottom w:val="nil"/>
              <w:right w:val="nil"/>
            </w:tcBorders>
            <w:tcMar>
              <w:top w:w="0" w:type="dxa"/>
              <w:left w:w="74" w:type="dxa"/>
              <w:bottom w:w="0" w:type="dxa"/>
              <w:right w:w="74" w:type="dxa"/>
            </w:tcMar>
            <w:hideMark/>
          </w:tcPr>
          <w:p w14:paraId="039FBF81" w14:textId="77777777" w:rsidR="00E0683A" w:rsidRPr="00B47FCC" w:rsidRDefault="00E0683A" w:rsidP="00877E86">
            <w:pPr>
              <w:spacing w:line="315" w:lineRule="atLeast"/>
              <w:jc w:val="both"/>
              <w:textAlignment w:val="baseline"/>
              <w:rPr>
                <w:color w:val="2D2D2D"/>
                <w:sz w:val="21"/>
                <w:szCs w:val="21"/>
              </w:rPr>
            </w:pPr>
            <w:r w:rsidRPr="00B47FCC">
              <w:rPr>
                <w:color w:val="2D2D2D"/>
                <w:sz w:val="21"/>
                <w:szCs w:val="21"/>
              </w:rPr>
              <w:lastRenderedPageBreak/>
              <w:t>Объект сдал</w:t>
            </w:r>
          </w:p>
          <w:p w14:paraId="22826B31" w14:textId="77777777" w:rsidR="00E0683A" w:rsidRPr="00B47FCC" w:rsidRDefault="00E0683A" w:rsidP="00877E86">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0056FA8A" w14:textId="77777777" w:rsidR="00E0683A" w:rsidRPr="00B47FCC" w:rsidRDefault="00E0683A" w:rsidP="00877E86">
            <w:pPr>
              <w:jc w:val="both"/>
              <w:rPr>
                <w:color w:val="2D2D2D"/>
                <w:sz w:val="21"/>
                <w:szCs w:val="21"/>
              </w:rPr>
            </w:pPr>
          </w:p>
        </w:tc>
        <w:tc>
          <w:tcPr>
            <w:tcW w:w="4122" w:type="dxa"/>
            <w:gridSpan w:val="17"/>
            <w:tcBorders>
              <w:top w:val="nil"/>
              <w:left w:val="nil"/>
              <w:bottom w:val="nil"/>
              <w:right w:val="nil"/>
            </w:tcBorders>
            <w:tcMar>
              <w:top w:w="0" w:type="dxa"/>
              <w:left w:w="74" w:type="dxa"/>
              <w:bottom w:w="0" w:type="dxa"/>
              <w:right w:w="74" w:type="dxa"/>
            </w:tcMar>
            <w:hideMark/>
          </w:tcPr>
          <w:p w14:paraId="23D63B67" w14:textId="77777777" w:rsidR="00E0683A" w:rsidRPr="00B47FCC" w:rsidRDefault="00E0683A" w:rsidP="00877E86">
            <w:pPr>
              <w:spacing w:line="315" w:lineRule="atLeast"/>
              <w:jc w:val="both"/>
              <w:textAlignment w:val="baseline"/>
              <w:rPr>
                <w:color w:val="2D2D2D"/>
                <w:sz w:val="21"/>
                <w:szCs w:val="21"/>
              </w:rPr>
            </w:pPr>
            <w:r w:rsidRPr="00B47FCC">
              <w:rPr>
                <w:color w:val="2D2D2D"/>
                <w:sz w:val="21"/>
                <w:szCs w:val="21"/>
              </w:rPr>
              <w:t>Объект принял</w:t>
            </w:r>
          </w:p>
        </w:tc>
      </w:tr>
      <w:tr w:rsidR="00E0683A" w:rsidRPr="00B47FCC" w14:paraId="59A8EB63" w14:textId="77777777" w:rsidTr="00E0683A">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771C515F" w14:textId="77777777" w:rsidR="00E0683A" w:rsidRPr="00B47FCC" w:rsidRDefault="00E0683A" w:rsidP="00877E86">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146A99FB" w14:textId="77777777" w:rsidR="00E0683A" w:rsidRPr="00B47FCC" w:rsidRDefault="00E0683A" w:rsidP="00877E86">
            <w:pPr>
              <w:jc w:val="both"/>
              <w:rPr>
                <w:sz w:val="20"/>
                <w:szCs w:val="20"/>
              </w:rPr>
            </w:pPr>
          </w:p>
        </w:tc>
        <w:tc>
          <w:tcPr>
            <w:tcW w:w="4122" w:type="dxa"/>
            <w:gridSpan w:val="17"/>
            <w:tcBorders>
              <w:top w:val="nil"/>
              <w:left w:val="nil"/>
              <w:bottom w:val="single" w:sz="6" w:space="0" w:color="000000"/>
              <w:right w:val="nil"/>
            </w:tcBorders>
            <w:tcMar>
              <w:top w:w="0" w:type="dxa"/>
              <w:left w:w="74" w:type="dxa"/>
              <w:bottom w:w="0" w:type="dxa"/>
              <w:right w:w="74" w:type="dxa"/>
            </w:tcMar>
            <w:hideMark/>
          </w:tcPr>
          <w:p w14:paraId="58A1FE62" w14:textId="77777777" w:rsidR="00E0683A" w:rsidRPr="00B47FCC" w:rsidRDefault="00E0683A" w:rsidP="00877E86">
            <w:pPr>
              <w:jc w:val="both"/>
              <w:rPr>
                <w:sz w:val="20"/>
                <w:szCs w:val="20"/>
              </w:rPr>
            </w:pPr>
          </w:p>
        </w:tc>
      </w:tr>
      <w:tr w:rsidR="00E0683A" w:rsidRPr="00B47FCC" w14:paraId="2595ED97" w14:textId="77777777" w:rsidTr="00E0683A">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405B237C" w14:textId="77777777" w:rsidR="00E0683A" w:rsidRPr="00B47FCC" w:rsidRDefault="00E0683A" w:rsidP="00877E86">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036D22D1" w14:textId="77777777" w:rsidR="00E0683A" w:rsidRPr="00B47FCC" w:rsidRDefault="00E0683A" w:rsidP="00877E86">
            <w:pPr>
              <w:jc w:val="both"/>
              <w:rPr>
                <w:color w:val="2D2D2D"/>
                <w:sz w:val="18"/>
                <w:szCs w:val="18"/>
              </w:rPr>
            </w:pPr>
          </w:p>
        </w:tc>
        <w:tc>
          <w:tcPr>
            <w:tcW w:w="4122" w:type="dxa"/>
            <w:gridSpan w:val="17"/>
            <w:tcBorders>
              <w:top w:val="single" w:sz="6" w:space="0" w:color="000000"/>
              <w:left w:val="nil"/>
              <w:bottom w:val="nil"/>
              <w:right w:val="nil"/>
            </w:tcBorders>
            <w:tcMar>
              <w:top w:w="0" w:type="dxa"/>
              <w:left w:w="74" w:type="dxa"/>
              <w:bottom w:w="0" w:type="dxa"/>
              <w:right w:w="74" w:type="dxa"/>
            </w:tcMar>
            <w:hideMark/>
          </w:tcPr>
          <w:p w14:paraId="0CDD6C71" w14:textId="77777777" w:rsidR="00E0683A" w:rsidRPr="00B47FCC" w:rsidRDefault="00E0683A" w:rsidP="00877E86">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E0683A" w:rsidRPr="00B47FCC" w14:paraId="0CE06516" w14:textId="77777777" w:rsidTr="00E0683A">
        <w:tc>
          <w:tcPr>
            <w:tcW w:w="4217" w:type="dxa"/>
            <w:gridSpan w:val="20"/>
            <w:tcBorders>
              <w:top w:val="nil"/>
              <w:left w:val="nil"/>
              <w:bottom w:val="nil"/>
              <w:right w:val="nil"/>
            </w:tcBorders>
            <w:tcMar>
              <w:top w:w="0" w:type="dxa"/>
              <w:left w:w="74" w:type="dxa"/>
              <w:bottom w:w="0" w:type="dxa"/>
              <w:right w:w="74" w:type="dxa"/>
            </w:tcMar>
            <w:hideMark/>
          </w:tcPr>
          <w:p w14:paraId="03C878B9" w14:textId="77777777" w:rsidR="00E0683A" w:rsidRPr="00B47FCC" w:rsidRDefault="00E0683A" w:rsidP="00877E86">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CCC13E5" w14:textId="77777777" w:rsidR="00E0683A" w:rsidRPr="00B47FCC" w:rsidRDefault="00E0683A" w:rsidP="00877E86">
            <w:pPr>
              <w:jc w:val="both"/>
              <w:rPr>
                <w:sz w:val="20"/>
                <w:szCs w:val="20"/>
              </w:rPr>
            </w:pPr>
          </w:p>
        </w:tc>
        <w:tc>
          <w:tcPr>
            <w:tcW w:w="4122" w:type="dxa"/>
            <w:gridSpan w:val="17"/>
            <w:tcBorders>
              <w:top w:val="nil"/>
              <w:left w:val="nil"/>
              <w:bottom w:val="nil"/>
              <w:right w:val="nil"/>
            </w:tcBorders>
            <w:tcMar>
              <w:top w:w="0" w:type="dxa"/>
              <w:left w:w="74" w:type="dxa"/>
              <w:bottom w:w="0" w:type="dxa"/>
              <w:right w:w="74" w:type="dxa"/>
            </w:tcMar>
            <w:hideMark/>
          </w:tcPr>
          <w:p w14:paraId="7C2404FD" w14:textId="77777777" w:rsidR="00E0683A" w:rsidRPr="00B47FCC" w:rsidRDefault="00E0683A" w:rsidP="00877E86">
            <w:pPr>
              <w:jc w:val="both"/>
              <w:rPr>
                <w:sz w:val="20"/>
                <w:szCs w:val="20"/>
              </w:rPr>
            </w:pPr>
          </w:p>
        </w:tc>
      </w:tr>
      <w:tr w:rsidR="00E0683A" w:rsidRPr="00B47FCC" w14:paraId="5BED0CC4" w14:textId="77777777" w:rsidTr="00E0683A">
        <w:tc>
          <w:tcPr>
            <w:tcW w:w="4217" w:type="dxa"/>
            <w:gridSpan w:val="20"/>
            <w:tcBorders>
              <w:top w:val="nil"/>
              <w:left w:val="nil"/>
              <w:bottom w:val="nil"/>
              <w:right w:val="nil"/>
            </w:tcBorders>
            <w:tcMar>
              <w:top w:w="0" w:type="dxa"/>
              <w:left w:w="74" w:type="dxa"/>
              <w:bottom w:w="0" w:type="dxa"/>
              <w:right w:w="74" w:type="dxa"/>
            </w:tcMar>
            <w:hideMark/>
          </w:tcPr>
          <w:p w14:paraId="1792A42F" w14:textId="77777777" w:rsidR="00E0683A" w:rsidRPr="00B47FCC" w:rsidRDefault="00E0683A" w:rsidP="00877E86">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6FB15279" w14:textId="77777777" w:rsidR="00E0683A" w:rsidRPr="00B47FCC" w:rsidRDefault="00E0683A" w:rsidP="00877E86">
            <w:pPr>
              <w:jc w:val="both"/>
              <w:rPr>
                <w:color w:val="2D2D2D"/>
                <w:sz w:val="21"/>
                <w:szCs w:val="21"/>
              </w:rPr>
            </w:pPr>
          </w:p>
        </w:tc>
        <w:tc>
          <w:tcPr>
            <w:tcW w:w="4122" w:type="dxa"/>
            <w:gridSpan w:val="17"/>
            <w:tcBorders>
              <w:top w:val="nil"/>
              <w:left w:val="nil"/>
              <w:bottom w:val="nil"/>
              <w:right w:val="nil"/>
            </w:tcBorders>
            <w:tcMar>
              <w:top w:w="0" w:type="dxa"/>
              <w:left w:w="74" w:type="dxa"/>
              <w:bottom w:w="0" w:type="dxa"/>
              <w:right w:w="74" w:type="dxa"/>
            </w:tcMar>
            <w:hideMark/>
          </w:tcPr>
          <w:p w14:paraId="00B5DD07" w14:textId="77777777" w:rsidR="00E0683A" w:rsidRPr="00B47FCC" w:rsidRDefault="00E0683A" w:rsidP="00877E86">
            <w:pPr>
              <w:spacing w:line="315" w:lineRule="atLeast"/>
              <w:jc w:val="both"/>
              <w:textAlignment w:val="baseline"/>
              <w:rPr>
                <w:color w:val="2D2D2D"/>
                <w:sz w:val="21"/>
                <w:szCs w:val="21"/>
              </w:rPr>
            </w:pPr>
            <w:r w:rsidRPr="00B47FCC">
              <w:rPr>
                <w:color w:val="2D2D2D"/>
                <w:sz w:val="21"/>
                <w:szCs w:val="21"/>
              </w:rPr>
              <w:t>М.П.</w:t>
            </w:r>
          </w:p>
        </w:tc>
      </w:tr>
    </w:tbl>
    <w:p w14:paraId="300F9006" w14:textId="77777777" w:rsidR="00E0683A" w:rsidRPr="00B47FCC" w:rsidRDefault="00E0683A" w:rsidP="00E0683A">
      <w:pPr>
        <w:pBdr>
          <w:bottom w:val="single" w:sz="12" w:space="1" w:color="auto"/>
        </w:pBdr>
        <w:jc w:val="both"/>
        <w:outlineLvl w:val="1"/>
        <w:rPr>
          <w:b/>
          <w:i/>
        </w:rPr>
      </w:pPr>
    </w:p>
    <w:p w14:paraId="60150CCC" w14:textId="77777777" w:rsidR="00E0683A" w:rsidRPr="00B47FCC" w:rsidRDefault="00E0683A" w:rsidP="00E0683A">
      <w:pPr>
        <w:jc w:val="both"/>
        <w:outlineLvl w:val="1"/>
      </w:pPr>
      <w:r w:rsidRPr="00B47FCC">
        <w:t>Окончание формы</w:t>
      </w:r>
    </w:p>
    <w:p w14:paraId="2298C70D" w14:textId="77777777" w:rsidR="00E0683A" w:rsidRPr="00B47FCC" w:rsidRDefault="00E0683A" w:rsidP="00E0683A">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E0683A" w:rsidRPr="00B47FCC" w14:paraId="185B6802" w14:textId="77777777" w:rsidTr="00877E86">
        <w:tc>
          <w:tcPr>
            <w:tcW w:w="5190" w:type="dxa"/>
            <w:shd w:val="clear" w:color="auto" w:fill="auto"/>
          </w:tcPr>
          <w:p w14:paraId="47D838A8" w14:textId="77777777" w:rsidR="00E0683A" w:rsidRPr="00B47FCC" w:rsidRDefault="00E0683A" w:rsidP="00877E86">
            <w:pPr>
              <w:jc w:val="both"/>
            </w:pPr>
            <w:r w:rsidRPr="00B47FCC">
              <w:rPr>
                <w:b/>
              </w:rPr>
              <w:t>Государственный заказчик:</w:t>
            </w:r>
          </w:p>
          <w:p w14:paraId="4D026217" w14:textId="77777777" w:rsidR="00E0683A" w:rsidRPr="00B47FCC" w:rsidRDefault="00E0683A" w:rsidP="00877E86">
            <w:pPr>
              <w:jc w:val="both"/>
            </w:pPr>
          </w:p>
          <w:p w14:paraId="6F79FD1F" w14:textId="77777777" w:rsidR="00E0683A" w:rsidRPr="00B47FCC" w:rsidRDefault="00E0683A" w:rsidP="00877E86">
            <w:pPr>
              <w:jc w:val="both"/>
              <w:rPr>
                <w:u w:val="single"/>
              </w:rPr>
            </w:pPr>
            <w:r w:rsidRPr="00B47FCC">
              <w:t>_________________/</w:t>
            </w:r>
            <w:r>
              <w:t xml:space="preserve"> </w:t>
            </w:r>
            <w:r>
              <w:rPr>
                <w:u w:val="single"/>
              </w:rPr>
              <w:t>Титов А.В.</w:t>
            </w:r>
          </w:p>
          <w:p w14:paraId="35F07643" w14:textId="77777777" w:rsidR="00E0683A" w:rsidRPr="00B47FCC" w:rsidRDefault="00E0683A" w:rsidP="00877E86">
            <w:pPr>
              <w:jc w:val="both"/>
            </w:pPr>
            <w:r w:rsidRPr="00B47FCC">
              <w:t xml:space="preserve">         (подпись)           (расшифровка подписи)</w:t>
            </w:r>
          </w:p>
          <w:p w14:paraId="64F5C6AC" w14:textId="77777777" w:rsidR="00E0683A" w:rsidRPr="00B47FCC" w:rsidRDefault="00E0683A" w:rsidP="00877E86">
            <w:pPr>
              <w:jc w:val="both"/>
            </w:pPr>
            <w:r w:rsidRPr="00B47FCC">
              <w:rPr>
                <w:iCs/>
              </w:rPr>
              <w:t>мп</w:t>
            </w:r>
          </w:p>
        </w:tc>
        <w:tc>
          <w:tcPr>
            <w:tcW w:w="5016" w:type="dxa"/>
            <w:shd w:val="clear" w:color="auto" w:fill="auto"/>
          </w:tcPr>
          <w:p w14:paraId="43D3A8A0" w14:textId="77777777" w:rsidR="00E0683A" w:rsidRPr="00B47FCC" w:rsidRDefault="00E0683A" w:rsidP="00877E86">
            <w:pPr>
              <w:jc w:val="both"/>
            </w:pPr>
            <w:r w:rsidRPr="00B47FCC">
              <w:rPr>
                <w:b/>
              </w:rPr>
              <w:t>Подрядчик:</w:t>
            </w:r>
          </w:p>
          <w:p w14:paraId="29F8CA6F" w14:textId="77777777" w:rsidR="00E0683A" w:rsidRPr="00B47FCC" w:rsidRDefault="00E0683A" w:rsidP="00877E86">
            <w:pPr>
              <w:jc w:val="both"/>
            </w:pPr>
          </w:p>
          <w:p w14:paraId="487AC2AA" w14:textId="3CF614FB" w:rsidR="00E0683A" w:rsidRPr="00B47FCC" w:rsidRDefault="00E0683A" w:rsidP="00877E86">
            <w:pPr>
              <w:jc w:val="both"/>
            </w:pPr>
            <w:r w:rsidRPr="00B47FCC">
              <w:t>_________________/_____________________</w:t>
            </w:r>
          </w:p>
          <w:p w14:paraId="288AD265" w14:textId="77777777" w:rsidR="00E0683A" w:rsidRPr="00B47FCC" w:rsidRDefault="00E0683A" w:rsidP="00877E86">
            <w:pPr>
              <w:jc w:val="both"/>
            </w:pPr>
            <w:r w:rsidRPr="00B47FCC">
              <w:t xml:space="preserve">         (подпись)           (расшифровка подписи)</w:t>
            </w:r>
          </w:p>
          <w:p w14:paraId="70B62FF9" w14:textId="77777777" w:rsidR="00E0683A" w:rsidRPr="00B47FCC" w:rsidRDefault="00E0683A" w:rsidP="00877E86">
            <w:pPr>
              <w:jc w:val="both"/>
            </w:pPr>
            <w:r w:rsidRPr="00B47FCC">
              <w:t>мп</w:t>
            </w:r>
          </w:p>
        </w:tc>
      </w:tr>
    </w:tbl>
    <w:p w14:paraId="05B1D4A5" w14:textId="77777777" w:rsidR="00E0683A" w:rsidRPr="00182639" w:rsidRDefault="00E0683A" w:rsidP="00E0683A">
      <w:pPr>
        <w:spacing w:line="252" w:lineRule="auto"/>
        <w:rPr>
          <w:sz w:val="20"/>
          <w:szCs w:val="20"/>
        </w:rPr>
      </w:pPr>
    </w:p>
    <w:p w14:paraId="525D6DC6" w14:textId="654925BC" w:rsidR="00DD5DD8" w:rsidRDefault="00DD5DD8" w:rsidP="001C2AF0">
      <w:pPr>
        <w:rPr>
          <w:b/>
          <w:sz w:val="20"/>
          <w:szCs w:val="20"/>
          <w:lang w:eastAsia="zh-CN" w:bidi="hi-IN"/>
        </w:rPr>
      </w:pPr>
    </w:p>
    <w:p w14:paraId="42399136" w14:textId="35849E62" w:rsidR="00DD5DD8" w:rsidRDefault="00DD5DD8" w:rsidP="001C2AF0">
      <w:pPr>
        <w:rPr>
          <w:b/>
          <w:sz w:val="20"/>
          <w:szCs w:val="20"/>
          <w:lang w:eastAsia="zh-CN" w:bidi="hi-IN"/>
        </w:rPr>
      </w:pPr>
    </w:p>
    <w:p w14:paraId="3BBCE04E" w14:textId="57F5EDD8" w:rsidR="00DD5DD8" w:rsidRDefault="00DD5DD8" w:rsidP="001C2AF0">
      <w:pPr>
        <w:rPr>
          <w:b/>
          <w:sz w:val="20"/>
          <w:szCs w:val="20"/>
          <w:lang w:eastAsia="zh-CN" w:bidi="hi-IN"/>
        </w:rPr>
      </w:pPr>
    </w:p>
    <w:p w14:paraId="10B26BB0" w14:textId="27D9E7DA" w:rsidR="00DD5DD8" w:rsidRDefault="00DD5DD8" w:rsidP="001C2AF0">
      <w:pPr>
        <w:rPr>
          <w:b/>
          <w:sz w:val="20"/>
          <w:szCs w:val="20"/>
          <w:lang w:eastAsia="zh-CN" w:bidi="hi-IN"/>
        </w:rPr>
      </w:pPr>
    </w:p>
    <w:p w14:paraId="6DA0506A" w14:textId="77777777" w:rsidR="00DD5DD8" w:rsidRPr="008C7735" w:rsidRDefault="00DD5DD8" w:rsidP="001C2AF0">
      <w:pPr>
        <w:sectPr w:rsidR="00DD5DD8" w:rsidRPr="008C7735" w:rsidSect="005E31B1">
          <w:headerReference w:type="even" r:id="rId52"/>
          <w:footerReference w:type="even" r:id="rId53"/>
          <w:headerReference w:type="first" r:id="rId54"/>
          <w:footerReference w:type="first" r:id="rId55"/>
          <w:pgSz w:w="11906" w:h="16838"/>
          <w:pgMar w:top="284" w:right="566" w:bottom="426" w:left="1701" w:header="0" w:footer="284" w:gutter="0"/>
          <w:cols w:space="720"/>
        </w:sectPr>
      </w:pPr>
    </w:p>
    <w:p w14:paraId="1677A11A" w14:textId="77777777" w:rsidR="00E56462" w:rsidRPr="007D027A" w:rsidRDefault="00E56462" w:rsidP="00E56462">
      <w:pPr>
        <w:jc w:val="center"/>
        <w:rPr>
          <w:i/>
          <w:sz w:val="18"/>
          <w:szCs w:val="18"/>
        </w:rPr>
      </w:pPr>
      <w:r w:rsidRPr="007D027A">
        <w:rPr>
          <w:b/>
          <w:bCs/>
        </w:rPr>
        <w:lastRenderedPageBreak/>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headerReference w:type="even" r:id="rId56"/>
          <w:footerReference w:type="even" r:id="rId57"/>
          <w:headerReference w:type="first" r:id="rId58"/>
          <w:footerReference w:type="first" r:id="rId59"/>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lastRenderedPageBreak/>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7D027A" w:rsidRDefault="004D7D8C">
            <w:pPr>
              <w:jc w:val="center"/>
            </w:pPr>
            <w:r>
              <w:t xml:space="preserve">КПП, </w:t>
            </w:r>
            <w:r w:rsidR="00F64082"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60"/>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lastRenderedPageBreak/>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lastRenderedPageBreak/>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4274D0" w:rsidRDefault="004274D0" w:rsidP="00E56462">
      <w:r>
        <w:separator/>
      </w:r>
    </w:p>
  </w:endnote>
  <w:endnote w:type="continuationSeparator" w:id="0">
    <w:p w14:paraId="1EE47ED0" w14:textId="77777777" w:rsidR="004274D0" w:rsidRDefault="004274D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4274D0" w:rsidRPr="004C6A07" w:rsidRDefault="004274D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4274D0" w:rsidRPr="004C6A07" w:rsidRDefault="004274D0">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38F9A" w14:textId="77777777" w:rsidR="00E0683A" w:rsidRDefault="00E0683A"/>
  <w:p w14:paraId="6168DB3D" w14:textId="77777777" w:rsidR="00E0683A" w:rsidRDefault="00E0683A"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6B03" w14:textId="77777777" w:rsidR="00E0683A" w:rsidRDefault="00E0683A">
    <w:pPr>
      <w:pStyle w:val="aff0"/>
      <w:jc w:val="right"/>
    </w:pPr>
    <w:r>
      <w:fldChar w:fldCharType="begin"/>
    </w:r>
    <w:r>
      <w:instrText>PAGE   \* MERGEFORMAT</w:instrText>
    </w:r>
    <w:r>
      <w:fldChar w:fldCharType="separate"/>
    </w:r>
    <w:r>
      <w:rPr>
        <w:noProof/>
      </w:rPr>
      <w:t>1</w:t>
    </w:r>
    <w:r>
      <w:rPr>
        <w:noProof/>
      </w:rPr>
      <w:fldChar w:fldCharType="end"/>
    </w:r>
  </w:p>
  <w:p w14:paraId="499438BE" w14:textId="77777777" w:rsidR="00E0683A" w:rsidRDefault="00E0683A"/>
  <w:p w14:paraId="5651A52B" w14:textId="77777777" w:rsidR="00E0683A" w:rsidRDefault="00E0683A"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92B8" w14:textId="77777777" w:rsidR="00E0683A" w:rsidRPr="008C7735" w:rsidRDefault="00E0683A" w:rsidP="005E31B1"/>
  <w:p w14:paraId="4B483C3D" w14:textId="77777777" w:rsidR="00E0683A" w:rsidRPr="008C7735" w:rsidRDefault="00E0683A" w:rsidP="005E31B1"/>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B207" w14:textId="58777816" w:rsidR="00E0683A" w:rsidRPr="008C7735" w:rsidRDefault="00E0683A" w:rsidP="005E31B1">
    <w:r w:rsidRPr="008C7735">
      <w:fldChar w:fldCharType="begin"/>
    </w:r>
    <w:r w:rsidRPr="008C7735">
      <w:instrText>PAGE   \* MERGEFORMAT</w:instrText>
    </w:r>
    <w:r w:rsidRPr="008C7735">
      <w:fldChar w:fldCharType="separate"/>
    </w:r>
    <w:r w:rsidR="00A873F7">
      <w:rPr>
        <w:noProof/>
      </w:rPr>
      <w:t>82</w:t>
    </w:r>
    <w:r w:rsidRPr="008C7735">
      <w:fldChar w:fldCharType="end"/>
    </w:r>
  </w:p>
  <w:p w14:paraId="41946D04" w14:textId="77777777" w:rsidR="00E0683A" w:rsidRPr="008C7735" w:rsidRDefault="00E0683A" w:rsidP="005E31B1"/>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51EF6" w14:textId="77777777" w:rsidR="001C2AF0" w:rsidRDefault="001C2AF0"/>
  <w:p w14:paraId="4C01AC7E" w14:textId="77777777" w:rsidR="001C2AF0" w:rsidRDefault="001C2AF0" w:rsidP="000427D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25E0" w14:textId="77777777" w:rsidR="001C2AF0" w:rsidRDefault="001C2AF0">
    <w:pPr>
      <w:pStyle w:val="aff0"/>
      <w:jc w:val="right"/>
    </w:pPr>
    <w:r>
      <w:fldChar w:fldCharType="begin"/>
    </w:r>
    <w:r>
      <w:instrText>PAGE   \* MERGEFORMAT</w:instrText>
    </w:r>
    <w:r>
      <w:fldChar w:fldCharType="separate"/>
    </w:r>
    <w:r>
      <w:rPr>
        <w:noProof/>
      </w:rPr>
      <w:t>1</w:t>
    </w:r>
    <w:r>
      <w:rPr>
        <w:noProof/>
      </w:rPr>
      <w:fldChar w:fldCharType="end"/>
    </w:r>
  </w:p>
  <w:p w14:paraId="6814E222" w14:textId="77777777" w:rsidR="001C2AF0" w:rsidRDefault="001C2AF0"/>
  <w:p w14:paraId="04341171" w14:textId="77777777" w:rsidR="001C2AF0" w:rsidRDefault="001C2AF0" w:rsidP="000427D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4274D0" w:rsidRDefault="004274D0"/>
  <w:p w14:paraId="1F512DB8" w14:textId="77777777" w:rsidR="004274D0" w:rsidRDefault="004274D0" w:rsidP="00617FFD"/>
  <w:p w14:paraId="08539BF4" w14:textId="77777777" w:rsidR="004274D0" w:rsidRDefault="004274D0"/>
  <w:p w14:paraId="0A928449" w14:textId="77777777" w:rsidR="004274D0" w:rsidRDefault="004274D0"/>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40D44D71" w:rsidR="004274D0" w:rsidRDefault="004274D0" w:rsidP="00897A78">
    <w:pPr>
      <w:pStyle w:val="aff0"/>
      <w:jc w:val="right"/>
    </w:pPr>
    <w:r>
      <w:fldChar w:fldCharType="begin"/>
    </w:r>
    <w:r>
      <w:instrText>PAGE   \* MERGEFORMAT</w:instrText>
    </w:r>
    <w:r>
      <w:fldChar w:fldCharType="separate"/>
    </w:r>
    <w:r w:rsidR="00A873F7">
      <w:rPr>
        <w:noProof/>
      </w:rPr>
      <w:t>87</w:t>
    </w:r>
    <w:r>
      <w:rPr>
        <w:noProof/>
      </w:rPr>
      <w:fldChar w:fldCharType="end"/>
    </w:r>
  </w:p>
  <w:p w14:paraId="2FEEDE79" w14:textId="77777777" w:rsidR="004274D0" w:rsidRDefault="004274D0"/>
  <w:p w14:paraId="79D993EE" w14:textId="77777777" w:rsidR="004274D0" w:rsidRDefault="004274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4274D0" w:rsidRDefault="004274D0" w:rsidP="00E56462">
      <w:r>
        <w:separator/>
      </w:r>
    </w:p>
  </w:footnote>
  <w:footnote w:type="continuationSeparator" w:id="0">
    <w:p w14:paraId="774B045C" w14:textId="77777777" w:rsidR="004274D0" w:rsidRDefault="004274D0" w:rsidP="00E56462">
      <w:r>
        <w:continuationSeparator/>
      </w:r>
    </w:p>
  </w:footnote>
  <w:footnote w:id="1">
    <w:p w14:paraId="12376F19" w14:textId="77777777" w:rsidR="00E0683A" w:rsidRPr="009D5838" w:rsidRDefault="00E0683A" w:rsidP="00E0683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73ADCB8D" w14:textId="77777777" w:rsidR="00E0683A" w:rsidRPr="009D5838" w:rsidRDefault="00E0683A" w:rsidP="00E0683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6D66C646" w14:textId="77777777" w:rsidR="00E0683A" w:rsidRPr="009D5838" w:rsidRDefault="00E0683A" w:rsidP="00E0683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1AD1548F" w14:textId="77777777" w:rsidR="00E0683A" w:rsidRPr="009D5838" w:rsidRDefault="00E0683A" w:rsidP="00E0683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BA59F6E" w14:textId="77777777" w:rsidR="00E0683A" w:rsidRPr="009D5838" w:rsidRDefault="00E0683A" w:rsidP="00E0683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BE2229D" w14:textId="77777777" w:rsidR="00E0683A" w:rsidRPr="009D5838" w:rsidRDefault="00E0683A" w:rsidP="00E0683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3D56D15A" w14:textId="77777777" w:rsidR="00E0683A" w:rsidRPr="009D5838" w:rsidRDefault="00E0683A" w:rsidP="00E0683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46AA4E40" w14:textId="77777777" w:rsidR="00E0683A" w:rsidRPr="009D5838" w:rsidRDefault="00E0683A" w:rsidP="00E0683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E88BDF3" w14:textId="77777777" w:rsidR="00E0683A" w:rsidRPr="009D5838" w:rsidRDefault="00E0683A" w:rsidP="00E0683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EEBDECE" w14:textId="77777777" w:rsidR="00E0683A" w:rsidRPr="009D5838" w:rsidRDefault="00E0683A" w:rsidP="00E0683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29CF6246" w14:textId="77777777" w:rsidR="00E0683A" w:rsidRPr="009D5838" w:rsidRDefault="00E0683A" w:rsidP="00E0683A">
      <w:pPr>
        <w:rPr>
          <w:sz w:val="16"/>
          <w:szCs w:val="16"/>
        </w:rPr>
      </w:pPr>
    </w:p>
  </w:footnote>
  <w:footnote w:id="2">
    <w:p w14:paraId="1F7988BE" w14:textId="77777777" w:rsidR="00E0683A" w:rsidRDefault="00E0683A" w:rsidP="00E0683A">
      <w:pPr>
        <w:rPr>
          <w:sz w:val="16"/>
          <w:szCs w:val="16"/>
        </w:rPr>
      </w:pPr>
      <w:r>
        <w:rPr>
          <w:sz w:val="16"/>
          <w:szCs w:val="16"/>
        </w:rPr>
        <w:footnoteRef/>
      </w:r>
      <w:r>
        <w:rPr>
          <w:sz w:val="16"/>
          <w:szCs w:val="16"/>
        </w:rPr>
        <w:t xml:space="preserve"> Размер штрафа определяется в следующем порядке:</w:t>
      </w:r>
    </w:p>
    <w:p w14:paraId="147F90FB" w14:textId="77777777" w:rsidR="00E0683A" w:rsidRDefault="00E0683A" w:rsidP="00E0683A">
      <w:pPr>
        <w:rPr>
          <w:sz w:val="16"/>
          <w:szCs w:val="16"/>
        </w:rPr>
      </w:pPr>
      <w:r>
        <w:rPr>
          <w:sz w:val="16"/>
          <w:szCs w:val="16"/>
        </w:rPr>
        <w:t>а) 1000 рублей, если цена контракта не превышает 3 млн. рублей;</w:t>
      </w:r>
    </w:p>
    <w:p w14:paraId="7CE9AA3F" w14:textId="77777777" w:rsidR="00E0683A" w:rsidRDefault="00E0683A" w:rsidP="00E0683A">
      <w:pPr>
        <w:rPr>
          <w:sz w:val="16"/>
          <w:szCs w:val="16"/>
        </w:rPr>
      </w:pPr>
      <w:r>
        <w:rPr>
          <w:sz w:val="16"/>
          <w:szCs w:val="16"/>
        </w:rPr>
        <w:t>б) 5000 рублей, если цена контракта составляет от 3 млн. рублей до 50 млн. рублей (включительно);</w:t>
      </w:r>
    </w:p>
    <w:p w14:paraId="2B353484" w14:textId="77777777" w:rsidR="00E0683A" w:rsidRDefault="00E0683A" w:rsidP="00E0683A">
      <w:pPr>
        <w:rPr>
          <w:sz w:val="16"/>
          <w:szCs w:val="16"/>
        </w:rPr>
      </w:pPr>
      <w:r>
        <w:rPr>
          <w:sz w:val="16"/>
          <w:szCs w:val="16"/>
        </w:rPr>
        <w:t>в) 10000 рублей, если цена контракта составляет от 50 млн. рублей до 100 млн. рублей (включительно);</w:t>
      </w:r>
    </w:p>
    <w:p w14:paraId="332C68B9" w14:textId="77777777" w:rsidR="00E0683A" w:rsidRDefault="00E0683A" w:rsidP="00E0683A">
      <w:pPr>
        <w:rPr>
          <w:sz w:val="16"/>
          <w:szCs w:val="16"/>
        </w:rPr>
      </w:pPr>
      <w:r>
        <w:rPr>
          <w:sz w:val="16"/>
          <w:szCs w:val="16"/>
        </w:rPr>
        <w:t>г) 100000 рублей, если цена контракта превышает 100 млн. рублей.</w:t>
      </w:r>
    </w:p>
    <w:p w14:paraId="49BA4099" w14:textId="77777777" w:rsidR="00E0683A" w:rsidRDefault="00E0683A" w:rsidP="00E0683A">
      <w:pPr>
        <w:rPr>
          <w:sz w:val="20"/>
          <w:szCs w:val="20"/>
        </w:rPr>
      </w:pPr>
    </w:p>
  </w:footnote>
  <w:footnote w:id="3">
    <w:p w14:paraId="094CFAB0" w14:textId="77777777" w:rsidR="00E0683A" w:rsidRDefault="00E0683A" w:rsidP="00E0683A">
      <w:pPr>
        <w:rPr>
          <w:sz w:val="16"/>
          <w:szCs w:val="16"/>
        </w:rPr>
      </w:pPr>
      <w:r>
        <w:rPr>
          <w:sz w:val="16"/>
          <w:szCs w:val="16"/>
        </w:rPr>
        <w:footnoteRef/>
      </w:r>
      <w:r>
        <w:rPr>
          <w:sz w:val="16"/>
          <w:szCs w:val="16"/>
        </w:rPr>
        <w:t xml:space="preserve"> Размер штрафа определяется в следующем порядке:</w:t>
      </w:r>
    </w:p>
    <w:p w14:paraId="6939E1E4" w14:textId="77777777" w:rsidR="00E0683A" w:rsidRDefault="00E0683A" w:rsidP="00E0683A">
      <w:pPr>
        <w:rPr>
          <w:sz w:val="16"/>
          <w:szCs w:val="16"/>
        </w:rPr>
      </w:pPr>
      <w:r>
        <w:rPr>
          <w:sz w:val="16"/>
          <w:szCs w:val="16"/>
        </w:rPr>
        <w:t>а) 1000 рублей, если цена контракта не превышает 3 млн. рублей (включительно);</w:t>
      </w:r>
    </w:p>
    <w:p w14:paraId="6C9BCB41" w14:textId="77777777" w:rsidR="00E0683A" w:rsidRDefault="00E0683A" w:rsidP="00E0683A">
      <w:pPr>
        <w:rPr>
          <w:sz w:val="16"/>
          <w:szCs w:val="16"/>
        </w:rPr>
      </w:pPr>
      <w:r>
        <w:rPr>
          <w:sz w:val="16"/>
          <w:szCs w:val="16"/>
        </w:rPr>
        <w:t>б) 5000 рублей, если цена контракта составляет от 3 млн. рублей до 50 млн. рублей (включительно);</w:t>
      </w:r>
    </w:p>
    <w:p w14:paraId="2FD17E3E" w14:textId="77777777" w:rsidR="00E0683A" w:rsidRDefault="00E0683A" w:rsidP="00E0683A">
      <w:pPr>
        <w:rPr>
          <w:sz w:val="16"/>
          <w:szCs w:val="16"/>
        </w:rPr>
      </w:pPr>
      <w:r>
        <w:rPr>
          <w:sz w:val="16"/>
          <w:szCs w:val="16"/>
        </w:rPr>
        <w:t>в) 10000 рублей, если цена контракта составляет от 50 млн. рублей до 100 млн. рублей (включительно);</w:t>
      </w:r>
    </w:p>
    <w:p w14:paraId="12E4CD4B" w14:textId="77777777" w:rsidR="00E0683A" w:rsidRDefault="00E0683A" w:rsidP="00E0683A">
      <w:pPr>
        <w:rPr>
          <w:sz w:val="16"/>
          <w:szCs w:val="16"/>
        </w:rPr>
      </w:pPr>
      <w:r>
        <w:rPr>
          <w:sz w:val="16"/>
          <w:szCs w:val="16"/>
        </w:rPr>
        <w:t>г) 100000 рублей, если цена контракта превышает 100 млн. рублей.</w:t>
      </w:r>
    </w:p>
    <w:p w14:paraId="6EA475A2" w14:textId="77777777" w:rsidR="00E0683A" w:rsidRDefault="00E0683A" w:rsidP="00E0683A">
      <w:pPr>
        <w:rPr>
          <w:sz w:val="16"/>
          <w:szCs w:val="16"/>
        </w:rPr>
      </w:pPr>
    </w:p>
  </w:footnote>
  <w:footnote w:id="4">
    <w:p w14:paraId="3641BB51" w14:textId="77777777" w:rsidR="00E0683A" w:rsidRPr="001C397F" w:rsidRDefault="00E0683A" w:rsidP="00E0683A">
      <w:pPr>
        <w:rPr>
          <w:sz w:val="16"/>
          <w:szCs w:val="16"/>
        </w:rPr>
      </w:pPr>
      <w:r w:rsidRPr="001C397F">
        <w:rPr>
          <w:sz w:val="16"/>
          <w:szCs w:val="16"/>
        </w:rPr>
        <w:footnoteRef/>
      </w:r>
      <w:r w:rsidRPr="001C397F">
        <w:rPr>
          <w:sz w:val="16"/>
          <w:szCs w:val="16"/>
        </w:rPr>
        <w:t xml:space="preserve"> Настоящий раздел вступает в силу, с момента заключения Контракта, при условии </w:t>
      </w:r>
      <w:r>
        <w:rPr>
          <w:sz w:val="16"/>
          <w:szCs w:val="16"/>
        </w:rPr>
        <w:t xml:space="preserve">действия положений распоряжения </w:t>
      </w:r>
      <w:r w:rsidRPr="007B201E">
        <w:rPr>
          <w:sz w:val="16"/>
          <w:szCs w:val="16"/>
        </w:rPr>
        <w:t>Правительства Российской Федерации</w:t>
      </w:r>
      <w:r>
        <w:rPr>
          <w:sz w:val="16"/>
          <w:szCs w:val="16"/>
        </w:rPr>
        <w:t xml:space="preserve"> от 04.07.2020 №1737-р.</w:t>
      </w:r>
      <w:r w:rsidRPr="001C397F">
        <w:rPr>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4274D0" w:rsidRPr="00F96CAC" w:rsidRDefault="004274D0"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4274D0" w:rsidRDefault="004274D0"/>
  <w:p w14:paraId="4D442567" w14:textId="77777777" w:rsidR="004274D0" w:rsidRDefault="004274D0" w:rsidP="00617FFD"/>
  <w:p w14:paraId="4A5BBB15" w14:textId="77777777" w:rsidR="004274D0" w:rsidRDefault="004274D0"/>
  <w:p w14:paraId="3C24E63A" w14:textId="77777777" w:rsidR="004274D0" w:rsidRDefault="004274D0"/>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4274D0" w:rsidRDefault="004274D0"/>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4274D0" w:rsidRPr="007A51A0" w:rsidRDefault="004274D0">
    <w:pPr>
      <w:pStyle w:val="aff5"/>
      <w:jc w:val="center"/>
    </w:pPr>
  </w:p>
  <w:p w14:paraId="46D5AEF1" w14:textId="77777777" w:rsidR="004274D0" w:rsidRDefault="004274D0">
    <w:pPr>
      <w:pStyle w:val="a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4274D0" w:rsidRDefault="004274D0">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4274D0" w:rsidRPr="00C6101A" w:rsidRDefault="004274D0" w:rsidP="00C6101A">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E8D2" w14:textId="77777777" w:rsidR="00E0683A" w:rsidRDefault="00E0683A"/>
  <w:p w14:paraId="4DDF8453" w14:textId="77777777" w:rsidR="00E0683A" w:rsidRDefault="00E0683A"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D3C9" w14:textId="77777777" w:rsidR="00E0683A" w:rsidRDefault="00E0683A"/>
  <w:p w14:paraId="6A727885" w14:textId="77777777" w:rsidR="00E0683A" w:rsidRDefault="00E0683A"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6DB3" w14:textId="77777777" w:rsidR="00E0683A" w:rsidRPr="008C7735" w:rsidRDefault="00E0683A" w:rsidP="005E31B1"/>
  <w:p w14:paraId="08C16A83" w14:textId="77777777" w:rsidR="00E0683A" w:rsidRPr="008C7735" w:rsidRDefault="00E0683A" w:rsidP="005E31B1"/>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5805" w14:textId="77777777" w:rsidR="00E0683A" w:rsidRPr="008C7735" w:rsidRDefault="00E0683A" w:rsidP="005E31B1"/>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DB59" w14:textId="77777777" w:rsidR="001C2AF0" w:rsidRDefault="001C2AF0"/>
  <w:p w14:paraId="3DF8B535" w14:textId="77777777" w:rsidR="001C2AF0" w:rsidRDefault="001C2AF0" w:rsidP="000427D7"/>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07E2E" w14:textId="77777777" w:rsidR="001C2AF0" w:rsidRDefault="001C2AF0"/>
  <w:p w14:paraId="44859F13" w14:textId="77777777" w:rsidR="001C2AF0" w:rsidRDefault="001C2AF0" w:rsidP="000427D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E"/>
    <w:multiLevelType w:val="singleLevel"/>
    <w:tmpl w:val="0000000E"/>
    <w:name w:val="WW8Num14"/>
    <w:lvl w:ilvl="0">
      <w:start w:val="1"/>
      <w:numFmt w:val="decimal"/>
      <w:lvlText w:val="%1."/>
      <w:lvlJc w:val="left"/>
      <w:pPr>
        <w:tabs>
          <w:tab w:val="num" w:pos="1553"/>
        </w:tabs>
        <w:ind w:left="1553" w:hanging="360"/>
      </w:pPr>
      <w:rPr>
        <w:b w:val="0"/>
      </w:rPr>
    </w:lvl>
  </w:abstractNum>
  <w:abstractNum w:abstractNumId="6" w15:restartNumberingAfterBreak="0">
    <w:nsid w:val="01E25C61"/>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60761D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A53BED"/>
    <w:multiLevelType w:val="multilevel"/>
    <w:tmpl w:val="8960C1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8960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97565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E640B35"/>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6" w15:restartNumberingAfterBreak="0">
    <w:nsid w:val="2558575C"/>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9"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BC96D1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2C8401B4"/>
    <w:multiLevelType w:val="multilevel"/>
    <w:tmpl w:val="2850D0F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30BD0D6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0E73B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6A51C4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97E506D"/>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394ED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F1B20B8"/>
    <w:multiLevelType w:val="multilevel"/>
    <w:tmpl w:val="2070E6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41FA563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C6A3A17"/>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4DA6235A"/>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4"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E733B6"/>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FD6C66"/>
    <w:multiLevelType w:val="multilevel"/>
    <w:tmpl w:val="8266F9C8"/>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5F674E4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5FD409D0"/>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1" w15:restartNumberingAfterBreak="0">
    <w:nsid w:val="66A92132"/>
    <w:multiLevelType w:val="multilevel"/>
    <w:tmpl w:val="669A81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560"/>
        </w:tabs>
        <w:ind w:left="1560" w:hanging="567"/>
      </w:pPr>
      <w:rPr>
        <w:rFonts w:hint="default"/>
        <w:b w:val="0"/>
        <w:strike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DFB7EB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vertAlign w:val="baseline"/>
      </w:rPr>
    </w:lvl>
    <w:lvl w:ilvl="2">
      <w:start w:val="1"/>
      <w:numFmt w:val="decimal"/>
      <w:lvlText w:val="%1.%2.%3."/>
      <w:lvlJc w:val="left"/>
      <w:pPr>
        <w:ind w:left="1854"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387567D"/>
    <w:multiLevelType w:val="multilevel"/>
    <w:tmpl w:val="8AC66C9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7734419"/>
    <w:multiLevelType w:val="hybridMultilevel"/>
    <w:tmpl w:val="4798F99E"/>
    <w:lvl w:ilvl="0" w:tplc="45A42B3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7C1A30"/>
    <w:multiLevelType w:val="multilevel"/>
    <w:tmpl w:val="B49C5C14"/>
    <w:lvl w:ilvl="0">
      <w:start w:val="14"/>
      <w:numFmt w:val="decimal"/>
      <w:lvlText w:val="%1."/>
      <w:lvlJc w:val="left"/>
      <w:pPr>
        <w:ind w:left="360" w:hanging="360"/>
      </w:pPr>
      <w:rPr>
        <w:rFonts w:hint="default"/>
      </w:rPr>
    </w:lvl>
    <w:lvl w:ilvl="1">
      <w:start w:val="2"/>
      <w:numFmt w:val="decimal"/>
      <w:lvlText w:val="%1.%2."/>
      <w:lvlJc w:val="left"/>
      <w:pPr>
        <w:ind w:left="927" w:hanging="360"/>
      </w:pPr>
      <w:rPr>
        <w:rFonts w:ascii="Times New Roman" w:hAnsi="Times New Roman" w:cs="Times New Roman" w:hint="default"/>
        <w:sz w:val="24"/>
      </w:rPr>
    </w:lvl>
    <w:lvl w:ilvl="2">
      <w:start w:val="1"/>
      <w:numFmt w:val="decimal"/>
      <w:lvlText w:val="%1.%2.%3."/>
      <w:lvlJc w:val="left"/>
      <w:pPr>
        <w:ind w:left="1288" w:hanging="720"/>
      </w:pPr>
      <w:rPr>
        <w:rFonts w:hint="default"/>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36"/>
  </w:num>
  <w:num w:numId="8">
    <w:abstractNumId w:val="11"/>
  </w:num>
  <w:num w:numId="9">
    <w:abstractNumId w:val="27"/>
  </w:num>
  <w:num w:numId="10">
    <w:abstractNumId w:val="44"/>
  </w:num>
  <w:num w:numId="11">
    <w:abstractNumId w:val="15"/>
  </w:num>
  <w:num w:numId="12">
    <w:abstractNumId w:val="40"/>
  </w:num>
  <w:num w:numId="13">
    <w:abstractNumId w:val="18"/>
  </w:num>
  <w:num w:numId="1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7"/>
  </w:num>
  <w:num w:numId="17">
    <w:abstractNumId w:val="9"/>
  </w:num>
  <w:num w:numId="18">
    <w:abstractNumId w:val="7"/>
  </w:num>
  <w:num w:numId="19">
    <w:abstractNumId w:val="34"/>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num>
  <w:num w:numId="22">
    <w:abstractNumId w:val="45"/>
  </w:num>
  <w:num w:numId="23">
    <w:abstractNumId w:val="5"/>
  </w:num>
  <w:num w:numId="24">
    <w:abstractNumId w:val="19"/>
  </w:num>
  <w:num w:numId="25">
    <w:abstractNumId w:val="29"/>
  </w:num>
  <w:num w:numId="26">
    <w:abstractNumId w:val="26"/>
  </w:num>
  <w:num w:numId="27">
    <w:abstractNumId w:val="28"/>
  </w:num>
  <w:num w:numId="28">
    <w:abstractNumId w:val="16"/>
  </w:num>
  <w:num w:numId="29">
    <w:abstractNumId w:val="25"/>
  </w:num>
  <w:num w:numId="30">
    <w:abstractNumId w:val="31"/>
  </w:num>
  <w:num w:numId="31">
    <w:abstractNumId w:val="24"/>
  </w:num>
  <w:num w:numId="32">
    <w:abstractNumId w:val="38"/>
  </w:num>
  <w:num w:numId="33">
    <w:abstractNumId w:val="13"/>
  </w:num>
  <w:num w:numId="34">
    <w:abstractNumId w:val="12"/>
  </w:num>
  <w:num w:numId="35">
    <w:abstractNumId w:val="14"/>
  </w:num>
  <w:num w:numId="36">
    <w:abstractNumId w:val="21"/>
  </w:num>
  <w:num w:numId="37">
    <w:abstractNumId w:val="6"/>
  </w:num>
  <w:num w:numId="38">
    <w:abstractNumId w:val="42"/>
  </w:num>
  <w:num w:numId="39">
    <w:abstractNumId w:val="8"/>
  </w:num>
  <w:num w:numId="40">
    <w:abstractNumId w:val="23"/>
  </w:num>
  <w:num w:numId="41">
    <w:abstractNumId w:val="32"/>
  </w:num>
  <w:num w:numId="42">
    <w:abstractNumId w:val="30"/>
  </w:num>
  <w:num w:numId="43">
    <w:abstractNumId w:val="35"/>
  </w:num>
  <w:num w:numId="44">
    <w:abstractNumId w:val="39"/>
  </w:num>
  <w:num w:numId="45">
    <w:abstractNumId w:val="41"/>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10"/>
  </w:num>
  <w:num w:numId="49">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6159"/>
    <w:rsid w:val="000275D9"/>
    <w:rsid w:val="00027DC8"/>
    <w:rsid w:val="00033317"/>
    <w:rsid w:val="00035066"/>
    <w:rsid w:val="00036E44"/>
    <w:rsid w:val="00040660"/>
    <w:rsid w:val="00051B54"/>
    <w:rsid w:val="000523EC"/>
    <w:rsid w:val="00056BAD"/>
    <w:rsid w:val="00064915"/>
    <w:rsid w:val="00070B39"/>
    <w:rsid w:val="000721A6"/>
    <w:rsid w:val="00072929"/>
    <w:rsid w:val="00076663"/>
    <w:rsid w:val="00077AE6"/>
    <w:rsid w:val="00090F78"/>
    <w:rsid w:val="00094959"/>
    <w:rsid w:val="00096265"/>
    <w:rsid w:val="000971F9"/>
    <w:rsid w:val="000A6821"/>
    <w:rsid w:val="000B1C6F"/>
    <w:rsid w:val="000B2117"/>
    <w:rsid w:val="000B461A"/>
    <w:rsid w:val="000B66D3"/>
    <w:rsid w:val="000B7AF6"/>
    <w:rsid w:val="000C1128"/>
    <w:rsid w:val="000C607D"/>
    <w:rsid w:val="000C7AD2"/>
    <w:rsid w:val="000D28B0"/>
    <w:rsid w:val="000E33FF"/>
    <w:rsid w:val="000E37E0"/>
    <w:rsid w:val="000E6F70"/>
    <w:rsid w:val="000E7234"/>
    <w:rsid w:val="000F25A4"/>
    <w:rsid w:val="000F290C"/>
    <w:rsid w:val="00101F83"/>
    <w:rsid w:val="00103EF2"/>
    <w:rsid w:val="00106845"/>
    <w:rsid w:val="00106B26"/>
    <w:rsid w:val="0011280C"/>
    <w:rsid w:val="00121C92"/>
    <w:rsid w:val="00133E49"/>
    <w:rsid w:val="00134F2D"/>
    <w:rsid w:val="001403F7"/>
    <w:rsid w:val="001464AF"/>
    <w:rsid w:val="00154A0B"/>
    <w:rsid w:val="00157BF3"/>
    <w:rsid w:val="001604D9"/>
    <w:rsid w:val="001635DF"/>
    <w:rsid w:val="0016747F"/>
    <w:rsid w:val="0016788C"/>
    <w:rsid w:val="001712AF"/>
    <w:rsid w:val="00171B76"/>
    <w:rsid w:val="00172AE1"/>
    <w:rsid w:val="00172E50"/>
    <w:rsid w:val="00174CF3"/>
    <w:rsid w:val="00177612"/>
    <w:rsid w:val="00182FA2"/>
    <w:rsid w:val="0018612F"/>
    <w:rsid w:val="00187D3C"/>
    <w:rsid w:val="00191BFE"/>
    <w:rsid w:val="001A0655"/>
    <w:rsid w:val="001A0AAD"/>
    <w:rsid w:val="001A1012"/>
    <w:rsid w:val="001B0041"/>
    <w:rsid w:val="001B3A36"/>
    <w:rsid w:val="001B61A8"/>
    <w:rsid w:val="001C1E0F"/>
    <w:rsid w:val="001C2AF0"/>
    <w:rsid w:val="001C521B"/>
    <w:rsid w:val="001C71AD"/>
    <w:rsid w:val="001C78A1"/>
    <w:rsid w:val="001E0CB0"/>
    <w:rsid w:val="001E30CB"/>
    <w:rsid w:val="001E32D1"/>
    <w:rsid w:val="001E5742"/>
    <w:rsid w:val="001E7044"/>
    <w:rsid w:val="002030A4"/>
    <w:rsid w:val="0022174C"/>
    <w:rsid w:val="00226B36"/>
    <w:rsid w:val="002336F4"/>
    <w:rsid w:val="0024124E"/>
    <w:rsid w:val="00244598"/>
    <w:rsid w:val="002512DD"/>
    <w:rsid w:val="00252ECD"/>
    <w:rsid w:val="0025315A"/>
    <w:rsid w:val="00257857"/>
    <w:rsid w:val="00271A2F"/>
    <w:rsid w:val="00281CE3"/>
    <w:rsid w:val="002869F2"/>
    <w:rsid w:val="00286AAC"/>
    <w:rsid w:val="00290B36"/>
    <w:rsid w:val="002918F2"/>
    <w:rsid w:val="00293275"/>
    <w:rsid w:val="0029374F"/>
    <w:rsid w:val="00296018"/>
    <w:rsid w:val="002977AA"/>
    <w:rsid w:val="002A08F8"/>
    <w:rsid w:val="002A1AD0"/>
    <w:rsid w:val="002A4E57"/>
    <w:rsid w:val="002A55C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2FED"/>
    <w:rsid w:val="00313F84"/>
    <w:rsid w:val="003149F7"/>
    <w:rsid w:val="00315C0B"/>
    <w:rsid w:val="00323F37"/>
    <w:rsid w:val="00340562"/>
    <w:rsid w:val="00343700"/>
    <w:rsid w:val="00343C78"/>
    <w:rsid w:val="0034585A"/>
    <w:rsid w:val="00347391"/>
    <w:rsid w:val="00350BD6"/>
    <w:rsid w:val="00352B7C"/>
    <w:rsid w:val="00360772"/>
    <w:rsid w:val="00364D97"/>
    <w:rsid w:val="003658AE"/>
    <w:rsid w:val="00366C1E"/>
    <w:rsid w:val="00371FB8"/>
    <w:rsid w:val="003747CE"/>
    <w:rsid w:val="00380FA6"/>
    <w:rsid w:val="00383799"/>
    <w:rsid w:val="00384870"/>
    <w:rsid w:val="00392888"/>
    <w:rsid w:val="00394068"/>
    <w:rsid w:val="00397C50"/>
    <w:rsid w:val="003A46E5"/>
    <w:rsid w:val="003B5745"/>
    <w:rsid w:val="003C1394"/>
    <w:rsid w:val="003C69AC"/>
    <w:rsid w:val="003D00C5"/>
    <w:rsid w:val="003D230B"/>
    <w:rsid w:val="003D4108"/>
    <w:rsid w:val="003D521E"/>
    <w:rsid w:val="003E1531"/>
    <w:rsid w:val="003E5447"/>
    <w:rsid w:val="003E5596"/>
    <w:rsid w:val="003F583A"/>
    <w:rsid w:val="00400031"/>
    <w:rsid w:val="00401B2B"/>
    <w:rsid w:val="0040569C"/>
    <w:rsid w:val="00407F83"/>
    <w:rsid w:val="00420DBD"/>
    <w:rsid w:val="00420EB3"/>
    <w:rsid w:val="00425973"/>
    <w:rsid w:val="00426014"/>
    <w:rsid w:val="004274D0"/>
    <w:rsid w:val="00427897"/>
    <w:rsid w:val="00440DFD"/>
    <w:rsid w:val="00455914"/>
    <w:rsid w:val="00457196"/>
    <w:rsid w:val="004604C1"/>
    <w:rsid w:val="0046086B"/>
    <w:rsid w:val="0046239E"/>
    <w:rsid w:val="00467725"/>
    <w:rsid w:val="00470DA4"/>
    <w:rsid w:val="00477D50"/>
    <w:rsid w:val="00480FAC"/>
    <w:rsid w:val="00482DA4"/>
    <w:rsid w:val="00485A4A"/>
    <w:rsid w:val="004924B9"/>
    <w:rsid w:val="00493B8C"/>
    <w:rsid w:val="00493CCF"/>
    <w:rsid w:val="004946EE"/>
    <w:rsid w:val="004A3F79"/>
    <w:rsid w:val="004A7B80"/>
    <w:rsid w:val="004B0F49"/>
    <w:rsid w:val="004C6A07"/>
    <w:rsid w:val="004D19E7"/>
    <w:rsid w:val="004D49EE"/>
    <w:rsid w:val="004D568D"/>
    <w:rsid w:val="004D5B23"/>
    <w:rsid w:val="004D7782"/>
    <w:rsid w:val="004D7D8C"/>
    <w:rsid w:val="004E099E"/>
    <w:rsid w:val="004E647D"/>
    <w:rsid w:val="004F012D"/>
    <w:rsid w:val="004F05F6"/>
    <w:rsid w:val="004F4992"/>
    <w:rsid w:val="005037E6"/>
    <w:rsid w:val="00505395"/>
    <w:rsid w:val="00506357"/>
    <w:rsid w:val="005123EE"/>
    <w:rsid w:val="00513670"/>
    <w:rsid w:val="00521681"/>
    <w:rsid w:val="00523939"/>
    <w:rsid w:val="005252A0"/>
    <w:rsid w:val="005317D5"/>
    <w:rsid w:val="00534F66"/>
    <w:rsid w:val="00541DA5"/>
    <w:rsid w:val="00544392"/>
    <w:rsid w:val="00545345"/>
    <w:rsid w:val="0054619C"/>
    <w:rsid w:val="00553755"/>
    <w:rsid w:val="00555336"/>
    <w:rsid w:val="00561219"/>
    <w:rsid w:val="00562DA6"/>
    <w:rsid w:val="00566B3E"/>
    <w:rsid w:val="00576A4B"/>
    <w:rsid w:val="005837AB"/>
    <w:rsid w:val="005850D8"/>
    <w:rsid w:val="00590CEE"/>
    <w:rsid w:val="00590E00"/>
    <w:rsid w:val="00593E51"/>
    <w:rsid w:val="005943F6"/>
    <w:rsid w:val="0059596D"/>
    <w:rsid w:val="005960AA"/>
    <w:rsid w:val="00597807"/>
    <w:rsid w:val="005B18BF"/>
    <w:rsid w:val="005B76D4"/>
    <w:rsid w:val="005C4149"/>
    <w:rsid w:val="005C74D6"/>
    <w:rsid w:val="005C75A3"/>
    <w:rsid w:val="005E600E"/>
    <w:rsid w:val="005F3BF9"/>
    <w:rsid w:val="005F50D1"/>
    <w:rsid w:val="005F5A5A"/>
    <w:rsid w:val="005F7600"/>
    <w:rsid w:val="006109F2"/>
    <w:rsid w:val="00611DE3"/>
    <w:rsid w:val="006163BD"/>
    <w:rsid w:val="00617789"/>
    <w:rsid w:val="00617FFD"/>
    <w:rsid w:val="006218EE"/>
    <w:rsid w:val="0062202C"/>
    <w:rsid w:val="0062355F"/>
    <w:rsid w:val="0063541F"/>
    <w:rsid w:val="00640936"/>
    <w:rsid w:val="00646569"/>
    <w:rsid w:val="006507BC"/>
    <w:rsid w:val="00650A69"/>
    <w:rsid w:val="006523BF"/>
    <w:rsid w:val="00654A55"/>
    <w:rsid w:val="006566E5"/>
    <w:rsid w:val="006624C6"/>
    <w:rsid w:val="0067160D"/>
    <w:rsid w:val="006829B5"/>
    <w:rsid w:val="006838CC"/>
    <w:rsid w:val="0068420F"/>
    <w:rsid w:val="0068782C"/>
    <w:rsid w:val="00692BF7"/>
    <w:rsid w:val="0069598A"/>
    <w:rsid w:val="006B1BDC"/>
    <w:rsid w:val="006B23C9"/>
    <w:rsid w:val="006B390E"/>
    <w:rsid w:val="006B3AB9"/>
    <w:rsid w:val="006B52C1"/>
    <w:rsid w:val="006B5DC6"/>
    <w:rsid w:val="006C0AE0"/>
    <w:rsid w:val="006C1C11"/>
    <w:rsid w:val="006D76FE"/>
    <w:rsid w:val="006E3E62"/>
    <w:rsid w:val="006E3EDA"/>
    <w:rsid w:val="006E5454"/>
    <w:rsid w:val="006F0776"/>
    <w:rsid w:val="006F16A8"/>
    <w:rsid w:val="006F3426"/>
    <w:rsid w:val="006F40FC"/>
    <w:rsid w:val="006F64AD"/>
    <w:rsid w:val="006F6862"/>
    <w:rsid w:val="006F6EB9"/>
    <w:rsid w:val="00703E3A"/>
    <w:rsid w:val="007247D0"/>
    <w:rsid w:val="00730682"/>
    <w:rsid w:val="00732D44"/>
    <w:rsid w:val="00741DE0"/>
    <w:rsid w:val="00743ACF"/>
    <w:rsid w:val="00756269"/>
    <w:rsid w:val="007609F0"/>
    <w:rsid w:val="007701AA"/>
    <w:rsid w:val="0077099E"/>
    <w:rsid w:val="00773434"/>
    <w:rsid w:val="00773C7F"/>
    <w:rsid w:val="00781181"/>
    <w:rsid w:val="007876D8"/>
    <w:rsid w:val="00791824"/>
    <w:rsid w:val="00792670"/>
    <w:rsid w:val="007A080F"/>
    <w:rsid w:val="007A352B"/>
    <w:rsid w:val="007A5861"/>
    <w:rsid w:val="007B2381"/>
    <w:rsid w:val="007B7DFD"/>
    <w:rsid w:val="007C1332"/>
    <w:rsid w:val="007C252A"/>
    <w:rsid w:val="007C4DC5"/>
    <w:rsid w:val="007C56ED"/>
    <w:rsid w:val="007D013F"/>
    <w:rsid w:val="007D027A"/>
    <w:rsid w:val="007D1596"/>
    <w:rsid w:val="007D2950"/>
    <w:rsid w:val="007D3516"/>
    <w:rsid w:val="007D467A"/>
    <w:rsid w:val="007E4210"/>
    <w:rsid w:val="007E49B9"/>
    <w:rsid w:val="007E4A20"/>
    <w:rsid w:val="007F2637"/>
    <w:rsid w:val="007F3A1E"/>
    <w:rsid w:val="0080411E"/>
    <w:rsid w:val="008055D6"/>
    <w:rsid w:val="008071D9"/>
    <w:rsid w:val="008073D0"/>
    <w:rsid w:val="008101AF"/>
    <w:rsid w:val="00821741"/>
    <w:rsid w:val="00824DFC"/>
    <w:rsid w:val="008254A9"/>
    <w:rsid w:val="0083383E"/>
    <w:rsid w:val="008341C9"/>
    <w:rsid w:val="00837262"/>
    <w:rsid w:val="00851FB1"/>
    <w:rsid w:val="00856884"/>
    <w:rsid w:val="00863FD5"/>
    <w:rsid w:val="00864324"/>
    <w:rsid w:val="0086705D"/>
    <w:rsid w:val="008756F5"/>
    <w:rsid w:val="00881F6A"/>
    <w:rsid w:val="0088624E"/>
    <w:rsid w:val="008941AD"/>
    <w:rsid w:val="008943A7"/>
    <w:rsid w:val="0089519A"/>
    <w:rsid w:val="00895F74"/>
    <w:rsid w:val="008961E0"/>
    <w:rsid w:val="00897A78"/>
    <w:rsid w:val="008A1D72"/>
    <w:rsid w:val="008A51B8"/>
    <w:rsid w:val="008A62E0"/>
    <w:rsid w:val="008C3EA7"/>
    <w:rsid w:val="008C4E92"/>
    <w:rsid w:val="008D125E"/>
    <w:rsid w:val="008D42EF"/>
    <w:rsid w:val="008D4C32"/>
    <w:rsid w:val="008D7D64"/>
    <w:rsid w:val="008E222C"/>
    <w:rsid w:val="008E3ED6"/>
    <w:rsid w:val="008E486F"/>
    <w:rsid w:val="008E61E1"/>
    <w:rsid w:val="008F1705"/>
    <w:rsid w:val="008F4DD3"/>
    <w:rsid w:val="008F7C30"/>
    <w:rsid w:val="00911191"/>
    <w:rsid w:val="00914A2A"/>
    <w:rsid w:val="00927B0C"/>
    <w:rsid w:val="00930FDE"/>
    <w:rsid w:val="00933EE6"/>
    <w:rsid w:val="0094025D"/>
    <w:rsid w:val="00945622"/>
    <w:rsid w:val="00946276"/>
    <w:rsid w:val="00946C5E"/>
    <w:rsid w:val="00951CF6"/>
    <w:rsid w:val="00955373"/>
    <w:rsid w:val="0095572F"/>
    <w:rsid w:val="0096232F"/>
    <w:rsid w:val="009650C2"/>
    <w:rsid w:val="00965401"/>
    <w:rsid w:val="009676B2"/>
    <w:rsid w:val="00977198"/>
    <w:rsid w:val="00980350"/>
    <w:rsid w:val="009808EB"/>
    <w:rsid w:val="00983DBE"/>
    <w:rsid w:val="00983EDE"/>
    <w:rsid w:val="009A11CD"/>
    <w:rsid w:val="009A1D58"/>
    <w:rsid w:val="009A431E"/>
    <w:rsid w:val="009A6094"/>
    <w:rsid w:val="009B0588"/>
    <w:rsid w:val="009B5BAD"/>
    <w:rsid w:val="009B5D62"/>
    <w:rsid w:val="009C0459"/>
    <w:rsid w:val="009C1F6F"/>
    <w:rsid w:val="009D2CD0"/>
    <w:rsid w:val="009D52EB"/>
    <w:rsid w:val="009D6EFF"/>
    <w:rsid w:val="009D7861"/>
    <w:rsid w:val="009E4B12"/>
    <w:rsid w:val="009F2B6A"/>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5619"/>
    <w:rsid w:val="00A677B1"/>
    <w:rsid w:val="00A7271E"/>
    <w:rsid w:val="00A75A12"/>
    <w:rsid w:val="00A873F7"/>
    <w:rsid w:val="00A90EB8"/>
    <w:rsid w:val="00A92558"/>
    <w:rsid w:val="00A94D93"/>
    <w:rsid w:val="00A95AD9"/>
    <w:rsid w:val="00AA0670"/>
    <w:rsid w:val="00AA1F7D"/>
    <w:rsid w:val="00AB1DA0"/>
    <w:rsid w:val="00AB5AB1"/>
    <w:rsid w:val="00AC0722"/>
    <w:rsid w:val="00AC24BF"/>
    <w:rsid w:val="00AC6097"/>
    <w:rsid w:val="00AD3427"/>
    <w:rsid w:val="00AE03F2"/>
    <w:rsid w:val="00AE09E5"/>
    <w:rsid w:val="00AE28A1"/>
    <w:rsid w:val="00AE2F21"/>
    <w:rsid w:val="00AE40D1"/>
    <w:rsid w:val="00AE63AC"/>
    <w:rsid w:val="00AF60D9"/>
    <w:rsid w:val="00AF65FB"/>
    <w:rsid w:val="00B052A2"/>
    <w:rsid w:val="00B12E40"/>
    <w:rsid w:val="00B16159"/>
    <w:rsid w:val="00B17A72"/>
    <w:rsid w:val="00B21829"/>
    <w:rsid w:val="00B26204"/>
    <w:rsid w:val="00B35012"/>
    <w:rsid w:val="00B36234"/>
    <w:rsid w:val="00B4077A"/>
    <w:rsid w:val="00B442B0"/>
    <w:rsid w:val="00B451CC"/>
    <w:rsid w:val="00B5215B"/>
    <w:rsid w:val="00B537FD"/>
    <w:rsid w:val="00B53AEF"/>
    <w:rsid w:val="00B56A3B"/>
    <w:rsid w:val="00B6180D"/>
    <w:rsid w:val="00B65D22"/>
    <w:rsid w:val="00B84571"/>
    <w:rsid w:val="00B84F1D"/>
    <w:rsid w:val="00B908B7"/>
    <w:rsid w:val="00B91308"/>
    <w:rsid w:val="00B95DFF"/>
    <w:rsid w:val="00BA0FA7"/>
    <w:rsid w:val="00BA1FB5"/>
    <w:rsid w:val="00BA3171"/>
    <w:rsid w:val="00BA3F8E"/>
    <w:rsid w:val="00BA4244"/>
    <w:rsid w:val="00BB02B6"/>
    <w:rsid w:val="00BB62AB"/>
    <w:rsid w:val="00BC094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31CD"/>
    <w:rsid w:val="00C26B05"/>
    <w:rsid w:val="00C27C86"/>
    <w:rsid w:val="00C32124"/>
    <w:rsid w:val="00C3416B"/>
    <w:rsid w:val="00C37184"/>
    <w:rsid w:val="00C43A2B"/>
    <w:rsid w:val="00C6101A"/>
    <w:rsid w:val="00C61C39"/>
    <w:rsid w:val="00C71E3A"/>
    <w:rsid w:val="00C7604F"/>
    <w:rsid w:val="00C81AE6"/>
    <w:rsid w:val="00C84E0B"/>
    <w:rsid w:val="00C854E8"/>
    <w:rsid w:val="00C9008C"/>
    <w:rsid w:val="00C91A8F"/>
    <w:rsid w:val="00C9228A"/>
    <w:rsid w:val="00CA2A99"/>
    <w:rsid w:val="00CA2E59"/>
    <w:rsid w:val="00CA4C3C"/>
    <w:rsid w:val="00CA53E9"/>
    <w:rsid w:val="00CB6940"/>
    <w:rsid w:val="00CC1F0B"/>
    <w:rsid w:val="00CC2D65"/>
    <w:rsid w:val="00CC3FF5"/>
    <w:rsid w:val="00CD6323"/>
    <w:rsid w:val="00CE23E1"/>
    <w:rsid w:val="00CE45B9"/>
    <w:rsid w:val="00CF0241"/>
    <w:rsid w:val="00CF267D"/>
    <w:rsid w:val="00CF2C46"/>
    <w:rsid w:val="00CF623C"/>
    <w:rsid w:val="00D02BF5"/>
    <w:rsid w:val="00D02F4C"/>
    <w:rsid w:val="00D13447"/>
    <w:rsid w:val="00D14843"/>
    <w:rsid w:val="00D23AD9"/>
    <w:rsid w:val="00D3226C"/>
    <w:rsid w:val="00D3489D"/>
    <w:rsid w:val="00D409F6"/>
    <w:rsid w:val="00D44CD6"/>
    <w:rsid w:val="00D61747"/>
    <w:rsid w:val="00D7160D"/>
    <w:rsid w:val="00D847EB"/>
    <w:rsid w:val="00D84EA3"/>
    <w:rsid w:val="00D91A61"/>
    <w:rsid w:val="00D92CAE"/>
    <w:rsid w:val="00D97E65"/>
    <w:rsid w:val="00DA0C60"/>
    <w:rsid w:val="00DA4736"/>
    <w:rsid w:val="00DA651A"/>
    <w:rsid w:val="00DB2426"/>
    <w:rsid w:val="00DD011A"/>
    <w:rsid w:val="00DD2D9A"/>
    <w:rsid w:val="00DD5DD8"/>
    <w:rsid w:val="00DD613B"/>
    <w:rsid w:val="00DD7FF3"/>
    <w:rsid w:val="00DE6E8D"/>
    <w:rsid w:val="00DE7CAB"/>
    <w:rsid w:val="00DF67A7"/>
    <w:rsid w:val="00DF7D78"/>
    <w:rsid w:val="00E000E3"/>
    <w:rsid w:val="00E04509"/>
    <w:rsid w:val="00E066F3"/>
    <w:rsid w:val="00E0683A"/>
    <w:rsid w:val="00E13F75"/>
    <w:rsid w:val="00E149DD"/>
    <w:rsid w:val="00E20865"/>
    <w:rsid w:val="00E20C21"/>
    <w:rsid w:val="00E23E34"/>
    <w:rsid w:val="00E30F5C"/>
    <w:rsid w:val="00E408C5"/>
    <w:rsid w:val="00E40A72"/>
    <w:rsid w:val="00E4623B"/>
    <w:rsid w:val="00E46DA5"/>
    <w:rsid w:val="00E54D34"/>
    <w:rsid w:val="00E54F4E"/>
    <w:rsid w:val="00E56462"/>
    <w:rsid w:val="00E63C89"/>
    <w:rsid w:val="00E65360"/>
    <w:rsid w:val="00E72731"/>
    <w:rsid w:val="00E85C4B"/>
    <w:rsid w:val="00E85D1D"/>
    <w:rsid w:val="00E86F86"/>
    <w:rsid w:val="00E9349B"/>
    <w:rsid w:val="00E93FF4"/>
    <w:rsid w:val="00E947D8"/>
    <w:rsid w:val="00E955A9"/>
    <w:rsid w:val="00E95CF5"/>
    <w:rsid w:val="00EA11C0"/>
    <w:rsid w:val="00EA1567"/>
    <w:rsid w:val="00EA1600"/>
    <w:rsid w:val="00EB5C98"/>
    <w:rsid w:val="00EC0D9A"/>
    <w:rsid w:val="00EC65B0"/>
    <w:rsid w:val="00EE3A32"/>
    <w:rsid w:val="00EF0FA2"/>
    <w:rsid w:val="00EF5AF9"/>
    <w:rsid w:val="00F00E03"/>
    <w:rsid w:val="00F129C9"/>
    <w:rsid w:val="00F141E6"/>
    <w:rsid w:val="00F16F1E"/>
    <w:rsid w:val="00F30CE4"/>
    <w:rsid w:val="00F407A9"/>
    <w:rsid w:val="00F41F69"/>
    <w:rsid w:val="00F42E3F"/>
    <w:rsid w:val="00F45F93"/>
    <w:rsid w:val="00F56D46"/>
    <w:rsid w:val="00F57229"/>
    <w:rsid w:val="00F60977"/>
    <w:rsid w:val="00F62673"/>
    <w:rsid w:val="00F64082"/>
    <w:rsid w:val="00F66CBB"/>
    <w:rsid w:val="00F67774"/>
    <w:rsid w:val="00F77E5B"/>
    <w:rsid w:val="00F81168"/>
    <w:rsid w:val="00F82A71"/>
    <w:rsid w:val="00F851C6"/>
    <w:rsid w:val="00F912E5"/>
    <w:rsid w:val="00F94223"/>
    <w:rsid w:val="00F95735"/>
    <w:rsid w:val="00F95C77"/>
    <w:rsid w:val="00F96CAC"/>
    <w:rsid w:val="00FA4EF3"/>
    <w:rsid w:val="00FA56C2"/>
    <w:rsid w:val="00FA73C1"/>
    <w:rsid w:val="00FA7B7C"/>
    <w:rsid w:val="00FB0896"/>
    <w:rsid w:val="00FB7285"/>
    <w:rsid w:val="00FB76CA"/>
    <w:rsid w:val="00FC4764"/>
    <w:rsid w:val="00FC4C29"/>
    <w:rsid w:val="00FD29A5"/>
    <w:rsid w:val="00FF1A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53311829">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1654868">
      <w:bodyDiv w:val="1"/>
      <w:marLeft w:val="0"/>
      <w:marRight w:val="0"/>
      <w:marTop w:val="0"/>
      <w:marBottom w:val="0"/>
      <w:divBdr>
        <w:top w:val="none" w:sz="0" w:space="0" w:color="auto"/>
        <w:left w:val="none" w:sz="0" w:space="0" w:color="auto"/>
        <w:bottom w:val="none" w:sz="0" w:space="0" w:color="auto"/>
        <w:right w:val="none" w:sz="0" w:space="0" w:color="auto"/>
      </w:divBdr>
    </w:div>
    <w:div w:id="213752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s://login.consultant.ru/link/?req=doc&amp;base=LAW&amp;n=349443&amp;date=22.04.2020&amp;dst=1112&amp;fld=134"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eader" Target="header4.xml"/><Relationship Id="rId47" Type="http://schemas.openxmlformats.org/officeDocument/2006/relationships/footer" Target="footer4.xml"/><Relationship Id="rId50" Type="http://schemas.openxmlformats.org/officeDocument/2006/relationships/hyperlink" Target="http://mobileonline.garant.ru/" TargetMode="Externa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6.xm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header" Target="header3.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footer" Target="footer2.xml"/><Relationship Id="rId48" Type="http://schemas.openxmlformats.org/officeDocument/2006/relationships/header" Target="header7.xml"/><Relationship Id="rId56" Type="http://schemas.openxmlformats.org/officeDocument/2006/relationships/header" Target="header10.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eader" Target="header6.xml"/><Relationship Id="rId59" Type="http://schemas.openxmlformats.org/officeDocument/2006/relationships/footer" Target="footer9.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docs.cntd.ru/document/902111644" TargetMode="External"/><Relationship Id="rId44" Type="http://schemas.openxmlformats.org/officeDocument/2006/relationships/header" Target="header5.xml"/><Relationship Id="rId52" Type="http://schemas.openxmlformats.org/officeDocument/2006/relationships/header" Target="header8.xml"/><Relationship Id="rId60"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E5678-CBBA-46E9-9E13-FC20A34C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91</Pages>
  <Words>38652</Words>
  <Characters>220322</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143</cp:revision>
  <cp:lastPrinted>2020-06-19T11:45:00Z</cp:lastPrinted>
  <dcterms:created xsi:type="dcterms:W3CDTF">2020-10-21T15:02:00Z</dcterms:created>
  <dcterms:modified xsi:type="dcterms:W3CDTF">2020-11-02T12:34:00Z</dcterms:modified>
</cp:coreProperties>
</file>