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BC7B13" w:rsidRPr="002043E6">
        <w:rPr>
          <w:b/>
          <w:bCs/>
          <w:sz w:val="28"/>
        </w:rPr>
        <w:t>10.12</w:t>
      </w:r>
      <w:r w:rsidR="00003A8E" w:rsidRPr="002043E6">
        <w:rPr>
          <w:b/>
          <w:bCs/>
          <w:sz w:val="28"/>
        </w:rPr>
        <w:t>.2020</w:t>
      </w:r>
      <w:r w:rsidR="00E46DA5" w:rsidRPr="002043E6">
        <w:rPr>
          <w:b/>
          <w:bCs/>
          <w:sz w:val="28"/>
        </w:rPr>
        <w:t xml:space="preserve"> </w:t>
      </w:r>
      <w:r w:rsidR="00FC4E10" w:rsidRPr="002043E6">
        <w:rPr>
          <w:b/>
          <w:bCs/>
          <w:sz w:val="28"/>
        </w:rPr>
        <w:t>№</w:t>
      </w:r>
      <w:r w:rsidR="00535BDF" w:rsidRPr="002043E6">
        <w:rPr>
          <w:b/>
          <w:bCs/>
          <w:sz w:val="28"/>
        </w:rPr>
        <w:t xml:space="preserve"> </w:t>
      </w:r>
      <w:r w:rsidR="004D3814" w:rsidRPr="002043E6">
        <w:rPr>
          <w:b/>
          <w:bCs/>
          <w:sz w:val="28"/>
        </w:rPr>
        <w:t>71</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4C568E"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4D3814" w:rsidRPr="002043E6">
              <w:rPr>
                <w:sz w:val="20"/>
                <w:szCs w:val="20"/>
              </w:rPr>
              <w:t>Реконструкция ВОС Ялта в п. Васильевка (со строительством блока фильтров)</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D3814" w:rsidRPr="002043E6" w:rsidRDefault="004D3814" w:rsidP="004D3814">
            <w:pPr>
              <w:jc w:val="both"/>
              <w:rPr>
                <w:bCs/>
                <w:sz w:val="20"/>
                <w:szCs w:val="20"/>
              </w:rPr>
            </w:pPr>
            <w:r w:rsidRPr="002043E6">
              <w:rPr>
                <w:bCs/>
                <w:sz w:val="20"/>
                <w:szCs w:val="20"/>
              </w:rPr>
              <w:t>Изыскательские работы - Республика Крым, г. Ялта, п. Васильевка, Южный портал.</w:t>
            </w:r>
          </w:p>
          <w:p w:rsidR="004D3814" w:rsidRPr="002043E6" w:rsidRDefault="004D3814" w:rsidP="004D3814">
            <w:pPr>
              <w:jc w:val="both"/>
              <w:rPr>
                <w:bCs/>
                <w:sz w:val="20"/>
                <w:szCs w:val="20"/>
              </w:rPr>
            </w:pPr>
            <w:r w:rsidRPr="002043E6">
              <w:rPr>
                <w:bCs/>
                <w:sz w:val="20"/>
                <w:szCs w:val="20"/>
              </w:rPr>
              <w:t>Проектные работы – по месту нахождения Подрядчика.</w:t>
            </w:r>
          </w:p>
          <w:p w:rsidR="00E56462" w:rsidRPr="002043E6" w:rsidRDefault="004D3814" w:rsidP="004D3814">
            <w:pPr>
              <w:jc w:val="both"/>
              <w:rPr>
                <w:bCs/>
                <w:sz w:val="20"/>
                <w:szCs w:val="20"/>
              </w:rPr>
            </w:pPr>
            <w:r w:rsidRPr="002043E6">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F6323E" w:rsidRPr="002043E6">
              <w:rPr>
                <w:bCs/>
                <w:sz w:val="20"/>
                <w:szCs w:val="20"/>
              </w:rPr>
              <w:t xml:space="preserve">630 </w:t>
            </w:r>
            <w:r w:rsidR="00FF364D" w:rsidRPr="002043E6">
              <w:rPr>
                <w:bCs/>
                <w:sz w:val="20"/>
                <w:szCs w:val="20"/>
              </w:rPr>
              <w:t>(</w:t>
            </w:r>
            <w:r w:rsidR="00F6323E" w:rsidRPr="002043E6">
              <w:rPr>
                <w:bCs/>
                <w:sz w:val="20"/>
                <w:szCs w:val="20"/>
              </w:rPr>
              <w:t>шестьсот тридцать</w:t>
            </w:r>
            <w:r w:rsidR="00FF364D" w:rsidRPr="002043E6">
              <w:rPr>
                <w:bCs/>
                <w:sz w:val="20"/>
                <w:szCs w:val="20"/>
              </w:rPr>
              <w:t>)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D3814" w:rsidP="001E5956">
            <w:pPr>
              <w:jc w:val="both"/>
              <w:rPr>
                <w:bCs/>
                <w:sz w:val="20"/>
                <w:szCs w:val="20"/>
              </w:rPr>
            </w:pPr>
            <w:r w:rsidRPr="002043E6">
              <w:rPr>
                <w:bCs/>
                <w:sz w:val="20"/>
                <w:szCs w:val="20"/>
              </w:rPr>
              <w:t>65 061 795 (Шестьдесят пять миллионов шестьдесят одна тысяча семьсот девяносто пять) рублей 91 копейка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2043E6">
              <w:rPr>
                <w:sz w:val="20"/>
                <w:szCs w:val="20"/>
              </w:rPr>
              <w:t>4</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widowControl w:val="0"/>
              <w:autoSpaceDE w:val="0"/>
              <w:autoSpaceDN w:val="0"/>
              <w:adjustRightInd w:val="0"/>
              <w:jc w:val="both"/>
              <w:rPr>
                <w:sz w:val="20"/>
                <w:szCs w:val="20"/>
                <w:shd w:val="clear" w:color="auto" w:fill="FFFFFF"/>
              </w:rPr>
            </w:pPr>
            <w:r w:rsidRPr="002043E6">
              <w:rPr>
                <w:sz w:val="20"/>
                <w:szCs w:val="20"/>
                <w:shd w:val="clear" w:color="auto" w:fill="FFFFFF"/>
              </w:rPr>
              <w:t xml:space="preserve">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w:t>
            </w:r>
            <w:r w:rsidRPr="002043E6">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6323E" w:rsidRPr="002043E6" w:rsidRDefault="00F6323E" w:rsidP="00F6323E">
            <w:pPr>
              <w:widowControl w:val="0"/>
              <w:autoSpaceDE w:val="0"/>
              <w:autoSpaceDN w:val="0"/>
              <w:adjustRightInd w:val="0"/>
              <w:jc w:val="both"/>
              <w:rPr>
                <w:sz w:val="20"/>
                <w:szCs w:val="20"/>
                <w:shd w:val="clear" w:color="auto" w:fill="FFFFFF"/>
              </w:rPr>
            </w:pPr>
            <w:r w:rsidRPr="002043E6">
              <w:rPr>
                <w:sz w:val="20"/>
                <w:szCs w:val="20"/>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F6323E" w:rsidP="00F6323E">
            <w:pPr>
              <w:jc w:val="both"/>
              <w:rPr>
                <w:sz w:val="20"/>
                <w:szCs w:val="20"/>
              </w:rPr>
            </w:pPr>
            <w:r w:rsidRPr="002043E6">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043E6">
              <w:rPr>
                <w:bCs/>
                <w:sz w:val="20"/>
                <w:szCs w:val="20"/>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4C714A" w:rsidRPr="002043E6">
              <w:rPr>
                <w:sz w:val="20"/>
                <w:szCs w:val="20"/>
              </w:rPr>
              <w:t>.</w:t>
            </w:r>
            <w:r w:rsidR="00AC5BC6" w:rsidRPr="002043E6">
              <w:rPr>
                <w:sz w:val="20"/>
                <w:szCs w:val="20"/>
              </w:rPr>
              <w:t>2</w:t>
            </w:r>
            <w:r w:rsidR="000B461A" w:rsidRPr="002043E6">
              <w:rPr>
                <w:sz w:val="20"/>
                <w:szCs w:val="20"/>
              </w:rPr>
              <w:t xml:space="preserve">) декларация о соответствии участника </w:t>
            </w:r>
            <w:r w:rsidR="004E647D" w:rsidRPr="002043E6">
              <w:rPr>
                <w:sz w:val="20"/>
                <w:szCs w:val="20"/>
              </w:rPr>
              <w:t>закупки</w:t>
            </w:r>
            <w:r w:rsidR="000B461A" w:rsidRPr="002043E6">
              <w:rPr>
                <w:sz w:val="20"/>
                <w:szCs w:val="20"/>
              </w:rPr>
              <w:t xml:space="preserve"> </w:t>
            </w:r>
            <w:r w:rsidR="008756F5" w:rsidRPr="002043E6">
              <w:rPr>
                <w:sz w:val="20"/>
                <w:szCs w:val="20"/>
              </w:rPr>
              <w:t>следующим требованиям,</w:t>
            </w:r>
            <w:r w:rsidR="000B461A" w:rsidRPr="002043E6">
              <w:rPr>
                <w:sz w:val="20"/>
                <w:szCs w:val="20"/>
              </w:rPr>
              <w:t xml:space="preserve"> установленным пунктами 3 - </w:t>
            </w:r>
            <w:r w:rsidRPr="002043E6">
              <w:rPr>
                <w:sz w:val="20"/>
                <w:szCs w:val="20"/>
              </w:rPr>
              <w:t>10</w:t>
            </w:r>
            <w:r w:rsidR="000B461A" w:rsidRPr="002043E6">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2043E6">
              <w:rPr>
                <w:sz w:val="20"/>
                <w:szCs w:val="20"/>
              </w:rPr>
              <w:t xml:space="preserve">До </w:t>
            </w:r>
            <w:r w:rsidR="00380FA6" w:rsidRPr="002043E6">
              <w:rPr>
                <w:sz w:val="20"/>
                <w:szCs w:val="20"/>
              </w:rPr>
              <w:t>18</w:t>
            </w:r>
            <w:r w:rsidRPr="002043E6">
              <w:rPr>
                <w:sz w:val="20"/>
                <w:szCs w:val="20"/>
              </w:rPr>
              <w:t>:</w:t>
            </w:r>
            <w:r w:rsidR="00380FA6" w:rsidRPr="002043E6">
              <w:rPr>
                <w:sz w:val="20"/>
                <w:szCs w:val="20"/>
              </w:rPr>
              <w:t>00</w:t>
            </w:r>
            <w:r w:rsidRPr="002043E6">
              <w:rPr>
                <w:sz w:val="20"/>
                <w:szCs w:val="20"/>
              </w:rPr>
              <w:t xml:space="preserve"> </w:t>
            </w:r>
            <w:r w:rsidR="00252ECD" w:rsidRPr="002043E6">
              <w:rPr>
                <w:sz w:val="20"/>
                <w:szCs w:val="20"/>
              </w:rPr>
              <w:t>«</w:t>
            </w:r>
            <w:r w:rsidR="00F6323E" w:rsidRPr="002043E6">
              <w:rPr>
                <w:sz w:val="20"/>
                <w:szCs w:val="20"/>
              </w:rPr>
              <w:t>11</w:t>
            </w:r>
            <w:r w:rsidR="00252ECD" w:rsidRPr="002043E6">
              <w:rPr>
                <w:sz w:val="20"/>
                <w:szCs w:val="20"/>
              </w:rPr>
              <w:t xml:space="preserve">» </w:t>
            </w:r>
            <w:r w:rsidR="00F6323E" w:rsidRPr="002043E6">
              <w:rPr>
                <w:sz w:val="20"/>
                <w:szCs w:val="20"/>
              </w:rPr>
              <w:t>декабря</w:t>
            </w:r>
            <w:r w:rsidR="00252ECD" w:rsidRPr="002043E6">
              <w:rPr>
                <w:sz w:val="20"/>
                <w:szCs w:val="20"/>
              </w:rPr>
              <w:t xml:space="preserve"> </w:t>
            </w:r>
            <w:r w:rsidR="00380FA6" w:rsidRPr="002043E6">
              <w:rPr>
                <w:sz w:val="20"/>
                <w:szCs w:val="20"/>
              </w:rPr>
              <w:t>2020</w:t>
            </w:r>
            <w:r w:rsidR="00252ECD" w:rsidRPr="002043E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AC5BC6">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AC5BC6" w:rsidRPr="002043E6">
              <w:rPr>
                <w:bCs/>
                <w:sz w:val="20"/>
                <w:szCs w:val="20"/>
              </w:rPr>
              <w:t>325 308 (триста двадцать пять тысяч триста восемь рублей) 98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2043E6" w:rsidRDefault="00BB02B6" w:rsidP="00BB02B6">
            <w:pPr>
              <w:jc w:val="both"/>
              <w:rPr>
                <w:sz w:val="20"/>
                <w:szCs w:val="20"/>
              </w:rPr>
            </w:pPr>
            <w:r w:rsidRPr="002043E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2043E6" w:rsidRDefault="00BB02B6" w:rsidP="00BB02B6">
            <w:pPr>
              <w:jc w:val="both"/>
              <w:rPr>
                <w:sz w:val="20"/>
                <w:szCs w:val="20"/>
              </w:rPr>
            </w:pPr>
            <w:r w:rsidRPr="002043E6">
              <w:rPr>
                <w:sz w:val="20"/>
                <w:szCs w:val="20"/>
              </w:rPr>
              <w:t>ИНН 9102187428</w:t>
            </w:r>
          </w:p>
          <w:p w:rsidR="00BB02B6" w:rsidRPr="002043E6" w:rsidRDefault="00BB02B6" w:rsidP="00BB02B6">
            <w:pPr>
              <w:jc w:val="both"/>
              <w:rPr>
                <w:sz w:val="20"/>
                <w:szCs w:val="20"/>
              </w:rPr>
            </w:pPr>
            <w:r w:rsidRPr="002043E6">
              <w:rPr>
                <w:sz w:val="20"/>
                <w:szCs w:val="20"/>
              </w:rPr>
              <w:t>КПП 910201001</w:t>
            </w:r>
          </w:p>
          <w:p w:rsidR="00BB02B6" w:rsidRPr="002043E6" w:rsidRDefault="00BB02B6" w:rsidP="00BB02B6">
            <w:pPr>
              <w:jc w:val="both"/>
              <w:rPr>
                <w:sz w:val="20"/>
                <w:szCs w:val="20"/>
              </w:rPr>
            </w:pPr>
            <w:r w:rsidRPr="002043E6">
              <w:rPr>
                <w:sz w:val="20"/>
                <w:szCs w:val="20"/>
              </w:rPr>
              <w:t xml:space="preserve">УФК по Республике Крым (ГКУ «Инвестстрой Республики Крым» л/с 05752J47730) </w:t>
            </w:r>
          </w:p>
          <w:p w:rsidR="00BB02B6" w:rsidRPr="002043E6" w:rsidRDefault="00BB02B6" w:rsidP="00BB02B6">
            <w:pPr>
              <w:jc w:val="both"/>
              <w:rPr>
                <w:sz w:val="20"/>
                <w:szCs w:val="20"/>
              </w:rPr>
            </w:pPr>
            <w:r w:rsidRPr="002043E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2043E6" w:rsidRDefault="00BB02B6" w:rsidP="00BB02B6">
            <w:pPr>
              <w:jc w:val="both"/>
              <w:rPr>
                <w:sz w:val="20"/>
                <w:szCs w:val="20"/>
              </w:rPr>
            </w:pPr>
            <w:r w:rsidRPr="002043E6">
              <w:rPr>
                <w:sz w:val="20"/>
                <w:szCs w:val="20"/>
              </w:rPr>
              <w:t>БИК 043510001</w:t>
            </w:r>
          </w:p>
          <w:p w:rsidR="00A07F8A" w:rsidRPr="002043E6" w:rsidRDefault="00BB02B6" w:rsidP="002043E6">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2043E6" w:rsidRPr="002043E6">
              <w:rPr>
                <w:sz w:val="20"/>
                <w:szCs w:val="20"/>
              </w:rPr>
              <w:t>202910218742891020100103210007112414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AC5BC6" w:rsidP="00187D3C">
            <w:pPr>
              <w:jc w:val="both"/>
              <w:rPr>
                <w:sz w:val="20"/>
                <w:szCs w:val="20"/>
              </w:rPr>
            </w:pPr>
            <w:r w:rsidRPr="002043E6">
              <w:rPr>
                <w:bCs/>
                <w:sz w:val="20"/>
                <w:szCs w:val="20"/>
              </w:rPr>
              <w:t>0,</w:t>
            </w:r>
            <w:r w:rsidR="00A905E8" w:rsidRPr="002043E6">
              <w:rPr>
                <w:bCs/>
                <w:sz w:val="20"/>
                <w:szCs w:val="20"/>
              </w:rPr>
              <w:t xml:space="preserve">5 % от начальной максимальной цены контракта, что составляет </w:t>
            </w:r>
            <w:r w:rsidRPr="002043E6">
              <w:rPr>
                <w:sz w:val="20"/>
                <w:szCs w:val="20"/>
                <w:shd w:val="clear" w:color="auto" w:fill="FFFFFF"/>
              </w:rPr>
              <w:t>325 308 (триста двадцать пять тысяч триста восемь рублей) 98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2043E6" w:rsidRDefault="00BB02B6" w:rsidP="00BB02B6">
            <w:pPr>
              <w:jc w:val="both"/>
              <w:rPr>
                <w:sz w:val="20"/>
                <w:szCs w:val="20"/>
              </w:rPr>
            </w:pPr>
            <w:r w:rsidRPr="002043E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2043E6" w:rsidRDefault="00BB02B6" w:rsidP="00BB02B6">
            <w:pPr>
              <w:jc w:val="both"/>
              <w:rPr>
                <w:sz w:val="20"/>
                <w:szCs w:val="20"/>
              </w:rPr>
            </w:pPr>
            <w:r w:rsidRPr="002043E6">
              <w:rPr>
                <w:sz w:val="20"/>
                <w:szCs w:val="20"/>
              </w:rPr>
              <w:t>ИНН 9102187428</w:t>
            </w:r>
          </w:p>
          <w:p w:rsidR="00BB02B6" w:rsidRPr="002043E6" w:rsidRDefault="00BB02B6" w:rsidP="00BB02B6">
            <w:pPr>
              <w:jc w:val="both"/>
              <w:rPr>
                <w:sz w:val="20"/>
                <w:szCs w:val="20"/>
              </w:rPr>
            </w:pPr>
            <w:r w:rsidRPr="002043E6">
              <w:rPr>
                <w:sz w:val="20"/>
                <w:szCs w:val="20"/>
              </w:rPr>
              <w:t>КПП 910201001</w:t>
            </w:r>
          </w:p>
          <w:p w:rsidR="00BB02B6" w:rsidRPr="002043E6" w:rsidRDefault="00BB02B6" w:rsidP="00BB02B6">
            <w:pPr>
              <w:jc w:val="both"/>
              <w:rPr>
                <w:sz w:val="20"/>
                <w:szCs w:val="20"/>
              </w:rPr>
            </w:pPr>
            <w:r w:rsidRPr="002043E6">
              <w:rPr>
                <w:sz w:val="20"/>
                <w:szCs w:val="20"/>
              </w:rPr>
              <w:t xml:space="preserve">УФК по Республике Крым (ГКУ «Инвестстрой Республики Крым» л/с 05752J47730) </w:t>
            </w:r>
          </w:p>
          <w:p w:rsidR="00BB02B6" w:rsidRPr="002043E6" w:rsidRDefault="00BB02B6" w:rsidP="00BB02B6">
            <w:pPr>
              <w:jc w:val="both"/>
              <w:rPr>
                <w:sz w:val="20"/>
                <w:szCs w:val="20"/>
              </w:rPr>
            </w:pPr>
            <w:r w:rsidRPr="002043E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2043E6" w:rsidRDefault="00BB02B6" w:rsidP="00BB02B6">
            <w:pPr>
              <w:jc w:val="both"/>
              <w:rPr>
                <w:sz w:val="20"/>
                <w:szCs w:val="20"/>
              </w:rPr>
            </w:pPr>
            <w:r w:rsidRPr="002043E6">
              <w:rPr>
                <w:sz w:val="20"/>
                <w:szCs w:val="20"/>
              </w:rPr>
              <w:t>БИК 043510001</w:t>
            </w:r>
          </w:p>
          <w:p w:rsidR="009A11CD" w:rsidRPr="002043E6" w:rsidRDefault="00BB02B6" w:rsidP="00611DE3">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2043E6" w:rsidRPr="002043E6" w:rsidRDefault="002043E6" w:rsidP="002043E6">
      <w:pPr>
        <w:jc w:val="center"/>
        <w:rPr>
          <w:b/>
        </w:rPr>
      </w:pPr>
      <w:r w:rsidRPr="002043E6">
        <w:rPr>
          <w:b/>
        </w:rPr>
        <w:t>по объекту: «Реконструкция ВОС Ялта в п. Васильевка (со строительством блока фильтров)».</w:t>
      </w:r>
    </w:p>
    <w:p w:rsidR="002043E6" w:rsidRPr="002043E6" w:rsidRDefault="002043E6" w:rsidP="002043E6">
      <w:pPr>
        <w:widowControl w:val="0"/>
        <w:autoSpaceDE w:val="0"/>
        <w:autoSpaceDN w:val="0"/>
        <w:adjustRightInd w:val="0"/>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2043E6" w:rsidRPr="002043E6" w:rsidTr="00205924">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rPr>
                <w:b/>
              </w:rPr>
            </w:pPr>
            <w:r w:rsidRPr="002043E6">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2043E6" w:rsidRPr="002043E6" w:rsidRDefault="002043E6" w:rsidP="00205924">
            <w:r w:rsidRPr="002043E6">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2043E6" w:rsidRPr="002043E6" w:rsidRDefault="002043E6" w:rsidP="00205924">
            <w:r w:rsidRPr="002043E6">
              <w:t>1)</w:t>
            </w:r>
            <w:r w:rsidRPr="002043E6">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2043E6" w:rsidRPr="002043E6" w:rsidRDefault="002043E6" w:rsidP="00205924">
            <w:r w:rsidRPr="002043E6">
              <w:t>2)</w:t>
            </w:r>
            <w:r w:rsidRPr="002043E6">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2043E6" w:rsidRPr="002043E6" w:rsidRDefault="002043E6" w:rsidP="00205924">
            <w:r w:rsidRPr="002043E6">
              <w:t>3)</w:t>
            </w:r>
            <w:r w:rsidRPr="002043E6">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2043E6" w:rsidRPr="002043E6" w:rsidRDefault="002043E6" w:rsidP="00205924">
            <w:r w:rsidRPr="002043E6">
              <w:t>4)</w:t>
            </w:r>
            <w:r w:rsidRPr="002043E6">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2043E6" w:rsidRPr="002043E6" w:rsidRDefault="002043E6" w:rsidP="00205924">
            <w:pPr>
              <w:widowControl w:val="0"/>
              <w:autoSpaceDE w:val="0"/>
              <w:autoSpaceDN w:val="0"/>
              <w:adjustRightInd w:val="0"/>
            </w:pPr>
            <w:r w:rsidRPr="002043E6">
              <w:t>5)</w:t>
            </w:r>
            <w:r w:rsidRPr="002043E6">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2043E6" w:rsidRPr="002043E6" w:rsidTr="00205924">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rPr>
                <w:b/>
              </w:rPr>
            </w:pPr>
            <w:r w:rsidRPr="002043E6">
              <w:t>Начальная (максимальная) цена контракта определена и обоснована посредством применения иного метода.</w:t>
            </w:r>
          </w:p>
        </w:tc>
      </w:tr>
      <w:tr w:rsidR="002043E6" w:rsidRPr="002043E6" w:rsidTr="00205924">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pPr>
            <w:r w:rsidRPr="002043E6">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pPr>
            <w:r w:rsidRPr="002043E6">
              <w:t>Согласно заданию на проектирование.</w:t>
            </w:r>
          </w:p>
        </w:tc>
      </w:tr>
      <w:tr w:rsidR="002043E6" w:rsidRPr="002043E6" w:rsidTr="00205924">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rPr>
                <w:sz w:val="20"/>
              </w:rPr>
            </w:pPr>
            <w:r w:rsidRPr="002043E6">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jc w:val="both"/>
            </w:pPr>
            <w:r w:rsidRPr="002043E6">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2043E6" w:rsidRPr="002043E6" w:rsidRDefault="002043E6" w:rsidP="00205924">
            <w:pPr>
              <w:widowControl w:val="0"/>
              <w:autoSpaceDE w:val="0"/>
              <w:autoSpaceDN w:val="0"/>
              <w:adjustRightInd w:val="0"/>
              <w:jc w:val="both"/>
            </w:pPr>
            <w:r w:rsidRPr="002043E6">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2043E6" w:rsidRPr="002043E6" w:rsidRDefault="002043E6" w:rsidP="00205924">
            <w:pPr>
              <w:widowControl w:val="0"/>
              <w:autoSpaceDE w:val="0"/>
              <w:autoSpaceDN w:val="0"/>
              <w:adjustRightInd w:val="0"/>
              <w:jc w:val="both"/>
            </w:pPr>
          </w:p>
          <w:p w:rsidR="002043E6" w:rsidRPr="002043E6" w:rsidRDefault="002043E6" w:rsidP="00205924">
            <w:pPr>
              <w:widowControl w:val="0"/>
              <w:autoSpaceDE w:val="0"/>
              <w:autoSpaceDN w:val="0"/>
              <w:adjustRightInd w:val="0"/>
              <w:jc w:val="both"/>
              <w:rPr>
                <w:shd w:val="clear" w:color="auto" w:fill="FFFFFF"/>
                <w:lang w:eastAsia="zh-CN"/>
              </w:rPr>
            </w:pPr>
            <w:r w:rsidRPr="002043E6">
              <w:t>Начальная (максимальная) цена контракта определена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2043E6" w:rsidRPr="002043E6" w:rsidTr="00205924">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rPr>
                <w:sz w:val="20"/>
              </w:rPr>
            </w:pPr>
            <w:r w:rsidRPr="002043E6">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jc w:val="both"/>
            </w:pPr>
            <w:r w:rsidRPr="002043E6">
              <w:t>Начальная (максимальная) цена контракта составляет 65 061 795 (шестьдесят пять миллионов шестьдесят одна тысяча семьсот девяносто пять) рублей 91 копейка, в том числе НДС (20%) – 10 843 632 рублей 65 копеек.</w:t>
            </w:r>
          </w:p>
        </w:tc>
      </w:tr>
      <w:tr w:rsidR="002043E6" w:rsidRPr="002043E6" w:rsidTr="00205924">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043E6" w:rsidRPr="002043E6" w:rsidRDefault="002043E6" w:rsidP="00205924">
            <w:pPr>
              <w:widowControl w:val="0"/>
              <w:autoSpaceDE w:val="0"/>
              <w:autoSpaceDN w:val="0"/>
              <w:adjustRightInd w:val="0"/>
              <w:rPr>
                <w:sz w:val="20"/>
              </w:rPr>
            </w:pPr>
            <w:r w:rsidRPr="002043E6">
              <w:t>Дата подготовки обоснования НМЦК: 04.12.2020</w:t>
            </w:r>
          </w:p>
        </w:tc>
      </w:tr>
    </w:tbl>
    <w:p w:rsidR="002043E6" w:rsidRPr="002043E6" w:rsidRDefault="002043E6" w:rsidP="002043E6"/>
    <w:p w:rsidR="002043E6" w:rsidRPr="002043E6" w:rsidRDefault="002043E6" w:rsidP="002043E6"/>
    <w:p w:rsidR="002043E6" w:rsidRPr="002043E6" w:rsidRDefault="002043E6" w:rsidP="002043E6"/>
    <w:p w:rsidR="002043E6" w:rsidRPr="002043E6" w:rsidRDefault="002043E6" w:rsidP="002043E6">
      <w:pPr>
        <w:spacing w:after="160" w:line="259" w:lineRule="auto"/>
      </w:pPr>
      <w:r w:rsidRPr="002043E6">
        <w:br w:type="page"/>
      </w:r>
    </w:p>
    <w:p w:rsidR="002043E6" w:rsidRPr="002043E6" w:rsidRDefault="002043E6" w:rsidP="002043E6"/>
    <w:p w:rsidR="002043E6" w:rsidRPr="002043E6" w:rsidRDefault="002043E6" w:rsidP="002043E6">
      <w:pPr>
        <w:spacing w:line="276" w:lineRule="auto"/>
        <w:jc w:val="center"/>
        <w:rPr>
          <w:b/>
        </w:rPr>
      </w:pPr>
      <w:r w:rsidRPr="002043E6">
        <w:rPr>
          <w:b/>
        </w:rPr>
        <w:t>Протокол</w:t>
      </w:r>
    </w:p>
    <w:p w:rsidR="002043E6" w:rsidRPr="002043E6" w:rsidRDefault="002043E6" w:rsidP="002043E6">
      <w:pPr>
        <w:spacing w:line="276" w:lineRule="auto"/>
        <w:jc w:val="center"/>
        <w:rPr>
          <w:b/>
        </w:rPr>
      </w:pPr>
      <w:r w:rsidRPr="002043E6">
        <w:rPr>
          <w:b/>
        </w:rPr>
        <w:t>начальной (максимальной) цены контракта</w:t>
      </w:r>
    </w:p>
    <w:p w:rsidR="002043E6" w:rsidRPr="002043E6" w:rsidRDefault="002043E6" w:rsidP="002043E6">
      <w:pPr>
        <w:spacing w:line="276" w:lineRule="auto"/>
        <w:jc w:val="center"/>
        <w:rPr>
          <w:b/>
        </w:rPr>
      </w:pPr>
    </w:p>
    <w:p w:rsidR="002043E6" w:rsidRPr="002043E6" w:rsidRDefault="002043E6" w:rsidP="002043E6">
      <w:pPr>
        <w:spacing w:line="276" w:lineRule="auto"/>
        <w:jc w:val="both"/>
      </w:pPr>
      <w:r w:rsidRPr="002043E6">
        <w:t>Объект закупки</w:t>
      </w:r>
    </w:p>
    <w:p w:rsidR="002043E6" w:rsidRPr="002043E6" w:rsidRDefault="002043E6" w:rsidP="002043E6">
      <w:pPr>
        <w:spacing w:line="276" w:lineRule="auto"/>
        <w:jc w:val="both"/>
        <w:rPr>
          <w:u w:val="single"/>
        </w:rPr>
      </w:pPr>
      <w:r w:rsidRPr="002043E6">
        <w:rPr>
          <w:u w:val="single"/>
        </w:rPr>
        <w:t>выполнение проектно-изыскательских работ по объекту: «Реконструкция ВОС Ялта в п. Васильевка (со строительством блока фильтров)».</w:t>
      </w:r>
    </w:p>
    <w:p w:rsidR="002043E6" w:rsidRPr="002043E6" w:rsidRDefault="002043E6" w:rsidP="002043E6">
      <w:pPr>
        <w:spacing w:line="276" w:lineRule="auto"/>
        <w:jc w:val="both"/>
      </w:pPr>
    </w:p>
    <w:p w:rsidR="002043E6" w:rsidRPr="002043E6" w:rsidRDefault="002043E6" w:rsidP="002043E6">
      <w:pPr>
        <w:spacing w:line="276" w:lineRule="auto"/>
        <w:jc w:val="both"/>
      </w:pPr>
      <w:r w:rsidRPr="002043E6">
        <w:t>Начальная (максимальная) цена контракта составляет</w:t>
      </w:r>
    </w:p>
    <w:p w:rsidR="002043E6" w:rsidRPr="002043E6" w:rsidRDefault="002043E6" w:rsidP="002043E6">
      <w:pPr>
        <w:spacing w:line="276" w:lineRule="auto"/>
        <w:jc w:val="both"/>
        <w:rPr>
          <w:u w:val="single"/>
        </w:rPr>
      </w:pPr>
      <w:r w:rsidRPr="002043E6">
        <w:rPr>
          <w:u w:val="single"/>
        </w:rPr>
        <w:t>65 061 795 (шестьдесят пять миллионов шестьдесят одна тысяча семьсот девяносто пять) рублей 91 копейка, в том числе НДС (20%) – 10 843 632 рублей 65 копеек.</w:t>
      </w:r>
    </w:p>
    <w:p w:rsidR="002043E6" w:rsidRPr="002043E6" w:rsidRDefault="002043E6" w:rsidP="002043E6">
      <w:pPr>
        <w:spacing w:line="276" w:lineRule="auto"/>
        <w:jc w:val="center"/>
        <w:rPr>
          <w:sz w:val="20"/>
        </w:rPr>
      </w:pPr>
      <w:r w:rsidRPr="002043E6">
        <w:rPr>
          <w:sz w:val="20"/>
        </w:rPr>
        <w:t>(сумма цифрами и прописью)</w:t>
      </w:r>
    </w:p>
    <w:p w:rsidR="002043E6" w:rsidRPr="002043E6" w:rsidRDefault="002043E6" w:rsidP="002043E6">
      <w:pPr>
        <w:spacing w:line="276" w:lineRule="auto"/>
        <w:jc w:val="both"/>
      </w:pPr>
    </w:p>
    <w:p w:rsidR="002043E6" w:rsidRPr="002043E6" w:rsidRDefault="002043E6" w:rsidP="002043E6">
      <w:pPr>
        <w:spacing w:line="276" w:lineRule="auto"/>
        <w:jc w:val="both"/>
      </w:pPr>
      <w:r w:rsidRPr="002043E6">
        <w:t xml:space="preserve">Начальная (максимальная) цена контракта включает в себя расходы на </w:t>
      </w:r>
    </w:p>
    <w:p w:rsidR="002043E6" w:rsidRPr="002043E6" w:rsidRDefault="002043E6" w:rsidP="002043E6">
      <w:pPr>
        <w:spacing w:line="276" w:lineRule="auto"/>
        <w:jc w:val="both"/>
        <w:rPr>
          <w:u w:val="single"/>
        </w:rPr>
      </w:pPr>
      <w:r w:rsidRPr="002043E6">
        <w:rPr>
          <w:u w:val="single"/>
        </w:rPr>
        <w:t xml:space="preserve">проектно-изыскательские работы, иные расходы поставщика (исполнителя), необходимые для осуществления им своих обязательств при реализации предмета закупки </w:t>
      </w:r>
      <w:r w:rsidRPr="002043E6">
        <w:rPr>
          <w:i/>
          <w:u w:val="single"/>
        </w:rPr>
        <w:t>(при исполнении контракта)</w:t>
      </w:r>
      <w:r w:rsidRPr="002043E6">
        <w:rPr>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 </w:t>
      </w:r>
      <w:r w:rsidRPr="002043E6">
        <w:rPr>
          <w:i/>
          <w:u w:val="single"/>
        </w:rPr>
        <w:t>(при исполнении контракта)</w:t>
      </w:r>
      <w:r w:rsidRPr="002043E6">
        <w:rPr>
          <w:u w:val="single"/>
        </w:rPr>
        <w:t>.</w:t>
      </w:r>
    </w:p>
    <w:p w:rsidR="002043E6" w:rsidRPr="002043E6" w:rsidRDefault="002043E6" w:rsidP="002043E6">
      <w:pPr>
        <w:spacing w:line="276" w:lineRule="auto"/>
        <w:jc w:val="both"/>
      </w:pPr>
    </w:p>
    <w:p w:rsidR="002043E6" w:rsidRPr="002043E6" w:rsidRDefault="002043E6" w:rsidP="002043E6">
      <w:pPr>
        <w:spacing w:line="276" w:lineRule="auto"/>
        <w:ind w:left="1410" w:hanging="1410"/>
        <w:jc w:val="both"/>
      </w:pPr>
      <w:r w:rsidRPr="002043E6">
        <w:t>Приложение:</w:t>
      </w:r>
      <w:r w:rsidRPr="002043E6">
        <w:tab/>
        <w:t xml:space="preserve">1. Расчёт начальной (максимальной) цены контракта по объекту закупки: выполнение проектно-изыскательских по объекту </w:t>
      </w:r>
      <w:r w:rsidRPr="002043E6">
        <w:rPr>
          <w:u w:val="single"/>
        </w:rPr>
        <w:t>«Реконструкция ВОС Ялта в п. Васильевка (со строительством блока фильтров)</w:t>
      </w:r>
      <w:r w:rsidRPr="002043E6">
        <w:t xml:space="preserve">» </w:t>
      </w:r>
    </w:p>
    <w:p w:rsidR="002043E6" w:rsidRPr="002043E6" w:rsidRDefault="002043E6" w:rsidP="002043E6">
      <w:pPr>
        <w:spacing w:line="276" w:lineRule="auto"/>
        <w:jc w:val="both"/>
      </w:pPr>
    </w:p>
    <w:p w:rsidR="002043E6" w:rsidRPr="002043E6" w:rsidRDefault="002043E6" w:rsidP="002043E6">
      <w:pPr>
        <w:spacing w:line="276" w:lineRule="auto"/>
        <w:jc w:val="both"/>
      </w:pPr>
    </w:p>
    <w:p w:rsidR="002043E6" w:rsidRPr="002043E6" w:rsidRDefault="002043E6" w:rsidP="002043E6">
      <w:pPr>
        <w:spacing w:line="276" w:lineRule="auto"/>
        <w:jc w:val="both"/>
      </w:pPr>
      <w:r w:rsidRPr="002043E6">
        <w:t>Заместитель генерального директора</w:t>
      </w:r>
      <w:r w:rsidRPr="002043E6">
        <w:tab/>
      </w:r>
      <w:r w:rsidRPr="002043E6">
        <w:tab/>
      </w:r>
      <w:r w:rsidRPr="002043E6">
        <w:tab/>
        <w:t>________________ /</w:t>
      </w:r>
      <w:r w:rsidRPr="002043E6">
        <w:tab/>
        <w:t>В.В. Двойченков</w:t>
      </w:r>
    </w:p>
    <w:p w:rsidR="002043E6" w:rsidRPr="002043E6" w:rsidRDefault="002043E6" w:rsidP="002043E6">
      <w:pPr>
        <w:spacing w:line="276" w:lineRule="auto"/>
        <w:jc w:val="both"/>
        <w:rPr>
          <w:b/>
        </w:rPr>
      </w:pPr>
    </w:p>
    <w:p w:rsidR="002043E6" w:rsidRPr="002043E6" w:rsidRDefault="002043E6" w:rsidP="002043E6">
      <w:pPr>
        <w:spacing w:line="276" w:lineRule="auto"/>
        <w:ind w:left="4956" w:firstLine="708"/>
      </w:pPr>
      <w:r w:rsidRPr="002043E6">
        <w:t>«____» _______________ 2020 г.</w:t>
      </w:r>
    </w:p>
    <w:p w:rsidR="002043E6" w:rsidRPr="002043E6" w:rsidRDefault="002043E6" w:rsidP="002043E6"/>
    <w:p w:rsidR="002043E6" w:rsidRPr="002043E6" w:rsidRDefault="002043E6" w:rsidP="002043E6"/>
    <w:p w:rsidR="002043E6" w:rsidRPr="002043E6" w:rsidRDefault="002043E6" w:rsidP="002043E6"/>
    <w:p w:rsidR="002043E6" w:rsidRPr="002043E6" w:rsidRDefault="002043E6" w:rsidP="002043E6">
      <w:pPr>
        <w:spacing w:after="160" w:line="259" w:lineRule="auto"/>
        <w:rPr>
          <w:b/>
        </w:rPr>
      </w:pPr>
      <w:r w:rsidRPr="002043E6">
        <w:rPr>
          <w:b/>
        </w:rPr>
        <w:br w:type="page"/>
      </w:r>
    </w:p>
    <w:p w:rsidR="002043E6" w:rsidRPr="002043E6" w:rsidRDefault="002043E6" w:rsidP="002043E6">
      <w:pPr>
        <w:jc w:val="right"/>
        <w:rPr>
          <w:b/>
        </w:rPr>
      </w:pPr>
      <w:r w:rsidRPr="002043E6">
        <w:rPr>
          <w:b/>
        </w:rPr>
        <w:t>УТВЕРЖДЕНО</w:t>
      </w:r>
    </w:p>
    <w:p w:rsidR="002043E6" w:rsidRPr="002043E6" w:rsidRDefault="002043E6" w:rsidP="002043E6">
      <w:pPr>
        <w:jc w:val="right"/>
        <w:rPr>
          <w:b/>
        </w:rPr>
      </w:pPr>
      <w:r w:rsidRPr="002043E6">
        <w:rPr>
          <w:b/>
        </w:rPr>
        <w:t>Заместитель генерального директора</w:t>
      </w:r>
    </w:p>
    <w:p w:rsidR="002043E6" w:rsidRPr="002043E6" w:rsidRDefault="002043E6" w:rsidP="002043E6">
      <w:pPr>
        <w:jc w:val="right"/>
        <w:rPr>
          <w:b/>
        </w:rPr>
      </w:pPr>
    </w:p>
    <w:p w:rsidR="002043E6" w:rsidRPr="002043E6" w:rsidRDefault="002043E6" w:rsidP="002043E6">
      <w:pPr>
        <w:jc w:val="right"/>
        <w:rPr>
          <w:b/>
        </w:rPr>
      </w:pPr>
      <w:r w:rsidRPr="002043E6">
        <w:rPr>
          <w:b/>
        </w:rPr>
        <w:t>_______________________ В.В. Двойченков</w:t>
      </w:r>
    </w:p>
    <w:p w:rsidR="002043E6" w:rsidRPr="002043E6" w:rsidRDefault="002043E6" w:rsidP="002043E6">
      <w:pPr>
        <w:jc w:val="right"/>
        <w:rPr>
          <w:b/>
        </w:rPr>
      </w:pPr>
      <w:r w:rsidRPr="002043E6">
        <w:rPr>
          <w:b/>
        </w:rPr>
        <w:t>«____» _______________ 20 ___ г.</w:t>
      </w:r>
    </w:p>
    <w:p w:rsidR="002043E6" w:rsidRPr="002043E6" w:rsidRDefault="002043E6" w:rsidP="002043E6">
      <w:pPr>
        <w:jc w:val="center"/>
        <w:rPr>
          <w:b/>
        </w:rPr>
      </w:pPr>
    </w:p>
    <w:p w:rsidR="002043E6" w:rsidRPr="002043E6" w:rsidRDefault="002043E6" w:rsidP="002043E6">
      <w:pPr>
        <w:jc w:val="center"/>
        <w:rPr>
          <w:b/>
        </w:rPr>
      </w:pPr>
    </w:p>
    <w:p w:rsidR="002043E6" w:rsidRPr="002043E6" w:rsidRDefault="002043E6" w:rsidP="002043E6">
      <w:pPr>
        <w:jc w:val="center"/>
        <w:rPr>
          <w:b/>
        </w:rPr>
      </w:pPr>
      <w:r w:rsidRPr="002043E6">
        <w:rPr>
          <w:b/>
        </w:rPr>
        <w:t>Расчёт начальной (максимальной) цены контракта на выполнение проектно-изыскательских работ</w:t>
      </w:r>
    </w:p>
    <w:p w:rsidR="002043E6" w:rsidRPr="002043E6" w:rsidRDefault="002043E6" w:rsidP="002043E6">
      <w:pPr>
        <w:jc w:val="center"/>
        <w:rPr>
          <w:b/>
        </w:rPr>
      </w:pPr>
    </w:p>
    <w:p w:rsidR="002043E6" w:rsidRPr="002043E6" w:rsidRDefault="002043E6" w:rsidP="002043E6">
      <w:r w:rsidRPr="002043E6">
        <w:t xml:space="preserve">по объекту: </w:t>
      </w:r>
      <w:r w:rsidRPr="002043E6">
        <w:rPr>
          <w:u w:val="single"/>
        </w:rPr>
        <w:t>«Реконструкция ВОС Ялта в п. Васильевка (со строительством блока фильтров)»</w:t>
      </w:r>
    </w:p>
    <w:p w:rsidR="002043E6" w:rsidRPr="002043E6" w:rsidRDefault="002043E6" w:rsidP="002043E6">
      <w:r w:rsidRPr="002043E6">
        <w:t xml:space="preserve">по адресу: </w:t>
      </w:r>
      <w:r w:rsidRPr="002043E6">
        <w:rPr>
          <w:u w:val="single"/>
        </w:rPr>
        <w:t>Республика Крым, г. Ялта, п. Васильевка, Южный портал</w:t>
      </w:r>
    </w:p>
    <w:p w:rsidR="002043E6" w:rsidRPr="002043E6" w:rsidRDefault="002043E6" w:rsidP="002043E6">
      <w:pPr>
        <w:rPr>
          <w:u w:val="single"/>
        </w:rPr>
      </w:pPr>
    </w:p>
    <w:p w:rsidR="002043E6" w:rsidRPr="002043E6" w:rsidRDefault="002043E6" w:rsidP="002043E6">
      <w:pPr>
        <w:rPr>
          <w:b/>
        </w:rPr>
      </w:pPr>
      <w:r w:rsidRPr="002043E6">
        <w:rPr>
          <w:b/>
        </w:rPr>
        <w:t>Основания для расчета:</w:t>
      </w:r>
    </w:p>
    <w:p w:rsidR="002043E6" w:rsidRPr="002043E6" w:rsidRDefault="002043E6" w:rsidP="002043E6">
      <w:pPr>
        <w:pStyle w:val="aff"/>
        <w:numPr>
          <w:ilvl w:val="0"/>
          <w:numId w:val="17"/>
        </w:numPr>
      </w:pPr>
      <w:r w:rsidRPr="002043E6">
        <w:t xml:space="preserve">Сметный расчет стоимости ПИР на сумму 62 058,18  тыс. рублей в ценах на </w:t>
      </w:r>
      <w:r w:rsidRPr="002043E6">
        <w:rPr>
          <w:lang w:val="en-US"/>
        </w:rPr>
        <w:t>IV</w:t>
      </w:r>
      <w:r w:rsidRPr="002043E6">
        <w:t xml:space="preserve"> квартал 2020 года.</w:t>
      </w:r>
    </w:p>
    <w:p w:rsidR="002043E6" w:rsidRPr="002043E6" w:rsidRDefault="002043E6" w:rsidP="002043E6">
      <w:pPr>
        <w:pStyle w:val="aff"/>
        <w:numPr>
          <w:ilvl w:val="0"/>
          <w:numId w:val="17"/>
        </w:numPr>
        <w:jc w:val="both"/>
      </w:pPr>
      <w:r w:rsidRPr="002043E6">
        <w:t>Приказ Минстроя России от 23.12.2019 №841/пр.</w:t>
      </w:r>
    </w:p>
    <w:p w:rsidR="002043E6" w:rsidRPr="002043E6" w:rsidRDefault="002043E6" w:rsidP="002043E6">
      <w:pPr>
        <w:pStyle w:val="aff"/>
        <w:numPr>
          <w:ilvl w:val="0"/>
          <w:numId w:val="17"/>
        </w:numPr>
        <w:jc w:val="both"/>
      </w:pPr>
      <w:r w:rsidRPr="002043E6">
        <w:t>Задание на проектирование.</w:t>
      </w:r>
    </w:p>
    <w:p w:rsidR="002043E6" w:rsidRPr="002043E6" w:rsidRDefault="002043E6" w:rsidP="002043E6">
      <w:pPr>
        <w:jc w:val="right"/>
      </w:pPr>
      <w:r w:rsidRPr="002043E6">
        <w:t>рублей, с НДС</w:t>
      </w:r>
    </w:p>
    <w:tbl>
      <w:tblPr>
        <w:tblStyle w:val="af5"/>
        <w:tblW w:w="15025" w:type="dxa"/>
        <w:jc w:val="center"/>
        <w:tblLayout w:type="fixed"/>
        <w:tblLook w:val="04A0" w:firstRow="1" w:lastRow="0" w:firstColumn="1" w:lastColumn="0" w:noHBand="0" w:noVBand="1"/>
      </w:tblPr>
      <w:tblGrid>
        <w:gridCol w:w="5670"/>
        <w:gridCol w:w="2263"/>
        <w:gridCol w:w="1418"/>
        <w:gridCol w:w="2131"/>
        <w:gridCol w:w="1276"/>
        <w:gridCol w:w="2267"/>
      </w:tblGrid>
      <w:tr w:rsidR="002043E6" w:rsidRPr="002043E6" w:rsidTr="00205924">
        <w:trPr>
          <w:jc w:val="center"/>
        </w:trPr>
        <w:tc>
          <w:tcPr>
            <w:tcW w:w="5670" w:type="dxa"/>
            <w:vAlign w:val="center"/>
          </w:tcPr>
          <w:p w:rsidR="002043E6" w:rsidRPr="002043E6" w:rsidRDefault="002043E6" w:rsidP="00205924">
            <w:pPr>
              <w:jc w:val="center"/>
              <w:rPr>
                <w:b/>
                <w:sz w:val="20"/>
              </w:rPr>
            </w:pPr>
            <w:r w:rsidRPr="002043E6">
              <w:rPr>
                <w:b/>
                <w:sz w:val="20"/>
              </w:rPr>
              <w:t>Наименование работ и затрат</w:t>
            </w:r>
          </w:p>
        </w:tc>
        <w:tc>
          <w:tcPr>
            <w:tcW w:w="2263" w:type="dxa"/>
            <w:vAlign w:val="center"/>
          </w:tcPr>
          <w:p w:rsidR="002043E6" w:rsidRPr="002043E6" w:rsidRDefault="002043E6" w:rsidP="00205924">
            <w:pPr>
              <w:jc w:val="center"/>
              <w:rPr>
                <w:b/>
                <w:sz w:val="20"/>
              </w:rPr>
            </w:pPr>
            <w:r w:rsidRPr="002043E6">
              <w:rPr>
                <w:b/>
                <w:sz w:val="20"/>
              </w:rPr>
              <w:t xml:space="preserve">Стоимость работ согласно сметному расчету в уровне цен </w:t>
            </w:r>
          </w:p>
          <w:p w:rsidR="002043E6" w:rsidRPr="002043E6" w:rsidRDefault="002043E6" w:rsidP="00205924">
            <w:pPr>
              <w:jc w:val="center"/>
              <w:rPr>
                <w:b/>
                <w:sz w:val="20"/>
              </w:rPr>
            </w:pPr>
            <w:r w:rsidRPr="002043E6">
              <w:rPr>
                <w:b/>
                <w:sz w:val="20"/>
                <w:lang w:val="en-US"/>
              </w:rPr>
              <w:t>IV</w:t>
            </w:r>
            <w:r w:rsidRPr="002043E6">
              <w:rPr>
                <w:b/>
                <w:sz w:val="20"/>
              </w:rPr>
              <w:t xml:space="preserve"> кв.2020 г.</w:t>
            </w:r>
          </w:p>
        </w:tc>
        <w:tc>
          <w:tcPr>
            <w:tcW w:w="1418" w:type="dxa"/>
            <w:vAlign w:val="center"/>
          </w:tcPr>
          <w:p w:rsidR="002043E6" w:rsidRPr="002043E6" w:rsidRDefault="002043E6" w:rsidP="00205924">
            <w:pPr>
              <w:jc w:val="center"/>
              <w:rPr>
                <w:b/>
                <w:sz w:val="20"/>
              </w:rPr>
            </w:pPr>
            <w:r w:rsidRPr="002043E6">
              <w:rPr>
                <w:b/>
                <w:sz w:val="20"/>
              </w:rPr>
              <w:t>Индекс фактической инфляции</w:t>
            </w:r>
          </w:p>
        </w:tc>
        <w:tc>
          <w:tcPr>
            <w:tcW w:w="2131" w:type="dxa"/>
            <w:vAlign w:val="center"/>
          </w:tcPr>
          <w:p w:rsidR="002043E6" w:rsidRPr="002043E6" w:rsidRDefault="002043E6" w:rsidP="00205924">
            <w:pPr>
              <w:jc w:val="center"/>
              <w:rPr>
                <w:b/>
                <w:sz w:val="20"/>
              </w:rPr>
            </w:pPr>
            <w:r w:rsidRPr="002043E6">
              <w:rPr>
                <w:b/>
                <w:sz w:val="20"/>
              </w:rPr>
              <w:t xml:space="preserve">Стоимость работ в ценах на дату формирования начальной (максимальной) цены контракта </w:t>
            </w:r>
          </w:p>
          <w:p w:rsidR="002043E6" w:rsidRPr="002043E6" w:rsidRDefault="002043E6" w:rsidP="00205924">
            <w:pPr>
              <w:jc w:val="center"/>
              <w:rPr>
                <w:b/>
                <w:sz w:val="20"/>
              </w:rPr>
            </w:pPr>
            <w:r w:rsidRPr="002043E6">
              <w:rPr>
                <w:b/>
                <w:sz w:val="20"/>
              </w:rPr>
              <w:t>декабрь 2020 г.</w:t>
            </w:r>
          </w:p>
        </w:tc>
        <w:tc>
          <w:tcPr>
            <w:tcW w:w="1276" w:type="dxa"/>
            <w:vAlign w:val="center"/>
          </w:tcPr>
          <w:p w:rsidR="002043E6" w:rsidRPr="002043E6" w:rsidRDefault="002043E6" w:rsidP="00205924">
            <w:pPr>
              <w:jc w:val="center"/>
              <w:rPr>
                <w:b/>
                <w:sz w:val="20"/>
              </w:rPr>
            </w:pPr>
            <w:r w:rsidRPr="002043E6">
              <w:rPr>
                <w:b/>
                <w:sz w:val="20"/>
              </w:rPr>
              <w:t>Индекс прогнозной инфляции на период выполнения работ</w:t>
            </w:r>
          </w:p>
        </w:tc>
        <w:tc>
          <w:tcPr>
            <w:tcW w:w="2267" w:type="dxa"/>
            <w:vAlign w:val="center"/>
          </w:tcPr>
          <w:p w:rsidR="002043E6" w:rsidRPr="002043E6" w:rsidRDefault="002043E6" w:rsidP="00205924">
            <w:pPr>
              <w:jc w:val="center"/>
              <w:rPr>
                <w:b/>
                <w:sz w:val="20"/>
              </w:rPr>
            </w:pPr>
            <w:r w:rsidRPr="002043E6">
              <w:rPr>
                <w:b/>
                <w:sz w:val="20"/>
              </w:rPr>
              <w:t>Начальная (максимальная) цена контракта с учетом прогнозного индекса инфляции на период выполнения работ</w:t>
            </w:r>
          </w:p>
        </w:tc>
      </w:tr>
      <w:tr w:rsidR="002043E6" w:rsidRPr="002043E6" w:rsidTr="00205924">
        <w:trPr>
          <w:jc w:val="center"/>
        </w:trPr>
        <w:tc>
          <w:tcPr>
            <w:tcW w:w="5670" w:type="dxa"/>
            <w:vAlign w:val="center"/>
          </w:tcPr>
          <w:p w:rsidR="002043E6" w:rsidRPr="002043E6" w:rsidRDefault="002043E6" w:rsidP="00205924">
            <w:pPr>
              <w:jc w:val="center"/>
              <w:rPr>
                <w:bCs/>
                <w:sz w:val="20"/>
              </w:rPr>
            </w:pPr>
            <w:r w:rsidRPr="002043E6">
              <w:rPr>
                <w:bCs/>
                <w:sz w:val="20"/>
              </w:rPr>
              <w:t>1</w:t>
            </w:r>
          </w:p>
        </w:tc>
        <w:tc>
          <w:tcPr>
            <w:tcW w:w="2263" w:type="dxa"/>
            <w:vAlign w:val="center"/>
          </w:tcPr>
          <w:p w:rsidR="002043E6" w:rsidRPr="002043E6" w:rsidRDefault="002043E6" w:rsidP="00205924">
            <w:pPr>
              <w:jc w:val="center"/>
              <w:rPr>
                <w:bCs/>
                <w:sz w:val="20"/>
              </w:rPr>
            </w:pPr>
            <w:r w:rsidRPr="002043E6">
              <w:rPr>
                <w:bCs/>
                <w:sz w:val="20"/>
              </w:rPr>
              <w:t>2</w:t>
            </w:r>
          </w:p>
        </w:tc>
        <w:tc>
          <w:tcPr>
            <w:tcW w:w="1418" w:type="dxa"/>
            <w:vAlign w:val="center"/>
          </w:tcPr>
          <w:p w:rsidR="002043E6" w:rsidRPr="002043E6" w:rsidRDefault="002043E6" w:rsidP="00205924">
            <w:pPr>
              <w:jc w:val="center"/>
              <w:rPr>
                <w:bCs/>
                <w:sz w:val="20"/>
              </w:rPr>
            </w:pPr>
            <w:r w:rsidRPr="002043E6">
              <w:rPr>
                <w:bCs/>
                <w:sz w:val="20"/>
              </w:rPr>
              <w:t>3</w:t>
            </w:r>
          </w:p>
        </w:tc>
        <w:tc>
          <w:tcPr>
            <w:tcW w:w="2131" w:type="dxa"/>
            <w:vAlign w:val="center"/>
          </w:tcPr>
          <w:p w:rsidR="002043E6" w:rsidRPr="002043E6" w:rsidRDefault="002043E6" w:rsidP="00205924">
            <w:pPr>
              <w:jc w:val="center"/>
              <w:rPr>
                <w:bCs/>
                <w:sz w:val="20"/>
              </w:rPr>
            </w:pPr>
            <w:r w:rsidRPr="002043E6">
              <w:rPr>
                <w:bCs/>
                <w:sz w:val="20"/>
              </w:rPr>
              <w:t>4</w:t>
            </w:r>
          </w:p>
        </w:tc>
        <w:tc>
          <w:tcPr>
            <w:tcW w:w="1276" w:type="dxa"/>
            <w:vAlign w:val="center"/>
          </w:tcPr>
          <w:p w:rsidR="002043E6" w:rsidRPr="002043E6" w:rsidRDefault="002043E6" w:rsidP="00205924">
            <w:pPr>
              <w:jc w:val="center"/>
              <w:rPr>
                <w:bCs/>
                <w:sz w:val="20"/>
              </w:rPr>
            </w:pPr>
            <w:r w:rsidRPr="002043E6">
              <w:rPr>
                <w:bCs/>
                <w:sz w:val="20"/>
              </w:rPr>
              <w:t>5</w:t>
            </w:r>
          </w:p>
        </w:tc>
        <w:tc>
          <w:tcPr>
            <w:tcW w:w="2267" w:type="dxa"/>
            <w:vAlign w:val="center"/>
          </w:tcPr>
          <w:p w:rsidR="002043E6" w:rsidRPr="002043E6" w:rsidRDefault="002043E6" w:rsidP="00205924">
            <w:pPr>
              <w:jc w:val="center"/>
              <w:rPr>
                <w:bCs/>
                <w:sz w:val="20"/>
              </w:rPr>
            </w:pPr>
            <w:r w:rsidRPr="002043E6">
              <w:rPr>
                <w:bCs/>
                <w:sz w:val="20"/>
              </w:rPr>
              <w:t>6</w:t>
            </w:r>
          </w:p>
        </w:tc>
      </w:tr>
      <w:tr w:rsidR="002043E6" w:rsidRPr="002043E6" w:rsidTr="00205924">
        <w:trPr>
          <w:trHeight w:val="500"/>
          <w:jc w:val="center"/>
        </w:trPr>
        <w:tc>
          <w:tcPr>
            <w:tcW w:w="5670" w:type="dxa"/>
            <w:vAlign w:val="center"/>
          </w:tcPr>
          <w:p w:rsidR="002043E6" w:rsidRPr="002043E6" w:rsidRDefault="002043E6" w:rsidP="00205924">
            <w:pPr>
              <w:rPr>
                <w:bCs/>
              </w:rPr>
            </w:pPr>
            <w:r w:rsidRPr="002043E6">
              <w:t xml:space="preserve">Выполнение инженерных изысканий </w:t>
            </w:r>
          </w:p>
        </w:tc>
        <w:tc>
          <w:tcPr>
            <w:tcW w:w="2263" w:type="dxa"/>
            <w:vAlign w:val="center"/>
          </w:tcPr>
          <w:p w:rsidR="002043E6" w:rsidRPr="002043E6" w:rsidRDefault="002043E6" w:rsidP="00205924">
            <w:pPr>
              <w:jc w:val="right"/>
            </w:pPr>
            <w:r w:rsidRPr="002043E6">
              <w:t>4 386 500,00</w:t>
            </w:r>
          </w:p>
        </w:tc>
        <w:tc>
          <w:tcPr>
            <w:tcW w:w="1418" w:type="dxa"/>
            <w:vAlign w:val="center"/>
          </w:tcPr>
          <w:p w:rsidR="002043E6" w:rsidRPr="002043E6" w:rsidRDefault="002043E6" w:rsidP="00205924">
            <w:pPr>
              <w:jc w:val="right"/>
              <w:rPr>
                <w:bCs/>
              </w:rPr>
            </w:pPr>
            <w:r w:rsidRPr="002043E6">
              <w:rPr>
                <w:bCs/>
              </w:rPr>
              <w:t>1</w:t>
            </w:r>
          </w:p>
        </w:tc>
        <w:tc>
          <w:tcPr>
            <w:tcW w:w="2131" w:type="dxa"/>
            <w:vAlign w:val="center"/>
          </w:tcPr>
          <w:p w:rsidR="002043E6" w:rsidRPr="002043E6" w:rsidRDefault="002043E6" w:rsidP="00205924">
            <w:pPr>
              <w:jc w:val="right"/>
            </w:pPr>
            <w:r w:rsidRPr="002043E6">
              <w:t>4 386 500,00</w:t>
            </w:r>
          </w:p>
        </w:tc>
        <w:tc>
          <w:tcPr>
            <w:tcW w:w="1276" w:type="dxa"/>
            <w:vAlign w:val="center"/>
          </w:tcPr>
          <w:p w:rsidR="002043E6" w:rsidRPr="002043E6" w:rsidRDefault="002043E6" w:rsidP="00205924">
            <w:pPr>
              <w:jc w:val="right"/>
            </w:pPr>
            <w:r w:rsidRPr="002043E6">
              <w:t>1,0484</w:t>
            </w:r>
          </w:p>
        </w:tc>
        <w:tc>
          <w:tcPr>
            <w:tcW w:w="2267" w:type="dxa"/>
            <w:vAlign w:val="center"/>
          </w:tcPr>
          <w:p w:rsidR="002043E6" w:rsidRPr="002043E6" w:rsidRDefault="002043E6" w:rsidP="00205924">
            <w:pPr>
              <w:jc w:val="right"/>
            </w:pPr>
            <w:r w:rsidRPr="002043E6">
              <w:t>4 598 806,60</w:t>
            </w:r>
          </w:p>
        </w:tc>
      </w:tr>
      <w:tr w:rsidR="002043E6" w:rsidRPr="002043E6" w:rsidTr="00205924">
        <w:trPr>
          <w:jc w:val="center"/>
        </w:trPr>
        <w:tc>
          <w:tcPr>
            <w:tcW w:w="5670" w:type="dxa"/>
            <w:vAlign w:val="center"/>
          </w:tcPr>
          <w:p w:rsidR="002043E6" w:rsidRPr="002043E6" w:rsidRDefault="002043E6" w:rsidP="00205924">
            <w:pPr>
              <w:rPr>
                <w:bCs/>
              </w:rPr>
            </w:pPr>
            <w:r w:rsidRPr="002043E6">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263" w:type="dxa"/>
            <w:vAlign w:val="center"/>
          </w:tcPr>
          <w:p w:rsidR="002043E6" w:rsidRPr="002043E6" w:rsidRDefault="002043E6" w:rsidP="00205924">
            <w:pPr>
              <w:jc w:val="right"/>
            </w:pPr>
            <w:r w:rsidRPr="002043E6">
              <w:t>47 328 650,00</w:t>
            </w:r>
          </w:p>
        </w:tc>
        <w:tc>
          <w:tcPr>
            <w:tcW w:w="1418" w:type="dxa"/>
            <w:vAlign w:val="center"/>
          </w:tcPr>
          <w:p w:rsidR="002043E6" w:rsidRPr="002043E6" w:rsidRDefault="002043E6" w:rsidP="00205924">
            <w:pPr>
              <w:jc w:val="right"/>
              <w:rPr>
                <w:bCs/>
              </w:rPr>
            </w:pPr>
            <w:r w:rsidRPr="002043E6">
              <w:rPr>
                <w:bCs/>
              </w:rPr>
              <w:t>1</w:t>
            </w:r>
          </w:p>
        </w:tc>
        <w:tc>
          <w:tcPr>
            <w:tcW w:w="2131" w:type="dxa"/>
            <w:vAlign w:val="center"/>
          </w:tcPr>
          <w:p w:rsidR="002043E6" w:rsidRPr="002043E6" w:rsidRDefault="002043E6" w:rsidP="00205924">
            <w:pPr>
              <w:jc w:val="right"/>
            </w:pPr>
            <w:r w:rsidRPr="002043E6">
              <w:t>47 328 650,00</w:t>
            </w:r>
          </w:p>
        </w:tc>
        <w:tc>
          <w:tcPr>
            <w:tcW w:w="1276" w:type="dxa"/>
            <w:vAlign w:val="center"/>
          </w:tcPr>
          <w:p w:rsidR="002043E6" w:rsidRPr="002043E6" w:rsidRDefault="002043E6" w:rsidP="00205924">
            <w:pPr>
              <w:jc w:val="right"/>
            </w:pPr>
            <w:r w:rsidRPr="002043E6">
              <w:t>1,0484</w:t>
            </w:r>
          </w:p>
        </w:tc>
        <w:tc>
          <w:tcPr>
            <w:tcW w:w="2267" w:type="dxa"/>
            <w:vAlign w:val="center"/>
          </w:tcPr>
          <w:p w:rsidR="002043E6" w:rsidRPr="002043E6" w:rsidRDefault="002043E6" w:rsidP="00205924">
            <w:pPr>
              <w:jc w:val="right"/>
            </w:pPr>
            <w:r w:rsidRPr="002043E6">
              <w:t>49 619 356,66</w:t>
            </w:r>
          </w:p>
        </w:tc>
      </w:tr>
      <w:tr w:rsidR="002043E6" w:rsidRPr="002043E6" w:rsidTr="00205924">
        <w:trPr>
          <w:trHeight w:val="427"/>
          <w:jc w:val="center"/>
        </w:trPr>
        <w:tc>
          <w:tcPr>
            <w:tcW w:w="5670" w:type="dxa"/>
            <w:vAlign w:val="center"/>
          </w:tcPr>
          <w:p w:rsidR="002043E6" w:rsidRPr="002043E6" w:rsidRDefault="002043E6" w:rsidP="00205924">
            <w:pPr>
              <w:rPr>
                <w:b/>
                <w:bCs/>
              </w:rPr>
            </w:pPr>
            <w:r w:rsidRPr="002043E6">
              <w:rPr>
                <w:b/>
              </w:rPr>
              <w:t>Итого стоимость без учета НДС</w:t>
            </w:r>
          </w:p>
        </w:tc>
        <w:tc>
          <w:tcPr>
            <w:tcW w:w="2263" w:type="dxa"/>
            <w:vAlign w:val="center"/>
          </w:tcPr>
          <w:p w:rsidR="002043E6" w:rsidRPr="002043E6" w:rsidRDefault="002043E6" w:rsidP="00205924">
            <w:pPr>
              <w:jc w:val="right"/>
              <w:rPr>
                <w:bCs/>
              </w:rPr>
            </w:pPr>
          </w:p>
        </w:tc>
        <w:tc>
          <w:tcPr>
            <w:tcW w:w="1418" w:type="dxa"/>
            <w:vAlign w:val="center"/>
          </w:tcPr>
          <w:p w:rsidR="002043E6" w:rsidRPr="002043E6" w:rsidRDefault="002043E6" w:rsidP="00205924">
            <w:pPr>
              <w:jc w:val="right"/>
              <w:rPr>
                <w:bCs/>
              </w:rPr>
            </w:pPr>
          </w:p>
        </w:tc>
        <w:tc>
          <w:tcPr>
            <w:tcW w:w="2131" w:type="dxa"/>
            <w:vAlign w:val="center"/>
          </w:tcPr>
          <w:p w:rsidR="002043E6" w:rsidRPr="002043E6" w:rsidRDefault="002043E6" w:rsidP="00205924">
            <w:pPr>
              <w:jc w:val="right"/>
            </w:pPr>
          </w:p>
        </w:tc>
        <w:tc>
          <w:tcPr>
            <w:tcW w:w="1276" w:type="dxa"/>
            <w:vAlign w:val="center"/>
          </w:tcPr>
          <w:p w:rsidR="002043E6" w:rsidRPr="002043E6" w:rsidRDefault="002043E6" w:rsidP="00205924">
            <w:pPr>
              <w:jc w:val="right"/>
            </w:pPr>
          </w:p>
        </w:tc>
        <w:tc>
          <w:tcPr>
            <w:tcW w:w="2267" w:type="dxa"/>
            <w:vAlign w:val="center"/>
          </w:tcPr>
          <w:p w:rsidR="002043E6" w:rsidRPr="002043E6" w:rsidRDefault="002043E6" w:rsidP="00205924">
            <w:pPr>
              <w:jc w:val="right"/>
            </w:pPr>
            <w:r w:rsidRPr="002043E6">
              <w:t>54 218 163,26</w:t>
            </w:r>
          </w:p>
        </w:tc>
      </w:tr>
      <w:tr w:rsidR="002043E6" w:rsidRPr="002043E6" w:rsidTr="00205924">
        <w:trPr>
          <w:trHeight w:val="367"/>
          <w:jc w:val="center"/>
        </w:trPr>
        <w:tc>
          <w:tcPr>
            <w:tcW w:w="5670" w:type="dxa"/>
            <w:vAlign w:val="center"/>
          </w:tcPr>
          <w:p w:rsidR="002043E6" w:rsidRPr="002043E6" w:rsidRDefault="002043E6" w:rsidP="00205924">
            <w:pPr>
              <w:rPr>
                <w:bCs/>
              </w:rPr>
            </w:pPr>
            <w:r w:rsidRPr="002043E6">
              <w:t>НДС (20 %)</w:t>
            </w:r>
          </w:p>
        </w:tc>
        <w:tc>
          <w:tcPr>
            <w:tcW w:w="2263" w:type="dxa"/>
            <w:vAlign w:val="center"/>
          </w:tcPr>
          <w:p w:rsidR="002043E6" w:rsidRPr="002043E6" w:rsidRDefault="002043E6" w:rsidP="00205924">
            <w:pPr>
              <w:jc w:val="right"/>
              <w:rPr>
                <w:bCs/>
              </w:rPr>
            </w:pPr>
          </w:p>
        </w:tc>
        <w:tc>
          <w:tcPr>
            <w:tcW w:w="1418" w:type="dxa"/>
            <w:vAlign w:val="center"/>
          </w:tcPr>
          <w:p w:rsidR="002043E6" w:rsidRPr="002043E6" w:rsidRDefault="002043E6" w:rsidP="00205924">
            <w:pPr>
              <w:jc w:val="right"/>
              <w:rPr>
                <w:bCs/>
              </w:rPr>
            </w:pPr>
          </w:p>
        </w:tc>
        <w:tc>
          <w:tcPr>
            <w:tcW w:w="2131" w:type="dxa"/>
            <w:vAlign w:val="center"/>
          </w:tcPr>
          <w:p w:rsidR="002043E6" w:rsidRPr="002043E6" w:rsidRDefault="002043E6" w:rsidP="00205924">
            <w:pPr>
              <w:jc w:val="right"/>
            </w:pPr>
          </w:p>
        </w:tc>
        <w:tc>
          <w:tcPr>
            <w:tcW w:w="1276" w:type="dxa"/>
            <w:vAlign w:val="center"/>
          </w:tcPr>
          <w:p w:rsidR="002043E6" w:rsidRPr="002043E6" w:rsidRDefault="002043E6" w:rsidP="00205924">
            <w:pPr>
              <w:jc w:val="right"/>
            </w:pPr>
          </w:p>
        </w:tc>
        <w:tc>
          <w:tcPr>
            <w:tcW w:w="2267" w:type="dxa"/>
            <w:vAlign w:val="center"/>
          </w:tcPr>
          <w:p w:rsidR="002043E6" w:rsidRPr="002043E6" w:rsidRDefault="002043E6" w:rsidP="00205924">
            <w:pPr>
              <w:jc w:val="right"/>
            </w:pPr>
            <w:r w:rsidRPr="002043E6">
              <w:t>10 843 632,65</w:t>
            </w:r>
          </w:p>
        </w:tc>
      </w:tr>
      <w:tr w:rsidR="002043E6" w:rsidRPr="002043E6" w:rsidTr="00205924">
        <w:trPr>
          <w:trHeight w:val="453"/>
          <w:jc w:val="center"/>
        </w:trPr>
        <w:tc>
          <w:tcPr>
            <w:tcW w:w="5670" w:type="dxa"/>
            <w:vAlign w:val="center"/>
          </w:tcPr>
          <w:p w:rsidR="002043E6" w:rsidRPr="002043E6" w:rsidRDefault="002043E6" w:rsidP="00205924">
            <w:pPr>
              <w:rPr>
                <w:bCs/>
              </w:rPr>
            </w:pPr>
            <w:r w:rsidRPr="002043E6">
              <w:t>Стоимость с учетом НДС</w:t>
            </w:r>
          </w:p>
        </w:tc>
        <w:tc>
          <w:tcPr>
            <w:tcW w:w="2263" w:type="dxa"/>
            <w:vAlign w:val="center"/>
          </w:tcPr>
          <w:p w:rsidR="002043E6" w:rsidRPr="002043E6" w:rsidRDefault="002043E6" w:rsidP="00205924">
            <w:pPr>
              <w:jc w:val="right"/>
              <w:rPr>
                <w:bCs/>
              </w:rPr>
            </w:pPr>
          </w:p>
        </w:tc>
        <w:tc>
          <w:tcPr>
            <w:tcW w:w="1418" w:type="dxa"/>
            <w:vAlign w:val="center"/>
          </w:tcPr>
          <w:p w:rsidR="002043E6" w:rsidRPr="002043E6" w:rsidRDefault="002043E6" w:rsidP="00205924">
            <w:pPr>
              <w:jc w:val="right"/>
              <w:rPr>
                <w:bCs/>
              </w:rPr>
            </w:pPr>
          </w:p>
        </w:tc>
        <w:tc>
          <w:tcPr>
            <w:tcW w:w="2131" w:type="dxa"/>
            <w:vAlign w:val="center"/>
          </w:tcPr>
          <w:p w:rsidR="002043E6" w:rsidRPr="002043E6" w:rsidRDefault="002043E6" w:rsidP="00205924">
            <w:pPr>
              <w:jc w:val="right"/>
            </w:pPr>
          </w:p>
        </w:tc>
        <w:tc>
          <w:tcPr>
            <w:tcW w:w="1276" w:type="dxa"/>
            <w:vAlign w:val="center"/>
          </w:tcPr>
          <w:p w:rsidR="002043E6" w:rsidRPr="002043E6" w:rsidRDefault="002043E6" w:rsidP="00205924">
            <w:pPr>
              <w:jc w:val="right"/>
            </w:pPr>
          </w:p>
        </w:tc>
        <w:tc>
          <w:tcPr>
            <w:tcW w:w="2267" w:type="dxa"/>
            <w:vAlign w:val="center"/>
          </w:tcPr>
          <w:p w:rsidR="002043E6" w:rsidRPr="002043E6" w:rsidRDefault="002043E6" w:rsidP="00205924">
            <w:pPr>
              <w:jc w:val="right"/>
            </w:pPr>
            <w:r w:rsidRPr="002043E6">
              <w:t>65 061 795,91</w:t>
            </w:r>
          </w:p>
        </w:tc>
      </w:tr>
    </w:tbl>
    <w:p w:rsidR="002043E6" w:rsidRPr="002043E6" w:rsidRDefault="002043E6" w:rsidP="002043E6">
      <w:pPr>
        <w:jc w:val="both"/>
        <w:rPr>
          <w:b/>
        </w:rPr>
      </w:pPr>
    </w:p>
    <w:p w:rsidR="002043E6" w:rsidRPr="002043E6" w:rsidRDefault="002043E6" w:rsidP="002043E6">
      <w:pPr>
        <w:jc w:val="both"/>
        <w:rPr>
          <w:b/>
        </w:rPr>
      </w:pPr>
    </w:p>
    <w:p w:rsidR="002043E6" w:rsidRPr="002043E6" w:rsidRDefault="002043E6" w:rsidP="002043E6">
      <w:pPr>
        <w:jc w:val="both"/>
        <w:rPr>
          <w:b/>
        </w:rPr>
      </w:pPr>
    </w:p>
    <w:p w:rsidR="002043E6" w:rsidRPr="002043E6" w:rsidRDefault="002043E6" w:rsidP="002043E6">
      <w:pPr>
        <w:jc w:val="both"/>
        <w:rPr>
          <w:b/>
        </w:rPr>
      </w:pPr>
      <w:r w:rsidRPr="002043E6">
        <w:rPr>
          <w:b/>
        </w:rPr>
        <w:t>Продолжительность проектирования – 22 мес.</w:t>
      </w:r>
    </w:p>
    <w:p w:rsidR="002043E6" w:rsidRPr="002043E6" w:rsidRDefault="002043E6" w:rsidP="002043E6">
      <w:pPr>
        <w:jc w:val="both"/>
        <w:rPr>
          <w:b/>
        </w:rPr>
      </w:pPr>
      <w:r w:rsidRPr="002043E6">
        <w:rPr>
          <w:b/>
        </w:rPr>
        <w:t>Начало проектирования – январь 2021 г.</w:t>
      </w:r>
    </w:p>
    <w:p w:rsidR="002043E6" w:rsidRPr="002043E6" w:rsidRDefault="002043E6" w:rsidP="002043E6">
      <w:pPr>
        <w:jc w:val="both"/>
        <w:rPr>
          <w:b/>
        </w:rPr>
      </w:pPr>
      <w:r w:rsidRPr="002043E6">
        <w:rPr>
          <w:b/>
        </w:rPr>
        <w:t>Окончание проектирования – октябрь 2022 г.</w:t>
      </w:r>
    </w:p>
    <w:p w:rsidR="002043E6" w:rsidRPr="002043E6" w:rsidRDefault="002043E6" w:rsidP="002043E6">
      <w:pPr>
        <w:jc w:val="both"/>
        <w:rPr>
          <w:b/>
        </w:rPr>
      </w:pPr>
      <w:r w:rsidRPr="002043E6">
        <w:rPr>
          <w:b/>
        </w:rPr>
        <w:t>Дата формирования НМЦК –декабрь 2020 г.</w:t>
      </w:r>
    </w:p>
    <w:p w:rsidR="002043E6" w:rsidRPr="002043E6" w:rsidRDefault="002043E6" w:rsidP="002043E6">
      <w:pPr>
        <w:jc w:val="both"/>
        <w:rPr>
          <w:b/>
        </w:rPr>
      </w:pPr>
    </w:p>
    <w:p w:rsidR="002043E6" w:rsidRPr="002043E6" w:rsidRDefault="002043E6" w:rsidP="002043E6">
      <w:pPr>
        <w:jc w:val="both"/>
        <w:rPr>
          <w:b/>
        </w:rPr>
      </w:pPr>
    </w:p>
    <w:p w:rsidR="002043E6" w:rsidRPr="002043E6" w:rsidRDefault="002043E6" w:rsidP="002043E6">
      <w:pPr>
        <w:jc w:val="both"/>
        <w:rPr>
          <w:b/>
        </w:rPr>
      </w:pPr>
      <w:r w:rsidRPr="002043E6">
        <w:rPr>
          <w:b/>
        </w:rPr>
        <w:t>1. Расчет индекса фактической инфляции ИПЦ Росстата:</w:t>
      </w:r>
    </w:p>
    <w:p w:rsidR="002043E6" w:rsidRPr="002043E6" w:rsidRDefault="002043E6" w:rsidP="002043E6">
      <w:pPr>
        <w:jc w:val="both"/>
        <w:rPr>
          <w:bCs/>
        </w:rPr>
      </w:pPr>
      <w:r w:rsidRPr="002043E6">
        <w:rPr>
          <w:bCs/>
        </w:rPr>
        <w:t>Сводная смета ПИР составлена в ценах 4 кв. 2020 года (декабрь 2020).</w:t>
      </w:r>
    </w:p>
    <w:p w:rsidR="002043E6" w:rsidRPr="002043E6" w:rsidRDefault="002043E6" w:rsidP="002043E6">
      <w:pPr>
        <w:jc w:val="both"/>
        <w:rPr>
          <w:bCs/>
        </w:rPr>
      </w:pPr>
      <w:r w:rsidRPr="002043E6">
        <w:rPr>
          <w:bCs/>
        </w:rPr>
        <w:t>Пересчет не проводится.</w:t>
      </w:r>
    </w:p>
    <w:p w:rsidR="002043E6" w:rsidRPr="002043E6" w:rsidRDefault="002043E6" w:rsidP="002043E6">
      <w:pPr>
        <w:jc w:val="both"/>
        <w:rPr>
          <w:bCs/>
        </w:rPr>
      </w:pPr>
    </w:p>
    <w:p w:rsidR="002043E6" w:rsidRPr="002043E6" w:rsidRDefault="002043E6" w:rsidP="002043E6">
      <w:pPr>
        <w:jc w:val="both"/>
        <w:rPr>
          <w:b/>
        </w:rPr>
      </w:pPr>
      <w:r w:rsidRPr="002043E6">
        <w:rPr>
          <w:b/>
        </w:rPr>
        <w:t xml:space="preserve">2. Расчет индекса прогнозной инфляции: </w:t>
      </w:r>
    </w:p>
    <w:p w:rsidR="002043E6" w:rsidRPr="002043E6" w:rsidRDefault="002043E6" w:rsidP="002043E6">
      <w:pPr>
        <w:jc w:val="both"/>
        <w:rPr>
          <w:bCs/>
        </w:rPr>
      </w:pPr>
      <w:r w:rsidRPr="002043E6">
        <w:rPr>
          <w:bCs/>
        </w:rPr>
        <w:t>Расчет НМЦК – декабрь 2020 года</w:t>
      </w:r>
    </w:p>
    <w:p w:rsidR="002043E6" w:rsidRPr="002043E6" w:rsidRDefault="002043E6" w:rsidP="002043E6">
      <w:pPr>
        <w:jc w:val="both"/>
        <w:rPr>
          <w:bCs/>
        </w:rPr>
      </w:pPr>
      <w:r w:rsidRPr="002043E6">
        <w:rPr>
          <w:bCs/>
        </w:rPr>
        <w:t>Доля сметной стоимости, подлежащая выполнению подрядчиком в 2021 году – 12/22=0,55</w:t>
      </w:r>
    </w:p>
    <w:p w:rsidR="002043E6" w:rsidRPr="002043E6" w:rsidRDefault="002043E6" w:rsidP="002043E6">
      <w:pPr>
        <w:jc w:val="both"/>
        <w:rPr>
          <w:bCs/>
        </w:rPr>
      </w:pPr>
      <w:r w:rsidRPr="002043E6">
        <w:rPr>
          <w:bCs/>
        </w:rPr>
        <w:t>Доля сметной стоимости, подлежащая выполнению подрядчиком в 2022 году – 10/22=0,45</w:t>
      </w:r>
    </w:p>
    <w:p w:rsidR="002043E6" w:rsidRPr="002043E6" w:rsidRDefault="002043E6" w:rsidP="002043E6">
      <w:pPr>
        <w:jc w:val="both"/>
        <w:rPr>
          <w:b/>
        </w:rPr>
      </w:pPr>
    </w:p>
    <w:p w:rsidR="002043E6" w:rsidRPr="002043E6" w:rsidRDefault="002043E6" w:rsidP="002043E6">
      <w:pPr>
        <w:jc w:val="both"/>
        <w:rPr>
          <w:bCs/>
        </w:rPr>
      </w:pPr>
      <w:r w:rsidRPr="002043E6">
        <w:rPr>
          <w:bCs/>
        </w:rPr>
        <w:t>Индекс-дефлятор Минэкономразвития России (Инвестиции в основной капитал):</w:t>
      </w:r>
    </w:p>
    <w:p w:rsidR="002043E6" w:rsidRPr="002043E6" w:rsidRDefault="002043E6" w:rsidP="002043E6">
      <w:pPr>
        <w:jc w:val="both"/>
        <w:rPr>
          <w:bCs/>
        </w:rPr>
      </w:pPr>
      <w:r w:rsidRPr="002043E6">
        <w:rPr>
          <w:bCs/>
        </w:rPr>
        <w:t>годовой на 2021 год = 105,1%, инфляция в месяц в 2021 году = 1,00415</w:t>
      </w:r>
    </w:p>
    <w:p w:rsidR="002043E6" w:rsidRPr="002043E6" w:rsidRDefault="002043E6" w:rsidP="002043E6">
      <w:pPr>
        <w:jc w:val="both"/>
        <w:rPr>
          <w:bCs/>
        </w:rPr>
      </w:pPr>
      <w:r w:rsidRPr="002043E6">
        <w:rPr>
          <w:bCs/>
        </w:rPr>
        <w:t>годовой на 2022 год = 104,8%, инфляция в месяц в 2022 году = 1,00391</w:t>
      </w:r>
    </w:p>
    <w:p w:rsidR="002043E6" w:rsidRPr="002043E6" w:rsidRDefault="002043E6" w:rsidP="002043E6">
      <w:pPr>
        <w:jc w:val="both"/>
        <w:rPr>
          <w:bCs/>
        </w:rPr>
      </w:pPr>
    </w:p>
    <w:p w:rsidR="002043E6" w:rsidRPr="002043E6" w:rsidRDefault="002043E6" w:rsidP="002043E6">
      <w:pPr>
        <w:jc w:val="both"/>
        <w:rPr>
          <w:bCs/>
        </w:rPr>
      </w:pPr>
      <w:r w:rsidRPr="002043E6">
        <w:rPr>
          <w:b/>
        </w:rPr>
        <w:t>К на 2021 год</w:t>
      </w:r>
      <w:r w:rsidRPr="002043E6">
        <w:rPr>
          <w:bCs/>
        </w:rPr>
        <w:t xml:space="preserve"> = (1,00415+1,00415</w:t>
      </w:r>
      <w:r w:rsidRPr="002043E6">
        <w:rPr>
          <w:bCs/>
          <w:vertAlign w:val="superscript"/>
        </w:rPr>
        <w:t>12</w:t>
      </w:r>
      <w:r w:rsidRPr="002043E6">
        <w:rPr>
          <w:bCs/>
        </w:rPr>
        <w:t xml:space="preserve">)/2 = </w:t>
      </w:r>
      <w:r w:rsidRPr="002043E6">
        <w:rPr>
          <w:b/>
        </w:rPr>
        <w:t>1,02755</w:t>
      </w:r>
      <w:r w:rsidRPr="002043E6">
        <w:rPr>
          <w:bCs/>
        </w:rPr>
        <w:t>, где</w:t>
      </w:r>
    </w:p>
    <w:p w:rsidR="002043E6" w:rsidRPr="002043E6" w:rsidRDefault="002043E6" w:rsidP="002043E6">
      <w:pPr>
        <w:jc w:val="both"/>
        <w:rPr>
          <w:bCs/>
          <w:vertAlign w:val="superscript"/>
        </w:rPr>
      </w:pPr>
      <w:r w:rsidRPr="002043E6">
        <w:rPr>
          <w:bCs/>
        </w:rPr>
        <w:t>1,00415 – индекс дефлятор на январь 2021,</w:t>
      </w:r>
    </w:p>
    <w:p w:rsidR="002043E6" w:rsidRPr="002043E6" w:rsidRDefault="002043E6" w:rsidP="002043E6">
      <w:pPr>
        <w:jc w:val="both"/>
        <w:rPr>
          <w:bCs/>
        </w:rPr>
      </w:pPr>
      <w:r w:rsidRPr="002043E6">
        <w:rPr>
          <w:bCs/>
        </w:rPr>
        <w:t>1,00415</w:t>
      </w:r>
      <w:r w:rsidRPr="002043E6">
        <w:rPr>
          <w:bCs/>
          <w:vertAlign w:val="superscript"/>
        </w:rPr>
        <w:t>12</w:t>
      </w:r>
      <w:r w:rsidRPr="002043E6">
        <w:rPr>
          <w:bCs/>
        </w:rPr>
        <w:t xml:space="preserve"> – индекс дефлятор на декабрь 2021.</w:t>
      </w:r>
    </w:p>
    <w:p w:rsidR="002043E6" w:rsidRPr="002043E6" w:rsidRDefault="002043E6" w:rsidP="002043E6">
      <w:pPr>
        <w:jc w:val="both"/>
        <w:rPr>
          <w:bCs/>
        </w:rPr>
      </w:pPr>
    </w:p>
    <w:p w:rsidR="002043E6" w:rsidRPr="002043E6" w:rsidRDefault="002043E6" w:rsidP="002043E6">
      <w:pPr>
        <w:jc w:val="both"/>
        <w:rPr>
          <w:bCs/>
        </w:rPr>
      </w:pPr>
    </w:p>
    <w:p w:rsidR="002043E6" w:rsidRPr="002043E6" w:rsidRDefault="002043E6" w:rsidP="002043E6">
      <w:pPr>
        <w:jc w:val="both"/>
        <w:rPr>
          <w:bCs/>
        </w:rPr>
      </w:pPr>
      <w:r w:rsidRPr="002043E6">
        <w:rPr>
          <w:b/>
        </w:rPr>
        <w:t>К на 2022 год</w:t>
      </w:r>
      <w:r w:rsidRPr="002043E6">
        <w:rPr>
          <w:bCs/>
        </w:rPr>
        <w:t xml:space="preserve"> = 1,00415</w:t>
      </w:r>
      <w:r w:rsidRPr="002043E6">
        <w:rPr>
          <w:bCs/>
          <w:vertAlign w:val="superscript"/>
        </w:rPr>
        <w:t>12</w:t>
      </w:r>
      <w:r w:rsidRPr="002043E6">
        <w:rPr>
          <w:bCs/>
        </w:rPr>
        <w:t>*(1,00391+1,00391</w:t>
      </w:r>
      <w:r w:rsidRPr="002043E6">
        <w:rPr>
          <w:bCs/>
          <w:vertAlign w:val="superscript"/>
        </w:rPr>
        <w:t>10</w:t>
      </w:r>
      <w:r w:rsidRPr="002043E6">
        <w:rPr>
          <w:bCs/>
        </w:rPr>
        <w:t xml:space="preserve">)/2 = </w:t>
      </w:r>
      <w:r w:rsidRPr="002043E6">
        <w:rPr>
          <w:b/>
        </w:rPr>
        <w:t>1,07392</w:t>
      </w:r>
      <w:r w:rsidRPr="002043E6">
        <w:rPr>
          <w:bCs/>
        </w:rPr>
        <w:t>, где</w:t>
      </w:r>
    </w:p>
    <w:p w:rsidR="002043E6" w:rsidRPr="002043E6" w:rsidRDefault="002043E6" w:rsidP="002043E6">
      <w:pPr>
        <w:jc w:val="both"/>
        <w:rPr>
          <w:bCs/>
        </w:rPr>
      </w:pPr>
      <w:r w:rsidRPr="002043E6">
        <w:rPr>
          <w:bCs/>
        </w:rPr>
        <w:t>1,00415</w:t>
      </w:r>
      <w:r w:rsidRPr="002043E6">
        <w:rPr>
          <w:bCs/>
          <w:vertAlign w:val="superscript"/>
        </w:rPr>
        <w:t>12</w:t>
      </w:r>
      <w:r w:rsidRPr="002043E6">
        <w:rPr>
          <w:bCs/>
        </w:rPr>
        <w:t xml:space="preserve"> – индекс дефлятор на декабрь 2021.</w:t>
      </w:r>
    </w:p>
    <w:p w:rsidR="002043E6" w:rsidRPr="002043E6" w:rsidRDefault="002043E6" w:rsidP="002043E6">
      <w:pPr>
        <w:jc w:val="both"/>
        <w:rPr>
          <w:bCs/>
          <w:vertAlign w:val="superscript"/>
        </w:rPr>
      </w:pPr>
      <w:r w:rsidRPr="002043E6">
        <w:rPr>
          <w:bCs/>
        </w:rPr>
        <w:t>1,00391 – индекс дефлятор на январь 2022,</w:t>
      </w:r>
    </w:p>
    <w:p w:rsidR="002043E6" w:rsidRPr="002043E6" w:rsidRDefault="002043E6" w:rsidP="002043E6">
      <w:pPr>
        <w:jc w:val="both"/>
        <w:rPr>
          <w:bCs/>
        </w:rPr>
      </w:pPr>
      <w:r w:rsidRPr="002043E6">
        <w:rPr>
          <w:bCs/>
        </w:rPr>
        <w:t>1,00391</w:t>
      </w:r>
      <w:r w:rsidRPr="002043E6">
        <w:rPr>
          <w:bCs/>
          <w:vertAlign w:val="superscript"/>
        </w:rPr>
        <w:t>10</w:t>
      </w:r>
      <w:r w:rsidRPr="002043E6">
        <w:rPr>
          <w:bCs/>
        </w:rPr>
        <w:t xml:space="preserve"> – индекс дефлятор на октябрь 2022.</w:t>
      </w:r>
    </w:p>
    <w:p w:rsidR="002043E6" w:rsidRPr="002043E6" w:rsidRDefault="002043E6" w:rsidP="002043E6">
      <w:pPr>
        <w:jc w:val="both"/>
        <w:rPr>
          <w:bCs/>
        </w:rPr>
      </w:pPr>
    </w:p>
    <w:p w:rsidR="002043E6" w:rsidRPr="002043E6" w:rsidRDefault="002043E6" w:rsidP="002043E6">
      <w:pPr>
        <w:jc w:val="both"/>
        <w:rPr>
          <w:bCs/>
        </w:rPr>
      </w:pPr>
    </w:p>
    <w:p w:rsidR="002043E6" w:rsidRPr="002043E6" w:rsidRDefault="002043E6" w:rsidP="002043E6">
      <w:pPr>
        <w:jc w:val="both"/>
        <w:rPr>
          <w:bCs/>
        </w:rPr>
      </w:pPr>
    </w:p>
    <w:p w:rsidR="002043E6" w:rsidRPr="002043E6" w:rsidRDefault="002043E6" w:rsidP="002043E6">
      <w:pPr>
        <w:rPr>
          <w:b/>
        </w:rPr>
      </w:pPr>
      <w:r w:rsidRPr="002043E6">
        <w:rPr>
          <w:bCs/>
        </w:rPr>
        <w:t xml:space="preserve">Итого индекс прогнозной инфляции = </w:t>
      </w:r>
      <w:r w:rsidRPr="002043E6">
        <w:rPr>
          <w:b/>
        </w:rPr>
        <w:t>1,02755</w:t>
      </w:r>
      <w:r w:rsidRPr="002043E6">
        <w:t xml:space="preserve">*0,55 + </w:t>
      </w:r>
      <w:r w:rsidRPr="002043E6">
        <w:rPr>
          <w:b/>
        </w:rPr>
        <w:t>1,07392</w:t>
      </w:r>
      <w:r w:rsidRPr="002043E6">
        <w:t xml:space="preserve">*0,45 </w:t>
      </w:r>
      <w:r w:rsidRPr="002043E6">
        <w:rPr>
          <w:bCs/>
        </w:rPr>
        <w:t xml:space="preserve">= </w:t>
      </w:r>
      <w:r w:rsidRPr="002043E6">
        <w:rPr>
          <w:b/>
        </w:rPr>
        <w:t>1,0484</w:t>
      </w:r>
    </w:p>
    <w:p w:rsidR="002043E6" w:rsidRPr="002043E6" w:rsidRDefault="002043E6" w:rsidP="002043E6">
      <w:pPr>
        <w:jc w:val="both"/>
        <w:rPr>
          <w:bCs/>
        </w:rPr>
      </w:pPr>
    </w:p>
    <w:p w:rsidR="002043E6" w:rsidRPr="002043E6" w:rsidRDefault="002043E6" w:rsidP="002043E6"/>
    <w:p w:rsidR="002043E6" w:rsidRPr="002043E6" w:rsidRDefault="002043E6" w:rsidP="002043E6">
      <w:pPr>
        <w:jc w:val="both"/>
      </w:pPr>
      <w:r w:rsidRPr="002043E6">
        <w:t xml:space="preserve">Приложение: Сметный расчет стоимости ПИР на сумму 62 058,18 тыс. рублей в ценах на </w:t>
      </w:r>
      <w:r w:rsidRPr="002043E6">
        <w:rPr>
          <w:lang w:val="en-US"/>
        </w:rPr>
        <w:t>IV</w:t>
      </w:r>
      <w:r w:rsidRPr="002043E6">
        <w:t xml:space="preserve"> квартал 2020 года</w:t>
      </w:r>
    </w:p>
    <w:p w:rsidR="002043E6" w:rsidRPr="002043E6" w:rsidRDefault="002043E6" w:rsidP="002043E6">
      <w:pPr>
        <w:spacing w:after="160" w:line="259" w:lineRule="auto"/>
      </w:pPr>
    </w:p>
    <w:p w:rsidR="002043E6" w:rsidRPr="002043E6" w:rsidRDefault="002043E6" w:rsidP="002043E6">
      <w:pPr>
        <w:jc w:val="both"/>
      </w:pPr>
      <w:r w:rsidRPr="002043E6">
        <w:t>Расчёт составил:</w:t>
      </w:r>
    </w:p>
    <w:p w:rsidR="002043E6" w:rsidRPr="002043E6" w:rsidRDefault="002043E6" w:rsidP="002043E6">
      <w:pPr>
        <w:jc w:val="both"/>
      </w:pPr>
      <w:r w:rsidRPr="002043E6">
        <w:t>Заместитель директора ДОПИР</w:t>
      </w:r>
      <w:r w:rsidRPr="002043E6">
        <w:tab/>
        <w:t xml:space="preserve">     </w:t>
      </w:r>
      <w:r w:rsidRPr="002043E6">
        <w:tab/>
      </w:r>
      <w:r w:rsidRPr="002043E6">
        <w:tab/>
      </w:r>
      <w:r w:rsidRPr="002043E6">
        <w:tab/>
      </w:r>
      <w:r w:rsidRPr="002043E6">
        <w:tab/>
        <w:t>______________ / Н.М. Вдовиченко</w:t>
      </w:r>
    </w:p>
    <w:p w:rsidR="002043E6" w:rsidRPr="002043E6" w:rsidRDefault="002043E6" w:rsidP="002043E6">
      <w:pPr>
        <w:jc w:val="both"/>
      </w:pPr>
    </w:p>
    <w:p w:rsidR="002043E6" w:rsidRPr="002043E6" w:rsidRDefault="002043E6" w:rsidP="002043E6">
      <w:pPr>
        <w:jc w:val="both"/>
      </w:pPr>
      <w:r w:rsidRPr="002043E6">
        <w:t>Обоснование подготовил:</w:t>
      </w:r>
    </w:p>
    <w:p w:rsidR="002043E6" w:rsidRPr="002043E6" w:rsidRDefault="002043E6" w:rsidP="002043E6">
      <w:pPr>
        <w:jc w:val="both"/>
      </w:pPr>
      <w:r w:rsidRPr="002043E6">
        <w:t xml:space="preserve">Главный специалист-главный инженер проектов </w:t>
      </w:r>
    </w:p>
    <w:p w:rsidR="002043E6" w:rsidRPr="002043E6" w:rsidRDefault="002043E6" w:rsidP="002043E6">
      <w:pPr>
        <w:jc w:val="both"/>
      </w:pPr>
      <w:r w:rsidRPr="002043E6">
        <w:t>Проектного управления ДОПИР</w:t>
      </w:r>
      <w:r w:rsidRPr="002043E6">
        <w:tab/>
      </w:r>
      <w:r w:rsidRPr="002043E6">
        <w:tab/>
      </w:r>
      <w:r w:rsidRPr="002043E6">
        <w:tab/>
      </w:r>
      <w:r w:rsidRPr="002043E6">
        <w:tab/>
      </w:r>
      <w:r w:rsidRPr="002043E6">
        <w:tab/>
        <w:t>_______________ / И.Ю. Казанков</w:t>
      </w:r>
    </w:p>
    <w:p w:rsidR="00A905E8" w:rsidRPr="002043E6" w:rsidRDefault="00A905E8" w:rsidP="00A905E8"/>
    <w:p w:rsidR="00A905E8" w:rsidRPr="002043E6" w:rsidRDefault="00A905E8" w:rsidP="00A905E8"/>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FB3BDA" w:rsidRPr="002043E6" w:rsidRDefault="00FB3BDA" w:rsidP="00FB3BDA">
      <w:pPr>
        <w:jc w:val="center"/>
        <w:rPr>
          <w:b/>
          <w:bCs/>
          <w:sz w:val="14"/>
          <w:szCs w:val="14"/>
        </w:rPr>
      </w:pPr>
    </w:p>
    <w:p w:rsidR="002043E6" w:rsidRPr="002043E6" w:rsidRDefault="002043E6" w:rsidP="002043E6">
      <w:pPr>
        <w:ind w:firstLine="720"/>
        <w:jc w:val="center"/>
        <w:rPr>
          <w:b/>
          <w:bCs/>
          <w:sz w:val="28"/>
          <w:szCs w:val="28"/>
        </w:rPr>
      </w:pPr>
      <w:r w:rsidRPr="002043E6">
        <w:rPr>
          <w:b/>
          <w:bCs/>
          <w:sz w:val="28"/>
          <w:szCs w:val="28"/>
        </w:rPr>
        <w:t>Задание на проектирование объекта капитального строительства</w:t>
      </w:r>
    </w:p>
    <w:p w:rsidR="002043E6" w:rsidRPr="002043E6" w:rsidRDefault="002043E6" w:rsidP="002043E6">
      <w:pPr>
        <w:ind w:firstLine="720"/>
        <w:jc w:val="center"/>
        <w:rPr>
          <w:bCs/>
          <w:sz w:val="28"/>
          <w:szCs w:val="28"/>
        </w:rPr>
      </w:pPr>
      <w:r w:rsidRPr="002043E6">
        <w:rPr>
          <w:bCs/>
          <w:sz w:val="28"/>
          <w:szCs w:val="28"/>
        </w:rPr>
        <w:t>Реконструкция ВОС Ялта в п. Васильевка (со строительством блока фильтров).</w:t>
      </w:r>
    </w:p>
    <w:p w:rsidR="002043E6" w:rsidRPr="002043E6" w:rsidRDefault="002043E6" w:rsidP="002043E6">
      <w:pPr>
        <w:pBdr>
          <w:top w:val="single" w:sz="4" w:space="1" w:color="auto"/>
        </w:pBdr>
        <w:ind w:firstLine="720"/>
        <w:jc w:val="center"/>
        <w:rPr>
          <w:sz w:val="28"/>
          <w:szCs w:val="28"/>
          <w:vertAlign w:val="superscript"/>
        </w:rPr>
      </w:pPr>
      <w:r w:rsidRPr="002043E6">
        <w:rPr>
          <w:sz w:val="28"/>
          <w:szCs w:val="28"/>
          <w:vertAlign w:val="superscript"/>
        </w:rPr>
        <w:t xml:space="preserve"> (наименование и адрес (местоположение) объекта капитального строительства (далее - объект)</w:t>
      </w:r>
    </w:p>
    <w:p w:rsidR="002043E6" w:rsidRPr="002043E6" w:rsidRDefault="002043E6" w:rsidP="002043E6">
      <w:pPr>
        <w:pBdr>
          <w:top w:val="single" w:sz="4" w:space="1" w:color="auto"/>
        </w:pBdr>
        <w:ind w:firstLine="720"/>
        <w:jc w:val="center"/>
        <w:rPr>
          <w:sz w:val="28"/>
          <w:szCs w:val="28"/>
        </w:rPr>
      </w:pPr>
    </w:p>
    <w:p w:rsidR="002043E6" w:rsidRPr="002043E6" w:rsidRDefault="002043E6" w:rsidP="002043E6">
      <w:pPr>
        <w:pBdr>
          <w:top w:val="single" w:sz="4" w:space="1" w:color="auto"/>
        </w:pBdr>
        <w:ind w:firstLine="720"/>
        <w:jc w:val="center"/>
        <w:rPr>
          <w:b/>
          <w:bCs/>
          <w:sz w:val="28"/>
          <w:szCs w:val="28"/>
        </w:rPr>
      </w:pPr>
      <w:r w:rsidRPr="002043E6">
        <w:rPr>
          <w:b/>
          <w:bCs/>
          <w:sz w:val="28"/>
          <w:szCs w:val="28"/>
          <w:lang w:val="en-US"/>
        </w:rPr>
        <w:t>I</w:t>
      </w:r>
      <w:r w:rsidRPr="002043E6">
        <w:rPr>
          <w:b/>
          <w:bCs/>
          <w:sz w:val="28"/>
          <w:szCs w:val="28"/>
        </w:rPr>
        <w:t>. Общие данные</w:t>
      </w:r>
    </w:p>
    <w:p w:rsidR="002043E6" w:rsidRPr="002043E6" w:rsidRDefault="002043E6" w:rsidP="002043E6">
      <w:pPr>
        <w:ind w:firstLine="720"/>
        <w:jc w:val="both"/>
        <w:rPr>
          <w:rFonts w:eastAsia="Calibri"/>
          <w:b/>
          <w:sz w:val="28"/>
          <w:szCs w:val="28"/>
          <w:lang w:eastAsia="en-US"/>
        </w:rPr>
      </w:pPr>
      <w:r w:rsidRPr="002043E6">
        <w:rPr>
          <w:rFonts w:eastAsia="Calibri"/>
          <w:b/>
          <w:sz w:val="28"/>
          <w:szCs w:val="28"/>
          <w:lang w:eastAsia="en-US"/>
        </w:rPr>
        <w:t>1. Основание для проектирования объекта:</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2043E6" w:rsidRPr="002043E6" w:rsidRDefault="002043E6" w:rsidP="002043E6">
      <w:pPr>
        <w:ind w:firstLine="720"/>
        <w:jc w:val="both"/>
        <w:rPr>
          <w:rFonts w:eastAsia="Calibri"/>
          <w:i/>
          <w:sz w:val="28"/>
          <w:szCs w:val="28"/>
          <w:lang w:eastAsia="en-US"/>
        </w:rPr>
      </w:pPr>
    </w:p>
    <w:p w:rsidR="002043E6" w:rsidRPr="002043E6" w:rsidRDefault="002043E6" w:rsidP="002043E6">
      <w:pPr>
        <w:ind w:firstLine="720"/>
        <w:jc w:val="both"/>
        <w:rPr>
          <w:rFonts w:eastAsia="Calibri"/>
          <w:b/>
          <w:sz w:val="28"/>
          <w:szCs w:val="28"/>
          <w:lang w:eastAsia="en-US"/>
        </w:rPr>
      </w:pPr>
      <w:r w:rsidRPr="002043E6">
        <w:rPr>
          <w:rFonts w:eastAsia="Calibri"/>
          <w:b/>
          <w:sz w:val="28"/>
          <w:szCs w:val="28"/>
          <w:lang w:eastAsia="en-US"/>
        </w:rPr>
        <w:t xml:space="preserve">2. Застройщик (технический заказчик):  </w:t>
      </w:r>
    </w:p>
    <w:p w:rsidR="002043E6" w:rsidRPr="002043E6" w:rsidRDefault="002043E6" w:rsidP="002043E6">
      <w:pPr>
        <w:ind w:firstLine="720"/>
        <w:jc w:val="both"/>
        <w:rPr>
          <w:i/>
          <w:sz w:val="28"/>
          <w:szCs w:val="28"/>
        </w:rPr>
      </w:pPr>
      <w:r w:rsidRPr="002043E6">
        <w:rPr>
          <w:i/>
          <w:sz w:val="28"/>
          <w:szCs w:val="28"/>
          <w:u w:val="single"/>
        </w:rPr>
        <w:t xml:space="preserve">Застройщик </w:t>
      </w:r>
      <w:r w:rsidRPr="002043E6">
        <w:rPr>
          <w:i/>
          <w:sz w:val="28"/>
          <w:szCs w:val="28"/>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2043E6" w:rsidRPr="002043E6" w:rsidRDefault="002043E6" w:rsidP="002043E6">
      <w:pPr>
        <w:ind w:firstLine="720"/>
        <w:jc w:val="both"/>
        <w:rPr>
          <w:i/>
          <w:sz w:val="28"/>
          <w:szCs w:val="28"/>
        </w:rPr>
      </w:pPr>
      <w:r w:rsidRPr="002043E6">
        <w:rPr>
          <w:i/>
          <w:sz w:val="28"/>
          <w:szCs w:val="28"/>
        </w:rPr>
        <w:t>ОГРН 1159102101454   ИНН 9102187428</w:t>
      </w:r>
    </w:p>
    <w:p w:rsidR="002043E6" w:rsidRPr="002043E6" w:rsidRDefault="002043E6" w:rsidP="002043E6">
      <w:pPr>
        <w:ind w:firstLine="720"/>
        <w:jc w:val="both"/>
        <w:rPr>
          <w:i/>
          <w:sz w:val="28"/>
          <w:szCs w:val="28"/>
        </w:rPr>
      </w:pPr>
    </w:p>
    <w:p w:rsidR="002043E6" w:rsidRPr="002043E6" w:rsidRDefault="002043E6" w:rsidP="002043E6">
      <w:pPr>
        <w:ind w:firstLine="720"/>
        <w:rPr>
          <w:rFonts w:eastAsia="Calibri"/>
          <w:b/>
          <w:sz w:val="28"/>
          <w:szCs w:val="28"/>
          <w:lang w:eastAsia="en-US"/>
        </w:rPr>
      </w:pPr>
      <w:r w:rsidRPr="002043E6">
        <w:rPr>
          <w:rFonts w:eastAsia="Calibri"/>
          <w:b/>
          <w:sz w:val="28"/>
          <w:szCs w:val="28"/>
          <w:lang w:eastAsia="en-US"/>
        </w:rPr>
        <w:t>3. Инвестор (при наличии):</w:t>
      </w:r>
    </w:p>
    <w:p w:rsidR="002043E6" w:rsidRPr="002043E6" w:rsidRDefault="002043E6" w:rsidP="002043E6">
      <w:pPr>
        <w:ind w:firstLine="720"/>
        <w:jc w:val="both"/>
        <w:rPr>
          <w:i/>
          <w:sz w:val="28"/>
          <w:szCs w:val="28"/>
        </w:rPr>
      </w:pPr>
      <w:r w:rsidRPr="002043E6">
        <w:rPr>
          <w:sz w:val="28"/>
          <w:szCs w:val="28"/>
        </w:rPr>
        <w:t xml:space="preserve"> </w:t>
      </w:r>
      <w:r w:rsidRPr="002043E6">
        <w:rPr>
          <w:i/>
          <w:sz w:val="28"/>
          <w:szCs w:val="28"/>
        </w:rPr>
        <w:t>-</w:t>
      </w:r>
    </w:p>
    <w:p w:rsidR="002043E6" w:rsidRPr="002043E6" w:rsidRDefault="002043E6" w:rsidP="002043E6">
      <w:pPr>
        <w:ind w:firstLine="720"/>
        <w:jc w:val="both"/>
        <w:rPr>
          <w:i/>
          <w:sz w:val="28"/>
          <w:szCs w:val="28"/>
        </w:rPr>
      </w:pPr>
    </w:p>
    <w:p w:rsidR="002043E6" w:rsidRPr="002043E6" w:rsidRDefault="002043E6" w:rsidP="002043E6">
      <w:pPr>
        <w:ind w:firstLine="720"/>
        <w:jc w:val="both"/>
        <w:rPr>
          <w:rFonts w:eastAsia="Calibri"/>
          <w:b/>
          <w:sz w:val="28"/>
          <w:szCs w:val="28"/>
          <w:lang w:eastAsia="en-US"/>
        </w:rPr>
      </w:pPr>
      <w:r w:rsidRPr="002043E6">
        <w:rPr>
          <w:rFonts w:eastAsia="Calibri"/>
          <w:b/>
          <w:sz w:val="28"/>
          <w:szCs w:val="28"/>
          <w:lang w:eastAsia="en-US"/>
        </w:rPr>
        <w:t xml:space="preserve">4. Проектная организация:  </w:t>
      </w:r>
    </w:p>
    <w:p w:rsidR="002043E6" w:rsidRPr="002043E6" w:rsidRDefault="002043E6" w:rsidP="002043E6">
      <w:pPr>
        <w:ind w:firstLine="720"/>
        <w:rPr>
          <w:sz w:val="28"/>
          <w:szCs w:val="28"/>
        </w:rPr>
      </w:pPr>
      <w:r w:rsidRPr="002043E6">
        <w:rPr>
          <w:i/>
          <w:sz w:val="28"/>
          <w:szCs w:val="28"/>
        </w:rPr>
        <w:t>Определяется по итогам конкурсных процедур</w:t>
      </w:r>
      <w:r w:rsidRPr="002043E6">
        <w:rPr>
          <w:sz w:val="28"/>
          <w:szCs w:val="28"/>
        </w:rPr>
        <w:t>.</w:t>
      </w:r>
    </w:p>
    <w:p w:rsidR="002043E6" w:rsidRPr="002043E6" w:rsidRDefault="002043E6" w:rsidP="002043E6">
      <w:pPr>
        <w:ind w:firstLine="720"/>
        <w:rPr>
          <w:sz w:val="28"/>
          <w:szCs w:val="28"/>
        </w:rPr>
      </w:pPr>
    </w:p>
    <w:p w:rsidR="002043E6" w:rsidRPr="002043E6" w:rsidRDefault="002043E6" w:rsidP="002043E6">
      <w:pPr>
        <w:ind w:firstLine="720"/>
        <w:rPr>
          <w:rFonts w:eastAsia="Calibri"/>
          <w:b/>
          <w:sz w:val="28"/>
          <w:szCs w:val="28"/>
          <w:lang w:eastAsia="en-US"/>
        </w:rPr>
      </w:pPr>
      <w:r w:rsidRPr="002043E6">
        <w:rPr>
          <w:rFonts w:eastAsia="Calibri"/>
          <w:b/>
          <w:sz w:val="28"/>
          <w:szCs w:val="28"/>
          <w:lang w:eastAsia="en-US"/>
        </w:rPr>
        <w:t>5. Вид работ:</w:t>
      </w:r>
    </w:p>
    <w:p w:rsidR="002043E6" w:rsidRPr="002043E6" w:rsidRDefault="002043E6" w:rsidP="002043E6">
      <w:pPr>
        <w:ind w:firstLine="720"/>
        <w:jc w:val="both"/>
        <w:rPr>
          <w:rFonts w:eastAsia="Calibri"/>
          <w:i/>
          <w:sz w:val="28"/>
          <w:szCs w:val="28"/>
        </w:rPr>
      </w:pPr>
      <w:r w:rsidRPr="002043E6">
        <w:rPr>
          <w:i/>
          <w:sz w:val="28"/>
          <w:szCs w:val="28"/>
        </w:rPr>
        <w:t>Реконструкция</w:t>
      </w:r>
      <w:r w:rsidRPr="002043E6">
        <w:rPr>
          <w:sz w:val="28"/>
          <w:szCs w:val="28"/>
        </w:rPr>
        <w:t>.</w:t>
      </w:r>
      <w:r w:rsidRPr="002043E6">
        <w:rPr>
          <w:rFonts w:eastAsia="Calibri"/>
          <w:i/>
          <w:sz w:val="28"/>
          <w:szCs w:val="28"/>
        </w:rPr>
        <w:t xml:space="preserve"> </w:t>
      </w:r>
    </w:p>
    <w:p w:rsidR="002043E6" w:rsidRPr="002043E6" w:rsidRDefault="002043E6" w:rsidP="002043E6">
      <w:pPr>
        <w:ind w:firstLine="720"/>
        <w:jc w:val="both"/>
        <w:rPr>
          <w:rFonts w:eastAsia="Calibri"/>
          <w:b/>
          <w:sz w:val="28"/>
          <w:szCs w:val="28"/>
          <w:lang w:eastAsia="en-US"/>
        </w:rPr>
      </w:pPr>
      <w:r w:rsidRPr="002043E6">
        <w:rPr>
          <w:rFonts w:eastAsia="Calibri"/>
          <w:b/>
          <w:sz w:val="28"/>
          <w:szCs w:val="28"/>
          <w:lang w:eastAsia="en-US"/>
        </w:rPr>
        <w:t>6. Источник финансирования строительства объекта:</w:t>
      </w:r>
    </w:p>
    <w:p w:rsidR="002043E6" w:rsidRPr="002043E6" w:rsidRDefault="002043E6" w:rsidP="002043E6">
      <w:pPr>
        <w:pStyle w:val="afa"/>
        <w:ind w:firstLine="720"/>
        <w:rPr>
          <w:i/>
        </w:rPr>
      </w:pPr>
      <w:r w:rsidRPr="002043E6">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43E6" w:rsidRPr="002043E6" w:rsidRDefault="002043E6" w:rsidP="002043E6">
      <w:pPr>
        <w:pStyle w:val="afa"/>
        <w:ind w:firstLine="720"/>
        <w:rPr>
          <w:i/>
        </w:rPr>
      </w:pPr>
    </w:p>
    <w:p w:rsidR="002043E6" w:rsidRPr="002043E6" w:rsidRDefault="002043E6" w:rsidP="002043E6">
      <w:pPr>
        <w:pStyle w:val="afa"/>
        <w:ind w:firstLine="720"/>
        <w:rPr>
          <w:i/>
        </w:rPr>
      </w:pPr>
      <w:r w:rsidRPr="002043E6">
        <w:rPr>
          <w:b/>
        </w:rPr>
        <w:t>7. Технические условия на подключение (присоединение) объекта к сетям инженерно-технического обеспечения (при наличии)</w:t>
      </w:r>
      <w:r w:rsidRPr="002043E6">
        <w:t>:</w:t>
      </w:r>
      <w:r w:rsidRPr="002043E6">
        <w:rPr>
          <w:i/>
        </w:rPr>
        <w:t xml:space="preserve"> </w:t>
      </w:r>
    </w:p>
    <w:p w:rsidR="002043E6" w:rsidRPr="002043E6" w:rsidRDefault="002043E6" w:rsidP="002043E6">
      <w:pPr>
        <w:pStyle w:val="afa"/>
        <w:ind w:firstLine="720"/>
        <w:rPr>
          <w:i/>
        </w:rPr>
      </w:pPr>
      <w:r w:rsidRPr="002043E6">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043E6" w:rsidRPr="002043E6" w:rsidRDefault="002043E6" w:rsidP="002043E6">
      <w:pPr>
        <w:pStyle w:val="afa"/>
        <w:ind w:firstLine="720"/>
        <w:rPr>
          <w:i/>
        </w:rPr>
      </w:pPr>
    </w:p>
    <w:p w:rsidR="002043E6" w:rsidRPr="002043E6" w:rsidRDefault="002043E6" w:rsidP="002043E6">
      <w:pPr>
        <w:pStyle w:val="afa"/>
        <w:ind w:firstLine="720"/>
        <w:rPr>
          <w:b/>
        </w:rPr>
      </w:pPr>
      <w:r w:rsidRPr="002043E6">
        <w:rPr>
          <w:b/>
        </w:rPr>
        <w:t>8. Требования к выделению этапов строительства объекта:</w:t>
      </w:r>
    </w:p>
    <w:p w:rsidR="002043E6" w:rsidRPr="002043E6" w:rsidRDefault="002043E6" w:rsidP="002043E6">
      <w:pPr>
        <w:pStyle w:val="afa"/>
        <w:ind w:firstLine="720"/>
        <w:rPr>
          <w:i/>
        </w:rPr>
      </w:pPr>
      <w:r w:rsidRPr="002043E6">
        <w:rPr>
          <w:i/>
        </w:rPr>
        <w:t xml:space="preserve">Предусмотреть при необходимости. </w:t>
      </w:r>
    </w:p>
    <w:p w:rsidR="002043E6" w:rsidRPr="002043E6" w:rsidRDefault="002043E6" w:rsidP="002043E6">
      <w:pPr>
        <w:pStyle w:val="afa"/>
        <w:ind w:firstLine="720"/>
        <w:rPr>
          <w:i/>
        </w:rPr>
      </w:pPr>
    </w:p>
    <w:p w:rsidR="002043E6" w:rsidRPr="002043E6" w:rsidRDefault="002043E6" w:rsidP="002043E6">
      <w:pPr>
        <w:ind w:firstLine="720"/>
        <w:jc w:val="both"/>
        <w:rPr>
          <w:b/>
          <w:sz w:val="28"/>
          <w:szCs w:val="28"/>
        </w:rPr>
      </w:pPr>
      <w:r w:rsidRPr="002043E6">
        <w:rPr>
          <w:b/>
          <w:sz w:val="28"/>
          <w:szCs w:val="28"/>
        </w:rPr>
        <w:t>9. Срок строительства</w:t>
      </w:r>
      <w:r w:rsidRPr="002043E6">
        <w:rPr>
          <w:rFonts w:eastAsia="Calibri"/>
          <w:b/>
          <w:sz w:val="28"/>
          <w:szCs w:val="28"/>
          <w:lang w:eastAsia="en-US"/>
        </w:rPr>
        <w:t xml:space="preserve"> объекта</w:t>
      </w:r>
      <w:r w:rsidRPr="002043E6">
        <w:rPr>
          <w:b/>
          <w:sz w:val="28"/>
          <w:szCs w:val="28"/>
        </w:rPr>
        <w:t>:</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2022-2024 год.</w:t>
      </w:r>
    </w:p>
    <w:p w:rsidR="002043E6" w:rsidRPr="002043E6" w:rsidRDefault="002043E6" w:rsidP="002043E6">
      <w:pPr>
        <w:ind w:firstLine="720"/>
        <w:jc w:val="both"/>
        <w:rPr>
          <w:rFonts w:eastAsia="Calibri"/>
          <w:i/>
          <w:sz w:val="28"/>
          <w:szCs w:val="28"/>
          <w:lang w:eastAsia="en-US"/>
        </w:rPr>
      </w:pPr>
    </w:p>
    <w:p w:rsidR="002043E6" w:rsidRPr="002043E6" w:rsidRDefault="002043E6" w:rsidP="002043E6">
      <w:pPr>
        <w:pStyle w:val="afa"/>
        <w:ind w:firstLine="720"/>
        <w:rPr>
          <w:b/>
        </w:rPr>
      </w:pPr>
      <w:r w:rsidRPr="002043E6">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043E6" w:rsidRPr="002043E6" w:rsidRDefault="002043E6" w:rsidP="002043E6">
      <w:pPr>
        <w:ind w:firstLine="720"/>
        <w:jc w:val="both"/>
        <w:rPr>
          <w:i/>
          <w:sz w:val="28"/>
          <w:szCs w:val="28"/>
        </w:rPr>
      </w:pPr>
      <w:r w:rsidRPr="002043E6">
        <w:rPr>
          <w:i/>
          <w:sz w:val="28"/>
          <w:szCs w:val="28"/>
        </w:rPr>
        <w:t xml:space="preserve">Необходимо провести реконструкцию водопроводных очистных сооружений с увеличением производительности до 150 тыс. м3/сутки (уточнить при проектировании), которая включает в себя строительство зданий, сооружений и сеть технологических трубопроводов. </w:t>
      </w:r>
    </w:p>
    <w:p w:rsidR="002043E6" w:rsidRPr="002043E6" w:rsidRDefault="002043E6" w:rsidP="002043E6">
      <w:pPr>
        <w:ind w:firstLine="720"/>
        <w:jc w:val="both"/>
        <w:rPr>
          <w:i/>
          <w:sz w:val="28"/>
          <w:szCs w:val="28"/>
        </w:rPr>
      </w:pPr>
      <w:r w:rsidRPr="002043E6">
        <w:rPr>
          <w:i/>
          <w:sz w:val="28"/>
          <w:szCs w:val="28"/>
        </w:rPr>
        <w:t>При проектировании ВОС применить энергоэффективные способы очистки, контроль технологического процесса с учетом действующих нормативных документов.</w:t>
      </w:r>
    </w:p>
    <w:p w:rsidR="002043E6" w:rsidRPr="002043E6" w:rsidRDefault="002043E6" w:rsidP="002043E6">
      <w:pPr>
        <w:ind w:firstLine="720"/>
        <w:jc w:val="both"/>
        <w:rPr>
          <w:i/>
          <w:sz w:val="28"/>
          <w:szCs w:val="28"/>
        </w:rPr>
      </w:pPr>
      <w:r w:rsidRPr="002043E6">
        <w:rPr>
          <w:i/>
          <w:sz w:val="28"/>
          <w:szCs w:val="28"/>
        </w:rPr>
        <w:t>Выбор технологии работы очистных сооружений следует обосновать (в том числе расчетами) и согласовать с эксплуатирующей организацией.</w:t>
      </w:r>
    </w:p>
    <w:p w:rsidR="002043E6" w:rsidRPr="002043E6" w:rsidRDefault="002043E6" w:rsidP="002043E6">
      <w:pPr>
        <w:ind w:firstLine="720"/>
        <w:jc w:val="both"/>
        <w:rPr>
          <w:i/>
          <w:sz w:val="28"/>
          <w:szCs w:val="28"/>
        </w:rPr>
      </w:pPr>
      <w:r w:rsidRPr="002043E6">
        <w:rPr>
          <w:i/>
          <w:sz w:val="28"/>
          <w:szCs w:val="28"/>
        </w:rPr>
        <w:t>Необходимость устройства инженерных сооружений, определить проектом на основании расчета, полученных технических условий и согласовать с эксплуатирующей организацией.</w:t>
      </w:r>
    </w:p>
    <w:p w:rsidR="002043E6" w:rsidRPr="002043E6" w:rsidRDefault="002043E6" w:rsidP="002043E6">
      <w:pPr>
        <w:ind w:firstLine="720"/>
        <w:jc w:val="both"/>
        <w:rPr>
          <w:i/>
          <w:sz w:val="28"/>
          <w:szCs w:val="28"/>
        </w:rPr>
      </w:pPr>
      <w:r w:rsidRPr="002043E6">
        <w:rPr>
          <w:i/>
          <w:sz w:val="28"/>
          <w:szCs w:val="28"/>
        </w:rPr>
        <w:t>Режим работы – круглосуточный, круглогодичный.</w:t>
      </w:r>
    </w:p>
    <w:p w:rsidR="002043E6" w:rsidRPr="002043E6" w:rsidRDefault="002043E6" w:rsidP="002043E6">
      <w:pPr>
        <w:pStyle w:val="afa"/>
        <w:rPr>
          <w:i/>
        </w:rPr>
      </w:pPr>
      <w:r w:rsidRPr="002043E6">
        <w:rPr>
          <w:i/>
        </w:rPr>
        <w:t>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2043E6" w:rsidRPr="002043E6" w:rsidRDefault="002043E6" w:rsidP="002043E6">
      <w:pPr>
        <w:pStyle w:val="afa"/>
        <w:rPr>
          <w:i/>
        </w:rPr>
      </w:pPr>
    </w:p>
    <w:p w:rsidR="002043E6" w:rsidRPr="002043E6" w:rsidRDefault="002043E6" w:rsidP="002043E6">
      <w:pPr>
        <w:pStyle w:val="afa"/>
        <w:ind w:firstLine="720"/>
        <w:rPr>
          <w:i/>
        </w:rPr>
      </w:pPr>
      <w:r w:rsidRPr="002043E6">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043E6" w:rsidRPr="002043E6" w:rsidRDefault="002043E6" w:rsidP="002043E6">
      <w:pPr>
        <w:pStyle w:val="afa"/>
        <w:ind w:firstLine="720"/>
        <w:rPr>
          <w:b/>
        </w:rPr>
      </w:pPr>
      <w:r w:rsidRPr="002043E6">
        <w:rPr>
          <w:b/>
        </w:rPr>
        <w:t>11.1. Назначение:</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Сооружение очистное-водоснабжения, код ОКПД 2: 42.21.13.125.</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Класс сооружений КС-3 в соответствии с ГОСТ 27751-2014, Приложение А, пункт «в» объекты жизнеобеспечения городов и населенных пунктов» и п.10.1.</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Уровень ответственности – повышенный.</w:t>
      </w:r>
    </w:p>
    <w:p w:rsidR="002043E6" w:rsidRPr="002043E6" w:rsidRDefault="002043E6" w:rsidP="002043E6">
      <w:pPr>
        <w:ind w:firstLine="720"/>
        <w:jc w:val="both"/>
        <w:rPr>
          <w:b/>
          <w:sz w:val="28"/>
          <w:szCs w:val="28"/>
        </w:rPr>
      </w:pPr>
      <w:r w:rsidRPr="002043E6">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043E6" w:rsidRPr="002043E6" w:rsidRDefault="002043E6" w:rsidP="002043E6">
      <w:pPr>
        <w:ind w:firstLine="720"/>
        <w:jc w:val="both"/>
        <w:rPr>
          <w:i/>
          <w:sz w:val="28"/>
          <w:szCs w:val="28"/>
        </w:rPr>
      </w:pPr>
      <w:r w:rsidRPr="002043E6">
        <w:rPr>
          <w:i/>
          <w:sz w:val="28"/>
          <w:szCs w:val="28"/>
        </w:rPr>
        <w:t>Классификатор: ОКОФ ОК 013-2014 Код: 220.42.21.13.125 Сооружение очистное-водоснабжения</w:t>
      </w:r>
    </w:p>
    <w:p w:rsidR="002043E6" w:rsidRPr="002043E6" w:rsidRDefault="002043E6" w:rsidP="002043E6">
      <w:pPr>
        <w:ind w:firstLine="720"/>
        <w:jc w:val="both"/>
        <w:rPr>
          <w:b/>
          <w:sz w:val="28"/>
          <w:szCs w:val="28"/>
        </w:rPr>
      </w:pPr>
      <w:r w:rsidRPr="002043E6">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2043E6">
        <w:rPr>
          <w:rFonts w:eastAsia="Calibri"/>
          <w:b/>
          <w:sz w:val="28"/>
          <w:szCs w:val="28"/>
          <w:lang w:eastAsia="en-US"/>
        </w:rPr>
        <w:t>объекта</w:t>
      </w:r>
      <w:r w:rsidRPr="002043E6">
        <w:rPr>
          <w:b/>
          <w:sz w:val="28"/>
          <w:szCs w:val="28"/>
        </w:rPr>
        <w:t>:</w:t>
      </w:r>
    </w:p>
    <w:p w:rsidR="002043E6" w:rsidRPr="002043E6" w:rsidRDefault="002043E6" w:rsidP="002043E6">
      <w:pPr>
        <w:pStyle w:val="Default"/>
        <w:ind w:firstLine="720"/>
        <w:rPr>
          <w:i/>
          <w:color w:val="auto"/>
          <w:sz w:val="28"/>
          <w:szCs w:val="28"/>
        </w:rPr>
      </w:pPr>
      <w:r w:rsidRPr="002043E6">
        <w:rPr>
          <w:i/>
          <w:color w:val="auto"/>
          <w:sz w:val="28"/>
          <w:szCs w:val="28"/>
        </w:rPr>
        <w:t xml:space="preserve">В районе строительства возможно возникновение: </w:t>
      </w:r>
    </w:p>
    <w:p w:rsidR="002043E6" w:rsidRPr="002043E6" w:rsidRDefault="002043E6" w:rsidP="002043E6">
      <w:pPr>
        <w:pStyle w:val="Default"/>
        <w:rPr>
          <w:i/>
          <w:color w:val="auto"/>
          <w:sz w:val="28"/>
          <w:szCs w:val="28"/>
        </w:rPr>
      </w:pPr>
      <w:r w:rsidRPr="002043E6">
        <w:rPr>
          <w:i/>
          <w:color w:val="auto"/>
          <w:sz w:val="28"/>
          <w:szCs w:val="28"/>
        </w:rPr>
        <w:t xml:space="preserve">эрозии, сейсмических событий, карстовых процессов, подтопления, оползней, распространения специфических грунтов. </w:t>
      </w:r>
    </w:p>
    <w:p w:rsidR="002043E6" w:rsidRPr="002043E6" w:rsidRDefault="002043E6" w:rsidP="002043E6">
      <w:pPr>
        <w:ind w:firstLine="720"/>
        <w:jc w:val="both"/>
        <w:rPr>
          <w:i/>
          <w:sz w:val="28"/>
          <w:szCs w:val="28"/>
        </w:rPr>
      </w:pPr>
      <w:r w:rsidRPr="002043E6">
        <w:rPr>
          <w:i/>
          <w:sz w:val="28"/>
          <w:szCs w:val="28"/>
        </w:rPr>
        <w:t>Для определения уровня сейсмических нагрузок следует применять карту ОСР-2016-B с расчетной сейсмичностью района строительства 9 баллов для объектов повышенного уровня ответственности на основании          п. 4.3 СП 14.13330.2014 (уточнить по результатам инженерных изысканий).</w:t>
      </w:r>
    </w:p>
    <w:p w:rsidR="002043E6" w:rsidRPr="002043E6" w:rsidRDefault="002043E6" w:rsidP="002043E6">
      <w:pPr>
        <w:ind w:firstLine="720"/>
        <w:jc w:val="both"/>
        <w:rPr>
          <w:i/>
          <w:sz w:val="28"/>
          <w:szCs w:val="28"/>
        </w:rPr>
      </w:pPr>
      <w:r w:rsidRPr="002043E6">
        <w:rPr>
          <w:i/>
          <w:sz w:val="28"/>
          <w:szCs w:val="28"/>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043E6" w:rsidRPr="002043E6" w:rsidRDefault="002043E6" w:rsidP="002043E6">
      <w:pPr>
        <w:ind w:firstLine="720"/>
        <w:jc w:val="both"/>
        <w:rPr>
          <w:i/>
          <w:sz w:val="28"/>
          <w:szCs w:val="28"/>
        </w:rPr>
      </w:pPr>
      <w:r w:rsidRPr="002043E6">
        <w:rPr>
          <w:i/>
          <w:sz w:val="28"/>
          <w:szCs w:val="28"/>
        </w:rPr>
        <w:t>К0=1,2 согласно СП 14.13330.2018;</w:t>
      </w:r>
    </w:p>
    <w:p w:rsidR="002043E6" w:rsidRPr="002043E6" w:rsidRDefault="002043E6" w:rsidP="002043E6">
      <w:pPr>
        <w:ind w:firstLine="720"/>
        <w:jc w:val="both"/>
        <w:rPr>
          <w:i/>
          <w:sz w:val="28"/>
          <w:szCs w:val="28"/>
        </w:rPr>
      </w:pPr>
      <w:r w:rsidRPr="002043E6">
        <w:rPr>
          <w:i/>
          <w:sz w:val="28"/>
          <w:szCs w:val="28"/>
        </w:rPr>
        <w:t xml:space="preserve">К1=1 согласно СП 14.13330.2018. </w:t>
      </w:r>
    </w:p>
    <w:p w:rsidR="002043E6" w:rsidRPr="002043E6" w:rsidRDefault="002043E6" w:rsidP="002043E6">
      <w:pPr>
        <w:ind w:firstLine="720"/>
        <w:jc w:val="both"/>
        <w:rPr>
          <w:b/>
          <w:i/>
          <w:sz w:val="28"/>
          <w:szCs w:val="28"/>
        </w:rPr>
      </w:pPr>
      <w:r w:rsidRPr="002043E6">
        <w:rPr>
          <w:b/>
          <w:sz w:val="28"/>
          <w:szCs w:val="28"/>
        </w:rPr>
        <w:t>11.4. Принадлежность к опасным производственным объектам:</w:t>
      </w:r>
      <w:r w:rsidRPr="002043E6">
        <w:rPr>
          <w:b/>
          <w:i/>
          <w:sz w:val="28"/>
          <w:szCs w:val="28"/>
        </w:rPr>
        <w:t xml:space="preserve"> </w:t>
      </w:r>
    </w:p>
    <w:p w:rsidR="002043E6" w:rsidRPr="002043E6" w:rsidRDefault="002043E6" w:rsidP="002043E6">
      <w:pPr>
        <w:ind w:firstLine="720"/>
        <w:jc w:val="both"/>
        <w:rPr>
          <w:i/>
          <w:sz w:val="28"/>
          <w:szCs w:val="28"/>
        </w:rPr>
      </w:pPr>
      <w:r w:rsidRPr="002043E6">
        <w:rPr>
          <w:i/>
          <w:sz w:val="28"/>
          <w:szCs w:val="28"/>
        </w:rPr>
        <w:t xml:space="preserve">Не относится </w:t>
      </w:r>
    </w:p>
    <w:p w:rsidR="002043E6" w:rsidRPr="002043E6" w:rsidRDefault="002043E6" w:rsidP="002043E6">
      <w:pPr>
        <w:ind w:firstLine="720"/>
        <w:jc w:val="both"/>
        <w:rPr>
          <w:b/>
          <w:i/>
          <w:sz w:val="28"/>
          <w:szCs w:val="28"/>
        </w:rPr>
      </w:pPr>
      <w:r w:rsidRPr="002043E6">
        <w:rPr>
          <w:b/>
          <w:sz w:val="28"/>
          <w:szCs w:val="28"/>
        </w:rPr>
        <w:t>11.5. Пожарная и взрывопожарная опасность:</w:t>
      </w:r>
      <w:r w:rsidRPr="002043E6">
        <w:rPr>
          <w:b/>
          <w:i/>
          <w:sz w:val="28"/>
          <w:szCs w:val="28"/>
        </w:rPr>
        <w:t xml:space="preserve"> </w:t>
      </w:r>
    </w:p>
    <w:p w:rsidR="002043E6" w:rsidRPr="002043E6" w:rsidRDefault="002043E6" w:rsidP="002043E6">
      <w:pPr>
        <w:ind w:firstLine="720"/>
        <w:jc w:val="both"/>
        <w:rPr>
          <w:i/>
          <w:sz w:val="28"/>
          <w:szCs w:val="28"/>
        </w:rPr>
      </w:pPr>
      <w:r w:rsidRPr="002043E6">
        <w:rPr>
          <w:i/>
          <w:sz w:val="28"/>
          <w:szCs w:val="28"/>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2043E6" w:rsidRPr="002043E6" w:rsidRDefault="002043E6" w:rsidP="002043E6">
      <w:pPr>
        <w:ind w:firstLine="720"/>
        <w:jc w:val="both"/>
        <w:rPr>
          <w:sz w:val="28"/>
          <w:szCs w:val="28"/>
        </w:rPr>
      </w:pPr>
      <w:r w:rsidRPr="002043E6">
        <w:rPr>
          <w:b/>
          <w:sz w:val="28"/>
          <w:szCs w:val="28"/>
        </w:rPr>
        <w:t>11.6. Наличие помещений с постоянным пребыванием людей</w:t>
      </w:r>
      <w:r w:rsidRPr="002043E6">
        <w:rPr>
          <w:sz w:val="28"/>
          <w:szCs w:val="28"/>
        </w:rPr>
        <w:t>:</w:t>
      </w:r>
    </w:p>
    <w:p w:rsidR="002043E6" w:rsidRPr="002043E6" w:rsidRDefault="002043E6" w:rsidP="002043E6">
      <w:pPr>
        <w:ind w:firstLine="720"/>
        <w:jc w:val="both"/>
        <w:rPr>
          <w:i/>
          <w:sz w:val="28"/>
          <w:szCs w:val="28"/>
        </w:rPr>
      </w:pPr>
      <w:r w:rsidRPr="002043E6">
        <w:rPr>
          <w:i/>
          <w:sz w:val="28"/>
          <w:szCs w:val="28"/>
        </w:rPr>
        <w:t>В зданиях имеются помещения с постоянным пребыванием людей.</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i/>
          <w:sz w:val="28"/>
          <w:szCs w:val="28"/>
        </w:rPr>
      </w:pPr>
      <w:r w:rsidRPr="002043E6">
        <w:rPr>
          <w:b/>
          <w:sz w:val="28"/>
          <w:szCs w:val="28"/>
        </w:rPr>
        <w:t>11.7. Уровень ответственности</w:t>
      </w:r>
      <w:r w:rsidRPr="002043E6">
        <w:rPr>
          <w:rFonts w:eastAsia="Calibri"/>
          <w:b/>
          <w:sz w:val="28"/>
          <w:szCs w:val="28"/>
          <w:lang w:eastAsia="en-US"/>
        </w:rPr>
        <w:t xml:space="preserve"> </w:t>
      </w:r>
      <w:r w:rsidRPr="002043E6">
        <w:rPr>
          <w:rStyle w:val="1ffd"/>
          <w:b/>
          <w:color w:val="auto"/>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2043E6">
        <w:rPr>
          <w:b/>
          <w:i/>
          <w:sz w:val="28"/>
          <w:szCs w:val="28"/>
        </w:rPr>
        <w:t xml:space="preserve"> </w:t>
      </w:r>
    </w:p>
    <w:p w:rsidR="002043E6" w:rsidRPr="002043E6" w:rsidRDefault="002043E6" w:rsidP="002043E6">
      <w:pPr>
        <w:ind w:firstLine="720"/>
        <w:jc w:val="both"/>
        <w:rPr>
          <w:i/>
          <w:sz w:val="28"/>
          <w:szCs w:val="28"/>
        </w:rPr>
      </w:pPr>
      <w:r w:rsidRPr="002043E6">
        <w:rPr>
          <w:i/>
          <w:sz w:val="28"/>
          <w:szCs w:val="28"/>
        </w:rPr>
        <w:t xml:space="preserve">Нормальный </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jc w:val="both"/>
        <w:rPr>
          <w:b/>
          <w:sz w:val="28"/>
          <w:szCs w:val="28"/>
        </w:rPr>
      </w:pPr>
    </w:p>
    <w:p w:rsidR="002043E6" w:rsidRPr="002043E6" w:rsidRDefault="002043E6" w:rsidP="002043E6">
      <w:pPr>
        <w:ind w:firstLine="720"/>
        <w:jc w:val="both"/>
        <w:rPr>
          <w:b/>
          <w:sz w:val="28"/>
          <w:szCs w:val="28"/>
        </w:rPr>
      </w:pPr>
      <w:r w:rsidRPr="002043E6">
        <w:rPr>
          <w:b/>
          <w:sz w:val="28"/>
          <w:szCs w:val="28"/>
        </w:rPr>
        <w:t xml:space="preserve">13. Требования к качеству, конкурентоспособности, экологичности и энергоэффективности проектных решений:  </w:t>
      </w:r>
    </w:p>
    <w:p w:rsidR="002043E6" w:rsidRPr="002043E6" w:rsidRDefault="002043E6" w:rsidP="002043E6">
      <w:pPr>
        <w:ind w:firstLine="720"/>
        <w:jc w:val="both"/>
        <w:rPr>
          <w:i/>
          <w:sz w:val="28"/>
          <w:szCs w:val="28"/>
          <w:lang w:eastAsia="ar-SA"/>
        </w:rPr>
      </w:pPr>
      <w:r w:rsidRPr="002043E6">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43E6" w:rsidRPr="002043E6" w:rsidRDefault="002043E6" w:rsidP="002043E6">
      <w:pPr>
        <w:ind w:firstLine="720"/>
        <w:jc w:val="both"/>
        <w:rPr>
          <w:i/>
          <w:sz w:val="28"/>
          <w:szCs w:val="28"/>
        </w:rPr>
      </w:pPr>
      <w:r w:rsidRPr="002043E6">
        <w:rPr>
          <w:i/>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2043E6">
        <w:rPr>
          <w:i/>
          <w:sz w:val="28"/>
          <w:szCs w:val="28"/>
        </w:rPr>
        <w:t>.</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i/>
          <w:sz w:val="28"/>
          <w:szCs w:val="28"/>
        </w:rPr>
      </w:pPr>
      <w:r w:rsidRPr="002043E6">
        <w:rPr>
          <w:b/>
          <w:sz w:val="28"/>
          <w:szCs w:val="28"/>
        </w:rPr>
        <w:t>14. Необходимость выполнения инженерных изысканий для подготовки проектной документации:</w:t>
      </w:r>
      <w:r w:rsidRPr="002043E6">
        <w:rPr>
          <w:b/>
          <w:i/>
          <w:sz w:val="28"/>
          <w:szCs w:val="28"/>
        </w:rPr>
        <w:t xml:space="preserve"> </w:t>
      </w:r>
    </w:p>
    <w:p w:rsidR="002043E6" w:rsidRPr="002043E6" w:rsidRDefault="002043E6" w:rsidP="002043E6">
      <w:pPr>
        <w:ind w:firstLine="720"/>
        <w:jc w:val="both"/>
        <w:rPr>
          <w:i/>
          <w:sz w:val="28"/>
          <w:szCs w:val="28"/>
        </w:rPr>
      </w:pPr>
      <w:r w:rsidRPr="002043E6">
        <w:rPr>
          <w:i/>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2043E6" w:rsidRPr="002043E6" w:rsidRDefault="002043E6" w:rsidP="002043E6">
      <w:pPr>
        <w:ind w:firstLine="720"/>
        <w:jc w:val="both"/>
        <w:rPr>
          <w:i/>
          <w:sz w:val="28"/>
          <w:szCs w:val="28"/>
        </w:rPr>
      </w:pPr>
      <w:r w:rsidRPr="002043E6">
        <w:rPr>
          <w:i/>
          <w:sz w:val="28"/>
          <w:szCs w:val="28"/>
        </w:rPr>
        <w:t>В ходе выполнения обследования обеспечить выполнение следующих видов работ:</w:t>
      </w:r>
    </w:p>
    <w:p w:rsidR="002043E6" w:rsidRPr="002043E6" w:rsidRDefault="002043E6" w:rsidP="002043E6">
      <w:pPr>
        <w:ind w:firstLine="720"/>
        <w:jc w:val="both"/>
        <w:rPr>
          <w:i/>
          <w:sz w:val="28"/>
          <w:szCs w:val="28"/>
        </w:rPr>
      </w:pPr>
      <w:r w:rsidRPr="002043E6">
        <w:rPr>
          <w:i/>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rsidR="002043E6" w:rsidRPr="002043E6" w:rsidRDefault="002043E6" w:rsidP="002043E6">
      <w:pPr>
        <w:ind w:firstLine="720"/>
        <w:jc w:val="both"/>
        <w:rPr>
          <w:i/>
          <w:sz w:val="28"/>
          <w:szCs w:val="28"/>
        </w:rPr>
      </w:pPr>
      <w:r w:rsidRPr="002043E6">
        <w:rPr>
          <w:i/>
          <w:sz w:val="28"/>
          <w:szCs w:val="28"/>
        </w:rPr>
        <w:t>- инженерно-геологические изыскания грунтов основания под подошвой фундаментов;</w:t>
      </w:r>
    </w:p>
    <w:p w:rsidR="002043E6" w:rsidRPr="002043E6" w:rsidRDefault="002043E6" w:rsidP="002043E6">
      <w:pPr>
        <w:ind w:firstLine="720"/>
        <w:jc w:val="both"/>
        <w:rPr>
          <w:i/>
          <w:sz w:val="28"/>
          <w:szCs w:val="28"/>
        </w:rPr>
      </w:pPr>
      <w:r w:rsidRPr="002043E6">
        <w:rPr>
          <w:i/>
          <w:sz w:val="28"/>
          <w:szCs w:val="28"/>
        </w:rPr>
        <w:t>- инструментальное определение параметров дефектов и повреждений, в том числе динамических параметров;</w:t>
      </w:r>
    </w:p>
    <w:p w:rsidR="002043E6" w:rsidRPr="002043E6" w:rsidRDefault="002043E6" w:rsidP="002043E6">
      <w:pPr>
        <w:ind w:firstLine="720"/>
        <w:jc w:val="both"/>
        <w:rPr>
          <w:i/>
          <w:sz w:val="28"/>
          <w:szCs w:val="28"/>
        </w:rPr>
      </w:pPr>
      <w:r w:rsidRPr="002043E6">
        <w:rPr>
          <w:i/>
          <w:sz w:val="28"/>
          <w:szCs w:val="28"/>
        </w:rPr>
        <w:t>- определение фактических характеристик материалов основных несущих конструкций и их элементов;</w:t>
      </w:r>
    </w:p>
    <w:p w:rsidR="002043E6" w:rsidRPr="002043E6" w:rsidRDefault="002043E6" w:rsidP="002043E6">
      <w:pPr>
        <w:ind w:firstLine="720"/>
        <w:jc w:val="both"/>
        <w:rPr>
          <w:i/>
          <w:sz w:val="28"/>
          <w:szCs w:val="28"/>
        </w:rPr>
      </w:pPr>
      <w:r w:rsidRPr="002043E6">
        <w:rPr>
          <w:i/>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2043E6" w:rsidRPr="002043E6" w:rsidRDefault="002043E6" w:rsidP="002043E6">
      <w:pPr>
        <w:ind w:firstLine="720"/>
        <w:jc w:val="both"/>
        <w:rPr>
          <w:i/>
          <w:sz w:val="28"/>
          <w:szCs w:val="28"/>
        </w:rPr>
      </w:pPr>
      <w:r w:rsidRPr="002043E6">
        <w:rPr>
          <w:i/>
          <w:sz w:val="28"/>
          <w:szCs w:val="28"/>
        </w:rPr>
        <w:t>- определение реальной расчетной схемы здания или сооружения и его отдельных конструкций;</w:t>
      </w:r>
    </w:p>
    <w:p w:rsidR="002043E6" w:rsidRPr="002043E6" w:rsidRDefault="002043E6" w:rsidP="002043E6">
      <w:pPr>
        <w:ind w:firstLine="720"/>
        <w:jc w:val="both"/>
        <w:rPr>
          <w:i/>
          <w:sz w:val="28"/>
          <w:szCs w:val="28"/>
        </w:rPr>
      </w:pPr>
      <w:r w:rsidRPr="002043E6">
        <w:rPr>
          <w:i/>
          <w:sz w:val="28"/>
          <w:szCs w:val="28"/>
        </w:rPr>
        <w:t>-определение расчетных усилий в несущих конструкциях, воспринимающих эксплуатационные нагрузки;</w:t>
      </w:r>
    </w:p>
    <w:p w:rsidR="002043E6" w:rsidRPr="002043E6" w:rsidRDefault="002043E6" w:rsidP="002043E6">
      <w:pPr>
        <w:ind w:firstLine="720"/>
        <w:jc w:val="both"/>
        <w:rPr>
          <w:i/>
          <w:sz w:val="28"/>
          <w:szCs w:val="28"/>
        </w:rPr>
      </w:pPr>
      <w:r w:rsidRPr="002043E6">
        <w:rPr>
          <w:i/>
          <w:sz w:val="28"/>
          <w:szCs w:val="28"/>
        </w:rPr>
        <w:t>-поверочный расчет несущей способности конструкций по результатам обследования;</w:t>
      </w:r>
    </w:p>
    <w:p w:rsidR="002043E6" w:rsidRPr="002043E6" w:rsidRDefault="002043E6" w:rsidP="002043E6">
      <w:pPr>
        <w:ind w:firstLine="720"/>
        <w:jc w:val="both"/>
        <w:rPr>
          <w:i/>
          <w:sz w:val="28"/>
          <w:szCs w:val="28"/>
        </w:rPr>
      </w:pPr>
      <w:r w:rsidRPr="002043E6">
        <w:rPr>
          <w:i/>
          <w:sz w:val="28"/>
          <w:szCs w:val="28"/>
        </w:rPr>
        <w:t>- анализ причин появления дефектов и повреждений в конструкциях;</w:t>
      </w:r>
    </w:p>
    <w:p w:rsidR="002043E6" w:rsidRPr="002043E6" w:rsidRDefault="002043E6" w:rsidP="002043E6">
      <w:pPr>
        <w:ind w:firstLine="720"/>
        <w:jc w:val="both"/>
        <w:rPr>
          <w:i/>
          <w:sz w:val="28"/>
          <w:szCs w:val="28"/>
        </w:rPr>
      </w:pPr>
      <w:r w:rsidRPr="002043E6">
        <w:rPr>
          <w:i/>
          <w:sz w:val="28"/>
          <w:szCs w:val="28"/>
        </w:rPr>
        <w:t>- составление заключения о техническом состоянии объекта.</w:t>
      </w:r>
    </w:p>
    <w:p w:rsidR="002043E6" w:rsidRPr="002043E6" w:rsidRDefault="002043E6" w:rsidP="002043E6">
      <w:pPr>
        <w:ind w:firstLine="720"/>
        <w:jc w:val="both"/>
        <w:rPr>
          <w:i/>
          <w:sz w:val="28"/>
          <w:szCs w:val="28"/>
        </w:rPr>
      </w:pPr>
      <w:r w:rsidRPr="002043E6">
        <w:rPr>
          <w:i/>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2043E6" w:rsidRPr="002043E6" w:rsidRDefault="002043E6" w:rsidP="002043E6">
      <w:pPr>
        <w:ind w:firstLine="720"/>
        <w:jc w:val="both"/>
        <w:rPr>
          <w:i/>
          <w:sz w:val="28"/>
          <w:szCs w:val="28"/>
        </w:rPr>
      </w:pPr>
      <w:r w:rsidRPr="002043E6">
        <w:rPr>
          <w:i/>
          <w:sz w:val="28"/>
          <w:szCs w:val="28"/>
        </w:rPr>
        <w:t xml:space="preserve">По результатам обследования предоставить заключение с выводами: </w:t>
      </w:r>
    </w:p>
    <w:p w:rsidR="002043E6" w:rsidRPr="002043E6" w:rsidRDefault="002043E6" w:rsidP="002043E6">
      <w:pPr>
        <w:ind w:firstLine="720"/>
        <w:jc w:val="both"/>
        <w:rPr>
          <w:i/>
          <w:sz w:val="28"/>
          <w:szCs w:val="28"/>
        </w:rPr>
      </w:pPr>
      <w:r w:rsidRPr="002043E6">
        <w:rPr>
          <w:i/>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rsidR="002043E6" w:rsidRPr="002043E6" w:rsidRDefault="002043E6" w:rsidP="002043E6">
      <w:pPr>
        <w:ind w:firstLine="720"/>
        <w:jc w:val="both"/>
        <w:rPr>
          <w:i/>
          <w:sz w:val="28"/>
          <w:szCs w:val="28"/>
        </w:rPr>
      </w:pPr>
      <w:r w:rsidRPr="002043E6">
        <w:rPr>
          <w:i/>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2043E6" w:rsidRPr="002043E6" w:rsidRDefault="002043E6" w:rsidP="002043E6">
      <w:pPr>
        <w:pStyle w:val="Default"/>
        <w:ind w:firstLine="720"/>
        <w:rPr>
          <w:i/>
          <w:color w:val="auto"/>
          <w:sz w:val="28"/>
          <w:szCs w:val="28"/>
        </w:rPr>
      </w:pPr>
      <w:r w:rsidRPr="002043E6">
        <w:rPr>
          <w:i/>
          <w:color w:val="auto"/>
          <w:sz w:val="28"/>
          <w:szCs w:val="28"/>
        </w:rPr>
        <w:t>Инженерные изыскания выполнить в соответствии с требованиями:</w:t>
      </w:r>
    </w:p>
    <w:p w:rsidR="002043E6" w:rsidRPr="002043E6" w:rsidRDefault="002043E6" w:rsidP="002043E6">
      <w:pPr>
        <w:pStyle w:val="Default"/>
        <w:numPr>
          <w:ilvl w:val="0"/>
          <w:numId w:val="19"/>
        </w:numPr>
        <w:ind w:left="0" w:firstLine="0"/>
        <w:rPr>
          <w:i/>
          <w:color w:val="auto"/>
          <w:sz w:val="28"/>
          <w:szCs w:val="28"/>
        </w:rPr>
      </w:pPr>
      <w:r w:rsidRPr="002043E6">
        <w:rPr>
          <w:i/>
          <w:color w:val="auto"/>
          <w:sz w:val="28"/>
          <w:szCs w:val="28"/>
        </w:rPr>
        <w:t xml:space="preserve">Градостроительного кодекса Российской Федерации от 29.12.2004 №190-ФЗ. </w:t>
      </w:r>
    </w:p>
    <w:p w:rsidR="002043E6" w:rsidRPr="002043E6" w:rsidRDefault="002043E6" w:rsidP="002043E6">
      <w:pPr>
        <w:pStyle w:val="Default"/>
        <w:numPr>
          <w:ilvl w:val="1"/>
          <w:numId w:val="19"/>
        </w:numPr>
        <w:ind w:left="0" w:firstLine="0"/>
        <w:rPr>
          <w:i/>
          <w:color w:val="auto"/>
          <w:sz w:val="28"/>
          <w:szCs w:val="28"/>
        </w:rPr>
      </w:pPr>
      <w:bookmarkStart w:id="0" w:name="_Hlk58418818"/>
      <w:r w:rsidRPr="002043E6">
        <w:rPr>
          <w:i/>
          <w:color w:val="auto"/>
          <w:sz w:val="28"/>
          <w:szCs w:val="28"/>
        </w:rPr>
        <w:t xml:space="preserve">Постановления Правительства Российской Федерации от 19.01.2006 № 20.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СП 47.13330.2016 «Свод правил. Инженерные изыскания для строительства. Основные положения. Актуализированная редакция СНиП 11-02-96».</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 xml:space="preserve">СП 11-104-97 «Свод правил. Инженерно-геодезические изыскания для строительства».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 xml:space="preserve">СП 14.13330.2018 Строительство в сейсмических районах.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 xml:space="preserve">СП 11-102-97 «Инженерно-экологические изыскания для строительства». </w:t>
      </w:r>
    </w:p>
    <w:p w:rsidR="002043E6" w:rsidRPr="002043E6" w:rsidRDefault="002043E6" w:rsidP="002043E6">
      <w:pPr>
        <w:pStyle w:val="Default"/>
        <w:numPr>
          <w:ilvl w:val="1"/>
          <w:numId w:val="19"/>
        </w:numPr>
        <w:ind w:left="0" w:firstLine="0"/>
        <w:rPr>
          <w:rFonts w:ascii="Symbol" w:hAnsi="Symbol" w:cs="Symbol"/>
          <w:color w:val="auto"/>
        </w:rPr>
      </w:pPr>
      <w:r w:rsidRPr="002043E6">
        <w:rPr>
          <w:i/>
          <w:color w:val="auto"/>
          <w:sz w:val="28"/>
          <w:szCs w:val="28"/>
        </w:rPr>
        <w:t xml:space="preserve">СП 317.1325800.2017 «Инженерно-геодезические изыскания для строительства. Общие правила производства работ.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 xml:space="preserve">СП 11-103-97 «Инженерно-гидрометеорологические изыскания для строительства»; </w:t>
      </w:r>
    </w:p>
    <w:p w:rsidR="002043E6" w:rsidRPr="002043E6" w:rsidRDefault="002043E6" w:rsidP="002043E6">
      <w:pPr>
        <w:pStyle w:val="Default"/>
        <w:numPr>
          <w:ilvl w:val="1"/>
          <w:numId w:val="19"/>
        </w:numPr>
        <w:ind w:left="0" w:firstLine="0"/>
        <w:rPr>
          <w:i/>
          <w:color w:val="auto"/>
          <w:sz w:val="28"/>
          <w:szCs w:val="28"/>
        </w:rPr>
      </w:pPr>
      <w:r w:rsidRPr="002043E6">
        <w:rPr>
          <w:i/>
          <w:color w:val="auto"/>
          <w:sz w:val="28"/>
          <w:szCs w:val="28"/>
        </w:rPr>
        <w:t>СанПиН 2.6.1.2523-09 «Нормы радиационной безопасности», и других нормативных документов в объеме, необходимом для проектирования.</w:t>
      </w:r>
    </w:p>
    <w:p w:rsidR="002043E6" w:rsidRPr="002043E6" w:rsidRDefault="002043E6" w:rsidP="002043E6">
      <w:pPr>
        <w:ind w:firstLine="720"/>
        <w:jc w:val="both"/>
        <w:rPr>
          <w:i/>
          <w:sz w:val="28"/>
          <w:szCs w:val="28"/>
        </w:rPr>
      </w:pPr>
      <w:r w:rsidRPr="002043E6">
        <w:rPr>
          <w:i/>
          <w:sz w:val="28"/>
          <w:szCs w:val="28"/>
        </w:rPr>
        <w:t>Выполнить основные виды инженерных изысканий в соответствии с требованиями СП 47.13330.2016</w:t>
      </w:r>
    </w:p>
    <w:p w:rsidR="002043E6" w:rsidRPr="002043E6" w:rsidRDefault="002043E6" w:rsidP="002043E6">
      <w:pPr>
        <w:ind w:firstLine="720"/>
        <w:jc w:val="both"/>
        <w:rPr>
          <w:i/>
          <w:sz w:val="28"/>
          <w:szCs w:val="28"/>
        </w:rPr>
      </w:pPr>
      <w:bookmarkStart w:id="1" w:name="_Hlk58341906"/>
      <w:bookmarkEnd w:id="0"/>
      <w:r w:rsidRPr="002043E6">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043E6" w:rsidRPr="002043E6" w:rsidRDefault="002043E6" w:rsidP="002043E6">
      <w:pPr>
        <w:ind w:firstLine="720"/>
        <w:jc w:val="both"/>
        <w:rPr>
          <w:i/>
          <w:sz w:val="28"/>
          <w:szCs w:val="28"/>
        </w:rPr>
      </w:pPr>
      <w:bookmarkStart w:id="2" w:name="_Hlk58345209"/>
      <w:r w:rsidRPr="002043E6">
        <w:rPr>
          <w:i/>
          <w:sz w:val="28"/>
          <w:szCs w:val="28"/>
        </w:rPr>
        <w:t xml:space="preserve">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 </w:t>
      </w:r>
      <w:bookmarkEnd w:id="2"/>
    </w:p>
    <w:p w:rsidR="002043E6" w:rsidRPr="002043E6" w:rsidRDefault="002043E6" w:rsidP="002043E6">
      <w:pPr>
        <w:ind w:firstLine="720"/>
        <w:jc w:val="both"/>
        <w:rPr>
          <w:i/>
          <w:sz w:val="28"/>
          <w:szCs w:val="28"/>
        </w:rPr>
      </w:pPr>
      <w:r w:rsidRPr="002043E6">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
    <w:p w:rsidR="002043E6" w:rsidRPr="002043E6" w:rsidRDefault="002043E6" w:rsidP="002043E6">
      <w:pPr>
        <w:pStyle w:val="Default"/>
        <w:ind w:firstLine="720"/>
        <w:jc w:val="both"/>
        <w:rPr>
          <w:i/>
          <w:color w:val="auto"/>
          <w:sz w:val="28"/>
          <w:szCs w:val="28"/>
        </w:rPr>
      </w:pPr>
      <w:r w:rsidRPr="002043E6">
        <w:rPr>
          <w:i/>
          <w:color w:val="auto"/>
          <w:sz w:val="28"/>
          <w:szCs w:val="28"/>
        </w:rPr>
        <w:t xml:space="preserve">Разработать задание на выполнение инженерных изысканий и представить на рассмотрение и утверждение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w:t>
      </w:r>
    </w:p>
    <w:p w:rsidR="002043E6" w:rsidRPr="002043E6" w:rsidRDefault="002043E6" w:rsidP="002043E6">
      <w:pPr>
        <w:ind w:firstLine="720"/>
        <w:jc w:val="both"/>
        <w:rPr>
          <w:i/>
          <w:sz w:val="28"/>
          <w:szCs w:val="28"/>
        </w:rPr>
      </w:pPr>
      <w:r w:rsidRPr="002043E6">
        <w:rPr>
          <w:i/>
          <w:sz w:val="28"/>
          <w:szCs w:val="28"/>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2043E6" w:rsidRPr="002043E6" w:rsidRDefault="002043E6" w:rsidP="002043E6">
      <w:pPr>
        <w:ind w:firstLine="720"/>
        <w:jc w:val="both"/>
        <w:rPr>
          <w:i/>
          <w:sz w:val="28"/>
          <w:szCs w:val="28"/>
        </w:rPr>
      </w:pPr>
      <w:r w:rsidRPr="002043E6">
        <w:rPr>
          <w:i/>
          <w:sz w:val="28"/>
          <w:szCs w:val="28"/>
        </w:rPr>
        <w:t>До начала выполнения работ разработать и согласовать с Заказчиком программы выполнения инженерных изысканий.</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15. Предполагаемая (предельная) стоимость строительства</w:t>
      </w:r>
      <w:r w:rsidRPr="002043E6">
        <w:rPr>
          <w:rFonts w:eastAsia="Calibri"/>
          <w:b/>
          <w:sz w:val="28"/>
          <w:szCs w:val="28"/>
          <w:lang w:eastAsia="en-US"/>
        </w:rPr>
        <w:t xml:space="preserve"> объекта</w:t>
      </w:r>
      <w:r w:rsidRPr="002043E6">
        <w:rPr>
          <w:b/>
          <w:sz w:val="28"/>
          <w:szCs w:val="28"/>
        </w:rPr>
        <w:t>:</w:t>
      </w:r>
    </w:p>
    <w:p w:rsidR="002043E6" w:rsidRPr="002043E6" w:rsidRDefault="002043E6" w:rsidP="002043E6">
      <w:pPr>
        <w:ind w:firstLine="720"/>
        <w:jc w:val="both"/>
        <w:rPr>
          <w:i/>
          <w:sz w:val="28"/>
          <w:szCs w:val="28"/>
          <w:lang w:eastAsia="ar-SA"/>
        </w:rPr>
      </w:pPr>
      <w:r w:rsidRPr="002043E6">
        <w:rPr>
          <w:i/>
          <w:sz w:val="28"/>
          <w:szCs w:val="28"/>
          <w:lang w:eastAsia="ar-SA"/>
        </w:rPr>
        <w:t>Предельную стоимость строительства принять в размере 1025,51 млн. рублей с НДС, в ценах соответствующих лет. Стоимость строительства в текущих ценах 2020 года составляет 909,13 млн. рублей, с НДС.</w:t>
      </w:r>
    </w:p>
    <w:p w:rsidR="002043E6" w:rsidRPr="002043E6" w:rsidRDefault="002043E6" w:rsidP="002043E6">
      <w:pPr>
        <w:ind w:firstLine="720"/>
        <w:jc w:val="both"/>
        <w:rPr>
          <w:b/>
          <w:sz w:val="28"/>
          <w:szCs w:val="28"/>
        </w:rPr>
      </w:pPr>
      <w:r w:rsidRPr="002043E6">
        <w:rPr>
          <w:b/>
          <w:sz w:val="28"/>
          <w:szCs w:val="28"/>
        </w:rPr>
        <w:t>16. Сведения об источниках финансирования строительства</w:t>
      </w:r>
      <w:r w:rsidRPr="002043E6">
        <w:rPr>
          <w:rFonts w:eastAsia="Calibri"/>
          <w:b/>
          <w:sz w:val="28"/>
          <w:szCs w:val="28"/>
          <w:lang w:eastAsia="en-US"/>
        </w:rPr>
        <w:t xml:space="preserve"> объекта</w:t>
      </w:r>
      <w:r w:rsidRPr="002043E6">
        <w:rPr>
          <w:b/>
          <w:sz w:val="28"/>
          <w:szCs w:val="28"/>
        </w:rPr>
        <w:t>:</w:t>
      </w:r>
    </w:p>
    <w:p w:rsidR="002043E6" w:rsidRPr="002043E6" w:rsidRDefault="002043E6" w:rsidP="002043E6">
      <w:pPr>
        <w:ind w:firstLine="720"/>
        <w:jc w:val="both"/>
        <w:rPr>
          <w:i/>
          <w:sz w:val="28"/>
          <w:szCs w:val="28"/>
        </w:rPr>
      </w:pPr>
      <w:r w:rsidRPr="002043E6">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43E6" w:rsidRPr="002043E6" w:rsidRDefault="002043E6" w:rsidP="002043E6">
      <w:pPr>
        <w:ind w:firstLine="720"/>
        <w:jc w:val="both"/>
        <w:rPr>
          <w:b/>
          <w:bCs/>
          <w:sz w:val="28"/>
          <w:szCs w:val="28"/>
        </w:rPr>
      </w:pPr>
    </w:p>
    <w:p w:rsidR="002043E6" w:rsidRPr="002043E6" w:rsidRDefault="002043E6" w:rsidP="002043E6">
      <w:pPr>
        <w:ind w:firstLine="720"/>
        <w:jc w:val="center"/>
        <w:rPr>
          <w:b/>
          <w:bCs/>
          <w:sz w:val="28"/>
          <w:szCs w:val="28"/>
        </w:rPr>
      </w:pPr>
      <w:r w:rsidRPr="002043E6">
        <w:rPr>
          <w:b/>
          <w:bCs/>
          <w:sz w:val="28"/>
          <w:szCs w:val="28"/>
          <w:lang w:val="en-US"/>
        </w:rPr>
        <w:t>II</w:t>
      </w:r>
      <w:r w:rsidRPr="002043E6">
        <w:rPr>
          <w:b/>
          <w:bCs/>
          <w:sz w:val="28"/>
          <w:szCs w:val="28"/>
        </w:rPr>
        <w:t>. Требования к проектным решениям</w:t>
      </w:r>
    </w:p>
    <w:p w:rsidR="002043E6" w:rsidRPr="002043E6" w:rsidRDefault="002043E6" w:rsidP="002043E6">
      <w:pPr>
        <w:ind w:firstLine="720"/>
        <w:jc w:val="center"/>
        <w:rPr>
          <w:b/>
          <w:bCs/>
          <w:sz w:val="28"/>
          <w:szCs w:val="28"/>
        </w:rPr>
      </w:pPr>
    </w:p>
    <w:p w:rsidR="002043E6" w:rsidRPr="002043E6" w:rsidRDefault="002043E6" w:rsidP="002043E6">
      <w:pPr>
        <w:spacing w:line="252" w:lineRule="auto"/>
        <w:ind w:firstLine="709"/>
        <w:jc w:val="both"/>
        <w:rPr>
          <w:i/>
          <w:sz w:val="28"/>
          <w:szCs w:val="28"/>
        </w:rPr>
      </w:pPr>
      <w:r w:rsidRPr="002043E6">
        <w:rPr>
          <w:i/>
          <w:sz w:val="28"/>
          <w:szCs w:val="28"/>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2043E6" w:rsidRPr="002043E6" w:rsidRDefault="002043E6" w:rsidP="002043E6">
      <w:pPr>
        <w:spacing w:line="252" w:lineRule="auto"/>
        <w:ind w:firstLine="709"/>
        <w:jc w:val="both"/>
        <w:rPr>
          <w:i/>
          <w:sz w:val="28"/>
          <w:szCs w:val="28"/>
        </w:rPr>
      </w:pPr>
    </w:p>
    <w:p w:rsidR="002043E6" w:rsidRPr="002043E6" w:rsidRDefault="002043E6" w:rsidP="002043E6">
      <w:pPr>
        <w:ind w:firstLine="720"/>
        <w:jc w:val="both"/>
        <w:rPr>
          <w:b/>
          <w:sz w:val="28"/>
          <w:szCs w:val="28"/>
        </w:rPr>
      </w:pPr>
      <w:r w:rsidRPr="002043E6">
        <w:rPr>
          <w:b/>
          <w:sz w:val="28"/>
          <w:szCs w:val="28"/>
        </w:rPr>
        <w:t>17. Требования к схеме планировочной организации земельного участка:</w:t>
      </w:r>
    </w:p>
    <w:p w:rsidR="002043E6" w:rsidRPr="002043E6" w:rsidRDefault="002043E6" w:rsidP="002043E6">
      <w:pPr>
        <w:ind w:firstLine="720"/>
        <w:jc w:val="both"/>
        <w:rPr>
          <w:b/>
          <w:sz w:val="28"/>
          <w:szCs w:val="28"/>
        </w:rPr>
      </w:pPr>
    </w:p>
    <w:p w:rsidR="002043E6" w:rsidRPr="002043E6" w:rsidRDefault="002043E6" w:rsidP="002043E6">
      <w:pPr>
        <w:ind w:firstLine="720"/>
        <w:jc w:val="both"/>
        <w:rPr>
          <w:i/>
          <w:sz w:val="28"/>
          <w:szCs w:val="28"/>
        </w:rPr>
      </w:pPr>
      <w:r w:rsidRPr="002043E6">
        <w:rPr>
          <w:i/>
          <w:sz w:val="28"/>
          <w:szCs w:val="28"/>
        </w:rPr>
        <w:t>1. На территории предусмотреть:</w:t>
      </w:r>
    </w:p>
    <w:p w:rsidR="002043E6" w:rsidRPr="002043E6" w:rsidRDefault="002043E6" w:rsidP="002043E6">
      <w:pPr>
        <w:ind w:firstLine="720"/>
        <w:jc w:val="both"/>
        <w:rPr>
          <w:i/>
          <w:sz w:val="28"/>
          <w:szCs w:val="28"/>
        </w:rPr>
      </w:pPr>
      <w:r w:rsidRPr="002043E6">
        <w:rPr>
          <w:i/>
          <w:sz w:val="28"/>
          <w:szCs w:val="28"/>
        </w:rPr>
        <w:t>- обустройство подъездных дорог (технологических, противопожарных) к сооружениям и коммуникациям;</w:t>
      </w:r>
    </w:p>
    <w:p w:rsidR="002043E6" w:rsidRPr="002043E6" w:rsidRDefault="002043E6" w:rsidP="002043E6">
      <w:pPr>
        <w:ind w:firstLine="720"/>
        <w:jc w:val="both"/>
        <w:rPr>
          <w:i/>
          <w:sz w:val="28"/>
          <w:szCs w:val="28"/>
        </w:rPr>
      </w:pPr>
      <w:r w:rsidRPr="002043E6">
        <w:rPr>
          <w:i/>
          <w:sz w:val="28"/>
          <w:szCs w:val="28"/>
        </w:rPr>
        <w:t>- площадки разворота, места парковки транспортных средств и специальной техники;</w:t>
      </w:r>
    </w:p>
    <w:p w:rsidR="002043E6" w:rsidRPr="002043E6" w:rsidRDefault="002043E6" w:rsidP="002043E6">
      <w:pPr>
        <w:ind w:firstLine="720"/>
        <w:jc w:val="both"/>
        <w:rPr>
          <w:i/>
          <w:sz w:val="28"/>
          <w:szCs w:val="28"/>
        </w:rPr>
      </w:pPr>
      <w:r w:rsidRPr="002043E6">
        <w:rPr>
          <w:i/>
          <w:sz w:val="28"/>
          <w:szCs w:val="28"/>
        </w:rPr>
        <w:t>- места установки контейнеров;</w:t>
      </w:r>
    </w:p>
    <w:p w:rsidR="002043E6" w:rsidRPr="002043E6" w:rsidRDefault="002043E6" w:rsidP="002043E6">
      <w:pPr>
        <w:ind w:firstLine="720"/>
        <w:jc w:val="both"/>
        <w:rPr>
          <w:i/>
          <w:sz w:val="28"/>
          <w:szCs w:val="28"/>
        </w:rPr>
      </w:pPr>
      <w:r w:rsidRPr="002043E6">
        <w:rPr>
          <w:i/>
          <w:sz w:val="28"/>
          <w:szCs w:val="28"/>
        </w:rPr>
        <w:t>2. Разработать проектные решения по:</w:t>
      </w:r>
    </w:p>
    <w:p w:rsidR="002043E6" w:rsidRPr="002043E6" w:rsidRDefault="002043E6" w:rsidP="002043E6">
      <w:pPr>
        <w:ind w:firstLine="720"/>
        <w:jc w:val="both"/>
        <w:rPr>
          <w:i/>
          <w:sz w:val="28"/>
          <w:szCs w:val="28"/>
        </w:rPr>
      </w:pPr>
      <w:r w:rsidRPr="002043E6">
        <w:rPr>
          <w:i/>
          <w:sz w:val="28"/>
          <w:szCs w:val="28"/>
        </w:rPr>
        <w:t>- Благоустройству и озеленению территории;</w:t>
      </w:r>
    </w:p>
    <w:p w:rsidR="002043E6" w:rsidRPr="002043E6" w:rsidRDefault="002043E6" w:rsidP="002043E6">
      <w:pPr>
        <w:ind w:firstLine="720"/>
        <w:jc w:val="both"/>
        <w:rPr>
          <w:i/>
          <w:sz w:val="28"/>
          <w:szCs w:val="28"/>
        </w:rPr>
      </w:pPr>
      <w:r w:rsidRPr="002043E6">
        <w:rPr>
          <w:i/>
          <w:sz w:val="28"/>
          <w:szCs w:val="28"/>
        </w:rPr>
        <w:t>- Ограждению и оформлению групп территории различного функционального назначения и принадлежности;</w:t>
      </w:r>
    </w:p>
    <w:p w:rsidR="002043E6" w:rsidRPr="002043E6" w:rsidRDefault="002043E6" w:rsidP="002043E6">
      <w:pPr>
        <w:ind w:firstLine="720"/>
        <w:jc w:val="both"/>
        <w:rPr>
          <w:i/>
          <w:sz w:val="28"/>
          <w:szCs w:val="28"/>
        </w:rPr>
      </w:pPr>
      <w:r w:rsidRPr="002043E6">
        <w:rPr>
          <w:i/>
          <w:sz w:val="28"/>
          <w:szCs w:val="28"/>
        </w:rPr>
        <w:t>- Отобразить на схеме планировочной организации земельного участка размещение сооружений, оборудования, инженерных сетей в соответствии с ГОСТ 21.508-93.</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18. Требования к проекту полосы отвода:</w:t>
      </w:r>
    </w:p>
    <w:p w:rsidR="002043E6" w:rsidRPr="002043E6" w:rsidRDefault="002043E6" w:rsidP="002043E6">
      <w:pPr>
        <w:ind w:firstLine="720"/>
        <w:jc w:val="both"/>
        <w:rPr>
          <w:bCs/>
          <w:i/>
          <w:sz w:val="28"/>
          <w:szCs w:val="28"/>
        </w:rPr>
      </w:pPr>
      <w:r w:rsidRPr="002043E6">
        <w:rPr>
          <w:bCs/>
          <w:i/>
          <w:sz w:val="28"/>
          <w:szCs w:val="28"/>
        </w:rPr>
        <w:t>Не установлены.</w:t>
      </w:r>
    </w:p>
    <w:p w:rsidR="002043E6" w:rsidRPr="002043E6" w:rsidRDefault="002043E6" w:rsidP="002043E6">
      <w:pPr>
        <w:ind w:firstLine="720"/>
        <w:jc w:val="both"/>
        <w:rPr>
          <w:bCs/>
          <w:i/>
          <w:sz w:val="28"/>
          <w:szCs w:val="28"/>
        </w:rPr>
      </w:pPr>
    </w:p>
    <w:p w:rsidR="002043E6" w:rsidRPr="002043E6" w:rsidRDefault="002043E6" w:rsidP="002043E6">
      <w:pPr>
        <w:ind w:firstLine="720"/>
        <w:jc w:val="both"/>
        <w:rPr>
          <w:b/>
          <w:sz w:val="28"/>
          <w:szCs w:val="28"/>
        </w:rPr>
      </w:pPr>
      <w:r w:rsidRPr="002043E6">
        <w:rPr>
          <w:b/>
          <w:sz w:val="28"/>
          <w:szCs w:val="28"/>
        </w:rPr>
        <w:t>19. Требования к архитектурно-художественным решениям, включая требования к графическим материалам:</w:t>
      </w:r>
    </w:p>
    <w:p w:rsidR="002043E6" w:rsidRPr="002043E6" w:rsidRDefault="002043E6" w:rsidP="002043E6">
      <w:pPr>
        <w:ind w:firstLine="720"/>
        <w:jc w:val="both"/>
        <w:rPr>
          <w:i/>
          <w:sz w:val="28"/>
          <w:szCs w:val="28"/>
        </w:rPr>
      </w:pPr>
      <w:r w:rsidRPr="002043E6">
        <w:rPr>
          <w:i/>
          <w:sz w:val="28"/>
          <w:szCs w:val="28"/>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Заказчиком.</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20. Требования к технологическим решениям:</w:t>
      </w:r>
    </w:p>
    <w:p w:rsidR="002043E6" w:rsidRPr="002043E6" w:rsidRDefault="002043E6" w:rsidP="002043E6">
      <w:pPr>
        <w:ind w:firstLine="720"/>
        <w:jc w:val="both"/>
        <w:rPr>
          <w:bCs/>
          <w:i/>
          <w:sz w:val="28"/>
          <w:szCs w:val="28"/>
        </w:rPr>
      </w:pPr>
      <w:r w:rsidRPr="002043E6">
        <w:rPr>
          <w:bCs/>
          <w:i/>
          <w:sz w:val="28"/>
          <w:szCs w:val="28"/>
        </w:rPr>
        <w:t>Состав и размещение оборудования в помещениях принять согласно требованиям СП 31.13330.2012 Водоснабжение. Наружные сети и сооружения, ПУЭ 2018 «Правила устройства электроустановок».</w:t>
      </w:r>
    </w:p>
    <w:p w:rsidR="002043E6" w:rsidRPr="002043E6" w:rsidRDefault="002043E6" w:rsidP="002043E6">
      <w:pPr>
        <w:ind w:firstLine="720"/>
        <w:jc w:val="both"/>
        <w:rPr>
          <w:bCs/>
          <w:i/>
          <w:sz w:val="28"/>
          <w:szCs w:val="28"/>
        </w:rPr>
      </w:pPr>
      <w:r w:rsidRPr="002043E6">
        <w:rPr>
          <w:bCs/>
          <w:i/>
          <w:sz w:val="28"/>
          <w:szCs w:val="28"/>
        </w:rPr>
        <w:t>Требования к оборудованию площадок водопроводных очистных сооружений принять в соответствии с СП 31.13330.2012 «Водоснабжение. Наружные сети и сооружения», ПУЭ 2018 «Правила устройства электроустановок» и СП 18.13330.2011 «Генеральные планы промышленных предприятий. Актуализированная редакция СНиП II-89-80*» (с Изменением № 1).</w:t>
      </w:r>
    </w:p>
    <w:p w:rsidR="002043E6" w:rsidRPr="002043E6" w:rsidRDefault="002043E6" w:rsidP="002043E6">
      <w:pPr>
        <w:ind w:firstLine="720"/>
        <w:jc w:val="both"/>
        <w:rPr>
          <w:bCs/>
          <w:i/>
          <w:sz w:val="28"/>
          <w:szCs w:val="28"/>
        </w:rPr>
      </w:pPr>
      <w:r w:rsidRPr="002043E6">
        <w:rPr>
          <w:bCs/>
          <w:i/>
          <w:sz w:val="28"/>
          <w:szCs w:val="28"/>
        </w:rPr>
        <w:t>Инженерно-технические решения и используемое оборудование должны обеспечивать нормативный срок эксплуатации системы очистки воды.</w:t>
      </w:r>
    </w:p>
    <w:p w:rsidR="002043E6" w:rsidRPr="002043E6" w:rsidRDefault="002043E6" w:rsidP="002043E6">
      <w:pPr>
        <w:ind w:firstLine="720"/>
        <w:jc w:val="both"/>
        <w:rPr>
          <w:bCs/>
          <w:i/>
          <w:sz w:val="28"/>
          <w:szCs w:val="28"/>
        </w:rPr>
      </w:pPr>
      <w:r w:rsidRPr="002043E6">
        <w:rPr>
          <w:bCs/>
          <w:i/>
          <w:sz w:val="28"/>
          <w:szCs w:val="28"/>
        </w:rPr>
        <w:t>Рассмотреть при проектировании и согласовать с заказчиком и эксплуатирующей организацией необходимость строительства:</w:t>
      </w:r>
    </w:p>
    <w:p w:rsidR="002043E6" w:rsidRPr="002043E6" w:rsidRDefault="002043E6" w:rsidP="002043E6">
      <w:pPr>
        <w:ind w:firstLine="720"/>
        <w:jc w:val="both"/>
        <w:rPr>
          <w:bCs/>
          <w:i/>
          <w:sz w:val="28"/>
          <w:szCs w:val="28"/>
        </w:rPr>
      </w:pPr>
      <w:r w:rsidRPr="002043E6">
        <w:rPr>
          <w:bCs/>
          <w:i/>
          <w:sz w:val="28"/>
          <w:szCs w:val="28"/>
        </w:rPr>
        <w:t>- Цеха обезвоживания осадка;</w:t>
      </w:r>
    </w:p>
    <w:p w:rsidR="002043E6" w:rsidRPr="002043E6" w:rsidRDefault="002043E6" w:rsidP="002043E6">
      <w:pPr>
        <w:ind w:firstLine="720"/>
        <w:jc w:val="both"/>
        <w:rPr>
          <w:bCs/>
          <w:i/>
          <w:sz w:val="28"/>
          <w:szCs w:val="28"/>
        </w:rPr>
      </w:pPr>
      <w:r w:rsidRPr="002043E6">
        <w:rPr>
          <w:bCs/>
          <w:i/>
          <w:sz w:val="28"/>
          <w:szCs w:val="28"/>
        </w:rPr>
        <w:t>- Площадки складирования обезвоженного осадка;</w:t>
      </w:r>
    </w:p>
    <w:p w:rsidR="002043E6" w:rsidRPr="002043E6" w:rsidRDefault="002043E6" w:rsidP="002043E6">
      <w:pPr>
        <w:ind w:firstLine="720"/>
        <w:jc w:val="both"/>
        <w:rPr>
          <w:bCs/>
          <w:i/>
          <w:sz w:val="28"/>
          <w:szCs w:val="28"/>
        </w:rPr>
      </w:pPr>
      <w:r w:rsidRPr="002043E6">
        <w:rPr>
          <w:bCs/>
          <w:i/>
          <w:sz w:val="28"/>
          <w:szCs w:val="28"/>
        </w:rPr>
        <w:t>- Станции повторного использования воды.</w:t>
      </w:r>
    </w:p>
    <w:p w:rsidR="002043E6" w:rsidRPr="002043E6" w:rsidRDefault="002043E6" w:rsidP="002043E6">
      <w:pPr>
        <w:ind w:firstLine="720"/>
        <w:jc w:val="both"/>
        <w:rPr>
          <w:bCs/>
          <w:i/>
          <w:sz w:val="28"/>
          <w:szCs w:val="28"/>
        </w:rPr>
      </w:pPr>
      <w:r w:rsidRPr="002043E6">
        <w:rPr>
          <w:bCs/>
          <w:i/>
          <w:sz w:val="28"/>
          <w:szCs w:val="28"/>
        </w:rPr>
        <w:t>- Дополнительного резервуара на 5000 м3. (уточнить при проектировании);</w:t>
      </w:r>
    </w:p>
    <w:p w:rsidR="002043E6" w:rsidRPr="002043E6" w:rsidRDefault="002043E6" w:rsidP="002043E6">
      <w:pPr>
        <w:ind w:firstLine="720"/>
        <w:rPr>
          <w:bCs/>
          <w:i/>
          <w:sz w:val="28"/>
          <w:szCs w:val="28"/>
        </w:rPr>
      </w:pPr>
      <w:r w:rsidRPr="002043E6">
        <w:rPr>
          <w:bCs/>
          <w:i/>
          <w:sz w:val="28"/>
          <w:szCs w:val="28"/>
        </w:rPr>
        <w:t>- Горизонтальных отстойников производительностью 100тыс.м3/сут.;</w:t>
      </w:r>
    </w:p>
    <w:p w:rsidR="002043E6" w:rsidRPr="002043E6" w:rsidRDefault="002043E6" w:rsidP="002043E6">
      <w:pPr>
        <w:ind w:firstLine="720"/>
        <w:jc w:val="both"/>
        <w:rPr>
          <w:bCs/>
          <w:i/>
          <w:sz w:val="28"/>
          <w:szCs w:val="28"/>
        </w:rPr>
      </w:pPr>
      <w:r w:rsidRPr="002043E6">
        <w:rPr>
          <w:bCs/>
          <w:i/>
          <w:sz w:val="28"/>
          <w:szCs w:val="28"/>
        </w:rPr>
        <w:t>- Камеры хлопьеобразования (камеры реакции) производительностью 100тыс.м3/сут.;</w:t>
      </w:r>
    </w:p>
    <w:p w:rsidR="002043E6" w:rsidRPr="002043E6" w:rsidRDefault="002043E6" w:rsidP="002043E6">
      <w:pPr>
        <w:ind w:firstLine="720"/>
        <w:jc w:val="both"/>
        <w:rPr>
          <w:bCs/>
          <w:i/>
          <w:sz w:val="28"/>
          <w:szCs w:val="28"/>
        </w:rPr>
      </w:pPr>
      <w:r w:rsidRPr="002043E6">
        <w:rPr>
          <w:bCs/>
          <w:i/>
          <w:sz w:val="28"/>
          <w:szCs w:val="28"/>
        </w:rPr>
        <w:t>- Технологических трубопроводов для увязки вновь построенных сооружений с существующими;</w:t>
      </w:r>
    </w:p>
    <w:p w:rsidR="002043E6" w:rsidRPr="002043E6" w:rsidRDefault="002043E6" w:rsidP="002043E6">
      <w:pPr>
        <w:ind w:firstLine="720"/>
        <w:jc w:val="both"/>
        <w:rPr>
          <w:bCs/>
          <w:i/>
          <w:sz w:val="28"/>
          <w:szCs w:val="28"/>
        </w:rPr>
      </w:pPr>
      <w:r w:rsidRPr="002043E6">
        <w:rPr>
          <w:bCs/>
          <w:i/>
          <w:sz w:val="28"/>
          <w:szCs w:val="28"/>
        </w:rPr>
        <w:t>- Благоустройства территории ВОС с устройством покрытия дорог и ограждения;</w:t>
      </w:r>
    </w:p>
    <w:p w:rsidR="002043E6" w:rsidRPr="002043E6" w:rsidRDefault="002043E6" w:rsidP="002043E6">
      <w:pPr>
        <w:ind w:firstLine="720"/>
        <w:jc w:val="both"/>
        <w:rPr>
          <w:bCs/>
          <w:i/>
          <w:sz w:val="28"/>
          <w:szCs w:val="28"/>
        </w:rPr>
      </w:pPr>
      <w:r w:rsidRPr="002043E6">
        <w:rPr>
          <w:bCs/>
          <w:i/>
          <w:sz w:val="28"/>
          <w:szCs w:val="28"/>
        </w:rPr>
        <w:t>- Сети наружного освещения территории.</w:t>
      </w:r>
    </w:p>
    <w:p w:rsidR="002043E6" w:rsidRPr="002043E6" w:rsidRDefault="002043E6" w:rsidP="002043E6">
      <w:pPr>
        <w:ind w:firstLine="720"/>
        <w:jc w:val="both"/>
        <w:rPr>
          <w:bCs/>
          <w:i/>
          <w:sz w:val="28"/>
          <w:szCs w:val="28"/>
        </w:rPr>
      </w:pPr>
      <w:r w:rsidRPr="002043E6">
        <w:rPr>
          <w:bCs/>
          <w:i/>
          <w:sz w:val="28"/>
          <w:szCs w:val="28"/>
        </w:rPr>
        <w:t>Необходимо рассмотреть возможность увеличения производительности скорых фильтров до 150 тыс. м3/сутки, в противном случае увеличение их количества с доведением мощности до необходимой.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обеспечению безопасности объекта.</w:t>
      </w:r>
    </w:p>
    <w:p w:rsidR="002043E6" w:rsidRPr="002043E6" w:rsidRDefault="002043E6" w:rsidP="002043E6">
      <w:pPr>
        <w:ind w:firstLine="720"/>
        <w:jc w:val="both"/>
        <w:rPr>
          <w:bCs/>
          <w:i/>
          <w:sz w:val="28"/>
          <w:szCs w:val="28"/>
        </w:rPr>
      </w:pPr>
      <w:r w:rsidRPr="002043E6">
        <w:rPr>
          <w:bCs/>
          <w:i/>
          <w:sz w:val="28"/>
          <w:szCs w:val="28"/>
        </w:rPr>
        <w:t>Все вновь построенные сооружения должны быть увязаны с существующими в единую технологическую схему с возможностью вывода любого из эксплуатации без остановки работы станции и ухудшения показателей водоподготовки на соответствие с СанПиН 2.1.4.1074-01.</w:t>
      </w:r>
    </w:p>
    <w:p w:rsidR="002043E6" w:rsidRPr="002043E6" w:rsidRDefault="002043E6" w:rsidP="002043E6">
      <w:pPr>
        <w:ind w:firstLine="720"/>
        <w:jc w:val="both"/>
        <w:rPr>
          <w:bCs/>
          <w:i/>
          <w:sz w:val="28"/>
          <w:szCs w:val="28"/>
        </w:rPr>
      </w:pPr>
      <w:r w:rsidRPr="002043E6">
        <w:rPr>
          <w:bCs/>
          <w:i/>
          <w:sz w:val="28"/>
          <w:szCs w:val="28"/>
        </w:rPr>
        <w:t xml:space="preserve"> Технологические решения, оборудование, сооружения и эксплуатационные показатели согласовывать с Заказчиком и                            эксплуатирующей организацией до начала выполнения работ по проектированию.</w:t>
      </w:r>
    </w:p>
    <w:p w:rsidR="002043E6" w:rsidRPr="002043E6" w:rsidRDefault="002043E6" w:rsidP="002043E6">
      <w:pPr>
        <w:jc w:val="both"/>
        <w:rPr>
          <w:b/>
          <w:sz w:val="28"/>
          <w:szCs w:val="28"/>
        </w:rPr>
      </w:pPr>
    </w:p>
    <w:p w:rsidR="002043E6" w:rsidRPr="002043E6" w:rsidRDefault="002043E6" w:rsidP="002043E6">
      <w:pPr>
        <w:ind w:firstLine="720"/>
        <w:jc w:val="both"/>
        <w:rPr>
          <w:b/>
          <w:sz w:val="28"/>
          <w:szCs w:val="28"/>
        </w:rPr>
      </w:pPr>
      <w:r w:rsidRPr="002043E6">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043E6" w:rsidRPr="002043E6" w:rsidRDefault="002043E6" w:rsidP="002043E6">
      <w:pPr>
        <w:ind w:firstLine="720"/>
        <w:jc w:val="both"/>
        <w:rPr>
          <w:b/>
          <w:i/>
          <w:sz w:val="28"/>
          <w:szCs w:val="28"/>
        </w:rPr>
      </w:pPr>
      <w:r w:rsidRPr="002043E6">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2043E6">
        <w:rPr>
          <w:b/>
          <w:i/>
          <w:sz w:val="28"/>
          <w:szCs w:val="28"/>
        </w:rPr>
        <w:t xml:space="preserve"> </w:t>
      </w:r>
    </w:p>
    <w:p w:rsidR="002043E6" w:rsidRPr="002043E6" w:rsidRDefault="002043E6" w:rsidP="002043E6">
      <w:pPr>
        <w:ind w:firstLine="720"/>
        <w:jc w:val="both"/>
        <w:rPr>
          <w:i/>
          <w:sz w:val="28"/>
          <w:szCs w:val="28"/>
        </w:rPr>
      </w:pPr>
      <w:r w:rsidRPr="002043E6">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2043E6" w:rsidRPr="002043E6" w:rsidRDefault="002043E6" w:rsidP="002043E6">
      <w:pPr>
        <w:ind w:firstLine="720"/>
        <w:jc w:val="both"/>
        <w:rPr>
          <w:i/>
          <w:sz w:val="28"/>
          <w:szCs w:val="28"/>
        </w:rPr>
      </w:pPr>
      <w:r w:rsidRPr="002043E6">
        <w:rPr>
          <w:i/>
          <w:sz w:val="28"/>
          <w:szCs w:val="28"/>
        </w:rPr>
        <w:t>Проектом предусмотреть при необходимости временные здания и сооружения для реализации технологических процессов.</w:t>
      </w:r>
    </w:p>
    <w:p w:rsidR="002043E6" w:rsidRPr="002043E6" w:rsidRDefault="002043E6" w:rsidP="002043E6">
      <w:pPr>
        <w:ind w:firstLine="720"/>
        <w:jc w:val="both"/>
        <w:rPr>
          <w:sz w:val="28"/>
          <w:szCs w:val="28"/>
        </w:rPr>
      </w:pPr>
      <w:r w:rsidRPr="002043E6" w:rsidDel="00D86E7D">
        <w:rPr>
          <w:sz w:val="28"/>
          <w:szCs w:val="28"/>
        </w:rPr>
        <w:t xml:space="preserve"> </w:t>
      </w:r>
      <w:r w:rsidRPr="002043E6">
        <w:rPr>
          <w:b/>
          <w:sz w:val="28"/>
          <w:szCs w:val="28"/>
        </w:rPr>
        <w:t>21.2. Требования к строительным конструкциям</w:t>
      </w:r>
      <w:r w:rsidRPr="002043E6">
        <w:rPr>
          <w:sz w:val="28"/>
          <w:szCs w:val="28"/>
        </w:rPr>
        <w:t>:</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21.3. Требования к фундаментам: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21.4. Требования к стенам, подвалам и цокольному этажу:</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sidDel="00D86E7D">
        <w:rPr>
          <w:b/>
          <w:sz w:val="28"/>
          <w:szCs w:val="28"/>
        </w:rPr>
        <w:t xml:space="preserve"> </w:t>
      </w:r>
      <w:r w:rsidRPr="002043E6">
        <w:rPr>
          <w:b/>
          <w:sz w:val="28"/>
          <w:szCs w:val="28"/>
        </w:rPr>
        <w:t>21.5. Требования к наружным стенам: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21.6. Требования к внутренним стенам и перегородкам: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21.7. Требования к перекрытиям: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21.8. Требования к колоннам, ригелям: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sidDel="00D86E7D">
        <w:rPr>
          <w:b/>
          <w:sz w:val="28"/>
          <w:szCs w:val="28"/>
        </w:rPr>
        <w:t xml:space="preserve"> </w:t>
      </w:r>
    </w:p>
    <w:p w:rsidR="002043E6" w:rsidRPr="002043E6" w:rsidRDefault="002043E6" w:rsidP="002043E6">
      <w:pPr>
        <w:ind w:firstLine="720"/>
        <w:jc w:val="both"/>
        <w:rPr>
          <w:b/>
          <w:sz w:val="28"/>
          <w:szCs w:val="28"/>
        </w:rPr>
      </w:pPr>
      <w:r w:rsidRPr="002043E6">
        <w:rPr>
          <w:b/>
          <w:sz w:val="28"/>
          <w:szCs w:val="28"/>
        </w:rPr>
        <w:t>21.9. Требования к лестницам: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i/>
          <w:sz w:val="28"/>
          <w:szCs w:val="28"/>
        </w:rPr>
        <w:t xml:space="preserve"> </w:t>
      </w:r>
      <w:r w:rsidRPr="002043E6">
        <w:rPr>
          <w:b/>
          <w:sz w:val="28"/>
          <w:szCs w:val="28"/>
        </w:rPr>
        <w:t>21.10. Требования к полам: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sidDel="00D86E7D">
        <w:rPr>
          <w:b/>
          <w:sz w:val="28"/>
          <w:szCs w:val="28"/>
        </w:rPr>
        <w:t xml:space="preserve"> </w:t>
      </w:r>
      <w:r w:rsidRPr="002043E6">
        <w:rPr>
          <w:b/>
          <w:sz w:val="28"/>
          <w:szCs w:val="28"/>
        </w:rPr>
        <w:t>21.11. Требования к кровле:</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21.12. Требования к витражам, окнам: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sz w:val="28"/>
          <w:szCs w:val="28"/>
        </w:rPr>
      </w:pPr>
      <w:r w:rsidRPr="002043E6" w:rsidDel="00D86E7D">
        <w:rPr>
          <w:sz w:val="28"/>
          <w:szCs w:val="28"/>
        </w:rPr>
        <w:t xml:space="preserve"> </w:t>
      </w:r>
      <w:r w:rsidRPr="002043E6">
        <w:rPr>
          <w:b/>
          <w:bCs/>
          <w:sz w:val="28"/>
          <w:szCs w:val="28"/>
        </w:rPr>
        <w:t>21.13</w:t>
      </w:r>
      <w:r w:rsidRPr="002043E6">
        <w:rPr>
          <w:b/>
          <w:sz w:val="28"/>
          <w:szCs w:val="28"/>
        </w:rPr>
        <w:t>. Требования к дверям:</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21.14. Требования к внутренней отделке:</w:t>
      </w:r>
    </w:p>
    <w:p w:rsidR="002043E6" w:rsidRPr="002043E6" w:rsidRDefault="002043E6" w:rsidP="002043E6">
      <w:pPr>
        <w:ind w:firstLine="720"/>
        <w:jc w:val="both"/>
        <w:rPr>
          <w:i/>
          <w:sz w:val="28"/>
          <w:szCs w:val="28"/>
        </w:rPr>
      </w:pPr>
      <w:r w:rsidRPr="002043E6">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21.15. Требования к наружной отделке:</w:t>
      </w:r>
    </w:p>
    <w:p w:rsidR="002043E6" w:rsidRPr="002043E6" w:rsidRDefault="002043E6" w:rsidP="002043E6">
      <w:pPr>
        <w:ind w:firstLine="720"/>
        <w:jc w:val="both"/>
        <w:rPr>
          <w:i/>
          <w:sz w:val="28"/>
          <w:szCs w:val="28"/>
        </w:rPr>
      </w:pPr>
      <w:r w:rsidRPr="002043E6">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2043E6" w:rsidRPr="002043E6" w:rsidRDefault="002043E6" w:rsidP="002043E6">
      <w:pPr>
        <w:ind w:firstLine="720"/>
        <w:jc w:val="both"/>
        <w:rPr>
          <w:b/>
          <w:sz w:val="28"/>
          <w:szCs w:val="28"/>
        </w:rPr>
      </w:pPr>
      <w:r w:rsidRPr="002043E6">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2043E6" w:rsidRPr="002043E6" w:rsidRDefault="002043E6" w:rsidP="002043E6">
      <w:pPr>
        <w:ind w:firstLine="720"/>
        <w:jc w:val="both"/>
        <w:rPr>
          <w:i/>
          <w:sz w:val="28"/>
          <w:szCs w:val="28"/>
        </w:rPr>
      </w:pPr>
      <w:r w:rsidRPr="002043E6">
        <w:rPr>
          <w:i/>
          <w:sz w:val="28"/>
          <w:szCs w:val="28"/>
        </w:rPr>
        <w:t>Произвести разработку решений в соответствии с Федеральным законом от 30 декабря 2009 г. N 384-ФЗ "Технический регламент о безопасности зданий и сооружений". Предусмотреть обеспечение безопасности объекта при опасных природных процессах и явлениях и техногенных воздействиях. Интенсивность сейсмических воздействий принять в процессе выполнения проектных работ. Предварительно принять по карте В ОСР-2016 интенсивность 9 баллов. Коэффициенты К0, учитывающий назначение объекта и его ответственность, принять по                  СП 14.13330.2018 Строительство в сейсмических районах. Актуализированная редакция СНиП II-7-81* в процессе проектирования. Все показатели уточняются исполнителем в процессе проектирования.</w:t>
      </w:r>
    </w:p>
    <w:p w:rsidR="002043E6" w:rsidRPr="002043E6" w:rsidRDefault="002043E6" w:rsidP="002043E6">
      <w:pPr>
        <w:ind w:firstLine="720"/>
        <w:jc w:val="both"/>
        <w:rPr>
          <w:b/>
          <w:sz w:val="28"/>
          <w:szCs w:val="28"/>
        </w:rPr>
      </w:pPr>
      <w:r w:rsidRPr="002043E6">
        <w:rPr>
          <w:b/>
          <w:sz w:val="28"/>
          <w:szCs w:val="28"/>
        </w:rPr>
        <w:t>21.17. Требования к инженерной защите территории</w:t>
      </w:r>
      <w:r w:rsidRPr="002043E6">
        <w:rPr>
          <w:rFonts w:eastAsia="Calibri"/>
          <w:b/>
          <w:sz w:val="28"/>
          <w:szCs w:val="28"/>
          <w:lang w:eastAsia="en-US"/>
        </w:rPr>
        <w:t xml:space="preserve"> объекта</w:t>
      </w:r>
      <w:r w:rsidRPr="002043E6">
        <w:rPr>
          <w:b/>
          <w:sz w:val="28"/>
          <w:szCs w:val="28"/>
        </w:rPr>
        <w:t>:</w:t>
      </w:r>
    </w:p>
    <w:p w:rsidR="002043E6" w:rsidRPr="002043E6" w:rsidRDefault="002043E6" w:rsidP="002043E6">
      <w:pPr>
        <w:ind w:firstLine="720"/>
        <w:jc w:val="both"/>
        <w:rPr>
          <w:i/>
          <w:sz w:val="28"/>
          <w:szCs w:val="28"/>
        </w:rPr>
      </w:pPr>
      <w:r w:rsidRPr="002043E6">
        <w:rPr>
          <w:i/>
          <w:sz w:val="28"/>
          <w:szCs w:val="28"/>
        </w:rPr>
        <w:t>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СП 132.13330.2011 «Обеспечение антитеррористической защищенности зданий и сооружений. Общие требования проектирования», СП 14.13330.2018 «Строительство в сейсмических районах», СП 32.13330.2012 "Канализация. Наружные сети и сооружения". В случае необходимости 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и действующих нормативных документов Российской Федерации, а также исходными данными и требованиями главного управления МЧС Российской Федерации по Республике Крым.</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22. Требования к технологическим и конструктивным решениям линейного объекта:</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i/>
          <w:sz w:val="28"/>
          <w:szCs w:val="28"/>
        </w:rPr>
      </w:pPr>
    </w:p>
    <w:p w:rsidR="002043E6" w:rsidRPr="002043E6" w:rsidRDefault="002043E6" w:rsidP="002043E6">
      <w:pPr>
        <w:ind w:firstLine="720"/>
        <w:jc w:val="both"/>
        <w:rPr>
          <w:i/>
          <w:sz w:val="28"/>
          <w:szCs w:val="28"/>
        </w:rPr>
      </w:pPr>
      <w:r w:rsidRPr="002043E6">
        <w:rPr>
          <w:b/>
          <w:sz w:val="28"/>
          <w:szCs w:val="28"/>
        </w:rPr>
        <w:t>23. Требования к зданиям, строениям и сооружениям, входящим в инфраструктуру линейного объекта:</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jc w:val="both"/>
        <w:rPr>
          <w:i/>
          <w:sz w:val="28"/>
          <w:szCs w:val="28"/>
        </w:rPr>
      </w:pPr>
    </w:p>
    <w:p w:rsidR="002043E6" w:rsidRPr="002043E6" w:rsidRDefault="002043E6" w:rsidP="002043E6">
      <w:pPr>
        <w:ind w:firstLine="720"/>
        <w:jc w:val="both"/>
        <w:rPr>
          <w:b/>
          <w:sz w:val="28"/>
          <w:szCs w:val="28"/>
        </w:rPr>
      </w:pPr>
      <w:r w:rsidRPr="002043E6">
        <w:rPr>
          <w:b/>
          <w:sz w:val="28"/>
          <w:szCs w:val="28"/>
        </w:rPr>
        <w:t>24. Требования к инженерно-техническим решениям:</w:t>
      </w:r>
    </w:p>
    <w:p w:rsidR="002043E6" w:rsidRPr="002043E6" w:rsidRDefault="002043E6" w:rsidP="002043E6">
      <w:pPr>
        <w:ind w:firstLine="720"/>
        <w:jc w:val="both"/>
        <w:rPr>
          <w:b/>
          <w:sz w:val="28"/>
          <w:szCs w:val="28"/>
        </w:rPr>
      </w:pPr>
      <w:r w:rsidRPr="002043E6">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043E6" w:rsidRPr="002043E6" w:rsidRDefault="002043E6" w:rsidP="002043E6">
      <w:pPr>
        <w:ind w:firstLine="720"/>
        <w:jc w:val="both"/>
        <w:rPr>
          <w:b/>
          <w:sz w:val="28"/>
          <w:szCs w:val="28"/>
        </w:rPr>
      </w:pPr>
      <w:r w:rsidRPr="002043E6">
        <w:rPr>
          <w:b/>
          <w:sz w:val="28"/>
          <w:szCs w:val="28"/>
        </w:rPr>
        <w:t>24.1.1. Отопление:</w:t>
      </w:r>
    </w:p>
    <w:p w:rsidR="002043E6" w:rsidRPr="002043E6" w:rsidRDefault="002043E6" w:rsidP="002043E6">
      <w:pPr>
        <w:ind w:firstLine="720"/>
        <w:jc w:val="both"/>
        <w:rPr>
          <w:i/>
          <w:sz w:val="28"/>
          <w:szCs w:val="28"/>
        </w:rPr>
      </w:pPr>
      <w:r w:rsidRPr="002043E6">
        <w:rPr>
          <w:i/>
          <w:sz w:val="28"/>
          <w:szCs w:val="28"/>
        </w:rPr>
        <w:t>В соответствии с СП 60.13330.2014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b/>
          <w:sz w:val="28"/>
          <w:szCs w:val="28"/>
        </w:rPr>
      </w:pPr>
      <w:r w:rsidRPr="002043E6">
        <w:rPr>
          <w:b/>
          <w:sz w:val="28"/>
          <w:szCs w:val="28"/>
        </w:rPr>
        <w:t>24.1.2. Вентиляция:</w:t>
      </w:r>
    </w:p>
    <w:p w:rsidR="002043E6" w:rsidRPr="002043E6" w:rsidRDefault="002043E6" w:rsidP="002043E6">
      <w:pPr>
        <w:ind w:firstLine="720"/>
        <w:jc w:val="both"/>
        <w:rPr>
          <w:i/>
          <w:sz w:val="28"/>
          <w:szCs w:val="28"/>
        </w:rPr>
      </w:pPr>
      <w:r w:rsidRPr="002043E6">
        <w:rPr>
          <w:i/>
          <w:sz w:val="28"/>
          <w:szCs w:val="28"/>
        </w:rPr>
        <w:t>В соответствии с СП 60.13330.2014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b/>
          <w:sz w:val="28"/>
          <w:szCs w:val="28"/>
        </w:rPr>
      </w:pPr>
      <w:r w:rsidRPr="002043E6">
        <w:rPr>
          <w:b/>
          <w:sz w:val="28"/>
          <w:szCs w:val="28"/>
        </w:rPr>
        <w:t>24.1.3. Водопровод:</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В соответствии с СП 30.13330.2012 Внутренний водопровод и канализация зданий. Актуализированная редакция СНиП 2.04.01-85*,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b/>
          <w:sz w:val="28"/>
          <w:szCs w:val="28"/>
        </w:rPr>
      </w:pPr>
    </w:p>
    <w:p w:rsidR="002043E6" w:rsidRPr="002043E6" w:rsidRDefault="002043E6" w:rsidP="002043E6">
      <w:pPr>
        <w:ind w:firstLine="720"/>
        <w:jc w:val="both"/>
        <w:rPr>
          <w:b/>
          <w:sz w:val="28"/>
          <w:szCs w:val="28"/>
        </w:rPr>
      </w:pPr>
      <w:r w:rsidRPr="002043E6">
        <w:rPr>
          <w:b/>
          <w:sz w:val="28"/>
          <w:szCs w:val="28"/>
        </w:rPr>
        <w:t>24.1.4. Канализация:</w:t>
      </w:r>
    </w:p>
    <w:p w:rsidR="002043E6" w:rsidRPr="002043E6" w:rsidRDefault="002043E6" w:rsidP="002043E6">
      <w:pPr>
        <w:ind w:firstLine="720"/>
        <w:jc w:val="both"/>
        <w:rPr>
          <w:i/>
          <w:sz w:val="28"/>
          <w:szCs w:val="28"/>
        </w:rPr>
      </w:pPr>
      <w:r w:rsidRPr="002043E6">
        <w:rPr>
          <w:i/>
          <w:sz w:val="28"/>
          <w:szCs w:val="28"/>
        </w:rPr>
        <w:t>В соответствии с СП 30.13330.2012 Внутренний водопровод и канализация зданий. Актуализированная редакция СНиП 2.04.01-85,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b/>
          <w:sz w:val="28"/>
          <w:szCs w:val="28"/>
        </w:rPr>
      </w:pPr>
      <w:r w:rsidRPr="002043E6">
        <w:rPr>
          <w:b/>
          <w:sz w:val="28"/>
          <w:szCs w:val="28"/>
        </w:rPr>
        <w:t>24.1.5. Электроснабжение:</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Принять решения 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i/>
          <w:sz w:val="28"/>
          <w:szCs w:val="28"/>
        </w:rPr>
      </w:pPr>
      <w:r w:rsidRPr="002043E6">
        <w:rPr>
          <w:i/>
          <w:sz w:val="28"/>
          <w:szCs w:val="28"/>
        </w:rPr>
        <w:t>Предусмотреть автоматизированную систему коммерческого учета электроэнергии.</w:t>
      </w:r>
    </w:p>
    <w:p w:rsidR="002043E6" w:rsidRPr="002043E6" w:rsidRDefault="002043E6" w:rsidP="002043E6">
      <w:pPr>
        <w:ind w:firstLine="720"/>
        <w:jc w:val="both"/>
        <w:rPr>
          <w:b/>
          <w:sz w:val="28"/>
          <w:szCs w:val="28"/>
        </w:rPr>
      </w:pPr>
      <w:r w:rsidRPr="002043E6">
        <w:rPr>
          <w:b/>
          <w:sz w:val="28"/>
          <w:szCs w:val="28"/>
        </w:rPr>
        <w:t>24.1.6. Телефонизация:</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2043E6" w:rsidRDefault="002043E6" w:rsidP="002043E6">
      <w:pPr>
        <w:ind w:firstLine="720"/>
        <w:jc w:val="both"/>
        <w:rPr>
          <w:b/>
          <w:sz w:val="28"/>
          <w:szCs w:val="28"/>
        </w:rPr>
      </w:pPr>
      <w:r w:rsidRPr="002043E6">
        <w:rPr>
          <w:b/>
          <w:sz w:val="28"/>
          <w:szCs w:val="28"/>
        </w:rPr>
        <w:t>24.1.7. Радиофикация:</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2043E6" w:rsidRDefault="002043E6" w:rsidP="002043E6">
      <w:pPr>
        <w:ind w:firstLine="720"/>
        <w:jc w:val="both"/>
        <w:rPr>
          <w:b/>
          <w:sz w:val="28"/>
          <w:szCs w:val="28"/>
        </w:rPr>
      </w:pPr>
      <w:r w:rsidRPr="002043E6">
        <w:rPr>
          <w:b/>
          <w:sz w:val="28"/>
          <w:szCs w:val="28"/>
        </w:rPr>
        <w:t>24.1.8. Информационно-телекоммуникационная сеть «Интернет»:</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2043E6" w:rsidRDefault="002043E6" w:rsidP="002043E6">
      <w:pPr>
        <w:ind w:firstLine="720"/>
        <w:jc w:val="both"/>
        <w:rPr>
          <w:b/>
          <w:sz w:val="28"/>
          <w:szCs w:val="28"/>
        </w:rPr>
      </w:pPr>
      <w:r w:rsidRPr="002043E6">
        <w:rPr>
          <w:b/>
          <w:sz w:val="28"/>
          <w:szCs w:val="28"/>
        </w:rPr>
        <w:t>24.1.9. Телевидение:</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b/>
          <w:sz w:val="28"/>
          <w:szCs w:val="28"/>
        </w:rPr>
      </w:pPr>
      <w:r w:rsidRPr="002043E6">
        <w:rPr>
          <w:b/>
          <w:sz w:val="28"/>
          <w:szCs w:val="28"/>
        </w:rPr>
        <w:t>24.1.10. Газификация:</w:t>
      </w:r>
    </w:p>
    <w:p w:rsidR="002043E6" w:rsidRPr="002043E6" w:rsidRDefault="002043E6" w:rsidP="002043E6">
      <w:pPr>
        <w:ind w:firstLine="720"/>
        <w:jc w:val="both"/>
        <w:rPr>
          <w:i/>
          <w:sz w:val="28"/>
          <w:szCs w:val="28"/>
        </w:rPr>
      </w:pPr>
      <w:r w:rsidRPr="002043E6">
        <w:rPr>
          <w:i/>
          <w:sz w:val="28"/>
          <w:szCs w:val="28"/>
        </w:rPr>
        <w:t xml:space="preserve">Не установлены. </w:t>
      </w:r>
    </w:p>
    <w:p w:rsidR="002043E6" w:rsidRPr="002043E6" w:rsidRDefault="002043E6" w:rsidP="002043E6">
      <w:pPr>
        <w:ind w:firstLine="720"/>
        <w:jc w:val="both"/>
        <w:rPr>
          <w:b/>
          <w:sz w:val="28"/>
          <w:szCs w:val="28"/>
        </w:rPr>
      </w:pPr>
      <w:r w:rsidRPr="002043E6">
        <w:rPr>
          <w:b/>
          <w:sz w:val="28"/>
          <w:szCs w:val="28"/>
        </w:rPr>
        <w:t>24.1.11. Автоматизация и диспетчеризация:</w:t>
      </w:r>
    </w:p>
    <w:p w:rsidR="002043E6" w:rsidRPr="002043E6" w:rsidRDefault="002043E6" w:rsidP="002043E6">
      <w:pPr>
        <w:ind w:firstLine="720"/>
        <w:jc w:val="both"/>
        <w:rPr>
          <w:i/>
          <w:sz w:val="28"/>
          <w:szCs w:val="28"/>
        </w:rPr>
      </w:pPr>
      <w:r w:rsidRPr="002043E6">
        <w:rPr>
          <w:i/>
          <w:sz w:val="28"/>
          <w:szCs w:val="28"/>
        </w:rPr>
        <w:t>Раздел разработать на основании полученных исходных данных от ресурсоснабжающей организации на проектирование систем автоматизации, телеметрии и диспетчеризации (АСУТП) проектируемого объекта, а также учесть необходимость:</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Управление равномерной наработкой насосов в составе насосных станций;</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Управления насосными, компрессорными установками, запорной и регулирующей арматурой согласно алгоритму автоматизированного управления;</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Выдачи светового и звукового сигнала при выходе за допустимые пределы технологических параметров;</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Ведения списка событий и тревог с классификацией их по степени критичности;</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Архивации локальной технологической и диагностической информации;</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Система АСУТП должна быть расширяемой, а также иметь запас по всем типам входных/выходных сигналов не менее 15% в соответствии с требованиями технических условий.</w:t>
      </w:r>
    </w:p>
    <w:p w:rsidR="002043E6" w:rsidRPr="002043E6" w:rsidRDefault="002043E6" w:rsidP="002043E6">
      <w:pPr>
        <w:jc w:val="both"/>
        <w:rPr>
          <w:i/>
          <w:sz w:val="28"/>
          <w:szCs w:val="28"/>
        </w:rPr>
      </w:pPr>
    </w:p>
    <w:p w:rsidR="002043E6" w:rsidRPr="002043E6" w:rsidRDefault="002043E6" w:rsidP="002043E6">
      <w:pPr>
        <w:ind w:firstLine="720"/>
        <w:jc w:val="both"/>
        <w:rPr>
          <w:b/>
          <w:sz w:val="28"/>
          <w:szCs w:val="28"/>
        </w:rPr>
      </w:pPr>
      <w:r w:rsidRPr="002043E6">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043E6" w:rsidRPr="002043E6" w:rsidRDefault="002043E6" w:rsidP="002043E6">
      <w:pPr>
        <w:ind w:firstLine="720"/>
        <w:jc w:val="both"/>
        <w:rPr>
          <w:sz w:val="28"/>
          <w:szCs w:val="28"/>
        </w:rPr>
      </w:pPr>
      <w:r w:rsidRPr="002043E6">
        <w:rPr>
          <w:b/>
          <w:sz w:val="28"/>
          <w:szCs w:val="28"/>
        </w:rPr>
        <w:t>24.2.1. Водоснабжение</w:t>
      </w:r>
      <w:r w:rsidRPr="002043E6">
        <w:rPr>
          <w:sz w:val="28"/>
          <w:szCs w:val="28"/>
        </w:rPr>
        <w:t>:</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Систему наружного водоснабжения площадки объекта в соответствии с СП 31.13330.2012 Водоснабжение. Наружные сети и сооружения. Актуализированная редакция СНиП 2.04.02-84 (с Изменениями N 1, 2),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b/>
          <w:sz w:val="28"/>
          <w:szCs w:val="28"/>
        </w:rPr>
      </w:pPr>
      <w:r w:rsidRPr="002043E6">
        <w:rPr>
          <w:b/>
          <w:sz w:val="28"/>
          <w:szCs w:val="28"/>
        </w:rPr>
        <w:t>24.2.2. Водоотведение:</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На площадке объекта предусмотреть системы хозяйственно-бытовой и ливневой канализации:</w:t>
      </w:r>
    </w:p>
    <w:p w:rsidR="002043E6" w:rsidRPr="002043E6" w:rsidRDefault="002043E6" w:rsidP="002043E6">
      <w:pPr>
        <w:ind w:firstLine="720"/>
        <w:jc w:val="both"/>
        <w:rPr>
          <w:i/>
          <w:sz w:val="28"/>
          <w:szCs w:val="28"/>
        </w:rPr>
      </w:pPr>
      <w:r w:rsidRPr="002043E6">
        <w:rPr>
          <w:i/>
          <w:sz w:val="28"/>
          <w:szCs w:val="28"/>
        </w:rPr>
        <w:t xml:space="preserve">- хозяйственно-бытовую канализацию от объектов бытового водоотведения (санузлы и пр.) направить в городскую сеть. </w:t>
      </w:r>
    </w:p>
    <w:p w:rsidR="002043E6" w:rsidRPr="002043E6" w:rsidRDefault="002043E6" w:rsidP="002043E6">
      <w:pPr>
        <w:ind w:firstLine="720"/>
        <w:jc w:val="both"/>
        <w:rPr>
          <w:i/>
          <w:sz w:val="28"/>
          <w:szCs w:val="28"/>
        </w:rPr>
      </w:pPr>
      <w:r w:rsidRPr="002043E6">
        <w:rPr>
          <w:i/>
          <w:sz w:val="28"/>
          <w:szCs w:val="28"/>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2043E6" w:rsidRPr="002043E6" w:rsidRDefault="002043E6" w:rsidP="002043E6">
      <w:pPr>
        <w:ind w:firstLine="720"/>
        <w:jc w:val="both"/>
        <w:rPr>
          <w:i/>
          <w:sz w:val="28"/>
          <w:szCs w:val="28"/>
        </w:rPr>
      </w:pPr>
      <w:r w:rsidRPr="002043E6">
        <w:rPr>
          <w:i/>
          <w:sz w:val="28"/>
          <w:szCs w:val="28"/>
        </w:rPr>
        <w:t>- систему поверхностного водоотведения (ливневая канализация) запроектировать с учетом требования СП 32.13330.2012 Канализация. Наружные сети и сооружения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p>
    <w:p w:rsidR="002043E6" w:rsidRPr="002043E6" w:rsidRDefault="002043E6" w:rsidP="002043E6">
      <w:pPr>
        <w:ind w:firstLine="720"/>
        <w:jc w:val="both"/>
        <w:rPr>
          <w:b/>
          <w:sz w:val="28"/>
          <w:szCs w:val="28"/>
        </w:rPr>
      </w:pPr>
      <w:r w:rsidRPr="002043E6">
        <w:rPr>
          <w:b/>
          <w:sz w:val="28"/>
          <w:szCs w:val="28"/>
        </w:rPr>
        <w:t>24.2.3. Теплоснабжение:</w:t>
      </w:r>
    </w:p>
    <w:p w:rsidR="002043E6" w:rsidRPr="002043E6" w:rsidRDefault="002043E6" w:rsidP="002043E6">
      <w:pPr>
        <w:ind w:firstLine="720"/>
        <w:rPr>
          <w:i/>
          <w:sz w:val="28"/>
          <w:szCs w:val="28"/>
        </w:rPr>
      </w:pPr>
      <w:r w:rsidRPr="002043E6">
        <w:rPr>
          <w:i/>
          <w:sz w:val="28"/>
          <w:szCs w:val="28"/>
        </w:rPr>
        <w:t xml:space="preserve">Теплоснабжение объекта предусмотреть от электрических котлов. </w:t>
      </w:r>
    </w:p>
    <w:p w:rsidR="002043E6" w:rsidRPr="002043E6" w:rsidRDefault="002043E6" w:rsidP="002043E6">
      <w:pPr>
        <w:ind w:firstLine="720"/>
        <w:rPr>
          <w:i/>
          <w:sz w:val="28"/>
          <w:szCs w:val="28"/>
        </w:rPr>
      </w:pPr>
      <w:r w:rsidRPr="002043E6">
        <w:rPr>
          <w:i/>
          <w:sz w:val="28"/>
          <w:szCs w:val="28"/>
        </w:rPr>
        <w:t>С целью снижения нагрузки на систему электроснабжения с учетом раздела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2043E6" w:rsidRPr="002043E6" w:rsidRDefault="002043E6" w:rsidP="002043E6">
      <w:pPr>
        <w:ind w:firstLine="720"/>
        <w:rPr>
          <w:i/>
          <w:sz w:val="28"/>
          <w:szCs w:val="28"/>
        </w:rPr>
      </w:pPr>
      <w:r w:rsidRPr="002043E6">
        <w:rPr>
          <w:i/>
          <w:sz w:val="28"/>
          <w:szCs w:val="28"/>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043E6" w:rsidRPr="002043E6" w:rsidRDefault="002043E6" w:rsidP="002043E6">
      <w:pPr>
        <w:ind w:firstLine="720"/>
        <w:rPr>
          <w:b/>
          <w:sz w:val="28"/>
          <w:szCs w:val="28"/>
        </w:rPr>
      </w:pPr>
      <w:r w:rsidRPr="002043E6">
        <w:rPr>
          <w:b/>
          <w:sz w:val="28"/>
          <w:szCs w:val="28"/>
        </w:rPr>
        <w:t>24.2.4. Электроснабжение:</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rPr>
          <w:b/>
          <w:sz w:val="28"/>
          <w:szCs w:val="28"/>
        </w:rPr>
      </w:pPr>
      <w:r w:rsidRPr="002043E6">
        <w:rPr>
          <w:i/>
          <w:sz w:val="28"/>
          <w:szCs w:val="28"/>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2043E6" w:rsidRPr="002043E6" w:rsidRDefault="002043E6" w:rsidP="002043E6">
      <w:pPr>
        <w:ind w:firstLine="720"/>
        <w:jc w:val="both"/>
        <w:rPr>
          <w:i/>
          <w:sz w:val="28"/>
          <w:szCs w:val="28"/>
        </w:rPr>
      </w:pPr>
      <w:r w:rsidRPr="002043E6">
        <w:rPr>
          <w:i/>
          <w:sz w:val="28"/>
          <w:szCs w:val="28"/>
        </w:rPr>
        <w:t>Категория электроснабжения – первая.</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24.2.5. Телефонизация:</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2043E6" w:rsidRDefault="002043E6" w:rsidP="002043E6">
      <w:pPr>
        <w:ind w:firstLine="720"/>
        <w:jc w:val="both"/>
        <w:rPr>
          <w:b/>
          <w:sz w:val="28"/>
          <w:szCs w:val="28"/>
        </w:rPr>
      </w:pPr>
      <w:r w:rsidRPr="002043E6">
        <w:rPr>
          <w:b/>
          <w:sz w:val="28"/>
          <w:szCs w:val="28"/>
        </w:rPr>
        <w:t>24.2.6. Радиофикация:</w:t>
      </w:r>
    </w:p>
    <w:p w:rsidR="002043E6" w:rsidRPr="002043E6" w:rsidRDefault="002043E6" w:rsidP="002043E6">
      <w:pPr>
        <w:ind w:firstLine="709"/>
        <w:jc w:val="both"/>
        <w:rPr>
          <w:i/>
          <w:sz w:val="28"/>
          <w:szCs w:val="28"/>
        </w:rPr>
      </w:pPr>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2043E6" w:rsidRDefault="002043E6" w:rsidP="002043E6">
      <w:pPr>
        <w:ind w:firstLine="720"/>
        <w:jc w:val="both"/>
        <w:rPr>
          <w:b/>
          <w:sz w:val="28"/>
          <w:szCs w:val="28"/>
        </w:rPr>
      </w:pPr>
      <w:r w:rsidRPr="002043E6">
        <w:rPr>
          <w:b/>
          <w:sz w:val="28"/>
          <w:szCs w:val="28"/>
        </w:rPr>
        <w:t>24.2.7. Информационно-телекоммуникационная сеть «Интернет»:</w:t>
      </w:r>
    </w:p>
    <w:p w:rsidR="002043E6" w:rsidRPr="002043E6" w:rsidRDefault="002043E6" w:rsidP="002043E6">
      <w:pPr>
        <w:ind w:firstLine="709"/>
        <w:jc w:val="both"/>
        <w:rPr>
          <w:i/>
          <w:sz w:val="28"/>
          <w:szCs w:val="28"/>
        </w:rPr>
      </w:pPr>
      <w:bookmarkStart w:id="3" w:name="_Hlk58340992"/>
      <w:r w:rsidRPr="002043E6">
        <w:rPr>
          <w:i/>
          <w:sz w:val="28"/>
          <w:szCs w:val="28"/>
        </w:rPr>
        <w:t>Согласно Техническим условиям.</w:t>
      </w:r>
    </w:p>
    <w:p w:rsidR="002043E6" w:rsidRPr="002043E6" w:rsidRDefault="002043E6" w:rsidP="002043E6">
      <w:pPr>
        <w:ind w:firstLine="720"/>
        <w:jc w:val="both"/>
        <w:rPr>
          <w:i/>
          <w:sz w:val="28"/>
          <w:szCs w:val="28"/>
        </w:rPr>
      </w:pPr>
      <w:r w:rsidRPr="002043E6">
        <w:rPr>
          <w:i/>
          <w:sz w:val="28"/>
          <w:szCs w:val="28"/>
        </w:rPr>
        <w:t>Предусмотреть обеспечение объекта средствами связи, согласовать с заказчиком выбранные решения и возможность их применения.</w:t>
      </w:r>
    </w:p>
    <w:bookmarkEnd w:id="3"/>
    <w:p w:rsidR="002043E6" w:rsidRPr="002043E6" w:rsidRDefault="002043E6" w:rsidP="002043E6">
      <w:pPr>
        <w:ind w:firstLine="720"/>
        <w:jc w:val="both"/>
        <w:rPr>
          <w:b/>
          <w:sz w:val="28"/>
          <w:szCs w:val="28"/>
        </w:rPr>
      </w:pPr>
      <w:r w:rsidRPr="002043E6">
        <w:rPr>
          <w:b/>
          <w:sz w:val="28"/>
          <w:szCs w:val="28"/>
        </w:rPr>
        <w:t>24.2.8. Телевидение:</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b/>
          <w:sz w:val="28"/>
          <w:szCs w:val="28"/>
        </w:rPr>
      </w:pPr>
      <w:r w:rsidRPr="002043E6">
        <w:rPr>
          <w:b/>
          <w:sz w:val="28"/>
          <w:szCs w:val="28"/>
        </w:rPr>
        <w:t>23.2.9. Газоснабжение:</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b/>
          <w:sz w:val="28"/>
          <w:szCs w:val="28"/>
        </w:rPr>
      </w:pPr>
      <w:r w:rsidRPr="002043E6">
        <w:rPr>
          <w:b/>
          <w:sz w:val="28"/>
          <w:szCs w:val="28"/>
        </w:rPr>
        <w:t>24.2.10. Иные сети инженерно-технического обеспечения:</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 xml:space="preserve">25. Требования к мероприятиям по охране окружающей среды: </w:t>
      </w:r>
    </w:p>
    <w:p w:rsidR="002043E6" w:rsidRPr="002043E6" w:rsidRDefault="002043E6" w:rsidP="002043E6">
      <w:pPr>
        <w:ind w:firstLine="720"/>
        <w:jc w:val="both"/>
        <w:rPr>
          <w:i/>
          <w:sz w:val="28"/>
          <w:szCs w:val="28"/>
        </w:rPr>
      </w:pPr>
      <w:r w:rsidRPr="002043E6">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043E6" w:rsidRPr="002043E6" w:rsidRDefault="002043E6" w:rsidP="002043E6">
      <w:pPr>
        <w:ind w:firstLine="720"/>
        <w:jc w:val="both"/>
        <w:rPr>
          <w:i/>
          <w:sz w:val="28"/>
          <w:szCs w:val="28"/>
        </w:rPr>
      </w:pPr>
      <w:bookmarkStart w:id="4" w:name="_Hlk58419696"/>
      <w:r w:rsidRPr="002043E6">
        <w:rPr>
          <w:i/>
          <w:sz w:val="28"/>
          <w:szCs w:val="28"/>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p>
    <w:p w:rsidR="002043E6" w:rsidRPr="002043E6" w:rsidRDefault="002043E6" w:rsidP="002043E6">
      <w:pPr>
        <w:ind w:firstLine="720"/>
        <w:jc w:val="both"/>
        <w:rPr>
          <w:i/>
          <w:sz w:val="28"/>
          <w:szCs w:val="28"/>
        </w:rPr>
      </w:pPr>
      <w:r w:rsidRPr="002043E6">
        <w:rPr>
          <w:i/>
          <w:sz w:val="28"/>
          <w:szCs w:val="28"/>
        </w:rPr>
        <w:t>При необходимости сокращения зоны санитарной охраны предусмотреть при проектировании необходимые технические природоохранные мероприятия.</w:t>
      </w:r>
    </w:p>
    <w:bookmarkEnd w:id="4"/>
    <w:p w:rsidR="002043E6" w:rsidRPr="002043E6" w:rsidRDefault="002043E6" w:rsidP="002043E6">
      <w:pPr>
        <w:ind w:firstLine="720"/>
        <w:jc w:val="both"/>
        <w:rPr>
          <w:i/>
          <w:sz w:val="28"/>
          <w:szCs w:val="28"/>
        </w:rPr>
      </w:pPr>
    </w:p>
    <w:p w:rsidR="002043E6" w:rsidRPr="002043E6" w:rsidRDefault="002043E6" w:rsidP="002043E6">
      <w:pPr>
        <w:ind w:firstLine="720"/>
        <w:jc w:val="both"/>
        <w:rPr>
          <w:b/>
          <w:i/>
          <w:sz w:val="28"/>
          <w:szCs w:val="28"/>
        </w:rPr>
      </w:pPr>
      <w:r w:rsidRPr="002043E6">
        <w:rPr>
          <w:b/>
          <w:sz w:val="28"/>
          <w:szCs w:val="28"/>
        </w:rPr>
        <w:t>26. Требования к мероприятиям по обеспечению пожарной безопасности:</w:t>
      </w:r>
      <w:r w:rsidRPr="002043E6">
        <w:rPr>
          <w:b/>
          <w:i/>
          <w:sz w:val="28"/>
          <w:szCs w:val="28"/>
        </w:rPr>
        <w:t xml:space="preserve"> </w:t>
      </w:r>
    </w:p>
    <w:p w:rsidR="002043E6" w:rsidRPr="002043E6" w:rsidRDefault="002043E6" w:rsidP="002043E6">
      <w:pPr>
        <w:ind w:firstLine="720"/>
        <w:jc w:val="both"/>
        <w:rPr>
          <w:i/>
          <w:sz w:val="28"/>
          <w:szCs w:val="28"/>
        </w:rPr>
      </w:pPr>
      <w:bookmarkStart w:id="5" w:name="_Hlk58419716"/>
      <w:r w:rsidRPr="002043E6">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bookmarkStart w:id="6" w:name="_Hlk58338343"/>
      <w:r w:rsidRPr="002043E6">
        <w:rPr>
          <w:i/>
          <w:sz w:val="28"/>
          <w:szCs w:val="28"/>
        </w:rPr>
        <w:t xml:space="preserve">и требований СП 8.13130.2020, СП 4.13130.2013. </w:t>
      </w:r>
      <w:bookmarkEnd w:id="6"/>
    </w:p>
    <w:bookmarkEnd w:id="5"/>
    <w:p w:rsidR="002043E6" w:rsidRPr="002043E6" w:rsidRDefault="002043E6" w:rsidP="002043E6">
      <w:pPr>
        <w:ind w:firstLine="720"/>
        <w:jc w:val="both"/>
        <w:rPr>
          <w:i/>
          <w:sz w:val="28"/>
          <w:szCs w:val="28"/>
        </w:rPr>
      </w:pPr>
    </w:p>
    <w:p w:rsidR="002043E6" w:rsidRPr="002043E6" w:rsidRDefault="002043E6" w:rsidP="002043E6">
      <w:pPr>
        <w:ind w:firstLine="720"/>
        <w:jc w:val="both"/>
        <w:rPr>
          <w:sz w:val="28"/>
          <w:szCs w:val="28"/>
        </w:rPr>
      </w:pPr>
      <w:r w:rsidRPr="002043E6">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043E6" w:rsidRPr="002043E6" w:rsidRDefault="002043E6" w:rsidP="002043E6">
      <w:pPr>
        <w:ind w:firstLine="720"/>
        <w:jc w:val="both"/>
        <w:rPr>
          <w:i/>
          <w:sz w:val="28"/>
          <w:szCs w:val="28"/>
        </w:rPr>
      </w:pPr>
      <w:r w:rsidRPr="002043E6">
        <w:rPr>
          <w:i/>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N 18, Приказом Министерства строительства и ЖКХ РФ от 17 ноября 2017 года N 1550/пр. Предусмотреть оснащение объекта приборами учета используемых энергетических ресурсов.</w:t>
      </w:r>
    </w:p>
    <w:p w:rsidR="002043E6" w:rsidRPr="002043E6" w:rsidRDefault="002043E6" w:rsidP="002043E6">
      <w:pPr>
        <w:ind w:firstLine="720"/>
        <w:rPr>
          <w:i/>
          <w:sz w:val="28"/>
          <w:szCs w:val="28"/>
        </w:rPr>
      </w:pPr>
      <w:r w:rsidRPr="002043E6">
        <w:rPr>
          <w:i/>
          <w:sz w:val="28"/>
          <w:szCs w:val="28"/>
        </w:rPr>
        <w:t>С целью снижения нагрузки на систему электроснабжения:</w:t>
      </w:r>
    </w:p>
    <w:p w:rsidR="002043E6" w:rsidRPr="002043E6" w:rsidRDefault="002043E6" w:rsidP="002043E6">
      <w:pPr>
        <w:ind w:firstLine="720"/>
        <w:rPr>
          <w:i/>
          <w:sz w:val="28"/>
          <w:szCs w:val="28"/>
        </w:rPr>
      </w:pPr>
      <w:r w:rsidRPr="002043E6">
        <w:rPr>
          <w:i/>
          <w:sz w:val="28"/>
          <w:szCs w:val="28"/>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043E6" w:rsidRPr="002043E6" w:rsidRDefault="002043E6" w:rsidP="002043E6">
      <w:pPr>
        <w:ind w:firstLine="720"/>
        <w:rPr>
          <w:i/>
          <w:sz w:val="28"/>
          <w:szCs w:val="28"/>
        </w:rPr>
      </w:pPr>
    </w:p>
    <w:p w:rsidR="002043E6" w:rsidRPr="002043E6" w:rsidRDefault="002043E6" w:rsidP="002043E6">
      <w:pPr>
        <w:ind w:firstLine="720"/>
        <w:jc w:val="both"/>
        <w:rPr>
          <w:b/>
          <w:sz w:val="28"/>
          <w:szCs w:val="28"/>
        </w:rPr>
      </w:pPr>
      <w:r w:rsidRPr="002043E6">
        <w:rPr>
          <w:b/>
          <w:sz w:val="28"/>
          <w:szCs w:val="28"/>
        </w:rPr>
        <w:t>28. Требования к мероприятиям по обеспечению доступа инвалидов к объекту:</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29. Требования к инженерно-техническому укреплению объекта в целях обеспечения его антитеррористической защищенности:</w:t>
      </w:r>
    </w:p>
    <w:p w:rsidR="002043E6" w:rsidRPr="002043E6" w:rsidRDefault="002043E6" w:rsidP="002043E6">
      <w:pPr>
        <w:ind w:firstLine="720"/>
        <w:jc w:val="both"/>
        <w:rPr>
          <w:i/>
          <w:sz w:val="28"/>
          <w:szCs w:val="28"/>
        </w:rPr>
      </w:pPr>
      <w:r w:rsidRPr="002043E6">
        <w:rPr>
          <w:i/>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043E6" w:rsidRPr="002043E6" w:rsidRDefault="002043E6" w:rsidP="002043E6">
      <w:pPr>
        <w:ind w:firstLine="720"/>
        <w:jc w:val="both"/>
        <w:rPr>
          <w:i/>
          <w:sz w:val="28"/>
          <w:szCs w:val="28"/>
        </w:rPr>
      </w:pPr>
      <w:r w:rsidRPr="002043E6">
        <w:rPr>
          <w:i/>
          <w:sz w:val="28"/>
          <w:szCs w:val="28"/>
        </w:rPr>
        <w:t>- Федерального закона "О противодействии терроризму" от 06.03.2006 N 35-ФЗ;</w:t>
      </w:r>
    </w:p>
    <w:p w:rsidR="002043E6" w:rsidRPr="002043E6" w:rsidRDefault="002043E6" w:rsidP="002043E6">
      <w:pPr>
        <w:ind w:firstLine="720"/>
        <w:jc w:val="both"/>
        <w:rPr>
          <w:i/>
          <w:sz w:val="28"/>
          <w:szCs w:val="28"/>
        </w:rPr>
      </w:pPr>
      <w:r w:rsidRPr="002043E6">
        <w:rPr>
          <w:i/>
          <w:sz w:val="28"/>
          <w:szCs w:val="28"/>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043E6" w:rsidRPr="002043E6" w:rsidRDefault="002043E6" w:rsidP="002043E6">
      <w:pPr>
        <w:ind w:firstLine="720"/>
        <w:jc w:val="both"/>
        <w:rPr>
          <w:i/>
          <w:sz w:val="28"/>
          <w:szCs w:val="28"/>
        </w:rPr>
      </w:pPr>
      <w:r w:rsidRPr="002043E6">
        <w:rPr>
          <w:i/>
          <w:sz w:val="28"/>
          <w:szCs w:val="28"/>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043E6" w:rsidRPr="002043E6" w:rsidRDefault="002043E6" w:rsidP="002043E6">
      <w:pPr>
        <w:ind w:firstLine="720"/>
        <w:jc w:val="both"/>
        <w:rPr>
          <w:i/>
          <w:sz w:val="28"/>
          <w:szCs w:val="28"/>
        </w:rPr>
      </w:pPr>
      <w:r w:rsidRPr="002043E6">
        <w:rPr>
          <w:i/>
          <w:sz w:val="28"/>
          <w:szCs w:val="28"/>
        </w:rPr>
        <w:t>Объект классифицировать по Р 78.36.032-2013 и Р 78.36.032-2014 в соответствии с важностью объекта и оценкой потенциальных угроз.</w:t>
      </w:r>
    </w:p>
    <w:p w:rsidR="002043E6" w:rsidRPr="002043E6" w:rsidRDefault="002043E6" w:rsidP="002043E6">
      <w:pPr>
        <w:ind w:firstLine="720"/>
        <w:jc w:val="both"/>
        <w:rPr>
          <w:i/>
          <w:sz w:val="28"/>
          <w:szCs w:val="28"/>
        </w:rPr>
      </w:pPr>
      <w:r w:rsidRPr="002043E6">
        <w:rPr>
          <w:i/>
          <w:sz w:val="28"/>
          <w:szCs w:val="28"/>
        </w:rPr>
        <w:t>- СП 31.13330.2012 "Водоснабжение. Наружные сети и сооружения".</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043E6" w:rsidRPr="002043E6" w:rsidRDefault="002043E6" w:rsidP="002043E6">
      <w:pPr>
        <w:tabs>
          <w:tab w:val="left" w:leader="dot" w:pos="9792"/>
        </w:tabs>
        <w:ind w:firstLine="720"/>
        <w:jc w:val="both"/>
        <w:rPr>
          <w:i/>
          <w:sz w:val="28"/>
          <w:szCs w:val="28"/>
        </w:rPr>
      </w:pPr>
      <w:r w:rsidRPr="002043E6">
        <w:rPr>
          <w:i/>
          <w:sz w:val="28"/>
          <w:szCs w:val="28"/>
        </w:rPr>
        <w:t>Разработать раздел проектной документации в соответствии с требованиями:</w:t>
      </w:r>
    </w:p>
    <w:p w:rsidR="002043E6" w:rsidRPr="002043E6" w:rsidRDefault="002043E6" w:rsidP="002043E6">
      <w:pPr>
        <w:tabs>
          <w:tab w:val="left" w:leader="dot" w:pos="9792"/>
        </w:tabs>
        <w:ind w:firstLine="720"/>
        <w:jc w:val="both"/>
        <w:rPr>
          <w:i/>
          <w:sz w:val="28"/>
          <w:szCs w:val="28"/>
        </w:rPr>
      </w:pPr>
      <w:r w:rsidRPr="002043E6">
        <w:rPr>
          <w:i/>
          <w:sz w:val="28"/>
          <w:szCs w:val="28"/>
        </w:rPr>
        <w:t>- Федерального закона от 30 декабря 2009 г. N 384-ФЗ "Технический регламент о безопасности зданий и сооружений";</w:t>
      </w:r>
    </w:p>
    <w:p w:rsidR="002043E6" w:rsidRPr="002043E6" w:rsidRDefault="002043E6" w:rsidP="002043E6">
      <w:pPr>
        <w:tabs>
          <w:tab w:val="left" w:leader="dot" w:pos="9792"/>
        </w:tabs>
        <w:ind w:firstLine="720"/>
        <w:jc w:val="both"/>
        <w:rPr>
          <w:i/>
          <w:sz w:val="28"/>
          <w:szCs w:val="28"/>
        </w:rPr>
      </w:pPr>
      <w:r w:rsidRPr="002043E6">
        <w:rPr>
          <w:i/>
          <w:sz w:val="28"/>
          <w:szCs w:val="28"/>
        </w:rPr>
        <w:t xml:space="preserve">- СНиП 21-01-97* Пожарная безопасность зданий и сооружений. </w:t>
      </w:r>
    </w:p>
    <w:p w:rsidR="002043E6" w:rsidRPr="002043E6" w:rsidRDefault="002043E6" w:rsidP="002043E6">
      <w:pPr>
        <w:tabs>
          <w:tab w:val="left" w:leader="dot" w:pos="9792"/>
        </w:tabs>
        <w:ind w:firstLine="720"/>
        <w:jc w:val="both"/>
        <w:rPr>
          <w:i/>
          <w:sz w:val="28"/>
          <w:szCs w:val="28"/>
        </w:rPr>
      </w:pPr>
      <w:r w:rsidRPr="002043E6">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043E6" w:rsidRPr="002043E6" w:rsidRDefault="002043E6" w:rsidP="002043E6">
      <w:pPr>
        <w:ind w:firstLine="720"/>
        <w:jc w:val="both"/>
        <w:rPr>
          <w:i/>
          <w:sz w:val="28"/>
          <w:szCs w:val="28"/>
        </w:rPr>
      </w:pPr>
      <w:r w:rsidRPr="002043E6">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31. Требования к технической эксплуатации и техническому обслуживанию объекта:</w:t>
      </w:r>
    </w:p>
    <w:p w:rsidR="002043E6" w:rsidRPr="002043E6" w:rsidRDefault="002043E6" w:rsidP="002043E6">
      <w:pPr>
        <w:ind w:firstLine="720"/>
        <w:jc w:val="both"/>
        <w:rPr>
          <w:i/>
          <w:sz w:val="28"/>
          <w:szCs w:val="28"/>
        </w:rPr>
      </w:pPr>
      <w:r w:rsidRPr="002043E6">
        <w:rPr>
          <w:i/>
          <w:sz w:val="28"/>
          <w:szCs w:val="28"/>
        </w:rPr>
        <w:t>Произвести разработку решений в соответствии с Федеральным законом от 30.12.2009 N 384-ФЗ "Технический регламент о безопасности зданий и сооружений", "Градостроительный кодекс Российской Федерации" от 29.12.2004 N 190-ФЗ, СП 255.1325800.2016 Здания и сооружения. Правила эксплуатации. Основные положения. В проектных решениях предусмотреть возможность выполнения ремонтных и профилактических работ</w:t>
      </w:r>
    </w:p>
    <w:p w:rsidR="002043E6" w:rsidRPr="002043E6" w:rsidRDefault="002043E6" w:rsidP="002043E6">
      <w:pPr>
        <w:pStyle w:val="afa"/>
        <w:rPr>
          <w:i/>
        </w:rPr>
      </w:pPr>
      <w:r w:rsidRPr="002043E6">
        <w:rPr>
          <w:i/>
        </w:rPr>
        <w:t>Выбор технологии очистки произвести на основании сравнения удельных технико-экономических и эксплуатационных показателей стоимости очистки сточных вод.</w:t>
      </w:r>
    </w:p>
    <w:p w:rsidR="002043E6" w:rsidRPr="002043E6" w:rsidRDefault="002043E6" w:rsidP="002043E6">
      <w:pPr>
        <w:pStyle w:val="afa"/>
        <w:rPr>
          <w:i/>
        </w:rPr>
      </w:pPr>
    </w:p>
    <w:p w:rsidR="002043E6" w:rsidRPr="002043E6" w:rsidRDefault="002043E6" w:rsidP="002043E6">
      <w:pPr>
        <w:ind w:firstLine="720"/>
        <w:jc w:val="both"/>
        <w:rPr>
          <w:b/>
          <w:sz w:val="28"/>
          <w:szCs w:val="28"/>
        </w:rPr>
      </w:pPr>
      <w:r w:rsidRPr="002043E6">
        <w:rPr>
          <w:b/>
          <w:sz w:val="28"/>
          <w:szCs w:val="28"/>
        </w:rPr>
        <w:t>32. Требования к проекту организации строительства объекта:</w:t>
      </w:r>
    </w:p>
    <w:p w:rsidR="002043E6" w:rsidRPr="002043E6" w:rsidRDefault="002043E6" w:rsidP="002043E6">
      <w:pPr>
        <w:ind w:firstLine="720"/>
        <w:jc w:val="both"/>
        <w:rPr>
          <w:i/>
          <w:sz w:val="28"/>
          <w:szCs w:val="28"/>
        </w:rPr>
      </w:pPr>
      <w:r w:rsidRPr="002043E6">
        <w:rPr>
          <w:i/>
          <w:sz w:val="28"/>
          <w:szCs w:val="28"/>
        </w:rPr>
        <w:t xml:space="preserve">Проект организации строительства (ПОС) выполнить с учетом требований нормативных документов: </w:t>
      </w:r>
    </w:p>
    <w:p w:rsidR="002043E6" w:rsidRPr="002043E6" w:rsidRDefault="002043E6" w:rsidP="002043E6">
      <w:pPr>
        <w:ind w:firstLine="720"/>
        <w:jc w:val="both"/>
        <w:rPr>
          <w:i/>
          <w:sz w:val="28"/>
          <w:szCs w:val="28"/>
        </w:rPr>
      </w:pPr>
      <w:bookmarkStart w:id="7" w:name="_Hlk58339127"/>
      <w:r w:rsidRPr="002043E6">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043E6" w:rsidRPr="002043E6" w:rsidRDefault="002043E6" w:rsidP="002043E6">
      <w:pPr>
        <w:ind w:firstLine="720"/>
        <w:jc w:val="both"/>
        <w:rPr>
          <w:i/>
          <w:sz w:val="28"/>
          <w:szCs w:val="28"/>
        </w:rPr>
      </w:pPr>
      <w:r w:rsidRPr="002043E6">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043E6" w:rsidRPr="002043E6" w:rsidRDefault="002043E6" w:rsidP="002043E6">
      <w:pPr>
        <w:ind w:firstLine="720"/>
        <w:jc w:val="both"/>
        <w:rPr>
          <w:i/>
          <w:sz w:val="28"/>
          <w:szCs w:val="28"/>
        </w:rPr>
      </w:pPr>
      <w:r w:rsidRPr="002043E6">
        <w:rPr>
          <w:i/>
          <w:sz w:val="28"/>
          <w:szCs w:val="28"/>
        </w:rPr>
        <w:t>- СП48.13330.2019 «Организация строительства» и ГОСТ 21.1101-2013 СПДС «Основные требования к проектной и рабочей документации».</w:t>
      </w:r>
    </w:p>
    <w:p w:rsidR="002043E6" w:rsidRPr="002043E6" w:rsidRDefault="002043E6" w:rsidP="002043E6">
      <w:pPr>
        <w:ind w:firstLine="720"/>
        <w:jc w:val="both"/>
        <w:rPr>
          <w:i/>
          <w:sz w:val="28"/>
          <w:szCs w:val="28"/>
        </w:rPr>
      </w:pPr>
      <w:r w:rsidRPr="002043E6">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8" w:name="_Hlk58343094"/>
      <w:r w:rsidRPr="002043E6">
        <w:rPr>
          <w:i/>
          <w:sz w:val="28"/>
          <w:szCs w:val="28"/>
        </w:rPr>
        <w:t>на территории РФ</w:t>
      </w:r>
      <w:bookmarkEnd w:id="8"/>
      <w:r w:rsidRPr="002043E6">
        <w:rPr>
          <w:i/>
          <w:sz w:val="28"/>
          <w:szCs w:val="28"/>
        </w:rPr>
        <w:t xml:space="preserve">. </w:t>
      </w:r>
    </w:p>
    <w:p w:rsidR="002043E6" w:rsidRPr="002043E6" w:rsidRDefault="002043E6" w:rsidP="002043E6">
      <w:pPr>
        <w:ind w:firstLine="720"/>
        <w:jc w:val="both"/>
        <w:rPr>
          <w:i/>
          <w:sz w:val="28"/>
          <w:szCs w:val="28"/>
        </w:rPr>
      </w:pPr>
      <w:r w:rsidRPr="002043E6">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043E6" w:rsidRPr="002043E6" w:rsidRDefault="002043E6" w:rsidP="002043E6">
      <w:pPr>
        <w:ind w:firstLine="720"/>
        <w:jc w:val="both"/>
        <w:rPr>
          <w:i/>
          <w:sz w:val="28"/>
          <w:szCs w:val="28"/>
        </w:rPr>
      </w:pPr>
      <w:r w:rsidRPr="002043E6">
        <w:rPr>
          <w:i/>
          <w:sz w:val="28"/>
          <w:szCs w:val="28"/>
        </w:rPr>
        <w:t xml:space="preserve">В составе ПОС представить обоснование для включения затрат в сметную документацию в части: </w:t>
      </w:r>
    </w:p>
    <w:p w:rsidR="002043E6" w:rsidRPr="002043E6" w:rsidRDefault="002043E6" w:rsidP="002043E6">
      <w:pPr>
        <w:ind w:firstLine="720"/>
        <w:jc w:val="both"/>
        <w:rPr>
          <w:i/>
          <w:sz w:val="28"/>
          <w:szCs w:val="28"/>
        </w:rPr>
      </w:pPr>
      <w:r w:rsidRPr="002043E6">
        <w:rPr>
          <w:i/>
          <w:sz w:val="28"/>
          <w:szCs w:val="28"/>
        </w:rPr>
        <w:t xml:space="preserve">- дальности транспортировки основных строительных грузов, в т.ч. подвозки (вывоза излишков) грунта; </w:t>
      </w:r>
    </w:p>
    <w:p w:rsidR="002043E6" w:rsidRPr="002043E6" w:rsidRDefault="002043E6" w:rsidP="002043E6">
      <w:pPr>
        <w:ind w:firstLine="720"/>
        <w:jc w:val="both"/>
        <w:rPr>
          <w:i/>
          <w:sz w:val="28"/>
          <w:szCs w:val="28"/>
        </w:rPr>
      </w:pPr>
      <w:r w:rsidRPr="002043E6">
        <w:rPr>
          <w:i/>
          <w:sz w:val="28"/>
          <w:szCs w:val="28"/>
        </w:rPr>
        <w:t xml:space="preserve">- стесненных условий строительства согласно МДС 81-35.2004 (Приложение 1, Примечание к табл. 1); </w:t>
      </w:r>
    </w:p>
    <w:p w:rsidR="002043E6" w:rsidRPr="002043E6" w:rsidRDefault="002043E6" w:rsidP="002043E6">
      <w:pPr>
        <w:ind w:firstLine="720"/>
        <w:jc w:val="both"/>
        <w:rPr>
          <w:i/>
          <w:sz w:val="28"/>
          <w:szCs w:val="28"/>
        </w:rPr>
      </w:pPr>
      <w:r w:rsidRPr="002043E6">
        <w:rPr>
          <w:i/>
          <w:sz w:val="28"/>
          <w:szCs w:val="28"/>
        </w:rPr>
        <w:t xml:space="preserve">- затрат на командирование рабочих (при необходимости); </w:t>
      </w:r>
    </w:p>
    <w:p w:rsidR="002043E6" w:rsidRPr="002043E6" w:rsidRDefault="002043E6" w:rsidP="002043E6">
      <w:pPr>
        <w:ind w:firstLine="720"/>
        <w:jc w:val="both"/>
        <w:rPr>
          <w:i/>
          <w:sz w:val="28"/>
          <w:szCs w:val="28"/>
        </w:rPr>
      </w:pPr>
      <w:r w:rsidRPr="002043E6">
        <w:rPr>
          <w:i/>
          <w:sz w:val="28"/>
          <w:szCs w:val="28"/>
        </w:rPr>
        <w:t xml:space="preserve">- перебазировки строительной техники (при необходимости); </w:t>
      </w:r>
    </w:p>
    <w:p w:rsidR="002043E6" w:rsidRPr="002043E6" w:rsidRDefault="002043E6" w:rsidP="002043E6">
      <w:pPr>
        <w:ind w:firstLine="720"/>
        <w:jc w:val="both"/>
        <w:rPr>
          <w:i/>
          <w:sz w:val="28"/>
          <w:szCs w:val="28"/>
        </w:rPr>
      </w:pPr>
      <w:r w:rsidRPr="002043E6">
        <w:rPr>
          <w:i/>
          <w:sz w:val="28"/>
          <w:szCs w:val="28"/>
        </w:rPr>
        <w:t>- объемов работ по устройству нетитульных временных зданий согласно ГСН 81-05-01-2001 (при необходимости).</w:t>
      </w:r>
    </w:p>
    <w:p w:rsidR="002043E6" w:rsidRPr="002043E6" w:rsidRDefault="002043E6" w:rsidP="002043E6">
      <w:pPr>
        <w:ind w:firstLine="720"/>
        <w:jc w:val="both"/>
        <w:rPr>
          <w:i/>
          <w:sz w:val="28"/>
          <w:szCs w:val="28"/>
        </w:rPr>
      </w:pPr>
      <w:r w:rsidRPr="002043E6">
        <w:rPr>
          <w:i/>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bookmarkEnd w:id="7"/>
    <w:p w:rsidR="002043E6" w:rsidRPr="002043E6" w:rsidRDefault="002043E6" w:rsidP="002043E6">
      <w:pPr>
        <w:jc w:val="both"/>
        <w:rPr>
          <w:i/>
          <w:sz w:val="28"/>
          <w:szCs w:val="28"/>
        </w:rPr>
      </w:pPr>
    </w:p>
    <w:p w:rsidR="002043E6" w:rsidRPr="002043E6" w:rsidRDefault="002043E6" w:rsidP="002043E6">
      <w:pPr>
        <w:ind w:firstLine="720"/>
        <w:jc w:val="both"/>
        <w:rPr>
          <w:b/>
          <w:sz w:val="28"/>
          <w:szCs w:val="28"/>
        </w:rPr>
      </w:pPr>
      <w:r w:rsidRPr="002043E6">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043E6" w:rsidRPr="002043E6" w:rsidRDefault="002043E6" w:rsidP="002043E6">
      <w:pPr>
        <w:ind w:firstLine="720"/>
        <w:jc w:val="both"/>
        <w:rPr>
          <w:i/>
          <w:sz w:val="28"/>
          <w:szCs w:val="28"/>
        </w:rPr>
      </w:pPr>
      <w:bookmarkStart w:id="9" w:name="_Hlk58343506"/>
      <w:r w:rsidRPr="002043E6">
        <w:rPr>
          <w:i/>
          <w:sz w:val="28"/>
          <w:szCs w:val="28"/>
        </w:rPr>
        <w:t xml:space="preserve">Проект организации работ по сносу (демонтажу) объектов капитального строительства (ПОД) выполнить с учетом требований нормативных документов: </w:t>
      </w:r>
    </w:p>
    <w:p w:rsidR="002043E6" w:rsidRPr="002043E6" w:rsidRDefault="002043E6" w:rsidP="002043E6">
      <w:pPr>
        <w:ind w:firstLine="720"/>
        <w:jc w:val="both"/>
        <w:rPr>
          <w:i/>
          <w:sz w:val="28"/>
          <w:szCs w:val="28"/>
        </w:rPr>
      </w:pPr>
      <w:r w:rsidRPr="002043E6">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043E6" w:rsidRPr="002043E6" w:rsidRDefault="002043E6" w:rsidP="002043E6">
      <w:pPr>
        <w:ind w:firstLine="720"/>
        <w:jc w:val="both"/>
        <w:rPr>
          <w:i/>
          <w:sz w:val="28"/>
          <w:szCs w:val="28"/>
        </w:rPr>
      </w:pPr>
      <w:r w:rsidRPr="002043E6">
        <w:rPr>
          <w:i/>
          <w:sz w:val="28"/>
          <w:szCs w:val="28"/>
        </w:rPr>
        <w:t xml:space="preserve">- Требования к составу и содержанию Проекта организации работ по сносу объекта капитального строительства», утвержденного Постановлением Правительства РФ от 26.04.2019 № 509; </w:t>
      </w:r>
    </w:p>
    <w:p w:rsidR="002043E6" w:rsidRPr="002043E6" w:rsidRDefault="002043E6" w:rsidP="002043E6">
      <w:pPr>
        <w:ind w:firstLine="720"/>
        <w:jc w:val="both"/>
        <w:rPr>
          <w:i/>
          <w:sz w:val="28"/>
          <w:szCs w:val="28"/>
        </w:rPr>
      </w:pPr>
      <w:r w:rsidRPr="002043E6">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043E6" w:rsidRPr="002043E6" w:rsidRDefault="002043E6" w:rsidP="002043E6">
      <w:pPr>
        <w:ind w:firstLine="720"/>
        <w:jc w:val="both"/>
        <w:rPr>
          <w:i/>
          <w:sz w:val="28"/>
          <w:szCs w:val="28"/>
        </w:rPr>
      </w:pPr>
      <w:r w:rsidRPr="002043E6">
        <w:rPr>
          <w:i/>
          <w:sz w:val="28"/>
          <w:szCs w:val="28"/>
        </w:rPr>
        <w:t xml:space="preserve">- СП 48.13330.2019 «Организация строительства»; </w:t>
      </w:r>
    </w:p>
    <w:p w:rsidR="002043E6" w:rsidRPr="002043E6" w:rsidRDefault="002043E6" w:rsidP="002043E6">
      <w:pPr>
        <w:ind w:firstLine="720"/>
        <w:jc w:val="both"/>
        <w:rPr>
          <w:i/>
          <w:sz w:val="28"/>
          <w:szCs w:val="28"/>
        </w:rPr>
      </w:pPr>
      <w:r w:rsidRPr="002043E6">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2043E6" w:rsidRPr="002043E6" w:rsidRDefault="002043E6" w:rsidP="002043E6">
      <w:pPr>
        <w:ind w:firstLine="720"/>
        <w:jc w:val="both"/>
        <w:rPr>
          <w:i/>
          <w:sz w:val="28"/>
          <w:szCs w:val="28"/>
        </w:rPr>
      </w:pPr>
      <w:r w:rsidRPr="002043E6">
        <w:rPr>
          <w:i/>
          <w:sz w:val="28"/>
          <w:szCs w:val="28"/>
        </w:rPr>
        <w:t xml:space="preserve">В составе ПОД представить обоснование для включения затрат в сметную документацию в части: </w:t>
      </w:r>
    </w:p>
    <w:p w:rsidR="002043E6" w:rsidRPr="002043E6" w:rsidRDefault="002043E6" w:rsidP="002043E6">
      <w:pPr>
        <w:ind w:firstLine="720"/>
        <w:jc w:val="both"/>
        <w:rPr>
          <w:i/>
          <w:sz w:val="28"/>
          <w:szCs w:val="28"/>
        </w:rPr>
      </w:pPr>
      <w:r w:rsidRPr="002043E6">
        <w:rPr>
          <w:i/>
          <w:sz w:val="28"/>
          <w:szCs w:val="28"/>
        </w:rPr>
        <w:t xml:space="preserve">-дальности вывоза строительного лома, металлолома, демонтируемого технологического оборудования, труб и кабельной продукции (при наличии); </w:t>
      </w:r>
    </w:p>
    <w:p w:rsidR="002043E6" w:rsidRPr="002043E6" w:rsidRDefault="002043E6" w:rsidP="002043E6">
      <w:pPr>
        <w:ind w:firstLine="720"/>
        <w:jc w:val="both"/>
        <w:rPr>
          <w:i/>
          <w:sz w:val="28"/>
          <w:szCs w:val="28"/>
        </w:rPr>
      </w:pPr>
      <w:r w:rsidRPr="002043E6">
        <w:rPr>
          <w:i/>
          <w:sz w:val="28"/>
          <w:szCs w:val="28"/>
        </w:rPr>
        <w:t>- объемов работ по сносу (демонтажу) зданий и сооружений.</w:t>
      </w:r>
      <w:bookmarkEnd w:id="9"/>
    </w:p>
    <w:p w:rsidR="002043E6" w:rsidRPr="002043E6" w:rsidRDefault="002043E6" w:rsidP="002043E6">
      <w:pPr>
        <w:ind w:firstLine="720"/>
        <w:jc w:val="both"/>
        <w:rPr>
          <w:i/>
          <w:sz w:val="28"/>
          <w:szCs w:val="28"/>
        </w:rPr>
      </w:pPr>
      <w:r w:rsidRPr="002043E6">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043E6" w:rsidRPr="002043E6" w:rsidRDefault="002043E6" w:rsidP="002043E6">
      <w:pPr>
        <w:tabs>
          <w:tab w:val="left" w:pos="278"/>
        </w:tabs>
        <w:ind w:firstLine="720"/>
        <w:jc w:val="both"/>
        <w:rPr>
          <w:i/>
          <w:sz w:val="28"/>
          <w:szCs w:val="28"/>
        </w:rPr>
      </w:pPr>
      <w:r w:rsidRPr="002043E6">
        <w:rPr>
          <w:i/>
          <w:sz w:val="28"/>
          <w:szCs w:val="28"/>
        </w:rPr>
        <w:t>Разработать проектные решения по:</w:t>
      </w:r>
    </w:p>
    <w:p w:rsidR="002043E6" w:rsidRPr="002043E6" w:rsidRDefault="002043E6" w:rsidP="002043E6">
      <w:pPr>
        <w:tabs>
          <w:tab w:val="left" w:pos="278"/>
        </w:tabs>
        <w:ind w:firstLine="720"/>
        <w:jc w:val="both"/>
        <w:rPr>
          <w:i/>
          <w:sz w:val="28"/>
          <w:szCs w:val="28"/>
        </w:rPr>
      </w:pPr>
      <w:r w:rsidRPr="002043E6">
        <w:rPr>
          <w:i/>
          <w:sz w:val="28"/>
          <w:szCs w:val="28"/>
        </w:rPr>
        <w:t>•</w:t>
      </w:r>
      <w:r w:rsidRPr="002043E6">
        <w:rPr>
          <w:i/>
          <w:sz w:val="28"/>
          <w:szCs w:val="28"/>
        </w:rPr>
        <w:tab/>
        <w:t>благоустройству и озеленению территории;</w:t>
      </w:r>
    </w:p>
    <w:p w:rsidR="002043E6" w:rsidRPr="002043E6" w:rsidRDefault="002043E6" w:rsidP="002043E6">
      <w:pPr>
        <w:tabs>
          <w:tab w:val="left" w:pos="278"/>
        </w:tabs>
        <w:ind w:firstLine="720"/>
        <w:jc w:val="both"/>
        <w:rPr>
          <w:i/>
          <w:sz w:val="28"/>
          <w:szCs w:val="28"/>
        </w:rPr>
      </w:pPr>
      <w:r w:rsidRPr="002043E6">
        <w:rPr>
          <w:i/>
          <w:sz w:val="28"/>
          <w:szCs w:val="28"/>
        </w:rPr>
        <w:t>•</w:t>
      </w:r>
      <w:r w:rsidRPr="002043E6">
        <w:rPr>
          <w:i/>
          <w:sz w:val="28"/>
          <w:szCs w:val="28"/>
        </w:rPr>
        <w:tab/>
        <w:t>наружному освещению площадки ВОС;</w:t>
      </w:r>
    </w:p>
    <w:p w:rsidR="002043E6" w:rsidRPr="002043E6" w:rsidRDefault="002043E6" w:rsidP="002043E6">
      <w:pPr>
        <w:tabs>
          <w:tab w:val="left" w:pos="278"/>
        </w:tabs>
        <w:ind w:firstLine="720"/>
        <w:jc w:val="both"/>
        <w:rPr>
          <w:i/>
          <w:sz w:val="28"/>
          <w:szCs w:val="28"/>
        </w:rPr>
      </w:pPr>
      <w:r w:rsidRPr="002043E6">
        <w:rPr>
          <w:i/>
          <w:sz w:val="28"/>
          <w:szCs w:val="28"/>
        </w:rPr>
        <w:t>•</w:t>
      </w:r>
      <w:r w:rsidRPr="002043E6">
        <w:rPr>
          <w:i/>
          <w:sz w:val="28"/>
          <w:szCs w:val="28"/>
        </w:rPr>
        <w:tab/>
        <w:t>ограждению площадки ВОС.</w:t>
      </w:r>
    </w:p>
    <w:p w:rsidR="002043E6" w:rsidRPr="002043E6" w:rsidRDefault="002043E6" w:rsidP="002043E6">
      <w:pPr>
        <w:tabs>
          <w:tab w:val="left" w:pos="278"/>
        </w:tabs>
        <w:ind w:firstLine="720"/>
        <w:jc w:val="both"/>
        <w:rPr>
          <w:i/>
          <w:sz w:val="28"/>
          <w:szCs w:val="28"/>
        </w:rPr>
      </w:pPr>
    </w:p>
    <w:p w:rsidR="002043E6" w:rsidRPr="002043E6" w:rsidRDefault="002043E6" w:rsidP="002043E6">
      <w:pPr>
        <w:tabs>
          <w:tab w:val="left" w:pos="420"/>
        </w:tabs>
        <w:ind w:firstLine="720"/>
        <w:jc w:val="both"/>
        <w:rPr>
          <w:b/>
          <w:sz w:val="28"/>
          <w:szCs w:val="28"/>
        </w:rPr>
      </w:pPr>
      <w:r w:rsidRPr="002043E6">
        <w:rPr>
          <w:b/>
          <w:sz w:val="28"/>
          <w:szCs w:val="28"/>
        </w:rPr>
        <w:t>35. Требования к разработке проекта восстановления (рекультивации) нарушенных земель или плодородного слоя:</w:t>
      </w:r>
    </w:p>
    <w:p w:rsidR="002043E6" w:rsidRPr="002043E6" w:rsidRDefault="002043E6" w:rsidP="002043E6">
      <w:pPr>
        <w:ind w:firstLine="720"/>
        <w:jc w:val="both"/>
        <w:rPr>
          <w:i/>
          <w:sz w:val="28"/>
          <w:szCs w:val="28"/>
        </w:rPr>
      </w:pPr>
      <w:r w:rsidRPr="002043E6">
        <w:rPr>
          <w:i/>
          <w:sz w:val="28"/>
          <w:szCs w:val="28"/>
        </w:rPr>
        <w:t>Предусмотреть мероприятия исходя из инженерно-геологических условий.</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2043E6" w:rsidRPr="002043E6" w:rsidRDefault="002043E6" w:rsidP="002043E6">
      <w:pPr>
        <w:spacing w:before="120"/>
        <w:ind w:firstLine="709"/>
        <w:jc w:val="both"/>
        <w:rPr>
          <w:i/>
          <w:sz w:val="28"/>
          <w:szCs w:val="28"/>
        </w:rPr>
      </w:pPr>
      <w:bookmarkStart w:id="10" w:name="_Hlk58402935"/>
      <w:bookmarkStart w:id="11" w:name="_Hlk536442139"/>
      <w:r w:rsidRPr="002043E6">
        <w:rPr>
          <w:i/>
          <w:sz w:val="28"/>
          <w:szCs w:val="28"/>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10"/>
    <w:p w:rsidR="002043E6" w:rsidRPr="002043E6" w:rsidRDefault="002043E6" w:rsidP="002043E6">
      <w:pPr>
        <w:ind w:firstLine="709"/>
        <w:jc w:val="both"/>
        <w:rPr>
          <w:i/>
          <w:sz w:val="28"/>
          <w:szCs w:val="28"/>
        </w:rPr>
      </w:pPr>
    </w:p>
    <w:bookmarkEnd w:id="11"/>
    <w:p w:rsidR="002043E6" w:rsidRPr="002043E6" w:rsidRDefault="002043E6" w:rsidP="002043E6">
      <w:pPr>
        <w:ind w:firstLine="720"/>
        <w:jc w:val="both"/>
        <w:rPr>
          <w:b/>
          <w:sz w:val="28"/>
          <w:szCs w:val="28"/>
        </w:rPr>
      </w:pPr>
      <w:r w:rsidRPr="002043E6">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2043E6" w:rsidRPr="002043E6" w:rsidRDefault="002043E6" w:rsidP="002043E6">
      <w:pPr>
        <w:ind w:firstLine="720"/>
        <w:contextualSpacing/>
        <w:rPr>
          <w:i/>
          <w:sz w:val="28"/>
          <w:szCs w:val="28"/>
        </w:rPr>
      </w:pPr>
      <w:r w:rsidRPr="002043E6">
        <w:rPr>
          <w:i/>
          <w:sz w:val="28"/>
          <w:szCs w:val="28"/>
        </w:rPr>
        <w:t>Не установлены</w:t>
      </w:r>
    </w:p>
    <w:p w:rsidR="002043E6" w:rsidRPr="002043E6" w:rsidRDefault="002043E6" w:rsidP="002043E6">
      <w:pPr>
        <w:contextualSpacing/>
        <w:rPr>
          <w:i/>
          <w:sz w:val="28"/>
          <w:szCs w:val="28"/>
        </w:rPr>
      </w:pPr>
    </w:p>
    <w:p w:rsidR="002043E6" w:rsidRPr="002043E6" w:rsidRDefault="002043E6" w:rsidP="002043E6">
      <w:pPr>
        <w:ind w:firstLine="720"/>
        <w:jc w:val="center"/>
        <w:rPr>
          <w:b/>
          <w:sz w:val="28"/>
          <w:szCs w:val="28"/>
        </w:rPr>
      </w:pPr>
      <w:r w:rsidRPr="002043E6">
        <w:rPr>
          <w:b/>
          <w:sz w:val="28"/>
          <w:szCs w:val="28"/>
          <w:lang w:val="en-US"/>
        </w:rPr>
        <w:t>III</w:t>
      </w:r>
      <w:r w:rsidRPr="002043E6">
        <w:rPr>
          <w:b/>
          <w:sz w:val="28"/>
          <w:szCs w:val="28"/>
        </w:rPr>
        <w:t>. Иные требования к проектированию</w:t>
      </w:r>
    </w:p>
    <w:p w:rsidR="002043E6" w:rsidRPr="002043E6" w:rsidRDefault="002043E6" w:rsidP="002043E6">
      <w:pPr>
        <w:ind w:firstLine="720"/>
        <w:jc w:val="center"/>
        <w:rPr>
          <w:b/>
          <w:sz w:val="28"/>
          <w:szCs w:val="28"/>
        </w:rPr>
      </w:pPr>
    </w:p>
    <w:p w:rsidR="002043E6" w:rsidRPr="002043E6" w:rsidRDefault="002043E6" w:rsidP="002043E6">
      <w:pPr>
        <w:ind w:firstLine="720"/>
        <w:jc w:val="center"/>
        <w:rPr>
          <w:b/>
          <w:sz w:val="28"/>
          <w:szCs w:val="28"/>
        </w:rPr>
      </w:pPr>
      <w:r w:rsidRPr="002043E6">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043E6" w:rsidRPr="002043E6" w:rsidRDefault="002043E6" w:rsidP="002043E6">
      <w:pPr>
        <w:ind w:firstLine="709"/>
        <w:jc w:val="both"/>
        <w:rPr>
          <w:i/>
          <w:sz w:val="28"/>
          <w:szCs w:val="28"/>
        </w:rPr>
      </w:pPr>
      <w:r w:rsidRPr="002043E6">
        <w:rPr>
          <w:i/>
          <w:sz w:val="28"/>
          <w:szCs w:val="28"/>
        </w:rPr>
        <w:t>Проект выполнить в 2 стадии: Проектная документация и Рабочая документация.</w:t>
      </w:r>
    </w:p>
    <w:p w:rsidR="002043E6" w:rsidRPr="002043E6" w:rsidRDefault="002043E6" w:rsidP="002043E6">
      <w:pPr>
        <w:ind w:firstLine="709"/>
        <w:jc w:val="both"/>
        <w:rPr>
          <w:i/>
          <w:sz w:val="28"/>
          <w:szCs w:val="28"/>
        </w:rPr>
      </w:pPr>
      <w:r w:rsidRPr="002043E6">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043E6" w:rsidRPr="002043E6" w:rsidRDefault="002043E6" w:rsidP="002043E6">
      <w:pPr>
        <w:ind w:firstLine="709"/>
        <w:jc w:val="both"/>
        <w:rPr>
          <w:i/>
          <w:sz w:val="28"/>
          <w:szCs w:val="28"/>
        </w:rPr>
      </w:pPr>
      <w:r w:rsidRPr="002043E6">
        <w:rPr>
          <w:i/>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2043E6" w:rsidRPr="002043E6" w:rsidRDefault="002043E6" w:rsidP="002043E6">
      <w:pPr>
        <w:ind w:firstLine="709"/>
        <w:jc w:val="both"/>
        <w:rPr>
          <w:i/>
          <w:sz w:val="28"/>
          <w:szCs w:val="28"/>
        </w:rPr>
      </w:pPr>
      <w:r w:rsidRPr="002043E6">
        <w:rPr>
          <w:i/>
          <w:sz w:val="28"/>
          <w:szCs w:val="28"/>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043E6" w:rsidRPr="002043E6" w:rsidRDefault="002043E6" w:rsidP="002043E6">
      <w:pPr>
        <w:ind w:firstLine="709"/>
        <w:jc w:val="both"/>
        <w:rPr>
          <w:i/>
          <w:sz w:val="28"/>
          <w:szCs w:val="28"/>
        </w:rPr>
      </w:pPr>
      <w:r w:rsidRPr="002043E6">
        <w:rPr>
          <w:i/>
          <w:sz w:val="28"/>
          <w:szCs w:val="28"/>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2043E6" w:rsidRPr="002043E6" w:rsidRDefault="002043E6" w:rsidP="002043E6">
      <w:pPr>
        <w:ind w:firstLine="709"/>
        <w:jc w:val="both"/>
        <w:rPr>
          <w:i/>
          <w:sz w:val="28"/>
          <w:szCs w:val="28"/>
        </w:rPr>
      </w:pPr>
      <w:r w:rsidRPr="002043E6">
        <w:rPr>
          <w:i/>
          <w:sz w:val="28"/>
          <w:szCs w:val="28"/>
        </w:rPr>
        <w:t>Оформить отдельными томами:</w:t>
      </w:r>
    </w:p>
    <w:p w:rsidR="002043E6" w:rsidRPr="002043E6" w:rsidRDefault="002043E6" w:rsidP="002043E6">
      <w:pPr>
        <w:pStyle w:val="aff"/>
        <w:numPr>
          <w:ilvl w:val="0"/>
          <w:numId w:val="18"/>
        </w:numPr>
        <w:autoSpaceDE w:val="0"/>
        <w:autoSpaceDN w:val="0"/>
        <w:jc w:val="both"/>
        <w:rPr>
          <w:i/>
          <w:sz w:val="28"/>
          <w:szCs w:val="28"/>
        </w:rPr>
      </w:pPr>
      <w:r w:rsidRPr="002043E6">
        <w:rPr>
          <w:i/>
          <w:sz w:val="28"/>
          <w:szCs w:val="28"/>
        </w:rPr>
        <w:t>материалы согласований основных технических решений;</w:t>
      </w:r>
    </w:p>
    <w:p w:rsidR="002043E6" w:rsidRPr="002043E6" w:rsidRDefault="002043E6" w:rsidP="002043E6">
      <w:pPr>
        <w:pStyle w:val="aff"/>
        <w:numPr>
          <w:ilvl w:val="0"/>
          <w:numId w:val="18"/>
        </w:numPr>
        <w:autoSpaceDE w:val="0"/>
        <w:autoSpaceDN w:val="0"/>
        <w:jc w:val="both"/>
        <w:rPr>
          <w:i/>
          <w:sz w:val="28"/>
          <w:szCs w:val="28"/>
        </w:rPr>
      </w:pPr>
      <w:r w:rsidRPr="002043E6">
        <w:rPr>
          <w:i/>
          <w:sz w:val="28"/>
          <w:szCs w:val="28"/>
        </w:rPr>
        <w:t>сводные спецификации оборудования;</w:t>
      </w:r>
    </w:p>
    <w:p w:rsidR="002043E6" w:rsidRPr="002043E6" w:rsidRDefault="002043E6" w:rsidP="002043E6">
      <w:pPr>
        <w:pStyle w:val="aff"/>
        <w:numPr>
          <w:ilvl w:val="0"/>
          <w:numId w:val="18"/>
        </w:numPr>
        <w:autoSpaceDE w:val="0"/>
        <w:autoSpaceDN w:val="0"/>
        <w:jc w:val="both"/>
        <w:rPr>
          <w:i/>
          <w:sz w:val="28"/>
          <w:szCs w:val="28"/>
        </w:rPr>
      </w:pPr>
      <w:r w:rsidRPr="002043E6">
        <w:rPr>
          <w:i/>
          <w:sz w:val="28"/>
          <w:szCs w:val="28"/>
        </w:rPr>
        <w:t>ведомости объемов работ;</w:t>
      </w:r>
    </w:p>
    <w:p w:rsidR="002043E6" w:rsidRPr="002043E6" w:rsidRDefault="002043E6" w:rsidP="002043E6">
      <w:pPr>
        <w:jc w:val="both"/>
        <w:rPr>
          <w:sz w:val="18"/>
          <w:szCs w:val="18"/>
        </w:rPr>
      </w:pPr>
      <w:r w:rsidRPr="002043E6">
        <w:rPr>
          <w:sz w:val="18"/>
          <w:szCs w:val="18"/>
        </w:rPr>
        <w:tab/>
      </w:r>
    </w:p>
    <w:p w:rsidR="002043E6" w:rsidRPr="002043E6" w:rsidRDefault="002043E6" w:rsidP="002043E6">
      <w:pPr>
        <w:ind w:firstLine="720"/>
        <w:jc w:val="both"/>
        <w:rPr>
          <w:b/>
          <w:sz w:val="28"/>
          <w:szCs w:val="28"/>
        </w:rPr>
      </w:pPr>
      <w:r w:rsidRPr="002043E6">
        <w:rPr>
          <w:b/>
          <w:sz w:val="28"/>
          <w:szCs w:val="28"/>
        </w:rPr>
        <w:t>39. Требования к подготовке сметной документации:</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2043E6">
        <w:rPr>
          <w:rFonts w:eastAsia="Calibri"/>
          <w:i/>
          <w:sz w:val="28"/>
          <w:szCs w:val="28"/>
          <w:lang w:eastAsia="en-US"/>
        </w:rPr>
        <w:tab/>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объектные сметы;</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прайс-листы, коммерческие предложения, прейскуранты;</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а) по итогу каждой позиции;</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б) после итога прямых затрат по разделам (при формировании разделов);</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в) после итога прямых затрат по локальному сметному расчету (смете).</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ab/>
        <w:t>Включать в ССРСС затраты на:</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043E6" w:rsidRPr="002043E6" w:rsidRDefault="002043E6" w:rsidP="002043E6">
      <w:pPr>
        <w:ind w:firstLine="709"/>
        <w:jc w:val="both"/>
        <w:rPr>
          <w:rFonts w:eastAsia="Calibri"/>
          <w:i/>
          <w:sz w:val="28"/>
          <w:szCs w:val="28"/>
          <w:lang w:eastAsia="en-US"/>
        </w:rPr>
      </w:pPr>
      <w:r w:rsidRPr="002043E6">
        <w:rPr>
          <w:rFonts w:eastAsia="Calibri"/>
          <w:i/>
          <w:sz w:val="28"/>
          <w:szCs w:val="28"/>
          <w:lang w:eastAsia="en-US"/>
        </w:rPr>
        <w:t>- проведение разведки местности на наличие взрывоопасных предметов (при необходимости);</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подключение (технологическое присоединение) к сетям инженерно-технического обеспечения;</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затраты на временные здания и сооружения;</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затраты на осуществление строительного контроля в соответствии с Постановлением Правительства РФ от 21.06.2010 № 468;</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резерв средств на непредвиденные работы и затраты согласно п.179 Методики;</w:t>
      </w:r>
      <w:r w:rsidRPr="002043E6">
        <w:rPr>
          <w:rFonts w:eastAsia="Calibri"/>
          <w:i/>
          <w:sz w:val="28"/>
          <w:szCs w:val="28"/>
          <w:lang w:eastAsia="en-US"/>
        </w:rPr>
        <w:tab/>
      </w:r>
    </w:p>
    <w:p w:rsidR="002043E6" w:rsidRPr="002043E6" w:rsidRDefault="002043E6" w:rsidP="002043E6">
      <w:pPr>
        <w:ind w:firstLine="709"/>
        <w:jc w:val="both"/>
        <w:rPr>
          <w:rFonts w:eastAsia="Calibri"/>
          <w:i/>
          <w:sz w:val="28"/>
          <w:szCs w:val="28"/>
          <w:lang w:eastAsia="en-US"/>
        </w:rPr>
      </w:pPr>
      <w:r w:rsidRPr="002043E6">
        <w:rPr>
          <w:rFonts w:eastAsia="Calibri"/>
          <w:i/>
          <w:sz w:val="28"/>
          <w:szCs w:val="28"/>
          <w:lang w:eastAsia="en-US"/>
        </w:rPr>
        <w:t>- проведение кадастровых работ по постановке на государственный технический учет объектов, законченных строительством;</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043E6" w:rsidRPr="002043E6" w:rsidRDefault="002043E6" w:rsidP="002043E6">
      <w:pPr>
        <w:ind w:firstLine="709"/>
        <w:jc w:val="both"/>
        <w:rPr>
          <w:i/>
          <w:sz w:val="28"/>
          <w:szCs w:val="28"/>
        </w:rPr>
      </w:pPr>
      <w:r w:rsidRPr="002043E6">
        <w:rPr>
          <w:i/>
          <w:sz w:val="28"/>
          <w:szCs w:val="28"/>
        </w:rPr>
        <w:t>Сметы представлять на бумажном и на электронном носителях, выполненные в сметной программе (формат *.gsfx, *.аrm, *.xml) и в форматах *.xlsx, *.pdf.</w:t>
      </w:r>
    </w:p>
    <w:p w:rsidR="002043E6" w:rsidRPr="002043E6" w:rsidRDefault="002043E6" w:rsidP="002043E6">
      <w:pPr>
        <w:ind w:firstLine="720"/>
        <w:jc w:val="both"/>
        <w:rPr>
          <w:rFonts w:eastAsia="Calibri"/>
          <w:i/>
          <w:sz w:val="28"/>
          <w:szCs w:val="28"/>
          <w:lang w:eastAsia="en-US"/>
        </w:rPr>
      </w:pPr>
      <w:r w:rsidRPr="002043E6">
        <w:rPr>
          <w:rFonts w:eastAsia="Calibri"/>
          <w:i/>
          <w:sz w:val="28"/>
          <w:szCs w:val="28"/>
          <w:lang w:eastAsia="en-US"/>
        </w:rPr>
        <w:t>В пояснительной записке к сметной документации указывать все применяемые индексы и коэффициенты.</w:t>
      </w:r>
    </w:p>
    <w:p w:rsidR="002043E6" w:rsidRPr="002043E6" w:rsidRDefault="002043E6" w:rsidP="002043E6">
      <w:pPr>
        <w:ind w:firstLine="720"/>
        <w:jc w:val="both"/>
        <w:rPr>
          <w:b/>
          <w:sz w:val="28"/>
          <w:szCs w:val="28"/>
        </w:rPr>
      </w:pPr>
    </w:p>
    <w:p w:rsidR="002043E6" w:rsidRPr="002043E6" w:rsidRDefault="002043E6" w:rsidP="002043E6">
      <w:pPr>
        <w:ind w:firstLine="720"/>
        <w:jc w:val="both"/>
        <w:rPr>
          <w:b/>
          <w:sz w:val="28"/>
          <w:szCs w:val="28"/>
        </w:rPr>
      </w:pPr>
      <w:r w:rsidRPr="002043E6">
        <w:rPr>
          <w:b/>
          <w:sz w:val="28"/>
          <w:szCs w:val="28"/>
        </w:rPr>
        <w:t>40. Требования о разработке специальных технических условий:</w:t>
      </w:r>
    </w:p>
    <w:p w:rsidR="002043E6" w:rsidRPr="002043E6" w:rsidRDefault="002043E6" w:rsidP="002043E6">
      <w:pPr>
        <w:ind w:firstLine="720"/>
        <w:jc w:val="both"/>
        <w:rPr>
          <w:i/>
          <w:sz w:val="28"/>
          <w:szCs w:val="28"/>
        </w:rPr>
      </w:pPr>
      <w:r w:rsidRPr="002043E6">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043E6" w:rsidRPr="002043E6" w:rsidRDefault="002043E6" w:rsidP="002043E6">
      <w:pPr>
        <w:ind w:firstLine="720"/>
        <w:jc w:val="both"/>
        <w:rPr>
          <w:b/>
          <w:sz w:val="28"/>
          <w:szCs w:val="28"/>
        </w:rPr>
      </w:pPr>
    </w:p>
    <w:p w:rsidR="002043E6" w:rsidRPr="002043E6" w:rsidRDefault="002043E6" w:rsidP="002043E6">
      <w:pPr>
        <w:ind w:firstLine="720"/>
        <w:jc w:val="both"/>
        <w:rPr>
          <w:b/>
          <w:sz w:val="28"/>
          <w:szCs w:val="28"/>
        </w:rPr>
      </w:pPr>
      <w:r w:rsidRPr="002043E6">
        <w:rPr>
          <w:b/>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2043E6" w:rsidRPr="002043E6" w:rsidRDefault="002043E6" w:rsidP="002043E6">
      <w:pPr>
        <w:ind w:firstLine="720"/>
        <w:jc w:val="both"/>
        <w:rPr>
          <w:i/>
          <w:sz w:val="28"/>
          <w:szCs w:val="28"/>
        </w:rPr>
      </w:pPr>
      <w:r w:rsidRPr="002043E6">
        <w:rPr>
          <w:b/>
          <w:sz w:val="28"/>
          <w:szCs w:val="28"/>
        </w:rPr>
        <w:tab/>
      </w:r>
      <w:r w:rsidRPr="002043E6">
        <w:rPr>
          <w:i/>
          <w:sz w:val="28"/>
          <w:szCs w:val="28"/>
        </w:rPr>
        <w:t>СП 14.13330.2018 «Строительство в сейсмических районах»;</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СП 42.13330.2016 «Градостроительство. Планировка и застройка городских и сельских поселений. Актуализированная редакция СНиП 2.07.01-89*»;</w:t>
      </w:r>
    </w:p>
    <w:p w:rsidR="002043E6" w:rsidRPr="002043E6" w:rsidRDefault="002043E6" w:rsidP="002043E6">
      <w:pPr>
        <w:ind w:firstLine="720"/>
        <w:jc w:val="both"/>
        <w:rPr>
          <w:i/>
          <w:sz w:val="28"/>
          <w:szCs w:val="28"/>
        </w:rPr>
      </w:pPr>
      <w:r w:rsidRPr="002043E6">
        <w:rPr>
          <w:i/>
          <w:sz w:val="28"/>
          <w:szCs w:val="28"/>
        </w:rPr>
        <w:t>•</w:t>
      </w:r>
      <w:r w:rsidRPr="002043E6">
        <w:rPr>
          <w:i/>
          <w:sz w:val="28"/>
          <w:szCs w:val="28"/>
        </w:rPr>
        <w:tab/>
        <w:t>Оформление проектной документации должно соответствовать ГОСТ 34.601-90 и перечисленным в нем стандартам ЕСКД и СПДС.</w:t>
      </w:r>
    </w:p>
    <w:p w:rsidR="002043E6" w:rsidRPr="002043E6" w:rsidRDefault="002043E6" w:rsidP="002043E6">
      <w:pPr>
        <w:jc w:val="both"/>
        <w:rPr>
          <w:i/>
          <w:sz w:val="28"/>
          <w:szCs w:val="28"/>
        </w:rPr>
      </w:pPr>
      <w:r w:rsidRPr="002043E6">
        <w:rPr>
          <w:i/>
          <w:sz w:val="28"/>
          <w:szCs w:val="28"/>
        </w:rPr>
        <w:t xml:space="preserve">           •         Уточняется после согласования технологических решений.</w:t>
      </w:r>
    </w:p>
    <w:p w:rsidR="002043E6" w:rsidRPr="002043E6" w:rsidRDefault="002043E6" w:rsidP="002043E6">
      <w:pPr>
        <w:ind w:firstLine="720"/>
        <w:jc w:val="both"/>
        <w:rPr>
          <w:i/>
          <w:sz w:val="28"/>
          <w:szCs w:val="28"/>
        </w:rPr>
      </w:pPr>
    </w:p>
    <w:p w:rsidR="002043E6" w:rsidRPr="002043E6" w:rsidRDefault="002043E6" w:rsidP="002043E6">
      <w:pPr>
        <w:ind w:firstLine="720"/>
        <w:jc w:val="both"/>
        <w:rPr>
          <w:sz w:val="28"/>
          <w:szCs w:val="28"/>
        </w:rPr>
      </w:pPr>
      <w:r w:rsidRPr="002043E6">
        <w:rPr>
          <w:b/>
          <w:sz w:val="28"/>
          <w:szCs w:val="28"/>
        </w:rPr>
        <w:t>42. Требования к выполнению демонстрационных материалов, макетов</w:t>
      </w:r>
      <w:r w:rsidRPr="002043E6">
        <w:rPr>
          <w:sz w:val="28"/>
          <w:szCs w:val="28"/>
        </w:rPr>
        <w:t>:</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43. Требования о применении технологий информационного моделирования:</w:t>
      </w:r>
    </w:p>
    <w:p w:rsidR="002043E6" w:rsidRPr="002043E6" w:rsidRDefault="002043E6" w:rsidP="002043E6">
      <w:pPr>
        <w:ind w:firstLine="720"/>
        <w:jc w:val="both"/>
        <w:rPr>
          <w:i/>
          <w:sz w:val="28"/>
          <w:szCs w:val="28"/>
        </w:rPr>
      </w:pPr>
      <w:r w:rsidRPr="002043E6">
        <w:rPr>
          <w:i/>
          <w:sz w:val="28"/>
          <w:szCs w:val="28"/>
        </w:rPr>
        <w:t>Не установлены.</w:t>
      </w:r>
    </w:p>
    <w:p w:rsidR="002043E6" w:rsidRPr="002043E6" w:rsidRDefault="002043E6" w:rsidP="002043E6">
      <w:pPr>
        <w:ind w:firstLine="720"/>
        <w:jc w:val="both"/>
        <w:rPr>
          <w:i/>
          <w:sz w:val="28"/>
          <w:szCs w:val="28"/>
        </w:rPr>
      </w:pPr>
    </w:p>
    <w:p w:rsidR="002043E6" w:rsidRPr="002043E6" w:rsidRDefault="002043E6" w:rsidP="002043E6">
      <w:pPr>
        <w:ind w:firstLine="720"/>
        <w:jc w:val="both"/>
        <w:rPr>
          <w:sz w:val="28"/>
          <w:szCs w:val="28"/>
        </w:rPr>
      </w:pPr>
      <w:r w:rsidRPr="002043E6">
        <w:rPr>
          <w:b/>
          <w:sz w:val="28"/>
          <w:szCs w:val="28"/>
        </w:rPr>
        <w:t>44. Требование о применении экономически эффективной проектной документации повторного использования</w:t>
      </w:r>
      <w:r w:rsidRPr="002043E6">
        <w:rPr>
          <w:sz w:val="28"/>
          <w:szCs w:val="28"/>
        </w:rPr>
        <w:t>:</w:t>
      </w:r>
    </w:p>
    <w:p w:rsidR="002043E6" w:rsidRPr="002043E6" w:rsidRDefault="002043E6" w:rsidP="002043E6">
      <w:pPr>
        <w:ind w:firstLine="720"/>
        <w:jc w:val="both"/>
        <w:rPr>
          <w:i/>
          <w:sz w:val="28"/>
          <w:szCs w:val="28"/>
        </w:rPr>
      </w:pPr>
      <w:r w:rsidRPr="002043E6">
        <w:rPr>
          <w:i/>
          <w:sz w:val="28"/>
          <w:szCs w:val="28"/>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2043E6" w:rsidRPr="002043E6" w:rsidRDefault="002043E6" w:rsidP="002043E6">
      <w:pPr>
        <w:ind w:firstLine="720"/>
        <w:jc w:val="both"/>
        <w:rPr>
          <w:i/>
          <w:sz w:val="28"/>
          <w:szCs w:val="28"/>
        </w:rPr>
      </w:pPr>
    </w:p>
    <w:p w:rsidR="002043E6" w:rsidRPr="002043E6" w:rsidRDefault="002043E6" w:rsidP="002043E6">
      <w:pPr>
        <w:ind w:firstLine="720"/>
        <w:jc w:val="both"/>
        <w:rPr>
          <w:b/>
          <w:sz w:val="28"/>
          <w:szCs w:val="28"/>
        </w:rPr>
      </w:pPr>
      <w:r w:rsidRPr="002043E6">
        <w:rPr>
          <w:b/>
          <w:sz w:val="28"/>
          <w:szCs w:val="28"/>
        </w:rPr>
        <w:t>45. Прочие дополнительные требования и указания, конкретизирующие объем проектных работ:</w:t>
      </w:r>
    </w:p>
    <w:p w:rsidR="002043E6" w:rsidRPr="002043E6" w:rsidRDefault="002043E6" w:rsidP="002043E6">
      <w:pPr>
        <w:ind w:firstLine="720"/>
        <w:contextualSpacing/>
        <w:jc w:val="both"/>
        <w:rPr>
          <w:i/>
          <w:sz w:val="28"/>
          <w:szCs w:val="28"/>
        </w:rPr>
      </w:pPr>
      <w:r w:rsidRPr="002043E6">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2043E6" w:rsidRPr="002043E6" w:rsidRDefault="002043E6" w:rsidP="002043E6">
      <w:pPr>
        <w:ind w:firstLine="720"/>
        <w:contextualSpacing/>
        <w:jc w:val="both"/>
        <w:rPr>
          <w:i/>
          <w:sz w:val="28"/>
          <w:szCs w:val="28"/>
        </w:rPr>
      </w:pPr>
      <w:r w:rsidRPr="002043E6">
        <w:rPr>
          <w:i/>
          <w:sz w:val="28"/>
          <w:szCs w:val="28"/>
        </w:rPr>
        <w:t>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в электронном виде соответствующая бумажному носителю, в формате -.KMZ, KML, XML, DWG).</w:t>
      </w:r>
    </w:p>
    <w:p w:rsidR="002043E6" w:rsidRPr="002043E6" w:rsidRDefault="002043E6" w:rsidP="002043E6">
      <w:pPr>
        <w:ind w:firstLine="720"/>
        <w:contextualSpacing/>
        <w:jc w:val="both"/>
        <w:rPr>
          <w:i/>
          <w:sz w:val="28"/>
          <w:szCs w:val="28"/>
        </w:rPr>
      </w:pPr>
      <w:r w:rsidRPr="002043E6">
        <w:rPr>
          <w:i/>
          <w:sz w:val="28"/>
          <w:szCs w:val="28"/>
        </w:rPr>
        <w:t>3. Все принятые технологические решения и обоснования согласовываются с техническим Заказчиком в процессе выполнения работ.</w:t>
      </w:r>
    </w:p>
    <w:p w:rsidR="002043E6" w:rsidRPr="002043E6" w:rsidRDefault="002043E6" w:rsidP="002043E6">
      <w:pPr>
        <w:ind w:firstLine="720"/>
        <w:contextualSpacing/>
        <w:jc w:val="both"/>
        <w:rPr>
          <w:i/>
          <w:sz w:val="28"/>
          <w:szCs w:val="28"/>
        </w:rPr>
      </w:pPr>
      <w:r w:rsidRPr="002043E6">
        <w:rPr>
          <w:i/>
          <w:sz w:val="28"/>
          <w:szCs w:val="28"/>
        </w:rPr>
        <w:t xml:space="preserve">4. В составе проектной документации разработать проект санитарно-защитной зоны, при необходимости – проект сокращения санитарно-защитной зоны объекта </w:t>
      </w:r>
      <w:bookmarkStart w:id="12" w:name="_Hlk58420022"/>
      <w:r w:rsidRPr="002043E6">
        <w:rPr>
          <w:i/>
          <w:sz w:val="28"/>
          <w:szCs w:val="28"/>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12"/>
    </w:p>
    <w:p w:rsidR="002043E6" w:rsidRPr="002043E6" w:rsidRDefault="002043E6" w:rsidP="002043E6">
      <w:pPr>
        <w:ind w:firstLine="720"/>
        <w:contextualSpacing/>
        <w:jc w:val="both"/>
        <w:rPr>
          <w:i/>
          <w:sz w:val="28"/>
          <w:szCs w:val="28"/>
        </w:rPr>
      </w:pPr>
      <w:r w:rsidRPr="002043E6">
        <w:rPr>
          <w:i/>
          <w:sz w:val="28"/>
          <w:szCs w:val="28"/>
        </w:rPr>
        <w:t xml:space="preserve">5. До передачи проектной документации на государственную экспертизу согласовать проектные решения с: </w:t>
      </w:r>
    </w:p>
    <w:p w:rsidR="002043E6" w:rsidRPr="002043E6" w:rsidRDefault="002043E6" w:rsidP="002043E6">
      <w:pPr>
        <w:ind w:firstLine="720"/>
        <w:contextualSpacing/>
        <w:jc w:val="both"/>
        <w:rPr>
          <w:i/>
          <w:sz w:val="28"/>
          <w:szCs w:val="28"/>
        </w:rPr>
      </w:pPr>
      <w:r w:rsidRPr="002043E6">
        <w:rPr>
          <w:i/>
          <w:sz w:val="28"/>
          <w:szCs w:val="28"/>
        </w:rPr>
        <w:t xml:space="preserve">- организациями, выдавшими ТУ; </w:t>
      </w:r>
    </w:p>
    <w:p w:rsidR="002043E6" w:rsidRPr="002043E6" w:rsidRDefault="002043E6" w:rsidP="002043E6">
      <w:pPr>
        <w:ind w:firstLine="720"/>
        <w:contextualSpacing/>
        <w:jc w:val="both"/>
        <w:rPr>
          <w:i/>
          <w:sz w:val="28"/>
          <w:szCs w:val="28"/>
        </w:rPr>
      </w:pPr>
      <w:r w:rsidRPr="002043E6">
        <w:rPr>
          <w:i/>
          <w:sz w:val="28"/>
          <w:szCs w:val="28"/>
        </w:rPr>
        <w:t>- эксплуатирующей организацией</w:t>
      </w:r>
    </w:p>
    <w:p w:rsidR="002043E6" w:rsidRPr="002043E6" w:rsidRDefault="002043E6" w:rsidP="002043E6">
      <w:pPr>
        <w:ind w:firstLine="720"/>
        <w:contextualSpacing/>
        <w:jc w:val="both"/>
        <w:rPr>
          <w:i/>
          <w:sz w:val="28"/>
          <w:szCs w:val="28"/>
        </w:rPr>
      </w:pPr>
      <w:r w:rsidRPr="002043E6">
        <w:rPr>
          <w:i/>
          <w:sz w:val="28"/>
          <w:szCs w:val="28"/>
        </w:rPr>
        <w:t xml:space="preserve">6. Разработать документацию по объекту в 2-е стадии: </w:t>
      </w:r>
    </w:p>
    <w:p w:rsidR="002043E6" w:rsidRPr="002043E6" w:rsidRDefault="002043E6" w:rsidP="002043E6">
      <w:pPr>
        <w:ind w:firstLine="720"/>
        <w:contextualSpacing/>
        <w:jc w:val="both"/>
        <w:rPr>
          <w:i/>
          <w:sz w:val="28"/>
          <w:szCs w:val="28"/>
        </w:rPr>
      </w:pPr>
      <w:r w:rsidRPr="002043E6">
        <w:rPr>
          <w:i/>
          <w:sz w:val="28"/>
          <w:szCs w:val="28"/>
        </w:rPr>
        <w:t>1-ая стадия Проектная документация</w:t>
      </w:r>
    </w:p>
    <w:p w:rsidR="002043E6" w:rsidRPr="002043E6" w:rsidRDefault="002043E6" w:rsidP="002043E6">
      <w:pPr>
        <w:ind w:firstLine="720"/>
        <w:contextualSpacing/>
        <w:jc w:val="both"/>
        <w:rPr>
          <w:i/>
          <w:sz w:val="28"/>
          <w:szCs w:val="28"/>
        </w:rPr>
      </w:pPr>
      <w:r w:rsidRPr="002043E6">
        <w:rPr>
          <w:i/>
          <w:sz w:val="28"/>
          <w:szCs w:val="28"/>
        </w:rPr>
        <w:t>2-ая стадия Рабочая документация</w:t>
      </w:r>
    </w:p>
    <w:p w:rsidR="002043E6" w:rsidRPr="002043E6" w:rsidRDefault="002043E6" w:rsidP="002043E6">
      <w:pPr>
        <w:ind w:firstLine="720"/>
        <w:contextualSpacing/>
        <w:jc w:val="both"/>
        <w:rPr>
          <w:i/>
          <w:sz w:val="28"/>
          <w:szCs w:val="28"/>
        </w:rPr>
      </w:pPr>
      <w:r w:rsidRPr="002043E6">
        <w:rPr>
          <w:i/>
          <w:sz w:val="28"/>
          <w:szCs w:val="28"/>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2043E6" w:rsidRPr="002043E6" w:rsidRDefault="002043E6" w:rsidP="002043E6">
      <w:pPr>
        <w:ind w:firstLine="720"/>
        <w:contextualSpacing/>
        <w:jc w:val="both"/>
        <w:rPr>
          <w:i/>
          <w:sz w:val="28"/>
          <w:szCs w:val="28"/>
        </w:rPr>
      </w:pPr>
      <w:r w:rsidRPr="002043E6">
        <w:rPr>
          <w:i/>
          <w:sz w:val="28"/>
          <w:szCs w:val="28"/>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2043E6" w:rsidRPr="002043E6" w:rsidRDefault="002043E6" w:rsidP="002043E6">
      <w:pPr>
        <w:ind w:firstLine="720"/>
        <w:contextualSpacing/>
        <w:jc w:val="both"/>
        <w:rPr>
          <w:i/>
          <w:sz w:val="28"/>
          <w:szCs w:val="28"/>
        </w:rPr>
      </w:pPr>
      <w:r w:rsidRPr="002043E6">
        <w:rPr>
          <w:i/>
          <w:sz w:val="28"/>
          <w:szCs w:val="28"/>
        </w:rPr>
        <w:t>9. Для проведения согласований и экспертиз проектной организации оформить необходимое количество дополнительных экземпляров.</w:t>
      </w:r>
    </w:p>
    <w:p w:rsidR="002043E6" w:rsidRPr="002043E6" w:rsidRDefault="002043E6" w:rsidP="002043E6">
      <w:pPr>
        <w:ind w:firstLine="709"/>
        <w:contextualSpacing/>
        <w:jc w:val="both"/>
        <w:rPr>
          <w:i/>
          <w:sz w:val="28"/>
          <w:szCs w:val="28"/>
        </w:rPr>
      </w:pPr>
      <w:bookmarkStart w:id="13" w:name="_Hlk58402959"/>
      <w:r w:rsidRPr="002043E6">
        <w:rPr>
          <w:i/>
          <w:sz w:val="28"/>
          <w:szCs w:val="28"/>
        </w:rPr>
        <w:t xml:space="preserve">10. Все необходимые исходные данные в рамках реализации Объекта собирает и запрашивает Исполнитель. </w:t>
      </w:r>
    </w:p>
    <w:bookmarkEnd w:id="13"/>
    <w:p w:rsidR="002043E6" w:rsidRPr="002043E6" w:rsidRDefault="002043E6" w:rsidP="002043E6">
      <w:pPr>
        <w:ind w:firstLine="720"/>
        <w:contextualSpacing/>
        <w:jc w:val="both"/>
        <w:rPr>
          <w:sz w:val="28"/>
          <w:szCs w:val="28"/>
        </w:rPr>
      </w:pPr>
    </w:p>
    <w:p w:rsidR="002043E6" w:rsidRPr="002043E6" w:rsidRDefault="002043E6" w:rsidP="002043E6">
      <w:pPr>
        <w:ind w:firstLine="720"/>
        <w:contextualSpacing/>
        <w:jc w:val="both"/>
        <w:rPr>
          <w:b/>
          <w:sz w:val="28"/>
          <w:szCs w:val="28"/>
        </w:rPr>
      </w:pPr>
      <w:r w:rsidRPr="002043E6">
        <w:rPr>
          <w:b/>
          <w:sz w:val="28"/>
          <w:szCs w:val="28"/>
        </w:rPr>
        <w:t>46. К заданию на проектирование прилагаются:</w:t>
      </w:r>
    </w:p>
    <w:p w:rsidR="002043E6" w:rsidRPr="002043E6" w:rsidRDefault="002043E6" w:rsidP="002043E6">
      <w:pPr>
        <w:ind w:firstLine="720"/>
        <w:jc w:val="both"/>
        <w:rPr>
          <w:i/>
          <w:iCs/>
          <w:sz w:val="28"/>
          <w:szCs w:val="28"/>
        </w:rPr>
      </w:pPr>
      <w:r w:rsidRPr="002043E6">
        <w:rPr>
          <w:i/>
          <w:iCs/>
          <w:sz w:val="28"/>
          <w:szCs w:val="28"/>
        </w:rPr>
        <w:t xml:space="preserve">- </w:t>
      </w:r>
    </w:p>
    <w:p w:rsidR="00A531F9" w:rsidRPr="002043E6" w:rsidRDefault="00A531F9" w:rsidP="00A531F9">
      <w:pPr>
        <w:ind w:firstLine="720"/>
        <w:jc w:val="both"/>
        <w:rPr>
          <w:i/>
          <w:iCs/>
          <w:sz w:val="28"/>
          <w:szCs w:val="28"/>
        </w:rPr>
      </w:pPr>
    </w:p>
    <w:p w:rsidR="00FB3BDA" w:rsidRPr="002043E6" w:rsidRDefault="00FB3BDA" w:rsidP="00FB3BDA">
      <w:pPr>
        <w:keepNext/>
        <w:spacing w:line="252" w:lineRule="auto"/>
        <w:contextualSpacing/>
        <w:outlineLvl w:val="0"/>
        <w:rPr>
          <w:kern w:val="1"/>
        </w:rPr>
      </w:pPr>
    </w:p>
    <w:p w:rsidR="00DD2D9A" w:rsidRPr="002043E6" w:rsidRDefault="00DD2D9A" w:rsidP="00DD2D9A">
      <w:pPr>
        <w:autoSpaceDE w:val="0"/>
        <w:autoSpaceDN w:val="0"/>
        <w:adjustRightInd w:val="0"/>
        <w:jc w:val="center"/>
        <w:rPr>
          <w:b/>
        </w:rPr>
      </w:pP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t>ПРОЕКТ ГОСУДАРСТВЕННОГО КОНТРАКТА</w:t>
      </w:r>
    </w:p>
    <w:p w:rsidR="00A531F9" w:rsidRPr="002043E6" w:rsidRDefault="00A531F9" w:rsidP="00A531F9">
      <w:pPr>
        <w:tabs>
          <w:tab w:val="left" w:leader="underscore" w:pos="4337"/>
        </w:tabs>
        <w:contextualSpacing/>
        <w:jc w:val="right"/>
        <w:rPr>
          <w:rFonts w:eastAsia="Arial"/>
          <w:b/>
          <w:spacing w:val="-8"/>
          <w:shd w:val="clear" w:color="auto" w:fill="FFFFFF"/>
        </w:rPr>
      </w:pPr>
    </w:p>
    <w:p w:rsidR="002043E6" w:rsidRPr="002043E6" w:rsidRDefault="002043E6" w:rsidP="002043E6">
      <w:pPr>
        <w:spacing w:line="252" w:lineRule="auto"/>
        <w:jc w:val="center"/>
        <w:outlineLvl w:val="0"/>
        <w:rPr>
          <w:b/>
          <w:kern w:val="28"/>
          <w:lang w:eastAsia="en-US"/>
        </w:rPr>
      </w:pPr>
      <w:r w:rsidRPr="002043E6">
        <w:rPr>
          <w:b/>
          <w:kern w:val="28"/>
          <w:lang w:eastAsia="en-US"/>
        </w:rPr>
        <w:t>ГОСУДАРСТВЕННЫЙ КОНТРАКТ</w:t>
      </w:r>
    </w:p>
    <w:p w:rsidR="002043E6" w:rsidRPr="002043E6" w:rsidRDefault="002043E6" w:rsidP="002043E6">
      <w:pPr>
        <w:spacing w:line="252" w:lineRule="auto"/>
        <w:jc w:val="center"/>
        <w:outlineLvl w:val="0"/>
        <w:rPr>
          <w:b/>
          <w:kern w:val="28"/>
          <w:lang w:eastAsia="en-US"/>
        </w:rPr>
      </w:pPr>
      <w:r w:rsidRPr="002043E6">
        <w:rPr>
          <w:b/>
          <w:kern w:val="28"/>
          <w:lang w:eastAsia="en-US"/>
        </w:rPr>
        <w:t>НА ВЫПОЛНЕНИЕ ПРОЕКТНО-ИЗЫСКАТЕЛЬСКИХ РАБОТ</w:t>
      </w:r>
    </w:p>
    <w:p w:rsidR="002043E6" w:rsidRPr="002043E6" w:rsidRDefault="002043E6" w:rsidP="002043E6">
      <w:pPr>
        <w:spacing w:line="252" w:lineRule="auto"/>
        <w:jc w:val="center"/>
        <w:rPr>
          <w:b/>
          <w:lang w:eastAsia="en-US"/>
        </w:rPr>
      </w:pPr>
      <w:r w:rsidRPr="002043E6">
        <w:rPr>
          <w:b/>
          <w:lang w:eastAsia="en-US"/>
        </w:rPr>
        <w:t>по объекту: «</w:t>
      </w:r>
      <w:r w:rsidRPr="002043E6">
        <w:rPr>
          <w:b/>
        </w:rPr>
        <w:t>Реконструкция ВОС Ялта в п. Васильевка (со строительством блока фильтров)</w:t>
      </w:r>
      <w:r w:rsidRPr="002043E6">
        <w:rPr>
          <w:b/>
          <w:lang w:eastAsia="en-US"/>
        </w:rPr>
        <w:t>»</w:t>
      </w:r>
    </w:p>
    <w:p w:rsidR="002043E6" w:rsidRPr="002043E6" w:rsidRDefault="002043E6" w:rsidP="002043E6">
      <w:pPr>
        <w:contextualSpacing/>
        <w:rPr>
          <w:b/>
          <w:bCs/>
        </w:rPr>
      </w:pPr>
    </w:p>
    <w:tbl>
      <w:tblPr>
        <w:tblW w:w="10173" w:type="dxa"/>
        <w:tblLook w:val="01E0" w:firstRow="1" w:lastRow="1" w:firstColumn="1" w:lastColumn="1" w:noHBand="0" w:noVBand="0"/>
      </w:tblPr>
      <w:tblGrid>
        <w:gridCol w:w="5279"/>
        <w:gridCol w:w="4894"/>
      </w:tblGrid>
      <w:tr w:rsidR="002043E6" w:rsidRPr="002043E6" w:rsidTr="00205924">
        <w:trPr>
          <w:trHeight w:val="363"/>
        </w:trPr>
        <w:tc>
          <w:tcPr>
            <w:tcW w:w="5278" w:type="dxa"/>
            <w:shd w:val="clear" w:color="auto" w:fill="auto"/>
          </w:tcPr>
          <w:p w:rsidR="002043E6" w:rsidRPr="002043E6" w:rsidRDefault="002043E6" w:rsidP="00205924">
            <w:pPr>
              <w:tabs>
                <w:tab w:val="left" w:pos="3570"/>
              </w:tabs>
              <w:contextualSpacing/>
            </w:pPr>
            <w:r w:rsidRPr="002043E6">
              <w:rPr>
                <w:bCs/>
              </w:rPr>
              <w:t>г. Симферополь</w:t>
            </w:r>
            <w:r w:rsidRPr="002043E6">
              <w:rPr>
                <w:bCs/>
              </w:rPr>
              <w:tab/>
            </w:r>
            <w:r w:rsidRPr="002043E6">
              <w:rPr>
                <w:bCs/>
                <w:lang w:eastAsia="en-US"/>
              </w:rPr>
              <w:t>№ ____</w:t>
            </w:r>
          </w:p>
        </w:tc>
        <w:tc>
          <w:tcPr>
            <w:tcW w:w="4894" w:type="dxa"/>
            <w:shd w:val="clear" w:color="auto" w:fill="auto"/>
          </w:tcPr>
          <w:p w:rsidR="002043E6" w:rsidRPr="002043E6" w:rsidRDefault="002043E6" w:rsidP="002043E6">
            <w:pPr>
              <w:tabs>
                <w:tab w:val="left" w:pos="675"/>
                <w:tab w:val="center" w:pos="2339"/>
              </w:tabs>
              <w:contextualSpacing/>
            </w:pPr>
            <w:r>
              <w:rPr>
                <w:bCs/>
              </w:rPr>
              <w:tab/>
              <w:t xml:space="preserve">        </w:t>
            </w:r>
            <w:r>
              <w:rPr>
                <w:bCs/>
              </w:rPr>
              <w:tab/>
            </w:r>
            <w:r w:rsidRPr="002043E6">
              <w:rPr>
                <w:bCs/>
              </w:rPr>
              <w:t>«____» _____________ 2020 год</w:t>
            </w:r>
          </w:p>
        </w:tc>
      </w:tr>
    </w:tbl>
    <w:p w:rsidR="002043E6" w:rsidRPr="002043E6" w:rsidRDefault="002043E6" w:rsidP="002043E6">
      <w:pPr>
        <w:ind w:firstLine="709"/>
        <w:contextualSpacing/>
        <w:rPr>
          <w:bCs/>
        </w:rPr>
      </w:pPr>
    </w:p>
    <w:p w:rsidR="002043E6" w:rsidRPr="002043E6" w:rsidRDefault="002043E6" w:rsidP="002043E6">
      <w:pPr>
        <w:ind w:firstLine="567"/>
        <w:jc w:val="both"/>
      </w:pPr>
      <w:r w:rsidRPr="002043E6">
        <w:rPr>
          <w:b/>
        </w:rPr>
        <w:t xml:space="preserve">Государственное казенное учреждение Республики Крым «Инвестиционно-строительное управление Республики Крым» </w:t>
      </w:r>
      <w:r w:rsidRPr="002043E6">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043E6" w:rsidRPr="002043E6" w:rsidRDefault="002043E6" w:rsidP="002043E6">
      <w:pPr>
        <w:jc w:val="center"/>
      </w:pPr>
      <w:r w:rsidRPr="002043E6">
        <w:t>(наименование юридического лица)</w:t>
      </w:r>
    </w:p>
    <w:p w:rsidR="002043E6" w:rsidRPr="002043E6" w:rsidRDefault="002043E6" w:rsidP="002043E6">
      <w:pPr>
        <w:jc w:val="both"/>
      </w:pPr>
      <w:r w:rsidRPr="002043E6">
        <w:t xml:space="preserve">именуемый в дальнейшем «Подрядчик», в лице ______________________________________ _________________________________________________________________________________,                                                   </w:t>
      </w:r>
    </w:p>
    <w:p w:rsidR="002043E6" w:rsidRPr="002043E6" w:rsidRDefault="002043E6" w:rsidP="002043E6">
      <w:pPr>
        <w:jc w:val="center"/>
      </w:pPr>
      <w:r w:rsidRPr="002043E6">
        <w:t>(должность, фамилия, имя, отчество)</w:t>
      </w:r>
    </w:p>
    <w:p w:rsidR="002043E6" w:rsidRPr="002043E6" w:rsidRDefault="002043E6" w:rsidP="002043E6">
      <w:pPr>
        <w:jc w:val="both"/>
      </w:pPr>
      <w:r w:rsidRPr="002043E6">
        <w:t xml:space="preserve">действующего на основании _______________________________________________________,                                                                                                              </w:t>
      </w:r>
    </w:p>
    <w:p w:rsidR="002043E6" w:rsidRPr="002043E6" w:rsidRDefault="002043E6" w:rsidP="002043E6">
      <w:pPr>
        <w:jc w:val="center"/>
      </w:pPr>
      <w:r w:rsidRPr="002043E6">
        <w:t>(устава, положения и т.п.)</w:t>
      </w:r>
    </w:p>
    <w:p w:rsidR="002043E6" w:rsidRPr="002043E6" w:rsidRDefault="002043E6" w:rsidP="002043E6">
      <w:pPr>
        <w:jc w:val="both"/>
      </w:pPr>
      <w:r w:rsidRPr="002043E6">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распоряжением Главы Республики Крым от «___»_____________20__г. № _____ «__________», заключили настоящий государственный контракт (далее - Контракт), о нижеследующем.</w:t>
      </w:r>
    </w:p>
    <w:p w:rsidR="002043E6" w:rsidRPr="002043E6" w:rsidRDefault="002043E6" w:rsidP="002043E6"/>
    <w:p w:rsidR="002043E6" w:rsidRPr="002043E6" w:rsidRDefault="002043E6" w:rsidP="002043E6">
      <w:pPr>
        <w:pStyle w:val="aff"/>
        <w:widowControl w:val="0"/>
        <w:numPr>
          <w:ilvl w:val="0"/>
          <w:numId w:val="14"/>
        </w:numPr>
        <w:contextualSpacing w:val="0"/>
        <w:jc w:val="center"/>
        <w:rPr>
          <w:b/>
        </w:rPr>
      </w:pPr>
      <w:r w:rsidRPr="002043E6">
        <w:rPr>
          <w:b/>
        </w:rPr>
        <w:t>Предмет контракта</w:t>
      </w:r>
    </w:p>
    <w:p w:rsidR="002043E6" w:rsidRPr="002043E6" w:rsidRDefault="002043E6" w:rsidP="002043E6">
      <w:pPr>
        <w:pStyle w:val="aff"/>
        <w:widowControl w:val="0"/>
        <w:numPr>
          <w:ilvl w:val="1"/>
          <w:numId w:val="14"/>
        </w:numPr>
        <w:spacing w:line="252" w:lineRule="auto"/>
        <w:ind w:left="0" w:firstLine="567"/>
        <w:contextualSpacing w:val="0"/>
        <w:jc w:val="both"/>
      </w:pPr>
      <w:r w:rsidRPr="002043E6">
        <w:t xml:space="preserve">По Контракту Подрядчик в установленные сроки обязуется выполнить проектно-изыскательские работы по объекту: </w:t>
      </w:r>
      <w:r w:rsidRPr="002043E6">
        <w:rPr>
          <w:b/>
        </w:rPr>
        <w:t>«</w:t>
      </w:r>
      <w:r w:rsidRPr="002043E6">
        <w:t>Реконструкция ВОС Ялта в п. Васильевка (со строительством блока фильтров)</w:t>
      </w:r>
      <w:r w:rsidRPr="002043E6">
        <w:rPr>
          <w:b/>
        </w:rPr>
        <w:t>»</w:t>
      </w:r>
      <w:r w:rsidRPr="002043E6">
        <w:t xml:space="preserve"> в </w:t>
      </w:r>
      <w:r w:rsidRPr="002043E6">
        <w:rPr>
          <w:bCs/>
        </w:rPr>
        <w:t>соответствии с условиями Контракта, Заданием на проектирование (Приложение №1 к Контракту), Графиком</w:t>
      </w:r>
      <w:r w:rsidRPr="002043E6">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bCs/>
        </w:rPr>
      </w:pPr>
      <w:r w:rsidRPr="002043E6">
        <w:rPr>
          <w:bCs/>
        </w:rPr>
        <w:t xml:space="preserve">Предусмотренные Контрактом Работы выполняются Подрядчиком в строгом соответствии с требованиями Гражданского кодекса </w:t>
      </w:r>
      <w:r w:rsidRPr="002043E6">
        <w:t>Российской Федерации</w:t>
      </w:r>
      <w:r w:rsidRPr="002043E6">
        <w:rPr>
          <w:bCs/>
        </w:rPr>
        <w:t xml:space="preserve">, Градостроительного кодекса </w:t>
      </w:r>
      <w:r w:rsidRPr="002043E6">
        <w:t>Российской Федерации</w:t>
      </w:r>
      <w:r w:rsidRPr="002043E6">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2043E6">
        <w:t xml:space="preserve">Российской Федерации </w:t>
      </w:r>
      <w:r w:rsidRPr="002043E6">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rPr>
          <w:rFonts w:eastAsia="Calibri"/>
        </w:rPr>
        <w:t xml:space="preserve">Результатом выполненных Работ по Контракту является разработанная техническая документация: </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rFonts w:eastAsia="Calibri"/>
        </w:rPr>
      </w:pPr>
      <w:r w:rsidRPr="002043E6">
        <w:rPr>
          <w:rFonts w:eastAsia="Calibri"/>
        </w:rPr>
        <w:t>результаты инженерных изысканий, подтвержденные положительным заключением Государственной экспертизы;</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rFonts w:eastAsia="Calibri"/>
        </w:rPr>
      </w:pPr>
      <w:r w:rsidRPr="002043E6">
        <w:rPr>
          <w:rFonts w:eastAsia="Calibri"/>
        </w:rPr>
        <w:t xml:space="preserve">проектная документация (в том числе сметная), согласованная со всеми </w:t>
      </w:r>
      <w:r w:rsidRPr="002043E6">
        <w:t>компетентными государственными органами, органами местного самоуправления и</w:t>
      </w:r>
      <w:r w:rsidRPr="002043E6">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rFonts w:eastAsia="Calibri"/>
        </w:rPr>
      </w:pPr>
      <w:r w:rsidRPr="002043E6">
        <w:rPr>
          <w:rFonts w:eastAsia="Calibri"/>
        </w:rPr>
        <w:t xml:space="preserve">рабочая документация, согласованная со всеми </w:t>
      </w:r>
      <w:r w:rsidRPr="002043E6">
        <w:t>компетентными государственными органами, органами местного самоуправления и</w:t>
      </w:r>
      <w:r w:rsidRPr="002043E6">
        <w:rPr>
          <w:rFonts w:eastAsia="Calibri"/>
        </w:rPr>
        <w:t xml:space="preserve"> иными заинтересованными организациями.</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043E6" w:rsidRPr="002043E6" w:rsidRDefault="002043E6" w:rsidP="002043E6">
      <w:pPr>
        <w:pStyle w:val="aff"/>
        <w:widowControl w:val="0"/>
        <w:numPr>
          <w:ilvl w:val="1"/>
          <w:numId w:val="14"/>
        </w:numPr>
        <w:spacing w:line="252" w:lineRule="auto"/>
        <w:ind w:left="0" w:firstLine="567"/>
        <w:jc w:val="both"/>
      </w:pPr>
      <w:r w:rsidRPr="002043E6">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43E6" w:rsidRPr="002043E6" w:rsidRDefault="002043E6" w:rsidP="002043E6">
      <w:pPr>
        <w:pStyle w:val="aff"/>
        <w:widowControl w:val="0"/>
        <w:numPr>
          <w:ilvl w:val="1"/>
          <w:numId w:val="14"/>
        </w:numPr>
        <w:spacing w:line="252" w:lineRule="auto"/>
        <w:ind w:left="0" w:firstLine="567"/>
        <w:jc w:val="both"/>
      </w:pPr>
      <w:r w:rsidRPr="002043E6">
        <w:t xml:space="preserve">Место исполнения Контракта: </w:t>
      </w:r>
    </w:p>
    <w:p w:rsidR="002043E6" w:rsidRPr="002043E6" w:rsidRDefault="002043E6" w:rsidP="002043E6">
      <w:pPr>
        <w:spacing w:line="252" w:lineRule="auto"/>
        <w:ind w:firstLine="567"/>
        <w:contextualSpacing/>
        <w:jc w:val="both"/>
      </w:pPr>
      <w:r w:rsidRPr="002043E6">
        <w:t>Изыскательские работы - Республика Крым, г. Ялта, п. Васильевка, Южный портал.</w:t>
      </w:r>
    </w:p>
    <w:p w:rsidR="002043E6" w:rsidRPr="002043E6" w:rsidRDefault="002043E6" w:rsidP="002043E6">
      <w:pPr>
        <w:spacing w:line="252" w:lineRule="auto"/>
        <w:ind w:firstLine="567"/>
        <w:contextualSpacing/>
        <w:jc w:val="both"/>
      </w:pPr>
      <w:r w:rsidRPr="002043E6">
        <w:t>Проектные работы – по месту нахождения Подрядчика.</w:t>
      </w:r>
    </w:p>
    <w:p w:rsidR="002043E6" w:rsidRPr="002043E6" w:rsidRDefault="002043E6" w:rsidP="002043E6">
      <w:pPr>
        <w:spacing w:line="252" w:lineRule="auto"/>
        <w:ind w:firstLine="567"/>
        <w:contextualSpacing/>
        <w:jc w:val="both"/>
        <w:rPr>
          <w:i/>
        </w:rPr>
      </w:pPr>
      <w:r w:rsidRPr="002043E6">
        <w:t xml:space="preserve">Место сдачи-приемки Работ - г. Симферополь, ул. Речная, 10, лит. «Б». </w:t>
      </w:r>
    </w:p>
    <w:p w:rsidR="002043E6" w:rsidRPr="002043E6" w:rsidRDefault="002043E6" w:rsidP="002043E6">
      <w:pPr>
        <w:pStyle w:val="aff"/>
        <w:widowControl w:val="0"/>
        <w:numPr>
          <w:ilvl w:val="1"/>
          <w:numId w:val="14"/>
        </w:numPr>
        <w:spacing w:line="252" w:lineRule="auto"/>
        <w:ind w:left="0" w:firstLine="567"/>
        <w:jc w:val="both"/>
      </w:pPr>
      <w:r w:rsidRPr="002043E6">
        <w:t>Идентификационный код закупки:</w:t>
      </w:r>
      <w:r w:rsidRPr="002043E6">
        <w:rPr>
          <w:shd w:val="clear" w:color="auto" w:fill="FFFFFF"/>
        </w:rPr>
        <w:t xml:space="preserve"> _____________________________________</w:t>
      </w:r>
      <w:r w:rsidRPr="002043E6">
        <w:t>.</w:t>
      </w:r>
    </w:p>
    <w:p w:rsidR="002043E6" w:rsidRPr="002043E6" w:rsidRDefault="002043E6" w:rsidP="002043E6">
      <w:pPr>
        <w:autoSpaceDE w:val="0"/>
        <w:autoSpaceDN w:val="0"/>
        <w:adjustRightInd w:val="0"/>
        <w:spacing w:line="252" w:lineRule="auto"/>
        <w:contextualSpacing/>
        <w:jc w:val="both"/>
        <w:rPr>
          <w:rFonts w:eastAsia="Calibri"/>
        </w:rPr>
      </w:pPr>
    </w:p>
    <w:p w:rsidR="002043E6" w:rsidRPr="002043E6" w:rsidRDefault="002043E6" w:rsidP="002043E6">
      <w:pPr>
        <w:pStyle w:val="aff"/>
        <w:keepNext/>
        <w:numPr>
          <w:ilvl w:val="0"/>
          <w:numId w:val="14"/>
        </w:numPr>
        <w:spacing w:line="252" w:lineRule="auto"/>
        <w:jc w:val="center"/>
        <w:outlineLvl w:val="0"/>
        <w:rPr>
          <w:b/>
          <w:kern w:val="1"/>
        </w:rPr>
      </w:pPr>
      <w:r w:rsidRPr="002043E6">
        <w:rPr>
          <w:b/>
          <w:kern w:val="1"/>
        </w:rPr>
        <w:t>Цена контракта, порядок и условия платежей</w:t>
      </w:r>
    </w:p>
    <w:p w:rsidR="002043E6" w:rsidRPr="002043E6" w:rsidRDefault="002043E6" w:rsidP="002043E6">
      <w:pPr>
        <w:pStyle w:val="afffe"/>
        <w:widowControl/>
        <w:numPr>
          <w:ilvl w:val="1"/>
          <w:numId w:val="14"/>
        </w:numPr>
        <w:spacing w:line="252" w:lineRule="auto"/>
        <w:ind w:left="0" w:firstLine="567"/>
        <w:rPr>
          <w:rFonts w:ascii="Times New Roman" w:hAnsi="Times New Roman" w:cs="Times New Roman"/>
          <w:sz w:val="24"/>
          <w:szCs w:val="24"/>
        </w:rPr>
      </w:pPr>
      <w:bookmarkStart w:id="14" w:name="_Hlk20831810"/>
      <w:r w:rsidRPr="002043E6">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043E6" w:rsidRPr="002043E6" w:rsidRDefault="002043E6" w:rsidP="002043E6">
      <w:pPr>
        <w:pStyle w:val="afffe"/>
        <w:spacing w:line="252" w:lineRule="auto"/>
        <w:ind w:firstLine="567"/>
        <w:rPr>
          <w:rFonts w:ascii="Times New Roman" w:hAnsi="Times New Roman" w:cs="Times New Roman"/>
          <w:i/>
          <w:sz w:val="24"/>
          <w:szCs w:val="24"/>
          <w:lang w:eastAsia="ar-SA"/>
        </w:rPr>
      </w:pPr>
      <w:r w:rsidRPr="002043E6">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043E6" w:rsidRPr="002043E6" w:rsidRDefault="002043E6" w:rsidP="002043E6">
      <w:pPr>
        <w:pStyle w:val="afffe"/>
        <w:spacing w:line="252" w:lineRule="auto"/>
        <w:ind w:firstLine="567"/>
        <w:rPr>
          <w:rFonts w:ascii="Times New Roman" w:hAnsi="Times New Roman" w:cs="Times New Roman"/>
          <w:sz w:val="24"/>
          <w:szCs w:val="24"/>
        </w:rPr>
      </w:pPr>
      <w:r w:rsidRPr="002043E6">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043E6" w:rsidRPr="002043E6" w:rsidRDefault="002043E6" w:rsidP="002043E6">
      <w:pPr>
        <w:pStyle w:val="afffe"/>
        <w:spacing w:line="252" w:lineRule="auto"/>
        <w:ind w:firstLine="567"/>
        <w:rPr>
          <w:rFonts w:ascii="Times New Roman" w:hAnsi="Times New Roman" w:cs="Times New Roman"/>
          <w:sz w:val="24"/>
          <w:szCs w:val="24"/>
        </w:rPr>
      </w:pPr>
      <w:r w:rsidRPr="002043E6">
        <w:rPr>
          <w:rFonts w:ascii="Times New Roman" w:hAnsi="Times New Roman" w:cs="Times New Roman"/>
          <w:sz w:val="24"/>
          <w:szCs w:val="24"/>
        </w:rPr>
        <w:t xml:space="preserve">Распределение цены Контракта, установлено в Приложении № 5 к Контракту. </w:t>
      </w:r>
    </w:p>
    <w:p w:rsidR="002043E6" w:rsidRPr="002043E6" w:rsidRDefault="002043E6" w:rsidP="002043E6">
      <w:pPr>
        <w:spacing w:line="252" w:lineRule="auto"/>
        <w:ind w:firstLine="567"/>
        <w:contextualSpacing/>
        <w:jc w:val="both"/>
      </w:pPr>
      <w:r w:rsidRPr="002043E6">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2043E6">
        <w:t>)</w:t>
      </w:r>
    </w:p>
    <w:bookmarkEnd w:id="14"/>
    <w:p w:rsidR="002043E6" w:rsidRPr="002043E6" w:rsidRDefault="002043E6" w:rsidP="002043E6">
      <w:pPr>
        <w:pStyle w:val="aff"/>
        <w:widowControl w:val="0"/>
        <w:numPr>
          <w:ilvl w:val="1"/>
          <w:numId w:val="14"/>
        </w:numPr>
        <w:spacing w:line="252" w:lineRule="auto"/>
        <w:ind w:left="0" w:firstLine="567"/>
        <w:jc w:val="both"/>
      </w:pPr>
      <w:r w:rsidRPr="002043E6">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043E6" w:rsidRPr="002043E6" w:rsidRDefault="002043E6" w:rsidP="002043E6">
      <w:pPr>
        <w:spacing w:line="252" w:lineRule="auto"/>
        <w:ind w:firstLine="567"/>
        <w:contextualSpacing/>
        <w:jc w:val="both"/>
      </w:pPr>
      <w:r w:rsidRPr="002043E6">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по сбору исходных данных;</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по определению нагрузок для инженерного обеспечения объекта;</w:t>
      </w:r>
    </w:p>
    <w:p w:rsidR="002043E6" w:rsidRPr="002043E6" w:rsidRDefault="002043E6" w:rsidP="002043E6">
      <w:pPr>
        <w:autoSpaceDE w:val="0"/>
        <w:autoSpaceDN w:val="0"/>
        <w:adjustRightInd w:val="0"/>
        <w:spacing w:line="252" w:lineRule="auto"/>
        <w:ind w:firstLine="567"/>
        <w:contextualSpacing/>
        <w:jc w:val="both"/>
        <w:rPr>
          <w:rFonts w:eastAsia="Calibri"/>
          <w:bCs/>
        </w:rPr>
      </w:pPr>
      <w:r w:rsidRPr="002043E6">
        <w:rPr>
          <w:rFonts w:eastAsia="Calibri"/>
          <w:bCs/>
        </w:rPr>
        <w:t>на осуществление государственных экспертиз (в том числе повторных);</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на выполнение инженерных изысканий;</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на разработку проектной документации;</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по оплате счетов за согласование проектной и иной документации со всеми </w:t>
      </w:r>
      <w:r w:rsidRPr="002043E6">
        <w:t>компетентными государственными органами, органами местного самоуправления и</w:t>
      </w:r>
      <w:r w:rsidRPr="002043E6">
        <w:rPr>
          <w:rFonts w:eastAsia="Calibri"/>
        </w:rPr>
        <w:t xml:space="preserve"> иными заинтересованными, в том числе, эксплуатирующими организациями;</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на проведение подготовительных работ и проведение компенсационных мероприятий;</w:t>
      </w:r>
    </w:p>
    <w:p w:rsidR="002043E6" w:rsidRPr="002043E6" w:rsidRDefault="002043E6" w:rsidP="002043E6">
      <w:pPr>
        <w:spacing w:line="252" w:lineRule="auto"/>
        <w:ind w:firstLine="567"/>
        <w:jc w:val="both"/>
      </w:pPr>
      <w:r w:rsidRPr="002043E6">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43E6" w:rsidRPr="002043E6" w:rsidRDefault="002043E6" w:rsidP="002043E6">
      <w:pPr>
        <w:spacing w:line="252" w:lineRule="auto"/>
        <w:ind w:firstLine="567"/>
        <w:jc w:val="both"/>
      </w:pPr>
      <w:r w:rsidRPr="002043E6">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43E6" w:rsidRPr="002043E6" w:rsidRDefault="002043E6" w:rsidP="002043E6">
      <w:pPr>
        <w:spacing w:line="252" w:lineRule="auto"/>
        <w:ind w:firstLine="567"/>
        <w:jc w:val="both"/>
      </w:pPr>
      <w:r w:rsidRPr="002043E6">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43E6" w:rsidRPr="002043E6" w:rsidRDefault="002043E6" w:rsidP="002043E6">
      <w:pPr>
        <w:spacing w:line="252" w:lineRule="auto"/>
        <w:ind w:firstLine="567"/>
        <w:jc w:val="both"/>
      </w:pPr>
      <w:r w:rsidRPr="002043E6">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накладные расходы, сметная прибыль, а также все налоги и иные обязательные платежи;</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5" w:name="sub_25"/>
    </w:p>
    <w:bookmarkEnd w:id="15"/>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2043E6">
        <w:rPr>
          <w:rStyle w:val="affff"/>
          <w:color w:val="auto"/>
        </w:rPr>
        <w:t>бюджетного законодательства</w:t>
      </w:r>
      <w:r w:rsidRPr="002043E6">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shd w:val="clear" w:color="auto" w:fill="FFFFFF"/>
        </w:rPr>
      </w:pPr>
      <w:r w:rsidRPr="002043E6">
        <w:t>Государственный з</w:t>
      </w:r>
      <w:r w:rsidRPr="002043E6">
        <w:rPr>
          <w:shd w:val="clear" w:color="auto" w:fill="FFFFFF"/>
        </w:rPr>
        <w:t>аказчик производит оплату Работ по Контракту в следующем порядке:</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shd w:val="clear" w:color="auto" w:fill="FFFFFF"/>
        </w:rPr>
      </w:pPr>
      <w:bookmarkStart w:id="16" w:name="_Hlk20834819"/>
      <w:r w:rsidRPr="002043E6">
        <w:rPr>
          <w:shd w:val="clear" w:color="auto" w:fill="FFFFFF"/>
        </w:rPr>
        <w:t>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shd w:val="clear" w:color="auto" w:fill="FFFFFF"/>
        </w:rPr>
      </w:pPr>
      <w:r w:rsidRPr="002043E6">
        <w:rPr>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shd w:val="clear" w:color="auto" w:fill="FFFFFF"/>
        </w:rPr>
      </w:pPr>
      <w:r w:rsidRPr="002043E6">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043E6" w:rsidRPr="002043E6" w:rsidRDefault="002043E6" w:rsidP="002043E6">
      <w:pPr>
        <w:pStyle w:val="aff"/>
        <w:widowControl w:val="0"/>
        <w:numPr>
          <w:ilvl w:val="2"/>
          <w:numId w:val="14"/>
        </w:numPr>
        <w:autoSpaceDE w:val="0"/>
        <w:autoSpaceDN w:val="0"/>
        <w:adjustRightInd w:val="0"/>
        <w:spacing w:line="252" w:lineRule="auto"/>
        <w:ind w:left="0" w:firstLine="567"/>
        <w:jc w:val="both"/>
        <w:rPr>
          <w:rFonts w:eastAsia="Calibri"/>
        </w:rPr>
      </w:pPr>
      <w:r w:rsidRPr="002043E6">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на 2020 г._____________ руб.</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на 2021 г._____________ руб.</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 на 2022 г._____________ руб. </w:t>
      </w:r>
    </w:p>
    <w:bookmarkEnd w:id="16"/>
    <w:p w:rsidR="002043E6" w:rsidRPr="002043E6" w:rsidRDefault="002043E6" w:rsidP="002043E6">
      <w:pPr>
        <w:pStyle w:val="aff4"/>
        <w:numPr>
          <w:ilvl w:val="1"/>
          <w:numId w:val="14"/>
        </w:numPr>
        <w:suppressAutoHyphens/>
        <w:ind w:left="0" w:firstLine="567"/>
        <w:jc w:val="both"/>
        <w:rPr>
          <w:rFonts w:ascii="Times New Roman" w:hAnsi="Times New Roman"/>
        </w:rPr>
      </w:pPr>
      <w:r w:rsidRPr="002043E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2043E6" w:rsidRPr="002043E6" w:rsidRDefault="002043E6" w:rsidP="002043E6">
      <w:pPr>
        <w:pStyle w:val="aff"/>
        <w:numPr>
          <w:ilvl w:val="1"/>
          <w:numId w:val="14"/>
        </w:numPr>
        <w:ind w:left="0" w:firstLine="567"/>
        <w:contextualSpacing w:val="0"/>
        <w:jc w:val="both"/>
      </w:pPr>
      <w:r w:rsidRPr="002043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043E6" w:rsidRPr="002043E6" w:rsidRDefault="002043E6" w:rsidP="002043E6">
      <w:pPr>
        <w:pStyle w:val="aff"/>
        <w:numPr>
          <w:ilvl w:val="2"/>
          <w:numId w:val="14"/>
        </w:numPr>
        <w:ind w:left="0" w:firstLine="567"/>
        <w:contextualSpacing w:val="0"/>
        <w:jc w:val="both"/>
      </w:pPr>
      <w:r w:rsidRPr="002043E6">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043E6" w:rsidRPr="002043E6" w:rsidRDefault="002043E6" w:rsidP="002043E6">
      <w:pPr>
        <w:pStyle w:val="aff"/>
        <w:numPr>
          <w:ilvl w:val="2"/>
          <w:numId w:val="14"/>
        </w:numPr>
        <w:ind w:left="0" w:firstLine="567"/>
        <w:contextualSpacing w:val="0"/>
        <w:jc w:val="both"/>
      </w:pPr>
      <w:r w:rsidRPr="002043E6">
        <w:t>на сумму расходов на устранение недостатков (дефектов) работ.</w:t>
      </w:r>
    </w:p>
    <w:p w:rsidR="002043E6" w:rsidRPr="002043E6" w:rsidRDefault="002043E6" w:rsidP="002043E6">
      <w:pPr>
        <w:pStyle w:val="aff"/>
        <w:widowControl w:val="0"/>
        <w:numPr>
          <w:ilvl w:val="1"/>
          <w:numId w:val="14"/>
        </w:numPr>
        <w:autoSpaceDE w:val="0"/>
        <w:autoSpaceDN w:val="0"/>
        <w:adjustRightInd w:val="0"/>
        <w:spacing w:line="252" w:lineRule="auto"/>
        <w:ind w:left="0" w:firstLine="567"/>
        <w:jc w:val="both"/>
        <w:rPr>
          <w:rFonts w:eastAsia="Calibri"/>
        </w:rPr>
      </w:pPr>
      <w:r w:rsidRPr="002043E6">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043E6" w:rsidRPr="002043E6" w:rsidRDefault="002043E6" w:rsidP="002043E6">
      <w:pPr>
        <w:pStyle w:val="aff"/>
        <w:numPr>
          <w:ilvl w:val="1"/>
          <w:numId w:val="14"/>
        </w:numPr>
        <w:ind w:left="0" w:firstLine="567"/>
        <w:contextualSpacing w:val="0"/>
        <w:jc w:val="both"/>
        <w:rPr>
          <w:rFonts w:eastAsia="Calibri"/>
        </w:rPr>
      </w:pPr>
      <w:bookmarkStart w:id="17" w:name="sub_10037"/>
      <w:r w:rsidRPr="002043E6">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2043E6" w:rsidRPr="002043E6" w:rsidRDefault="002043E6" w:rsidP="002043E6">
      <w:pPr>
        <w:shd w:val="clear" w:color="auto" w:fill="FFFFFF"/>
        <w:tabs>
          <w:tab w:val="left" w:pos="0"/>
        </w:tabs>
        <w:ind w:firstLine="567"/>
        <w:jc w:val="both"/>
        <w:rPr>
          <w:kern w:val="16"/>
        </w:rPr>
      </w:pPr>
      <w:r w:rsidRPr="002043E6">
        <w:t xml:space="preserve">Досрочная сдача результатов Работ допускается только по согласованию с Государственным заказчиком. </w:t>
      </w:r>
      <w:r w:rsidRPr="002043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7"/>
    <w:p w:rsidR="002043E6" w:rsidRPr="002043E6" w:rsidRDefault="002043E6" w:rsidP="002043E6">
      <w:pPr>
        <w:pStyle w:val="aff"/>
        <w:numPr>
          <w:ilvl w:val="1"/>
          <w:numId w:val="14"/>
        </w:numPr>
        <w:ind w:left="0" w:firstLine="567"/>
        <w:contextualSpacing w:val="0"/>
        <w:jc w:val="both"/>
      </w:pPr>
      <w:r w:rsidRPr="002043E6">
        <w:rPr>
          <w:rFonts w:eastAsia="Calibri"/>
        </w:rPr>
        <w:t xml:space="preserve">Оплата по </w:t>
      </w:r>
      <w:r w:rsidRPr="002043E6">
        <w:rPr>
          <w:rFonts w:eastAsia="Calibri"/>
          <w:bCs/>
          <w:iCs/>
        </w:rPr>
        <w:t xml:space="preserve">Контракту производится в безналичной форме. </w:t>
      </w:r>
      <w:r w:rsidRPr="002043E6">
        <w:rPr>
          <w:lang w:bidi="ru-RU"/>
        </w:rPr>
        <w:t xml:space="preserve">Расчеты по Контракту осуществляется путем перечисления денежных средств </w:t>
      </w:r>
      <w:r w:rsidRPr="002043E6">
        <w:t>с банковского (лицевого) счета</w:t>
      </w:r>
      <w:r w:rsidRPr="002043E6">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043E6" w:rsidRPr="002043E6" w:rsidRDefault="002043E6" w:rsidP="002043E6">
      <w:pPr>
        <w:pStyle w:val="aff"/>
        <w:numPr>
          <w:ilvl w:val="2"/>
          <w:numId w:val="14"/>
        </w:numPr>
        <w:ind w:left="0" w:firstLine="567"/>
        <w:contextualSpacing w:val="0"/>
        <w:jc w:val="both"/>
      </w:pPr>
      <w:r w:rsidRPr="002043E6">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8" w:name="_Hlk44659292"/>
      <w:r w:rsidRPr="002043E6">
        <w:t>, из сумм, подлежащих оплате по Контракту</w:t>
      </w:r>
      <w:bookmarkEnd w:id="18"/>
      <w:r w:rsidRPr="002043E6">
        <w:t>.</w:t>
      </w:r>
    </w:p>
    <w:p w:rsidR="002043E6" w:rsidRPr="002043E6" w:rsidRDefault="002043E6" w:rsidP="002043E6">
      <w:pPr>
        <w:pStyle w:val="aff"/>
        <w:ind w:left="567"/>
        <w:jc w:val="both"/>
        <w:rPr>
          <w:sz w:val="16"/>
          <w:szCs w:val="16"/>
        </w:rPr>
      </w:pPr>
    </w:p>
    <w:p w:rsidR="002043E6" w:rsidRPr="002043E6" w:rsidRDefault="002043E6" w:rsidP="002043E6">
      <w:pPr>
        <w:pStyle w:val="aff"/>
        <w:keepNext/>
        <w:numPr>
          <w:ilvl w:val="0"/>
          <w:numId w:val="14"/>
        </w:numPr>
        <w:spacing w:line="252" w:lineRule="auto"/>
        <w:jc w:val="center"/>
        <w:outlineLvl w:val="0"/>
        <w:rPr>
          <w:b/>
          <w:kern w:val="1"/>
        </w:rPr>
      </w:pPr>
      <w:r w:rsidRPr="002043E6">
        <w:rPr>
          <w:b/>
          <w:kern w:val="1"/>
        </w:rPr>
        <w:t>Сроки и порядок выполнения работ</w:t>
      </w:r>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rPr>
          <w:rFonts w:eastAsia="Calibri"/>
        </w:rPr>
      </w:pPr>
      <w:r w:rsidRPr="002043E6">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rPr>
          <w:rFonts w:eastAsia="Calibri"/>
        </w:rPr>
      </w:pPr>
      <w:r w:rsidRPr="002043E6">
        <w:rPr>
          <w:rFonts w:eastAsia="Calibri"/>
        </w:rPr>
        <w:t>Начало работ – с момента заключения Контракта;</w:t>
      </w:r>
    </w:p>
    <w:p w:rsidR="002043E6" w:rsidRPr="002043E6" w:rsidRDefault="002043E6" w:rsidP="002043E6">
      <w:pPr>
        <w:spacing w:line="252" w:lineRule="auto"/>
        <w:ind w:firstLine="567"/>
        <w:contextualSpacing/>
        <w:jc w:val="both"/>
      </w:pPr>
      <w:r w:rsidRPr="002043E6">
        <w:t xml:space="preserve">окончание работ – 630 (шестьсот тридцать) календарных дней с момента заключения Контракта. </w:t>
      </w:r>
    </w:p>
    <w:p w:rsidR="002043E6" w:rsidRPr="002043E6" w:rsidRDefault="002043E6" w:rsidP="002043E6">
      <w:pPr>
        <w:pStyle w:val="aff"/>
        <w:keepNext/>
        <w:numPr>
          <w:ilvl w:val="0"/>
          <w:numId w:val="15"/>
        </w:numPr>
        <w:spacing w:line="252" w:lineRule="auto"/>
        <w:jc w:val="center"/>
        <w:outlineLvl w:val="0"/>
        <w:rPr>
          <w:b/>
          <w:kern w:val="1"/>
        </w:rPr>
      </w:pPr>
      <w:r w:rsidRPr="002043E6">
        <w:rPr>
          <w:b/>
          <w:kern w:val="1"/>
        </w:rPr>
        <w:t>Обязанности и права Подрядчика</w:t>
      </w:r>
    </w:p>
    <w:p w:rsidR="002043E6" w:rsidRPr="002043E6" w:rsidRDefault="002043E6" w:rsidP="002043E6">
      <w:pPr>
        <w:pStyle w:val="aff"/>
        <w:widowControl w:val="0"/>
        <w:numPr>
          <w:ilvl w:val="1"/>
          <w:numId w:val="15"/>
        </w:numPr>
        <w:tabs>
          <w:tab w:val="left" w:pos="720"/>
        </w:tabs>
        <w:spacing w:line="252" w:lineRule="auto"/>
        <w:ind w:left="0" w:firstLine="567"/>
        <w:jc w:val="both"/>
        <w:outlineLvl w:val="0"/>
        <w:rPr>
          <w:b/>
        </w:rPr>
      </w:pPr>
      <w:r w:rsidRPr="002043E6">
        <w:rPr>
          <w:b/>
        </w:rPr>
        <w:t xml:space="preserve">Подрядчик обязан: </w:t>
      </w:r>
    </w:p>
    <w:p w:rsidR="002043E6" w:rsidRPr="002043E6" w:rsidRDefault="002043E6" w:rsidP="002043E6">
      <w:pPr>
        <w:pStyle w:val="aff"/>
        <w:widowControl w:val="0"/>
        <w:numPr>
          <w:ilvl w:val="2"/>
          <w:numId w:val="15"/>
        </w:numPr>
        <w:spacing w:line="252" w:lineRule="auto"/>
        <w:ind w:left="0" w:firstLine="567"/>
        <w:jc w:val="both"/>
      </w:pPr>
      <w:r w:rsidRPr="002043E6">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043E6" w:rsidRPr="002043E6" w:rsidRDefault="002043E6" w:rsidP="002043E6">
      <w:pPr>
        <w:pStyle w:val="aff"/>
        <w:widowControl w:val="0"/>
        <w:numPr>
          <w:ilvl w:val="2"/>
          <w:numId w:val="15"/>
        </w:numPr>
        <w:spacing w:line="252" w:lineRule="auto"/>
        <w:ind w:left="0" w:firstLine="567"/>
        <w:jc w:val="both"/>
      </w:pPr>
      <w:bookmarkStart w:id="19" w:name="_Hlk6996699"/>
      <w:r w:rsidRPr="002043E6">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2043E6" w:rsidRPr="002043E6" w:rsidRDefault="002043E6" w:rsidP="002043E6">
      <w:pPr>
        <w:pStyle w:val="aff"/>
        <w:widowControl w:val="0"/>
        <w:numPr>
          <w:ilvl w:val="2"/>
          <w:numId w:val="15"/>
        </w:numPr>
        <w:spacing w:line="252" w:lineRule="auto"/>
        <w:ind w:left="0" w:firstLine="567"/>
        <w:jc w:val="both"/>
        <w:rPr>
          <w:rFonts w:eastAsia="Calibri"/>
        </w:rPr>
      </w:pPr>
      <w:bookmarkStart w:id="20" w:name="_Hlk20985617"/>
      <w:bookmarkStart w:id="21" w:name="_Hlk20985847"/>
      <w:r w:rsidRPr="002043E6">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2043E6">
        <w:rPr>
          <w:rFonts w:eastAsia="Calibri"/>
        </w:rPr>
        <w:t>задание на выполнение инженерных изысканий и программу инженерных изысканий. </w:t>
      </w:r>
    </w:p>
    <w:bookmarkEnd w:id="19"/>
    <w:bookmarkEnd w:id="20"/>
    <w:bookmarkEnd w:id="21"/>
    <w:p w:rsidR="002043E6" w:rsidRPr="002043E6" w:rsidRDefault="002043E6" w:rsidP="002043E6">
      <w:pPr>
        <w:pStyle w:val="aff"/>
        <w:widowControl w:val="0"/>
        <w:numPr>
          <w:ilvl w:val="2"/>
          <w:numId w:val="15"/>
        </w:numPr>
        <w:spacing w:line="252" w:lineRule="auto"/>
        <w:ind w:left="0" w:firstLine="567"/>
        <w:jc w:val="both"/>
      </w:pPr>
      <w:r w:rsidRPr="002043E6">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043E6" w:rsidRPr="002043E6" w:rsidRDefault="002043E6" w:rsidP="002043E6">
      <w:pPr>
        <w:pStyle w:val="aff"/>
        <w:widowControl w:val="0"/>
        <w:numPr>
          <w:ilvl w:val="2"/>
          <w:numId w:val="15"/>
        </w:numPr>
        <w:spacing w:line="252" w:lineRule="auto"/>
        <w:ind w:left="0" w:firstLine="567"/>
        <w:jc w:val="both"/>
      </w:pPr>
      <w:r w:rsidRPr="002043E6">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043E6" w:rsidRPr="002043E6" w:rsidRDefault="002043E6" w:rsidP="002043E6">
      <w:pPr>
        <w:pStyle w:val="aff"/>
        <w:widowControl w:val="0"/>
        <w:numPr>
          <w:ilvl w:val="2"/>
          <w:numId w:val="15"/>
        </w:numPr>
        <w:spacing w:line="252" w:lineRule="auto"/>
        <w:ind w:left="0" w:firstLine="567"/>
        <w:jc w:val="both"/>
      </w:pPr>
      <w:r w:rsidRPr="002043E6">
        <w:t xml:space="preserve">Согласовывать все полученные технические условия с Государственным заказчиком. </w:t>
      </w:r>
    </w:p>
    <w:p w:rsidR="002043E6" w:rsidRPr="002043E6" w:rsidRDefault="002043E6" w:rsidP="002043E6">
      <w:pPr>
        <w:pStyle w:val="aff"/>
        <w:widowControl w:val="0"/>
        <w:numPr>
          <w:ilvl w:val="2"/>
          <w:numId w:val="15"/>
        </w:numPr>
        <w:spacing w:line="252" w:lineRule="auto"/>
        <w:ind w:left="0" w:firstLine="567"/>
        <w:jc w:val="both"/>
      </w:pPr>
      <w:r w:rsidRPr="002043E6">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043E6" w:rsidRPr="002043E6" w:rsidRDefault="002043E6" w:rsidP="002043E6">
      <w:pPr>
        <w:pStyle w:val="aff"/>
        <w:widowControl w:val="0"/>
        <w:numPr>
          <w:ilvl w:val="2"/>
          <w:numId w:val="15"/>
        </w:numPr>
        <w:spacing w:line="252" w:lineRule="auto"/>
        <w:ind w:left="0" w:firstLine="567"/>
        <w:jc w:val="both"/>
      </w:pPr>
      <w:r w:rsidRPr="002043E6">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043E6" w:rsidRPr="002043E6" w:rsidRDefault="002043E6" w:rsidP="002043E6">
      <w:pPr>
        <w:pStyle w:val="aff"/>
        <w:widowControl w:val="0"/>
        <w:numPr>
          <w:ilvl w:val="2"/>
          <w:numId w:val="15"/>
        </w:numPr>
        <w:spacing w:line="252" w:lineRule="auto"/>
        <w:ind w:left="0" w:firstLine="567"/>
        <w:jc w:val="both"/>
      </w:pPr>
      <w:r w:rsidRPr="002043E6">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043E6" w:rsidRPr="002043E6" w:rsidRDefault="002043E6" w:rsidP="002043E6">
      <w:pPr>
        <w:pStyle w:val="aff"/>
        <w:widowControl w:val="0"/>
        <w:numPr>
          <w:ilvl w:val="2"/>
          <w:numId w:val="15"/>
        </w:numPr>
        <w:spacing w:line="252" w:lineRule="auto"/>
        <w:ind w:left="0" w:firstLine="567"/>
        <w:jc w:val="both"/>
      </w:pPr>
      <w:r w:rsidRPr="002043E6">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043E6" w:rsidRPr="002043E6" w:rsidRDefault="002043E6" w:rsidP="002043E6">
      <w:pPr>
        <w:pStyle w:val="aff"/>
        <w:widowControl w:val="0"/>
        <w:numPr>
          <w:ilvl w:val="2"/>
          <w:numId w:val="15"/>
        </w:numPr>
        <w:spacing w:line="252" w:lineRule="auto"/>
        <w:ind w:left="0" w:firstLine="567"/>
        <w:jc w:val="both"/>
      </w:pPr>
      <w:r w:rsidRPr="002043E6">
        <w:t xml:space="preserve">Разрабатывать рабочую документацию в соответствии с проектной документацией. </w:t>
      </w:r>
    </w:p>
    <w:p w:rsidR="002043E6" w:rsidRPr="002043E6" w:rsidRDefault="002043E6" w:rsidP="002043E6">
      <w:pPr>
        <w:pStyle w:val="aff"/>
        <w:widowControl w:val="0"/>
        <w:numPr>
          <w:ilvl w:val="2"/>
          <w:numId w:val="15"/>
        </w:numPr>
        <w:spacing w:line="252" w:lineRule="auto"/>
        <w:ind w:left="0" w:firstLine="567"/>
        <w:jc w:val="both"/>
      </w:pPr>
      <w:r w:rsidRPr="002043E6">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2043E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043E6" w:rsidRPr="002043E6" w:rsidRDefault="002043E6" w:rsidP="002043E6">
      <w:pPr>
        <w:pStyle w:val="aff"/>
        <w:widowControl w:val="0"/>
        <w:numPr>
          <w:ilvl w:val="2"/>
          <w:numId w:val="15"/>
        </w:numPr>
        <w:spacing w:line="252" w:lineRule="auto"/>
        <w:ind w:left="0" w:firstLine="567"/>
        <w:jc w:val="both"/>
      </w:pPr>
      <w:r w:rsidRPr="002043E6">
        <w:t xml:space="preserve">Назначить в течение 5 (пяти) календарных дней, следующих за датой вступления Контракта в силу, лиц, ответственных: </w:t>
      </w:r>
    </w:p>
    <w:p w:rsidR="002043E6" w:rsidRPr="002043E6" w:rsidRDefault="002043E6" w:rsidP="002043E6">
      <w:pPr>
        <w:spacing w:line="252" w:lineRule="auto"/>
        <w:ind w:firstLine="567"/>
        <w:contextualSpacing/>
        <w:jc w:val="both"/>
      </w:pPr>
      <w:r w:rsidRPr="002043E6">
        <w:t>за представление отчетов в объеме и порядке, определенных статьей 9 Контракта;</w:t>
      </w:r>
    </w:p>
    <w:p w:rsidR="002043E6" w:rsidRPr="002043E6" w:rsidRDefault="002043E6" w:rsidP="002043E6">
      <w:pPr>
        <w:spacing w:line="252" w:lineRule="auto"/>
        <w:ind w:firstLine="567"/>
        <w:contextualSpacing/>
        <w:jc w:val="both"/>
      </w:pPr>
      <w:r w:rsidRPr="002043E6">
        <w:t>за разработку документации по изыскательским работам;</w:t>
      </w:r>
    </w:p>
    <w:p w:rsidR="002043E6" w:rsidRPr="002043E6" w:rsidRDefault="002043E6" w:rsidP="002043E6">
      <w:pPr>
        <w:spacing w:line="252" w:lineRule="auto"/>
        <w:ind w:firstLine="567"/>
        <w:contextualSpacing/>
        <w:jc w:val="both"/>
      </w:pPr>
      <w:r w:rsidRPr="002043E6">
        <w:t>за разработку проектной документации;</w:t>
      </w:r>
    </w:p>
    <w:p w:rsidR="002043E6" w:rsidRPr="002043E6" w:rsidRDefault="002043E6" w:rsidP="002043E6">
      <w:pPr>
        <w:spacing w:line="252" w:lineRule="auto"/>
        <w:ind w:firstLine="567"/>
        <w:contextualSpacing/>
        <w:jc w:val="both"/>
      </w:pPr>
      <w:r w:rsidRPr="002043E6">
        <w:t>за разработку рабочей документации;</w:t>
      </w:r>
    </w:p>
    <w:p w:rsidR="002043E6" w:rsidRPr="002043E6" w:rsidRDefault="002043E6" w:rsidP="002043E6">
      <w:pPr>
        <w:spacing w:line="252" w:lineRule="auto"/>
        <w:ind w:firstLine="567"/>
        <w:contextualSpacing/>
        <w:jc w:val="both"/>
      </w:pPr>
      <w:r w:rsidRPr="002043E6">
        <w:t>за разработку сметной документации.</w:t>
      </w:r>
    </w:p>
    <w:p w:rsidR="002043E6" w:rsidRPr="002043E6" w:rsidRDefault="002043E6" w:rsidP="002043E6">
      <w:pPr>
        <w:spacing w:line="252" w:lineRule="auto"/>
        <w:ind w:firstLine="567"/>
        <w:contextualSpacing/>
        <w:jc w:val="both"/>
      </w:pPr>
      <w:r w:rsidRPr="002043E6">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043E6" w:rsidRPr="002043E6" w:rsidRDefault="002043E6" w:rsidP="002043E6">
      <w:pPr>
        <w:spacing w:line="252" w:lineRule="auto"/>
        <w:ind w:firstLine="567"/>
        <w:contextualSpacing/>
        <w:jc w:val="both"/>
      </w:pPr>
      <w:r w:rsidRPr="002043E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043E6" w:rsidRPr="002043E6" w:rsidRDefault="002043E6" w:rsidP="002043E6">
      <w:pPr>
        <w:spacing w:line="252" w:lineRule="auto"/>
        <w:ind w:firstLine="567"/>
        <w:contextualSpacing/>
        <w:jc w:val="both"/>
      </w:pPr>
      <w:r w:rsidRPr="002043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Принимать участие в работе приемочной комиссии объекта, в случае привлечения его Государственным заказчиком.</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Представлять отчеты в объеме и порядке, определенным статьей 9 Контракта.</w:t>
      </w:r>
    </w:p>
    <w:p w:rsidR="002043E6" w:rsidRPr="002043E6" w:rsidRDefault="002043E6" w:rsidP="002043E6">
      <w:pPr>
        <w:pStyle w:val="aff"/>
        <w:numPr>
          <w:ilvl w:val="2"/>
          <w:numId w:val="15"/>
        </w:numPr>
        <w:ind w:left="0" w:firstLine="567"/>
        <w:contextualSpacing w:val="0"/>
        <w:jc w:val="both"/>
      </w:pPr>
      <w:r w:rsidRPr="002043E6">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043E6" w:rsidRPr="002043E6" w:rsidRDefault="002043E6" w:rsidP="002043E6">
      <w:pPr>
        <w:pStyle w:val="aff"/>
        <w:widowControl w:val="0"/>
        <w:numPr>
          <w:ilvl w:val="2"/>
          <w:numId w:val="15"/>
        </w:numPr>
        <w:tabs>
          <w:tab w:val="left" w:pos="567"/>
          <w:tab w:val="left" w:pos="1276"/>
          <w:tab w:val="left" w:pos="1418"/>
          <w:tab w:val="left" w:pos="2008"/>
        </w:tabs>
        <w:spacing w:line="252" w:lineRule="auto"/>
        <w:ind w:left="0" w:firstLine="567"/>
        <w:jc w:val="both"/>
      </w:pPr>
      <w:r w:rsidRPr="002043E6">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043E6" w:rsidRPr="002043E6" w:rsidRDefault="002043E6" w:rsidP="002043E6">
      <w:pPr>
        <w:pStyle w:val="aff"/>
        <w:widowControl w:val="0"/>
        <w:numPr>
          <w:ilvl w:val="2"/>
          <w:numId w:val="15"/>
        </w:numPr>
        <w:ind w:left="0" w:firstLine="567"/>
        <w:contextualSpacing w:val="0"/>
        <w:jc w:val="both"/>
        <w:rPr>
          <w:sz w:val="22"/>
        </w:rPr>
      </w:pPr>
      <w:r w:rsidRPr="002043E6">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043E6" w:rsidRPr="002043E6" w:rsidRDefault="002043E6" w:rsidP="002043E6">
      <w:pPr>
        <w:pStyle w:val="aff"/>
        <w:numPr>
          <w:ilvl w:val="2"/>
          <w:numId w:val="15"/>
        </w:numPr>
        <w:ind w:left="0" w:firstLine="567"/>
        <w:contextualSpacing w:val="0"/>
        <w:jc w:val="both"/>
        <w:rPr>
          <w:rFonts w:ascii="Verdana" w:hAnsi="Verdana"/>
          <w:sz w:val="21"/>
          <w:szCs w:val="21"/>
        </w:rPr>
      </w:pPr>
      <w:r w:rsidRPr="002043E6">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043E6" w:rsidRPr="002043E6" w:rsidRDefault="002043E6" w:rsidP="002043E6">
      <w:pPr>
        <w:pStyle w:val="af8"/>
        <w:widowControl w:val="0"/>
        <w:numPr>
          <w:ilvl w:val="2"/>
          <w:numId w:val="15"/>
        </w:numPr>
        <w:spacing w:after="0" w:line="252" w:lineRule="auto"/>
        <w:ind w:left="0" w:firstLine="567"/>
        <w:contextualSpacing/>
      </w:pPr>
      <w:r w:rsidRPr="002043E6">
        <w:t>Осуществлять иные обязанности в соответствии с законодательством Российской Федерации и Контрактом.</w:t>
      </w:r>
    </w:p>
    <w:p w:rsidR="002043E6" w:rsidRPr="002043E6" w:rsidRDefault="002043E6" w:rsidP="002043E6">
      <w:pPr>
        <w:tabs>
          <w:tab w:val="left" w:pos="567"/>
          <w:tab w:val="left" w:pos="1276"/>
          <w:tab w:val="left" w:pos="1418"/>
          <w:tab w:val="left" w:pos="2008"/>
        </w:tabs>
        <w:spacing w:line="252" w:lineRule="auto"/>
        <w:ind w:firstLine="567"/>
        <w:contextualSpacing/>
        <w:jc w:val="both"/>
        <w:outlineLvl w:val="0"/>
      </w:pPr>
      <w:r w:rsidRPr="002043E6">
        <w:rPr>
          <w:b/>
        </w:rPr>
        <w:t>4.2. Подрядчик гарантирует</w:t>
      </w:r>
      <w:r w:rsidRPr="002043E6">
        <w:t>:</w:t>
      </w:r>
    </w:p>
    <w:p w:rsidR="002043E6" w:rsidRPr="002043E6" w:rsidRDefault="002043E6" w:rsidP="002043E6">
      <w:pPr>
        <w:tabs>
          <w:tab w:val="left" w:pos="567"/>
          <w:tab w:val="left" w:pos="1276"/>
          <w:tab w:val="left" w:pos="1418"/>
          <w:tab w:val="left" w:pos="2008"/>
        </w:tabs>
        <w:spacing w:line="252" w:lineRule="auto"/>
        <w:ind w:firstLine="567"/>
        <w:contextualSpacing/>
        <w:jc w:val="both"/>
      </w:pPr>
      <w:r w:rsidRPr="002043E6">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043E6" w:rsidRPr="002043E6" w:rsidRDefault="002043E6" w:rsidP="002043E6">
      <w:pPr>
        <w:tabs>
          <w:tab w:val="left" w:pos="567"/>
          <w:tab w:val="left" w:pos="1276"/>
          <w:tab w:val="left" w:pos="1418"/>
          <w:tab w:val="left" w:pos="2008"/>
        </w:tabs>
        <w:spacing w:line="252" w:lineRule="auto"/>
        <w:ind w:firstLine="567"/>
        <w:contextualSpacing/>
        <w:jc w:val="both"/>
      </w:pPr>
      <w:r w:rsidRPr="002043E6">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043E6" w:rsidRPr="002043E6" w:rsidRDefault="002043E6" w:rsidP="002043E6">
      <w:pPr>
        <w:tabs>
          <w:tab w:val="left" w:pos="567"/>
          <w:tab w:val="left" w:pos="1276"/>
          <w:tab w:val="left" w:pos="1418"/>
          <w:tab w:val="left" w:pos="2008"/>
        </w:tabs>
        <w:spacing w:line="252" w:lineRule="auto"/>
        <w:ind w:firstLine="567"/>
        <w:contextualSpacing/>
        <w:jc w:val="both"/>
        <w:outlineLvl w:val="0"/>
        <w:rPr>
          <w:b/>
        </w:rPr>
      </w:pPr>
      <w:r w:rsidRPr="002043E6">
        <w:rPr>
          <w:b/>
        </w:rPr>
        <w:t>4.3. Подрядчик не вправе:</w:t>
      </w:r>
    </w:p>
    <w:p w:rsidR="002043E6" w:rsidRPr="002043E6" w:rsidRDefault="002043E6" w:rsidP="002043E6">
      <w:pPr>
        <w:tabs>
          <w:tab w:val="left" w:pos="567"/>
          <w:tab w:val="left" w:pos="1276"/>
          <w:tab w:val="left" w:pos="1418"/>
          <w:tab w:val="left" w:pos="2008"/>
        </w:tabs>
        <w:spacing w:line="252" w:lineRule="auto"/>
        <w:ind w:firstLine="567"/>
        <w:contextualSpacing/>
        <w:jc w:val="both"/>
      </w:pPr>
      <w:r w:rsidRPr="002043E6">
        <w:t>4.3.1. Передавать проектную документацию третьим лицам без согласия Государственного заказчика.</w:t>
      </w:r>
    </w:p>
    <w:p w:rsidR="002043E6" w:rsidRPr="002043E6" w:rsidRDefault="002043E6" w:rsidP="002043E6">
      <w:pPr>
        <w:tabs>
          <w:tab w:val="left" w:pos="567"/>
          <w:tab w:val="left" w:pos="1276"/>
          <w:tab w:val="left" w:pos="1418"/>
          <w:tab w:val="left" w:pos="2008"/>
        </w:tabs>
        <w:spacing w:line="252" w:lineRule="auto"/>
        <w:ind w:firstLine="567"/>
        <w:contextualSpacing/>
        <w:jc w:val="both"/>
        <w:outlineLvl w:val="0"/>
        <w:rPr>
          <w:b/>
        </w:rPr>
      </w:pPr>
      <w:r w:rsidRPr="002043E6">
        <w:rPr>
          <w:b/>
        </w:rPr>
        <w:t>4.4. Подрядчик вправе:</w:t>
      </w:r>
    </w:p>
    <w:p w:rsidR="002043E6" w:rsidRPr="002043E6" w:rsidRDefault="002043E6" w:rsidP="002043E6">
      <w:pPr>
        <w:tabs>
          <w:tab w:val="left" w:pos="567"/>
          <w:tab w:val="left" w:pos="1276"/>
          <w:tab w:val="left" w:pos="1418"/>
          <w:tab w:val="left" w:pos="2008"/>
        </w:tabs>
        <w:spacing w:line="252" w:lineRule="auto"/>
        <w:ind w:firstLine="567"/>
        <w:contextualSpacing/>
        <w:jc w:val="both"/>
      </w:pPr>
      <w:r w:rsidRPr="002043E6">
        <w:t xml:space="preserve">4.4.1. Сдать выполненную работу досрочно по согласованию с Государственным заказчиком. </w:t>
      </w:r>
    </w:p>
    <w:p w:rsidR="002043E6" w:rsidRPr="002043E6" w:rsidRDefault="002043E6" w:rsidP="002043E6">
      <w:pPr>
        <w:spacing w:line="252" w:lineRule="auto"/>
        <w:ind w:firstLine="567"/>
        <w:contextualSpacing/>
        <w:jc w:val="both"/>
        <w:rPr>
          <w:shd w:val="clear" w:color="auto" w:fill="FFFFFF"/>
        </w:rPr>
      </w:pPr>
      <w:r w:rsidRPr="002043E6">
        <w:t>4.4.2.</w:t>
      </w:r>
      <w:r w:rsidRPr="002043E6">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043E6" w:rsidRPr="002043E6" w:rsidRDefault="002043E6" w:rsidP="002043E6">
      <w:pPr>
        <w:tabs>
          <w:tab w:val="left" w:pos="567"/>
          <w:tab w:val="left" w:pos="1276"/>
          <w:tab w:val="left" w:pos="1418"/>
          <w:tab w:val="left" w:pos="2008"/>
        </w:tabs>
        <w:spacing w:line="252" w:lineRule="auto"/>
        <w:ind w:firstLine="567"/>
        <w:contextualSpacing/>
        <w:jc w:val="both"/>
        <w:outlineLvl w:val="0"/>
      </w:pPr>
      <w:r w:rsidRPr="002043E6">
        <w:rPr>
          <w:b/>
        </w:rPr>
        <w:t>4.5.</w:t>
      </w:r>
      <w:r w:rsidRPr="002043E6">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043E6" w:rsidRPr="002043E6" w:rsidRDefault="002043E6" w:rsidP="002043E6">
      <w:pPr>
        <w:spacing w:line="252" w:lineRule="auto"/>
        <w:jc w:val="both"/>
        <w:rPr>
          <w:bCs/>
        </w:rPr>
      </w:pPr>
    </w:p>
    <w:p w:rsidR="002043E6" w:rsidRPr="002043E6" w:rsidRDefault="002043E6" w:rsidP="002043E6">
      <w:pPr>
        <w:pStyle w:val="aff"/>
        <w:keepNext/>
        <w:numPr>
          <w:ilvl w:val="0"/>
          <w:numId w:val="15"/>
        </w:numPr>
        <w:spacing w:line="252" w:lineRule="auto"/>
        <w:jc w:val="center"/>
        <w:outlineLvl w:val="0"/>
        <w:rPr>
          <w:rFonts w:eastAsia="Calibri"/>
          <w:b/>
          <w:kern w:val="1"/>
        </w:rPr>
      </w:pPr>
      <w:bookmarkStart w:id="22" w:name="bookmark3"/>
      <w:r w:rsidRPr="002043E6">
        <w:rPr>
          <w:rFonts w:eastAsia="Calibri"/>
          <w:b/>
          <w:kern w:val="1"/>
        </w:rPr>
        <w:t>Обязанности и права Государственного заказчика</w:t>
      </w:r>
      <w:bookmarkEnd w:id="22"/>
    </w:p>
    <w:p w:rsidR="002043E6" w:rsidRPr="002043E6" w:rsidRDefault="002043E6" w:rsidP="002043E6">
      <w:pPr>
        <w:pStyle w:val="aff"/>
        <w:widowControl w:val="0"/>
        <w:numPr>
          <w:ilvl w:val="1"/>
          <w:numId w:val="15"/>
        </w:numPr>
        <w:spacing w:line="252" w:lineRule="auto"/>
        <w:ind w:left="0" w:firstLine="567"/>
        <w:jc w:val="both"/>
        <w:outlineLvl w:val="0"/>
        <w:rPr>
          <w:b/>
        </w:rPr>
      </w:pPr>
      <w:r w:rsidRPr="002043E6">
        <w:rPr>
          <w:b/>
        </w:rPr>
        <w:t>Государственный заказчик обязан:</w:t>
      </w:r>
    </w:p>
    <w:p w:rsidR="002043E6" w:rsidRPr="002043E6" w:rsidRDefault="002043E6" w:rsidP="002043E6">
      <w:pPr>
        <w:pStyle w:val="aff"/>
        <w:widowControl w:val="0"/>
        <w:numPr>
          <w:ilvl w:val="2"/>
          <w:numId w:val="15"/>
        </w:numPr>
        <w:spacing w:line="252" w:lineRule="auto"/>
        <w:ind w:left="0" w:firstLine="567"/>
        <w:contextualSpacing w:val="0"/>
        <w:jc w:val="both"/>
      </w:pPr>
      <w:bookmarkStart w:id="23" w:name="_Hlk20985898"/>
      <w:bookmarkStart w:id="24" w:name="_Hlk6994876"/>
      <w:r w:rsidRPr="002043E6">
        <w:t xml:space="preserve">В течение 10 (десяти) рабочих дней с даты представления Подрядчиком на утверждение </w:t>
      </w:r>
      <w:r w:rsidRPr="002043E6">
        <w:rPr>
          <w:rFonts w:eastAsia="Calibri"/>
        </w:rPr>
        <w:t>задания на выполнение инженерных изысканий и программы инженерных изысканий в соответствии с пунктом 4.1.2 Контракта,</w:t>
      </w:r>
      <w:r w:rsidRPr="002043E6">
        <w:t xml:space="preserve"> </w:t>
      </w:r>
      <w:r w:rsidRPr="002043E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2043E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3"/>
    <w:bookmarkEnd w:id="24"/>
    <w:p w:rsidR="002043E6" w:rsidRPr="002043E6" w:rsidRDefault="002043E6" w:rsidP="002043E6">
      <w:pPr>
        <w:pStyle w:val="aff"/>
        <w:widowControl w:val="0"/>
        <w:numPr>
          <w:ilvl w:val="2"/>
          <w:numId w:val="15"/>
        </w:numPr>
        <w:spacing w:line="252" w:lineRule="auto"/>
        <w:ind w:left="0" w:firstLine="567"/>
        <w:contextualSpacing w:val="0"/>
        <w:jc w:val="both"/>
      </w:pPr>
      <w:r w:rsidRPr="002043E6">
        <w:t>Своевременно произвести приемку и оплату выполненных работ в порядке и объеме, предусмотренными Контрактом.</w:t>
      </w:r>
    </w:p>
    <w:p w:rsidR="002043E6" w:rsidRPr="002043E6" w:rsidRDefault="002043E6" w:rsidP="002043E6">
      <w:pPr>
        <w:pStyle w:val="aff"/>
        <w:widowControl w:val="0"/>
        <w:numPr>
          <w:ilvl w:val="2"/>
          <w:numId w:val="15"/>
        </w:numPr>
        <w:spacing w:line="252" w:lineRule="auto"/>
        <w:ind w:left="0" w:firstLine="567"/>
        <w:jc w:val="both"/>
      </w:pPr>
      <w:r w:rsidRPr="002043E6">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043E6" w:rsidRPr="002043E6" w:rsidRDefault="002043E6" w:rsidP="002043E6">
      <w:pPr>
        <w:pStyle w:val="aff"/>
        <w:widowControl w:val="0"/>
        <w:numPr>
          <w:ilvl w:val="2"/>
          <w:numId w:val="15"/>
        </w:numPr>
        <w:spacing w:line="252" w:lineRule="auto"/>
        <w:ind w:left="0" w:firstLine="567"/>
        <w:jc w:val="both"/>
      </w:pPr>
      <w:r w:rsidRPr="002043E6">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2043E6" w:rsidRPr="002043E6" w:rsidRDefault="002043E6" w:rsidP="002043E6">
      <w:pPr>
        <w:pStyle w:val="aff"/>
        <w:spacing w:line="252" w:lineRule="auto"/>
        <w:ind w:left="567"/>
        <w:jc w:val="both"/>
      </w:pPr>
    </w:p>
    <w:p w:rsidR="002043E6" w:rsidRPr="002043E6" w:rsidRDefault="002043E6" w:rsidP="002043E6">
      <w:pPr>
        <w:pStyle w:val="aff"/>
        <w:widowControl w:val="0"/>
        <w:numPr>
          <w:ilvl w:val="1"/>
          <w:numId w:val="15"/>
        </w:numPr>
        <w:spacing w:line="252" w:lineRule="auto"/>
        <w:ind w:left="0" w:firstLine="567"/>
        <w:jc w:val="both"/>
        <w:outlineLvl w:val="0"/>
        <w:rPr>
          <w:b/>
        </w:rPr>
      </w:pPr>
      <w:r w:rsidRPr="002043E6">
        <w:rPr>
          <w:b/>
        </w:rPr>
        <w:t>Государственный заказчик вправе:</w:t>
      </w:r>
    </w:p>
    <w:p w:rsidR="002043E6" w:rsidRPr="002043E6" w:rsidRDefault="002043E6" w:rsidP="002043E6">
      <w:pPr>
        <w:pStyle w:val="aff"/>
        <w:numPr>
          <w:ilvl w:val="2"/>
          <w:numId w:val="15"/>
        </w:numPr>
        <w:ind w:left="0" w:firstLine="567"/>
        <w:contextualSpacing w:val="0"/>
        <w:jc w:val="both"/>
      </w:pPr>
      <w:r w:rsidRPr="002043E6">
        <w:t>Требовать надлежащего исполнения обязательств по Контракту и своевременного устранения выявленных недостатков.</w:t>
      </w:r>
    </w:p>
    <w:p w:rsidR="002043E6" w:rsidRPr="002043E6" w:rsidRDefault="002043E6" w:rsidP="002043E6">
      <w:pPr>
        <w:pStyle w:val="aff"/>
        <w:numPr>
          <w:ilvl w:val="2"/>
          <w:numId w:val="15"/>
        </w:numPr>
        <w:ind w:left="0" w:firstLine="567"/>
        <w:contextualSpacing w:val="0"/>
        <w:jc w:val="both"/>
      </w:pPr>
      <w:r w:rsidRPr="002043E6">
        <w:t>Запрашивать у Подрядчика любую относящуюся к предмету Контракта документацию и информацию.</w:t>
      </w:r>
    </w:p>
    <w:p w:rsidR="002043E6" w:rsidRPr="002043E6" w:rsidRDefault="002043E6" w:rsidP="002043E6">
      <w:pPr>
        <w:pStyle w:val="aff"/>
        <w:widowControl w:val="0"/>
        <w:numPr>
          <w:ilvl w:val="2"/>
          <w:numId w:val="15"/>
        </w:numPr>
        <w:spacing w:line="252" w:lineRule="auto"/>
        <w:ind w:left="0" w:firstLine="567"/>
        <w:jc w:val="both"/>
      </w:pPr>
      <w:r w:rsidRPr="002043E6">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5" w:name="sub_593"/>
    </w:p>
    <w:p w:rsidR="002043E6" w:rsidRPr="002043E6" w:rsidRDefault="002043E6" w:rsidP="002043E6">
      <w:pPr>
        <w:pStyle w:val="aff"/>
        <w:widowControl w:val="0"/>
        <w:numPr>
          <w:ilvl w:val="2"/>
          <w:numId w:val="15"/>
        </w:numPr>
        <w:spacing w:line="252" w:lineRule="auto"/>
        <w:ind w:left="0" w:firstLine="567"/>
        <w:jc w:val="both"/>
      </w:pPr>
      <w:r w:rsidRPr="002043E6">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5"/>
    </w:p>
    <w:p w:rsidR="002043E6" w:rsidRPr="002043E6" w:rsidRDefault="002043E6" w:rsidP="002043E6">
      <w:pPr>
        <w:pStyle w:val="aff"/>
        <w:widowControl w:val="0"/>
        <w:numPr>
          <w:ilvl w:val="2"/>
          <w:numId w:val="15"/>
        </w:numPr>
        <w:spacing w:line="252" w:lineRule="auto"/>
        <w:ind w:left="0" w:firstLine="567"/>
        <w:jc w:val="both"/>
      </w:pPr>
      <w:r w:rsidRPr="002043E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043E6" w:rsidRPr="002043E6" w:rsidRDefault="002043E6" w:rsidP="002043E6">
      <w:pPr>
        <w:pStyle w:val="aff"/>
        <w:widowControl w:val="0"/>
        <w:numPr>
          <w:ilvl w:val="2"/>
          <w:numId w:val="15"/>
        </w:numPr>
        <w:spacing w:line="252" w:lineRule="auto"/>
        <w:ind w:left="0" w:firstLine="567"/>
        <w:jc w:val="both"/>
      </w:pPr>
      <w:r w:rsidRPr="002043E6">
        <w:t>Отказаться от исполнения Контракта</w:t>
      </w:r>
      <w:bookmarkStart w:id="26" w:name="_Hlk530756756"/>
      <w:r w:rsidRPr="002043E6">
        <w:t>.</w:t>
      </w:r>
    </w:p>
    <w:bookmarkEnd w:id="26"/>
    <w:p w:rsidR="002043E6" w:rsidRPr="002043E6" w:rsidRDefault="002043E6" w:rsidP="002043E6">
      <w:pPr>
        <w:pStyle w:val="aff"/>
        <w:widowControl w:val="0"/>
        <w:numPr>
          <w:ilvl w:val="2"/>
          <w:numId w:val="15"/>
        </w:numPr>
        <w:spacing w:line="252" w:lineRule="auto"/>
        <w:ind w:left="0" w:firstLine="567"/>
        <w:jc w:val="both"/>
      </w:pPr>
      <w:r w:rsidRPr="002043E6">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043E6" w:rsidRPr="002043E6" w:rsidRDefault="002043E6" w:rsidP="002043E6">
      <w:pPr>
        <w:pStyle w:val="aff"/>
        <w:widowControl w:val="0"/>
        <w:numPr>
          <w:ilvl w:val="2"/>
          <w:numId w:val="15"/>
        </w:numPr>
        <w:spacing w:line="252" w:lineRule="auto"/>
        <w:ind w:left="0" w:firstLine="567"/>
        <w:jc w:val="both"/>
      </w:pPr>
      <w:r w:rsidRPr="002043E6">
        <w:t>Осуществлять контроль за работами, сроками и качеством работ, ведением соответствующего учета, не вмешиваясь в деятельность Подрядчика.</w:t>
      </w:r>
    </w:p>
    <w:p w:rsidR="002043E6" w:rsidRPr="002043E6" w:rsidRDefault="002043E6" w:rsidP="002043E6">
      <w:pPr>
        <w:pStyle w:val="aff"/>
        <w:widowControl w:val="0"/>
        <w:numPr>
          <w:ilvl w:val="2"/>
          <w:numId w:val="15"/>
        </w:numPr>
        <w:spacing w:line="252" w:lineRule="auto"/>
        <w:ind w:left="0" w:firstLine="567"/>
        <w:jc w:val="both"/>
      </w:pPr>
      <w:r w:rsidRPr="002043E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043E6" w:rsidRPr="002043E6" w:rsidRDefault="002043E6" w:rsidP="002043E6">
      <w:pPr>
        <w:pStyle w:val="aff"/>
        <w:widowControl w:val="0"/>
        <w:numPr>
          <w:ilvl w:val="2"/>
          <w:numId w:val="15"/>
        </w:numPr>
        <w:spacing w:line="252" w:lineRule="auto"/>
        <w:ind w:left="0" w:firstLine="567"/>
        <w:jc w:val="both"/>
      </w:pPr>
      <w:r w:rsidRPr="002043E6">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043E6" w:rsidRPr="002043E6" w:rsidRDefault="002043E6" w:rsidP="002043E6">
      <w:pPr>
        <w:pStyle w:val="aff"/>
        <w:widowControl w:val="0"/>
        <w:numPr>
          <w:ilvl w:val="2"/>
          <w:numId w:val="15"/>
        </w:numPr>
        <w:spacing w:line="252" w:lineRule="auto"/>
        <w:ind w:left="0" w:firstLine="567"/>
        <w:jc w:val="both"/>
      </w:pPr>
      <w:r w:rsidRPr="002043E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043E6" w:rsidRPr="002043E6" w:rsidRDefault="002043E6" w:rsidP="002043E6">
      <w:pPr>
        <w:pStyle w:val="aff"/>
        <w:widowControl w:val="0"/>
        <w:numPr>
          <w:ilvl w:val="2"/>
          <w:numId w:val="15"/>
        </w:numPr>
        <w:ind w:left="0" w:firstLine="567"/>
        <w:contextualSpacing w:val="0"/>
        <w:jc w:val="both"/>
      </w:pPr>
      <w:r w:rsidRPr="002043E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043E6" w:rsidRPr="002043E6" w:rsidRDefault="002043E6" w:rsidP="002043E6">
      <w:pPr>
        <w:pStyle w:val="aff"/>
        <w:numPr>
          <w:ilvl w:val="2"/>
          <w:numId w:val="15"/>
        </w:numPr>
        <w:ind w:left="0" w:firstLine="567"/>
        <w:contextualSpacing w:val="0"/>
        <w:jc w:val="both"/>
      </w:pPr>
      <w:r w:rsidRPr="002043E6">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2043E6" w:rsidRPr="002043E6" w:rsidRDefault="002043E6" w:rsidP="002043E6">
      <w:pPr>
        <w:pStyle w:val="aff"/>
        <w:widowControl w:val="0"/>
        <w:numPr>
          <w:ilvl w:val="1"/>
          <w:numId w:val="15"/>
        </w:numPr>
        <w:tabs>
          <w:tab w:val="left" w:pos="567"/>
          <w:tab w:val="left" w:pos="1276"/>
          <w:tab w:val="left" w:pos="1418"/>
          <w:tab w:val="left" w:pos="2008"/>
        </w:tabs>
        <w:spacing w:line="252" w:lineRule="auto"/>
        <w:ind w:left="0" w:firstLine="567"/>
        <w:jc w:val="both"/>
        <w:outlineLvl w:val="0"/>
      </w:pPr>
      <w:bookmarkStart w:id="27" w:name="_Hlk6995972"/>
      <w:r w:rsidRPr="002043E6">
        <w:t>Права и обязанности, не оговоренные в Контракте, определяются в соответствии с действующим законодательством Российской Федерации.</w:t>
      </w:r>
    </w:p>
    <w:bookmarkEnd w:id="27"/>
    <w:p w:rsidR="002043E6" w:rsidRPr="002043E6" w:rsidRDefault="002043E6" w:rsidP="002043E6">
      <w:pPr>
        <w:tabs>
          <w:tab w:val="left" w:pos="0"/>
          <w:tab w:val="left" w:pos="142"/>
        </w:tabs>
        <w:spacing w:line="252" w:lineRule="auto"/>
        <w:ind w:firstLine="426"/>
        <w:contextualSpacing/>
        <w:jc w:val="both"/>
        <w:rPr>
          <w:b/>
        </w:rPr>
      </w:pPr>
    </w:p>
    <w:p w:rsidR="002043E6" w:rsidRPr="002043E6" w:rsidRDefault="002043E6" w:rsidP="002043E6">
      <w:pPr>
        <w:pStyle w:val="aff"/>
        <w:widowControl w:val="0"/>
        <w:numPr>
          <w:ilvl w:val="0"/>
          <w:numId w:val="15"/>
        </w:numPr>
        <w:tabs>
          <w:tab w:val="left" w:pos="0"/>
          <w:tab w:val="left" w:pos="142"/>
        </w:tabs>
        <w:spacing w:line="252" w:lineRule="auto"/>
        <w:jc w:val="center"/>
        <w:rPr>
          <w:b/>
        </w:rPr>
      </w:pPr>
      <w:r w:rsidRPr="002043E6">
        <w:rPr>
          <w:b/>
        </w:rPr>
        <w:t>Риск случайной гибели результатов выполненных работ</w:t>
      </w:r>
    </w:p>
    <w:p w:rsidR="002043E6" w:rsidRPr="002043E6" w:rsidRDefault="002043E6" w:rsidP="002043E6">
      <w:pPr>
        <w:pStyle w:val="aff"/>
        <w:widowControl w:val="0"/>
        <w:numPr>
          <w:ilvl w:val="1"/>
          <w:numId w:val="15"/>
        </w:numPr>
        <w:tabs>
          <w:tab w:val="left" w:pos="-3544"/>
        </w:tabs>
        <w:spacing w:line="252" w:lineRule="auto"/>
        <w:ind w:left="0" w:firstLine="567"/>
        <w:jc w:val="both"/>
      </w:pPr>
      <w:r w:rsidRPr="002043E6">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043E6" w:rsidRPr="002043E6" w:rsidRDefault="002043E6" w:rsidP="002043E6">
      <w:pPr>
        <w:pStyle w:val="aff"/>
        <w:widowControl w:val="0"/>
        <w:numPr>
          <w:ilvl w:val="1"/>
          <w:numId w:val="15"/>
        </w:numPr>
        <w:tabs>
          <w:tab w:val="left" w:pos="-3544"/>
        </w:tabs>
        <w:spacing w:line="252" w:lineRule="auto"/>
        <w:ind w:left="0" w:firstLine="567"/>
        <w:jc w:val="both"/>
      </w:pPr>
      <w:r w:rsidRPr="002043E6">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8" w:name="bookmark5"/>
    </w:p>
    <w:p w:rsidR="002043E6" w:rsidRPr="002043E6" w:rsidRDefault="002043E6" w:rsidP="002043E6">
      <w:pPr>
        <w:tabs>
          <w:tab w:val="left" w:pos="-3544"/>
        </w:tabs>
        <w:spacing w:line="252" w:lineRule="auto"/>
        <w:contextualSpacing/>
        <w:jc w:val="both"/>
      </w:pPr>
    </w:p>
    <w:p w:rsidR="002043E6" w:rsidRPr="002043E6" w:rsidRDefault="002043E6" w:rsidP="002043E6">
      <w:pPr>
        <w:pStyle w:val="aff"/>
        <w:widowControl w:val="0"/>
        <w:numPr>
          <w:ilvl w:val="0"/>
          <w:numId w:val="15"/>
        </w:numPr>
        <w:tabs>
          <w:tab w:val="left" w:pos="-3544"/>
        </w:tabs>
        <w:spacing w:line="252" w:lineRule="auto"/>
        <w:jc w:val="center"/>
        <w:rPr>
          <w:b/>
        </w:rPr>
      </w:pPr>
      <w:r w:rsidRPr="002043E6">
        <w:rPr>
          <w:b/>
        </w:rPr>
        <w:t xml:space="preserve">Проектная </w:t>
      </w:r>
      <w:bookmarkEnd w:id="28"/>
      <w:r w:rsidRPr="002043E6">
        <w:rPr>
          <w:b/>
        </w:rPr>
        <w:t>и рабочая документация</w:t>
      </w:r>
    </w:p>
    <w:p w:rsidR="002043E6" w:rsidRPr="002043E6" w:rsidRDefault="002043E6" w:rsidP="002043E6">
      <w:pPr>
        <w:pStyle w:val="aff"/>
        <w:widowControl w:val="0"/>
        <w:numPr>
          <w:ilvl w:val="1"/>
          <w:numId w:val="15"/>
        </w:numPr>
        <w:tabs>
          <w:tab w:val="left" w:pos="-1701"/>
        </w:tabs>
        <w:spacing w:line="252" w:lineRule="auto"/>
        <w:ind w:left="0" w:firstLine="567"/>
        <w:jc w:val="both"/>
        <w:rPr>
          <w:i/>
        </w:rPr>
      </w:pPr>
      <w:r w:rsidRPr="002043E6">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2043E6">
        <w:rPr>
          <w:i/>
        </w:rPr>
        <w:t>.</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043E6" w:rsidRPr="002043E6" w:rsidRDefault="002043E6" w:rsidP="002043E6">
      <w:pPr>
        <w:pStyle w:val="aff"/>
        <w:widowControl w:val="0"/>
        <w:numPr>
          <w:ilvl w:val="1"/>
          <w:numId w:val="15"/>
        </w:numPr>
        <w:spacing w:line="252" w:lineRule="auto"/>
        <w:ind w:left="0" w:firstLine="567"/>
        <w:jc w:val="both"/>
      </w:pPr>
      <w:r w:rsidRPr="002043E6">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9" w:name="_Hlk4156602"/>
      <w:r w:rsidRPr="002043E6">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9"/>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043E6" w:rsidRPr="002043E6" w:rsidRDefault="002043E6" w:rsidP="002043E6">
      <w:pPr>
        <w:pStyle w:val="aff"/>
        <w:widowControl w:val="0"/>
        <w:numPr>
          <w:ilvl w:val="1"/>
          <w:numId w:val="15"/>
        </w:numPr>
        <w:spacing w:line="252" w:lineRule="auto"/>
        <w:ind w:left="0" w:firstLine="567"/>
        <w:jc w:val="both"/>
      </w:pPr>
      <w:r w:rsidRPr="002043E6">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043E6" w:rsidRPr="002043E6" w:rsidRDefault="002043E6" w:rsidP="002043E6">
      <w:pPr>
        <w:tabs>
          <w:tab w:val="left" w:pos="-1701"/>
        </w:tabs>
        <w:spacing w:line="252" w:lineRule="auto"/>
        <w:ind w:firstLine="567"/>
        <w:contextualSpacing/>
        <w:jc w:val="both"/>
      </w:pPr>
      <w:r w:rsidRPr="002043E6">
        <w:t>установленных заданием на проектирование;</w:t>
      </w:r>
    </w:p>
    <w:p w:rsidR="002043E6" w:rsidRPr="002043E6" w:rsidRDefault="002043E6" w:rsidP="002043E6">
      <w:pPr>
        <w:tabs>
          <w:tab w:val="left" w:pos="-1701"/>
        </w:tabs>
        <w:spacing w:line="252" w:lineRule="auto"/>
        <w:ind w:firstLine="567"/>
        <w:contextualSpacing/>
        <w:jc w:val="both"/>
      </w:pPr>
      <w:r w:rsidRPr="002043E6">
        <w:t>необходимости согласования документации по требованию органа государственной экспертизы;</w:t>
      </w:r>
    </w:p>
    <w:p w:rsidR="002043E6" w:rsidRPr="002043E6" w:rsidRDefault="002043E6" w:rsidP="002043E6">
      <w:pPr>
        <w:tabs>
          <w:tab w:val="left" w:pos="-1701"/>
        </w:tabs>
        <w:spacing w:line="252" w:lineRule="auto"/>
        <w:ind w:firstLine="567"/>
        <w:contextualSpacing/>
        <w:jc w:val="both"/>
      </w:pPr>
      <w:r w:rsidRPr="002043E6">
        <w:t>в других случаях, установленных законодательством Российской Федерации.</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Подрядчик сопровождает и оплачивает проведение государственной экспертизы проектной документации</w:t>
      </w:r>
      <w:r w:rsidRPr="002043E6">
        <w:rPr>
          <w:b/>
        </w:rPr>
        <w:t>,</w:t>
      </w:r>
      <w:r w:rsidRPr="002043E6">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043E6" w:rsidRPr="002043E6" w:rsidRDefault="002043E6" w:rsidP="002043E6">
      <w:pPr>
        <w:pStyle w:val="aff"/>
        <w:widowControl w:val="0"/>
        <w:numPr>
          <w:ilvl w:val="2"/>
          <w:numId w:val="15"/>
        </w:numPr>
        <w:tabs>
          <w:tab w:val="left" w:pos="-1701"/>
        </w:tabs>
        <w:spacing w:line="252" w:lineRule="auto"/>
        <w:ind w:left="0" w:firstLine="567"/>
        <w:jc w:val="both"/>
      </w:pPr>
      <w:r w:rsidRPr="002043E6">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043E6" w:rsidRPr="002043E6" w:rsidRDefault="002043E6" w:rsidP="002043E6">
      <w:pPr>
        <w:pStyle w:val="aff"/>
        <w:widowControl w:val="0"/>
        <w:numPr>
          <w:ilvl w:val="2"/>
          <w:numId w:val="15"/>
        </w:numPr>
        <w:tabs>
          <w:tab w:val="left" w:pos="-1701"/>
        </w:tabs>
        <w:spacing w:line="252" w:lineRule="auto"/>
        <w:ind w:left="0" w:firstLine="567"/>
        <w:jc w:val="both"/>
      </w:pPr>
      <w:r w:rsidRPr="002043E6">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043E6" w:rsidRPr="002043E6" w:rsidRDefault="002043E6" w:rsidP="002043E6">
      <w:pPr>
        <w:pStyle w:val="aff"/>
        <w:widowControl w:val="0"/>
        <w:numPr>
          <w:ilvl w:val="2"/>
          <w:numId w:val="15"/>
        </w:numPr>
        <w:tabs>
          <w:tab w:val="left" w:pos="-1701"/>
        </w:tabs>
        <w:spacing w:line="252" w:lineRule="auto"/>
        <w:ind w:left="0" w:firstLine="567"/>
        <w:jc w:val="both"/>
      </w:pPr>
      <w:r w:rsidRPr="002043E6">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043E6" w:rsidRPr="002043E6" w:rsidRDefault="002043E6" w:rsidP="002043E6">
      <w:pPr>
        <w:pStyle w:val="aff"/>
        <w:widowControl w:val="0"/>
        <w:numPr>
          <w:ilvl w:val="2"/>
          <w:numId w:val="15"/>
        </w:numPr>
        <w:tabs>
          <w:tab w:val="left" w:pos="-1701"/>
        </w:tabs>
        <w:spacing w:line="252" w:lineRule="auto"/>
        <w:ind w:left="0" w:firstLine="567"/>
        <w:jc w:val="both"/>
      </w:pPr>
      <w:r w:rsidRPr="002043E6">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043E6" w:rsidRPr="002043E6" w:rsidRDefault="002043E6" w:rsidP="002043E6">
      <w:pPr>
        <w:pStyle w:val="aff"/>
        <w:widowControl w:val="0"/>
        <w:numPr>
          <w:ilvl w:val="1"/>
          <w:numId w:val="15"/>
        </w:numPr>
        <w:spacing w:line="252" w:lineRule="auto"/>
        <w:ind w:left="0" w:firstLine="567"/>
        <w:jc w:val="both"/>
      </w:pPr>
      <w:r w:rsidRPr="002043E6">
        <w:t>Подрядчик обязан разработать рабочую документацию в срок, определенный Контрактом и Графиком выполнения работ.</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Государственный заказчик обязан рассмотреть и принять или отказать в приемке рабочей документации согласно статье 10 Контракта.</w:t>
      </w:r>
    </w:p>
    <w:p w:rsidR="002043E6" w:rsidRPr="002043E6" w:rsidRDefault="002043E6" w:rsidP="002043E6">
      <w:pPr>
        <w:tabs>
          <w:tab w:val="left" w:pos="720"/>
          <w:tab w:val="left" w:pos="1134"/>
        </w:tabs>
        <w:spacing w:line="252" w:lineRule="auto"/>
        <w:ind w:firstLine="567"/>
        <w:contextualSpacing/>
        <w:jc w:val="both"/>
      </w:pPr>
      <w:r w:rsidRPr="002043E6">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043E6" w:rsidRPr="002043E6" w:rsidRDefault="002043E6" w:rsidP="002043E6">
      <w:pPr>
        <w:tabs>
          <w:tab w:val="left" w:pos="720"/>
          <w:tab w:val="left" w:pos="1134"/>
        </w:tabs>
        <w:spacing w:line="252" w:lineRule="auto"/>
        <w:ind w:firstLine="567"/>
        <w:contextualSpacing/>
        <w:jc w:val="both"/>
      </w:pPr>
      <w:r w:rsidRPr="002043E6">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043E6" w:rsidRPr="002043E6" w:rsidRDefault="002043E6" w:rsidP="002043E6">
      <w:pPr>
        <w:pStyle w:val="aff"/>
        <w:numPr>
          <w:ilvl w:val="1"/>
          <w:numId w:val="15"/>
        </w:numPr>
        <w:ind w:left="0" w:firstLine="567"/>
        <w:contextualSpacing w:val="0"/>
        <w:jc w:val="both"/>
      </w:pPr>
      <w:r w:rsidRPr="002043E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2043E6">
          <w:t>статьей 14</w:t>
        </w:r>
      </w:hyperlink>
      <w:r w:rsidRPr="002043E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043E6" w:rsidRPr="002043E6" w:rsidRDefault="002043E6" w:rsidP="002043E6">
      <w:pPr>
        <w:tabs>
          <w:tab w:val="left" w:pos="720"/>
          <w:tab w:val="left" w:pos="1134"/>
        </w:tabs>
        <w:spacing w:line="252" w:lineRule="auto"/>
        <w:ind w:firstLine="567"/>
        <w:contextualSpacing/>
        <w:jc w:val="both"/>
      </w:pPr>
      <w:r w:rsidRPr="002043E6">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043E6" w:rsidRPr="002043E6" w:rsidRDefault="002043E6" w:rsidP="002043E6">
      <w:pPr>
        <w:pStyle w:val="aff"/>
        <w:widowControl w:val="0"/>
        <w:numPr>
          <w:ilvl w:val="1"/>
          <w:numId w:val="15"/>
        </w:numPr>
        <w:tabs>
          <w:tab w:val="left" w:pos="720"/>
          <w:tab w:val="left" w:pos="1134"/>
        </w:tabs>
        <w:spacing w:line="252" w:lineRule="auto"/>
        <w:ind w:left="0" w:firstLine="567"/>
        <w:jc w:val="both"/>
      </w:pPr>
      <w:r w:rsidRPr="002043E6">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043E6" w:rsidRPr="002043E6" w:rsidRDefault="002043E6" w:rsidP="002043E6">
      <w:pPr>
        <w:tabs>
          <w:tab w:val="left" w:pos="720"/>
          <w:tab w:val="left" w:pos="1134"/>
        </w:tabs>
        <w:spacing w:line="252" w:lineRule="auto"/>
        <w:ind w:firstLine="567"/>
        <w:contextualSpacing/>
        <w:jc w:val="both"/>
      </w:pPr>
      <w:r w:rsidRPr="002043E6">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043E6" w:rsidRPr="002043E6" w:rsidRDefault="002043E6" w:rsidP="002043E6">
      <w:pPr>
        <w:tabs>
          <w:tab w:val="left" w:pos="720"/>
          <w:tab w:val="left" w:pos="1134"/>
        </w:tabs>
        <w:spacing w:line="252" w:lineRule="auto"/>
        <w:ind w:firstLine="567"/>
        <w:contextualSpacing/>
        <w:jc w:val="both"/>
        <w:rPr>
          <w:b/>
          <w:kern w:val="1"/>
        </w:rPr>
      </w:pPr>
    </w:p>
    <w:p w:rsidR="002043E6" w:rsidRPr="002043E6" w:rsidRDefault="002043E6" w:rsidP="002043E6">
      <w:pPr>
        <w:pStyle w:val="aff"/>
        <w:widowControl w:val="0"/>
        <w:numPr>
          <w:ilvl w:val="0"/>
          <w:numId w:val="15"/>
        </w:numPr>
        <w:tabs>
          <w:tab w:val="num" w:pos="0"/>
          <w:tab w:val="left" w:pos="720"/>
          <w:tab w:val="left" w:pos="1134"/>
        </w:tabs>
        <w:spacing w:line="252" w:lineRule="auto"/>
        <w:jc w:val="center"/>
        <w:rPr>
          <w:b/>
          <w:kern w:val="1"/>
        </w:rPr>
      </w:pPr>
      <w:r w:rsidRPr="002043E6">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2043E6" w:rsidRPr="002043E6" w:rsidRDefault="002043E6" w:rsidP="002043E6">
      <w:pPr>
        <w:tabs>
          <w:tab w:val="num" w:pos="0"/>
          <w:tab w:val="left" w:pos="720"/>
          <w:tab w:val="left" w:pos="1134"/>
        </w:tabs>
        <w:spacing w:line="252" w:lineRule="auto"/>
        <w:contextualSpacing/>
        <w:jc w:val="center"/>
        <w:rPr>
          <w:b/>
          <w:kern w:val="1"/>
        </w:rPr>
      </w:pPr>
      <w:r w:rsidRPr="002043E6">
        <w:rPr>
          <w:b/>
          <w:kern w:val="1"/>
        </w:rPr>
        <w:t>от 11.08.2014 № 790</w:t>
      </w:r>
    </w:p>
    <w:p w:rsidR="002043E6" w:rsidRPr="002043E6" w:rsidRDefault="002043E6" w:rsidP="002043E6">
      <w:pPr>
        <w:pStyle w:val="aff"/>
        <w:widowControl w:val="0"/>
        <w:numPr>
          <w:ilvl w:val="1"/>
          <w:numId w:val="15"/>
        </w:numPr>
        <w:tabs>
          <w:tab w:val="left" w:pos="1134"/>
          <w:tab w:val="left" w:pos="5693"/>
          <w:tab w:val="left" w:pos="17186"/>
        </w:tabs>
        <w:spacing w:line="252" w:lineRule="auto"/>
        <w:ind w:left="0" w:firstLine="567"/>
        <w:jc w:val="both"/>
      </w:pPr>
      <w:r w:rsidRPr="002043E6">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2043E6" w:rsidRPr="002043E6" w:rsidRDefault="002043E6" w:rsidP="002043E6">
      <w:pPr>
        <w:pStyle w:val="aff"/>
        <w:widowControl w:val="0"/>
        <w:numPr>
          <w:ilvl w:val="1"/>
          <w:numId w:val="15"/>
        </w:numPr>
        <w:tabs>
          <w:tab w:val="left" w:pos="1134"/>
          <w:tab w:val="left" w:pos="5693"/>
          <w:tab w:val="left" w:pos="17186"/>
        </w:tabs>
        <w:spacing w:line="252" w:lineRule="auto"/>
        <w:ind w:left="0" w:firstLine="567"/>
        <w:jc w:val="both"/>
      </w:pPr>
      <w:r w:rsidRPr="002043E6">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043E6" w:rsidRPr="002043E6" w:rsidRDefault="002043E6" w:rsidP="002043E6">
      <w:pPr>
        <w:pStyle w:val="aff"/>
        <w:widowControl w:val="0"/>
        <w:numPr>
          <w:ilvl w:val="1"/>
          <w:numId w:val="15"/>
        </w:numPr>
        <w:tabs>
          <w:tab w:val="left" w:pos="1134"/>
          <w:tab w:val="left" w:pos="5693"/>
          <w:tab w:val="left" w:pos="17186"/>
        </w:tabs>
        <w:spacing w:line="252" w:lineRule="auto"/>
        <w:ind w:left="0" w:firstLine="567"/>
        <w:jc w:val="both"/>
      </w:pPr>
      <w:r w:rsidRPr="002043E6">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043E6" w:rsidRPr="002043E6" w:rsidRDefault="002043E6" w:rsidP="002043E6">
      <w:pPr>
        <w:tabs>
          <w:tab w:val="left" w:pos="720"/>
          <w:tab w:val="left" w:pos="1134"/>
          <w:tab w:val="left" w:pos="17186"/>
        </w:tabs>
        <w:spacing w:line="252" w:lineRule="auto"/>
        <w:ind w:firstLine="567"/>
        <w:contextualSpacing/>
        <w:jc w:val="both"/>
      </w:pPr>
    </w:p>
    <w:p w:rsidR="002043E6" w:rsidRPr="002043E6" w:rsidRDefault="002043E6" w:rsidP="002043E6">
      <w:pPr>
        <w:pStyle w:val="aff"/>
        <w:widowControl w:val="0"/>
        <w:numPr>
          <w:ilvl w:val="0"/>
          <w:numId w:val="15"/>
        </w:numPr>
        <w:tabs>
          <w:tab w:val="left" w:pos="720"/>
          <w:tab w:val="left" w:pos="5693"/>
          <w:tab w:val="left" w:pos="17186"/>
        </w:tabs>
        <w:spacing w:line="252" w:lineRule="auto"/>
        <w:jc w:val="center"/>
        <w:rPr>
          <w:b/>
        </w:rPr>
      </w:pPr>
      <w:r w:rsidRPr="002043E6">
        <w:rPr>
          <w:b/>
        </w:rPr>
        <w:t>Первичные учетные документы и отчетная документация</w:t>
      </w:r>
    </w:p>
    <w:p w:rsidR="002043E6" w:rsidRPr="002043E6" w:rsidRDefault="002043E6" w:rsidP="002043E6">
      <w:pPr>
        <w:pStyle w:val="aff"/>
        <w:widowControl w:val="0"/>
        <w:numPr>
          <w:ilvl w:val="1"/>
          <w:numId w:val="15"/>
        </w:numPr>
        <w:spacing w:line="252" w:lineRule="auto"/>
        <w:ind w:left="0" w:firstLine="567"/>
        <w:jc w:val="both"/>
      </w:pPr>
      <w:r w:rsidRPr="002043E6">
        <w:t>Первичная учетная документация включает:</w:t>
      </w:r>
    </w:p>
    <w:p w:rsidR="002043E6" w:rsidRPr="002043E6" w:rsidRDefault="002043E6" w:rsidP="002043E6">
      <w:pPr>
        <w:spacing w:line="252" w:lineRule="auto"/>
        <w:ind w:firstLine="567"/>
        <w:contextualSpacing/>
        <w:jc w:val="both"/>
      </w:pPr>
      <w:r w:rsidRPr="002043E6">
        <w:t xml:space="preserve">- Акт передачи документации (результатов инженерных изысканий) </w:t>
      </w:r>
      <w:r w:rsidRPr="002043E6">
        <w:rPr>
          <w:rFonts w:eastAsia="Calibri"/>
        </w:rPr>
        <w:t>по форме Приложения № 3 к Контракту</w:t>
      </w:r>
      <w:r w:rsidRPr="002043E6">
        <w:t>;</w:t>
      </w:r>
    </w:p>
    <w:p w:rsidR="002043E6" w:rsidRPr="002043E6" w:rsidRDefault="002043E6" w:rsidP="002043E6">
      <w:pPr>
        <w:spacing w:line="252" w:lineRule="auto"/>
        <w:ind w:firstLine="567"/>
        <w:contextualSpacing/>
        <w:jc w:val="both"/>
        <w:rPr>
          <w:rFonts w:eastAsia="Calibri"/>
          <w:lang w:eastAsia="en-US"/>
        </w:rPr>
      </w:pPr>
      <w:r w:rsidRPr="002043E6">
        <w:rPr>
          <w:rFonts w:eastAsia="Calibri"/>
          <w:lang w:eastAsia="en-US"/>
        </w:rPr>
        <w:t>- Акт сдачи-приемки выполненных работ по форме Приложения № 4 к Контракту, (далее по тексту, вместе именуемые – Акты).</w:t>
      </w:r>
    </w:p>
    <w:p w:rsidR="002043E6" w:rsidRPr="002043E6" w:rsidRDefault="002043E6" w:rsidP="002043E6">
      <w:pPr>
        <w:pStyle w:val="aff"/>
        <w:ind w:left="0" w:firstLine="567"/>
        <w:jc w:val="both"/>
      </w:pPr>
      <w:bookmarkStart w:id="30" w:name="sub_10086"/>
      <w:r w:rsidRPr="002043E6">
        <w:t xml:space="preserve">Представляемая Подрядчиком учетная документация </w:t>
      </w:r>
      <w:bookmarkEnd w:id="30"/>
      <w:r w:rsidRPr="002043E6">
        <w:t>должна содержать подписи и расшифровки подписей представителей Подрядчика, оттиск печати Подрядчика (при необходимости).</w:t>
      </w:r>
    </w:p>
    <w:p w:rsidR="002043E6" w:rsidRPr="002043E6" w:rsidRDefault="002043E6" w:rsidP="002043E6">
      <w:pPr>
        <w:spacing w:line="252" w:lineRule="auto"/>
        <w:ind w:firstLine="567"/>
        <w:contextualSpacing/>
        <w:jc w:val="both"/>
      </w:pPr>
      <w:r w:rsidRPr="002043E6">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043E6" w:rsidRPr="002043E6" w:rsidRDefault="002043E6" w:rsidP="002043E6">
      <w:pPr>
        <w:pStyle w:val="aff"/>
        <w:widowControl w:val="0"/>
        <w:numPr>
          <w:ilvl w:val="1"/>
          <w:numId w:val="15"/>
        </w:numPr>
        <w:spacing w:line="252" w:lineRule="auto"/>
        <w:ind w:left="0" w:firstLine="567"/>
        <w:jc w:val="both"/>
      </w:pPr>
      <w:r w:rsidRPr="002043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043E6" w:rsidRPr="002043E6" w:rsidRDefault="002043E6" w:rsidP="002043E6">
      <w:pPr>
        <w:pStyle w:val="aff"/>
        <w:widowControl w:val="0"/>
        <w:numPr>
          <w:ilvl w:val="1"/>
          <w:numId w:val="15"/>
        </w:numPr>
        <w:spacing w:line="252" w:lineRule="auto"/>
        <w:ind w:left="0" w:firstLine="567"/>
        <w:jc w:val="both"/>
      </w:pPr>
      <w:r w:rsidRPr="002043E6">
        <w:t>Отчетная документация:</w:t>
      </w:r>
    </w:p>
    <w:p w:rsidR="002043E6" w:rsidRPr="002043E6" w:rsidRDefault="002043E6" w:rsidP="002043E6">
      <w:pPr>
        <w:spacing w:line="252" w:lineRule="auto"/>
        <w:ind w:firstLine="567"/>
        <w:contextualSpacing/>
        <w:jc w:val="both"/>
      </w:pPr>
      <w:r w:rsidRPr="002043E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043E6" w:rsidRPr="002043E6" w:rsidRDefault="002043E6" w:rsidP="002043E6">
      <w:pPr>
        <w:spacing w:line="252" w:lineRule="auto"/>
        <w:ind w:firstLine="567"/>
        <w:contextualSpacing/>
        <w:jc w:val="both"/>
      </w:pPr>
      <w:r w:rsidRPr="002043E6">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043E6" w:rsidRPr="002043E6" w:rsidRDefault="002043E6" w:rsidP="002043E6">
      <w:pPr>
        <w:spacing w:line="252" w:lineRule="auto"/>
        <w:ind w:firstLine="567"/>
        <w:contextualSpacing/>
        <w:jc w:val="both"/>
      </w:pPr>
      <w:r w:rsidRPr="002043E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043E6" w:rsidRPr="002043E6" w:rsidRDefault="002043E6" w:rsidP="002043E6">
      <w:pPr>
        <w:spacing w:line="252" w:lineRule="auto"/>
        <w:ind w:firstLine="567"/>
        <w:contextualSpacing/>
        <w:jc w:val="both"/>
      </w:pPr>
      <w:r w:rsidRPr="002043E6">
        <w:t>- положительные заключения иных экспертиз, необходимость проведения которых установлена действующим законодательством.</w:t>
      </w:r>
    </w:p>
    <w:p w:rsidR="002043E6" w:rsidRPr="002043E6" w:rsidRDefault="002043E6" w:rsidP="002043E6">
      <w:pPr>
        <w:pStyle w:val="aff"/>
        <w:widowControl w:val="0"/>
        <w:numPr>
          <w:ilvl w:val="1"/>
          <w:numId w:val="15"/>
        </w:numPr>
        <w:spacing w:line="252" w:lineRule="auto"/>
        <w:ind w:left="0" w:firstLine="567"/>
        <w:jc w:val="both"/>
      </w:pPr>
      <w:r w:rsidRPr="002043E6">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2043E6">
          <w:t>статьей</w:t>
        </w:r>
      </w:hyperlink>
      <w:r w:rsidRPr="002043E6">
        <w:t xml:space="preserve"> 10 Контракта.</w:t>
      </w:r>
    </w:p>
    <w:p w:rsidR="002043E6" w:rsidRPr="002043E6" w:rsidRDefault="002043E6" w:rsidP="002043E6">
      <w:pPr>
        <w:pStyle w:val="aff"/>
        <w:widowControl w:val="0"/>
        <w:numPr>
          <w:ilvl w:val="1"/>
          <w:numId w:val="15"/>
        </w:numPr>
        <w:tabs>
          <w:tab w:val="left" w:pos="-2977"/>
          <w:tab w:val="left" w:pos="-2410"/>
        </w:tabs>
        <w:spacing w:line="252" w:lineRule="auto"/>
        <w:ind w:left="0" w:firstLine="567"/>
        <w:jc w:val="both"/>
      </w:pPr>
      <w:r w:rsidRPr="002043E6">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043E6" w:rsidRPr="002043E6" w:rsidRDefault="002043E6" w:rsidP="002043E6">
      <w:pPr>
        <w:pStyle w:val="s1"/>
        <w:numPr>
          <w:ilvl w:val="1"/>
          <w:numId w:val="15"/>
        </w:numPr>
        <w:spacing w:before="0" w:beforeAutospacing="0" w:after="0" w:afterAutospacing="0" w:line="252" w:lineRule="auto"/>
        <w:ind w:left="0" w:firstLine="567"/>
        <w:jc w:val="both"/>
      </w:pPr>
      <w:r w:rsidRPr="002043E6">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043E6" w:rsidRPr="002043E6" w:rsidRDefault="002043E6" w:rsidP="002043E6">
      <w:pPr>
        <w:spacing w:line="252" w:lineRule="auto"/>
        <w:ind w:firstLine="567"/>
        <w:contextualSpacing/>
        <w:jc w:val="both"/>
      </w:pPr>
      <w:bookmarkStart w:id="31" w:name="_Hlk4151331"/>
      <w:bookmarkStart w:id="32" w:name="_Hlk45118085"/>
    </w:p>
    <w:p w:rsidR="002043E6" w:rsidRPr="002043E6" w:rsidRDefault="002043E6" w:rsidP="002043E6">
      <w:pPr>
        <w:pStyle w:val="aff"/>
        <w:widowControl w:val="0"/>
        <w:numPr>
          <w:ilvl w:val="0"/>
          <w:numId w:val="15"/>
        </w:numPr>
        <w:spacing w:line="252" w:lineRule="auto"/>
        <w:jc w:val="center"/>
        <w:rPr>
          <w:b/>
        </w:rPr>
      </w:pPr>
      <w:bookmarkStart w:id="33" w:name="_Hlk11423472"/>
      <w:r w:rsidRPr="002043E6">
        <w:rPr>
          <w:b/>
        </w:rPr>
        <w:t>Сдача-приемка результатов Работ</w:t>
      </w:r>
    </w:p>
    <w:bookmarkEnd w:id="31"/>
    <w:p w:rsidR="002043E6" w:rsidRPr="002043E6" w:rsidRDefault="002043E6" w:rsidP="002043E6">
      <w:pPr>
        <w:pStyle w:val="aff"/>
        <w:widowControl w:val="0"/>
        <w:numPr>
          <w:ilvl w:val="1"/>
          <w:numId w:val="15"/>
        </w:numPr>
        <w:spacing w:line="252" w:lineRule="auto"/>
        <w:ind w:left="0" w:firstLine="567"/>
        <w:contextualSpacing w:val="0"/>
        <w:jc w:val="both"/>
        <w:outlineLvl w:val="0"/>
      </w:pPr>
      <w:r w:rsidRPr="002043E6">
        <w:t>Порядок передачи результатов инженерных изысканий и проектной документации в целях направления на государственную экспертизу:</w:t>
      </w:r>
    </w:p>
    <w:p w:rsidR="002043E6" w:rsidRPr="002043E6" w:rsidRDefault="002043E6" w:rsidP="002043E6">
      <w:pPr>
        <w:pStyle w:val="aff"/>
        <w:widowControl w:val="0"/>
        <w:numPr>
          <w:ilvl w:val="2"/>
          <w:numId w:val="15"/>
        </w:numPr>
        <w:spacing w:line="252" w:lineRule="auto"/>
        <w:ind w:left="0" w:firstLine="567"/>
        <w:contextualSpacing w:val="0"/>
        <w:jc w:val="both"/>
        <w:outlineLvl w:val="0"/>
      </w:pPr>
      <w:r w:rsidRPr="002043E6">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 xml:space="preserve">Государственный заказчик обязан рассмотреть: </w:t>
      </w:r>
    </w:p>
    <w:p w:rsidR="002043E6" w:rsidRPr="002043E6" w:rsidRDefault="002043E6" w:rsidP="002043E6">
      <w:pPr>
        <w:pStyle w:val="aff"/>
        <w:widowControl w:val="0"/>
        <w:numPr>
          <w:ilvl w:val="3"/>
          <w:numId w:val="15"/>
        </w:numPr>
        <w:spacing w:line="252" w:lineRule="auto"/>
        <w:ind w:left="0" w:firstLine="567"/>
        <w:contextualSpacing w:val="0"/>
        <w:jc w:val="both"/>
      </w:pPr>
      <w:r w:rsidRPr="002043E6">
        <w:t xml:space="preserve">результаты инженерных изысканий в течение 10 (десяти) рабочих дней с момента получения; </w:t>
      </w:r>
    </w:p>
    <w:p w:rsidR="002043E6" w:rsidRPr="002043E6" w:rsidRDefault="002043E6" w:rsidP="002043E6">
      <w:pPr>
        <w:pStyle w:val="aff"/>
        <w:widowControl w:val="0"/>
        <w:numPr>
          <w:ilvl w:val="3"/>
          <w:numId w:val="15"/>
        </w:numPr>
        <w:spacing w:line="252" w:lineRule="auto"/>
        <w:ind w:left="0" w:firstLine="567"/>
        <w:contextualSpacing w:val="0"/>
        <w:jc w:val="both"/>
      </w:pPr>
      <w:r w:rsidRPr="002043E6">
        <w:t>проектную документацию в течение 15 (пятнадцать) рабочих дней с момента получения.</w:t>
      </w:r>
    </w:p>
    <w:p w:rsidR="002043E6" w:rsidRPr="002043E6" w:rsidRDefault="002043E6" w:rsidP="002043E6">
      <w:pPr>
        <w:pStyle w:val="aff"/>
        <w:widowControl w:val="0"/>
        <w:numPr>
          <w:ilvl w:val="2"/>
          <w:numId w:val="15"/>
        </w:numPr>
        <w:spacing w:line="252" w:lineRule="auto"/>
        <w:ind w:left="0" w:firstLine="567"/>
        <w:contextualSpacing w:val="0"/>
        <w:jc w:val="both"/>
      </w:pPr>
      <w:bookmarkStart w:id="34" w:name="_Hlk4150361"/>
      <w:r w:rsidRPr="002043E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4"/>
    <w:p w:rsidR="002043E6" w:rsidRPr="002043E6" w:rsidRDefault="002043E6" w:rsidP="002043E6">
      <w:pPr>
        <w:pStyle w:val="aff"/>
        <w:widowControl w:val="0"/>
        <w:numPr>
          <w:ilvl w:val="2"/>
          <w:numId w:val="15"/>
        </w:numPr>
        <w:spacing w:line="252" w:lineRule="auto"/>
        <w:ind w:left="0" w:firstLine="567"/>
        <w:contextualSpacing w:val="0"/>
        <w:jc w:val="both"/>
      </w:pPr>
      <w:r w:rsidRPr="002043E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043E6" w:rsidRPr="002043E6" w:rsidRDefault="002043E6" w:rsidP="002043E6">
      <w:pPr>
        <w:pStyle w:val="aff"/>
        <w:numPr>
          <w:ilvl w:val="2"/>
          <w:numId w:val="15"/>
        </w:numPr>
        <w:ind w:left="0" w:firstLine="426"/>
        <w:contextualSpacing w:val="0"/>
        <w:jc w:val="both"/>
      </w:pPr>
      <w:bookmarkStart w:id="35" w:name="sub_10813"/>
      <w:r w:rsidRPr="002043E6">
        <w:t xml:space="preserve">В случае, если Подрядчик нарушит срок устранения </w:t>
      </w:r>
      <w:bookmarkEnd w:id="35"/>
      <w:r w:rsidRPr="002043E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6" w:name="_Hlk44667644"/>
      <w:r w:rsidRPr="002043E6">
        <w:t>возмещения расходов на устранение недостатков (дефектов) работ</w:t>
      </w:r>
      <w:bookmarkEnd w:id="36"/>
      <w:r w:rsidRPr="002043E6">
        <w:t xml:space="preserve"> или удержать из суммы окончательного платежа в одностороннем порядке. </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043E6" w:rsidRPr="002043E6" w:rsidRDefault="002043E6" w:rsidP="002043E6">
      <w:pPr>
        <w:spacing w:line="252" w:lineRule="auto"/>
        <w:ind w:firstLine="567"/>
        <w:contextualSpacing/>
        <w:jc w:val="both"/>
      </w:pPr>
      <w:r w:rsidRPr="002043E6">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043E6" w:rsidRPr="002043E6" w:rsidRDefault="002043E6" w:rsidP="002043E6">
      <w:pPr>
        <w:pStyle w:val="s26"/>
        <w:numPr>
          <w:ilvl w:val="1"/>
          <w:numId w:val="15"/>
        </w:numPr>
        <w:spacing w:before="0" w:beforeAutospacing="0" w:after="0" w:afterAutospacing="0" w:line="252" w:lineRule="auto"/>
        <w:ind w:left="0" w:firstLine="567"/>
        <w:jc w:val="both"/>
        <w:rPr>
          <w:rFonts w:ascii="Times New Roman" w:hAnsi="Times New Roman" w:cs="Times New Roman"/>
          <w:sz w:val="24"/>
          <w:szCs w:val="24"/>
        </w:rPr>
      </w:pPr>
      <w:r w:rsidRPr="002043E6">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2043E6" w:rsidRPr="002043E6" w:rsidRDefault="002043E6" w:rsidP="002043E6">
      <w:pPr>
        <w:pStyle w:val="s26"/>
        <w:numPr>
          <w:ilvl w:val="2"/>
          <w:numId w:val="15"/>
        </w:numPr>
        <w:spacing w:before="0" w:beforeAutospacing="0" w:after="0" w:afterAutospacing="0" w:line="252" w:lineRule="auto"/>
        <w:ind w:left="0" w:firstLine="567"/>
        <w:jc w:val="both"/>
        <w:rPr>
          <w:rFonts w:ascii="Times New Roman" w:hAnsi="Times New Roman" w:cs="Times New Roman"/>
          <w:sz w:val="24"/>
          <w:szCs w:val="24"/>
        </w:rPr>
      </w:pPr>
      <w:r w:rsidRPr="002043E6">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043E6" w:rsidRPr="002043E6" w:rsidRDefault="002043E6" w:rsidP="002043E6">
      <w:pPr>
        <w:pStyle w:val="aff"/>
        <w:widowControl w:val="0"/>
        <w:numPr>
          <w:ilvl w:val="2"/>
          <w:numId w:val="15"/>
        </w:numPr>
        <w:ind w:left="0" w:firstLine="567"/>
        <w:contextualSpacing w:val="0"/>
        <w:jc w:val="both"/>
      </w:pPr>
      <w:r w:rsidRPr="002043E6">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043E6" w:rsidRPr="002043E6" w:rsidRDefault="002043E6" w:rsidP="002043E6">
      <w:pPr>
        <w:pStyle w:val="aff"/>
        <w:widowControl w:val="0"/>
        <w:numPr>
          <w:ilvl w:val="1"/>
          <w:numId w:val="15"/>
        </w:numPr>
        <w:ind w:left="0" w:firstLine="567"/>
        <w:contextualSpacing w:val="0"/>
        <w:jc w:val="both"/>
        <w:rPr>
          <w:shd w:val="clear" w:color="auto" w:fill="FFFFFF"/>
        </w:rPr>
      </w:pPr>
      <w:r w:rsidRPr="002043E6">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2043E6">
        <w:rPr>
          <w:shd w:val="clear" w:color="auto" w:fill="FFFFFF"/>
        </w:rPr>
        <w:t>в порядке, предусмотренном статьей 21 Контракта.</w:t>
      </w:r>
    </w:p>
    <w:bookmarkEnd w:id="32"/>
    <w:p w:rsidR="002043E6" w:rsidRPr="002043E6" w:rsidRDefault="002043E6" w:rsidP="002043E6">
      <w:pPr>
        <w:spacing w:line="252" w:lineRule="auto"/>
        <w:jc w:val="both"/>
      </w:pPr>
    </w:p>
    <w:bookmarkEnd w:id="33"/>
    <w:p w:rsidR="002043E6" w:rsidRPr="002043E6" w:rsidRDefault="002043E6" w:rsidP="002043E6">
      <w:pPr>
        <w:pStyle w:val="aff"/>
        <w:widowControl w:val="0"/>
        <w:numPr>
          <w:ilvl w:val="0"/>
          <w:numId w:val="15"/>
        </w:numPr>
        <w:spacing w:line="252" w:lineRule="auto"/>
        <w:contextualSpacing w:val="0"/>
        <w:jc w:val="center"/>
        <w:rPr>
          <w:b/>
        </w:rPr>
      </w:pPr>
      <w:r w:rsidRPr="002043E6">
        <w:rPr>
          <w:b/>
        </w:rPr>
        <w:t>Изменение Контракта</w:t>
      </w:r>
    </w:p>
    <w:p w:rsidR="002043E6" w:rsidRPr="002043E6" w:rsidRDefault="002043E6" w:rsidP="002043E6">
      <w:pPr>
        <w:pStyle w:val="aff"/>
        <w:widowControl w:val="0"/>
        <w:numPr>
          <w:ilvl w:val="1"/>
          <w:numId w:val="15"/>
        </w:numPr>
        <w:spacing w:line="252" w:lineRule="auto"/>
        <w:ind w:left="0" w:firstLine="567"/>
        <w:contextualSpacing w:val="0"/>
        <w:jc w:val="both"/>
      </w:pPr>
      <w:bookmarkStart w:id="37" w:name="sub_10231"/>
      <w:bookmarkStart w:id="38" w:name="_Ref12163322"/>
      <w:bookmarkStart w:id="39" w:name="_Ref12332774"/>
      <w:r w:rsidRPr="002043E6">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при снижении цены Контракта без изменения предусмотренных Контрактом объема Работы, качества выполняемой Работы, и иных условий Контракта;</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в иных случаях, установленных законодательством Российской Федерации, в том числе,</w:t>
      </w:r>
      <w:r w:rsidRPr="002043E6">
        <w:rPr>
          <w:lang w:eastAsia="ar-SA"/>
        </w:rPr>
        <w:t xml:space="preserve"> статьей 95 Закона № 44-ФЗ</w:t>
      </w:r>
      <w:r w:rsidRPr="002043E6">
        <w:t xml:space="preserve">. </w:t>
      </w:r>
    </w:p>
    <w:p w:rsidR="002043E6" w:rsidRPr="002043E6" w:rsidRDefault="002043E6" w:rsidP="002043E6">
      <w:pPr>
        <w:spacing w:line="252" w:lineRule="auto"/>
        <w:ind w:firstLine="567"/>
        <w:jc w:val="both"/>
      </w:pPr>
      <w:bookmarkStart w:id="40" w:name="sub_1025"/>
      <w:bookmarkEnd w:id="37"/>
    </w:p>
    <w:bookmarkEnd w:id="40"/>
    <w:p w:rsidR="002043E6" w:rsidRPr="002043E6" w:rsidRDefault="002043E6" w:rsidP="002043E6">
      <w:pPr>
        <w:pStyle w:val="aff"/>
        <w:widowControl w:val="0"/>
        <w:numPr>
          <w:ilvl w:val="0"/>
          <w:numId w:val="15"/>
        </w:numPr>
        <w:tabs>
          <w:tab w:val="left" w:pos="-3119"/>
        </w:tabs>
        <w:spacing w:line="252" w:lineRule="auto"/>
        <w:jc w:val="center"/>
        <w:rPr>
          <w:b/>
        </w:rPr>
      </w:pPr>
      <w:r w:rsidRPr="002043E6">
        <w:rPr>
          <w:b/>
        </w:rPr>
        <w:t>Обстоятельства, о которых Подрядчик обязан предупредить</w:t>
      </w:r>
    </w:p>
    <w:p w:rsidR="002043E6" w:rsidRPr="002043E6" w:rsidRDefault="002043E6" w:rsidP="002043E6">
      <w:pPr>
        <w:tabs>
          <w:tab w:val="left" w:pos="-3119"/>
        </w:tabs>
        <w:spacing w:line="252" w:lineRule="auto"/>
        <w:contextualSpacing/>
        <w:jc w:val="center"/>
        <w:outlineLvl w:val="0"/>
        <w:rPr>
          <w:b/>
        </w:rPr>
      </w:pPr>
      <w:r w:rsidRPr="002043E6">
        <w:rPr>
          <w:b/>
        </w:rPr>
        <w:t>Государственного заказчика</w:t>
      </w:r>
      <w:bookmarkEnd w:id="38"/>
      <w:bookmarkEnd w:id="39"/>
    </w:p>
    <w:p w:rsidR="002043E6" w:rsidRPr="002043E6" w:rsidRDefault="002043E6" w:rsidP="002043E6">
      <w:pPr>
        <w:pStyle w:val="aff"/>
        <w:widowControl w:val="0"/>
        <w:numPr>
          <w:ilvl w:val="1"/>
          <w:numId w:val="15"/>
        </w:numPr>
        <w:tabs>
          <w:tab w:val="left" w:pos="-1701"/>
        </w:tabs>
        <w:spacing w:line="252" w:lineRule="auto"/>
        <w:ind w:left="0" w:firstLine="567"/>
        <w:jc w:val="both"/>
      </w:pPr>
      <w:bookmarkStart w:id="41" w:name="_Ref12112399"/>
      <w:r w:rsidRPr="002043E6">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1"/>
    </w:p>
    <w:p w:rsidR="002043E6" w:rsidRPr="002043E6" w:rsidRDefault="002043E6" w:rsidP="002043E6">
      <w:pPr>
        <w:tabs>
          <w:tab w:val="left" w:pos="-1701"/>
        </w:tabs>
        <w:spacing w:line="252" w:lineRule="auto"/>
        <w:ind w:firstLine="567"/>
        <w:contextualSpacing/>
        <w:jc w:val="both"/>
      </w:pPr>
      <w:r w:rsidRPr="002043E6">
        <w:t>- возможных неблагоприятных для Государственного заказчика последствий исполнения его указаний о способе выполнения работ;</w:t>
      </w:r>
    </w:p>
    <w:p w:rsidR="002043E6" w:rsidRPr="002043E6" w:rsidRDefault="002043E6" w:rsidP="002043E6">
      <w:pPr>
        <w:tabs>
          <w:tab w:val="left" w:pos="-1701"/>
        </w:tabs>
        <w:spacing w:line="252" w:lineRule="auto"/>
        <w:ind w:firstLine="567"/>
        <w:contextualSpacing/>
        <w:jc w:val="both"/>
      </w:pPr>
      <w:r w:rsidRPr="002043E6">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2" w:name="_Ref12112452"/>
      <w:r w:rsidRPr="002043E6">
        <w:t xml:space="preserve"> или в соответствии с Заданием на проектирование;</w:t>
      </w:r>
    </w:p>
    <w:p w:rsidR="002043E6" w:rsidRPr="002043E6" w:rsidRDefault="002043E6" w:rsidP="002043E6">
      <w:pPr>
        <w:tabs>
          <w:tab w:val="left" w:pos="-1701"/>
        </w:tabs>
        <w:spacing w:line="252" w:lineRule="auto"/>
        <w:ind w:firstLine="567"/>
        <w:contextualSpacing/>
        <w:jc w:val="both"/>
      </w:pPr>
      <w:r w:rsidRPr="002043E6">
        <w:t>- в случае выявления необходимости выполнения дополнительных работ.</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2"/>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043E6" w:rsidRPr="002043E6" w:rsidRDefault="002043E6" w:rsidP="002043E6">
      <w:pPr>
        <w:tabs>
          <w:tab w:val="left" w:pos="-1701"/>
        </w:tabs>
        <w:spacing w:line="252" w:lineRule="auto"/>
        <w:ind w:firstLine="567"/>
        <w:contextualSpacing/>
        <w:jc w:val="both"/>
      </w:pPr>
    </w:p>
    <w:p w:rsidR="002043E6" w:rsidRPr="002043E6" w:rsidRDefault="002043E6" w:rsidP="002043E6">
      <w:pPr>
        <w:pStyle w:val="aff"/>
        <w:widowControl w:val="0"/>
        <w:numPr>
          <w:ilvl w:val="0"/>
          <w:numId w:val="15"/>
        </w:numPr>
        <w:tabs>
          <w:tab w:val="left" w:pos="-1701"/>
        </w:tabs>
        <w:spacing w:line="252" w:lineRule="auto"/>
        <w:contextualSpacing w:val="0"/>
        <w:jc w:val="center"/>
        <w:rPr>
          <w:b/>
          <w:shd w:val="clear" w:color="auto" w:fill="FFFFFF"/>
        </w:rPr>
      </w:pPr>
      <w:bookmarkStart w:id="43" w:name="bookmark16"/>
      <w:r w:rsidRPr="002043E6">
        <w:rPr>
          <w:b/>
          <w:shd w:val="clear" w:color="auto" w:fill="FFFFFF"/>
        </w:rPr>
        <w:t>Гарантии качества и гарантийные обязательства</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Подрядчик несет ответственность перед Государственным заказчиком за допущенные отступления от задания на проектирование.</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043E6" w:rsidRPr="002043E6" w:rsidRDefault="002043E6" w:rsidP="002043E6">
      <w:pPr>
        <w:numPr>
          <w:ilvl w:val="1"/>
          <w:numId w:val="15"/>
        </w:numPr>
        <w:ind w:left="0" w:firstLine="567"/>
        <w:jc w:val="both"/>
      </w:pPr>
      <w:r w:rsidRPr="002043E6">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2043E6" w:rsidRPr="002043E6" w:rsidRDefault="002043E6" w:rsidP="002043E6">
      <w:pPr>
        <w:tabs>
          <w:tab w:val="left" w:pos="-1701"/>
        </w:tabs>
        <w:spacing w:line="252" w:lineRule="auto"/>
        <w:ind w:firstLine="567"/>
        <w:contextualSpacing/>
        <w:jc w:val="both"/>
      </w:pPr>
    </w:p>
    <w:p w:rsidR="002043E6" w:rsidRPr="002043E6" w:rsidRDefault="002043E6" w:rsidP="002043E6">
      <w:pPr>
        <w:pStyle w:val="aff"/>
        <w:widowControl w:val="0"/>
        <w:numPr>
          <w:ilvl w:val="0"/>
          <w:numId w:val="15"/>
        </w:numPr>
        <w:tabs>
          <w:tab w:val="left" w:pos="-1701"/>
        </w:tabs>
        <w:spacing w:line="252" w:lineRule="auto"/>
        <w:jc w:val="center"/>
        <w:rPr>
          <w:rFonts w:eastAsia="Arial"/>
          <w:b/>
          <w:bCs/>
          <w:shd w:val="clear" w:color="auto" w:fill="FFFFFF"/>
        </w:rPr>
      </w:pPr>
      <w:r w:rsidRPr="002043E6">
        <w:rPr>
          <w:rFonts w:eastAsia="Arial"/>
          <w:b/>
          <w:bCs/>
          <w:shd w:val="clear" w:color="auto" w:fill="FFFFFF"/>
        </w:rPr>
        <w:t>Ответственность Сторон</w:t>
      </w:r>
      <w:bookmarkEnd w:id="43"/>
    </w:p>
    <w:p w:rsidR="002043E6" w:rsidRPr="002043E6" w:rsidRDefault="002043E6" w:rsidP="002043E6">
      <w:pPr>
        <w:pStyle w:val="aff"/>
        <w:widowControl w:val="0"/>
        <w:numPr>
          <w:ilvl w:val="1"/>
          <w:numId w:val="15"/>
        </w:numPr>
        <w:spacing w:line="252" w:lineRule="auto"/>
        <w:ind w:left="0" w:firstLine="567"/>
        <w:contextualSpacing w:val="0"/>
        <w:jc w:val="both"/>
      </w:pPr>
      <w:r w:rsidRPr="002043E6">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043E6" w:rsidRPr="002043E6" w:rsidRDefault="002043E6" w:rsidP="002043E6">
      <w:pPr>
        <w:pStyle w:val="aff"/>
        <w:widowControl w:val="0"/>
        <w:numPr>
          <w:ilvl w:val="2"/>
          <w:numId w:val="15"/>
        </w:numPr>
        <w:spacing w:line="252" w:lineRule="auto"/>
        <w:ind w:left="0" w:firstLine="567"/>
        <w:contextualSpacing w:val="0"/>
        <w:jc w:val="both"/>
      </w:pPr>
      <w:r w:rsidRPr="002043E6">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043E6" w:rsidRPr="002043E6" w:rsidRDefault="002043E6" w:rsidP="002043E6">
      <w:pPr>
        <w:pStyle w:val="aff"/>
        <w:widowControl w:val="0"/>
        <w:numPr>
          <w:ilvl w:val="1"/>
          <w:numId w:val="15"/>
        </w:numPr>
        <w:ind w:left="0" w:firstLine="567"/>
        <w:contextualSpacing w:val="0"/>
        <w:jc w:val="both"/>
      </w:pPr>
      <w:r w:rsidRPr="002043E6">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2043E6">
        <w:rPr>
          <w:vertAlign w:val="superscript"/>
        </w:rPr>
        <w:footnoteReference w:id="1"/>
      </w:r>
      <w:r w:rsidRPr="002043E6">
        <w:t>. (в случае, если Контрактом предполагается поэтапное выполнение работ, размер штрафа указывается для каждого этапа).</w:t>
      </w:r>
    </w:p>
    <w:p w:rsidR="002043E6" w:rsidRPr="002043E6" w:rsidRDefault="002043E6" w:rsidP="002043E6">
      <w:pPr>
        <w:ind w:firstLine="567"/>
        <w:jc w:val="both"/>
      </w:pPr>
      <w:r w:rsidRPr="002043E6">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043E6" w:rsidRPr="002043E6" w:rsidRDefault="002043E6" w:rsidP="002043E6">
      <w:pPr>
        <w:pStyle w:val="aff"/>
        <w:widowControl w:val="0"/>
        <w:numPr>
          <w:ilvl w:val="1"/>
          <w:numId w:val="15"/>
        </w:numPr>
        <w:ind w:left="0" w:firstLine="567"/>
        <w:contextualSpacing w:val="0"/>
        <w:jc w:val="both"/>
      </w:pPr>
      <w:r w:rsidRPr="002043E6">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043E6" w:rsidRPr="002043E6" w:rsidRDefault="002043E6" w:rsidP="002043E6">
      <w:pPr>
        <w:pStyle w:val="aff"/>
        <w:widowControl w:val="0"/>
        <w:numPr>
          <w:ilvl w:val="1"/>
          <w:numId w:val="15"/>
        </w:numPr>
        <w:ind w:left="0" w:firstLine="567"/>
        <w:contextualSpacing w:val="0"/>
        <w:jc w:val="both"/>
      </w:pPr>
      <w:r w:rsidRPr="002043E6">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2043E6">
        <w:rPr>
          <w:vertAlign w:val="superscript"/>
        </w:rPr>
        <w:footnoteReference w:id="2"/>
      </w:r>
      <w:r w:rsidRPr="002043E6">
        <w:t xml:space="preserve"> .</w:t>
      </w:r>
    </w:p>
    <w:p w:rsidR="002043E6" w:rsidRPr="002043E6" w:rsidRDefault="002043E6" w:rsidP="002043E6">
      <w:pPr>
        <w:ind w:firstLine="567"/>
        <w:jc w:val="both"/>
      </w:pPr>
      <w:r w:rsidRPr="002043E6">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043E6" w:rsidRPr="002043E6" w:rsidRDefault="002043E6" w:rsidP="002043E6">
      <w:pPr>
        <w:pStyle w:val="aff"/>
        <w:widowControl w:val="0"/>
        <w:numPr>
          <w:ilvl w:val="1"/>
          <w:numId w:val="15"/>
        </w:numPr>
        <w:ind w:left="0" w:firstLine="567"/>
        <w:contextualSpacing w:val="0"/>
        <w:jc w:val="both"/>
      </w:pPr>
      <w:r w:rsidRPr="002043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2043E6">
        <w:rPr>
          <w:vertAlign w:val="superscript"/>
        </w:rPr>
        <w:footnoteReference w:id="3"/>
      </w:r>
      <w:r w:rsidRPr="002043E6">
        <w:t>.</w:t>
      </w:r>
    </w:p>
    <w:p w:rsidR="002043E6" w:rsidRPr="002043E6" w:rsidRDefault="002043E6" w:rsidP="002043E6">
      <w:pPr>
        <w:pStyle w:val="aff"/>
        <w:widowControl w:val="0"/>
        <w:numPr>
          <w:ilvl w:val="1"/>
          <w:numId w:val="15"/>
        </w:numPr>
        <w:ind w:left="0" w:firstLine="567"/>
        <w:contextualSpacing w:val="0"/>
        <w:jc w:val="both"/>
        <w:rPr>
          <w:vertAlign w:val="superscript"/>
        </w:rPr>
      </w:pPr>
      <w:r w:rsidRPr="002043E6">
        <w:rPr>
          <w:vertAlign w:val="superscript"/>
        </w:rPr>
        <w:t>.</w:t>
      </w:r>
      <w:bookmarkStart w:id="44" w:name="_Hlk15910244"/>
      <w:r w:rsidRPr="002043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2043E6">
        <w:rPr>
          <w:vertAlign w:val="superscript"/>
        </w:rPr>
        <w:footnoteReference w:id="4"/>
      </w:r>
      <w:r w:rsidRPr="002043E6">
        <w:rPr>
          <w:vertAlign w:val="superscript"/>
        </w:rPr>
        <w:t>.</w:t>
      </w:r>
    </w:p>
    <w:bookmarkEnd w:id="44"/>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2043E6">
        <w:t>ключевой ставки</w:t>
      </w:r>
      <w:r w:rsidRPr="002043E6">
        <w:rPr>
          <w:shd w:val="clear" w:color="auto" w:fill="FFFFFF"/>
        </w:rPr>
        <w:t xml:space="preserve"> Центрального банка Российской Федерации </w:t>
      </w:r>
      <w:r w:rsidRPr="002043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2043E6">
          <w:t>ключевой ставки</w:t>
        </w:r>
      </w:hyperlink>
      <w:r w:rsidRPr="002043E6">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043E6" w:rsidRPr="002043E6" w:rsidRDefault="002043E6" w:rsidP="002043E6">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5" w:name="_Hlk53756652"/>
      <w:r w:rsidRPr="002043E6">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5"/>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Уплата неустоек и возмещение убытков не освобождает Стороны от исполнения своих обязательств по Контракту.</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043E6" w:rsidRPr="002043E6" w:rsidRDefault="002043E6" w:rsidP="002043E6">
      <w:pPr>
        <w:pStyle w:val="aff"/>
        <w:widowControl w:val="0"/>
        <w:numPr>
          <w:ilvl w:val="1"/>
          <w:numId w:val="15"/>
        </w:numPr>
        <w:shd w:val="clear" w:color="auto" w:fill="FFFFFF"/>
        <w:spacing w:line="252" w:lineRule="auto"/>
        <w:ind w:left="0" w:firstLine="567"/>
        <w:jc w:val="both"/>
      </w:pPr>
      <w:r w:rsidRPr="002043E6">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2043E6" w:rsidRPr="002043E6" w:rsidRDefault="002043E6" w:rsidP="002043E6">
      <w:pPr>
        <w:pStyle w:val="aff"/>
        <w:numPr>
          <w:ilvl w:val="1"/>
          <w:numId w:val="15"/>
        </w:numPr>
        <w:ind w:left="0" w:firstLine="567"/>
        <w:contextualSpacing w:val="0"/>
        <w:jc w:val="both"/>
      </w:pPr>
      <w:bookmarkStart w:id="46" w:name="_Hlk53757323"/>
      <w:r w:rsidRPr="002043E6">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2043E6">
          <w:t>ключевой ставки</w:t>
        </w:r>
      </w:hyperlink>
      <w:r w:rsidRPr="002043E6">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2043E6">
        <w:rPr>
          <w:i/>
          <w:iCs/>
        </w:rPr>
        <w:t>данное условия применятся при размере начальной (максимальной) цены контракта 100 млн. рублей и более</w:t>
      </w:r>
      <w:r w:rsidRPr="002043E6">
        <w:t>).</w:t>
      </w:r>
    </w:p>
    <w:bookmarkEnd w:id="46"/>
    <w:p w:rsidR="002043E6" w:rsidRPr="002043E6" w:rsidRDefault="002043E6" w:rsidP="002043E6">
      <w:pPr>
        <w:shd w:val="clear" w:color="auto" w:fill="FFFFFF"/>
        <w:spacing w:line="252" w:lineRule="auto"/>
        <w:ind w:firstLine="567"/>
        <w:contextualSpacing/>
        <w:jc w:val="both"/>
      </w:pPr>
    </w:p>
    <w:p w:rsidR="002043E6" w:rsidRPr="002043E6" w:rsidRDefault="002043E6" w:rsidP="002043E6">
      <w:pPr>
        <w:pStyle w:val="aff"/>
        <w:keepNext/>
        <w:keepLines/>
        <w:widowControl w:val="0"/>
        <w:numPr>
          <w:ilvl w:val="0"/>
          <w:numId w:val="15"/>
        </w:numPr>
        <w:spacing w:line="252" w:lineRule="auto"/>
        <w:jc w:val="center"/>
        <w:outlineLvl w:val="0"/>
        <w:rPr>
          <w:rFonts w:eastAsia="Arial"/>
          <w:b/>
          <w:shd w:val="clear" w:color="auto" w:fill="FFFFFF"/>
        </w:rPr>
      </w:pPr>
      <w:r w:rsidRPr="002043E6">
        <w:rPr>
          <w:rFonts w:eastAsia="Arial"/>
          <w:b/>
          <w:shd w:val="clear" w:color="auto" w:fill="FFFFFF"/>
        </w:rPr>
        <w:t>Права на результаты интеллектуальной деятельности</w:t>
      </w:r>
    </w:p>
    <w:p w:rsidR="002043E6" w:rsidRPr="002043E6" w:rsidRDefault="002043E6" w:rsidP="002043E6">
      <w:pPr>
        <w:pStyle w:val="aff"/>
        <w:widowControl w:val="0"/>
        <w:numPr>
          <w:ilvl w:val="1"/>
          <w:numId w:val="15"/>
        </w:numPr>
        <w:tabs>
          <w:tab w:val="left" w:pos="284"/>
          <w:tab w:val="left" w:pos="1134"/>
        </w:tabs>
        <w:spacing w:line="252" w:lineRule="auto"/>
        <w:ind w:left="0" w:firstLine="567"/>
        <w:jc w:val="both"/>
      </w:pPr>
      <w:bookmarkStart w:id="47" w:name="bookmark18"/>
      <w:r w:rsidRPr="002043E6">
        <w:t>Подрядчик гарантирует, что выполнение работ не нарушает исключительных прав третьих лиц, в том числе авторских, патентных и др.</w:t>
      </w:r>
    </w:p>
    <w:p w:rsidR="002043E6" w:rsidRPr="002043E6" w:rsidRDefault="002043E6" w:rsidP="002043E6">
      <w:pPr>
        <w:pStyle w:val="aff"/>
        <w:widowControl w:val="0"/>
        <w:numPr>
          <w:ilvl w:val="1"/>
          <w:numId w:val="15"/>
        </w:numPr>
        <w:tabs>
          <w:tab w:val="left" w:pos="284"/>
          <w:tab w:val="left" w:pos="1134"/>
        </w:tabs>
        <w:spacing w:line="252" w:lineRule="auto"/>
        <w:ind w:left="0" w:firstLine="567"/>
        <w:jc w:val="both"/>
      </w:pPr>
      <w:r w:rsidRPr="002043E6">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043E6" w:rsidRPr="002043E6" w:rsidRDefault="002043E6" w:rsidP="002043E6">
      <w:pPr>
        <w:pStyle w:val="aff"/>
        <w:widowControl w:val="0"/>
        <w:numPr>
          <w:ilvl w:val="1"/>
          <w:numId w:val="15"/>
        </w:numPr>
        <w:tabs>
          <w:tab w:val="left" w:pos="284"/>
          <w:tab w:val="left" w:pos="1134"/>
        </w:tabs>
        <w:spacing w:line="252" w:lineRule="auto"/>
        <w:ind w:left="0" w:firstLine="567"/>
        <w:jc w:val="both"/>
      </w:pPr>
      <w:r w:rsidRPr="002043E6">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pPr>
      <w:r w:rsidRPr="002043E6">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pPr>
      <w:r w:rsidRPr="002043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rPr>
          <w:rFonts w:ascii="PT Serif" w:hAnsi="PT Serif" w:hint="eastAsia"/>
        </w:rPr>
        <w:t>Государственный</w:t>
      </w:r>
      <w:r w:rsidRPr="002043E6">
        <w:rPr>
          <w:rFonts w:ascii="PT Serif" w:hAnsi="PT Serif"/>
        </w:rPr>
        <w:t xml:space="preserve"> </w:t>
      </w:r>
      <w:r w:rsidRPr="002043E6">
        <w:rPr>
          <w:rFonts w:ascii="PT Serif" w:hAnsi="PT Serif" w:hint="eastAsia"/>
        </w:rPr>
        <w:t>заказчик</w:t>
      </w:r>
      <w:r w:rsidRPr="002043E6">
        <w:rPr>
          <w:rFonts w:ascii="PT Serif" w:hAnsi="PT Serif"/>
        </w:rPr>
        <w:t xml:space="preserve"> </w:t>
      </w:r>
      <w:r w:rsidRPr="002043E6">
        <w:rPr>
          <w:rFonts w:ascii="PT Serif" w:hAnsi="PT Serif" w:hint="eastAsia"/>
        </w:rPr>
        <w:t>имеет</w:t>
      </w:r>
      <w:r w:rsidRPr="002043E6">
        <w:rPr>
          <w:rFonts w:ascii="PT Serif" w:hAnsi="PT Serif"/>
        </w:rPr>
        <w:t xml:space="preserve"> </w:t>
      </w:r>
      <w:r w:rsidRPr="002043E6">
        <w:rPr>
          <w:rFonts w:ascii="PT Serif" w:hAnsi="PT Serif" w:hint="eastAsia"/>
        </w:rPr>
        <w:t>право</w:t>
      </w:r>
      <w:r w:rsidRPr="002043E6">
        <w:rPr>
          <w:rFonts w:ascii="PT Serif" w:hAnsi="PT Serif"/>
        </w:rPr>
        <w:t xml:space="preserve"> </w:t>
      </w:r>
      <w:r w:rsidRPr="002043E6">
        <w:rPr>
          <w:rFonts w:ascii="PT Serif" w:hAnsi="PT Serif" w:hint="eastAsia"/>
        </w:rPr>
        <w:t>на</w:t>
      </w:r>
      <w:r w:rsidRPr="002043E6">
        <w:rPr>
          <w:rFonts w:ascii="PT Serif" w:hAnsi="PT Serif"/>
        </w:rPr>
        <w:t xml:space="preserve"> </w:t>
      </w:r>
      <w:r w:rsidRPr="002043E6">
        <w:rPr>
          <w:rFonts w:ascii="PT Serif" w:hAnsi="PT Serif" w:hint="eastAsia"/>
        </w:rPr>
        <w:t>многократное</w:t>
      </w:r>
      <w:r w:rsidRPr="002043E6">
        <w:rPr>
          <w:rFonts w:ascii="PT Serif" w:hAnsi="PT Serif"/>
        </w:rPr>
        <w:t xml:space="preserve"> </w:t>
      </w:r>
      <w:r w:rsidRPr="002043E6">
        <w:rPr>
          <w:rFonts w:ascii="PT Serif" w:hAnsi="PT Serif" w:hint="eastAsia"/>
        </w:rPr>
        <w:t>использование</w:t>
      </w:r>
      <w:r w:rsidRPr="002043E6">
        <w:rPr>
          <w:rFonts w:ascii="PT Serif" w:hAnsi="PT Serif"/>
        </w:rPr>
        <w:t xml:space="preserve"> </w:t>
      </w:r>
      <w:r w:rsidRPr="002043E6">
        <w:rPr>
          <w:rFonts w:ascii="PT Serif" w:hAnsi="PT Serif" w:hint="eastAsia"/>
        </w:rPr>
        <w:t>проектной</w:t>
      </w:r>
      <w:r w:rsidRPr="002043E6">
        <w:rPr>
          <w:rFonts w:ascii="PT Serif" w:hAnsi="PT Serif"/>
        </w:rPr>
        <w:t xml:space="preserve"> </w:t>
      </w:r>
      <w:r w:rsidRPr="002043E6">
        <w:rPr>
          <w:rFonts w:ascii="PT Serif" w:hAnsi="PT Serif" w:hint="eastAsia"/>
        </w:rPr>
        <w:t>документации</w:t>
      </w:r>
      <w:r w:rsidRPr="002043E6">
        <w:rPr>
          <w:rFonts w:ascii="PT Serif" w:hAnsi="PT Serif"/>
        </w:rPr>
        <w:t xml:space="preserve"> </w:t>
      </w:r>
      <w:r w:rsidRPr="002043E6">
        <w:rPr>
          <w:rFonts w:ascii="PT Serif" w:hAnsi="PT Serif" w:hint="eastAsia"/>
        </w:rPr>
        <w:t>объекта</w:t>
      </w:r>
      <w:r w:rsidRPr="002043E6">
        <w:rPr>
          <w:rFonts w:ascii="PT Serif" w:hAnsi="PT Serif"/>
        </w:rPr>
        <w:t xml:space="preserve"> </w:t>
      </w:r>
      <w:r w:rsidRPr="002043E6">
        <w:rPr>
          <w:rFonts w:ascii="PT Serif" w:hAnsi="PT Serif" w:hint="eastAsia"/>
        </w:rPr>
        <w:t>капитального</w:t>
      </w:r>
      <w:r w:rsidRPr="002043E6">
        <w:rPr>
          <w:rFonts w:ascii="PT Serif" w:hAnsi="PT Serif"/>
        </w:rPr>
        <w:t xml:space="preserve"> </w:t>
      </w:r>
      <w:r w:rsidRPr="002043E6">
        <w:rPr>
          <w:rFonts w:ascii="PT Serif" w:hAnsi="PT Serif" w:hint="eastAsia"/>
        </w:rPr>
        <w:t>строительства</w:t>
      </w:r>
      <w:r w:rsidRPr="002043E6">
        <w:rPr>
          <w:rFonts w:ascii="PT Serif" w:hAnsi="PT Serif"/>
        </w:rPr>
        <w:t xml:space="preserve">, </w:t>
      </w:r>
      <w:r w:rsidRPr="002043E6">
        <w:rPr>
          <w:rFonts w:ascii="PT Serif" w:hAnsi="PT Serif" w:hint="eastAsia"/>
        </w:rPr>
        <w:t>разработанной</w:t>
      </w:r>
      <w:r w:rsidRPr="002043E6">
        <w:rPr>
          <w:rFonts w:ascii="PT Serif" w:hAnsi="PT Serif"/>
        </w:rPr>
        <w:t xml:space="preserve"> </w:t>
      </w:r>
      <w:r w:rsidRPr="002043E6">
        <w:rPr>
          <w:rFonts w:ascii="PT Serif" w:hAnsi="PT Serif" w:hint="eastAsia"/>
        </w:rPr>
        <w:t>на</w:t>
      </w:r>
      <w:r w:rsidRPr="002043E6">
        <w:rPr>
          <w:rFonts w:ascii="PT Serif" w:hAnsi="PT Serif"/>
        </w:rPr>
        <w:t xml:space="preserve"> </w:t>
      </w:r>
      <w:r w:rsidRPr="002043E6">
        <w:rPr>
          <w:rFonts w:ascii="PT Serif" w:hAnsi="PT Serif" w:hint="eastAsia"/>
        </w:rPr>
        <w:t>основе</w:t>
      </w:r>
      <w:r w:rsidRPr="002043E6">
        <w:rPr>
          <w:rFonts w:ascii="PT Serif" w:hAnsi="PT Serif"/>
        </w:rPr>
        <w:t xml:space="preserve"> </w:t>
      </w:r>
      <w:r w:rsidRPr="002043E6">
        <w:rPr>
          <w:rFonts w:ascii="PT Serif" w:hAnsi="PT Serif" w:hint="eastAsia"/>
        </w:rPr>
        <w:t>произведения</w:t>
      </w:r>
      <w:r w:rsidRPr="002043E6">
        <w:rPr>
          <w:rFonts w:ascii="PT Serif" w:hAnsi="PT Serif"/>
        </w:rPr>
        <w:t xml:space="preserve"> </w:t>
      </w:r>
      <w:r w:rsidRPr="002043E6">
        <w:rPr>
          <w:rFonts w:ascii="PT Serif" w:hAnsi="PT Serif" w:hint="eastAsia"/>
        </w:rPr>
        <w:t>архитектуры</w:t>
      </w:r>
      <w:r w:rsidRPr="002043E6">
        <w:rPr>
          <w:rFonts w:ascii="PT Serif" w:hAnsi="PT Serif"/>
        </w:rPr>
        <w:t xml:space="preserve">, </w:t>
      </w:r>
      <w:r w:rsidRPr="002043E6">
        <w:rPr>
          <w:rFonts w:ascii="PT Serif" w:hAnsi="PT Serif" w:hint="eastAsia"/>
        </w:rPr>
        <w:t>градостроительства</w:t>
      </w:r>
      <w:r w:rsidRPr="002043E6">
        <w:rPr>
          <w:rFonts w:ascii="PT Serif" w:hAnsi="PT Serif"/>
        </w:rPr>
        <w:t xml:space="preserve"> </w:t>
      </w:r>
      <w:r w:rsidRPr="002043E6">
        <w:rPr>
          <w:rFonts w:ascii="PT Serif" w:hAnsi="PT Serif" w:hint="eastAsia"/>
        </w:rPr>
        <w:t>или</w:t>
      </w:r>
      <w:r w:rsidRPr="002043E6">
        <w:rPr>
          <w:rFonts w:ascii="PT Serif" w:hAnsi="PT Serif"/>
        </w:rPr>
        <w:t xml:space="preserve"> </w:t>
      </w:r>
      <w:r w:rsidRPr="002043E6">
        <w:rPr>
          <w:rFonts w:ascii="PT Serif" w:hAnsi="PT Serif" w:hint="eastAsia"/>
        </w:rPr>
        <w:t>садово</w:t>
      </w:r>
      <w:r w:rsidRPr="002043E6">
        <w:rPr>
          <w:rFonts w:ascii="PT Serif" w:hAnsi="PT Serif"/>
        </w:rPr>
        <w:t>-</w:t>
      </w:r>
      <w:r w:rsidRPr="002043E6">
        <w:rPr>
          <w:rFonts w:ascii="PT Serif" w:hAnsi="PT Serif" w:hint="eastAsia"/>
        </w:rPr>
        <w:t>паркового</w:t>
      </w:r>
      <w:r w:rsidRPr="002043E6">
        <w:rPr>
          <w:rFonts w:ascii="PT Serif" w:hAnsi="PT Serif"/>
        </w:rPr>
        <w:t xml:space="preserve"> </w:t>
      </w:r>
      <w:r w:rsidRPr="002043E6">
        <w:rPr>
          <w:rFonts w:ascii="PT Serif" w:hAnsi="PT Serif" w:hint="eastAsia"/>
        </w:rPr>
        <w:t>искусства</w:t>
      </w:r>
      <w:r w:rsidRPr="002043E6">
        <w:rPr>
          <w:rFonts w:ascii="PT Serif" w:hAnsi="PT Serif"/>
        </w:rPr>
        <w:t xml:space="preserve">, </w:t>
      </w:r>
      <w:r w:rsidRPr="002043E6">
        <w:rPr>
          <w:rFonts w:ascii="PT Serif" w:hAnsi="PT Serif" w:hint="eastAsia"/>
        </w:rPr>
        <w:t>без</w:t>
      </w:r>
      <w:r w:rsidRPr="002043E6">
        <w:rPr>
          <w:rFonts w:ascii="PT Serif" w:hAnsi="PT Serif"/>
        </w:rPr>
        <w:t xml:space="preserve"> </w:t>
      </w:r>
      <w:r w:rsidRPr="002043E6">
        <w:rPr>
          <w:rFonts w:ascii="PT Serif" w:hAnsi="PT Serif" w:hint="eastAsia"/>
        </w:rPr>
        <w:t>согласия</w:t>
      </w:r>
      <w:r w:rsidRPr="002043E6">
        <w:rPr>
          <w:rFonts w:ascii="PT Serif" w:hAnsi="PT Serif"/>
        </w:rPr>
        <w:t xml:space="preserve"> </w:t>
      </w:r>
      <w:r w:rsidRPr="002043E6">
        <w:rPr>
          <w:rFonts w:ascii="PT Serif" w:hAnsi="PT Serif" w:hint="eastAsia"/>
        </w:rPr>
        <w:t>автора</w:t>
      </w:r>
      <w:r w:rsidRPr="002043E6">
        <w:rPr>
          <w:rFonts w:ascii="PT Serif" w:hAnsi="PT Serif"/>
        </w:rPr>
        <w:t xml:space="preserve"> </w:t>
      </w:r>
      <w:r w:rsidRPr="002043E6">
        <w:rPr>
          <w:rFonts w:ascii="PT Serif" w:hAnsi="PT Serif" w:hint="eastAsia"/>
        </w:rPr>
        <w:t>произведения</w:t>
      </w:r>
      <w:r w:rsidRPr="002043E6">
        <w:rPr>
          <w:rFonts w:ascii="PT Serif" w:hAnsi="PT Serif"/>
        </w:rPr>
        <w:t xml:space="preserve"> </w:t>
      </w:r>
      <w:r w:rsidRPr="002043E6">
        <w:rPr>
          <w:rFonts w:ascii="PT Serif" w:hAnsi="PT Serif" w:hint="eastAsia"/>
        </w:rPr>
        <w:t>архитектуры</w:t>
      </w:r>
      <w:r w:rsidRPr="002043E6">
        <w:rPr>
          <w:rFonts w:ascii="PT Serif" w:hAnsi="PT Serif"/>
        </w:rPr>
        <w:t xml:space="preserve">, </w:t>
      </w:r>
      <w:r w:rsidRPr="002043E6">
        <w:rPr>
          <w:rFonts w:ascii="PT Serif" w:hAnsi="PT Serif" w:hint="eastAsia"/>
        </w:rPr>
        <w:t>градостроительства</w:t>
      </w:r>
      <w:r w:rsidRPr="002043E6">
        <w:rPr>
          <w:rFonts w:ascii="PT Serif" w:hAnsi="PT Serif"/>
        </w:rPr>
        <w:t xml:space="preserve"> </w:t>
      </w:r>
      <w:r w:rsidRPr="002043E6">
        <w:rPr>
          <w:rFonts w:ascii="PT Serif" w:hAnsi="PT Serif" w:hint="eastAsia"/>
        </w:rPr>
        <w:t>или</w:t>
      </w:r>
      <w:r w:rsidRPr="002043E6">
        <w:rPr>
          <w:rFonts w:ascii="PT Serif" w:hAnsi="PT Serif"/>
        </w:rPr>
        <w:t xml:space="preserve"> </w:t>
      </w:r>
      <w:r w:rsidRPr="002043E6">
        <w:rPr>
          <w:rFonts w:ascii="PT Serif" w:hAnsi="PT Serif" w:hint="eastAsia"/>
        </w:rPr>
        <w:t>садово</w:t>
      </w:r>
      <w:r w:rsidRPr="002043E6">
        <w:rPr>
          <w:rFonts w:ascii="PT Serif" w:hAnsi="PT Serif"/>
        </w:rPr>
        <w:t>-</w:t>
      </w:r>
      <w:r w:rsidRPr="002043E6">
        <w:rPr>
          <w:rFonts w:ascii="PT Serif" w:hAnsi="PT Serif" w:hint="eastAsia"/>
        </w:rPr>
        <w:t>паркового</w:t>
      </w:r>
      <w:r w:rsidRPr="002043E6">
        <w:rPr>
          <w:rFonts w:ascii="PT Serif" w:hAnsi="PT Serif"/>
        </w:rPr>
        <w:t xml:space="preserve"> </w:t>
      </w:r>
      <w:r w:rsidRPr="002043E6">
        <w:rPr>
          <w:rFonts w:ascii="PT Serif" w:hAnsi="PT Serif" w:hint="eastAsia"/>
        </w:rPr>
        <w:t>искусства</w:t>
      </w:r>
      <w:r w:rsidRPr="002043E6">
        <w:rPr>
          <w:rFonts w:ascii="PT Serif" w:hAnsi="PT Serif"/>
        </w:rPr>
        <w:t>.</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043E6" w:rsidRPr="002043E6" w:rsidRDefault="002043E6" w:rsidP="002043E6">
      <w:pPr>
        <w:pStyle w:val="aff"/>
        <w:numPr>
          <w:ilvl w:val="1"/>
          <w:numId w:val="15"/>
        </w:numPr>
        <w:shd w:val="clear" w:color="auto" w:fill="FFFFFF"/>
        <w:spacing w:line="252" w:lineRule="auto"/>
        <w:ind w:left="0" w:firstLine="567"/>
        <w:contextualSpacing w:val="0"/>
        <w:jc w:val="both"/>
      </w:pPr>
      <w:r w:rsidRPr="002043E6">
        <w:t xml:space="preserve">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w:t>
      </w:r>
      <w:r w:rsidRPr="002043E6">
        <w:rPr>
          <w:rFonts w:eastAsia="Calibri"/>
          <w:lang w:eastAsia="en-US"/>
        </w:rPr>
        <w:t xml:space="preserve">Акта сдачи-приемки выполненных работ </w:t>
      </w:r>
      <w:r w:rsidRPr="002043E6">
        <w:t>в соответствии с Контрактом.</w:t>
      </w:r>
      <w:r w:rsidRPr="002043E6">
        <w:rPr>
          <w:rFonts w:ascii="PT Serif" w:hAnsi="PT Serif"/>
        </w:rPr>
        <w:t xml:space="preserve"> </w:t>
      </w:r>
    </w:p>
    <w:p w:rsidR="002043E6" w:rsidRPr="002043E6" w:rsidRDefault="002043E6" w:rsidP="002043E6">
      <w:pPr>
        <w:pStyle w:val="aff"/>
        <w:shd w:val="clear" w:color="auto" w:fill="FFFFFF"/>
        <w:spacing w:line="252" w:lineRule="auto"/>
        <w:ind w:left="786"/>
        <w:jc w:val="both"/>
      </w:pPr>
    </w:p>
    <w:p w:rsidR="002043E6" w:rsidRPr="002043E6" w:rsidRDefault="002043E6" w:rsidP="002043E6">
      <w:pPr>
        <w:pStyle w:val="aff"/>
        <w:widowControl w:val="0"/>
        <w:numPr>
          <w:ilvl w:val="0"/>
          <w:numId w:val="15"/>
        </w:numPr>
        <w:tabs>
          <w:tab w:val="left" w:pos="284"/>
          <w:tab w:val="left" w:pos="1134"/>
        </w:tabs>
        <w:spacing w:line="252" w:lineRule="auto"/>
        <w:jc w:val="center"/>
        <w:rPr>
          <w:rFonts w:eastAsia="Arial"/>
          <w:b/>
          <w:shd w:val="clear" w:color="auto" w:fill="FFFFFF"/>
        </w:rPr>
      </w:pPr>
      <w:r w:rsidRPr="002043E6">
        <w:rPr>
          <w:rFonts w:eastAsia="Arial"/>
          <w:b/>
          <w:shd w:val="clear" w:color="auto" w:fill="FFFFFF"/>
        </w:rPr>
        <w:t>Обстоятельства непреодолимой силы</w:t>
      </w:r>
      <w:bookmarkEnd w:id="47"/>
      <w:r w:rsidRPr="002043E6">
        <w:rPr>
          <w:rFonts w:eastAsia="Arial"/>
          <w:b/>
          <w:bCs/>
          <w:shd w:val="clear" w:color="auto" w:fill="FFFFFF"/>
        </w:rPr>
        <w:t>.</w:t>
      </w:r>
    </w:p>
    <w:p w:rsidR="002043E6" w:rsidRPr="002043E6" w:rsidRDefault="002043E6" w:rsidP="002043E6">
      <w:pPr>
        <w:tabs>
          <w:tab w:val="left" w:pos="284"/>
          <w:tab w:val="left" w:pos="1134"/>
        </w:tabs>
        <w:spacing w:line="252" w:lineRule="auto"/>
        <w:ind w:firstLine="426"/>
        <w:contextualSpacing/>
        <w:jc w:val="center"/>
        <w:outlineLvl w:val="0"/>
        <w:rPr>
          <w:rFonts w:eastAsia="Arial"/>
          <w:b/>
          <w:shd w:val="clear" w:color="auto" w:fill="FFFFFF"/>
        </w:rPr>
      </w:pPr>
      <w:r w:rsidRPr="002043E6">
        <w:rPr>
          <w:rFonts w:eastAsia="Calibri"/>
          <w:b/>
          <w:lang w:eastAsia="en-US"/>
        </w:rPr>
        <w:t>Условия</w:t>
      </w:r>
      <w:r w:rsidRPr="002043E6">
        <w:rPr>
          <w:rFonts w:eastAsia="Calibri"/>
          <w:b/>
        </w:rPr>
        <w:t xml:space="preserve"> конфиденциальности</w:t>
      </w:r>
      <w:r w:rsidRPr="002043E6">
        <w:rPr>
          <w:rFonts w:eastAsia="Calibri"/>
          <w:b/>
          <w:lang w:eastAsia="en-US"/>
        </w:rPr>
        <w:t>. Антикоррупционная оговорка</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043E6" w:rsidRPr="002043E6" w:rsidRDefault="002043E6" w:rsidP="002043E6">
      <w:pPr>
        <w:pStyle w:val="aff"/>
        <w:ind w:left="0" w:firstLine="360"/>
        <w:jc w:val="both"/>
      </w:pPr>
      <w:r w:rsidRPr="002043E6">
        <w:t>Международные санкции в отношении Российской Федерации, и (или) Республики Крым не относятся к обстоятельствам непреодолимой силы.</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043E6" w:rsidRPr="002043E6" w:rsidRDefault="002043E6" w:rsidP="002043E6">
      <w:pPr>
        <w:pStyle w:val="aff"/>
        <w:widowControl w:val="0"/>
        <w:numPr>
          <w:ilvl w:val="1"/>
          <w:numId w:val="15"/>
        </w:numPr>
        <w:tabs>
          <w:tab w:val="left" w:pos="-1701"/>
        </w:tabs>
        <w:spacing w:line="252" w:lineRule="auto"/>
        <w:ind w:left="0" w:firstLine="567"/>
        <w:jc w:val="both"/>
        <w:rPr>
          <w:rFonts w:eastAsia="Calibri"/>
          <w:lang w:eastAsia="en-US"/>
        </w:rPr>
      </w:pPr>
      <w:r w:rsidRPr="002043E6">
        <w:t>Если какие-либо обстоятельства непреодолимой силы будут длиться более 3 (трех) месяцев, Стороны вправе провести переговоры о р</w:t>
      </w:r>
      <w:bookmarkStart w:id="48" w:name="bookmark19"/>
      <w:r w:rsidRPr="002043E6">
        <w:t>асторжении Контракта.</w:t>
      </w:r>
    </w:p>
    <w:p w:rsidR="002043E6" w:rsidRPr="002043E6" w:rsidRDefault="002043E6" w:rsidP="002043E6">
      <w:pPr>
        <w:pStyle w:val="aff"/>
        <w:widowControl w:val="0"/>
        <w:numPr>
          <w:ilvl w:val="1"/>
          <w:numId w:val="15"/>
        </w:numPr>
        <w:tabs>
          <w:tab w:val="left" w:pos="-1701"/>
        </w:tabs>
        <w:spacing w:line="252" w:lineRule="auto"/>
        <w:ind w:left="0" w:firstLine="567"/>
        <w:jc w:val="both"/>
        <w:rPr>
          <w:rFonts w:eastAsia="Calibri"/>
          <w:lang w:eastAsia="en-US"/>
        </w:rPr>
      </w:pPr>
      <w:r w:rsidRPr="002043E6">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043E6" w:rsidRPr="002043E6" w:rsidRDefault="002043E6" w:rsidP="002043E6">
      <w:pPr>
        <w:pStyle w:val="63"/>
        <w:widowControl w:val="0"/>
        <w:numPr>
          <w:ilvl w:val="1"/>
          <w:numId w:val="15"/>
        </w:numPr>
        <w:tabs>
          <w:tab w:val="left" w:pos="284"/>
          <w:tab w:val="left" w:pos="1134"/>
        </w:tabs>
        <w:spacing w:before="0" w:after="0" w:line="252" w:lineRule="auto"/>
        <w:ind w:left="0" w:right="20" w:firstLine="567"/>
        <w:rPr>
          <w:sz w:val="24"/>
          <w:szCs w:val="24"/>
        </w:rPr>
      </w:pPr>
      <w:r w:rsidRPr="002043E6">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Подрядчик гарантирует, что выполнение Работ не нарушает исключительные права</w:t>
      </w:r>
    </w:p>
    <w:p w:rsidR="002043E6" w:rsidRPr="002043E6" w:rsidRDefault="002043E6" w:rsidP="002043E6">
      <w:pPr>
        <w:spacing w:line="252" w:lineRule="auto"/>
        <w:ind w:firstLine="567"/>
        <w:jc w:val="both"/>
        <w:rPr>
          <w:rFonts w:eastAsia="Calibri"/>
          <w:lang w:eastAsia="en-US"/>
        </w:rPr>
      </w:pPr>
      <w:r w:rsidRPr="002043E6">
        <w:rPr>
          <w:rFonts w:eastAsia="Calibri"/>
          <w:lang w:eastAsia="en-US"/>
        </w:rPr>
        <w:t>третьих лиц, в том числе: авторские, патентные и др.</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rPr>
      </w:pPr>
      <w:r w:rsidRPr="002043E6">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2043E6">
        <w:t>на юридическую помощь и представительство в суде</w:t>
      </w:r>
      <w:r w:rsidRPr="002043E6">
        <w:rPr>
          <w:rFonts w:eastAsia="Calibri"/>
          <w:lang w:eastAsia="en-US"/>
        </w:rPr>
        <w:t>.</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lang w:eastAsia="en-US"/>
        </w:rPr>
      </w:pPr>
      <w:r w:rsidRPr="002043E6">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rPr>
      </w:pPr>
      <w:r w:rsidRPr="002043E6">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43E6" w:rsidRPr="002043E6" w:rsidRDefault="002043E6" w:rsidP="002043E6">
      <w:pPr>
        <w:pStyle w:val="aff"/>
        <w:widowControl w:val="0"/>
        <w:numPr>
          <w:ilvl w:val="1"/>
          <w:numId w:val="15"/>
        </w:numPr>
        <w:spacing w:line="252" w:lineRule="auto"/>
        <w:ind w:left="0" w:firstLine="567"/>
        <w:contextualSpacing w:val="0"/>
        <w:jc w:val="both"/>
        <w:rPr>
          <w:rFonts w:eastAsia="Calibri"/>
        </w:rPr>
      </w:pPr>
      <w:r w:rsidRPr="002043E6">
        <w:rPr>
          <w:rFonts w:eastAsia="Calibri"/>
        </w:rPr>
        <w:t xml:space="preserve">В случае возникновения у </w:t>
      </w:r>
      <w:r w:rsidRPr="002043E6">
        <w:rPr>
          <w:rFonts w:eastAsia="Calibri"/>
          <w:lang w:eastAsia="en-US"/>
        </w:rPr>
        <w:t>Стороны</w:t>
      </w:r>
      <w:r w:rsidRPr="002043E6">
        <w:rPr>
          <w:rFonts w:eastAsia="Calibri"/>
        </w:rPr>
        <w:t xml:space="preserve"> подозрений, что произошло или может произойти нарушение каких-либо положений </w:t>
      </w:r>
      <w:r w:rsidRPr="002043E6">
        <w:rPr>
          <w:rFonts w:eastAsia="Calibri"/>
          <w:lang w:eastAsia="en-US"/>
        </w:rPr>
        <w:t>пункта 16.15 Контракта, соответствующая Сторона</w:t>
      </w:r>
      <w:r w:rsidRPr="002043E6">
        <w:rPr>
          <w:rFonts w:eastAsia="Calibri"/>
        </w:rPr>
        <w:t xml:space="preserve"> обязуется уведомить другую </w:t>
      </w:r>
      <w:r w:rsidRPr="002043E6">
        <w:rPr>
          <w:rFonts w:eastAsia="Calibri"/>
          <w:lang w:eastAsia="en-US"/>
        </w:rPr>
        <w:t>Сторону</w:t>
      </w:r>
      <w:r w:rsidRPr="002043E6">
        <w:rPr>
          <w:rFonts w:eastAsia="Calibri"/>
        </w:rPr>
        <w:t xml:space="preserve"> в письменной форме. В письменном уведомлении </w:t>
      </w:r>
      <w:r w:rsidRPr="002043E6">
        <w:rPr>
          <w:rFonts w:eastAsia="Calibri"/>
          <w:lang w:eastAsia="en-US"/>
        </w:rPr>
        <w:t>Сторона обязана сослаться</w:t>
      </w:r>
      <w:r w:rsidRPr="002043E6">
        <w:rPr>
          <w:rFonts w:eastAsia="Calibri"/>
        </w:rPr>
        <w:t xml:space="preserve"> на факты или </w:t>
      </w:r>
      <w:r w:rsidRPr="002043E6">
        <w:rPr>
          <w:rFonts w:eastAsia="Calibri"/>
          <w:lang w:eastAsia="en-US"/>
        </w:rPr>
        <w:t>предоставить</w:t>
      </w:r>
      <w:r w:rsidRPr="002043E6">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2043E6">
        <w:rPr>
          <w:rFonts w:eastAsia="Calibri"/>
          <w:lang w:eastAsia="en-US"/>
        </w:rPr>
        <w:t>пункта 16.15 контрагентом</w:t>
      </w:r>
      <w:r w:rsidRPr="002043E6">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rPr>
          <w:rFonts w:eastAsia="Calibri"/>
          <w:lang w:eastAsia="en-US"/>
        </w:rPr>
        <w:t xml:space="preserve">После направления </w:t>
      </w:r>
      <w:r w:rsidRPr="002043E6">
        <w:rPr>
          <w:rFonts w:eastAsia="Calibri"/>
        </w:rPr>
        <w:t>письменного уведомления</w:t>
      </w:r>
      <w:r w:rsidRPr="002043E6">
        <w:rPr>
          <w:rFonts w:eastAsia="Calibri"/>
          <w:lang w:eastAsia="en-US"/>
        </w:rPr>
        <w:t xml:space="preserve"> соответствующая Сторона</w:t>
      </w:r>
      <w:r w:rsidRPr="002043E6">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rPr>
          <w:rFonts w:eastAsia="Calibri"/>
          <w:lang w:eastAsia="en-US"/>
        </w:rPr>
        <w:t xml:space="preserve">В случае нарушения Стороной обязательств воздерживаться от запрещенных </w:t>
      </w:r>
      <w:r w:rsidRPr="002043E6">
        <w:t xml:space="preserve">в </w:t>
      </w:r>
      <w:hyperlink w:anchor="p15" w:history="1">
        <w:r w:rsidRPr="002043E6">
          <w:t xml:space="preserve">пункте </w:t>
        </w:r>
      </w:hyperlink>
      <w:r w:rsidRPr="002043E6">
        <w:t>16.15 Контракта</w:t>
      </w:r>
      <w:r w:rsidRPr="002043E6">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8"/>
    <w:p w:rsidR="002043E6" w:rsidRPr="002043E6" w:rsidRDefault="002043E6" w:rsidP="002043E6">
      <w:pPr>
        <w:spacing w:line="252" w:lineRule="auto"/>
        <w:ind w:firstLine="567"/>
        <w:contextualSpacing/>
        <w:jc w:val="both"/>
        <w:rPr>
          <w:b/>
        </w:rPr>
      </w:pPr>
    </w:p>
    <w:p w:rsidR="002043E6" w:rsidRPr="002043E6" w:rsidRDefault="002043E6" w:rsidP="002043E6">
      <w:pPr>
        <w:pStyle w:val="aff"/>
        <w:widowControl w:val="0"/>
        <w:numPr>
          <w:ilvl w:val="0"/>
          <w:numId w:val="15"/>
        </w:numPr>
        <w:spacing w:line="252" w:lineRule="auto"/>
        <w:jc w:val="center"/>
        <w:rPr>
          <w:b/>
        </w:rPr>
      </w:pPr>
      <w:r w:rsidRPr="002043E6">
        <w:rPr>
          <w:b/>
        </w:rPr>
        <w:t>Внесение изменений в проектную документацию</w:t>
      </w:r>
    </w:p>
    <w:p w:rsidR="002043E6" w:rsidRPr="002043E6" w:rsidRDefault="002043E6" w:rsidP="002043E6">
      <w:pPr>
        <w:pStyle w:val="aff"/>
        <w:widowControl w:val="0"/>
        <w:numPr>
          <w:ilvl w:val="1"/>
          <w:numId w:val="15"/>
        </w:numPr>
        <w:tabs>
          <w:tab w:val="left" w:pos="-3119"/>
        </w:tabs>
        <w:spacing w:line="252" w:lineRule="auto"/>
        <w:ind w:left="0" w:firstLine="567"/>
        <w:jc w:val="both"/>
      </w:pPr>
      <w:bookmarkStart w:id="49" w:name="_Ref12112327"/>
      <w:r w:rsidRPr="002043E6">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043E6" w:rsidRPr="002043E6" w:rsidRDefault="002043E6" w:rsidP="002043E6">
      <w:pPr>
        <w:pStyle w:val="aff"/>
        <w:widowControl w:val="0"/>
        <w:numPr>
          <w:ilvl w:val="1"/>
          <w:numId w:val="15"/>
        </w:numPr>
        <w:tabs>
          <w:tab w:val="left" w:pos="-3119"/>
        </w:tabs>
        <w:spacing w:line="252" w:lineRule="auto"/>
        <w:ind w:left="0" w:firstLine="567"/>
        <w:jc w:val="both"/>
      </w:pPr>
      <w:r w:rsidRPr="002043E6">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043E6" w:rsidRPr="002043E6" w:rsidRDefault="002043E6" w:rsidP="002043E6">
      <w:pPr>
        <w:pStyle w:val="aff"/>
        <w:widowControl w:val="0"/>
        <w:numPr>
          <w:ilvl w:val="1"/>
          <w:numId w:val="15"/>
        </w:numPr>
        <w:tabs>
          <w:tab w:val="left" w:pos="-3119"/>
        </w:tabs>
        <w:spacing w:line="252" w:lineRule="auto"/>
        <w:ind w:left="0" w:firstLine="567"/>
        <w:jc w:val="both"/>
      </w:pPr>
      <w:r w:rsidRPr="002043E6">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043E6" w:rsidRPr="002043E6" w:rsidRDefault="002043E6" w:rsidP="002043E6">
      <w:pPr>
        <w:pStyle w:val="aff"/>
        <w:widowControl w:val="0"/>
        <w:numPr>
          <w:ilvl w:val="1"/>
          <w:numId w:val="15"/>
        </w:numPr>
        <w:tabs>
          <w:tab w:val="left" w:pos="-3119"/>
        </w:tabs>
        <w:spacing w:line="252" w:lineRule="auto"/>
        <w:ind w:left="0" w:firstLine="567"/>
        <w:jc w:val="both"/>
      </w:pPr>
      <w:r w:rsidRPr="002043E6">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9"/>
    </w:p>
    <w:p w:rsidR="002043E6" w:rsidRPr="002043E6" w:rsidRDefault="002043E6" w:rsidP="002043E6">
      <w:pPr>
        <w:tabs>
          <w:tab w:val="left" w:pos="284"/>
          <w:tab w:val="left" w:pos="1134"/>
        </w:tabs>
        <w:spacing w:line="252" w:lineRule="auto"/>
        <w:ind w:firstLine="426"/>
        <w:contextualSpacing/>
        <w:jc w:val="both"/>
      </w:pPr>
    </w:p>
    <w:p w:rsidR="002043E6" w:rsidRPr="002043E6" w:rsidRDefault="002043E6" w:rsidP="002043E6">
      <w:pPr>
        <w:pStyle w:val="aff"/>
        <w:keepNext/>
        <w:keepLines/>
        <w:widowControl w:val="0"/>
        <w:numPr>
          <w:ilvl w:val="0"/>
          <w:numId w:val="15"/>
        </w:numPr>
        <w:spacing w:line="252" w:lineRule="auto"/>
        <w:jc w:val="center"/>
        <w:outlineLvl w:val="0"/>
        <w:rPr>
          <w:rFonts w:eastAsia="Arial"/>
          <w:b/>
          <w:bCs/>
        </w:rPr>
      </w:pPr>
      <w:bookmarkStart w:id="50" w:name="bookmark20"/>
      <w:r w:rsidRPr="002043E6">
        <w:rPr>
          <w:rFonts w:eastAsia="Arial"/>
          <w:b/>
          <w:shd w:val="clear" w:color="auto" w:fill="FFFFFF"/>
        </w:rPr>
        <w:t>Разрешение споров</w:t>
      </w:r>
      <w:bookmarkEnd w:id="50"/>
    </w:p>
    <w:p w:rsidR="002043E6" w:rsidRPr="002043E6" w:rsidRDefault="002043E6" w:rsidP="002043E6">
      <w:pPr>
        <w:pStyle w:val="aff"/>
        <w:widowControl w:val="0"/>
        <w:numPr>
          <w:ilvl w:val="1"/>
          <w:numId w:val="15"/>
        </w:numPr>
        <w:tabs>
          <w:tab w:val="left" w:pos="-6804"/>
          <w:tab w:val="left" w:pos="-5529"/>
        </w:tabs>
        <w:spacing w:line="252" w:lineRule="auto"/>
        <w:ind w:left="0" w:firstLine="567"/>
        <w:jc w:val="both"/>
      </w:pPr>
      <w:r w:rsidRPr="002043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043E6" w:rsidRPr="002043E6" w:rsidRDefault="002043E6" w:rsidP="002043E6">
      <w:pPr>
        <w:pStyle w:val="aff"/>
        <w:numPr>
          <w:ilvl w:val="1"/>
          <w:numId w:val="15"/>
        </w:numPr>
        <w:ind w:left="0" w:firstLine="567"/>
        <w:contextualSpacing w:val="0"/>
        <w:jc w:val="both"/>
      </w:pPr>
      <w:r w:rsidRPr="002043E6">
        <w:t>Претензионные письма направляются Сторонами в порядке, предусмотренном для направления уведомлений в Статье 24 Контракта.</w:t>
      </w:r>
    </w:p>
    <w:p w:rsidR="002043E6" w:rsidRPr="002043E6" w:rsidRDefault="002043E6" w:rsidP="002043E6">
      <w:pPr>
        <w:pStyle w:val="aff"/>
        <w:tabs>
          <w:tab w:val="left" w:pos="-6804"/>
          <w:tab w:val="left" w:pos="-5529"/>
        </w:tabs>
        <w:spacing w:line="252" w:lineRule="auto"/>
        <w:ind w:left="0" w:firstLine="567"/>
        <w:jc w:val="both"/>
      </w:pPr>
      <w:r w:rsidRPr="002043E6">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043E6" w:rsidRPr="002043E6" w:rsidRDefault="002043E6" w:rsidP="002043E6">
      <w:pPr>
        <w:tabs>
          <w:tab w:val="left" w:pos="-6804"/>
          <w:tab w:val="left" w:pos="-5529"/>
        </w:tabs>
        <w:spacing w:line="252" w:lineRule="auto"/>
        <w:ind w:firstLine="567"/>
        <w:contextualSpacing/>
        <w:jc w:val="both"/>
      </w:pPr>
      <w:r w:rsidRPr="002043E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043E6" w:rsidRPr="002043E6" w:rsidRDefault="002043E6" w:rsidP="002043E6">
      <w:pPr>
        <w:pStyle w:val="aff"/>
        <w:widowControl w:val="0"/>
        <w:numPr>
          <w:ilvl w:val="1"/>
          <w:numId w:val="15"/>
        </w:numPr>
        <w:tabs>
          <w:tab w:val="left" w:pos="-6804"/>
          <w:tab w:val="left" w:pos="-5529"/>
        </w:tabs>
        <w:spacing w:line="252" w:lineRule="auto"/>
        <w:ind w:left="0" w:firstLine="567"/>
        <w:jc w:val="both"/>
      </w:pPr>
      <w:r w:rsidRPr="002043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043E6" w:rsidRPr="002043E6" w:rsidRDefault="002043E6" w:rsidP="002043E6">
      <w:pPr>
        <w:pStyle w:val="aff"/>
        <w:widowControl w:val="0"/>
        <w:numPr>
          <w:ilvl w:val="1"/>
          <w:numId w:val="15"/>
        </w:numPr>
        <w:tabs>
          <w:tab w:val="left" w:pos="-6804"/>
          <w:tab w:val="left" w:pos="-5529"/>
        </w:tabs>
        <w:spacing w:line="252" w:lineRule="auto"/>
        <w:ind w:left="0" w:firstLine="567"/>
        <w:jc w:val="both"/>
      </w:pPr>
      <w:r w:rsidRPr="002043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043E6" w:rsidRPr="002043E6" w:rsidRDefault="002043E6" w:rsidP="002043E6">
      <w:pPr>
        <w:pStyle w:val="aff"/>
        <w:widowControl w:val="0"/>
        <w:numPr>
          <w:ilvl w:val="1"/>
          <w:numId w:val="15"/>
        </w:numPr>
        <w:tabs>
          <w:tab w:val="left" w:pos="-6804"/>
          <w:tab w:val="left" w:pos="-5529"/>
        </w:tabs>
        <w:spacing w:line="252" w:lineRule="auto"/>
        <w:ind w:left="0" w:firstLine="567"/>
        <w:jc w:val="both"/>
      </w:pPr>
      <w:r w:rsidRPr="002043E6">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043E6" w:rsidRPr="002043E6" w:rsidRDefault="002043E6" w:rsidP="002043E6">
      <w:pPr>
        <w:pStyle w:val="aff"/>
        <w:widowControl w:val="0"/>
        <w:numPr>
          <w:ilvl w:val="1"/>
          <w:numId w:val="15"/>
        </w:numPr>
        <w:tabs>
          <w:tab w:val="left" w:pos="-6804"/>
          <w:tab w:val="left" w:pos="-5529"/>
        </w:tabs>
        <w:spacing w:line="252" w:lineRule="auto"/>
        <w:ind w:left="0" w:firstLine="567"/>
        <w:jc w:val="both"/>
      </w:pPr>
      <w:r w:rsidRPr="002043E6">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043E6" w:rsidRPr="002043E6" w:rsidRDefault="002043E6" w:rsidP="002043E6">
      <w:pPr>
        <w:tabs>
          <w:tab w:val="left" w:pos="284"/>
          <w:tab w:val="left" w:pos="1134"/>
        </w:tabs>
        <w:spacing w:line="252" w:lineRule="auto"/>
        <w:ind w:firstLine="426"/>
        <w:contextualSpacing/>
        <w:jc w:val="both"/>
      </w:pPr>
    </w:p>
    <w:p w:rsidR="002043E6" w:rsidRPr="002043E6" w:rsidRDefault="002043E6" w:rsidP="002043E6">
      <w:pPr>
        <w:tabs>
          <w:tab w:val="left" w:pos="284"/>
          <w:tab w:val="left" w:pos="1134"/>
        </w:tabs>
        <w:spacing w:line="252" w:lineRule="auto"/>
        <w:ind w:firstLine="426"/>
        <w:contextualSpacing/>
        <w:jc w:val="both"/>
      </w:pPr>
    </w:p>
    <w:p w:rsidR="002043E6" w:rsidRPr="002043E6" w:rsidRDefault="002043E6" w:rsidP="002043E6">
      <w:pPr>
        <w:pStyle w:val="aff"/>
        <w:widowControl w:val="0"/>
        <w:numPr>
          <w:ilvl w:val="0"/>
          <w:numId w:val="15"/>
        </w:numPr>
        <w:spacing w:line="252" w:lineRule="auto"/>
        <w:jc w:val="center"/>
        <w:rPr>
          <w:rFonts w:eastAsia="Calibri"/>
          <w:b/>
          <w:shd w:val="clear" w:color="auto" w:fill="FFFFFF"/>
        </w:rPr>
      </w:pPr>
      <w:r w:rsidRPr="002043E6">
        <w:rPr>
          <w:rFonts w:eastAsia="Calibri"/>
          <w:b/>
          <w:shd w:val="clear" w:color="auto" w:fill="FFFFFF"/>
        </w:rPr>
        <w:t>Вступление Контракта в силу, срок действия Контракта</w:t>
      </w:r>
    </w:p>
    <w:p w:rsidR="002043E6" w:rsidRPr="002043E6" w:rsidRDefault="002043E6" w:rsidP="002043E6">
      <w:pPr>
        <w:pStyle w:val="aff"/>
        <w:widowControl w:val="0"/>
        <w:numPr>
          <w:ilvl w:val="1"/>
          <w:numId w:val="15"/>
        </w:numPr>
        <w:tabs>
          <w:tab w:val="left" w:pos="-1701"/>
        </w:tabs>
        <w:spacing w:line="252" w:lineRule="auto"/>
        <w:ind w:left="0" w:firstLine="567"/>
        <w:jc w:val="both"/>
      </w:pPr>
      <w:bookmarkStart w:id="51" w:name="_Hlk7006197"/>
      <w:r w:rsidRPr="002043E6">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1"/>
    <w:p w:rsidR="002043E6" w:rsidRPr="002043E6" w:rsidRDefault="002043E6" w:rsidP="002043E6">
      <w:pPr>
        <w:tabs>
          <w:tab w:val="left" w:pos="-1701"/>
        </w:tabs>
        <w:spacing w:line="252" w:lineRule="auto"/>
        <w:ind w:firstLine="567"/>
        <w:contextualSpacing/>
        <w:jc w:val="both"/>
      </w:pPr>
    </w:p>
    <w:p w:rsidR="002043E6" w:rsidRPr="002043E6" w:rsidRDefault="002043E6" w:rsidP="002043E6">
      <w:pPr>
        <w:pStyle w:val="aff"/>
        <w:widowControl w:val="0"/>
        <w:numPr>
          <w:ilvl w:val="0"/>
          <w:numId w:val="15"/>
        </w:numPr>
        <w:tabs>
          <w:tab w:val="left" w:pos="-1701"/>
        </w:tabs>
        <w:spacing w:line="252" w:lineRule="auto"/>
        <w:jc w:val="center"/>
        <w:rPr>
          <w:b/>
        </w:rPr>
      </w:pPr>
      <w:r w:rsidRPr="002043E6">
        <w:rPr>
          <w:b/>
        </w:rPr>
        <w:t>Порядок расторжения Контракта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bookmarkStart w:id="52" w:name="sub_167"/>
      <w:bookmarkStart w:id="53" w:name="bookmark22"/>
      <w:r w:rsidRPr="002043E6">
        <w:t>Расторжение контракта допускается в соответствии с гражданским законодательством и условиями Контракта.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Контракт может быть расторгнут:</w:t>
      </w:r>
    </w:p>
    <w:p w:rsidR="002043E6" w:rsidRPr="002043E6" w:rsidRDefault="002043E6" w:rsidP="002043E6">
      <w:pPr>
        <w:tabs>
          <w:tab w:val="left" w:pos="1134"/>
        </w:tabs>
        <w:spacing w:line="252" w:lineRule="auto"/>
        <w:ind w:right="-1" w:firstLine="567"/>
        <w:contextualSpacing/>
        <w:jc w:val="both"/>
      </w:pPr>
      <w:r w:rsidRPr="002043E6">
        <w:t>- по соглашению Сторон;</w:t>
      </w:r>
    </w:p>
    <w:p w:rsidR="002043E6" w:rsidRPr="002043E6" w:rsidRDefault="002043E6" w:rsidP="002043E6">
      <w:pPr>
        <w:tabs>
          <w:tab w:val="left" w:pos="1134"/>
        </w:tabs>
        <w:spacing w:line="252" w:lineRule="auto"/>
        <w:ind w:right="-1" w:firstLine="567"/>
        <w:contextualSpacing/>
        <w:jc w:val="both"/>
      </w:pPr>
      <w:r w:rsidRPr="002043E6">
        <w:t>- по решению суда;</w:t>
      </w:r>
    </w:p>
    <w:p w:rsidR="002043E6" w:rsidRPr="002043E6" w:rsidRDefault="002043E6" w:rsidP="002043E6">
      <w:pPr>
        <w:tabs>
          <w:tab w:val="left" w:pos="1134"/>
        </w:tabs>
        <w:spacing w:line="252" w:lineRule="auto"/>
        <w:ind w:right="-1" w:firstLine="567"/>
        <w:contextualSpacing/>
        <w:jc w:val="both"/>
      </w:pPr>
      <w:r w:rsidRPr="002043E6">
        <w:t>- в случае одностороннего отказа Стороны Контракта от исполнения Контракта в соответствии с гражданским законодательством.</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при существенном нарушении Контракта Подрядчиком;</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в иных случаях, предусмотренных законодательством Российской Федерации.</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043E6" w:rsidRPr="002043E6" w:rsidRDefault="002043E6" w:rsidP="002043E6">
      <w:pPr>
        <w:pStyle w:val="aff"/>
        <w:widowControl w:val="0"/>
        <w:numPr>
          <w:ilvl w:val="2"/>
          <w:numId w:val="15"/>
        </w:numPr>
        <w:ind w:left="0" w:firstLine="567"/>
        <w:contextualSpacing w:val="0"/>
        <w:jc w:val="both"/>
      </w:pPr>
      <w:r w:rsidRPr="002043E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в любое время без указания причин при условии оплаты Подрядчику фактически понесенных им расходов (статья 717 ГК РФ);</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043E6" w:rsidRPr="002043E6" w:rsidRDefault="002043E6" w:rsidP="002043E6">
      <w:pPr>
        <w:pStyle w:val="aff"/>
        <w:widowControl w:val="0"/>
        <w:numPr>
          <w:ilvl w:val="2"/>
          <w:numId w:val="15"/>
        </w:numPr>
        <w:tabs>
          <w:tab w:val="left" w:pos="1134"/>
        </w:tabs>
        <w:spacing w:line="252" w:lineRule="auto"/>
        <w:ind w:left="0" w:right="-1" w:firstLine="567"/>
        <w:jc w:val="both"/>
      </w:pPr>
      <w:r w:rsidRPr="002043E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043E6" w:rsidRPr="002043E6" w:rsidRDefault="002043E6" w:rsidP="002043E6">
      <w:pPr>
        <w:tabs>
          <w:tab w:val="left" w:pos="1134"/>
        </w:tabs>
        <w:spacing w:line="252" w:lineRule="auto"/>
        <w:ind w:right="-1" w:firstLine="567"/>
        <w:contextualSpacing/>
        <w:jc w:val="both"/>
      </w:pPr>
      <w:r w:rsidRPr="002043E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 xml:space="preserve">Решение Государственного заказчика об одностороннем отказе от исполнения Контракта в течение трех рабочих дней </w:t>
      </w:r>
      <w:r w:rsidRPr="002043E6">
        <w:rPr>
          <w:shd w:val="clear" w:color="auto" w:fill="FFFFFF"/>
        </w:rPr>
        <w:t xml:space="preserve">с даты принятия </w:t>
      </w:r>
      <w:r w:rsidRPr="002043E6">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Подрядчик вправе принять решение об одностороннем отказе от исполнения Контракта в соответствии с ГК РФ.</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rPr>
          <w:i/>
        </w:rPr>
      </w:pPr>
      <w:r w:rsidRPr="002043E6">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043E6" w:rsidRPr="002043E6" w:rsidRDefault="002043E6" w:rsidP="002043E6">
      <w:pPr>
        <w:pStyle w:val="aff"/>
        <w:numPr>
          <w:ilvl w:val="1"/>
          <w:numId w:val="15"/>
        </w:numPr>
        <w:ind w:left="0" w:firstLine="567"/>
        <w:contextualSpacing w:val="0"/>
        <w:jc w:val="both"/>
      </w:pPr>
      <w:r w:rsidRPr="002043E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передать Государственному заказчику Работы, выполненные на момент получения им решения об отказе от исполнения Контракта;</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иные действия, предусмотренные Контрактом, необходимые для его расторжения.</w:t>
      </w:r>
    </w:p>
    <w:bookmarkEnd w:id="52"/>
    <w:p w:rsidR="002043E6" w:rsidRPr="002043E6" w:rsidRDefault="002043E6" w:rsidP="002043E6">
      <w:pPr>
        <w:pStyle w:val="aff"/>
        <w:widowControl w:val="0"/>
        <w:numPr>
          <w:ilvl w:val="1"/>
          <w:numId w:val="15"/>
        </w:numPr>
        <w:tabs>
          <w:tab w:val="left" w:pos="1134"/>
        </w:tabs>
        <w:spacing w:line="252" w:lineRule="auto"/>
        <w:ind w:left="0" w:right="-1" w:firstLine="567"/>
        <w:jc w:val="both"/>
      </w:pPr>
      <w:r w:rsidRPr="002043E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043E6" w:rsidRPr="002043E6" w:rsidRDefault="002043E6" w:rsidP="002043E6">
      <w:pPr>
        <w:pStyle w:val="aff"/>
        <w:numPr>
          <w:ilvl w:val="1"/>
          <w:numId w:val="15"/>
        </w:numPr>
        <w:ind w:left="0" w:firstLine="567"/>
        <w:contextualSpacing w:val="0"/>
        <w:jc w:val="both"/>
      </w:pPr>
      <w:r w:rsidRPr="002043E6">
        <w:t xml:space="preserve">Стороны осуществляют сдачу-приемку выполненных работ в порядке, предусмотренном </w:t>
      </w:r>
      <w:hyperlink r:id="rId15" w:anchor="/document/72009464/entry/1008" w:history="1">
        <w:r w:rsidRPr="002043E6">
          <w:t xml:space="preserve">статьей </w:t>
        </w:r>
      </w:hyperlink>
      <w:r w:rsidRPr="002043E6">
        <w:t>10 Контракта, и производят сверку взаимных расчетов.</w:t>
      </w:r>
    </w:p>
    <w:p w:rsidR="002043E6" w:rsidRPr="002043E6" w:rsidRDefault="002043E6" w:rsidP="002043E6">
      <w:pPr>
        <w:ind w:firstLine="567"/>
        <w:jc w:val="both"/>
      </w:pPr>
      <w:r w:rsidRPr="002043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043E6" w:rsidRPr="002043E6" w:rsidRDefault="002043E6" w:rsidP="002043E6">
      <w:pPr>
        <w:pStyle w:val="aff"/>
        <w:tabs>
          <w:tab w:val="left" w:pos="1134"/>
        </w:tabs>
        <w:spacing w:line="252" w:lineRule="auto"/>
        <w:ind w:left="567" w:right="-1"/>
        <w:jc w:val="both"/>
      </w:pPr>
    </w:p>
    <w:p w:rsidR="002043E6" w:rsidRPr="002043E6" w:rsidRDefault="002043E6" w:rsidP="002043E6">
      <w:pPr>
        <w:pStyle w:val="aff"/>
        <w:widowControl w:val="0"/>
        <w:numPr>
          <w:ilvl w:val="0"/>
          <w:numId w:val="15"/>
        </w:numPr>
        <w:spacing w:line="252" w:lineRule="auto"/>
        <w:jc w:val="center"/>
        <w:rPr>
          <w:b/>
        </w:rPr>
      </w:pPr>
      <w:r w:rsidRPr="002043E6">
        <w:rPr>
          <w:b/>
        </w:rPr>
        <w:t>Обеспечение исполнения обязательств по контракту</w:t>
      </w:r>
    </w:p>
    <w:p w:rsidR="002043E6" w:rsidRPr="002043E6" w:rsidRDefault="002043E6" w:rsidP="002043E6">
      <w:pPr>
        <w:pStyle w:val="aff"/>
        <w:widowControl w:val="0"/>
        <w:numPr>
          <w:ilvl w:val="1"/>
          <w:numId w:val="15"/>
        </w:numPr>
        <w:ind w:left="0" w:firstLine="567"/>
        <w:contextualSpacing w:val="0"/>
        <w:jc w:val="both"/>
      </w:pPr>
      <w:r w:rsidRPr="002043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4" w:name="_Hlk11338469"/>
    </w:p>
    <w:bookmarkEnd w:id="54"/>
    <w:p w:rsidR="002043E6" w:rsidRPr="002043E6" w:rsidRDefault="002043E6" w:rsidP="002043E6">
      <w:pPr>
        <w:pStyle w:val="aff"/>
        <w:numPr>
          <w:ilvl w:val="2"/>
          <w:numId w:val="15"/>
        </w:numPr>
        <w:ind w:left="0" w:firstLine="567"/>
        <w:contextualSpacing w:val="0"/>
        <w:jc w:val="both"/>
      </w:pPr>
      <w:r w:rsidRPr="002043E6">
        <w:t xml:space="preserve">Размер обеспечения исполнения Контракта равен 0,5 % от начальной максимальной цены Контракта в соответствии со ст. 96 Закон № 44-ФЗ. </w:t>
      </w:r>
    </w:p>
    <w:p w:rsidR="002043E6" w:rsidRPr="002043E6" w:rsidRDefault="002043E6" w:rsidP="002043E6">
      <w:pPr>
        <w:pStyle w:val="aff"/>
        <w:ind w:left="0" w:firstLine="567"/>
        <w:jc w:val="both"/>
      </w:pPr>
      <w:r w:rsidRPr="002043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043E6" w:rsidRPr="002043E6" w:rsidRDefault="002043E6" w:rsidP="002043E6">
      <w:pPr>
        <w:pStyle w:val="aff"/>
        <w:ind w:left="0" w:firstLine="567"/>
        <w:jc w:val="both"/>
      </w:pPr>
      <w:r w:rsidRPr="002043E6">
        <w:t>Размер обеспечения исполнения Контракта с учетом настоящего пункта составляет 325 308,98 рублей.</w:t>
      </w:r>
    </w:p>
    <w:p w:rsidR="002043E6" w:rsidRPr="002043E6" w:rsidRDefault="002043E6" w:rsidP="002043E6">
      <w:pPr>
        <w:pStyle w:val="aff"/>
        <w:widowControl w:val="0"/>
        <w:numPr>
          <w:ilvl w:val="2"/>
          <w:numId w:val="15"/>
        </w:numPr>
        <w:ind w:left="0" w:firstLine="567"/>
        <w:contextualSpacing w:val="0"/>
        <w:jc w:val="both"/>
      </w:pPr>
      <w:r w:rsidRPr="002043E6">
        <w:t>В случае применения антидемпинговых мер размер обеспечения может быть изменен в порядке, установленном действующим законодательством.</w:t>
      </w:r>
    </w:p>
    <w:p w:rsidR="002043E6" w:rsidRPr="002043E6" w:rsidRDefault="002043E6" w:rsidP="002043E6">
      <w:pPr>
        <w:pStyle w:val="aff"/>
        <w:widowControl w:val="0"/>
        <w:numPr>
          <w:ilvl w:val="1"/>
          <w:numId w:val="15"/>
        </w:numPr>
        <w:ind w:left="0" w:firstLine="567"/>
        <w:contextualSpacing w:val="0"/>
        <w:jc w:val="both"/>
        <w:rPr>
          <w:shd w:val="clear" w:color="auto" w:fill="FFFFFF"/>
        </w:rPr>
      </w:pPr>
      <w:r w:rsidRPr="002043E6">
        <w:rPr>
          <w:shd w:val="clear" w:color="auto" w:fill="FFFFFF"/>
        </w:rPr>
        <w:t xml:space="preserve">Условием подписания </w:t>
      </w:r>
      <w:r w:rsidRPr="002043E6">
        <w:t>Акта сдачи-приемки выполненных работ по разработке рабочей документации по форме Приложения № 4 к Контракту</w:t>
      </w:r>
      <w:r w:rsidRPr="002043E6">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043E6" w:rsidRPr="002043E6" w:rsidRDefault="002043E6" w:rsidP="002043E6">
      <w:pPr>
        <w:pStyle w:val="aff"/>
        <w:widowControl w:val="0"/>
        <w:numPr>
          <w:ilvl w:val="2"/>
          <w:numId w:val="15"/>
        </w:numPr>
        <w:ind w:left="0" w:firstLine="567"/>
        <w:contextualSpacing w:val="0"/>
        <w:jc w:val="both"/>
        <w:rPr>
          <w:shd w:val="clear" w:color="auto" w:fill="FFFFFF"/>
        </w:rPr>
      </w:pPr>
      <w:r w:rsidRPr="002043E6">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2043E6">
        <w:t>325 308,98</w:t>
      </w:r>
      <w:r w:rsidRPr="002043E6">
        <w:rPr>
          <w:shd w:val="clear" w:color="auto" w:fill="FFFFFF"/>
        </w:rPr>
        <w:t xml:space="preserve"> рублей.  </w:t>
      </w:r>
    </w:p>
    <w:p w:rsidR="002043E6" w:rsidRPr="002043E6" w:rsidRDefault="002043E6" w:rsidP="002043E6">
      <w:pPr>
        <w:ind w:firstLine="567"/>
        <w:jc w:val="both"/>
        <w:rPr>
          <w:i/>
          <w:iCs/>
          <w:shd w:val="clear" w:color="auto" w:fill="FFFFFF"/>
        </w:rPr>
      </w:pPr>
      <w:r w:rsidRPr="002043E6">
        <w:rPr>
          <w:i/>
          <w:iCs/>
          <w:shd w:val="clear" w:color="auto" w:fill="FFFFFF"/>
        </w:rPr>
        <w:t>(не может превышать десять процентов начальной (максимальной) цены Контракта).</w:t>
      </w:r>
    </w:p>
    <w:p w:rsidR="002043E6" w:rsidRPr="002043E6" w:rsidRDefault="002043E6" w:rsidP="002043E6">
      <w:pPr>
        <w:pStyle w:val="aff"/>
        <w:widowControl w:val="0"/>
        <w:numPr>
          <w:ilvl w:val="1"/>
          <w:numId w:val="15"/>
        </w:numPr>
        <w:ind w:left="0" w:firstLine="567"/>
        <w:contextualSpacing w:val="0"/>
        <w:jc w:val="both"/>
      </w:pPr>
      <w:r w:rsidRPr="002043E6">
        <w:t xml:space="preserve">Способ обеспечения исполнения Контракта, </w:t>
      </w:r>
      <w:r w:rsidRPr="002043E6">
        <w:rPr>
          <w:shd w:val="clear" w:color="auto" w:fill="FFFFFF"/>
        </w:rPr>
        <w:t>гарантийных обязательств</w:t>
      </w:r>
      <w:r w:rsidRPr="002043E6">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043E6" w:rsidRPr="002043E6" w:rsidRDefault="002043E6" w:rsidP="002043E6">
      <w:pPr>
        <w:pStyle w:val="aff"/>
        <w:widowControl w:val="0"/>
        <w:numPr>
          <w:ilvl w:val="1"/>
          <w:numId w:val="15"/>
        </w:numPr>
        <w:ind w:left="0" w:firstLine="567"/>
        <w:contextualSpacing w:val="0"/>
        <w:jc w:val="both"/>
      </w:pPr>
      <w:bookmarkStart w:id="55" w:name="_Hlk20835866"/>
      <w:r w:rsidRPr="002043E6">
        <w:t>Денежные средства, вносимые в обеспечение исполнения Контракта, должны быть перечислены в установленном размере по реквизитам:</w:t>
      </w:r>
    </w:p>
    <w:p w:rsidR="002043E6" w:rsidRPr="002043E6" w:rsidRDefault="002043E6" w:rsidP="002043E6">
      <w:pPr>
        <w:ind w:firstLine="567"/>
      </w:pPr>
      <w:r w:rsidRPr="002043E6">
        <w:t>Получатель: Государственное казенное учреждение Республики Крым «Инвестиционно-строительное управление Республики Крым»</w:t>
      </w:r>
    </w:p>
    <w:p w:rsidR="002043E6" w:rsidRPr="002043E6" w:rsidRDefault="002043E6" w:rsidP="002043E6">
      <w:pPr>
        <w:ind w:firstLine="567"/>
      </w:pPr>
      <w:r w:rsidRPr="002043E6">
        <w:t>ИНН 9102187428</w:t>
      </w:r>
    </w:p>
    <w:p w:rsidR="002043E6" w:rsidRPr="002043E6" w:rsidRDefault="002043E6" w:rsidP="002043E6">
      <w:pPr>
        <w:ind w:firstLine="567"/>
      </w:pPr>
      <w:r w:rsidRPr="002043E6">
        <w:t>КПП 910201001</w:t>
      </w:r>
    </w:p>
    <w:p w:rsidR="002043E6" w:rsidRPr="002043E6" w:rsidRDefault="002043E6" w:rsidP="002043E6">
      <w:pPr>
        <w:ind w:firstLine="567"/>
      </w:pPr>
      <w:r w:rsidRPr="002043E6">
        <w:t xml:space="preserve">УФК по Республике Крым (ГКУ «Инвестстрой Республики Крым» л/с 05752J47730) </w:t>
      </w:r>
    </w:p>
    <w:p w:rsidR="002043E6" w:rsidRPr="002043E6" w:rsidRDefault="002043E6" w:rsidP="002043E6">
      <w:pPr>
        <w:ind w:firstLine="567"/>
      </w:pPr>
      <w:r w:rsidRPr="002043E6">
        <w:t>р/с 40302810435102000284 в Отделении по Республике Крым Южного главного управления Центрального банка Российской Федерации</w:t>
      </w:r>
    </w:p>
    <w:p w:rsidR="002043E6" w:rsidRPr="002043E6" w:rsidRDefault="002043E6" w:rsidP="002043E6">
      <w:pPr>
        <w:ind w:firstLine="567"/>
      </w:pPr>
      <w:r w:rsidRPr="002043E6">
        <w:t>БИК 043510001</w:t>
      </w:r>
    </w:p>
    <w:p w:rsidR="002043E6" w:rsidRPr="002043E6" w:rsidRDefault="002043E6" w:rsidP="002043E6">
      <w:pPr>
        <w:autoSpaceDE w:val="0"/>
        <w:autoSpaceDN w:val="0"/>
        <w:adjustRightInd w:val="0"/>
        <w:ind w:firstLine="567"/>
        <w:contextualSpacing/>
        <w:jc w:val="both"/>
      </w:pPr>
      <w:r w:rsidRPr="002043E6">
        <w:t>Назначение платежа: «Обеспечение исполнения государственного контракта (ИКЗ ____________)».</w:t>
      </w:r>
    </w:p>
    <w:p w:rsidR="002043E6" w:rsidRPr="002043E6" w:rsidRDefault="002043E6" w:rsidP="002043E6">
      <w:pPr>
        <w:autoSpaceDE w:val="0"/>
        <w:autoSpaceDN w:val="0"/>
        <w:adjustRightInd w:val="0"/>
        <w:ind w:firstLine="567"/>
        <w:contextualSpacing/>
        <w:jc w:val="both"/>
      </w:pPr>
      <w:r w:rsidRPr="002043E6">
        <w:t>или</w:t>
      </w:r>
    </w:p>
    <w:p w:rsidR="002043E6" w:rsidRPr="002043E6" w:rsidRDefault="002043E6" w:rsidP="002043E6">
      <w:pPr>
        <w:autoSpaceDE w:val="0"/>
        <w:autoSpaceDN w:val="0"/>
        <w:adjustRightInd w:val="0"/>
        <w:ind w:firstLine="567"/>
        <w:contextualSpacing/>
        <w:jc w:val="both"/>
      </w:pPr>
    </w:p>
    <w:p w:rsidR="002043E6" w:rsidRPr="002043E6" w:rsidRDefault="002043E6" w:rsidP="002043E6">
      <w:pPr>
        <w:autoSpaceDE w:val="0"/>
        <w:autoSpaceDN w:val="0"/>
        <w:adjustRightInd w:val="0"/>
        <w:ind w:firstLine="567"/>
        <w:contextualSpacing/>
        <w:jc w:val="both"/>
      </w:pPr>
      <w:r w:rsidRPr="002043E6">
        <w:t>Назначение платежа: «Обеспечение гарантийных обязательств по государственному контракту от «___» ________ ________ № ____________ (ИКЗ ____________)».</w:t>
      </w:r>
    </w:p>
    <w:p w:rsidR="002043E6" w:rsidRPr="002043E6" w:rsidRDefault="002043E6" w:rsidP="002043E6">
      <w:pPr>
        <w:autoSpaceDE w:val="0"/>
        <w:autoSpaceDN w:val="0"/>
        <w:adjustRightInd w:val="0"/>
        <w:ind w:firstLine="567"/>
        <w:contextualSpacing/>
        <w:jc w:val="both"/>
      </w:pPr>
    </w:p>
    <w:p w:rsidR="002043E6" w:rsidRPr="002043E6" w:rsidRDefault="002043E6" w:rsidP="002043E6">
      <w:pPr>
        <w:ind w:firstLine="567"/>
        <w:jc w:val="both"/>
      </w:pPr>
      <w:bookmarkStart w:id="56" w:name="_Hlk20833881"/>
      <w:r w:rsidRPr="002043E6">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2043E6">
        <w:rPr>
          <w:shd w:val="clear" w:color="auto" w:fill="FFFFFF"/>
        </w:rPr>
        <w:t xml:space="preserve">подписания  сторонами </w:t>
      </w:r>
      <w:r w:rsidRPr="002043E6">
        <w:t xml:space="preserve">акта сдачи-приемки выполненных работ по разработке рабочей документации.   </w:t>
      </w:r>
    </w:p>
    <w:p w:rsidR="002043E6" w:rsidRPr="002043E6" w:rsidRDefault="002043E6" w:rsidP="002043E6">
      <w:pPr>
        <w:ind w:firstLine="567"/>
        <w:jc w:val="both"/>
      </w:pPr>
      <w:r w:rsidRPr="002043E6">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043E6" w:rsidRPr="002043E6" w:rsidRDefault="002043E6" w:rsidP="002043E6">
      <w:pPr>
        <w:ind w:firstLine="567"/>
        <w:jc w:val="both"/>
      </w:pPr>
      <w:r w:rsidRPr="002043E6">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5"/>
    <w:bookmarkEnd w:id="56"/>
    <w:p w:rsidR="002043E6" w:rsidRPr="002043E6" w:rsidRDefault="002043E6" w:rsidP="002043E6">
      <w:pPr>
        <w:pStyle w:val="aff"/>
        <w:widowControl w:val="0"/>
        <w:numPr>
          <w:ilvl w:val="1"/>
          <w:numId w:val="15"/>
        </w:numPr>
        <w:ind w:left="0" w:firstLine="567"/>
        <w:contextualSpacing w:val="0"/>
        <w:jc w:val="both"/>
      </w:pPr>
      <w:r w:rsidRPr="002043E6">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043E6" w:rsidRPr="002043E6" w:rsidRDefault="002043E6" w:rsidP="002043E6">
      <w:pPr>
        <w:pStyle w:val="aff"/>
        <w:ind w:left="0" w:firstLine="567"/>
        <w:jc w:val="both"/>
      </w:pPr>
      <w:r w:rsidRPr="002043E6">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043E6" w:rsidRPr="002043E6" w:rsidRDefault="002043E6" w:rsidP="002043E6">
      <w:pPr>
        <w:pStyle w:val="aff"/>
        <w:ind w:left="0" w:firstLine="567"/>
        <w:jc w:val="both"/>
      </w:pPr>
      <w:r w:rsidRPr="002043E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043E6" w:rsidRPr="002043E6" w:rsidRDefault="002043E6" w:rsidP="002043E6">
      <w:pPr>
        <w:pStyle w:val="aff"/>
        <w:ind w:left="0" w:firstLine="567"/>
        <w:jc w:val="both"/>
        <w:rPr>
          <w:shd w:val="clear" w:color="auto" w:fill="FFFFFF"/>
        </w:rPr>
      </w:pPr>
      <w:bookmarkStart w:id="57" w:name="_Hlk15911882"/>
      <w:bookmarkStart w:id="58" w:name="_Hlk16234848"/>
      <w:r w:rsidRPr="002043E6">
        <w:rPr>
          <w:shd w:val="clear" w:color="auto" w:fill="FFFFFF"/>
        </w:rPr>
        <w:t xml:space="preserve">В банковскую гарантию </w:t>
      </w:r>
      <w:r w:rsidRPr="002043E6">
        <w:t xml:space="preserve">должно </w:t>
      </w:r>
      <w:r w:rsidRPr="002043E6">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43E6" w:rsidRPr="002043E6" w:rsidRDefault="002043E6" w:rsidP="002043E6">
      <w:pPr>
        <w:pStyle w:val="aff"/>
        <w:tabs>
          <w:tab w:val="left" w:pos="993"/>
        </w:tabs>
        <w:ind w:left="0" w:firstLine="567"/>
        <w:jc w:val="both"/>
        <w:rPr>
          <w:rFonts w:eastAsiaTheme="minorHAnsi"/>
          <w:noProof/>
        </w:rPr>
      </w:pPr>
      <w:r w:rsidRPr="002043E6">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7"/>
    <w:bookmarkEnd w:id="58"/>
    <w:p w:rsidR="002043E6" w:rsidRPr="002043E6" w:rsidRDefault="002043E6" w:rsidP="002043E6">
      <w:pPr>
        <w:pStyle w:val="aff"/>
        <w:ind w:left="0" w:firstLine="567"/>
        <w:jc w:val="both"/>
      </w:pPr>
      <w:r w:rsidRPr="002043E6">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043E6" w:rsidRPr="002043E6" w:rsidRDefault="002043E6" w:rsidP="002043E6">
      <w:pPr>
        <w:pStyle w:val="aff"/>
        <w:ind w:left="0" w:firstLine="567"/>
        <w:jc w:val="both"/>
      </w:pPr>
      <w:r w:rsidRPr="002043E6">
        <w:t xml:space="preserve">- обязательства оплатить суммы неустоек (штрафов, пеней), предусмотренных Контрактом; </w:t>
      </w:r>
    </w:p>
    <w:p w:rsidR="002043E6" w:rsidRPr="002043E6" w:rsidRDefault="002043E6" w:rsidP="002043E6">
      <w:pPr>
        <w:autoSpaceDE w:val="0"/>
        <w:autoSpaceDN w:val="0"/>
        <w:adjustRightInd w:val="0"/>
        <w:ind w:firstLine="567"/>
        <w:jc w:val="both"/>
      </w:pPr>
      <w:r w:rsidRPr="002043E6">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043E6" w:rsidRPr="002043E6" w:rsidRDefault="002043E6" w:rsidP="002043E6">
      <w:pPr>
        <w:ind w:firstLine="567"/>
        <w:jc w:val="both"/>
      </w:pPr>
      <w:r w:rsidRPr="002043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043E6" w:rsidRPr="002043E6" w:rsidRDefault="002043E6" w:rsidP="002043E6">
      <w:pPr>
        <w:pStyle w:val="aff"/>
        <w:widowControl w:val="0"/>
        <w:numPr>
          <w:ilvl w:val="1"/>
          <w:numId w:val="15"/>
        </w:numPr>
        <w:ind w:left="0" w:firstLine="567"/>
        <w:contextualSpacing w:val="0"/>
        <w:jc w:val="both"/>
      </w:pPr>
      <w:r w:rsidRPr="002043E6">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043E6" w:rsidRPr="002043E6" w:rsidRDefault="002043E6" w:rsidP="002043E6">
      <w:pPr>
        <w:pStyle w:val="aff"/>
        <w:widowControl w:val="0"/>
        <w:numPr>
          <w:ilvl w:val="1"/>
          <w:numId w:val="15"/>
        </w:numPr>
        <w:ind w:left="0" w:firstLine="567"/>
        <w:contextualSpacing w:val="0"/>
        <w:jc w:val="both"/>
      </w:pPr>
      <w:bookmarkStart w:id="59" w:name="_Hlk11338627"/>
      <w:r w:rsidRPr="002043E6">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043E6" w:rsidRPr="002043E6" w:rsidRDefault="002043E6" w:rsidP="002043E6">
      <w:pPr>
        <w:ind w:firstLine="567"/>
        <w:jc w:val="both"/>
      </w:pPr>
      <w:r w:rsidRPr="002043E6">
        <w:t>Размер такого обеспечения может быть уменьшен в порядке и случаях, которые предусмотрены действующим законодательством РФ.</w:t>
      </w:r>
    </w:p>
    <w:p w:rsidR="002043E6" w:rsidRPr="002043E6" w:rsidRDefault="002043E6" w:rsidP="002043E6">
      <w:pPr>
        <w:ind w:firstLine="567"/>
        <w:jc w:val="both"/>
      </w:pPr>
      <w:r w:rsidRPr="002043E6">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043E6" w:rsidRPr="002043E6" w:rsidRDefault="002043E6" w:rsidP="002043E6">
      <w:pPr>
        <w:pStyle w:val="aff"/>
        <w:widowControl w:val="0"/>
        <w:numPr>
          <w:ilvl w:val="2"/>
          <w:numId w:val="15"/>
        </w:numPr>
        <w:tabs>
          <w:tab w:val="left" w:pos="709"/>
        </w:tabs>
        <w:autoSpaceDE w:val="0"/>
        <w:autoSpaceDN w:val="0"/>
        <w:adjustRightInd w:val="0"/>
        <w:ind w:left="0" w:firstLine="567"/>
        <w:jc w:val="both"/>
      </w:pPr>
      <w:bookmarkStart w:id="60" w:name="_Hlk16841788"/>
      <w:r w:rsidRPr="002043E6">
        <w:t xml:space="preserve">Если обеспечение исполнения Контракта, </w:t>
      </w:r>
      <w:r w:rsidRPr="002043E6">
        <w:rPr>
          <w:shd w:val="clear" w:color="auto" w:fill="FFFFFF"/>
        </w:rPr>
        <w:t>гарантийных обязательств</w:t>
      </w:r>
      <w:r w:rsidRPr="002043E6">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043E6" w:rsidRPr="002043E6" w:rsidRDefault="002043E6" w:rsidP="002043E6">
      <w:pPr>
        <w:tabs>
          <w:tab w:val="left" w:pos="709"/>
        </w:tabs>
        <w:autoSpaceDE w:val="0"/>
        <w:autoSpaceDN w:val="0"/>
        <w:adjustRightInd w:val="0"/>
        <w:ind w:firstLine="567"/>
        <w:contextualSpacing/>
        <w:jc w:val="both"/>
      </w:pPr>
      <w:r w:rsidRPr="002043E6">
        <w:t>Действие указанного пункта не распространяется на случаи, если Подрядчиком представлена недостоверная (поддельная) банковская гарантия.</w:t>
      </w:r>
    </w:p>
    <w:p w:rsidR="002043E6" w:rsidRPr="002043E6" w:rsidRDefault="002043E6" w:rsidP="002043E6">
      <w:pPr>
        <w:pStyle w:val="aff"/>
        <w:widowControl w:val="0"/>
        <w:numPr>
          <w:ilvl w:val="2"/>
          <w:numId w:val="15"/>
        </w:numPr>
        <w:tabs>
          <w:tab w:val="left" w:pos="709"/>
        </w:tabs>
        <w:autoSpaceDE w:val="0"/>
        <w:autoSpaceDN w:val="0"/>
        <w:adjustRightInd w:val="0"/>
        <w:ind w:left="0" w:firstLine="567"/>
        <w:contextualSpacing w:val="0"/>
        <w:jc w:val="both"/>
      </w:pPr>
      <w:r w:rsidRPr="002043E6">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043E6" w:rsidRPr="002043E6" w:rsidRDefault="002043E6" w:rsidP="002043E6">
      <w:pPr>
        <w:pStyle w:val="aff"/>
        <w:widowControl w:val="0"/>
        <w:numPr>
          <w:ilvl w:val="1"/>
          <w:numId w:val="15"/>
        </w:numPr>
        <w:autoSpaceDE w:val="0"/>
        <w:autoSpaceDN w:val="0"/>
        <w:adjustRightInd w:val="0"/>
        <w:ind w:left="0" w:firstLine="567"/>
        <w:contextualSpacing w:val="0"/>
        <w:jc w:val="both"/>
      </w:pPr>
      <w:bookmarkStart w:id="61" w:name="_Hlk11338600"/>
      <w:bookmarkEnd w:id="59"/>
      <w:bookmarkEnd w:id="60"/>
      <w:r w:rsidRPr="002043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043E6" w:rsidRPr="002043E6" w:rsidRDefault="002043E6" w:rsidP="002043E6">
      <w:pPr>
        <w:pStyle w:val="aff"/>
        <w:ind w:left="0" w:firstLine="567"/>
        <w:jc w:val="both"/>
      </w:pPr>
      <w:r w:rsidRPr="002043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2043E6" w:rsidRPr="002043E6" w:rsidRDefault="002043E6" w:rsidP="002043E6">
      <w:pPr>
        <w:pStyle w:val="aff"/>
        <w:widowControl w:val="0"/>
        <w:numPr>
          <w:ilvl w:val="1"/>
          <w:numId w:val="15"/>
        </w:numPr>
        <w:ind w:left="0" w:firstLine="567"/>
        <w:contextualSpacing w:val="0"/>
        <w:jc w:val="both"/>
      </w:pPr>
      <w:r w:rsidRPr="002043E6">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043E6" w:rsidRPr="002043E6" w:rsidRDefault="002043E6" w:rsidP="002043E6">
      <w:pPr>
        <w:pStyle w:val="aff"/>
        <w:numPr>
          <w:ilvl w:val="1"/>
          <w:numId w:val="15"/>
        </w:numPr>
        <w:ind w:left="0" w:firstLine="567"/>
        <w:contextualSpacing w:val="0"/>
        <w:jc w:val="both"/>
      </w:pPr>
      <w:bookmarkStart w:id="62" w:name="_Hlk53757837"/>
      <w:r w:rsidRPr="002043E6">
        <w:t xml:space="preserve">В случае неисполнения или ненадлежащего исполнения Подрядчиком обязательств по Контракту </w:t>
      </w:r>
      <w:r w:rsidRPr="002043E6">
        <w:rPr>
          <w:shd w:val="clear" w:color="auto" w:fill="FFFFFF"/>
        </w:rPr>
        <w:t>и гарантийных обязательств</w:t>
      </w:r>
      <w:r w:rsidRPr="002043E6">
        <w:t xml:space="preserve"> обеспечение исполнения Контракта</w:t>
      </w:r>
      <w:r w:rsidRPr="002043E6">
        <w:rPr>
          <w:shd w:val="clear" w:color="auto" w:fill="FFFFFF"/>
        </w:rPr>
        <w:t xml:space="preserve"> и гарантийных обязательств</w:t>
      </w:r>
      <w:r w:rsidRPr="002043E6">
        <w:t xml:space="preserve"> переходит Государственному заказчику в объеме неисполненных обязательств.</w:t>
      </w:r>
    </w:p>
    <w:p w:rsidR="002043E6" w:rsidRPr="002043E6" w:rsidRDefault="002043E6" w:rsidP="002043E6">
      <w:pPr>
        <w:pStyle w:val="aff"/>
        <w:widowControl w:val="0"/>
        <w:numPr>
          <w:ilvl w:val="1"/>
          <w:numId w:val="15"/>
        </w:numPr>
        <w:ind w:left="0" w:firstLine="567"/>
        <w:contextualSpacing w:val="0"/>
        <w:jc w:val="both"/>
      </w:pPr>
      <w:r w:rsidRPr="002043E6">
        <w:t xml:space="preserve">Все </w:t>
      </w:r>
      <w:bookmarkEnd w:id="62"/>
      <w:r w:rsidRPr="002043E6">
        <w:t>затраты, связанные с заключением и оформлением договоров и иных документов по обеспечению исполнения Контракта, несет Подрядчик.</w:t>
      </w:r>
    </w:p>
    <w:bookmarkEnd w:id="61"/>
    <w:p w:rsidR="002043E6" w:rsidRPr="002043E6" w:rsidRDefault="002043E6" w:rsidP="002043E6">
      <w:pPr>
        <w:jc w:val="both"/>
        <w:rPr>
          <w:rStyle w:val="s10"/>
          <w:rFonts w:eastAsia="Calibri"/>
          <w:b/>
        </w:rPr>
      </w:pPr>
    </w:p>
    <w:p w:rsidR="002043E6" w:rsidRPr="002043E6" w:rsidRDefault="002043E6" w:rsidP="002043E6">
      <w:pPr>
        <w:pStyle w:val="af8"/>
        <w:widowControl w:val="0"/>
        <w:numPr>
          <w:ilvl w:val="0"/>
          <w:numId w:val="15"/>
        </w:numPr>
        <w:spacing w:after="0" w:line="252" w:lineRule="auto"/>
        <w:jc w:val="center"/>
      </w:pPr>
      <w:r w:rsidRPr="002043E6">
        <w:rPr>
          <w:rStyle w:val="s10"/>
          <w:b/>
          <w:bCs/>
        </w:rPr>
        <w:t>Привлечение Подрядчиком третьих лиц для выполнения работ (оказания услуг)</w:t>
      </w:r>
    </w:p>
    <w:p w:rsidR="002043E6" w:rsidRPr="002043E6" w:rsidRDefault="002043E6" w:rsidP="002043E6">
      <w:pPr>
        <w:pStyle w:val="af8"/>
        <w:widowControl w:val="0"/>
        <w:numPr>
          <w:ilvl w:val="1"/>
          <w:numId w:val="15"/>
        </w:numPr>
        <w:spacing w:after="0" w:line="252" w:lineRule="auto"/>
        <w:ind w:left="0" w:firstLine="567"/>
      </w:pPr>
      <w:r w:rsidRPr="002043E6">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043E6" w:rsidRPr="002043E6" w:rsidRDefault="002043E6" w:rsidP="002043E6">
      <w:pPr>
        <w:pStyle w:val="af8"/>
        <w:widowControl w:val="0"/>
        <w:numPr>
          <w:ilvl w:val="1"/>
          <w:numId w:val="15"/>
        </w:numPr>
        <w:spacing w:after="0" w:line="252" w:lineRule="auto"/>
        <w:ind w:left="0" w:firstLine="567"/>
      </w:pPr>
      <w:r w:rsidRPr="002043E6">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043E6" w:rsidRPr="002043E6" w:rsidRDefault="002043E6" w:rsidP="002043E6">
      <w:pPr>
        <w:pStyle w:val="af8"/>
        <w:widowControl w:val="0"/>
        <w:numPr>
          <w:ilvl w:val="1"/>
          <w:numId w:val="15"/>
        </w:numPr>
        <w:spacing w:after="0" w:line="252" w:lineRule="auto"/>
        <w:ind w:left="0" w:firstLine="567"/>
        <w:rPr>
          <w:b/>
          <w:shd w:val="clear" w:color="auto" w:fill="FFFFFF"/>
        </w:rPr>
      </w:pPr>
      <w:r w:rsidRPr="002043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б) копию договора (договоров), заключенного с третьим лицом заверенную Подрядчиком.</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043E6" w:rsidRPr="002043E6" w:rsidRDefault="002043E6" w:rsidP="002043E6">
      <w:pPr>
        <w:pStyle w:val="s1"/>
        <w:numPr>
          <w:ilvl w:val="1"/>
          <w:numId w:val="15"/>
        </w:numPr>
        <w:shd w:val="clear" w:color="auto" w:fill="FFFFFF"/>
        <w:spacing w:before="0" w:beforeAutospacing="0" w:after="0" w:afterAutospacing="0" w:line="252" w:lineRule="auto"/>
        <w:ind w:left="0" w:firstLine="567"/>
        <w:jc w:val="both"/>
      </w:pPr>
      <w:r w:rsidRPr="002043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043E6" w:rsidRPr="002043E6" w:rsidRDefault="002043E6" w:rsidP="002043E6">
      <w:pPr>
        <w:pStyle w:val="s1"/>
        <w:shd w:val="clear" w:color="auto" w:fill="FFFFFF"/>
        <w:spacing w:before="0" w:beforeAutospacing="0" w:after="0" w:afterAutospacing="0" w:line="252" w:lineRule="auto"/>
        <w:ind w:firstLine="567"/>
        <w:jc w:val="both"/>
      </w:pPr>
      <w:r w:rsidRPr="002043E6">
        <w:t>б) за не привлечение третьих лиц в объеме, установленном в Контракте.</w:t>
      </w:r>
    </w:p>
    <w:p w:rsidR="002043E6" w:rsidRPr="002043E6" w:rsidRDefault="002043E6" w:rsidP="002043E6">
      <w:pPr>
        <w:ind w:firstLine="567"/>
        <w:jc w:val="both"/>
        <w:rPr>
          <w:rFonts w:ascii="Verdana" w:hAnsi="Verdana"/>
          <w:i/>
          <w:iCs/>
          <w:sz w:val="21"/>
          <w:szCs w:val="21"/>
        </w:rPr>
      </w:pPr>
      <w:bookmarkStart w:id="63" w:name="_Hlk53757212"/>
      <w:r w:rsidRPr="002043E6">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2043E6" w:rsidRPr="002043E6" w:rsidRDefault="002043E6" w:rsidP="002043E6">
      <w:pPr>
        <w:pStyle w:val="aff"/>
        <w:numPr>
          <w:ilvl w:val="1"/>
          <w:numId w:val="20"/>
        </w:numPr>
        <w:ind w:left="0" w:firstLine="567"/>
        <w:contextualSpacing w:val="0"/>
        <w:jc w:val="both"/>
      </w:pPr>
      <w:r w:rsidRPr="002043E6">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2043E6" w:rsidRPr="002043E6" w:rsidRDefault="002043E6" w:rsidP="002043E6">
      <w:pPr>
        <w:pStyle w:val="aff"/>
        <w:numPr>
          <w:ilvl w:val="1"/>
          <w:numId w:val="20"/>
        </w:numPr>
        <w:ind w:left="0" w:firstLine="567"/>
        <w:contextualSpacing w:val="0"/>
        <w:jc w:val="both"/>
      </w:pPr>
      <w:r w:rsidRPr="002043E6">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2043E6">
        <w:rPr>
          <w:i/>
          <w:iCs/>
        </w:rPr>
        <w:t>данное условия применятся при размере начальной (максимальной) цены контракта 100 млн. рублей и более</w:t>
      </w:r>
      <w:r w:rsidRPr="002043E6">
        <w:t>).</w:t>
      </w:r>
    </w:p>
    <w:bookmarkEnd w:id="63"/>
    <w:p w:rsidR="002043E6" w:rsidRPr="002043E6" w:rsidRDefault="002043E6" w:rsidP="002043E6">
      <w:pPr>
        <w:tabs>
          <w:tab w:val="left" w:pos="1134"/>
        </w:tabs>
        <w:autoSpaceDE w:val="0"/>
        <w:autoSpaceDN w:val="0"/>
        <w:adjustRightInd w:val="0"/>
        <w:spacing w:line="252" w:lineRule="auto"/>
        <w:contextualSpacing/>
        <w:jc w:val="both"/>
        <w:rPr>
          <w:rFonts w:eastAsia="Calibri"/>
        </w:rPr>
      </w:pPr>
    </w:p>
    <w:p w:rsidR="002043E6" w:rsidRPr="002043E6" w:rsidRDefault="002043E6" w:rsidP="002043E6">
      <w:pPr>
        <w:pStyle w:val="aff"/>
        <w:widowControl w:val="0"/>
        <w:numPr>
          <w:ilvl w:val="0"/>
          <w:numId w:val="15"/>
        </w:numPr>
        <w:contextualSpacing w:val="0"/>
        <w:jc w:val="center"/>
        <w:rPr>
          <w:b/>
        </w:rPr>
      </w:pPr>
      <w:r w:rsidRPr="002043E6">
        <w:rPr>
          <w:rFonts w:hint="eastAsia"/>
          <w:b/>
        </w:rPr>
        <w:t>Казначейское</w:t>
      </w:r>
      <w:r w:rsidRPr="002043E6">
        <w:rPr>
          <w:b/>
        </w:rPr>
        <w:t xml:space="preserve"> </w:t>
      </w:r>
      <w:r w:rsidRPr="002043E6">
        <w:rPr>
          <w:rFonts w:hint="eastAsia"/>
          <w:b/>
        </w:rPr>
        <w:t>сопровождение</w:t>
      </w:r>
      <w:r w:rsidRPr="002043E6">
        <w:rPr>
          <w:b/>
        </w:rPr>
        <w:t xml:space="preserve"> </w:t>
      </w:r>
      <w:r w:rsidRPr="002043E6">
        <w:rPr>
          <w:rFonts w:hint="eastAsia"/>
          <w:b/>
        </w:rPr>
        <w:t>по</w:t>
      </w:r>
      <w:r w:rsidRPr="002043E6">
        <w:rPr>
          <w:b/>
        </w:rPr>
        <w:t xml:space="preserve"> </w:t>
      </w:r>
      <w:r w:rsidRPr="002043E6">
        <w:rPr>
          <w:rFonts w:hint="eastAsia"/>
          <w:b/>
        </w:rPr>
        <w:t>контракту</w:t>
      </w:r>
      <w:r w:rsidRPr="002043E6">
        <w:rPr>
          <w:b/>
          <w:vertAlign w:val="superscript"/>
        </w:rPr>
        <w:footnoteReference w:id="5"/>
      </w:r>
    </w:p>
    <w:p w:rsidR="002043E6" w:rsidRPr="002043E6" w:rsidRDefault="002043E6" w:rsidP="002043E6">
      <w:pPr>
        <w:pStyle w:val="aff"/>
        <w:ind w:left="0" w:firstLine="567"/>
        <w:jc w:val="both"/>
      </w:pPr>
      <w:r w:rsidRPr="002043E6">
        <w:t xml:space="preserve">23.1. </w:t>
      </w:r>
      <w:r w:rsidRPr="002043E6">
        <w:rPr>
          <w:rFonts w:hint="eastAsia"/>
        </w:rPr>
        <w:t>Целевые</w:t>
      </w:r>
      <w:r w:rsidRPr="002043E6">
        <w:t xml:space="preserve"> </w:t>
      </w:r>
      <w:r w:rsidRPr="002043E6">
        <w:rPr>
          <w:rFonts w:hint="eastAsia"/>
        </w:rPr>
        <w:t>средства</w:t>
      </w:r>
      <w:r w:rsidRPr="002043E6">
        <w:t xml:space="preserve"> </w:t>
      </w:r>
      <w:r w:rsidRPr="002043E6">
        <w:rPr>
          <w:rFonts w:hint="eastAsia"/>
        </w:rPr>
        <w:t>по</w:t>
      </w:r>
      <w:r w:rsidRPr="002043E6">
        <w:t xml:space="preserve"> </w:t>
      </w:r>
      <w:r w:rsidRPr="002043E6">
        <w:rPr>
          <w:rFonts w:hint="eastAsia"/>
        </w:rPr>
        <w:t>Контракту</w:t>
      </w:r>
      <w:r w:rsidRPr="002043E6">
        <w:t xml:space="preserve"> </w:t>
      </w:r>
      <w:r w:rsidRPr="002043E6">
        <w:rPr>
          <w:rFonts w:hint="eastAsia"/>
        </w:rPr>
        <w:t>подлежат</w:t>
      </w:r>
      <w:r w:rsidRPr="002043E6">
        <w:t xml:space="preserve"> </w:t>
      </w:r>
      <w:r w:rsidRPr="002043E6">
        <w:rPr>
          <w:rFonts w:hint="eastAsia"/>
        </w:rPr>
        <w:t>казначейскому</w:t>
      </w:r>
      <w:r w:rsidRPr="002043E6">
        <w:t xml:space="preserve"> </w:t>
      </w:r>
      <w:r w:rsidRPr="002043E6">
        <w:rPr>
          <w:rFonts w:hint="eastAsia"/>
        </w:rPr>
        <w:t>сопровождению</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Законом</w:t>
      </w:r>
      <w:r w:rsidRPr="002043E6">
        <w:t xml:space="preserve"> </w:t>
      </w:r>
      <w:r w:rsidRPr="002043E6">
        <w:rPr>
          <w:rFonts w:hint="eastAsia"/>
        </w:rPr>
        <w:t>№</w:t>
      </w:r>
      <w:r w:rsidRPr="002043E6">
        <w:t xml:space="preserve"> 44-</w:t>
      </w:r>
      <w:r w:rsidRPr="002043E6">
        <w:rPr>
          <w:rFonts w:hint="eastAsia"/>
        </w:rPr>
        <w:t>ФЗ</w:t>
      </w:r>
      <w:r w:rsidRPr="002043E6">
        <w:t xml:space="preserve">, </w:t>
      </w:r>
      <w:r w:rsidRPr="002043E6">
        <w:rPr>
          <w:rFonts w:hint="eastAsia"/>
        </w:rPr>
        <w:t>Федеральным</w:t>
      </w:r>
      <w:r w:rsidRPr="002043E6">
        <w:t xml:space="preserve"> </w:t>
      </w:r>
      <w:r w:rsidRPr="002043E6">
        <w:rPr>
          <w:rFonts w:hint="eastAsia"/>
        </w:rPr>
        <w:t>законом</w:t>
      </w:r>
      <w:r w:rsidRPr="002043E6">
        <w:t xml:space="preserve"> </w:t>
      </w:r>
      <w:r w:rsidRPr="002043E6">
        <w:rPr>
          <w:rFonts w:hint="eastAsia"/>
        </w:rPr>
        <w:t>от</w:t>
      </w:r>
      <w:r w:rsidRPr="002043E6">
        <w:t xml:space="preserve"> 02.12.2019 </w:t>
      </w:r>
      <w:r w:rsidRPr="002043E6">
        <w:rPr>
          <w:rFonts w:hint="eastAsia"/>
        </w:rPr>
        <w:t>№</w:t>
      </w:r>
      <w:r w:rsidRPr="002043E6">
        <w:t>380-</w:t>
      </w:r>
      <w:r w:rsidRPr="002043E6">
        <w:rPr>
          <w:rFonts w:hint="eastAsia"/>
        </w:rPr>
        <w:t>ФЗ</w:t>
      </w:r>
      <w:r w:rsidRPr="002043E6">
        <w:t xml:space="preserve"> «</w:t>
      </w:r>
      <w:r w:rsidRPr="002043E6">
        <w:rPr>
          <w:rFonts w:hint="eastAsia"/>
        </w:rPr>
        <w:t>О</w:t>
      </w:r>
      <w:r w:rsidRPr="002043E6">
        <w:t xml:space="preserve"> </w:t>
      </w:r>
      <w:r w:rsidRPr="002043E6">
        <w:rPr>
          <w:rFonts w:hint="eastAsia"/>
        </w:rPr>
        <w:t>федеральном</w:t>
      </w:r>
      <w:r w:rsidRPr="002043E6">
        <w:t xml:space="preserve"> </w:t>
      </w:r>
      <w:r w:rsidRPr="002043E6">
        <w:rPr>
          <w:rFonts w:hint="eastAsia"/>
        </w:rPr>
        <w:t>бюджете</w:t>
      </w:r>
      <w:r w:rsidRPr="002043E6">
        <w:t xml:space="preserve"> </w:t>
      </w:r>
      <w:r w:rsidRPr="002043E6">
        <w:rPr>
          <w:rFonts w:hint="eastAsia"/>
        </w:rPr>
        <w:t>на</w:t>
      </w:r>
      <w:r w:rsidRPr="002043E6">
        <w:t xml:space="preserve"> 2020 </w:t>
      </w:r>
      <w:r w:rsidRPr="002043E6">
        <w:rPr>
          <w:rFonts w:hint="eastAsia"/>
        </w:rPr>
        <w:t>год</w:t>
      </w:r>
      <w:r w:rsidRPr="002043E6">
        <w:t xml:space="preserve"> </w:t>
      </w:r>
      <w:r w:rsidRPr="002043E6">
        <w:rPr>
          <w:rFonts w:hint="eastAsia"/>
        </w:rPr>
        <w:t>и</w:t>
      </w:r>
      <w:r w:rsidRPr="002043E6">
        <w:t xml:space="preserve"> </w:t>
      </w:r>
      <w:r w:rsidRPr="002043E6">
        <w:rPr>
          <w:rFonts w:hint="eastAsia"/>
        </w:rPr>
        <w:t>на</w:t>
      </w:r>
      <w:r w:rsidRPr="002043E6">
        <w:t xml:space="preserve"> </w:t>
      </w:r>
      <w:r w:rsidRPr="002043E6">
        <w:rPr>
          <w:rFonts w:hint="eastAsia"/>
        </w:rPr>
        <w:t>плановый</w:t>
      </w:r>
      <w:r w:rsidRPr="002043E6">
        <w:t xml:space="preserve"> </w:t>
      </w:r>
      <w:r w:rsidRPr="002043E6">
        <w:rPr>
          <w:rFonts w:hint="eastAsia"/>
        </w:rPr>
        <w:t>период</w:t>
      </w:r>
      <w:r w:rsidRPr="002043E6">
        <w:t xml:space="preserve"> 2021 </w:t>
      </w:r>
      <w:r w:rsidRPr="002043E6">
        <w:rPr>
          <w:rFonts w:hint="eastAsia"/>
        </w:rPr>
        <w:t>и</w:t>
      </w:r>
      <w:r w:rsidRPr="002043E6">
        <w:t xml:space="preserve"> 2022 </w:t>
      </w:r>
      <w:r w:rsidRPr="002043E6">
        <w:rPr>
          <w:rFonts w:hint="eastAsia"/>
        </w:rPr>
        <w:t>годов»</w:t>
      </w:r>
      <w:r w:rsidRPr="002043E6">
        <w:t xml:space="preserve">, </w:t>
      </w:r>
      <w:r w:rsidRPr="002043E6">
        <w:rPr>
          <w:rFonts w:hint="eastAsia"/>
        </w:rPr>
        <w:t>постановлением</w:t>
      </w:r>
      <w:r w:rsidRPr="002043E6">
        <w:t xml:space="preserve"> </w:t>
      </w:r>
      <w:r w:rsidRPr="002043E6">
        <w:rPr>
          <w:rFonts w:hint="eastAsia"/>
        </w:rPr>
        <w:t>Правительства</w:t>
      </w:r>
      <w:r w:rsidRPr="002043E6">
        <w:t xml:space="preserve"> </w:t>
      </w:r>
      <w:r w:rsidRPr="002043E6">
        <w:rPr>
          <w:rFonts w:hint="eastAsia"/>
        </w:rPr>
        <w:t>РФ</w:t>
      </w:r>
      <w:r w:rsidRPr="002043E6">
        <w:t xml:space="preserve"> </w:t>
      </w:r>
      <w:r w:rsidRPr="002043E6">
        <w:rPr>
          <w:rFonts w:hint="eastAsia"/>
        </w:rPr>
        <w:t>от</w:t>
      </w:r>
      <w:r w:rsidRPr="002043E6">
        <w:t xml:space="preserve"> 23.12.2019 </w:t>
      </w:r>
      <w:r w:rsidRPr="002043E6">
        <w:rPr>
          <w:rFonts w:hint="eastAsia"/>
        </w:rPr>
        <w:t>№</w:t>
      </w:r>
      <w:r w:rsidRPr="002043E6">
        <w:t xml:space="preserve"> 1765 «</w:t>
      </w:r>
      <w:r w:rsidRPr="002043E6">
        <w:rPr>
          <w:rFonts w:hint="eastAsia"/>
        </w:rPr>
        <w:t>Об</w:t>
      </w:r>
      <w:r w:rsidRPr="002043E6">
        <w:t xml:space="preserve"> </w:t>
      </w:r>
      <w:r w:rsidRPr="002043E6">
        <w:rPr>
          <w:rFonts w:hint="eastAsia"/>
        </w:rPr>
        <w:t>утверждении</w:t>
      </w:r>
      <w:r w:rsidRPr="002043E6">
        <w:t xml:space="preserve"> </w:t>
      </w:r>
      <w:r w:rsidRPr="002043E6">
        <w:rPr>
          <w:rFonts w:hint="eastAsia"/>
        </w:rPr>
        <w:t>Правил</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 xml:space="preserve"> </w:t>
      </w:r>
      <w:r w:rsidRPr="002043E6">
        <w:rPr>
          <w:rFonts w:hint="eastAsia"/>
        </w:rPr>
        <w:t>средств</w:t>
      </w:r>
      <w:r w:rsidRPr="002043E6">
        <w:t xml:space="preserve"> </w:t>
      </w:r>
      <w:r w:rsidRPr="002043E6">
        <w:rPr>
          <w:rFonts w:hint="eastAsia"/>
        </w:rPr>
        <w:t>в</w:t>
      </w:r>
      <w:r w:rsidRPr="002043E6">
        <w:t xml:space="preserve"> </w:t>
      </w:r>
      <w:r w:rsidRPr="002043E6">
        <w:rPr>
          <w:rFonts w:hint="eastAsia"/>
        </w:rPr>
        <w:t>случаях</w:t>
      </w:r>
      <w:r w:rsidRPr="002043E6">
        <w:t xml:space="preserve">, </w:t>
      </w:r>
      <w:r w:rsidRPr="002043E6">
        <w:rPr>
          <w:rFonts w:hint="eastAsia"/>
        </w:rPr>
        <w:t>предусмотренных</w:t>
      </w:r>
      <w:r w:rsidRPr="002043E6">
        <w:t xml:space="preserve"> </w:t>
      </w:r>
      <w:r w:rsidRPr="002043E6">
        <w:rPr>
          <w:rFonts w:hint="eastAsia"/>
        </w:rPr>
        <w:t>Федеральным</w:t>
      </w:r>
      <w:r w:rsidRPr="002043E6">
        <w:t xml:space="preserve"> </w:t>
      </w:r>
      <w:r w:rsidRPr="002043E6">
        <w:rPr>
          <w:rFonts w:hint="eastAsia"/>
        </w:rPr>
        <w:t>законом</w:t>
      </w:r>
      <w:r w:rsidRPr="002043E6">
        <w:t xml:space="preserve"> «</w:t>
      </w:r>
      <w:r w:rsidRPr="002043E6">
        <w:rPr>
          <w:rFonts w:hint="eastAsia"/>
        </w:rPr>
        <w:t>О</w:t>
      </w:r>
      <w:r w:rsidRPr="002043E6">
        <w:t xml:space="preserve"> </w:t>
      </w:r>
      <w:r w:rsidRPr="002043E6">
        <w:rPr>
          <w:rFonts w:hint="eastAsia"/>
        </w:rPr>
        <w:t>федеральном</w:t>
      </w:r>
      <w:r w:rsidRPr="002043E6">
        <w:t xml:space="preserve"> </w:t>
      </w:r>
      <w:r w:rsidRPr="002043E6">
        <w:rPr>
          <w:rFonts w:hint="eastAsia"/>
        </w:rPr>
        <w:t>бюджете</w:t>
      </w:r>
      <w:r w:rsidRPr="002043E6">
        <w:t xml:space="preserve"> </w:t>
      </w:r>
      <w:r w:rsidRPr="002043E6">
        <w:rPr>
          <w:rFonts w:hint="eastAsia"/>
        </w:rPr>
        <w:t>на</w:t>
      </w:r>
      <w:r w:rsidRPr="002043E6">
        <w:t xml:space="preserve"> 2020 </w:t>
      </w:r>
      <w:r w:rsidRPr="002043E6">
        <w:rPr>
          <w:rFonts w:hint="eastAsia"/>
        </w:rPr>
        <w:t>год</w:t>
      </w:r>
      <w:r w:rsidRPr="002043E6">
        <w:t xml:space="preserve"> </w:t>
      </w:r>
      <w:r w:rsidRPr="002043E6">
        <w:rPr>
          <w:rFonts w:hint="eastAsia"/>
        </w:rPr>
        <w:t>и</w:t>
      </w:r>
      <w:r w:rsidRPr="002043E6">
        <w:t xml:space="preserve"> </w:t>
      </w:r>
      <w:r w:rsidRPr="002043E6">
        <w:rPr>
          <w:rFonts w:hint="eastAsia"/>
        </w:rPr>
        <w:t>на</w:t>
      </w:r>
      <w:r w:rsidRPr="002043E6">
        <w:t xml:space="preserve"> </w:t>
      </w:r>
      <w:r w:rsidRPr="002043E6">
        <w:rPr>
          <w:rFonts w:hint="eastAsia"/>
        </w:rPr>
        <w:t>плановый</w:t>
      </w:r>
      <w:r w:rsidRPr="002043E6">
        <w:t xml:space="preserve"> </w:t>
      </w:r>
      <w:r w:rsidRPr="002043E6">
        <w:rPr>
          <w:rFonts w:hint="eastAsia"/>
        </w:rPr>
        <w:t>период</w:t>
      </w:r>
      <w:r w:rsidRPr="002043E6">
        <w:t xml:space="preserve"> 2021 </w:t>
      </w:r>
      <w:r w:rsidRPr="002043E6">
        <w:rPr>
          <w:rFonts w:hint="eastAsia"/>
        </w:rPr>
        <w:t>и</w:t>
      </w:r>
      <w:r w:rsidRPr="002043E6">
        <w:t xml:space="preserve"> 2022 </w:t>
      </w:r>
      <w:r w:rsidRPr="002043E6">
        <w:rPr>
          <w:rFonts w:hint="eastAsia"/>
        </w:rPr>
        <w:t>годов»</w:t>
      </w:r>
      <w:r w:rsidRPr="002043E6">
        <w:t xml:space="preserve"> (</w:t>
      </w:r>
      <w:r w:rsidRPr="002043E6">
        <w:rPr>
          <w:rFonts w:hint="eastAsia"/>
        </w:rPr>
        <w:t>далее</w:t>
      </w:r>
      <w:r w:rsidRPr="002043E6">
        <w:t xml:space="preserve"> </w:t>
      </w:r>
      <w:r w:rsidRPr="002043E6">
        <w:rPr>
          <w:rFonts w:hint="eastAsia"/>
        </w:rPr>
        <w:t>–</w:t>
      </w:r>
      <w:r w:rsidRPr="002043E6">
        <w:t xml:space="preserve"> </w:t>
      </w:r>
      <w:r w:rsidRPr="002043E6">
        <w:rPr>
          <w:rFonts w:hint="eastAsia"/>
        </w:rPr>
        <w:t>Правила</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 xml:space="preserve">), </w:t>
      </w:r>
      <w:r w:rsidRPr="002043E6">
        <w:rPr>
          <w:rFonts w:hint="eastAsia"/>
        </w:rPr>
        <w:t>распоряжениями</w:t>
      </w:r>
      <w:r w:rsidRPr="002043E6">
        <w:t xml:space="preserve"> </w:t>
      </w:r>
      <w:r w:rsidRPr="002043E6">
        <w:rPr>
          <w:rFonts w:hint="eastAsia"/>
        </w:rPr>
        <w:t>Правительства</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от</w:t>
      </w:r>
      <w:r w:rsidRPr="002043E6">
        <w:t xml:space="preserve"> 04.07.2020 </w:t>
      </w:r>
      <w:r w:rsidRPr="002043E6">
        <w:rPr>
          <w:rFonts w:hint="eastAsia"/>
        </w:rPr>
        <w:t>№</w:t>
      </w:r>
      <w:r w:rsidRPr="002043E6">
        <w:t>1737-</w:t>
      </w:r>
      <w:r w:rsidRPr="002043E6">
        <w:rPr>
          <w:rFonts w:hint="eastAsia"/>
        </w:rPr>
        <w:t>р</w:t>
      </w:r>
      <w:r w:rsidRPr="002043E6">
        <w:t xml:space="preserve">, </w:t>
      </w:r>
      <w:r w:rsidRPr="002043E6">
        <w:rPr>
          <w:rFonts w:hint="eastAsia"/>
        </w:rPr>
        <w:t>№</w:t>
      </w:r>
      <w:r w:rsidRPr="002043E6">
        <w:t xml:space="preserve"> 1738-</w:t>
      </w:r>
      <w:r w:rsidRPr="002043E6">
        <w:rPr>
          <w:rFonts w:hint="eastAsia"/>
        </w:rPr>
        <w:t>р</w:t>
      </w:r>
      <w:r w:rsidRPr="002043E6">
        <w:t xml:space="preserve">, </w:t>
      </w:r>
      <w:r w:rsidRPr="002043E6">
        <w:rPr>
          <w:rFonts w:hint="eastAsia"/>
        </w:rPr>
        <w:t>приказом</w:t>
      </w:r>
      <w:r w:rsidRPr="002043E6">
        <w:t xml:space="preserve"> </w:t>
      </w:r>
      <w:r w:rsidRPr="002043E6">
        <w:rPr>
          <w:rFonts w:hint="eastAsia"/>
        </w:rPr>
        <w:t>Минфина</w:t>
      </w:r>
      <w:r w:rsidRPr="002043E6">
        <w:t xml:space="preserve"> </w:t>
      </w:r>
      <w:r w:rsidRPr="002043E6">
        <w:rPr>
          <w:rFonts w:hint="eastAsia"/>
        </w:rPr>
        <w:t>России</w:t>
      </w:r>
      <w:r w:rsidRPr="002043E6">
        <w:t xml:space="preserve"> </w:t>
      </w:r>
      <w:r w:rsidRPr="002043E6">
        <w:rPr>
          <w:rFonts w:hint="eastAsia"/>
        </w:rPr>
        <w:t>от</w:t>
      </w:r>
      <w:r w:rsidRPr="002043E6">
        <w:t xml:space="preserve"> 10.12.2019 </w:t>
      </w:r>
      <w:r w:rsidRPr="002043E6">
        <w:rPr>
          <w:rFonts w:hint="eastAsia"/>
        </w:rPr>
        <w:t>№</w:t>
      </w:r>
      <w:r w:rsidRPr="002043E6">
        <w:t xml:space="preserve"> 220</w:t>
      </w:r>
      <w:r w:rsidRPr="002043E6">
        <w:rPr>
          <w:rFonts w:hint="eastAsia"/>
        </w:rPr>
        <w:t>н</w:t>
      </w:r>
      <w:r w:rsidRPr="002043E6">
        <w:t xml:space="preserve"> «</w:t>
      </w:r>
      <w:r w:rsidRPr="002043E6">
        <w:rPr>
          <w:rFonts w:hint="eastAsia"/>
        </w:rPr>
        <w:t>Об</w:t>
      </w:r>
      <w:r w:rsidRPr="002043E6">
        <w:t xml:space="preserve"> </w:t>
      </w:r>
      <w:r w:rsidRPr="002043E6">
        <w:rPr>
          <w:rFonts w:hint="eastAsia"/>
        </w:rPr>
        <w:t>утверждении</w:t>
      </w:r>
      <w:r w:rsidRPr="002043E6">
        <w:t xml:space="preserve"> </w:t>
      </w:r>
      <w:r w:rsidRPr="002043E6">
        <w:rPr>
          <w:rFonts w:hint="eastAsia"/>
        </w:rPr>
        <w:t>Порядка</w:t>
      </w:r>
      <w:r w:rsidRPr="002043E6">
        <w:t xml:space="preserve"> </w:t>
      </w:r>
      <w:r w:rsidRPr="002043E6">
        <w:rPr>
          <w:rFonts w:hint="eastAsia"/>
        </w:rPr>
        <w:t>осуществления</w:t>
      </w:r>
      <w:r w:rsidRPr="002043E6">
        <w:t xml:space="preserve"> </w:t>
      </w:r>
      <w:r w:rsidRPr="002043E6">
        <w:rPr>
          <w:rFonts w:hint="eastAsia"/>
        </w:rPr>
        <w:t>территориальными</w:t>
      </w:r>
      <w:r w:rsidRPr="002043E6">
        <w:t xml:space="preserve"> </w:t>
      </w:r>
      <w:r w:rsidRPr="002043E6">
        <w:rPr>
          <w:rFonts w:hint="eastAsia"/>
        </w:rPr>
        <w:t>органами</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 xml:space="preserve"> </w:t>
      </w:r>
      <w:r w:rsidRPr="002043E6">
        <w:rPr>
          <w:rFonts w:hint="eastAsia"/>
        </w:rPr>
        <w:t>санкционирования</w:t>
      </w:r>
      <w:r w:rsidRPr="002043E6">
        <w:t xml:space="preserve"> </w:t>
      </w:r>
      <w:r w:rsidRPr="002043E6">
        <w:rPr>
          <w:rFonts w:hint="eastAsia"/>
        </w:rPr>
        <w:t>расходов</w:t>
      </w:r>
      <w:r w:rsidRPr="002043E6">
        <w:t xml:space="preserve">, </w:t>
      </w:r>
      <w:r w:rsidRPr="002043E6">
        <w:rPr>
          <w:rFonts w:hint="eastAsia"/>
        </w:rPr>
        <w:t>источником</w:t>
      </w:r>
      <w:r w:rsidRPr="002043E6">
        <w:t xml:space="preserve"> </w:t>
      </w:r>
      <w:r w:rsidRPr="002043E6">
        <w:rPr>
          <w:rFonts w:hint="eastAsia"/>
        </w:rPr>
        <w:t>финансового</w:t>
      </w:r>
      <w:r w:rsidRPr="002043E6">
        <w:t xml:space="preserve"> </w:t>
      </w:r>
      <w:r w:rsidRPr="002043E6">
        <w:rPr>
          <w:rFonts w:hint="eastAsia"/>
        </w:rPr>
        <w:t>обеспечения</w:t>
      </w:r>
      <w:r w:rsidRPr="002043E6">
        <w:t xml:space="preserve"> </w:t>
      </w:r>
      <w:r w:rsidRPr="002043E6">
        <w:rPr>
          <w:rFonts w:hint="eastAsia"/>
        </w:rPr>
        <w:t>которых</w:t>
      </w:r>
      <w:r w:rsidRPr="002043E6">
        <w:t xml:space="preserve"> </w:t>
      </w:r>
      <w:r w:rsidRPr="002043E6">
        <w:rPr>
          <w:rFonts w:hint="eastAsia"/>
        </w:rPr>
        <w:t>являются</w:t>
      </w:r>
      <w:r w:rsidRPr="002043E6">
        <w:t xml:space="preserve"> </w:t>
      </w:r>
      <w:r w:rsidRPr="002043E6">
        <w:rPr>
          <w:rFonts w:hint="eastAsia"/>
        </w:rPr>
        <w:t>целевые</w:t>
      </w:r>
      <w:r w:rsidRPr="002043E6">
        <w:t xml:space="preserve"> </w:t>
      </w:r>
      <w:r w:rsidRPr="002043E6">
        <w:rPr>
          <w:rFonts w:hint="eastAsia"/>
        </w:rPr>
        <w:t>средства</w:t>
      </w:r>
      <w:r w:rsidRPr="002043E6">
        <w:t xml:space="preserve">, </w:t>
      </w:r>
      <w:r w:rsidRPr="002043E6">
        <w:rPr>
          <w:rFonts w:hint="eastAsia"/>
        </w:rPr>
        <w:t>при</w:t>
      </w:r>
      <w:r w:rsidRPr="002043E6">
        <w:t xml:space="preserve"> </w:t>
      </w:r>
      <w:r w:rsidRPr="002043E6">
        <w:rPr>
          <w:rFonts w:hint="eastAsia"/>
        </w:rPr>
        <w:t>казначейском</w:t>
      </w:r>
      <w:r w:rsidRPr="002043E6">
        <w:t xml:space="preserve"> </w:t>
      </w:r>
      <w:r w:rsidRPr="002043E6">
        <w:rPr>
          <w:rFonts w:hint="eastAsia"/>
        </w:rPr>
        <w:t>сопровождении</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в</w:t>
      </w:r>
      <w:r w:rsidRPr="002043E6">
        <w:t xml:space="preserve"> </w:t>
      </w:r>
      <w:r w:rsidRPr="002043E6">
        <w:rPr>
          <w:rFonts w:hint="eastAsia"/>
        </w:rPr>
        <w:t>случаях</w:t>
      </w:r>
      <w:r w:rsidRPr="002043E6">
        <w:t xml:space="preserve">, </w:t>
      </w:r>
      <w:r w:rsidRPr="002043E6">
        <w:rPr>
          <w:rFonts w:hint="eastAsia"/>
        </w:rPr>
        <w:t>предусмотренных</w:t>
      </w:r>
      <w:r w:rsidRPr="002043E6">
        <w:t xml:space="preserve"> </w:t>
      </w:r>
      <w:r w:rsidRPr="002043E6">
        <w:rPr>
          <w:rFonts w:hint="eastAsia"/>
        </w:rPr>
        <w:t>Федеральным</w:t>
      </w:r>
      <w:r w:rsidRPr="002043E6">
        <w:t xml:space="preserve"> </w:t>
      </w:r>
      <w:r w:rsidRPr="002043E6">
        <w:rPr>
          <w:rFonts w:hint="eastAsia"/>
        </w:rPr>
        <w:t>законом</w:t>
      </w:r>
      <w:r w:rsidRPr="002043E6">
        <w:t xml:space="preserve"> «</w:t>
      </w:r>
      <w:r w:rsidRPr="002043E6">
        <w:rPr>
          <w:rFonts w:hint="eastAsia"/>
        </w:rPr>
        <w:t>О</w:t>
      </w:r>
      <w:r w:rsidRPr="002043E6">
        <w:t xml:space="preserve"> </w:t>
      </w:r>
      <w:r w:rsidRPr="002043E6">
        <w:rPr>
          <w:rFonts w:hint="eastAsia"/>
        </w:rPr>
        <w:t>федеральном</w:t>
      </w:r>
      <w:r w:rsidRPr="002043E6">
        <w:t xml:space="preserve"> </w:t>
      </w:r>
      <w:r w:rsidRPr="002043E6">
        <w:rPr>
          <w:rFonts w:hint="eastAsia"/>
        </w:rPr>
        <w:t>бюджете</w:t>
      </w:r>
      <w:r w:rsidRPr="002043E6">
        <w:t xml:space="preserve"> </w:t>
      </w:r>
      <w:r w:rsidRPr="002043E6">
        <w:rPr>
          <w:rFonts w:hint="eastAsia"/>
        </w:rPr>
        <w:t>на</w:t>
      </w:r>
      <w:r w:rsidRPr="002043E6">
        <w:t xml:space="preserve"> 2020 </w:t>
      </w:r>
      <w:r w:rsidRPr="002043E6">
        <w:rPr>
          <w:rFonts w:hint="eastAsia"/>
        </w:rPr>
        <w:t>год</w:t>
      </w:r>
      <w:r w:rsidRPr="002043E6">
        <w:t xml:space="preserve"> </w:t>
      </w:r>
      <w:r w:rsidRPr="002043E6">
        <w:rPr>
          <w:rFonts w:hint="eastAsia"/>
        </w:rPr>
        <w:t>и</w:t>
      </w:r>
      <w:r w:rsidRPr="002043E6">
        <w:t xml:space="preserve"> </w:t>
      </w:r>
      <w:r w:rsidRPr="002043E6">
        <w:rPr>
          <w:rFonts w:hint="eastAsia"/>
        </w:rPr>
        <w:t>на</w:t>
      </w:r>
      <w:r w:rsidRPr="002043E6">
        <w:t xml:space="preserve"> </w:t>
      </w:r>
      <w:r w:rsidRPr="002043E6">
        <w:rPr>
          <w:rFonts w:hint="eastAsia"/>
        </w:rPr>
        <w:t>плановый</w:t>
      </w:r>
      <w:r w:rsidRPr="002043E6">
        <w:t xml:space="preserve"> </w:t>
      </w:r>
      <w:r w:rsidRPr="002043E6">
        <w:rPr>
          <w:rFonts w:hint="eastAsia"/>
        </w:rPr>
        <w:t>период</w:t>
      </w:r>
      <w:r w:rsidRPr="002043E6">
        <w:t xml:space="preserve"> 2021 </w:t>
      </w:r>
      <w:r w:rsidRPr="002043E6">
        <w:rPr>
          <w:rFonts w:hint="eastAsia"/>
        </w:rPr>
        <w:t>и</w:t>
      </w:r>
      <w:r w:rsidRPr="002043E6">
        <w:t xml:space="preserve"> 2022 </w:t>
      </w:r>
      <w:r w:rsidRPr="002043E6">
        <w:rPr>
          <w:rFonts w:hint="eastAsia"/>
        </w:rPr>
        <w:t>годов»</w:t>
      </w:r>
      <w:r w:rsidRPr="002043E6">
        <w:t xml:space="preserve"> (</w:t>
      </w:r>
      <w:r w:rsidRPr="002043E6">
        <w:rPr>
          <w:rFonts w:hint="eastAsia"/>
        </w:rPr>
        <w:t>далее</w:t>
      </w:r>
      <w:r w:rsidRPr="002043E6">
        <w:t xml:space="preserve"> </w:t>
      </w:r>
      <w:r w:rsidRPr="002043E6">
        <w:rPr>
          <w:rFonts w:hint="eastAsia"/>
        </w:rPr>
        <w:t>–</w:t>
      </w:r>
      <w:r w:rsidRPr="002043E6">
        <w:t xml:space="preserve"> </w:t>
      </w:r>
      <w:r w:rsidRPr="002043E6">
        <w:rPr>
          <w:rFonts w:hint="eastAsia"/>
        </w:rPr>
        <w:t>Порядок</w:t>
      </w:r>
      <w:r w:rsidRPr="002043E6">
        <w:t>).</w:t>
      </w:r>
    </w:p>
    <w:p w:rsidR="002043E6" w:rsidRPr="002043E6" w:rsidRDefault="002043E6" w:rsidP="002043E6">
      <w:pPr>
        <w:pStyle w:val="aff"/>
        <w:ind w:left="0" w:firstLine="567"/>
        <w:jc w:val="both"/>
      </w:pPr>
      <w:r w:rsidRPr="002043E6">
        <w:t xml:space="preserve">23.2. </w:t>
      </w:r>
      <w:r w:rsidRPr="002043E6">
        <w:rPr>
          <w:rFonts w:hint="eastAsia"/>
        </w:rPr>
        <w:t>Операции</w:t>
      </w:r>
      <w:r w:rsidRPr="002043E6">
        <w:t xml:space="preserve"> </w:t>
      </w:r>
      <w:r w:rsidRPr="002043E6">
        <w:rPr>
          <w:rFonts w:hint="eastAsia"/>
        </w:rPr>
        <w:t>по</w:t>
      </w:r>
      <w:r w:rsidRPr="002043E6">
        <w:t xml:space="preserve"> </w:t>
      </w:r>
      <w:r w:rsidRPr="002043E6">
        <w:rPr>
          <w:rFonts w:hint="eastAsia"/>
        </w:rPr>
        <w:t>зачислению</w:t>
      </w:r>
      <w:r w:rsidRPr="002043E6">
        <w:t xml:space="preserve"> </w:t>
      </w:r>
      <w:r w:rsidRPr="002043E6">
        <w:rPr>
          <w:rFonts w:hint="eastAsia"/>
        </w:rPr>
        <w:t>и</w:t>
      </w:r>
      <w:r w:rsidRPr="002043E6">
        <w:t xml:space="preserve"> </w:t>
      </w:r>
      <w:r w:rsidRPr="002043E6">
        <w:rPr>
          <w:rFonts w:hint="eastAsia"/>
        </w:rPr>
        <w:t>списанию</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подлежат</w:t>
      </w:r>
      <w:r w:rsidRPr="002043E6">
        <w:t xml:space="preserve"> </w:t>
      </w:r>
      <w:r w:rsidRPr="002043E6">
        <w:rPr>
          <w:rFonts w:hint="eastAsia"/>
        </w:rPr>
        <w:t>отражению</w:t>
      </w:r>
      <w:r w:rsidRPr="002043E6">
        <w:t xml:space="preserve"> </w:t>
      </w:r>
      <w:r w:rsidRPr="002043E6">
        <w:rPr>
          <w:rFonts w:hint="eastAsia"/>
        </w:rPr>
        <w:t>на</w:t>
      </w:r>
      <w:r w:rsidRPr="002043E6">
        <w:t xml:space="preserve"> </w:t>
      </w:r>
      <w:r w:rsidRPr="002043E6">
        <w:rPr>
          <w:rFonts w:hint="eastAsia"/>
        </w:rPr>
        <w:t>лицевых</w:t>
      </w:r>
      <w:r w:rsidRPr="002043E6">
        <w:t xml:space="preserve"> </w:t>
      </w:r>
      <w:r w:rsidRPr="002043E6">
        <w:rPr>
          <w:rFonts w:hint="eastAsia"/>
        </w:rPr>
        <w:t>счетах</w:t>
      </w:r>
      <w:r w:rsidRPr="002043E6">
        <w:t xml:space="preserve">, </w:t>
      </w:r>
      <w:r w:rsidRPr="002043E6">
        <w:rPr>
          <w:rFonts w:hint="eastAsia"/>
        </w:rPr>
        <w:t>открытых</w:t>
      </w:r>
      <w:r w:rsidRPr="002043E6">
        <w:t xml:space="preserve"> </w:t>
      </w:r>
      <w:r w:rsidRPr="002043E6">
        <w:rPr>
          <w:rFonts w:hint="eastAsia"/>
        </w:rPr>
        <w:t>территориальным</w:t>
      </w:r>
      <w:r w:rsidRPr="002043E6">
        <w:t xml:space="preserve"> </w:t>
      </w:r>
      <w:r w:rsidRPr="002043E6">
        <w:rPr>
          <w:rFonts w:hint="eastAsia"/>
        </w:rPr>
        <w:t>органам</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 xml:space="preserve"> </w:t>
      </w:r>
      <w:r w:rsidRPr="002043E6">
        <w:rPr>
          <w:rFonts w:hint="eastAsia"/>
        </w:rPr>
        <w:t>в</w:t>
      </w:r>
      <w:r w:rsidRPr="002043E6">
        <w:t xml:space="preserve"> </w:t>
      </w:r>
      <w:r w:rsidRPr="002043E6">
        <w:rPr>
          <w:rFonts w:hint="eastAsia"/>
        </w:rPr>
        <w:t>учреждениях</w:t>
      </w:r>
      <w:r w:rsidRPr="002043E6">
        <w:t xml:space="preserve"> </w:t>
      </w:r>
      <w:r w:rsidRPr="002043E6">
        <w:rPr>
          <w:rFonts w:hint="eastAsia"/>
        </w:rPr>
        <w:t>Центрального</w:t>
      </w:r>
      <w:r w:rsidRPr="002043E6">
        <w:t xml:space="preserve"> </w:t>
      </w:r>
      <w:r w:rsidRPr="002043E6">
        <w:rPr>
          <w:rFonts w:hint="eastAsia"/>
        </w:rPr>
        <w:t>банка</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предназначенных</w:t>
      </w:r>
      <w:r w:rsidRPr="002043E6">
        <w:t xml:space="preserve"> </w:t>
      </w:r>
      <w:r w:rsidRPr="002043E6">
        <w:rPr>
          <w:rFonts w:hint="eastAsia"/>
        </w:rPr>
        <w:t>для</w:t>
      </w:r>
      <w:r w:rsidRPr="002043E6">
        <w:t xml:space="preserve"> </w:t>
      </w:r>
      <w:r w:rsidRPr="002043E6">
        <w:rPr>
          <w:rFonts w:hint="eastAsia"/>
        </w:rPr>
        <w:t>учета</w:t>
      </w:r>
      <w:r w:rsidRPr="002043E6">
        <w:t xml:space="preserve"> </w:t>
      </w:r>
      <w:r w:rsidRPr="002043E6">
        <w:rPr>
          <w:rFonts w:hint="eastAsia"/>
        </w:rPr>
        <w:t>операций</w:t>
      </w:r>
      <w:r w:rsidRPr="002043E6">
        <w:t xml:space="preserve"> </w:t>
      </w:r>
      <w:r w:rsidRPr="002043E6">
        <w:rPr>
          <w:rFonts w:hint="eastAsia"/>
        </w:rPr>
        <w:t>со</w:t>
      </w:r>
      <w:r w:rsidRPr="002043E6">
        <w:t xml:space="preserve"> </w:t>
      </w:r>
      <w:r w:rsidRPr="002043E6">
        <w:rPr>
          <w:rFonts w:hint="eastAsia"/>
        </w:rPr>
        <w:t>средствами</w:t>
      </w:r>
      <w:r w:rsidRPr="002043E6">
        <w:t xml:space="preserve"> </w:t>
      </w:r>
      <w:r w:rsidRPr="002043E6">
        <w:rPr>
          <w:rFonts w:hint="eastAsia"/>
        </w:rPr>
        <w:t>юридических</w:t>
      </w:r>
      <w:r w:rsidRPr="002043E6">
        <w:t xml:space="preserve"> </w:t>
      </w:r>
      <w:r w:rsidRPr="002043E6">
        <w:rPr>
          <w:rFonts w:hint="eastAsia"/>
        </w:rPr>
        <w:t>лиц</w:t>
      </w:r>
      <w:r w:rsidRPr="002043E6">
        <w:t xml:space="preserve">, </w:t>
      </w:r>
      <w:r w:rsidRPr="002043E6">
        <w:rPr>
          <w:rFonts w:hint="eastAsia"/>
        </w:rPr>
        <w:t>не</w:t>
      </w:r>
      <w:r w:rsidRPr="002043E6">
        <w:t xml:space="preserve"> </w:t>
      </w:r>
      <w:r w:rsidRPr="002043E6">
        <w:rPr>
          <w:rFonts w:hint="eastAsia"/>
        </w:rPr>
        <w:t>являющихся</w:t>
      </w:r>
      <w:r w:rsidRPr="002043E6">
        <w:t xml:space="preserve"> </w:t>
      </w:r>
      <w:r w:rsidRPr="002043E6">
        <w:rPr>
          <w:rFonts w:hint="eastAsia"/>
        </w:rPr>
        <w:t>участниками</w:t>
      </w:r>
      <w:r w:rsidRPr="002043E6">
        <w:t xml:space="preserve"> </w:t>
      </w:r>
      <w:r w:rsidRPr="002043E6">
        <w:rPr>
          <w:rFonts w:hint="eastAsia"/>
        </w:rPr>
        <w:t>бюджетного</w:t>
      </w:r>
      <w:r w:rsidRPr="002043E6">
        <w:t xml:space="preserve"> </w:t>
      </w:r>
      <w:r w:rsidRPr="002043E6">
        <w:rPr>
          <w:rFonts w:hint="eastAsia"/>
        </w:rPr>
        <w:t>процесса</w:t>
      </w:r>
      <w:r w:rsidRPr="002043E6">
        <w:t xml:space="preserve">. </w:t>
      </w:r>
      <w:r w:rsidRPr="002043E6">
        <w:rPr>
          <w:rFonts w:hint="eastAsia"/>
        </w:rPr>
        <w:t>Перечисление</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осуществляется</w:t>
      </w:r>
      <w:r w:rsidRPr="002043E6">
        <w:t xml:space="preserve"> </w:t>
      </w:r>
      <w:r w:rsidRPr="002043E6">
        <w:rPr>
          <w:rFonts w:hint="eastAsia"/>
        </w:rPr>
        <w:t>на</w:t>
      </w:r>
      <w:r w:rsidRPr="002043E6">
        <w:t xml:space="preserve"> </w:t>
      </w:r>
      <w:r w:rsidRPr="002043E6">
        <w:rPr>
          <w:rFonts w:hint="eastAsia"/>
        </w:rPr>
        <w:t>открытый</w:t>
      </w:r>
      <w:r w:rsidRPr="002043E6">
        <w:t xml:space="preserve"> </w:t>
      </w:r>
      <w:r w:rsidRPr="002043E6">
        <w:rPr>
          <w:rFonts w:hint="eastAsia"/>
        </w:rPr>
        <w:t>Подрядчиком</w:t>
      </w:r>
      <w:r w:rsidRPr="002043E6">
        <w:t xml:space="preserve"> </w:t>
      </w:r>
      <w:r w:rsidRPr="002043E6">
        <w:rPr>
          <w:rFonts w:hint="eastAsia"/>
        </w:rPr>
        <w:t>лицевой</w:t>
      </w:r>
      <w:r w:rsidRPr="002043E6">
        <w:t xml:space="preserve"> </w:t>
      </w:r>
      <w:r w:rsidRPr="002043E6">
        <w:rPr>
          <w:rFonts w:hint="eastAsia"/>
        </w:rPr>
        <w:t>счет</w:t>
      </w:r>
      <w:r w:rsidRPr="002043E6">
        <w:t xml:space="preserve"> </w:t>
      </w:r>
      <w:r w:rsidRPr="002043E6">
        <w:rPr>
          <w:rFonts w:hint="eastAsia"/>
        </w:rPr>
        <w:t>в</w:t>
      </w:r>
      <w:r w:rsidRPr="002043E6">
        <w:t xml:space="preserve"> </w:t>
      </w:r>
      <w:r w:rsidRPr="002043E6">
        <w:rPr>
          <w:rFonts w:hint="eastAsia"/>
        </w:rPr>
        <w:t>территориальном</w:t>
      </w:r>
      <w:r w:rsidRPr="002043E6">
        <w:t xml:space="preserve"> </w:t>
      </w:r>
      <w:r w:rsidRPr="002043E6">
        <w:rPr>
          <w:rFonts w:hint="eastAsia"/>
        </w:rPr>
        <w:t>органе</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w:t>
      </w:r>
    </w:p>
    <w:p w:rsidR="002043E6" w:rsidRPr="002043E6" w:rsidRDefault="002043E6" w:rsidP="002043E6">
      <w:pPr>
        <w:pStyle w:val="aff"/>
        <w:ind w:left="0" w:firstLine="567"/>
        <w:jc w:val="both"/>
      </w:pP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Правилами</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 xml:space="preserve">, </w:t>
      </w:r>
      <w:r w:rsidRPr="002043E6">
        <w:rPr>
          <w:rFonts w:hint="eastAsia"/>
        </w:rPr>
        <w:t>для</w:t>
      </w:r>
      <w:r w:rsidRPr="002043E6">
        <w:t xml:space="preserve"> </w:t>
      </w:r>
      <w:r w:rsidRPr="002043E6">
        <w:rPr>
          <w:rFonts w:hint="eastAsia"/>
        </w:rPr>
        <w:t>указанного</w:t>
      </w:r>
      <w:r w:rsidRPr="002043E6">
        <w:t xml:space="preserve"> </w:t>
      </w:r>
      <w:r w:rsidRPr="002043E6">
        <w:rPr>
          <w:rFonts w:hint="eastAsia"/>
        </w:rPr>
        <w:t>счета</w:t>
      </w:r>
      <w:r w:rsidRPr="002043E6">
        <w:t xml:space="preserve"> </w:t>
      </w:r>
      <w:r w:rsidRPr="002043E6">
        <w:rPr>
          <w:rFonts w:hint="eastAsia"/>
        </w:rPr>
        <w:t>устанавливается</w:t>
      </w:r>
      <w:r w:rsidRPr="002043E6">
        <w:t xml:space="preserve"> </w:t>
      </w:r>
      <w:r w:rsidRPr="002043E6">
        <w:rPr>
          <w:rFonts w:hint="eastAsia"/>
        </w:rPr>
        <w:t>запрет</w:t>
      </w:r>
      <w:r w:rsidRPr="002043E6">
        <w:t xml:space="preserve"> </w:t>
      </w:r>
      <w:r w:rsidRPr="002043E6">
        <w:rPr>
          <w:rFonts w:hint="eastAsia"/>
        </w:rPr>
        <w:t>перечисления</w:t>
      </w:r>
      <w:r w:rsidRPr="002043E6">
        <w:t xml:space="preserve"> </w:t>
      </w:r>
      <w:r w:rsidRPr="002043E6">
        <w:rPr>
          <w:rFonts w:hint="eastAsia"/>
        </w:rPr>
        <w:t>средств</w:t>
      </w:r>
      <w:r w:rsidRPr="002043E6">
        <w:t xml:space="preserve">, </w:t>
      </w:r>
      <w:r w:rsidRPr="002043E6">
        <w:rPr>
          <w:rFonts w:hint="eastAsia"/>
        </w:rPr>
        <w:t>поступивших</w:t>
      </w:r>
      <w:r w:rsidRPr="002043E6">
        <w:t xml:space="preserve"> </w:t>
      </w:r>
      <w:r w:rsidRPr="002043E6">
        <w:rPr>
          <w:rFonts w:hint="eastAsia"/>
        </w:rPr>
        <w:t>на</w:t>
      </w:r>
      <w:r w:rsidRPr="002043E6">
        <w:t xml:space="preserve"> </w:t>
      </w:r>
      <w:r w:rsidRPr="002043E6">
        <w:rPr>
          <w:rFonts w:hint="eastAsia"/>
        </w:rPr>
        <w:t>лицевой</w:t>
      </w:r>
      <w:r w:rsidRPr="002043E6">
        <w:t xml:space="preserve"> </w:t>
      </w:r>
      <w:r w:rsidRPr="002043E6">
        <w:rPr>
          <w:rFonts w:hint="eastAsia"/>
        </w:rPr>
        <w:t>счет</w:t>
      </w:r>
      <w:r w:rsidRPr="002043E6">
        <w:t xml:space="preserve">, </w:t>
      </w:r>
      <w:r w:rsidRPr="002043E6">
        <w:rPr>
          <w:rFonts w:hint="eastAsia"/>
        </w:rPr>
        <w:t>открытый</w:t>
      </w:r>
      <w:r w:rsidRPr="002043E6">
        <w:t xml:space="preserve"> </w:t>
      </w:r>
      <w:r w:rsidRPr="002043E6">
        <w:rPr>
          <w:rFonts w:hint="eastAsia"/>
        </w:rPr>
        <w:t>в</w:t>
      </w:r>
      <w:r w:rsidRPr="002043E6">
        <w:t xml:space="preserve"> </w:t>
      </w:r>
      <w:r w:rsidRPr="002043E6">
        <w:rPr>
          <w:rFonts w:hint="eastAsia"/>
        </w:rPr>
        <w:t>органе</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w:t>
      </w:r>
    </w:p>
    <w:p w:rsidR="002043E6" w:rsidRPr="002043E6" w:rsidRDefault="002043E6" w:rsidP="002043E6">
      <w:pPr>
        <w:pStyle w:val="aff"/>
        <w:ind w:left="0" w:firstLine="567"/>
        <w:jc w:val="both"/>
      </w:pPr>
      <w:r w:rsidRPr="002043E6">
        <w:t xml:space="preserve">- </w:t>
      </w:r>
      <w:r w:rsidRPr="002043E6">
        <w:rPr>
          <w:rFonts w:hint="eastAsia"/>
        </w:rPr>
        <w:t>в</w:t>
      </w:r>
      <w:r w:rsidRPr="002043E6">
        <w:t xml:space="preserve"> </w:t>
      </w:r>
      <w:r w:rsidRPr="002043E6">
        <w:rPr>
          <w:rFonts w:hint="eastAsia"/>
        </w:rPr>
        <w:t>качестве</w:t>
      </w:r>
      <w:r w:rsidRPr="002043E6">
        <w:t xml:space="preserve"> </w:t>
      </w:r>
      <w:r w:rsidRPr="002043E6">
        <w:rPr>
          <w:rFonts w:hint="eastAsia"/>
        </w:rPr>
        <w:t>взноса</w:t>
      </w:r>
      <w:r w:rsidRPr="002043E6">
        <w:t xml:space="preserve"> </w:t>
      </w:r>
      <w:r w:rsidRPr="002043E6">
        <w:rPr>
          <w:rFonts w:hint="eastAsia"/>
        </w:rPr>
        <w:t>в</w:t>
      </w:r>
      <w:r w:rsidRPr="002043E6">
        <w:t xml:space="preserve"> </w:t>
      </w:r>
      <w:r w:rsidRPr="002043E6">
        <w:rPr>
          <w:rFonts w:hint="eastAsia"/>
        </w:rPr>
        <w:t>уставный</w:t>
      </w:r>
      <w:r w:rsidRPr="002043E6">
        <w:t xml:space="preserve"> (</w:t>
      </w:r>
      <w:r w:rsidRPr="002043E6">
        <w:rPr>
          <w:rFonts w:hint="eastAsia"/>
        </w:rPr>
        <w:t>складочный</w:t>
      </w:r>
      <w:r w:rsidRPr="002043E6">
        <w:t xml:space="preserve">) </w:t>
      </w:r>
      <w:r w:rsidRPr="002043E6">
        <w:rPr>
          <w:rFonts w:hint="eastAsia"/>
        </w:rPr>
        <w:t>капитал</w:t>
      </w:r>
      <w:r w:rsidRPr="002043E6">
        <w:t xml:space="preserve"> </w:t>
      </w:r>
      <w:r w:rsidRPr="002043E6">
        <w:rPr>
          <w:rFonts w:hint="eastAsia"/>
        </w:rPr>
        <w:t>другого</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дочернего</w:t>
      </w:r>
      <w:r w:rsidRPr="002043E6">
        <w:t xml:space="preserve"> </w:t>
      </w:r>
      <w:r w:rsidRPr="002043E6">
        <w:rPr>
          <w:rFonts w:hint="eastAsia"/>
        </w:rPr>
        <w:t>общества</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вклада</w:t>
      </w:r>
      <w:r w:rsidRPr="002043E6">
        <w:t xml:space="preserve"> </w:t>
      </w:r>
      <w:r w:rsidRPr="002043E6">
        <w:rPr>
          <w:rFonts w:hint="eastAsia"/>
        </w:rPr>
        <w:t>в</w:t>
      </w:r>
      <w:r w:rsidRPr="002043E6">
        <w:t xml:space="preserve"> </w:t>
      </w:r>
      <w:r w:rsidRPr="002043E6">
        <w:rPr>
          <w:rFonts w:hint="eastAsia"/>
        </w:rPr>
        <w:t>имущество</w:t>
      </w:r>
      <w:r w:rsidRPr="002043E6">
        <w:t xml:space="preserve"> </w:t>
      </w:r>
      <w:r w:rsidRPr="002043E6">
        <w:rPr>
          <w:rFonts w:hint="eastAsia"/>
        </w:rPr>
        <w:t>другого</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дочернего</w:t>
      </w:r>
      <w:r w:rsidRPr="002043E6">
        <w:t xml:space="preserve"> </w:t>
      </w:r>
      <w:r w:rsidRPr="002043E6">
        <w:rPr>
          <w:rFonts w:hint="eastAsia"/>
        </w:rPr>
        <w:t>общества</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не</w:t>
      </w:r>
      <w:r w:rsidRPr="002043E6">
        <w:t xml:space="preserve"> </w:t>
      </w:r>
      <w:r w:rsidRPr="002043E6">
        <w:rPr>
          <w:rFonts w:hint="eastAsia"/>
        </w:rPr>
        <w:t>увеличивающего</w:t>
      </w:r>
      <w:r w:rsidRPr="002043E6">
        <w:t xml:space="preserve"> </w:t>
      </w:r>
      <w:r w:rsidRPr="002043E6">
        <w:rPr>
          <w:rFonts w:hint="eastAsia"/>
        </w:rPr>
        <w:t>его</w:t>
      </w:r>
      <w:r w:rsidRPr="002043E6">
        <w:t xml:space="preserve"> </w:t>
      </w:r>
      <w:r w:rsidRPr="002043E6">
        <w:rPr>
          <w:rFonts w:hint="eastAsia"/>
        </w:rPr>
        <w:t>уставный</w:t>
      </w:r>
      <w:r w:rsidRPr="002043E6">
        <w:t xml:space="preserve"> (</w:t>
      </w:r>
      <w:r w:rsidRPr="002043E6">
        <w:rPr>
          <w:rFonts w:hint="eastAsia"/>
        </w:rPr>
        <w:t>складочный</w:t>
      </w:r>
      <w:r w:rsidRPr="002043E6">
        <w:t xml:space="preserve">) </w:t>
      </w:r>
      <w:r w:rsidRPr="002043E6">
        <w:rPr>
          <w:rFonts w:hint="eastAsia"/>
        </w:rPr>
        <w:t>капитал</w:t>
      </w:r>
      <w:r w:rsidRPr="002043E6">
        <w:t xml:space="preserve">, </w:t>
      </w:r>
      <w:r w:rsidRPr="002043E6">
        <w:rPr>
          <w:rFonts w:hint="eastAsia"/>
        </w:rPr>
        <w:t>если</w:t>
      </w:r>
      <w:r w:rsidRPr="002043E6">
        <w:t xml:space="preserve"> </w:t>
      </w:r>
      <w:r w:rsidRPr="002043E6">
        <w:rPr>
          <w:rFonts w:hint="eastAsia"/>
        </w:rPr>
        <w:t>нормативными</w:t>
      </w:r>
      <w:r w:rsidRPr="002043E6">
        <w:t xml:space="preserve"> </w:t>
      </w:r>
      <w:r w:rsidRPr="002043E6">
        <w:rPr>
          <w:rFonts w:hint="eastAsia"/>
        </w:rPr>
        <w:t>правовыми</w:t>
      </w:r>
      <w:r w:rsidRPr="002043E6">
        <w:t xml:space="preserve"> </w:t>
      </w:r>
      <w:r w:rsidRPr="002043E6">
        <w:rPr>
          <w:rFonts w:hint="eastAsia"/>
        </w:rPr>
        <w:t>актами</w:t>
      </w:r>
      <w:r w:rsidRPr="002043E6">
        <w:t xml:space="preserve">, </w:t>
      </w:r>
      <w:r w:rsidRPr="002043E6">
        <w:rPr>
          <w:rFonts w:hint="eastAsia"/>
        </w:rPr>
        <w:t>регулирующими</w:t>
      </w:r>
      <w:r w:rsidRPr="002043E6">
        <w:t xml:space="preserve"> </w:t>
      </w:r>
      <w:r w:rsidRPr="002043E6">
        <w:rPr>
          <w:rFonts w:hint="eastAsia"/>
        </w:rPr>
        <w:t>порядок</w:t>
      </w:r>
      <w:r w:rsidRPr="002043E6">
        <w:t xml:space="preserve"> </w:t>
      </w:r>
      <w:r w:rsidRPr="002043E6">
        <w:rPr>
          <w:rFonts w:hint="eastAsia"/>
        </w:rPr>
        <w:t>предоставления</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не</w:t>
      </w:r>
      <w:r w:rsidRPr="002043E6">
        <w:t xml:space="preserve"> </w:t>
      </w:r>
      <w:r w:rsidRPr="002043E6">
        <w:rPr>
          <w:rFonts w:hint="eastAsia"/>
        </w:rPr>
        <w:t>предусмотрена</w:t>
      </w:r>
      <w:r w:rsidRPr="002043E6">
        <w:t xml:space="preserve"> </w:t>
      </w:r>
      <w:r w:rsidRPr="002043E6">
        <w:rPr>
          <w:rFonts w:hint="eastAsia"/>
        </w:rPr>
        <w:t>возможность</w:t>
      </w:r>
      <w:r w:rsidRPr="002043E6">
        <w:t xml:space="preserve"> </w:t>
      </w:r>
      <w:r w:rsidRPr="002043E6">
        <w:rPr>
          <w:rFonts w:hint="eastAsia"/>
        </w:rPr>
        <w:t>их</w:t>
      </w:r>
      <w:r w:rsidRPr="002043E6">
        <w:t xml:space="preserve"> </w:t>
      </w:r>
      <w:r w:rsidRPr="002043E6">
        <w:rPr>
          <w:rFonts w:hint="eastAsia"/>
        </w:rPr>
        <w:t>перечисления</w:t>
      </w:r>
      <w:r w:rsidRPr="002043E6">
        <w:t xml:space="preserve"> </w:t>
      </w:r>
      <w:r w:rsidRPr="002043E6">
        <w:rPr>
          <w:rFonts w:hint="eastAsia"/>
        </w:rPr>
        <w:t>указанному</w:t>
      </w:r>
      <w:r w:rsidRPr="002043E6">
        <w:t xml:space="preserve"> </w:t>
      </w:r>
      <w:r w:rsidRPr="002043E6">
        <w:rPr>
          <w:rFonts w:hint="eastAsia"/>
        </w:rPr>
        <w:t>юридическому</w:t>
      </w:r>
      <w:r w:rsidRPr="002043E6">
        <w:t xml:space="preserve"> </w:t>
      </w:r>
      <w:r w:rsidRPr="002043E6">
        <w:rPr>
          <w:rFonts w:hint="eastAsia"/>
        </w:rPr>
        <w:t>лицу</w:t>
      </w:r>
      <w:r w:rsidRPr="002043E6">
        <w:t xml:space="preserve"> (</w:t>
      </w:r>
      <w:r w:rsidRPr="002043E6">
        <w:rPr>
          <w:rFonts w:hint="eastAsia"/>
        </w:rPr>
        <w:t>дочернему</w:t>
      </w:r>
      <w:r w:rsidRPr="002043E6">
        <w:t xml:space="preserve"> </w:t>
      </w:r>
      <w:r w:rsidRPr="002043E6">
        <w:rPr>
          <w:rFonts w:hint="eastAsia"/>
        </w:rPr>
        <w:t>обществу</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на</w:t>
      </w:r>
      <w:r w:rsidRPr="002043E6">
        <w:t xml:space="preserve"> </w:t>
      </w:r>
      <w:r w:rsidRPr="002043E6">
        <w:rPr>
          <w:rFonts w:hint="eastAsia"/>
        </w:rPr>
        <w:t>счета</w:t>
      </w:r>
      <w:r w:rsidRPr="002043E6">
        <w:t xml:space="preserve">, </w:t>
      </w:r>
      <w:r w:rsidRPr="002043E6">
        <w:rPr>
          <w:rFonts w:hint="eastAsia"/>
        </w:rPr>
        <w:t>открытые</w:t>
      </w:r>
      <w:r w:rsidRPr="002043E6">
        <w:t xml:space="preserve"> </w:t>
      </w:r>
      <w:r w:rsidRPr="002043E6">
        <w:rPr>
          <w:rFonts w:hint="eastAsia"/>
        </w:rPr>
        <w:t>им</w:t>
      </w:r>
      <w:r w:rsidRPr="002043E6">
        <w:t xml:space="preserve"> </w:t>
      </w:r>
      <w:r w:rsidRPr="002043E6">
        <w:rPr>
          <w:rFonts w:hint="eastAsia"/>
        </w:rPr>
        <w:t>в</w:t>
      </w:r>
      <w:r w:rsidRPr="002043E6">
        <w:t xml:space="preserve"> </w:t>
      </w:r>
      <w:r w:rsidRPr="002043E6">
        <w:rPr>
          <w:rFonts w:hint="eastAsia"/>
        </w:rPr>
        <w:t>учреждении</w:t>
      </w:r>
      <w:r w:rsidRPr="002043E6">
        <w:t xml:space="preserve"> </w:t>
      </w:r>
      <w:r w:rsidRPr="002043E6">
        <w:rPr>
          <w:rFonts w:hint="eastAsia"/>
        </w:rPr>
        <w:t>Центрального</w:t>
      </w:r>
      <w:r w:rsidRPr="002043E6">
        <w:t xml:space="preserve"> </w:t>
      </w:r>
      <w:r w:rsidRPr="002043E6">
        <w:rPr>
          <w:rFonts w:hint="eastAsia"/>
        </w:rPr>
        <w:t>банка</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или</w:t>
      </w:r>
      <w:r w:rsidRPr="002043E6">
        <w:t xml:space="preserve"> </w:t>
      </w:r>
      <w:r w:rsidRPr="002043E6">
        <w:rPr>
          <w:rFonts w:hint="eastAsia"/>
        </w:rPr>
        <w:t>в</w:t>
      </w:r>
      <w:r w:rsidRPr="002043E6">
        <w:t xml:space="preserve"> </w:t>
      </w:r>
      <w:r w:rsidRPr="002043E6">
        <w:rPr>
          <w:rFonts w:hint="eastAsia"/>
        </w:rPr>
        <w:t>кредитной</w:t>
      </w:r>
      <w:r w:rsidRPr="002043E6">
        <w:t xml:space="preserve"> </w:t>
      </w:r>
      <w:r w:rsidRPr="002043E6">
        <w:rPr>
          <w:rFonts w:hint="eastAsia"/>
        </w:rPr>
        <w:t>организации</w:t>
      </w:r>
      <w:r w:rsidRPr="002043E6">
        <w:t xml:space="preserve"> (</w:t>
      </w:r>
      <w:r w:rsidRPr="002043E6">
        <w:rPr>
          <w:rFonts w:hint="eastAsia"/>
        </w:rPr>
        <w:t>далее</w:t>
      </w:r>
      <w:r w:rsidRPr="002043E6">
        <w:t xml:space="preserve"> - </w:t>
      </w:r>
      <w:r w:rsidRPr="002043E6">
        <w:rPr>
          <w:rFonts w:hint="eastAsia"/>
        </w:rPr>
        <w:t>банк</w:t>
      </w:r>
      <w:r w:rsidRPr="002043E6">
        <w:t>);</w:t>
      </w:r>
    </w:p>
    <w:p w:rsidR="002043E6" w:rsidRPr="002043E6" w:rsidRDefault="002043E6" w:rsidP="002043E6">
      <w:pPr>
        <w:pStyle w:val="aff"/>
        <w:ind w:left="0" w:firstLine="567"/>
        <w:jc w:val="both"/>
      </w:pP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размещения</w:t>
      </w:r>
      <w:r w:rsidRPr="002043E6">
        <w:t xml:space="preserve"> </w:t>
      </w:r>
      <w:r w:rsidRPr="002043E6">
        <w:rPr>
          <w:rFonts w:hint="eastAsia"/>
        </w:rPr>
        <w:t>средств</w:t>
      </w:r>
      <w:r w:rsidRPr="002043E6">
        <w:t xml:space="preserve"> </w:t>
      </w:r>
      <w:r w:rsidRPr="002043E6">
        <w:rPr>
          <w:rFonts w:hint="eastAsia"/>
        </w:rPr>
        <w:t>на</w:t>
      </w:r>
      <w:r w:rsidRPr="002043E6">
        <w:t xml:space="preserve"> </w:t>
      </w:r>
      <w:r w:rsidRPr="002043E6">
        <w:rPr>
          <w:rFonts w:hint="eastAsia"/>
        </w:rPr>
        <w:t>депозиты</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в</w:t>
      </w:r>
      <w:r w:rsidRPr="002043E6">
        <w:t xml:space="preserve"> </w:t>
      </w:r>
      <w:r w:rsidRPr="002043E6">
        <w:rPr>
          <w:rFonts w:hint="eastAsia"/>
        </w:rPr>
        <w:t>иные</w:t>
      </w:r>
      <w:r w:rsidRPr="002043E6">
        <w:t xml:space="preserve"> </w:t>
      </w:r>
      <w:r w:rsidRPr="002043E6">
        <w:rPr>
          <w:rFonts w:hint="eastAsia"/>
        </w:rPr>
        <w:t>финансовые</w:t>
      </w:r>
      <w:r w:rsidRPr="002043E6">
        <w:t xml:space="preserve"> </w:t>
      </w:r>
      <w:r w:rsidRPr="002043E6">
        <w:rPr>
          <w:rFonts w:hint="eastAsia"/>
        </w:rPr>
        <w:t>инструменты</w:t>
      </w:r>
      <w:r w:rsidRPr="002043E6">
        <w:t xml:space="preserve">, </w:t>
      </w:r>
      <w:r w:rsidRPr="002043E6">
        <w:rPr>
          <w:rFonts w:hint="eastAsia"/>
        </w:rPr>
        <w:t>за</w:t>
      </w:r>
      <w:r w:rsidRPr="002043E6">
        <w:t xml:space="preserve"> </w:t>
      </w:r>
      <w:r w:rsidRPr="002043E6">
        <w:rPr>
          <w:rFonts w:hint="eastAsia"/>
        </w:rPr>
        <w:t>исключением</w:t>
      </w:r>
      <w:r w:rsidRPr="002043E6">
        <w:t xml:space="preserve"> </w:t>
      </w:r>
      <w:r w:rsidRPr="002043E6">
        <w:rPr>
          <w:rFonts w:hint="eastAsia"/>
        </w:rPr>
        <w:t>случаев</w:t>
      </w:r>
      <w:r w:rsidRPr="002043E6">
        <w:t xml:space="preserve">, </w:t>
      </w:r>
      <w:r w:rsidRPr="002043E6">
        <w:rPr>
          <w:rFonts w:hint="eastAsia"/>
        </w:rPr>
        <w:t>установленных</w:t>
      </w:r>
      <w:r w:rsidRPr="002043E6">
        <w:t xml:space="preserve"> </w:t>
      </w:r>
      <w:r w:rsidRPr="002043E6">
        <w:rPr>
          <w:rFonts w:hint="eastAsia"/>
        </w:rPr>
        <w:t>федеральными</w:t>
      </w:r>
      <w:r w:rsidRPr="002043E6">
        <w:t xml:space="preserve"> </w:t>
      </w:r>
      <w:r w:rsidRPr="002043E6">
        <w:rPr>
          <w:rFonts w:hint="eastAsia"/>
        </w:rPr>
        <w:t>законами</w:t>
      </w:r>
      <w:r w:rsidRPr="002043E6">
        <w:t xml:space="preserve"> </w:t>
      </w:r>
      <w:r w:rsidRPr="002043E6">
        <w:rPr>
          <w:rFonts w:hint="eastAsia"/>
        </w:rPr>
        <w:t>или</w:t>
      </w:r>
      <w:r w:rsidRPr="002043E6">
        <w:t xml:space="preserve"> </w:t>
      </w:r>
      <w:r w:rsidRPr="002043E6">
        <w:rPr>
          <w:rFonts w:hint="eastAsia"/>
        </w:rPr>
        <w:t>нормативными</w:t>
      </w:r>
      <w:r w:rsidRPr="002043E6">
        <w:t xml:space="preserve"> </w:t>
      </w:r>
      <w:r w:rsidRPr="002043E6">
        <w:rPr>
          <w:rFonts w:hint="eastAsia"/>
        </w:rPr>
        <w:t>правовыми</w:t>
      </w:r>
      <w:r w:rsidRPr="002043E6">
        <w:t xml:space="preserve"> </w:t>
      </w:r>
      <w:r w:rsidRPr="002043E6">
        <w:rPr>
          <w:rFonts w:hint="eastAsia"/>
        </w:rPr>
        <w:t>актами</w:t>
      </w:r>
      <w:r w:rsidRPr="002043E6">
        <w:t xml:space="preserve"> </w:t>
      </w:r>
      <w:r w:rsidRPr="002043E6">
        <w:rPr>
          <w:rFonts w:hint="eastAsia"/>
        </w:rPr>
        <w:t>Правительства</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в</w:t>
      </w:r>
      <w:r w:rsidRPr="002043E6">
        <w:t xml:space="preserve"> </w:t>
      </w:r>
      <w:r w:rsidRPr="002043E6">
        <w:rPr>
          <w:rFonts w:hint="eastAsia"/>
        </w:rPr>
        <w:t>том</w:t>
      </w:r>
      <w:r w:rsidRPr="002043E6">
        <w:t xml:space="preserve"> </w:t>
      </w:r>
      <w:r w:rsidRPr="002043E6">
        <w:rPr>
          <w:rFonts w:hint="eastAsia"/>
        </w:rPr>
        <w:t>числе</w:t>
      </w:r>
      <w:r w:rsidRPr="002043E6">
        <w:t xml:space="preserve"> </w:t>
      </w:r>
      <w:r w:rsidRPr="002043E6">
        <w:rPr>
          <w:rFonts w:hint="eastAsia"/>
        </w:rPr>
        <w:t>принимаемыми</w:t>
      </w:r>
      <w:r w:rsidRPr="002043E6">
        <w:t xml:space="preserve"> </w:t>
      </w:r>
      <w:r w:rsidRPr="002043E6">
        <w:rPr>
          <w:rFonts w:hint="eastAsia"/>
        </w:rPr>
        <w:t>в</w:t>
      </w:r>
      <w:r w:rsidRPr="002043E6">
        <w:t xml:space="preserve"> </w:t>
      </w:r>
      <w:r w:rsidRPr="002043E6">
        <w:rPr>
          <w:rFonts w:hint="eastAsia"/>
        </w:rPr>
        <w:t>отношении</w:t>
      </w:r>
      <w:r w:rsidRPr="002043E6">
        <w:t xml:space="preserve"> </w:t>
      </w:r>
      <w:r w:rsidRPr="002043E6">
        <w:rPr>
          <w:rFonts w:hint="eastAsia"/>
        </w:rPr>
        <w:t>средств</w:t>
      </w:r>
      <w:r w:rsidRPr="002043E6">
        <w:t xml:space="preserve">, </w:t>
      </w:r>
      <w:r w:rsidRPr="002043E6">
        <w:rPr>
          <w:rFonts w:hint="eastAsia"/>
        </w:rPr>
        <w:t>указанных</w:t>
      </w:r>
      <w:r w:rsidRPr="002043E6">
        <w:t xml:space="preserve"> </w:t>
      </w:r>
      <w:r w:rsidRPr="002043E6">
        <w:rPr>
          <w:rFonts w:hint="eastAsia"/>
        </w:rPr>
        <w:t>в</w:t>
      </w:r>
      <w:r w:rsidRPr="002043E6">
        <w:t xml:space="preserve"> </w:t>
      </w:r>
      <w:r w:rsidRPr="002043E6">
        <w:rPr>
          <w:rFonts w:hint="eastAsia"/>
        </w:rPr>
        <w:t>подпункте</w:t>
      </w:r>
      <w:r w:rsidRPr="002043E6">
        <w:t xml:space="preserve"> «</w:t>
      </w:r>
      <w:r w:rsidRPr="002043E6">
        <w:rPr>
          <w:rFonts w:hint="eastAsia"/>
        </w:rPr>
        <w:t>б»</w:t>
      </w:r>
      <w:r w:rsidRPr="002043E6">
        <w:t xml:space="preserve"> </w:t>
      </w:r>
      <w:r w:rsidRPr="002043E6">
        <w:rPr>
          <w:rFonts w:hint="eastAsia"/>
        </w:rPr>
        <w:t>пункта</w:t>
      </w:r>
      <w:r w:rsidRPr="002043E6">
        <w:t xml:space="preserve"> 18 </w:t>
      </w:r>
      <w:r w:rsidRPr="002043E6">
        <w:rPr>
          <w:rFonts w:hint="eastAsia"/>
        </w:rPr>
        <w:t>Правил</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w:t>
      </w:r>
    </w:p>
    <w:p w:rsidR="002043E6" w:rsidRPr="002043E6" w:rsidRDefault="002043E6" w:rsidP="002043E6">
      <w:pPr>
        <w:pStyle w:val="aff"/>
        <w:ind w:left="0" w:firstLine="567"/>
        <w:jc w:val="both"/>
      </w:pPr>
      <w:r w:rsidRPr="002043E6">
        <w:t xml:space="preserve">- </w:t>
      </w:r>
      <w:r w:rsidRPr="002043E6">
        <w:rPr>
          <w:rFonts w:hint="eastAsia"/>
        </w:rPr>
        <w:t>на</w:t>
      </w:r>
      <w:r w:rsidRPr="002043E6">
        <w:t xml:space="preserve"> </w:t>
      </w:r>
      <w:r w:rsidRPr="002043E6">
        <w:rPr>
          <w:rFonts w:hint="eastAsia"/>
        </w:rPr>
        <w:t>счета</w:t>
      </w:r>
      <w:r w:rsidRPr="002043E6">
        <w:t xml:space="preserve">, </w:t>
      </w:r>
      <w:r w:rsidRPr="002043E6">
        <w:rPr>
          <w:rFonts w:hint="eastAsia"/>
        </w:rPr>
        <w:t>открытые</w:t>
      </w:r>
      <w:r w:rsidRPr="002043E6">
        <w:t xml:space="preserve"> </w:t>
      </w:r>
      <w:r w:rsidRPr="002043E6">
        <w:rPr>
          <w:rFonts w:hint="eastAsia"/>
        </w:rPr>
        <w:t>в</w:t>
      </w:r>
      <w:r w:rsidRPr="002043E6">
        <w:t xml:space="preserve"> </w:t>
      </w:r>
      <w:r w:rsidRPr="002043E6">
        <w:rPr>
          <w:rFonts w:hint="eastAsia"/>
        </w:rPr>
        <w:t>банке</w:t>
      </w:r>
      <w:r w:rsidRPr="002043E6">
        <w:t xml:space="preserve"> </w:t>
      </w:r>
      <w:r w:rsidRPr="002043E6">
        <w:rPr>
          <w:rFonts w:hint="eastAsia"/>
        </w:rPr>
        <w:t>юридическому</w:t>
      </w:r>
      <w:r w:rsidRPr="002043E6">
        <w:t xml:space="preserve"> </w:t>
      </w:r>
      <w:r w:rsidRPr="002043E6">
        <w:rPr>
          <w:rFonts w:hint="eastAsia"/>
        </w:rPr>
        <w:t>лицу</w:t>
      </w:r>
      <w:r w:rsidRPr="002043E6">
        <w:t xml:space="preserve">, </w:t>
      </w:r>
      <w:r w:rsidRPr="002043E6">
        <w:rPr>
          <w:rFonts w:hint="eastAsia"/>
        </w:rPr>
        <w:t>за</w:t>
      </w:r>
      <w:r w:rsidRPr="002043E6">
        <w:t xml:space="preserve"> </w:t>
      </w:r>
      <w:r w:rsidRPr="002043E6">
        <w:rPr>
          <w:rFonts w:hint="eastAsia"/>
        </w:rPr>
        <w:t>исключением</w:t>
      </w:r>
      <w:r w:rsidRPr="002043E6">
        <w:t>:</w:t>
      </w:r>
    </w:p>
    <w:p w:rsidR="002043E6" w:rsidRPr="002043E6" w:rsidRDefault="002043E6" w:rsidP="002043E6">
      <w:pPr>
        <w:pStyle w:val="aff"/>
        <w:ind w:left="0" w:firstLine="567"/>
        <w:jc w:val="both"/>
      </w:pPr>
      <w:r w:rsidRPr="002043E6">
        <w:t xml:space="preserve">- </w:t>
      </w:r>
      <w:r w:rsidRPr="002043E6">
        <w:rPr>
          <w:rFonts w:hint="eastAsia"/>
        </w:rPr>
        <w:t>оплаты</w:t>
      </w:r>
      <w:r w:rsidRPr="002043E6">
        <w:t xml:space="preserve"> </w:t>
      </w:r>
      <w:r w:rsidRPr="002043E6">
        <w:rPr>
          <w:rFonts w:hint="eastAsia"/>
        </w:rPr>
        <w:t>обязательств</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валютным</w:t>
      </w:r>
      <w:r w:rsidRPr="002043E6">
        <w:t xml:space="preserve"> </w:t>
      </w:r>
      <w:r w:rsidRPr="002043E6">
        <w:rPr>
          <w:rFonts w:hint="eastAsia"/>
        </w:rPr>
        <w:t>законодательством</w:t>
      </w:r>
      <w:r w:rsidRPr="002043E6">
        <w:t xml:space="preserve"> </w:t>
      </w:r>
      <w:r w:rsidRPr="002043E6">
        <w:rPr>
          <w:rFonts w:hint="eastAsia"/>
        </w:rPr>
        <w:t>Российской</w:t>
      </w:r>
      <w:r w:rsidRPr="002043E6">
        <w:t xml:space="preserve"> </w:t>
      </w:r>
      <w:r w:rsidRPr="002043E6">
        <w:rPr>
          <w:rFonts w:hint="eastAsia"/>
        </w:rPr>
        <w:t>Федерации</w:t>
      </w:r>
      <w:r w:rsidRPr="002043E6">
        <w:t>;</w:t>
      </w:r>
    </w:p>
    <w:p w:rsidR="002043E6" w:rsidRPr="002043E6" w:rsidRDefault="002043E6" w:rsidP="002043E6">
      <w:pPr>
        <w:pStyle w:val="aff"/>
        <w:ind w:left="0" w:firstLine="567"/>
        <w:jc w:val="both"/>
      </w:pPr>
      <w:r w:rsidRPr="002043E6">
        <w:t xml:space="preserve">- </w:t>
      </w:r>
      <w:r w:rsidRPr="002043E6">
        <w:rPr>
          <w:rFonts w:hint="eastAsia"/>
        </w:rPr>
        <w:t>оплаты</w:t>
      </w:r>
      <w:r w:rsidRPr="002043E6">
        <w:t xml:space="preserve"> </w:t>
      </w:r>
      <w:r w:rsidRPr="002043E6">
        <w:rPr>
          <w:rFonts w:hint="eastAsia"/>
        </w:rPr>
        <w:t>обязательств</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осуществления</w:t>
      </w:r>
      <w:r w:rsidRPr="002043E6">
        <w:t xml:space="preserve"> </w:t>
      </w:r>
      <w:r w:rsidRPr="002043E6">
        <w:rPr>
          <w:rFonts w:hint="eastAsia"/>
        </w:rPr>
        <w:t>расчетов</w:t>
      </w:r>
      <w:r w:rsidRPr="002043E6">
        <w:t xml:space="preserve"> </w:t>
      </w:r>
      <w:r w:rsidRPr="002043E6">
        <w:rPr>
          <w:rFonts w:hint="eastAsia"/>
        </w:rPr>
        <w:t>по</w:t>
      </w:r>
      <w:r w:rsidRPr="002043E6">
        <w:t xml:space="preserve"> </w:t>
      </w:r>
      <w:r w:rsidRPr="002043E6">
        <w:rPr>
          <w:rFonts w:hint="eastAsia"/>
        </w:rPr>
        <w:t>оплате</w:t>
      </w:r>
      <w:r w:rsidRPr="002043E6">
        <w:t xml:space="preserve"> </w:t>
      </w:r>
      <w:r w:rsidRPr="002043E6">
        <w:rPr>
          <w:rFonts w:hint="eastAsia"/>
        </w:rPr>
        <w:t>труда</w:t>
      </w:r>
      <w:r w:rsidRPr="002043E6">
        <w:t xml:space="preserve"> </w:t>
      </w:r>
      <w:r w:rsidRPr="002043E6">
        <w:rPr>
          <w:rFonts w:hint="eastAsia"/>
        </w:rPr>
        <w:t>с</w:t>
      </w:r>
      <w:r w:rsidRPr="002043E6">
        <w:t xml:space="preserve"> </w:t>
      </w:r>
      <w:r w:rsidRPr="002043E6">
        <w:rPr>
          <w:rFonts w:hint="eastAsia"/>
        </w:rPr>
        <w:t>лицами</w:t>
      </w:r>
      <w:r w:rsidRPr="002043E6">
        <w:t xml:space="preserve">, </w:t>
      </w:r>
      <w:r w:rsidRPr="002043E6">
        <w:rPr>
          <w:rFonts w:hint="eastAsia"/>
        </w:rPr>
        <w:t>работающими</w:t>
      </w:r>
      <w:r w:rsidRPr="002043E6">
        <w:t xml:space="preserve"> </w:t>
      </w:r>
      <w:r w:rsidRPr="002043E6">
        <w:rPr>
          <w:rFonts w:hint="eastAsia"/>
        </w:rPr>
        <w:t>по</w:t>
      </w:r>
      <w:r w:rsidRPr="002043E6">
        <w:t xml:space="preserve"> </w:t>
      </w:r>
      <w:r w:rsidRPr="002043E6">
        <w:rPr>
          <w:rFonts w:hint="eastAsia"/>
        </w:rPr>
        <w:t>трудовому</w:t>
      </w:r>
      <w:r w:rsidRPr="002043E6">
        <w:t xml:space="preserve"> </w:t>
      </w:r>
      <w:r w:rsidRPr="002043E6">
        <w:rPr>
          <w:rFonts w:hint="eastAsia"/>
        </w:rPr>
        <w:t>договору</w:t>
      </w:r>
      <w:r w:rsidRPr="002043E6">
        <w:t xml:space="preserve"> (</w:t>
      </w:r>
      <w:r w:rsidRPr="002043E6">
        <w:rPr>
          <w:rFonts w:hint="eastAsia"/>
        </w:rPr>
        <w:t>контракту</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по</w:t>
      </w:r>
      <w:r w:rsidRPr="002043E6">
        <w:t xml:space="preserve"> </w:t>
      </w:r>
      <w:r w:rsidRPr="002043E6">
        <w:rPr>
          <w:rFonts w:hint="eastAsia"/>
        </w:rPr>
        <w:t>выплатам</w:t>
      </w:r>
      <w:r w:rsidRPr="002043E6">
        <w:t xml:space="preserve"> </w:t>
      </w:r>
      <w:r w:rsidRPr="002043E6">
        <w:rPr>
          <w:rFonts w:hint="eastAsia"/>
        </w:rPr>
        <w:t>лицам</w:t>
      </w:r>
      <w:r w:rsidRPr="002043E6">
        <w:t xml:space="preserve">, </w:t>
      </w:r>
      <w:r w:rsidRPr="002043E6">
        <w:rPr>
          <w:rFonts w:hint="eastAsia"/>
        </w:rPr>
        <w:t>не</w:t>
      </w:r>
      <w:r w:rsidRPr="002043E6">
        <w:t xml:space="preserve"> </w:t>
      </w:r>
      <w:r w:rsidRPr="002043E6">
        <w:rPr>
          <w:rFonts w:hint="eastAsia"/>
        </w:rPr>
        <w:t>состоящим</w:t>
      </w:r>
      <w:r w:rsidRPr="002043E6">
        <w:t xml:space="preserve"> </w:t>
      </w:r>
      <w:r w:rsidRPr="002043E6">
        <w:rPr>
          <w:rFonts w:hint="eastAsia"/>
        </w:rPr>
        <w:t>в</w:t>
      </w:r>
      <w:r w:rsidRPr="002043E6">
        <w:t xml:space="preserve"> </w:t>
      </w:r>
      <w:r w:rsidRPr="002043E6">
        <w:rPr>
          <w:rFonts w:hint="eastAsia"/>
        </w:rPr>
        <w:t>штате</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привлеченным</w:t>
      </w:r>
      <w:r w:rsidRPr="002043E6">
        <w:t xml:space="preserve"> </w:t>
      </w:r>
      <w:r w:rsidRPr="002043E6">
        <w:rPr>
          <w:rFonts w:hint="eastAsia"/>
        </w:rPr>
        <w:t>для</w:t>
      </w:r>
      <w:r w:rsidRPr="002043E6">
        <w:t xml:space="preserve"> </w:t>
      </w:r>
      <w:r w:rsidRPr="002043E6">
        <w:rPr>
          <w:rFonts w:hint="eastAsia"/>
        </w:rPr>
        <w:t>достижения</w:t>
      </w:r>
      <w:r w:rsidRPr="002043E6">
        <w:t xml:space="preserve"> </w:t>
      </w:r>
      <w:r w:rsidRPr="002043E6">
        <w:rPr>
          <w:rFonts w:hint="eastAsia"/>
        </w:rPr>
        <w:t>цели</w:t>
      </w:r>
      <w:r w:rsidRPr="002043E6">
        <w:t xml:space="preserve">, </w:t>
      </w:r>
      <w:r w:rsidRPr="002043E6">
        <w:rPr>
          <w:rFonts w:hint="eastAsia"/>
        </w:rPr>
        <w:t>определенной</w:t>
      </w:r>
      <w:r w:rsidRPr="002043E6">
        <w:t xml:space="preserve"> </w:t>
      </w:r>
      <w:r w:rsidRPr="002043E6">
        <w:rPr>
          <w:rFonts w:hint="eastAsia"/>
        </w:rPr>
        <w:t>при</w:t>
      </w:r>
      <w:r w:rsidRPr="002043E6">
        <w:t xml:space="preserve"> </w:t>
      </w:r>
      <w:r w:rsidRPr="002043E6">
        <w:rPr>
          <w:rFonts w:hint="eastAsia"/>
        </w:rPr>
        <w:t>предоставлении</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с</w:t>
      </w:r>
      <w:r w:rsidRPr="002043E6">
        <w:t xml:space="preserve"> </w:t>
      </w:r>
      <w:r w:rsidRPr="002043E6">
        <w:rPr>
          <w:rFonts w:hint="eastAsia"/>
        </w:rPr>
        <w:t>перечислением</w:t>
      </w:r>
      <w:r w:rsidRPr="002043E6">
        <w:t xml:space="preserve"> </w:t>
      </w:r>
      <w:r w:rsidRPr="002043E6">
        <w:rPr>
          <w:rFonts w:hint="eastAsia"/>
        </w:rPr>
        <w:t>удержанных</w:t>
      </w:r>
      <w:r w:rsidRPr="002043E6">
        <w:t xml:space="preserve"> </w:t>
      </w:r>
      <w:r w:rsidRPr="002043E6">
        <w:rPr>
          <w:rFonts w:hint="eastAsia"/>
        </w:rPr>
        <w:t>налогов</w:t>
      </w:r>
      <w:r w:rsidRPr="002043E6">
        <w:t xml:space="preserve">, </w:t>
      </w:r>
      <w:r w:rsidRPr="002043E6">
        <w:rPr>
          <w:rFonts w:hint="eastAsia"/>
        </w:rPr>
        <w:t>сборов</w:t>
      </w:r>
      <w:r w:rsidRPr="002043E6">
        <w:t xml:space="preserve"> </w:t>
      </w:r>
      <w:r w:rsidRPr="002043E6">
        <w:rPr>
          <w:rFonts w:hint="eastAsia"/>
        </w:rPr>
        <w:t>и</w:t>
      </w:r>
      <w:r w:rsidRPr="002043E6">
        <w:t xml:space="preserve"> </w:t>
      </w:r>
      <w:r w:rsidRPr="002043E6">
        <w:rPr>
          <w:rFonts w:hint="eastAsia"/>
        </w:rPr>
        <w:t>начисленных</w:t>
      </w:r>
      <w:r w:rsidRPr="002043E6">
        <w:t xml:space="preserve"> </w:t>
      </w:r>
      <w:r w:rsidRPr="002043E6">
        <w:rPr>
          <w:rFonts w:hint="eastAsia"/>
        </w:rPr>
        <w:t>страховых</w:t>
      </w:r>
      <w:r w:rsidRPr="002043E6">
        <w:t xml:space="preserve"> </w:t>
      </w:r>
      <w:r w:rsidRPr="002043E6">
        <w:rPr>
          <w:rFonts w:hint="eastAsia"/>
        </w:rPr>
        <w:t>взносов</w:t>
      </w:r>
      <w:r w:rsidRPr="002043E6">
        <w:t xml:space="preserve"> </w:t>
      </w:r>
      <w:r w:rsidRPr="002043E6">
        <w:rPr>
          <w:rFonts w:hint="eastAsia"/>
        </w:rPr>
        <w:t>на</w:t>
      </w:r>
      <w:r w:rsidRPr="002043E6">
        <w:t xml:space="preserve"> </w:t>
      </w:r>
      <w:r w:rsidRPr="002043E6">
        <w:rPr>
          <w:rFonts w:hint="eastAsia"/>
        </w:rPr>
        <w:t>обязательное</w:t>
      </w:r>
      <w:r w:rsidRPr="002043E6">
        <w:t xml:space="preserve"> </w:t>
      </w:r>
      <w:r w:rsidRPr="002043E6">
        <w:rPr>
          <w:rFonts w:hint="eastAsia"/>
        </w:rPr>
        <w:t>пенсионное</w:t>
      </w:r>
      <w:r w:rsidRPr="002043E6">
        <w:t xml:space="preserve"> </w:t>
      </w:r>
      <w:r w:rsidRPr="002043E6">
        <w:rPr>
          <w:rFonts w:hint="eastAsia"/>
        </w:rPr>
        <w:t>страхование</w:t>
      </w:r>
      <w:r w:rsidRPr="002043E6">
        <w:t xml:space="preserve">, </w:t>
      </w:r>
      <w:r w:rsidRPr="002043E6">
        <w:rPr>
          <w:rFonts w:hint="eastAsia"/>
        </w:rPr>
        <w:t>на</w:t>
      </w:r>
      <w:r w:rsidRPr="002043E6">
        <w:t xml:space="preserve"> </w:t>
      </w:r>
      <w:r w:rsidRPr="002043E6">
        <w:rPr>
          <w:rFonts w:hint="eastAsia"/>
        </w:rPr>
        <w:t>обязательное</w:t>
      </w:r>
      <w:r w:rsidRPr="002043E6">
        <w:t xml:space="preserve"> </w:t>
      </w:r>
      <w:r w:rsidRPr="002043E6">
        <w:rPr>
          <w:rFonts w:hint="eastAsia"/>
        </w:rPr>
        <w:t>социальное</w:t>
      </w:r>
      <w:r w:rsidRPr="002043E6">
        <w:t xml:space="preserve"> </w:t>
      </w:r>
      <w:r w:rsidRPr="002043E6">
        <w:rPr>
          <w:rFonts w:hint="eastAsia"/>
        </w:rPr>
        <w:t>страхование</w:t>
      </w:r>
      <w:r w:rsidRPr="002043E6">
        <w:t xml:space="preserve">, </w:t>
      </w:r>
      <w:r w:rsidRPr="002043E6">
        <w:rPr>
          <w:rFonts w:hint="eastAsia"/>
        </w:rPr>
        <w:t>на</w:t>
      </w:r>
      <w:r w:rsidRPr="002043E6">
        <w:t xml:space="preserve"> </w:t>
      </w:r>
      <w:r w:rsidRPr="002043E6">
        <w:rPr>
          <w:rFonts w:hint="eastAsia"/>
        </w:rPr>
        <w:t>обязательное</w:t>
      </w:r>
      <w:r w:rsidRPr="002043E6">
        <w:t xml:space="preserve"> </w:t>
      </w:r>
      <w:r w:rsidRPr="002043E6">
        <w:rPr>
          <w:rFonts w:hint="eastAsia"/>
        </w:rPr>
        <w:t>медицинское</w:t>
      </w:r>
      <w:r w:rsidRPr="002043E6">
        <w:t xml:space="preserve"> </w:t>
      </w:r>
      <w:r w:rsidRPr="002043E6">
        <w:rPr>
          <w:rFonts w:hint="eastAsia"/>
        </w:rPr>
        <w:t>страхование</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со</w:t>
      </w:r>
      <w:r w:rsidRPr="002043E6">
        <w:t xml:space="preserve"> </w:t>
      </w:r>
      <w:r w:rsidRPr="002043E6">
        <w:rPr>
          <w:rFonts w:hint="eastAsia"/>
        </w:rPr>
        <w:t>сроками</w:t>
      </w:r>
      <w:r w:rsidRPr="002043E6">
        <w:t xml:space="preserve">, </w:t>
      </w:r>
      <w:r w:rsidRPr="002043E6">
        <w:rPr>
          <w:rFonts w:hint="eastAsia"/>
        </w:rPr>
        <w:t>установленными</w:t>
      </w:r>
      <w:r w:rsidRPr="002043E6">
        <w:t xml:space="preserve"> </w:t>
      </w:r>
      <w:r w:rsidRPr="002043E6">
        <w:rPr>
          <w:rFonts w:hint="eastAsia"/>
        </w:rPr>
        <w:t>Налоговым</w:t>
      </w:r>
      <w:r w:rsidRPr="002043E6">
        <w:t xml:space="preserve"> </w:t>
      </w:r>
      <w:r w:rsidRPr="002043E6">
        <w:rPr>
          <w:rFonts w:hint="eastAsia"/>
        </w:rPr>
        <w:t>кодексом</w:t>
      </w:r>
      <w:r w:rsidRPr="002043E6">
        <w:t xml:space="preserve"> </w:t>
      </w:r>
      <w:r w:rsidRPr="002043E6">
        <w:rPr>
          <w:rFonts w:hint="eastAsia"/>
        </w:rPr>
        <w:t>Российской</w:t>
      </w:r>
      <w:r w:rsidRPr="002043E6">
        <w:t xml:space="preserve"> </w:t>
      </w:r>
      <w:r w:rsidRPr="002043E6">
        <w:rPr>
          <w:rFonts w:hint="eastAsia"/>
        </w:rPr>
        <w:t>Федерации</w:t>
      </w:r>
      <w:r w:rsidRPr="002043E6">
        <w:t>;</w:t>
      </w:r>
    </w:p>
    <w:p w:rsidR="002043E6" w:rsidRPr="002043E6" w:rsidRDefault="002043E6" w:rsidP="002043E6">
      <w:pPr>
        <w:pStyle w:val="aff"/>
        <w:ind w:left="0" w:firstLine="567"/>
        <w:jc w:val="both"/>
      </w:pPr>
      <w:r w:rsidRPr="002043E6">
        <w:t xml:space="preserve">- </w:t>
      </w:r>
      <w:r w:rsidRPr="002043E6">
        <w:rPr>
          <w:rFonts w:hint="eastAsia"/>
        </w:rPr>
        <w:t>оплаты</w:t>
      </w:r>
      <w:r w:rsidRPr="002043E6">
        <w:t xml:space="preserve"> </w:t>
      </w:r>
      <w:r w:rsidRPr="002043E6">
        <w:rPr>
          <w:rFonts w:hint="eastAsia"/>
        </w:rPr>
        <w:t>обязательств</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осуществления</w:t>
      </w:r>
      <w:r w:rsidRPr="002043E6">
        <w:t xml:space="preserve"> </w:t>
      </w:r>
      <w:r w:rsidRPr="002043E6">
        <w:rPr>
          <w:rFonts w:hint="eastAsia"/>
        </w:rPr>
        <w:t>расчетов</w:t>
      </w:r>
      <w:r w:rsidRPr="002043E6">
        <w:t xml:space="preserve"> </w:t>
      </w:r>
      <w:r w:rsidRPr="002043E6">
        <w:rPr>
          <w:rFonts w:hint="eastAsia"/>
        </w:rPr>
        <w:t>по</w:t>
      </w:r>
      <w:r w:rsidRPr="002043E6">
        <w:t xml:space="preserve"> </w:t>
      </w:r>
      <w:r w:rsidRPr="002043E6">
        <w:rPr>
          <w:rFonts w:hint="eastAsia"/>
        </w:rPr>
        <w:t>социальным</w:t>
      </w:r>
      <w:r w:rsidRPr="002043E6">
        <w:t xml:space="preserve"> </w:t>
      </w:r>
      <w:r w:rsidRPr="002043E6">
        <w:rPr>
          <w:rFonts w:hint="eastAsia"/>
        </w:rPr>
        <w:t>выплатам</w:t>
      </w:r>
      <w:r w:rsidRPr="002043E6">
        <w:t xml:space="preserve"> </w:t>
      </w:r>
      <w:r w:rsidRPr="002043E6">
        <w:rPr>
          <w:rFonts w:hint="eastAsia"/>
        </w:rPr>
        <w:t>и</w:t>
      </w:r>
      <w:r w:rsidRPr="002043E6">
        <w:t xml:space="preserve"> </w:t>
      </w:r>
      <w:r w:rsidRPr="002043E6">
        <w:rPr>
          <w:rFonts w:hint="eastAsia"/>
        </w:rPr>
        <w:t>иным</w:t>
      </w:r>
      <w:r w:rsidRPr="002043E6">
        <w:t xml:space="preserve"> </w:t>
      </w:r>
      <w:r w:rsidRPr="002043E6">
        <w:rPr>
          <w:rFonts w:hint="eastAsia"/>
        </w:rPr>
        <w:t>выплатам</w:t>
      </w:r>
      <w:r w:rsidRPr="002043E6">
        <w:t xml:space="preserve"> </w:t>
      </w:r>
      <w:r w:rsidRPr="002043E6">
        <w:rPr>
          <w:rFonts w:hint="eastAsia"/>
        </w:rPr>
        <w:t>в</w:t>
      </w:r>
      <w:r w:rsidRPr="002043E6">
        <w:t xml:space="preserve"> </w:t>
      </w:r>
      <w:r w:rsidRPr="002043E6">
        <w:rPr>
          <w:rFonts w:hint="eastAsia"/>
        </w:rPr>
        <w:t>пользу</w:t>
      </w:r>
      <w:r w:rsidRPr="002043E6">
        <w:t xml:space="preserve"> </w:t>
      </w:r>
      <w:r w:rsidRPr="002043E6">
        <w:rPr>
          <w:rFonts w:hint="eastAsia"/>
        </w:rPr>
        <w:t>работников</w:t>
      </w:r>
      <w:r w:rsidRPr="002043E6">
        <w:t xml:space="preserve"> (</w:t>
      </w:r>
      <w:r w:rsidRPr="002043E6">
        <w:rPr>
          <w:rFonts w:hint="eastAsia"/>
        </w:rPr>
        <w:t>кроме</w:t>
      </w:r>
      <w:r w:rsidRPr="002043E6">
        <w:t xml:space="preserve"> </w:t>
      </w:r>
      <w:r w:rsidRPr="002043E6">
        <w:rPr>
          <w:rFonts w:hint="eastAsia"/>
        </w:rPr>
        <w:t>выплат</w:t>
      </w:r>
      <w:r w:rsidRPr="002043E6">
        <w:t xml:space="preserve">, </w:t>
      </w:r>
      <w:r w:rsidRPr="002043E6">
        <w:rPr>
          <w:rFonts w:hint="eastAsia"/>
        </w:rPr>
        <w:t>указанных</w:t>
      </w:r>
      <w:r w:rsidRPr="002043E6">
        <w:t xml:space="preserve"> </w:t>
      </w:r>
      <w:r w:rsidRPr="002043E6">
        <w:rPr>
          <w:rFonts w:hint="eastAsia"/>
        </w:rPr>
        <w:t>в</w:t>
      </w:r>
      <w:r w:rsidRPr="002043E6">
        <w:t xml:space="preserve"> </w:t>
      </w:r>
      <w:r w:rsidRPr="002043E6">
        <w:rPr>
          <w:rFonts w:hint="eastAsia"/>
        </w:rPr>
        <w:t>абзаце</w:t>
      </w:r>
      <w:r w:rsidRPr="002043E6">
        <w:t xml:space="preserve"> </w:t>
      </w:r>
      <w:r w:rsidRPr="002043E6">
        <w:rPr>
          <w:rFonts w:hint="eastAsia"/>
        </w:rPr>
        <w:t>шестом</w:t>
      </w:r>
      <w:r w:rsidRPr="002043E6">
        <w:t xml:space="preserve"> </w:t>
      </w:r>
      <w:r w:rsidRPr="002043E6">
        <w:rPr>
          <w:rFonts w:hint="eastAsia"/>
        </w:rPr>
        <w:t>подпункта</w:t>
      </w:r>
      <w:r w:rsidRPr="002043E6">
        <w:t xml:space="preserve"> «</w:t>
      </w:r>
      <w:r w:rsidRPr="002043E6">
        <w:rPr>
          <w:rFonts w:hint="eastAsia"/>
        </w:rPr>
        <w:t>а»</w:t>
      </w:r>
      <w:r w:rsidRPr="002043E6">
        <w:t xml:space="preserve"> </w:t>
      </w:r>
      <w:r w:rsidRPr="002043E6">
        <w:rPr>
          <w:rFonts w:hint="eastAsia"/>
        </w:rPr>
        <w:t>пункта</w:t>
      </w:r>
      <w:r w:rsidRPr="002043E6">
        <w:t xml:space="preserve"> 6 </w:t>
      </w:r>
      <w:r w:rsidRPr="002043E6">
        <w:rPr>
          <w:rFonts w:hint="eastAsia"/>
        </w:rPr>
        <w:t>Правил</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w:t>
      </w:r>
    </w:p>
    <w:p w:rsidR="002043E6" w:rsidRPr="002043E6" w:rsidRDefault="002043E6" w:rsidP="002043E6">
      <w:pPr>
        <w:pStyle w:val="aff"/>
        <w:ind w:left="0" w:firstLine="567"/>
        <w:jc w:val="both"/>
      </w:pPr>
      <w:r w:rsidRPr="002043E6">
        <w:t xml:space="preserve">- </w:t>
      </w:r>
      <w:r w:rsidRPr="002043E6">
        <w:rPr>
          <w:rFonts w:hint="eastAsia"/>
        </w:rPr>
        <w:t>оплаты</w:t>
      </w:r>
      <w:r w:rsidRPr="002043E6">
        <w:t xml:space="preserve"> </w:t>
      </w:r>
      <w:r w:rsidRPr="002043E6">
        <w:rPr>
          <w:rFonts w:hint="eastAsia"/>
        </w:rPr>
        <w:t>фактически</w:t>
      </w:r>
      <w:r w:rsidRPr="002043E6">
        <w:t xml:space="preserve"> </w:t>
      </w:r>
      <w:r w:rsidRPr="002043E6">
        <w:rPr>
          <w:rFonts w:hint="eastAsia"/>
        </w:rPr>
        <w:t>поставленных</w:t>
      </w:r>
      <w:r w:rsidRPr="002043E6">
        <w:t xml:space="preserve"> </w:t>
      </w:r>
      <w:r w:rsidRPr="002043E6">
        <w:rPr>
          <w:rFonts w:hint="eastAsia"/>
        </w:rPr>
        <w:t>товаров</w:t>
      </w:r>
      <w:r w:rsidRPr="002043E6">
        <w:t xml:space="preserve"> (</w:t>
      </w:r>
      <w:r w:rsidRPr="002043E6">
        <w:rPr>
          <w:rFonts w:hint="eastAsia"/>
        </w:rPr>
        <w:t>выполненных</w:t>
      </w:r>
      <w:r w:rsidRPr="002043E6">
        <w:t xml:space="preserve"> </w:t>
      </w:r>
      <w:r w:rsidRPr="002043E6">
        <w:rPr>
          <w:rFonts w:hint="eastAsia"/>
        </w:rPr>
        <w:t>работ</w:t>
      </w:r>
      <w:r w:rsidRPr="002043E6">
        <w:t xml:space="preserve">, </w:t>
      </w:r>
      <w:r w:rsidRPr="002043E6">
        <w:rPr>
          <w:rFonts w:hint="eastAsia"/>
        </w:rPr>
        <w:t>оказанных</w:t>
      </w:r>
      <w:r w:rsidRPr="002043E6">
        <w:t xml:space="preserve"> </w:t>
      </w:r>
      <w:r w:rsidRPr="002043E6">
        <w:rPr>
          <w:rFonts w:hint="eastAsia"/>
        </w:rPr>
        <w:t>услуг</w:t>
      </w:r>
      <w:r w:rsidRPr="002043E6">
        <w:t xml:space="preserve">), </w:t>
      </w:r>
      <w:r w:rsidRPr="002043E6">
        <w:rPr>
          <w:rFonts w:hint="eastAsia"/>
        </w:rPr>
        <w:t>источником</w:t>
      </w:r>
      <w:r w:rsidRPr="002043E6">
        <w:t xml:space="preserve"> </w:t>
      </w:r>
      <w:r w:rsidRPr="002043E6">
        <w:rPr>
          <w:rFonts w:hint="eastAsia"/>
        </w:rPr>
        <w:t>финансового</w:t>
      </w:r>
      <w:r w:rsidRPr="002043E6">
        <w:t xml:space="preserve"> </w:t>
      </w:r>
      <w:r w:rsidRPr="002043E6">
        <w:rPr>
          <w:rFonts w:hint="eastAsia"/>
        </w:rPr>
        <w:t>обеспечения</w:t>
      </w:r>
      <w:r w:rsidRPr="002043E6">
        <w:t xml:space="preserve"> </w:t>
      </w:r>
      <w:r w:rsidRPr="002043E6">
        <w:rPr>
          <w:rFonts w:hint="eastAsia"/>
        </w:rPr>
        <w:t>которых</w:t>
      </w:r>
      <w:r w:rsidRPr="002043E6">
        <w:t xml:space="preserve"> </w:t>
      </w:r>
      <w:r w:rsidRPr="002043E6">
        <w:rPr>
          <w:rFonts w:hint="eastAsia"/>
        </w:rPr>
        <w:t>являются</w:t>
      </w:r>
      <w:r w:rsidRPr="002043E6">
        <w:t xml:space="preserve"> </w:t>
      </w:r>
      <w:r w:rsidRPr="002043E6">
        <w:rPr>
          <w:rFonts w:hint="eastAsia"/>
        </w:rPr>
        <w:t>целевые</w:t>
      </w:r>
      <w:r w:rsidRPr="002043E6">
        <w:t xml:space="preserve"> </w:t>
      </w:r>
      <w:r w:rsidRPr="002043E6">
        <w:rPr>
          <w:rFonts w:hint="eastAsia"/>
        </w:rPr>
        <w:t>средства</w:t>
      </w:r>
      <w:r w:rsidRPr="002043E6">
        <w:t xml:space="preserve">, </w:t>
      </w:r>
      <w:r w:rsidRPr="002043E6">
        <w:rPr>
          <w:rFonts w:hint="eastAsia"/>
        </w:rPr>
        <w:t>в</w:t>
      </w:r>
      <w:r w:rsidRPr="002043E6">
        <w:t xml:space="preserve"> </w:t>
      </w:r>
      <w:r w:rsidRPr="002043E6">
        <w:rPr>
          <w:rFonts w:hint="eastAsia"/>
        </w:rPr>
        <w:t>случае</w:t>
      </w:r>
      <w:r w:rsidRPr="002043E6">
        <w:t xml:space="preserve"> </w:t>
      </w:r>
      <w:r w:rsidRPr="002043E6">
        <w:rPr>
          <w:rFonts w:hint="eastAsia"/>
        </w:rPr>
        <w:t>если</w:t>
      </w:r>
      <w:r w:rsidRPr="002043E6">
        <w:t xml:space="preserve"> </w:t>
      </w:r>
      <w:r w:rsidRPr="002043E6">
        <w:rPr>
          <w:rFonts w:hint="eastAsia"/>
        </w:rPr>
        <w:t>юридическое</w:t>
      </w:r>
      <w:r w:rsidRPr="002043E6">
        <w:t xml:space="preserve"> </w:t>
      </w:r>
      <w:r w:rsidRPr="002043E6">
        <w:rPr>
          <w:rFonts w:hint="eastAsia"/>
        </w:rPr>
        <w:t>лицо</w:t>
      </w:r>
      <w:r w:rsidRPr="002043E6">
        <w:t xml:space="preserve"> </w:t>
      </w:r>
      <w:r w:rsidRPr="002043E6">
        <w:rPr>
          <w:rFonts w:hint="eastAsia"/>
        </w:rPr>
        <w:t>не</w:t>
      </w:r>
      <w:r w:rsidRPr="002043E6">
        <w:t xml:space="preserve"> </w:t>
      </w:r>
      <w:r w:rsidRPr="002043E6">
        <w:rPr>
          <w:rFonts w:hint="eastAsia"/>
        </w:rPr>
        <w:t>привлекает</w:t>
      </w:r>
      <w:r w:rsidRPr="002043E6">
        <w:t xml:space="preserve"> </w:t>
      </w:r>
      <w:r w:rsidRPr="002043E6">
        <w:rPr>
          <w:rFonts w:hint="eastAsia"/>
        </w:rPr>
        <w:t>для</w:t>
      </w:r>
      <w:r w:rsidRPr="002043E6">
        <w:t xml:space="preserve"> </w:t>
      </w:r>
      <w:r w:rsidRPr="002043E6">
        <w:rPr>
          <w:rFonts w:hint="eastAsia"/>
        </w:rPr>
        <w:t>поставки</w:t>
      </w:r>
      <w:r w:rsidRPr="002043E6">
        <w:t xml:space="preserve"> </w:t>
      </w:r>
      <w:r w:rsidRPr="002043E6">
        <w:rPr>
          <w:rFonts w:hint="eastAsia"/>
        </w:rPr>
        <w:t>таких</w:t>
      </w:r>
      <w:r w:rsidRPr="002043E6">
        <w:t xml:space="preserve"> </w:t>
      </w:r>
      <w:r w:rsidRPr="002043E6">
        <w:rPr>
          <w:rFonts w:hint="eastAsia"/>
        </w:rPr>
        <w:t>товаров</w:t>
      </w:r>
      <w:r w:rsidRPr="002043E6">
        <w:t xml:space="preserve"> (</w:t>
      </w:r>
      <w:r w:rsidRPr="002043E6">
        <w:rPr>
          <w:rFonts w:hint="eastAsia"/>
        </w:rPr>
        <w:t>выполнения</w:t>
      </w:r>
      <w:r w:rsidRPr="002043E6">
        <w:t xml:space="preserve"> </w:t>
      </w:r>
      <w:r w:rsidRPr="002043E6">
        <w:rPr>
          <w:rFonts w:hint="eastAsia"/>
        </w:rPr>
        <w:t>таких</w:t>
      </w:r>
      <w:r w:rsidRPr="002043E6">
        <w:t xml:space="preserve"> </w:t>
      </w:r>
      <w:r w:rsidRPr="002043E6">
        <w:rPr>
          <w:rFonts w:hint="eastAsia"/>
        </w:rPr>
        <w:t>работ</w:t>
      </w:r>
      <w:r w:rsidRPr="002043E6">
        <w:t xml:space="preserve">, </w:t>
      </w:r>
      <w:r w:rsidRPr="002043E6">
        <w:rPr>
          <w:rFonts w:hint="eastAsia"/>
        </w:rPr>
        <w:t>оказания</w:t>
      </w:r>
      <w:r w:rsidRPr="002043E6">
        <w:t xml:space="preserve"> </w:t>
      </w:r>
      <w:r w:rsidRPr="002043E6">
        <w:rPr>
          <w:rFonts w:hint="eastAsia"/>
        </w:rPr>
        <w:t>таких</w:t>
      </w:r>
      <w:r w:rsidRPr="002043E6">
        <w:t xml:space="preserve"> </w:t>
      </w:r>
      <w:r w:rsidRPr="002043E6">
        <w:rPr>
          <w:rFonts w:hint="eastAsia"/>
        </w:rPr>
        <w:t>услуг</w:t>
      </w:r>
      <w:r w:rsidRPr="002043E6">
        <w:t xml:space="preserve">) </w:t>
      </w:r>
      <w:r w:rsidRPr="002043E6">
        <w:rPr>
          <w:rFonts w:hint="eastAsia"/>
        </w:rPr>
        <w:t>иных</w:t>
      </w:r>
      <w:r w:rsidRPr="002043E6">
        <w:t xml:space="preserve"> </w:t>
      </w:r>
      <w:r w:rsidRPr="002043E6">
        <w:rPr>
          <w:rFonts w:hint="eastAsia"/>
        </w:rPr>
        <w:t>юридических</w:t>
      </w:r>
      <w:r w:rsidRPr="002043E6">
        <w:t xml:space="preserve"> </w:t>
      </w:r>
      <w:r w:rsidRPr="002043E6">
        <w:rPr>
          <w:rFonts w:hint="eastAsia"/>
        </w:rPr>
        <w:t>лиц</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при</w:t>
      </w:r>
      <w:r w:rsidRPr="002043E6">
        <w:t xml:space="preserve"> </w:t>
      </w:r>
      <w:r w:rsidRPr="002043E6">
        <w:rPr>
          <w:rFonts w:hint="eastAsia"/>
        </w:rPr>
        <w:t>условии</w:t>
      </w:r>
      <w:r w:rsidRPr="002043E6">
        <w:t xml:space="preserve"> </w:t>
      </w:r>
      <w:r w:rsidRPr="002043E6">
        <w:rPr>
          <w:rFonts w:hint="eastAsia"/>
        </w:rPr>
        <w:t>представления</w:t>
      </w:r>
      <w:r w:rsidRPr="002043E6">
        <w:t xml:space="preserve"> </w:t>
      </w:r>
      <w:r w:rsidRPr="002043E6">
        <w:rPr>
          <w:rFonts w:hint="eastAsia"/>
        </w:rPr>
        <w:t>документов</w:t>
      </w:r>
      <w:r w:rsidRPr="002043E6">
        <w:t>-</w:t>
      </w:r>
      <w:r w:rsidRPr="002043E6">
        <w:rPr>
          <w:rFonts w:hint="eastAsia"/>
        </w:rPr>
        <w:t>оснований</w:t>
      </w:r>
      <w:r w:rsidRPr="002043E6">
        <w:t xml:space="preserve"> </w:t>
      </w:r>
      <w:r w:rsidRPr="002043E6">
        <w:rPr>
          <w:rFonts w:hint="eastAsia"/>
        </w:rPr>
        <w:t>или</w:t>
      </w:r>
      <w:r w:rsidRPr="002043E6">
        <w:t xml:space="preserve"> </w:t>
      </w:r>
      <w:r w:rsidRPr="002043E6">
        <w:rPr>
          <w:rFonts w:hint="eastAsia"/>
        </w:rPr>
        <w:t>реестра</w:t>
      </w:r>
      <w:r w:rsidRPr="002043E6">
        <w:t xml:space="preserve"> </w:t>
      </w:r>
      <w:r w:rsidRPr="002043E6">
        <w:rPr>
          <w:rFonts w:hint="eastAsia"/>
        </w:rPr>
        <w:t>документов</w:t>
      </w:r>
      <w:r w:rsidRPr="002043E6">
        <w:t>-</w:t>
      </w:r>
      <w:r w:rsidRPr="002043E6">
        <w:rPr>
          <w:rFonts w:hint="eastAsia"/>
        </w:rPr>
        <w:t>оснований</w:t>
      </w:r>
      <w:r w:rsidRPr="002043E6">
        <w:t xml:space="preserve"> </w:t>
      </w:r>
      <w:r w:rsidRPr="002043E6">
        <w:rPr>
          <w:rFonts w:hint="eastAsia"/>
        </w:rPr>
        <w:t>по</w:t>
      </w:r>
      <w:r w:rsidRPr="002043E6">
        <w:t xml:space="preserve"> </w:t>
      </w:r>
      <w:r w:rsidRPr="002043E6">
        <w:rPr>
          <w:rFonts w:hint="eastAsia"/>
        </w:rPr>
        <w:t>форме</w:t>
      </w:r>
      <w:r w:rsidRPr="002043E6">
        <w:t xml:space="preserve">, </w:t>
      </w:r>
      <w:r w:rsidRPr="002043E6">
        <w:rPr>
          <w:rFonts w:hint="eastAsia"/>
        </w:rPr>
        <w:t>установленной</w:t>
      </w:r>
      <w:r w:rsidRPr="002043E6">
        <w:t xml:space="preserve"> </w:t>
      </w:r>
      <w:r w:rsidRPr="002043E6">
        <w:rPr>
          <w:rFonts w:hint="eastAsia"/>
        </w:rPr>
        <w:t>Министерством</w:t>
      </w:r>
      <w:r w:rsidRPr="002043E6">
        <w:t xml:space="preserve"> </w:t>
      </w:r>
      <w:r w:rsidRPr="002043E6">
        <w:rPr>
          <w:rFonts w:hint="eastAsia"/>
        </w:rPr>
        <w:t>финансов</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далее</w:t>
      </w:r>
      <w:r w:rsidRPr="002043E6">
        <w:t xml:space="preserve"> - </w:t>
      </w:r>
      <w:r w:rsidRPr="002043E6">
        <w:rPr>
          <w:rFonts w:hint="eastAsia"/>
        </w:rPr>
        <w:t>реестр</w:t>
      </w:r>
      <w:r w:rsidRPr="002043E6">
        <w:t xml:space="preserve"> </w:t>
      </w:r>
      <w:r w:rsidRPr="002043E6">
        <w:rPr>
          <w:rFonts w:hint="eastAsia"/>
        </w:rPr>
        <w:t>документов</w:t>
      </w:r>
      <w:r w:rsidRPr="002043E6">
        <w:t>-</w:t>
      </w:r>
      <w:r w:rsidRPr="002043E6">
        <w:rPr>
          <w:rFonts w:hint="eastAsia"/>
        </w:rPr>
        <w:t>оснований</w:t>
      </w:r>
      <w:r w:rsidRPr="002043E6">
        <w:t xml:space="preserve">), </w:t>
      </w:r>
      <w:r w:rsidRPr="002043E6">
        <w:rPr>
          <w:rFonts w:hint="eastAsia"/>
        </w:rPr>
        <w:t>с</w:t>
      </w:r>
      <w:r w:rsidRPr="002043E6">
        <w:t xml:space="preserve"> </w:t>
      </w:r>
      <w:r w:rsidRPr="002043E6">
        <w:rPr>
          <w:rFonts w:hint="eastAsia"/>
        </w:rPr>
        <w:t>приложением</w:t>
      </w:r>
      <w:r w:rsidRPr="002043E6">
        <w:t xml:space="preserve"> </w:t>
      </w:r>
      <w:r w:rsidRPr="002043E6">
        <w:rPr>
          <w:rFonts w:hint="eastAsia"/>
        </w:rPr>
        <w:t>указанных</w:t>
      </w:r>
      <w:r w:rsidRPr="002043E6">
        <w:t xml:space="preserve"> </w:t>
      </w:r>
      <w:r w:rsidRPr="002043E6">
        <w:rPr>
          <w:rFonts w:hint="eastAsia"/>
        </w:rPr>
        <w:t>в</w:t>
      </w:r>
      <w:r w:rsidRPr="002043E6">
        <w:t xml:space="preserve"> </w:t>
      </w:r>
      <w:r w:rsidRPr="002043E6">
        <w:rPr>
          <w:rFonts w:hint="eastAsia"/>
        </w:rPr>
        <w:t>нем</w:t>
      </w:r>
      <w:r w:rsidRPr="002043E6">
        <w:t xml:space="preserve"> </w:t>
      </w:r>
      <w:r w:rsidRPr="002043E6">
        <w:rPr>
          <w:rFonts w:hint="eastAsia"/>
        </w:rPr>
        <w:t>документов</w:t>
      </w:r>
      <w:r w:rsidRPr="002043E6">
        <w:t>-</w:t>
      </w:r>
      <w:r w:rsidRPr="002043E6">
        <w:rPr>
          <w:rFonts w:hint="eastAsia"/>
        </w:rPr>
        <w:t>оснований</w:t>
      </w:r>
      <w:r w:rsidRPr="002043E6">
        <w:t xml:space="preserve"> (</w:t>
      </w:r>
      <w:r w:rsidRPr="002043E6">
        <w:rPr>
          <w:rFonts w:hint="eastAsia"/>
        </w:rPr>
        <w:t>в</w:t>
      </w:r>
      <w:r w:rsidRPr="002043E6">
        <w:t xml:space="preserve"> </w:t>
      </w:r>
      <w:r w:rsidRPr="002043E6">
        <w:rPr>
          <w:rFonts w:hint="eastAsia"/>
        </w:rPr>
        <w:t>случае</w:t>
      </w:r>
      <w:r w:rsidRPr="002043E6">
        <w:t xml:space="preserve"> </w:t>
      </w:r>
      <w:r w:rsidRPr="002043E6">
        <w:rPr>
          <w:rFonts w:hint="eastAsia"/>
        </w:rPr>
        <w:t>его</w:t>
      </w:r>
      <w:r w:rsidRPr="002043E6">
        <w:t xml:space="preserve"> </w:t>
      </w:r>
      <w:r w:rsidRPr="002043E6">
        <w:rPr>
          <w:rFonts w:hint="eastAsia"/>
        </w:rPr>
        <w:t>указания</w:t>
      </w:r>
      <w:r w:rsidRPr="002043E6">
        <w:t xml:space="preserve"> </w:t>
      </w:r>
      <w:r w:rsidRPr="002043E6">
        <w:rPr>
          <w:rFonts w:hint="eastAsia"/>
        </w:rPr>
        <w:t>в</w:t>
      </w:r>
      <w:r w:rsidRPr="002043E6">
        <w:t xml:space="preserve"> </w:t>
      </w:r>
      <w:r w:rsidRPr="002043E6">
        <w:rPr>
          <w:rFonts w:hint="eastAsia"/>
        </w:rPr>
        <w:t>платежном</w:t>
      </w:r>
      <w:r w:rsidRPr="002043E6">
        <w:t xml:space="preserve"> </w:t>
      </w:r>
      <w:r w:rsidRPr="002043E6">
        <w:rPr>
          <w:rFonts w:hint="eastAsia"/>
        </w:rPr>
        <w:t>документе</w:t>
      </w:r>
      <w:r w:rsidRPr="002043E6">
        <w:t xml:space="preserve">) </w:t>
      </w:r>
      <w:r w:rsidRPr="002043E6">
        <w:rPr>
          <w:rFonts w:hint="eastAsia"/>
        </w:rPr>
        <w:t>и</w:t>
      </w:r>
      <w:r w:rsidRPr="002043E6">
        <w:t xml:space="preserve"> (</w:t>
      </w:r>
      <w:r w:rsidRPr="002043E6">
        <w:rPr>
          <w:rFonts w:hint="eastAsia"/>
        </w:rPr>
        <w:t>или</w:t>
      </w:r>
      <w:r w:rsidRPr="002043E6">
        <w:t xml:space="preserve">) </w:t>
      </w:r>
      <w:r w:rsidRPr="002043E6">
        <w:rPr>
          <w:rFonts w:hint="eastAsia"/>
        </w:rPr>
        <w:t>иных</w:t>
      </w:r>
      <w:r w:rsidRPr="002043E6">
        <w:t xml:space="preserve"> </w:t>
      </w:r>
      <w:r w:rsidRPr="002043E6">
        <w:rPr>
          <w:rFonts w:hint="eastAsia"/>
        </w:rPr>
        <w:t>документов</w:t>
      </w:r>
      <w:r w:rsidRPr="002043E6">
        <w:t xml:space="preserve">, </w:t>
      </w:r>
      <w:r w:rsidRPr="002043E6">
        <w:rPr>
          <w:rFonts w:hint="eastAsia"/>
        </w:rPr>
        <w:t>предусмотренных</w:t>
      </w:r>
      <w:r w:rsidRPr="002043E6">
        <w:t xml:space="preserve"> </w:t>
      </w:r>
      <w:r w:rsidRPr="002043E6">
        <w:rPr>
          <w:rFonts w:hint="eastAsia"/>
        </w:rPr>
        <w:t>соглашениями</w:t>
      </w:r>
      <w:r w:rsidRPr="002043E6">
        <w:t xml:space="preserve">, </w:t>
      </w:r>
      <w:r w:rsidRPr="002043E6">
        <w:rPr>
          <w:rFonts w:hint="eastAsia"/>
        </w:rPr>
        <w:t>государственными</w:t>
      </w:r>
      <w:r w:rsidRPr="002043E6">
        <w:t xml:space="preserve"> </w:t>
      </w:r>
      <w:r w:rsidRPr="002043E6">
        <w:rPr>
          <w:rFonts w:hint="eastAsia"/>
        </w:rPr>
        <w:t>контрактами</w:t>
      </w:r>
      <w:r w:rsidRPr="002043E6">
        <w:t xml:space="preserve">, </w:t>
      </w:r>
      <w:r w:rsidRPr="002043E6">
        <w:rPr>
          <w:rFonts w:hint="eastAsia"/>
        </w:rPr>
        <w:t>договорами</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контрактами</w:t>
      </w:r>
      <w:r w:rsidRPr="002043E6">
        <w:t xml:space="preserve"> </w:t>
      </w:r>
      <w:r w:rsidRPr="002043E6">
        <w:rPr>
          <w:rFonts w:hint="eastAsia"/>
        </w:rPr>
        <w:t>учреждений</w:t>
      </w:r>
      <w:r w:rsidRPr="002043E6">
        <w:t xml:space="preserve">, </w:t>
      </w:r>
      <w:r w:rsidRPr="002043E6">
        <w:rPr>
          <w:rFonts w:hint="eastAsia"/>
        </w:rPr>
        <w:t>договорами</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договорами</w:t>
      </w:r>
      <w:r w:rsidRPr="002043E6">
        <w:t xml:space="preserve"> (</w:t>
      </w:r>
      <w:r w:rsidRPr="002043E6">
        <w:rPr>
          <w:rFonts w:hint="eastAsia"/>
        </w:rPr>
        <w:t>контрактами</w:t>
      </w:r>
      <w:r w:rsidRPr="002043E6">
        <w:t xml:space="preserve">, </w:t>
      </w:r>
      <w:r w:rsidRPr="002043E6">
        <w:rPr>
          <w:rFonts w:hint="eastAsia"/>
        </w:rPr>
        <w:t>соглашениями</w:t>
      </w:r>
      <w:r w:rsidRPr="002043E6">
        <w:t xml:space="preserve">) </w:t>
      </w:r>
      <w:r w:rsidRPr="002043E6">
        <w:rPr>
          <w:rFonts w:hint="eastAsia"/>
        </w:rPr>
        <w:t>или</w:t>
      </w:r>
      <w:r w:rsidRPr="002043E6">
        <w:t xml:space="preserve"> </w:t>
      </w:r>
      <w:r w:rsidRPr="002043E6">
        <w:rPr>
          <w:rFonts w:hint="eastAsia"/>
        </w:rPr>
        <w:t>нормативными</w:t>
      </w:r>
      <w:r w:rsidRPr="002043E6">
        <w:t xml:space="preserve"> </w:t>
      </w:r>
      <w:r w:rsidRPr="002043E6">
        <w:rPr>
          <w:rFonts w:hint="eastAsia"/>
        </w:rPr>
        <w:t>правовыми</w:t>
      </w:r>
      <w:r w:rsidRPr="002043E6">
        <w:t xml:space="preserve"> </w:t>
      </w:r>
      <w:r w:rsidRPr="002043E6">
        <w:rPr>
          <w:rFonts w:hint="eastAsia"/>
        </w:rPr>
        <w:t>актами</w:t>
      </w:r>
      <w:r w:rsidRPr="002043E6">
        <w:t xml:space="preserve"> </w:t>
      </w:r>
      <w:r w:rsidRPr="002043E6">
        <w:rPr>
          <w:rFonts w:hint="eastAsia"/>
        </w:rPr>
        <w:t>о</w:t>
      </w:r>
      <w:r w:rsidRPr="002043E6">
        <w:t xml:space="preserve"> </w:t>
      </w:r>
      <w:r w:rsidRPr="002043E6">
        <w:rPr>
          <w:rFonts w:hint="eastAsia"/>
        </w:rPr>
        <w:t>предоставлении</w:t>
      </w:r>
      <w:r w:rsidRPr="002043E6">
        <w:t xml:space="preserve"> </w:t>
      </w:r>
      <w:r w:rsidRPr="002043E6">
        <w:rPr>
          <w:rFonts w:hint="eastAsia"/>
        </w:rPr>
        <w:t>субсидии</w:t>
      </w:r>
      <w:r w:rsidRPr="002043E6">
        <w:t>;</w:t>
      </w:r>
    </w:p>
    <w:p w:rsidR="002043E6" w:rsidRPr="002043E6" w:rsidRDefault="002043E6" w:rsidP="002043E6">
      <w:pPr>
        <w:pStyle w:val="aff"/>
        <w:ind w:left="0" w:firstLine="567"/>
        <w:jc w:val="both"/>
      </w:pPr>
      <w:r w:rsidRPr="002043E6">
        <w:t xml:space="preserve">- </w:t>
      </w:r>
      <w:r w:rsidRPr="002043E6">
        <w:rPr>
          <w:rFonts w:hint="eastAsia"/>
        </w:rPr>
        <w:t>возмещения</w:t>
      </w:r>
      <w:r w:rsidRPr="002043E6">
        <w:t xml:space="preserve"> </w:t>
      </w:r>
      <w:r w:rsidRPr="002043E6">
        <w:rPr>
          <w:rFonts w:hint="eastAsia"/>
        </w:rPr>
        <w:t>произведенных</w:t>
      </w:r>
      <w:r w:rsidRPr="002043E6">
        <w:t xml:space="preserve"> </w:t>
      </w:r>
      <w:r w:rsidRPr="002043E6">
        <w:rPr>
          <w:rFonts w:hint="eastAsia"/>
        </w:rPr>
        <w:t>юридическим</w:t>
      </w:r>
      <w:r w:rsidRPr="002043E6">
        <w:t xml:space="preserve"> </w:t>
      </w:r>
      <w:r w:rsidRPr="002043E6">
        <w:rPr>
          <w:rFonts w:hint="eastAsia"/>
        </w:rPr>
        <w:t>лицом</w:t>
      </w:r>
      <w:r w:rsidRPr="002043E6">
        <w:t xml:space="preserve"> </w:t>
      </w:r>
      <w:r w:rsidRPr="002043E6">
        <w:rPr>
          <w:rFonts w:hint="eastAsia"/>
        </w:rPr>
        <w:t>расходов</w:t>
      </w:r>
      <w:r w:rsidRPr="002043E6">
        <w:t xml:space="preserve"> (</w:t>
      </w:r>
      <w:r w:rsidRPr="002043E6">
        <w:rPr>
          <w:rFonts w:hint="eastAsia"/>
        </w:rPr>
        <w:t>части</w:t>
      </w:r>
      <w:r w:rsidRPr="002043E6">
        <w:t xml:space="preserve"> </w:t>
      </w:r>
      <w:r w:rsidRPr="002043E6">
        <w:rPr>
          <w:rFonts w:hint="eastAsia"/>
        </w:rPr>
        <w:t>расходов</w:t>
      </w:r>
      <w:r w:rsidRPr="002043E6">
        <w:t xml:space="preserve">) </w:t>
      </w:r>
      <w:r w:rsidRPr="002043E6">
        <w:rPr>
          <w:rFonts w:hint="eastAsia"/>
        </w:rPr>
        <w:t>при</w:t>
      </w:r>
      <w:r w:rsidRPr="002043E6">
        <w:t xml:space="preserve"> </w:t>
      </w:r>
      <w:r w:rsidRPr="002043E6">
        <w:rPr>
          <w:rFonts w:hint="eastAsia"/>
        </w:rPr>
        <w:t>условии</w:t>
      </w:r>
      <w:r w:rsidRPr="002043E6">
        <w:t xml:space="preserve"> </w:t>
      </w:r>
      <w:r w:rsidRPr="002043E6">
        <w:rPr>
          <w:rFonts w:hint="eastAsia"/>
        </w:rPr>
        <w:t>представления</w:t>
      </w:r>
      <w:r w:rsidRPr="002043E6">
        <w:t xml:space="preserve"> </w:t>
      </w:r>
      <w:r w:rsidRPr="002043E6">
        <w:rPr>
          <w:rFonts w:hint="eastAsia"/>
        </w:rPr>
        <w:t>документов</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абзацем</w:t>
      </w:r>
      <w:r w:rsidRPr="002043E6">
        <w:t xml:space="preserve"> </w:t>
      </w:r>
      <w:r w:rsidRPr="002043E6">
        <w:rPr>
          <w:rFonts w:hint="eastAsia"/>
        </w:rPr>
        <w:t>восьмым</w:t>
      </w:r>
      <w:r w:rsidRPr="002043E6">
        <w:t xml:space="preserve"> </w:t>
      </w:r>
      <w:r w:rsidRPr="002043E6">
        <w:rPr>
          <w:rFonts w:hint="eastAsia"/>
        </w:rPr>
        <w:t>подпункта</w:t>
      </w:r>
      <w:r w:rsidRPr="002043E6">
        <w:t xml:space="preserve"> «</w:t>
      </w:r>
      <w:r w:rsidRPr="002043E6">
        <w:rPr>
          <w:rFonts w:hint="eastAsia"/>
        </w:rPr>
        <w:t>а»</w:t>
      </w:r>
      <w:r w:rsidRPr="002043E6">
        <w:t xml:space="preserve"> </w:t>
      </w:r>
      <w:r w:rsidRPr="002043E6">
        <w:rPr>
          <w:rFonts w:hint="eastAsia"/>
        </w:rPr>
        <w:t>пункта</w:t>
      </w:r>
      <w:r w:rsidRPr="002043E6">
        <w:t xml:space="preserve"> 6 </w:t>
      </w:r>
      <w:r w:rsidRPr="002043E6">
        <w:rPr>
          <w:rFonts w:hint="eastAsia"/>
        </w:rPr>
        <w:t>Правил</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 xml:space="preserve">, </w:t>
      </w:r>
      <w:r w:rsidRPr="002043E6">
        <w:rPr>
          <w:rFonts w:hint="eastAsia"/>
        </w:rPr>
        <w:t>документов</w:t>
      </w:r>
      <w:r w:rsidRPr="002043E6">
        <w:t xml:space="preserve">, </w:t>
      </w:r>
      <w:r w:rsidRPr="002043E6">
        <w:rPr>
          <w:rFonts w:hint="eastAsia"/>
        </w:rPr>
        <w:t>подтверждающих</w:t>
      </w:r>
      <w:r w:rsidRPr="002043E6">
        <w:t xml:space="preserve"> </w:t>
      </w:r>
      <w:r w:rsidRPr="002043E6">
        <w:rPr>
          <w:rFonts w:hint="eastAsia"/>
        </w:rPr>
        <w:t>факт</w:t>
      </w:r>
      <w:r w:rsidRPr="002043E6">
        <w:t xml:space="preserve"> </w:t>
      </w:r>
      <w:r w:rsidRPr="002043E6">
        <w:rPr>
          <w:rFonts w:hint="eastAsia"/>
        </w:rPr>
        <w:t>поставки</w:t>
      </w:r>
      <w:r w:rsidRPr="002043E6">
        <w:t xml:space="preserve"> </w:t>
      </w:r>
      <w:r w:rsidRPr="002043E6">
        <w:rPr>
          <w:rFonts w:hint="eastAsia"/>
        </w:rPr>
        <w:t>товаров</w:t>
      </w:r>
      <w:r w:rsidRPr="002043E6">
        <w:t xml:space="preserve">, </w:t>
      </w:r>
      <w:r w:rsidRPr="002043E6">
        <w:rPr>
          <w:rFonts w:hint="eastAsia"/>
        </w:rPr>
        <w:t>выполнения</w:t>
      </w:r>
      <w:r w:rsidRPr="002043E6">
        <w:t xml:space="preserve"> </w:t>
      </w:r>
      <w:r w:rsidRPr="002043E6">
        <w:rPr>
          <w:rFonts w:hint="eastAsia"/>
        </w:rPr>
        <w:t>работ</w:t>
      </w:r>
      <w:r w:rsidRPr="002043E6">
        <w:t xml:space="preserve">, </w:t>
      </w:r>
      <w:r w:rsidRPr="002043E6">
        <w:rPr>
          <w:rFonts w:hint="eastAsia"/>
        </w:rPr>
        <w:t>оказания</w:t>
      </w:r>
      <w:r w:rsidRPr="002043E6">
        <w:t xml:space="preserve"> </w:t>
      </w:r>
      <w:r w:rsidRPr="002043E6">
        <w:rPr>
          <w:rFonts w:hint="eastAsia"/>
        </w:rPr>
        <w:t>услуг</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копий</w:t>
      </w:r>
      <w:r w:rsidRPr="002043E6">
        <w:t xml:space="preserve"> </w:t>
      </w:r>
      <w:r w:rsidRPr="002043E6">
        <w:rPr>
          <w:rFonts w:hint="eastAsia"/>
        </w:rPr>
        <w:t>платежных</w:t>
      </w:r>
      <w:r w:rsidRPr="002043E6">
        <w:t xml:space="preserve"> </w:t>
      </w:r>
      <w:r w:rsidRPr="002043E6">
        <w:rPr>
          <w:rFonts w:hint="eastAsia"/>
        </w:rPr>
        <w:t>поручений</w:t>
      </w:r>
      <w:r w:rsidRPr="002043E6">
        <w:t xml:space="preserve">, </w:t>
      </w:r>
      <w:r w:rsidRPr="002043E6">
        <w:rPr>
          <w:rFonts w:hint="eastAsia"/>
        </w:rPr>
        <w:t>реестров</w:t>
      </w:r>
      <w:r w:rsidRPr="002043E6">
        <w:t xml:space="preserve"> </w:t>
      </w:r>
      <w:r w:rsidRPr="002043E6">
        <w:rPr>
          <w:rFonts w:hint="eastAsia"/>
        </w:rPr>
        <w:t>платежных</w:t>
      </w:r>
      <w:r w:rsidRPr="002043E6">
        <w:t xml:space="preserve"> </w:t>
      </w:r>
      <w:r w:rsidRPr="002043E6">
        <w:rPr>
          <w:rFonts w:hint="eastAsia"/>
        </w:rPr>
        <w:t>поручений</w:t>
      </w:r>
      <w:r w:rsidRPr="002043E6">
        <w:t xml:space="preserve"> </w:t>
      </w:r>
      <w:r w:rsidRPr="002043E6">
        <w:rPr>
          <w:rFonts w:hint="eastAsia"/>
        </w:rPr>
        <w:t>и</w:t>
      </w:r>
      <w:r w:rsidRPr="002043E6">
        <w:t xml:space="preserve"> </w:t>
      </w:r>
      <w:r w:rsidRPr="002043E6">
        <w:rPr>
          <w:rFonts w:hint="eastAsia"/>
        </w:rPr>
        <w:t>иных</w:t>
      </w:r>
      <w:r w:rsidRPr="002043E6">
        <w:t xml:space="preserve"> </w:t>
      </w:r>
      <w:r w:rsidRPr="002043E6">
        <w:rPr>
          <w:rFonts w:hint="eastAsia"/>
        </w:rPr>
        <w:t>документов</w:t>
      </w:r>
      <w:r w:rsidRPr="002043E6">
        <w:t xml:space="preserve">, </w:t>
      </w:r>
      <w:r w:rsidRPr="002043E6">
        <w:rPr>
          <w:rFonts w:hint="eastAsia"/>
        </w:rPr>
        <w:t>подтверждающих</w:t>
      </w:r>
      <w:r w:rsidRPr="002043E6">
        <w:t xml:space="preserve"> </w:t>
      </w:r>
      <w:r w:rsidRPr="002043E6">
        <w:rPr>
          <w:rFonts w:hint="eastAsia"/>
        </w:rPr>
        <w:t>оплату</w:t>
      </w:r>
      <w:r w:rsidRPr="002043E6">
        <w:t xml:space="preserve"> </w:t>
      </w:r>
      <w:r w:rsidRPr="002043E6">
        <w:rPr>
          <w:rFonts w:hint="eastAsia"/>
        </w:rPr>
        <w:t>произведенных</w:t>
      </w:r>
      <w:r w:rsidRPr="002043E6">
        <w:t xml:space="preserve"> </w:t>
      </w:r>
      <w:r w:rsidRPr="002043E6">
        <w:rPr>
          <w:rFonts w:hint="eastAsia"/>
        </w:rPr>
        <w:t>юридическим</w:t>
      </w:r>
      <w:r w:rsidRPr="002043E6">
        <w:t xml:space="preserve"> </w:t>
      </w:r>
      <w:r w:rsidRPr="002043E6">
        <w:rPr>
          <w:rFonts w:hint="eastAsia"/>
        </w:rPr>
        <w:t>лицом</w:t>
      </w:r>
      <w:r w:rsidRPr="002043E6">
        <w:t xml:space="preserve"> </w:t>
      </w:r>
      <w:r w:rsidRPr="002043E6">
        <w:rPr>
          <w:rFonts w:hint="eastAsia"/>
        </w:rPr>
        <w:t>расходов</w:t>
      </w:r>
      <w:r w:rsidRPr="002043E6">
        <w:t xml:space="preserve"> (</w:t>
      </w:r>
      <w:r w:rsidRPr="002043E6">
        <w:rPr>
          <w:rFonts w:hint="eastAsia"/>
        </w:rPr>
        <w:t>части</w:t>
      </w:r>
      <w:r w:rsidRPr="002043E6">
        <w:t xml:space="preserve"> </w:t>
      </w:r>
      <w:r w:rsidRPr="002043E6">
        <w:rPr>
          <w:rFonts w:hint="eastAsia"/>
        </w:rPr>
        <w:t>расходов</w:t>
      </w:r>
      <w:r w:rsidRPr="002043E6">
        <w:t xml:space="preserve">), </w:t>
      </w:r>
      <w:r w:rsidRPr="002043E6">
        <w:rPr>
          <w:rFonts w:hint="eastAsia"/>
        </w:rPr>
        <w:t>если</w:t>
      </w:r>
      <w:r w:rsidRPr="002043E6">
        <w:t xml:space="preserve"> </w:t>
      </w:r>
      <w:r w:rsidRPr="002043E6">
        <w:rPr>
          <w:rFonts w:hint="eastAsia"/>
        </w:rPr>
        <w:t>условиями</w:t>
      </w:r>
      <w:r w:rsidRPr="002043E6">
        <w:t xml:space="preserve"> </w:t>
      </w:r>
      <w:r w:rsidRPr="002043E6">
        <w:rPr>
          <w:rFonts w:hint="eastAsia"/>
        </w:rPr>
        <w:t>соглашения</w:t>
      </w:r>
      <w:r w:rsidRPr="002043E6">
        <w:t xml:space="preserve">, </w:t>
      </w:r>
      <w:r w:rsidRPr="002043E6">
        <w:rPr>
          <w:rFonts w:hint="eastAsia"/>
        </w:rPr>
        <w:t>государственного</w:t>
      </w:r>
      <w:r w:rsidRPr="002043E6">
        <w:t xml:space="preserve"> </w:t>
      </w:r>
      <w:r w:rsidRPr="002043E6">
        <w:rPr>
          <w:rFonts w:hint="eastAsia"/>
        </w:rPr>
        <w:t>контракта</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контракта</w:t>
      </w:r>
      <w:r w:rsidRPr="002043E6">
        <w:t xml:space="preserve"> </w:t>
      </w:r>
      <w:r w:rsidRPr="002043E6">
        <w:rPr>
          <w:rFonts w:hint="eastAsia"/>
        </w:rPr>
        <w:t>учреждения</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и</w:t>
      </w:r>
      <w:r w:rsidRPr="002043E6">
        <w:t xml:space="preserve"> </w:t>
      </w:r>
      <w:r w:rsidRPr="002043E6">
        <w:rPr>
          <w:rFonts w:hint="eastAsia"/>
        </w:rPr>
        <w:t>договора</w:t>
      </w:r>
      <w:r w:rsidRPr="002043E6">
        <w:t xml:space="preserve"> (</w:t>
      </w:r>
      <w:r w:rsidRPr="002043E6">
        <w:rPr>
          <w:rFonts w:hint="eastAsia"/>
        </w:rPr>
        <w:t>контракта</w:t>
      </w:r>
      <w:r w:rsidRPr="002043E6">
        <w:t xml:space="preserve">, </w:t>
      </w:r>
      <w:r w:rsidRPr="002043E6">
        <w:rPr>
          <w:rFonts w:hint="eastAsia"/>
        </w:rPr>
        <w:t>соглашения</w:t>
      </w:r>
      <w:r w:rsidRPr="002043E6">
        <w:t xml:space="preserve">) </w:t>
      </w:r>
      <w:r w:rsidRPr="002043E6">
        <w:rPr>
          <w:rFonts w:hint="eastAsia"/>
        </w:rPr>
        <w:t>предусмотрено</w:t>
      </w:r>
      <w:r w:rsidRPr="002043E6">
        <w:t xml:space="preserve"> </w:t>
      </w:r>
      <w:r w:rsidRPr="002043E6">
        <w:rPr>
          <w:rFonts w:hint="eastAsia"/>
        </w:rPr>
        <w:t>возмещение</w:t>
      </w:r>
      <w:r w:rsidRPr="002043E6">
        <w:t xml:space="preserve"> </w:t>
      </w:r>
      <w:r w:rsidRPr="002043E6">
        <w:rPr>
          <w:rFonts w:hint="eastAsia"/>
        </w:rPr>
        <w:t>произведенных</w:t>
      </w:r>
      <w:r w:rsidRPr="002043E6">
        <w:t xml:space="preserve"> </w:t>
      </w:r>
      <w:r w:rsidRPr="002043E6">
        <w:rPr>
          <w:rFonts w:hint="eastAsia"/>
        </w:rPr>
        <w:t>юридическим</w:t>
      </w:r>
      <w:r w:rsidRPr="002043E6">
        <w:t xml:space="preserve"> </w:t>
      </w:r>
      <w:r w:rsidRPr="002043E6">
        <w:rPr>
          <w:rFonts w:hint="eastAsia"/>
        </w:rPr>
        <w:t>лицом</w:t>
      </w:r>
      <w:r w:rsidRPr="002043E6">
        <w:t xml:space="preserve"> </w:t>
      </w:r>
      <w:r w:rsidRPr="002043E6">
        <w:rPr>
          <w:rFonts w:hint="eastAsia"/>
        </w:rPr>
        <w:t>расходов</w:t>
      </w:r>
      <w:r w:rsidRPr="002043E6">
        <w:t xml:space="preserve"> (</w:t>
      </w:r>
      <w:r w:rsidRPr="002043E6">
        <w:rPr>
          <w:rFonts w:hint="eastAsia"/>
        </w:rPr>
        <w:t>части</w:t>
      </w:r>
      <w:r w:rsidRPr="002043E6">
        <w:t xml:space="preserve"> </w:t>
      </w:r>
      <w:r w:rsidRPr="002043E6">
        <w:rPr>
          <w:rFonts w:hint="eastAsia"/>
        </w:rPr>
        <w:t>расходов</w:t>
      </w:r>
      <w:r w:rsidRPr="002043E6">
        <w:t>);</w:t>
      </w:r>
    </w:p>
    <w:p w:rsidR="002043E6" w:rsidRPr="002043E6" w:rsidRDefault="002043E6" w:rsidP="002043E6">
      <w:pPr>
        <w:pStyle w:val="aff"/>
        <w:ind w:left="0" w:firstLine="567"/>
        <w:jc w:val="both"/>
      </w:pPr>
      <w:r w:rsidRPr="002043E6">
        <w:t xml:space="preserve">- </w:t>
      </w:r>
      <w:r w:rsidRPr="002043E6">
        <w:rPr>
          <w:rFonts w:hint="eastAsia"/>
        </w:rPr>
        <w:t>оплаты</w:t>
      </w:r>
      <w:r w:rsidRPr="002043E6">
        <w:t xml:space="preserve"> </w:t>
      </w:r>
      <w:r w:rsidRPr="002043E6">
        <w:rPr>
          <w:rFonts w:hint="eastAsia"/>
        </w:rPr>
        <w:t>обязательств</w:t>
      </w:r>
      <w:r w:rsidRPr="002043E6">
        <w:t xml:space="preserve"> </w:t>
      </w:r>
      <w:r w:rsidRPr="002043E6">
        <w:rPr>
          <w:rFonts w:hint="eastAsia"/>
        </w:rPr>
        <w:t>юридического</w:t>
      </w:r>
      <w:r w:rsidRPr="002043E6">
        <w:t xml:space="preserve"> </w:t>
      </w:r>
      <w:r w:rsidRPr="002043E6">
        <w:rPr>
          <w:rFonts w:hint="eastAsia"/>
        </w:rPr>
        <w:t>лица</w:t>
      </w:r>
      <w:r w:rsidRPr="002043E6">
        <w:t xml:space="preserve"> </w:t>
      </w:r>
      <w:r w:rsidRPr="002043E6">
        <w:rPr>
          <w:rFonts w:hint="eastAsia"/>
        </w:rPr>
        <w:t>по</w:t>
      </w:r>
      <w:r w:rsidRPr="002043E6">
        <w:t xml:space="preserve"> </w:t>
      </w:r>
      <w:r w:rsidRPr="002043E6">
        <w:rPr>
          <w:rFonts w:hint="eastAsia"/>
        </w:rPr>
        <w:t>накладным</w:t>
      </w:r>
      <w:r w:rsidRPr="002043E6">
        <w:t xml:space="preserve"> </w:t>
      </w:r>
      <w:r w:rsidRPr="002043E6">
        <w:rPr>
          <w:rFonts w:hint="eastAsia"/>
        </w:rPr>
        <w:t>расходам</w:t>
      </w:r>
      <w:r w:rsidRPr="002043E6">
        <w:t xml:space="preserve">, </w:t>
      </w:r>
      <w:r w:rsidRPr="002043E6">
        <w:rPr>
          <w:rFonts w:hint="eastAsia"/>
        </w:rPr>
        <w:t>связанным</w:t>
      </w:r>
      <w:r w:rsidRPr="002043E6">
        <w:t xml:space="preserve"> </w:t>
      </w:r>
      <w:r w:rsidRPr="002043E6">
        <w:rPr>
          <w:rFonts w:hint="eastAsia"/>
        </w:rPr>
        <w:t>с</w:t>
      </w:r>
      <w:r w:rsidRPr="002043E6">
        <w:t xml:space="preserve"> </w:t>
      </w:r>
      <w:r w:rsidRPr="002043E6">
        <w:rPr>
          <w:rFonts w:hint="eastAsia"/>
        </w:rPr>
        <w:t>исполнением</w:t>
      </w:r>
      <w:r w:rsidRPr="002043E6">
        <w:t xml:space="preserve"> </w:t>
      </w:r>
      <w:r w:rsidRPr="002043E6">
        <w:rPr>
          <w:rFonts w:hint="eastAsia"/>
        </w:rPr>
        <w:t>государственного</w:t>
      </w:r>
      <w:r w:rsidRPr="002043E6">
        <w:t xml:space="preserve"> </w:t>
      </w:r>
      <w:r w:rsidRPr="002043E6">
        <w:rPr>
          <w:rFonts w:hint="eastAsia"/>
        </w:rPr>
        <w:t>контракта</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контракта</w:t>
      </w:r>
      <w:r w:rsidRPr="002043E6">
        <w:t xml:space="preserve"> </w:t>
      </w:r>
      <w:r w:rsidRPr="002043E6">
        <w:rPr>
          <w:rFonts w:hint="eastAsia"/>
        </w:rPr>
        <w:t>учреждения</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договора</w:t>
      </w:r>
      <w:r w:rsidRPr="002043E6">
        <w:t xml:space="preserve"> (</w:t>
      </w:r>
      <w:r w:rsidRPr="002043E6">
        <w:rPr>
          <w:rFonts w:hint="eastAsia"/>
        </w:rPr>
        <w:t>контракта</w:t>
      </w:r>
      <w:r w:rsidRPr="002043E6">
        <w:t>);</w:t>
      </w:r>
    </w:p>
    <w:p w:rsidR="002043E6" w:rsidRPr="002043E6" w:rsidRDefault="002043E6" w:rsidP="002043E6">
      <w:pPr>
        <w:pStyle w:val="aff"/>
        <w:ind w:left="0" w:firstLine="567"/>
        <w:jc w:val="both"/>
      </w:pPr>
      <w:r w:rsidRPr="002043E6">
        <w:t xml:space="preserve">- </w:t>
      </w:r>
      <w:r w:rsidRPr="002043E6">
        <w:rPr>
          <w:rFonts w:hint="eastAsia"/>
        </w:rPr>
        <w:t>на</w:t>
      </w:r>
      <w:r w:rsidRPr="002043E6">
        <w:t xml:space="preserve"> </w:t>
      </w:r>
      <w:r w:rsidRPr="002043E6">
        <w:rPr>
          <w:rFonts w:hint="eastAsia"/>
        </w:rPr>
        <w:t>счета</w:t>
      </w:r>
      <w:r w:rsidRPr="002043E6">
        <w:t xml:space="preserve">, </w:t>
      </w:r>
      <w:r w:rsidRPr="002043E6">
        <w:rPr>
          <w:rFonts w:hint="eastAsia"/>
        </w:rPr>
        <w:t>открытые</w:t>
      </w:r>
      <w:r w:rsidRPr="002043E6">
        <w:t xml:space="preserve"> </w:t>
      </w:r>
      <w:r w:rsidRPr="002043E6">
        <w:rPr>
          <w:rFonts w:hint="eastAsia"/>
        </w:rPr>
        <w:t>в</w:t>
      </w:r>
      <w:r w:rsidRPr="002043E6">
        <w:t xml:space="preserve"> </w:t>
      </w:r>
      <w:r w:rsidRPr="002043E6">
        <w:rPr>
          <w:rFonts w:hint="eastAsia"/>
        </w:rPr>
        <w:t>банках</w:t>
      </w:r>
      <w:r w:rsidRPr="002043E6">
        <w:t xml:space="preserve"> </w:t>
      </w:r>
      <w:r w:rsidRPr="002043E6">
        <w:rPr>
          <w:rFonts w:hint="eastAsia"/>
        </w:rPr>
        <w:t>юридическим</w:t>
      </w:r>
      <w:r w:rsidRPr="002043E6">
        <w:t xml:space="preserve"> </w:t>
      </w:r>
      <w:r w:rsidRPr="002043E6">
        <w:rPr>
          <w:rFonts w:hint="eastAsia"/>
        </w:rPr>
        <w:t>лицам</w:t>
      </w:r>
      <w:r w:rsidRPr="002043E6">
        <w:t xml:space="preserve">, </w:t>
      </w:r>
      <w:r w:rsidRPr="002043E6">
        <w:rPr>
          <w:rFonts w:hint="eastAsia"/>
        </w:rPr>
        <w:t>заключившим</w:t>
      </w:r>
      <w:r w:rsidRPr="002043E6">
        <w:t xml:space="preserve"> </w:t>
      </w:r>
      <w:r w:rsidRPr="002043E6">
        <w:rPr>
          <w:rFonts w:hint="eastAsia"/>
        </w:rPr>
        <w:t>с</w:t>
      </w:r>
      <w:r w:rsidRPr="002043E6">
        <w:t xml:space="preserve"> </w:t>
      </w:r>
      <w:r w:rsidRPr="002043E6">
        <w:rPr>
          <w:rFonts w:hint="eastAsia"/>
        </w:rPr>
        <w:t>юридическим</w:t>
      </w:r>
      <w:r w:rsidRPr="002043E6">
        <w:t xml:space="preserve"> </w:t>
      </w:r>
      <w:r w:rsidRPr="002043E6">
        <w:rPr>
          <w:rFonts w:hint="eastAsia"/>
        </w:rPr>
        <w:t>лицом</w:t>
      </w:r>
      <w:r w:rsidRPr="002043E6">
        <w:t xml:space="preserve"> </w:t>
      </w:r>
      <w:r w:rsidRPr="002043E6">
        <w:rPr>
          <w:rFonts w:hint="eastAsia"/>
        </w:rPr>
        <w:t>получателем</w:t>
      </w:r>
      <w:r w:rsidRPr="002043E6">
        <w:t xml:space="preserve"> </w:t>
      </w:r>
      <w:r w:rsidRPr="002043E6">
        <w:rPr>
          <w:rFonts w:hint="eastAsia"/>
        </w:rPr>
        <w:t>целевых</w:t>
      </w:r>
      <w:r w:rsidRPr="002043E6">
        <w:t xml:space="preserve"> </w:t>
      </w:r>
      <w:r w:rsidRPr="002043E6">
        <w:rPr>
          <w:rFonts w:hint="eastAsia"/>
        </w:rPr>
        <w:t>средств</w:t>
      </w:r>
      <w:r w:rsidRPr="002043E6">
        <w:t xml:space="preserve"> </w:t>
      </w:r>
      <w:r w:rsidRPr="002043E6">
        <w:rPr>
          <w:rFonts w:hint="eastAsia"/>
        </w:rPr>
        <w:t>договоры</w:t>
      </w:r>
      <w:r w:rsidRPr="002043E6">
        <w:t xml:space="preserve"> (</w:t>
      </w:r>
      <w:r w:rsidRPr="002043E6">
        <w:rPr>
          <w:rFonts w:hint="eastAsia"/>
        </w:rPr>
        <w:t>контракты</w:t>
      </w:r>
      <w:r w:rsidRPr="002043E6">
        <w:t xml:space="preserve">, </w:t>
      </w:r>
      <w:r w:rsidRPr="002043E6">
        <w:rPr>
          <w:rFonts w:hint="eastAsia"/>
        </w:rPr>
        <w:t>соглашения</w:t>
      </w:r>
      <w:r w:rsidRPr="002043E6">
        <w:t xml:space="preserve">), </w:t>
      </w:r>
      <w:r w:rsidRPr="002043E6">
        <w:rPr>
          <w:rFonts w:hint="eastAsia"/>
        </w:rPr>
        <w:t>за</w:t>
      </w:r>
      <w:r w:rsidRPr="002043E6">
        <w:t xml:space="preserve"> </w:t>
      </w:r>
      <w:r w:rsidRPr="002043E6">
        <w:rPr>
          <w:rFonts w:hint="eastAsia"/>
        </w:rPr>
        <w:t>исключением</w:t>
      </w:r>
      <w:r w:rsidRPr="002043E6">
        <w:t xml:space="preserve"> </w:t>
      </w:r>
      <w:r w:rsidRPr="002043E6">
        <w:rPr>
          <w:rFonts w:hint="eastAsia"/>
        </w:rPr>
        <w:t>договоров</w:t>
      </w:r>
      <w:r w:rsidRPr="002043E6">
        <w:t xml:space="preserve">, </w:t>
      </w:r>
      <w:r w:rsidRPr="002043E6">
        <w:rPr>
          <w:rFonts w:hint="eastAsia"/>
        </w:rPr>
        <w:t>заключаемых</w:t>
      </w: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приобретения</w:t>
      </w:r>
      <w:r w:rsidRPr="002043E6">
        <w:t xml:space="preserve"> </w:t>
      </w:r>
      <w:r w:rsidRPr="002043E6">
        <w:rPr>
          <w:rFonts w:hint="eastAsia"/>
        </w:rPr>
        <w:t>услуг</w:t>
      </w:r>
      <w:r w:rsidRPr="002043E6">
        <w:t xml:space="preserve"> </w:t>
      </w:r>
      <w:r w:rsidRPr="002043E6">
        <w:rPr>
          <w:rFonts w:hint="eastAsia"/>
        </w:rPr>
        <w:t>связи</w:t>
      </w:r>
      <w:r w:rsidRPr="002043E6">
        <w:t xml:space="preserve">, </w:t>
      </w:r>
      <w:r w:rsidRPr="002043E6">
        <w:rPr>
          <w:rFonts w:hint="eastAsia"/>
        </w:rPr>
        <w:t>коммунальных</w:t>
      </w:r>
      <w:r w:rsidRPr="002043E6">
        <w:t xml:space="preserve"> </w:t>
      </w:r>
      <w:r w:rsidRPr="002043E6">
        <w:rPr>
          <w:rFonts w:hint="eastAsia"/>
        </w:rPr>
        <w:t>услуг</w:t>
      </w:r>
      <w:r w:rsidRPr="002043E6">
        <w:t xml:space="preserve">, </w:t>
      </w:r>
      <w:r w:rsidRPr="002043E6">
        <w:rPr>
          <w:rFonts w:hint="eastAsia"/>
        </w:rPr>
        <w:t>электроэнергии</w:t>
      </w:r>
      <w:r w:rsidRPr="002043E6">
        <w:t xml:space="preserve">, </w:t>
      </w:r>
      <w:r w:rsidRPr="002043E6">
        <w:rPr>
          <w:rFonts w:hint="eastAsia"/>
        </w:rPr>
        <w:t>услуг</w:t>
      </w:r>
      <w:r w:rsidRPr="002043E6">
        <w:t xml:space="preserve"> </w:t>
      </w:r>
      <w:r w:rsidRPr="002043E6">
        <w:rPr>
          <w:rFonts w:hint="eastAsia"/>
        </w:rPr>
        <w:t>по</w:t>
      </w:r>
      <w:r w:rsidRPr="002043E6">
        <w:t xml:space="preserve"> </w:t>
      </w:r>
      <w:r w:rsidRPr="002043E6">
        <w:rPr>
          <w:rFonts w:hint="eastAsia"/>
        </w:rPr>
        <w:t>организации</w:t>
      </w:r>
      <w:r w:rsidRPr="002043E6">
        <w:t xml:space="preserve"> </w:t>
      </w:r>
      <w:r w:rsidRPr="002043E6">
        <w:rPr>
          <w:rFonts w:hint="eastAsia"/>
        </w:rPr>
        <w:t>и</w:t>
      </w:r>
      <w:r w:rsidRPr="002043E6">
        <w:t xml:space="preserve"> </w:t>
      </w:r>
      <w:r w:rsidRPr="002043E6">
        <w:rPr>
          <w:rFonts w:hint="eastAsia"/>
        </w:rPr>
        <w:t>осуществлению</w:t>
      </w:r>
      <w:r w:rsidRPr="002043E6">
        <w:t xml:space="preserve"> </w:t>
      </w:r>
      <w:r w:rsidRPr="002043E6">
        <w:rPr>
          <w:rFonts w:hint="eastAsia"/>
        </w:rPr>
        <w:t>перевозки</w:t>
      </w:r>
      <w:r w:rsidRPr="002043E6">
        <w:t xml:space="preserve"> </w:t>
      </w:r>
      <w:r w:rsidRPr="002043E6">
        <w:rPr>
          <w:rFonts w:hint="eastAsia"/>
        </w:rPr>
        <w:t>грузов</w:t>
      </w:r>
      <w:r w:rsidRPr="002043E6">
        <w:t xml:space="preserve"> </w:t>
      </w:r>
      <w:r w:rsidRPr="002043E6">
        <w:rPr>
          <w:rFonts w:hint="eastAsia"/>
        </w:rPr>
        <w:t>и</w:t>
      </w:r>
      <w:r w:rsidRPr="002043E6">
        <w:t xml:space="preserve"> </w:t>
      </w:r>
      <w:r w:rsidRPr="002043E6">
        <w:rPr>
          <w:rFonts w:hint="eastAsia"/>
        </w:rPr>
        <w:t>пассажиров</w:t>
      </w:r>
      <w:r w:rsidRPr="002043E6">
        <w:t xml:space="preserve"> </w:t>
      </w:r>
      <w:r w:rsidRPr="002043E6">
        <w:rPr>
          <w:rFonts w:hint="eastAsia"/>
        </w:rPr>
        <w:t>железнодорожным</w:t>
      </w:r>
      <w:r w:rsidRPr="002043E6">
        <w:t xml:space="preserve"> </w:t>
      </w:r>
      <w:r w:rsidRPr="002043E6">
        <w:rPr>
          <w:rFonts w:hint="eastAsia"/>
        </w:rPr>
        <w:t>транспортом</w:t>
      </w:r>
      <w:r w:rsidRPr="002043E6">
        <w:t xml:space="preserve"> </w:t>
      </w:r>
      <w:r w:rsidRPr="002043E6">
        <w:rPr>
          <w:rFonts w:hint="eastAsia"/>
        </w:rPr>
        <w:t>общего</w:t>
      </w:r>
      <w:r w:rsidRPr="002043E6">
        <w:t xml:space="preserve"> </w:t>
      </w:r>
      <w:r w:rsidRPr="002043E6">
        <w:rPr>
          <w:rFonts w:hint="eastAsia"/>
        </w:rPr>
        <w:t>пользования</w:t>
      </w:r>
      <w:r w:rsidRPr="002043E6">
        <w:t xml:space="preserve">, </w:t>
      </w:r>
      <w:r w:rsidRPr="002043E6">
        <w:rPr>
          <w:rFonts w:hint="eastAsia"/>
        </w:rPr>
        <w:t>авиационных</w:t>
      </w:r>
      <w:r w:rsidRPr="002043E6">
        <w:t xml:space="preserve"> </w:t>
      </w:r>
      <w:r w:rsidRPr="002043E6">
        <w:rPr>
          <w:rFonts w:hint="eastAsia"/>
        </w:rPr>
        <w:t>и</w:t>
      </w:r>
      <w:r w:rsidRPr="002043E6">
        <w:t xml:space="preserve"> </w:t>
      </w:r>
      <w:r w:rsidRPr="002043E6">
        <w:rPr>
          <w:rFonts w:hint="eastAsia"/>
        </w:rPr>
        <w:t>железнодорожных</w:t>
      </w:r>
      <w:r w:rsidRPr="002043E6">
        <w:t xml:space="preserve"> </w:t>
      </w:r>
      <w:r w:rsidRPr="002043E6">
        <w:rPr>
          <w:rFonts w:hint="eastAsia"/>
        </w:rPr>
        <w:t>билетов</w:t>
      </w:r>
      <w:r w:rsidRPr="002043E6">
        <w:t xml:space="preserve">, </w:t>
      </w:r>
      <w:r w:rsidRPr="002043E6">
        <w:rPr>
          <w:rFonts w:hint="eastAsia"/>
        </w:rPr>
        <w:t>билетов</w:t>
      </w:r>
      <w:r w:rsidRPr="002043E6">
        <w:t xml:space="preserve"> </w:t>
      </w:r>
      <w:r w:rsidRPr="002043E6">
        <w:rPr>
          <w:rFonts w:hint="eastAsia"/>
        </w:rPr>
        <w:t>для</w:t>
      </w:r>
      <w:r w:rsidRPr="002043E6">
        <w:t xml:space="preserve"> </w:t>
      </w:r>
      <w:r w:rsidRPr="002043E6">
        <w:rPr>
          <w:rFonts w:hint="eastAsia"/>
        </w:rPr>
        <w:t>проезда</w:t>
      </w:r>
      <w:r w:rsidRPr="002043E6">
        <w:t xml:space="preserve"> </w:t>
      </w:r>
      <w:r w:rsidRPr="002043E6">
        <w:rPr>
          <w:rFonts w:hint="eastAsia"/>
        </w:rPr>
        <w:t>городским</w:t>
      </w:r>
      <w:r w:rsidRPr="002043E6">
        <w:t xml:space="preserve"> </w:t>
      </w:r>
      <w:r w:rsidRPr="002043E6">
        <w:rPr>
          <w:rFonts w:hint="eastAsia"/>
        </w:rPr>
        <w:t>и</w:t>
      </w:r>
      <w:r w:rsidRPr="002043E6">
        <w:t xml:space="preserve"> </w:t>
      </w:r>
      <w:r w:rsidRPr="002043E6">
        <w:rPr>
          <w:rFonts w:hint="eastAsia"/>
        </w:rPr>
        <w:t>пригородным</w:t>
      </w:r>
      <w:r w:rsidRPr="002043E6">
        <w:t xml:space="preserve"> </w:t>
      </w:r>
      <w:r w:rsidRPr="002043E6">
        <w:rPr>
          <w:rFonts w:hint="eastAsia"/>
        </w:rPr>
        <w:t>транспортом</w:t>
      </w:r>
      <w:r w:rsidRPr="002043E6">
        <w:t xml:space="preserve">, </w:t>
      </w:r>
      <w:r w:rsidRPr="002043E6">
        <w:rPr>
          <w:rFonts w:hint="eastAsia"/>
        </w:rPr>
        <w:t>подписки</w:t>
      </w:r>
      <w:r w:rsidRPr="002043E6">
        <w:t xml:space="preserve"> </w:t>
      </w:r>
      <w:r w:rsidRPr="002043E6">
        <w:rPr>
          <w:rFonts w:hint="eastAsia"/>
        </w:rPr>
        <w:t>на</w:t>
      </w:r>
      <w:r w:rsidRPr="002043E6">
        <w:t xml:space="preserve"> </w:t>
      </w:r>
      <w:r w:rsidRPr="002043E6">
        <w:rPr>
          <w:rFonts w:hint="eastAsia"/>
        </w:rPr>
        <w:t>периодические</w:t>
      </w:r>
      <w:r w:rsidRPr="002043E6">
        <w:t xml:space="preserve"> </w:t>
      </w:r>
      <w:r w:rsidRPr="002043E6">
        <w:rPr>
          <w:rFonts w:hint="eastAsia"/>
        </w:rPr>
        <w:t>издания</w:t>
      </w:r>
      <w:r w:rsidRPr="002043E6">
        <w:t xml:space="preserve">, </w:t>
      </w:r>
      <w:r w:rsidRPr="002043E6">
        <w:rPr>
          <w:rFonts w:hint="eastAsia"/>
        </w:rPr>
        <w:t>аренды</w:t>
      </w:r>
      <w:r w:rsidRPr="002043E6">
        <w:t xml:space="preserve">, </w:t>
      </w:r>
      <w:r w:rsidRPr="002043E6">
        <w:rPr>
          <w:rFonts w:hint="eastAsia"/>
        </w:rPr>
        <w:t>осуществления</w:t>
      </w:r>
      <w:r w:rsidRPr="002043E6">
        <w:t xml:space="preserve"> </w:t>
      </w:r>
      <w:r w:rsidRPr="002043E6">
        <w:rPr>
          <w:rFonts w:hint="eastAsia"/>
        </w:rPr>
        <w:t>работ</w:t>
      </w:r>
      <w:r w:rsidRPr="002043E6">
        <w:t xml:space="preserve"> </w:t>
      </w:r>
      <w:r w:rsidRPr="002043E6">
        <w:rPr>
          <w:rFonts w:hint="eastAsia"/>
        </w:rPr>
        <w:t>по</w:t>
      </w:r>
      <w:r w:rsidRPr="002043E6">
        <w:t xml:space="preserve"> </w:t>
      </w:r>
      <w:r w:rsidRPr="002043E6">
        <w:rPr>
          <w:rFonts w:hint="eastAsia"/>
        </w:rPr>
        <w:t>переносу</w:t>
      </w:r>
      <w:r w:rsidRPr="002043E6">
        <w:t xml:space="preserve"> (</w:t>
      </w:r>
      <w:r w:rsidRPr="002043E6">
        <w:rPr>
          <w:rFonts w:hint="eastAsia"/>
        </w:rPr>
        <w:t>переустройству</w:t>
      </w:r>
      <w:r w:rsidRPr="002043E6">
        <w:t xml:space="preserve">, </w:t>
      </w:r>
      <w:r w:rsidRPr="002043E6">
        <w:rPr>
          <w:rFonts w:hint="eastAsia"/>
        </w:rPr>
        <w:t>присоединению</w:t>
      </w:r>
      <w:r w:rsidRPr="002043E6">
        <w:t xml:space="preserve">) </w:t>
      </w:r>
      <w:r w:rsidRPr="002043E6">
        <w:rPr>
          <w:rFonts w:hint="eastAsia"/>
        </w:rPr>
        <w:t>принадлежащих</w:t>
      </w:r>
      <w:r w:rsidRPr="002043E6">
        <w:t xml:space="preserve"> </w:t>
      </w:r>
      <w:r w:rsidRPr="002043E6">
        <w:rPr>
          <w:rFonts w:hint="eastAsia"/>
        </w:rPr>
        <w:t>юридическим</w:t>
      </w:r>
      <w:r w:rsidRPr="002043E6">
        <w:t xml:space="preserve"> </w:t>
      </w:r>
      <w:r w:rsidRPr="002043E6">
        <w:rPr>
          <w:rFonts w:hint="eastAsia"/>
        </w:rPr>
        <w:t>лицам</w:t>
      </w:r>
      <w:r w:rsidRPr="002043E6">
        <w:t xml:space="preserve"> </w:t>
      </w:r>
      <w:r w:rsidRPr="002043E6">
        <w:rPr>
          <w:rFonts w:hint="eastAsia"/>
        </w:rPr>
        <w:t>инженерных</w:t>
      </w:r>
      <w:r w:rsidRPr="002043E6">
        <w:t xml:space="preserve"> </w:t>
      </w:r>
      <w:r w:rsidRPr="002043E6">
        <w:rPr>
          <w:rFonts w:hint="eastAsia"/>
        </w:rPr>
        <w:t>сетей</w:t>
      </w:r>
      <w:r w:rsidRPr="002043E6">
        <w:t xml:space="preserve">, </w:t>
      </w:r>
      <w:r w:rsidRPr="002043E6">
        <w:rPr>
          <w:rFonts w:hint="eastAsia"/>
        </w:rPr>
        <w:t>коммуникаций</w:t>
      </w:r>
      <w:r w:rsidRPr="002043E6">
        <w:t xml:space="preserve"> </w:t>
      </w:r>
      <w:r w:rsidRPr="002043E6">
        <w:rPr>
          <w:rFonts w:hint="eastAsia"/>
        </w:rPr>
        <w:t>и</w:t>
      </w:r>
      <w:r w:rsidRPr="002043E6">
        <w:t xml:space="preserve"> </w:t>
      </w:r>
      <w:r w:rsidRPr="002043E6">
        <w:rPr>
          <w:rFonts w:hint="eastAsia"/>
        </w:rPr>
        <w:t>сооружений</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проведения</w:t>
      </w:r>
      <w:r w:rsidRPr="002043E6">
        <w:t xml:space="preserve"> </w:t>
      </w:r>
      <w:r w:rsidRPr="002043E6">
        <w:rPr>
          <w:rFonts w:hint="eastAsia"/>
        </w:rPr>
        <w:t>государственной</w:t>
      </w:r>
      <w:r w:rsidRPr="002043E6">
        <w:t xml:space="preserve"> </w:t>
      </w:r>
      <w:r w:rsidRPr="002043E6">
        <w:rPr>
          <w:rFonts w:hint="eastAsia"/>
        </w:rPr>
        <w:t>экспертизы</w:t>
      </w:r>
      <w:r w:rsidRPr="002043E6">
        <w:t xml:space="preserve"> </w:t>
      </w:r>
      <w:r w:rsidRPr="002043E6">
        <w:rPr>
          <w:rFonts w:hint="eastAsia"/>
        </w:rPr>
        <w:t>проектной</w:t>
      </w:r>
      <w:r w:rsidRPr="002043E6">
        <w:t xml:space="preserve"> </w:t>
      </w:r>
      <w:r w:rsidRPr="002043E6">
        <w:rPr>
          <w:rFonts w:hint="eastAsia"/>
        </w:rPr>
        <w:t>документации</w:t>
      </w:r>
      <w:r w:rsidRPr="002043E6">
        <w:t xml:space="preserve"> </w:t>
      </w:r>
      <w:r w:rsidRPr="002043E6">
        <w:rPr>
          <w:rFonts w:hint="eastAsia"/>
        </w:rPr>
        <w:t>и</w:t>
      </w:r>
      <w:r w:rsidRPr="002043E6">
        <w:t xml:space="preserve"> </w:t>
      </w:r>
      <w:r w:rsidRPr="002043E6">
        <w:rPr>
          <w:rFonts w:hint="eastAsia"/>
        </w:rPr>
        <w:t>результатов</w:t>
      </w:r>
      <w:r w:rsidRPr="002043E6">
        <w:t xml:space="preserve"> </w:t>
      </w:r>
      <w:r w:rsidRPr="002043E6">
        <w:rPr>
          <w:rFonts w:hint="eastAsia"/>
        </w:rPr>
        <w:t>инженерных</w:t>
      </w:r>
      <w:r w:rsidRPr="002043E6">
        <w:t xml:space="preserve"> </w:t>
      </w:r>
      <w:r w:rsidRPr="002043E6">
        <w:rPr>
          <w:rFonts w:hint="eastAsia"/>
        </w:rPr>
        <w:t>изысканий</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законодательством</w:t>
      </w:r>
      <w:r w:rsidRPr="002043E6">
        <w:t xml:space="preserve"> </w:t>
      </w:r>
      <w:r w:rsidRPr="002043E6">
        <w:rPr>
          <w:rFonts w:hint="eastAsia"/>
        </w:rPr>
        <w:t>Российской</w:t>
      </w:r>
      <w:r w:rsidRPr="002043E6">
        <w:t xml:space="preserve"> </w:t>
      </w:r>
      <w:r w:rsidRPr="002043E6">
        <w:rPr>
          <w:rFonts w:hint="eastAsia"/>
        </w:rPr>
        <w:t>Федерации</w:t>
      </w:r>
      <w:r w:rsidRPr="002043E6">
        <w:t xml:space="preserve"> </w:t>
      </w:r>
      <w:r w:rsidRPr="002043E6">
        <w:rPr>
          <w:rFonts w:hint="eastAsia"/>
        </w:rPr>
        <w:t>о</w:t>
      </w:r>
      <w:r w:rsidRPr="002043E6">
        <w:t xml:space="preserve"> </w:t>
      </w:r>
      <w:r w:rsidRPr="002043E6">
        <w:rPr>
          <w:rFonts w:hint="eastAsia"/>
        </w:rPr>
        <w:t>градостроительной</w:t>
      </w:r>
      <w:r w:rsidRPr="002043E6">
        <w:t xml:space="preserve"> </w:t>
      </w:r>
      <w:r w:rsidRPr="002043E6">
        <w:rPr>
          <w:rFonts w:hint="eastAsia"/>
        </w:rPr>
        <w:t>деятельности</w:t>
      </w:r>
      <w:r w:rsidRPr="002043E6">
        <w:t xml:space="preserve">, </w:t>
      </w:r>
      <w:r w:rsidRPr="002043E6">
        <w:rPr>
          <w:rFonts w:hint="eastAsia"/>
        </w:rPr>
        <w:t>договоров</w:t>
      </w:r>
      <w:r w:rsidRPr="002043E6">
        <w:t xml:space="preserve"> </w:t>
      </w:r>
      <w:r w:rsidRPr="002043E6">
        <w:rPr>
          <w:rFonts w:hint="eastAsia"/>
        </w:rPr>
        <w:t>страхования</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со</w:t>
      </w:r>
      <w:r w:rsidRPr="002043E6">
        <w:t xml:space="preserve"> </w:t>
      </w:r>
      <w:r w:rsidRPr="002043E6">
        <w:rPr>
          <w:rFonts w:hint="eastAsia"/>
        </w:rPr>
        <w:t>страховым</w:t>
      </w:r>
      <w:r w:rsidRPr="002043E6">
        <w:t xml:space="preserve"> </w:t>
      </w:r>
      <w:r w:rsidRPr="002043E6">
        <w:rPr>
          <w:rFonts w:hint="eastAsia"/>
        </w:rPr>
        <w:t>законодательством</w:t>
      </w:r>
      <w:r w:rsidRPr="002043E6">
        <w:t xml:space="preserve">, </w:t>
      </w:r>
      <w:r w:rsidRPr="002043E6">
        <w:rPr>
          <w:rFonts w:hint="eastAsia"/>
        </w:rPr>
        <w:t>услуг</w:t>
      </w:r>
      <w:r w:rsidRPr="002043E6">
        <w:t xml:space="preserve"> </w:t>
      </w:r>
      <w:r w:rsidRPr="002043E6">
        <w:rPr>
          <w:rFonts w:hint="eastAsia"/>
        </w:rPr>
        <w:t>по</w:t>
      </w:r>
      <w:r w:rsidRPr="002043E6">
        <w:t xml:space="preserve"> </w:t>
      </w:r>
      <w:r w:rsidRPr="002043E6">
        <w:rPr>
          <w:rFonts w:hint="eastAsia"/>
        </w:rPr>
        <w:t>приему</w:t>
      </w:r>
      <w:r w:rsidRPr="002043E6">
        <w:t xml:space="preserve"> </w:t>
      </w:r>
      <w:r w:rsidRPr="002043E6">
        <w:rPr>
          <w:rFonts w:hint="eastAsia"/>
        </w:rPr>
        <w:t>платежей</w:t>
      </w:r>
      <w:r w:rsidRPr="002043E6">
        <w:t xml:space="preserve"> </w:t>
      </w:r>
      <w:r w:rsidRPr="002043E6">
        <w:rPr>
          <w:rFonts w:hint="eastAsia"/>
        </w:rPr>
        <w:t>от</w:t>
      </w:r>
      <w:r w:rsidRPr="002043E6">
        <w:t xml:space="preserve"> </w:t>
      </w:r>
      <w:r w:rsidRPr="002043E6">
        <w:rPr>
          <w:rFonts w:hint="eastAsia"/>
        </w:rPr>
        <w:t>физических</w:t>
      </w:r>
      <w:r w:rsidRPr="002043E6">
        <w:t xml:space="preserve"> </w:t>
      </w:r>
      <w:r w:rsidRPr="002043E6">
        <w:rPr>
          <w:rFonts w:hint="eastAsia"/>
        </w:rPr>
        <w:t>лиц</w:t>
      </w:r>
      <w:r w:rsidRPr="002043E6">
        <w:t xml:space="preserve">, </w:t>
      </w:r>
      <w:r w:rsidRPr="002043E6">
        <w:rPr>
          <w:rFonts w:hint="eastAsia"/>
        </w:rPr>
        <w:t>осуществляемых</w:t>
      </w:r>
      <w:r w:rsidRPr="002043E6">
        <w:t xml:space="preserve"> </w:t>
      </w:r>
      <w:r w:rsidRPr="002043E6">
        <w:rPr>
          <w:rFonts w:hint="eastAsia"/>
        </w:rPr>
        <w:t>платежными</w:t>
      </w:r>
      <w:r w:rsidRPr="002043E6">
        <w:t xml:space="preserve"> </w:t>
      </w:r>
      <w:r w:rsidRPr="002043E6">
        <w:rPr>
          <w:rFonts w:hint="eastAsia"/>
        </w:rPr>
        <w:t>агентами</w:t>
      </w:r>
      <w:r w:rsidRPr="002043E6">
        <w:t>.</w:t>
      </w:r>
    </w:p>
    <w:p w:rsidR="002043E6" w:rsidRPr="002043E6" w:rsidRDefault="002043E6" w:rsidP="002043E6">
      <w:pPr>
        <w:pStyle w:val="aff"/>
        <w:ind w:left="0" w:firstLine="567"/>
        <w:jc w:val="both"/>
      </w:pPr>
      <w:r w:rsidRPr="002043E6">
        <w:t xml:space="preserve">23.3. </w:t>
      </w:r>
      <w:r w:rsidRPr="002043E6">
        <w:rPr>
          <w:rFonts w:hint="eastAsia"/>
        </w:rPr>
        <w:t>Подрядчик</w:t>
      </w:r>
      <w:r w:rsidRPr="002043E6">
        <w:t xml:space="preserve"> </w:t>
      </w:r>
      <w:r w:rsidRPr="002043E6">
        <w:rPr>
          <w:rFonts w:hint="eastAsia"/>
        </w:rPr>
        <w:t>обязан</w:t>
      </w:r>
      <w:r w:rsidRPr="002043E6">
        <w:t>:</w:t>
      </w:r>
    </w:p>
    <w:p w:rsidR="002043E6" w:rsidRPr="002043E6" w:rsidRDefault="002043E6" w:rsidP="002043E6">
      <w:pPr>
        <w:pStyle w:val="aff"/>
        <w:ind w:left="0" w:firstLine="567"/>
        <w:jc w:val="both"/>
      </w:pPr>
      <w:r w:rsidRPr="002043E6">
        <w:t xml:space="preserve">- </w:t>
      </w:r>
      <w:r w:rsidRPr="002043E6">
        <w:rPr>
          <w:rFonts w:hint="eastAsia"/>
        </w:rPr>
        <w:t>открыть</w:t>
      </w:r>
      <w:r w:rsidRPr="002043E6">
        <w:t xml:space="preserve"> </w:t>
      </w:r>
      <w:r w:rsidRPr="002043E6">
        <w:rPr>
          <w:rFonts w:hint="eastAsia"/>
        </w:rPr>
        <w:t>лицевой</w:t>
      </w:r>
      <w:r w:rsidRPr="002043E6">
        <w:t xml:space="preserve"> </w:t>
      </w:r>
      <w:r w:rsidRPr="002043E6">
        <w:rPr>
          <w:rFonts w:hint="eastAsia"/>
        </w:rPr>
        <w:t>счет</w:t>
      </w:r>
      <w:r w:rsidRPr="002043E6">
        <w:t xml:space="preserve"> (</w:t>
      </w:r>
      <w:r w:rsidRPr="002043E6">
        <w:rPr>
          <w:rFonts w:hint="eastAsia"/>
        </w:rPr>
        <w:t>раздел</w:t>
      </w:r>
      <w:r w:rsidRPr="002043E6">
        <w:t xml:space="preserve"> </w:t>
      </w:r>
      <w:r w:rsidRPr="002043E6">
        <w:rPr>
          <w:rFonts w:hint="eastAsia"/>
        </w:rPr>
        <w:t>на</w:t>
      </w:r>
      <w:r w:rsidRPr="002043E6">
        <w:t xml:space="preserve"> </w:t>
      </w:r>
      <w:r w:rsidRPr="002043E6">
        <w:rPr>
          <w:rFonts w:hint="eastAsia"/>
        </w:rPr>
        <w:t>лицевом</w:t>
      </w:r>
      <w:r w:rsidRPr="002043E6">
        <w:t xml:space="preserve"> </w:t>
      </w:r>
      <w:r w:rsidRPr="002043E6">
        <w:rPr>
          <w:rFonts w:hint="eastAsia"/>
        </w:rPr>
        <w:t>счете</w:t>
      </w:r>
      <w:r w:rsidRPr="002043E6">
        <w:t xml:space="preserve">) </w:t>
      </w:r>
      <w:r w:rsidRPr="002043E6">
        <w:rPr>
          <w:rFonts w:hint="eastAsia"/>
        </w:rPr>
        <w:t>в</w:t>
      </w:r>
      <w:r w:rsidRPr="002043E6">
        <w:t xml:space="preserve"> </w:t>
      </w:r>
      <w:r w:rsidRPr="002043E6">
        <w:rPr>
          <w:rFonts w:hint="eastAsia"/>
        </w:rPr>
        <w:t>территориальном</w:t>
      </w:r>
      <w:r w:rsidRPr="002043E6">
        <w:t xml:space="preserve"> </w:t>
      </w:r>
      <w:r w:rsidRPr="002043E6">
        <w:rPr>
          <w:rFonts w:hint="eastAsia"/>
        </w:rPr>
        <w:t>органе</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осуществления</w:t>
      </w:r>
      <w:r w:rsidRPr="002043E6">
        <w:t xml:space="preserve"> </w:t>
      </w:r>
      <w:r w:rsidRPr="002043E6">
        <w:rPr>
          <w:rFonts w:hint="eastAsia"/>
        </w:rPr>
        <w:t>операций</w:t>
      </w:r>
      <w:r w:rsidRPr="002043E6">
        <w:t xml:space="preserve"> </w:t>
      </w:r>
      <w:r w:rsidRPr="002043E6">
        <w:rPr>
          <w:rFonts w:hint="eastAsia"/>
        </w:rPr>
        <w:t>с</w:t>
      </w:r>
      <w:r w:rsidRPr="002043E6">
        <w:t xml:space="preserve"> </w:t>
      </w:r>
      <w:r w:rsidRPr="002043E6">
        <w:rPr>
          <w:rFonts w:hint="eastAsia"/>
        </w:rPr>
        <w:t>целевыми</w:t>
      </w:r>
      <w:r w:rsidRPr="002043E6">
        <w:t xml:space="preserve"> </w:t>
      </w:r>
      <w:r w:rsidRPr="002043E6">
        <w:rPr>
          <w:rFonts w:hint="eastAsia"/>
        </w:rPr>
        <w:t>средствами</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Правилами</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w:t>
      </w:r>
    </w:p>
    <w:p w:rsidR="002043E6" w:rsidRPr="002043E6" w:rsidRDefault="002043E6" w:rsidP="002043E6">
      <w:pPr>
        <w:pStyle w:val="aff"/>
        <w:ind w:left="0" w:firstLine="567"/>
        <w:jc w:val="both"/>
      </w:pPr>
      <w:r w:rsidRPr="002043E6">
        <w:t xml:space="preserve">- </w:t>
      </w:r>
      <w:r w:rsidRPr="002043E6">
        <w:rPr>
          <w:rFonts w:hint="eastAsia"/>
        </w:rPr>
        <w:t>вести</w:t>
      </w:r>
      <w:r w:rsidRPr="002043E6">
        <w:t xml:space="preserve"> </w:t>
      </w:r>
      <w:r w:rsidRPr="002043E6">
        <w:rPr>
          <w:rFonts w:hint="eastAsia"/>
        </w:rPr>
        <w:t>раздельный</w:t>
      </w:r>
      <w:r w:rsidRPr="002043E6">
        <w:t xml:space="preserve"> </w:t>
      </w:r>
      <w:r w:rsidRPr="002043E6">
        <w:rPr>
          <w:rFonts w:hint="eastAsia"/>
        </w:rPr>
        <w:t>учет</w:t>
      </w:r>
      <w:r w:rsidRPr="002043E6">
        <w:t xml:space="preserve"> </w:t>
      </w:r>
      <w:r w:rsidRPr="002043E6">
        <w:rPr>
          <w:rFonts w:hint="eastAsia"/>
        </w:rPr>
        <w:t>результатов</w:t>
      </w:r>
      <w:r w:rsidRPr="002043E6">
        <w:t xml:space="preserve"> </w:t>
      </w:r>
      <w:r w:rsidRPr="002043E6">
        <w:rPr>
          <w:rFonts w:hint="eastAsia"/>
        </w:rPr>
        <w:t>финансово</w:t>
      </w:r>
      <w:r w:rsidRPr="002043E6">
        <w:t>-</w:t>
      </w:r>
      <w:r w:rsidRPr="002043E6">
        <w:rPr>
          <w:rFonts w:hint="eastAsia"/>
        </w:rPr>
        <w:t>хозяйственной</w:t>
      </w:r>
      <w:r w:rsidRPr="002043E6">
        <w:t xml:space="preserve"> </w:t>
      </w:r>
      <w:r w:rsidRPr="002043E6">
        <w:rPr>
          <w:rFonts w:hint="eastAsia"/>
        </w:rPr>
        <w:t>деятельности</w:t>
      </w:r>
      <w:r w:rsidRPr="002043E6">
        <w:t xml:space="preserve"> </w:t>
      </w:r>
      <w:r w:rsidRPr="002043E6">
        <w:rPr>
          <w:rFonts w:hint="eastAsia"/>
        </w:rPr>
        <w:t>по</w:t>
      </w:r>
      <w:r w:rsidRPr="002043E6">
        <w:t xml:space="preserve"> </w:t>
      </w:r>
      <w:r w:rsidRPr="002043E6">
        <w:rPr>
          <w:rFonts w:hint="eastAsia"/>
        </w:rPr>
        <w:t>каждому</w:t>
      </w:r>
      <w:r w:rsidRPr="002043E6">
        <w:t xml:space="preserve"> </w:t>
      </w:r>
      <w:r w:rsidRPr="002043E6">
        <w:rPr>
          <w:rFonts w:hint="eastAsia"/>
        </w:rPr>
        <w:t>соглашению</w:t>
      </w:r>
      <w:r w:rsidRPr="002043E6">
        <w:t xml:space="preserve">, </w:t>
      </w:r>
      <w:r w:rsidRPr="002043E6">
        <w:rPr>
          <w:rFonts w:hint="eastAsia"/>
        </w:rPr>
        <w:t>государственному</w:t>
      </w:r>
      <w:r w:rsidRPr="002043E6">
        <w:t xml:space="preserve"> </w:t>
      </w:r>
      <w:r w:rsidRPr="002043E6">
        <w:rPr>
          <w:rFonts w:hint="eastAsia"/>
        </w:rPr>
        <w:t>контракту</w:t>
      </w:r>
      <w:r w:rsidRPr="002043E6">
        <w:t xml:space="preserve">, </w:t>
      </w:r>
      <w:r w:rsidRPr="002043E6">
        <w:rPr>
          <w:rFonts w:hint="eastAsia"/>
        </w:rPr>
        <w:t>договору</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контракту</w:t>
      </w:r>
      <w:r w:rsidRPr="002043E6">
        <w:t xml:space="preserve"> </w:t>
      </w:r>
      <w:r w:rsidRPr="002043E6">
        <w:rPr>
          <w:rFonts w:hint="eastAsia"/>
        </w:rPr>
        <w:t>учреждения</w:t>
      </w:r>
      <w:r w:rsidRPr="002043E6">
        <w:t xml:space="preserve">, </w:t>
      </w:r>
      <w:r w:rsidRPr="002043E6">
        <w:rPr>
          <w:rFonts w:hint="eastAsia"/>
        </w:rPr>
        <w:t>договору</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и</w:t>
      </w:r>
      <w:r w:rsidRPr="002043E6">
        <w:t xml:space="preserve"> </w:t>
      </w:r>
      <w:r w:rsidRPr="002043E6">
        <w:rPr>
          <w:rFonts w:hint="eastAsia"/>
        </w:rPr>
        <w:t>договору</w:t>
      </w:r>
      <w:r w:rsidRPr="002043E6">
        <w:t xml:space="preserve"> (</w:t>
      </w:r>
      <w:r w:rsidRPr="002043E6">
        <w:rPr>
          <w:rFonts w:hint="eastAsia"/>
        </w:rPr>
        <w:t>контракту</w:t>
      </w:r>
      <w:r w:rsidRPr="002043E6">
        <w:t xml:space="preserve">), </w:t>
      </w:r>
      <w:r w:rsidRPr="002043E6">
        <w:rPr>
          <w:rFonts w:hint="eastAsia"/>
        </w:rPr>
        <w:t>распределять</w:t>
      </w:r>
      <w:r w:rsidRPr="002043E6">
        <w:t xml:space="preserve"> </w:t>
      </w:r>
      <w:r w:rsidRPr="002043E6">
        <w:rPr>
          <w:rFonts w:hint="eastAsia"/>
        </w:rPr>
        <w:t>накладные</w:t>
      </w:r>
      <w:r w:rsidRPr="002043E6">
        <w:t xml:space="preserve"> </w:t>
      </w:r>
      <w:r w:rsidRPr="002043E6">
        <w:rPr>
          <w:rFonts w:hint="eastAsia"/>
        </w:rPr>
        <w:t>расходы</w:t>
      </w:r>
      <w:r w:rsidRPr="002043E6">
        <w:t xml:space="preserve"> </w:t>
      </w:r>
      <w:r w:rsidRPr="002043E6">
        <w:rPr>
          <w:rFonts w:hint="eastAsia"/>
        </w:rPr>
        <w:t>пропорционально</w:t>
      </w:r>
      <w:r w:rsidRPr="002043E6">
        <w:t xml:space="preserve"> </w:t>
      </w:r>
      <w:r w:rsidRPr="002043E6">
        <w:rPr>
          <w:rFonts w:hint="eastAsia"/>
        </w:rPr>
        <w:t>срокам</w:t>
      </w:r>
      <w:r w:rsidRPr="002043E6">
        <w:t xml:space="preserve"> </w:t>
      </w:r>
      <w:r w:rsidRPr="002043E6">
        <w:rPr>
          <w:rFonts w:hint="eastAsia"/>
        </w:rPr>
        <w:t>исполнения</w:t>
      </w:r>
      <w:r w:rsidRPr="002043E6">
        <w:t xml:space="preserve"> </w:t>
      </w:r>
      <w:r w:rsidRPr="002043E6">
        <w:rPr>
          <w:rFonts w:hint="eastAsia"/>
        </w:rPr>
        <w:t>государственного</w:t>
      </w:r>
      <w:r w:rsidRPr="002043E6">
        <w:t xml:space="preserve"> </w:t>
      </w:r>
      <w:r w:rsidRPr="002043E6">
        <w:rPr>
          <w:rFonts w:hint="eastAsia"/>
        </w:rPr>
        <w:t>контракта</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контракта</w:t>
      </w:r>
      <w:r w:rsidRPr="002043E6">
        <w:t xml:space="preserve"> </w:t>
      </w:r>
      <w:r w:rsidRPr="002043E6">
        <w:rPr>
          <w:rFonts w:hint="eastAsia"/>
        </w:rPr>
        <w:t>учреждения</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договора</w:t>
      </w:r>
      <w:r w:rsidRPr="002043E6">
        <w:t xml:space="preserve"> (</w:t>
      </w:r>
      <w:r w:rsidRPr="002043E6">
        <w:rPr>
          <w:rFonts w:hint="eastAsia"/>
        </w:rPr>
        <w:t>контракта</w:t>
      </w:r>
      <w:r w:rsidRPr="002043E6">
        <w:t xml:space="preserve">) </w:t>
      </w:r>
      <w:r w:rsidRPr="002043E6">
        <w:rPr>
          <w:rFonts w:hint="eastAsia"/>
        </w:rPr>
        <w:t>либо</w:t>
      </w:r>
      <w:r w:rsidRPr="002043E6">
        <w:t xml:space="preserve"> </w:t>
      </w:r>
      <w:r w:rsidRPr="002043E6">
        <w:rPr>
          <w:rFonts w:hint="eastAsia"/>
        </w:rPr>
        <w:t>срокам</w:t>
      </w:r>
      <w:r w:rsidRPr="002043E6">
        <w:t xml:space="preserve"> </w:t>
      </w:r>
      <w:r w:rsidRPr="002043E6">
        <w:rPr>
          <w:rFonts w:hint="eastAsia"/>
        </w:rPr>
        <w:t>использования</w:t>
      </w:r>
      <w:r w:rsidRPr="002043E6">
        <w:t xml:space="preserve"> </w:t>
      </w:r>
      <w:r w:rsidRPr="002043E6">
        <w:rPr>
          <w:rFonts w:hint="eastAsia"/>
        </w:rPr>
        <w:t>авансового</w:t>
      </w:r>
      <w:r w:rsidRPr="002043E6">
        <w:t xml:space="preserve"> </w:t>
      </w:r>
      <w:r w:rsidRPr="002043E6">
        <w:rPr>
          <w:rFonts w:hint="eastAsia"/>
        </w:rPr>
        <w:t>платежа</w:t>
      </w:r>
      <w:r w:rsidRPr="002043E6">
        <w:t xml:space="preserve"> </w:t>
      </w:r>
      <w:r w:rsidRPr="002043E6">
        <w:rPr>
          <w:rFonts w:hint="eastAsia"/>
        </w:rPr>
        <w:t>по</w:t>
      </w:r>
      <w:r w:rsidRPr="002043E6">
        <w:t xml:space="preserve"> </w:t>
      </w:r>
      <w:r w:rsidRPr="002043E6">
        <w:rPr>
          <w:rFonts w:hint="eastAsia"/>
        </w:rPr>
        <w:t>ним</w:t>
      </w:r>
      <w:r w:rsidRPr="002043E6">
        <w:t xml:space="preserve"> </w:t>
      </w:r>
      <w:r w:rsidRPr="002043E6">
        <w:rPr>
          <w:rFonts w:hint="eastAsia"/>
        </w:rPr>
        <w:t>в</w:t>
      </w:r>
      <w:r w:rsidRPr="002043E6">
        <w:t xml:space="preserve"> </w:t>
      </w:r>
      <w:r w:rsidRPr="002043E6">
        <w:rPr>
          <w:rFonts w:hint="eastAsia"/>
        </w:rPr>
        <w:t>порядке</w:t>
      </w:r>
      <w:r w:rsidRPr="002043E6">
        <w:t xml:space="preserve">, </w:t>
      </w:r>
      <w:r w:rsidRPr="002043E6">
        <w:rPr>
          <w:rFonts w:hint="eastAsia"/>
        </w:rPr>
        <w:t>установленном</w:t>
      </w:r>
      <w:r w:rsidRPr="002043E6">
        <w:t xml:space="preserve"> </w:t>
      </w:r>
      <w:r w:rsidRPr="002043E6">
        <w:rPr>
          <w:rFonts w:hint="eastAsia"/>
        </w:rPr>
        <w:t>Министерством</w:t>
      </w:r>
      <w:r w:rsidRPr="002043E6">
        <w:t xml:space="preserve"> </w:t>
      </w:r>
      <w:r w:rsidRPr="002043E6">
        <w:rPr>
          <w:rFonts w:hint="eastAsia"/>
        </w:rPr>
        <w:t>финансов</w:t>
      </w:r>
      <w:r w:rsidRPr="002043E6">
        <w:t xml:space="preserve"> </w:t>
      </w:r>
      <w:r w:rsidRPr="002043E6">
        <w:rPr>
          <w:rFonts w:hint="eastAsia"/>
        </w:rPr>
        <w:t>Российской</w:t>
      </w:r>
      <w:r w:rsidRPr="002043E6">
        <w:t xml:space="preserve"> </w:t>
      </w:r>
      <w:r w:rsidRPr="002043E6">
        <w:rPr>
          <w:rFonts w:hint="eastAsia"/>
        </w:rPr>
        <w:t>Федерации</w:t>
      </w:r>
      <w:r w:rsidRPr="002043E6">
        <w:t>;</w:t>
      </w:r>
    </w:p>
    <w:p w:rsidR="002043E6" w:rsidRPr="002043E6" w:rsidRDefault="002043E6" w:rsidP="002043E6">
      <w:pPr>
        <w:pStyle w:val="aff"/>
        <w:ind w:left="0" w:firstLine="567"/>
        <w:jc w:val="both"/>
      </w:pPr>
      <w:r w:rsidRPr="002043E6">
        <w:t xml:space="preserve">- </w:t>
      </w:r>
      <w:r w:rsidRPr="002043E6">
        <w:rPr>
          <w:rFonts w:hint="eastAsia"/>
        </w:rPr>
        <w:t>предоставлять</w:t>
      </w:r>
      <w:r w:rsidRPr="002043E6">
        <w:t xml:space="preserve"> </w:t>
      </w:r>
      <w:r w:rsidRPr="002043E6">
        <w:rPr>
          <w:rFonts w:hint="eastAsia"/>
        </w:rPr>
        <w:t>в</w:t>
      </w:r>
      <w:r w:rsidRPr="002043E6">
        <w:t xml:space="preserve"> </w:t>
      </w:r>
      <w:r w:rsidRPr="002043E6">
        <w:rPr>
          <w:rFonts w:hint="eastAsia"/>
        </w:rPr>
        <w:t>территориальные</w:t>
      </w:r>
      <w:r w:rsidRPr="002043E6">
        <w:t xml:space="preserve"> </w:t>
      </w:r>
      <w:r w:rsidRPr="002043E6">
        <w:rPr>
          <w:rFonts w:hint="eastAsia"/>
        </w:rPr>
        <w:t>органы</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 xml:space="preserve"> </w:t>
      </w:r>
      <w:r w:rsidRPr="002043E6">
        <w:rPr>
          <w:rFonts w:hint="eastAsia"/>
        </w:rPr>
        <w:t>документы</w:t>
      </w:r>
      <w:r w:rsidRPr="002043E6">
        <w:t xml:space="preserve">, </w:t>
      </w:r>
      <w:r w:rsidRPr="002043E6">
        <w:rPr>
          <w:rFonts w:hint="eastAsia"/>
        </w:rPr>
        <w:t>предусмотренные</w:t>
      </w:r>
      <w:r w:rsidRPr="002043E6">
        <w:t xml:space="preserve"> </w:t>
      </w:r>
      <w:r w:rsidRPr="002043E6">
        <w:rPr>
          <w:rFonts w:hint="eastAsia"/>
        </w:rPr>
        <w:t>Порядком</w:t>
      </w:r>
      <w:r w:rsidRPr="002043E6">
        <w:t xml:space="preserve">, </w:t>
      </w:r>
      <w:r w:rsidRPr="002043E6">
        <w:rPr>
          <w:rFonts w:hint="eastAsia"/>
        </w:rPr>
        <w:t>в</w:t>
      </w:r>
      <w:r w:rsidRPr="002043E6">
        <w:t xml:space="preserve"> </w:t>
      </w:r>
      <w:r w:rsidRPr="002043E6">
        <w:rPr>
          <w:rFonts w:hint="eastAsia"/>
        </w:rPr>
        <w:t>том</w:t>
      </w:r>
      <w:r w:rsidRPr="002043E6">
        <w:t xml:space="preserve"> </w:t>
      </w:r>
      <w:r w:rsidRPr="002043E6">
        <w:rPr>
          <w:rFonts w:hint="eastAsia"/>
        </w:rPr>
        <w:t>числе</w:t>
      </w:r>
      <w:r w:rsidRPr="002043E6">
        <w:t xml:space="preserve"> </w:t>
      </w:r>
      <w:r w:rsidRPr="002043E6">
        <w:rPr>
          <w:rFonts w:hint="eastAsia"/>
        </w:rPr>
        <w:t>утвержденные</w:t>
      </w:r>
      <w:r w:rsidRPr="002043E6">
        <w:t xml:space="preserve"> </w:t>
      </w:r>
      <w:r w:rsidRPr="002043E6">
        <w:rPr>
          <w:rFonts w:hint="eastAsia"/>
        </w:rPr>
        <w:t>Государственным</w:t>
      </w:r>
      <w:r w:rsidRPr="002043E6">
        <w:t xml:space="preserve"> </w:t>
      </w:r>
      <w:r w:rsidRPr="002043E6">
        <w:rPr>
          <w:rFonts w:hint="eastAsia"/>
        </w:rPr>
        <w:t>заказчиком</w:t>
      </w:r>
      <w:r w:rsidRPr="002043E6">
        <w:t xml:space="preserve"> </w:t>
      </w:r>
      <w:r w:rsidRPr="002043E6">
        <w:rPr>
          <w:rFonts w:hint="eastAsia"/>
        </w:rPr>
        <w:t>Сведения</w:t>
      </w:r>
      <w:r w:rsidRPr="002043E6">
        <w:t xml:space="preserve"> </w:t>
      </w:r>
      <w:r w:rsidRPr="002043E6">
        <w:rPr>
          <w:rFonts w:hint="eastAsia"/>
        </w:rPr>
        <w:t>об</w:t>
      </w:r>
      <w:r w:rsidRPr="002043E6">
        <w:t xml:space="preserve"> </w:t>
      </w:r>
      <w:r w:rsidRPr="002043E6">
        <w:rPr>
          <w:rFonts w:hint="eastAsia"/>
        </w:rPr>
        <w:t>операциях</w:t>
      </w:r>
      <w:r w:rsidRPr="002043E6">
        <w:t xml:space="preserve"> </w:t>
      </w:r>
      <w:r w:rsidRPr="002043E6">
        <w:rPr>
          <w:rFonts w:hint="eastAsia"/>
        </w:rPr>
        <w:t>с</w:t>
      </w:r>
      <w:r w:rsidRPr="002043E6">
        <w:t xml:space="preserve"> </w:t>
      </w:r>
      <w:r w:rsidRPr="002043E6">
        <w:rPr>
          <w:rFonts w:hint="eastAsia"/>
        </w:rPr>
        <w:t>целевыми</w:t>
      </w:r>
      <w:r w:rsidRPr="002043E6">
        <w:t xml:space="preserve"> </w:t>
      </w:r>
      <w:r w:rsidRPr="002043E6">
        <w:rPr>
          <w:rFonts w:hint="eastAsia"/>
        </w:rPr>
        <w:t>средствами</w:t>
      </w:r>
    </w:p>
    <w:p w:rsidR="002043E6" w:rsidRPr="002043E6" w:rsidRDefault="002043E6" w:rsidP="002043E6">
      <w:pPr>
        <w:pStyle w:val="aff"/>
        <w:ind w:left="0" w:firstLine="567"/>
        <w:jc w:val="both"/>
      </w:pPr>
      <w:r w:rsidRPr="002043E6">
        <w:t xml:space="preserve"> (</w:t>
      </w:r>
      <w:r w:rsidRPr="002043E6">
        <w:rPr>
          <w:rFonts w:hint="eastAsia"/>
        </w:rPr>
        <w:t>код</w:t>
      </w:r>
      <w:r w:rsidRPr="002043E6">
        <w:t xml:space="preserve"> </w:t>
      </w:r>
      <w:r w:rsidRPr="002043E6">
        <w:rPr>
          <w:rFonts w:hint="eastAsia"/>
        </w:rPr>
        <w:t>формы</w:t>
      </w:r>
      <w:r w:rsidRPr="002043E6">
        <w:t xml:space="preserve"> </w:t>
      </w:r>
      <w:r w:rsidRPr="002043E6">
        <w:rPr>
          <w:rFonts w:hint="eastAsia"/>
        </w:rPr>
        <w:t>по</w:t>
      </w:r>
      <w:r w:rsidRPr="002043E6">
        <w:t xml:space="preserve"> </w:t>
      </w:r>
      <w:r w:rsidRPr="002043E6">
        <w:rPr>
          <w:rFonts w:hint="eastAsia"/>
        </w:rPr>
        <w:t>ОКУД</w:t>
      </w:r>
      <w:r w:rsidRPr="002043E6">
        <w:t xml:space="preserve"> 0501213) </w:t>
      </w:r>
      <w:r w:rsidRPr="002043E6">
        <w:rPr>
          <w:rFonts w:hint="eastAsia"/>
        </w:rPr>
        <w:t>согласно</w:t>
      </w:r>
      <w:r w:rsidRPr="002043E6">
        <w:t xml:space="preserve"> </w:t>
      </w:r>
      <w:r w:rsidRPr="002043E6">
        <w:rPr>
          <w:rFonts w:hint="eastAsia"/>
        </w:rPr>
        <w:t>Приложению</w:t>
      </w:r>
      <w:r w:rsidRPr="002043E6">
        <w:t xml:space="preserve"> </w:t>
      </w:r>
      <w:r w:rsidRPr="002043E6">
        <w:rPr>
          <w:rFonts w:hint="eastAsia"/>
        </w:rPr>
        <w:t>№</w:t>
      </w:r>
      <w:r w:rsidRPr="002043E6">
        <w:t xml:space="preserve"> 1 </w:t>
      </w:r>
      <w:r w:rsidRPr="002043E6">
        <w:rPr>
          <w:rFonts w:hint="eastAsia"/>
        </w:rPr>
        <w:t>к</w:t>
      </w:r>
      <w:r w:rsidRPr="002043E6">
        <w:t xml:space="preserve"> </w:t>
      </w:r>
      <w:r w:rsidRPr="002043E6">
        <w:rPr>
          <w:rFonts w:hint="eastAsia"/>
        </w:rPr>
        <w:t>Порядку</w:t>
      </w:r>
      <w:r w:rsidRPr="002043E6">
        <w:t xml:space="preserve"> </w:t>
      </w:r>
      <w:r w:rsidRPr="002043E6">
        <w:rPr>
          <w:rFonts w:hint="eastAsia"/>
        </w:rPr>
        <w:t>и</w:t>
      </w:r>
      <w:r w:rsidRPr="002043E6">
        <w:t xml:space="preserve"> </w:t>
      </w:r>
      <w:r w:rsidRPr="002043E6">
        <w:rPr>
          <w:rFonts w:hint="eastAsia"/>
        </w:rPr>
        <w:t>документы</w:t>
      </w:r>
      <w:r w:rsidRPr="002043E6">
        <w:t xml:space="preserve">, </w:t>
      </w:r>
      <w:r w:rsidRPr="002043E6">
        <w:rPr>
          <w:rFonts w:hint="eastAsia"/>
        </w:rPr>
        <w:t>предусмотренные</w:t>
      </w:r>
      <w:r w:rsidRPr="002043E6">
        <w:t xml:space="preserve"> </w:t>
      </w:r>
      <w:r w:rsidRPr="002043E6">
        <w:rPr>
          <w:rFonts w:hint="eastAsia"/>
        </w:rPr>
        <w:t>абзацем</w:t>
      </w:r>
      <w:r w:rsidRPr="002043E6">
        <w:t xml:space="preserve"> </w:t>
      </w:r>
      <w:r w:rsidRPr="002043E6">
        <w:rPr>
          <w:rFonts w:hint="eastAsia"/>
        </w:rPr>
        <w:t>восьмым</w:t>
      </w:r>
      <w:r w:rsidRPr="002043E6">
        <w:t xml:space="preserve"> </w:t>
      </w:r>
      <w:r w:rsidRPr="002043E6">
        <w:rPr>
          <w:rFonts w:hint="eastAsia"/>
        </w:rPr>
        <w:t>пункта</w:t>
      </w:r>
      <w:r w:rsidRPr="002043E6">
        <w:t xml:space="preserve"> 10 </w:t>
      </w:r>
      <w:r w:rsidRPr="002043E6">
        <w:rPr>
          <w:rFonts w:hint="eastAsia"/>
        </w:rPr>
        <w:t>Порядка</w:t>
      </w:r>
      <w:r w:rsidRPr="002043E6">
        <w:t xml:space="preserve">, </w:t>
      </w:r>
      <w:r w:rsidRPr="002043E6">
        <w:rPr>
          <w:rFonts w:hint="eastAsia"/>
        </w:rPr>
        <w:t>а</w:t>
      </w:r>
      <w:r w:rsidRPr="002043E6">
        <w:t xml:space="preserve"> </w:t>
      </w:r>
      <w:r w:rsidRPr="002043E6">
        <w:rPr>
          <w:rFonts w:hint="eastAsia"/>
        </w:rPr>
        <w:t>именно</w:t>
      </w:r>
      <w:r w:rsidRPr="002043E6">
        <w:t xml:space="preserve"> </w:t>
      </w:r>
      <w:r w:rsidRPr="002043E6">
        <w:rPr>
          <w:rFonts w:hint="eastAsia"/>
        </w:rPr>
        <w:t>документы</w:t>
      </w:r>
      <w:r w:rsidRPr="002043E6">
        <w:t xml:space="preserve">, </w:t>
      </w:r>
      <w:r w:rsidRPr="002043E6">
        <w:rPr>
          <w:rFonts w:hint="eastAsia"/>
        </w:rPr>
        <w:t>подтверждающие</w:t>
      </w:r>
      <w:r w:rsidRPr="002043E6">
        <w:t xml:space="preserve"> </w:t>
      </w:r>
      <w:r w:rsidRPr="002043E6">
        <w:rPr>
          <w:rFonts w:hint="eastAsia"/>
        </w:rPr>
        <w:t>факт</w:t>
      </w:r>
      <w:r w:rsidRPr="002043E6">
        <w:t xml:space="preserve"> </w:t>
      </w:r>
      <w:r w:rsidRPr="002043E6">
        <w:rPr>
          <w:rFonts w:hint="eastAsia"/>
        </w:rPr>
        <w:t>поставки</w:t>
      </w:r>
      <w:r w:rsidRPr="002043E6">
        <w:t xml:space="preserve"> </w:t>
      </w:r>
      <w:r w:rsidRPr="002043E6">
        <w:rPr>
          <w:rFonts w:hint="eastAsia"/>
        </w:rPr>
        <w:t>товаров</w:t>
      </w:r>
      <w:r w:rsidRPr="002043E6">
        <w:t xml:space="preserve">, </w:t>
      </w:r>
      <w:r w:rsidRPr="002043E6">
        <w:rPr>
          <w:rFonts w:hint="eastAsia"/>
        </w:rPr>
        <w:t>выполнения</w:t>
      </w:r>
      <w:r w:rsidRPr="002043E6">
        <w:t xml:space="preserve"> </w:t>
      </w:r>
      <w:r w:rsidRPr="002043E6">
        <w:rPr>
          <w:rFonts w:hint="eastAsia"/>
        </w:rPr>
        <w:t>работ</w:t>
      </w:r>
      <w:r w:rsidRPr="002043E6">
        <w:t xml:space="preserve">, </w:t>
      </w:r>
      <w:r w:rsidRPr="002043E6">
        <w:rPr>
          <w:rFonts w:hint="eastAsia"/>
        </w:rPr>
        <w:t>оказания</w:t>
      </w:r>
      <w:r w:rsidRPr="002043E6">
        <w:t xml:space="preserve"> </w:t>
      </w:r>
      <w:r w:rsidRPr="002043E6">
        <w:rPr>
          <w:rFonts w:hint="eastAsia"/>
        </w:rPr>
        <w:t>услуг</w:t>
      </w:r>
      <w:r w:rsidRPr="002043E6">
        <w:t>;</w:t>
      </w:r>
    </w:p>
    <w:p w:rsidR="002043E6" w:rsidRPr="002043E6" w:rsidRDefault="002043E6" w:rsidP="002043E6">
      <w:pPr>
        <w:pStyle w:val="aff"/>
        <w:ind w:left="0" w:firstLine="567"/>
        <w:jc w:val="both"/>
      </w:pPr>
      <w:r w:rsidRPr="002043E6">
        <w:t xml:space="preserve">- </w:t>
      </w:r>
      <w:r w:rsidRPr="002043E6">
        <w:rPr>
          <w:rFonts w:hint="eastAsia"/>
        </w:rPr>
        <w:t>указывать</w:t>
      </w:r>
      <w:r w:rsidRPr="002043E6">
        <w:t xml:space="preserve"> </w:t>
      </w:r>
      <w:r w:rsidRPr="002043E6">
        <w:rPr>
          <w:rFonts w:hint="eastAsia"/>
        </w:rPr>
        <w:t>в</w:t>
      </w:r>
      <w:r w:rsidRPr="002043E6">
        <w:t xml:space="preserve"> </w:t>
      </w:r>
      <w:r w:rsidRPr="002043E6">
        <w:rPr>
          <w:rFonts w:hint="eastAsia"/>
        </w:rPr>
        <w:t>договорах</w:t>
      </w:r>
      <w:r w:rsidRPr="002043E6">
        <w:t xml:space="preserve"> (</w:t>
      </w:r>
      <w:r w:rsidRPr="002043E6">
        <w:rPr>
          <w:rFonts w:hint="eastAsia"/>
        </w:rPr>
        <w:t>контрактах</w:t>
      </w:r>
      <w:r w:rsidRPr="002043E6">
        <w:t xml:space="preserve">, </w:t>
      </w:r>
      <w:r w:rsidRPr="002043E6">
        <w:rPr>
          <w:rFonts w:hint="eastAsia"/>
        </w:rPr>
        <w:t>соглашениях</w:t>
      </w:r>
      <w:r w:rsidRPr="002043E6">
        <w:t xml:space="preserve">), </w:t>
      </w:r>
      <w:r w:rsidRPr="002043E6">
        <w:rPr>
          <w:rFonts w:hint="eastAsia"/>
        </w:rPr>
        <w:t>платежных</w:t>
      </w:r>
      <w:r w:rsidRPr="002043E6">
        <w:t xml:space="preserve"> </w:t>
      </w:r>
      <w:r w:rsidRPr="002043E6">
        <w:rPr>
          <w:rFonts w:hint="eastAsia"/>
        </w:rPr>
        <w:t>и</w:t>
      </w:r>
      <w:r w:rsidRPr="002043E6">
        <w:t xml:space="preserve"> </w:t>
      </w:r>
      <w:r w:rsidRPr="002043E6">
        <w:rPr>
          <w:rFonts w:hint="eastAsia"/>
        </w:rPr>
        <w:t>расчетных</w:t>
      </w:r>
      <w:r w:rsidRPr="002043E6">
        <w:t xml:space="preserve"> </w:t>
      </w:r>
      <w:r w:rsidRPr="002043E6">
        <w:rPr>
          <w:rFonts w:hint="eastAsia"/>
        </w:rPr>
        <w:t>документах</w:t>
      </w:r>
      <w:r w:rsidRPr="002043E6">
        <w:t xml:space="preserve">, </w:t>
      </w:r>
      <w:r w:rsidRPr="002043E6">
        <w:rPr>
          <w:rFonts w:hint="eastAsia"/>
        </w:rPr>
        <w:t>а</w:t>
      </w:r>
      <w:r w:rsidRPr="002043E6">
        <w:t xml:space="preserve"> </w:t>
      </w:r>
      <w:r w:rsidRPr="002043E6">
        <w:rPr>
          <w:rFonts w:hint="eastAsia"/>
        </w:rPr>
        <w:t>также</w:t>
      </w:r>
      <w:r w:rsidRPr="002043E6">
        <w:t xml:space="preserve"> </w:t>
      </w:r>
      <w:r w:rsidRPr="002043E6">
        <w:rPr>
          <w:rFonts w:hint="eastAsia"/>
        </w:rPr>
        <w:t>в</w:t>
      </w:r>
      <w:r w:rsidRPr="002043E6">
        <w:t xml:space="preserve"> </w:t>
      </w:r>
      <w:r w:rsidRPr="002043E6">
        <w:rPr>
          <w:rFonts w:hint="eastAsia"/>
        </w:rPr>
        <w:t>документах</w:t>
      </w:r>
      <w:r w:rsidRPr="002043E6">
        <w:t>-</w:t>
      </w:r>
      <w:r w:rsidRPr="002043E6">
        <w:rPr>
          <w:rFonts w:hint="eastAsia"/>
        </w:rPr>
        <w:t>основаниях</w:t>
      </w:r>
      <w:r w:rsidRPr="002043E6">
        <w:t xml:space="preserve">, </w:t>
      </w:r>
      <w:r w:rsidRPr="002043E6">
        <w:rPr>
          <w:rFonts w:hint="eastAsia"/>
        </w:rPr>
        <w:t>реестре</w:t>
      </w:r>
      <w:r w:rsidRPr="002043E6">
        <w:t xml:space="preserve"> </w:t>
      </w:r>
      <w:r w:rsidRPr="002043E6">
        <w:rPr>
          <w:rFonts w:hint="eastAsia"/>
        </w:rPr>
        <w:t>документов</w:t>
      </w:r>
      <w:r w:rsidRPr="002043E6">
        <w:t>-</w:t>
      </w:r>
      <w:r w:rsidRPr="002043E6">
        <w:rPr>
          <w:rFonts w:hint="eastAsia"/>
        </w:rPr>
        <w:t>оснований</w:t>
      </w:r>
      <w:r w:rsidRPr="002043E6">
        <w:t xml:space="preserve"> </w:t>
      </w:r>
      <w:r w:rsidRPr="002043E6">
        <w:rPr>
          <w:rFonts w:hint="eastAsia"/>
        </w:rPr>
        <w:t>идентификатор</w:t>
      </w:r>
      <w:r w:rsidRPr="002043E6">
        <w:t xml:space="preserve"> </w:t>
      </w:r>
      <w:r w:rsidRPr="002043E6">
        <w:rPr>
          <w:rFonts w:hint="eastAsia"/>
        </w:rPr>
        <w:t>соглашения</w:t>
      </w:r>
      <w:r w:rsidRPr="002043E6">
        <w:t xml:space="preserve">, </w:t>
      </w:r>
      <w:r w:rsidRPr="002043E6">
        <w:rPr>
          <w:rFonts w:hint="eastAsia"/>
        </w:rPr>
        <w:t>государственного</w:t>
      </w:r>
      <w:r w:rsidRPr="002043E6">
        <w:t xml:space="preserve"> </w:t>
      </w:r>
      <w:r w:rsidRPr="002043E6">
        <w:rPr>
          <w:rFonts w:hint="eastAsia"/>
        </w:rPr>
        <w:t>контракта</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капитальных</w:t>
      </w:r>
      <w:r w:rsidRPr="002043E6">
        <w:t xml:space="preserve"> </w:t>
      </w:r>
      <w:r w:rsidRPr="002043E6">
        <w:rPr>
          <w:rFonts w:hint="eastAsia"/>
        </w:rPr>
        <w:t>вложениях</w:t>
      </w:r>
      <w:r w:rsidRPr="002043E6">
        <w:t xml:space="preserve">, </w:t>
      </w:r>
      <w:r w:rsidRPr="002043E6">
        <w:rPr>
          <w:rFonts w:hint="eastAsia"/>
        </w:rPr>
        <w:t>контракта</w:t>
      </w:r>
      <w:r w:rsidRPr="002043E6">
        <w:t xml:space="preserve"> </w:t>
      </w:r>
      <w:r w:rsidRPr="002043E6">
        <w:rPr>
          <w:rFonts w:hint="eastAsia"/>
        </w:rPr>
        <w:t>учреждения</w:t>
      </w:r>
      <w:r w:rsidRPr="002043E6">
        <w:t xml:space="preserve"> </w:t>
      </w:r>
      <w:r w:rsidRPr="002043E6">
        <w:rPr>
          <w:rFonts w:hint="eastAsia"/>
        </w:rPr>
        <w:t>и</w:t>
      </w:r>
      <w:r w:rsidRPr="002043E6">
        <w:t xml:space="preserve"> </w:t>
      </w:r>
      <w:r w:rsidRPr="002043E6">
        <w:rPr>
          <w:rFonts w:hint="eastAsia"/>
        </w:rPr>
        <w:t>договора</w:t>
      </w:r>
      <w:r w:rsidRPr="002043E6">
        <w:t xml:space="preserve"> </w:t>
      </w:r>
      <w:r w:rsidRPr="002043E6">
        <w:rPr>
          <w:rFonts w:hint="eastAsia"/>
        </w:rPr>
        <w:t>о</w:t>
      </w:r>
      <w:r w:rsidRPr="002043E6">
        <w:t xml:space="preserve"> </w:t>
      </w:r>
      <w:r w:rsidRPr="002043E6">
        <w:rPr>
          <w:rFonts w:hint="eastAsia"/>
        </w:rPr>
        <w:t>проведении</w:t>
      </w:r>
      <w:r w:rsidRPr="002043E6">
        <w:t xml:space="preserve"> </w:t>
      </w:r>
      <w:r w:rsidRPr="002043E6">
        <w:rPr>
          <w:rFonts w:hint="eastAsia"/>
        </w:rPr>
        <w:t>капитального</w:t>
      </w:r>
      <w:r w:rsidRPr="002043E6">
        <w:t xml:space="preserve"> </w:t>
      </w:r>
      <w:r w:rsidRPr="002043E6">
        <w:rPr>
          <w:rFonts w:hint="eastAsia"/>
        </w:rPr>
        <w:t>ремонта</w:t>
      </w:r>
      <w:r w:rsidRPr="002043E6">
        <w:t xml:space="preserve">, </w:t>
      </w:r>
      <w:r w:rsidRPr="002043E6">
        <w:rPr>
          <w:rFonts w:hint="eastAsia"/>
        </w:rPr>
        <w:t>порядок</w:t>
      </w:r>
      <w:r w:rsidRPr="002043E6">
        <w:t xml:space="preserve"> </w:t>
      </w:r>
      <w:r w:rsidRPr="002043E6">
        <w:rPr>
          <w:rFonts w:hint="eastAsia"/>
        </w:rPr>
        <w:t>формирования</w:t>
      </w:r>
      <w:r w:rsidRPr="002043E6">
        <w:t xml:space="preserve"> </w:t>
      </w:r>
      <w:r w:rsidRPr="002043E6">
        <w:rPr>
          <w:rFonts w:hint="eastAsia"/>
        </w:rPr>
        <w:t>которого</w:t>
      </w:r>
      <w:r w:rsidRPr="002043E6">
        <w:t xml:space="preserve"> </w:t>
      </w:r>
      <w:r w:rsidRPr="002043E6">
        <w:rPr>
          <w:rFonts w:hint="eastAsia"/>
        </w:rPr>
        <w:t>установлен</w:t>
      </w:r>
      <w:r w:rsidRPr="002043E6">
        <w:t xml:space="preserve"> </w:t>
      </w:r>
      <w:r w:rsidRPr="002043E6">
        <w:rPr>
          <w:rFonts w:hint="eastAsia"/>
        </w:rPr>
        <w:t>Федеральным</w:t>
      </w:r>
      <w:r w:rsidRPr="002043E6">
        <w:t xml:space="preserve"> </w:t>
      </w:r>
      <w:r w:rsidRPr="002043E6">
        <w:rPr>
          <w:rFonts w:hint="eastAsia"/>
        </w:rPr>
        <w:t>казначейством</w:t>
      </w:r>
      <w:r w:rsidRPr="002043E6">
        <w:t>.</w:t>
      </w:r>
    </w:p>
    <w:p w:rsidR="002043E6" w:rsidRPr="002043E6" w:rsidRDefault="002043E6" w:rsidP="002043E6">
      <w:pPr>
        <w:pStyle w:val="aff"/>
        <w:ind w:left="0" w:firstLine="567"/>
        <w:jc w:val="both"/>
      </w:pPr>
      <w:r w:rsidRPr="002043E6">
        <w:t xml:space="preserve">23.4. </w:t>
      </w:r>
      <w:r w:rsidRPr="002043E6">
        <w:rPr>
          <w:rFonts w:hint="eastAsia"/>
        </w:rPr>
        <w:t>Подрядчик</w:t>
      </w:r>
      <w:r w:rsidRPr="002043E6">
        <w:t xml:space="preserve"> </w:t>
      </w:r>
      <w:r w:rsidRPr="002043E6">
        <w:rPr>
          <w:rFonts w:hint="eastAsia"/>
        </w:rPr>
        <w:t>обязан</w:t>
      </w:r>
      <w:r w:rsidRPr="002043E6">
        <w:t xml:space="preserve"> </w:t>
      </w:r>
      <w:r w:rsidRPr="002043E6">
        <w:rPr>
          <w:rFonts w:hint="eastAsia"/>
        </w:rPr>
        <w:t>предоставлять</w:t>
      </w:r>
      <w:r w:rsidRPr="002043E6">
        <w:t xml:space="preserve"> </w:t>
      </w:r>
      <w:r w:rsidRPr="002043E6">
        <w:rPr>
          <w:rFonts w:hint="eastAsia"/>
        </w:rPr>
        <w:t>следующую</w:t>
      </w:r>
      <w:r w:rsidRPr="002043E6">
        <w:t xml:space="preserve"> </w:t>
      </w:r>
      <w:r w:rsidRPr="002043E6">
        <w:rPr>
          <w:rFonts w:hint="eastAsia"/>
        </w:rPr>
        <w:t>информацию</w:t>
      </w:r>
      <w:r w:rsidRPr="002043E6">
        <w:t xml:space="preserve"> </w:t>
      </w:r>
      <w:r w:rsidRPr="002043E6">
        <w:rPr>
          <w:rFonts w:hint="eastAsia"/>
        </w:rPr>
        <w:t>о</w:t>
      </w:r>
      <w:r w:rsidRPr="002043E6">
        <w:t xml:space="preserve"> </w:t>
      </w:r>
      <w:r w:rsidRPr="002043E6">
        <w:rPr>
          <w:rFonts w:hint="eastAsia"/>
        </w:rPr>
        <w:t>всех</w:t>
      </w:r>
      <w:r w:rsidRPr="002043E6">
        <w:t xml:space="preserve"> </w:t>
      </w:r>
      <w:r w:rsidRPr="002043E6">
        <w:rPr>
          <w:rFonts w:hint="eastAsia"/>
        </w:rPr>
        <w:t>соисполнителях</w:t>
      </w:r>
      <w:r w:rsidRPr="002043E6">
        <w:t xml:space="preserve">, </w:t>
      </w:r>
      <w:r w:rsidRPr="002043E6">
        <w:rPr>
          <w:rFonts w:hint="eastAsia"/>
        </w:rPr>
        <w:t>субподрядчиках</w:t>
      </w:r>
      <w:r w:rsidRPr="002043E6">
        <w:t xml:space="preserve">, </w:t>
      </w:r>
      <w:r w:rsidRPr="002043E6">
        <w:rPr>
          <w:rFonts w:hint="eastAsia"/>
        </w:rPr>
        <w:t>заключивших</w:t>
      </w:r>
      <w:r w:rsidRPr="002043E6">
        <w:t xml:space="preserve"> </w:t>
      </w:r>
      <w:r w:rsidRPr="002043E6">
        <w:rPr>
          <w:rFonts w:hint="eastAsia"/>
        </w:rPr>
        <w:t>договор</w:t>
      </w:r>
      <w:r w:rsidRPr="002043E6">
        <w:t xml:space="preserve"> </w:t>
      </w:r>
      <w:r w:rsidRPr="002043E6">
        <w:rPr>
          <w:rFonts w:hint="eastAsia"/>
        </w:rPr>
        <w:t>или</w:t>
      </w:r>
      <w:r w:rsidRPr="002043E6">
        <w:t xml:space="preserve"> </w:t>
      </w:r>
      <w:r w:rsidRPr="002043E6">
        <w:rPr>
          <w:rFonts w:hint="eastAsia"/>
        </w:rPr>
        <w:t>договоры</w:t>
      </w:r>
      <w:r w:rsidRPr="002043E6">
        <w:t xml:space="preserve"> </w:t>
      </w:r>
      <w:r w:rsidRPr="002043E6">
        <w:rPr>
          <w:rFonts w:hint="eastAsia"/>
        </w:rPr>
        <w:t>с</w:t>
      </w:r>
      <w:r w:rsidRPr="002043E6">
        <w:t xml:space="preserve"> </w:t>
      </w:r>
      <w:r w:rsidRPr="002043E6">
        <w:rPr>
          <w:rFonts w:hint="eastAsia"/>
        </w:rPr>
        <w:t>Подрядчиками</w:t>
      </w:r>
      <w:r w:rsidRPr="002043E6">
        <w:t xml:space="preserve">, </w:t>
      </w:r>
      <w:r w:rsidRPr="002043E6">
        <w:rPr>
          <w:rFonts w:hint="eastAsia"/>
        </w:rPr>
        <w:t>заключаемые</w:t>
      </w:r>
      <w:r w:rsidRPr="002043E6">
        <w:t xml:space="preserve"> </w:t>
      </w:r>
      <w:r w:rsidRPr="002043E6">
        <w:rPr>
          <w:rFonts w:hint="eastAsia"/>
        </w:rPr>
        <w:t>в</w:t>
      </w:r>
      <w:r w:rsidRPr="002043E6">
        <w:t xml:space="preserve"> </w:t>
      </w:r>
      <w:r w:rsidRPr="002043E6">
        <w:rPr>
          <w:rFonts w:hint="eastAsia"/>
        </w:rPr>
        <w:t>рамках</w:t>
      </w:r>
      <w:r w:rsidRPr="002043E6">
        <w:t xml:space="preserve"> </w:t>
      </w:r>
      <w:r w:rsidRPr="002043E6">
        <w:rPr>
          <w:rFonts w:hint="eastAsia"/>
        </w:rPr>
        <w:t>их</w:t>
      </w:r>
      <w:r w:rsidRPr="002043E6">
        <w:t xml:space="preserve"> </w:t>
      </w:r>
      <w:r w:rsidRPr="002043E6">
        <w:rPr>
          <w:rFonts w:hint="eastAsia"/>
        </w:rPr>
        <w:t>исполнения</w:t>
      </w:r>
      <w:r w:rsidRPr="002043E6">
        <w:t xml:space="preserve"> </w:t>
      </w:r>
      <w:r w:rsidRPr="002043E6">
        <w:rPr>
          <w:rFonts w:hint="eastAsia"/>
        </w:rPr>
        <w:t>Контракта</w:t>
      </w:r>
      <w:r w:rsidRPr="002043E6">
        <w:t>:</w:t>
      </w:r>
    </w:p>
    <w:p w:rsidR="002043E6" w:rsidRPr="002043E6" w:rsidRDefault="002043E6" w:rsidP="002043E6">
      <w:pPr>
        <w:pStyle w:val="aff"/>
        <w:ind w:left="0" w:firstLine="567"/>
        <w:jc w:val="both"/>
      </w:pPr>
      <w:r w:rsidRPr="002043E6">
        <w:t xml:space="preserve">- </w:t>
      </w:r>
      <w:r w:rsidRPr="002043E6">
        <w:rPr>
          <w:rFonts w:hint="eastAsia"/>
        </w:rPr>
        <w:t>наименование</w:t>
      </w:r>
      <w:r w:rsidRPr="002043E6">
        <w:t xml:space="preserve"> (</w:t>
      </w:r>
      <w:r w:rsidRPr="002043E6">
        <w:rPr>
          <w:rFonts w:hint="eastAsia"/>
        </w:rPr>
        <w:t>полное</w:t>
      </w:r>
      <w:r w:rsidRPr="002043E6">
        <w:t xml:space="preserve"> </w:t>
      </w:r>
      <w:r w:rsidRPr="002043E6">
        <w:rPr>
          <w:rFonts w:hint="eastAsia"/>
        </w:rPr>
        <w:t>и</w:t>
      </w:r>
      <w:r w:rsidRPr="002043E6">
        <w:t xml:space="preserve"> </w:t>
      </w:r>
      <w:r w:rsidRPr="002043E6">
        <w:rPr>
          <w:rFonts w:hint="eastAsia"/>
        </w:rPr>
        <w:t>сокращенное</w:t>
      </w:r>
      <w:r w:rsidRPr="002043E6">
        <w:t>);</w:t>
      </w:r>
    </w:p>
    <w:p w:rsidR="002043E6" w:rsidRPr="002043E6" w:rsidRDefault="002043E6" w:rsidP="002043E6">
      <w:pPr>
        <w:pStyle w:val="aff"/>
        <w:ind w:left="0" w:firstLine="567"/>
        <w:jc w:val="both"/>
      </w:pPr>
      <w:r w:rsidRPr="002043E6">
        <w:t xml:space="preserve">- </w:t>
      </w:r>
      <w:r w:rsidRPr="002043E6">
        <w:rPr>
          <w:rFonts w:hint="eastAsia"/>
        </w:rPr>
        <w:t>местонахождение</w:t>
      </w:r>
      <w:r w:rsidRPr="002043E6">
        <w:t>;</w:t>
      </w:r>
    </w:p>
    <w:p w:rsidR="002043E6" w:rsidRPr="002043E6" w:rsidRDefault="002043E6" w:rsidP="002043E6">
      <w:pPr>
        <w:pStyle w:val="aff"/>
        <w:ind w:left="0" w:firstLine="567"/>
        <w:jc w:val="both"/>
      </w:pPr>
      <w:r w:rsidRPr="002043E6">
        <w:t xml:space="preserve">- </w:t>
      </w:r>
      <w:r w:rsidRPr="002043E6">
        <w:rPr>
          <w:rFonts w:hint="eastAsia"/>
        </w:rPr>
        <w:t>ИНН</w:t>
      </w:r>
      <w:r w:rsidRPr="002043E6">
        <w:t>;</w:t>
      </w:r>
    </w:p>
    <w:p w:rsidR="002043E6" w:rsidRPr="002043E6" w:rsidRDefault="002043E6" w:rsidP="002043E6">
      <w:pPr>
        <w:pStyle w:val="aff"/>
        <w:ind w:left="0" w:firstLine="567"/>
        <w:jc w:val="both"/>
      </w:pPr>
      <w:r w:rsidRPr="002043E6">
        <w:t xml:space="preserve">- </w:t>
      </w:r>
      <w:r w:rsidRPr="002043E6">
        <w:rPr>
          <w:rFonts w:hint="eastAsia"/>
        </w:rPr>
        <w:t>КПП</w:t>
      </w:r>
      <w:r w:rsidRPr="002043E6">
        <w:t>;</w:t>
      </w:r>
    </w:p>
    <w:p w:rsidR="002043E6" w:rsidRPr="002043E6" w:rsidRDefault="002043E6" w:rsidP="002043E6">
      <w:pPr>
        <w:pStyle w:val="aff"/>
        <w:ind w:left="0" w:firstLine="567"/>
        <w:jc w:val="both"/>
      </w:pPr>
      <w:r w:rsidRPr="002043E6">
        <w:t xml:space="preserve">- </w:t>
      </w:r>
      <w:r w:rsidRPr="002043E6">
        <w:rPr>
          <w:rFonts w:hint="eastAsia"/>
        </w:rPr>
        <w:t>контактные</w:t>
      </w:r>
      <w:r w:rsidRPr="002043E6">
        <w:t xml:space="preserve"> </w:t>
      </w:r>
      <w:r w:rsidRPr="002043E6">
        <w:rPr>
          <w:rFonts w:hint="eastAsia"/>
        </w:rPr>
        <w:t>данные</w:t>
      </w:r>
      <w:r w:rsidRPr="002043E6">
        <w:t xml:space="preserve"> (</w:t>
      </w:r>
      <w:r w:rsidRPr="002043E6">
        <w:rPr>
          <w:rFonts w:hint="eastAsia"/>
        </w:rPr>
        <w:t>номер</w:t>
      </w:r>
      <w:r w:rsidRPr="002043E6">
        <w:t xml:space="preserve"> </w:t>
      </w:r>
      <w:r w:rsidRPr="002043E6">
        <w:rPr>
          <w:rFonts w:hint="eastAsia"/>
        </w:rPr>
        <w:t>телефона</w:t>
      </w:r>
      <w:r w:rsidRPr="002043E6">
        <w:t xml:space="preserve">, </w:t>
      </w:r>
      <w:r w:rsidRPr="002043E6">
        <w:rPr>
          <w:rFonts w:hint="eastAsia"/>
        </w:rPr>
        <w:t>адрес</w:t>
      </w:r>
      <w:r w:rsidRPr="002043E6">
        <w:t xml:space="preserve"> </w:t>
      </w:r>
      <w:r w:rsidRPr="002043E6">
        <w:rPr>
          <w:rFonts w:hint="eastAsia"/>
        </w:rPr>
        <w:t>электронной</w:t>
      </w:r>
      <w:r w:rsidRPr="002043E6">
        <w:t xml:space="preserve"> </w:t>
      </w:r>
      <w:r w:rsidRPr="002043E6">
        <w:rPr>
          <w:rFonts w:hint="eastAsia"/>
        </w:rPr>
        <w:t>почты</w:t>
      </w:r>
      <w:r w:rsidRPr="002043E6">
        <w:t>).</w:t>
      </w:r>
    </w:p>
    <w:p w:rsidR="002043E6" w:rsidRPr="002043E6" w:rsidRDefault="002043E6" w:rsidP="002043E6">
      <w:pPr>
        <w:pStyle w:val="aff"/>
        <w:ind w:left="0" w:firstLine="567"/>
        <w:jc w:val="both"/>
      </w:pPr>
      <w:r w:rsidRPr="002043E6">
        <w:rPr>
          <w:rFonts w:hint="eastAsia"/>
        </w:rPr>
        <w:t>Указанные</w:t>
      </w:r>
      <w:r w:rsidRPr="002043E6">
        <w:t xml:space="preserve"> </w:t>
      </w:r>
      <w:r w:rsidRPr="002043E6">
        <w:rPr>
          <w:rFonts w:hint="eastAsia"/>
        </w:rPr>
        <w:t>соисполнители</w:t>
      </w:r>
      <w:r w:rsidRPr="002043E6">
        <w:t xml:space="preserve">, </w:t>
      </w:r>
      <w:r w:rsidRPr="002043E6">
        <w:rPr>
          <w:rFonts w:hint="eastAsia"/>
        </w:rPr>
        <w:t>субподрядчики</w:t>
      </w:r>
      <w:r w:rsidRPr="002043E6">
        <w:t xml:space="preserve"> </w:t>
      </w:r>
      <w:r w:rsidRPr="002043E6">
        <w:rPr>
          <w:rFonts w:hint="eastAsia"/>
        </w:rPr>
        <w:t>обязаны</w:t>
      </w:r>
      <w:r w:rsidRPr="002043E6">
        <w:t xml:space="preserve"> </w:t>
      </w:r>
      <w:r w:rsidRPr="002043E6">
        <w:rPr>
          <w:rFonts w:hint="eastAsia"/>
        </w:rPr>
        <w:t>открыть</w:t>
      </w:r>
      <w:r w:rsidRPr="002043E6">
        <w:t xml:space="preserve"> </w:t>
      </w:r>
      <w:r w:rsidRPr="002043E6">
        <w:rPr>
          <w:rFonts w:hint="eastAsia"/>
        </w:rPr>
        <w:t>лицевые</w:t>
      </w:r>
      <w:r w:rsidRPr="002043E6">
        <w:t xml:space="preserve"> </w:t>
      </w:r>
      <w:r w:rsidRPr="002043E6">
        <w:rPr>
          <w:rFonts w:hint="eastAsia"/>
        </w:rPr>
        <w:t>счета</w:t>
      </w:r>
      <w:r w:rsidRPr="002043E6">
        <w:t xml:space="preserve"> </w:t>
      </w:r>
      <w:r w:rsidRPr="002043E6">
        <w:rPr>
          <w:rFonts w:hint="eastAsia"/>
        </w:rPr>
        <w:t>для</w:t>
      </w:r>
      <w:r w:rsidRPr="002043E6">
        <w:t xml:space="preserve"> </w:t>
      </w:r>
      <w:r w:rsidRPr="002043E6">
        <w:rPr>
          <w:rFonts w:hint="eastAsia"/>
        </w:rPr>
        <w:t>учета</w:t>
      </w:r>
      <w:r w:rsidRPr="002043E6">
        <w:t xml:space="preserve"> </w:t>
      </w:r>
      <w:r w:rsidRPr="002043E6">
        <w:rPr>
          <w:rFonts w:hint="eastAsia"/>
        </w:rPr>
        <w:t>операций</w:t>
      </w:r>
      <w:r w:rsidRPr="002043E6">
        <w:t xml:space="preserve"> </w:t>
      </w:r>
      <w:r w:rsidRPr="002043E6">
        <w:rPr>
          <w:rFonts w:hint="eastAsia"/>
        </w:rPr>
        <w:t>неучастников</w:t>
      </w:r>
      <w:r w:rsidRPr="002043E6">
        <w:t xml:space="preserve"> </w:t>
      </w:r>
      <w:r w:rsidRPr="002043E6">
        <w:rPr>
          <w:rFonts w:hint="eastAsia"/>
        </w:rPr>
        <w:t>бюджетного</w:t>
      </w:r>
      <w:r w:rsidRPr="002043E6">
        <w:t xml:space="preserve"> </w:t>
      </w:r>
      <w:r w:rsidRPr="002043E6">
        <w:rPr>
          <w:rFonts w:hint="eastAsia"/>
        </w:rPr>
        <w:t>процесса</w:t>
      </w:r>
      <w:r w:rsidRPr="002043E6">
        <w:t xml:space="preserve"> </w:t>
      </w:r>
      <w:r w:rsidRPr="002043E6">
        <w:rPr>
          <w:rFonts w:hint="eastAsia"/>
        </w:rPr>
        <w:t>в</w:t>
      </w:r>
      <w:r w:rsidRPr="002043E6">
        <w:t xml:space="preserve"> </w:t>
      </w:r>
      <w:r w:rsidRPr="002043E6">
        <w:rPr>
          <w:rFonts w:hint="eastAsia"/>
        </w:rPr>
        <w:t>территориальном</w:t>
      </w:r>
      <w:r w:rsidRPr="002043E6">
        <w:t xml:space="preserve"> </w:t>
      </w:r>
      <w:r w:rsidRPr="002043E6">
        <w:rPr>
          <w:rFonts w:hint="eastAsia"/>
        </w:rPr>
        <w:t>органе</w:t>
      </w:r>
      <w:r w:rsidRPr="002043E6">
        <w:t xml:space="preserve"> </w:t>
      </w:r>
      <w:r w:rsidRPr="002043E6">
        <w:rPr>
          <w:rFonts w:hint="eastAsia"/>
        </w:rPr>
        <w:t>Федерального</w:t>
      </w:r>
      <w:r w:rsidRPr="002043E6">
        <w:t xml:space="preserve"> </w:t>
      </w:r>
      <w:r w:rsidRPr="002043E6">
        <w:rPr>
          <w:rFonts w:hint="eastAsia"/>
        </w:rPr>
        <w:t>казначейства</w:t>
      </w:r>
      <w:r w:rsidRPr="002043E6">
        <w:t xml:space="preserve"> </w:t>
      </w:r>
      <w:r w:rsidRPr="002043E6">
        <w:rPr>
          <w:rFonts w:hint="eastAsia"/>
        </w:rPr>
        <w:t>в</w:t>
      </w:r>
      <w:r w:rsidRPr="002043E6">
        <w:t xml:space="preserve"> </w:t>
      </w:r>
      <w:r w:rsidRPr="002043E6">
        <w:rPr>
          <w:rFonts w:hint="eastAsia"/>
        </w:rPr>
        <w:t>целях</w:t>
      </w:r>
      <w:r w:rsidRPr="002043E6">
        <w:t xml:space="preserve"> </w:t>
      </w:r>
      <w:r w:rsidRPr="002043E6">
        <w:rPr>
          <w:rFonts w:hint="eastAsia"/>
        </w:rPr>
        <w:t>осуществления</w:t>
      </w:r>
      <w:r w:rsidRPr="002043E6">
        <w:t xml:space="preserve"> </w:t>
      </w:r>
      <w:r w:rsidRPr="002043E6">
        <w:rPr>
          <w:rFonts w:hint="eastAsia"/>
        </w:rPr>
        <w:t>операций</w:t>
      </w:r>
      <w:r w:rsidRPr="002043E6">
        <w:t xml:space="preserve"> </w:t>
      </w:r>
      <w:r w:rsidRPr="002043E6">
        <w:rPr>
          <w:rFonts w:hint="eastAsia"/>
        </w:rPr>
        <w:t>с</w:t>
      </w:r>
      <w:r w:rsidRPr="002043E6">
        <w:t xml:space="preserve"> </w:t>
      </w:r>
      <w:r w:rsidRPr="002043E6">
        <w:rPr>
          <w:rFonts w:hint="eastAsia"/>
        </w:rPr>
        <w:t>целевыми</w:t>
      </w:r>
      <w:r w:rsidRPr="002043E6">
        <w:t xml:space="preserve"> </w:t>
      </w:r>
      <w:r w:rsidRPr="002043E6">
        <w:rPr>
          <w:rFonts w:hint="eastAsia"/>
        </w:rPr>
        <w:t>средствами</w:t>
      </w:r>
      <w:r w:rsidRPr="002043E6">
        <w:t xml:space="preserve"> </w:t>
      </w:r>
      <w:r w:rsidRPr="002043E6">
        <w:rPr>
          <w:rFonts w:hint="eastAsia"/>
        </w:rPr>
        <w:t>в</w:t>
      </w:r>
      <w:r w:rsidRPr="002043E6">
        <w:t xml:space="preserve"> </w:t>
      </w:r>
      <w:r w:rsidRPr="002043E6">
        <w:rPr>
          <w:rFonts w:hint="eastAsia"/>
        </w:rPr>
        <w:t>соответствии</w:t>
      </w:r>
      <w:r w:rsidRPr="002043E6">
        <w:t xml:space="preserve"> </w:t>
      </w:r>
      <w:r w:rsidRPr="002043E6">
        <w:rPr>
          <w:rFonts w:hint="eastAsia"/>
        </w:rPr>
        <w:t>с</w:t>
      </w:r>
      <w:r w:rsidRPr="002043E6">
        <w:t xml:space="preserve"> </w:t>
      </w:r>
      <w:r w:rsidRPr="002043E6">
        <w:rPr>
          <w:rFonts w:hint="eastAsia"/>
        </w:rPr>
        <w:t>Правилами</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 xml:space="preserve">, </w:t>
      </w:r>
      <w:r w:rsidRPr="002043E6">
        <w:rPr>
          <w:rFonts w:hint="eastAsia"/>
        </w:rPr>
        <w:t>а</w:t>
      </w:r>
      <w:r w:rsidRPr="002043E6">
        <w:t xml:space="preserve"> </w:t>
      </w:r>
      <w:r w:rsidRPr="002043E6">
        <w:rPr>
          <w:rFonts w:hint="eastAsia"/>
        </w:rPr>
        <w:t>в</w:t>
      </w:r>
      <w:r w:rsidRPr="002043E6">
        <w:t xml:space="preserve"> </w:t>
      </w:r>
      <w:r w:rsidRPr="002043E6">
        <w:rPr>
          <w:rFonts w:hint="eastAsia"/>
        </w:rPr>
        <w:t>контракты</w:t>
      </w:r>
      <w:r w:rsidRPr="002043E6">
        <w:t xml:space="preserve"> (</w:t>
      </w:r>
      <w:r w:rsidRPr="002043E6">
        <w:rPr>
          <w:rFonts w:hint="eastAsia"/>
        </w:rPr>
        <w:t>договоры</w:t>
      </w:r>
      <w:r w:rsidRPr="002043E6">
        <w:t xml:space="preserve">), </w:t>
      </w:r>
      <w:r w:rsidRPr="002043E6">
        <w:rPr>
          <w:rFonts w:hint="eastAsia"/>
        </w:rPr>
        <w:t>заключаемые</w:t>
      </w:r>
      <w:r w:rsidRPr="002043E6">
        <w:t xml:space="preserve"> </w:t>
      </w:r>
      <w:r w:rsidRPr="002043E6">
        <w:rPr>
          <w:rFonts w:hint="eastAsia"/>
        </w:rPr>
        <w:t>в</w:t>
      </w:r>
      <w:r w:rsidRPr="002043E6">
        <w:t xml:space="preserve"> </w:t>
      </w:r>
      <w:r w:rsidRPr="002043E6">
        <w:rPr>
          <w:rFonts w:hint="eastAsia"/>
        </w:rPr>
        <w:t>рамках</w:t>
      </w:r>
      <w:r w:rsidRPr="002043E6">
        <w:t xml:space="preserve"> </w:t>
      </w:r>
      <w:r w:rsidRPr="002043E6">
        <w:rPr>
          <w:rFonts w:hint="eastAsia"/>
        </w:rPr>
        <w:t>их</w:t>
      </w:r>
      <w:r w:rsidRPr="002043E6">
        <w:t xml:space="preserve"> </w:t>
      </w:r>
      <w:r w:rsidRPr="002043E6">
        <w:rPr>
          <w:rFonts w:hint="eastAsia"/>
        </w:rPr>
        <w:t>исполнения</w:t>
      </w:r>
      <w:r w:rsidRPr="002043E6">
        <w:t xml:space="preserve"> </w:t>
      </w:r>
      <w:r w:rsidRPr="002043E6">
        <w:rPr>
          <w:rFonts w:hint="eastAsia"/>
        </w:rPr>
        <w:t>Контракта</w:t>
      </w:r>
      <w:r w:rsidRPr="002043E6">
        <w:t xml:space="preserve">, </w:t>
      </w:r>
      <w:r w:rsidRPr="002043E6">
        <w:rPr>
          <w:rFonts w:hint="eastAsia"/>
        </w:rPr>
        <w:t>должны</w:t>
      </w:r>
      <w:r w:rsidRPr="002043E6">
        <w:t xml:space="preserve"> </w:t>
      </w:r>
      <w:r w:rsidRPr="002043E6">
        <w:rPr>
          <w:rFonts w:hint="eastAsia"/>
        </w:rPr>
        <w:t>включаться</w:t>
      </w:r>
      <w:r w:rsidRPr="002043E6">
        <w:t xml:space="preserve"> </w:t>
      </w:r>
      <w:r w:rsidRPr="002043E6">
        <w:rPr>
          <w:rFonts w:hint="eastAsia"/>
        </w:rPr>
        <w:t>условия</w:t>
      </w:r>
      <w:r w:rsidRPr="002043E6">
        <w:t xml:space="preserve">, </w:t>
      </w:r>
      <w:r w:rsidRPr="002043E6">
        <w:rPr>
          <w:rFonts w:hint="eastAsia"/>
        </w:rPr>
        <w:t>указанные</w:t>
      </w:r>
      <w:r w:rsidRPr="002043E6">
        <w:t xml:space="preserve"> </w:t>
      </w:r>
      <w:r w:rsidRPr="002043E6">
        <w:rPr>
          <w:rFonts w:hint="eastAsia"/>
        </w:rPr>
        <w:t>в</w:t>
      </w:r>
      <w:r w:rsidRPr="002043E6">
        <w:t xml:space="preserve"> </w:t>
      </w:r>
      <w:r w:rsidRPr="002043E6">
        <w:rPr>
          <w:rFonts w:hint="eastAsia"/>
        </w:rPr>
        <w:t>пунктах</w:t>
      </w:r>
      <w:r w:rsidRPr="002043E6">
        <w:t xml:space="preserve"> 6, 16 </w:t>
      </w:r>
      <w:r w:rsidRPr="002043E6">
        <w:rPr>
          <w:rFonts w:hint="eastAsia"/>
        </w:rPr>
        <w:t>Правил</w:t>
      </w:r>
      <w:r w:rsidRPr="002043E6">
        <w:t xml:space="preserve"> </w:t>
      </w:r>
      <w:r w:rsidRPr="002043E6">
        <w:rPr>
          <w:rFonts w:hint="eastAsia"/>
        </w:rPr>
        <w:t>казначейского</w:t>
      </w:r>
      <w:r w:rsidRPr="002043E6">
        <w:t xml:space="preserve"> </w:t>
      </w:r>
      <w:r w:rsidRPr="002043E6">
        <w:rPr>
          <w:rFonts w:hint="eastAsia"/>
        </w:rPr>
        <w:t>сопровождения</w:t>
      </w:r>
      <w:r w:rsidRPr="002043E6">
        <w:t>.</w:t>
      </w:r>
    </w:p>
    <w:p w:rsidR="002043E6" w:rsidRPr="002043E6" w:rsidRDefault="002043E6" w:rsidP="002043E6">
      <w:pPr>
        <w:spacing w:line="252" w:lineRule="auto"/>
        <w:ind w:firstLine="567"/>
        <w:jc w:val="both"/>
        <w:rPr>
          <w:rFonts w:eastAsia="Calibri"/>
          <w:lang w:eastAsia="en-US"/>
        </w:rPr>
      </w:pPr>
    </w:p>
    <w:p w:rsidR="002043E6" w:rsidRPr="002043E6" w:rsidRDefault="002043E6" w:rsidP="002043E6">
      <w:pPr>
        <w:pStyle w:val="aff"/>
        <w:widowControl w:val="0"/>
        <w:numPr>
          <w:ilvl w:val="0"/>
          <w:numId w:val="15"/>
        </w:numPr>
        <w:spacing w:line="252" w:lineRule="auto"/>
        <w:jc w:val="center"/>
        <w:rPr>
          <w:rFonts w:eastAsia="Arial"/>
          <w:b/>
          <w:bCs/>
          <w:shd w:val="clear" w:color="auto" w:fill="FFFFFF"/>
        </w:rPr>
      </w:pPr>
      <w:r w:rsidRPr="002043E6">
        <w:rPr>
          <w:rFonts w:eastAsia="Arial"/>
          <w:b/>
          <w:bCs/>
          <w:shd w:val="clear" w:color="auto" w:fill="FFFFFF"/>
        </w:rPr>
        <w:t>Заключительные положения</w:t>
      </w:r>
      <w:bookmarkEnd w:id="53"/>
    </w:p>
    <w:p w:rsidR="002043E6" w:rsidRPr="002043E6" w:rsidRDefault="002043E6" w:rsidP="002043E6">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043E6" w:rsidRPr="002043E6" w:rsidRDefault="002043E6" w:rsidP="002043E6">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043E6" w:rsidRPr="002043E6" w:rsidRDefault="002043E6" w:rsidP="002043E6">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043E6" w:rsidRPr="002043E6" w:rsidRDefault="002043E6" w:rsidP="002043E6">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043E6" w:rsidRPr="002043E6" w:rsidRDefault="002043E6" w:rsidP="002043E6">
      <w:pPr>
        <w:pStyle w:val="aff"/>
        <w:widowControl w:val="0"/>
        <w:numPr>
          <w:ilvl w:val="1"/>
          <w:numId w:val="15"/>
        </w:numPr>
        <w:spacing w:line="252" w:lineRule="auto"/>
        <w:ind w:left="0" w:firstLine="567"/>
        <w:contextualSpacing w:val="0"/>
        <w:jc w:val="both"/>
      </w:pPr>
      <w:r w:rsidRPr="002043E6">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043E6" w:rsidRPr="002043E6" w:rsidRDefault="002043E6" w:rsidP="002043E6">
      <w:pPr>
        <w:pStyle w:val="aff"/>
        <w:widowControl w:val="0"/>
        <w:numPr>
          <w:ilvl w:val="1"/>
          <w:numId w:val="15"/>
        </w:numPr>
        <w:tabs>
          <w:tab w:val="left" w:pos="993"/>
        </w:tabs>
        <w:spacing w:line="252" w:lineRule="auto"/>
        <w:ind w:left="0" w:firstLine="567"/>
        <w:contextualSpacing w:val="0"/>
        <w:jc w:val="both"/>
      </w:pPr>
      <w:r w:rsidRPr="002043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043E6" w:rsidRPr="002043E6" w:rsidRDefault="002043E6" w:rsidP="002043E6">
      <w:pPr>
        <w:tabs>
          <w:tab w:val="left" w:pos="993"/>
        </w:tabs>
        <w:spacing w:line="252" w:lineRule="auto"/>
        <w:ind w:firstLine="567"/>
        <w:jc w:val="both"/>
      </w:pPr>
      <w:r w:rsidRPr="002043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043E6" w:rsidRPr="002043E6" w:rsidRDefault="002043E6" w:rsidP="002043E6">
      <w:pPr>
        <w:tabs>
          <w:tab w:val="left" w:pos="993"/>
        </w:tabs>
        <w:spacing w:line="252" w:lineRule="auto"/>
        <w:ind w:firstLine="567"/>
        <w:jc w:val="both"/>
      </w:pPr>
      <w:r w:rsidRPr="002043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043E6" w:rsidRPr="002043E6" w:rsidRDefault="002043E6" w:rsidP="002043E6">
      <w:pPr>
        <w:tabs>
          <w:tab w:val="left" w:pos="993"/>
        </w:tabs>
        <w:spacing w:line="252" w:lineRule="auto"/>
        <w:ind w:firstLine="567"/>
        <w:jc w:val="both"/>
      </w:pPr>
      <w:r w:rsidRPr="002043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043E6" w:rsidRPr="002043E6" w:rsidRDefault="002043E6" w:rsidP="002043E6">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043E6" w:rsidRPr="002043E6" w:rsidRDefault="002043E6" w:rsidP="002043E6">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043E6" w:rsidRPr="002043E6" w:rsidRDefault="002043E6" w:rsidP="002043E6">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043E6" w:rsidRPr="002043E6" w:rsidRDefault="002043E6" w:rsidP="002043E6">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043E6" w:rsidRPr="002043E6" w:rsidRDefault="002043E6" w:rsidP="002043E6">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Не существует никаких других зависящих от другой Стороны правовых препятствий для заключения и исполнения Контракта.</w:t>
      </w:r>
    </w:p>
    <w:p w:rsidR="002043E6" w:rsidRPr="002043E6" w:rsidRDefault="002043E6" w:rsidP="002043E6">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2043E6">
        <w:rPr>
          <w:rFonts w:eastAsia="Calibri"/>
        </w:rPr>
        <w:t>Подрядчик ознакомлен и удовлетворен Заданием на проектирование (приложение №1 к Контракту).</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2043E6">
        <w:t xml:space="preserve"> </w:t>
      </w:r>
    </w:p>
    <w:p w:rsidR="002043E6" w:rsidRPr="002043E6" w:rsidRDefault="002043E6" w:rsidP="002043E6">
      <w:pPr>
        <w:pStyle w:val="aff"/>
        <w:widowControl w:val="0"/>
        <w:numPr>
          <w:ilvl w:val="1"/>
          <w:numId w:val="15"/>
        </w:numPr>
        <w:tabs>
          <w:tab w:val="left" w:pos="-1701"/>
        </w:tabs>
        <w:spacing w:line="252" w:lineRule="auto"/>
        <w:ind w:left="0" w:firstLine="567"/>
        <w:jc w:val="both"/>
      </w:pPr>
      <w:r w:rsidRPr="002043E6">
        <w:t>Все изменения и дополнения к Контракту считаются действительными, если они оформлены в письменной форме и подписаны Сторонами.</w:t>
      </w:r>
    </w:p>
    <w:p w:rsidR="002043E6" w:rsidRPr="002043E6" w:rsidRDefault="002043E6" w:rsidP="002043E6">
      <w:pPr>
        <w:tabs>
          <w:tab w:val="left" w:pos="-1701"/>
        </w:tabs>
        <w:spacing w:line="252" w:lineRule="auto"/>
        <w:ind w:firstLine="567"/>
        <w:contextualSpacing/>
        <w:jc w:val="both"/>
      </w:pPr>
      <w:r w:rsidRPr="002043E6">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043E6" w:rsidRPr="002043E6" w:rsidRDefault="002043E6" w:rsidP="002043E6">
      <w:pPr>
        <w:pStyle w:val="aff"/>
        <w:numPr>
          <w:ilvl w:val="1"/>
          <w:numId w:val="15"/>
        </w:numPr>
        <w:ind w:left="0" w:firstLine="567"/>
        <w:contextualSpacing w:val="0"/>
        <w:jc w:val="both"/>
      </w:pPr>
      <w:r w:rsidRPr="002043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2043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2043E6">
        <w:br/>
        <w:t>г. Севастополе обособленное подразделение.</w:t>
      </w:r>
    </w:p>
    <w:p w:rsidR="002043E6" w:rsidRPr="002043E6" w:rsidRDefault="002043E6" w:rsidP="002043E6">
      <w:pPr>
        <w:ind w:firstLine="567"/>
        <w:jc w:val="both"/>
      </w:pPr>
      <w:r w:rsidRPr="002043E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2043E6" w:rsidRPr="002043E6" w:rsidRDefault="002043E6" w:rsidP="002043E6">
      <w:pPr>
        <w:pStyle w:val="aff"/>
        <w:numPr>
          <w:ilvl w:val="1"/>
          <w:numId w:val="15"/>
        </w:numPr>
        <w:ind w:left="0" w:firstLine="567"/>
        <w:contextualSpacing w:val="0"/>
        <w:jc w:val="both"/>
      </w:pPr>
      <w:r w:rsidRPr="002043E6">
        <w:t>Контракт составлен в двух экземплярах, имеющих одинаковую юридическую силу, по одному экземпляру для каждой из Сторон.</w:t>
      </w:r>
    </w:p>
    <w:p w:rsidR="002043E6" w:rsidRPr="002043E6" w:rsidRDefault="002043E6" w:rsidP="002043E6">
      <w:pPr>
        <w:pStyle w:val="aff"/>
        <w:tabs>
          <w:tab w:val="left" w:pos="-1701"/>
        </w:tabs>
        <w:spacing w:line="252" w:lineRule="auto"/>
        <w:ind w:left="360"/>
        <w:jc w:val="both"/>
      </w:pPr>
    </w:p>
    <w:p w:rsidR="002043E6" w:rsidRPr="002043E6" w:rsidRDefault="002043E6" w:rsidP="002043E6">
      <w:pPr>
        <w:pStyle w:val="aff"/>
        <w:keepNext/>
        <w:numPr>
          <w:ilvl w:val="0"/>
          <w:numId w:val="15"/>
        </w:numPr>
        <w:spacing w:line="252" w:lineRule="auto"/>
        <w:jc w:val="center"/>
        <w:outlineLvl w:val="0"/>
        <w:rPr>
          <w:b/>
          <w:kern w:val="1"/>
        </w:rPr>
      </w:pPr>
      <w:bookmarkStart w:id="64" w:name="bookmark23"/>
      <w:r w:rsidRPr="002043E6">
        <w:rPr>
          <w:b/>
          <w:kern w:val="1"/>
        </w:rPr>
        <w:t>Приложения к Контракту</w:t>
      </w:r>
      <w:bookmarkEnd w:id="64"/>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rPr>
          <w:rFonts w:eastAsia="Calibri"/>
        </w:rPr>
      </w:pPr>
      <w:r w:rsidRPr="002043E6">
        <w:rPr>
          <w:rFonts w:eastAsia="Calibri"/>
        </w:rPr>
        <w:t>Все приложения к Контракту являются его неотъемлемой частью.</w:t>
      </w:r>
    </w:p>
    <w:p w:rsidR="002043E6" w:rsidRPr="002043E6" w:rsidRDefault="002043E6" w:rsidP="002043E6">
      <w:pPr>
        <w:pStyle w:val="aff"/>
        <w:widowControl w:val="0"/>
        <w:numPr>
          <w:ilvl w:val="1"/>
          <w:numId w:val="15"/>
        </w:numPr>
        <w:autoSpaceDE w:val="0"/>
        <w:autoSpaceDN w:val="0"/>
        <w:adjustRightInd w:val="0"/>
        <w:spacing w:line="252" w:lineRule="auto"/>
        <w:ind w:left="0" w:firstLine="567"/>
        <w:jc w:val="both"/>
        <w:rPr>
          <w:rFonts w:eastAsia="Calibri"/>
        </w:rPr>
      </w:pPr>
      <w:r w:rsidRPr="002043E6">
        <w:rPr>
          <w:rFonts w:eastAsia="Calibri"/>
        </w:rPr>
        <w:t>Перечень приложений к Контракту:</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Приложение №1 – Задание на проектирование; </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Приложение №2 – График выполнения работ; </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Приложение №3 –</w:t>
      </w:r>
      <w:r w:rsidRPr="002043E6">
        <w:t xml:space="preserve">Акт передачи документации (результатов инженерных изысканий) </w:t>
      </w:r>
      <w:r w:rsidRPr="002043E6">
        <w:rPr>
          <w:rFonts w:eastAsia="Calibri"/>
        </w:rPr>
        <w:t xml:space="preserve">(форма); </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Приложение №4 - Акт сдачи - приемки выполненных работ (форма); </w:t>
      </w:r>
    </w:p>
    <w:p w:rsidR="002043E6" w:rsidRPr="002043E6" w:rsidRDefault="002043E6" w:rsidP="002043E6">
      <w:pPr>
        <w:autoSpaceDE w:val="0"/>
        <w:autoSpaceDN w:val="0"/>
        <w:adjustRightInd w:val="0"/>
        <w:spacing w:line="252" w:lineRule="auto"/>
        <w:ind w:firstLine="567"/>
        <w:contextualSpacing/>
        <w:jc w:val="both"/>
        <w:rPr>
          <w:rFonts w:eastAsia="Calibri"/>
        </w:rPr>
      </w:pPr>
      <w:r w:rsidRPr="002043E6">
        <w:rPr>
          <w:rFonts w:eastAsia="Calibri"/>
        </w:rPr>
        <w:t xml:space="preserve">Приложение № 5 – Распределение цены контракта. </w:t>
      </w:r>
    </w:p>
    <w:p w:rsidR="002043E6" w:rsidRPr="002043E6" w:rsidRDefault="002043E6" w:rsidP="002043E6">
      <w:pPr>
        <w:keepNext/>
        <w:spacing w:line="252" w:lineRule="auto"/>
        <w:contextualSpacing/>
        <w:jc w:val="both"/>
        <w:outlineLvl w:val="0"/>
        <w:rPr>
          <w:rFonts w:eastAsia="Calibri"/>
        </w:rPr>
      </w:pPr>
    </w:p>
    <w:p w:rsidR="002043E6" w:rsidRPr="002043E6" w:rsidRDefault="002043E6" w:rsidP="002043E6">
      <w:pPr>
        <w:pStyle w:val="aff"/>
        <w:keepNext/>
        <w:numPr>
          <w:ilvl w:val="0"/>
          <w:numId w:val="15"/>
        </w:numPr>
        <w:spacing w:line="252" w:lineRule="auto"/>
        <w:jc w:val="center"/>
        <w:outlineLvl w:val="0"/>
        <w:rPr>
          <w:b/>
          <w:kern w:val="1"/>
        </w:rPr>
      </w:pPr>
      <w:r w:rsidRPr="002043E6">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043E6" w:rsidRPr="002043E6" w:rsidTr="00205924">
        <w:tc>
          <w:tcPr>
            <w:tcW w:w="4957" w:type="dxa"/>
          </w:tcPr>
          <w:p w:rsidR="002043E6" w:rsidRPr="002043E6" w:rsidRDefault="002043E6" w:rsidP="00205924">
            <w:pPr>
              <w:keepNext/>
              <w:spacing w:line="252" w:lineRule="auto"/>
              <w:contextualSpacing/>
              <w:outlineLvl w:val="0"/>
              <w:rPr>
                <w:b/>
                <w:bCs/>
                <w:kern w:val="1"/>
              </w:rPr>
            </w:pPr>
            <w:r w:rsidRPr="002043E6">
              <w:rPr>
                <w:b/>
                <w:bCs/>
                <w:kern w:val="1"/>
              </w:rPr>
              <w:t>Государственный заказчик</w:t>
            </w:r>
          </w:p>
          <w:p w:rsidR="002043E6" w:rsidRPr="002043E6" w:rsidRDefault="002043E6" w:rsidP="00205924">
            <w:pPr>
              <w:keepNext/>
              <w:spacing w:line="252" w:lineRule="auto"/>
              <w:contextualSpacing/>
              <w:outlineLvl w:val="0"/>
              <w:rPr>
                <w:kern w:val="1"/>
              </w:rPr>
            </w:pPr>
          </w:p>
          <w:p w:rsidR="002043E6" w:rsidRPr="002043E6" w:rsidRDefault="002043E6" w:rsidP="00205924">
            <w:pPr>
              <w:keepNext/>
              <w:spacing w:line="252" w:lineRule="auto"/>
              <w:contextualSpacing/>
              <w:outlineLvl w:val="0"/>
              <w:rPr>
                <w:b/>
                <w:bCs/>
                <w:kern w:val="1"/>
              </w:rPr>
            </w:pPr>
            <w:r w:rsidRPr="002043E6">
              <w:rPr>
                <w:b/>
                <w:bCs/>
                <w:kern w:val="1"/>
              </w:rPr>
              <w:t>Государственное казенное учреждение Республики Крым «Инвестиционно-строительное управление Республики Крым»</w:t>
            </w:r>
          </w:p>
          <w:p w:rsidR="002043E6" w:rsidRPr="002043E6" w:rsidRDefault="002043E6" w:rsidP="00205924">
            <w:pPr>
              <w:keepNext/>
              <w:spacing w:line="252" w:lineRule="auto"/>
              <w:contextualSpacing/>
              <w:outlineLvl w:val="0"/>
              <w:rPr>
                <w:kern w:val="1"/>
              </w:rPr>
            </w:pPr>
          </w:p>
          <w:p w:rsidR="002043E6" w:rsidRPr="002043E6" w:rsidRDefault="002043E6" w:rsidP="00205924">
            <w:pPr>
              <w:keepNext/>
              <w:spacing w:line="252" w:lineRule="auto"/>
              <w:contextualSpacing/>
              <w:outlineLvl w:val="0"/>
              <w:rPr>
                <w:kern w:val="1"/>
              </w:rPr>
            </w:pPr>
            <w:r w:rsidRPr="002043E6">
              <w:rPr>
                <w:kern w:val="1"/>
              </w:rPr>
              <w:t>Юридический адрес: 295048, Республика Крым, г. Симферополь, ул. Трубаченко, 23 «а»</w:t>
            </w:r>
          </w:p>
          <w:p w:rsidR="002043E6" w:rsidRPr="002043E6" w:rsidRDefault="002043E6" w:rsidP="00205924">
            <w:pPr>
              <w:keepNext/>
              <w:spacing w:line="252" w:lineRule="auto"/>
              <w:contextualSpacing/>
              <w:outlineLvl w:val="0"/>
              <w:rPr>
                <w:kern w:val="1"/>
              </w:rPr>
            </w:pPr>
            <w:r w:rsidRPr="002043E6">
              <w:rPr>
                <w:kern w:val="1"/>
              </w:rPr>
              <w:t>ИНН: 9102187428/КПП: 910201001</w:t>
            </w:r>
          </w:p>
          <w:p w:rsidR="002043E6" w:rsidRPr="002043E6" w:rsidRDefault="002043E6" w:rsidP="00205924">
            <w:pPr>
              <w:keepNext/>
              <w:spacing w:line="252" w:lineRule="auto"/>
              <w:contextualSpacing/>
              <w:outlineLvl w:val="0"/>
              <w:rPr>
                <w:kern w:val="1"/>
              </w:rPr>
            </w:pPr>
            <w:r w:rsidRPr="002043E6">
              <w:rPr>
                <w:kern w:val="1"/>
              </w:rPr>
              <w:t>ОГРН: 1159102101454, ОКПО 00960543</w:t>
            </w:r>
          </w:p>
          <w:p w:rsidR="002043E6" w:rsidRPr="002043E6" w:rsidRDefault="002043E6" w:rsidP="00205924">
            <w:pPr>
              <w:jc w:val="both"/>
              <w:rPr>
                <w:kern w:val="1"/>
              </w:rPr>
            </w:pPr>
            <w:r w:rsidRPr="002043E6">
              <w:rPr>
                <w:kern w:val="1"/>
              </w:rPr>
              <w:t xml:space="preserve">л/с 03752J47730 в УФК по Республике Крым </w:t>
            </w:r>
          </w:p>
          <w:p w:rsidR="002043E6" w:rsidRPr="002043E6" w:rsidRDefault="002043E6" w:rsidP="00205924">
            <w:pPr>
              <w:jc w:val="both"/>
              <w:rPr>
                <w:kern w:val="1"/>
              </w:rPr>
            </w:pPr>
            <w:r w:rsidRPr="002043E6">
              <w:rPr>
                <w:kern w:val="1"/>
              </w:rPr>
              <w:t xml:space="preserve">р/с 40201810635100000006 в </w:t>
            </w:r>
          </w:p>
          <w:p w:rsidR="002043E6" w:rsidRPr="002043E6" w:rsidRDefault="002043E6" w:rsidP="00205924">
            <w:pPr>
              <w:jc w:val="both"/>
              <w:rPr>
                <w:kern w:val="1"/>
              </w:rPr>
            </w:pPr>
            <w:r w:rsidRPr="002043E6">
              <w:rPr>
                <w:kern w:val="1"/>
              </w:rPr>
              <w:t>Отделении по Республике Крым Южного главного управления Центрального банка Российской Федерации</w:t>
            </w:r>
          </w:p>
          <w:p w:rsidR="002043E6" w:rsidRPr="002043E6" w:rsidRDefault="002043E6" w:rsidP="00205924">
            <w:pPr>
              <w:jc w:val="both"/>
              <w:rPr>
                <w:kern w:val="1"/>
                <w:lang w:val="en-US"/>
              </w:rPr>
            </w:pPr>
            <w:r w:rsidRPr="002043E6">
              <w:rPr>
                <w:kern w:val="1"/>
              </w:rPr>
              <w:t>БИК</w:t>
            </w:r>
            <w:r w:rsidRPr="002043E6">
              <w:rPr>
                <w:kern w:val="1"/>
                <w:lang w:val="en-US"/>
              </w:rPr>
              <w:t xml:space="preserve"> 043510001</w:t>
            </w:r>
          </w:p>
          <w:p w:rsidR="002043E6" w:rsidRPr="002043E6" w:rsidRDefault="002043E6" w:rsidP="00205924">
            <w:pPr>
              <w:keepNext/>
              <w:spacing w:line="252" w:lineRule="auto"/>
              <w:contextualSpacing/>
              <w:outlineLvl w:val="0"/>
              <w:rPr>
                <w:kern w:val="1"/>
                <w:lang w:val="en-US"/>
              </w:rPr>
            </w:pPr>
            <w:r w:rsidRPr="002043E6">
              <w:rPr>
                <w:kern w:val="1"/>
                <w:lang w:val="en-US"/>
              </w:rPr>
              <w:t>e-mail: delo@is-rk.ru</w:t>
            </w:r>
          </w:p>
          <w:p w:rsidR="002043E6" w:rsidRPr="002043E6" w:rsidRDefault="002043E6" w:rsidP="00205924">
            <w:pPr>
              <w:keepNext/>
              <w:spacing w:line="252" w:lineRule="auto"/>
              <w:contextualSpacing/>
              <w:outlineLvl w:val="0"/>
              <w:rPr>
                <w:kern w:val="1"/>
              </w:rPr>
            </w:pPr>
            <w:r w:rsidRPr="002043E6">
              <w:rPr>
                <w:kern w:val="1"/>
              </w:rPr>
              <w:t>Ответственное должностное лицо:</w:t>
            </w:r>
          </w:p>
          <w:p w:rsidR="002043E6" w:rsidRPr="002043E6" w:rsidRDefault="002043E6" w:rsidP="00205924">
            <w:pPr>
              <w:keepNext/>
              <w:spacing w:line="252" w:lineRule="auto"/>
              <w:contextualSpacing/>
              <w:outlineLvl w:val="0"/>
              <w:rPr>
                <w:kern w:val="1"/>
              </w:rPr>
            </w:pPr>
            <w:r w:rsidRPr="002043E6">
              <w:rPr>
                <w:kern w:val="1"/>
              </w:rPr>
              <w:t>Чарухин Александр Борисович</w:t>
            </w:r>
          </w:p>
          <w:p w:rsidR="002043E6" w:rsidRPr="002043E6" w:rsidRDefault="002043E6" w:rsidP="00205924">
            <w:pPr>
              <w:keepNext/>
              <w:spacing w:line="252" w:lineRule="auto"/>
              <w:contextualSpacing/>
              <w:outlineLvl w:val="0"/>
              <w:rPr>
                <w:kern w:val="1"/>
              </w:rPr>
            </w:pPr>
            <w:r w:rsidRPr="002043E6">
              <w:rPr>
                <w:kern w:val="1"/>
              </w:rPr>
              <w:t>Тел.</w:t>
            </w:r>
          </w:p>
          <w:p w:rsidR="002043E6" w:rsidRPr="002043E6" w:rsidRDefault="002043E6" w:rsidP="00205924">
            <w:pPr>
              <w:keepNext/>
              <w:spacing w:line="252" w:lineRule="auto"/>
              <w:contextualSpacing/>
              <w:outlineLvl w:val="0"/>
              <w:rPr>
                <w:kern w:val="1"/>
              </w:rPr>
            </w:pPr>
          </w:p>
          <w:p w:rsidR="002043E6" w:rsidRPr="002043E6" w:rsidRDefault="002043E6" w:rsidP="00205924">
            <w:pPr>
              <w:keepNext/>
              <w:spacing w:line="252" w:lineRule="auto"/>
              <w:contextualSpacing/>
              <w:outlineLvl w:val="0"/>
              <w:rPr>
                <w:kern w:val="1"/>
              </w:rPr>
            </w:pPr>
          </w:p>
          <w:p w:rsidR="002043E6" w:rsidRPr="002043E6" w:rsidRDefault="002043E6" w:rsidP="00205924">
            <w:pPr>
              <w:spacing w:line="252" w:lineRule="auto"/>
            </w:pPr>
            <w:r w:rsidRPr="002043E6">
              <w:t>Генеральный директор</w:t>
            </w:r>
          </w:p>
          <w:p w:rsidR="002043E6" w:rsidRPr="002043E6" w:rsidRDefault="002043E6" w:rsidP="00205924">
            <w:pPr>
              <w:spacing w:line="252" w:lineRule="auto"/>
            </w:pPr>
          </w:p>
          <w:p w:rsidR="002043E6" w:rsidRPr="002043E6" w:rsidRDefault="002043E6" w:rsidP="00205924">
            <w:pPr>
              <w:keepNext/>
              <w:spacing w:line="252" w:lineRule="auto"/>
              <w:contextualSpacing/>
              <w:outlineLvl w:val="0"/>
            </w:pPr>
            <w:r w:rsidRPr="002043E6">
              <w:t>_________________________/А.В. Титов/</w:t>
            </w:r>
          </w:p>
          <w:p w:rsidR="002043E6" w:rsidRPr="002043E6" w:rsidRDefault="002043E6" w:rsidP="00205924">
            <w:pPr>
              <w:keepNext/>
              <w:spacing w:line="252" w:lineRule="auto"/>
              <w:contextualSpacing/>
              <w:outlineLvl w:val="0"/>
              <w:rPr>
                <w:b/>
                <w:kern w:val="1"/>
              </w:rPr>
            </w:pPr>
          </w:p>
        </w:tc>
        <w:tc>
          <w:tcPr>
            <w:tcW w:w="4819" w:type="dxa"/>
          </w:tcPr>
          <w:p w:rsidR="002043E6" w:rsidRPr="002043E6" w:rsidRDefault="002043E6" w:rsidP="00205924">
            <w:pPr>
              <w:keepNext/>
              <w:spacing w:line="252" w:lineRule="auto"/>
              <w:contextualSpacing/>
              <w:jc w:val="center"/>
              <w:outlineLvl w:val="0"/>
              <w:rPr>
                <w:b/>
                <w:kern w:val="1"/>
              </w:rPr>
            </w:pPr>
            <w:r w:rsidRPr="002043E6">
              <w:rPr>
                <w:b/>
                <w:kern w:val="1"/>
              </w:rPr>
              <w:t>Подрядчик</w:t>
            </w:r>
          </w:p>
        </w:tc>
      </w:tr>
    </w:tbl>
    <w:p w:rsidR="002043E6" w:rsidRPr="002043E6" w:rsidRDefault="002043E6" w:rsidP="002043E6">
      <w:pPr>
        <w:keepNext/>
        <w:spacing w:line="252" w:lineRule="auto"/>
        <w:contextualSpacing/>
        <w:jc w:val="center"/>
        <w:outlineLvl w:val="0"/>
        <w:rPr>
          <w:kern w:val="1"/>
        </w:rPr>
      </w:pPr>
    </w:p>
    <w:p w:rsidR="002043E6" w:rsidRPr="002043E6" w:rsidRDefault="002043E6" w:rsidP="002043E6">
      <w:pPr>
        <w:keepNext/>
        <w:spacing w:line="252" w:lineRule="auto"/>
        <w:contextualSpacing/>
        <w:jc w:val="center"/>
        <w:outlineLvl w:val="0"/>
        <w:rPr>
          <w:kern w:val="1"/>
        </w:rPr>
      </w:pPr>
    </w:p>
    <w:p w:rsidR="002043E6" w:rsidRPr="002043E6" w:rsidRDefault="002043E6" w:rsidP="002043E6">
      <w:pPr>
        <w:keepNext/>
        <w:spacing w:line="252" w:lineRule="auto"/>
        <w:contextualSpacing/>
        <w:jc w:val="center"/>
        <w:outlineLvl w:val="0"/>
        <w:rPr>
          <w:kern w:val="1"/>
        </w:rPr>
        <w:sectPr w:rsidR="002043E6" w:rsidRPr="002043E6" w:rsidSect="00B43052">
          <w:headerReference w:type="even" r:id="rId16"/>
          <w:headerReference w:type="default" r:id="rId17"/>
          <w:footerReference w:type="even" r:id="rId18"/>
          <w:footerReference w:type="default" r:id="rId19"/>
          <w:headerReference w:type="first" r:id="rId20"/>
          <w:footerReference w:type="first" r:id="rId21"/>
          <w:pgSz w:w="11906" w:h="16838" w:code="9"/>
          <w:pgMar w:top="1134" w:right="707" w:bottom="1134" w:left="1418" w:header="0" w:footer="284" w:gutter="0"/>
          <w:cols w:space="720"/>
          <w:docGrid w:linePitch="360"/>
        </w:sectPr>
      </w:pPr>
    </w:p>
    <w:p w:rsidR="002043E6" w:rsidRPr="002043E6" w:rsidRDefault="002043E6" w:rsidP="002043E6">
      <w:pPr>
        <w:spacing w:line="252" w:lineRule="auto"/>
      </w:pPr>
    </w:p>
    <w:p w:rsidR="002043E6" w:rsidRPr="002043E6" w:rsidRDefault="002043E6" w:rsidP="002043E6">
      <w:pPr>
        <w:spacing w:line="252" w:lineRule="auto"/>
        <w:ind w:left="4678"/>
        <w:jc w:val="right"/>
        <w:outlineLvl w:val="0"/>
      </w:pPr>
      <w:r w:rsidRPr="002043E6">
        <w:t>Приложение №1</w:t>
      </w:r>
    </w:p>
    <w:p w:rsidR="002043E6" w:rsidRPr="002043E6" w:rsidRDefault="002043E6" w:rsidP="002043E6">
      <w:pPr>
        <w:spacing w:line="252" w:lineRule="auto"/>
        <w:ind w:left="4678"/>
        <w:jc w:val="right"/>
      </w:pPr>
      <w:r w:rsidRPr="002043E6">
        <w:t>к Государственному контракту</w:t>
      </w:r>
    </w:p>
    <w:p w:rsidR="002043E6" w:rsidRPr="002043E6" w:rsidRDefault="002043E6" w:rsidP="002043E6">
      <w:pPr>
        <w:spacing w:line="252" w:lineRule="auto"/>
        <w:ind w:left="4678"/>
        <w:jc w:val="right"/>
      </w:pPr>
      <w:r w:rsidRPr="002043E6">
        <w:t>на выполнение проектно-изыскательских</w:t>
      </w:r>
    </w:p>
    <w:p w:rsidR="002043E6" w:rsidRPr="002043E6" w:rsidRDefault="002043E6" w:rsidP="002043E6">
      <w:pPr>
        <w:spacing w:line="252" w:lineRule="auto"/>
        <w:ind w:left="4678"/>
        <w:jc w:val="right"/>
      </w:pPr>
      <w:r w:rsidRPr="002043E6">
        <w:t>работ от «___»________2020 г. №____</w:t>
      </w:r>
    </w:p>
    <w:p w:rsidR="002043E6" w:rsidRPr="002043E6" w:rsidRDefault="002043E6" w:rsidP="002043E6">
      <w:pPr>
        <w:spacing w:line="252" w:lineRule="auto"/>
        <w:jc w:val="center"/>
      </w:pPr>
    </w:p>
    <w:p w:rsidR="002043E6" w:rsidRPr="002043E6" w:rsidRDefault="002043E6" w:rsidP="002043E6">
      <w:pPr>
        <w:ind w:firstLine="720"/>
        <w:jc w:val="center"/>
        <w:rPr>
          <w:b/>
          <w:bCs/>
          <w:sz w:val="28"/>
          <w:szCs w:val="28"/>
        </w:rPr>
      </w:pPr>
      <w:r w:rsidRPr="002043E6">
        <w:rPr>
          <w:b/>
          <w:bCs/>
          <w:sz w:val="28"/>
          <w:szCs w:val="28"/>
        </w:rPr>
        <w:t>Задание на проектирование объекта капитального строительства</w:t>
      </w:r>
    </w:p>
    <w:p w:rsidR="002043E6" w:rsidRPr="002043E6" w:rsidRDefault="002043E6" w:rsidP="002043E6">
      <w:pPr>
        <w:ind w:firstLine="720"/>
        <w:jc w:val="center"/>
        <w:rPr>
          <w:bCs/>
          <w:sz w:val="28"/>
          <w:szCs w:val="28"/>
        </w:rPr>
      </w:pPr>
      <w:r w:rsidRPr="002043E6">
        <w:rPr>
          <w:bCs/>
          <w:sz w:val="28"/>
          <w:szCs w:val="28"/>
        </w:rPr>
        <w:t>Реконструкция ВОС Ялта в п. Васильевка (со строительством блока фильтров).</w:t>
      </w:r>
    </w:p>
    <w:p w:rsidR="002043E6" w:rsidRPr="002043E6" w:rsidRDefault="002043E6" w:rsidP="002043E6">
      <w:pPr>
        <w:pBdr>
          <w:top w:val="single" w:sz="4" w:space="1" w:color="auto"/>
        </w:pBdr>
        <w:ind w:firstLine="720"/>
        <w:jc w:val="center"/>
        <w:rPr>
          <w:sz w:val="28"/>
          <w:szCs w:val="28"/>
          <w:vertAlign w:val="superscript"/>
        </w:rPr>
      </w:pPr>
      <w:r w:rsidRPr="002043E6">
        <w:rPr>
          <w:sz w:val="28"/>
          <w:szCs w:val="28"/>
          <w:vertAlign w:val="superscript"/>
        </w:rPr>
        <w:t xml:space="preserve"> (наименование и адрес (местоположение) объекта капитального строительства (далее - объект)</w:t>
      </w:r>
    </w:p>
    <w:p w:rsidR="002043E6" w:rsidRPr="002043E6" w:rsidRDefault="002043E6" w:rsidP="002043E6">
      <w:pPr>
        <w:pBdr>
          <w:top w:val="single" w:sz="4" w:space="1" w:color="auto"/>
        </w:pBdr>
        <w:ind w:firstLine="720"/>
        <w:jc w:val="center"/>
        <w:rPr>
          <w:sz w:val="28"/>
          <w:szCs w:val="28"/>
        </w:rPr>
      </w:pPr>
    </w:p>
    <w:p w:rsidR="002043E6" w:rsidRPr="004560E1" w:rsidRDefault="002043E6" w:rsidP="002043E6">
      <w:pPr>
        <w:pBdr>
          <w:top w:val="single" w:sz="4" w:space="1" w:color="auto"/>
        </w:pBdr>
        <w:ind w:firstLine="720"/>
        <w:jc w:val="center"/>
        <w:rPr>
          <w:b/>
          <w:bCs/>
          <w:color w:val="000000"/>
          <w:sz w:val="28"/>
          <w:szCs w:val="28"/>
        </w:rPr>
      </w:pPr>
      <w:r w:rsidRPr="004560E1">
        <w:rPr>
          <w:b/>
          <w:bCs/>
          <w:color w:val="000000"/>
          <w:sz w:val="28"/>
          <w:szCs w:val="28"/>
          <w:lang w:val="en-US"/>
        </w:rPr>
        <w:t>I</w:t>
      </w:r>
      <w:r w:rsidRPr="004560E1">
        <w:rPr>
          <w:b/>
          <w:bCs/>
          <w:color w:val="000000"/>
          <w:sz w:val="28"/>
          <w:szCs w:val="28"/>
        </w:rPr>
        <w:t>. Общие данные</w:t>
      </w:r>
    </w:p>
    <w:p w:rsidR="002043E6" w:rsidRPr="004560E1" w:rsidRDefault="002043E6" w:rsidP="002043E6">
      <w:pPr>
        <w:ind w:firstLine="720"/>
        <w:jc w:val="both"/>
        <w:rPr>
          <w:rFonts w:eastAsia="Calibri"/>
          <w:b/>
          <w:color w:val="000000"/>
          <w:sz w:val="28"/>
          <w:szCs w:val="28"/>
          <w:lang w:eastAsia="en-US"/>
        </w:rPr>
      </w:pPr>
      <w:r w:rsidRPr="004560E1">
        <w:rPr>
          <w:rFonts w:eastAsia="Calibri"/>
          <w:b/>
          <w:color w:val="000000"/>
          <w:sz w:val="28"/>
          <w:szCs w:val="28"/>
          <w:lang w:eastAsia="en-US"/>
        </w:rPr>
        <w:t>1. Основание для проектирования объекта:</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2043E6" w:rsidRPr="004560E1" w:rsidRDefault="002043E6" w:rsidP="002043E6">
      <w:pPr>
        <w:ind w:firstLine="720"/>
        <w:jc w:val="both"/>
        <w:rPr>
          <w:rFonts w:eastAsia="Calibri"/>
          <w:i/>
          <w:color w:val="000000"/>
          <w:sz w:val="28"/>
          <w:szCs w:val="28"/>
          <w:lang w:eastAsia="en-US"/>
        </w:rPr>
      </w:pPr>
    </w:p>
    <w:p w:rsidR="002043E6" w:rsidRPr="004560E1" w:rsidRDefault="002043E6" w:rsidP="002043E6">
      <w:pPr>
        <w:ind w:firstLine="720"/>
        <w:jc w:val="both"/>
        <w:rPr>
          <w:rFonts w:eastAsia="Calibri"/>
          <w:b/>
          <w:color w:val="000000"/>
          <w:sz w:val="28"/>
          <w:szCs w:val="28"/>
          <w:lang w:eastAsia="en-US"/>
        </w:rPr>
      </w:pPr>
      <w:r w:rsidRPr="004560E1">
        <w:rPr>
          <w:rFonts w:eastAsia="Calibri"/>
          <w:b/>
          <w:color w:val="000000"/>
          <w:sz w:val="28"/>
          <w:szCs w:val="28"/>
          <w:lang w:eastAsia="en-US"/>
        </w:rPr>
        <w:t xml:space="preserve">2. Застройщик (технический заказчик):  </w:t>
      </w:r>
    </w:p>
    <w:p w:rsidR="002043E6" w:rsidRPr="004560E1" w:rsidRDefault="002043E6" w:rsidP="002043E6">
      <w:pPr>
        <w:ind w:firstLine="720"/>
        <w:jc w:val="both"/>
        <w:rPr>
          <w:i/>
          <w:color w:val="000000"/>
          <w:sz w:val="28"/>
          <w:szCs w:val="28"/>
        </w:rPr>
      </w:pPr>
      <w:r w:rsidRPr="004560E1">
        <w:rPr>
          <w:i/>
          <w:color w:val="000000"/>
          <w:sz w:val="28"/>
          <w:szCs w:val="28"/>
          <w:u w:val="single"/>
        </w:rPr>
        <w:t xml:space="preserve">Застройщик </w:t>
      </w:r>
      <w:r w:rsidRPr="004560E1">
        <w:rPr>
          <w:i/>
          <w:color w:val="000000"/>
          <w:sz w:val="28"/>
          <w:szCs w:val="28"/>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2043E6" w:rsidRPr="004560E1" w:rsidRDefault="002043E6" w:rsidP="002043E6">
      <w:pPr>
        <w:ind w:firstLine="720"/>
        <w:jc w:val="both"/>
        <w:rPr>
          <w:i/>
          <w:color w:val="000000"/>
          <w:sz w:val="28"/>
          <w:szCs w:val="28"/>
        </w:rPr>
      </w:pPr>
      <w:r w:rsidRPr="004560E1">
        <w:rPr>
          <w:i/>
          <w:color w:val="000000"/>
          <w:sz w:val="28"/>
          <w:szCs w:val="28"/>
        </w:rPr>
        <w:t>ОГРН 1159102101454   ИНН 9102187428</w:t>
      </w:r>
    </w:p>
    <w:p w:rsidR="002043E6" w:rsidRPr="004560E1" w:rsidRDefault="002043E6" w:rsidP="002043E6">
      <w:pPr>
        <w:ind w:firstLine="720"/>
        <w:jc w:val="both"/>
        <w:rPr>
          <w:i/>
          <w:color w:val="000000"/>
          <w:sz w:val="28"/>
          <w:szCs w:val="28"/>
        </w:rPr>
      </w:pPr>
    </w:p>
    <w:p w:rsidR="002043E6" w:rsidRPr="004560E1" w:rsidRDefault="002043E6" w:rsidP="002043E6">
      <w:pPr>
        <w:ind w:firstLine="720"/>
        <w:rPr>
          <w:rFonts w:eastAsia="Calibri"/>
          <w:b/>
          <w:color w:val="000000"/>
          <w:sz w:val="28"/>
          <w:szCs w:val="28"/>
          <w:lang w:eastAsia="en-US"/>
        </w:rPr>
      </w:pPr>
      <w:r w:rsidRPr="004560E1">
        <w:rPr>
          <w:rFonts w:eastAsia="Calibri"/>
          <w:b/>
          <w:color w:val="000000"/>
          <w:sz w:val="28"/>
          <w:szCs w:val="28"/>
          <w:lang w:eastAsia="en-US"/>
        </w:rPr>
        <w:t>3. Инвестор (при наличии):</w:t>
      </w:r>
    </w:p>
    <w:p w:rsidR="002043E6" w:rsidRPr="004560E1" w:rsidRDefault="002043E6" w:rsidP="002043E6">
      <w:pPr>
        <w:ind w:firstLine="720"/>
        <w:jc w:val="both"/>
        <w:rPr>
          <w:i/>
          <w:color w:val="000000"/>
          <w:sz w:val="28"/>
          <w:szCs w:val="28"/>
        </w:rPr>
      </w:pPr>
      <w:r w:rsidRPr="004560E1">
        <w:rPr>
          <w:color w:val="000000"/>
          <w:sz w:val="28"/>
          <w:szCs w:val="28"/>
        </w:rPr>
        <w:t xml:space="preserve"> </w:t>
      </w:r>
      <w:r w:rsidRPr="004560E1">
        <w:rPr>
          <w:i/>
          <w:color w:val="000000"/>
          <w:sz w:val="28"/>
          <w:szCs w:val="28"/>
        </w:rPr>
        <w:t>-</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rFonts w:eastAsia="Calibri"/>
          <w:b/>
          <w:color w:val="000000"/>
          <w:sz w:val="28"/>
          <w:szCs w:val="28"/>
          <w:lang w:eastAsia="en-US"/>
        </w:rPr>
      </w:pPr>
      <w:r w:rsidRPr="004560E1">
        <w:rPr>
          <w:rFonts w:eastAsia="Calibri"/>
          <w:b/>
          <w:color w:val="000000"/>
          <w:sz w:val="28"/>
          <w:szCs w:val="28"/>
          <w:lang w:eastAsia="en-US"/>
        </w:rPr>
        <w:t xml:space="preserve">4. Проектная организация:  </w:t>
      </w:r>
    </w:p>
    <w:p w:rsidR="002043E6" w:rsidRPr="004560E1" w:rsidRDefault="002043E6" w:rsidP="002043E6">
      <w:pPr>
        <w:ind w:firstLine="720"/>
        <w:rPr>
          <w:color w:val="000000"/>
          <w:sz w:val="28"/>
          <w:szCs w:val="28"/>
        </w:rPr>
      </w:pPr>
      <w:r w:rsidRPr="004560E1">
        <w:rPr>
          <w:i/>
          <w:color w:val="000000"/>
          <w:sz w:val="28"/>
          <w:szCs w:val="28"/>
        </w:rPr>
        <w:t>Определяется по итогам конкурсных процедур</w:t>
      </w:r>
      <w:r w:rsidRPr="004560E1">
        <w:rPr>
          <w:color w:val="000000"/>
          <w:sz w:val="28"/>
          <w:szCs w:val="28"/>
        </w:rPr>
        <w:t>.</w:t>
      </w:r>
    </w:p>
    <w:p w:rsidR="002043E6" w:rsidRPr="004560E1" w:rsidRDefault="002043E6" w:rsidP="002043E6">
      <w:pPr>
        <w:ind w:firstLine="720"/>
        <w:rPr>
          <w:color w:val="000000"/>
          <w:sz w:val="28"/>
          <w:szCs w:val="28"/>
        </w:rPr>
      </w:pPr>
    </w:p>
    <w:p w:rsidR="002043E6" w:rsidRPr="004560E1" w:rsidRDefault="002043E6" w:rsidP="002043E6">
      <w:pPr>
        <w:ind w:firstLine="720"/>
        <w:rPr>
          <w:rFonts w:eastAsia="Calibri"/>
          <w:b/>
          <w:color w:val="000000"/>
          <w:sz w:val="28"/>
          <w:szCs w:val="28"/>
          <w:lang w:eastAsia="en-US"/>
        </w:rPr>
      </w:pPr>
      <w:r w:rsidRPr="004560E1">
        <w:rPr>
          <w:rFonts w:eastAsia="Calibri"/>
          <w:b/>
          <w:color w:val="000000"/>
          <w:sz w:val="28"/>
          <w:szCs w:val="28"/>
          <w:lang w:eastAsia="en-US"/>
        </w:rPr>
        <w:t>5. Вид работ:</w:t>
      </w:r>
    </w:p>
    <w:p w:rsidR="002043E6" w:rsidRPr="004560E1" w:rsidRDefault="002043E6" w:rsidP="002043E6">
      <w:pPr>
        <w:ind w:firstLine="720"/>
        <w:jc w:val="both"/>
        <w:rPr>
          <w:rFonts w:eastAsia="Calibri"/>
          <w:i/>
          <w:color w:val="000000"/>
          <w:sz w:val="28"/>
          <w:szCs w:val="28"/>
        </w:rPr>
      </w:pPr>
      <w:r w:rsidRPr="004560E1">
        <w:rPr>
          <w:i/>
          <w:color w:val="000000"/>
          <w:sz w:val="28"/>
          <w:szCs w:val="28"/>
        </w:rPr>
        <w:t>Реконструкция</w:t>
      </w:r>
      <w:r w:rsidRPr="004560E1">
        <w:rPr>
          <w:color w:val="000000"/>
          <w:sz w:val="28"/>
          <w:szCs w:val="28"/>
        </w:rPr>
        <w:t>.</w:t>
      </w:r>
      <w:r w:rsidRPr="004560E1">
        <w:rPr>
          <w:rFonts w:eastAsia="Calibri"/>
          <w:i/>
          <w:color w:val="000000"/>
          <w:sz w:val="28"/>
          <w:szCs w:val="28"/>
        </w:rPr>
        <w:t xml:space="preserve"> </w:t>
      </w:r>
    </w:p>
    <w:p w:rsidR="002043E6" w:rsidRPr="004560E1" w:rsidRDefault="002043E6" w:rsidP="002043E6">
      <w:pPr>
        <w:ind w:firstLine="720"/>
        <w:jc w:val="both"/>
        <w:rPr>
          <w:rFonts w:eastAsia="Calibri"/>
          <w:b/>
          <w:color w:val="000000"/>
          <w:sz w:val="28"/>
          <w:szCs w:val="28"/>
          <w:lang w:eastAsia="en-US"/>
        </w:rPr>
      </w:pPr>
      <w:r w:rsidRPr="004560E1">
        <w:rPr>
          <w:rFonts w:eastAsia="Calibri"/>
          <w:b/>
          <w:color w:val="000000"/>
          <w:sz w:val="28"/>
          <w:szCs w:val="28"/>
          <w:lang w:eastAsia="en-US"/>
        </w:rPr>
        <w:t>6. Источник финансирования строительства объекта:</w:t>
      </w:r>
    </w:p>
    <w:p w:rsidR="002043E6" w:rsidRPr="004560E1" w:rsidRDefault="002043E6" w:rsidP="002043E6">
      <w:pPr>
        <w:pStyle w:val="afa"/>
        <w:ind w:firstLine="720"/>
        <w:rPr>
          <w:i/>
          <w:color w:val="000000"/>
        </w:rPr>
      </w:pPr>
      <w:r w:rsidRPr="004560E1">
        <w:rPr>
          <w:i/>
          <w:color w:val="00000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43E6" w:rsidRPr="004560E1" w:rsidRDefault="002043E6" w:rsidP="002043E6">
      <w:pPr>
        <w:pStyle w:val="afa"/>
        <w:ind w:firstLine="720"/>
        <w:rPr>
          <w:i/>
          <w:color w:val="000000"/>
        </w:rPr>
      </w:pPr>
    </w:p>
    <w:p w:rsidR="002043E6" w:rsidRPr="004560E1" w:rsidRDefault="002043E6" w:rsidP="002043E6">
      <w:pPr>
        <w:pStyle w:val="afa"/>
        <w:ind w:firstLine="720"/>
        <w:rPr>
          <w:i/>
          <w:color w:val="000000"/>
        </w:rPr>
      </w:pPr>
      <w:r w:rsidRPr="004560E1">
        <w:rPr>
          <w:b/>
          <w:color w:val="000000"/>
        </w:rPr>
        <w:t>7. Технические условия на подключение (присоединение) объекта к сетям инженерно-технического обеспечения (при наличии)</w:t>
      </w:r>
      <w:r w:rsidRPr="004560E1">
        <w:rPr>
          <w:color w:val="000000"/>
        </w:rPr>
        <w:t>:</w:t>
      </w:r>
      <w:r w:rsidRPr="004560E1">
        <w:rPr>
          <w:i/>
          <w:color w:val="000000"/>
        </w:rPr>
        <w:t xml:space="preserve"> </w:t>
      </w:r>
    </w:p>
    <w:p w:rsidR="002043E6" w:rsidRPr="004560E1" w:rsidRDefault="002043E6" w:rsidP="002043E6">
      <w:pPr>
        <w:pStyle w:val="afa"/>
        <w:ind w:firstLine="720"/>
        <w:rPr>
          <w:i/>
          <w:color w:val="000000"/>
        </w:rPr>
      </w:pPr>
      <w:r w:rsidRPr="004560E1">
        <w:rPr>
          <w:i/>
          <w:color w:val="000000"/>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043E6" w:rsidRPr="004560E1" w:rsidRDefault="002043E6" w:rsidP="002043E6">
      <w:pPr>
        <w:pStyle w:val="afa"/>
        <w:ind w:firstLine="720"/>
        <w:rPr>
          <w:i/>
          <w:color w:val="000000"/>
        </w:rPr>
      </w:pPr>
    </w:p>
    <w:p w:rsidR="002043E6" w:rsidRPr="004560E1" w:rsidRDefault="002043E6" w:rsidP="002043E6">
      <w:pPr>
        <w:pStyle w:val="afa"/>
        <w:ind w:firstLine="720"/>
        <w:rPr>
          <w:b/>
          <w:color w:val="000000"/>
        </w:rPr>
      </w:pPr>
      <w:r w:rsidRPr="004560E1">
        <w:rPr>
          <w:b/>
          <w:color w:val="000000"/>
        </w:rPr>
        <w:t>8. Требования к выделению этапов строительства объекта:</w:t>
      </w:r>
    </w:p>
    <w:p w:rsidR="002043E6" w:rsidRPr="004560E1" w:rsidRDefault="002043E6" w:rsidP="002043E6">
      <w:pPr>
        <w:pStyle w:val="afa"/>
        <w:ind w:firstLine="720"/>
        <w:rPr>
          <w:i/>
          <w:color w:val="000000"/>
        </w:rPr>
      </w:pPr>
      <w:r w:rsidRPr="004560E1">
        <w:rPr>
          <w:i/>
          <w:color w:val="000000"/>
        </w:rPr>
        <w:t xml:space="preserve">Предусмотреть при необходимости. </w:t>
      </w:r>
    </w:p>
    <w:p w:rsidR="002043E6" w:rsidRPr="004560E1" w:rsidRDefault="002043E6" w:rsidP="002043E6">
      <w:pPr>
        <w:pStyle w:val="afa"/>
        <w:ind w:firstLine="720"/>
        <w:rPr>
          <w:i/>
          <w:color w:val="000000"/>
        </w:rPr>
      </w:pPr>
    </w:p>
    <w:p w:rsidR="002043E6" w:rsidRPr="004560E1" w:rsidRDefault="002043E6" w:rsidP="002043E6">
      <w:pPr>
        <w:ind w:firstLine="720"/>
        <w:jc w:val="both"/>
        <w:rPr>
          <w:b/>
          <w:color w:val="000000"/>
          <w:sz w:val="28"/>
          <w:szCs w:val="28"/>
        </w:rPr>
      </w:pPr>
      <w:r w:rsidRPr="004560E1">
        <w:rPr>
          <w:b/>
          <w:color w:val="000000"/>
          <w:sz w:val="28"/>
          <w:szCs w:val="28"/>
        </w:rPr>
        <w:t>9. Срок строительства</w:t>
      </w:r>
      <w:r w:rsidRPr="004560E1">
        <w:rPr>
          <w:rFonts w:eastAsia="Calibri"/>
          <w:b/>
          <w:color w:val="000000"/>
          <w:sz w:val="28"/>
          <w:szCs w:val="28"/>
          <w:lang w:eastAsia="en-US"/>
        </w:rPr>
        <w:t xml:space="preserve"> объекта</w:t>
      </w:r>
      <w:r w:rsidRPr="004560E1">
        <w:rPr>
          <w:b/>
          <w:color w:val="000000"/>
          <w:sz w:val="28"/>
          <w:szCs w:val="28"/>
        </w:rPr>
        <w:t>:</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2022-2024 год.</w:t>
      </w:r>
    </w:p>
    <w:p w:rsidR="002043E6" w:rsidRPr="004560E1" w:rsidRDefault="002043E6" w:rsidP="002043E6">
      <w:pPr>
        <w:ind w:firstLine="720"/>
        <w:jc w:val="both"/>
        <w:rPr>
          <w:rFonts w:eastAsia="Calibri"/>
          <w:i/>
          <w:color w:val="000000"/>
          <w:sz w:val="28"/>
          <w:szCs w:val="28"/>
          <w:lang w:eastAsia="en-US"/>
        </w:rPr>
      </w:pPr>
    </w:p>
    <w:p w:rsidR="002043E6" w:rsidRPr="004560E1" w:rsidRDefault="002043E6" w:rsidP="002043E6">
      <w:pPr>
        <w:pStyle w:val="afa"/>
        <w:ind w:firstLine="720"/>
        <w:rPr>
          <w:b/>
          <w:color w:val="000000"/>
        </w:rPr>
      </w:pPr>
      <w:r w:rsidRPr="004560E1">
        <w:rPr>
          <w:b/>
          <w:color w:val="000000"/>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043E6" w:rsidRPr="004560E1" w:rsidRDefault="002043E6" w:rsidP="002043E6">
      <w:pPr>
        <w:ind w:firstLine="720"/>
        <w:jc w:val="both"/>
        <w:rPr>
          <w:i/>
          <w:color w:val="000000"/>
          <w:sz w:val="28"/>
          <w:szCs w:val="28"/>
        </w:rPr>
      </w:pPr>
      <w:r w:rsidRPr="004560E1">
        <w:rPr>
          <w:i/>
          <w:color w:val="000000"/>
          <w:sz w:val="28"/>
          <w:szCs w:val="28"/>
        </w:rPr>
        <w:t xml:space="preserve">Необходимо провести реконструкцию водопроводных очистных сооружений с увеличением производительности до 150 тыс. м3/сутки (уточнить при проектировании), которая включает в себя строительство зданий, сооружений и сеть технологических трубопроводов. </w:t>
      </w:r>
    </w:p>
    <w:p w:rsidR="002043E6" w:rsidRPr="004560E1" w:rsidRDefault="002043E6" w:rsidP="002043E6">
      <w:pPr>
        <w:ind w:firstLine="720"/>
        <w:jc w:val="both"/>
        <w:rPr>
          <w:i/>
          <w:color w:val="000000"/>
          <w:sz w:val="28"/>
          <w:szCs w:val="28"/>
        </w:rPr>
      </w:pPr>
      <w:r w:rsidRPr="004560E1">
        <w:rPr>
          <w:i/>
          <w:color w:val="000000"/>
          <w:sz w:val="28"/>
          <w:szCs w:val="28"/>
        </w:rPr>
        <w:t>При проектировании ВОС применить энергоэффективные способы очистки, контроль технологического процесса с учетом действующих нормативных документов.</w:t>
      </w:r>
    </w:p>
    <w:p w:rsidR="002043E6" w:rsidRPr="004560E1" w:rsidRDefault="002043E6" w:rsidP="002043E6">
      <w:pPr>
        <w:ind w:firstLine="720"/>
        <w:jc w:val="both"/>
        <w:rPr>
          <w:i/>
          <w:color w:val="000000"/>
          <w:sz w:val="28"/>
          <w:szCs w:val="28"/>
        </w:rPr>
      </w:pPr>
      <w:r w:rsidRPr="004560E1">
        <w:rPr>
          <w:i/>
          <w:color w:val="000000"/>
          <w:sz w:val="28"/>
          <w:szCs w:val="28"/>
        </w:rPr>
        <w:t>Выбор технологии работы очистных сооружений следует обосновать (в том числе расчетами) и согласовать с эксплуатирующей организацией.</w:t>
      </w:r>
    </w:p>
    <w:p w:rsidR="002043E6" w:rsidRPr="004560E1" w:rsidRDefault="002043E6" w:rsidP="002043E6">
      <w:pPr>
        <w:ind w:firstLine="720"/>
        <w:jc w:val="both"/>
        <w:rPr>
          <w:i/>
          <w:color w:val="000000"/>
          <w:sz w:val="28"/>
          <w:szCs w:val="28"/>
        </w:rPr>
      </w:pPr>
      <w:r w:rsidRPr="004560E1">
        <w:rPr>
          <w:i/>
          <w:color w:val="000000"/>
          <w:sz w:val="28"/>
          <w:szCs w:val="28"/>
        </w:rPr>
        <w:t>Необходимость устройства инженерных сооружений, определить проектом на основании расчета, полученных технических условий и согласовать с эксплуатирующей организацией.</w:t>
      </w:r>
    </w:p>
    <w:p w:rsidR="002043E6" w:rsidRPr="004560E1" w:rsidRDefault="002043E6" w:rsidP="002043E6">
      <w:pPr>
        <w:ind w:firstLine="720"/>
        <w:jc w:val="both"/>
        <w:rPr>
          <w:i/>
          <w:color w:val="000000"/>
          <w:sz w:val="28"/>
          <w:szCs w:val="28"/>
        </w:rPr>
      </w:pPr>
      <w:r w:rsidRPr="004560E1">
        <w:rPr>
          <w:i/>
          <w:color w:val="000000"/>
          <w:sz w:val="28"/>
          <w:szCs w:val="28"/>
        </w:rPr>
        <w:t>Режим работы – круглосуточный, круглогодичный.</w:t>
      </w:r>
    </w:p>
    <w:p w:rsidR="002043E6" w:rsidRPr="004560E1" w:rsidRDefault="002043E6" w:rsidP="002043E6">
      <w:pPr>
        <w:pStyle w:val="afa"/>
        <w:rPr>
          <w:i/>
          <w:color w:val="000000"/>
        </w:rPr>
      </w:pPr>
      <w:r w:rsidRPr="004560E1">
        <w:rPr>
          <w:i/>
          <w:color w:val="000000"/>
        </w:rPr>
        <w:t>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2043E6" w:rsidRPr="004560E1" w:rsidRDefault="002043E6" w:rsidP="002043E6">
      <w:pPr>
        <w:pStyle w:val="afa"/>
        <w:rPr>
          <w:i/>
          <w:color w:val="000000"/>
        </w:rPr>
      </w:pPr>
    </w:p>
    <w:p w:rsidR="002043E6" w:rsidRPr="004560E1" w:rsidRDefault="002043E6" w:rsidP="002043E6">
      <w:pPr>
        <w:pStyle w:val="afa"/>
        <w:ind w:firstLine="720"/>
        <w:rPr>
          <w:i/>
          <w:color w:val="000000"/>
        </w:rPr>
      </w:pPr>
      <w:r w:rsidRPr="004560E1">
        <w:rPr>
          <w:b/>
          <w:color w:val="000000"/>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043E6" w:rsidRPr="004560E1" w:rsidRDefault="002043E6" w:rsidP="002043E6">
      <w:pPr>
        <w:pStyle w:val="afa"/>
        <w:ind w:firstLine="720"/>
        <w:rPr>
          <w:b/>
          <w:color w:val="000000"/>
        </w:rPr>
      </w:pPr>
      <w:r w:rsidRPr="004560E1">
        <w:rPr>
          <w:b/>
          <w:color w:val="000000"/>
        </w:rPr>
        <w:t>11.1. Назначение:</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Сооружение очистное-водоснабжения, код ОКПД 2: 42.21.13.125.</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Класс сооружений КС-3 в соответствии с ГОСТ 27751-2014, Приложение А, пункт «в» объекты жизнеобеспечения городов и населенных пунктов» и п.10.1.</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Уровень ответственности – повышенный.</w:t>
      </w:r>
    </w:p>
    <w:p w:rsidR="002043E6" w:rsidRPr="004560E1" w:rsidRDefault="002043E6" w:rsidP="002043E6">
      <w:pPr>
        <w:ind w:firstLine="720"/>
        <w:jc w:val="both"/>
        <w:rPr>
          <w:b/>
          <w:color w:val="000000"/>
          <w:sz w:val="28"/>
          <w:szCs w:val="28"/>
        </w:rPr>
      </w:pPr>
      <w:r w:rsidRPr="004560E1">
        <w:rPr>
          <w:b/>
          <w:color w:val="000000"/>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043E6" w:rsidRPr="004560E1" w:rsidRDefault="002043E6" w:rsidP="002043E6">
      <w:pPr>
        <w:ind w:firstLine="720"/>
        <w:jc w:val="both"/>
        <w:rPr>
          <w:i/>
          <w:color w:val="000000"/>
          <w:sz w:val="28"/>
          <w:szCs w:val="28"/>
        </w:rPr>
      </w:pPr>
      <w:r w:rsidRPr="004560E1">
        <w:rPr>
          <w:i/>
          <w:color w:val="000000"/>
          <w:sz w:val="28"/>
          <w:szCs w:val="28"/>
        </w:rPr>
        <w:t>Классификатор: ОКОФ ОК 013-2014 Код: 220.42.21.13.125 Сооружение очистное-водоснабжения</w:t>
      </w:r>
    </w:p>
    <w:p w:rsidR="002043E6" w:rsidRPr="004560E1" w:rsidRDefault="002043E6" w:rsidP="002043E6">
      <w:pPr>
        <w:ind w:firstLine="720"/>
        <w:jc w:val="both"/>
        <w:rPr>
          <w:b/>
          <w:color w:val="000000"/>
          <w:sz w:val="28"/>
          <w:szCs w:val="28"/>
        </w:rPr>
      </w:pPr>
      <w:r w:rsidRPr="004560E1">
        <w:rPr>
          <w:b/>
          <w:color w:val="000000"/>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560E1">
        <w:rPr>
          <w:rFonts w:eastAsia="Calibri"/>
          <w:b/>
          <w:color w:val="000000"/>
          <w:sz w:val="28"/>
          <w:szCs w:val="28"/>
          <w:lang w:eastAsia="en-US"/>
        </w:rPr>
        <w:t>объекта</w:t>
      </w:r>
      <w:r w:rsidRPr="004560E1">
        <w:rPr>
          <w:b/>
          <w:color w:val="000000"/>
          <w:sz w:val="28"/>
          <w:szCs w:val="28"/>
        </w:rPr>
        <w:t>:</w:t>
      </w:r>
    </w:p>
    <w:p w:rsidR="002043E6" w:rsidRPr="004560E1" w:rsidRDefault="002043E6" w:rsidP="002043E6">
      <w:pPr>
        <w:pStyle w:val="Default"/>
        <w:ind w:firstLine="720"/>
        <w:rPr>
          <w:i/>
          <w:sz w:val="28"/>
          <w:szCs w:val="28"/>
        </w:rPr>
      </w:pPr>
      <w:r w:rsidRPr="004560E1">
        <w:rPr>
          <w:i/>
          <w:sz w:val="28"/>
          <w:szCs w:val="28"/>
        </w:rPr>
        <w:t xml:space="preserve">В районе строительства возможно возникновение: </w:t>
      </w:r>
    </w:p>
    <w:p w:rsidR="002043E6" w:rsidRPr="004560E1" w:rsidRDefault="002043E6" w:rsidP="002043E6">
      <w:pPr>
        <w:pStyle w:val="Default"/>
        <w:rPr>
          <w:i/>
          <w:sz w:val="28"/>
          <w:szCs w:val="28"/>
        </w:rPr>
      </w:pPr>
      <w:r w:rsidRPr="004560E1">
        <w:rPr>
          <w:i/>
          <w:sz w:val="28"/>
          <w:szCs w:val="28"/>
        </w:rPr>
        <w:t xml:space="preserve">эрозии, сейсмических событий, карстовых процессов, подтопления, оползней, распространения специфических грунтов. </w:t>
      </w:r>
    </w:p>
    <w:p w:rsidR="002043E6" w:rsidRPr="004560E1" w:rsidRDefault="002043E6" w:rsidP="002043E6">
      <w:pPr>
        <w:ind w:firstLine="720"/>
        <w:jc w:val="both"/>
        <w:rPr>
          <w:i/>
          <w:color w:val="000000"/>
          <w:sz w:val="28"/>
          <w:szCs w:val="28"/>
        </w:rPr>
      </w:pPr>
      <w:r w:rsidRPr="004560E1">
        <w:rPr>
          <w:i/>
          <w:color w:val="000000"/>
          <w:sz w:val="28"/>
          <w:szCs w:val="28"/>
        </w:rPr>
        <w:t>Для определения уровня сейсмических нагрузок следует применять карту ОСР-2016-B с расчетной сейсмичностью района строительства 9 баллов для объектов повышенного уровня ответственности на основании          п. 4.3 СП 14.13330.2014 (уточнить по результатам инженерных изысканий).</w:t>
      </w:r>
    </w:p>
    <w:p w:rsidR="002043E6" w:rsidRPr="004560E1" w:rsidRDefault="002043E6" w:rsidP="002043E6">
      <w:pPr>
        <w:ind w:firstLine="720"/>
        <w:jc w:val="both"/>
        <w:rPr>
          <w:i/>
          <w:color w:val="000000"/>
          <w:sz w:val="28"/>
          <w:szCs w:val="28"/>
        </w:rPr>
      </w:pPr>
      <w:r w:rsidRPr="004560E1">
        <w:rPr>
          <w:i/>
          <w:color w:val="000000"/>
          <w:sz w:val="28"/>
          <w:szCs w:val="28"/>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043E6" w:rsidRPr="004560E1" w:rsidRDefault="002043E6" w:rsidP="002043E6">
      <w:pPr>
        <w:ind w:firstLine="720"/>
        <w:jc w:val="both"/>
        <w:rPr>
          <w:i/>
          <w:color w:val="000000"/>
          <w:sz w:val="28"/>
          <w:szCs w:val="28"/>
        </w:rPr>
      </w:pPr>
      <w:r w:rsidRPr="004560E1">
        <w:rPr>
          <w:i/>
          <w:color w:val="000000"/>
          <w:sz w:val="28"/>
          <w:szCs w:val="28"/>
        </w:rPr>
        <w:t>К0=1,2 согласно СП 14.13330.2018;</w:t>
      </w:r>
    </w:p>
    <w:p w:rsidR="002043E6" w:rsidRPr="004560E1" w:rsidRDefault="002043E6" w:rsidP="002043E6">
      <w:pPr>
        <w:ind w:firstLine="720"/>
        <w:jc w:val="both"/>
        <w:rPr>
          <w:i/>
          <w:color w:val="000000"/>
          <w:sz w:val="28"/>
          <w:szCs w:val="28"/>
        </w:rPr>
      </w:pPr>
      <w:r w:rsidRPr="004560E1">
        <w:rPr>
          <w:i/>
          <w:color w:val="000000"/>
          <w:sz w:val="28"/>
          <w:szCs w:val="28"/>
        </w:rPr>
        <w:t xml:space="preserve">К1=1 согласно СП 14.13330.2018. </w:t>
      </w:r>
    </w:p>
    <w:p w:rsidR="002043E6" w:rsidRPr="004560E1" w:rsidRDefault="002043E6" w:rsidP="002043E6">
      <w:pPr>
        <w:ind w:firstLine="720"/>
        <w:jc w:val="both"/>
        <w:rPr>
          <w:b/>
          <w:i/>
          <w:color w:val="000000"/>
          <w:sz w:val="28"/>
          <w:szCs w:val="28"/>
        </w:rPr>
      </w:pPr>
      <w:r w:rsidRPr="004560E1">
        <w:rPr>
          <w:b/>
          <w:color w:val="000000"/>
          <w:sz w:val="28"/>
          <w:szCs w:val="28"/>
        </w:rPr>
        <w:t>11.4. Принадлежность к опасным производственным объектам:</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 xml:space="preserve">Не относится </w:t>
      </w:r>
    </w:p>
    <w:p w:rsidR="002043E6" w:rsidRPr="004560E1" w:rsidRDefault="002043E6" w:rsidP="002043E6">
      <w:pPr>
        <w:ind w:firstLine="720"/>
        <w:jc w:val="both"/>
        <w:rPr>
          <w:b/>
          <w:i/>
          <w:color w:val="000000"/>
          <w:sz w:val="28"/>
          <w:szCs w:val="28"/>
        </w:rPr>
      </w:pPr>
      <w:r w:rsidRPr="004560E1">
        <w:rPr>
          <w:b/>
          <w:color w:val="000000"/>
          <w:sz w:val="28"/>
          <w:szCs w:val="28"/>
        </w:rPr>
        <w:t>11.5. Пожарная и взрывопожарная опасность:</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2043E6" w:rsidRPr="004560E1" w:rsidRDefault="002043E6" w:rsidP="002043E6">
      <w:pPr>
        <w:ind w:firstLine="720"/>
        <w:jc w:val="both"/>
        <w:rPr>
          <w:color w:val="000000"/>
          <w:sz w:val="28"/>
          <w:szCs w:val="28"/>
        </w:rPr>
      </w:pPr>
      <w:r w:rsidRPr="004560E1">
        <w:rPr>
          <w:b/>
          <w:color w:val="000000"/>
          <w:sz w:val="28"/>
          <w:szCs w:val="28"/>
        </w:rPr>
        <w:t>11.6. Наличие помещений с постоянным пребыванием людей</w:t>
      </w:r>
      <w:r w:rsidRPr="004560E1">
        <w:rPr>
          <w:color w:val="000000"/>
          <w:sz w:val="28"/>
          <w:szCs w:val="28"/>
        </w:rPr>
        <w:t>:</w:t>
      </w:r>
    </w:p>
    <w:p w:rsidR="002043E6" w:rsidRPr="004560E1" w:rsidRDefault="002043E6" w:rsidP="002043E6">
      <w:pPr>
        <w:ind w:firstLine="720"/>
        <w:jc w:val="both"/>
        <w:rPr>
          <w:i/>
          <w:color w:val="000000"/>
          <w:sz w:val="28"/>
          <w:szCs w:val="28"/>
        </w:rPr>
      </w:pPr>
      <w:r w:rsidRPr="004560E1">
        <w:rPr>
          <w:i/>
          <w:color w:val="000000"/>
          <w:sz w:val="28"/>
          <w:szCs w:val="28"/>
        </w:rPr>
        <w:t>В зданиях имеются помещения с постоянным пребыванием людей.</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i/>
          <w:color w:val="000000"/>
          <w:sz w:val="28"/>
          <w:szCs w:val="28"/>
        </w:rPr>
      </w:pPr>
      <w:r w:rsidRPr="004560E1">
        <w:rPr>
          <w:b/>
          <w:color w:val="000000"/>
          <w:sz w:val="28"/>
          <w:szCs w:val="28"/>
        </w:rPr>
        <w:t>11.7. Уровень ответственности</w:t>
      </w:r>
      <w:r w:rsidRPr="004560E1">
        <w:rPr>
          <w:rFonts w:eastAsia="Calibri"/>
          <w:b/>
          <w:color w:val="000000"/>
          <w:sz w:val="28"/>
          <w:szCs w:val="28"/>
          <w:lang w:eastAsia="en-US"/>
        </w:rPr>
        <w:t xml:space="preserve"> </w:t>
      </w:r>
      <w:r w:rsidRPr="004560E1">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 xml:space="preserve">Нормальный </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4560E1" w:rsidRDefault="002043E6" w:rsidP="002043E6">
      <w:pPr>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 xml:space="preserve">13. Требования к качеству, конкурентоспособности, экологичности и энергоэффективности проектных решений:  </w:t>
      </w:r>
    </w:p>
    <w:p w:rsidR="002043E6" w:rsidRPr="004560E1" w:rsidRDefault="002043E6" w:rsidP="002043E6">
      <w:pPr>
        <w:ind w:firstLine="720"/>
        <w:jc w:val="both"/>
        <w:rPr>
          <w:i/>
          <w:color w:val="000000"/>
          <w:sz w:val="28"/>
          <w:szCs w:val="28"/>
          <w:lang w:eastAsia="ar-SA"/>
        </w:rPr>
      </w:pPr>
      <w:r w:rsidRPr="004560E1">
        <w:rPr>
          <w:i/>
          <w:color w:val="000000"/>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43E6" w:rsidRPr="004560E1" w:rsidRDefault="002043E6" w:rsidP="002043E6">
      <w:pPr>
        <w:ind w:firstLine="720"/>
        <w:jc w:val="both"/>
        <w:rPr>
          <w:i/>
          <w:color w:val="000000"/>
          <w:sz w:val="28"/>
          <w:szCs w:val="28"/>
        </w:rPr>
      </w:pPr>
      <w:r w:rsidRPr="004560E1">
        <w:rPr>
          <w:i/>
          <w:color w:val="000000"/>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4560E1">
        <w:rPr>
          <w:i/>
          <w:color w:val="000000"/>
          <w:sz w:val="28"/>
          <w:szCs w:val="28"/>
        </w:rPr>
        <w:t>.</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i/>
          <w:color w:val="000000"/>
          <w:sz w:val="28"/>
          <w:szCs w:val="28"/>
        </w:rPr>
      </w:pPr>
      <w:r w:rsidRPr="004560E1">
        <w:rPr>
          <w:b/>
          <w:color w:val="000000"/>
          <w:sz w:val="28"/>
          <w:szCs w:val="28"/>
        </w:rPr>
        <w:t>14. Необходимость выполнения инженерных изысканий для подготовки проектной документации:</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2043E6" w:rsidRPr="004560E1" w:rsidRDefault="002043E6" w:rsidP="002043E6">
      <w:pPr>
        <w:ind w:firstLine="720"/>
        <w:jc w:val="both"/>
        <w:rPr>
          <w:i/>
          <w:color w:val="000000"/>
          <w:sz w:val="28"/>
          <w:szCs w:val="28"/>
        </w:rPr>
      </w:pPr>
      <w:r w:rsidRPr="004560E1">
        <w:rPr>
          <w:i/>
          <w:color w:val="000000"/>
          <w:sz w:val="28"/>
          <w:szCs w:val="28"/>
        </w:rPr>
        <w:t>В ходе выполнения обследования обеспечить выполнение следующих видов работ:</w:t>
      </w:r>
    </w:p>
    <w:p w:rsidR="002043E6" w:rsidRPr="004560E1" w:rsidRDefault="002043E6" w:rsidP="002043E6">
      <w:pPr>
        <w:ind w:firstLine="720"/>
        <w:jc w:val="both"/>
        <w:rPr>
          <w:i/>
          <w:color w:val="000000"/>
          <w:sz w:val="28"/>
          <w:szCs w:val="28"/>
        </w:rPr>
      </w:pPr>
      <w:r w:rsidRPr="004560E1">
        <w:rPr>
          <w:i/>
          <w:color w:val="000000"/>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rsidR="002043E6" w:rsidRPr="004560E1" w:rsidRDefault="002043E6" w:rsidP="002043E6">
      <w:pPr>
        <w:ind w:firstLine="720"/>
        <w:jc w:val="both"/>
        <w:rPr>
          <w:i/>
          <w:color w:val="000000"/>
          <w:sz w:val="28"/>
          <w:szCs w:val="28"/>
        </w:rPr>
      </w:pPr>
      <w:r w:rsidRPr="004560E1">
        <w:rPr>
          <w:i/>
          <w:color w:val="000000"/>
          <w:sz w:val="28"/>
          <w:szCs w:val="28"/>
        </w:rPr>
        <w:t>- инженерно-геологические изыскания грунтов основания под подошвой фундаментов;</w:t>
      </w:r>
    </w:p>
    <w:p w:rsidR="002043E6" w:rsidRPr="004560E1" w:rsidRDefault="002043E6" w:rsidP="002043E6">
      <w:pPr>
        <w:ind w:firstLine="720"/>
        <w:jc w:val="both"/>
        <w:rPr>
          <w:i/>
          <w:color w:val="000000"/>
          <w:sz w:val="28"/>
          <w:szCs w:val="28"/>
        </w:rPr>
      </w:pPr>
      <w:r w:rsidRPr="004560E1">
        <w:rPr>
          <w:i/>
          <w:color w:val="000000"/>
          <w:sz w:val="28"/>
          <w:szCs w:val="28"/>
        </w:rPr>
        <w:t>- инструментальное определение параметров дефектов и повреждений, в том числе динамических параметров;</w:t>
      </w:r>
    </w:p>
    <w:p w:rsidR="002043E6" w:rsidRPr="004560E1" w:rsidRDefault="002043E6" w:rsidP="002043E6">
      <w:pPr>
        <w:ind w:firstLine="720"/>
        <w:jc w:val="both"/>
        <w:rPr>
          <w:i/>
          <w:color w:val="000000"/>
          <w:sz w:val="28"/>
          <w:szCs w:val="28"/>
        </w:rPr>
      </w:pPr>
      <w:r w:rsidRPr="004560E1">
        <w:rPr>
          <w:i/>
          <w:color w:val="000000"/>
          <w:sz w:val="28"/>
          <w:szCs w:val="28"/>
        </w:rPr>
        <w:t>- определение фактических характеристик материалов основных несущих конструкций и их элементов;</w:t>
      </w:r>
    </w:p>
    <w:p w:rsidR="002043E6" w:rsidRPr="004560E1" w:rsidRDefault="002043E6" w:rsidP="002043E6">
      <w:pPr>
        <w:ind w:firstLine="720"/>
        <w:jc w:val="both"/>
        <w:rPr>
          <w:i/>
          <w:color w:val="000000"/>
          <w:sz w:val="28"/>
          <w:szCs w:val="28"/>
        </w:rPr>
      </w:pPr>
      <w:r w:rsidRPr="004560E1">
        <w:rPr>
          <w:i/>
          <w:color w:val="000000"/>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2043E6" w:rsidRPr="004560E1" w:rsidRDefault="002043E6" w:rsidP="002043E6">
      <w:pPr>
        <w:ind w:firstLine="720"/>
        <w:jc w:val="both"/>
        <w:rPr>
          <w:i/>
          <w:color w:val="000000"/>
          <w:sz w:val="28"/>
          <w:szCs w:val="28"/>
        </w:rPr>
      </w:pPr>
      <w:r w:rsidRPr="004560E1">
        <w:rPr>
          <w:i/>
          <w:color w:val="000000"/>
          <w:sz w:val="28"/>
          <w:szCs w:val="28"/>
        </w:rPr>
        <w:t>- определение реальной расчетной схемы здания или сооружения и его отдельных конструкций;</w:t>
      </w:r>
    </w:p>
    <w:p w:rsidR="002043E6" w:rsidRPr="004560E1" w:rsidRDefault="002043E6" w:rsidP="002043E6">
      <w:pPr>
        <w:ind w:firstLine="720"/>
        <w:jc w:val="both"/>
        <w:rPr>
          <w:i/>
          <w:color w:val="000000"/>
          <w:sz w:val="28"/>
          <w:szCs w:val="28"/>
        </w:rPr>
      </w:pPr>
      <w:r w:rsidRPr="004560E1">
        <w:rPr>
          <w:i/>
          <w:color w:val="000000"/>
          <w:sz w:val="28"/>
          <w:szCs w:val="28"/>
        </w:rPr>
        <w:t>-определение расчетных усилий в несущих конструкциях, воспринимающих эксплуатационные нагрузки;</w:t>
      </w:r>
    </w:p>
    <w:p w:rsidR="002043E6" w:rsidRPr="004560E1" w:rsidRDefault="002043E6" w:rsidP="002043E6">
      <w:pPr>
        <w:ind w:firstLine="720"/>
        <w:jc w:val="both"/>
        <w:rPr>
          <w:i/>
          <w:color w:val="000000"/>
          <w:sz w:val="28"/>
          <w:szCs w:val="28"/>
        </w:rPr>
      </w:pPr>
      <w:r w:rsidRPr="004560E1">
        <w:rPr>
          <w:i/>
          <w:color w:val="000000"/>
          <w:sz w:val="28"/>
          <w:szCs w:val="28"/>
        </w:rPr>
        <w:t>-поверочный расчет несущей способности конструкций по результатам обследования;</w:t>
      </w:r>
    </w:p>
    <w:p w:rsidR="002043E6" w:rsidRPr="004560E1" w:rsidRDefault="002043E6" w:rsidP="002043E6">
      <w:pPr>
        <w:ind w:firstLine="720"/>
        <w:jc w:val="both"/>
        <w:rPr>
          <w:i/>
          <w:color w:val="000000"/>
          <w:sz w:val="28"/>
          <w:szCs w:val="28"/>
        </w:rPr>
      </w:pPr>
      <w:r w:rsidRPr="004560E1">
        <w:rPr>
          <w:i/>
          <w:color w:val="000000"/>
          <w:sz w:val="28"/>
          <w:szCs w:val="28"/>
        </w:rPr>
        <w:t>- анализ причин появления дефектов и повреждений в конструкциях;</w:t>
      </w:r>
    </w:p>
    <w:p w:rsidR="002043E6" w:rsidRPr="004560E1" w:rsidRDefault="002043E6" w:rsidP="002043E6">
      <w:pPr>
        <w:ind w:firstLine="720"/>
        <w:jc w:val="both"/>
        <w:rPr>
          <w:i/>
          <w:color w:val="000000"/>
          <w:sz w:val="28"/>
          <w:szCs w:val="28"/>
        </w:rPr>
      </w:pPr>
      <w:r w:rsidRPr="004560E1">
        <w:rPr>
          <w:i/>
          <w:color w:val="000000"/>
          <w:sz w:val="28"/>
          <w:szCs w:val="28"/>
        </w:rPr>
        <w:t>- составление заключения о техническом состоянии объекта.</w:t>
      </w:r>
    </w:p>
    <w:p w:rsidR="002043E6" w:rsidRPr="004560E1" w:rsidRDefault="002043E6" w:rsidP="002043E6">
      <w:pPr>
        <w:ind w:firstLine="720"/>
        <w:jc w:val="both"/>
        <w:rPr>
          <w:i/>
          <w:color w:val="000000"/>
          <w:sz w:val="28"/>
          <w:szCs w:val="28"/>
        </w:rPr>
      </w:pPr>
      <w:r w:rsidRPr="004560E1">
        <w:rPr>
          <w:i/>
          <w:color w:val="000000"/>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2043E6" w:rsidRPr="004560E1" w:rsidRDefault="002043E6" w:rsidP="002043E6">
      <w:pPr>
        <w:ind w:firstLine="720"/>
        <w:jc w:val="both"/>
        <w:rPr>
          <w:i/>
          <w:color w:val="000000"/>
          <w:sz w:val="28"/>
          <w:szCs w:val="28"/>
        </w:rPr>
      </w:pPr>
      <w:r w:rsidRPr="004560E1">
        <w:rPr>
          <w:i/>
          <w:color w:val="000000"/>
          <w:sz w:val="28"/>
          <w:szCs w:val="28"/>
        </w:rPr>
        <w:t xml:space="preserve">По результатам обследования предоставить заключение с выводами: </w:t>
      </w:r>
    </w:p>
    <w:p w:rsidR="002043E6" w:rsidRPr="004560E1" w:rsidRDefault="002043E6" w:rsidP="002043E6">
      <w:pPr>
        <w:ind w:firstLine="720"/>
        <w:jc w:val="both"/>
        <w:rPr>
          <w:i/>
          <w:color w:val="000000"/>
          <w:sz w:val="28"/>
          <w:szCs w:val="28"/>
        </w:rPr>
      </w:pPr>
      <w:r w:rsidRPr="004560E1">
        <w:rPr>
          <w:i/>
          <w:color w:val="000000"/>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rsidR="002043E6" w:rsidRPr="004560E1" w:rsidRDefault="002043E6" w:rsidP="002043E6">
      <w:pPr>
        <w:ind w:firstLine="720"/>
        <w:jc w:val="both"/>
        <w:rPr>
          <w:i/>
          <w:color w:val="000000"/>
          <w:sz w:val="28"/>
          <w:szCs w:val="28"/>
        </w:rPr>
      </w:pPr>
      <w:r w:rsidRPr="004560E1">
        <w:rPr>
          <w:i/>
          <w:color w:val="000000"/>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2043E6" w:rsidRPr="004560E1" w:rsidRDefault="002043E6" w:rsidP="002043E6">
      <w:pPr>
        <w:pStyle w:val="Default"/>
        <w:ind w:firstLine="720"/>
        <w:rPr>
          <w:i/>
          <w:sz w:val="28"/>
          <w:szCs w:val="28"/>
        </w:rPr>
      </w:pPr>
      <w:r w:rsidRPr="004560E1">
        <w:rPr>
          <w:i/>
          <w:sz w:val="28"/>
          <w:szCs w:val="28"/>
        </w:rPr>
        <w:t>Инженерные изыскания выполнить в соответствии с требованиями:</w:t>
      </w:r>
    </w:p>
    <w:p w:rsidR="002043E6" w:rsidRPr="004560E1" w:rsidRDefault="002043E6" w:rsidP="002043E6">
      <w:pPr>
        <w:pStyle w:val="Default"/>
        <w:numPr>
          <w:ilvl w:val="0"/>
          <w:numId w:val="19"/>
        </w:numPr>
        <w:ind w:left="0" w:firstLine="0"/>
        <w:rPr>
          <w:i/>
          <w:sz w:val="28"/>
          <w:szCs w:val="28"/>
        </w:rPr>
      </w:pPr>
      <w:r w:rsidRPr="004560E1">
        <w:rPr>
          <w:i/>
          <w:sz w:val="28"/>
          <w:szCs w:val="28"/>
        </w:rPr>
        <w:t xml:space="preserve">Градостроительного кодекса Российской Федерации от 29.12.2004 №190-ФЗ. </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Постановления Правительства Российской Федерации от 19.01.2006 № 20. </w:t>
      </w:r>
    </w:p>
    <w:p w:rsidR="002043E6" w:rsidRPr="004560E1" w:rsidRDefault="002043E6" w:rsidP="002043E6">
      <w:pPr>
        <w:pStyle w:val="Default"/>
        <w:numPr>
          <w:ilvl w:val="1"/>
          <w:numId w:val="19"/>
        </w:numPr>
        <w:ind w:left="0" w:firstLine="0"/>
        <w:rPr>
          <w:i/>
          <w:sz w:val="28"/>
          <w:szCs w:val="28"/>
        </w:rPr>
      </w:pPr>
      <w:r w:rsidRPr="004560E1">
        <w:rPr>
          <w:i/>
          <w:sz w:val="28"/>
          <w:szCs w:val="28"/>
        </w:rPr>
        <w:t>СП 47.13330.2016 «Свод правил. Инженерные изыскания для строительства. Основные положения. Актуализированная редакция СНиП 11-02-96».</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СП 11-104-97 «Свод правил. Инженерно-геодезические изыскания для строительства».             </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СП 14.13330.2018 Строительство в сейсмических районах. </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СП 11-102-97 «Инженерно-экологические изыскания для строительства». </w:t>
      </w:r>
    </w:p>
    <w:p w:rsidR="002043E6" w:rsidRPr="004560E1" w:rsidRDefault="002043E6" w:rsidP="002043E6">
      <w:pPr>
        <w:pStyle w:val="Default"/>
        <w:numPr>
          <w:ilvl w:val="1"/>
          <w:numId w:val="19"/>
        </w:numPr>
        <w:ind w:left="0" w:firstLine="0"/>
        <w:rPr>
          <w:rFonts w:ascii="Symbol" w:hAnsi="Symbol" w:cs="Symbol"/>
        </w:rPr>
      </w:pPr>
      <w:r w:rsidRPr="004560E1">
        <w:rPr>
          <w:i/>
          <w:sz w:val="28"/>
          <w:szCs w:val="28"/>
        </w:rPr>
        <w:t xml:space="preserve">СП 317.1325800.2017 «Инженерно-геодезические изыскания для строительства. Общие правила производства работ. </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043E6" w:rsidRPr="004560E1" w:rsidRDefault="002043E6" w:rsidP="002043E6">
      <w:pPr>
        <w:pStyle w:val="Default"/>
        <w:numPr>
          <w:ilvl w:val="1"/>
          <w:numId w:val="19"/>
        </w:numPr>
        <w:ind w:left="0" w:firstLine="0"/>
        <w:rPr>
          <w:i/>
          <w:sz w:val="28"/>
          <w:szCs w:val="28"/>
        </w:rPr>
      </w:pPr>
      <w:r w:rsidRPr="004560E1">
        <w:rPr>
          <w:i/>
          <w:sz w:val="28"/>
          <w:szCs w:val="28"/>
        </w:rPr>
        <w:t xml:space="preserve">СП 11-103-97 «Инженерно-гидрометеорологические изыскания для строительства»; </w:t>
      </w:r>
    </w:p>
    <w:p w:rsidR="002043E6" w:rsidRPr="004560E1" w:rsidRDefault="002043E6" w:rsidP="002043E6">
      <w:pPr>
        <w:pStyle w:val="Default"/>
        <w:numPr>
          <w:ilvl w:val="1"/>
          <w:numId w:val="19"/>
        </w:numPr>
        <w:ind w:left="0" w:firstLine="0"/>
        <w:rPr>
          <w:i/>
          <w:sz w:val="28"/>
          <w:szCs w:val="28"/>
        </w:rPr>
      </w:pPr>
      <w:r w:rsidRPr="004560E1">
        <w:rPr>
          <w:i/>
          <w:sz w:val="28"/>
          <w:szCs w:val="28"/>
        </w:rPr>
        <w:t>СанПиН 2.6.1.2523-09 «Нормы радиационной безопасности», и других нормативных документов в объеме, необходимом для проектирования.</w:t>
      </w:r>
    </w:p>
    <w:p w:rsidR="002043E6" w:rsidRPr="004560E1" w:rsidRDefault="002043E6" w:rsidP="002043E6">
      <w:pPr>
        <w:ind w:firstLine="720"/>
        <w:jc w:val="both"/>
        <w:rPr>
          <w:i/>
          <w:color w:val="000000"/>
          <w:sz w:val="28"/>
          <w:szCs w:val="28"/>
        </w:rPr>
      </w:pPr>
      <w:r w:rsidRPr="004560E1">
        <w:rPr>
          <w:i/>
          <w:color w:val="000000"/>
          <w:sz w:val="28"/>
          <w:szCs w:val="28"/>
        </w:rPr>
        <w:t>Выполнить основные виды инженерных изысканий в соответствии с требованиями СП 47.13330.2016</w:t>
      </w:r>
    </w:p>
    <w:p w:rsidR="002043E6" w:rsidRPr="004560E1" w:rsidRDefault="002043E6" w:rsidP="002043E6">
      <w:pPr>
        <w:ind w:firstLine="720"/>
        <w:jc w:val="both"/>
        <w:rPr>
          <w:i/>
          <w:color w:val="000000"/>
          <w:sz w:val="28"/>
          <w:szCs w:val="28"/>
        </w:rPr>
      </w:pPr>
      <w:r w:rsidRPr="004560E1">
        <w:rPr>
          <w:i/>
          <w:color w:val="000000"/>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043E6" w:rsidRPr="004560E1" w:rsidRDefault="002043E6" w:rsidP="002043E6">
      <w:pPr>
        <w:ind w:firstLine="720"/>
        <w:jc w:val="both"/>
        <w:rPr>
          <w:i/>
          <w:color w:val="000000"/>
          <w:sz w:val="28"/>
          <w:szCs w:val="28"/>
        </w:rPr>
      </w:pPr>
      <w:r w:rsidRPr="004560E1">
        <w:rPr>
          <w:i/>
          <w:color w:val="000000"/>
          <w:sz w:val="28"/>
          <w:szCs w:val="28"/>
        </w:rPr>
        <w:t xml:space="preserve">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 </w:t>
      </w:r>
    </w:p>
    <w:p w:rsidR="002043E6" w:rsidRPr="004560E1" w:rsidRDefault="002043E6" w:rsidP="002043E6">
      <w:pPr>
        <w:ind w:firstLine="720"/>
        <w:jc w:val="both"/>
        <w:rPr>
          <w:i/>
          <w:color w:val="000000"/>
          <w:sz w:val="28"/>
          <w:szCs w:val="28"/>
        </w:rPr>
      </w:pPr>
      <w:r w:rsidRPr="004560E1">
        <w:rPr>
          <w:i/>
          <w:color w:val="000000"/>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043E6" w:rsidRPr="004560E1" w:rsidRDefault="002043E6" w:rsidP="002043E6">
      <w:pPr>
        <w:pStyle w:val="Default"/>
        <w:ind w:firstLine="720"/>
        <w:jc w:val="both"/>
        <w:rPr>
          <w:i/>
          <w:sz w:val="28"/>
          <w:szCs w:val="28"/>
        </w:rPr>
      </w:pPr>
      <w:r w:rsidRPr="004560E1">
        <w:rPr>
          <w:i/>
          <w:sz w:val="28"/>
          <w:szCs w:val="28"/>
        </w:rPr>
        <w:t xml:space="preserve">Разработать задание на выполнение инженерных изысканий и представить на рассмотрение и утверждение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w:t>
      </w:r>
    </w:p>
    <w:p w:rsidR="002043E6" w:rsidRPr="004560E1" w:rsidRDefault="002043E6" w:rsidP="002043E6">
      <w:pPr>
        <w:ind w:firstLine="720"/>
        <w:jc w:val="both"/>
        <w:rPr>
          <w:i/>
          <w:color w:val="000000"/>
          <w:sz w:val="28"/>
          <w:szCs w:val="28"/>
        </w:rPr>
      </w:pPr>
      <w:r w:rsidRPr="004560E1">
        <w:rPr>
          <w:i/>
          <w:color w:val="000000"/>
          <w:sz w:val="28"/>
          <w:szCs w:val="28"/>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2043E6" w:rsidRPr="004560E1" w:rsidRDefault="002043E6" w:rsidP="002043E6">
      <w:pPr>
        <w:ind w:firstLine="720"/>
        <w:jc w:val="both"/>
        <w:rPr>
          <w:i/>
          <w:color w:val="000000"/>
          <w:sz w:val="28"/>
          <w:szCs w:val="28"/>
        </w:rPr>
      </w:pPr>
      <w:r w:rsidRPr="004560E1">
        <w:rPr>
          <w:i/>
          <w:color w:val="000000"/>
          <w:sz w:val="28"/>
          <w:szCs w:val="28"/>
        </w:rPr>
        <w:t>До начала выполнения работ разработать и согласовать с Заказчиком программы выполнения инженерных изысканий.</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15. Предполагаемая (предельная) стоимость строительства</w:t>
      </w:r>
      <w:r w:rsidRPr="004560E1">
        <w:rPr>
          <w:rFonts w:eastAsia="Calibri"/>
          <w:b/>
          <w:color w:val="000000"/>
          <w:sz w:val="28"/>
          <w:szCs w:val="28"/>
          <w:lang w:eastAsia="en-US"/>
        </w:rPr>
        <w:t xml:space="preserve"> объекта</w:t>
      </w:r>
      <w:r w:rsidRPr="004560E1">
        <w:rPr>
          <w:b/>
          <w:color w:val="000000"/>
          <w:sz w:val="28"/>
          <w:szCs w:val="28"/>
        </w:rPr>
        <w:t>:</w:t>
      </w:r>
    </w:p>
    <w:p w:rsidR="002043E6" w:rsidRPr="004560E1" w:rsidRDefault="002043E6" w:rsidP="002043E6">
      <w:pPr>
        <w:ind w:firstLine="720"/>
        <w:jc w:val="both"/>
        <w:rPr>
          <w:i/>
          <w:color w:val="000000"/>
          <w:sz w:val="28"/>
          <w:szCs w:val="28"/>
          <w:lang w:eastAsia="ar-SA"/>
        </w:rPr>
      </w:pPr>
      <w:r w:rsidRPr="004560E1">
        <w:rPr>
          <w:i/>
          <w:color w:val="000000"/>
          <w:sz w:val="28"/>
          <w:szCs w:val="28"/>
          <w:lang w:eastAsia="ar-SA"/>
        </w:rPr>
        <w:t>Предельную стоимость строительства принять в размере 1025,51 млн. рублей с НДС, в ценах соответствующих лет. Стоимость строительства в текущих ценах 2020 года составляет 909,13 млн. рублей, с НДС.</w:t>
      </w:r>
    </w:p>
    <w:p w:rsidR="002043E6" w:rsidRPr="004560E1" w:rsidRDefault="002043E6" w:rsidP="002043E6">
      <w:pPr>
        <w:ind w:firstLine="720"/>
        <w:jc w:val="both"/>
        <w:rPr>
          <w:b/>
          <w:color w:val="000000"/>
          <w:sz w:val="28"/>
          <w:szCs w:val="28"/>
        </w:rPr>
      </w:pPr>
      <w:r w:rsidRPr="004560E1">
        <w:rPr>
          <w:b/>
          <w:color w:val="000000"/>
          <w:sz w:val="28"/>
          <w:szCs w:val="28"/>
        </w:rPr>
        <w:t>16. Сведения об источниках финансирования строительства</w:t>
      </w:r>
      <w:r w:rsidRPr="004560E1">
        <w:rPr>
          <w:rFonts w:eastAsia="Calibri"/>
          <w:b/>
          <w:color w:val="000000"/>
          <w:sz w:val="28"/>
          <w:szCs w:val="28"/>
          <w:lang w:eastAsia="en-US"/>
        </w:rPr>
        <w:t xml:space="preserve"> объекта</w:t>
      </w:r>
      <w:r w:rsidRPr="004560E1">
        <w:rPr>
          <w:b/>
          <w:color w:val="000000"/>
          <w:sz w:val="28"/>
          <w:szCs w:val="28"/>
        </w:rPr>
        <w:t>:</w:t>
      </w:r>
    </w:p>
    <w:p w:rsidR="002043E6" w:rsidRPr="004560E1" w:rsidRDefault="002043E6" w:rsidP="002043E6">
      <w:pPr>
        <w:ind w:firstLine="720"/>
        <w:jc w:val="both"/>
        <w:rPr>
          <w:i/>
          <w:color w:val="000000"/>
          <w:sz w:val="28"/>
          <w:szCs w:val="28"/>
        </w:rPr>
      </w:pPr>
      <w:r w:rsidRPr="004560E1">
        <w:rPr>
          <w:i/>
          <w:color w:val="000000"/>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43E6" w:rsidRPr="004560E1" w:rsidRDefault="002043E6" w:rsidP="002043E6">
      <w:pPr>
        <w:ind w:firstLine="720"/>
        <w:jc w:val="both"/>
        <w:rPr>
          <w:b/>
          <w:bCs/>
          <w:color w:val="000000"/>
          <w:sz w:val="28"/>
          <w:szCs w:val="28"/>
        </w:rPr>
      </w:pPr>
    </w:p>
    <w:p w:rsidR="002043E6" w:rsidRPr="004560E1" w:rsidRDefault="002043E6" w:rsidP="002043E6">
      <w:pPr>
        <w:ind w:firstLine="720"/>
        <w:jc w:val="center"/>
        <w:rPr>
          <w:b/>
          <w:bCs/>
          <w:color w:val="000000"/>
          <w:sz w:val="28"/>
          <w:szCs w:val="28"/>
        </w:rPr>
      </w:pPr>
      <w:r w:rsidRPr="004560E1">
        <w:rPr>
          <w:b/>
          <w:bCs/>
          <w:color w:val="000000"/>
          <w:sz w:val="28"/>
          <w:szCs w:val="28"/>
          <w:lang w:val="en-US"/>
        </w:rPr>
        <w:t>II</w:t>
      </w:r>
      <w:r w:rsidRPr="004560E1">
        <w:rPr>
          <w:b/>
          <w:bCs/>
          <w:color w:val="000000"/>
          <w:sz w:val="28"/>
          <w:szCs w:val="28"/>
        </w:rPr>
        <w:t>. Требования к проектным решениям</w:t>
      </w:r>
    </w:p>
    <w:p w:rsidR="002043E6" w:rsidRPr="004560E1" w:rsidRDefault="002043E6" w:rsidP="002043E6">
      <w:pPr>
        <w:ind w:firstLine="720"/>
        <w:jc w:val="center"/>
        <w:rPr>
          <w:b/>
          <w:bCs/>
          <w:color w:val="000000"/>
          <w:sz w:val="28"/>
          <w:szCs w:val="28"/>
        </w:rPr>
      </w:pPr>
    </w:p>
    <w:p w:rsidR="002043E6" w:rsidRPr="004560E1" w:rsidRDefault="002043E6" w:rsidP="002043E6">
      <w:pPr>
        <w:spacing w:line="252" w:lineRule="auto"/>
        <w:ind w:firstLine="709"/>
        <w:jc w:val="both"/>
        <w:rPr>
          <w:i/>
          <w:color w:val="000000"/>
          <w:sz w:val="28"/>
          <w:szCs w:val="28"/>
        </w:rPr>
      </w:pPr>
      <w:r w:rsidRPr="004560E1">
        <w:rPr>
          <w:i/>
          <w:color w:val="000000"/>
          <w:sz w:val="28"/>
          <w:szCs w:val="28"/>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2043E6" w:rsidRPr="004560E1" w:rsidRDefault="002043E6" w:rsidP="002043E6">
      <w:pPr>
        <w:spacing w:line="252" w:lineRule="auto"/>
        <w:ind w:firstLine="709"/>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17. Требования к схеме планировочной организации земельного участка:</w:t>
      </w: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i/>
          <w:color w:val="000000"/>
          <w:sz w:val="28"/>
          <w:szCs w:val="28"/>
        </w:rPr>
      </w:pPr>
      <w:r w:rsidRPr="004560E1">
        <w:rPr>
          <w:i/>
          <w:color w:val="000000"/>
          <w:sz w:val="28"/>
          <w:szCs w:val="28"/>
        </w:rPr>
        <w:t>1. На территории предусмотреть:</w:t>
      </w:r>
    </w:p>
    <w:p w:rsidR="002043E6" w:rsidRPr="004560E1" w:rsidRDefault="002043E6" w:rsidP="002043E6">
      <w:pPr>
        <w:ind w:firstLine="720"/>
        <w:jc w:val="both"/>
        <w:rPr>
          <w:i/>
          <w:color w:val="000000"/>
          <w:sz w:val="28"/>
          <w:szCs w:val="28"/>
        </w:rPr>
      </w:pPr>
      <w:r w:rsidRPr="004560E1">
        <w:rPr>
          <w:i/>
          <w:color w:val="000000"/>
          <w:sz w:val="28"/>
          <w:szCs w:val="28"/>
        </w:rPr>
        <w:t>- обустройство подъездных дорог (технологических, противопожарных) к сооружениям и коммуникациям;</w:t>
      </w:r>
    </w:p>
    <w:p w:rsidR="002043E6" w:rsidRPr="004560E1" w:rsidRDefault="002043E6" w:rsidP="002043E6">
      <w:pPr>
        <w:ind w:firstLine="720"/>
        <w:jc w:val="both"/>
        <w:rPr>
          <w:i/>
          <w:color w:val="000000"/>
          <w:sz w:val="28"/>
          <w:szCs w:val="28"/>
        </w:rPr>
      </w:pPr>
      <w:r w:rsidRPr="004560E1">
        <w:rPr>
          <w:i/>
          <w:color w:val="000000"/>
          <w:sz w:val="28"/>
          <w:szCs w:val="28"/>
        </w:rPr>
        <w:t>- площадки разворота, места парковки транспортных средств и специальной техники;</w:t>
      </w:r>
    </w:p>
    <w:p w:rsidR="002043E6" w:rsidRPr="004560E1" w:rsidRDefault="002043E6" w:rsidP="002043E6">
      <w:pPr>
        <w:ind w:firstLine="720"/>
        <w:jc w:val="both"/>
        <w:rPr>
          <w:i/>
          <w:color w:val="000000"/>
          <w:sz w:val="28"/>
          <w:szCs w:val="28"/>
        </w:rPr>
      </w:pPr>
      <w:r w:rsidRPr="004560E1">
        <w:rPr>
          <w:i/>
          <w:color w:val="000000"/>
          <w:sz w:val="28"/>
          <w:szCs w:val="28"/>
        </w:rPr>
        <w:t>- места установки контейнеров;</w:t>
      </w:r>
    </w:p>
    <w:p w:rsidR="002043E6" w:rsidRPr="004560E1" w:rsidRDefault="002043E6" w:rsidP="002043E6">
      <w:pPr>
        <w:ind w:firstLine="720"/>
        <w:jc w:val="both"/>
        <w:rPr>
          <w:i/>
          <w:color w:val="000000"/>
          <w:sz w:val="28"/>
          <w:szCs w:val="28"/>
        </w:rPr>
      </w:pPr>
      <w:r w:rsidRPr="004560E1">
        <w:rPr>
          <w:i/>
          <w:color w:val="000000"/>
          <w:sz w:val="28"/>
          <w:szCs w:val="28"/>
        </w:rPr>
        <w:t>2. Разработать проектные решения по:</w:t>
      </w:r>
    </w:p>
    <w:p w:rsidR="002043E6" w:rsidRPr="004560E1" w:rsidRDefault="002043E6" w:rsidP="002043E6">
      <w:pPr>
        <w:ind w:firstLine="720"/>
        <w:jc w:val="both"/>
        <w:rPr>
          <w:i/>
          <w:color w:val="000000"/>
          <w:sz w:val="28"/>
          <w:szCs w:val="28"/>
        </w:rPr>
      </w:pPr>
      <w:r w:rsidRPr="004560E1">
        <w:rPr>
          <w:i/>
          <w:color w:val="000000"/>
          <w:sz w:val="28"/>
          <w:szCs w:val="28"/>
        </w:rPr>
        <w:t>- Благоустройству и озеленению территории;</w:t>
      </w:r>
    </w:p>
    <w:p w:rsidR="002043E6" w:rsidRPr="004560E1" w:rsidRDefault="002043E6" w:rsidP="002043E6">
      <w:pPr>
        <w:ind w:firstLine="720"/>
        <w:jc w:val="both"/>
        <w:rPr>
          <w:i/>
          <w:color w:val="000000"/>
          <w:sz w:val="28"/>
          <w:szCs w:val="28"/>
        </w:rPr>
      </w:pPr>
      <w:r w:rsidRPr="004560E1">
        <w:rPr>
          <w:i/>
          <w:color w:val="000000"/>
          <w:sz w:val="28"/>
          <w:szCs w:val="28"/>
        </w:rPr>
        <w:t>- Ограждению и оформлению групп территории различного функционального назначения и принадлежности;</w:t>
      </w:r>
    </w:p>
    <w:p w:rsidR="002043E6" w:rsidRPr="004560E1" w:rsidRDefault="002043E6" w:rsidP="002043E6">
      <w:pPr>
        <w:ind w:firstLine="720"/>
        <w:jc w:val="both"/>
        <w:rPr>
          <w:i/>
          <w:color w:val="000000"/>
          <w:sz w:val="28"/>
          <w:szCs w:val="28"/>
        </w:rPr>
      </w:pPr>
      <w:r w:rsidRPr="004560E1">
        <w:rPr>
          <w:i/>
          <w:color w:val="000000"/>
          <w:sz w:val="28"/>
          <w:szCs w:val="28"/>
        </w:rPr>
        <w:t>- Отобразить на схеме планировочной организации земельного участка размещение сооружений, оборудования, инженерных сетей в соответствии с ГОСТ 21.508-93.</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18. Требования к проекту полосы отвода:</w:t>
      </w:r>
    </w:p>
    <w:p w:rsidR="002043E6" w:rsidRPr="004560E1" w:rsidRDefault="002043E6" w:rsidP="002043E6">
      <w:pPr>
        <w:ind w:firstLine="720"/>
        <w:jc w:val="both"/>
        <w:rPr>
          <w:bCs/>
          <w:i/>
          <w:color w:val="000000"/>
          <w:sz w:val="28"/>
          <w:szCs w:val="28"/>
        </w:rPr>
      </w:pPr>
      <w:r w:rsidRPr="004560E1">
        <w:rPr>
          <w:bCs/>
          <w:i/>
          <w:color w:val="000000"/>
          <w:sz w:val="28"/>
          <w:szCs w:val="28"/>
        </w:rPr>
        <w:t>Не установлены.</w:t>
      </w:r>
    </w:p>
    <w:p w:rsidR="002043E6" w:rsidRPr="004560E1" w:rsidRDefault="002043E6" w:rsidP="002043E6">
      <w:pPr>
        <w:ind w:firstLine="720"/>
        <w:jc w:val="both"/>
        <w:rPr>
          <w:bCs/>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19. Требования к архитектурно-художественным решениям, включая требования к графическим материалам:</w:t>
      </w:r>
    </w:p>
    <w:p w:rsidR="002043E6" w:rsidRPr="004560E1" w:rsidRDefault="002043E6" w:rsidP="002043E6">
      <w:pPr>
        <w:ind w:firstLine="720"/>
        <w:jc w:val="both"/>
        <w:rPr>
          <w:i/>
          <w:color w:val="000000"/>
          <w:sz w:val="28"/>
          <w:szCs w:val="28"/>
        </w:rPr>
      </w:pPr>
      <w:r w:rsidRPr="004560E1">
        <w:rPr>
          <w:i/>
          <w:color w:val="000000"/>
          <w:sz w:val="28"/>
          <w:szCs w:val="28"/>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Заказчиком.</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20. Требования к технологическим решениям:</w:t>
      </w:r>
    </w:p>
    <w:p w:rsidR="002043E6" w:rsidRPr="004560E1" w:rsidRDefault="002043E6" w:rsidP="002043E6">
      <w:pPr>
        <w:ind w:firstLine="720"/>
        <w:jc w:val="both"/>
        <w:rPr>
          <w:bCs/>
          <w:i/>
          <w:color w:val="000000"/>
          <w:sz w:val="28"/>
          <w:szCs w:val="28"/>
        </w:rPr>
      </w:pPr>
      <w:r w:rsidRPr="004560E1">
        <w:rPr>
          <w:bCs/>
          <w:i/>
          <w:color w:val="000000"/>
          <w:sz w:val="28"/>
          <w:szCs w:val="28"/>
        </w:rPr>
        <w:t>Состав и размещение оборудования в помещениях принять согласно требованиям СП 31.13330.2012 Водоснабжение. Наружные сети и сооружения, ПУЭ 2018 «Правила устройства электроустановок».</w:t>
      </w:r>
    </w:p>
    <w:p w:rsidR="002043E6" w:rsidRPr="004560E1" w:rsidRDefault="002043E6" w:rsidP="002043E6">
      <w:pPr>
        <w:ind w:firstLine="720"/>
        <w:jc w:val="both"/>
        <w:rPr>
          <w:bCs/>
          <w:i/>
          <w:color w:val="000000"/>
          <w:sz w:val="28"/>
          <w:szCs w:val="28"/>
        </w:rPr>
      </w:pPr>
      <w:r w:rsidRPr="004560E1">
        <w:rPr>
          <w:bCs/>
          <w:i/>
          <w:color w:val="000000"/>
          <w:sz w:val="28"/>
          <w:szCs w:val="28"/>
        </w:rPr>
        <w:t>Требования к оборудованию площадок водопроводных очистных сооружений принять в соответствии с СП 31.13330.2012 «Водоснабжение. Наружные сети и сооружения», ПУЭ 2018 «Правила устройства электроустановок» и СП 18.13330.2011 «Генеральные планы промышленных предприятий. Актуализированная редакция СНиП II-89-80*» (с Изменением № 1).</w:t>
      </w:r>
    </w:p>
    <w:p w:rsidR="002043E6" w:rsidRPr="004560E1" w:rsidRDefault="002043E6" w:rsidP="002043E6">
      <w:pPr>
        <w:ind w:firstLine="720"/>
        <w:jc w:val="both"/>
        <w:rPr>
          <w:bCs/>
          <w:i/>
          <w:color w:val="000000"/>
          <w:sz w:val="28"/>
          <w:szCs w:val="28"/>
        </w:rPr>
      </w:pPr>
      <w:r w:rsidRPr="004560E1">
        <w:rPr>
          <w:bCs/>
          <w:i/>
          <w:color w:val="000000"/>
          <w:sz w:val="28"/>
          <w:szCs w:val="28"/>
        </w:rPr>
        <w:t>Инженерно-технические решения и используемое оборудование должны обеспечивать нормативный срок эксплуатации системы очистки воды.</w:t>
      </w:r>
    </w:p>
    <w:p w:rsidR="002043E6" w:rsidRPr="004560E1" w:rsidRDefault="002043E6" w:rsidP="002043E6">
      <w:pPr>
        <w:ind w:firstLine="720"/>
        <w:jc w:val="both"/>
        <w:rPr>
          <w:bCs/>
          <w:i/>
          <w:color w:val="000000"/>
          <w:sz w:val="28"/>
          <w:szCs w:val="28"/>
        </w:rPr>
      </w:pPr>
      <w:r w:rsidRPr="004560E1">
        <w:rPr>
          <w:bCs/>
          <w:i/>
          <w:color w:val="000000"/>
          <w:sz w:val="28"/>
          <w:szCs w:val="28"/>
        </w:rPr>
        <w:t>Рассмотреть при проектировании и согласовать с заказчиком и эксплуатирующей организацией необходимость строительства:</w:t>
      </w:r>
    </w:p>
    <w:p w:rsidR="002043E6" w:rsidRPr="004560E1" w:rsidRDefault="002043E6" w:rsidP="002043E6">
      <w:pPr>
        <w:ind w:firstLine="720"/>
        <w:jc w:val="both"/>
        <w:rPr>
          <w:bCs/>
          <w:i/>
          <w:color w:val="000000"/>
          <w:sz w:val="28"/>
          <w:szCs w:val="28"/>
        </w:rPr>
      </w:pPr>
      <w:r w:rsidRPr="004560E1">
        <w:rPr>
          <w:bCs/>
          <w:i/>
          <w:color w:val="000000"/>
          <w:sz w:val="28"/>
          <w:szCs w:val="28"/>
        </w:rPr>
        <w:t>- Цеха обезвоживания осадка;</w:t>
      </w:r>
    </w:p>
    <w:p w:rsidR="002043E6" w:rsidRPr="004560E1" w:rsidRDefault="002043E6" w:rsidP="002043E6">
      <w:pPr>
        <w:ind w:firstLine="720"/>
        <w:jc w:val="both"/>
        <w:rPr>
          <w:bCs/>
          <w:i/>
          <w:color w:val="000000"/>
          <w:sz w:val="28"/>
          <w:szCs w:val="28"/>
        </w:rPr>
      </w:pPr>
      <w:r w:rsidRPr="004560E1">
        <w:rPr>
          <w:bCs/>
          <w:i/>
          <w:color w:val="000000"/>
          <w:sz w:val="28"/>
          <w:szCs w:val="28"/>
        </w:rPr>
        <w:t>- Площадки складирования обезвоженного осадка;</w:t>
      </w:r>
    </w:p>
    <w:p w:rsidR="002043E6" w:rsidRPr="004560E1" w:rsidRDefault="002043E6" w:rsidP="002043E6">
      <w:pPr>
        <w:ind w:firstLine="720"/>
        <w:jc w:val="both"/>
        <w:rPr>
          <w:bCs/>
          <w:i/>
          <w:color w:val="000000"/>
          <w:sz w:val="28"/>
          <w:szCs w:val="28"/>
        </w:rPr>
      </w:pPr>
      <w:r w:rsidRPr="004560E1">
        <w:rPr>
          <w:bCs/>
          <w:i/>
          <w:color w:val="000000"/>
          <w:sz w:val="28"/>
          <w:szCs w:val="28"/>
        </w:rPr>
        <w:t>- Станции повторного использования воды.</w:t>
      </w:r>
    </w:p>
    <w:p w:rsidR="002043E6" w:rsidRPr="004560E1" w:rsidRDefault="002043E6" w:rsidP="002043E6">
      <w:pPr>
        <w:ind w:firstLine="720"/>
        <w:jc w:val="both"/>
        <w:rPr>
          <w:bCs/>
          <w:i/>
          <w:color w:val="000000"/>
          <w:sz w:val="28"/>
          <w:szCs w:val="28"/>
        </w:rPr>
      </w:pPr>
      <w:r w:rsidRPr="004560E1">
        <w:rPr>
          <w:bCs/>
          <w:i/>
          <w:color w:val="000000"/>
          <w:sz w:val="28"/>
          <w:szCs w:val="28"/>
        </w:rPr>
        <w:t>- Дополнительного резервуара на 5000 м3. (уточнить при проектировании);</w:t>
      </w:r>
    </w:p>
    <w:p w:rsidR="002043E6" w:rsidRPr="004560E1" w:rsidRDefault="002043E6" w:rsidP="002043E6">
      <w:pPr>
        <w:ind w:firstLine="720"/>
        <w:rPr>
          <w:bCs/>
          <w:i/>
          <w:color w:val="000000"/>
          <w:sz w:val="28"/>
          <w:szCs w:val="28"/>
        </w:rPr>
      </w:pPr>
      <w:r w:rsidRPr="004560E1">
        <w:rPr>
          <w:bCs/>
          <w:i/>
          <w:color w:val="000000"/>
          <w:sz w:val="28"/>
          <w:szCs w:val="28"/>
        </w:rPr>
        <w:t>- Горизонтальных отстойников производительностью 100тыс.м3/сут.;</w:t>
      </w:r>
    </w:p>
    <w:p w:rsidR="002043E6" w:rsidRPr="004560E1" w:rsidRDefault="002043E6" w:rsidP="002043E6">
      <w:pPr>
        <w:ind w:firstLine="720"/>
        <w:jc w:val="both"/>
        <w:rPr>
          <w:bCs/>
          <w:i/>
          <w:color w:val="000000"/>
          <w:sz w:val="28"/>
          <w:szCs w:val="28"/>
        </w:rPr>
      </w:pPr>
      <w:r w:rsidRPr="004560E1">
        <w:rPr>
          <w:bCs/>
          <w:i/>
          <w:color w:val="000000"/>
          <w:sz w:val="28"/>
          <w:szCs w:val="28"/>
        </w:rPr>
        <w:t>- Камеры хлопьеобразования (камеры реакции) производительностью 100тыс.м3/сут.;</w:t>
      </w:r>
    </w:p>
    <w:p w:rsidR="002043E6" w:rsidRPr="004560E1" w:rsidRDefault="002043E6" w:rsidP="002043E6">
      <w:pPr>
        <w:ind w:firstLine="720"/>
        <w:jc w:val="both"/>
        <w:rPr>
          <w:bCs/>
          <w:i/>
          <w:color w:val="000000"/>
          <w:sz w:val="28"/>
          <w:szCs w:val="28"/>
        </w:rPr>
      </w:pPr>
      <w:r w:rsidRPr="004560E1">
        <w:rPr>
          <w:bCs/>
          <w:i/>
          <w:color w:val="000000"/>
          <w:sz w:val="28"/>
          <w:szCs w:val="28"/>
        </w:rPr>
        <w:t>- Технологических трубопроводов для увязки вновь построенных сооружений с существующими;</w:t>
      </w:r>
    </w:p>
    <w:p w:rsidR="002043E6" w:rsidRPr="004560E1" w:rsidRDefault="002043E6" w:rsidP="002043E6">
      <w:pPr>
        <w:ind w:firstLine="720"/>
        <w:jc w:val="both"/>
        <w:rPr>
          <w:bCs/>
          <w:i/>
          <w:color w:val="000000"/>
          <w:sz w:val="28"/>
          <w:szCs w:val="28"/>
        </w:rPr>
      </w:pPr>
      <w:r w:rsidRPr="004560E1">
        <w:rPr>
          <w:bCs/>
          <w:i/>
          <w:color w:val="000000"/>
          <w:sz w:val="28"/>
          <w:szCs w:val="28"/>
        </w:rPr>
        <w:t>- Благоустройства территории ВОС с устройством покрытия дорог и ограждения;</w:t>
      </w:r>
    </w:p>
    <w:p w:rsidR="002043E6" w:rsidRPr="004560E1" w:rsidRDefault="002043E6" w:rsidP="002043E6">
      <w:pPr>
        <w:ind w:firstLine="720"/>
        <w:jc w:val="both"/>
        <w:rPr>
          <w:bCs/>
          <w:i/>
          <w:color w:val="000000"/>
          <w:sz w:val="28"/>
          <w:szCs w:val="28"/>
        </w:rPr>
      </w:pPr>
      <w:r w:rsidRPr="004560E1">
        <w:rPr>
          <w:bCs/>
          <w:i/>
          <w:color w:val="000000"/>
          <w:sz w:val="28"/>
          <w:szCs w:val="28"/>
        </w:rPr>
        <w:t>- Сети наружного освещения территории.</w:t>
      </w:r>
    </w:p>
    <w:p w:rsidR="002043E6" w:rsidRPr="004560E1" w:rsidRDefault="002043E6" w:rsidP="002043E6">
      <w:pPr>
        <w:ind w:firstLine="720"/>
        <w:jc w:val="both"/>
        <w:rPr>
          <w:bCs/>
          <w:i/>
          <w:color w:val="000000"/>
          <w:sz w:val="28"/>
          <w:szCs w:val="28"/>
        </w:rPr>
      </w:pPr>
      <w:r w:rsidRPr="004560E1">
        <w:rPr>
          <w:bCs/>
          <w:i/>
          <w:color w:val="000000"/>
          <w:sz w:val="28"/>
          <w:szCs w:val="28"/>
        </w:rPr>
        <w:t>Необходимо рассмотреть возможность увеличения производительности скорых фильтров до 150 тыс. м3/сутки, в противном случае увеличение их количества с доведением мощности до необходимой.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обеспечению безопасности объекта.</w:t>
      </w:r>
    </w:p>
    <w:p w:rsidR="002043E6" w:rsidRPr="004560E1" w:rsidRDefault="002043E6" w:rsidP="002043E6">
      <w:pPr>
        <w:ind w:firstLine="720"/>
        <w:jc w:val="both"/>
        <w:rPr>
          <w:bCs/>
          <w:i/>
          <w:color w:val="000000"/>
          <w:sz w:val="28"/>
          <w:szCs w:val="28"/>
        </w:rPr>
      </w:pPr>
      <w:r w:rsidRPr="004560E1">
        <w:rPr>
          <w:bCs/>
          <w:i/>
          <w:color w:val="000000"/>
          <w:sz w:val="28"/>
          <w:szCs w:val="28"/>
        </w:rPr>
        <w:t>Все вновь построенные сооружения должны быть увязаны с существующими в единую технологическую схему с возможностью вывода любого из эксплуатации без остановки работы станции и ухудшения показателей водоподготовки на соответствие с СанПиН 2.1.4.1074-01.</w:t>
      </w:r>
    </w:p>
    <w:p w:rsidR="002043E6" w:rsidRPr="004560E1" w:rsidRDefault="002043E6" w:rsidP="002043E6">
      <w:pPr>
        <w:ind w:firstLine="720"/>
        <w:jc w:val="both"/>
        <w:rPr>
          <w:bCs/>
          <w:i/>
          <w:color w:val="000000"/>
          <w:sz w:val="28"/>
          <w:szCs w:val="28"/>
        </w:rPr>
      </w:pPr>
      <w:r w:rsidRPr="004560E1">
        <w:rPr>
          <w:bCs/>
          <w:i/>
          <w:color w:val="000000"/>
          <w:sz w:val="28"/>
          <w:szCs w:val="28"/>
        </w:rPr>
        <w:t xml:space="preserve"> Технологические решения, оборудование, сооружения и эксплуатационные показатели согласовывать с Заказчиком и                            эксплуатирующей организацией до начала выполнения работ по проектированию.</w:t>
      </w:r>
    </w:p>
    <w:p w:rsidR="002043E6" w:rsidRPr="004560E1" w:rsidRDefault="002043E6" w:rsidP="002043E6">
      <w:pPr>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043E6" w:rsidRPr="004560E1" w:rsidRDefault="002043E6" w:rsidP="002043E6">
      <w:pPr>
        <w:ind w:firstLine="720"/>
        <w:jc w:val="both"/>
        <w:rPr>
          <w:b/>
          <w:i/>
          <w:color w:val="000000"/>
          <w:sz w:val="28"/>
          <w:szCs w:val="28"/>
        </w:rPr>
      </w:pPr>
      <w:r w:rsidRPr="004560E1">
        <w:rPr>
          <w:b/>
          <w:color w:val="000000"/>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2043E6" w:rsidRPr="004560E1" w:rsidRDefault="002043E6" w:rsidP="002043E6">
      <w:pPr>
        <w:ind w:firstLine="720"/>
        <w:jc w:val="both"/>
        <w:rPr>
          <w:i/>
          <w:color w:val="000000"/>
          <w:sz w:val="28"/>
          <w:szCs w:val="28"/>
        </w:rPr>
      </w:pPr>
      <w:r w:rsidRPr="004560E1">
        <w:rPr>
          <w:i/>
          <w:color w:val="000000"/>
          <w:sz w:val="28"/>
          <w:szCs w:val="28"/>
        </w:rPr>
        <w:t>Проектом предусмотреть при необходимости временные здания и сооружения для реализации технологических процессов.</w:t>
      </w:r>
    </w:p>
    <w:p w:rsidR="002043E6" w:rsidRPr="004560E1" w:rsidRDefault="002043E6" w:rsidP="002043E6">
      <w:pPr>
        <w:ind w:firstLine="720"/>
        <w:jc w:val="both"/>
        <w:rPr>
          <w:color w:val="000000"/>
          <w:sz w:val="28"/>
          <w:szCs w:val="28"/>
        </w:rPr>
      </w:pPr>
      <w:r w:rsidRPr="004560E1" w:rsidDel="00D86E7D">
        <w:rPr>
          <w:color w:val="000000"/>
          <w:sz w:val="28"/>
          <w:szCs w:val="28"/>
        </w:rPr>
        <w:t xml:space="preserve"> </w:t>
      </w:r>
      <w:r w:rsidRPr="004560E1">
        <w:rPr>
          <w:b/>
          <w:color w:val="000000"/>
          <w:sz w:val="28"/>
          <w:szCs w:val="28"/>
        </w:rPr>
        <w:t>21.2. Требования к строительным конструкциям</w:t>
      </w:r>
      <w:r w:rsidRPr="004560E1">
        <w:rPr>
          <w:color w:val="000000"/>
          <w:sz w:val="28"/>
          <w:szCs w:val="28"/>
        </w:rPr>
        <w:t>:</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21.3. Требования к фундаментам: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21.4. Требования к стенам, подвалам и цокольному этажу:</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sidDel="00D86E7D">
        <w:rPr>
          <w:b/>
          <w:color w:val="000000"/>
          <w:sz w:val="28"/>
          <w:szCs w:val="28"/>
        </w:rPr>
        <w:t xml:space="preserve"> </w:t>
      </w:r>
      <w:r w:rsidRPr="004560E1">
        <w:rPr>
          <w:b/>
          <w:color w:val="000000"/>
          <w:sz w:val="28"/>
          <w:szCs w:val="28"/>
        </w:rPr>
        <w:t>21.5. Требования к наружным стенам: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21.6. Требования к внутренним стенам и перегородкам: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21.7. Требования к перекрытиям: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21.8. Требования к колоннам, ригелям: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sidDel="00D86E7D">
        <w:rPr>
          <w:b/>
          <w:color w:val="000000"/>
          <w:sz w:val="28"/>
          <w:szCs w:val="28"/>
        </w:rPr>
        <w:t xml:space="preserve"> </w:t>
      </w: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21.9. Требования к лестницам: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i/>
          <w:color w:val="000000"/>
          <w:sz w:val="28"/>
          <w:szCs w:val="28"/>
        </w:rPr>
        <w:t xml:space="preserve"> </w:t>
      </w:r>
      <w:r w:rsidRPr="004560E1">
        <w:rPr>
          <w:b/>
          <w:color w:val="000000"/>
          <w:sz w:val="28"/>
          <w:szCs w:val="28"/>
        </w:rPr>
        <w:t>21.10. Требования к полам: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sidDel="00D86E7D">
        <w:rPr>
          <w:b/>
          <w:color w:val="000000"/>
          <w:sz w:val="28"/>
          <w:szCs w:val="28"/>
        </w:rPr>
        <w:t xml:space="preserve"> </w:t>
      </w:r>
      <w:r w:rsidRPr="004560E1">
        <w:rPr>
          <w:b/>
          <w:color w:val="000000"/>
          <w:sz w:val="28"/>
          <w:szCs w:val="28"/>
        </w:rPr>
        <w:t>21.11. Требования к кровле:</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21.12. Требования к витражам, окнам: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color w:val="000000"/>
          <w:sz w:val="28"/>
          <w:szCs w:val="28"/>
        </w:rPr>
      </w:pPr>
      <w:r w:rsidRPr="004560E1" w:rsidDel="00D86E7D">
        <w:rPr>
          <w:color w:val="000000"/>
          <w:sz w:val="28"/>
          <w:szCs w:val="28"/>
        </w:rPr>
        <w:t xml:space="preserve"> </w:t>
      </w:r>
      <w:r w:rsidRPr="004560E1">
        <w:rPr>
          <w:b/>
          <w:bCs/>
          <w:color w:val="000000"/>
          <w:sz w:val="28"/>
          <w:szCs w:val="28"/>
        </w:rPr>
        <w:t>21.13</w:t>
      </w:r>
      <w:r w:rsidRPr="004560E1">
        <w:rPr>
          <w:b/>
          <w:color w:val="000000"/>
          <w:sz w:val="28"/>
          <w:szCs w:val="28"/>
        </w:rPr>
        <w:t>. Требования к дверям:</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объекта,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21.14. Требования к внутренней отделке:</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21.15. Требования к наружной отделке:</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2043E6" w:rsidRPr="004560E1" w:rsidRDefault="002043E6" w:rsidP="002043E6">
      <w:pPr>
        <w:ind w:firstLine="720"/>
        <w:jc w:val="both"/>
        <w:rPr>
          <w:b/>
          <w:color w:val="000000"/>
          <w:sz w:val="28"/>
          <w:szCs w:val="28"/>
        </w:rPr>
      </w:pPr>
      <w:r w:rsidRPr="004560E1">
        <w:rPr>
          <w:b/>
          <w:color w:val="000000"/>
          <w:sz w:val="28"/>
          <w:szCs w:val="28"/>
        </w:rPr>
        <w:t>21.16. Требования к обеспечению безопасности объекта при опасных природных процессах и явлениях и техногенных воздействиях:</w:t>
      </w:r>
    </w:p>
    <w:p w:rsidR="002043E6" w:rsidRPr="002043E6" w:rsidRDefault="002043E6" w:rsidP="002043E6">
      <w:pPr>
        <w:ind w:firstLine="720"/>
        <w:jc w:val="both"/>
        <w:rPr>
          <w:i/>
          <w:color w:val="000000"/>
          <w:sz w:val="28"/>
          <w:szCs w:val="28"/>
        </w:rPr>
      </w:pPr>
      <w:r w:rsidRPr="004560E1">
        <w:rPr>
          <w:i/>
          <w:color w:val="000000"/>
          <w:sz w:val="28"/>
          <w:szCs w:val="28"/>
        </w:rPr>
        <w:t>Произвести разработку решений в соответствии с Федеральным законом от 30 декабря 2009 г. N 384-ФЗ "Технический регламент о безопасности зданий и сооружений". Предусмотреть обеспечение безопасности объекта при опасных природных процессах и явлениях и техногенных воздействиях. Интенсивность сейсмических воздействий принять в процессе выполнения проектных работ. Предварительно принять по карте В ОСР-2016 интенсивность 9 баллов. Коэффициенты К0, учитывающий назначение объекта и его ответственность, принять по                  СП 14.13330.2018 Строительство в сейсмических районах. Актуализированная редакция СНиП II-7-81* в процессе проектирования. Все показатели уточняются исполнителем в процессе проектирования</w:t>
      </w:r>
      <w:r w:rsidRPr="002043E6">
        <w:rPr>
          <w:i/>
          <w:color w:val="000000"/>
          <w:sz w:val="28"/>
          <w:szCs w:val="28"/>
        </w:rPr>
        <w:t>.</w:t>
      </w:r>
    </w:p>
    <w:p w:rsidR="002043E6" w:rsidRPr="004560E1" w:rsidRDefault="002043E6" w:rsidP="002043E6">
      <w:pPr>
        <w:ind w:firstLine="720"/>
        <w:jc w:val="both"/>
        <w:rPr>
          <w:b/>
          <w:color w:val="000000"/>
          <w:sz w:val="28"/>
          <w:szCs w:val="28"/>
        </w:rPr>
      </w:pPr>
      <w:r w:rsidRPr="004560E1">
        <w:rPr>
          <w:b/>
          <w:color w:val="000000"/>
          <w:sz w:val="28"/>
          <w:szCs w:val="28"/>
        </w:rPr>
        <w:t>21.17. Требования к инженерной защите территории</w:t>
      </w:r>
      <w:r w:rsidRPr="004560E1">
        <w:rPr>
          <w:rFonts w:eastAsia="Calibri"/>
          <w:b/>
          <w:color w:val="000000"/>
          <w:sz w:val="28"/>
          <w:szCs w:val="28"/>
          <w:lang w:eastAsia="en-US"/>
        </w:rPr>
        <w:t xml:space="preserve"> объекта</w:t>
      </w:r>
      <w:r w:rsidRPr="004560E1">
        <w:rPr>
          <w:b/>
          <w:color w:val="000000"/>
          <w:sz w:val="28"/>
          <w:szCs w:val="28"/>
        </w:rPr>
        <w:t>:</w:t>
      </w:r>
    </w:p>
    <w:p w:rsidR="002043E6" w:rsidRPr="004560E1" w:rsidRDefault="002043E6" w:rsidP="002043E6">
      <w:pPr>
        <w:ind w:firstLine="720"/>
        <w:jc w:val="both"/>
        <w:rPr>
          <w:i/>
          <w:color w:val="000000"/>
          <w:sz w:val="28"/>
          <w:szCs w:val="28"/>
        </w:rPr>
      </w:pPr>
      <w:r w:rsidRPr="004560E1">
        <w:rPr>
          <w:i/>
          <w:color w:val="000000"/>
          <w:sz w:val="28"/>
          <w:szCs w:val="28"/>
        </w:rPr>
        <w:t>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СП 132.13330.2011 «Обеспечение антитеррористической защищенности зданий и сооружений. Общие требования проектирования», СП 14.13330.2018 «Строительство в сейсмических районах», СП 32.13330.2012 "Канализация. Наружные сети и сооружения". В случае необходимости 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и действующих нормативных документов Российской Федерации, а также исходными данными и требованиями главного управления МЧС Российской Федерации по Республике Крым.</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22. Требования к технологическим и конструктивным решениям линейного объекта:</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2043E6" w:rsidRDefault="002043E6" w:rsidP="002043E6">
      <w:pPr>
        <w:ind w:firstLine="720"/>
        <w:jc w:val="both"/>
        <w:rPr>
          <w:i/>
          <w:color w:val="000000"/>
          <w:sz w:val="28"/>
          <w:szCs w:val="28"/>
        </w:rPr>
      </w:pPr>
    </w:p>
    <w:p w:rsidR="002043E6" w:rsidRPr="004560E1" w:rsidRDefault="002043E6" w:rsidP="002043E6">
      <w:pPr>
        <w:ind w:firstLine="720"/>
        <w:jc w:val="both"/>
        <w:rPr>
          <w:i/>
          <w:color w:val="000000"/>
          <w:sz w:val="28"/>
          <w:szCs w:val="28"/>
        </w:rPr>
      </w:pPr>
      <w:r w:rsidRPr="004560E1">
        <w:rPr>
          <w:b/>
          <w:color w:val="000000"/>
          <w:sz w:val="28"/>
          <w:szCs w:val="28"/>
        </w:rPr>
        <w:t>23. Требования к зданиям, строениям и сооружениям, входящим в инфраструктуру линейного объекта:</w:t>
      </w:r>
    </w:p>
    <w:p w:rsidR="002043E6" w:rsidRPr="004560E1" w:rsidRDefault="002043E6" w:rsidP="002043E6">
      <w:pPr>
        <w:ind w:firstLine="720"/>
        <w:jc w:val="both"/>
        <w:rPr>
          <w:i/>
          <w:color w:val="000000"/>
          <w:sz w:val="28"/>
          <w:szCs w:val="28"/>
        </w:rPr>
      </w:pPr>
      <w:r w:rsidRPr="004560E1">
        <w:rPr>
          <w:i/>
          <w:color w:val="000000"/>
          <w:sz w:val="28"/>
          <w:szCs w:val="28"/>
        </w:rPr>
        <w:t>Не установлены.</w:t>
      </w:r>
    </w:p>
    <w:p w:rsidR="002043E6" w:rsidRPr="004560E1" w:rsidRDefault="002043E6" w:rsidP="002043E6">
      <w:pPr>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24. Требования к инженерно-техническим решениям:</w:t>
      </w:r>
    </w:p>
    <w:p w:rsidR="002043E6" w:rsidRPr="004560E1" w:rsidRDefault="002043E6" w:rsidP="002043E6">
      <w:pPr>
        <w:ind w:firstLine="720"/>
        <w:jc w:val="both"/>
        <w:rPr>
          <w:b/>
          <w:color w:val="000000"/>
          <w:sz w:val="28"/>
          <w:szCs w:val="28"/>
        </w:rPr>
      </w:pPr>
      <w:r w:rsidRPr="004560E1">
        <w:rPr>
          <w:b/>
          <w:color w:val="000000"/>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043E6" w:rsidRPr="004560E1" w:rsidRDefault="002043E6" w:rsidP="002043E6">
      <w:pPr>
        <w:ind w:firstLine="720"/>
        <w:jc w:val="both"/>
        <w:rPr>
          <w:b/>
          <w:color w:val="000000"/>
          <w:sz w:val="28"/>
          <w:szCs w:val="28"/>
        </w:rPr>
      </w:pPr>
      <w:r w:rsidRPr="004560E1">
        <w:rPr>
          <w:b/>
          <w:color w:val="000000"/>
          <w:sz w:val="28"/>
          <w:szCs w:val="28"/>
        </w:rPr>
        <w:t>24.1.1. Отопление:</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СП 60.13330.2014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b/>
          <w:color w:val="000000"/>
          <w:sz w:val="28"/>
          <w:szCs w:val="28"/>
        </w:rPr>
      </w:pPr>
      <w:r w:rsidRPr="004560E1">
        <w:rPr>
          <w:b/>
          <w:color w:val="000000"/>
          <w:sz w:val="28"/>
          <w:szCs w:val="28"/>
        </w:rPr>
        <w:t>24.1.2. Вентиляция:</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СП 60.13330.2014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b/>
          <w:color w:val="000000"/>
          <w:sz w:val="28"/>
          <w:szCs w:val="28"/>
        </w:rPr>
      </w:pPr>
      <w:r w:rsidRPr="004560E1">
        <w:rPr>
          <w:b/>
          <w:color w:val="000000"/>
          <w:sz w:val="28"/>
          <w:szCs w:val="28"/>
        </w:rPr>
        <w:t>24.1.3. Водопровод:</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СП 30.13330.2012 Внутренний водопровод и канализация зданий. Актуализированная редакция СНиП 2.04.01-85*,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24.1.4. Канализация:</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СП 30.13330.2012 Внутренний водопровод и канализация зданий. Актуализированная редакция СНиП 2.04.01-85,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b/>
          <w:color w:val="000000"/>
          <w:sz w:val="28"/>
          <w:szCs w:val="28"/>
        </w:rPr>
      </w:pPr>
      <w:r w:rsidRPr="004560E1">
        <w:rPr>
          <w:b/>
          <w:color w:val="000000"/>
          <w:sz w:val="28"/>
          <w:szCs w:val="28"/>
        </w:rPr>
        <w:t>24.1.5. Электроснабжение:</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Принять решения 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автоматизированную систему коммерческого учета электроэнергии.</w:t>
      </w:r>
    </w:p>
    <w:p w:rsidR="002043E6" w:rsidRPr="004560E1" w:rsidRDefault="002043E6" w:rsidP="002043E6">
      <w:pPr>
        <w:ind w:firstLine="720"/>
        <w:jc w:val="both"/>
        <w:rPr>
          <w:b/>
          <w:color w:val="000000"/>
          <w:sz w:val="28"/>
          <w:szCs w:val="28"/>
        </w:rPr>
      </w:pPr>
      <w:r w:rsidRPr="004560E1">
        <w:rPr>
          <w:b/>
          <w:color w:val="000000"/>
          <w:sz w:val="28"/>
          <w:szCs w:val="28"/>
        </w:rPr>
        <w:t>24.1.6. Телефонизация:</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24.1.7. Радиофикация:</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24.1.8. Информационно-телекоммуникационная сеть «Интернет»:</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24.1.9. Телевидение:</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4560E1" w:rsidRDefault="002043E6" w:rsidP="002043E6">
      <w:pPr>
        <w:ind w:firstLine="720"/>
        <w:jc w:val="both"/>
        <w:rPr>
          <w:b/>
          <w:color w:val="000000"/>
          <w:sz w:val="28"/>
          <w:szCs w:val="28"/>
        </w:rPr>
      </w:pPr>
      <w:r w:rsidRPr="004560E1">
        <w:rPr>
          <w:b/>
          <w:color w:val="000000"/>
          <w:sz w:val="28"/>
          <w:szCs w:val="28"/>
        </w:rPr>
        <w:t>24.1.10. Газификация:</w:t>
      </w:r>
    </w:p>
    <w:p w:rsidR="002043E6" w:rsidRPr="004560E1"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r w:rsidRPr="004560E1">
        <w:rPr>
          <w:i/>
          <w:color w:val="000000"/>
          <w:sz w:val="28"/>
          <w:szCs w:val="28"/>
        </w:rPr>
        <w:t xml:space="preserve"> </w:t>
      </w:r>
    </w:p>
    <w:p w:rsidR="002043E6" w:rsidRPr="004560E1" w:rsidRDefault="002043E6" w:rsidP="002043E6">
      <w:pPr>
        <w:ind w:firstLine="720"/>
        <w:jc w:val="both"/>
        <w:rPr>
          <w:b/>
          <w:color w:val="000000"/>
          <w:sz w:val="28"/>
          <w:szCs w:val="28"/>
        </w:rPr>
      </w:pPr>
      <w:r w:rsidRPr="004560E1">
        <w:rPr>
          <w:b/>
          <w:color w:val="000000"/>
          <w:sz w:val="28"/>
          <w:szCs w:val="28"/>
        </w:rPr>
        <w:t>24.1.11. Автоматизация и диспетчеризация:</w:t>
      </w:r>
    </w:p>
    <w:p w:rsidR="002043E6" w:rsidRPr="004560E1" w:rsidRDefault="002043E6" w:rsidP="002043E6">
      <w:pPr>
        <w:ind w:firstLine="720"/>
        <w:jc w:val="both"/>
        <w:rPr>
          <w:i/>
          <w:color w:val="000000"/>
          <w:sz w:val="28"/>
          <w:szCs w:val="28"/>
        </w:rPr>
      </w:pPr>
      <w:r w:rsidRPr="004560E1">
        <w:rPr>
          <w:i/>
          <w:color w:val="000000"/>
          <w:sz w:val="28"/>
          <w:szCs w:val="28"/>
        </w:rPr>
        <w:t>Раздел разработать на основании полученных исходных данных от ресурсоснабжающей организации на проектирование систем автоматизации, телеметрии и диспетчеризации (АСУТП) проектируемого объекта, а также учесть необходимость:</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Управление равномерной наработкой насосов в составе насосных станций;</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Управления насосными, компрессорными установками, запорной и регулирующей арматурой согласно алгоритму автоматизированного управления;</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Выдачи светового и звукового сигнала при выходе за допустимые пределы технологических параметров;</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Ведения списка событий и тревог с классификацией их по степени критичности;</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Архивации локальной технологической и диагностической информации;</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Система АСУТП должна быть расширяемой, а также иметь запас по всем типам входных/выходных сигналов не менее 15% в соответствии с требованиями технических условий.</w:t>
      </w:r>
    </w:p>
    <w:p w:rsidR="002043E6" w:rsidRPr="004560E1" w:rsidRDefault="002043E6" w:rsidP="002043E6">
      <w:pPr>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043E6" w:rsidRPr="004560E1" w:rsidRDefault="002043E6" w:rsidP="002043E6">
      <w:pPr>
        <w:ind w:firstLine="720"/>
        <w:jc w:val="both"/>
        <w:rPr>
          <w:color w:val="000000"/>
          <w:sz w:val="28"/>
          <w:szCs w:val="28"/>
        </w:rPr>
      </w:pPr>
      <w:r w:rsidRPr="004560E1">
        <w:rPr>
          <w:b/>
          <w:color w:val="000000"/>
          <w:sz w:val="28"/>
          <w:szCs w:val="28"/>
        </w:rPr>
        <w:t>24.2.1. Водоснабжение</w:t>
      </w:r>
      <w:r w:rsidRPr="004560E1">
        <w:rPr>
          <w:color w:val="000000"/>
          <w:sz w:val="28"/>
          <w:szCs w:val="28"/>
        </w:rPr>
        <w:t>:</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Систему наружного водоснабжения площадки объекта в соответствии с СП 31.13330.2012 Водоснабжение. Наружные сети и сооружения. Актуализированная редакция СНиП 2.04.02-84 (с Изменениями N 1, 2),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b/>
          <w:color w:val="000000"/>
          <w:sz w:val="28"/>
          <w:szCs w:val="28"/>
        </w:rPr>
      </w:pPr>
      <w:r w:rsidRPr="004560E1">
        <w:rPr>
          <w:b/>
          <w:color w:val="000000"/>
          <w:sz w:val="28"/>
          <w:szCs w:val="28"/>
        </w:rPr>
        <w:t>24.2.2. Водоотведение:</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На площадке объекта предусмотреть системы хозяйственно-бытовой и ливневой канализации:</w:t>
      </w:r>
    </w:p>
    <w:p w:rsidR="002043E6" w:rsidRPr="004560E1" w:rsidRDefault="002043E6" w:rsidP="002043E6">
      <w:pPr>
        <w:ind w:firstLine="720"/>
        <w:jc w:val="both"/>
        <w:rPr>
          <w:i/>
          <w:color w:val="000000"/>
          <w:sz w:val="28"/>
          <w:szCs w:val="28"/>
        </w:rPr>
      </w:pPr>
      <w:r w:rsidRPr="004560E1">
        <w:rPr>
          <w:i/>
          <w:color w:val="000000"/>
          <w:sz w:val="28"/>
          <w:szCs w:val="28"/>
        </w:rPr>
        <w:t xml:space="preserve">- хозяйственно-бытовую канализацию от объектов бытового водоотведения (санузлы и пр.) направить в городскую сеть. </w:t>
      </w:r>
    </w:p>
    <w:p w:rsidR="002043E6" w:rsidRPr="004560E1" w:rsidRDefault="002043E6" w:rsidP="002043E6">
      <w:pPr>
        <w:ind w:firstLine="720"/>
        <w:jc w:val="both"/>
        <w:rPr>
          <w:i/>
          <w:color w:val="000000"/>
          <w:sz w:val="28"/>
          <w:szCs w:val="28"/>
        </w:rPr>
      </w:pPr>
      <w:r w:rsidRPr="004560E1">
        <w:rPr>
          <w:i/>
          <w:color w:val="000000"/>
          <w:sz w:val="28"/>
          <w:szCs w:val="28"/>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2043E6" w:rsidRPr="004560E1" w:rsidRDefault="002043E6" w:rsidP="002043E6">
      <w:pPr>
        <w:ind w:firstLine="720"/>
        <w:jc w:val="both"/>
        <w:rPr>
          <w:i/>
          <w:color w:val="000000"/>
          <w:sz w:val="28"/>
          <w:szCs w:val="28"/>
        </w:rPr>
      </w:pPr>
      <w:r w:rsidRPr="004560E1">
        <w:rPr>
          <w:i/>
          <w:color w:val="000000"/>
          <w:sz w:val="28"/>
          <w:szCs w:val="28"/>
        </w:rPr>
        <w:t>- систему поверхностного водоотведения (ливневая канализация) запроектировать с учетом требования СП 32.13330.2012 Канализация. Наружные сети и сооружения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p>
    <w:p w:rsidR="002043E6" w:rsidRPr="004560E1" w:rsidRDefault="002043E6" w:rsidP="002043E6">
      <w:pPr>
        <w:ind w:firstLine="720"/>
        <w:jc w:val="both"/>
        <w:rPr>
          <w:b/>
          <w:color w:val="000000"/>
          <w:sz w:val="28"/>
          <w:szCs w:val="28"/>
        </w:rPr>
      </w:pPr>
      <w:r w:rsidRPr="004560E1">
        <w:rPr>
          <w:b/>
          <w:color w:val="000000"/>
          <w:sz w:val="28"/>
          <w:szCs w:val="28"/>
        </w:rPr>
        <w:t>24.2.3. Теплоснабжение:</w:t>
      </w:r>
    </w:p>
    <w:p w:rsidR="002043E6" w:rsidRPr="004560E1" w:rsidRDefault="002043E6" w:rsidP="002043E6">
      <w:pPr>
        <w:ind w:firstLine="720"/>
        <w:rPr>
          <w:i/>
          <w:color w:val="000000"/>
          <w:sz w:val="28"/>
          <w:szCs w:val="28"/>
        </w:rPr>
      </w:pPr>
      <w:r w:rsidRPr="004560E1">
        <w:rPr>
          <w:i/>
          <w:color w:val="000000"/>
          <w:sz w:val="28"/>
          <w:szCs w:val="28"/>
        </w:rPr>
        <w:t xml:space="preserve">Теплоснабжение объекта предусмотреть от электрических котлов. </w:t>
      </w:r>
    </w:p>
    <w:p w:rsidR="002043E6" w:rsidRPr="004560E1" w:rsidRDefault="002043E6" w:rsidP="002043E6">
      <w:pPr>
        <w:ind w:firstLine="720"/>
        <w:rPr>
          <w:i/>
          <w:color w:val="000000"/>
          <w:sz w:val="28"/>
          <w:szCs w:val="28"/>
        </w:rPr>
      </w:pPr>
      <w:r w:rsidRPr="004560E1">
        <w:rPr>
          <w:i/>
          <w:color w:val="000000"/>
          <w:sz w:val="28"/>
          <w:szCs w:val="28"/>
        </w:rPr>
        <w:t>С целью снижения нагрузки на систему электроснабжения с учетом раздела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2043E6" w:rsidRPr="004560E1" w:rsidRDefault="002043E6" w:rsidP="002043E6">
      <w:pPr>
        <w:ind w:firstLine="720"/>
        <w:rPr>
          <w:i/>
          <w:color w:val="000000"/>
          <w:sz w:val="28"/>
          <w:szCs w:val="28"/>
        </w:rPr>
      </w:pPr>
      <w:r w:rsidRPr="004560E1">
        <w:rPr>
          <w:i/>
          <w:color w:val="000000"/>
          <w:sz w:val="28"/>
          <w:szCs w:val="28"/>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043E6" w:rsidRPr="004560E1" w:rsidRDefault="002043E6" w:rsidP="002043E6">
      <w:pPr>
        <w:ind w:firstLine="720"/>
        <w:rPr>
          <w:b/>
          <w:color w:val="000000"/>
          <w:sz w:val="28"/>
          <w:szCs w:val="28"/>
        </w:rPr>
      </w:pPr>
      <w:r w:rsidRPr="004560E1">
        <w:rPr>
          <w:b/>
          <w:color w:val="000000"/>
          <w:sz w:val="28"/>
          <w:szCs w:val="28"/>
        </w:rPr>
        <w:t>24.2.4. Электроснабжение:</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rPr>
          <w:b/>
          <w:color w:val="000000"/>
          <w:sz w:val="28"/>
          <w:szCs w:val="28"/>
        </w:rPr>
      </w:pPr>
      <w:r w:rsidRPr="004560E1">
        <w:rPr>
          <w:i/>
          <w:color w:val="000000"/>
          <w:sz w:val="28"/>
          <w:szCs w:val="28"/>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2043E6" w:rsidRPr="004560E1" w:rsidRDefault="002043E6" w:rsidP="002043E6">
      <w:pPr>
        <w:ind w:firstLine="720"/>
        <w:jc w:val="both"/>
        <w:rPr>
          <w:i/>
          <w:color w:val="000000"/>
          <w:sz w:val="28"/>
          <w:szCs w:val="28"/>
        </w:rPr>
      </w:pPr>
      <w:r w:rsidRPr="004560E1">
        <w:rPr>
          <w:i/>
          <w:color w:val="000000"/>
          <w:sz w:val="28"/>
          <w:szCs w:val="28"/>
        </w:rPr>
        <w:t>Категория электроснабжения – первая.</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24.2.5. Телефонизация:</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24.2.6. Радиофикация:</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24.2.7. Информационно-телекоммуникационная сеть «Интернет»:</w:t>
      </w:r>
    </w:p>
    <w:p w:rsidR="002043E6" w:rsidRPr="004560E1" w:rsidRDefault="002043E6" w:rsidP="002043E6">
      <w:pPr>
        <w:ind w:firstLine="709"/>
        <w:jc w:val="both"/>
        <w:rPr>
          <w:i/>
          <w:color w:val="000000"/>
          <w:sz w:val="28"/>
          <w:szCs w:val="28"/>
        </w:rPr>
      </w:pPr>
      <w:r w:rsidRPr="004560E1">
        <w:rPr>
          <w:i/>
          <w:color w:val="000000"/>
          <w:sz w:val="28"/>
          <w:szCs w:val="28"/>
        </w:rPr>
        <w:t>Согласно Техническим условиям.</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2043E6" w:rsidRPr="004560E1" w:rsidRDefault="002043E6" w:rsidP="002043E6">
      <w:pPr>
        <w:ind w:firstLine="720"/>
        <w:jc w:val="both"/>
        <w:rPr>
          <w:b/>
          <w:color w:val="000000"/>
          <w:sz w:val="28"/>
          <w:szCs w:val="28"/>
        </w:rPr>
      </w:pPr>
      <w:r w:rsidRPr="004560E1">
        <w:rPr>
          <w:b/>
          <w:color w:val="000000"/>
          <w:sz w:val="28"/>
          <w:szCs w:val="28"/>
        </w:rPr>
        <w:t>24.2.8. Телевидение:</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4560E1" w:rsidRDefault="002043E6" w:rsidP="002043E6">
      <w:pPr>
        <w:ind w:firstLine="720"/>
        <w:jc w:val="both"/>
        <w:rPr>
          <w:b/>
          <w:color w:val="000000"/>
          <w:sz w:val="28"/>
          <w:szCs w:val="28"/>
        </w:rPr>
      </w:pPr>
      <w:r w:rsidRPr="004560E1">
        <w:rPr>
          <w:b/>
          <w:color w:val="000000"/>
          <w:sz w:val="28"/>
          <w:szCs w:val="28"/>
        </w:rPr>
        <w:t>23.2.9. Газоснабжение:</w:t>
      </w:r>
    </w:p>
    <w:p w:rsidR="002043E6" w:rsidRPr="004560E1" w:rsidRDefault="002043E6" w:rsidP="002043E6">
      <w:pPr>
        <w:ind w:firstLine="720"/>
        <w:jc w:val="both"/>
        <w:rPr>
          <w:i/>
          <w:color w:val="000000"/>
          <w:sz w:val="28"/>
          <w:szCs w:val="28"/>
        </w:rPr>
      </w:pPr>
      <w:r w:rsidRPr="004560E1">
        <w:rPr>
          <w:i/>
          <w:color w:val="000000"/>
          <w:sz w:val="28"/>
          <w:szCs w:val="28"/>
        </w:rPr>
        <w:t>Не установлены.</w:t>
      </w:r>
    </w:p>
    <w:p w:rsidR="002043E6" w:rsidRPr="004560E1" w:rsidRDefault="002043E6" w:rsidP="002043E6">
      <w:pPr>
        <w:ind w:firstLine="720"/>
        <w:jc w:val="both"/>
        <w:rPr>
          <w:b/>
          <w:color w:val="000000"/>
          <w:sz w:val="28"/>
          <w:szCs w:val="28"/>
        </w:rPr>
      </w:pPr>
      <w:r w:rsidRPr="004560E1">
        <w:rPr>
          <w:b/>
          <w:color w:val="000000"/>
          <w:sz w:val="28"/>
          <w:szCs w:val="28"/>
        </w:rPr>
        <w:t>24.2.10. Иные сети инженерно-технического обеспечения:</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2043E6"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 xml:space="preserve">25. Требования к мероприятиям по охране окружающей среды: </w:t>
      </w:r>
    </w:p>
    <w:p w:rsidR="002043E6" w:rsidRPr="004560E1" w:rsidRDefault="002043E6" w:rsidP="002043E6">
      <w:pPr>
        <w:ind w:firstLine="720"/>
        <w:jc w:val="both"/>
        <w:rPr>
          <w:i/>
          <w:color w:val="000000"/>
          <w:sz w:val="28"/>
          <w:szCs w:val="28"/>
        </w:rPr>
      </w:pPr>
      <w:r w:rsidRPr="004560E1">
        <w:rPr>
          <w:i/>
          <w:color w:val="000000"/>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043E6" w:rsidRPr="004560E1" w:rsidRDefault="002043E6" w:rsidP="002043E6">
      <w:pPr>
        <w:ind w:firstLine="720"/>
        <w:jc w:val="both"/>
        <w:rPr>
          <w:i/>
          <w:color w:val="000000"/>
          <w:sz w:val="28"/>
          <w:szCs w:val="28"/>
        </w:rPr>
      </w:pPr>
      <w:r w:rsidRPr="004560E1">
        <w:rPr>
          <w:i/>
          <w:color w:val="000000"/>
          <w:sz w:val="28"/>
          <w:szCs w:val="28"/>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p>
    <w:p w:rsidR="002043E6" w:rsidRPr="004560E1" w:rsidRDefault="002043E6" w:rsidP="002043E6">
      <w:pPr>
        <w:ind w:firstLine="720"/>
        <w:jc w:val="both"/>
        <w:rPr>
          <w:i/>
          <w:color w:val="000000"/>
          <w:sz w:val="28"/>
          <w:szCs w:val="28"/>
        </w:rPr>
      </w:pPr>
      <w:r w:rsidRPr="004560E1">
        <w:rPr>
          <w:i/>
          <w:color w:val="000000"/>
          <w:sz w:val="28"/>
          <w:szCs w:val="28"/>
        </w:rPr>
        <w:t>При необходимости сокращения зоны санитарной охраны предусмотреть при проектировании необходимые технические природоохранные мероприятия.</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i/>
          <w:color w:val="000000"/>
          <w:sz w:val="28"/>
          <w:szCs w:val="28"/>
        </w:rPr>
      </w:pPr>
      <w:r w:rsidRPr="004560E1">
        <w:rPr>
          <w:b/>
          <w:color w:val="000000"/>
          <w:sz w:val="28"/>
          <w:szCs w:val="28"/>
        </w:rPr>
        <w:t>26. Требования к мероприятиям по обеспечению пожарной безопасности:</w:t>
      </w:r>
      <w:r w:rsidRPr="004560E1">
        <w:rPr>
          <w:b/>
          <w:i/>
          <w:color w:val="000000"/>
          <w:sz w:val="28"/>
          <w:szCs w:val="28"/>
        </w:rPr>
        <w:t xml:space="preserve"> </w:t>
      </w:r>
    </w:p>
    <w:p w:rsidR="002043E6" w:rsidRPr="004560E1" w:rsidRDefault="002043E6" w:rsidP="002043E6">
      <w:pPr>
        <w:ind w:firstLine="720"/>
        <w:jc w:val="both"/>
        <w:rPr>
          <w:i/>
          <w:color w:val="000000"/>
          <w:sz w:val="28"/>
          <w:szCs w:val="28"/>
        </w:rPr>
      </w:pPr>
      <w:r w:rsidRPr="004560E1">
        <w:rPr>
          <w:i/>
          <w:color w:val="000000"/>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и требований СП 8.13130.2020, СП 4.13130.2013. </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color w:val="000000"/>
          <w:sz w:val="28"/>
          <w:szCs w:val="28"/>
        </w:rPr>
      </w:pPr>
      <w:r w:rsidRPr="004560E1">
        <w:rPr>
          <w:b/>
          <w:color w:val="000000"/>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043E6" w:rsidRPr="004560E1" w:rsidRDefault="002043E6" w:rsidP="002043E6">
      <w:pPr>
        <w:ind w:firstLine="720"/>
        <w:jc w:val="both"/>
        <w:rPr>
          <w:i/>
          <w:color w:val="000000"/>
          <w:sz w:val="28"/>
          <w:szCs w:val="28"/>
        </w:rPr>
      </w:pPr>
      <w:r w:rsidRPr="004560E1">
        <w:rPr>
          <w:i/>
          <w:color w:val="000000"/>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N 18, Приказом Министерства строительства и ЖКХ РФ от 17 ноября 2017 года N 1550/пр. Предусмотреть оснащение объекта приборами учета используемых энергетических ресурсов.</w:t>
      </w:r>
    </w:p>
    <w:p w:rsidR="002043E6" w:rsidRPr="004560E1" w:rsidRDefault="002043E6" w:rsidP="002043E6">
      <w:pPr>
        <w:ind w:firstLine="720"/>
        <w:rPr>
          <w:i/>
          <w:color w:val="000000"/>
          <w:sz w:val="28"/>
          <w:szCs w:val="28"/>
        </w:rPr>
      </w:pPr>
      <w:r w:rsidRPr="004560E1">
        <w:rPr>
          <w:i/>
          <w:color w:val="000000"/>
          <w:sz w:val="28"/>
          <w:szCs w:val="28"/>
        </w:rPr>
        <w:t>С целью снижения нагрузки на систему электроснабжения:</w:t>
      </w:r>
    </w:p>
    <w:p w:rsidR="002043E6" w:rsidRPr="004560E1" w:rsidRDefault="002043E6" w:rsidP="002043E6">
      <w:pPr>
        <w:ind w:firstLine="720"/>
        <w:rPr>
          <w:i/>
          <w:color w:val="000000"/>
          <w:sz w:val="28"/>
          <w:szCs w:val="28"/>
        </w:rPr>
      </w:pPr>
      <w:r w:rsidRPr="004560E1">
        <w:rPr>
          <w:i/>
          <w:color w:val="000000"/>
          <w:sz w:val="28"/>
          <w:szCs w:val="28"/>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043E6" w:rsidRPr="004560E1" w:rsidRDefault="002043E6" w:rsidP="002043E6">
      <w:pPr>
        <w:ind w:firstLine="720"/>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28. Требования к мероприятиям по обеспечению доступа инвалидов к объекту:</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2043E6"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29. Требования к инженерно-техническому укреплению объекта в целях обеспечения его антитеррористической защищенности:</w:t>
      </w:r>
    </w:p>
    <w:p w:rsidR="002043E6" w:rsidRPr="004560E1" w:rsidRDefault="002043E6" w:rsidP="002043E6">
      <w:pPr>
        <w:ind w:firstLine="720"/>
        <w:jc w:val="both"/>
        <w:rPr>
          <w:i/>
          <w:color w:val="000000"/>
          <w:sz w:val="28"/>
          <w:szCs w:val="28"/>
        </w:rPr>
      </w:pPr>
      <w:r w:rsidRPr="004560E1">
        <w:rPr>
          <w:i/>
          <w:color w:val="000000"/>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043E6" w:rsidRPr="004560E1" w:rsidRDefault="002043E6" w:rsidP="002043E6">
      <w:pPr>
        <w:ind w:firstLine="720"/>
        <w:jc w:val="both"/>
        <w:rPr>
          <w:i/>
          <w:color w:val="000000"/>
          <w:sz w:val="28"/>
          <w:szCs w:val="28"/>
        </w:rPr>
      </w:pPr>
      <w:r w:rsidRPr="004560E1">
        <w:rPr>
          <w:i/>
          <w:color w:val="000000"/>
          <w:sz w:val="28"/>
          <w:szCs w:val="28"/>
        </w:rPr>
        <w:t>- Федерального закона "О противодействии терроризму" от 06.03.2006 N 35-ФЗ;</w:t>
      </w:r>
    </w:p>
    <w:p w:rsidR="002043E6" w:rsidRPr="004560E1" w:rsidRDefault="002043E6" w:rsidP="002043E6">
      <w:pPr>
        <w:ind w:firstLine="720"/>
        <w:jc w:val="both"/>
        <w:rPr>
          <w:i/>
          <w:color w:val="000000"/>
          <w:sz w:val="28"/>
          <w:szCs w:val="28"/>
        </w:rPr>
      </w:pPr>
      <w:r w:rsidRPr="004560E1">
        <w:rPr>
          <w:i/>
          <w:color w:val="000000"/>
          <w:sz w:val="28"/>
          <w:szCs w:val="28"/>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043E6" w:rsidRPr="004560E1" w:rsidRDefault="002043E6" w:rsidP="002043E6">
      <w:pPr>
        <w:ind w:firstLine="720"/>
        <w:jc w:val="both"/>
        <w:rPr>
          <w:i/>
          <w:color w:val="000000"/>
          <w:sz w:val="28"/>
          <w:szCs w:val="28"/>
        </w:rPr>
      </w:pPr>
      <w:r w:rsidRPr="004560E1">
        <w:rPr>
          <w:i/>
          <w:color w:val="000000"/>
          <w:sz w:val="28"/>
          <w:szCs w:val="28"/>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043E6" w:rsidRPr="004560E1" w:rsidRDefault="002043E6" w:rsidP="002043E6">
      <w:pPr>
        <w:ind w:firstLine="720"/>
        <w:jc w:val="both"/>
        <w:rPr>
          <w:i/>
          <w:color w:val="000000"/>
          <w:sz w:val="28"/>
          <w:szCs w:val="28"/>
        </w:rPr>
      </w:pPr>
      <w:r w:rsidRPr="004560E1">
        <w:rPr>
          <w:i/>
          <w:color w:val="000000"/>
          <w:sz w:val="28"/>
          <w:szCs w:val="28"/>
        </w:rPr>
        <w:t>Объект классифицировать по Р 78.36.032-2013 и Р 78.36.032-2014 в соответствии с важностью объекта и оценкой потенциальных угроз.</w:t>
      </w:r>
    </w:p>
    <w:p w:rsidR="002043E6" w:rsidRPr="004560E1" w:rsidRDefault="002043E6" w:rsidP="002043E6">
      <w:pPr>
        <w:ind w:firstLine="720"/>
        <w:jc w:val="both"/>
        <w:rPr>
          <w:i/>
          <w:color w:val="000000"/>
          <w:sz w:val="28"/>
          <w:szCs w:val="28"/>
        </w:rPr>
      </w:pPr>
      <w:r w:rsidRPr="004560E1">
        <w:rPr>
          <w:i/>
          <w:color w:val="000000"/>
          <w:sz w:val="28"/>
          <w:szCs w:val="28"/>
        </w:rPr>
        <w:t>- СП 31.13330.2012 "Водоснабжение. Наружные сети и сооружения".</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043E6" w:rsidRPr="004560E1" w:rsidRDefault="002043E6" w:rsidP="002043E6">
      <w:pPr>
        <w:tabs>
          <w:tab w:val="left" w:leader="dot" w:pos="9792"/>
        </w:tabs>
        <w:ind w:firstLine="720"/>
        <w:jc w:val="both"/>
        <w:rPr>
          <w:i/>
          <w:color w:val="000000"/>
          <w:sz w:val="28"/>
          <w:szCs w:val="28"/>
        </w:rPr>
      </w:pPr>
      <w:r w:rsidRPr="004560E1">
        <w:rPr>
          <w:i/>
          <w:color w:val="000000"/>
          <w:sz w:val="28"/>
          <w:szCs w:val="28"/>
        </w:rPr>
        <w:t>Разработать раздел проектной документации в соответствии с требованиями:</w:t>
      </w:r>
    </w:p>
    <w:p w:rsidR="002043E6" w:rsidRPr="004560E1" w:rsidRDefault="002043E6" w:rsidP="002043E6">
      <w:pPr>
        <w:tabs>
          <w:tab w:val="left" w:leader="dot" w:pos="9792"/>
        </w:tabs>
        <w:ind w:firstLine="720"/>
        <w:jc w:val="both"/>
        <w:rPr>
          <w:i/>
          <w:color w:val="000000"/>
          <w:sz w:val="28"/>
          <w:szCs w:val="28"/>
        </w:rPr>
      </w:pPr>
      <w:r w:rsidRPr="004560E1">
        <w:rPr>
          <w:i/>
          <w:color w:val="000000"/>
          <w:sz w:val="28"/>
          <w:szCs w:val="28"/>
        </w:rPr>
        <w:t>- Федерального закона от 30 декабря 2009 г. N 384-ФЗ "Технический регламент о безопасности зданий и сооружений";</w:t>
      </w:r>
    </w:p>
    <w:p w:rsidR="002043E6" w:rsidRPr="004560E1" w:rsidRDefault="002043E6" w:rsidP="002043E6">
      <w:pPr>
        <w:tabs>
          <w:tab w:val="left" w:leader="dot" w:pos="9792"/>
        </w:tabs>
        <w:ind w:firstLine="720"/>
        <w:jc w:val="both"/>
        <w:rPr>
          <w:i/>
          <w:color w:val="000000"/>
          <w:sz w:val="28"/>
          <w:szCs w:val="28"/>
        </w:rPr>
      </w:pPr>
      <w:r w:rsidRPr="004560E1">
        <w:rPr>
          <w:i/>
          <w:color w:val="000000"/>
          <w:sz w:val="28"/>
          <w:szCs w:val="28"/>
        </w:rPr>
        <w:t xml:space="preserve">- СНиП 21-01-97* Пожарная безопасность зданий и сооружений. </w:t>
      </w:r>
    </w:p>
    <w:p w:rsidR="002043E6" w:rsidRPr="004560E1" w:rsidRDefault="002043E6" w:rsidP="002043E6">
      <w:pPr>
        <w:tabs>
          <w:tab w:val="left" w:leader="dot" w:pos="9792"/>
        </w:tabs>
        <w:ind w:firstLine="720"/>
        <w:jc w:val="both"/>
        <w:rPr>
          <w:i/>
          <w:color w:val="000000"/>
          <w:sz w:val="28"/>
          <w:szCs w:val="28"/>
        </w:rPr>
      </w:pPr>
      <w:r w:rsidRPr="004560E1">
        <w:rPr>
          <w:i/>
          <w:color w:val="000000"/>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043E6" w:rsidRPr="004560E1" w:rsidRDefault="002043E6" w:rsidP="002043E6">
      <w:pPr>
        <w:ind w:firstLine="720"/>
        <w:jc w:val="both"/>
        <w:rPr>
          <w:i/>
          <w:color w:val="000000"/>
          <w:sz w:val="28"/>
          <w:szCs w:val="28"/>
        </w:rPr>
      </w:pPr>
      <w:r w:rsidRPr="004560E1">
        <w:rPr>
          <w:i/>
          <w:color w:val="000000"/>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31. Требования к технической эксплуатации и техническому обслуживанию объекта:</w:t>
      </w:r>
    </w:p>
    <w:p w:rsidR="002043E6" w:rsidRPr="004560E1" w:rsidRDefault="002043E6" w:rsidP="002043E6">
      <w:pPr>
        <w:ind w:firstLine="720"/>
        <w:jc w:val="both"/>
        <w:rPr>
          <w:i/>
          <w:color w:val="000000"/>
          <w:sz w:val="28"/>
          <w:szCs w:val="28"/>
        </w:rPr>
      </w:pPr>
      <w:r w:rsidRPr="004560E1">
        <w:rPr>
          <w:i/>
          <w:color w:val="000000"/>
          <w:sz w:val="28"/>
          <w:szCs w:val="28"/>
        </w:rPr>
        <w:t>Произвести разработку решений в соответствии с Федеральным законом от 30.12.2009 N 384-ФЗ "Технический регламент о безопасности зданий и сооружений", "Градостроительный кодекс Российской Федерации" от 29.12.2004 N 190-ФЗ, СП 255.1325800.2016 Здания и сооружения. Правила эксплуатации. Основные положения. В проектных решениях предусмотреть возможность выполнения ремонтных и профилактических работ</w:t>
      </w:r>
    </w:p>
    <w:p w:rsidR="002043E6" w:rsidRPr="004560E1" w:rsidRDefault="002043E6" w:rsidP="002043E6">
      <w:pPr>
        <w:pStyle w:val="afa"/>
        <w:rPr>
          <w:i/>
          <w:color w:val="000000"/>
        </w:rPr>
      </w:pPr>
      <w:r w:rsidRPr="004560E1">
        <w:rPr>
          <w:i/>
          <w:color w:val="000000"/>
        </w:rPr>
        <w:t>Выбор технологии очистки произвести на основании сравнения удельных технико-экономических и эксплуатационных показателей стоимости очистки сточных вод.</w:t>
      </w:r>
    </w:p>
    <w:p w:rsidR="002043E6" w:rsidRPr="004560E1" w:rsidRDefault="002043E6" w:rsidP="002043E6">
      <w:pPr>
        <w:pStyle w:val="afa"/>
        <w:rPr>
          <w:i/>
          <w:color w:val="000000"/>
        </w:rPr>
      </w:pPr>
    </w:p>
    <w:p w:rsidR="002043E6" w:rsidRPr="004560E1" w:rsidRDefault="002043E6" w:rsidP="002043E6">
      <w:pPr>
        <w:ind w:firstLine="720"/>
        <w:jc w:val="both"/>
        <w:rPr>
          <w:b/>
          <w:color w:val="000000"/>
          <w:sz w:val="28"/>
          <w:szCs w:val="28"/>
        </w:rPr>
      </w:pPr>
      <w:r w:rsidRPr="004560E1">
        <w:rPr>
          <w:b/>
          <w:color w:val="000000"/>
          <w:sz w:val="28"/>
          <w:szCs w:val="28"/>
        </w:rPr>
        <w:t>32. Требования к проекту организации строительства объекта:</w:t>
      </w:r>
    </w:p>
    <w:p w:rsidR="002043E6" w:rsidRPr="004560E1" w:rsidRDefault="002043E6" w:rsidP="002043E6">
      <w:pPr>
        <w:ind w:firstLine="720"/>
        <w:jc w:val="both"/>
        <w:rPr>
          <w:i/>
          <w:color w:val="000000"/>
          <w:sz w:val="28"/>
          <w:szCs w:val="28"/>
        </w:rPr>
      </w:pPr>
      <w:r w:rsidRPr="004560E1">
        <w:rPr>
          <w:i/>
          <w:color w:val="000000"/>
          <w:sz w:val="28"/>
          <w:szCs w:val="28"/>
        </w:rPr>
        <w:t xml:space="preserve">Проект организации строительства (ПОС) выполнить с учетом требований нормативных документов: </w:t>
      </w:r>
    </w:p>
    <w:p w:rsidR="002043E6" w:rsidRPr="004560E1" w:rsidRDefault="002043E6" w:rsidP="002043E6">
      <w:pPr>
        <w:ind w:firstLine="720"/>
        <w:jc w:val="both"/>
        <w:rPr>
          <w:i/>
          <w:color w:val="000000"/>
          <w:sz w:val="28"/>
          <w:szCs w:val="28"/>
        </w:rPr>
      </w:pPr>
      <w:r w:rsidRPr="004560E1">
        <w:rPr>
          <w:i/>
          <w:color w:val="000000"/>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043E6" w:rsidRPr="004560E1" w:rsidRDefault="002043E6" w:rsidP="002043E6">
      <w:pPr>
        <w:ind w:firstLine="720"/>
        <w:jc w:val="both"/>
        <w:rPr>
          <w:i/>
          <w:color w:val="000000"/>
          <w:sz w:val="28"/>
          <w:szCs w:val="28"/>
        </w:rPr>
      </w:pPr>
      <w:r w:rsidRPr="004560E1">
        <w:rPr>
          <w:i/>
          <w:color w:val="000000"/>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043E6" w:rsidRPr="004560E1" w:rsidRDefault="002043E6" w:rsidP="002043E6">
      <w:pPr>
        <w:ind w:firstLine="720"/>
        <w:jc w:val="both"/>
        <w:rPr>
          <w:i/>
          <w:color w:val="000000"/>
          <w:sz w:val="28"/>
          <w:szCs w:val="28"/>
        </w:rPr>
      </w:pPr>
      <w:r w:rsidRPr="004560E1">
        <w:rPr>
          <w:i/>
          <w:color w:val="000000"/>
          <w:sz w:val="28"/>
          <w:szCs w:val="28"/>
        </w:rPr>
        <w:t>- СП48.13330.2019 «Организация строительства» и ГОСТ 21.1101-2013 СПДС «Основные требования к проектной и рабочей документации».</w:t>
      </w:r>
    </w:p>
    <w:p w:rsidR="002043E6" w:rsidRPr="004560E1" w:rsidRDefault="002043E6" w:rsidP="002043E6">
      <w:pPr>
        <w:ind w:firstLine="720"/>
        <w:jc w:val="both"/>
        <w:rPr>
          <w:i/>
          <w:color w:val="000000"/>
          <w:sz w:val="28"/>
          <w:szCs w:val="28"/>
        </w:rPr>
      </w:pPr>
      <w:r w:rsidRPr="004560E1">
        <w:rPr>
          <w:i/>
          <w:color w:val="000000"/>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2043E6" w:rsidRPr="004560E1" w:rsidRDefault="002043E6" w:rsidP="002043E6">
      <w:pPr>
        <w:ind w:firstLine="720"/>
        <w:jc w:val="both"/>
        <w:rPr>
          <w:i/>
          <w:color w:val="000000"/>
          <w:sz w:val="28"/>
          <w:szCs w:val="28"/>
        </w:rPr>
      </w:pPr>
      <w:r w:rsidRPr="004560E1">
        <w:rPr>
          <w:i/>
          <w:color w:val="000000"/>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043E6" w:rsidRPr="004560E1" w:rsidRDefault="002043E6" w:rsidP="002043E6">
      <w:pPr>
        <w:ind w:firstLine="720"/>
        <w:jc w:val="both"/>
        <w:rPr>
          <w:i/>
          <w:color w:val="000000"/>
          <w:sz w:val="28"/>
          <w:szCs w:val="28"/>
        </w:rPr>
      </w:pPr>
      <w:r w:rsidRPr="004560E1">
        <w:rPr>
          <w:i/>
          <w:color w:val="000000"/>
          <w:sz w:val="28"/>
          <w:szCs w:val="28"/>
        </w:rPr>
        <w:t xml:space="preserve">В составе ПОС представить обоснование для включения затрат в сметную документацию в части: </w:t>
      </w:r>
    </w:p>
    <w:p w:rsidR="002043E6" w:rsidRPr="004560E1" w:rsidRDefault="002043E6" w:rsidP="002043E6">
      <w:pPr>
        <w:ind w:firstLine="720"/>
        <w:jc w:val="both"/>
        <w:rPr>
          <w:i/>
          <w:color w:val="000000"/>
          <w:sz w:val="28"/>
          <w:szCs w:val="28"/>
        </w:rPr>
      </w:pPr>
      <w:r w:rsidRPr="004560E1">
        <w:rPr>
          <w:i/>
          <w:color w:val="000000"/>
          <w:sz w:val="28"/>
          <w:szCs w:val="28"/>
        </w:rPr>
        <w:t xml:space="preserve">- дальности транспортировки основных строительных грузов, в т.ч. подвозки (вывоза излишков) грунта; </w:t>
      </w:r>
    </w:p>
    <w:p w:rsidR="002043E6" w:rsidRPr="004560E1" w:rsidRDefault="002043E6" w:rsidP="002043E6">
      <w:pPr>
        <w:ind w:firstLine="720"/>
        <w:jc w:val="both"/>
        <w:rPr>
          <w:i/>
          <w:color w:val="000000"/>
          <w:sz w:val="28"/>
          <w:szCs w:val="28"/>
        </w:rPr>
      </w:pPr>
      <w:r w:rsidRPr="004560E1">
        <w:rPr>
          <w:i/>
          <w:color w:val="000000"/>
          <w:sz w:val="28"/>
          <w:szCs w:val="28"/>
        </w:rPr>
        <w:t xml:space="preserve">- стесненных условий строительства согласно МДС 81-35.2004 (Приложение 1, Примечание к табл. 1); </w:t>
      </w:r>
    </w:p>
    <w:p w:rsidR="002043E6" w:rsidRPr="004560E1" w:rsidRDefault="002043E6" w:rsidP="002043E6">
      <w:pPr>
        <w:ind w:firstLine="720"/>
        <w:jc w:val="both"/>
        <w:rPr>
          <w:i/>
          <w:color w:val="000000"/>
          <w:sz w:val="28"/>
          <w:szCs w:val="28"/>
        </w:rPr>
      </w:pPr>
      <w:r w:rsidRPr="004560E1">
        <w:rPr>
          <w:i/>
          <w:color w:val="000000"/>
          <w:sz w:val="28"/>
          <w:szCs w:val="28"/>
        </w:rPr>
        <w:t xml:space="preserve">- затрат на командирование рабочих (при необходимости); </w:t>
      </w:r>
    </w:p>
    <w:p w:rsidR="002043E6" w:rsidRPr="004560E1" w:rsidRDefault="002043E6" w:rsidP="002043E6">
      <w:pPr>
        <w:ind w:firstLine="720"/>
        <w:jc w:val="both"/>
        <w:rPr>
          <w:i/>
          <w:color w:val="000000"/>
          <w:sz w:val="28"/>
          <w:szCs w:val="28"/>
        </w:rPr>
      </w:pPr>
      <w:r w:rsidRPr="004560E1">
        <w:rPr>
          <w:i/>
          <w:color w:val="000000"/>
          <w:sz w:val="28"/>
          <w:szCs w:val="28"/>
        </w:rPr>
        <w:t xml:space="preserve">- перебазировки строительной техники (при необходимости); </w:t>
      </w:r>
    </w:p>
    <w:p w:rsidR="002043E6" w:rsidRPr="004560E1" w:rsidRDefault="002043E6" w:rsidP="002043E6">
      <w:pPr>
        <w:ind w:firstLine="720"/>
        <w:jc w:val="both"/>
        <w:rPr>
          <w:i/>
          <w:color w:val="000000"/>
          <w:sz w:val="28"/>
          <w:szCs w:val="28"/>
        </w:rPr>
      </w:pPr>
      <w:r w:rsidRPr="004560E1">
        <w:rPr>
          <w:i/>
          <w:color w:val="000000"/>
          <w:sz w:val="28"/>
          <w:szCs w:val="28"/>
        </w:rPr>
        <w:t>- объемов работ по устройству нетитульных временных зданий согласно ГСН 81-05-01-2001 (при необходимости).</w:t>
      </w:r>
    </w:p>
    <w:p w:rsidR="002043E6" w:rsidRPr="004560E1" w:rsidRDefault="002043E6" w:rsidP="002043E6">
      <w:pPr>
        <w:ind w:firstLine="720"/>
        <w:jc w:val="both"/>
        <w:rPr>
          <w:i/>
          <w:color w:val="000000"/>
          <w:sz w:val="28"/>
          <w:szCs w:val="28"/>
        </w:rPr>
      </w:pPr>
      <w:r w:rsidRPr="004560E1">
        <w:rPr>
          <w:i/>
          <w:color w:val="000000"/>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2043E6" w:rsidRPr="004560E1" w:rsidRDefault="002043E6" w:rsidP="002043E6">
      <w:pPr>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043E6" w:rsidRPr="004560E1" w:rsidRDefault="002043E6" w:rsidP="002043E6">
      <w:pPr>
        <w:ind w:firstLine="720"/>
        <w:jc w:val="both"/>
        <w:rPr>
          <w:i/>
          <w:color w:val="000000"/>
          <w:sz w:val="28"/>
          <w:szCs w:val="28"/>
        </w:rPr>
      </w:pPr>
      <w:r w:rsidRPr="004560E1">
        <w:rPr>
          <w:i/>
          <w:color w:val="000000"/>
          <w:sz w:val="28"/>
          <w:szCs w:val="28"/>
        </w:rPr>
        <w:t xml:space="preserve">Проект организации работ по сносу (демонтажу) объектов капитального строительства (ПОД) выполнить с учетом требований нормативных документов: </w:t>
      </w:r>
    </w:p>
    <w:p w:rsidR="002043E6" w:rsidRPr="004560E1" w:rsidRDefault="002043E6" w:rsidP="002043E6">
      <w:pPr>
        <w:ind w:firstLine="720"/>
        <w:jc w:val="both"/>
        <w:rPr>
          <w:i/>
          <w:color w:val="000000"/>
          <w:sz w:val="28"/>
          <w:szCs w:val="28"/>
        </w:rPr>
      </w:pPr>
      <w:r w:rsidRPr="004560E1">
        <w:rPr>
          <w:i/>
          <w:color w:val="000000"/>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043E6" w:rsidRPr="004560E1" w:rsidRDefault="002043E6" w:rsidP="002043E6">
      <w:pPr>
        <w:ind w:firstLine="720"/>
        <w:jc w:val="both"/>
        <w:rPr>
          <w:i/>
          <w:color w:val="000000"/>
          <w:sz w:val="28"/>
          <w:szCs w:val="28"/>
        </w:rPr>
      </w:pPr>
      <w:r w:rsidRPr="004560E1">
        <w:rPr>
          <w:i/>
          <w:color w:val="000000"/>
          <w:sz w:val="28"/>
          <w:szCs w:val="28"/>
        </w:rPr>
        <w:t xml:space="preserve">- Требования к составу и содержанию Проекта организации работ по сносу объекта капитального строительства», утвержденного Постановлением Правительства РФ от 26.04.2019 № 509; </w:t>
      </w:r>
    </w:p>
    <w:p w:rsidR="002043E6" w:rsidRPr="004560E1" w:rsidRDefault="002043E6" w:rsidP="002043E6">
      <w:pPr>
        <w:ind w:firstLine="720"/>
        <w:jc w:val="both"/>
        <w:rPr>
          <w:i/>
          <w:color w:val="000000"/>
          <w:sz w:val="28"/>
          <w:szCs w:val="28"/>
        </w:rPr>
      </w:pPr>
      <w:r w:rsidRPr="004560E1">
        <w:rPr>
          <w:i/>
          <w:color w:val="000000"/>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043E6" w:rsidRPr="004560E1" w:rsidRDefault="002043E6" w:rsidP="002043E6">
      <w:pPr>
        <w:ind w:firstLine="720"/>
        <w:jc w:val="both"/>
        <w:rPr>
          <w:i/>
          <w:color w:val="000000"/>
          <w:sz w:val="28"/>
          <w:szCs w:val="28"/>
        </w:rPr>
      </w:pPr>
      <w:r w:rsidRPr="004560E1">
        <w:rPr>
          <w:i/>
          <w:color w:val="000000"/>
          <w:sz w:val="28"/>
          <w:szCs w:val="28"/>
        </w:rPr>
        <w:t xml:space="preserve">- СП 48.13330.2019 «Организация строительства»; </w:t>
      </w:r>
    </w:p>
    <w:p w:rsidR="002043E6" w:rsidRPr="004560E1" w:rsidRDefault="002043E6" w:rsidP="002043E6">
      <w:pPr>
        <w:ind w:firstLine="720"/>
        <w:jc w:val="both"/>
        <w:rPr>
          <w:i/>
          <w:color w:val="000000"/>
          <w:sz w:val="28"/>
          <w:szCs w:val="28"/>
        </w:rPr>
      </w:pPr>
      <w:r w:rsidRPr="004560E1">
        <w:rPr>
          <w:i/>
          <w:color w:val="000000"/>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2043E6" w:rsidRPr="004560E1" w:rsidRDefault="002043E6" w:rsidP="002043E6">
      <w:pPr>
        <w:ind w:firstLine="720"/>
        <w:jc w:val="both"/>
        <w:rPr>
          <w:i/>
          <w:color w:val="000000"/>
          <w:sz w:val="28"/>
          <w:szCs w:val="28"/>
        </w:rPr>
      </w:pPr>
      <w:r w:rsidRPr="004560E1">
        <w:rPr>
          <w:i/>
          <w:color w:val="000000"/>
          <w:sz w:val="28"/>
          <w:szCs w:val="28"/>
        </w:rPr>
        <w:t xml:space="preserve">В составе ПОД представить обоснование для включения затрат в сметную документацию в части: </w:t>
      </w:r>
    </w:p>
    <w:p w:rsidR="002043E6" w:rsidRPr="004560E1" w:rsidRDefault="002043E6" w:rsidP="002043E6">
      <w:pPr>
        <w:ind w:firstLine="720"/>
        <w:jc w:val="both"/>
        <w:rPr>
          <w:i/>
          <w:color w:val="000000"/>
          <w:sz w:val="28"/>
          <w:szCs w:val="28"/>
        </w:rPr>
      </w:pPr>
      <w:r w:rsidRPr="004560E1">
        <w:rPr>
          <w:i/>
          <w:color w:val="000000"/>
          <w:sz w:val="28"/>
          <w:szCs w:val="28"/>
        </w:rPr>
        <w:t xml:space="preserve">-дальности вывоза строительного лома, металлолома, демонтируемого технологического оборудования, труб и кабельной продукции (при наличии); </w:t>
      </w:r>
    </w:p>
    <w:p w:rsidR="002043E6" w:rsidRPr="004560E1" w:rsidRDefault="002043E6" w:rsidP="002043E6">
      <w:pPr>
        <w:ind w:firstLine="720"/>
        <w:jc w:val="both"/>
        <w:rPr>
          <w:i/>
          <w:color w:val="000000"/>
          <w:sz w:val="28"/>
          <w:szCs w:val="28"/>
        </w:rPr>
      </w:pPr>
      <w:r w:rsidRPr="004560E1">
        <w:rPr>
          <w:i/>
          <w:color w:val="000000"/>
          <w:sz w:val="28"/>
          <w:szCs w:val="28"/>
        </w:rPr>
        <w:t>- объемов работ по сносу (демонтажу) зданий и сооружений.</w:t>
      </w:r>
    </w:p>
    <w:p w:rsidR="002043E6" w:rsidRPr="004560E1" w:rsidRDefault="002043E6" w:rsidP="002043E6">
      <w:pPr>
        <w:ind w:firstLine="720"/>
        <w:jc w:val="both"/>
        <w:rPr>
          <w:i/>
          <w:color w:val="000000"/>
          <w:sz w:val="28"/>
          <w:szCs w:val="28"/>
        </w:rPr>
      </w:pPr>
      <w:r w:rsidRPr="004560E1">
        <w:rPr>
          <w:i/>
          <w:color w:val="000000"/>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043E6" w:rsidRPr="004560E1" w:rsidRDefault="002043E6" w:rsidP="002043E6">
      <w:pPr>
        <w:tabs>
          <w:tab w:val="left" w:pos="278"/>
        </w:tabs>
        <w:ind w:firstLine="720"/>
        <w:jc w:val="both"/>
        <w:rPr>
          <w:i/>
          <w:color w:val="000000"/>
          <w:sz w:val="28"/>
          <w:szCs w:val="28"/>
        </w:rPr>
      </w:pPr>
      <w:r w:rsidRPr="004560E1">
        <w:rPr>
          <w:i/>
          <w:color w:val="000000"/>
          <w:sz w:val="28"/>
          <w:szCs w:val="28"/>
        </w:rPr>
        <w:t>Разработать проектные решения по:</w:t>
      </w:r>
    </w:p>
    <w:p w:rsidR="002043E6" w:rsidRPr="004560E1" w:rsidRDefault="002043E6" w:rsidP="002043E6">
      <w:pPr>
        <w:tabs>
          <w:tab w:val="left" w:pos="278"/>
        </w:tabs>
        <w:ind w:firstLine="720"/>
        <w:jc w:val="both"/>
        <w:rPr>
          <w:i/>
          <w:color w:val="000000"/>
          <w:sz w:val="28"/>
          <w:szCs w:val="28"/>
        </w:rPr>
      </w:pPr>
      <w:r w:rsidRPr="004560E1">
        <w:rPr>
          <w:i/>
          <w:color w:val="000000"/>
          <w:sz w:val="28"/>
          <w:szCs w:val="28"/>
        </w:rPr>
        <w:t>•</w:t>
      </w:r>
      <w:r w:rsidRPr="004560E1">
        <w:rPr>
          <w:i/>
          <w:color w:val="000000"/>
          <w:sz w:val="28"/>
          <w:szCs w:val="28"/>
        </w:rPr>
        <w:tab/>
        <w:t>благоустройству и озеленению территории;</w:t>
      </w:r>
    </w:p>
    <w:p w:rsidR="002043E6" w:rsidRPr="004560E1" w:rsidRDefault="002043E6" w:rsidP="002043E6">
      <w:pPr>
        <w:tabs>
          <w:tab w:val="left" w:pos="278"/>
        </w:tabs>
        <w:ind w:firstLine="720"/>
        <w:jc w:val="both"/>
        <w:rPr>
          <w:i/>
          <w:color w:val="000000"/>
          <w:sz w:val="28"/>
          <w:szCs w:val="28"/>
        </w:rPr>
      </w:pPr>
      <w:r w:rsidRPr="004560E1">
        <w:rPr>
          <w:i/>
          <w:color w:val="000000"/>
          <w:sz w:val="28"/>
          <w:szCs w:val="28"/>
        </w:rPr>
        <w:t>•</w:t>
      </w:r>
      <w:r w:rsidRPr="004560E1">
        <w:rPr>
          <w:i/>
          <w:color w:val="000000"/>
          <w:sz w:val="28"/>
          <w:szCs w:val="28"/>
        </w:rPr>
        <w:tab/>
        <w:t>наружному освещению площадки ВОС;</w:t>
      </w:r>
    </w:p>
    <w:p w:rsidR="002043E6" w:rsidRPr="004560E1" w:rsidRDefault="002043E6" w:rsidP="002043E6">
      <w:pPr>
        <w:tabs>
          <w:tab w:val="left" w:pos="278"/>
        </w:tabs>
        <w:ind w:firstLine="720"/>
        <w:jc w:val="both"/>
        <w:rPr>
          <w:i/>
          <w:color w:val="000000"/>
          <w:sz w:val="28"/>
          <w:szCs w:val="28"/>
        </w:rPr>
      </w:pPr>
      <w:r w:rsidRPr="004560E1">
        <w:rPr>
          <w:i/>
          <w:color w:val="000000"/>
          <w:sz w:val="28"/>
          <w:szCs w:val="28"/>
        </w:rPr>
        <w:t>•</w:t>
      </w:r>
      <w:r w:rsidRPr="004560E1">
        <w:rPr>
          <w:i/>
          <w:color w:val="000000"/>
          <w:sz w:val="28"/>
          <w:szCs w:val="28"/>
        </w:rPr>
        <w:tab/>
        <w:t>ограждению площадки ВОС.</w:t>
      </w:r>
    </w:p>
    <w:p w:rsidR="002043E6" w:rsidRPr="004560E1" w:rsidRDefault="002043E6" w:rsidP="002043E6">
      <w:pPr>
        <w:tabs>
          <w:tab w:val="left" w:pos="278"/>
        </w:tabs>
        <w:ind w:firstLine="720"/>
        <w:jc w:val="both"/>
        <w:rPr>
          <w:i/>
          <w:color w:val="000000"/>
          <w:sz w:val="28"/>
          <w:szCs w:val="28"/>
        </w:rPr>
      </w:pPr>
    </w:p>
    <w:p w:rsidR="002043E6" w:rsidRPr="004560E1" w:rsidRDefault="002043E6" w:rsidP="002043E6">
      <w:pPr>
        <w:tabs>
          <w:tab w:val="left" w:pos="420"/>
        </w:tabs>
        <w:ind w:firstLine="720"/>
        <w:jc w:val="both"/>
        <w:rPr>
          <w:b/>
          <w:color w:val="000000"/>
          <w:sz w:val="28"/>
          <w:szCs w:val="28"/>
        </w:rPr>
      </w:pPr>
      <w:r w:rsidRPr="004560E1">
        <w:rPr>
          <w:b/>
          <w:color w:val="000000"/>
          <w:sz w:val="28"/>
          <w:szCs w:val="28"/>
        </w:rPr>
        <w:t>35. Требования к разработке проекта восстановления (рекультивации) нарушенных земель или плодородного слоя:</w:t>
      </w:r>
    </w:p>
    <w:p w:rsidR="002043E6" w:rsidRPr="004560E1" w:rsidRDefault="002043E6" w:rsidP="002043E6">
      <w:pPr>
        <w:ind w:firstLine="720"/>
        <w:jc w:val="both"/>
        <w:rPr>
          <w:i/>
          <w:color w:val="000000"/>
          <w:sz w:val="28"/>
          <w:szCs w:val="28"/>
        </w:rPr>
      </w:pPr>
      <w:r w:rsidRPr="004560E1">
        <w:rPr>
          <w:i/>
          <w:color w:val="000000"/>
          <w:sz w:val="28"/>
          <w:szCs w:val="28"/>
        </w:rPr>
        <w:t>Предусмотреть мероприятия исходя из инженерно-геологических условий.</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36. Требования к местам складирования излишков грунта и (или) мусора при строительстве и протяженность маршрута их доставки:</w:t>
      </w:r>
    </w:p>
    <w:p w:rsidR="002043E6" w:rsidRPr="004560E1" w:rsidRDefault="002043E6" w:rsidP="002043E6">
      <w:pPr>
        <w:spacing w:before="120"/>
        <w:ind w:firstLine="709"/>
        <w:jc w:val="both"/>
        <w:rPr>
          <w:i/>
          <w:color w:val="000000"/>
          <w:sz w:val="28"/>
          <w:szCs w:val="28"/>
        </w:rPr>
      </w:pPr>
      <w:r w:rsidRPr="004560E1">
        <w:rPr>
          <w:i/>
          <w:color w:val="000000"/>
          <w:sz w:val="28"/>
          <w:szCs w:val="28"/>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p w:rsidR="002043E6" w:rsidRPr="004560E1" w:rsidRDefault="002043E6" w:rsidP="002043E6">
      <w:pPr>
        <w:ind w:firstLine="709"/>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2043E6" w:rsidRPr="004560E1" w:rsidRDefault="002043E6" w:rsidP="002043E6">
      <w:pPr>
        <w:ind w:firstLine="720"/>
        <w:contextualSpacing/>
        <w:rPr>
          <w:i/>
          <w:color w:val="000000"/>
          <w:sz w:val="28"/>
          <w:szCs w:val="28"/>
        </w:rPr>
      </w:pPr>
      <w:r w:rsidRPr="004560E1">
        <w:rPr>
          <w:i/>
          <w:color w:val="000000"/>
          <w:sz w:val="28"/>
          <w:szCs w:val="28"/>
        </w:rPr>
        <w:t>Не установлены</w:t>
      </w:r>
    </w:p>
    <w:p w:rsidR="002043E6" w:rsidRPr="004560E1" w:rsidRDefault="002043E6" w:rsidP="002043E6">
      <w:pPr>
        <w:ind w:firstLine="720"/>
        <w:jc w:val="center"/>
        <w:rPr>
          <w:b/>
          <w:color w:val="000000"/>
          <w:sz w:val="28"/>
          <w:szCs w:val="28"/>
        </w:rPr>
      </w:pPr>
      <w:r w:rsidRPr="004560E1">
        <w:rPr>
          <w:b/>
          <w:color w:val="000000"/>
          <w:sz w:val="28"/>
          <w:szCs w:val="28"/>
          <w:lang w:val="en-US"/>
        </w:rPr>
        <w:t>III</w:t>
      </w:r>
      <w:r w:rsidRPr="004560E1">
        <w:rPr>
          <w:b/>
          <w:color w:val="000000"/>
          <w:sz w:val="28"/>
          <w:szCs w:val="28"/>
        </w:rPr>
        <w:t>. Иные требования к проектированию</w:t>
      </w:r>
    </w:p>
    <w:p w:rsidR="002043E6" w:rsidRPr="004560E1" w:rsidRDefault="002043E6" w:rsidP="002043E6">
      <w:pPr>
        <w:ind w:firstLine="720"/>
        <w:jc w:val="center"/>
        <w:rPr>
          <w:b/>
          <w:color w:val="000000"/>
          <w:sz w:val="28"/>
          <w:szCs w:val="28"/>
        </w:rPr>
      </w:pPr>
    </w:p>
    <w:p w:rsidR="002043E6" w:rsidRPr="004560E1" w:rsidRDefault="002043E6" w:rsidP="002043E6">
      <w:pPr>
        <w:ind w:firstLine="720"/>
        <w:jc w:val="center"/>
        <w:rPr>
          <w:b/>
          <w:color w:val="000000"/>
          <w:sz w:val="28"/>
          <w:szCs w:val="28"/>
        </w:rPr>
      </w:pPr>
      <w:r w:rsidRPr="004560E1">
        <w:rPr>
          <w:b/>
          <w:color w:val="000000"/>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043E6" w:rsidRPr="004560E1" w:rsidRDefault="002043E6" w:rsidP="002043E6">
      <w:pPr>
        <w:ind w:firstLine="709"/>
        <w:jc w:val="both"/>
        <w:rPr>
          <w:i/>
          <w:color w:val="000000"/>
          <w:sz w:val="28"/>
          <w:szCs w:val="28"/>
        </w:rPr>
      </w:pPr>
      <w:r w:rsidRPr="004560E1">
        <w:rPr>
          <w:i/>
          <w:color w:val="000000"/>
          <w:sz w:val="28"/>
          <w:szCs w:val="28"/>
        </w:rPr>
        <w:t>Проект выполнить в 2 стадии: Проектная документация и Рабочая документация.</w:t>
      </w:r>
    </w:p>
    <w:p w:rsidR="002043E6" w:rsidRPr="004560E1" w:rsidRDefault="002043E6" w:rsidP="002043E6">
      <w:pPr>
        <w:ind w:firstLine="709"/>
        <w:jc w:val="both"/>
        <w:rPr>
          <w:i/>
          <w:color w:val="000000"/>
          <w:sz w:val="28"/>
          <w:szCs w:val="28"/>
        </w:rPr>
      </w:pPr>
      <w:r w:rsidRPr="004560E1">
        <w:rPr>
          <w:i/>
          <w:color w:val="000000"/>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043E6" w:rsidRPr="004560E1" w:rsidRDefault="002043E6" w:rsidP="002043E6">
      <w:pPr>
        <w:ind w:firstLine="709"/>
        <w:jc w:val="both"/>
        <w:rPr>
          <w:i/>
          <w:color w:val="000000"/>
          <w:sz w:val="28"/>
          <w:szCs w:val="28"/>
        </w:rPr>
      </w:pPr>
      <w:r w:rsidRPr="004560E1">
        <w:rPr>
          <w:i/>
          <w:color w:val="000000"/>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2043E6" w:rsidRPr="004560E1" w:rsidRDefault="002043E6" w:rsidP="002043E6">
      <w:pPr>
        <w:ind w:firstLine="709"/>
        <w:jc w:val="both"/>
        <w:rPr>
          <w:i/>
          <w:color w:val="000000"/>
          <w:sz w:val="28"/>
          <w:szCs w:val="28"/>
        </w:rPr>
      </w:pPr>
      <w:r w:rsidRPr="004560E1">
        <w:rPr>
          <w:i/>
          <w:color w:val="000000"/>
          <w:sz w:val="28"/>
          <w:szCs w:val="28"/>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043E6" w:rsidRPr="004560E1" w:rsidRDefault="002043E6" w:rsidP="002043E6">
      <w:pPr>
        <w:ind w:firstLine="709"/>
        <w:jc w:val="both"/>
        <w:rPr>
          <w:i/>
          <w:color w:val="000000"/>
          <w:sz w:val="28"/>
          <w:szCs w:val="28"/>
        </w:rPr>
      </w:pPr>
      <w:r w:rsidRPr="004560E1">
        <w:rPr>
          <w:i/>
          <w:color w:val="000000"/>
          <w:sz w:val="28"/>
          <w:szCs w:val="28"/>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2043E6" w:rsidRPr="004560E1" w:rsidRDefault="002043E6" w:rsidP="002043E6">
      <w:pPr>
        <w:ind w:firstLine="709"/>
        <w:jc w:val="both"/>
        <w:rPr>
          <w:i/>
          <w:color w:val="000000"/>
          <w:sz w:val="28"/>
          <w:szCs w:val="28"/>
        </w:rPr>
      </w:pPr>
      <w:r w:rsidRPr="004560E1">
        <w:rPr>
          <w:i/>
          <w:color w:val="000000"/>
          <w:sz w:val="28"/>
          <w:szCs w:val="28"/>
        </w:rPr>
        <w:t>Оформить отдельными томами:</w:t>
      </w:r>
    </w:p>
    <w:p w:rsidR="002043E6" w:rsidRPr="004560E1" w:rsidRDefault="002043E6" w:rsidP="002043E6">
      <w:pPr>
        <w:pStyle w:val="aff"/>
        <w:numPr>
          <w:ilvl w:val="0"/>
          <w:numId w:val="18"/>
        </w:numPr>
        <w:autoSpaceDE w:val="0"/>
        <w:autoSpaceDN w:val="0"/>
        <w:jc w:val="both"/>
        <w:rPr>
          <w:i/>
          <w:color w:val="000000"/>
          <w:sz w:val="28"/>
          <w:szCs w:val="28"/>
        </w:rPr>
      </w:pPr>
      <w:r w:rsidRPr="004560E1">
        <w:rPr>
          <w:i/>
          <w:color w:val="000000"/>
          <w:sz w:val="28"/>
          <w:szCs w:val="28"/>
        </w:rPr>
        <w:t>материалы согласований основных технических решений;</w:t>
      </w:r>
    </w:p>
    <w:p w:rsidR="002043E6" w:rsidRPr="004560E1" w:rsidRDefault="002043E6" w:rsidP="002043E6">
      <w:pPr>
        <w:pStyle w:val="aff"/>
        <w:numPr>
          <w:ilvl w:val="0"/>
          <w:numId w:val="18"/>
        </w:numPr>
        <w:autoSpaceDE w:val="0"/>
        <w:autoSpaceDN w:val="0"/>
        <w:jc w:val="both"/>
        <w:rPr>
          <w:i/>
          <w:color w:val="000000"/>
          <w:sz w:val="28"/>
          <w:szCs w:val="28"/>
        </w:rPr>
      </w:pPr>
      <w:r w:rsidRPr="004560E1">
        <w:rPr>
          <w:i/>
          <w:color w:val="000000"/>
          <w:sz w:val="28"/>
          <w:szCs w:val="28"/>
        </w:rPr>
        <w:t>сводные спецификации оборудования;</w:t>
      </w:r>
    </w:p>
    <w:p w:rsidR="002043E6" w:rsidRPr="004560E1" w:rsidRDefault="002043E6" w:rsidP="002043E6">
      <w:pPr>
        <w:pStyle w:val="aff"/>
        <w:numPr>
          <w:ilvl w:val="0"/>
          <w:numId w:val="18"/>
        </w:numPr>
        <w:autoSpaceDE w:val="0"/>
        <w:autoSpaceDN w:val="0"/>
        <w:jc w:val="both"/>
        <w:rPr>
          <w:i/>
          <w:color w:val="000000"/>
          <w:sz w:val="28"/>
          <w:szCs w:val="28"/>
        </w:rPr>
      </w:pPr>
      <w:r w:rsidRPr="004560E1">
        <w:rPr>
          <w:i/>
          <w:color w:val="000000"/>
          <w:sz w:val="28"/>
          <w:szCs w:val="28"/>
        </w:rPr>
        <w:t>ведомости объемов работ;</w:t>
      </w:r>
    </w:p>
    <w:p w:rsidR="002043E6" w:rsidRPr="004560E1" w:rsidRDefault="002043E6" w:rsidP="002043E6">
      <w:pPr>
        <w:jc w:val="both"/>
        <w:rPr>
          <w:color w:val="000000"/>
          <w:sz w:val="18"/>
          <w:szCs w:val="18"/>
        </w:rPr>
      </w:pPr>
      <w:r w:rsidRPr="004560E1">
        <w:rPr>
          <w:color w:val="000000"/>
          <w:sz w:val="18"/>
          <w:szCs w:val="18"/>
        </w:rPr>
        <w:tab/>
      </w:r>
    </w:p>
    <w:p w:rsidR="002043E6" w:rsidRPr="004560E1" w:rsidRDefault="002043E6" w:rsidP="002043E6">
      <w:pPr>
        <w:ind w:firstLine="720"/>
        <w:jc w:val="both"/>
        <w:rPr>
          <w:b/>
          <w:color w:val="000000"/>
          <w:sz w:val="28"/>
          <w:szCs w:val="28"/>
        </w:rPr>
      </w:pPr>
      <w:r w:rsidRPr="004560E1">
        <w:rPr>
          <w:b/>
          <w:color w:val="000000"/>
          <w:sz w:val="28"/>
          <w:szCs w:val="28"/>
        </w:rPr>
        <w:t>39. Требования к подготовке сметной документации:</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4560E1">
        <w:rPr>
          <w:rFonts w:eastAsia="Calibri"/>
          <w:i/>
          <w:color w:val="000000"/>
          <w:sz w:val="28"/>
          <w:szCs w:val="28"/>
          <w:lang w:eastAsia="en-US"/>
        </w:rPr>
        <w:tab/>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объектные сметы;</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прайс-листы, коммерческие предложения, прейскуранты;</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а) по итогу каждой позиции;</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б) после итога прямых затрат по разделам (при формировании разделов);</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в) после итога прямых затрат по локальному сметному расчету (смете).</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ab/>
        <w:t>Включать в ССРСС затраты на:</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043E6" w:rsidRPr="004560E1" w:rsidRDefault="002043E6" w:rsidP="002043E6">
      <w:pPr>
        <w:ind w:firstLine="709"/>
        <w:jc w:val="both"/>
        <w:rPr>
          <w:rFonts w:eastAsia="Calibri"/>
          <w:i/>
          <w:color w:val="000000"/>
          <w:sz w:val="28"/>
          <w:szCs w:val="28"/>
          <w:lang w:eastAsia="en-US"/>
        </w:rPr>
      </w:pPr>
      <w:r w:rsidRPr="004560E1">
        <w:rPr>
          <w:rFonts w:eastAsia="Calibri"/>
          <w:i/>
          <w:color w:val="000000"/>
          <w:sz w:val="28"/>
          <w:szCs w:val="28"/>
          <w:lang w:eastAsia="en-US"/>
        </w:rPr>
        <w:t>- проведение разведки местности на наличие взрывоопасных предметов (при необходимости);</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подключение (технологическое присоединение) к сетям инженерно-технического обеспечения;</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затраты на временные здания и сооружения;</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затраты на осуществление строительного контроля в соответствии с Постановлением Правительства РФ от 21.06.2010 № 468;</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резерв средств на непредвиденные работы и затраты согласно п.179 Методики;</w:t>
      </w:r>
      <w:r w:rsidRPr="004560E1">
        <w:rPr>
          <w:rFonts w:eastAsia="Calibri"/>
          <w:i/>
          <w:color w:val="000000"/>
          <w:sz w:val="28"/>
          <w:szCs w:val="28"/>
          <w:lang w:eastAsia="en-US"/>
        </w:rPr>
        <w:tab/>
      </w:r>
    </w:p>
    <w:p w:rsidR="002043E6" w:rsidRPr="004560E1" w:rsidRDefault="002043E6" w:rsidP="002043E6">
      <w:pPr>
        <w:ind w:firstLine="709"/>
        <w:jc w:val="both"/>
        <w:rPr>
          <w:rFonts w:eastAsia="Calibri"/>
          <w:i/>
          <w:color w:val="000000"/>
          <w:sz w:val="28"/>
          <w:szCs w:val="28"/>
          <w:lang w:eastAsia="en-US"/>
        </w:rPr>
      </w:pPr>
      <w:r w:rsidRPr="004560E1">
        <w:rPr>
          <w:rFonts w:eastAsia="Calibri"/>
          <w:i/>
          <w:color w:val="000000"/>
          <w:sz w:val="28"/>
          <w:szCs w:val="28"/>
          <w:lang w:eastAsia="en-US"/>
        </w:rPr>
        <w:t>- проведение кадастровых работ по постановке на государственный технический учет объектов, законченных строительством;</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043E6" w:rsidRPr="004560E1" w:rsidRDefault="002043E6" w:rsidP="002043E6">
      <w:pPr>
        <w:ind w:firstLine="709"/>
        <w:jc w:val="both"/>
        <w:rPr>
          <w:i/>
          <w:color w:val="000000"/>
          <w:sz w:val="28"/>
          <w:szCs w:val="28"/>
        </w:rPr>
      </w:pPr>
      <w:r w:rsidRPr="004560E1">
        <w:rPr>
          <w:i/>
          <w:color w:val="000000"/>
          <w:sz w:val="28"/>
          <w:szCs w:val="28"/>
        </w:rPr>
        <w:t>Сметы представлять на бумажном и на электронном носителях, выполненные в сметной программе (формат *.gsfx, *.аrm, *.xml) и в форматах *.xlsx, *.pdf.</w:t>
      </w:r>
    </w:p>
    <w:p w:rsidR="002043E6" w:rsidRPr="004560E1" w:rsidRDefault="002043E6" w:rsidP="002043E6">
      <w:pPr>
        <w:ind w:firstLine="720"/>
        <w:jc w:val="both"/>
        <w:rPr>
          <w:rFonts w:eastAsia="Calibri"/>
          <w:i/>
          <w:color w:val="000000"/>
          <w:sz w:val="28"/>
          <w:szCs w:val="28"/>
          <w:lang w:eastAsia="en-US"/>
        </w:rPr>
      </w:pPr>
      <w:r w:rsidRPr="004560E1">
        <w:rPr>
          <w:rFonts w:eastAsia="Calibri"/>
          <w:i/>
          <w:color w:val="000000"/>
          <w:sz w:val="28"/>
          <w:szCs w:val="28"/>
          <w:lang w:eastAsia="en-US"/>
        </w:rPr>
        <w:t>В пояснительной записке к сметной документации указывать все применяемые индексы и коэффициенты.</w:t>
      </w: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40. Требования о разработке специальных технических условий:</w:t>
      </w:r>
    </w:p>
    <w:p w:rsidR="002043E6" w:rsidRPr="004560E1" w:rsidRDefault="002043E6" w:rsidP="002043E6">
      <w:pPr>
        <w:ind w:firstLine="720"/>
        <w:jc w:val="both"/>
        <w:rPr>
          <w:i/>
          <w:color w:val="000000"/>
          <w:sz w:val="28"/>
          <w:szCs w:val="28"/>
        </w:rPr>
      </w:pPr>
      <w:r w:rsidRPr="004560E1">
        <w:rPr>
          <w:i/>
          <w:color w:val="000000"/>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043E6" w:rsidRPr="004560E1" w:rsidRDefault="002043E6" w:rsidP="002043E6">
      <w:pPr>
        <w:ind w:firstLine="720"/>
        <w:jc w:val="both"/>
        <w:rPr>
          <w:b/>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2043E6" w:rsidRPr="004560E1" w:rsidRDefault="002043E6" w:rsidP="002043E6">
      <w:pPr>
        <w:ind w:firstLine="720"/>
        <w:jc w:val="both"/>
        <w:rPr>
          <w:i/>
          <w:color w:val="000000"/>
          <w:sz w:val="28"/>
          <w:szCs w:val="28"/>
        </w:rPr>
      </w:pPr>
      <w:r w:rsidRPr="004560E1">
        <w:rPr>
          <w:b/>
          <w:color w:val="000000"/>
          <w:sz w:val="28"/>
          <w:szCs w:val="28"/>
        </w:rPr>
        <w:tab/>
      </w:r>
      <w:r w:rsidRPr="004560E1">
        <w:rPr>
          <w:i/>
          <w:color w:val="000000"/>
          <w:sz w:val="28"/>
          <w:szCs w:val="28"/>
        </w:rPr>
        <w:t>СП 14.13330.2018 «Строительство в сейсмических районах»;</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СП 42.13330.2016 «Градостроительство. Планировка и застройка городских и сельских поселений. Актуализированная редакция СНиП 2.07.01-89*»;</w:t>
      </w:r>
    </w:p>
    <w:p w:rsidR="002043E6" w:rsidRPr="004560E1" w:rsidRDefault="002043E6" w:rsidP="002043E6">
      <w:pPr>
        <w:ind w:firstLine="720"/>
        <w:jc w:val="both"/>
        <w:rPr>
          <w:i/>
          <w:color w:val="000000"/>
          <w:sz w:val="28"/>
          <w:szCs w:val="28"/>
        </w:rPr>
      </w:pPr>
      <w:r w:rsidRPr="004560E1">
        <w:rPr>
          <w:i/>
          <w:color w:val="000000"/>
          <w:sz w:val="28"/>
          <w:szCs w:val="28"/>
        </w:rPr>
        <w:t>•</w:t>
      </w:r>
      <w:r w:rsidRPr="004560E1">
        <w:rPr>
          <w:i/>
          <w:color w:val="000000"/>
          <w:sz w:val="28"/>
          <w:szCs w:val="28"/>
        </w:rPr>
        <w:tab/>
        <w:t>Оформление проектной документации должно соответствовать ГОСТ 34.601-90 и перечисленным в нем стандартам ЕСКД и СПДС.</w:t>
      </w:r>
    </w:p>
    <w:p w:rsidR="002043E6" w:rsidRPr="004560E1" w:rsidRDefault="002043E6" w:rsidP="002043E6">
      <w:pPr>
        <w:jc w:val="both"/>
        <w:rPr>
          <w:i/>
          <w:color w:val="000000"/>
          <w:sz w:val="28"/>
          <w:szCs w:val="28"/>
        </w:rPr>
      </w:pPr>
      <w:r w:rsidRPr="004560E1">
        <w:rPr>
          <w:i/>
          <w:color w:val="000000"/>
          <w:sz w:val="28"/>
          <w:szCs w:val="28"/>
        </w:rPr>
        <w:t xml:space="preserve">           •         Уточняется после согласования технологических решений.</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color w:val="000000"/>
          <w:sz w:val="28"/>
          <w:szCs w:val="28"/>
        </w:rPr>
      </w:pPr>
      <w:r w:rsidRPr="004560E1">
        <w:rPr>
          <w:b/>
          <w:color w:val="000000"/>
          <w:sz w:val="28"/>
          <w:szCs w:val="28"/>
        </w:rPr>
        <w:t>42. Требования к выполнению демонстрационных материалов, макетов</w:t>
      </w:r>
      <w:r w:rsidRPr="004560E1">
        <w:rPr>
          <w:color w:val="000000"/>
          <w:sz w:val="28"/>
          <w:szCs w:val="28"/>
        </w:rPr>
        <w:t>:</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2043E6"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43. Требования о применении технологий информационного моделирования:</w:t>
      </w:r>
    </w:p>
    <w:p w:rsidR="002043E6" w:rsidRPr="002043E6" w:rsidRDefault="002043E6" w:rsidP="002043E6">
      <w:pPr>
        <w:ind w:firstLine="720"/>
        <w:jc w:val="both"/>
        <w:rPr>
          <w:i/>
          <w:color w:val="000000"/>
          <w:sz w:val="28"/>
          <w:szCs w:val="28"/>
        </w:rPr>
      </w:pPr>
      <w:r w:rsidRPr="004560E1">
        <w:rPr>
          <w:i/>
          <w:color w:val="000000"/>
          <w:sz w:val="28"/>
          <w:szCs w:val="28"/>
        </w:rPr>
        <w:t>Не установлены</w:t>
      </w:r>
      <w:r w:rsidRPr="002043E6">
        <w:rPr>
          <w:i/>
          <w:color w:val="000000"/>
          <w:sz w:val="28"/>
          <w:szCs w:val="28"/>
        </w:rPr>
        <w:t>.</w:t>
      </w:r>
    </w:p>
    <w:p w:rsidR="002043E6" w:rsidRPr="002043E6" w:rsidRDefault="002043E6" w:rsidP="002043E6">
      <w:pPr>
        <w:ind w:firstLine="720"/>
        <w:jc w:val="both"/>
        <w:rPr>
          <w:i/>
          <w:color w:val="000000"/>
          <w:sz w:val="28"/>
          <w:szCs w:val="28"/>
        </w:rPr>
      </w:pPr>
    </w:p>
    <w:p w:rsidR="002043E6" w:rsidRPr="004560E1" w:rsidRDefault="002043E6" w:rsidP="002043E6">
      <w:pPr>
        <w:ind w:firstLine="720"/>
        <w:jc w:val="both"/>
        <w:rPr>
          <w:color w:val="000000"/>
          <w:sz w:val="28"/>
          <w:szCs w:val="28"/>
        </w:rPr>
      </w:pPr>
      <w:r w:rsidRPr="004560E1">
        <w:rPr>
          <w:b/>
          <w:color w:val="000000"/>
          <w:sz w:val="28"/>
          <w:szCs w:val="28"/>
        </w:rPr>
        <w:t>44. Требование о применении экономически эффективной проектной документации повторного использования</w:t>
      </w:r>
      <w:r w:rsidRPr="004560E1">
        <w:rPr>
          <w:color w:val="000000"/>
          <w:sz w:val="28"/>
          <w:szCs w:val="28"/>
        </w:rPr>
        <w:t>:</w:t>
      </w:r>
    </w:p>
    <w:p w:rsidR="002043E6" w:rsidRPr="004560E1" w:rsidRDefault="002043E6" w:rsidP="002043E6">
      <w:pPr>
        <w:ind w:firstLine="720"/>
        <w:jc w:val="both"/>
        <w:rPr>
          <w:i/>
          <w:color w:val="000000"/>
          <w:sz w:val="28"/>
          <w:szCs w:val="28"/>
        </w:rPr>
      </w:pPr>
      <w:r w:rsidRPr="004560E1">
        <w:rPr>
          <w:i/>
          <w:color w:val="000000"/>
          <w:sz w:val="28"/>
          <w:szCs w:val="28"/>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2043E6" w:rsidRPr="004560E1" w:rsidRDefault="002043E6" w:rsidP="002043E6">
      <w:pPr>
        <w:ind w:firstLine="720"/>
        <w:jc w:val="both"/>
        <w:rPr>
          <w:i/>
          <w:color w:val="000000"/>
          <w:sz w:val="28"/>
          <w:szCs w:val="28"/>
        </w:rPr>
      </w:pPr>
    </w:p>
    <w:p w:rsidR="002043E6" w:rsidRPr="004560E1" w:rsidRDefault="002043E6" w:rsidP="002043E6">
      <w:pPr>
        <w:ind w:firstLine="720"/>
        <w:jc w:val="both"/>
        <w:rPr>
          <w:b/>
          <w:color w:val="000000"/>
          <w:sz w:val="28"/>
          <w:szCs w:val="28"/>
        </w:rPr>
      </w:pPr>
      <w:r w:rsidRPr="004560E1">
        <w:rPr>
          <w:b/>
          <w:color w:val="000000"/>
          <w:sz w:val="28"/>
          <w:szCs w:val="28"/>
        </w:rPr>
        <w:t>45. Прочие дополнительные требования и указания, конкретизирующие объем проектных работ:</w:t>
      </w:r>
    </w:p>
    <w:p w:rsidR="002043E6" w:rsidRPr="004560E1" w:rsidRDefault="002043E6" w:rsidP="002043E6">
      <w:pPr>
        <w:ind w:firstLine="720"/>
        <w:contextualSpacing/>
        <w:jc w:val="both"/>
        <w:rPr>
          <w:i/>
          <w:color w:val="000000"/>
          <w:sz w:val="28"/>
          <w:szCs w:val="28"/>
        </w:rPr>
      </w:pPr>
      <w:r w:rsidRPr="004560E1">
        <w:rPr>
          <w:i/>
          <w:color w:val="000000"/>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2043E6" w:rsidRPr="004560E1" w:rsidRDefault="002043E6" w:rsidP="002043E6">
      <w:pPr>
        <w:ind w:firstLine="720"/>
        <w:contextualSpacing/>
        <w:jc w:val="both"/>
        <w:rPr>
          <w:i/>
          <w:color w:val="000000"/>
          <w:sz w:val="28"/>
          <w:szCs w:val="28"/>
        </w:rPr>
      </w:pPr>
      <w:r w:rsidRPr="004560E1">
        <w:rPr>
          <w:i/>
          <w:color w:val="000000"/>
          <w:sz w:val="28"/>
          <w:szCs w:val="28"/>
        </w:rPr>
        <w:t>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в электронном виде соответствующая бумажному носителю, в формате -.KMZ, KML, XML, DWG).</w:t>
      </w:r>
    </w:p>
    <w:p w:rsidR="002043E6" w:rsidRPr="004560E1" w:rsidRDefault="002043E6" w:rsidP="002043E6">
      <w:pPr>
        <w:ind w:firstLine="720"/>
        <w:contextualSpacing/>
        <w:jc w:val="both"/>
        <w:rPr>
          <w:i/>
          <w:color w:val="000000"/>
          <w:sz w:val="28"/>
          <w:szCs w:val="28"/>
        </w:rPr>
      </w:pPr>
      <w:r w:rsidRPr="004560E1">
        <w:rPr>
          <w:i/>
          <w:color w:val="000000"/>
          <w:sz w:val="28"/>
          <w:szCs w:val="28"/>
        </w:rPr>
        <w:t>3. Все принятые технологические решения и обоснования согласовываются с техническим Заказчиком в процессе выполнения работ.</w:t>
      </w:r>
    </w:p>
    <w:p w:rsidR="002043E6" w:rsidRPr="004560E1" w:rsidRDefault="002043E6" w:rsidP="002043E6">
      <w:pPr>
        <w:ind w:firstLine="720"/>
        <w:contextualSpacing/>
        <w:jc w:val="both"/>
        <w:rPr>
          <w:i/>
          <w:color w:val="000000"/>
          <w:sz w:val="28"/>
          <w:szCs w:val="28"/>
        </w:rPr>
      </w:pPr>
      <w:r w:rsidRPr="004560E1">
        <w:rPr>
          <w:i/>
          <w:color w:val="000000"/>
          <w:sz w:val="28"/>
          <w:szCs w:val="28"/>
        </w:rPr>
        <w:t>4. В составе проектной документации разработать проект санитарно-защитной зоны, при необходимости – проект сокращения санитарно-защитной зоны объекта 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2043E6" w:rsidRPr="004560E1" w:rsidRDefault="002043E6" w:rsidP="002043E6">
      <w:pPr>
        <w:ind w:firstLine="720"/>
        <w:contextualSpacing/>
        <w:jc w:val="both"/>
        <w:rPr>
          <w:i/>
          <w:color w:val="000000"/>
          <w:sz w:val="28"/>
          <w:szCs w:val="28"/>
        </w:rPr>
      </w:pPr>
      <w:r w:rsidRPr="004560E1">
        <w:rPr>
          <w:i/>
          <w:color w:val="000000"/>
          <w:sz w:val="28"/>
          <w:szCs w:val="28"/>
        </w:rPr>
        <w:t xml:space="preserve">5. До передачи проектной документации на государственную экспертизу согласовать проектные решения с: </w:t>
      </w:r>
    </w:p>
    <w:p w:rsidR="002043E6" w:rsidRPr="004560E1" w:rsidRDefault="002043E6" w:rsidP="002043E6">
      <w:pPr>
        <w:ind w:firstLine="720"/>
        <w:contextualSpacing/>
        <w:jc w:val="both"/>
        <w:rPr>
          <w:i/>
          <w:color w:val="000000"/>
          <w:sz w:val="28"/>
          <w:szCs w:val="28"/>
        </w:rPr>
      </w:pPr>
      <w:r w:rsidRPr="004560E1">
        <w:rPr>
          <w:i/>
          <w:color w:val="000000"/>
          <w:sz w:val="28"/>
          <w:szCs w:val="28"/>
        </w:rPr>
        <w:t xml:space="preserve">- организациями, выдавшими ТУ; </w:t>
      </w:r>
    </w:p>
    <w:p w:rsidR="002043E6" w:rsidRPr="004560E1" w:rsidRDefault="002043E6" w:rsidP="002043E6">
      <w:pPr>
        <w:ind w:firstLine="720"/>
        <w:contextualSpacing/>
        <w:jc w:val="both"/>
        <w:rPr>
          <w:i/>
          <w:color w:val="000000"/>
          <w:sz w:val="28"/>
          <w:szCs w:val="28"/>
        </w:rPr>
      </w:pPr>
      <w:r w:rsidRPr="004560E1">
        <w:rPr>
          <w:i/>
          <w:color w:val="000000"/>
          <w:sz w:val="28"/>
          <w:szCs w:val="28"/>
        </w:rPr>
        <w:t>- эксплуатирующей организацией</w:t>
      </w:r>
    </w:p>
    <w:p w:rsidR="002043E6" w:rsidRPr="004560E1" w:rsidRDefault="002043E6" w:rsidP="002043E6">
      <w:pPr>
        <w:ind w:firstLine="720"/>
        <w:contextualSpacing/>
        <w:jc w:val="both"/>
        <w:rPr>
          <w:i/>
          <w:color w:val="000000"/>
          <w:sz w:val="28"/>
          <w:szCs w:val="28"/>
        </w:rPr>
      </w:pPr>
      <w:r w:rsidRPr="004560E1">
        <w:rPr>
          <w:i/>
          <w:color w:val="000000"/>
          <w:sz w:val="28"/>
          <w:szCs w:val="28"/>
        </w:rPr>
        <w:t xml:space="preserve">6. Разработать документацию по объекту в 2-е стадии: </w:t>
      </w:r>
    </w:p>
    <w:p w:rsidR="002043E6" w:rsidRPr="004560E1" w:rsidRDefault="002043E6" w:rsidP="002043E6">
      <w:pPr>
        <w:ind w:firstLine="720"/>
        <w:contextualSpacing/>
        <w:jc w:val="both"/>
        <w:rPr>
          <w:i/>
          <w:color w:val="000000"/>
          <w:sz w:val="28"/>
          <w:szCs w:val="28"/>
        </w:rPr>
      </w:pPr>
      <w:r w:rsidRPr="004560E1">
        <w:rPr>
          <w:i/>
          <w:color w:val="000000"/>
          <w:sz w:val="28"/>
          <w:szCs w:val="28"/>
        </w:rPr>
        <w:t>1-ая стадия Проектная документация</w:t>
      </w:r>
    </w:p>
    <w:p w:rsidR="002043E6" w:rsidRPr="004560E1" w:rsidRDefault="002043E6" w:rsidP="002043E6">
      <w:pPr>
        <w:ind w:firstLine="720"/>
        <w:contextualSpacing/>
        <w:jc w:val="both"/>
        <w:rPr>
          <w:i/>
          <w:color w:val="000000"/>
          <w:sz w:val="28"/>
          <w:szCs w:val="28"/>
        </w:rPr>
      </w:pPr>
      <w:r w:rsidRPr="004560E1">
        <w:rPr>
          <w:i/>
          <w:color w:val="000000"/>
          <w:sz w:val="28"/>
          <w:szCs w:val="28"/>
        </w:rPr>
        <w:t>2-ая стадия Рабочая документация</w:t>
      </w:r>
    </w:p>
    <w:p w:rsidR="002043E6" w:rsidRPr="004560E1" w:rsidRDefault="002043E6" w:rsidP="002043E6">
      <w:pPr>
        <w:ind w:firstLine="720"/>
        <w:contextualSpacing/>
        <w:jc w:val="both"/>
        <w:rPr>
          <w:i/>
          <w:color w:val="000000"/>
          <w:sz w:val="28"/>
          <w:szCs w:val="28"/>
        </w:rPr>
      </w:pPr>
      <w:r w:rsidRPr="004560E1">
        <w:rPr>
          <w:i/>
          <w:color w:val="000000"/>
          <w:sz w:val="28"/>
          <w:szCs w:val="28"/>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2043E6" w:rsidRPr="004560E1" w:rsidRDefault="002043E6" w:rsidP="002043E6">
      <w:pPr>
        <w:ind w:firstLine="720"/>
        <w:contextualSpacing/>
        <w:jc w:val="both"/>
        <w:rPr>
          <w:i/>
          <w:color w:val="000000"/>
          <w:sz w:val="28"/>
          <w:szCs w:val="28"/>
        </w:rPr>
      </w:pPr>
      <w:r w:rsidRPr="004560E1">
        <w:rPr>
          <w:i/>
          <w:color w:val="000000"/>
          <w:sz w:val="28"/>
          <w:szCs w:val="28"/>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2043E6" w:rsidRPr="004560E1" w:rsidRDefault="002043E6" w:rsidP="002043E6">
      <w:pPr>
        <w:ind w:firstLine="720"/>
        <w:contextualSpacing/>
        <w:jc w:val="both"/>
        <w:rPr>
          <w:i/>
          <w:color w:val="000000"/>
          <w:sz w:val="28"/>
          <w:szCs w:val="28"/>
        </w:rPr>
      </w:pPr>
      <w:r w:rsidRPr="004560E1">
        <w:rPr>
          <w:i/>
          <w:color w:val="000000"/>
          <w:sz w:val="28"/>
          <w:szCs w:val="28"/>
        </w:rPr>
        <w:t>9. Для проведения согласований и экспертиз проектной организации оформить необходимое количество дополнительных экземпляров.</w:t>
      </w:r>
    </w:p>
    <w:p w:rsidR="002043E6" w:rsidRPr="004560E1" w:rsidRDefault="002043E6" w:rsidP="002043E6">
      <w:pPr>
        <w:ind w:firstLine="709"/>
        <w:contextualSpacing/>
        <w:jc w:val="both"/>
        <w:rPr>
          <w:i/>
          <w:color w:val="000000"/>
          <w:sz w:val="28"/>
          <w:szCs w:val="28"/>
        </w:rPr>
      </w:pPr>
      <w:r w:rsidRPr="004560E1">
        <w:rPr>
          <w:i/>
          <w:color w:val="000000"/>
          <w:sz w:val="28"/>
          <w:szCs w:val="28"/>
        </w:rPr>
        <w:t xml:space="preserve">10. Все необходимые исходные данные в рамках реализации Объекта собирает и запрашивает Исполнитель. </w:t>
      </w:r>
    </w:p>
    <w:p w:rsidR="002043E6" w:rsidRPr="004560E1" w:rsidRDefault="002043E6" w:rsidP="002043E6">
      <w:pPr>
        <w:ind w:firstLine="720"/>
        <w:contextualSpacing/>
        <w:jc w:val="both"/>
        <w:rPr>
          <w:color w:val="000000"/>
          <w:sz w:val="28"/>
          <w:szCs w:val="28"/>
        </w:rPr>
      </w:pPr>
    </w:p>
    <w:p w:rsidR="002043E6" w:rsidRPr="004560E1" w:rsidRDefault="002043E6" w:rsidP="002043E6">
      <w:pPr>
        <w:ind w:firstLine="720"/>
        <w:contextualSpacing/>
        <w:jc w:val="both"/>
        <w:rPr>
          <w:b/>
          <w:color w:val="000000"/>
          <w:sz w:val="28"/>
          <w:szCs w:val="28"/>
        </w:rPr>
      </w:pPr>
      <w:r w:rsidRPr="004560E1">
        <w:rPr>
          <w:b/>
          <w:color w:val="000000"/>
          <w:sz w:val="28"/>
          <w:szCs w:val="28"/>
        </w:rPr>
        <w:t>46. К заданию на проектирование прилагаются:</w:t>
      </w:r>
    </w:p>
    <w:p w:rsidR="002043E6" w:rsidRPr="004560E1" w:rsidRDefault="002043E6" w:rsidP="002043E6">
      <w:pPr>
        <w:ind w:firstLine="720"/>
        <w:jc w:val="both"/>
        <w:rPr>
          <w:i/>
          <w:iCs/>
          <w:color w:val="000000"/>
          <w:sz w:val="28"/>
          <w:szCs w:val="28"/>
        </w:rPr>
      </w:pPr>
      <w:r>
        <w:rPr>
          <w:i/>
          <w:iCs/>
          <w:color w:val="000000"/>
          <w:sz w:val="28"/>
          <w:szCs w:val="28"/>
        </w:rPr>
        <w:t xml:space="preserve">- </w:t>
      </w:r>
    </w:p>
    <w:tbl>
      <w:tblPr>
        <w:tblStyle w:val="af5"/>
        <w:tblW w:w="0" w:type="auto"/>
        <w:tblLook w:val="04A0" w:firstRow="1" w:lastRow="0" w:firstColumn="1" w:lastColumn="0" w:noHBand="0" w:noVBand="1"/>
      </w:tblPr>
      <w:tblGrid>
        <w:gridCol w:w="4299"/>
        <w:gridCol w:w="4762"/>
      </w:tblGrid>
      <w:tr w:rsidR="002043E6" w:rsidRPr="002043E6" w:rsidTr="002043E6">
        <w:tc>
          <w:tcPr>
            <w:tcW w:w="4299" w:type="dxa"/>
          </w:tcPr>
          <w:p w:rsidR="002043E6" w:rsidRPr="002043E6" w:rsidRDefault="002043E6" w:rsidP="00205924">
            <w:pPr>
              <w:spacing w:line="252" w:lineRule="auto"/>
              <w:contextualSpacing/>
            </w:pPr>
            <w:r w:rsidRPr="002043E6">
              <w:t>Государственный заказчик:</w:t>
            </w:r>
          </w:p>
          <w:p w:rsidR="002043E6" w:rsidRPr="002043E6" w:rsidRDefault="002043E6" w:rsidP="00205924">
            <w:pPr>
              <w:spacing w:line="252" w:lineRule="auto"/>
              <w:contextualSpacing/>
            </w:pPr>
          </w:p>
          <w:p w:rsidR="002043E6" w:rsidRPr="002043E6" w:rsidRDefault="002043E6" w:rsidP="00205924">
            <w:pPr>
              <w:spacing w:line="252" w:lineRule="auto"/>
              <w:contextualSpacing/>
            </w:pPr>
            <w:r w:rsidRPr="002043E6">
              <w:t>_________________/А.В. Титов</w:t>
            </w:r>
          </w:p>
          <w:p w:rsidR="002043E6" w:rsidRPr="002043E6" w:rsidRDefault="002043E6" w:rsidP="00205924">
            <w:pPr>
              <w:spacing w:line="252" w:lineRule="auto"/>
              <w:contextualSpacing/>
            </w:pPr>
            <w:r w:rsidRPr="002043E6">
              <w:t>М.П.</w:t>
            </w:r>
          </w:p>
        </w:tc>
        <w:tc>
          <w:tcPr>
            <w:tcW w:w="4762" w:type="dxa"/>
          </w:tcPr>
          <w:p w:rsidR="002043E6" w:rsidRPr="002043E6" w:rsidRDefault="002043E6" w:rsidP="00205924">
            <w:pPr>
              <w:spacing w:line="252" w:lineRule="auto"/>
              <w:contextualSpacing/>
            </w:pPr>
            <w:r w:rsidRPr="002043E6">
              <w:t>Подрядчик:</w:t>
            </w:r>
          </w:p>
          <w:p w:rsidR="002043E6" w:rsidRPr="002043E6" w:rsidRDefault="002043E6" w:rsidP="00205924">
            <w:pPr>
              <w:spacing w:line="252" w:lineRule="auto"/>
              <w:contextualSpacing/>
            </w:pPr>
          </w:p>
          <w:p w:rsidR="002043E6" w:rsidRPr="002043E6" w:rsidRDefault="002043E6" w:rsidP="00205924">
            <w:pPr>
              <w:spacing w:line="252" w:lineRule="auto"/>
              <w:contextualSpacing/>
            </w:pPr>
            <w:r w:rsidRPr="002043E6">
              <w:t>_________________/_______________</w:t>
            </w:r>
          </w:p>
          <w:p w:rsidR="002043E6" w:rsidRPr="002043E6" w:rsidRDefault="002043E6" w:rsidP="00205924">
            <w:pPr>
              <w:spacing w:line="252" w:lineRule="auto"/>
              <w:contextualSpacing/>
            </w:pPr>
            <w:r w:rsidRPr="002043E6">
              <w:t>М.П.</w:t>
            </w:r>
          </w:p>
        </w:tc>
      </w:tr>
    </w:tbl>
    <w:p w:rsidR="002043E6" w:rsidRPr="002043E6" w:rsidRDefault="002043E6" w:rsidP="002043E6">
      <w:pPr>
        <w:keepNext/>
        <w:spacing w:line="252" w:lineRule="auto"/>
        <w:contextualSpacing/>
        <w:outlineLvl w:val="0"/>
        <w:rPr>
          <w:kern w:val="1"/>
        </w:rPr>
      </w:pPr>
    </w:p>
    <w:p w:rsidR="002043E6" w:rsidRPr="002043E6" w:rsidRDefault="002043E6" w:rsidP="002043E6">
      <w:pPr>
        <w:keepNext/>
        <w:spacing w:line="252" w:lineRule="auto"/>
        <w:contextualSpacing/>
        <w:jc w:val="center"/>
        <w:outlineLvl w:val="0"/>
        <w:rPr>
          <w:kern w:val="1"/>
        </w:rPr>
        <w:sectPr w:rsidR="002043E6" w:rsidRPr="002043E6" w:rsidSect="00137939">
          <w:pgSz w:w="11906" w:h="16838" w:code="9"/>
          <w:pgMar w:top="1134" w:right="1134" w:bottom="1134" w:left="1701" w:header="0" w:footer="284" w:gutter="0"/>
          <w:cols w:space="720"/>
          <w:docGrid w:linePitch="360"/>
        </w:sectPr>
      </w:pPr>
    </w:p>
    <w:p w:rsidR="002043E6" w:rsidRPr="002043E6" w:rsidRDefault="002043E6" w:rsidP="002043E6">
      <w:pPr>
        <w:spacing w:line="252" w:lineRule="auto"/>
        <w:ind w:left="8789"/>
        <w:contextualSpacing/>
        <w:jc w:val="right"/>
        <w:outlineLvl w:val="0"/>
      </w:pPr>
      <w:r w:rsidRPr="002043E6">
        <w:t>Приложение №2</w:t>
      </w:r>
    </w:p>
    <w:p w:rsidR="002043E6" w:rsidRPr="002043E6" w:rsidRDefault="002043E6" w:rsidP="002043E6">
      <w:pPr>
        <w:spacing w:line="252" w:lineRule="auto"/>
        <w:ind w:left="8789"/>
        <w:contextualSpacing/>
        <w:jc w:val="right"/>
      </w:pPr>
      <w:r w:rsidRPr="002043E6">
        <w:t>к Государственному контракту</w:t>
      </w:r>
    </w:p>
    <w:p w:rsidR="002043E6" w:rsidRPr="002043E6" w:rsidRDefault="002043E6" w:rsidP="002043E6">
      <w:pPr>
        <w:spacing w:line="252" w:lineRule="auto"/>
        <w:ind w:left="8789"/>
        <w:contextualSpacing/>
        <w:jc w:val="right"/>
      </w:pPr>
      <w:r w:rsidRPr="002043E6">
        <w:t>на выполнение проектно-изыскательских</w:t>
      </w:r>
    </w:p>
    <w:p w:rsidR="002043E6" w:rsidRPr="002043E6" w:rsidRDefault="002043E6" w:rsidP="002043E6">
      <w:pPr>
        <w:spacing w:line="252" w:lineRule="auto"/>
        <w:ind w:left="8789"/>
        <w:contextualSpacing/>
        <w:jc w:val="right"/>
      </w:pPr>
      <w:r w:rsidRPr="002043E6">
        <w:t>работ от «___»________2020 г. №____</w:t>
      </w:r>
    </w:p>
    <w:p w:rsidR="002043E6" w:rsidRPr="002043E6" w:rsidRDefault="002043E6" w:rsidP="002043E6">
      <w:pPr>
        <w:shd w:val="clear" w:color="auto" w:fill="FFFFFF"/>
        <w:spacing w:line="252" w:lineRule="auto"/>
        <w:jc w:val="center"/>
        <w:outlineLvl w:val="0"/>
      </w:pPr>
      <w:r w:rsidRPr="002043E6">
        <w:t>График выполнения работ</w:t>
      </w:r>
    </w:p>
    <w:p w:rsidR="002043E6" w:rsidRPr="002043E6" w:rsidRDefault="002043E6" w:rsidP="002043E6">
      <w:pPr>
        <w:shd w:val="clear" w:color="auto" w:fill="FFFFFF"/>
        <w:spacing w:line="252" w:lineRule="auto"/>
        <w:jc w:val="center"/>
      </w:pPr>
      <w:r w:rsidRPr="002043E6">
        <w:t>по объекту «Реконструкция ВОС Ялта в п. Васильевка (со строительством блока фильтров)»</w:t>
      </w:r>
    </w:p>
    <w:p w:rsidR="002043E6" w:rsidRPr="002043E6" w:rsidRDefault="002043E6" w:rsidP="002043E6">
      <w:pPr>
        <w:shd w:val="clear" w:color="auto" w:fill="FFFFFF"/>
        <w:spacing w:line="252" w:lineRule="auto"/>
        <w:jc w:val="center"/>
        <w:rPr>
          <w:sz w:val="22"/>
        </w:rPr>
      </w:pPr>
    </w:p>
    <w:tbl>
      <w:tblPr>
        <w:tblW w:w="14451"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816"/>
        <w:gridCol w:w="3260"/>
        <w:gridCol w:w="3686"/>
      </w:tblGrid>
      <w:tr w:rsidR="002043E6" w:rsidRPr="002043E6" w:rsidTr="00205924">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jc w:val="center"/>
            </w:pPr>
            <w:r w:rsidRPr="002043E6">
              <w:t xml:space="preserve">№ </w:t>
            </w:r>
          </w:p>
          <w:p w:rsidR="002043E6" w:rsidRPr="002043E6" w:rsidRDefault="002043E6" w:rsidP="00205924">
            <w:pPr>
              <w:spacing w:line="252" w:lineRule="auto"/>
              <w:jc w:val="center"/>
            </w:pP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2043E6" w:rsidRPr="002043E6" w:rsidRDefault="002043E6" w:rsidP="00205924">
            <w:pPr>
              <w:spacing w:line="252" w:lineRule="auto"/>
              <w:jc w:val="center"/>
            </w:pPr>
            <w:r w:rsidRPr="002043E6">
              <w:t>Наименование выполняемых видов работ</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jc w:val="center"/>
            </w:pPr>
            <w:r w:rsidRPr="002043E6">
              <w:t>Срок выполнения работ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2043E6" w:rsidRPr="002043E6" w:rsidRDefault="002043E6" w:rsidP="00205924">
            <w:pPr>
              <w:spacing w:line="252" w:lineRule="auto"/>
              <w:jc w:val="center"/>
            </w:pPr>
            <w:r w:rsidRPr="002043E6">
              <w:t>Документ, подтверждающий выполнение</w:t>
            </w:r>
          </w:p>
        </w:tc>
      </w:tr>
      <w:tr w:rsidR="002043E6" w:rsidRPr="002043E6" w:rsidTr="00205924">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43E6" w:rsidRPr="002043E6" w:rsidRDefault="002043E6" w:rsidP="00205924">
            <w:pPr>
              <w:spacing w:line="252" w:lineRule="auto"/>
              <w:jc w:val="center"/>
            </w:pPr>
            <w:r w:rsidRPr="002043E6">
              <w:t>1</w:t>
            </w: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2043E6" w:rsidRPr="002043E6" w:rsidRDefault="002043E6" w:rsidP="00205924">
            <w:pPr>
              <w:spacing w:line="252" w:lineRule="auto"/>
              <w:ind w:left="9" w:right="107"/>
            </w:pPr>
            <w:r w:rsidRPr="002043E6">
              <w:t>Выполнение инженерных изысканий,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pPr>
            <w:r w:rsidRPr="002043E6">
              <w:t>в течение 180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2043E6" w:rsidRPr="002043E6" w:rsidRDefault="002043E6" w:rsidP="00205924">
            <w:pPr>
              <w:spacing w:line="252" w:lineRule="auto"/>
            </w:pPr>
            <w:r w:rsidRPr="002043E6">
              <w:t>Акт передачи результатов инженерных изысканий</w:t>
            </w:r>
          </w:p>
          <w:p w:rsidR="002043E6" w:rsidRPr="002043E6" w:rsidRDefault="002043E6" w:rsidP="00205924">
            <w:pPr>
              <w:spacing w:line="252" w:lineRule="auto"/>
            </w:pPr>
          </w:p>
        </w:tc>
      </w:tr>
      <w:tr w:rsidR="002043E6" w:rsidRPr="002043E6" w:rsidTr="00205924">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43E6" w:rsidRPr="002043E6" w:rsidRDefault="002043E6" w:rsidP="00205924">
            <w:pPr>
              <w:spacing w:line="252" w:lineRule="auto"/>
              <w:jc w:val="center"/>
            </w:pPr>
            <w:r w:rsidRPr="002043E6">
              <w:t>2</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ind w:left="9" w:right="107"/>
            </w:pPr>
            <w:r w:rsidRPr="002043E6">
              <w:t>Разработка проектной документации,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pPr>
            <w:r w:rsidRPr="002043E6">
              <w:t>в течение 480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pPr>
            <w:r w:rsidRPr="002043E6">
              <w:t xml:space="preserve">Акт передачи проектной документации </w:t>
            </w:r>
          </w:p>
        </w:tc>
      </w:tr>
      <w:tr w:rsidR="002043E6" w:rsidRPr="002043E6" w:rsidTr="00205924">
        <w:trPr>
          <w:trHeight w:val="2670"/>
        </w:trPr>
        <w:tc>
          <w:tcPr>
            <w:tcW w:w="689" w:type="dxa"/>
            <w:tcBorders>
              <w:top w:val="single" w:sz="6" w:space="0" w:color="000000"/>
              <w:left w:val="single" w:sz="4" w:space="0" w:color="auto"/>
              <w:right w:val="single" w:sz="6" w:space="0" w:color="000000"/>
            </w:tcBorders>
            <w:shd w:val="clear" w:color="auto" w:fill="FFFFFF"/>
            <w:vAlign w:val="center"/>
          </w:tcPr>
          <w:p w:rsidR="002043E6" w:rsidRPr="002043E6" w:rsidRDefault="002043E6" w:rsidP="00205924">
            <w:pPr>
              <w:spacing w:line="252" w:lineRule="auto"/>
              <w:jc w:val="center"/>
            </w:pPr>
            <w:r w:rsidRPr="002043E6">
              <w:t>3</w:t>
            </w:r>
          </w:p>
          <w:p w:rsidR="002043E6" w:rsidRPr="002043E6" w:rsidRDefault="002043E6" w:rsidP="00205924">
            <w:pPr>
              <w:spacing w:line="252" w:lineRule="auto"/>
              <w:jc w:val="center"/>
            </w:pPr>
          </w:p>
        </w:tc>
        <w:tc>
          <w:tcPr>
            <w:tcW w:w="6816" w:type="dxa"/>
            <w:tcBorders>
              <w:top w:val="single" w:sz="6" w:space="0" w:color="000000"/>
              <w:left w:val="single" w:sz="6" w:space="0" w:color="000000"/>
              <w:right w:val="single" w:sz="6" w:space="0" w:color="000000"/>
            </w:tcBorders>
            <w:shd w:val="clear" w:color="auto" w:fill="FFFFFF"/>
          </w:tcPr>
          <w:p w:rsidR="002043E6" w:rsidRPr="002043E6" w:rsidRDefault="002043E6" w:rsidP="00205924">
            <w:pPr>
              <w:spacing w:line="252" w:lineRule="auto"/>
              <w:ind w:left="9" w:right="107"/>
            </w:pPr>
            <w:r w:rsidRPr="002043E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right w:val="single" w:sz="6" w:space="0" w:color="000000"/>
            </w:tcBorders>
            <w:shd w:val="clear" w:color="auto" w:fill="FFFFFF"/>
          </w:tcPr>
          <w:p w:rsidR="002043E6" w:rsidRPr="002043E6" w:rsidRDefault="002043E6" w:rsidP="00205924">
            <w:pPr>
              <w:spacing w:line="252" w:lineRule="auto"/>
            </w:pPr>
            <w:r w:rsidRPr="002043E6">
              <w:t>в течение 570 календарных дней с момента заключения Контракта</w:t>
            </w:r>
          </w:p>
        </w:tc>
        <w:tc>
          <w:tcPr>
            <w:tcW w:w="3686" w:type="dxa"/>
            <w:tcBorders>
              <w:top w:val="single" w:sz="6" w:space="0" w:color="000000"/>
              <w:left w:val="single" w:sz="6" w:space="0" w:color="000000"/>
              <w:right w:val="single" w:sz="6" w:space="0" w:color="000000"/>
            </w:tcBorders>
            <w:shd w:val="clear" w:color="auto" w:fill="FFFFFF"/>
          </w:tcPr>
          <w:p w:rsidR="002043E6" w:rsidRPr="002043E6" w:rsidRDefault="002043E6" w:rsidP="00205924">
            <w:pPr>
              <w:spacing w:line="252" w:lineRule="auto"/>
            </w:pPr>
            <w:r w:rsidRPr="002043E6">
              <w:t>Положительное заключение государственной экспертизы, акт передачи результатов инженерных изысканий и проектной документации,акт сдачи-приемки выполненных работ</w:t>
            </w:r>
          </w:p>
        </w:tc>
      </w:tr>
      <w:tr w:rsidR="002043E6" w:rsidRPr="002043E6" w:rsidTr="00205924">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43E6" w:rsidRPr="002043E6" w:rsidRDefault="002043E6" w:rsidP="00205924">
            <w:pPr>
              <w:spacing w:line="252" w:lineRule="auto"/>
              <w:jc w:val="center"/>
            </w:pPr>
            <w:r w:rsidRPr="002043E6">
              <w:t>4</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ind w:left="9" w:right="107"/>
            </w:pPr>
            <w:r w:rsidRPr="002043E6">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pPr>
            <w:r w:rsidRPr="002043E6">
              <w:t>в течение 630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043E6" w:rsidRPr="002043E6" w:rsidRDefault="002043E6" w:rsidP="00205924">
            <w:pPr>
              <w:spacing w:line="252" w:lineRule="auto"/>
            </w:pPr>
            <w:r w:rsidRPr="002043E6">
              <w:t xml:space="preserve"> Акт передачи рабочей документации, акт сдачи-приемки выполненных работ</w:t>
            </w:r>
          </w:p>
        </w:tc>
      </w:tr>
    </w:tbl>
    <w:p w:rsidR="002043E6" w:rsidRPr="002043E6" w:rsidRDefault="002043E6" w:rsidP="002043E6">
      <w:pPr>
        <w:spacing w:line="252" w:lineRule="auto"/>
        <w:contextualSpacing/>
        <w:rPr>
          <w:b/>
          <w:bCs/>
        </w:rPr>
      </w:pPr>
    </w:p>
    <w:tbl>
      <w:tblPr>
        <w:tblStyle w:val="af5"/>
        <w:tblW w:w="0" w:type="auto"/>
        <w:tblInd w:w="2191" w:type="dxa"/>
        <w:tblLook w:val="04A0" w:firstRow="1" w:lastRow="0" w:firstColumn="1" w:lastColumn="0" w:noHBand="0" w:noVBand="1"/>
      </w:tblPr>
      <w:tblGrid>
        <w:gridCol w:w="5097"/>
        <w:gridCol w:w="6380"/>
      </w:tblGrid>
      <w:tr w:rsidR="002043E6" w:rsidRPr="002043E6" w:rsidTr="002043E6">
        <w:tc>
          <w:tcPr>
            <w:tcW w:w="5097" w:type="dxa"/>
          </w:tcPr>
          <w:p w:rsidR="002043E6" w:rsidRPr="002043E6" w:rsidRDefault="002043E6" w:rsidP="00205924">
            <w:pPr>
              <w:spacing w:line="252" w:lineRule="auto"/>
              <w:contextualSpacing/>
            </w:pPr>
            <w:r w:rsidRPr="002043E6">
              <w:t>Государственный заказчик:</w:t>
            </w:r>
          </w:p>
          <w:p w:rsidR="002043E6" w:rsidRPr="002043E6" w:rsidRDefault="002043E6" w:rsidP="00205924">
            <w:pPr>
              <w:spacing w:line="252" w:lineRule="auto"/>
              <w:contextualSpacing/>
            </w:pPr>
          </w:p>
          <w:p w:rsidR="002043E6" w:rsidRPr="002043E6" w:rsidRDefault="002043E6" w:rsidP="00205924">
            <w:pPr>
              <w:spacing w:line="252" w:lineRule="auto"/>
              <w:contextualSpacing/>
            </w:pPr>
            <w:r w:rsidRPr="002043E6">
              <w:t>_________________/А.В. Титов</w:t>
            </w:r>
          </w:p>
          <w:p w:rsidR="002043E6" w:rsidRPr="002043E6" w:rsidRDefault="002043E6" w:rsidP="00205924">
            <w:pPr>
              <w:spacing w:line="252" w:lineRule="auto"/>
              <w:contextualSpacing/>
            </w:pPr>
            <w:r w:rsidRPr="002043E6">
              <w:t>М.П.</w:t>
            </w:r>
          </w:p>
        </w:tc>
        <w:tc>
          <w:tcPr>
            <w:tcW w:w="6380" w:type="dxa"/>
          </w:tcPr>
          <w:p w:rsidR="002043E6" w:rsidRPr="002043E6" w:rsidRDefault="002043E6" w:rsidP="00205924">
            <w:pPr>
              <w:spacing w:line="252" w:lineRule="auto"/>
              <w:contextualSpacing/>
            </w:pPr>
            <w:r w:rsidRPr="002043E6">
              <w:t>Подрядчик:</w:t>
            </w:r>
          </w:p>
          <w:p w:rsidR="002043E6" w:rsidRPr="002043E6" w:rsidRDefault="002043E6" w:rsidP="00205924">
            <w:pPr>
              <w:spacing w:line="252" w:lineRule="auto"/>
              <w:contextualSpacing/>
            </w:pPr>
          </w:p>
          <w:p w:rsidR="002043E6" w:rsidRPr="002043E6" w:rsidRDefault="002043E6" w:rsidP="00205924">
            <w:pPr>
              <w:spacing w:line="252" w:lineRule="auto"/>
              <w:contextualSpacing/>
            </w:pPr>
            <w:r w:rsidRPr="002043E6">
              <w:t>_________________/_______________</w:t>
            </w:r>
          </w:p>
          <w:p w:rsidR="002043E6" w:rsidRPr="002043E6" w:rsidRDefault="002043E6" w:rsidP="00205924">
            <w:pPr>
              <w:spacing w:line="252" w:lineRule="auto"/>
              <w:contextualSpacing/>
            </w:pPr>
            <w:r w:rsidRPr="002043E6">
              <w:t>М.П.</w:t>
            </w:r>
          </w:p>
        </w:tc>
      </w:tr>
    </w:tbl>
    <w:p w:rsidR="002043E6" w:rsidRPr="002043E6" w:rsidRDefault="002043E6" w:rsidP="002043E6">
      <w:pPr>
        <w:tabs>
          <w:tab w:val="left" w:leader="underscore" w:pos="4337"/>
        </w:tabs>
        <w:spacing w:line="252" w:lineRule="auto"/>
        <w:contextualSpacing/>
        <w:rPr>
          <w:rFonts w:eastAsia="Arial"/>
          <w:b/>
          <w:spacing w:val="20"/>
          <w:sz w:val="2"/>
          <w:szCs w:val="20"/>
          <w:shd w:val="clear" w:color="auto" w:fill="FFFFFF"/>
        </w:rPr>
      </w:pPr>
    </w:p>
    <w:p w:rsidR="002043E6" w:rsidRPr="002043E6" w:rsidRDefault="002043E6" w:rsidP="002043E6">
      <w:pPr>
        <w:spacing w:line="252" w:lineRule="auto"/>
        <w:ind w:left="10065"/>
        <w:contextualSpacing/>
        <w:jc w:val="center"/>
        <w:rPr>
          <w:rFonts w:eastAsia="Arial"/>
          <w:bCs/>
          <w:spacing w:val="20"/>
          <w:sz w:val="20"/>
          <w:szCs w:val="20"/>
          <w:shd w:val="clear" w:color="auto" w:fill="FFFFFF"/>
        </w:rPr>
        <w:sectPr w:rsidR="002043E6" w:rsidRPr="002043E6" w:rsidSect="00137939">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2043E6" w:rsidRPr="002043E6" w:rsidRDefault="002043E6" w:rsidP="002043E6">
      <w:pPr>
        <w:ind w:left="4678"/>
        <w:jc w:val="right"/>
        <w:outlineLvl w:val="0"/>
      </w:pPr>
      <w:bookmarkStart w:id="65" w:name="_Hlk532296725"/>
      <w:r w:rsidRPr="002043E6">
        <w:t>Приложение № 3</w:t>
      </w:r>
    </w:p>
    <w:p w:rsidR="002043E6" w:rsidRPr="002043E6" w:rsidRDefault="002043E6" w:rsidP="002043E6">
      <w:pPr>
        <w:ind w:left="4678"/>
        <w:jc w:val="right"/>
      </w:pPr>
      <w:r w:rsidRPr="002043E6">
        <w:t>к Государственному контракту</w:t>
      </w:r>
    </w:p>
    <w:p w:rsidR="002043E6" w:rsidRPr="002043E6" w:rsidRDefault="002043E6" w:rsidP="002043E6">
      <w:pPr>
        <w:ind w:left="4678"/>
        <w:jc w:val="right"/>
      </w:pPr>
      <w:r w:rsidRPr="002043E6">
        <w:t>на выполнение проектно-изыскательских</w:t>
      </w:r>
    </w:p>
    <w:p w:rsidR="002043E6" w:rsidRPr="002043E6" w:rsidRDefault="002043E6" w:rsidP="002043E6">
      <w:pPr>
        <w:ind w:left="4678"/>
        <w:jc w:val="right"/>
      </w:pPr>
      <w:r w:rsidRPr="002043E6">
        <w:t>работ от «___»________2020 г. №____</w:t>
      </w:r>
    </w:p>
    <w:p w:rsidR="002043E6" w:rsidRPr="002043E6" w:rsidRDefault="002043E6" w:rsidP="002043E6">
      <w:pPr>
        <w:tabs>
          <w:tab w:val="left" w:leader="underscore" w:pos="4337"/>
        </w:tabs>
        <w:contextualSpacing/>
        <w:jc w:val="right"/>
        <w:rPr>
          <w:rFonts w:eastAsia="Calibri"/>
          <w:spacing w:val="-8"/>
        </w:rPr>
      </w:pPr>
    </w:p>
    <w:p w:rsidR="002043E6" w:rsidRPr="002043E6" w:rsidRDefault="002043E6" w:rsidP="002043E6">
      <w:pPr>
        <w:tabs>
          <w:tab w:val="left" w:leader="underscore" w:pos="4337"/>
        </w:tabs>
        <w:contextualSpacing/>
        <w:jc w:val="right"/>
        <w:outlineLvl w:val="0"/>
        <w:rPr>
          <w:rFonts w:eastAsia="Calibri"/>
          <w:spacing w:val="-8"/>
        </w:rPr>
      </w:pPr>
      <w:r w:rsidRPr="002043E6">
        <w:rPr>
          <w:rFonts w:eastAsia="Calibri"/>
          <w:spacing w:val="-8"/>
        </w:rPr>
        <w:t>Форма</w:t>
      </w:r>
    </w:p>
    <w:p w:rsidR="002043E6" w:rsidRPr="002043E6" w:rsidRDefault="002043E6" w:rsidP="002043E6">
      <w:pPr>
        <w:tabs>
          <w:tab w:val="left" w:leader="underscore" w:pos="4337"/>
        </w:tabs>
        <w:contextualSpacing/>
        <w:jc w:val="center"/>
        <w:rPr>
          <w:rFonts w:eastAsia="Calibri"/>
        </w:rPr>
      </w:pPr>
      <w:r w:rsidRPr="002043E6">
        <w:rPr>
          <w:rFonts w:eastAsia="Calibri"/>
        </w:rPr>
        <w:t>Акт № ______</w:t>
      </w:r>
    </w:p>
    <w:p w:rsidR="002043E6" w:rsidRPr="002043E6" w:rsidRDefault="002043E6" w:rsidP="002043E6">
      <w:pPr>
        <w:shd w:val="clear" w:color="auto" w:fill="FFFFFF"/>
        <w:tabs>
          <w:tab w:val="left" w:leader="underscore" w:pos="4337"/>
        </w:tabs>
        <w:contextualSpacing/>
        <w:jc w:val="center"/>
      </w:pPr>
      <w:r w:rsidRPr="002043E6">
        <w:t xml:space="preserve">передачи документации (результатов инженерных изысканий) </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 xml:space="preserve">по государственному контракту от «___»____________20__г. № ____________________ </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 xml:space="preserve">на выполнение проектно-изыскательских работ по объекту: </w:t>
      </w:r>
      <w:r w:rsidRPr="002043E6">
        <w:rPr>
          <w:rFonts w:eastAsia="Calibri"/>
          <w:b/>
          <w:bCs/>
        </w:rPr>
        <w:t>«____________________________________________________»</w:t>
      </w:r>
    </w:p>
    <w:p w:rsidR="002043E6" w:rsidRPr="002043E6" w:rsidRDefault="002043E6" w:rsidP="002043E6">
      <w:pPr>
        <w:shd w:val="clear" w:color="auto" w:fill="FFFFFF"/>
        <w:tabs>
          <w:tab w:val="left" w:leader="underscore" w:pos="4337"/>
        </w:tabs>
        <w:contextualSpacing/>
        <w:jc w:val="center"/>
      </w:pPr>
    </w:p>
    <w:p w:rsidR="002043E6" w:rsidRPr="002043E6" w:rsidRDefault="002043E6" w:rsidP="002043E6">
      <w:pPr>
        <w:ind w:firstLine="709"/>
        <w:contextualSpacing/>
      </w:pPr>
      <w:r w:rsidRPr="002043E6">
        <w:rPr>
          <w:b/>
        </w:rPr>
        <w:t>«Государственный заказчик»</w:t>
      </w:r>
      <w:r w:rsidRPr="002043E6">
        <w:t xml:space="preserve">, в лице </w:t>
      </w:r>
      <w:r w:rsidRPr="002043E6">
        <w:rPr>
          <w:b/>
        </w:rPr>
        <w:t>_________________________________________</w:t>
      </w:r>
      <w:r w:rsidRPr="002043E6">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043E6" w:rsidRPr="002043E6" w:rsidRDefault="002043E6" w:rsidP="002043E6">
      <w:pPr>
        <w:ind w:left="4247" w:firstLine="709"/>
        <w:contextualSpacing/>
        <w:rPr>
          <w:sz w:val="20"/>
          <w:szCs w:val="20"/>
        </w:rPr>
      </w:pPr>
      <w:r w:rsidRPr="002043E6">
        <w:rPr>
          <w:sz w:val="20"/>
          <w:szCs w:val="20"/>
        </w:rPr>
        <w:t>(наименование юридического лица)</w:t>
      </w:r>
    </w:p>
    <w:p w:rsidR="002043E6" w:rsidRPr="002043E6" w:rsidRDefault="002043E6" w:rsidP="002043E6">
      <w:pPr>
        <w:contextualSpacing/>
      </w:pPr>
      <w:r w:rsidRPr="002043E6">
        <w:t xml:space="preserve">именуемый в дальнейшем </w:t>
      </w:r>
      <w:r w:rsidRPr="002043E6">
        <w:rPr>
          <w:b/>
        </w:rPr>
        <w:t>«Подрядчик»</w:t>
      </w:r>
      <w:r w:rsidRPr="002043E6">
        <w:t xml:space="preserve">, в лице ______________________________________ ___________________________________________________________________________________,                                                   </w:t>
      </w:r>
    </w:p>
    <w:p w:rsidR="002043E6" w:rsidRPr="002043E6" w:rsidRDefault="002043E6" w:rsidP="002043E6">
      <w:pPr>
        <w:ind w:left="1416" w:firstLine="708"/>
        <w:contextualSpacing/>
        <w:rPr>
          <w:sz w:val="20"/>
          <w:szCs w:val="20"/>
        </w:rPr>
      </w:pPr>
      <w:r w:rsidRPr="002043E6">
        <w:rPr>
          <w:sz w:val="20"/>
          <w:szCs w:val="20"/>
        </w:rPr>
        <w:t xml:space="preserve">(должность, фамилия, имя, отчество) </w:t>
      </w:r>
    </w:p>
    <w:p w:rsidR="002043E6" w:rsidRPr="002043E6" w:rsidRDefault="002043E6" w:rsidP="002043E6">
      <w:pPr>
        <w:contextualSpacing/>
      </w:pPr>
      <w:r w:rsidRPr="002043E6">
        <w:t xml:space="preserve">действующего на основании __________________________________________________________,                                                                                                              </w:t>
      </w:r>
    </w:p>
    <w:p w:rsidR="002043E6" w:rsidRPr="002043E6" w:rsidRDefault="002043E6" w:rsidP="002043E6">
      <w:pPr>
        <w:ind w:left="4956" w:firstLine="708"/>
        <w:contextualSpacing/>
        <w:rPr>
          <w:sz w:val="20"/>
          <w:szCs w:val="20"/>
        </w:rPr>
      </w:pPr>
      <w:r w:rsidRPr="002043E6">
        <w:rPr>
          <w:sz w:val="20"/>
          <w:szCs w:val="20"/>
        </w:rPr>
        <w:t>(устава, положения и т.п.)</w:t>
      </w:r>
    </w:p>
    <w:p w:rsidR="002043E6" w:rsidRPr="002043E6" w:rsidRDefault="002043E6" w:rsidP="002043E6">
      <w:pPr>
        <w:contextualSpacing/>
      </w:pPr>
      <w:r w:rsidRPr="002043E6">
        <w:t>составили настоящий Акт о нижеследующем:</w:t>
      </w:r>
    </w:p>
    <w:p w:rsidR="002043E6" w:rsidRPr="002043E6" w:rsidRDefault="002043E6" w:rsidP="002043E6">
      <w:pPr>
        <w:contextualSpacing/>
      </w:pPr>
    </w:p>
    <w:p w:rsidR="002043E6" w:rsidRPr="002043E6" w:rsidRDefault="002043E6" w:rsidP="002043E6">
      <w:pPr>
        <w:ind w:firstLine="708"/>
        <w:contextualSpacing/>
        <w:jc w:val="both"/>
      </w:pPr>
      <w:r w:rsidRPr="002043E6">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043E6" w:rsidRPr="002043E6" w:rsidRDefault="002043E6" w:rsidP="002043E6">
      <w:pPr>
        <w:ind w:firstLine="708"/>
        <w:contextualSpacing/>
        <w:jc w:val="both"/>
      </w:pPr>
      <w:r w:rsidRPr="002043E6">
        <w:t>2. Описание и основные характеристики Объекта:</w:t>
      </w:r>
    </w:p>
    <w:p w:rsidR="002043E6" w:rsidRPr="002043E6" w:rsidRDefault="002043E6" w:rsidP="002043E6">
      <w:pPr>
        <w:ind w:firstLine="708"/>
        <w:contextualSpacing/>
        <w:jc w:val="both"/>
      </w:pPr>
      <w:r w:rsidRPr="002043E6">
        <w:t>2.1. Наименование Объекта:</w:t>
      </w:r>
    </w:p>
    <w:p w:rsidR="002043E6" w:rsidRPr="002043E6" w:rsidRDefault="002043E6" w:rsidP="002043E6">
      <w:pPr>
        <w:ind w:firstLine="708"/>
        <w:contextualSpacing/>
        <w:jc w:val="both"/>
      </w:pPr>
      <w:r w:rsidRPr="002043E6">
        <w:t>__________________________________________________________________________;</w:t>
      </w:r>
    </w:p>
    <w:p w:rsidR="002043E6" w:rsidRPr="002043E6" w:rsidRDefault="002043E6" w:rsidP="002043E6">
      <w:pPr>
        <w:ind w:firstLine="708"/>
        <w:contextualSpacing/>
        <w:jc w:val="center"/>
        <w:rPr>
          <w:sz w:val="20"/>
          <w:szCs w:val="20"/>
        </w:rPr>
      </w:pPr>
      <w:r w:rsidRPr="002043E6">
        <w:rPr>
          <w:sz w:val="20"/>
          <w:szCs w:val="20"/>
        </w:rPr>
        <w:t>(наименование Объекта в соответствии с утвержденной Государственным заказчиком</w:t>
      </w:r>
    </w:p>
    <w:p w:rsidR="002043E6" w:rsidRPr="002043E6" w:rsidRDefault="002043E6" w:rsidP="002043E6">
      <w:pPr>
        <w:ind w:firstLine="708"/>
        <w:contextualSpacing/>
        <w:jc w:val="center"/>
        <w:rPr>
          <w:sz w:val="20"/>
          <w:szCs w:val="20"/>
        </w:rPr>
      </w:pPr>
      <w:r w:rsidRPr="002043E6">
        <w:rPr>
          <w:sz w:val="20"/>
          <w:szCs w:val="20"/>
        </w:rPr>
        <w:t>проектной документацией)</w:t>
      </w:r>
    </w:p>
    <w:p w:rsidR="002043E6" w:rsidRPr="002043E6" w:rsidRDefault="002043E6" w:rsidP="002043E6">
      <w:pPr>
        <w:ind w:firstLine="708"/>
        <w:contextualSpacing/>
        <w:jc w:val="both"/>
      </w:pPr>
      <w:r w:rsidRPr="002043E6">
        <w:t>2.2. Место нахождения Объекта:</w:t>
      </w:r>
    </w:p>
    <w:p w:rsidR="002043E6" w:rsidRPr="002043E6" w:rsidRDefault="002043E6" w:rsidP="002043E6">
      <w:pPr>
        <w:ind w:firstLine="708"/>
        <w:contextualSpacing/>
        <w:jc w:val="both"/>
      </w:pPr>
      <w:r w:rsidRPr="002043E6">
        <w:t>___________________________________________________________________________</w:t>
      </w:r>
    </w:p>
    <w:p w:rsidR="002043E6" w:rsidRPr="002043E6" w:rsidRDefault="002043E6" w:rsidP="002043E6">
      <w:pPr>
        <w:ind w:firstLine="708"/>
        <w:contextualSpacing/>
        <w:jc w:val="both"/>
        <w:rPr>
          <w:sz w:val="20"/>
          <w:szCs w:val="20"/>
        </w:rPr>
      </w:pPr>
      <w:r w:rsidRPr="002043E6">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043E6" w:rsidRPr="002043E6" w:rsidRDefault="002043E6" w:rsidP="002043E6">
      <w:pPr>
        <w:ind w:firstLine="708"/>
        <w:contextualSpacing/>
        <w:jc w:val="both"/>
      </w:pPr>
      <w:r w:rsidRPr="002043E6">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043E6" w:rsidRPr="002043E6" w:rsidRDefault="002043E6" w:rsidP="002043E6">
      <w:pPr>
        <w:ind w:firstLine="708"/>
        <w:contextualSpacing/>
        <w:jc w:val="both"/>
      </w:pPr>
      <w:r w:rsidRPr="002043E6">
        <w:t>___________________________________________________________________________</w:t>
      </w:r>
    </w:p>
    <w:p w:rsidR="002043E6" w:rsidRPr="002043E6" w:rsidRDefault="002043E6" w:rsidP="002043E6">
      <w:pPr>
        <w:ind w:firstLine="708"/>
        <w:contextualSpacing/>
        <w:jc w:val="center"/>
        <w:rPr>
          <w:sz w:val="20"/>
          <w:szCs w:val="20"/>
        </w:rPr>
      </w:pPr>
      <w:r w:rsidRPr="002043E6">
        <w:rPr>
          <w:sz w:val="20"/>
          <w:szCs w:val="20"/>
        </w:rPr>
        <w:t>(кадастровый номер земельного участка)</w:t>
      </w:r>
    </w:p>
    <w:p w:rsidR="002043E6" w:rsidRPr="002043E6" w:rsidRDefault="002043E6" w:rsidP="002043E6">
      <w:pPr>
        <w:ind w:firstLine="708"/>
        <w:contextualSpacing/>
        <w:jc w:val="both"/>
      </w:pPr>
      <w:r w:rsidRPr="002043E6">
        <w:t>___________________________________________________________________________</w:t>
      </w:r>
    </w:p>
    <w:p w:rsidR="002043E6" w:rsidRPr="002043E6" w:rsidRDefault="002043E6" w:rsidP="002043E6">
      <w:pPr>
        <w:ind w:firstLine="708"/>
        <w:contextualSpacing/>
        <w:jc w:val="center"/>
        <w:rPr>
          <w:sz w:val="20"/>
          <w:szCs w:val="20"/>
        </w:rPr>
      </w:pPr>
      <w:r w:rsidRPr="002043E6">
        <w:rPr>
          <w:sz w:val="20"/>
          <w:szCs w:val="20"/>
        </w:rPr>
        <w:t>(документ, подтверждающий право Государственного заказчика на земельный участок)</w:t>
      </w:r>
    </w:p>
    <w:p w:rsidR="002043E6" w:rsidRPr="002043E6" w:rsidRDefault="002043E6" w:rsidP="002043E6">
      <w:pPr>
        <w:ind w:firstLine="708"/>
        <w:contextualSpacing/>
        <w:jc w:val="both"/>
      </w:pPr>
      <w:r w:rsidRPr="002043E6">
        <w:t>3. Работы осуществлены Подрядчиком в сроки:</w:t>
      </w:r>
    </w:p>
    <w:p w:rsidR="002043E6" w:rsidRPr="002043E6" w:rsidRDefault="002043E6" w:rsidP="002043E6">
      <w:pPr>
        <w:ind w:firstLine="708"/>
        <w:contextualSpacing/>
        <w:jc w:val="both"/>
      </w:pPr>
      <w:r w:rsidRPr="002043E6">
        <w:t>Начало работ: _____________________________________________________________</w:t>
      </w:r>
    </w:p>
    <w:p w:rsidR="002043E6" w:rsidRPr="002043E6" w:rsidRDefault="002043E6" w:rsidP="002043E6">
      <w:pPr>
        <w:ind w:firstLine="708"/>
        <w:contextualSpacing/>
        <w:jc w:val="both"/>
        <w:rPr>
          <w:sz w:val="20"/>
          <w:szCs w:val="20"/>
        </w:rPr>
      </w:pPr>
      <w:r w:rsidRPr="002043E6">
        <w:rPr>
          <w:sz w:val="20"/>
          <w:szCs w:val="20"/>
        </w:rPr>
        <w:t xml:space="preserve">                                      (месяц, год)</w:t>
      </w:r>
    </w:p>
    <w:p w:rsidR="002043E6" w:rsidRPr="002043E6" w:rsidRDefault="002043E6" w:rsidP="002043E6">
      <w:pPr>
        <w:ind w:firstLine="708"/>
        <w:contextualSpacing/>
        <w:jc w:val="both"/>
      </w:pPr>
      <w:r w:rsidRPr="002043E6">
        <w:t>Окончание работ: __________________________________________________________</w:t>
      </w:r>
    </w:p>
    <w:p w:rsidR="002043E6" w:rsidRPr="002043E6" w:rsidRDefault="002043E6" w:rsidP="002043E6">
      <w:pPr>
        <w:ind w:firstLine="708"/>
        <w:contextualSpacing/>
        <w:jc w:val="both"/>
        <w:rPr>
          <w:sz w:val="20"/>
          <w:szCs w:val="20"/>
        </w:rPr>
      </w:pPr>
      <w:r w:rsidRPr="002043E6">
        <w:rPr>
          <w:sz w:val="20"/>
          <w:szCs w:val="20"/>
        </w:rPr>
        <w:t xml:space="preserve">                                        (месяц, год)</w:t>
      </w:r>
    </w:p>
    <w:p w:rsidR="002043E6" w:rsidRPr="002043E6" w:rsidRDefault="002043E6" w:rsidP="002043E6">
      <w:pPr>
        <w:ind w:firstLine="708"/>
        <w:contextualSpacing/>
        <w:jc w:val="both"/>
      </w:pPr>
      <w:r w:rsidRPr="002043E6">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043E6" w:rsidRPr="002043E6" w:rsidRDefault="002043E6" w:rsidP="002043E6">
      <w:pPr>
        <w:ind w:firstLine="708"/>
        <w:contextualSpacing/>
        <w:jc w:val="both"/>
        <w:rPr>
          <w:rFonts w:eastAsia="Calibri"/>
          <w:lang w:eastAsia="en-US"/>
        </w:rPr>
      </w:pPr>
      <w:r w:rsidRPr="002043E6">
        <w:t>5. Подрядчик передал Проектную документацию и Результаты инженерных изысканий в с</w:t>
      </w:r>
      <w:r w:rsidRPr="002043E6">
        <w:rPr>
          <w:rFonts w:eastAsia="Calibri"/>
          <w:lang w:eastAsia="en-US"/>
        </w:rPr>
        <w:t>ледующем составе:</w:t>
      </w:r>
    </w:p>
    <w:p w:rsidR="002043E6" w:rsidRPr="002043E6" w:rsidRDefault="002043E6" w:rsidP="002043E6">
      <w:pPr>
        <w:ind w:firstLine="708"/>
        <w:contextualSpacing/>
        <w:jc w:val="both"/>
      </w:pPr>
      <w:r w:rsidRPr="002043E6">
        <w:t>__________________________________________________________________________.</w:t>
      </w:r>
    </w:p>
    <w:p w:rsidR="002043E6" w:rsidRPr="002043E6" w:rsidRDefault="002043E6" w:rsidP="002043E6">
      <w:pPr>
        <w:ind w:firstLine="708"/>
        <w:contextualSpacing/>
        <w:jc w:val="both"/>
      </w:pPr>
      <w:r w:rsidRPr="002043E6">
        <w:t>6. Настоящий акт составлен в трех экземплярах (один для Подрядчика, два - для Государственного заказчика).</w:t>
      </w:r>
    </w:p>
    <w:p w:rsidR="002043E6" w:rsidRPr="002043E6" w:rsidRDefault="002043E6" w:rsidP="002043E6">
      <w:pPr>
        <w:ind w:firstLine="708"/>
        <w:contextualSpacing/>
      </w:pPr>
    </w:p>
    <w:p w:rsidR="002043E6" w:rsidRPr="002043E6" w:rsidRDefault="002043E6" w:rsidP="002043E6">
      <w:pPr>
        <w:ind w:firstLine="708"/>
        <w:contextualSpacing/>
      </w:pPr>
      <w:r w:rsidRPr="002043E6">
        <w:t>Приложение: на _____л.</w:t>
      </w:r>
    </w:p>
    <w:p w:rsidR="002043E6" w:rsidRPr="002043E6" w:rsidRDefault="002043E6" w:rsidP="002043E6">
      <w:pPr>
        <w:ind w:firstLine="708"/>
        <w:contextualSpacing/>
      </w:pPr>
    </w:p>
    <w:tbl>
      <w:tblPr>
        <w:tblStyle w:val="af5"/>
        <w:tblW w:w="0" w:type="auto"/>
        <w:tblLook w:val="04A0" w:firstRow="1" w:lastRow="0" w:firstColumn="1" w:lastColumn="0" w:noHBand="0" w:noVBand="1"/>
      </w:tblPr>
      <w:tblGrid>
        <w:gridCol w:w="5097"/>
        <w:gridCol w:w="5097"/>
      </w:tblGrid>
      <w:tr w:rsidR="002043E6" w:rsidRPr="002043E6" w:rsidTr="00205924">
        <w:tc>
          <w:tcPr>
            <w:tcW w:w="5097" w:type="dxa"/>
          </w:tcPr>
          <w:p w:rsidR="002043E6" w:rsidRPr="002043E6" w:rsidRDefault="002043E6" w:rsidP="00205924">
            <w:pPr>
              <w:contextualSpacing/>
            </w:pPr>
            <w:bookmarkStart w:id="66" w:name="_Hlk45104379"/>
            <w:r w:rsidRPr="002043E6">
              <w:t>Государственный заказчик:</w:t>
            </w:r>
          </w:p>
          <w:p w:rsidR="002043E6" w:rsidRPr="002043E6" w:rsidRDefault="002043E6" w:rsidP="00205924">
            <w:pPr>
              <w:contextualSpacing/>
            </w:pP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c>
          <w:tcPr>
            <w:tcW w:w="5097" w:type="dxa"/>
          </w:tcPr>
          <w:p w:rsidR="002043E6" w:rsidRPr="002043E6" w:rsidRDefault="002043E6" w:rsidP="00205924">
            <w:pPr>
              <w:contextualSpacing/>
            </w:pPr>
            <w:r w:rsidRPr="002043E6">
              <w:t>Подрядчик:</w:t>
            </w:r>
          </w:p>
          <w:p w:rsidR="002043E6" w:rsidRPr="002043E6" w:rsidRDefault="002043E6" w:rsidP="00205924">
            <w:pPr>
              <w:contextualSpacing/>
            </w:pP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r>
    </w:tbl>
    <w:p w:rsidR="002043E6" w:rsidRPr="002043E6" w:rsidRDefault="002043E6" w:rsidP="002043E6">
      <w:pPr>
        <w:ind w:firstLine="708"/>
        <w:contextualSpacing/>
      </w:pPr>
    </w:p>
    <w:p w:rsidR="002043E6" w:rsidRPr="002043E6" w:rsidRDefault="002043E6" w:rsidP="002043E6">
      <w:pPr>
        <w:ind w:firstLine="708"/>
        <w:contextualSpacing/>
      </w:pPr>
      <w:r w:rsidRPr="002043E6">
        <w:t>Окончание формы</w:t>
      </w:r>
    </w:p>
    <w:p w:rsidR="002043E6" w:rsidRPr="002043E6" w:rsidRDefault="002043E6" w:rsidP="002043E6">
      <w:pPr>
        <w:ind w:firstLine="708"/>
        <w:contextualSpacing/>
      </w:pPr>
    </w:p>
    <w:tbl>
      <w:tblPr>
        <w:tblStyle w:val="af5"/>
        <w:tblW w:w="0" w:type="auto"/>
        <w:tblLook w:val="04A0" w:firstRow="1" w:lastRow="0" w:firstColumn="1" w:lastColumn="0" w:noHBand="0" w:noVBand="1"/>
      </w:tblPr>
      <w:tblGrid>
        <w:gridCol w:w="5097"/>
        <w:gridCol w:w="5097"/>
      </w:tblGrid>
      <w:tr w:rsidR="002043E6" w:rsidRPr="002043E6" w:rsidTr="00205924">
        <w:tc>
          <w:tcPr>
            <w:tcW w:w="5097" w:type="dxa"/>
          </w:tcPr>
          <w:p w:rsidR="002043E6" w:rsidRPr="002043E6" w:rsidRDefault="002043E6" w:rsidP="00205924">
            <w:pPr>
              <w:contextualSpacing/>
            </w:pPr>
            <w:r w:rsidRPr="002043E6">
              <w:t>Государственный заказчик:</w:t>
            </w:r>
          </w:p>
          <w:p w:rsidR="002043E6" w:rsidRPr="002043E6" w:rsidRDefault="002043E6" w:rsidP="00205924">
            <w:pPr>
              <w:contextualSpacing/>
            </w:pPr>
          </w:p>
          <w:p w:rsidR="002043E6" w:rsidRPr="002043E6" w:rsidRDefault="002043E6" w:rsidP="00205924">
            <w:pPr>
              <w:contextualSpacing/>
            </w:pPr>
            <w:r w:rsidRPr="002043E6">
              <w:t>_________________/А.В. Титов</w:t>
            </w:r>
          </w:p>
          <w:p w:rsidR="002043E6" w:rsidRPr="002043E6" w:rsidRDefault="002043E6" w:rsidP="00205924">
            <w:pPr>
              <w:contextualSpacing/>
            </w:pPr>
            <w:r w:rsidRPr="002043E6">
              <w:t>М.П.</w:t>
            </w:r>
          </w:p>
        </w:tc>
        <w:tc>
          <w:tcPr>
            <w:tcW w:w="5097" w:type="dxa"/>
          </w:tcPr>
          <w:p w:rsidR="002043E6" w:rsidRPr="002043E6" w:rsidRDefault="002043E6" w:rsidP="00205924">
            <w:pPr>
              <w:contextualSpacing/>
            </w:pPr>
            <w:r w:rsidRPr="002043E6">
              <w:t>Подрядчик:</w:t>
            </w:r>
          </w:p>
          <w:p w:rsidR="002043E6" w:rsidRPr="002043E6" w:rsidRDefault="002043E6" w:rsidP="00205924">
            <w:pPr>
              <w:contextualSpacing/>
            </w:pP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r>
    </w:tbl>
    <w:bookmarkEnd w:id="66"/>
    <w:p w:rsidR="002043E6" w:rsidRPr="002043E6" w:rsidRDefault="002043E6" w:rsidP="002043E6">
      <w:pPr>
        <w:ind w:firstLine="708"/>
        <w:contextualSpacing/>
      </w:pPr>
      <w:r w:rsidRPr="002043E6">
        <w:t xml:space="preserve">   </w:t>
      </w:r>
    </w:p>
    <w:p w:rsidR="002043E6" w:rsidRPr="002043E6" w:rsidRDefault="002043E6" w:rsidP="002043E6">
      <w:pPr>
        <w:shd w:val="clear" w:color="auto" w:fill="FFFFFF"/>
        <w:tabs>
          <w:tab w:val="left" w:leader="underscore" w:pos="4337"/>
        </w:tabs>
        <w:contextualSpacing/>
        <w:jc w:val="center"/>
        <w:rPr>
          <w:rFonts w:eastAsia="Calibri"/>
        </w:rPr>
      </w:pPr>
    </w:p>
    <w:bookmarkEnd w:id="65"/>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pPr>
    </w:p>
    <w:p w:rsidR="002043E6" w:rsidRPr="002043E6" w:rsidRDefault="002043E6" w:rsidP="002043E6">
      <w:pPr>
        <w:tabs>
          <w:tab w:val="left" w:leader="underscore" w:pos="4337"/>
        </w:tabs>
        <w:contextualSpacing/>
        <w:rPr>
          <w:rFonts w:eastAsia="Arial"/>
          <w:b/>
          <w:spacing w:val="-8"/>
          <w:shd w:val="clear" w:color="auto" w:fill="FFFFFF"/>
        </w:rPr>
      </w:pPr>
    </w:p>
    <w:p w:rsidR="002043E6" w:rsidRPr="002043E6" w:rsidRDefault="002043E6" w:rsidP="002043E6">
      <w:pPr>
        <w:tabs>
          <w:tab w:val="left" w:leader="underscore" w:pos="4337"/>
        </w:tabs>
        <w:contextualSpacing/>
        <w:jc w:val="right"/>
        <w:rPr>
          <w:rFonts w:eastAsia="Arial"/>
          <w:b/>
          <w:spacing w:val="-8"/>
          <w:shd w:val="clear" w:color="auto" w:fill="FFFFFF"/>
        </w:rPr>
        <w:sectPr w:rsidR="002043E6" w:rsidRPr="002043E6" w:rsidSect="00137939">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2043E6" w:rsidRPr="002043E6" w:rsidRDefault="002043E6" w:rsidP="002043E6">
      <w:pPr>
        <w:ind w:left="4678"/>
        <w:jc w:val="right"/>
        <w:outlineLvl w:val="0"/>
      </w:pPr>
      <w:r w:rsidRPr="002043E6">
        <w:t>Приложение № 4</w:t>
      </w:r>
    </w:p>
    <w:p w:rsidR="002043E6" w:rsidRPr="002043E6" w:rsidRDefault="002043E6" w:rsidP="002043E6">
      <w:pPr>
        <w:ind w:left="4678"/>
        <w:jc w:val="right"/>
      </w:pPr>
      <w:r w:rsidRPr="002043E6">
        <w:t>к Государственному контракту</w:t>
      </w:r>
    </w:p>
    <w:p w:rsidR="002043E6" w:rsidRPr="002043E6" w:rsidRDefault="002043E6" w:rsidP="002043E6">
      <w:pPr>
        <w:ind w:left="4678"/>
        <w:jc w:val="right"/>
      </w:pPr>
      <w:r w:rsidRPr="002043E6">
        <w:t>на выполнение проектно-изыскательских</w:t>
      </w:r>
    </w:p>
    <w:p w:rsidR="002043E6" w:rsidRPr="002043E6" w:rsidRDefault="002043E6" w:rsidP="002043E6">
      <w:pPr>
        <w:ind w:left="4678"/>
        <w:jc w:val="right"/>
      </w:pPr>
      <w:r w:rsidRPr="002043E6">
        <w:t>работ от «___»________2020 г. №____</w:t>
      </w:r>
    </w:p>
    <w:p w:rsidR="002043E6" w:rsidRPr="002043E6" w:rsidRDefault="002043E6" w:rsidP="002043E6">
      <w:pPr>
        <w:tabs>
          <w:tab w:val="left" w:leader="underscore" w:pos="4337"/>
        </w:tabs>
        <w:contextualSpacing/>
        <w:jc w:val="right"/>
        <w:rPr>
          <w:rFonts w:eastAsia="Calibri"/>
          <w:spacing w:val="-8"/>
        </w:rPr>
      </w:pPr>
    </w:p>
    <w:p w:rsidR="002043E6" w:rsidRPr="002043E6" w:rsidRDefault="002043E6" w:rsidP="002043E6">
      <w:pPr>
        <w:tabs>
          <w:tab w:val="left" w:leader="underscore" w:pos="4337"/>
        </w:tabs>
        <w:contextualSpacing/>
        <w:jc w:val="right"/>
        <w:outlineLvl w:val="0"/>
        <w:rPr>
          <w:rFonts w:eastAsia="Calibri"/>
          <w:spacing w:val="-8"/>
        </w:rPr>
      </w:pPr>
      <w:r w:rsidRPr="002043E6">
        <w:rPr>
          <w:rFonts w:eastAsia="Calibri"/>
          <w:spacing w:val="-8"/>
        </w:rPr>
        <w:t>Форма</w:t>
      </w:r>
    </w:p>
    <w:p w:rsidR="002043E6" w:rsidRPr="002043E6" w:rsidRDefault="002043E6" w:rsidP="002043E6">
      <w:pPr>
        <w:tabs>
          <w:tab w:val="left" w:leader="underscore" w:pos="4337"/>
        </w:tabs>
        <w:contextualSpacing/>
        <w:jc w:val="center"/>
        <w:rPr>
          <w:rFonts w:eastAsia="Calibri"/>
        </w:rPr>
      </w:pPr>
      <w:r w:rsidRPr="002043E6">
        <w:rPr>
          <w:rFonts w:eastAsia="Calibri"/>
        </w:rPr>
        <w:t>Акт № ______</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 xml:space="preserve">сдачи-приемки </w:t>
      </w:r>
      <w:r w:rsidRPr="002043E6">
        <w:t>выполненных</w:t>
      </w:r>
      <w:r w:rsidRPr="002043E6">
        <w:rPr>
          <w:rFonts w:eastAsia="Calibri"/>
        </w:rPr>
        <w:t xml:space="preserve"> работ </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 xml:space="preserve">по государственному контракту от «___»____________20__г. № ____________________ </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на выполнение проектно-изыскательских работ по объекту:</w:t>
      </w:r>
    </w:p>
    <w:p w:rsidR="002043E6" w:rsidRPr="002043E6" w:rsidRDefault="002043E6" w:rsidP="002043E6">
      <w:pPr>
        <w:shd w:val="clear" w:color="auto" w:fill="FFFFFF"/>
        <w:tabs>
          <w:tab w:val="left" w:leader="underscore" w:pos="4337"/>
        </w:tabs>
        <w:contextualSpacing/>
        <w:jc w:val="center"/>
        <w:rPr>
          <w:rFonts w:eastAsia="Calibri"/>
          <w:b/>
          <w:bCs/>
        </w:rPr>
      </w:pPr>
      <w:r w:rsidRPr="002043E6">
        <w:rPr>
          <w:rFonts w:eastAsia="Calibri"/>
          <w:b/>
          <w:bCs/>
        </w:rPr>
        <w:t>«_________________________»</w:t>
      </w:r>
    </w:p>
    <w:p w:rsidR="002043E6" w:rsidRPr="002043E6" w:rsidRDefault="002043E6" w:rsidP="002043E6">
      <w:pPr>
        <w:shd w:val="clear" w:color="auto" w:fill="FFFFFF"/>
        <w:tabs>
          <w:tab w:val="left" w:leader="underscore" w:pos="4337"/>
        </w:tabs>
        <w:contextualSpacing/>
        <w:jc w:val="center"/>
      </w:pPr>
    </w:p>
    <w:p w:rsidR="002043E6" w:rsidRPr="002043E6" w:rsidRDefault="002043E6" w:rsidP="002043E6">
      <w:pPr>
        <w:ind w:firstLine="709"/>
        <w:contextualSpacing/>
      </w:pPr>
      <w:r w:rsidRPr="002043E6">
        <w:rPr>
          <w:b/>
        </w:rPr>
        <w:t>«Государственный заказчик»</w:t>
      </w:r>
      <w:r w:rsidRPr="002043E6">
        <w:t xml:space="preserve">, в лице </w:t>
      </w:r>
      <w:r w:rsidRPr="002043E6">
        <w:rPr>
          <w:b/>
        </w:rPr>
        <w:t>____________________________________________</w:t>
      </w:r>
      <w:r w:rsidRPr="002043E6">
        <w:t>, действующего на основании __________________, от имени субъекта Российской Федерации – Республики Крым, с одной Стороны, и __________________________________________________,</w:t>
      </w:r>
    </w:p>
    <w:p w:rsidR="002043E6" w:rsidRPr="002043E6" w:rsidRDefault="002043E6" w:rsidP="002043E6">
      <w:pPr>
        <w:ind w:left="4247" w:firstLine="709"/>
        <w:contextualSpacing/>
        <w:rPr>
          <w:sz w:val="20"/>
          <w:szCs w:val="20"/>
        </w:rPr>
      </w:pPr>
      <w:r w:rsidRPr="002043E6">
        <w:rPr>
          <w:sz w:val="20"/>
          <w:szCs w:val="20"/>
        </w:rPr>
        <w:t>(наименование юридического лица)</w:t>
      </w:r>
    </w:p>
    <w:p w:rsidR="002043E6" w:rsidRPr="002043E6" w:rsidRDefault="002043E6" w:rsidP="002043E6">
      <w:pPr>
        <w:contextualSpacing/>
      </w:pPr>
      <w:r w:rsidRPr="002043E6">
        <w:t xml:space="preserve">именуемый в дальнейшем </w:t>
      </w:r>
      <w:r w:rsidRPr="002043E6">
        <w:rPr>
          <w:b/>
        </w:rPr>
        <w:t>«Подрядчик»</w:t>
      </w:r>
      <w:r w:rsidRPr="002043E6">
        <w:t xml:space="preserve">, в лице__________________________________________________________________________,                                                   </w:t>
      </w:r>
    </w:p>
    <w:p w:rsidR="002043E6" w:rsidRPr="002043E6" w:rsidRDefault="002043E6" w:rsidP="002043E6">
      <w:pPr>
        <w:ind w:left="1416" w:firstLine="708"/>
        <w:contextualSpacing/>
        <w:rPr>
          <w:sz w:val="20"/>
          <w:szCs w:val="20"/>
        </w:rPr>
      </w:pPr>
      <w:r w:rsidRPr="002043E6">
        <w:rPr>
          <w:sz w:val="20"/>
          <w:szCs w:val="20"/>
        </w:rPr>
        <w:t xml:space="preserve">(должность, фамилия, имя, отчество) </w:t>
      </w:r>
    </w:p>
    <w:p w:rsidR="002043E6" w:rsidRPr="002043E6" w:rsidRDefault="002043E6" w:rsidP="002043E6">
      <w:pPr>
        <w:contextualSpacing/>
      </w:pPr>
      <w:r w:rsidRPr="002043E6">
        <w:t xml:space="preserve">действующего на основании ________________________________,                                                                                                              </w:t>
      </w:r>
    </w:p>
    <w:p w:rsidR="002043E6" w:rsidRPr="002043E6" w:rsidRDefault="002043E6" w:rsidP="002043E6">
      <w:pPr>
        <w:contextualSpacing/>
        <w:rPr>
          <w:sz w:val="20"/>
          <w:szCs w:val="20"/>
        </w:rPr>
      </w:pPr>
      <w:r w:rsidRPr="002043E6">
        <w:rPr>
          <w:sz w:val="20"/>
          <w:szCs w:val="20"/>
        </w:rPr>
        <w:t xml:space="preserve">                                                                      (устава, положения и т.п.)</w:t>
      </w:r>
    </w:p>
    <w:p w:rsidR="002043E6" w:rsidRPr="002043E6" w:rsidRDefault="002043E6" w:rsidP="002043E6">
      <w:pPr>
        <w:contextualSpacing/>
      </w:pPr>
      <w:r w:rsidRPr="002043E6">
        <w:t>составили настоящий Акт о нижеследующем:</w:t>
      </w:r>
    </w:p>
    <w:p w:rsidR="002043E6" w:rsidRPr="002043E6" w:rsidRDefault="002043E6" w:rsidP="002043E6">
      <w:pPr>
        <w:contextualSpacing/>
      </w:pPr>
    </w:p>
    <w:p w:rsidR="002043E6" w:rsidRPr="002043E6" w:rsidRDefault="002043E6" w:rsidP="002043E6">
      <w:pPr>
        <w:pStyle w:val="aff"/>
        <w:widowControl w:val="0"/>
        <w:numPr>
          <w:ilvl w:val="0"/>
          <w:numId w:val="16"/>
        </w:numPr>
        <w:jc w:val="both"/>
      </w:pPr>
      <w:r w:rsidRPr="002043E6">
        <w:t xml:space="preserve">Подрядчик выполнил, а Государственный заказчик, принял следующие работы: </w:t>
      </w:r>
    </w:p>
    <w:p w:rsidR="002043E6" w:rsidRPr="002043E6" w:rsidRDefault="002043E6" w:rsidP="002043E6">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2043E6" w:rsidRPr="002043E6" w:rsidTr="00205924">
        <w:tc>
          <w:tcPr>
            <w:tcW w:w="704" w:type="dxa"/>
            <w:vMerge w:val="restart"/>
            <w:vAlign w:val="center"/>
          </w:tcPr>
          <w:p w:rsidR="002043E6" w:rsidRPr="002043E6" w:rsidRDefault="002043E6" w:rsidP="00205924">
            <w:pPr>
              <w:spacing w:line="252" w:lineRule="auto"/>
              <w:contextualSpacing/>
              <w:jc w:val="center"/>
            </w:pPr>
            <w:r w:rsidRPr="002043E6">
              <w:t>№</w:t>
            </w:r>
          </w:p>
        </w:tc>
        <w:tc>
          <w:tcPr>
            <w:tcW w:w="3373" w:type="dxa"/>
            <w:vMerge w:val="restart"/>
            <w:vAlign w:val="center"/>
          </w:tcPr>
          <w:p w:rsidR="002043E6" w:rsidRPr="002043E6" w:rsidRDefault="002043E6" w:rsidP="00205924">
            <w:pPr>
              <w:spacing w:line="252" w:lineRule="auto"/>
              <w:contextualSpacing/>
              <w:jc w:val="center"/>
            </w:pPr>
            <w:r w:rsidRPr="002043E6">
              <w:t>Наименование принятых работ по настоящему акту</w:t>
            </w:r>
          </w:p>
        </w:tc>
        <w:tc>
          <w:tcPr>
            <w:tcW w:w="6117" w:type="dxa"/>
            <w:gridSpan w:val="3"/>
            <w:vAlign w:val="center"/>
          </w:tcPr>
          <w:p w:rsidR="002043E6" w:rsidRPr="002043E6" w:rsidRDefault="002043E6" w:rsidP="00205924">
            <w:pPr>
              <w:spacing w:line="252" w:lineRule="auto"/>
              <w:contextualSpacing/>
              <w:jc w:val="center"/>
            </w:pPr>
            <w:r w:rsidRPr="002043E6">
              <w:t>Стоимость выполненных проектно-изыскательских работ, руб.</w:t>
            </w:r>
          </w:p>
        </w:tc>
      </w:tr>
      <w:tr w:rsidR="002043E6" w:rsidRPr="002043E6" w:rsidTr="00205924">
        <w:tc>
          <w:tcPr>
            <w:tcW w:w="704" w:type="dxa"/>
            <w:vMerge/>
            <w:vAlign w:val="center"/>
          </w:tcPr>
          <w:p w:rsidR="002043E6" w:rsidRPr="002043E6" w:rsidRDefault="002043E6" w:rsidP="00205924">
            <w:pPr>
              <w:spacing w:line="252" w:lineRule="auto"/>
              <w:contextualSpacing/>
            </w:pPr>
          </w:p>
        </w:tc>
        <w:tc>
          <w:tcPr>
            <w:tcW w:w="3373" w:type="dxa"/>
            <w:vMerge/>
            <w:vAlign w:val="center"/>
          </w:tcPr>
          <w:p w:rsidR="002043E6" w:rsidRPr="002043E6" w:rsidRDefault="002043E6" w:rsidP="00205924">
            <w:pPr>
              <w:spacing w:line="252" w:lineRule="auto"/>
              <w:contextualSpacing/>
              <w:jc w:val="center"/>
            </w:pPr>
          </w:p>
        </w:tc>
        <w:tc>
          <w:tcPr>
            <w:tcW w:w="2039" w:type="dxa"/>
            <w:vAlign w:val="center"/>
          </w:tcPr>
          <w:p w:rsidR="002043E6" w:rsidRPr="002043E6" w:rsidRDefault="002043E6" w:rsidP="00205924">
            <w:pPr>
              <w:spacing w:line="252" w:lineRule="auto"/>
              <w:contextualSpacing/>
              <w:jc w:val="center"/>
            </w:pPr>
            <w:r w:rsidRPr="002043E6">
              <w:t>с начала проведения работ</w:t>
            </w:r>
          </w:p>
        </w:tc>
        <w:tc>
          <w:tcPr>
            <w:tcW w:w="2039" w:type="dxa"/>
            <w:vAlign w:val="center"/>
          </w:tcPr>
          <w:p w:rsidR="002043E6" w:rsidRPr="002043E6" w:rsidRDefault="002043E6" w:rsidP="00205924">
            <w:pPr>
              <w:spacing w:line="252" w:lineRule="auto"/>
              <w:contextualSpacing/>
              <w:jc w:val="center"/>
            </w:pPr>
            <w:r w:rsidRPr="002043E6">
              <w:t>с начала года</w:t>
            </w:r>
          </w:p>
        </w:tc>
        <w:tc>
          <w:tcPr>
            <w:tcW w:w="2039" w:type="dxa"/>
            <w:vAlign w:val="center"/>
          </w:tcPr>
          <w:p w:rsidR="002043E6" w:rsidRPr="002043E6" w:rsidRDefault="002043E6" w:rsidP="00205924">
            <w:pPr>
              <w:spacing w:line="252" w:lineRule="auto"/>
              <w:contextualSpacing/>
              <w:jc w:val="center"/>
            </w:pPr>
            <w:r w:rsidRPr="002043E6">
              <w:t>в том числе за отчетный период</w:t>
            </w:r>
          </w:p>
        </w:tc>
      </w:tr>
      <w:tr w:rsidR="002043E6" w:rsidRPr="002043E6" w:rsidTr="00205924">
        <w:tc>
          <w:tcPr>
            <w:tcW w:w="704" w:type="dxa"/>
            <w:vAlign w:val="center"/>
          </w:tcPr>
          <w:p w:rsidR="002043E6" w:rsidRPr="002043E6" w:rsidRDefault="002043E6" w:rsidP="00205924">
            <w:pPr>
              <w:spacing w:line="252" w:lineRule="auto"/>
              <w:contextualSpacing/>
            </w:pPr>
          </w:p>
        </w:tc>
        <w:tc>
          <w:tcPr>
            <w:tcW w:w="3373"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r>
      <w:tr w:rsidR="002043E6" w:rsidRPr="002043E6" w:rsidTr="00205924">
        <w:tc>
          <w:tcPr>
            <w:tcW w:w="704" w:type="dxa"/>
            <w:vAlign w:val="center"/>
          </w:tcPr>
          <w:p w:rsidR="002043E6" w:rsidRPr="002043E6" w:rsidRDefault="002043E6" w:rsidP="00205924">
            <w:pPr>
              <w:spacing w:line="252" w:lineRule="auto"/>
              <w:contextualSpacing/>
            </w:pPr>
          </w:p>
        </w:tc>
        <w:tc>
          <w:tcPr>
            <w:tcW w:w="3373"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r>
      <w:tr w:rsidR="002043E6" w:rsidRPr="002043E6" w:rsidTr="00205924">
        <w:tc>
          <w:tcPr>
            <w:tcW w:w="704" w:type="dxa"/>
            <w:vAlign w:val="center"/>
          </w:tcPr>
          <w:p w:rsidR="002043E6" w:rsidRPr="002043E6" w:rsidRDefault="002043E6" w:rsidP="00205924">
            <w:pPr>
              <w:spacing w:line="252" w:lineRule="auto"/>
              <w:contextualSpacing/>
            </w:pPr>
          </w:p>
        </w:tc>
        <w:tc>
          <w:tcPr>
            <w:tcW w:w="3373" w:type="dxa"/>
            <w:vAlign w:val="center"/>
          </w:tcPr>
          <w:p w:rsidR="002043E6" w:rsidRPr="002043E6" w:rsidRDefault="002043E6" w:rsidP="00205924">
            <w:pPr>
              <w:spacing w:line="252" w:lineRule="auto"/>
              <w:contextualSpacing/>
            </w:pPr>
            <w:r w:rsidRPr="002043E6">
              <w:t>Итого</w:t>
            </w: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r>
      <w:tr w:rsidR="002043E6" w:rsidRPr="002043E6" w:rsidTr="00205924">
        <w:tc>
          <w:tcPr>
            <w:tcW w:w="704" w:type="dxa"/>
            <w:vAlign w:val="center"/>
          </w:tcPr>
          <w:p w:rsidR="002043E6" w:rsidRPr="002043E6" w:rsidRDefault="002043E6" w:rsidP="00205924">
            <w:pPr>
              <w:spacing w:line="252" w:lineRule="auto"/>
              <w:contextualSpacing/>
            </w:pPr>
          </w:p>
        </w:tc>
        <w:tc>
          <w:tcPr>
            <w:tcW w:w="3373" w:type="dxa"/>
            <w:vAlign w:val="center"/>
          </w:tcPr>
          <w:p w:rsidR="002043E6" w:rsidRPr="002043E6" w:rsidRDefault="002043E6" w:rsidP="00205924">
            <w:pPr>
              <w:spacing w:line="252" w:lineRule="auto"/>
              <w:contextualSpacing/>
            </w:pPr>
            <w:r w:rsidRPr="002043E6">
              <w:t>Сумма НДС 20% (без НДС)</w:t>
            </w: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r>
      <w:tr w:rsidR="002043E6" w:rsidRPr="002043E6" w:rsidTr="00205924">
        <w:tc>
          <w:tcPr>
            <w:tcW w:w="704" w:type="dxa"/>
            <w:vAlign w:val="center"/>
          </w:tcPr>
          <w:p w:rsidR="002043E6" w:rsidRPr="002043E6" w:rsidRDefault="002043E6" w:rsidP="00205924">
            <w:pPr>
              <w:spacing w:line="252" w:lineRule="auto"/>
              <w:contextualSpacing/>
            </w:pPr>
          </w:p>
        </w:tc>
        <w:tc>
          <w:tcPr>
            <w:tcW w:w="3373" w:type="dxa"/>
            <w:vAlign w:val="center"/>
          </w:tcPr>
          <w:p w:rsidR="002043E6" w:rsidRPr="002043E6" w:rsidRDefault="002043E6" w:rsidP="00205924">
            <w:pPr>
              <w:spacing w:line="252" w:lineRule="auto"/>
              <w:contextualSpacing/>
            </w:pPr>
            <w:r w:rsidRPr="002043E6">
              <w:t>Всего</w:t>
            </w: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c>
          <w:tcPr>
            <w:tcW w:w="2039" w:type="dxa"/>
            <w:vAlign w:val="center"/>
          </w:tcPr>
          <w:p w:rsidR="002043E6" w:rsidRPr="002043E6" w:rsidRDefault="002043E6" w:rsidP="00205924">
            <w:pPr>
              <w:spacing w:line="252" w:lineRule="auto"/>
              <w:contextualSpacing/>
            </w:pPr>
          </w:p>
        </w:tc>
      </w:tr>
    </w:tbl>
    <w:p w:rsidR="002043E6" w:rsidRPr="002043E6" w:rsidRDefault="002043E6" w:rsidP="002043E6">
      <w:pPr>
        <w:ind w:firstLine="708"/>
        <w:contextualSpacing/>
        <w:jc w:val="both"/>
      </w:pPr>
    </w:p>
    <w:p w:rsidR="002043E6" w:rsidRPr="002043E6" w:rsidRDefault="002043E6" w:rsidP="002043E6">
      <w:pPr>
        <w:ind w:firstLine="709"/>
        <w:contextualSpacing/>
        <w:rPr>
          <w:rFonts w:eastAsia="Calibri"/>
        </w:rPr>
      </w:pPr>
      <w:r w:rsidRPr="002043E6">
        <w:rPr>
          <w:rFonts w:eastAsia="Calibri"/>
        </w:rPr>
        <w:t xml:space="preserve">2. Работы выполнены в полном объеме. </w:t>
      </w:r>
    </w:p>
    <w:p w:rsidR="002043E6" w:rsidRPr="002043E6" w:rsidRDefault="002043E6" w:rsidP="002043E6">
      <w:pPr>
        <w:ind w:firstLine="709"/>
        <w:contextualSpacing/>
        <w:jc w:val="both"/>
      </w:pPr>
      <w:r w:rsidRPr="002043E6">
        <w:rPr>
          <w:rFonts w:eastAsia="Calibri"/>
        </w:rPr>
        <w:t>3</w:t>
      </w:r>
      <w:r w:rsidRPr="002043E6">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2043E6" w:rsidRPr="002043E6" w:rsidTr="00205924">
        <w:tc>
          <w:tcPr>
            <w:tcW w:w="5097" w:type="dxa"/>
          </w:tcPr>
          <w:p w:rsidR="002043E6" w:rsidRPr="002043E6" w:rsidRDefault="002043E6" w:rsidP="00205924">
            <w:pPr>
              <w:contextualSpacing/>
            </w:pPr>
            <w:r w:rsidRPr="002043E6">
              <w:t>Государственный заказчик:</w:t>
            </w: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c>
          <w:tcPr>
            <w:tcW w:w="5097" w:type="dxa"/>
          </w:tcPr>
          <w:p w:rsidR="002043E6" w:rsidRPr="002043E6" w:rsidRDefault="002043E6" w:rsidP="00205924">
            <w:pPr>
              <w:contextualSpacing/>
            </w:pPr>
            <w:r w:rsidRPr="002043E6">
              <w:t>Подрядчик:</w:t>
            </w: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r>
    </w:tbl>
    <w:p w:rsidR="002043E6" w:rsidRPr="002043E6" w:rsidRDefault="002043E6" w:rsidP="002043E6">
      <w:pPr>
        <w:ind w:firstLine="708"/>
        <w:contextualSpacing/>
      </w:pPr>
    </w:p>
    <w:p w:rsidR="002043E6" w:rsidRPr="002043E6" w:rsidRDefault="002043E6" w:rsidP="002043E6">
      <w:pPr>
        <w:ind w:firstLine="708"/>
        <w:contextualSpacing/>
      </w:pPr>
      <w:r w:rsidRPr="002043E6">
        <w:t>Окончание формы</w:t>
      </w:r>
    </w:p>
    <w:tbl>
      <w:tblPr>
        <w:tblStyle w:val="af5"/>
        <w:tblW w:w="0" w:type="auto"/>
        <w:tblLook w:val="04A0" w:firstRow="1" w:lastRow="0" w:firstColumn="1" w:lastColumn="0" w:noHBand="0" w:noVBand="1"/>
      </w:tblPr>
      <w:tblGrid>
        <w:gridCol w:w="4698"/>
        <w:gridCol w:w="4930"/>
      </w:tblGrid>
      <w:tr w:rsidR="002043E6" w:rsidRPr="002043E6" w:rsidTr="00885BD6">
        <w:tc>
          <w:tcPr>
            <w:tcW w:w="4698" w:type="dxa"/>
          </w:tcPr>
          <w:p w:rsidR="002043E6" w:rsidRPr="002043E6" w:rsidRDefault="002043E6" w:rsidP="00205924">
            <w:pPr>
              <w:contextualSpacing/>
            </w:pPr>
            <w:r w:rsidRPr="002043E6">
              <w:t>Государственный заказчик:</w:t>
            </w:r>
          </w:p>
          <w:p w:rsidR="002043E6" w:rsidRPr="002043E6" w:rsidRDefault="002043E6" w:rsidP="00205924">
            <w:pPr>
              <w:contextualSpacing/>
            </w:pPr>
          </w:p>
          <w:p w:rsidR="002043E6" w:rsidRPr="002043E6" w:rsidRDefault="002043E6" w:rsidP="00205924">
            <w:pPr>
              <w:contextualSpacing/>
            </w:pPr>
            <w:r w:rsidRPr="002043E6">
              <w:t>_________________/А.В. Титов</w:t>
            </w:r>
          </w:p>
          <w:p w:rsidR="002043E6" w:rsidRPr="002043E6" w:rsidRDefault="002043E6" w:rsidP="00205924">
            <w:pPr>
              <w:contextualSpacing/>
            </w:pPr>
            <w:r w:rsidRPr="002043E6">
              <w:t>М.П.</w:t>
            </w:r>
          </w:p>
        </w:tc>
        <w:tc>
          <w:tcPr>
            <w:tcW w:w="4930" w:type="dxa"/>
          </w:tcPr>
          <w:p w:rsidR="002043E6" w:rsidRPr="002043E6" w:rsidRDefault="002043E6" w:rsidP="00205924">
            <w:pPr>
              <w:contextualSpacing/>
            </w:pPr>
            <w:r w:rsidRPr="002043E6">
              <w:t>Подрядчик:</w:t>
            </w:r>
          </w:p>
          <w:p w:rsidR="002043E6" w:rsidRPr="002043E6" w:rsidRDefault="002043E6" w:rsidP="00205924">
            <w:pPr>
              <w:contextualSpacing/>
            </w:pP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r>
    </w:tbl>
    <w:p w:rsidR="002043E6" w:rsidRPr="002043E6" w:rsidRDefault="002043E6" w:rsidP="002043E6">
      <w:pPr>
        <w:spacing w:after="160" w:line="259" w:lineRule="auto"/>
      </w:pPr>
      <w:r w:rsidRPr="002043E6">
        <w:br w:type="page"/>
      </w:r>
    </w:p>
    <w:p w:rsidR="002043E6" w:rsidRPr="002043E6" w:rsidRDefault="002043E6" w:rsidP="002043E6">
      <w:pPr>
        <w:ind w:left="4678"/>
        <w:jc w:val="right"/>
        <w:outlineLvl w:val="0"/>
      </w:pPr>
      <w:r w:rsidRPr="002043E6">
        <w:t>Приложение № 5</w:t>
      </w:r>
    </w:p>
    <w:p w:rsidR="002043E6" w:rsidRPr="002043E6" w:rsidRDefault="002043E6" w:rsidP="002043E6">
      <w:pPr>
        <w:ind w:left="4678"/>
        <w:jc w:val="right"/>
      </w:pPr>
      <w:r w:rsidRPr="002043E6">
        <w:t>к Государственному контракту</w:t>
      </w:r>
    </w:p>
    <w:p w:rsidR="002043E6" w:rsidRPr="002043E6" w:rsidRDefault="002043E6" w:rsidP="002043E6">
      <w:pPr>
        <w:ind w:left="4678"/>
        <w:jc w:val="right"/>
      </w:pPr>
      <w:r w:rsidRPr="002043E6">
        <w:t>на выполнение проектно-изыскательских</w:t>
      </w:r>
    </w:p>
    <w:p w:rsidR="002043E6" w:rsidRPr="002043E6" w:rsidRDefault="002043E6" w:rsidP="002043E6">
      <w:pPr>
        <w:ind w:left="4678"/>
        <w:jc w:val="right"/>
      </w:pPr>
      <w:r w:rsidRPr="002043E6">
        <w:t>работ от «___»________2020 г. №____</w:t>
      </w:r>
    </w:p>
    <w:p w:rsidR="002043E6" w:rsidRPr="002043E6" w:rsidRDefault="002043E6" w:rsidP="002043E6">
      <w:pPr>
        <w:tabs>
          <w:tab w:val="left" w:leader="underscore" w:pos="4337"/>
        </w:tabs>
        <w:contextualSpacing/>
        <w:jc w:val="right"/>
        <w:rPr>
          <w:rFonts w:eastAsia="Calibri"/>
          <w:spacing w:val="-8"/>
        </w:rPr>
      </w:pP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Распределение цены контракта</w:t>
      </w:r>
    </w:p>
    <w:p w:rsidR="002043E6" w:rsidRPr="002043E6" w:rsidRDefault="002043E6" w:rsidP="002043E6">
      <w:pPr>
        <w:shd w:val="clear" w:color="auto" w:fill="FFFFFF"/>
        <w:tabs>
          <w:tab w:val="left" w:leader="underscore" w:pos="4337"/>
        </w:tabs>
        <w:contextualSpacing/>
        <w:jc w:val="center"/>
        <w:rPr>
          <w:rFonts w:eastAsia="Calibri"/>
        </w:rPr>
      </w:pP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 xml:space="preserve">по государственному контракту от «___»____________20__г. № ____________________ </w:t>
      </w:r>
    </w:p>
    <w:p w:rsidR="002043E6" w:rsidRPr="002043E6" w:rsidRDefault="002043E6" w:rsidP="002043E6">
      <w:pPr>
        <w:shd w:val="clear" w:color="auto" w:fill="FFFFFF"/>
        <w:tabs>
          <w:tab w:val="left" w:leader="underscore" w:pos="4337"/>
        </w:tabs>
        <w:contextualSpacing/>
        <w:jc w:val="center"/>
        <w:rPr>
          <w:rFonts w:eastAsia="Calibri"/>
        </w:rPr>
      </w:pPr>
      <w:r w:rsidRPr="002043E6">
        <w:rPr>
          <w:rFonts w:eastAsia="Calibri"/>
        </w:rPr>
        <w:t>на выполнение проектно-изыскательских работ объекту:</w:t>
      </w:r>
    </w:p>
    <w:p w:rsidR="002043E6" w:rsidRPr="002043E6" w:rsidRDefault="002043E6" w:rsidP="002043E6">
      <w:pPr>
        <w:shd w:val="clear" w:color="auto" w:fill="FFFFFF"/>
        <w:tabs>
          <w:tab w:val="left" w:leader="underscore" w:pos="4337"/>
        </w:tabs>
        <w:contextualSpacing/>
        <w:jc w:val="center"/>
        <w:rPr>
          <w:rFonts w:eastAsia="Calibri"/>
          <w:b/>
          <w:bCs/>
        </w:rPr>
      </w:pPr>
      <w:r w:rsidRPr="002043E6">
        <w:rPr>
          <w:rFonts w:eastAsia="Calibri"/>
          <w:bCs/>
        </w:rPr>
        <w:t>«</w:t>
      </w:r>
      <w:r w:rsidRPr="002043E6">
        <w:t>Реконструкция ВОС Ялта в п. Васильевка (со строительством блока фильтров)</w:t>
      </w:r>
      <w:r w:rsidRPr="002043E6">
        <w:rPr>
          <w:rFonts w:eastAsia="Calibri"/>
          <w:bCs/>
        </w:rPr>
        <w:t>»</w:t>
      </w:r>
    </w:p>
    <w:p w:rsidR="002043E6" w:rsidRPr="002043E6" w:rsidRDefault="002043E6" w:rsidP="002043E6">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043E6" w:rsidRPr="002043E6" w:rsidTr="00205924">
        <w:trPr>
          <w:trHeight w:val="1137"/>
        </w:trPr>
        <w:tc>
          <w:tcPr>
            <w:tcW w:w="543" w:type="dxa"/>
            <w:shd w:val="clear" w:color="FFFFCC" w:fill="FFFFFF"/>
            <w:vAlign w:val="center"/>
            <w:hideMark/>
          </w:tcPr>
          <w:p w:rsidR="002043E6" w:rsidRPr="002043E6" w:rsidRDefault="002043E6" w:rsidP="00205924">
            <w:pPr>
              <w:jc w:val="center"/>
              <w:rPr>
                <w:bCs/>
              </w:rPr>
            </w:pPr>
            <w:r w:rsidRPr="002043E6">
              <w:rPr>
                <w:bCs/>
              </w:rPr>
              <w:t xml:space="preserve">№ </w:t>
            </w:r>
          </w:p>
          <w:p w:rsidR="002043E6" w:rsidRPr="002043E6" w:rsidRDefault="002043E6" w:rsidP="00205924">
            <w:pPr>
              <w:jc w:val="center"/>
              <w:rPr>
                <w:bCs/>
              </w:rPr>
            </w:pPr>
            <w:r w:rsidRPr="002043E6">
              <w:rPr>
                <w:bCs/>
              </w:rPr>
              <w:t>п/п</w:t>
            </w:r>
          </w:p>
        </w:tc>
        <w:tc>
          <w:tcPr>
            <w:tcW w:w="6286" w:type="dxa"/>
            <w:shd w:val="clear" w:color="FFFFCC" w:fill="FFFFFF"/>
            <w:vAlign w:val="center"/>
            <w:hideMark/>
          </w:tcPr>
          <w:p w:rsidR="002043E6" w:rsidRPr="002043E6" w:rsidRDefault="002043E6" w:rsidP="00205924">
            <w:pPr>
              <w:jc w:val="center"/>
              <w:rPr>
                <w:bCs/>
              </w:rPr>
            </w:pPr>
            <w:r w:rsidRPr="002043E6">
              <w:rPr>
                <w:bCs/>
              </w:rPr>
              <w:t>Наименование работ и затрат</w:t>
            </w:r>
          </w:p>
        </w:tc>
        <w:tc>
          <w:tcPr>
            <w:tcW w:w="1813" w:type="dxa"/>
            <w:shd w:val="clear" w:color="FFFFCC" w:fill="FFFFFF"/>
            <w:vAlign w:val="center"/>
          </w:tcPr>
          <w:p w:rsidR="002043E6" w:rsidRPr="002043E6" w:rsidRDefault="002043E6" w:rsidP="00205924">
            <w:pPr>
              <w:jc w:val="center"/>
              <w:rPr>
                <w:bCs/>
              </w:rPr>
            </w:pPr>
            <w:r w:rsidRPr="002043E6">
              <w:rPr>
                <w:rFonts w:eastAsia="Calibri"/>
              </w:rPr>
              <w:t>Распределение цены контракта, %</w:t>
            </w:r>
          </w:p>
        </w:tc>
        <w:tc>
          <w:tcPr>
            <w:tcW w:w="1778" w:type="dxa"/>
            <w:shd w:val="clear" w:color="FFFFCC" w:fill="FFFFFF"/>
            <w:vAlign w:val="center"/>
            <w:hideMark/>
          </w:tcPr>
          <w:p w:rsidR="002043E6" w:rsidRPr="002043E6" w:rsidRDefault="002043E6" w:rsidP="00205924">
            <w:pPr>
              <w:jc w:val="center"/>
              <w:rPr>
                <w:bCs/>
              </w:rPr>
            </w:pPr>
            <w:r w:rsidRPr="002043E6">
              <w:rPr>
                <w:bCs/>
              </w:rPr>
              <w:t>Стоимость, руб.</w:t>
            </w:r>
          </w:p>
        </w:tc>
      </w:tr>
      <w:tr w:rsidR="002043E6" w:rsidRPr="002043E6" w:rsidTr="00205924">
        <w:trPr>
          <w:trHeight w:val="288"/>
        </w:trPr>
        <w:tc>
          <w:tcPr>
            <w:tcW w:w="543" w:type="dxa"/>
            <w:shd w:val="clear" w:color="FFFFCC" w:fill="FFFFFF"/>
            <w:vAlign w:val="center"/>
            <w:hideMark/>
          </w:tcPr>
          <w:p w:rsidR="002043E6" w:rsidRPr="002043E6" w:rsidRDefault="002043E6" w:rsidP="00205924">
            <w:pPr>
              <w:jc w:val="center"/>
              <w:rPr>
                <w:bCs/>
              </w:rPr>
            </w:pPr>
            <w:r w:rsidRPr="002043E6">
              <w:rPr>
                <w:bCs/>
              </w:rPr>
              <w:t>1</w:t>
            </w:r>
          </w:p>
        </w:tc>
        <w:tc>
          <w:tcPr>
            <w:tcW w:w="6286" w:type="dxa"/>
            <w:shd w:val="clear" w:color="FFFFCC" w:fill="FFFFFF"/>
            <w:vAlign w:val="center"/>
            <w:hideMark/>
          </w:tcPr>
          <w:p w:rsidR="002043E6" w:rsidRPr="002043E6" w:rsidRDefault="002043E6" w:rsidP="00205924">
            <w:pPr>
              <w:jc w:val="center"/>
              <w:rPr>
                <w:bCs/>
              </w:rPr>
            </w:pPr>
            <w:r w:rsidRPr="002043E6">
              <w:rPr>
                <w:bCs/>
              </w:rPr>
              <w:t>2</w:t>
            </w:r>
          </w:p>
        </w:tc>
        <w:tc>
          <w:tcPr>
            <w:tcW w:w="1813" w:type="dxa"/>
            <w:shd w:val="clear" w:color="FFFFCC" w:fill="FFFFFF"/>
            <w:vAlign w:val="center"/>
          </w:tcPr>
          <w:p w:rsidR="002043E6" w:rsidRPr="002043E6" w:rsidRDefault="002043E6" w:rsidP="00205924">
            <w:pPr>
              <w:jc w:val="center"/>
              <w:rPr>
                <w:bCs/>
              </w:rPr>
            </w:pPr>
            <w:r w:rsidRPr="002043E6">
              <w:rPr>
                <w:bCs/>
              </w:rPr>
              <w:t>3</w:t>
            </w:r>
          </w:p>
        </w:tc>
        <w:tc>
          <w:tcPr>
            <w:tcW w:w="1778" w:type="dxa"/>
            <w:shd w:val="clear" w:color="FFFFCC" w:fill="FFFFFF"/>
            <w:vAlign w:val="center"/>
            <w:hideMark/>
          </w:tcPr>
          <w:p w:rsidR="002043E6" w:rsidRPr="002043E6" w:rsidRDefault="002043E6" w:rsidP="00205924">
            <w:pPr>
              <w:jc w:val="center"/>
              <w:rPr>
                <w:bCs/>
              </w:rPr>
            </w:pPr>
            <w:r w:rsidRPr="002043E6">
              <w:rPr>
                <w:bCs/>
              </w:rPr>
              <w:t>4</w:t>
            </w:r>
          </w:p>
        </w:tc>
      </w:tr>
      <w:tr w:rsidR="002043E6" w:rsidRPr="002043E6" w:rsidTr="00205924">
        <w:trPr>
          <w:trHeight w:val="906"/>
        </w:trPr>
        <w:tc>
          <w:tcPr>
            <w:tcW w:w="543" w:type="dxa"/>
            <w:shd w:val="clear" w:color="FFFFCC" w:fill="FFFFFF"/>
            <w:vAlign w:val="center"/>
            <w:hideMark/>
          </w:tcPr>
          <w:p w:rsidR="002043E6" w:rsidRPr="002043E6" w:rsidRDefault="002043E6" w:rsidP="00205924">
            <w:pPr>
              <w:jc w:val="center"/>
              <w:rPr>
                <w:iCs/>
              </w:rPr>
            </w:pPr>
            <w:r w:rsidRPr="002043E6">
              <w:rPr>
                <w:iCs/>
              </w:rPr>
              <w:t>1.</w:t>
            </w:r>
          </w:p>
        </w:tc>
        <w:tc>
          <w:tcPr>
            <w:tcW w:w="6286" w:type="dxa"/>
            <w:shd w:val="clear" w:color="FFFFCC" w:fill="FFFFFF"/>
            <w:vAlign w:val="center"/>
            <w:hideMark/>
          </w:tcPr>
          <w:p w:rsidR="002043E6" w:rsidRPr="002043E6" w:rsidRDefault="002043E6" w:rsidP="00205924">
            <w:pPr>
              <w:rPr>
                <w:iCs/>
              </w:rPr>
            </w:pPr>
            <w:r w:rsidRPr="002043E6">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043E6" w:rsidRPr="002043E6" w:rsidRDefault="002043E6" w:rsidP="00205924">
            <w:pPr>
              <w:jc w:val="center"/>
              <w:rPr>
                <w:iCs/>
              </w:rPr>
            </w:pPr>
            <w:r w:rsidRPr="002043E6">
              <w:rPr>
                <w:iCs/>
              </w:rPr>
              <w:t>15 % от цены Контракта</w:t>
            </w:r>
          </w:p>
        </w:tc>
        <w:tc>
          <w:tcPr>
            <w:tcW w:w="1778" w:type="dxa"/>
            <w:shd w:val="clear" w:color="FFFFCC" w:fill="FFFFFF"/>
            <w:vAlign w:val="center"/>
          </w:tcPr>
          <w:p w:rsidR="002043E6" w:rsidRPr="002043E6" w:rsidRDefault="002043E6" w:rsidP="00205924">
            <w:pPr>
              <w:jc w:val="center"/>
              <w:rPr>
                <w:iCs/>
              </w:rPr>
            </w:pPr>
          </w:p>
        </w:tc>
      </w:tr>
      <w:tr w:rsidR="002043E6" w:rsidRPr="002043E6" w:rsidTr="00205924">
        <w:trPr>
          <w:trHeight w:val="1827"/>
        </w:trPr>
        <w:tc>
          <w:tcPr>
            <w:tcW w:w="543" w:type="dxa"/>
            <w:shd w:val="clear" w:color="FFFFCC" w:fill="FFFFFF"/>
            <w:vAlign w:val="center"/>
            <w:hideMark/>
          </w:tcPr>
          <w:p w:rsidR="002043E6" w:rsidRPr="002043E6" w:rsidRDefault="002043E6" w:rsidP="00205924">
            <w:pPr>
              <w:jc w:val="center"/>
              <w:rPr>
                <w:iCs/>
              </w:rPr>
            </w:pPr>
            <w:r w:rsidRPr="002043E6">
              <w:rPr>
                <w:iCs/>
              </w:rPr>
              <w:t>2.</w:t>
            </w:r>
          </w:p>
        </w:tc>
        <w:tc>
          <w:tcPr>
            <w:tcW w:w="6286" w:type="dxa"/>
            <w:shd w:val="clear" w:color="FFFFCC" w:fill="FFFFFF"/>
            <w:vAlign w:val="center"/>
            <w:hideMark/>
          </w:tcPr>
          <w:p w:rsidR="002043E6" w:rsidRPr="002043E6" w:rsidRDefault="002043E6" w:rsidP="00205924">
            <w:pPr>
              <w:rPr>
                <w:iCs/>
              </w:rPr>
            </w:pPr>
            <w:r w:rsidRPr="002043E6">
              <w:rPr>
                <w:rFonts w:eastAsia="Calibri"/>
              </w:rPr>
              <w:t xml:space="preserve">Проектная документация (в том числе сметная), согласованная со всеми </w:t>
            </w:r>
            <w:r w:rsidRPr="002043E6">
              <w:t>компетентными государственными органами, органами местного самоуправления и</w:t>
            </w:r>
            <w:r w:rsidRPr="002043E6">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043E6" w:rsidRPr="002043E6" w:rsidRDefault="002043E6" w:rsidP="00205924">
            <w:pPr>
              <w:jc w:val="center"/>
              <w:rPr>
                <w:iCs/>
              </w:rPr>
            </w:pPr>
            <w:r w:rsidRPr="002043E6">
              <w:rPr>
                <w:iCs/>
              </w:rPr>
              <w:t>55 % от цены Контракта</w:t>
            </w:r>
          </w:p>
        </w:tc>
        <w:tc>
          <w:tcPr>
            <w:tcW w:w="1778" w:type="dxa"/>
            <w:shd w:val="clear" w:color="FFFFCC" w:fill="FFFFFF"/>
            <w:vAlign w:val="center"/>
          </w:tcPr>
          <w:p w:rsidR="002043E6" w:rsidRPr="002043E6" w:rsidRDefault="002043E6" w:rsidP="00205924">
            <w:pPr>
              <w:jc w:val="center"/>
              <w:rPr>
                <w:iCs/>
              </w:rPr>
            </w:pPr>
          </w:p>
        </w:tc>
      </w:tr>
      <w:tr w:rsidR="002043E6" w:rsidRPr="002043E6" w:rsidTr="00205924">
        <w:trPr>
          <w:trHeight w:val="1258"/>
        </w:trPr>
        <w:tc>
          <w:tcPr>
            <w:tcW w:w="543" w:type="dxa"/>
            <w:shd w:val="clear" w:color="FFFFCC" w:fill="FFFFFF"/>
            <w:vAlign w:val="center"/>
            <w:hideMark/>
          </w:tcPr>
          <w:p w:rsidR="002043E6" w:rsidRPr="002043E6" w:rsidRDefault="002043E6" w:rsidP="00205924">
            <w:pPr>
              <w:jc w:val="center"/>
              <w:rPr>
                <w:iCs/>
              </w:rPr>
            </w:pPr>
            <w:r w:rsidRPr="002043E6">
              <w:rPr>
                <w:iCs/>
              </w:rPr>
              <w:t>3.</w:t>
            </w:r>
          </w:p>
        </w:tc>
        <w:tc>
          <w:tcPr>
            <w:tcW w:w="6286" w:type="dxa"/>
            <w:shd w:val="clear" w:color="FFFFCC" w:fill="FFFFFF"/>
            <w:vAlign w:val="center"/>
            <w:hideMark/>
          </w:tcPr>
          <w:p w:rsidR="002043E6" w:rsidRPr="002043E6" w:rsidRDefault="002043E6" w:rsidP="00205924">
            <w:pPr>
              <w:rPr>
                <w:iCs/>
              </w:rPr>
            </w:pPr>
            <w:r w:rsidRPr="002043E6">
              <w:rPr>
                <w:rFonts w:eastAsia="Calibri"/>
              </w:rPr>
              <w:t xml:space="preserve">Рабочая документация, согласованная со всеми </w:t>
            </w:r>
            <w:r w:rsidRPr="002043E6">
              <w:t>компетентными государственными органами, органами местного самоуправления и</w:t>
            </w:r>
            <w:r w:rsidRPr="002043E6">
              <w:rPr>
                <w:rFonts w:eastAsia="Calibri"/>
              </w:rPr>
              <w:t xml:space="preserve"> иными заинтересованными организациями</w:t>
            </w:r>
          </w:p>
        </w:tc>
        <w:tc>
          <w:tcPr>
            <w:tcW w:w="1813" w:type="dxa"/>
            <w:shd w:val="clear" w:color="FFFFCC" w:fill="FFFFFF"/>
            <w:vAlign w:val="center"/>
          </w:tcPr>
          <w:p w:rsidR="002043E6" w:rsidRPr="002043E6" w:rsidRDefault="002043E6" w:rsidP="00205924">
            <w:pPr>
              <w:jc w:val="center"/>
              <w:rPr>
                <w:iCs/>
              </w:rPr>
            </w:pPr>
            <w:r w:rsidRPr="002043E6">
              <w:rPr>
                <w:iCs/>
              </w:rPr>
              <w:t>30 % от цены Контракта</w:t>
            </w:r>
          </w:p>
        </w:tc>
        <w:tc>
          <w:tcPr>
            <w:tcW w:w="1778" w:type="dxa"/>
            <w:shd w:val="clear" w:color="FFFFCC" w:fill="FFFFFF"/>
            <w:vAlign w:val="center"/>
          </w:tcPr>
          <w:p w:rsidR="002043E6" w:rsidRPr="002043E6" w:rsidRDefault="002043E6" w:rsidP="00205924">
            <w:pPr>
              <w:jc w:val="center"/>
              <w:rPr>
                <w:iCs/>
              </w:rPr>
            </w:pPr>
          </w:p>
        </w:tc>
      </w:tr>
      <w:tr w:rsidR="002043E6" w:rsidRPr="002043E6" w:rsidTr="00205924">
        <w:trPr>
          <w:trHeight w:val="301"/>
        </w:trPr>
        <w:tc>
          <w:tcPr>
            <w:tcW w:w="543" w:type="dxa"/>
            <w:shd w:val="clear" w:color="FFFFCC" w:fill="FFFFFF"/>
            <w:vAlign w:val="center"/>
            <w:hideMark/>
          </w:tcPr>
          <w:p w:rsidR="002043E6" w:rsidRPr="002043E6" w:rsidRDefault="002043E6" w:rsidP="00205924">
            <w:pPr>
              <w:jc w:val="center"/>
            </w:pPr>
            <w:r w:rsidRPr="002043E6">
              <w:t> </w:t>
            </w:r>
          </w:p>
        </w:tc>
        <w:tc>
          <w:tcPr>
            <w:tcW w:w="6286" w:type="dxa"/>
            <w:shd w:val="clear" w:color="FFFFCC" w:fill="FFFFFF"/>
            <w:vAlign w:val="center"/>
            <w:hideMark/>
          </w:tcPr>
          <w:p w:rsidR="002043E6" w:rsidRPr="002043E6" w:rsidRDefault="002043E6" w:rsidP="00205924">
            <w:r w:rsidRPr="002043E6">
              <w:t xml:space="preserve">Итого </w:t>
            </w:r>
          </w:p>
        </w:tc>
        <w:tc>
          <w:tcPr>
            <w:tcW w:w="1813" w:type="dxa"/>
            <w:shd w:val="clear" w:color="FFFFCC" w:fill="FFFFFF"/>
            <w:vAlign w:val="center"/>
          </w:tcPr>
          <w:p w:rsidR="002043E6" w:rsidRPr="002043E6" w:rsidRDefault="002043E6" w:rsidP="00205924">
            <w:pPr>
              <w:jc w:val="center"/>
              <w:rPr>
                <w:b/>
                <w:bCs/>
              </w:rPr>
            </w:pPr>
          </w:p>
        </w:tc>
        <w:tc>
          <w:tcPr>
            <w:tcW w:w="1778" w:type="dxa"/>
            <w:shd w:val="clear" w:color="FFFFCC" w:fill="FFFFFF"/>
            <w:vAlign w:val="center"/>
          </w:tcPr>
          <w:p w:rsidR="002043E6" w:rsidRPr="002043E6" w:rsidRDefault="002043E6" w:rsidP="00205924">
            <w:pPr>
              <w:jc w:val="center"/>
              <w:rPr>
                <w:b/>
                <w:bCs/>
              </w:rPr>
            </w:pPr>
          </w:p>
        </w:tc>
      </w:tr>
      <w:tr w:rsidR="002043E6" w:rsidRPr="002043E6" w:rsidTr="00205924">
        <w:trPr>
          <w:trHeight w:val="301"/>
        </w:trPr>
        <w:tc>
          <w:tcPr>
            <w:tcW w:w="543" w:type="dxa"/>
            <w:shd w:val="clear" w:color="FFFFCC" w:fill="FFFFFF"/>
            <w:vAlign w:val="center"/>
            <w:hideMark/>
          </w:tcPr>
          <w:p w:rsidR="002043E6" w:rsidRPr="002043E6" w:rsidRDefault="002043E6" w:rsidP="00205924">
            <w:pPr>
              <w:jc w:val="center"/>
            </w:pPr>
            <w:r w:rsidRPr="002043E6">
              <w:t> </w:t>
            </w:r>
          </w:p>
        </w:tc>
        <w:tc>
          <w:tcPr>
            <w:tcW w:w="6286" w:type="dxa"/>
            <w:shd w:val="clear" w:color="FFFFCC" w:fill="FFFFFF"/>
            <w:noWrap/>
            <w:vAlign w:val="center"/>
            <w:hideMark/>
          </w:tcPr>
          <w:p w:rsidR="002043E6" w:rsidRPr="002043E6" w:rsidRDefault="002043E6" w:rsidP="00205924">
            <w:r w:rsidRPr="002043E6">
              <w:t>НДС 20%</w:t>
            </w:r>
          </w:p>
        </w:tc>
        <w:tc>
          <w:tcPr>
            <w:tcW w:w="1813" w:type="dxa"/>
            <w:shd w:val="clear" w:color="FFFFCC" w:fill="FFFFFF"/>
            <w:vAlign w:val="center"/>
          </w:tcPr>
          <w:p w:rsidR="002043E6" w:rsidRPr="002043E6" w:rsidRDefault="002043E6" w:rsidP="00205924">
            <w:pPr>
              <w:jc w:val="center"/>
              <w:rPr>
                <w:b/>
                <w:bCs/>
              </w:rPr>
            </w:pPr>
          </w:p>
        </w:tc>
        <w:tc>
          <w:tcPr>
            <w:tcW w:w="1778" w:type="dxa"/>
            <w:shd w:val="clear" w:color="FFFFCC" w:fill="FFFFFF"/>
            <w:vAlign w:val="center"/>
          </w:tcPr>
          <w:p w:rsidR="002043E6" w:rsidRPr="002043E6" w:rsidRDefault="002043E6" w:rsidP="00205924">
            <w:pPr>
              <w:jc w:val="center"/>
              <w:rPr>
                <w:b/>
                <w:bCs/>
              </w:rPr>
            </w:pPr>
          </w:p>
        </w:tc>
      </w:tr>
      <w:tr w:rsidR="002043E6" w:rsidRPr="002043E6" w:rsidTr="00205924">
        <w:trPr>
          <w:trHeight w:val="301"/>
        </w:trPr>
        <w:tc>
          <w:tcPr>
            <w:tcW w:w="543" w:type="dxa"/>
            <w:shd w:val="clear" w:color="FFFFCC" w:fill="FFFFFF"/>
            <w:vAlign w:val="center"/>
            <w:hideMark/>
          </w:tcPr>
          <w:p w:rsidR="002043E6" w:rsidRPr="002043E6" w:rsidRDefault="002043E6" w:rsidP="00205924">
            <w:pPr>
              <w:jc w:val="center"/>
            </w:pPr>
            <w:r w:rsidRPr="002043E6">
              <w:t> </w:t>
            </w:r>
          </w:p>
        </w:tc>
        <w:tc>
          <w:tcPr>
            <w:tcW w:w="6286" w:type="dxa"/>
            <w:shd w:val="clear" w:color="FFFFCC" w:fill="FFFFFF"/>
            <w:vAlign w:val="center"/>
            <w:hideMark/>
          </w:tcPr>
          <w:p w:rsidR="002043E6" w:rsidRPr="002043E6" w:rsidRDefault="002043E6" w:rsidP="00205924">
            <w:r w:rsidRPr="002043E6">
              <w:t>Всего</w:t>
            </w:r>
          </w:p>
        </w:tc>
        <w:tc>
          <w:tcPr>
            <w:tcW w:w="1813" w:type="dxa"/>
            <w:shd w:val="clear" w:color="FFFFCC" w:fill="FFFFFF"/>
            <w:vAlign w:val="center"/>
          </w:tcPr>
          <w:p w:rsidR="002043E6" w:rsidRPr="002043E6" w:rsidRDefault="002043E6" w:rsidP="00205924">
            <w:pPr>
              <w:jc w:val="center"/>
              <w:rPr>
                <w:b/>
                <w:bCs/>
              </w:rPr>
            </w:pPr>
          </w:p>
        </w:tc>
        <w:tc>
          <w:tcPr>
            <w:tcW w:w="1778" w:type="dxa"/>
            <w:shd w:val="clear" w:color="FFFFCC" w:fill="FFFFFF"/>
            <w:vAlign w:val="center"/>
          </w:tcPr>
          <w:p w:rsidR="002043E6" w:rsidRPr="002043E6" w:rsidRDefault="002043E6" w:rsidP="00205924">
            <w:pPr>
              <w:jc w:val="center"/>
              <w:rPr>
                <w:b/>
                <w:bCs/>
              </w:rPr>
            </w:pPr>
          </w:p>
        </w:tc>
      </w:tr>
    </w:tbl>
    <w:p w:rsidR="002043E6" w:rsidRPr="002043E6" w:rsidRDefault="002043E6" w:rsidP="002043E6">
      <w:pPr>
        <w:shd w:val="clear" w:color="auto" w:fill="FFFFFF"/>
        <w:tabs>
          <w:tab w:val="left" w:leader="underscore" w:pos="4337"/>
        </w:tabs>
        <w:contextualSpacing/>
        <w:jc w:val="center"/>
        <w:rPr>
          <w:rFonts w:eastAsia="Calibri"/>
          <w:b/>
          <w:bCs/>
        </w:rPr>
      </w:pPr>
    </w:p>
    <w:p w:rsidR="002043E6" w:rsidRPr="002043E6" w:rsidRDefault="002043E6" w:rsidP="002043E6">
      <w:pPr>
        <w:ind w:firstLine="708"/>
        <w:contextualSpacing/>
      </w:pPr>
    </w:p>
    <w:tbl>
      <w:tblPr>
        <w:tblStyle w:val="af5"/>
        <w:tblW w:w="0" w:type="auto"/>
        <w:tblLook w:val="04A0" w:firstRow="1" w:lastRow="0" w:firstColumn="1" w:lastColumn="0" w:noHBand="0" w:noVBand="1"/>
      </w:tblPr>
      <w:tblGrid>
        <w:gridCol w:w="4615"/>
        <w:gridCol w:w="5013"/>
      </w:tblGrid>
      <w:tr w:rsidR="002043E6" w:rsidRPr="002043E6" w:rsidTr="00205924">
        <w:tc>
          <w:tcPr>
            <w:tcW w:w="5097" w:type="dxa"/>
          </w:tcPr>
          <w:p w:rsidR="002043E6" w:rsidRPr="002043E6" w:rsidRDefault="002043E6" w:rsidP="00205924">
            <w:pPr>
              <w:contextualSpacing/>
            </w:pPr>
            <w:r w:rsidRPr="002043E6">
              <w:t>Государственный заказчик:</w:t>
            </w:r>
          </w:p>
          <w:p w:rsidR="002043E6" w:rsidRPr="002043E6" w:rsidRDefault="002043E6" w:rsidP="00205924">
            <w:pPr>
              <w:contextualSpacing/>
            </w:pPr>
          </w:p>
          <w:p w:rsidR="002043E6" w:rsidRPr="002043E6" w:rsidRDefault="002043E6" w:rsidP="00205924">
            <w:pPr>
              <w:contextualSpacing/>
            </w:pPr>
            <w:r w:rsidRPr="002043E6">
              <w:t>_________________/А.В. Титов</w:t>
            </w:r>
          </w:p>
          <w:p w:rsidR="002043E6" w:rsidRPr="002043E6" w:rsidRDefault="002043E6" w:rsidP="00205924">
            <w:pPr>
              <w:contextualSpacing/>
            </w:pPr>
            <w:r w:rsidRPr="002043E6">
              <w:t>М.П.</w:t>
            </w:r>
          </w:p>
        </w:tc>
        <w:tc>
          <w:tcPr>
            <w:tcW w:w="5246" w:type="dxa"/>
          </w:tcPr>
          <w:p w:rsidR="002043E6" w:rsidRPr="002043E6" w:rsidRDefault="002043E6" w:rsidP="00205924">
            <w:pPr>
              <w:contextualSpacing/>
            </w:pPr>
            <w:r w:rsidRPr="002043E6">
              <w:t>Подрядчик:</w:t>
            </w:r>
          </w:p>
          <w:p w:rsidR="002043E6" w:rsidRPr="002043E6" w:rsidRDefault="002043E6" w:rsidP="00205924">
            <w:pPr>
              <w:contextualSpacing/>
            </w:pPr>
          </w:p>
          <w:p w:rsidR="002043E6" w:rsidRPr="002043E6" w:rsidRDefault="002043E6" w:rsidP="00205924">
            <w:pPr>
              <w:contextualSpacing/>
            </w:pPr>
            <w:r w:rsidRPr="002043E6">
              <w:t>_________________/_______________</w:t>
            </w:r>
          </w:p>
          <w:p w:rsidR="002043E6" w:rsidRPr="002043E6" w:rsidRDefault="002043E6" w:rsidP="00205924">
            <w:pPr>
              <w:contextualSpacing/>
            </w:pPr>
            <w:r w:rsidRPr="002043E6">
              <w:t>М.П.</w:t>
            </w:r>
          </w:p>
        </w:tc>
      </w:tr>
    </w:tbl>
    <w:p w:rsidR="002043E6" w:rsidRPr="002043E6" w:rsidRDefault="002043E6" w:rsidP="002043E6">
      <w:pPr>
        <w:shd w:val="clear" w:color="auto" w:fill="FFFFFF"/>
        <w:tabs>
          <w:tab w:val="left" w:leader="underscore" w:pos="4337"/>
        </w:tabs>
        <w:contextualSpacing/>
        <w:jc w:val="center"/>
        <w:rPr>
          <w:rFonts w:eastAsia="Calibri"/>
          <w:b/>
          <w:bCs/>
        </w:rPr>
      </w:pPr>
    </w:p>
    <w:p w:rsidR="004C6A07" w:rsidRPr="002043E6" w:rsidRDefault="004C6A07" w:rsidP="00E56462">
      <w:pPr>
        <w:sectPr w:rsidR="004C6A07" w:rsidRPr="002043E6" w:rsidSect="00F96CAC">
          <w:headerReference w:type="even" r:id="rId34"/>
          <w:footerReference w:type="even" r:id="rId35"/>
          <w:headerReference w:type="first" r:id="rId36"/>
          <w:footerReference w:type="first" r:id="rId37"/>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8"/>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A905E8" w:rsidRPr="002043E6" w:rsidRDefault="00A905E8" w:rsidP="00A905E8">
      <w:pPr>
        <w:pStyle w:val="a7"/>
        <w:spacing w:before="0" w:beforeAutospacing="0" w:after="0" w:afterAutospacing="0"/>
      </w:pPr>
      <w:r w:rsidRPr="002043E6">
        <w:t> </w:t>
      </w:r>
    </w:p>
    <w:p w:rsidR="00A905E8" w:rsidRPr="002043E6" w:rsidRDefault="00A905E8" w:rsidP="00A905E8">
      <w:pPr>
        <w:jc w:val="center"/>
        <w:rPr>
          <w:b/>
          <w:bCs/>
        </w:rPr>
      </w:pPr>
      <w:r w:rsidRPr="002043E6">
        <w:rPr>
          <w:b/>
          <w:bCs/>
        </w:rPr>
        <w:t>Заявка</w:t>
      </w:r>
    </w:p>
    <w:p w:rsidR="00A905E8" w:rsidRPr="002043E6" w:rsidRDefault="00A905E8" w:rsidP="00A905E8">
      <w:pPr>
        <w:pStyle w:val="a7"/>
        <w:spacing w:before="0" w:beforeAutospacing="0" w:after="0" w:afterAutospacing="0"/>
      </w:pPr>
      <w:r w:rsidRPr="002043E6">
        <w:t> </w:t>
      </w:r>
    </w:p>
    <w:p w:rsidR="00A905E8" w:rsidRPr="002043E6" w:rsidRDefault="00A905E8" w:rsidP="00A905E8">
      <w:pPr>
        <w:jc w:val="both"/>
      </w:pPr>
      <w:r w:rsidRPr="002043E6">
        <w:rPr>
          <w:sz w:val="20"/>
          <w:szCs w:val="20"/>
        </w:rPr>
        <w:t xml:space="preserve">на участие в закупке </w:t>
      </w:r>
      <w:r w:rsidRPr="002043E6">
        <w:rPr>
          <w:b/>
        </w:rPr>
        <w:t>Извещение от «</w:t>
      </w:r>
      <w:r w:rsidR="00885BD6">
        <w:rPr>
          <w:b/>
        </w:rPr>
        <w:t>10</w:t>
      </w:r>
      <w:r w:rsidRPr="002043E6">
        <w:rPr>
          <w:b/>
        </w:rPr>
        <w:t xml:space="preserve">» </w:t>
      </w:r>
      <w:r w:rsidR="00885BD6">
        <w:rPr>
          <w:b/>
        </w:rPr>
        <w:t>декабря</w:t>
      </w:r>
      <w:r w:rsidRPr="002043E6">
        <w:rPr>
          <w:b/>
        </w:rPr>
        <w:t xml:space="preserve"> 2020 г. </w:t>
      </w:r>
      <w:r w:rsidR="00885BD6">
        <w:rPr>
          <w:b/>
        </w:rPr>
        <w:t>№ 7</w:t>
      </w:r>
      <w:r w:rsidR="004C568E">
        <w:rPr>
          <w:b/>
        </w:rPr>
        <w:t>1</w:t>
      </w:r>
      <w:r w:rsidRPr="002043E6">
        <w:rPr>
          <w:b/>
        </w:rPr>
        <w:t xml:space="preserve"> </w:t>
      </w:r>
    </w:p>
    <w:p w:rsidR="00A905E8" w:rsidRPr="002043E6" w:rsidRDefault="00A905E8" w:rsidP="00A905E8">
      <w:pPr>
        <w:jc w:val="both"/>
      </w:pPr>
    </w:p>
    <w:p w:rsidR="00A905E8" w:rsidRPr="002043E6" w:rsidRDefault="00885BD6" w:rsidP="00885BD6">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«Реконструкция ВОС Ялта в п. Васильевка (со строительст</w:t>
      </w:r>
      <w:bookmarkStart w:id="67" w:name="_GoBack"/>
      <w:bookmarkEnd w:id="67"/>
      <w:r w:rsidRPr="00885BD6">
        <w:rPr>
          <w:b/>
        </w:rPr>
        <w:t>вом блока фильтров)»</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rStyle w:val="ab"/>
          <w:sz w:val="20"/>
          <w:szCs w:val="20"/>
        </w:rPr>
        <w:t>Дата "</w:t>
      </w:r>
      <w:r w:rsidR="00885BD6">
        <w:rPr>
          <w:rStyle w:val="ab"/>
          <w:sz w:val="20"/>
          <w:szCs w:val="20"/>
        </w:rPr>
        <w:t>__</w:t>
      </w:r>
      <w:r w:rsidRPr="002043E6">
        <w:rPr>
          <w:rStyle w:val="ab"/>
          <w:sz w:val="20"/>
          <w:szCs w:val="20"/>
        </w:rPr>
        <w:t xml:space="preserve">" </w:t>
      </w:r>
      <w:r w:rsidR="00885BD6">
        <w:rPr>
          <w:rStyle w:val="ab"/>
          <w:sz w:val="20"/>
          <w:szCs w:val="20"/>
        </w:rPr>
        <w:t>декабря</w:t>
      </w:r>
      <w:r w:rsidRPr="002043E6">
        <w:rPr>
          <w:rStyle w:val="ab"/>
          <w:sz w:val="20"/>
          <w:szCs w:val="20"/>
        </w:rPr>
        <w:t xml:space="preserve"> 2020 г.</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2043E6"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2043E6" w:rsidRDefault="00A905E8" w:rsidP="00A905E8">
            <w:pPr>
              <w:jc w:val="center"/>
              <w:rPr>
                <w:rStyle w:val="ab"/>
                <w:bCs/>
              </w:rPr>
            </w:pPr>
            <w:r w:rsidRPr="002043E6">
              <w:rPr>
                <w:rStyle w:val="ab"/>
              </w:rPr>
              <w:t xml:space="preserve">Почтовый адрес и полное наименование </w:t>
            </w:r>
          </w:p>
          <w:p w:rsidR="00A905E8" w:rsidRPr="002043E6" w:rsidRDefault="00A905E8" w:rsidP="00A905E8">
            <w:pPr>
              <w:jc w:val="center"/>
              <w:rPr>
                <w:rStyle w:val="ab"/>
                <w:bCs/>
              </w:rPr>
            </w:pPr>
            <w:r w:rsidRPr="002043E6">
              <w:rPr>
                <w:rStyle w:val="ab"/>
              </w:rPr>
              <w:t>Государственного заказчика:</w:t>
            </w:r>
          </w:p>
          <w:p w:rsidR="00A905E8" w:rsidRPr="002043E6" w:rsidRDefault="00A905E8" w:rsidP="00A905E8">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A905E8" w:rsidRPr="002043E6" w:rsidRDefault="00A905E8" w:rsidP="00A905E8">
            <w:pPr>
              <w:jc w:val="center"/>
              <w:rPr>
                <w:b/>
              </w:rPr>
            </w:pPr>
            <w:r w:rsidRPr="002043E6">
              <w:rPr>
                <w:b/>
              </w:rPr>
              <w:t>место нахождения: 295000, г. Симферополь, ул. Речная, 10</w:t>
            </w:r>
          </w:p>
          <w:p w:rsidR="00A905E8" w:rsidRPr="002043E6" w:rsidRDefault="00A905E8" w:rsidP="00A905E8">
            <w:pPr>
              <w:jc w:val="center"/>
              <w:rPr>
                <w:b/>
              </w:rPr>
            </w:pPr>
            <w:r w:rsidRPr="002043E6">
              <w:rPr>
                <w:b/>
              </w:rPr>
              <w:t xml:space="preserve">Почтовый адрес: 295048, Республика Крым, г. Симферополь, </w:t>
            </w:r>
          </w:p>
          <w:p w:rsidR="00A905E8" w:rsidRPr="002043E6" w:rsidRDefault="00A905E8" w:rsidP="00A905E8">
            <w:pPr>
              <w:jc w:val="center"/>
              <w:rPr>
                <w:b/>
              </w:rPr>
            </w:pPr>
            <w:r w:rsidRPr="002043E6">
              <w:rPr>
                <w:b/>
              </w:rPr>
              <w:t>ул. Трубаченко, д. 23А.</w:t>
            </w:r>
          </w:p>
          <w:p w:rsidR="00A905E8" w:rsidRPr="002043E6" w:rsidRDefault="00A905E8" w:rsidP="00A905E8">
            <w:pPr>
              <w:jc w:val="center"/>
              <w:rPr>
                <w:sz w:val="20"/>
                <w:szCs w:val="20"/>
              </w:rPr>
            </w:pPr>
          </w:p>
        </w:tc>
      </w:tr>
    </w:tbl>
    <w:p w:rsidR="00A905E8" w:rsidRPr="002043E6" w:rsidRDefault="00A905E8" w:rsidP="00A905E8"/>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14" w:rsidRDefault="004D3814" w:rsidP="00E56462">
      <w:r>
        <w:separator/>
      </w:r>
    </w:p>
  </w:endnote>
  <w:endnote w:type="continuationSeparator" w:id="0">
    <w:p w:rsidR="004D3814" w:rsidRDefault="004D381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Pr="004C6A07" w:rsidRDefault="004D381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4D3814" w:rsidRPr="004C6A07" w:rsidRDefault="004D3814">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Default="004D3814"/>
  <w:p w:rsidR="004D3814" w:rsidRDefault="004D3814" w:rsidP="00617FF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Default="004D3814">
    <w:pPr>
      <w:pStyle w:val="aff0"/>
      <w:jc w:val="right"/>
    </w:pPr>
    <w:r>
      <w:fldChar w:fldCharType="begin"/>
    </w:r>
    <w:r>
      <w:instrText>PAGE   \* MERGEFORMAT</w:instrText>
    </w:r>
    <w:r>
      <w:fldChar w:fldCharType="separate"/>
    </w:r>
    <w:r w:rsidR="004C568E">
      <w:rPr>
        <w:noProof/>
      </w:rPr>
      <w:t>106</w:t>
    </w:r>
    <w:r>
      <w:rPr>
        <w:noProof/>
      </w:rPr>
      <w:fldChar w:fldCharType="end"/>
    </w:r>
  </w:p>
  <w:p w:rsidR="004D3814" w:rsidRDefault="004D3814"/>
  <w:p w:rsidR="004D3814" w:rsidRDefault="004D3814"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Pr="00BC1819" w:rsidRDefault="002043E6" w:rsidP="00137939">
    <w:pPr>
      <w:pStyle w:val="af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2043E6" w:rsidRDefault="002043E6">
        <w:pPr>
          <w:pStyle w:val="aff0"/>
          <w:jc w:val="right"/>
        </w:pPr>
        <w:r>
          <w:fldChar w:fldCharType="begin"/>
        </w:r>
        <w:r>
          <w:instrText>PAGE   \* MERGEFORMAT</w:instrText>
        </w:r>
        <w:r>
          <w:fldChar w:fldCharType="separate"/>
        </w:r>
        <w:r>
          <w:rPr>
            <w:noProof/>
          </w:rPr>
          <w:t>1</w:t>
        </w:r>
        <w:r>
          <w:rPr>
            <w:noProof/>
          </w:rPr>
          <w:fldChar w:fldCharType="end"/>
        </w:r>
      </w:p>
    </w:sdtContent>
  </w:sdt>
  <w:p w:rsidR="002043E6" w:rsidRDefault="002043E6"/>
  <w:p w:rsidR="002043E6" w:rsidRDefault="002043E6" w:rsidP="0013793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rsidP="00137939">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14" w:rsidRDefault="004D3814" w:rsidP="00E56462">
      <w:r>
        <w:separator/>
      </w:r>
    </w:p>
  </w:footnote>
  <w:footnote w:type="continuationSeparator" w:id="0">
    <w:p w:rsidR="004D3814" w:rsidRDefault="004D3814" w:rsidP="00E56462">
      <w:r>
        <w:continuationSeparator/>
      </w:r>
    </w:p>
  </w:footnote>
  <w:footnote w:id="1">
    <w:p w:rsidR="002043E6" w:rsidRPr="009D5838" w:rsidRDefault="002043E6" w:rsidP="002043E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043E6" w:rsidRPr="009D5838" w:rsidRDefault="002043E6" w:rsidP="002043E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043E6" w:rsidRPr="009D5838" w:rsidRDefault="002043E6" w:rsidP="002043E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043E6" w:rsidRPr="009D5838" w:rsidRDefault="002043E6" w:rsidP="002043E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043E6" w:rsidRPr="009D5838" w:rsidRDefault="002043E6" w:rsidP="002043E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043E6" w:rsidRPr="009D5838" w:rsidRDefault="002043E6" w:rsidP="002043E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043E6" w:rsidRPr="009D5838" w:rsidRDefault="002043E6" w:rsidP="002043E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043E6" w:rsidRPr="009D5838" w:rsidRDefault="002043E6" w:rsidP="002043E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043E6" w:rsidRPr="009D5838" w:rsidRDefault="002043E6" w:rsidP="002043E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043E6" w:rsidRPr="009D5838" w:rsidRDefault="002043E6" w:rsidP="002043E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043E6" w:rsidRPr="009D5838" w:rsidRDefault="002043E6" w:rsidP="002043E6">
      <w:pPr>
        <w:rPr>
          <w:sz w:val="16"/>
          <w:szCs w:val="16"/>
        </w:rPr>
      </w:pPr>
    </w:p>
  </w:footnote>
  <w:footnote w:id="2">
    <w:p w:rsidR="002043E6" w:rsidRPr="002043E6" w:rsidRDefault="002043E6" w:rsidP="002043E6">
      <w:pPr>
        <w:rPr>
          <w:sz w:val="16"/>
          <w:szCs w:val="16"/>
        </w:rPr>
      </w:pPr>
      <w:r w:rsidRPr="002043E6">
        <w:rPr>
          <w:sz w:val="16"/>
          <w:szCs w:val="16"/>
        </w:rPr>
        <w:footnoteRef/>
      </w:r>
      <w:r w:rsidRPr="002043E6">
        <w:rPr>
          <w:sz w:val="16"/>
          <w:szCs w:val="16"/>
        </w:rPr>
        <w:t xml:space="preserve"> Размер штрафа определяется в следующем порядке:</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а) в случае, если цена контракта не превышает начальную (максимальную) цену контракта:</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б) в случае, если цена контракта превышает начальную (максимальную) цену контракта:</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10 процентов цены контракта, если цена контракта не превышает 3 млн. рублей;</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2043E6" w:rsidRPr="002043E6" w:rsidRDefault="002043E6" w:rsidP="002043E6">
      <w:pPr>
        <w:pStyle w:val="aff4"/>
        <w:rPr>
          <w:rFonts w:ascii="Times New Roman" w:hAnsi="Times New Roman"/>
          <w:sz w:val="16"/>
          <w:szCs w:val="16"/>
        </w:rPr>
      </w:pPr>
      <w:r w:rsidRPr="002043E6">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2043E6" w:rsidRPr="004A5A6F" w:rsidRDefault="002043E6" w:rsidP="002043E6">
      <w:pPr>
        <w:pStyle w:val="aff4"/>
        <w:rPr>
          <w:rFonts w:ascii="Times New Roman" w:hAnsi="Times New Roman"/>
          <w:sz w:val="16"/>
          <w:szCs w:val="16"/>
        </w:rPr>
      </w:pPr>
    </w:p>
    <w:p w:rsidR="002043E6" w:rsidRPr="009D5838" w:rsidRDefault="002043E6" w:rsidP="002043E6">
      <w:pPr>
        <w:rPr>
          <w:sz w:val="16"/>
          <w:szCs w:val="16"/>
        </w:rPr>
      </w:pPr>
    </w:p>
  </w:footnote>
  <w:footnote w:id="3">
    <w:p w:rsidR="002043E6" w:rsidRPr="00386A28" w:rsidRDefault="002043E6" w:rsidP="002043E6">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043E6" w:rsidRPr="00386A28" w:rsidRDefault="002043E6" w:rsidP="002043E6">
      <w:pPr>
        <w:rPr>
          <w:sz w:val="16"/>
          <w:szCs w:val="16"/>
        </w:rPr>
      </w:pPr>
      <w:r w:rsidRPr="00386A28">
        <w:rPr>
          <w:sz w:val="16"/>
          <w:szCs w:val="16"/>
        </w:rPr>
        <w:t>а) 1000 рублей, если цена контракта не превышает 3 млн. рублей;</w:t>
      </w:r>
    </w:p>
    <w:p w:rsidR="002043E6" w:rsidRPr="00386A28" w:rsidRDefault="002043E6" w:rsidP="002043E6">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043E6" w:rsidRPr="00386A28" w:rsidRDefault="002043E6" w:rsidP="002043E6">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043E6" w:rsidRPr="00386A28" w:rsidRDefault="002043E6" w:rsidP="002043E6">
      <w:pPr>
        <w:rPr>
          <w:sz w:val="16"/>
          <w:szCs w:val="16"/>
        </w:rPr>
      </w:pPr>
      <w:r w:rsidRPr="00386A28">
        <w:rPr>
          <w:sz w:val="16"/>
          <w:szCs w:val="16"/>
        </w:rPr>
        <w:t>г) 100000 рублей, если цена контракта превышает 100 млн. рублей.</w:t>
      </w:r>
    </w:p>
    <w:p w:rsidR="002043E6" w:rsidRPr="00386A28" w:rsidRDefault="002043E6" w:rsidP="002043E6">
      <w:pPr>
        <w:rPr>
          <w:sz w:val="20"/>
          <w:szCs w:val="20"/>
        </w:rPr>
      </w:pPr>
    </w:p>
  </w:footnote>
  <w:footnote w:id="4">
    <w:p w:rsidR="002043E6" w:rsidRPr="00386A28" w:rsidRDefault="002043E6" w:rsidP="002043E6">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043E6" w:rsidRPr="00386A28" w:rsidRDefault="002043E6" w:rsidP="002043E6">
      <w:pPr>
        <w:rPr>
          <w:sz w:val="16"/>
          <w:szCs w:val="16"/>
        </w:rPr>
      </w:pPr>
      <w:r w:rsidRPr="00386A28">
        <w:rPr>
          <w:sz w:val="16"/>
          <w:szCs w:val="16"/>
        </w:rPr>
        <w:t>а) 1000 рублей, если цена контракта не превышает 3 млн. рублей (включительно);</w:t>
      </w:r>
    </w:p>
    <w:p w:rsidR="002043E6" w:rsidRPr="00386A28" w:rsidRDefault="002043E6" w:rsidP="002043E6">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043E6" w:rsidRPr="00386A28" w:rsidRDefault="002043E6" w:rsidP="002043E6">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043E6" w:rsidRPr="00386A28" w:rsidRDefault="002043E6" w:rsidP="002043E6">
      <w:pPr>
        <w:rPr>
          <w:sz w:val="16"/>
          <w:szCs w:val="16"/>
        </w:rPr>
      </w:pPr>
      <w:r w:rsidRPr="00386A28">
        <w:rPr>
          <w:sz w:val="16"/>
          <w:szCs w:val="16"/>
        </w:rPr>
        <w:t>г) 100000 рублей, если цена контракта превышает 100 млн. рублей.</w:t>
      </w:r>
    </w:p>
    <w:p w:rsidR="002043E6" w:rsidRPr="00386A28" w:rsidRDefault="002043E6" w:rsidP="002043E6">
      <w:pPr>
        <w:rPr>
          <w:sz w:val="16"/>
          <w:szCs w:val="16"/>
        </w:rPr>
      </w:pPr>
    </w:p>
  </w:footnote>
  <w:footnote w:id="5">
    <w:p w:rsidR="002043E6" w:rsidRDefault="002043E6" w:rsidP="002043E6">
      <w:pPr>
        <w:pStyle w:val="ad"/>
      </w:pPr>
      <w:r w:rsidRPr="00CA5DDE">
        <w:rPr>
          <w:rStyle w:val="af"/>
        </w:rPr>
        <w:footnoteRef/>
      </w:r>
      <w:r w:rsidRPr="00CA5DDE">
        <w:t xml:space="preserve"> </w:t>
      </w:r>
      <w:r w:rsidRPr="00CA5DDE">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Pr="00F96CAC" w:rsidRDefault="004D3814"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Pr="00966D1B" w:rsidRDefault="002043E6"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Pr="000263BB" w:rsidRDefault="002043E6" w:rsidP="00137939">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Default="004D3814"/>
  <w:p w:rsidR="004D3814" w:rsidRDefault="004D3814"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Default="004D3814"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Pr="007A51A0" w:rsidRDefault="004D3814">
    <w:pPr>
      <w:pStyle w:val="aff5"/>
      <w:jc w:val="center"/>
    </w:pPr>
  </w:p>
  <w:p w:rsidR="004D3814" w:rsidRDefault="004D3814">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14" w:rsidRPr="006A4F65" w:rsidRDefault="004D3814">
    <w:pPr>
      <w:pStyle w:val="aff5"/>
      <w:jc w:val="center"/>
    </w:pPr>
    <w:r w:rsidRPr="006A4F65">
      <w:fldChar w:fldCharType="begin"/>
    </w:r>
    <w:r w:rsidRPr="006A4F65">
      <w:instrText>PAGE   \* MERGEFORMAT</w:instrText>
    </w:r>
    <w:r w:rsidRPr="006A4F65">
      <w:fldChar w:fldCharType="separate"/>
    </w:r>
    <w:r w:rsidR="004C568E">
      <w:rPr>
        <w:noProof/>
      </w:rPr>
      <w:t>44</w:t>
    </w:r>
    <w:r w:rsidRPr="006A4F65">
      <w:fldChar w:fldCharType="end"/>
    </w:r>
  </w:p>
  <w:p w:rsidR="004D3814" w:rsidRDefault="004D381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Pr>
      <w:pStyle w:val="af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rsidP="0013793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01C41417" wp14:editId="5A436DCD">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3E6" w:rsidRDefault="002043E6">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1417"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2043E6" w:rsidRDefault="002043E6">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6" w:rsidRDefault="002043E6"/>
  <w:p w:rsidR="002043E6" w:rsidRDefault="002043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02604"/>
    <w:multiLevelType w:val="multilevel"/>
    <w:tmpl w:val="2C5E8986"/>
    <w:lvl w:ilvl="0">
      <w:start w:val="22"/>
      <w:numFmt w:val="decimal"/>
      <w:lvlText w:val="%1."/>
      <w:lvlJc w:val="left"/>
      <w:pPr>
        <w:ind w:left="600" w:hanging="600"/>
      </w:pPr>
      <w:rPr>
        <w:rFonts w:ascii="Liberation Serif" w:hAnsi="Liberation Serif" w:cs="FreeSans" w:hint="default"/>
        <w:color w:val="00000A"/>
      </w:rPr>
    </w:lvl>
    <w:lvl w:ilvl="1">
      <w:start w:val="9"/>
      <w:numFmt w:val="decimal"/>
      <w:lvlText w:val="%1.%2."/>
      <w:lvlJc w:val="left"/>
      <w:pPr>
        <w:ind w:left="1167" w:hanging="600"/>
      </w:pPr>
      <w:rPr>
        <w:rFonts w:ascii="Liberation Serif" w:hAnsi="Liberation Serif" w:cs="FreeSans" w:hint="default"/>
        <w:color w:val="00000A"/>
      </w:rPr>
    </w:lvl>
    <w:lvl w:ilvl="2">
      <w:start w:val="1"/>
      <w:numFmt w:val="decimal"/>
      <w:lvlText w:val="%1.%2.%3."/>
      <w:lvlJc w:val="left"/>
      <w:pPr>
        <w:ind w:left="1854" w:hanging="720"/>
      </w:pPr>
      <w:rPr>
        <w:rFonts w:ascii="Liberation Serif" w:hAnsi="Liberation Serif" w:cs="FreeSans" w:hint="default"/>
        <w:color w:val="00000A"/>
      </w:rPr>
    </w:lvl>
    <w:lvl w:ilvl="3">
      <w:start w:val="1"/>
      <w:numFmt w:val="decimal"/>
      <w:lvlText w:val="%1.%2.%3.%4."/>
      <w:lvlJc w:val="left"/>
      <w:pPr>
        <w:ind w:left="2421" w:hanging="720"/>
      </w:pPr>
      <w:rPr>
        <w:rFonts w:ascii="Liberation Serif" w:hAnsi="Liberation Serif" w:cs="FreeSans" w:hint="default"/>
        <w:color w:val="00000A"/>
      </w:rPr>
    </w:lvl>
    <w:lvl w:ilvl="4">
      <w:start w:val="1"/>
      <w:numFmt w:val="decimal"/>
      <w:lvlText w:val="%1.%2.%3.%4.%5."/>
      <w:lvlJc w:val="left"/>
      <w:pPr>
        <w:ind w:left="3348" w:hanging="1080"/>
      </w:pPr>
      <w:rPr>
        <w:rFonts w:ascii="Liberation Serif" w:hAnsi="Liberation Serif" w:cs="FreeSans" w:hint="default"/>
        <w:color w:val="00000A"/>
      </w:rPr>
    </w:lvl>
    <w:lvl w:ilvl="5">
      <w:start w:val="1"/>
      <w:numFmt w:val="decimal"/>
      <w:lvlText w:val="%1.%2.%3.%4.%5.%6."/>
      <w:lvlJc w:val="left"/>
      <w:pPr>
        <w:ind w:left="3915" w:hanging="1080"/>
      </w:pPr>
      <w:rPr>
        <w:rFonts w:ascii="Liberation Serif" w:hAnsi="Liberation Serif" w:cs="FreeSans" w:hint="default"/>
        <w:color w:val="00000A"/>
      </w:rPr>
    </w:lvl>
    <w:lvl w:ilvl="6">
      <w:start w:val="1"/>
      <w:numFmt w:val="decimal"/>
      <w:lvlText w:val="%1.%2.%3.%4.%5.%6.%7."/>
      <w:lvlJc w:val="left"/>
      <w:pPr>
        <w:ind w:left="4842" w:hanging="1440"/>
      </w:pPr>
      <w:rPr>
        <w:rFonts w:ascii="Liberation Serif" w:hAnsi="Liberation Serif" w:cs="FreeSans" w:hint="default"/>
        <w:color w:val="00000A"/>
      </w:rPr>
    </w:lvl>
    <w:lvl w:ilvl="7">
      <w:start w:val="1"/>
      <w:numFmt w:val="decimal"/>
      <w:lvlText w:val="%1.%2.%3.%4.%5.%6.%7.%8."/>
      <w:lvlJc w:val="left"/>
      <w:pPr>
        <w:ind w:left="5409" w:hanging="1440"/>
      </w:pPr>
      <w:rPr>
        <w:rFonts w:ascii="Liberation Serif" w:hAnsi="Liberation Serif" w:cs="FreeSans" w:hint="default"/>
        <w:color w:val="00000A"/>
      </w:rPr>
    </w:lvl>
    <w:lvl w:ilvl="8">
      <w:start w:val="1"/>
      <w:numFmt w:val="decimal"/>
      <w:lvlText w:val="%1.%2.%3.%4.%5.%6.%7.%8.%9."/>
      <w:lvlJc w:val="left"/>
      <w:pPr>
        <w:ind w:left="6336" w:hanging="1800"/>
      </w:pPr>
      <w:rPr>
        <w:rFonts w:ascii="Liberation Serif" w:hAnsi="Liberation Serif" w:cs="FreeSans" w:hint="default"/>
        <w:color w:val="00000A"/>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
  </w:num>
  <w:num w:numId="8">
    <w:abstractNumId w:val="18"/>
  </w:num>
  <w:num w:numId="9">
    <w:abstractNumId w:val="7"/>
  </w:num>
  <w:num w:numId="10">
    <w:abstractNumId w:val="17"/>
  </w:num>
  <w:num w:numId="11">
    <w:abstractNumId w:val="1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6"/>
  </w:num>
  <w:num w:numId="17">
    <w:abstractNumId w:val="13"/>
  </w:num>
  <w:num w:numId="18">
    <w:abstractNumId w:val="14"/>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50BC6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9234-18D0-442E-AEC6-2272AA5C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111</Pages>
  <Words>43571</Words>
  <Characters>248355</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15</cp:revision>
  <cp:lastPrinted>2020-06-19T11:45:00Z</cp:lastPrinted>
  <dcterms:created xsi:type="dcterms:W3CDTF">2020-08-13T09:53:00Z</dcterms:created>
  <dcterms:modified xsi:type="dcterms:W3CDTF">2020-12-10T08:34:00Z</dcterms:modified>
</cp:coreProperties>
</file>