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84328E">
        <w:rPr>
          <w:b/>
          <w:bCs/>
          <w:sz w:val="28"/>
        </w:rPr>
        <w:t xml:space="preserve"> от </w:t>
      </w:r>
      <w:r w:rsidR="0084328E" w:rsidRPr="00DB225D">
        <w:rPr>
          <w:b/>
          <w:bCs/>
          <w:sz w:val="28"/>
        </w:rPr>
        <w:t>1</w:t>
      </w:r>
      <w:r w:rsidR="00DB225D" w:rsidRPr="00DB225D">
        <w:rPr>
          <w:b/>
          <w:bCs/>
          <w:sz w:val="28"/>
        </w:rPr>
        <w:t>4</w:t>
      </w:r>
      <w:r w:rsidR="0084328E" w:rsidRPr="00DB225D">
        <w:rPr>
          <w:b/>
          <w:bCs/>
          <w:sz w:val="28"/>
        </w:rPr>
        <w:t xml:space="preserve">.07.2020 № </w:t>
      </w:r>
      <w:r w:rsidR="00DB225D" w:rsidRPr="00DB225D">
        <w:rPr>
          <w:b/>
          <w:bCs/>
          <w:sz w:val="28"/>
        </w:rPr>
        <w:t>5</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F6113F"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Pr="00B84571">
              <w:rPr>
                <w:sz w:val="20"/>
                <w:szCs w:val="20"/>
              </w:rPr>
              <w:t xml:space="preserve">п.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F86989" w:rsidRDefault="00F86989" w:rsidP="00420DBD">
            <w:pPr>
              <w:jc w:val="both"/>
              <w:rPr>
                <w:bCs/>
                <w:sz w:val="20"/>
                <w:szCs w:val="20"/>
              </w:rPr>
            </w:pPr>
            <w:r w:rsidRPr="00F86989">
              <w:rPr>
                <w:sz w:val="20"/>
                <w:szCs w:val="20"/>
              </w:rPr>
              <w:t>Выполнение строительно-монтажных работ по объекту: «Противооползневые сооружения берегового склона в районе Аршинцево, г. Керчь, Республика Крым (строительство)»</w:t>
            </w:r>
          </w:p>
        </w:tc>
      </w:tr>
      <w:tr w:rsidR="00E56462" w:rsidRPr="00497B7D" w:rsidTr="00851EF6">
        <w:trPr>
          <w:trHeight w:val="106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20%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2504EB" w:rsidP="00187D3C">
            <w:pPr>
              <w:jc w:val="both"/>
              <w:rPr>
                <w:sz w:val="20"/>
                <w:szCs w:val="20"/>
              </w:rPr>
            </w:pPr>
            <w:r>
              <w:rPr>
                <w:sz w:val="20"/>
                <w:szCs w:val="20"/>
              </w:rPr>
              <w:t>60</w:t>
            </w:r>
            <w:r w:rsidR="00482DA4" w:rsidRPr="00174CF3">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504EB" w:rsidRDefault="002504EB" w:rsidP="00597807">
            <w:pPr>
              <w:jc w:val="both"/>
              <w:rPr>
                <w:bCs/>
                <w:sz w:val="20"/>
                <w:szCs w:val="20"/>
              </w:rPr>
            </w:pPr>
            <w:r w:rsidRPr="002504EB">
              <w:rPr>
                <w:sz w:val="20"/>
                <w:szCs w:val="20"/>
              </w:rPr>
              <w:t xml:space="preserve">Российская Федерация, Республика Крым, г. Керчь, пос. Аршинцево, в районе ул. Черноморская (от ул. </w:t>
            </w:r>
            <w:proofErr w:type="spellStart"/>
            <w:r w:rsidRPr="002504EB">
              <w:rPr>
                <w:sz w:val="20"/>
                <w:szCs w:val="20"/>
              </w:rPr>
              <w:t>Дейкало</w:t>
            </w:r>
            <w:proofErr w:type="spellEnd"/>
            <w:r w:rsidRPr="002504EB">
              <w:rPr>
                <w:sz w:val="20"/>
                <w:szCs w:val="20"/>
              </w:rPr>
              <w:t xml:space="preserve"> до ул. Нестерова), ул. Кавказская (от ул. </w:t>
            </w:r>
            <w:proofErr w:type="spellStart"/>
            <w:r w:rsidRPr="002504EB">
              <w:rPr>
                <w:sz w:val="20"/>
                <w:szCs w:val="20"/>
              </w:rPr>
              <w:t>Цибисова</w:t>
            </w:r>
            <w:proofErr w:type="spellEnd"/>
            <w:r w:rsidRPr="002504EB">
              <w:rPr>
                <w:sz w:val="20"/>
                <w:szCs w:val="20"/>
              </w:rPr>
              <w:t xml:space="preserve"> до ул. </w:t>
            </w:r>
            <w:proofErr w:type="spellStart"/>
            <w:r w:rsidRPr="002504EB">
              <w:rPr>
                <w:sz w:val="20"/>
                <w:szCs w:val="20"/>
              </w:rPr>
              <w:t>Дейкало</w:t>
            </w:r>
            <w:proofErr w:type="spellEnd"/>
            <w:r w:rsidRPr="002504EB">
              <w:rPr>
                <w:sz w:val="20"/>
                <w:szCs w:val="20"/>
              </w:rPr>
              <w:t>)</w:t>
            </w:r>
            <w:r w:rsidR="00482DA4" w:rsidRPr="002504EB">
              <w:rPr>
                <w:bCs/>
                <w:sz w:val="20"/>
                <w:szCs w:val="20"/>
              </w:rPr>
              <w:t>.</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482DA4" w:rsidRPr="00482DA4" w:rsidRDefault="00482DA4" w:rsidP="00482DA4">
            <w:pPr>
              <w:jc w:val="both"/>
              <w:rPr>
                <w:bCs/>
                <w:sz w:val="20"/>
                <w:szCs w:val="20"/>
              </w:rPr>
            </w:pPr>
            <w:r w:rsidRPr="00482DA4">
              <w:rPr>
                <w:bCs/>
                <w:sz w:val="20"/>
                <w:szCs w:val="20"/>
              </w:rPr>
              <w:t xml:space="preserve">– начало работ: </w:t>
            </w:r>
            <w:r w:rsidR="005B3ED9">
              <w:rPr>
                <w:bCs/>
                <w:sz w:val="20"/>
                <w:szCs w:val="20"/>
              </w:rPr>
              <w:t xml:space="preserve">с даты </w:t>
            </w:r>
            <w:r w:rsidRPr="00482DA4">
              <w:rPr>
                <w:bCs/>
                <w:sz w:val="20"/>
                <w:szCs w:val="20"/>
              </w:rPr>
              <w:t>заключения Контракта;</w:t>
            </w:r>
          </w:p>
          <w:p w:rsidR="00E56462" w:rsidRPr="0059596D" w:rsidRDefault="00482DA4" w:rsidP="00910EAF">
            <w:pPr>
              <w:jc w:val="both"/>
              <w:rPr>
                <w:bCs/>
                <w:sz w:val="20"/>
                <w:szCs w:val="20"/>
              </w:rPr>
            </w:pPr>
            <w:r w:rsidRPr="00482DA4">
              <w:rPr>
                <w:bCs/>
                <w:sz w:val="20"/>
                <w:szCs w:val="20"/>
              </w:rPr>
              <w:t xml:space="preserve">– окончание работ: не позднее </w:t>
            </w:r>
            <w:r w:rsidR="00910EAF">
              <w:rPr>
                <w:bCs/>
                <w:sz w:val="20"/>
                <w:szCs w:val="20"/>
              </w:rPr>
              <w:t>20.12.2022</w:t>
            </w:r>
            <w:r w:rsidRPr="00482DA4">
              <w:rPr>
                <w:bCs/>
                <w:sz w:val="20"/>
                <w:szCs w:val="20"/>
              </w:rPr>
              <w:t xml:space="preserve"> г.</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910EAF" w:rsidP="006E2097">
            <w:pPr>
              <w:jc w:val="both"/>
              <w:rPr>
                <w:bCs/>
                <w:sz w:val="20"/>
                <w:szCs w:val="20"/>
              </w:rPr>
            </w:pPr>
            <w:r w:rsidRPr="006E2097">
              <w:rPr>
                <w:sz w:val="20"/>
                <w:szCs w:val="20"/>
              </w:rPr>
              <w:t>1 143 399 658</w:t>
            </w:r>
            <w:r>
              <w:rPr>
                <w:bCs/>
                <w:sz w:val="20"/>
                <w:szCs w:val="20"/>
              </w:rPr>
              <w:t xml:space="preserve"> </w:t>
            </w:r>
            <w:r w:rsidR="00482DA4">
              <w:rPr>
                <w:bCs/>
                <w:sz w:val="20"/>
                <w:szCs w:val="20"/>
              </w:rPr>
              <w:t>(</w:t>
            </w:r>
            <w:r>
              <w:rPr>
                <w:bCs/>
                <w:sz w:val="20"/>
                <w:szCs w:val="20"/>
              </w:rPr>
              <w:t xml:space="preserve">Один миллиард </w:t>
            </w:r>
            <w:r w:rsidR="00482DA4">
              <w:rPr>
                <w:bCs/>
                <w:sz w:val="20"/>
                <w:szCs w:val="20"/>
              </w:rPr>
              <w:t xml:space="preserve">сто </w:t>
            </w:r>
            <w:r>
              <w:rPr>
                <w:bCs/>
                <w:sz w:val="20"/>
                <w:szCs w:val="20"/>
              </w:rPr>
              <w:t>сорок три</w:t>
            </w:r>
            <w:r w:rsidR="00482DA4">
              <w:rPr>
                <w:bCs/>
                <w:sz w:val="20"/>
                <w:szCs w:val="20"/>
              </w:rPr>
              <w:t xml:space="preserve"> миллион</w:t>
            </w:r>
            <w:r>
              <w:rPr>
                <w:bCs/>
                <w:sz w:val="20"/>
                <w:szCs w:val="20"/>
              </w:rPr>
              <w:t>а</w:t>
            </w:r>
            <w:r w:rsidR="00482DA4">
              <w:rPr>
                <w:bCs/>
                <w:sz w:val="20"/>
                <w:szCs w:val="20"/>
              </w:rPr>
              <w:t xml:space="preserve"> </w:t>
            </w:r>
            <w:r>
              <w:rPr>
                <w:bCs/>
                <w:sz w:val="20"/>
                <w:szCs w:val="20"/>
              </w:rPr>
              <w:t>триста девяносто</w:t>
            </w:r>
            <w:r w:rsidR="006E2097">
              <w:rPr>
                <w:bCs/>
                <w:sz w:val="20"/>
                <w:szCs w:val="20"/>
              </w:rPr>
              <w:t xml:space="preserve"> девять</w:t>
            </w:r>
            <w:r w:rsidR="00482DA4">
              <w:rPr>
                <w:bCs/>
                <w:sz w:val="20"/>
                <w:szCs w:val="20"/>
              </w:rPr>
              <w:t xml:space="preserve"> тысяч </w:t>
            </w:r>
            <w:r w:rsidR="006E2097">
              <w:rPr>
                <w:bCs/>
                <w:sz w:val="20"/>
                <w:szCs w:val="20"/>
              </w:rPr>
              <w:t>шестьсот пятьдесят восемь</w:t>
            </w:r>
            <w:r w:rsidR="00482DA4">
              <w:rPr>
                <w:bCs/>
                <w:sz w:val="20"/>
                <w:szCs w:val="20"/>
              </w:rPr>
              <w:t xml:space="preserve">) рублей </w:t>
            </w:r>
            <w:r>
              <w:rPr>
                <w:bCs/>
                <w:sz w:val="20"/>
                <w:szCs w:val="20"/>
              </w:rPr>
              <w:t>85</w:t>
            </w:r>
            <w:r w:rsidR="00482DA4">
              <w:rPr>
                <w:bCs/>
                <w:sz w:val="20"/>
                <w:szCs w:val="20"/>
              </w:rPr>
              <w:t xml:space="preserve">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E2097" w:rsidRPr="006E2097" w:rsidRDefault="006E2097" w:rsidP="006E2097">
            <w:pPr>
              <w:jc w:val="both"/>
              <w:rPr>
                <w:sz w:val="20"/>
                <w:szCs w:val="20"/>
              </w:rPr>
            </w:pPr>
            <w:r w:rsidRPr="006E2097">
              <w:rPr>
                <w:sz w:val="20"/>
                <w:szCs w:val="20"/>
              </w:rPr>
              <w:t xml:space="preserve">Оплата выполненных Подрядчиком строительно-монтажных работ, в пределах </w:t>
            </w:r>
            <w:r w:rsidRPr="006E2097">
              <w:rPr>
                <w:sz w:val="20"/>
                <w:szCs w:val="20"/>
                <w:u w:val="single"/>
              </w:rPr>
              <w:t>97</w:t>
            </w:r>
            <w:r w:rsidRPr="006E2097">
              <w:rPr>
                <w:sz w:val="20"/>
                <w:szCs w:val="20"/>
              </w:rPr>
              <w:t xml:space="preserve">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w:t>
            </w:r>
            <w:r w:rsidRPr="006E2097">
              <w:rPr>
                <w:sz w:val="20"/>
                <w:szCs w:val="20"/>
              </w:rPr>
              <w:lastRenderedPageBreak/>
              <w:t xml:space="preserve">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94025D" w:rsidRPr="00497B7D" w:rsidRDefault="006E2097" w:rsidP="00187D3C">
            <w:pPr>
              <w:jc w:val="both"/>
              <w:rPr>
                <w:sz w:val="20"/>
                <w:szCs w:val="20"/>
              </w:rPr>
            </w:pPr>
            <w:r w:rsidRPr="006E2097">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84571" w:rsidRDefault="003C31B7" w:rsidP="00187D3C">
            <w:pPr>
              <w:jc w:val="both"/>
              <w:rPr>
                <w:sz w:val="20"/>
                <w:szCs w:val="20"/>
              </w:rPr>
            </w:pPr>
            <w:r>
              <w:rPr>
                <w:sz w:val="20"/>
                <w:szCs w:val="20"/>
              </w:rPr>
              <w:t>1</w:t>
            </w:r>
            <w:r w:rsidR="00174CF3" w:rsidRPr="00174CF3">
              <w:rPr>
                <w:sz w:val="20"/>
                <w:szCs w:val="20"/>
              </w:rPr>
              <w:t>0 % от цены Контракта</w:t>
            </w:r>
            <w:r w:rsidR="0094025D">
              <w:rPr>
                <w:sz w:val="20"/>
                <w:szCs w:val="20"/>
              </w:rPr>
              <w:t>,</w:t>
            </w:r>
            <w:r w:rsidR="0094025D">
              <w:t xml:space="preserve"> </w:t>
            </w:r>
            <w:r w:rsidR="0094025D" w:rsidRPr="0094025D">
              <w:rPr>
                <w:sz w:val="20"/>
                <w:szCs w:val="20"/>
              </w:rPr>
              <w:t>но не более лимитов бюджетных обязательств, доведенных Государственному заказчику на соответствующий год и объемов финансирования</w:t>
            </w:r>
            <w:r w:rsidR="0094025D">
              <w:rPr>
                <w:sz w:val="20"/>
                <w:szCs w:val="20"/>
              </w:rPr>
              <w:t>.</w:t>
            </w:r>
          </w:p>
          <w:p w:rsidR="0094025D" w:rsidRPr="00497B7D" w:rsidRDefault="0094025D" w:rsidP="003C31B7">
            <w:pPr>
              <w:jc w:val="both"/>
              <w:rPr>
                <w:sz w:val="20"/>
                <w:szCs w:val="20"/>
              </w:rPr>
            </w:pPr>
            <w:r w:rsidRPr="0094025D">
              <w:rPr>
                <w:sz w:val="20"/>
                <w:szCs w:val="20"/>
              </w:rPr>
              <w:t>Авансовые платежи перечисляются Подрядчику в пределах доведенных лимитов на текущий финансовый год согласно счетам</w:t>
            </w:r>
            <w:r w:rsidR="003C31B7">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 аукциона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40368F">
              <w:rPr>
                <w:sz w:val="20"/>
                <w:szCs w:val="20"/>
              </w:rPr>
              <w:lastRenderedPageBreak/>
              <w:t xml:space="preserve">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участников, которые предложат цену контракта 3 </w:t>
            </w:r>
            <w:proofErr w:type="spellStart"/>
            <w:r w:rsidRPr="0040368F">
              <w:rPr>
                <w:i/>
                <w:sz w:val="20"/>
                <w:szCs w:val="20"/>
              </w:rPr>
              <w:t>млн.руб</w:t>
            </w:r>
            <w:proofErr w:type="spellEnd"/>
            <w:r w:rsidRPr="0040368F">
              <w:rPr>
                <w:i/>
                <w:sz w:val="20"/>
                <w:szCs w:val="20"/>
              </w:rPr>
              <w:t>.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унитарные предприятия, государственные и муниципальные учреждения, юридические лица с </w:t>
            </w:r>
            <w:proofErr w:type="spellStart"/>
            <w:r w:rsidRPr="0040368F">
              <w:rPr>
                <w:i/>
                <w:sz w:val="20"/>
                <w:szCs w:val="20"/>
              </w:rPr>
              <w:t>госучастием</w:t>
            </w:r>
            <w:proofErr w:type="spellEnd"/>
            <w:r w:rsidRPr="0040368F">
              <w:rPr>
                <w:i/>
                <w:sz w:val="20"/>
                <w:szCs w:val="20"/>
              </w:rPr>
              <w:t xml:space="preserve">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Право заказчика заключить контракт с несколькими участниками открытого конкурса (допускается при проведении конкурсов на поставки технических </w:t>
            </w:r>
            <w:r w:rsidRPr="00497B7D">
              <w:rPr>
                <w:sz w:val="20"/>
                <w:szCs w:val="20"/>
              </w:rPr>
              <w:lastRenderedPageBreak/>
              <w:t>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w:t>
            </w:r>
            <w:proofErr w:type="spellStart"/>
            <w:r w:rsidRPr="000B461A">
              <w:rPr>
                <w:sz w:val="20"/>
                <w:szCs w:val="20"/>
              </w:rPr>
              <w:t>Ростехнадзора</w:t>
            </w:r>
            <w:proofErr w:type="spellEnd"/>
            <w:r w:rsidRPr="000B461A">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lastRenderedPageBreak/>
              <w:t xml:space="preserve">- на участников, которые предложат цену контракта 3 </w:t>
            </w:r>
            <w:proofErr w:type="spellStart"/>
            <w:r w:rsidRPr="00293275">
              <w:rPr>
                <w:rFonts w:eastAsia="Calibri"/>
                <w:i/>
                <w:sz w:val="18"/>
                <w:szCs w:val="18"/>
                <w:lang w:eastAsia="en-US"/>
              </w:rPr>
              <w:t>млн.руб</w:t>
            </w:r>
            <w:proofErr w:type="spellEnd"/>
            <w:r w:rsidRPr="0029327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293275">
              <w:rPr>
                <w:rFonts w:eastAsia="Calibri"/>
                <w:i/>
                <w:sz w:val="18"/>
                <w:szCs w:val="18"/>
                <w:lang w:eastAsia="en-US"/>
              </w:rPr>
              <w:t>госучастием</w:t>
            </w:r>
            <w:proofErr w:type="spellEnd"/>
            <w:r w:rsidRPr="00293275">
              <w:rPr>
                <w:rFonts w:eastAsia="Calibri"/>
                <w:i/>
                <w:sz w:val="18"/>
                <w:szCs w:val="18"/>
                <w:lang w:eastAsia="en-US"/>
              </w:rPr>
              <w:t xml:space="preserve"> в случаях, которые перечислены в ч. 2.2. ст. 52 </w:t>
            </w:r>
            <w:proofErr w:type="spellStart"/>
            <w:r w:rsidRPr="00293275">
              <w:rPr>
                <w:rFonts w:eastAsia="Calibri"/>
                <w:i/>
                <w:sz w:val="18"/>
                <w:szCs w:val="18"/>
                <w:lang w:eastAsia="en-US"/>
              </w:rPr>
              <w:t>ГрКРФ</w:t>
            </w:r>
            <w:proofErr w:type="spellEnd"/>
            <w:r w:rsidRPr="00293275">
              <w:rPr>
                <w:rFonts w:eastAsia="Calibri"/>
                <w:i/>
                <w:sz w:val="18"/>
                <w:szCs w:val="18"/>
                <w:lang w:eastAsia="en-US"/>
              </w:rPr>
              <w:t>.</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lastRenderedPageBreak/>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2A1AD0" w:rsidP="002A1AD0">
            <w:pPr>
              <w:ind w:right="75"/>
              <w:jc w:val="both"/>
              <w:rPr>
                <w:sz w:val="20"/>
                <w:szCs w:val="20"/>
              </w:rPr>
            </w:pP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2A1AD0" w:rsidP="002A1AD0">
            <w:pPr>
              <w:ind w:right="75"/>
              <w:jc w:val="both"/>
              <w:rPr>
                <w:sz w:val="20"/>
                <w:szCs w:val="20"/>
              </w:rPr>
            </w:pP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w:t>
            </w:r>
            <w:r w:rsidRPr="002A1AD0">
              <w:rPr>
                <w:sz w:val="20"/>
                <w:szCs w:val="20"/>
              </w:rPr>
              <w:lastRenderedPageBreak/>
              <w:t xml:space="preserve">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DB225D" w:rsidRDefault="00A40F7B" w:rsidP="00187D3C">
            <w:pPr>
              <w:jc w:val="both"/>
              <w:rPr>
                <w:sz w:val="20"/>
                <w:szCs w:val="20"/>
              </w:rPr>
            </w:pPr>
            <w:r w:rsidRPr="00DB225D">
              <w:rPr>
                <w:sz w:val="20"/>
                <w:szCs w:val="20"/>
              </w:rPr>
              <w:t xml:space="preserve">До </w:t>
            </w:r>
            <w:r w:rsidR="00380FA6" w:rsidRPr="00DB225D">
              <w:rPr>
                <w:sz w:val="20"/>
                <w:szCs w:val="20"/>
              </w:rPr>
              <w:t>18</w:t>
            </w:r>
            <w:r w:rsidRPr="00DB225D">
              <w:rPr>
                <w:sz w:val="20"/>
                <w:szCs w:val="20"/>
              </w:rPr>
              <w:t>:</w:t>
            </w:r>
            <w:r w:rsidR="00380FA6" w:rsidRPr="00DB225D">
              <w:rPr>
                <w:sz w:val="20"/>
                <w:szCs w:val="20"/>
              </w:rPr>
              <w:t>00</w:t>
            </w:r>
            <w:r w:rsidRPr="00DB225D">
              <w:rPr>
                <w:sz w:val="20"/>
                <w:szCs w:val="20"/>
              </w:rPr>
              <w:t xml:space="preserve"> </w:t>
            </w:r>
            <w:r w:rsidR="00252ECD" w:rsidRPr="00DB225D">
              <w:rPr>
                <w:sz w:val="20"/>
                <w:szCs w:val="20"/>
              </w:rPr>
              <w:t>«</w:t>
            </w:r>
            <w:r w:rsidR="00380FA6" w:rsidRPr="00DB225D">
              <w:rPr>
                <w:sz w:val="20"/>
                <w:szCs w:val="20"/>
              </w:rPr>
              <w:t>1</w:t>
            </w:r>
            <w:r w:rsidR="00DB225D" w:rsidRPr="00DB225D">
              <w:rPr>
                <w:sz w:val="20"/>
                <w:szCs w:val="20"/>
              </w:rPr>
              <w:t>5</w:t>
            </w:r>
            <w:r w:rsidR="00252ECD" w:rsidRPr="00DB225D">
              <w:rPr>
                <w:sz w:val="20"/>
                <w:szCs w:val="20"/>
              </w:rPr>
              <w:t xml:space="preserve">» </w:t>
            </w:r>
            <w:r w:rsidR="00380FA6" w:rsidRPr="00DB225D">
              <w:rPr>
                <w:sz w:val="20"/>
                <w:szCs w:val="20"/>
              </w:rPr>
              <w:t>июля</w:t>
            </w:r>
            <w:r w:rsidR="00252ECD" w:rsidRPr="00DB225D">
              <w:rPr>
                <w:sz w:val="20"/>
                <w:szCs w:val="20"/>
              </w:rPr>
              <w:t xml:space="preserve"> </w:t>
            </w:r>
            <w:r w:rsidR="00380FA6" w:rsidRPr="00DB225D">
              <w:rPr>
                <w:sz w:val="20"/>
                <w:szCs w:val="20"/>
              </w:rPr>
              <w:t>2020</w:t>
            </w:r>
            <w:r w:rsidR="00252ECD" w:rsidRPr="00DB225D">
              <w:rPr>
                <w:sz w:val="20"/>
                <w:szCs w:val="20"/>
              </w:rPr>
              <w:t xml:space="preserve"> г.</w:t>
            </w:r>
          </w:p>
          <w:p w:rsidR="00E56462" w:rsidRPr="00497B7D" w:rsidRDefault="00252ECD" w:rsidP="00187D3C">
            <w:pPr>
              <w:jc w:val="both"/>
              <w:rPr>
                <w:sz w:val="20"/>
                <w:szCs w:val="20"/>
              </w:rPr>
            </w:pPr>
            <w:r w:rsidRPr="00DB225D">
              <w:rPr>
                <w:sz w:val="20"/>
                <w:szCs w:val="20"/>
              </w:rPr>
              <w:t>(один рабочий день с момента</w:t>
            </w:r>
            <w:r>
              <w:rPr>
                <w:sz w:val="20"/>
                <w:szCs w:val="20"/>
              </w:rPr>
              <w:t xml:space="preserve">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26079" w:rsidRDefault="00D375D9" w:rsidP="00D375D9">
            <w:pPr>
              <w:jc w:val="both"/>
              <w:rPr>
                <w:bCs/>
                <w:sz w:val="20"/>
                <w:szCs w:val="20"/>
              </w:rPr>
            </w:pPr>
            <w:r w:rsidRPr="00DB225D">
              <w:rPr>
                <w:bCs/>
                <w:sz w:val="20"/>
                <w:szCs w:val="20"/>
              </w:rPr>
              <w:t>13</w:t>
            </w:r>
            <w:r w:rsidR="0001321C" w:rsidRPr="00DB225D">
              <w:rPr>
                <w:bCs/>
                <w:sz w:val="20"/>
                <w:szCs w:val="20"/>
              </w:rPr>
              <w:t xml:space="preserve"> </w:t>
            </w:r>
            <w:r w:rsidR="00611DE3" w:rsidRPr="00DB225D">
              <w:rPr>
                <w:bCs/>
                <w:sz w:val="20"/>
                <w:szCs w:val="20"/>
              </w:rPr>
              <w:t xml:space="preserve">% от начальной максимальной цены контракта, что составляет </w:t>
            </w:r>
            <w:r w:rsidRPr="00DB225D">
              <w:rPr>
                <w:sz w:val="20"/>
                <w:szCs w:val="20"/>
              </w:rPr>
              <w:t>148 641 955</w:t>
            </w:r>
            <w:r w:rsidR="003069A6" w:rsidRPr="00DB225D">
              <w:rPr>
                <w:sz w:val="20"/>
                <w:szCs w:val="20"/>
              </w:rPr>
              <w:t xml:space="preserve"> (С</w:t>
            </w:r>
            <w:r w:rsidR="0001321C" w:rsidRPr="00DB225D">
              <w:rPr>
                <w:sz w:val="20"/>
                <w:szCs w:val="20"/>
              </w:rPr>
              <w:t xml:space="preserve">то </w:t>
            </w:r>
            <w:r w:rsidRPr="00DB225D">
              <w:rPr>
                <w:sz w:val="20"/>
                <w:szCs w:val="20"/>
              </w:rPr>
              <w:t>сорок восемь</w:t>
            </w:r>
            <w:r w:rsidR="003069A6" w:rsidRPr="00DB225D">
              <w:rPr>
                <w:sz w:val="20"/>
                <w:szCs w:val="20"/>
              </w:rPr>
              <w:t xml:space="preserve"> </w:t>
            </w:r>
            <w:r w:rsidR="0001321C" w:rsidRPr="00DB225D">
              <w:rPr>
                <w:sz w:val="20"/>
                <w:szCs w:val="20"/>
              </w:rPr>
              <w:t xml:space="preserve">миллионов </w:t>
            </w:r>
            <w:r w:rsidRPr="00DB225D">
              <w:rPr>
                <w:sz w:val="20"/>
                <w:szCs w:val="20"/>
              </w:rPr>
              <w:t xml:space="preserve">шестьсот сорок одна </w:t>
            </w:r>
            <w:r w:rsidR="0001321C" w:rsidRPr="00DB225D">
              <w:rPr>
                <w:sz w:val="20"/>
                <w:szCs w:val="20"/>
              </w:rPr>
              <w:t>тысяч</w:t>
            </w:r>
            <w:r w:rsidRPr="00DB225D">
              <w:rPr>
                <w:sz w:val="20"/>
                <w:szCs w:val="20"/>
              </w:rPr>
              <w:t>а</w:t>
            </w:r>
            <w:r w:rsidR="0001321C" w:rsidRPr="00DB225D">
              <w:rPr>
                <w:sz w:val="20"/>
                <w:szCs w:val="20"/>
              </w:rPr>
              <w:t xml:space="preserve"> девятьсот </w:t>
            </w:r>
            <w:r w:rsidRPr="00DB225D">
              <w:rPr>
                <w:sz w:val="20"/>
                <w:szCs w:val="20"/>
              </w:rPr>
              <w:t>пятьдесят</w:t>
            </w:r>
            <w:r w:rsidR="0001321C" w:rsidRPr="00DB225D">
              <w:rPr>
                <w:sz w:val="20"/>
                <w:szCs w:val="20"/>
              </w:rPr>
              <w:t xml:space="preserve"> пять) рублей </w:t>
            </w:r>
            <w:r w:rsidRPr="00DB225D">
              <w:rPr>
                <w:sz w:val="20"/>
                <w:szCs w:val="20"/>
              </w:rPr>
              <w:t>65</w:t>
            </w:r>
            <w:bookmarkStart w:id="0" w:name="_GoBack"/>
            <w:bookmarkEnd w:id="0"/>
            <w:r>
              <w:rPr>
                <w:sz w:val="20"/>
                <w:szCs w:val="20"/>
              </w:rPr>
              <w:t xml:space="preserve"> </w:t>
            </w:r>
            <w:r w:rsidR="0001321C" w:rsidRPr="003069A6">
              <w:rPr>
                <w:sz w:val="20"/>
                <w:szCs w:val="20"/>
              </w:rPr>
              <w:t>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lastRenderedPageBreak/>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lastRenderedPageBreak/>
              <w:t>БИК 043510001</w:t>
            </w:r>
          </w:p>
          <w:p w:rsidR="00A07F8A" w:rsidRPr="00497B7D" w:rsidRDefault="00BB02B6" w:rsidP="00BB02B6">
            <w:pPr>
              <w:jc w:val="both"/>
              <w:rPr>
                <w:sz w:val="20"/>
                <w:szCs w:val="20"/>
              </w:rPr>
            </w:pPr>
            <w:r w:rsidRPr="00BB02B6">
              <w:rPr>
                <w:sz w:val="20"/>
                <w:szCs w:val="20"/>
              </w:rPr>
              <w:t xml:space="preserve">Назначение платежа: «Обеспечение исполнения государственного контракта </w:t>
            </w:r>
            <w:r w:rsidR="00AC1684">
              <w:rPr>
                <w:sz w:val="20"/>
                <w:szCs w:val="20"/>
              </w:rPr>
              <w:br/>
            </w:r>
            <w:r w:rsidRPr="00BB02B6">
              <w:rPr>
                <w:sz w:val="20"/>
                <w:szCs w:val="20"/>
              </w:rPr>
              <w:t>(</w:t>
            </w:r>
            <w:r>
              <w:rPr>
                <w:sz w:val="20"/>
                <w:szCs w:val="20"/>
              </w:rPr>
              <w:t>ИКЗ</w:t>
            </w:r>
            <w:r w:rsidRPr="00BB02B6">
              <w:rPr>
                <w:sz w:val="20"/>
                <w:szCs w:val="20"/>
              </w:rPr>
              <w:t xml:space="preserve"> №</w:t>
            </w:r>
            <w:r w:rsidR="00D375D9">
              <w:rPr>
                <w:sz w:val="20"/>
                <w:szCs w:val="20"/>
              </w:rPr>
              <w:t xml:space="preserve"> </w:t>
            </w:r>
            <w:r w:rsidR="00AC1684" w:rsidRPr="00AC1684">
              <w:rPr>
                <w:sz w:val="20"/>
                <w:szCs w:val="20"/>
              </w:rPr>
              <w:t>202910218742891020100100780004291414</w:t>
            </w:r>
            <w:r w:rsidR="00AC1684">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B5A0E" w:rsidP="00054C47">
            <w:pPr>
              <w:jc w:val="both"/>
              <w:rPr>
                <w:sz w:val="20"/>
                <w:szCs w:val="20"/>
              </w:rPr>
            </w:pPr>
            <w:r>
              <w:rPr>
                <w:sz w:val="20"/>
                <w:szCs w:val="20"/>
              </w:rPr>
              <w:t>3</w:t>
            </w:r>
            <w:r w:rsidR="00611DE3" w:rsidRPr="00611DE3">
              <w:rPr>
                <w:sz w:val="20"/>
                <w:szCs w:val="20"/>
              </w:rPr>
              <w:t xml:space="preserve"> % от начальной максимальной цены контракта, что составляет </w:t>
            </w:r>
            <w:r w:rsidRPr="001B5A0E">
              <w:rPr>
                <w:sz w:val="20"/>
                <w:szCs w:val="20"/>
                <w:shd w:val="clear" w:color="auto" w:fill="FFFFFF"/>
              </w:rPr>
              <w:t>34 301 989 (</w:t>
            </w:r>
            <w:r w:rsidR="00054C47">
              <w:rPr>
                <w:sz w:val="20"/>
                <w:szCs w:val="20"/>
                <w:shd w:val="clear" w:color="auto" w:fill="FFFFFF"/>
              </w:rPr>
              <w:t>Т</w:t>
            </w:r>
            <w:r w:rsidRPr="001B5A0E">
              <w:rPr>
                <w:sz w:val="20"/>
                <w:szCs w:val="20"/>
                <w:shd w:val="clear" w:color="auto" w:fill="FFFFFF"/>
              </w:rPr>
              <w:t>ридцать четыре миллиона триста одна тысяча девятьсот восемьдесят девять) рублей 77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611DE3">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611DE3">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в течение которого победитель или иной участник, с которым заключается контракт при уклонении </w:t>
            </w:r>
            <w:r w:rsidRPr="00497B7D">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lastRenderedPageBreak/>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p w:rsidR="00CD0182" w:rsidRPr="00497B7D" w:rsidRDefault="00CD0182" w:rsidP="00EC65B0">
            <w:pPr>
              <w:jc w:val="both"/>
              <w:rPr>
                <w:sz w:val="20"/>
                <w:szCs w:val="20"/>
              </w:rPr>
            </w:pP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C37184">
      <w:pPr>
        <w:pStyle w:val="aff"/>
        <w:numPr>
          <w:ilvl w:val="0"/>
          <w:numId w:val="9"/>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A85DF9" w:rsidRDefault="00A85DF9" w:rsidP="00A85DF9">
      <w:pPr>
        <w:jc w:val="center"/>
        <w:rPr>
          <w:b/>
        </w:rPr>
      </w:pPr>
      <w:r>
        <w:rPr>
          <w:b/>
        </w:rPr>
        <w:t>Обоснование начальной (максимальной) цены контракта</w:t>
      </w:r>
    </w:p>
    <w:p w:rsidR="00A85DF9" w:rsidRDefault="00A85DF9" w:rsidP="00A85DF9">
      <w:pPr>
        <w:jc w:val="center"/>
        <w:rPr>
          <w:b/>
        </w:rPr>
      </w:pPr>
      <w:r>
        <w:rPr>
          <w:b/>
        </w:rPr>
        <w:t xml:space="preserve">на выполнение строительно-монтажных работ по объекту: </w:t>
      </w:r>
    </w:p>
    <w:p w:rsidR="00A85DF9" w:rsidRDefault="00A85DF9" w:rsidP="00A85DF9">
      <w:pPr>
        <w:jc w:val="center"/>
      </w:pPr>
      <w:r>
        <w:rPr>
          <w:b/>
        </w:rPr>
        <w:t>«</w:t>
      </w:r>
      <w:r w:rsidRPr="001B6228">
        <w:rPr>
          <w:b/>
        </w:rPr>
        <w:t>Противооползневые сооружения берегового склона в районе Аршинцево, г. Керчь, Республика Крым (строительство)</w:t>
      </w:r>
      <w:r>
        <w:rPr>
          <w:b/>
        </w:rPr>
        <w:t>»</w:t>
      </w:r>
    </w:p>
    <w:p w:rsidR="00A85DF9" w:rsidRDefault="00A85DF9" w:rsidP="00A85DF9">
      <w:pPr>
        <w:jc w:val="center"/>
      </w:pPr>
    </w:p>
    <w:tbl>
      <w:tblPr>
        <w:tblStyle w:val="af5"/>
        <w:tblW w:w="0" w:type="auto"/>
        <w:tblLook w:val="04A0" w:firstRow="1" w:lastRow="0" w:firstColumn="1" w:lastColumn="0" w:noHBand="0" w:noVBand="1"/>
      </w:tblPr>
      <w:tblGrid>
        <w:gridCol w:w="4566"/>
        <w:gridCol w:w="4778"/>
      </w:tblGrid>
      <w:tr w:rsidR="00A85DF9" w:rsidTr="0080519B">
        <w:tc>
          <w:tcPr>
            <w:tcW w:w="14560" w:type="dxa"/>
            <w:gridSpan w:val="2"/>
          </w:tcPr>
          <w:p w:rsidR="00A85DF9" w:rsidRDefault="00A85DF9" w:rsidP="0080519B"/>
          <w:p w:rsidR="00A85DF9" w:rsidRDefault="00A85DF9" w:rsidP="0080519B">
            <w:r>
              <w:t>Начальная (максимальная) цена контракта сформирована в соответствии с:</w:t>
            </w:r>
          </w:p>
          <w:p w:rsidR="00A85DF9" w:rsidRPr="008F6F3B" w:rsidRDefault="00A85DF9" w:rsidP="0080519B">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rsidR="00A85DF9" w:rsidRDefault="00A85DF9" w:rsidP="0080519B">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rsidR="00A85DF9" w:rsidRDefault="00A85DF9" w:rsidP="0080519B"/>
        </w:tc>
      </w:tr>
      <w:tr w:rsidR="00A85DF9" w:rsidTr="0080519B">
        <w:tc>
          <w:tcPr>
            <w:tcW w:w="14560" w:type="dxa"/>
            <w:gridSpan w:val="2"/>
          </w:tcPr>
          <w:p w:rsidR="00A85DF9" w:rsidRDefault="00A85DF9" w:rsidP="0080519B">
            <w:r>
              <w:t>Начальная (максимальная) цена контракта определена и обоснована посредством применения проектно-сметного метода.</w:t>
            </w:r>
          </w:p>
        </w:tc>
      </w:tr>
      <w:tr w:rsidR="00A85DF9" w:rsidTr="0080519B">
        <w:tc>
          <w:tcPr>
            <w:tcW w:w="7280" w:type="dxa"/>
          </w:tcPr>
          <w:p w:rsidR="00A85DF9" w:rsidRDefault="00A85DF9" w:rsidP="0080519B">
            <w:r>
              <w:t>Основные характеристики объекта закупки</w:t>
            </w:r>
          </w:p>
        </w:tc>
        <w:tc>
          <w:tcPr>
            <w:tcW w:w="7280" w:type="dxa"/>
          </w:tcPr>
          <w:p w:rsidR="00A85DF9" w:rsidRDefault="00A85DF9" w:rsidP="0080519B">
            <w:r>
              <w:t>Согласно техническому заданию</w:t>
            </w:r>
          </w:p>
          <w:p w:rsidR="00A85DF9" w:rsidRDefault="00A85DF9" w:rsidP="0080519B"/>
        </w:tc>
      </w:tr>
      <w:tr w:rsidR="00A85DF9" w:rsidTr="0080519B">
        <w:tc>
          <w:tcPr>
            <w:tcW w:w="7280" w:type="dxa"/>
          </w:tcPr>
          <w:p w:rsidR="00A85DF9" w:rsidRDefault="00A85DF9" w:rsidP="0080519B"/>
          <w:p w:rsidR="00A85DF9" w:rsidRDefault="00A85DF9" w:rsidP="0080519B">
            <w:r>
              <w:t>Используемый метод определения НМЦК с обоснованием:</w:t>
            </w:r>
          </w:p>
        </w:tc>
        <w:tc>
          <w:tcPr>
            <w:tcW w:w="7280" w:type="dxa"/>
          </w:tcPr>
          <w:p w:rsidR="00A85DF9" w:rsidRDefault="00A85DF9" w:rsidP="0080519B">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FE593A">
              <w:t>ФАУ «</w:t>
            </w:r>
            <w:proofErr w:type="spellStart"/>
            <w:r w:rsidRPr="00FE593A">
              <w:t>Г</w:t>
            </w:r>
            <w:r>
              <w:t>лавг</w:t>
            </w:r>
            <w:r w:rsidRPr="00FE593A">
              <w:t>осэкспертиза</w:t>
            </w:r>
            <w:proofErr w:type="spellEnd"/>
            <w:r w:rsidRPr="00FE593A">
              <w:t xml:space="preserve"> России» № </w:t>
            </w:r>
            <w:r>
              <w:t>00248</w:t>
            </w:r>
            <w:r w:rsidRPr="00FE593A">
              <w:t>-</w:t>
            </w:r>
            <w:r>
              <w:t>19</w:t>
            </w:r>
            <w:r w:rsidRPr="00FE593A">
              <w:t>/КМЭ-</w:t>
            </w:r>
            <w:r>
              <w:t>20157</w:t>
            </w:r>
            <w:r w:rsidRPr="00FE593A">
              <w:t xml:space="preserve">/04 от </w:t>
            </w:r>
            <w:r>
              <w:t>25.12</w:t>
            </w:r>
            <w:r w:rsidRPr="00FE593A">
              <w:t>.201</w:t>
            </w:r>
            <w:r>
              <w:t>9</w:t>
            </w:r>
          </w:p>
        </w:tc>
      </w:tr>
      <w:tr w:rsidR="00A85DF9" w:rsidTr="0080519B">
        <w:tc>
          <w:tcPr>
            <w:tcW w:w="7280" w:type="dxa"/>
          </w:tcPr>
          <w:p w:rsidR="00A85DF9" w:rsidRDefault="00A85DF9" w:rsidP="0080519B"/>
          <w:p w:rsidR="00A85DF9" w:rsidRDefault="00A85DF9" w:rsidP="0080519B">
            <w:r>
              <w:t>Расчёт НМЦК</w:t>
            </w:r>
          </w:p>
        </w:tc>
        <w:tc>
          <w:tcPr>
            <w:tcW w:w="7280" w:type="dxa"/>
          </w:tcPr>
          <w:p w:rsidR="00A85DF9" w:rsidRDefault="00A85DF9" w:rsidP="0080519B">
            <w:r w:rsidRPr="00982D73">
              <w:t>1 143 399 658,85</w:t>
            </w:r>
            <w:r>
              <w:t xml:space="preserve"> рублей (сводный сметный расчёт, локальные сметы приложены отдельным файлом)</w:t>
            </w:r>
          </w:p>
        </w:tc>
      </w:tr>
      <w:tr w:rsidR="00A85DF9" w:rsidTr="0080519B">
        <w:tc>
          <w:tcPr>
            <w:tcW w:w="14560" w:type="dxa"/>
            <w:gridSpan w:val="2"/>
          </w:tcPr>
          <w:p w:rsidR="00A85DF9" w:rsidRDefault="00A85DF9" w:rsidP="0080519B"/>
          <w:p w:rsidR="00A85DF9" w:rsidRDefault="00A85DF9" w:rsidP="0080519B">
            <w:r>
              <w:t>Дата подготовки обоснования НМЦК: «____» _______________ 2020 г.</w:t>
            </w:r>
          </w:p>
          <w:p w:rsidR="00A85DF9" w:rsidRDefault="00A85DF9" w:rsidP="0080519B"/>
        </w:tc>
      </w:tr>
    </w:tbl>
    <w:p w:rsidR="00FA4EF3" w:rsidRDefault="00FA4EF3" w:rsidP="00FA4EF3"/>
    <w:p w:rsidR="00FA4EF3" w:rsidRDefault="00FA4EF3" w:rsidP="00FA4EF3"/>
    <w:p w:rsidR="00FA4EF3" w:rsidRDefault="00FA4EF3" w:rsidP="00FA4EF3"/>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Pr="00F54C90" w:rsidRDefault="00FA4EF3" w:rsidP="00FA4EF3">
      <w:pPr>
        <w:jc w:val="right"/>
        <w:rPr>
          <w:b/>
        </w:rPr>
      </w:pPr>
    </w:p>
    <w:p w:rsidR="00FA4EF3" w:rsidRPr="00444C4D" w:rsidRDefault="00FA4EF3" w:rsidP="00FA4EF3">
      <w:pPr>
        <w:tabs>
          <w:tab w:val="left" w:pos="4069"/>
        </w:tabs>
        <w:sectPr w:rsidR="00FA4EF3" w:rsidRPr="00444C4D" w:rsidSect="00FA4EF3">
          <w:pgSz w:w="11906" w:h="16838"/>
          <w:pgMar w:top="1134" w:right="1134" w:bottom="1134" w:left="1418" w:header="709" w:footer="709" w:gutter="0"/>
          <w:cols w:space="708"/>
          <w:docGrid w:linePitch="360"/>
        </w:sectPr>
      </w:pPr>
    </w:p>
    <w:p w:rsidR="00A85DF9" w:rsidRDefault="00A85DF9" w:rsidP="00A85DF9">
      <w:pPr>
        <w:spacing w:line="276" w:lineRule="auto"/>
        <w:jc w:val="center"/>
        <w:rPr>
          <w:b/>
        </w:rPr>
      </w:pPr>
      <w:r>
        <w:rPr>
          <w:b/>
        </w:rPr>
        <w:lastRenderedPageBreak/>
        <w:t>Протокол</w:t>
      </w:r>
    </w:p>
    <w:p w:rsidR="00A85DF9" w:rsidRDefault="00A85DF9" w:rsidP="00A85DF9">
      <w:pPr>
        <w:spacing w:line="276" w:lineRule="auto"/>
        <w:jc w:val="center"/>
        <w:rPr>
          <w:b/>
        </w:rPr>
      </w:pPr>
      <w:r>
        <w:rPr>
          <w:b/>
        </w:rPr>
        <w:t>начальной (максимальной) цены контракта</w:t>
      </w:r>
    </w:p>
    <w:p w:rsidR="00A85DF9" w:rsidRDefault="00A85DF9" w:rsidP="00A85DF9">
      <w:pPr>
        <w:spacing w:line="276" w:lineRule="auto"/>
        <w:jc w:val="center"/>
        <w:rPr>
          <w:b/>
        </w:rPr>
      </w:pPr>
    </w:p>
    <w:p w:rsidR="00A85DF9" w:rsidRDefault="00A85DF9" w:rsidP="00A85DF9">
      <w:pPr>
        <w:spacing w:line="276" w:lineRule="auto"/>
        <w:jc w:val="both"/>
      </w:pPr>
      <w:r>
        <w:t>Объект закупки</w:t>
      </w:r>
    </w:p>
    <w:p w:rsidR="00A85DF9" w:rsidRDefault="00A85DF9" w:rsidP="00A85DF9">
      <w:pPr>
        <w:spacing w:line="276" w:lineRule="auto"/>
        <w:jc w:val="both"/>
        <w:rPr>
          <w:u w:val="single"/>
        </w:rPr>
      </w:pPr>
      <w:r>
        <w:rPr>
          <w:u w:val="single"/>
        </w:rPr>
        <w:t xml:space="preserve">выполнение строительно-монтажных работ по объекту: </w:t>
      </w:r>
      <w:r w:rsidRPr="00593110">
        <w:rPr>
          <w:u w:val="single"/>
        </w:rPr>
        <w:t>«</w:t>
      </w:r>
      <w:bookmarkStart w:id="1" w:name="_Hlk42096375"/>
      <w:r w:rsidRPr="00596279">
        <w:rPr>
          <w:u w:val="single"/>
        </w:rPr>
        <w:t>Противооползневые сооружения берегового склона в районе Аршинцево, г. Керчь, Республика Крым (строительство)</w:t>
      </w:r>
      <w:bookmarkEnd w:id="1"/>
      <w:r w:rsidRPr="00593110">
        <w:rPr>
          <w:u w:val="single"/>
        </w:rPr>
        <w:t>»</w:t>
      </w:r>
      <w:r>
        <w:rPr>
          <w:u w:val="single"/>
        </w:rPr>
        <w:t>.</w:t>
      </w:r>
    </w:p>
    <w:p w:rsidR="00A85DF9" w:rsidRDefault="00A85DF9" w:rsidP="00A85DF9">
      <w:pPr>
        <w:spacing w:line="276" w:lineRule="auto"/>
        <w:jc w:val="both"/>
      </w:pPr>
    </w:p>
    <w:p w:rsidR="00A85DF9" w:rsidRDefault="00A85DF9" w:rsidP="00A85DF9">
      <w:pPr>
        <w:spacing w:line="276" w:lineRule="auto"/>
        <w:jc w:val="both"/>
      </w:pPr>
      <w:r>
        <w:t>Начальная (максимальная) цена контракта составляет</w:t>
      </w:r>
    </w:p>
    <w:p w:rsidR="00A85DF9" w:rsidRDefault="00A85DF9" w:rsidP="00A85DF9">
      <w:pPr>
        <w:spacing w:line="276" w:lineRule="auto"/>
        <w:jc w:val="both"/>
        <w:rPr>
          <w:u w:val="single"/>
        </w:rPr>
      </w:pPr>
      <w:r w:rsidRPr="00596279">
        <w:rPr>
          <w:u w:val="single"/>
        </w:rPr>
        <w:t xml:space="preserve">1 143 399 658 </w:t>
      </w:r>
      <w:r w:rsidRPr="009E6103">
        <w:rPr>
          <w:u w:val="single"/>
        </w:rPr>
        <w:t>(</w:t>
      </w:r>
      <w:r>
        <w:rPr>
          <w:u w:val="single"/>
        </w:rPr>
        <w:t>один миллиард сто сорок три миллиона триста девяносто девять тысяч шестьсот пятьдесят восемь</w:t>
      </w:r>
      <w:r w:rsidRPr="009E6103">
        <w:rPr>
          <w:u w:val="single"/>
        </w:rPr>
        <w:t xml:space="preserve">) рублей </w:t>
      </w:r>
      <w:r w:rsidRPr="00596279">
        <w:rPr>
          <w:u w:val="single"/>
        </w:rPr>
        <w:t>85</w:t>
      </w:r>
      <w:r w:rsidRPr="009E6103">
        <w:rPr>
          <w:u w:val="single"/>
        </w:rPr>
        <w:t xml:space="preserve"> копеек</w:t>
      </w:r>
      <w:r>
        <w:rPr>
          <w:u w:val="single"/>
        </w:rPr>
        <w:t>.</w:t>
      </w:r>
    </w:p>
    <w:p w:rsidR="00A85DF9" w:rsidRDefault="00A85DF9" w:rsidP="00A85DF9">
      <w:pPr>
        <w:spacing w:line="276" w:lineRule="auto"/>
        <w:jc w:val="center"/>
        <w:rPr>
          <w:sz w:val="20"/>
          <w:szCs w:val="20"/>
        </w:rPr>
      </w:pPr>
      <w:r w:rsidRPr="00593110">
        <w:rPr>
          <w:sz w:val="20"/>
          <w:szCs w:val="20"/>
        </w:rPr>
        <w:t>(сумма цифрами и прописью)</w:t>
      </w:r>
    </w:p>
    <w:p w:rsidR="00A85DF9" w:rsidRDefault="00A85DF9" w:rsidP="00A85DF9">
      <w:pPr>
        <w:spacing w:line="276" w:lineRule="auto"/>
        <w:jc w:val="both"/>
      </w:pPr>
    </w:p>
    <w:p w:rsidR="00A85DF9" w:rsidRDefault="00A85DF9" w:rsidP="00A85DF9">
      <w:pPr>
        <w:spacing w:line="276" w:lineRule="auto"/>
        <w:jc w:val="both"/>
      </w:pPr>
      <w:r>
        <w:t>Начальная (максимальная цена контракта включает в себя расходы на</w:t>
      </w:r>
    </w:p>
    <w:p w:rsidR="00A85DF9" w:rsidRPr="00593110" w:rsidRDefault="00A85DF9" w:rsidP="00A85DF9">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A85DF9" w:rsidRDefault="00A85DF9" w:rsidP="00A85DF9">
      <w:pPr>
        <w:spacing w:line="276" w:lineRule="auto"/>
        <w:jc w:val="both"/>
      </w:pPr>
    </w:p>
    <w:p w:rsidR="00A85DF9" w:rsidRDefault="00A85DF9" w:rsidP="00A85DF9">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596279">
        <w:t>Противооползневые сооружения берегового склона в районе Аршинцево, г. Керчь, Республика Крым (строительство)</w:t>
      </w:r>
      <w:r w:rsidRPr="00593110">
        <w:t>»</w:t>
      </w:r>
      <w:r>
        <w:t xml:space="preserve"> </w:t>
      </w:r>
    </w:p>
    <w:p w:rsidR="00A85DF9" w:rsidRDefault="00A85DF9" w:rsidP="00A85DF9">
      <w:pPr>
        <w:spacing w:line="276" w:lineRule="auto"/>
        <w:jc w:val="both"/>
      </w:pPr>
    </w:p>
    <w:p w:rsidR="00A85DF9" w:rsidRDefault="00A85DF9" w:rsidP="00A85DF9">
      <w:pPr>
        <w:spacing w:line="276" w:lineRule="auto"/>
        <w:jc w:val="both"/>
      </w:pPr>
    </w:p>
    <w:p w:rsidR="00A85DF9" w:rsidRDefault="00A85DF9" w:rsidP="00A85DF9">
      <w:pPr>
        <w:spacing w:line="276" w:lineRule="auto"/>
        <w:jc w:val="both"/>
      </w:pPr>
    </w:p>
    <w:p w:rsidR="00A85DF9" w:rsidRDefault="00A85DF9" w:rsidP="00A85DF9">
      <w:pPr>
        <w:spacing w:line="276" w:lineRule="auto"/>
        <w:jc w:val="both"/>
      </w:pPr>
      <w:r>
        <w:t>Заместитель генерального директора</w:t>
      </w:r>
      <w:r>
        <w:tab/>
      </w:r>
      <w:r>
        <w:tab/>
      </w:r>
      <w:r>
        <w:tab/>
        <w:t>________________ /</w:t>
      </w:r>
      <w:r>
        <w:tab/>
        <w:t>В.В. Двойченков</w:t>
      </w:r>
    </w:p>
    <w:p w:rsidR="00A85DF9" w:rsidRDefault="00A85DF9" w:rsidP="00A85DF9">
      <w:pPr>
        <w:spacing w:line="276" w:lineRule="auto"/>
        <w:jc w:val="both"/>
        <w:rPr>
          <w:b/>
        </w:rPr>
      </w:pPr>
    </w:p>
    <w:p w:rsidR="00A85DF9" w:rsidRDefault="00A85DF9" w:rsidP="00A85DF9">
      <w:pPr>
        <w:spacing w:line="276" w:lineRule="auto"/>
        <w:ind w:left="4956" w:firstLine="708"/>
      </w:pPr>
      <w:r>
        <w:t>«____» _______________ 2020 г.</w:t>
      </w:r>
    </w:p>
    <w:p w:rsidR="00FA4EF3" w:rsidRDefault="00FA4EF3" w:rsidP="00FA4EF3">
      <w:pPr>
        <w:jc w:val="center"/>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rPr>
          <w:b/>
        </w:rPr>
      </w:pPr>
    </w:p>
    <w:p w:rsidR="00FA4EF3" w:rsidRDefault="00FA4EF3" w:rsidP="00FA4EF3">
      <w:pPr>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82409A" w:rsidRDefault="0082409A" w:rsidP="0082409A">
      <w:pPr>
        <w:jc w:val="center"/>
        <w:rPr>
          <w:b/>
        </w:rPr>
      </w:pPr>
      <w:r>
        <w:rPr>
          <w:b/>
        </w:rPr>
        <w:lastRenderedPageBreak/>
        <w:t>Расчёт начальной (максимальной) цены контракта по объекту закупки:</w:t>
      </w:r>
    </w:p>
    <w:p w:rsidR="0082409A" w:rsidRDefault="0082409A" w:rsidP="0082409A">
      <w:pPr>
        <w:jc w:val="center"/>
        <w:rPr>
          <w:b/>
        </w:rPr>
      </w:pPr>
      <w:r>
        <w:rPr>
          <w:b/>
        </w:rPr>
        <w:t>«</w:t>
      </w:r>
      <w:bookmarkStart w:id="2" w:name="_Hlk42096204"/>
      <w:r w:rsidRPr="001B6228">
        <w:rPr>
          <w:b/>
        </w:rPr>
        <w:t>Противооползневые сооружения берегового склона в районе Аршинцево, г. Керчь, Республика Крым (строительство)</w:t>
      </w:r>
      <w:bookmarkEnd w:id="2"/>
      <w:r>
        <w:rPr>
          <w:b/>
        </w:rPr>
        <w:t>»</w:t>
      </w:r>
    </w:p>
    <w:p w:rsidR="0082409A" w:rsidRDefault="0082409A" w:rsidP="0082409A">
      <w:pPr>
        <w:jc w:val="center"/>
        <w:rPr>
          <w:b/>
        </w:rPr>
      </w:pPr>
    </w:p>
    <w:p w:rsidR="0082409A" w:rsidRDefault="0082409A" w:rsidP="0082409A">
      <w:pPr>
        <w:jc w:val="center"/>
        <w:rPr>
          <w:b/>
        </w:rPr>
      </w:pPr>
    </w:p>
    <w:p w:rsidR="0082409A" w:rsidRDefault="0082409A" w:rsidP="0082409A">
      <w:pPr>
        <w:rPr>
          <w:b/>
        </w:rPr>
      </w:pPr>
      <w:r>
        <w:rPr>
          <w:b/>
        </w:rPr>
        <w:t>Основания для расчета:</w:t>
      </w:r>
    </w:p>
    <w:p w:rsidR="0082409A" w:rsidRDefault="0082409A" w:rsidP="0082409A">
      <w:pPr>
        <w:pStyle w:val="aff"/>
        <w:numPr>
          <w:ilvl w:val="0"/>
          <w:numId w:val="10"/>
        </w:numPr>
      </w:pPr>
      <w:r>
        <w:t xml:space="preserve">Акт об утверждении проектной документации, включая сводный сметный расчет стоимости строительства </w:t>
      </w:r>
      <w:r w:rsidRPr="00316DA7">
        <w:t>объекта, от 05.02.2020 г. №27</w:t>
      </w:r>
    </w:p>
    <w:p w:rsidR="0082409A" w:rsidRPr="00444C4D" w:rsidRDefault="0082409A" w:rsidP="0082409A">
      <w:pPr>
        <w:pStyle w:val="aff"/>
        <w:numPr>
          <w:ilvl w:val="0"/>
          <w:numId w:val="10"/>
        </w:numPr>
        <w:spacing w:after="160" w:line="259" w:lineRule="auto"/>
      </w:pPr>
      <w:r w:rsidRPr="00444C4D">
        <w:t>Заключение ФАУ «</w:t>
      </w:r>
      <w:proofErr w:type="spellStart"/>
      <w:r w:rsidRPr="00444C4D">
        <w:t>Главгосэкспертиза</w:t>
      </w:r>
      <w:proofErr w:type="spellEnd"/>
      <w:r w:rsidRPr="00444C4D">
        <w:t xml:space="preserve"> России» № 00248-19/КМЭ-20157/04 от 25.12.2019 г.</w:t>
      </w:r>
    </w:p>
    <w:p w:rsidR="0082409A" w:rsidRDefault="0082409A" w:rsidP="0082409A">
      <w:pPr>
        <w:pStyle w:val="aff"/>
        <w:numPr>
          <w:ilvl w:val="0"/>
          <w:numId w:val="10"/>
        </w:numPr>
      </w:pPr>
      <w:r>
        <w:t>Утвержденный сводный сметный расчет.</w:t>
      </w:r>
    </w:p>
    <w:p w:rsidR="0082409A" w:rsidRPr="00AA0237" w:rsidRDefault="0082409A" w:rsidP="0082409A">
      <w:pPr>
        <w:pStyle w:val="aff"/>
      </w:pPr>
    </w:p>
    <w:p w:rsidR="0082409A" w:rsidRDefault="0082409A" w:rsidP="0082409A">
      <w:pPr>
        <w:jc w:val="center"/>
      </w:pPr>
    </w:p>
    <w:tbl>
      <w:tblPr>
        <w:tblStyle w:val="af5"/>
        <w:tblW w:w="10813" w:type="dxa"/>
        <w:tblInd w:w="-572" w:type="dxa"/>
        <w:tblLook w:val="04A0" w:firstRow="1" w:lastRow="0" w:firstColumn="1" w:lastColumn="0" w:noHBand="0" w:noVBand="1"/>
      </w:tblPr>
      <w:tblGrid>
        <w:gridCol w:w="2073"/>
        <w:gridCol w:w="1777"/>
        <w:gridCol w:w="1642"/>
        <w:gridCol w:w="1847"/>
        <w:gridCol w:w="1578"/>
        <w:gridCol w:w="1896"/>
      </w:tblGrid>
      <w:tr w:rsidR="0082409A" w:rsidTr="0080519B">
        <w:tc>
          <w:tcPr>
            <w:tcW w:w="2073" w:type="dxa"/>
          </w:tcPr>
          <w:p w:rsidR="0082409A" w:rsidRDefault="0082409A" w:rsidP="0080519B">
            <w:pPr>
              <w:jc w:val="center"/>
              <w:rPr>
                <w:b/>
              </w:rPr>
            </w:pPr>
            <w:r>
              <w:rPr>
                <w:b/>
              </w:rPr>
              <w:t>Наименование работ и затрат</w:t>
            </w:r>
          </w:p>
        </w:tc>
        <w:tc>
          <w:tcPr>
            <w:tcW w:w="1777" w:type="dxa"/>
          </w:tcPr>
          <w:p w:rsidR="0082409A" w:rsidRDefault="0082409A" w:rsidP="0080519B">
            <w:pPr>
              <w:jc w:val="center"/>
              <w:rPr>
                <w:b/>
              </w:rPr>
            </w:pPr>
            <w:r>
              <w:rPr>
                <w:b/>
              </w:rPr>
              <w:t xml:space="preserve">Стоимость работ в ценах на дату утверждения сметной документации </w:t>
            </w:r>
            <w:r w:rsidRPr="00982D73">
              <w:rPr>
                <w:b/>
              </w:rPr>
              <w:t>(3 квартал 2019 года)</w:t>
            </w:r>
          </w:p>
        </w:tc>
        <w:tc>
          <w:tcPr>
            <w:tcW w:w="1642" w:type="dxa"/>
          </w:tcPr>
          <w:p w:rsidR="0082409A" w:rsidRDefault="0082409A" w:rsidP="0080519B">
            <w:pPr>
              <w:jc w:val="center"/>
              <w:rPr>
                <w:b/>
              </w:rPr>
            </w:pPr>
            <w:r>
              <w:rPr>
                <w:b/>
              </w:rPr>
              <w:t>Индекс фактической инфляции</w:t>
            </w:r>
          </w:p>
        </w:tc>
        <w:tc>
          <w:tcPr>
            <w:tcW w:w="1847" w:type="dxa"/>
          </w:tcPr>
          <w:p w:rsidR="0082409A" w:rsidRDefault="0082409A" w:rsidP="0080519B">
            <w:pPr>
              <w:jc w:val="center"/>
              <w:rPr>
                <w:b/>
              </w:rPr>
            </w:pPr>
            <w:r>
              <w:rPr>
                <w:b/>
              </w:rPr>
              <w:t>Стоимость работ в ценах на дату формирования НМЦК (2 квартал 2020 года)</w:t>
            </w:r>
          </w:p>
        </w:tc>
        <w:tc>
          <w:tcPr>
            <w:tcW w:w="1578" w:type="dxa"/>
          </w:tcPr>
          <w:p w:rsidR="0082409A" w:rsidRDefault="0082409A" w:rsidP="0080519B">
            <w:pPr>
              <w:jc w:val="center"/>
              <w:rPr>
                <w:b/>
              </w:rPr>
            </w:pPr>
            <w:r>
              <w:rPr>
                <w:b/>
              </w:rPr>
              <w:t>Индекс прогнозной инфляции на период выполнения работ</w:t>
            </w:r>
          </w:p>
        </w:tc>
        <w:tc>
          <w:tcPr>
            <w:tcW w:w="1896" w:type="dxa"/>
          </w:tcPr>
          <w:p w:rsidR="0082409A" w:rsidRDefault="0082409A" w:rsidP="0080519B">
            <w:pPr>
              <w:jc w:val="center"/>
              <w:rPr>
                <w:b/>
              </w:rPr>
            </w:pPr>
            <w:r>
              <w:rPr>
                <w:b/>
              </w:rPr>
              <w:t>НМЦК с учетом индекса прогнозной инфляции на период выполнения работ</w:t>
            </w:r>
          </w:p>
        </w:tc>
      </w:tr>
      <w:tr w:rsidR="0082409A" w:rsidTr="0080519B">
        <w:tc>
          <w:tcPr>
            <w:tcW w:w="2073" w:type="dxa"/>
          </w:tcPr>
          <w:p w:rsidR="0082409A" w:rsidRPr="00F52157" w:rsidRDefault="0082409A" w:rsidP="0080519B">
            <w:pPr>
              <w:jc w:val="center"/>
              <w:rPr>
                <w:bCs/>
                <w:sz w:val="18"/>
                <w:szCs w:val="18"/>
              </w:rPr>
            </w:pPr>
            <w:r w:rsidRPr="00F52157">
              <w:rPr>
                <w:bCs/>
                <w:sz w:val="18"/>
                <w:szCs w:val="18"/>
              </w:rPr>
              <w:t>1</w:t>
            </w:r>
          </w:p>
        </w:tc>
        <w:tc>
          <w:tcPr>
            <w:tcW w:w="1777" w:type="dxa"/>
          </w:tcPr>
          <w:p w:rsidR="0082409A" w:rsidRPr="00F52157" w:rsidRDefault="0082409A" w:rsidP="0080519B">
            <w:pPr>
              <w:jc w:val="center"/>
              <w:rPr>
                <w:bCs/>
                <w:sz w:val="18"/>
                <w:szCs w:val="18"/>
              </w:rPr>
            </w:pPr>
            <w:r w:rsidRPr="00F52157">
              <w:rPr>
                <w:bCs/>
                <w:sz w:val="18"/>
                <w:szCs w:val="18"/>
              </w:rPr>
              <w:t>2</w:t>
            </w:r>
          </w:p>
        </w:tc>
        <w:tc>
          <w:tcPr>
            <w:tcW w:w="1642" w:type="dxa"/>
          </w:tcPr>
          <w:p w:rsidR="0082409A" w:rsidRPr="00F52157" w:rsidRDefault="0082409A" w:rsidP="0080519B">
            <w:pPr>
              <w:jc w:val="center"/>
              <w:rPr>
                <w:bCs/>
                <w:sz w:val="18"/>
                <w:szCs w:val="18"/>
              </w:rPr>
            </w:pPr>
            <w:r w:rsidRPr="00F52157">
              <w:rPr>
                <w:bCs/>
                <w:sz w:val="18"/>
                <w:szCs w:val="18"/>
              </w:rPr>
              <w:t>3</w:t>
            </w:r>
          </w:p>
        </w:tc>
        <w:tc>
          <w:tcPr>
            <w:tcW w:w="1847" w:type="dxa"/>
          </w:tcPr>
          <w:p w:rsidR="0082409A" w:rsidRPr="00F52157" w:rsidRDefault="0082409A" w:rsidP="0080519B">
            <w:pPr>
              <w:jc w:val="center"/>
              <w:rPr>
                <w:bCs/>
                <w:sz w:val="18"/>
                <w:szCs w:val="18"/>
              </w:rPr>
            </w:pPr>
            <w:r w:rsidRPr="00F52157">
              <w:rPr>
                <w:bCs/>
                <w:sz w:val="18"/>
                <w:szCs w:val="18"/>
              </w:rPr>
              <w:t>4</w:t>
            </w:r>
          </w:p>
        </w:tc>
        <w:tc>
          <w:tcPr>
            <w:tcW w:w="1578" w:type="dxa"/>
          </w:tcPr>
          <w:p w:rsidR="0082409A" w:rsidRPr="00F52157" w:rsidRDefault="0082409A" w:rsidP="0080519B">
            <w:pPr>
              <w:jc w:val="center"/>
              <w:rPr>
                <w:bCs/>
                <w:sz w:val="18"/>
                <w:szCs w:val="18"/>
              </w:rPr>
            </w:pPr>
            <w:r w:rsidRPr="00F52157">
              <w:rPr>
                <w:bCs/>
                <w:sz w:val="18"/>
                <w:szCs w:val="18"/>
              </w:rPr>
              <w:t>5</w:t>
            </w:r>
          </w:p>
        </w:tc>
        <w:tc>
          <w:tcPr>
            <w:tcW w:w="1896" w:type="dxa"/>
          </w:tcPr>
          <w:p w:rsidR="0082409A" w:rsidRPr="00F52157" w:rsidRDefault="0082409A" w:rsidP="0080519B">
            <w:pPr>
              <w:jc w:val="center"/>
              <w:rPr>
                <w:bCs/>
                <w:sz w:val="18"/>
                <w:szCs w:val="18"/>
              </w:rPr>
            </w:pPr>
            <w:r w:rsidRPr="00F52157">
              <w:rPr>
                <w:bCs/>
                <w:sz w:val="18"/>
                <w:szCs w:val="18"/>
              </w:rPr>
              <w:t>6</w:t>
            </w:r>
          </w:p>
        </w:tc>
      </w:tr>
      <w:tr w:rsidR="0082409A" w:rsidTr="0080519B">
        <w:tc>
          <w:tcPr>
            <w:tcW w:w="2073" w:type="dxa"/>
          </w:tcPr>
          <w:p w:rsidR="0082409A" w:rsidRPr="00C6797F" w:rsidRDefault="0082409A" w:rsidP="0080519B">
            <w:pPr>
              <w:rPr>
                <w:bCs/>
              </w:rPr>
            </w:pPr>
            <w:r w:rsidRPr="00C6797F">
              <w:rPr>
                <w:bCs/>
              </w:rPr>
              <w:t>Строительно-монтажные работы</w:t>
            </w:r>
          </w:p>
        </w:tc>
        <w:tc>
          <w:tcPr>
            <w:tcW w:w="1777" w:type="dxa"/>
          </w:tcPr>
          <w:p w:rsidR="0082409A" w:rsidRPr="00C6797F" w:rsidRDefault="0082409A" w:rsidP="0080519B">
            <w:pPr>
              <w:rPr>
                <w:bCs/>
              </w:rPr>
            </w:pPr>
            <w:r>
              <w:rPr>
                <w:bCs/>
              </w:rPr>
              <w:t>820 270 783,68</w:t>
            </w:r>
          </w:p>
        </w:tc>
        <w:tc>
          <w:tcPr>
            <w:tcW w:w="1642" w:type="dxa"/>
          </w:tcPr>
          <w:p w:rsidR="0082409A" w:rsidRPr="00F54C90" w:rsidRDefault="0082409A" w:rsidP="0080519B">
            <w:pPr>
              <w:rPr>
                <w:bCs/>
                <w:highlight w:val="red"/>
              </w:rPr>
            </w:pPr>
            <w:r w:rsidRPr="00014081">
              <w:rPr>
                <w:bCs/>
              </w:rPr>
              <w:t>1,03203</w:t>
            </w:r>
          </w:p>
        </w:tc>
        <w:tc>
          <w:tcPr>
            <w:tcW w:w="1847" w:type="dxa"/>
          </w:tcPr>
          <w:p w:rsidR="0082409A" w:rsidRPr="007A4BAD" w:rsidRDefault="0082409A" w:rsidP="0080519B">
            <w:pPr>
              <w:rPr>
                <w:bCs/>
                <w:lang w:val="en-US"/>
              </w:rPr>
            </w:pPr>
            <w:r w:rsidRPr="00014081">
              <w:t>846 544 056,88</w:t>
            </w:r>
          </w:p>
        </w:tc>
        <w:tc>
          <w:tcPr>
            <w:tcW w:w="1578" w:type="dxa"/>
          </w:tcPr>
          <w:p w:rsidR="0082409A" w:rsidRPr="00F3085A" w:rsidRDefault="0082409A" w:rsidP="0080519B">
            <w:pPr>
              <w:rPr>
                <w:bCs/>
                <w:highlight w:val="green"/>
              </w:rPr>
            </w:pPr>
            <w:r w:rsidRPr="00014081">
              <w:rPr>
                <w:bCs/>
              </w:rPr>
              <w:t>1,05416</w:t>
            </w:r>
          </w:p>
        </w:tc>
        <w:tc>
          <w:tcPr>
            <w:tcW w:w="1896" w:type="dxa"/>
          </w:tcPr>
          <w:p w:rsidR="0082409A" w:rsidRPr="00C6797F" w:rsidRDefault="0082409A" w:rsidP="0080519B">
            <w:pPr>
              <w:rPr>
                <w:bCs/>
              </w:rPr>
            </w:pPr>
            <w:r w:rsidRPr="00014081">
              <w:rPr>
                <w:bCs/>
              </w:rPr>
              <w:t>892 392 883,00</w:t>
            </w:r>
          </w:p>
        </w:tc>
      </w:tr>
      <w:tr w:rsidR="0082409A" w:rsidTr="0080519B">
        <w:tc>
          <w:tcPr>
            <w:tcW w:w="2073" w:type="dxa"/>
          </w:tcPr>
          <w:p w:rsidR="0082409A" w:rsidRPr="00C6797F" w:rsidRDefault="0082409A" w:rsidP="0080519B">
            <w:pPr>
              <w:rPr>
                <w:bCs/>
              </w:rPr>
            </w:pPr>
            <w:r>
              <w:rPr>
                <w:bCs/>
              </w:rPr>
              <w:t>Стоимость оборудования</w:t>
            </w:r>
          </w:p>
        </w:tc>
        <w:tc>
          <w:tcPr>
            <w:tcW w:w="1777" w:type="dxa"/>
          </w:tcPr>
          <w:p w:rsidR="0082409A" w:rsidRPr="00C6797F" w:rsidRDefault="0082409A" w:rsidP="0080519B">
            <w:pPr>
              <w:rPr>
                <w:bCs/>
              </w:rPr>
            </w:pPr>
            <w:r>
              <w:rPr>
                <w:bCs/>
              </w:rPr>
              <w:t>33 425 517,00</w:t>
            </w:r>
          </w:p>
        </w:tc>
        <w:tc>
          <w:tcPr>
            <w:tcW w:w="1642" w:type="dxa"/>
          </w:tcPr>
          <w:p w:rsidR="0082409A" w:rsidRPr="00F54C90" w:rsidRDefault="0082409A" w:rsidP="0080519B">
            <w:pPr>
              <w:rPr>
                <w:bCs/>
                <w:highlight w:val="red"/>
              </w:rPr>
            </w:pPr>
            <w:r w:rsidRPr="00014081">
              <w:rPr>
                <w:bCs/>
              </w:rPr>
              <w:t>1,03203</w:t>
            </w:r>
          </w:p>
        </w:tc>
        <w:tc>
          <w:tcPr>
            <w:tcW w:w="1847" w:type="dxa"/>
          </w:tcPr>
          <w:p w:rsidR="0082409A" w:rsidRPr="00E46D10" w:rsidRDefault="0082409A" w:rsidP="0080519B">
            <w:pPr>
              <w:rPr>
                <w:bCs/>
              </w:rPr>
            </w:pPr>
            <w:r w:rsidRPr="00014081">
              <w:t>34 496 136,31</w:t>
            </w:r>
          </w:p>
        </w:tc>
        <w:tc>
          <w:tcPr>
            <w:tcW w:w="1578" w:type="dxa"/>
          </w:tcPr>
          <w:p w:rsidR="0082409A" w:rsidRPr="00F3085A" w:rsidRDefault="0082409A" w:rsidP="0080519B">
            <w:pPr>
              <w:rPr>
                <w:bCs/>
                <w:highlight w:val="green"/>
              </w:rPr>
            </w:pPr>
            <w:r w:rsidRPr="00014081">
              <w:rPr>
                <w:bCs/>
              </w:rPr>
              <w:t>1,05416</w:t>
            </w:r>
          </w:p>
        </w:tc>
        <w:tc>
          <w:tcPr>
            <w:tcW w:w="1896" w:type="dxa"/>
          </w:tcPr>
          <w:p w:rsidR="0082409A" w:rsidRPr="00C6797F" w:rsidRDefault="0082409A" w:rsidP="0080519B">
            <w:pPr>
              <w:rPr>
                <w:bCs/>
              </w:rPr>
            </w:pPr>
            <w:r w:rsidRPr="00014081">
              <w:rPr>
                <w:bCs/>
              </w:rPr>
              <w:t>36 364 447,05</w:t>
            </w:r>
          </w:p>
        </w:tc>
      </w:tr>
      <w:tr w:rsidR="0082409A" w:rsidTr="0080519B">
        <w:tc>
          <w:tcPr>
            <w:tcW w:w="2073" w:type="dxa"/>
          </w:tcPr>
          <w:p w:rsidR="0082409A" w:rsidRPr="00C6797F" w:rsidRDefault="0082409A" w:rsidP="0080519B">
            <w:pPr>
              <w:rPr>
                <w:bCs/>
              </w:rPr>
            </w:pPr>
            <w:r>
              <w:rPr>
                <w:bCs/>
              </w:rPr>
              <w:t>Пусконаладочные работы</w:t>
            </w:r>
          </w:p>
        </w:tc>
        <w:tc>
          <w:tcPr>
            <w:tcW w:w="1777" w:type="dxa"/>
          </w:tcPr>
          <w:p w:rsidR="0082409A" w:rsidRPr="00C6797F" w:rsidRDefault="0082409A" w:rsidP="0080519B">
            <w:pPr>
              <w:rPr>
                <w:bCs/>
              </w:rPr>
            </w:pPr>
            <w:r>
              <w:rPr>
                <w:bCs/>
              </w:rPr>
              <w:t>0,00</w:t>
            </w:r>
          </w:p>
        </w:tc>
        <w:tc>
          <w:tcPr>
            <w:tcW w:w="1642" w:type="dxa"/>
          </w:tcPr>
          <w:p w:rsidR="0082409A" w:rsidRPr="00F54C90" w:rsidRDefault="0082409A" w:rsidP="0080519B">
            <w:pPr>
              <w:rPr>
                <w:bCs/>
                <w:highlight w:val="red"/>
              </w:rPr>
            </w:pPr>
          </w:p>
        </w:tc>
        <w:tc>
          <w:tcPr>
            <w:tcW w:w="1847" w:type="dxa"/>
          </w:tcPr>
          <w:p w:rsidR="0082409A" w:rsidRPr="00E46D10" w:rsidRDefault="0082409A" w:rsidP="0080519B">
            <w:pPr>
              <w:rPr>
                <w:bCs/>
              </w:rPr>
            </w:pPr>
          </w:p>
        </w:tc>
        <w:tc>
          <w:tcPr>
            <w:tcW w:w="1578" w:type="dxa"/>
          </w:tcPr>
          <w:p w:rsidR="0082409A" w:rsidRPr="00F3085A" w:rsidRDefault="0082409A" w:rsidP="0080519B">
            <w:pPr>
              <w:rPr>
                <w:bCs/>
                <w:highlight w:val="green"/>
              </w:rPr>
            </w:pPr>
          </w:p>
        </w:tc>
        <w:tc>
          <w:tcPr>
            <w:tcW w:w="1896" w:type="dxa"/>
          </w:tcPr>
          <w:p w:rsidR="0082409A" w:rsidRPr="00C6797F" w:rsidRDefault="0082409A" w:rsidP="0080519B">
            <w:pPr>
              <w:rPr>
                <w:bCs/>
              </w:rPr>
            </w:pPr>
            <w:r>
              <w:rPr>
                <w:bCs/>
              </w:rPr>
              <w:t>0,00</w:t>
            </w:r>
          </w:p>
        </w:tc>
      </w:tr>
      <w:tr w:rsidR="0082409A" w:rsidTr="0080519B">
        <w:tc>
          <w:tcPr>
            <w:tcW w:w="2073" w:type="dxa"/>
          </w:tcPr>
          <w:p w:rsidR="0082409A" w:rsidRPr="00C6797F" w:rsidRDefault="0082409A" w:rsidP="0080519B">
            <w:pPr>
              <w:rPr>
                <w:bCs/>
              </w:rPr>
            </w:pPr>
            <w:r>
              <w:rPr>
                <w:bCs/>
              </w:rPr>
              <w:t>Затраты на осуществление работ вахтовым методом, командирование рабочих, перебазирование строительно-монтажных организаций</w:t>
            </w:r>
          </w:p>
        </w:tc>
        <w:tc>
          <w:tcPr>
            <w:tcW w:w="1777" w:type="dxa"/>
          </w:tcPr>
          <w:p w:rsidR="0082409A" w:rsidRPr="00C6797F" w:rsidRDefault="0082409A" w:rsidP="0080519B">
            <w:pPr>
              <w:rPr>
                <w:bCs/>
              </w:rPr>
            </w:pPr>
            <w:r>
              <w:rPr>
                <w:bCs/>
              </w:rPr>
              <w:t>0,00</w:t>
            </w:r>
          </w:p>
        </w:tc>
        <w:tc>
          <w:tcPr>
            <w:tcW w:w="1642" w:type="dxa"/>
          </w:tcPr>
          <w:p w:rsidR="0082409A" w:rsidRPr="00F54C90" w:rsidRDefault="0082409A" w:rsidP="0080519B">
            <w:pPr>
              <w:rPr>
                <w:bCs/>
                <w:highlight w:val="red"/>
              </w:rPr>
            </w:pPr>
          </w:p>
        </w:tc>
        <w:tc>
          <w:tcPr>
            <w:tcW w:w="1847" w:type="dxa"/>
          </w:tcPr>
          <w:p w:rsidR="0082409A" w:rsidRPr="00C6797F" w:rsidRDefault="0082409A" w:rsidP="0080519B">
            <w:pPr>
              <w:rPr>
                <w:bCs/>
              </w:rPr>
            </w:pPr>
          </w:p>
        </w:tc>
        <w:tc>
          <w:tcPr>
            <w:tcW w:w="1578" w:type="dxa"/>
          </w:tcPr>
          <w:p w:rsidR="0082409A" w:rsidRPr="00F3085A" w:rsidRDefault="0082409A" w:rsidP="0080519B">
            <w:pPr>
              <w:rPr>
                <w:bCs/>
                <w:highlight w:val="green"/>
              </w:rPr>
            </w:pPr>
          </w:p>
        </w:tc>
        <w:tc>
          <w:tcPr>
            <w:tcW w:w="1896" w:type="dxa"/>
          </w:tcPr>
          <w:p w:rsidR="0082409A" w:rsidRPr="00C6797F" w:rsidRDefault="0082409A" w:rsidP="0080519B">
            <w:pPr>
              <w:rPr>
                <w:bCs/>
              </w:rPr>
            </w:pPr>
            <w:r>
              <w:rPr>
                <w:bCs/>
              </w:rPr>
              <w:t>0,00</w:t>
            </w:r>
          </w:p>
        </w:tc>
      </w:tr>
      <w:tr w:rsidR="0082409A" w:rsidTr="0080519B">
        <w:tc>
          <w:tcPr>
            <w:tcW w:w="2073" w:type="dxa"/>
          </w:tcPr>
          <w:p w:rsidR="0082409A" w:rsidRPr="00C6797F" w:rsidRDefault="0082409A" w:rsidP="0080519B">
            <w:pPr>
              <w:rPr>
                <w:bCs/>
              </w:rPr>
            </w:pPr>
            <w:r>
              <w:rPr>
                <w:bCs/>
              </w:rPr>
              <w:t>Удорожание работ в зимнее время</w:t>
            </w:r>
          </w:p>
        </w:tc>
        <w:tc>
          <w:tcPr>
            <w:tcW w:w="1777" w:type="dxa"/>
          </w:tcPr>
          <w:p w:rsidR="0082409A" w:rsidRPr="00C6797F" w:rsidRDefault="0082409A" w:rsidP="0080519B">
            <w:pPr>
              <w:rPr>
                <w:bCs/>
              </w:rPr>
            </w:pPr>
            <w:r>
              <w:rPr>
                <w:bCs/>
              </w:rPr>
              <w:t>0,00</w:t>
            </w:r>
          </w:p>
        </w:tc>
        <w:tc>
          <w:tcPr>
            <w:tcW w:w="1642" w:type="dxa"/>
          </w:tcPr>
          <w:p w:rsidR="0082409A" w:rsidRPr="00F54C90" w:rsidRDefault="0082409A" w:rsidP="0080519B">
            <w:pPr>
              <w:rPr>
                <w:bCs/>
                <w:highlight w:val="red"/>
              </w:rPr>
            </w:pPr>
          </w:p>
        </w:tc>
        <w:tc>
          <w:tcPr>
            <w:tcW w:w="1847" w:type="dxa"/>
          </w:tcPr>
          <w:p w:rsidR="0082409A" w:rsidRPr="00C6797F" w:rsidRDefault="0082409A" w:rsidP="0080519B">
            <w:pPr>
              <w:rPr>
                <w:bCs/>
              </w:rPr>
            </w:pPr>
          </w:p>
        </w:tc>
        <w:tc>
          <w:tcPr>
            <w:tcW w:w="1578" w:type="dxa"/>
          </w:tcPr>
          <w:p w:rsidR="0082409A" w:rsidRPr="00F3085A" w:rsidRDefault="0082409A" w:rsidP="0080519B">
            <w:pPr>
              <w:rPr>
                <w:bCs/>
                <w:highlight w:val="green"/>
              </w:rPr>
            </w:pPr>
          </w:p>
        </w:tc>
        <w:tc>
          <w:tcPr>
            <w:tcW w:w="1896" w:type="dxa"/>
          </w:tcPr>
          <w:p w:rsidR="0082409A" w:rsidRPr="00C6797F" w:rsidRDefault="0082409A" w:rsidP="0080519B">
            <w:pPr>
              <w:rPr>
                <w:bCs/>
              </w:rPr>
            </w:pPr>
            <w:r>
              <w:rPr>
                <w:bCs/>
              </w:rPr>
              <w:t>0,00</w:t>
            </w:r>
          </w:p>
        </w:tc>
      </w:tr>
      <w:tr w:rsidR="0082409A" w:rsidTr="0080519B">
        <w:tc>
          <w:tcPr>
            <w:tcW w:w="2073" w:type="dxa"/>
          </w:tcPr>
          <w:p w:rsidR="0082409A" w:rsidRPr="00C6797F" w:rsidRDefault="0082409A" w:rsidP="0080519B">
            <w:pPr>
              <w:rPr>
                <w:bCs/>
              </w:rPr>
            </w:pPr>
            <w:r>
              <w:rPr>
                <w:bCs/>
              </w:rPr>
              <w:t>Иные прочие работы и затраты</w:t>
            </w:r>
          </w:p>
        </w:tc>
        <w:tc>
          <w:tcPr>
            <w:tcW w:w="1777" w:type="dxa"/>
          </w:tcPr>
          <w:p w:rsidR="0082409A" w:rsidRPr="00C6797F" w:rsidRDefault="0082409A" w:rsidP="0080519B">
            <w:pPr>
              <w:rPr>
                <w:bCs/>
              </w:rPr>
            </w:pPr>
            <w:r>
              <w:rPr>
                <w:bCs/>
              </w:rPr>
              <w:t>13 458 401,85</w:t>
            </w:r>
          </w:p>
        </w:tc>
        <w:tc>
          <w:tcPr>
            <w:tcW w:w="1642" w:type="dxa"/>
          </w:tcPr>
          <w:p w:rsidR="0082409A" w:rsidRPr="00F54C90" w:rsidRDefault="0082409A" w:rsidP="0080519B">
            <w:pPr>
              <w:rPr>
                <w:bCs/>
                <w:highlight w:val="red"/>
              </w:rPr>
            </w:pPr>
            <w:r w:rsidRPr="00014081">
              <w:rPr>
                <w:bCs/>
              </w:rPr>
              <w:t>1,03203</w:t>
            </w:r>
          </w:p>
        </w:tc>
        <w:tc>
          <w:tcPr>
            <w:tcW w:w="1847" w:type="dxa"/>
          </w:tcPr>
          <w:p w:rsidR="0082409A" w:rsidRPr="00C6797F" w:rsidRDefault="0082409A" w:rsidP="0080519B">
            <w:pPr>
              <w:rPr>
                <w:bCs/>
              </w:rPr>
            </w:pPr>
            <w:r w:rsidRPr="00014081">
              <w:rPr>
                <w:bCs/>
              </w:rPr>
              <w:t>13 889 474,46</w:t>
            </w:r>
          </w:p>
        </w:tc>
        <w:tc>
          <w:tcPr>
            <w:tcW w:w="1578" w:type="dxa"/>
          </w:tcPr>
          <w:p w:rsidR="0082409A" w:rsidRPr="00F3085A" w:rsidRDefault="0082409A" w:rsidP="0080519B">
            <w:pPr>
              <w:rPr>
                <w:bCs/>
                <w:highlight w:val="green"/>
              </w:rPr>
            </w:pPr>
            <w:r w:rsidRPr="00014081">
              <w:rPr>
                <w:bCs/>
              </w:rPr>
              <w:t>1,05416</w:t>
            </w:r>
          </w:p>
        </w:tc>
        <w:tc>
          <w:tcPr>
            <w:tcW w:w="1896" w:type="dxa"/>
          </w:tcPr>
          <w:p w:rsidR="0082409A" w:rsidRPr="00C6797F" w:rsidRDefault="0082409A" w:rsidP="0080519B">
            <w:pPr>
              <w:rPr>
                <w:bCs/>
              </w:rPr>
            </w:pPr>
            <w:r w:rsidRPr="00014081">
              <w:rPr>
                <w:bCs/>
              </w:rPr>
              <w:t>14 641 728,40</w:t>
            </w:r>
          </w:p>
        </w:tc>
      </w:tr>
      <w:tr w:rsidR="0082409A" w:rsidTr="0080519B">
        <w:tc>
          <w:tcPr>
            <w:tcW w:w="2073" w:type="dxa"/>
          </w:tcPr>
          <w:p w:rsidR="0082409A" w:rsidRPr="00C6797F" w:rsidRDefault="0082409A" w:rsidP="0080519B">
            <w:pPr>
              <w:rPr>
                <w:bCs/>
              </w:rPr>
            </w:pPr>
            <w:r>
              <w:rPr>
                <w:bCs/>
              </w:rPr>
              <w:t>Резерв средств на непредвиденные работы и затраты</w:t>
            </w:r>
          </w:p>
        </w:tc>
        <w:tc>
          <w:tcPr>
            <w:tcW w:w="1777" w:type="dxa"/>
          </w:tcPr>
          <w:p w:rsidR="0082409A" w:rsidRPr="00C6797F" w:rsidRDefault="0082409A" w:rsidP="0080519B">
            <w:pPr>
              <w:rPr>
                <w:bCs/>
              </w:rPr>
            </w:pPr>
            <w:r>
              <w:rPr>
                <w:bCs/>
              </w:rPr>
              <w:t>8 671 547,03</w:t>
            </w:r>
          </w:p>
        </w:tc>
        <w:tc>
          <w:tcPr>
            <w:tcW w:w="1642" w:type="dxa"/>
          </w:tcPr>
          <w:p w:rsidR="0082409A" w:rsidRPr="00F54C90" w:rsidRDefault="0082409A" w:rsidP="0080519B">
            <w:pPr>
              <w:rPr>
                <w:bCs/>
                <w:highlight w:val="red"/>
              </w:rPr>
            </w:pPr>
            <w:r w:rsidRPr="00014081">
              <w:rPr>
                <w:bCs/>
              </w:rPr>
              <w:t>1,03203</w:t>
            </w:r>
          </w:p>
        </w:tc>
        <w:tc>
          <w:tcPr>
            <w:tcW w:w="1847" w:type="dxa"/>
          </w:tcPr>
          <w:p w:rsidR="0082409A" w:rsidRPr="00C6797F" w:rsidRDefault="0082409A" w:rsidP="0080519B">
            <w:pPr>
              <w:rPr>
                <w:bCs/>
              </w:rPr>
            </w:pPr>
            <w:r w:rsidRPr="00014081">
              <w:rPr>
                <w:bCs/>
              </w:rPr>
              <w:t>8 949 296,68</w:t>
            </w:r>
          </w:p>
        </w:tc>
        <w:tc>
          <w:tcPr>
            <w:tcW w:w="1578" w:type="dxa"/>
          </w:tcPr>
          <w:p w:rsidR="0082409A" w:rsidRPr="00F3085A" w:rsidRDefault="0082409A" w:rsidP="0080519B">
            <w:pPr>
              <w:rPr>
                <w:bCs/>
                <w:highlight w:val="green"/>
              </w:rPr>
            </w:pPr>
            <w:r w:rsidRPr="00014081">
              <w:rPr>
                <w:bCs/>
              </w:rPr>
              <w:t>1,05416</w:t>
            </w:r>
          </w:p>
        </w:tc>
        <w:tc>
          <w:tcPr>
            <w:tcW w:w="1896" w:type="dxa"/>
          </w:tcPr>
          <w:p w:rsidR="0082409A" w:rsidRPr="00C6797F" w:rsidRDefault="0082409A" w:rsidP="0080519B">
            <w:pPr>
              <w:rPr>
                <w:bCs/>
              </w:rPr>
            </w:pPr>
            <w:r w:rsidRPr="00014081">
              <w:rPr>
                <w:bCs/>
              </w:rPr>
              <w:t>9 433 990,59</w:t>
            </w:r>
          </w:p>
        </w:tc>
      </w:tr>
      <w:tr w:rsidR="0082409A" w:rsidTr="0080519B">
        <w:tc>
          <w:tcPr>
            <w:tcW w:w="2073" w:type="dxa"/>
          </w:tcPr>
          <w:p w:rsidR="0082409A" w:rsidRPr="00DC618F" w:rsidRDefault="0082409A" w:rsidP="0080519B">
            <w:pPr>
              <w:rPr>
                <w:b/>
              </w:rPr>
            </w:pPr>
            <w:r w:rsidRPr="00DC618F">
              <w:rPr>
                <w:b/>
              </w:rPr>
              <w:t>Стоимость без учета НДС</w:t>
            </w:r>
          </w:p>
        </w:tc>
        <w:tc>
          <w:tcPr>
            <w:tcW w:w="1777" w:type="dxa"/>
          </w:tcPr>
          <w:p w:rsidR="0082409A" w:rsidRPr="00DC618F" w:rsidRDefault="0082409A" w:rsidP="0080519B">
            <w:pPr>
              <w:rPr>
                <w:b/>
              </w:rPr>
            </w:pPr>
          </w:p>
        </w:tc>
        <w:tc>
          <w:tcPr>
            <w:tcW w:w="1642" w:type="dxa"/>
          </w:tcPr>
          <w:p w:rsidR="0082409A" w:rsidRPr="00DC618F" w:rsidRDefault="0082409A" w:rsidP="0080519B">
            <w:pPr>
              <w:rPr>
                <w:b/>
              </w:rPr>
            </w:pPr>
          </w:p>
        </w:tc>
        <w:tc>
          <w:tcPr>
            <w:tcW w:w="1847" w:type="dxa"/>
          </w:tcPr>
          <w:p w:rsidR="0082409A" w:rsidRPr="00DC618F" w:rsidRDefault="0082409A" w:rsidP="0080519B">
            <w:pPr>
              <w:rPr>
                <w:b/>
              </w:rPr>
            </w:pPr>
          </w:p>
        </w:tc>
        <w:tc>
          <w:tcPr>
            <w:tcW w:w="1578" w:type="dxa"/>
          </w:tcPr>
          <w:p w:rsidR="0082409A" w:rsidRPr="00DC618F" w:rsidRDefault="0082409A" w:rsidP="0080519B">
            <w:pPr>
              <w:rPr>
                <w:b/>
              </w:rPr>
            </w:pPr>
          </w:p>
        </w:tc>
        <w:tc>
          <w:tcPr>
            <w:tcW w:w="1896" w:type="dxa"/>
          </w:tcPr>
          <w:p w:rsidR="0082409A" w:rsidRPr="00DC618F" w:rsidRDefault="0082409A" w:rsidP="0080519B">
            <w:pPr>
              <w:rPr>
                <w:b/>
              </w:rPr>
            </w:pPr>
            <w:r w:rsidRPr="00014081">
              <w:rPr>
                <w:b/>
              </w:rPr>
              <w:t xml:space="preserve">952 833 049,04  </w:t>
            </w:r>
          </w:p>
        </w:tc>
      </w:tr>
      <w:tr w:rsidR="0082409A" w:rsidTr="0080519B">
        <w:tc>
          <w:tcPr>
            <w:tcW w:w="2073" w:type="dxa"/>
          </w:tcPr>
          <w:p w:rsidR="0082409A" w:rsidRPr="00DC618F" w:rsidRDefault="0082409A" w:rsidP="0080519B">
            <w:pPr>
              <w:rPr>
                <w:b/>
              </w:rPr>
            </w:pPr>
            <w:r w:rsidRPr="00DC618F">
              <w:rPr>
                <w:b/>
              </w:rPr>
              <w:t>НДС (20 %)</w:t>
            </w:r>
          </w:p>
        </w:tc>
        <w:tc>
          <w:tcPr>
            <w:tcW w:w="1777" w:type="dxa"/>
          </w:tcPr>
          <w:p w:rsidR="0082409A" w:rsidRPr="00DC618F" w:rsidRDefault="0082409A" w:rsidP="0080519B">
            <w:pPr>
              <w:rPr>
                <w:b/>
              </w:rPr>
            </w:pPr>
          </w:p>
        </w:tc>
        <w:tc>
          <w:tcPr>
            <w:tcW w:w="1642" w:type="dxa"/>
          </w:tcPr>
          <w:p w:rsidR="0082409A" w:rsidRPr="00DC618F" w:rsidRDefault="0082409A" w:rsidP="0080519B">
            <w:pPr>
              <w:rPr>
                <w:b/>
              </w:rPr>
            </w:pPr>
          </w:p>
        </w:tc>
        <w:tc>
          <w:tcPr>
            <w:tcW w:w="1847" w:type="dxa"/>
          </w:tcPr>
          <w:p w:rsidR="0082409A" w:rsidRPr="00DC618F" w:rsidRDefault="0082409A" w:rsidP="0080519B">
            <w:pPr>
              <w:rPr>
                <w:b/>
              </w:rPr>
            </w:pPr>
          </w:p>
        </w:tc>
        <w:tc>
          <w:tcPr>
            <w:tcW w:w="1578" w:type="dxa"/>
          </w:tcPr>
          <w:p w:rsidR="0082409A" w:rsidRPr="00DC618F" w:rsidRDefault="0082409A" w:rsidP="0080519B">
            <w:pPr>
              <w:rPr>
                <w:b/>
              </w:rPr>
            </w:pPr>
          </w:p>
        </w:tc>
        <w:tc>
          <w:tcPr>
            <w:tcW w:w="1896" w:type="dxa"/>
          </w:tcPr>
          <w:p w:rsidR="0082409A" w:rsidRPr="00DC618F" w:rsidRDefault="0082409A" w:rsidP="0080519B">
            <w:pPr>
              <w:rPr>
                <w:b/>
              </w:rPr>
            </w:pPr>
            <w:r w:rsidRPr="00014081">
              <w:rPr>
                <w:b/>
              </w:rPr>
              <w:t xml:space="preserve">190 566 609,81  </w:t>
            </w:r>
          </w:p>
        </w:tc>
      </w:tr>
      <w:tr w:rsidR="0082409A" w:rsidTr="0080519B">
        <w:tc>
          <w:tcPr>
            <w:tcW w:w="2073" w:type="dxa"/>
          </w:tcPr>
          <w:p w:rsidR="0082409A" w:rsidRPr="00DC618F" w:rsidRDefault="0082409A" w:rsidP="0080519B">
            <w:pPr>
              <w:rPr>
                <w:b/>
              </w:rPr>
            </w:pPr>
            <w:r w:rsidRPr="00DC618F">
              <w:rPr>
                <w:b/>
              </w:rPr>
              <w:t>Стоимость с учетом НДС</w:t>
            </w:r>
          </w:p>
        </w:tc>
        <w:tc>
          <w:tcPr>
            <w:tcW w:w="1777" w:type="dxa"/>
          </w:tcPr>
          <w:p w:rsidR="0082409A" w:rsidRPr="00DC618F" w:rsidRDefault="0082409A" w:rsidP="0080519B">
            <w:pPr>
              <w:rPr>
                <w:b/>
              </w:rPr>
            </w:pPr>
          </w:p>
        </w:tc>
        <w:tc>
          <w:tcPr>
            <w:tcW w:w="1642" w:type="dxa"/>
          </w:tcPr>
          <w:p w:rsidR="0082409A" w:rsidRPr="00DC618F" w:rsidRDefault="0082409A" w:rsidP="0080519B">
            <w:pPr>
              <w:rPr>
                <w:b/>
              </w:rPr>
            </w:pPr>
          </w:p>
        </w:tc>
        <w:tc>
          <w:tcPr>
            <w:tcW w:w="1847" w:type="dxa"/>
          </w:tcPr>
          <w:p w:rsidR="0082409A" w:rsidRPr="00DC618F" w:rsidRDefault="0082409A" w:rsidP="0080519B">
            <w:pPr>
              <w:rPr>
                <w:b/>
              </w:rPr>
            </w:pPr>
          </w:p>
        </w:tc>
        <w:tc>
          <w:tcPr>
            <w:tcW w:w="1578" w:type="dxa"/>
          </w:tcPr>
          <w:p w:rsidR="0082409A" w:rsidRPr="00DC618F" w:rsidRDefault="0082409A" w:rsidP="0080519B">
            <w:pPr>
              <w:rPr>
                <w:b/>
              </w:rPr>
            </w:pPr>
          </w:p>
        </w:tc>
        <w:tc>
          <w:tcPr>
            <w:tcW w:w="1896" w:type="dxa"/>
          </w:tcPr>
          <w:p w:rsidR="0082409A" w:rsidRPr="00014081" w:rsidRDefault="0082409A" w:rsidP="0080519B">
            <w:pPr>
              <w:rPr>
                <w:b/>
                <w:highlight w:val="green"/>
              </w:rPr>
            </w:pPr>
            <w:r w:rsidRPr="00982D73">
              <w:rPr>
                <w:b/>
              </w:rPr>
              <w:t xml:space="preserve">1 143 399 658,85  </w:t>
            </w:r>
          </w:p>
        </w:tc>
      </w:tr>
      <w:tr w:rsidR="0082409A" w:rsidTr="0080519B">
        <w:tc>
          <w:tcPr>
            <w:tcW w:w="2073" w:type="dxa"/>
          </w:tcPr>
          <w:p w:rsidR="0082409A" w:rsidRPr="008C26FA" w:rsidRDefault="0082409A" w:rsidP="0080519B">
            <w:pPr>
              <w:rPr>
                <w:bCs/>
                <w:i/>
                <w:iCs/>
              </w:rPr>
            </w:pPr>
            <w:r w:rsidRPr="008C26FA">
              <w:rPr>
                <w:bCs/>
                <w:i/>
                <w:iCs/>
              </w:rPr>
              <w:t xml:space="preserve">на 2020 год </w:t>
            </w:r>
          </w:p>
        </w:tc>
        <w:tc>
          <w:tcPr>
            <w:tcW w:w="1777" w:type="dxa"/>
          </w:tcPr>
          <w:p w:rsidR="0082409A" w:rsidRPr="008C26FA" w:rsidRDefault="0082409A" w:rsidP="0080519B">
            <w:pPr>
              <w:rPr>
                <w:bCs/>
              </w:rPr>
            </w:pPr>
          </w:p>
        </w:tc>
        <w:tc>
          <w:tcPr>
            <w:tcW w:w="1642" w:type="dxa"/>
          </w:tcPr>
          <w:p w:rsidR="0082409A" w:rsidRPr="008C26FA" w:rsidRDefault="0082409A" w:rsidP="0080519B">
            <w:pPr>
              <w:rPr>
                <w:bCs/>
              </w:rPr>
            </w:pPr>
          </w:p>
        </w:tc>
        <w:tc>
          <w:tcPr>
            <w:tcW w:w="1847" w:type="dxa"/>
          </w:tcPr>
          <w:p w:rsidR="0082409A" w:rsidRPr="008C26FA" w:rsidRDefault="0082409A" w:rsidP="0080519B">
            <w:pPr>
              <w:rPr>
                <w:bCs/>
              </w:rPr>
            </w:pPr>
          </w:p>
        </w:tc>
        <w:tc>
          <w:tcPr>
            <w:tcW w:w="1578" w:type="dxa"/>
          </w:tcPr>
          <w:p w:rsidR="0082409A" w:rsidRPr="008C26FA" w:rsidRDefault="0082409A" w:rsidP="0080519B">
            <w:pPr>
              <w:rPr>
                <w:bCs/>
              </w:rPr>
            </w:pPr>
          </w:p>
        </w:tc>
        <w:tc>
          <w:tcPr>
            <w:tcW w:w="1896" w:type="dxa"/>
          </w:tcPr>
          <w:p w:rsidR="0082409A" w:rsidRPr="008C26FA" w:rsidRDefault="0082409A" w:rsidP="0080519B">
            <w:pPr>
              <w:rPr>
                <w:bCs/>
                <w:i/>
                <w:iCs/>
              </w:rPr>
            </w:pPr>
            <w:r w:rsidRPr="008C26FA">
              <w:rPr>
                <w:bCs/>
                <w:i/>
                <w:iCs/>
              </w:rPr>
              <w:t xml:space="preserve">96 354 706,00  </w:t>
            </w:r>
          </w:p>
        </w:tc>
      </w:tr>
      <w:tr w:rsidR="0082409A" w:rsidTr="0080519B">
        <w:tc>
          <w:tcPr>
            <w:tcW w:w="2073" w:type="dxa"/>
          </w:tcPr>
          <w:p w:rsidR="0082409A" w:rsidRPr="008C26FA" w:rsidRDefault="0082409A" w:rsidP="0080519B">
            <w:pPr>
              <w:rPr>
                <w:bCs/>
                <w:i/>
                <w:iCs/>
              </w:rPr>
            </w:pPr>
            <w:r w:rsidRPr="008C26FA">
              <w:rPr>
                <w:bCs/>
                <w:i/>
                <w:iCs/>
              </w:rPr>
              <w:lastRenderedPageBreak/>
              <w:t>на 2021 год</w:t>
            </w:r>
          </w:p>
        </w:tc>
        <w:tc>
          <w:tcPr>
            <w:tcW w:w="1777" w:type="dxa"/>
          </w:tcPr>
          <w:p w:rsidR="0082409A" w:rsidRPr="008C26FA" w:rsidRDefault="0082409A" w:rsidP="0080519B">
            <w:pPr>
              <w:rPr>
                <w:bCs/>
              </w:rPr>
            </w:pPr>
          </w:p>
        </w:tc>
        <w:tc>
          <w:tcPr>
            <w:tcW w:w="1642" w:type="dxa"/>
          </w:tcPr>
          <w:p w:rsidR="0082409A" w:rsidRPr="008C26FA" w:rsidRDefault="0082409A" w:rsidP="0080519B">
            <w:pPr>
              <w:rPr>
                <w:bCs/>
              </w:rPr>
            </w:pPr>
          </w:p>
        </w:tc>
        <w:tc>
          <w:tcPr>
            <w:tcW w:w="1847" w:type="dxa"/>
          </w:tcPr>
          <w:p w:rsidR="0082409A" w:rsidRPr="008C26FA" w:rsidRDefault="0082409A" w:rsidP="0080519B">
            <w:pPr>
              <w:rPr>
                <w:bCs/>
              </w:rPr>
            </w:pPr>
          </w:p>
        </w:tc>
        <w:tc>
          <w:tcPr>
            <w:tcW w:w="1578" w:type="dxa"/>
          </w:tcPr>
          <w:p w:rsidR="0082409A" w:rsidRPr="008C26FA" w:rsidRDefault="0082409A" w:rsidP="0080519B">
            <w:pPr>
              <w:rPr>
                <w:bCs/>
              </w:rPr>
            </w:pPr>
          </w:p>
        </w:tc>
        <w:tc>
          <w:tcPr>
            <w:tcW w:w="1896" w:type="dxa"/>
          </w:tcPr>
          <w:p w:rsidR="0082409A" w:rsidRPr="008C26FA" w:rsidRDefault="0082409A" w:rsidP="0080519B">
            <w:pPr>
              <w:rPr>
                <w:bCs/>
                <w:i/>
                <w:iCs/>
              </w:rPr>
            </w:pPr>
            <w:r w:rsidRPr="008C26FA">
              <w:rPr>
                <w:bCs/>
                <w:i/>
                <w:iCs/>
              </w:rPr>
              <w:t xml:space="preserve">637 309 412,00  </w:t>
            </w:r>
          </w:p>
        </w:tc>
      </w:tr>
      <w:tr w:rsidR="0082409A" w:rsidTr="0080519B">
        <w:tc>
          <w:tcPr>
            <w:tcW w:w="2073" w:type="dxa"/>
          </w:tcPr>
          <w:p w:rsidR="0082409A" w:rsidRPr="008C26FA" w:rsidRDefault="0082409A" w:rsidP="0080519B">
            <w:pPr>
              <w:rPr>
                <w:bCs/>
                <w:i/>
                <w:iCs/>
              </w:rPr>
            </w:pPr>
            <w:r w:rsidRPr="008C26FA">
              <w:rPr>
                <w:bCs/>
                <w:i/>
                <w:iCs/>
              </w:rPr>
              <w:t>на 2022</w:t>
            </w:r>
          </w:p>
        </w:tc>
        <w:tc>
          <w:tcPr>
            <w:tcW w:w="1777" w:type="dxa"/>
          </w:tcPr>
          <w:p w:rsidR="0082409A" w:rsidRPr="008C26FA" w:rsidRDefault="0082409A" w:rsidP="0080519B">
            <w:pPr>
              <w:rPr>
                <w:bCs/>
              </w:rPr>
            </w:pPr>
          </w:p>
        </w:tc>
        <w:tc>
          <w:tcPr>
            <w:tcW w:w="1642" w:type="dxa"/>
          </w:tcPr>
          <w:p w:rsidR="0082409A" w:rsidRPr="008C26FA" w:rsidRDefault="0082409A" w:rsidP="0080519B">
            <w:pPr>
              <w:rPr>
                <w:bCs/>
              </w:rPr>
            </w:pPr>
          </w:p>
        </w:tc>
        <w:tc>
          <w:tcPr>
            <w:tcW w:w="1847" w:type="dxa"/>
          </w:tcPr>
          <w:p w:rsidR="0082409A" w:rsidRPr="008C26FA" w:rsidRDefault="0082409A" w:rsidP="0080519B">
            <w:pPr>
              <w:rPr>
                <w:bCs/>
              </w:rPr>
            </w:pPr>
          </w:p>
        </w:tc>
        <w:tc>
          <w:tcPr>
            <w:tcW w:w="1578" w:type="dxa"/>
          </w:tcPr>
          <w:p w:rsidR="0082409A" w:rsidRPr="008C26FA" w:rsidRDefault="0082409A" w:rsidP="0080519B">
            <w:pPr>
              <w:rPr>
                <w:bCs/>
              </w:rPr>
            </w:pPr>
          </w:p>
        </w:tc>
        <w:tc>
          <w:tcPr>
            <w:tcW w:w="1896" w:type="dxa"/>
          </w:tcPr>
          <w:p w:rsidR="0082409A" w:rsidRPr="008C26FA" w:rsidRDefault="0082409A" w:rsidP="0080519B">
            <w:pPr>
              <w:rPr>
                <w:bCs/>
                <w:i/>
                <w:iCs/>
              </w:rPr>
            </w:pPr>
            <w:r w:rsidRPr="008C26FA">
              <w:rPr>
                <w:bCs/>
                <w:i/>
                <w:iCs/>
              </w:rPr>
              <w:t xml:space="preserve">409 735 540,85  </w:t>
            </w:r>
          </w:p>
        </w:tc>
      </w:tr>
    </w:tbl>
    <w:p w:rsidR="0082409A" w:rsidRPr="00D854D2" w:rsidRDefault="0082409A" w:rsidP="0082409A">
      <w:pPr>
        <w:rPr>
          <w:b/>
        </w:rPr>
      </w:pPr>
    </w:p>
    <w:p w:rsidR="0082409A" w:rsidRDefault="0082409A" w:rsidP="0082409A">
      <w:pPr>
        <w:jc w:val="both"/>
        <w:rPr>
          <w:b/>
        </w:rPr>
      </w:pPr>
      <w:r>
        <w:rPr>
          <w:b/>
        </w:rPr>
        <w:tab/>
      </w:r>
    </w:p>
    <w:p w:rsidR="0082409A" w:rsidRPr="00D50C62" w:rsidRDefault="0082409A" w:rsidP="0082409A">
      <w:pPr>
        <w:jc w:val="both"/>
        <w:rPr>
          <w:b/>
        </w:rPr>
      </w:pPr>
      <w:r>
        <w:rPr>
          <w:b/>
        </w:rPr>
        <w:t xml:space="preserve">Продолжительность строительства – </w:t>
      </w:r>
      <w:r>
        <w:rPr>
          <w:b/>
          <w:lang w:val="en-US"/>
        </w:rPr>
        <w:t xml:space="preserve">26 </w:t>
      </w:r>
      <w:r>
        <w:rPr>
          <w:b/>
        </w:rPr>
        <w:t>мес.</w:t>
      </w:r>
    </w:p>
    <w:p w:rsidR="0082409A" w:rsidRPr="00982D73" w:rsidRDefault="0082409A" w:rsidP="0082409A">
      <w:pPr>
        <w:jc w:val="both"/>
        <w:rPr>
          <w:b/>
        </w:rPr>
      </w:pPr>
      <w:r>
        <w:rPr>
          <w:b/>
        </w:rPr>
        <w:t xml:space="preserve">Начало строительства </w:t>
      </w:r>
      <w:r w:rsidRPr="00982D73">
        <w:rPr>
          <w:b/>
        </w:rPr>
        <w:t>– июль 2020 г.</w:t>
      </w:r>
    </w:p>
    <w:p w:rsidR="0082409A" w:rsidRDefault="0082409A" w:rsidP="0082409A">
      <w:pPr>
        <w:jc w:val="both"/>
        <w:rPr>
          <w:b/>
        </w:rPr>
      </w:pPr>
      <w:r w:rsidRPr="00982D73">
        <w:rPr>
          <w:b/>
        </w:rPr>
        <w:t>Окончание строительства – декабрь 2022 г.</w:t>
      </w:r>
    </w:p>
    <w:p w:rsidR="0082409A" w:rsidRDefault="0082409A" w:rsidP="0082409A"/>
    <w:p w:rsidR="0082409A" w:rsidRPr="0019681E" w:rsidRDefault="0082409A" w:rsidP="0082409A">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rsidR="0082409A" w:rsidRPr="0035328B" w:rsidRDefault="0082409A" w:rsidP="0082409A">
      <w:pPr>
        <w:jc w:val="both"/>
        <w:rPr>
          <w:bCs/>
        </w:rPr>
      </w:pPr>
      <w:r w:rsidRPr="0035328B">
        <w:rPr>
          <w:bCs/>
        </w:rPr>
        <w:t xml:space="preserve">ССР составлен в ценах </w:t>
      </w:r>
      <w:r>
        <w:rPr>
          <w:bCs/>
        </w:rPr>
        <w:t>3</w:t>
      </w:r>
      <w:r w:rsidRPr="0035328B">
        <w:rPr>
          <w:bCs/>
        </w:rPr>
        <w:t xml:space="preserve"> кв. 201</w:t>
      </w:r>
      <w:r>
        <w:rPr>
          <w:bCs/>
        </w:rPr>
        <w:t>9</w:t>
      </w:r>
      <w:r w:rsidRPr="0035328B">
        <w:rPr>
          <w:bCs/>
        </w:rPr>
        <w:t xml:space="preserve"> года (</w:t>
      </w:r>
      <w:r>
        <w:rPr>
          <w:bCs/>
        </w:rPr>
        <w:t>сентябрь</w:t>
      </w:r>
      <w:r w:rsidRPr="0035328B">
        <w:rPr>
          <w:bCs/>
        </w:rPr>
        <w:t xml:space="preserve"> 201</w:t>
      </w:r>
      <w:r>
        <w:rPr>
          <w:bCs/>
        </w:rPr>
        <w:t>9</w:t>
      </w:r>
      <w:r w:rsidRPr="0035328B">
        <w:rPr>
          <w:bCs/>
        </w:rPr>
        <w:t>)</w:t>
      </w:r>
    </w:p>
    <w:p w:rsidR="0082409A" w:rsidRPr="0035328B" w:rsidRDefault="0082409A" w:rsidP="0082409A">
      <w:pPr>
        <w:jc w:val="both"/>
        <w:rPr>
          <w:bCs/>
        </w:rPr>
      </w:pPr>
      <w:r w:rsidRPr="0035328B">
        <w:rPr>
          <w:bCs/>
        </w:rPr>
        <w:t>октябрь 201</w:t>
      </w:r>
      <w:r>
        <w:rPr>
          <w:bCs/>
        </w:rPr>
        <w:t>9</w:t>
      </w:r>
      <w:r w:rsidRPr="0035328B">
        <w:rPr>
          <w:bCs/>
        </w:rPr>
        <w:t>/сентябрь 201</w:t>
      </w:r>
      <w:r>
        <w:rPr>
          <w:bCs/>
        </w:rPr>
        <w:t>9</w:t>
      </w:r>
      <w:r w:rsidRPr="0035328B">
        <w:rPr>
          <w:bCs/>
        </w:rPr>
        <w:t xml:space="preserve"> =</w:t>
      </w:r>
      <w:r>
        <w:rPr>
          <w:bCs/>
        </w:rPr>
        <w:t xml:space="preserve"> 100,22%</w:t>
      </w:r>
    </w:p>
    <w:p w:rsidR="0082409A" w:rsidRPr="0035328B" w:rsidRDefault="0082409A" w:rsidP="0082409A">
      <w:pPr>
        <w:jc w:val="both"/>
        <w:rPr>
          <w:bCs/>
        </w:rPr>
      </w:pPr>
      <w:r w:rsidRPr="0035328B">
        <w:rPr>
          <w:bCs/>
        </w:rPr>
        <w:t>ноябрь 201</w:t>
      </w:r>
      <w:r>
        <w:rPr>
          <w:bCs/>
        </w:rPr>
        <w:t>9</w:t>
      </w:r>
      <w:r w:rsidRPr="0035328B">
        <w:rPr>
          <w:bCs/>
        </w:rPr>
        <w:t>/октябрь 201</w:t>
      </w:r>
      <w:r>
        <w:rPr>
          <w:bCs/>
        </w:rPr>
        <w:t>9</w:t>
      </w:r>
      <w:r w:rsidRPr="0035328B">
        <w:rPr>
          <w:bCs/>
        </w:rPr>
        <w:t xml:space="preserve"> =</w:t>
      </w:r>
      <w:r>
        <w:rPr>
          <w:bCs/>
        </w:rPr>
        <w:t xml:space="preserve"> 100,25%</w:t>
      </w:r>
    </w:p>
    <w:p w:rsidR="0082409A" w:rsidRPr="0035328B" w:rsidRDefault="0082409A" w:rsidP="0082409A">
      <w:pPr>
        <w:jc w:val="both"/>
        <w:rPr>
          <w:bCs/>
        </w:rPr>
      </w:pPr>
      <w:r w:rsidRPr="0035328B">
        <w:rPr>
          <w:bCs/>
        </w:rPr>
        <w:t>декабрь 201</w:t>
      </w:r>
      <w:r>
        <w:rPr>
          <w:bCs/>
        </w:rPr>
        <w:t>9</w:t>
      </w:r>
      <w:r w:rsidRPr="0035328B">
        <w:rPr>
          <w:bCs/>
        </w:rPr>
        <w:t>/ноябрь 201</w:t>
      </w:r>
      <w:r>
        <w:rPr>
          <w:bCs/>
        </w:rPr>
        <w:t>9</w:t>
      </w:r>
      <w:r w:rsidRPr="0035328B">
        <w:rPr>
          <w:bCs/>
        </w:rPr>
        <w:t xml:space="preserve"> =</w:t>
      </w:r>
      <w:r>
        <w:rPr>
          <w:bCs/>
        </w:rPr>
        <w:t xml:space="preserve"> 100,08%</w:t>
      </w:r>
    </w:p>
    <w:p w:rsidR="0082409A" w:rsidRPr="0035328B" w:rsidRDefault="0082409A" w:rsidP="0082409A">
      <w:pPr>
        <w:jc w:val="both"/>
        <w:rPr>
          <w:bCs/>
        </w:rPr>
      </w:pPr>
      <w:r w:rsidRPr="0035328B">
        <w:rPr>
          <w:bCs/>
        </w:rPr>
        <w:t>январь 2020/декабрь 2019 =</w:t>
      </w:r>
      <w:r>
        <w:rPr>
          <w:bCs/>
        </w:rPr>
        <w:t xml:space="preserve"> 100,00%</w:t>
      </w:r>
    </w:p>
    <w:p w:rsidR="0082409A" w:rsidRDefault="0082409A" w:rsidP="0082409A">
      <w:pPr>
        <w:jc w:val="both"/>
        <w:rPr>
          <w:bCs/>
        </w:rPr>
      </w:pPr>
      <w:r w:rsidRPr="0035328B">
        <w:rPr>
          <w:bCs/>
        </w:rPr>
        <w:t>февраль 2020/январь 2020 =</w:t>
      </w:r>
      <w:r>
        <w:rPr>
          <w:bCs/>
        </w:rPr>
        <w:t xml:space="preserve"> 100,52%</w:t>
      </w:r>
    </w:p>
    <w:p w:rsidR="0082409A" w:rsidRDefault="0082409A" w:rsidP="0082409A">
      <w:pPr>
        <w:jc w:val="both"/>
        <w:rPr>
          <w:bCs/>
        </w:rPr>
      </w:pPr>
      <w:r>
        <w:rPr>
          <w:bCs/>
        </w:rPr>
        <w:t>март 2020/февраль 2020 = 101,68%</w:t>
      </w:r>
    </w:p>
    <w:p w:rsidR="0082409A" w:rsidRPr="0035328B" w:rsidRDefault="0082409A" w:rsidP="0082409A">
      <w:pPr>
        <w:jc w:val="both"/>
        <w:rPr>
          <w:bCs/>
        </w:rPr>
      </w:pPr>
      <w:r>
        <w:rPr>
          <w:bCs/>
        </w:rPr>
        <w:t>апрель 2020/март 2020 = 100,42%</w:t>
      </w:r>
    </w:p>
    <w:p w:rsidR="0082409A" w:rsidRDefault="0082409A" w:rsidP="0082409A">
      <w:pPr>
        <w:jc w:val="both"/>
        <w:rPr>
          <w:b/>
        </w:rPr>
      </w:pPr>
      <w:r w:rsidRPr="00014081">
        <w:rPr>
          <w:bCs/>
        </w:rPr>
        <w:t>1,0022*1,0025*1,0008*1*1,0052*1,0168*1,0042</w:t>
      </w:r>
      <w:r w:rsidRPr="00932B03">
        <w:rPr>
          <w:bCs/>
        </w:rPr>
        <w:t xml:space="preserve">= </w:t>
      </w:r>
      <w:r w:rsidRPr="00932B03">
        <w:rPr>
          <w:b/>
        </w:rPr>
        <w:t>1,</w:t>
      </w:r>
      <w:r>
        <w:rPr>
          <w:b/>
        </w:rPr>
        <w:t>03203</w:t>
      </w:r>
    </w:p>
    <w:p w:rsidR="0082409A" w:rsidRPr="0035328B" w:rsidRDefault="0082409A" w:rsidP="0082409A">
      <w:pPr>
        <w:jc w:val="both"/>
        <w:rPr>
          <w:b/>
        </w:rPr>
      </w:pPr>
    </w:p>
    <w:p w:rsidR="0082409A" w:rsidRDefault="0082409A" w:rsidP="0082409A">
      <w:pPr>
        <w:jc w:val="both"/>
        <w:rPr>
          <w:b/>
        </w:rPr>
      </w:pPr>
      <w:r>
        <w:rPr>
          <w:b/>
        </w:rPr>
        <w:t>2. Расчет индекса</w:t>
      </w:r>
      <w:r w:rsidRPr="0019681E">
        <w:rPr>
          <w:b/>
        </w:rPr>
        <w:t xml:space="preserve"> </w:t>
      </w:r>
      <w:r>
        <w:rPr>
          <w:b/>
        </w:rPr>
        <w:t xml:space="preserve">прогнозной инфляции: </w:t>
      </w:r>
    </w:p>
    <w:p w:rsidR="0082409A" w:rsidRDefault="0082409A" w:rsidP="0082409A">
      <w:pPr>
        <w:jc w:val="both"/>
        <w:rPr>
          <w:bCs/>
        </w:rPr>
      </w:pPr>
      <w:r w:rsidRPr="0035328B">
        <w:rPr>
          <w:bCs/>
        </w:rPr>
        <w:t xml:space="preserve">Расчет НМЦК – </w:t>
      </w:r>
      <w:r>
        <w:rPr>
          <w:bCs/>
        </w:rPr>
        <w:t>июнь</w:t>
      </w:r>
      <w:r w:rsidRPr="0035328B">
        <w:rPr>
          <w:bCs/>
        </w:rPr>
        <w:t xml:space="preserve"> 2020 года</w:t>
      </w:r>
    </w:p>
    <w:p w:rsidR="0082409A" w:rsidRDefault="0082409A" w:rsidP="0082409A">
      <w:pPr>
        <w:jc w:val="both"/>
        <w:rPr>
          <w:b/>
        </w:rPr>
      </w:pPr>
      <w:r>
        <w:rPr>
          <w:bCs/>
        </w:rPr>
        <w:t xml:space="preserve">Доля сметной стоимости, подлежащая выполнению подрядчиком в 2020 году – </w:t>
      </w:r>
      <w:r w:rsidRPr="00387366">
        <w:rPr>
          <w:b/>
        </w:rPr>
        <w:t>0,</w:t>
      </w:r>
      <w:r>
        <w:rPr>
          <w:b/>
        </w:rPr>
        <w:t>20</w:t>
      </w:r>
    </w:p>
    <w:p w:rsidR="0082409A" w:rsidRDefault="0082409A" w:rsidP="0082409A">
      <w:pPr>
        <w:jc w:val="both"/>
        <w:rPr>
          <w:bCs/>
        </w:rPr>
      </w:pPr>
      <w:r>
        <w:rPr>
          <w:bCs/>
        </w:rPr>
        <w:t xml:space="preserve">Доля сметной стоимости, подлежащая выполнению подрядчиком в 2021 году – </w:t>
      </w:r>
      <w:r w:rsidRPr="00387366">
        <w:rPr>
          <w:b/>
        </w:rPr>
        <w:t>0,</w:t>
      </w:r>
      <w:r>
        <w:rPr>
          <w:b/>
        </w:rPr>
        <w:t>40</w:t>
      </w:r>
    </w:p>
    <w:p w:rsidR="0082409A" w:rsidRDefault="0082409A" w:rsidP="0082409A">
      <w:pPr>
        <w:jc w:val="both"/>
        <w:rPr>
          <w:bCs/>
        </w:rPr>
      </w:pPr>
      <w:r>
        <w:rPr>
          <w:bCs/>
        </w:rPr>
        <w:t xml:space="preserve">Доля сметной стоимости, подлежащая выполнению подрядчиком в 2022 году – </w:t>
      </w:r>
      <w:r w:rsidRPr="00387366">
        <w:rPr>
          <w:b/>
        </w:rPr>
        <w:t>0,</w:t>
      </w:r>
      <w:r>
        <w:rPr>
          <w:b/>
        </w:rPr>
        <w:t>40</w:t>
      </w:r>
    </w:p>
    <w:p w:rsidR="0082409A" w:rsidRDefault="0082409A" w:rsidP="0082409A">
      <w:pPr>
        <w:jc w:val="both"/>
        <w:rPr>
          <w:bCs/>
        </w:rPr>
      </w:pPr>
    </w:p>
    <w:p w:rsidR="0082409A" w:rsidRDefault="0082409A" w:rsidP="0082409A">
      <w:pPr>
        <w:jc w:val="both"/>
        <w:rPr>
          <w:bCs/>
        </w:rPr>
      </w:pPr>
      <w:r>
        <w:rPr>
          <w:bCs/>
        </w:rPr>
        <w:t>Индекс-дефлятор Минэкономразвития России (Инвестиции в основной капитал):</w:t>
      </w:r>
    </w:p>
    <w:p w:rsidR="0082409A" w:rsidRDefault="0082409A" w:rsidP="0082409A">
      <w:pPr>
        <w:jc w:val="both"/>
        <w:rPr>
          <w:bCs/>
        </w:rPr>
      </w:pPr>
      <w:r>
        <w:rPr>
          <w:bCs/>
        </w:rPr>
        <w:t>годовой на 2020 год = 103,6%, инфляция в месяц в 2020 году = 1,00295</w:t>
      </w:r>
    </w:p>
    <w:p w:rsidR="0082409A" w:rsidRDefault="0082409A" w:rsidP="0082409A">
      <w:pPr>
        <w:jc w:val="both"/>
        <w:rPr>
          <w:bCs/>
        </w:rPr>
      </w:pPr>
      <w:r>
        <w:rPr>
          <w:bCs/>
        </w:rPr>
        <w:t>годовой на 2021 год = 103,7%, инфляция в месяц в 2020 году = 1,00303</w:t>
      </w:r>
    </w:p>
    <w:p w:rsidR="0082409A" w:rsidRDefault="0082409A" w:rsidP="0082409A">
      <w:pPr>
        <w:jc w:val="both"/>
        <w:rPr>
          <w:bCs/>
        </w:rPr>
      </w:pPr>
      <w:r>
        <w:rPr>
          <w:bCs/>
        </w:rPr>
        <w:t>годовой на 2022 год = 103,7%, инфляция в месяц в 2020 году = 1,00303</w:t>
      </w:r>
    </w:p>
    <w:p w:rsidR="0082409A" w:rsidRDefault="0082409A" w:rsidP="0082409A">
      <w:pPr>
        <w:jc w:val="both"/>
        <w:rPr>
          <w:bCs/>
        </w:rPr>
      </w:pPr>
    </w:p>
    <w:p w:rsidR="0082409A" w:rsidRDefault="0082409A" w:rsidP="0082409A">
      <w:pPr>
        <w:jc w:val="both"/>
        <w:rPr>
          <w:bCs/>
        </w:rPr>
      </w:pPr>
      <w:r w:rsidRPr="002A58B4">
        <w:rPr>
          <w:b/>
        </w:rPr>
        <w:t>К на 2020 год</w:t>
      </w:r>
      <w:r>
        <w:rPr>
          <w:bCs/>
        </w:rPr>
        <w:t xml:space="preserve"> = (1,00295</w:t>
      </w:r>
      <w:r>
        <w:rPr>
          <w:bCs/>
          <w:vertAlign w:val="superscript"/>
        </w:rPr>
        <w:t>3</w:t>
      </w:r>
      <w:r>
        <w:rPr>
          <w:bCs/>
        </w:rPr>
        <w:t>+1,00295</w:t>
      </w:r>
      <w:r>
        <w:rPr>
          <w:bCs/>
          <w:vertAlign w:val="superscript"/>
        </w:rPr>
        <w:t>8</w:t>
      </w:r>
      <w:r>
        <w:rPr>
          <w:bCs/>
        </w:rPr>
        <w:t xml:space="preserve">)/2 = </w:t>
      </w:r>
      <w:r w:rsidRPr="00014081">
        <w:rPr>
          <w:b/>
        </w:rPr>
        <w:t>1,01635</w:t>
      </w:r>
      <w:r>
        <w:rPr>
          <w:bCs/>
        </w:rPr>
        <w:t>, где</w:t>
      </w:r>
    </w:p>
    <w:p w:rsidR="0082409A" w:rsidRDefault="0082409A" w:rsidP="0082409A">
      <w:pPr>
        <w:jc w:val="both"/>
        <w:rPr>
          <w:bCs/>
        </w:rPr>
      </w:pPr>
      <w:r>
        <w:rPr>
          <w:bCs/>
        </w:rPr>
        <w:t>1,00295</w:t>
      </w:r>
      <w:r>
        <w:rPr>
          <w:bCs/>
          <w:vertAlign w:val="superscript"/>
        </w:rPr>
        <w:t xml:space="preserve">3 </w:t>
      </w:r>
      <w:r>
        <w:rPr>
          <w:bCs/>
        </w:rPr>
        <w:t>– индекс-дефлятор от апреля 2020 к июлю 2020,</w:t>
      </w:r>
    </w:p>
    <w:p w:rsidR="0082409A" w:rsidRDefault="0082409A" w:rsidP="0082409A">
      <w:pPr>
        <w:jc w:val="both"/>
        <w:rPr>
          <w:bCs/>
        </w:rPr>
      </w:pPr>
      <w:r>
        <w:rPr>
          <w:bCs/>
        </w:rPr>
        <w:t>1,00295</w:t>
      </w:r>
      <w:r>
        <w:rPr>
          <w:bCs/>
          <w:vertAlign w:val="superscript"/>
        </w:rPr>
        <w:t xml:space="preserve">8 </w:t>
      </w:r>
      <w:r>
        <w:rPr>
          <w:bCs/>
        </w:rPr>
        <w:t>– индекс-дефлятор от апреля 2020 к декабрю 2020.</w:t>
      </w:r>
    </w:p>
    <w:p w:rsidR="0082409A" w:rsidRDefault="0082409A" w:rsidP="0082409A">
      <w:pPr>
        <w:jc w:val="both"/>
        <w:rPr>
          <w:bCs/>
        </w:rPr>
      </w:pPr>
    </w:p>
    <w:p w:rsidR="0082409A" w:rsidRDefault="0082409A" w:rsidP="0082409A">
      <w:pPr>
        <w:jc w:val="both"/>
        <w:rPr>
          <w:bCs/>
        </w:rPr>
      </w:pPr>
      <w:r w:rsidRPr="002A58B4">
        <w:rPr>
          <w:b/>
        </w:rPr>
        <w:t>К на 202</w:t>
      </w:r>
      <w:r>
        <w:rPr>
          <w:b/>
        </w:rPr>
        <w:t>1</w:t>
      </w:r>
      <w:r w:rsidRPr="002A58B4">
        <w:rPr>
          <w:b/>
        </w:rPr>
        <w:t xml:space="preserve"> год</w:t>
      </w:r>
      <w:r>
        <w:rPr>
          <w:bCs/>
        </w:rPr>
        <w:t xml:space="preserve"> = 1,00295</w:t>
      </w:r>
      <w:r>
        <w:rPr>
          <w:bCs/>
          <w:vertAlign w:val="superscript"/>
        </w:rPr>
        <w:t>8</w:t>
      </w:r>
      <w:r>
        <w:rPr>
          <w:bCs/>
        </w:rPr>
        <w:t>*(1,00303+1,00303</w:t>
      </w:r>
      <w:r>
        <w:rPr>
          <w:bCs/>
          <w:vertAlign w:val="superscript"/>
        </w:rPr>
        <w:t>12</w:t>
      </w:r>
      <w:r>
        <w:rPr>
          <w:bCs/>
        </w:rPr>
        <w:t xml:space="preserve">)/2 = </w:t>
      </w:r>
      <w:r w:rsidRPr="00014081">
        <w:rPr>
          <w:b/>
        </w:rPr>
        <w:t>1,04429</w:t>
      </w:r>
      <w:r>
        <w:rPr>
          <w:bCs/>
        </w:rPr>
        <w:t>, где</w:t>
      </w:r>
    </w:p>
    <w:p w:rsidR="0082409A" w:rsidRDefault="0082409A" w:rsidP="0082409A">
      <w:pPr>
        <w:jc w:val="both"/>
        <w:rPr>
          <w:bCs/>
        </w:rPr>
      </w:pPr>
      <w:r>
        <w:rPr>
          <w:bCs/>
        </w:rPr>
        <w:t>1,00295</w:t>
      </w:r>
      <w:r>
        <w:rPr>
          <w:bCs/>
          <w:vertAlign w:val="superscript"/>
        </w:rPr>
        <w:t xml:space="preserve">8 </w:t>
      </w:r>
      <w:r>
        <w:rPr>
          <w:bCs/>
        </w:rPr>
        <w:t>– индекс-дефлятор на декабрь 2020,</w:t>
      </w:r>
    </w:p>
    <w:p w:rsidR="0082409A" w:rsidRDefault="0082409A" w:rsidP="0082409A">
      <w:pPr>
        <w:jc w:val="both"/>
        <w:rPr>
          <w:bCs/>
          <w:vertAlign w:val="superscript"/>
        </w:rPr>
      </w:pPr>
      <w:r>
        <w:rPr>
          <w:bCs/>
        </w:rPr>
        <w:t>1,00303 – индекс дефлятор на январь 2021,</w:t>
      </w:r>
    </w:p>
    <w:p w:rsidR="0082409A" w:rsidRPr="002A58B4" w:rsidRDefault="0082409A" w:rsidP="0082409A">
      <w:pPr>
        <w:jc w:val="both"/>
        <w:rPr>
          <w:bCs/>
        </w:rPr>
      </w:pPr>
      <w:r>
        <w:rPr>
          <w:bCs/>
        </w:rPr>
        <w:t>1,00303</w:t>
      </w:r>
      <w:r>
        <w:rPr>
          <w:bCs/>
          <w:vertAlign w:val="superscript"/>
        </w:rPr>
        <w:t>12</w:t>
      </w:r>
      <w:r>
        <w:rPr>
          <w:bCs/>
        </w:rPr>
        <w:t xml:space="preserve"> – индекс дефлятор на декабрь 2021.</w:t>
      </w:r>
    </w:p>
    <w:p w:rsidR="0082409A" w:rsidRDefault="0082409A" w:rsidP="0082409A">
      <w:pPr>
        <w:jc w:val="both"/>
        <w:rPr>
          <w:bCs/>
        </w:rPr>
      </w:pPr>
    </w:p>
    <w:p w:rsidR="0082409A" w:rsidRDefault="0082409A" w:rsidP="0082409A">
      <w:pPr>
        <w:jc w:val="both"/>
        <w:rPr>
          <w:bCs/>
        </w:rPr>
      </w:pPr>
      <w:r w:rsidRPr="002A58B4">
        <w:rPr>
          <w:b/>
        </w:rPr>
        <w:t>К на 202</w:t>
      </w:r>
      <w:r>
        <w:rPr>
          <w:b/>
        </w:rPr>
        <w:t>2</w:t>
      </w:r>
      <w:r w:rsidRPr="002A58B4">
        <w:rPr>
          <w:b/>
        </w:rPr>
        <w:t xml:space="preserve"> год</w:t>
      </w:r>
      <w:r>
        <w:rPr>
          <w:bCs/>
        </w:rPr>
        <w:t xml:space="preserve"> = 1,00295</w:t>
      </w:r>
      <w:r>
        <w:rPr>
          <w:bCs/>
          <w:vertAlign w:val="superscript"/>
        </w:rPr>
        <w:t>8</w:t>
      </w:r>
      <w:r>
        <w:rPr>
          <w:bCs/>
        </w:rPr>
        <w:t>*1,00303</w:t>
      </w:r>
      <w:r>
        <w:rPr>
          <w:bCs/>
          <w:vertAlign w:val="superscript"/>
        </w:rPr>
        <w:t>12</w:t>
      </w:r>
      <w:r>
        <w:rPr>
          <w:bCs/>
        </w:rPr>
        <w:t>*(1,00303+1,00303</w:t>
      </w:r>
      <w:r>
        <w:rPr>
          <w:bCs/>
          <w:vertAlign w:val="superscript"/>
        </w:rPr>
        <w:t>12</w:t>
      </w:r>
      <w:r>
        <w:rPr>
          <w:bCs/>
        </w:rPr>
        <w:t xml:space="preserve">)/2 = </w:t>
      </w:r>
      <w:r>
        <w:rPr>
          <w:b/>
        </w:rPr>
        <w:t>1,08293</w:t>
      </w:r>
      <w:r>
        <w:rPr>
          <w:bCs/>
        </w:rPr>
        <w:t>, где</w:t>
      </w:r>
    </w:p>
    <w:p w:rsidR="0082409A" w:rsidRDefault="0082409A" w:rsidP="0082409A">
      <w:pPr>
        <w:jc w:val="both"/>
        <w:rPr>
          <w:bCs/>
        </w:rPr>
      </w:pPr>
      <w:r>
        <w:rPr>
          <w:bCs/>
        </w:rPr>
        <w:t>1,00295</w:t>
      </w:r>
      <w:r>
        <w:rPr>
          <w:bCs/>
          <w:vertAlign w:val="superscript"/>
        </w:rPr>
        <w:t xml:space="preserve">8 </w:t>
      </w:r>
      <w:r>
        <w:rPr>
          <w:bCs/>
        </w:rPr>
        <w:t>– индекс-дефлятор на декабрь 2020,</w:t>
      </w:r>
    </w:p>
    <w:p w:rsidR="0082409A" w:rsidRDefault="0082409A" w:rsidP="0082409A">
      <w:pPr>
        <w:jc w:val="both"/>
        <w:rPr>
          <w:bCs/>
        </w:rPr>
      </w:pPr>
      <w:r>
        <w:rPr>
          <w:bCs/>
        </w:rPr>
        <w:t>1,00303</w:t>
      </w:r>
      <w:r>
        <w:rPr>
          <w:bCs/>
          <w:vertAlign w:val="superscript"/>
        </w:rPr>
        <w:t>12</w:t>
      </w:r>
      <w:r>
        <w:rPr>
          <w:bCs/>
        </w:rPr>
        <w:t xml:space="preserve"> – индекс дефлятор на декабрь 2021,</w:t>
      </w:r>
    </w:p>
    <w:p w:rsidR="0082409A" w:rsidRPr="00732C21" w:rsidRDefault="0082409A" w:rsidP="0082409A">
      <w:pPr>
        <w:jc w:val="both"/>
        <w:rPr>
          <w:bCs/>
          <w:vertAlign w:val="superscript"/>
        </w:rPr>
      </w:pPr>
      <w:r>
        <w:rPr>
          <w:bCs/>
        </w:rPr>
        <w:t>1,00303 – индекс дефлятор на январь 2022,</w:t>
      </w:r>
    </w:p>
    <w:p w:rsidR="0082409A" w:rsidRPr="002A58B4" w:rsidRDefault="0082409A" w:rsidP="0082409A">
      <w:pPr>
        <w:jc w:val="both"/>
        <w:rPr>
          <w:bCs/>
        </w:rPr>
      </w:pPr>
      <w:r>
        <w:rPr>
          <w:bCs/>
        </w:rPr>
        <w:t>1,00303</w:t>
      </w:r>
      <w:r>
        <w:rPr>
          <w:bCs/>
          <w:vertAlign w:val="superscript"/>
        </w:rPr>
        <w:t>12</w:t>
      </w:r>
      <w:r>
        <w:rPr>
          <w:bCs/>
        </w:rPr>
        <w:t xml:space="preserve"> – индекс дефлятор на декабрь 2022.</w:t>
      </w:r>
    </w:p>
    <w:p w:rsidR="0082409A" w:rsidRDefault="0082409A" w:rsidP="0082409A">
      <w:pPr>
        <w:jc w:val="both"/>
        <w:rPr>
          <w:bCs/>
        </w:rPr>
      </w:pPr>
    </w:p>
    <w:p w:rsidR="0082409A" w:rsidRDefault="0082409A" w:rsidP="0082409A">
      <w:pPr>
        <w:jc w:val="both"/>
        <w:rPr>
          <w:bCs/>
        </w:rPr>
      </w:pPr>
      <w:r>
        <w:rPr>
          <w:bCs/>
        </w:rPr>
        <w:t xml:space="preserve">Итого индекс прогнозной инфляции = 0,20*1,01635+0,40*1,04429+0,40*1,08293 = </w:t>
      </w:r>
      <w:r w:rsidRPr="00F05B86">
        <w:rPr>
          <w:b/>
        </w:rPr>
        <w:t>1,0</w:t>
      </w:r>
      <w:r>
        <w:rPr>
          <w:b/>
        </w:rPr>
        <w:t>5416</w:t>
      </w:r>
    </w:p>
    <w:p w:rsidR="0082409A" w:rsidRDefault="0082409A" w:rsidP="0082409A"/>
    <w:p w:rsidR="0082409A" w:rsidRDefault="0082409A" w:rsidP="0082409A"/>
    <w:p w:rsidR="0082409A" w:rsidRDefault="0082409A" w:rsidP="0082409A">
      <w:r>
        <w:t>Расчёт составил:</w:t>
      </w:r>
    </w:p>
    <w:p w:rsidR="0082409A" w:rsidRDefault="0082409A" w:rsidP="0082409A">
      <w:r>
        <w:t>Инженер сметной группы ПТУДСОИИ</w:t>
      </w:r>
      <w:r>
        <w:tab/>
      </w:r>
      <w:r>
        <w:tab/>
      </w:r>
      <w:r>
        <w:tab/>
        <w:t xml:space="preserve">               ___________ / С.И. Круглова</w:t>
      </w:r>
    </w:p>
    <w:p w:rsidR="0082409A" w:rsidRDefault="0082409A" w:rsidP="0082409A"/>
    <w:p w:rsidR="0082409A" w:rsidRDefault="0082409A" w:rsidP="0082409A">
      <w:r>
        <w:t>Обоснование подготовил:</w:t>
      </w:r>
    </w:p>
    <w:p w:rsidR="0082409A" w:rsidRPr="00D854D2" w:rsidRDefault="0082409A" w:rsidP="0082409A">
      <w:r>
        <w:t xml:space="preserve">Ведущий инженер группы по производству ПТУ ДСОИИ          ___________ / С.С. </w:t>
      </w:r>
      <w:proofErr w:type="spellStart"/>
      <w:r>
        <w:t>Логвинов</w:t>
      </w:r>
      <w:proofErr w:type="spellEnd"/>
    </w:p>
    <w:p w:rsidR="0082409A" w:rsidRDefault="0082409A" w:rsidP="0082409A"/>
    <w:p w:rsidR="0082409A" w:rsidRDefault="0082409A" w:rsidP="0082409A">
      <w:r>
        <w:lastRenderedPageBreak/>
        <w:t>Согласовано:</w:t>
      </w:r>
    </w:p>
    <w:p w:rsidR="0082409A" w:rsidRPr="00D854D2" w:rsidRDefault="0082409A" w:rsidP="0082409A">
      <w:r>
        <w:t>Директор ДСОИИ:</w:t>
      </w:r>
      <w:r>
        <w:tab/>
      </w:r>
      <w:r>
        <w:tab/>
      </w:r>
      <w:r>
        <w:tab/>
      </w:r>
      <w:r>
        <w:tab/>
      </w:r>
      <w:r>
        <w:tab/>
      </w:r>
      <w:r>
        <w:tab/>
        <w:t xml:space="preserve">              ___________ / Ф.Ф. Денисов</w:t>
      </w:r>
    </w:p>
    <w:p w:rsidR="0082409A" w:rsidRDefault="0082409A" w:rsidP="0082409A"/>
    <w:p w:rsidR="0082409A" w:rsidRDefault="0082409A" w:rsidP="0082409A"/>
    <w:p w:rsidR="0082409A" w:rsidRDefault="0082409A" w:rsidP="0082409A">
      <w:r>
        <w:t>Главный специалист – руководитель проектов УОС ДСОИИ    ____________ / И.А. Карташов</w:t>
      </w:r>
    </w:p>
    <w:p w:rsidR="0082409A" w:rsidRDefault="0082409A" w:rsidP="0082409A"/>
    <w:p w:rsidR="0082409A" w:rsidRDefault="0082409A" w:rsidP="0082409A"/>
    <w:p w:rsidR="0082409A" w:rsidRPr="00D854D2" w:rsidRDefault="0082409A" w:rsidP="0082409A">
      <w:r>
        <w:t>Заместитель генерального директора</w:t>
      </w:r>
      <w:r>
        <w:tab/>
      </w:r>
      <w:r>
        <w:tab/>
      </w:r>
      <w:r>
        <w:tab/>
      </w:r>
      <w:proofErr w:type="gramStart"/>
      <w:r>
        <w:tab/>
        <w:t xml:space="preserve">  _</w:t>
      </w:r>
      <w:proofErr w:type="gramEnd"/>
      <w:r>
        <w:t>______________ / Л.С. Бланк</w:t>
      </w:r>
    </w:p>
    <w:p w:rsidR="0082409A" w:rsidRDefault="0082409A" w:rsidP="0082409A">
      <w:r>
        <w:t xml:space="preserve"> </w:t>
      </w:r>
    </w:p>
    <w:p w:rsidR="0082409A" w:rsidRDefault="0082409A" w:rsidP="0082409A"/>
    <w:p w:rsidR="0082409A" w:rsidRPr="00D854D2" w:rsidRDefault="0082409A" w:rsidP="0082409A">
      <w:r>
        <w:t xml:space="preserve">Начальник </w:t>
      </w:r>
      <w:proofErr w:type="spellStart"/>
      <w:r>
        <w:t>ОВКиИБ</w:t>
      </w:r>
      <w:proofErr w:type="spellEnd"/>
      <w:r>
        <w:tab/>
      </w:r>
      <w:r>
        <w:tab/>
      </w:r>
      <w:r>
        <w:tab/>
      </w:r>
      <w:r>
        <w:tab/>
      </w:r>
      <w:r>
        <w:tab/>
      </w:r>
      <w:r>
        <w:tab/>
      </w:r>
      <w:proofErr w:type="gramStart"/>
      <w:r>
        <w:tab/>
        <w:t xml:space="preserve">  _</w:t>
      </w:r>
      <w:proofErr w:type="gramEnd"/>
      <w:r>
        <w:t>____________ / А.Г. Таловин</w:t>
      </w:r>
    </w:p>
    <w:p w:rsidR="0082409A" w:rsidRDefault="0082409A" w:rsidP="0082409A"/>
    <w:p w:rsidR="0082409A" w:rsidRDefault="0082409A" w:rsidP="0082409A"/>
    <w:p w:rsidR="0082409A" w:rsidRDefault="0082409A" w:rsidP="0082409A">
      <w:r>
        <w:t>«____» _______________ 2020 г.</w:t>
      </w:r>
    </w:p>
    <w:p w:rsidR="0082409A" w:rsidRPr="00C6797F" w:rsidRDefault="0082409A" w:rsidP="0082409A"/>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C37184">
      <w:pPr>
        <w:pStyle w:val="ConsPlusNormal"/>
        <w:widowControl/>
        <w:numPr>
          <w:ilvl w:val="0"/>
          <w:numId w:val="9"/>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DC3AF6" w:rsidRPr="00DC3AF6" w:rsidRDefault="00DC3AF6" w:rsidP="00DC3AF6">
      <w:pPr>
        <w:pStyle w:val="aff"/>
        <w:jc w:val="center"/>
        <w:rPr>
          <w:b/>
        </w:rPr>
      </w:pPr>
      <w:r w:rsidRPr="00DC3AF6">
        <w:rPr>
          <w:b/>
        </w:rPr>
        <w:t>на выполнение строительно-монтажных работ по объекту:</w:t>
      </w:r>
    </w:p>
    <w:p w:rsidR="00DC3AF6" w:rsidRPr="00DC3AF6" w:rsidRDefault="00DC3AF6" w:rsidP="00DC3AF6">
      <w:pPr>
        <w:pStyle w:val="aff"/>
        <w:jc w:val="center"/>
        <w:rPr>
          <w:b/>
        </w:rPr>
      </w:pPr>
      <w:r w:rsidRPr="00DC3AF6">
        <w:rPr>
          <w:b/>
        </w:rPr>
        <w:t>«Противооползневые сооружения берегового склона в районе Аршинцево,</w:t>
      </w:r>
    </w:p>
    <w:p w:rsidR="00DC3AF6" w:rsidRPr="00DC3AF6" w:rsidRDefault="00DC3AF6" w:rsidP="00DC3AF6">
      <w:pPr>
        <w:pStyle w:val="aff"/>
        <w:jc w:val="center"/>
        <w:rPr>
          <w:b/>
        </w:rPr>
      </w:pPr>
      <w:r w:rsidRPr="00DC3AF6">
        <w:rPr>
          <w:b/>
        </w:rPr>
        <w:t>г. Керчь, Республика Крым (строительство)»</w:t>
      </w:r>
    </w:p>
    <w:tbl>
      <w:tblPr>
        <w:tblStyle w:val="af5"/>
        <w:tblW w:w="0" w:type="auto"/>
        <w:tblLook w:val="04A0" w:firstRow="1" w:lastRow="0" w:firstColumn="1" w:lastColumn="0" w:noHBand="0" w:noVBand="1"/>
      </w:tblPr>
      <w:tblGrid>
        <w:gridCol w:w="703"/>
        <w:gridCol w:w="4011"/>
        <w:gridCol w:w="4914"/>
      </w:tblGrid>
      <w:tr w:rsidR="00DC3AF6" w:rsidRPr="00F32619" w:rsidTr="0080519B">
        <w:tc>
          <w:tcPr>
            <w:tcW w:w="704" w:type="dxa"/>
            <w:shd w:val="clear" w:color="auto" w:fill="DDD9C3" w:themeFill="background2" w:themeFillShade="E6"/>
            <w:vAlign w:val="center"/>
          </w:tcPr>
          <w:p w:rsidR="00DC3AF6" w:rsidRPr="00F32619" w:rsidRDefault="00DC3AF6" w:rsidP="0080519B">
            <w:pPr>
              <w:jc w:val="center"/>
              <w:rPr>
                <w:b/>
              </w:rPr>
            </w:pPr>
            <w:r w:rsidRPr="00F32619">
              <w:rPr>
                <w:b/>
              </w:rPr>
              <w:t>№</w:t>
            </w:r>
          </w:p>
          <w:p w:rsidR="00DC3AF6" w:rsidRPr="00F32619" w:rsidRDefault="00DC3AF6" w:rsidP="0080519B">
            <w:pPr>
              <w:jc w:val="center"/>
              <w:rPr>
                <w:b/>
              </w:rPr>
            </w:pPr>
            <w:r w:rsidRPr="00F32619">
              <w:rPr>
                <w:b/>
              </w:rPr>
              <w:t>пун-</w:t>
            </w:r>
          </w:p>
          <w:p w:rsidR="00DC3AF6" w:rsidRPr="00F32619" w:rsidRDefault="00DC3AF6" w:rsidP="0080519B">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rsidR="00DC3AF6" w:rsidRPr="00F32619" w:rsidRDefault="00DC3AF6" w:rsidP="0080519B">
            <w:pPr>
              <w:jc w:val="center"/>
              <w:rPr>
                <w:b/>
              </w:rPr>
            </w:pPr>
            <w:r w:rsidRPr="00F32619">
              <w:rPr>
                <w:b/>
              </w:rPr>
              <w:t>Наименование</w:t>
            </w:r>
          </w:p>
        </w:tc>
        <w:tc>
          <w:tcPr>
            <w:tcW w:w="5238" w:type="dxa"/>
            <w:shd w:val="clear" w:color="auto" w:fill="DDD9C3" w:themeFill="background2" w:themeFillShade="E6"/>
            <w:vAlign w:val="center"/>
          </w:tcPr>
          <w:p w:rsidR="00DC3AF6" w:rsidRPr="00F32619" w:rsidRDefault="00DC3AF6" w:rsidP="0080519B">
            <w:pPr>
              <w:jc w:val="center"/>
              <w:rPr>
                <w:b/>
              </w:rPr>
            </w:pPr>
            <w:r w:rsidRPr="00F32619">
              <w:rPr>
                <w:b/>
              </w:rPr>
              <w:t>Информация</w:t>
            </w:r>
          </w:p>
        </w:tc>
      </w:tr>
      <w:tr w:rsidR="00DC3AF6" w:rsidRPr="00F32619" w:rsidTr="0080519B">
        <w:tc>
          <w:tcPr>
            <w:tcW w:w="704" w:type="dxa"/>
          </w:tcPr>
          <w:p w:rsidR="00DC3AF6" w:rsidRPr="00F32619" w:rsidRDefault="00DC3AF6" w:rsidP="0080519B">
            <w:pPr>
              <w:jc w:val="center"/>
              <w:rPr>
                <w:i/>
              </w:rPr>
            </w:pPr>
            <w:r w:rsidRPr="00F32619">
              <w:rPr>
                <w:i/>
              </w:rPr>
              <w:t>1</w:t>
            </w:r>
          </w:p>
        </w:tc>
        <w:tc>
          <w:tcPr>
            <w:tcW w:w="4253" w:type="dxa"/>
          </w:tcPr>
          <w:p w:rsidR="00DC3AF6" w:rsidRPr="00F32619" w:rsidRDefault="00DC3AF6" w:rsidP="0080519B">
            <w:pPr>
              <w:jc w:val="center"/>
              <w:rPr>
                <w:i/>
              </w:rPr>
            </w:pPr>
            <w:r w:rsidRPr="00F32619">
              <w:rPr>
                <w:i/>
              </w:rPr>
              <w:t>2</w:t>
            </w:r>
          </w:p>
        </w:tc>
        <w:tc>
          <w:tcPr>
            <w:tcW w:w="5238" w:type="dxa"/>
          </w:tcPr>
          <w:p w:rsidR="00DC3AF6" w:rsidRPr="00F32619" w:rsidRDefault="00DC3AF6" w:rsidP="0080519B">
            <w:pPr>
              <w:jc w:val="center"/>
              <w:rPr>
                <w:i/>
              </w:rPr>
            </w:pPr>
            <w:r w:rsidRPr="00F32619">
              <w:rPr>
                <w:i/>
              </w:rPr>
              <w:t>3</w:t>
            </w:r>
          </w:p>
        </w:tc>
      </w:tr>
      <w:tr w:rsidR="00DC3AF6" w:rsidTr="0080519B">
        <w:tc>
          <w:tcPr>
            <w:tcW w:w="704" w:type="dxa"/>
          </w:tcPr>
          <w:p w:rsidR="00DC3AF6" w:rsidRPr="00F32619" w:rsidRDefault="00DC3AF6" w:rsidP="0080519B">
            <w:pPr>
              <w:jc w:val="center"/>
            </w:pPr>
            <w:r w:rsidRPr="00F32619">
              <w:t>1.</w:t>
            </w:r>
          </w:p>
        </w:tc>
        <w:tc>
          <w:tcPr>
            <w:tcW w:w="4253" w:type="dxa"/>
          </w:tcPr>
          <w:p w:rsidR="00DC3AF6" w:rsidRPr="00F32619" w:rsidRDefault="00DC3AF6" w:rsidP="0080519B">
            <w:pPr>
              <w:jc w:val="both"/>
            </w:pPr>
            <w:r w:rsidRPr="00F32619">
              <w:t>Требования к объекту закупки</w:t>
            </w:r>
          </w:p>
        </w:tc>
        <w:tc>
          <w:tcPr>
            <w:tcW w:w="5238" w:type="dxa"/>
          </w:tcPr>
          <w:p w:rsidR="00DC3AF6" w:rsidRDefault="00DC3AF6" w:rsidP="0080519B">
            <w:pPr>
              <w:jc w:val="both"/>
            </w:pPr>
            <w:r w:rsidRPr="00F32619">
              <w:t>В соответствии с проектной документацией</w:t>
            </w:r>
          </w:p>
        </w:tc>
      </w:tr>
      <w:tr w:rsidR="00DC3AF6" w:rsidTr="0080519B">
        <w:tc>
          <w:tcPr>
            <w:tcW w:w="704" w:type="dxa"/>
          </w:tcPr>
          <w:p w:rsidR="00DC3AF6" w:rsidRDefault="00DC3AF6" w:rsidP="0080519B">
            <w:pPr>
              <w:jc w:val="center"/>
            </w:pPr>
            <w:r>
              <w:t>2.</w:t>
            </w:r>
          </w:p>
        </w:tc>
        <w:tc>
          <w:tcPr>
            <w:tcW w:w="4253" w:type="dxa"/>
          </w:tcPr>
          <w:p w:rsidR="00DC3AF6" w:rsidRDefault="00DC3AF6" w:rsidP="0080519B">
            <w:pPr>
              <w:jc w:val="both"/>
            </w:pPr>
            <w:r>
              <w:t>Коды объекта закупки</w:t>
            </w:r>
          </w:p>
        </w:tc>
        <w:tc>
          <w:tcPr>
            <w:tcW w:w="5238" w:type="dxa"/>
          </w:tcPr>
          <w:p w:rsidR="00DC3AF6" w:rsidRDefault="00DC3AF6" w:rsidP="0080519B">
            <w:pPr>
              <w:jc w:val="both"/>
            </w:pPr>
            <w:r w:rsidRPr="00E07B96">
              <w:t>Код ОКПД 2:</w:t>
            </w:r>
            <w:r w:rsidRPr="002603D0">
              <w:t xml:space="preserve"> 42.91.20</w:t>
            </w:r>
            <w:r>
              <w:t>.100</w:t>
            </w:r>
          </w:p>
          <w:p w:rsidR="00DC3AF6" w:rsidRPr="00E07B96" w:rsidRDefault="00DC3AF6" w:rsidP="0080519B">
            <w:pPr>
              <w:jc w:val="both"/>
            </w:pPr>
            <w:r w:rsidRPr="006913C8">
              <w:t>Работы строительные по строительству береговых и портовых сооружений, плотин, шлюзов и связанных гидромеханических сооружений, кроме работ по сохранению и воссозданию объектов культурного наследия</w:t>
            </w:r>
          </w:p>
          <w:p w:rsidR="00DC3AF6" w:rsidRPr="00DA3703" w:rsidRDefault="00DC3AF6" w:rsidP="0080519B">
            <w:pPr>
              <w:jc w:val="both"/>
            </w:pPr>
          </w:p>
        </w:tc>
      </w:tr>
      <w:tr w:rsidR="00DC3AF6" w:rsidRPr="00F32619" w:rsidTr="0080519B">
        <w:tc>
          <w:tcPr>
            <w:tcW w:w="704" w:type="dxa"/>
          </w:tcPr>
          <w:p w:rsidR="00DC3AF6" w:rsidRPr="00F32619" w:rsidRDefault="00DC3AF6" w:rsidP="0080519B">
            <w:pPr>
              <w:jc w:val="center"/>
            </w:pPr>
            <w:r w:rsidRPr="00F32619">
              <w:t>3.</w:t>
            </w:r>
          </w:p>
        </w:tc>
        <w:tc>
          <w:tcPr>
            <w:tcW w:w="4253" w:type="dxa"/>
          </w:tcPr>
          <w:p w:rsidR="00DC3AF6" w:rsidRPr="00F32619" w:rsidRDefault="00DC3AF6" w:rsidP="0080519B">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rsidR="00DC3AF6" w:rsidRPr="00F32619" w:rsidRDefault="00DC3AF6" w:rsidP="0080519B">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DC3AF6" w:rsidRPr="00F32619" w:rsidTr="0080519B">
        <w:tc>
          <w:tcPr>
            <w:tcW w:w="704" w:type="dxa"/>
          </w:tcPr>
          <w:p w:rsidR="00DC3AF6" w:rsidRPr="00F32619" w:rsidRDefault="00DC3AF6" w:rsidP="0080519B">
            <w:pPr>
              <w:jc w:val="center"/>
            </w:pPr>
            <w:r w:rsidRPr="00F32619">
              <w:t>4.</w:t>
            </w:r>
          </w:p>
        </w:tc>
        <w:tc>
          <w:tcPr>
            <w:tcW w:w="4253" w:type="dxa"/>
          </w:tcPr>
          <w:p w:rsidR="00DC3AF6" w:rsidRPr="00F32619" w:rsidRDefault="00DC3AF6" w:rsidP="0080519B">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DC3AF6" w:rsidRPr="00F32619" w:rsidRDefault="00DC3AF6" w:rsidP="0080519B">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DC3AF6" w:rsidRPr="00F32619" w:rsidRDefault="00DC3AF6" w:rsidP="00686DCF">
      <w:pPr>
        <w:pStyle w:val="aff"/>
        <w:jc w:val="both"/>
      </w:pPr>
    </w:p>
    <w:p w:rsidR="00DC3AF6" w:rsidRPr="00DC3AF6" w:rsidRDefault="00DC3AF6" w:rsidP="00964AC9">
      <w:pPr>
        <w:pStyle w:val="aff"/>
        <w:jc w:val="center"/>
        <w:rPr>
          <w:b/>
        </w:rPr>
      </w:pPr>
      <w:r w:rsidRPr="00DC3AF6">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86"/>
        <w:gridCol w:w="2226"/>
        <w:gridCol w:w="6716"/>
      </w:tblGrid>
      <w:tr w:rsidR="00DC3AF6" w:rsidRPr="00F32619" w:rsidTr="0080519B">
        <w:tc>
          <w:tcPr>
            <w:tcW w:w="704" w:type="dxa"/>
            <w:vAlign w:val="center"/>
          </w:tcPr>
          <w:p w:rsidR="00DC3AF6" w:rsidRPr="00F32619" w:rsidRDefault="00DC3AF6" w:rsidP="0080519B">
            <w:pPr>
              <w:jc w:val="center"/>
              <w:rPr>
                <w:b/>
              </w:rPr>
            </w:pPr>
            <w:r w:rsidRPr="00F32619">
              <w:rPr>
                <w:b/>
              </w:rPr>
              <w:t>№</w:t>
            </w:r>
          </w:p>
          <w:p w:rsidR="00DC3AF6" w:rsidRPr="00F32619" w:rsidRDefault="00DC3AF6" w:rsidP="0080519B">
            <w:pPr>
              <w:jc w:val="center"/>
              <w:rPr>
                <w:b/>
              </w:rPr>
            </w:pPr>
            <w:r w:rsidRPr="00F32619">
              <w:rPr>
                <w:b/>
              </w:rPr>
              <w:t>п/п</w:t>
            </w:r>
          </w:p>
        </w:tc>
        <w:tc>
          <w:tcPr>
            <w:tcW w:w="2268" w:type="dxa"/>
            <w:vAlign w:val="center"/>
          </w:tcPr>
          <w:p w:rsidR="00DC3AF6" w:rsidRPr="00F32619" w:rsidRDefault="00DC3AF6" w:rsidP="0080519B">
            <w:pPr>
              <w:jc w:val="center"/>
              <w:rPr>
                <w:b/>
              </w:rPr>
            </w:pPr>
            <w:r w:rsidRPr="00F32619">
              <w:rPr>
                <w:b/>
              </w:rPr>
              <w:t>Перечень основных требований</w:t>
            </w:r>
          </w:p>
        </w:tc>
        <w:tc>
          <w:tcPr>
            <w:tcW w:w="7223" w:type="dxa"/>
            <w:vAlign w:val="center"/>
          </w:tcPr>
          <w:p w:rsidR="00DC3AF6" w:rsidRPr="00F32619" w:rsidRDefault="00DC3AF6" w:rsidP="0080519B">
            <w:pPr>
              <w:jc w:val="center"/>
              <w:rPr>
                <w:b/>
              </w:rPr>
            </w:pPr>
            <w:r w:rsidRPr="00F32619">
              <w:rPr>
                <w:b/>
              </w:rPr>
              <w:t>Содержание требований</w:t>
            </w:r>
          </w:p>
        </w:tc>
      </w:tr>
      <w:tr w:rsidR="00DC3AF6" w:rsidRPr="00F32619" w:rsidTr="0080519B">
        <w:tc>
          <w:tcPr>
            <w:tcW w:w="704" w:type="dxa"/>
            <w:vAlign w:val="center"/>
          </w:tcPr>
          <w:p w:rsidR="00DC3AF6" w:rsidRPr="00F32619" w:rsidRDefault="00DC3AF6" w:rsidP="0080519B">
            <w:pPr>
              <w:jc w:val="center"/>
              <w:rPr>
                <w:i/>
              </w:rPr>
            </w:pPr>
            <w:r w:rsidRPr="00F32619">
              <w:rPr>
                <w:i/>
              </w:rPr>
              <w:t>1</w:t>
            </w:r>
          </w:p>
        </w:tc>
        <w:tc>
          <w:tcPr>
            <w:tcW w:w="2268" w:type="dxa"/>
            <w:vAlign w:val="center"/>
          </w:tcPr>
          <w:p w:rsidR="00DC3AF6" w:rsidRPr="00F32619" w:rsidRDefault="00DC3AF6" w:rsidP="0080519B">
            <w:pPr>
              <w:jc w:val="center"/>
              <w:rPr>
                <w:i/>
              </w:rPr>
            </w:pPr>
            <w:r w:rsidRPr="00F32619">
              <w:rPr>
                <w:i/>
              </w:rPr>
              <w:t>2</w:t>
            </w:r>
          </w:p>
        </w:tc>
        <w:tc>
          <w:tcPr>
            <w:tcW w:w="7223" w:type="dxa"/>
            <w:vAlign w:val="center"/>
          </w:tcPr>
          <w:p w:rsidR="00DC3AF6" w:rsidRPr="00F32619" w:rsidRDefault="00DC3AF6" w:rsidP="0080519B">
            <w:pPr>
              <w:jc w:val="center"/>
              <w:rPr>
                <w:i/>
              </w:rPr>
            </w:pPr>
            <w:r w:rsidRPr="00F32619">
              <w:rPr>
                <w:i/>
              </w:rPr>
              <w:t>3</w:t>
            </w:r>
          </w:p>
        </w:tc>
      </w:tr>
      <w:tr w:rsidR="00DC3AF6" w:rsidRPr="00F32619" w:rsidTr="0080519B">
        <w:tc>
          <w:tcPr>
            <w:tcW w:w="704" w:type="dxa"/>
          </w:tcPr>
          <w:p w:rsidR="00DC3AF6" w:rsidRPr="00F32619" w:rsidRDefault="00DC3AF6" w:rsidP="0080519B">
            <w:pPr>
              <w:jc w:val="center"/>
            </w:pPr>
            <w:r w:rsidRPr="00F32619">
              <w:t>1.</w:t>
            </w:r>
          </w:p>
        </w:tc>
        <w:tc>
          <w:tcPr>
            <w:tcW w:w="2268" w:type="dxa"/>
          </w:tcPr>
          <w:p w:rsidR="00DC3AF6" w:rsidRPr="00F32619" w:rsidRDefault="00DC3AF6" w:rsidP="0080519B">
            <w:r w:rsidRPr="00F32619">
              <w:t>Место выполнения работ</w:t>
            </w:r>
          </w:p>
        </w:tc>
        <w:tc>
          <w:tcPr>
            <w:tcW w:w="7223" w:type="dxa"/>
          </w:tcPr>
          <w:p w:rsidR="00DC3AF6" w:rsidRPr="00F32619" w:rsidRDefault="00DC3AF6" w:rsidP="0080519B">
            <w:pPr>
              <w:jc w:val="both"/>
            </w:pPr>
            <w:r w:rsidRPr="00F32619">
              <w:tab/>
            </w:r>
            <w:r w:rsidRPr="00910DC3">
              <w:t xml:space="preserve">Российская Федерация, Республика Крым, г. Керчь, пос. Аршинцево, в районе ул. Черноморская (от ул. </w:t>
            </w:r>
            <w:proofErr w:type="spellStart"/>
            <w:r w:rsidRPr="00910DC3">
              <w:t>Дейкало</w:t>
            </w:r>
            <w:proofErr w:type="spellEnd"/>
            <w:r w:rsidRPr="00910DC3">
              <w:t xml:space="preserve"> до ул. Нестерова), ул. Кавказская (от ул. </w:t>
            </w:r>
            <w:proofErr w:type="spellStart"/>
            <w:r w:rsidRPr="00910DC3">
              <w:t>Цибисова</w:t>
            </w:r>
            <w:proofErr w:type="spellEnd"/>
            <w:r w:rsidRPr="00910DC3">
              <w:t xml:space="preserve"> до ул. </w:t>
            </w:r>
            <w:proofErr w:type="spellStart"/>
            <w:r w:rsidRPr="00910DC3">
              <w:t>Дейкало</w:t>
            </w:r>
            <w:proofErr w:type="spellEnd"/>
            <w:r w:rsidRPr="00910DC3">
              <w:t>)</w:t>
            </w:r>
          </w:p>
        </w:tc>
      </w:tr>
      <w:tr w:rsidR="00DC3AF6" w:rsidRPr="00F32619" w:rsidTr="0080519B">
        <w:tc>
          <w:tcPr>
            <w:tcW w:w="704" w:type="dxa"/>
          </w:tcPr>
          <w:p w:rsidR="00DC3AF6" w:rsidRPr="00F32619" w:rsidRDefault="00DC3AF6" w:rsidP="0080519B">
            <w:pPr>
              <w:jc w:val="center"/>
            </w:pPr>
            <w:r w:rsidRPr="00F32619">
              <w:t>2.</w:t>
            </w:r>
          </w:p>
        </w:tc>
        <w:tc>
          <w:tcPr>
            <w:tcW w:w="2268" w:type="dxa"/>
          </w:tcPr>
          <w:p w:rsidR="00DC3AF6" w:rsidRPr="00F32619" w:rsidRDefault="00DC3AF6" w:rsidP="0080519B">
            <w:r w:rsidRPr="00F32619">
              <w:t>Заказчик</w:t>
            </w:r>
          </w:p>
        </w:tc>
        <w:tc>
          <w:tcPr>
            <w:tcW w:w="7223" w:type="dxa"/>
          </w:tcPr>
          <w:p w:rsidR="00DC3AF6" w:rsidRPr="00F32619" w:rsidRDefault="00DC3AF6" w:rsidP="0080519B">
            <w:pPr>
              <w:jc w:val="both"/>
            </w:pPr>
            <w:r w:rsidRPr="00F32619">
              <w:tab/>
              <w:t>Государственное казённое учреждение Республики Крым «Инвестиционно-строительное управление Республики Крым»</w:t>
            </w:r>
          </w:p>
          <w:p w:rsidR="00DC3AF6" w:rsidRPr="00F32619" w:rsidRDefault="00DC3AF6" w:rsidP="0080519B">
            <w:pPr>
              <w:jc w:val="both"/>
            </w:pPr>
            <w:r w:rsidRPr="00F32619">
              <w:tab/>
              <w:t xml:space="preserve">Юридический адрес: 295048, Республика Крым, г. Симферополь, ул. </w:t>
            </w:r>
            <w:proofErr w:type="spellStart"/>
            <w:r w:rsidRPr="00F32619">
              <w:t>Трубаченко</w:t>
            </w:r>
            <w:proofErr w:type="spellEnd"/>
            <w:r w:rsidRPr="00F32619">
              <w:t>, д. 23-а</w:t>
            </w:r>
          </w:p>
        </w:tc>
      </w:tr>
      <w:tr w:rsidR="00DC3AF6" w:rsidRPr="00F32619" w:rsidTr="0080519B">
        <w:tc>
          <w:tcPr>
            <w:tcW w:w="704" w:type="dxa"/>
          </w:tcPr>
          <w:p w:rsidR="00DC3AF6" w:rsidRPr="00F32619" w:rsidRDefault="00DC3AF6" w:rsidP="0080519B">
            <w:pPr>
              <w:jc w:val="center"/>
            </w:pPr>
            <w:r w:rsidRPr="00F32619">
              <w:t>3.</w:t>
            </w:r>
          </w:p>
        </w:tc>
        <w:tc>
          <w:tcPr>
            <w:tcW w:w="2268" w:type="dxa"/>
          </w:tcPr>
          <w:p w:rsidR="00DC3AF6" w:rsidRDefault="00DC3AF6" w:rsidP="0080519B">
            <w:r>
              <w:t>Подрядная организация</w:t>
            </w:r>
          </w:p>
        </w:tc>
        <w:tc>
          <w:tcPr>
            <w:tcW w:w="7223" w:type="dxa"/>
          </w:tcPr>
          <w:p w:rsidR="00DC3AF6" w:rsidRDefault="00DC3AF6" w:rsidP="0080519B">
            <w:pPr>
              <w:jc w:val="both"/>
            </w:pPr>
            <w:r>
              <w:tab/>
              <w:t>Закупка осуществляется у единственного поставщика (подрядчика, исполнителя)</w:t>
            </w:r>
          </w:p>
        </w:tc>
      </w:tr>
      <w:tr w:rsidR="00DC3AF6" w:rsidRPr="00F32619" w:rsidTr="0080519B">
        <w:tc>
          <w:tcPr>
            <w:tcW w:w="704" w:type="dxa"/>
          </w:tcPr>
          <w:p w:rsidR="00DC3AF6" w:rsidRPr="00F32619" w:rsidRDefault="00DC3AF6" w:rsidP="0080519B">
            <w:pPr>
              <w:jc w:val="center"/>
            </w:pPr>
            <w:r w:rsidRPr="00F32619">
              <w:lastRenderedPageBreak/>
              <w:t>4.</w:t>
            </w:r>
          </w:p>
        </w:tc>
        <w:tc>
          <w:tcPr>
            <w:tcW w:w="2268" w:type="dxa"/>
          </w:tcPr>
          <w:p w:rsidR="00DC3AF6" w:rsidRPr="00F32619" w:rsidRDefault="00DC3AF6" w:rsidP="0080519B">
            <w:r w:rsidRPr="00F32619">
              <w:t>Объект</w:t>
            </w:r>
          </w:p>
        </w:tc>
        <w:tc>
          <w:tcPr>
            <w:tcW w:w="7223" w:type="dxa"/>
          </w:tcPr>
          <w:p w:rsidR="00DC3AF6" w:rsidRPr="00F32619" w:rsidRDefault="00DC3AF6" w:rsidP="0080519B">
            <w:pPr>
              <w:jc w:val="center"/>
            </w:pPr>
            <w:r w:rsidRPr="00F32619">
              <w:tab/>
              <w:t>«Противооползневые сооружения берегового склона в районе Аршинцево, г. Керчь, Республика Крым (строительство)»</w:t>
            </w:r>
          </w:p>
        </w:tc>
      </w:tr>
      <w:tr w:rsidR="00DC3AF6" w:rsidRPr="00F32619" w:rsidTr="0080519B">
        <w:tc>
          <w:tcPr>
            <w:tcW w:w="704" w:type="dxa"/>
          </w:tcPr>
          <w:p w:rsidR="00DC3AF6" w:rsidRPr="00F32619" w:rsidRDefault="00DC3AF6" w:rsidP="0080519B">
            <w:pPr>
              <w:jc w:val="center"/>
            </w:pPr>
            <w:r w:rsidRPr="00F32619">
              <w:t>5.</w:t>
            </w:r>
          </w:p>
        </w:tc>
        <w:tc>
          <w:tcPr>
            <w:tcW w:w="2268" w:type="dxa"/>
          </w:tcPr>
          <w:p w:rsidR="00DC3AF6" w:rsidRPr="00F32619" w:rsidRDefault="00DC3AF6" w:rsidP="0080519B">
            <w:r w:rsidRPr="00F32619">
              <w:t>Назначение объекта</w:t>
            </w:r>
          </w:p>
        </w:tc>
        <w:tc>
          <w:tcPr>
            <w:tcW w:w="7223" w:type="dxa"/>
            <w:shd w:val="clear" w:color="auto" w:fill="auto"/>
          </w:tcPr>
          <w:p w:rsidR="00DC3AF6" w:rsidRPr="00F32619" w:rsidRDefault="00DC3AF6" w:rsidP="0080519B">
            <w:pPr>
              <w:jc w:val="both"/>
            </w:pPr>
            <w:r w:rsidRPr="00F32619">
              <w:tab/>
              <w:t>Объект капитального строительства представляет собой сооружение инженерной защиты, предназначен для предотвращения развития оползневых и эрозионных процессов. Функциональное назначение объекта – защита участка оползневого склона, прилегающего к селитебной территории.</w:t>
            </w:r>
          </w:p>
          <w:p w:rsidR="00DC3AF6" w:rsidRPr="00F32619" w:rsidRDefault="00DC3AF6" w:rsidP="0080519B">
            <w:pPr>
              <w:jc w:val="both"/>
            </w:pPr>
          </w:p>
        </w:tc>
      </w:tr>
      <w:tr w:rsidR="00DC3AF6" w:rsidRPr="00F32619" w:rsidTr="0080519B">
        <w:tc>
          <w:tcPr>
            <w:tcW w:w="704" w:type="dxa"/>
          </w:tcPr>
          <w:p w:rsidR="00DC3AF6" w:rsidRPr="00F32619" w:rsidRDefault="00DC3AF6" w:rsidP="0080519B">
            <w:pPr>
              <w:jc w:val="center"/>
            </w:pPr>
            <w:r w:rsidRPr="00F32619">
              <w:t>6.</w:t>
            </w:r>
          </w:p>
        </w:tc>
        <w:tc>
          <w:tcPr>
            <w:tcW w:w="2268" w:type="dxa"/>
          </w:tcPr>
          <w:p w:rsidR="00DC3AF6" w:rsidRPr="00F32619" w:rsidRDefault="00DC3AF6" w:rsidP="0080519B">
            <w:r w:rsidRPr="00F32619">
              <w:t>Основание для выполнения работ</w:t>
            </w:r>
          </w:p>
        </w:tc>
        <w:tc>
          <w:tcPr>
            <w:tcW w:w="7223" w:type="dxa"/>
            <w:shd w:val="clear" w:color="auto" w:fill="auto"/>
          </w:tcPr>
          <w:p w:rsidR="00DC3AF6" w:rsidRPr="00F32619" w:rsidRDefault="00DC3AF6" w:rsidP="0080519B">
            <w:pPr>
              <w:jc w:val="both"/>
            </w:pPr>
            <w:r w:rsidRPr="00F32619">
              <w:tab/>
              <w:t xml:space="preserve">Распоряжение Совета министров Республики Крым от </w:t>
            </w:r>
            <w:r>
              <w:t>19</w:t>
            </w:r>
            <w:r w:rsidRPr="00F32619">
              <w:t>.11.201</w:t>
            </w:r>
            <w:r>
              <w:t>9</w:t>
            </w:r>
            <w:r w:rsidRPr="00F32619">
              <w:t xml:space="preserve"> №14</w:t>
            </w:r>
            <w:r>
              <w:t>40</w:t>
            </w:r>
            <w:r w:rsidRPr="00F32619">
              <w:t xml:space="preserve">-р в редакции Распоряжения Совета министров Республики Крым от </w:t>
            </w:r>
            <w:r>
              <w:t>31</w:t>
            </w:r>
            <w:r w:rsidRPr="00F32619">
              <w:t>.</w:t>
            </w:r>
            <w:r>
              <w:t>03</w:t>
            </w:r>
            <w:r w:rsidRPr="00F32619">
              <w:t>.20</w:t>
            </w:r>
            <w:r>
              <w:t>20 №405</w:t>
            </w:r>
            <w:r w:rsidRPr="00F32619">
              <w:t xml:space="preserve">-р (приложение 5, п. </w:t>
            </w:r>
            <w:r>
              <w:t>41</w:t>
            </w:r>
            <w:r w:rsidRPr="00F32619">
              <w:t>);</w:t>
            </w:r>
          </w:p>
          <w:p w:rsidR="00DC3AF6" w:rsidRPr="00F32619" w:rsidRDefault="00DC3AF6" w:rsidP="0080519B">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2022 года» в редакции Пос</w:t>
            </w:r>
            <w:r>
              <w:t>тановления Правительства РФ от 12</w:t>
            </w:r>
            <w:r w:rsidRPr="00F32619">
              <w:t>.0</w:t>
            </w:r>
            <w:r>
              <w:t>4</w:t>
            </w:r>
            <w:r w:rsidRPr="00F32619">
              <w:t>.20</w:t>
            </w:r>
            <w:r>
              <w:t>20</w:t>
            </w:r>
            <w:r w:rsidRPr="00F32619">
              <w:t xml:space="preserve"> №</w:t>
            </w:r>
            <w:r>
              <w:t>498</w:t>
            </w:r>
            <w:r w:rsidRPr="00F32619">
              <w:t xml:space="preserve"> (Приложение 4, п.</w:t>
            </w:r>
            <w:r>
              <w:t>46</w:t>
            </w:r>
            <w:r w:rsidRPr="00F32619">
              <w:t>);</w:t>
            </w:r>
          </w:p>
          <w:p w:rsidR="00DC3AF6" w:rsidRPr="00F32619" w:rsidRDefault="00DC3AF6" w:rsidP="0080519B">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2022 года» в редакции Постановления Совета министров Республик</w:t>
            </w:r>
            <w:r>
              <w:t>и Крым от 30.03.2020 № 181</w:t>
            </w:r>
            <w:r w:rsidRPr="00F32619">
              <w:t xml:space="preserve"> (Приложение 1, п. </w:t>
            </w:r>
            <w:r>
              <w:t>76</w:t>
            </w:r>
            <w:r w:rsidRPr="00F32619">
              <w:t>)</w:t>
            </w:r>
          </w:p>
        </w:tc>
      </w:tr>
      <w:tr w:rsidR="00DC3AF6" w:rsidRPr="00F32619" w:rsidTr="0080519B">
        <w:tc>
          <w:tcPr>
            <w:tcW w:w="704" w:type="dxa"/>
          </w:tcPr>
          <w:p w:rsidR="00DC3AF6" w:rsidRPr="00F32619" w:rsidRDefault="00DC3AF6" w:rsidP="0080519B">
            <w:pPr>
              <w:jc w:val="center"/>
            </w:pPr>
            <w:r w:rsidRPr="00F32619">
              <w:t>7.</w:t>
            </w:r>
          </w:p>
        </w:tc>
        <w:tc>
          <w:tcPr>
            <w:tcW w:w="2268" w:type="dxa"/>
          </w:tcPr>
          <w:p w:rsidR="00DC3AF6" w:rsidRPr="00F32619" w:rsidRDefault="00DC3AF6" w:rsidP="0080519B">
            <w:r w:rsidRPr="00F32619">
              <w:t>Краткое описание объекта</w:t>
            </w:r>
          </w:p>
        </w:tc>
        <w:tc>
          <w:tcPr>
            <w:tcW w:w="7223" w:type="dxa"/>
          </w:tcPr>
          <w:p w:rsidR="00DC3AF6" w:rsidRPr="00F32619" w:rsidRDefault="00DC3AF6" w:rsidP="0080519B">
            <w:pPr>
              <w:jc w:val="both"/>
            </w:pPr>
            <w:r w:rsidRPr="00F32619">
              <w:tab/>
              <w:t>Назначение и описание объекта указано в проектной документации (Приложении 1 к Техническому заданию).</w:t>
            </w:r>
          </w:p>
          <w:p w:rsidR="00DC3AF6" w:rsidRPr="00F32619" w:rsidRDefault="00DC3AF6" w:rsidP="0080519B">
            <w:pPr>
              <w:jc w:val="both"/>
            </w:pPr>
            <w:r w:rsidRPr="00F32619">
              <w:tab/>
              <w:t xml:space="preserve">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w:t>
            </w:r>
            <w:r w:rsidRPr="00F32619">
              <w:lastRenderedPageBreak/>
              <w:t>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DC3AF6" w:rsidRPr="00F32619" w:rsidTr="0080519B">
        <w:tc>
          <w:tcPr>
            <w:tcW w:w="704" w:type="dxa"/>
          </w:tcPr>
          <w:p w:rsidR="00DC3AF6" w:rsidRPr="00F32619" w:rsidRDefault="00DC3AF6" w:rsidP="0080519B">
            <w:pPr>
              <w:jc w:val="center"/>
            </w:pPr>
            <w:r w:rsidRPr="00F32619">
              <w:lastRenderedPageBreak/>
              <w:t>8.</w:t>
            </w:r>
          </w:p>
        </w:tc>
        <w:tc>
          <w:tcPr>
            <w:tcW w:w="2268" w:type="dxa"/>
          </w:tcPr>
          <w:p w:rsidR="00DC3AF6" w:rsidRPr="00F32619" w:rsidRDefault="00DC3AF6" w:rsidP="0080519B">
            <w:r w:rsidRPr="00F32619">
              <w:t>Требования к выполнению работ</w:t>
            </w:r>
          </w:p>
        </w:tc>
        <w:tc>
          <w:tcPr>
            <w:tcW w:w="7223" w:type="dxa"/>
          </w:tcPr>
          <w:p w:rsidR="00DC3AF6" w:rsidRPr="00F32619" w:rsidRDefault="00DC3AF6" w:rsidP="0080519B">
            <w:pPr>
              <w:jc w:val="both"/>
            </w:pPr>
            <w:r w:rsidRPr="00F32619">
              <w:tab/>
              <w:t>Комплекс работ по строительству объекта выполняется согласно:</w:t>
            </w:r>
          </w:p>
          <w:p w:rsidR="00DC3AF6" w:rsidRPr="00F32619" w:rsidRDefault="00DC3AF6" w:rsidP="0080519B">
            <w:pPr>
              <w:jc w:val="both"/>
            </w:pPr>
            <w:r w:rsidRPr="00F32619">
              <w:tab/>
              <w:t>1. Государственному контракту;</w:t>
            </w:r>
          </w:p>
          <w:p w:rsidR="00DC3AF6" w:rsidRPr="00F32619" w:rsidRDefault="00DC3AF6" w:rsidP="0080519B">
            <w:pPr>
              <w:jc w:val="both"/>
            </w:pPr>
            <w:r w:rsidRPr="00F32619">
              <w:tab/>
              <w:t>2. Смете контракта (приложение № 1 к проекту Государственного контракта);</w:t>
            </w:r>
          </w:p>
          <w:p w:rsidR="00DC3AF6" w:rsidRPr="00F32619" w:rsidRDefault="00DC3AF6" w:rsidP="0080519B">
            <w:pPr>
              <w:jc w:val="both"/>
            </w:pPr>
            <w:r w:rsidRPr="00F32619">
              <w:tab/>
              <w:t>3. Графику выполнения работ (приложение № 2 к проекту Государственного контракта);</w:t>
            </w:r>
          </w:p>
          <w:p w:rsidR="00DC3AF6" w:rsidRPr="00F32619" w:rsidRDefault="00DC3AF6" w:rsidP="0080519B">
            <w:pPr>
              <w:jc w:val="both"/>
            </w:pPr>
            <w:r w:rsidRPr="00F32619">
              <w:tab/>
              <w:t>4. Проектной документации, разработанной АО «Кубань-</w:t>
            </w:r>
            <w:proofErr w:type="spellStart"/>
            <w:r w:rsidRPr="00F32619">
              <w:t>водпроект</w:t>
            </w:r>
            <w:proofErr w:type="spellEnd"/>
            <w:r w:rsidRPr="00F32619">
              <w:t>» (приложение № 1 к Техническому заданию);</w:t>
            </w:r>
          </w:p>
          <w:p w:rsidR="00DC3AF6" w:rsidRPr="00F32619" w:rsidRDefault="00DC3AF6" w:rsidP="0080519B">
            <w:pPr>
              <w:jc w:val="both"/>
            </w:pPr>
            <w:r w:rsidRPr="00F32619">
              <w:tab/>
              <w:t>5. Сметной документации, разработанной АО «Кубань-</w:t>
            </w:r>
            <w:proofErr w:type="spellStart"/>
            <w:r w:rsidRPr="00F32619">
              <w:t>водпроект</w:t>
            </w:r>
            <w:proofErr w:type="spellEnd"/>
            <w:r w:rsidRPr="00F32619">
              <w:t>» (приложение № 2 к Техническому заданию);</w:t>
            </w:r>
          </w:p>
          <w:p w:rsidR="00DC3AF6" w:rsidRPr="00F32619" w:rsidRDefault="00DC3AF6" w:rsidP="0080519B">
            <w:pPr>
              <w:jc w:val="both"/>
            </w:pPr>
            <w:r w:rsidRPr="00F32619">
              <w:tab/>
              <w:t xml:space="preserve">6. Рабочей документации, разработанной </w:t>
            </w:r>
          </w:p>
          <w:p w:rsidR="00DC3AF6" w:rsidRPr="00F32619" w:rsidRDefault="00DC3AF6" w:rsidP="0080519B">
            <w:pPr>
              <w:jc w:val="both"/>
            </w:pPr>
            <w:r w:rsidRPr="00F32619">
              <w:t>АО «Кубань-</w:t>
            </w:r>
            <w:proofErr w:type="spellStart"/>
            <w:r w:rsidRPr="00F32619">
              <w:t>водпроект</w:t>
            </w:r>
            <w:proofErr w:type="spellEnd"/>
            <w:r w:rsidRPr="00F32619">
              <w:t>».</w:t>
            </w:r>
          </w:p>
        </w:tc>
      </w:tr>
      <w:tr w:rsidR="00DC3AF6" w:rsidRPr="00F32619" w:rsidTr="0080519B">
        <w:tc>
          <w:tcPr>
            <w:tcW w:w="704" w:type="dxa"/>
          </w:tcPr>
          <w:p w:rsidR="00DC3AF6" w:rsidRPr="00F32619" w:rsidRDefault="00DC3AF6" w:rsidP="0080519B">
            <w:pPr>
              <w:jc w:val="center"/>
            </w:pPr>
            <w:r w:rsidRPr="00F32619">
              <w:t>9.</w:t>
            </w:r>
          </w:p>
        </w:tc>
        <w:tc>
          <w:tcPr>
            <w:tcW w:w="2268" w:type="dxa"/>
          </w:tcPr>
          <w:p w:rsidR="00DC3AF6" w:rsidRPr="00F32619" w:rsidRDefault="00DC3AF6" w:rsidP="0080519B">
            <w:r w:rsidRPr="00F32619">
              <w:t>Источник финансирования</w:t>
            </w:r>
          </w:p>
        </w:tc>
        <w:tc>
          <w:tcPr>
            <w:tcW w:w="7223" w:type="dxa"/>
          </w:tcPr>
          <w:p w:rsidR="00DC3AF6" w:rsidRPr="00F32619" w:rsidRDefault="00DC3AF6" w:rsidP="0080519B">
            <w:pPr>
              <w:jc w:val="both"/>
            </w:pPr>
            <w:r w:rsidRPr="00F32619">
              <w:tab/>
              <w:t xml:space="preserve">Бюджет Республики Крым (субсидии из федерального бюджета, предоставляемые бюджету Республики Крым в целях </w:t>
            </w:r>
            <w:proofErr w:type="spellStart"/>
            <w:r w:rsidRPr="00F32619">
              <w:t>софинансирования</w:t>
            </w:r>
            <w:proofErr w:type="spellEnd"/>
            <w:r w:rsidRPr="00F32619">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DC3AF6" w:rsidRPr="00F32619" w:rsidTr="0080519B">
        <w:tc>
          <w:tcPr>
            <w:tcW w:w="704" w:type="dxa"/>
          </w:tcPr>
          <w:p w:rsidR="00DC3AF6" w:rsidRPr="00F32619" w:rsidRDefault="00DC3AF6" w:rsidP="0080519B">
            <w:pPr>
              <w:jc w:val="center"/>
            </w:pPr>
            <w:r w:rsidRPr="00F32619">
              <w:t>10.</w:t>
            </w:r>
          </w:p>
        </w:tc>
        <w:tc>
          <w:tcPr>
            <w:tcW w:w="2268" w:type="dxa"/>
          </w:tcPr>
          <w:p w:rsidR="00DC3AF6" w:rsidRPr="00F32619" w:rsidRDefault="00DC3AF6" w:rsidP="0080519B">
            <w:r w:rsidRPr="00F32619">
              <w:t>Срок выполнения работ</w:t>
            </w:r>
          </w:p>
        </w:tc>
        <w:tc>
          <w:tcPr>
            <w:tcW w:w="7223" w:type="dxa"/>
          </w:tcPr>
          <w:p w:rsidR="00DC3AF6" w:rsidRPr="00F32619" w:rsidRDefault="00DC3AF6" w:rsidP="0080519B">
            <w:pPr>
              <w:jc w:val="both"/>
            </w:pPr>
            <w:r w:rsidRPr="00F32619">
              <w:t xml:space="preserve"> - начало работ: с даты заключения государственного контракта;</w:t>
            </w:r>
          </w:p>
          <w:p w:rsidR="00DC3AF6" w:rsidRPr="00F32619" w:rsidRDefault="00DC3AF6" w:rsidP="0080519B">
            <w:pPr>
              <w:jc w:val="both"/>
            </w:pPr>
            <w:r w:rsidRPr="00F32619">
              <w:t xml:space="preserve"> - окончание работ: не позднее </w:t>
            </w:r>
            <w:r>
              <w:t>20.12</w:t>
            </w:r>
            <w:r w:rsidRPr="00F32619">
              <w:t>.2022</w:t>
            </w:r>
          </w:p>
        </w:tc>
      </w:tr>
      <w:tr w:rsidR="00DC3AF6" w:rsidRPr="00F32619" w:rsidTr="0080519B">
        <w:tc>
          <w:tcPr>
            <w:tcW w:w="704" w:type="dxa"/>
          </w:tcPr>
          <w:p w:rsidR="00DC3AF6" w:rsidRPr="00F32619" w:rsidRDefault="00DC3AF6" w:rsidP="0080519B">
            <w:pPr>
              <w:jc w:val="center"/>
            </w:pPr>
            <w:r w:rsidRPr="00F32619">
              <w:t>11.</w:t>
            </w:r>
          </w:p>
        </w:tc>
        <w:tc>
          <w:tcPr>
            <w:tcW w:w="2268" w:type="dxa"/>
          </w:tcPr>
          <w:p w:rsidR="00DC3AF6" w:rsidRPr="00F32619" w:rsidRDefault="00DC3AF6" w:rsidP="0080519B">
            <w:r w:rsidRPr="00F32619">
              <w:t>Основные требования к проведению и качеству работ</w:t>
            </w:r>
          </w:p>
        </w:tc>
        <w:tc>
          <w:tcPr>
            <w:tcW w:w="7223" w:type="dxa"/>
            <w:shd w:val="clear" w:color="auto" w:fill="FFFFFF" w:themeFill="background1"/>
          </w:tcPr>
          <w:p w:rsidR="00DC3AF6" w:rsidRPr="00F32619" w:rsidRDefault="00DC3AF6" w:rsidP="0080519B">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rsidR="00DC3AF6" w:rsidRPr="00F32619" w:rsidRDefault="00DC3AF6" w:rsidP="0080519B">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DC3AF6" w:rsidRPr="00F32619" w:rsidTr="0080519B">
        <w:tc>
          <w:tcPr>
            <w:tcW w:w="704" w:type="dxa"/>
          </w:tcPr>
          <w:p w:rsidR="00DC3AF6" w:rsidRPr="00F32619" w:rsidRDefault="00DC3AF6" w:rsidP="0080519B">
            <w:pPr>
              <w:jc w:val="center"/>
            </w:pPr>
            <w:r w:rsidRPr="00F32619">
              <w:t>12.</w:t>
            </w:r>
          </w:p>
        </w:tc>
        <w:tc>
          <w:tcPr>
            <w:tcW w:w="2268" w:type="dxa"/>
          </w:tcPr>
          <w:p w:rsidR="00DC3AF6" w:rsidRPr="00F32619" w:rsidRDefault="00DC3AF6" w:rsidP="0080519B">
            <w:r w:rsidRPr="00F32619">
              <w:t>Основные требования к оборудованию и материалам при выполнении работ</w:t>
            </w:r>
          </w:p>
        </w:tc>
        <w:tc>
          <w:tcPr>
            <w:tcW w:w="7223" w:type="dxa"/>
          </w:tcPr>
          <w:p w:rsidR="00DC3AF6" w:rsidRPr="00F32619" w:rsidRDefault="00DC3AF6" w:rsidP="0080519B">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rsidR="00DC3AF6" w:rsidRPr="00F32619" w:rsidRDefault="00DC3AF6" w:rsidP="0080519B">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rsidR="00DC3AF6" w:rsidRPr="00F32619" w:rsidRDefault="00DC3AF6" w:rsidP="0080519B">
            <w:pPr>
              <w:jc w:val="both"/>
            </w:pPr>
            <w:r w:rsidRPr="00F32619">
              <w:tab/>
              <w:t xml:space="preserve">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w:t>
            </w:r>
            <w:r w:rsidRPr="00F32619">
              <w:lastRenderedPageBreak/>
              <w:t>др.), а также иным документам, регламентирующим качество строительных материалов.</w:t>
            </w:r>
          </w:p>
          <w:p w:rsidR="00DC3AF6" w:rsidRPr="00F32619" w:rsidRDefault="00DC3AF6" w:rsidP="0080519B">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rsidR="00DC3AF6" w:rsidRPr="00F32619" w:rsidRDefault="00DC3AF6" w:rsidP="0080519B">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w:t>
            </w:r>
            <w:r>
              <w:t>Подрядчик</w:t>
            </w:r>
            <w:r w:rsidRPr="00F32619">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DC3AF6" w:rsidRPr="00F32619" w:rsidTr="0080519B">
        <w:tc>
          <w:tcPr>
            <w:tcW w:w="704" w:type="dxa"/>
          </w:tcPr>
          <w:p w:rsidR="00DC3AF6" w:rsidRPr="00F32619" w:rsidRDefault="00DC3AF6" w:rsidP="0080519B">
            <w:pPr>
              <w:jc w:val="center"/>
            </w:pPr>
            <w:r w:rsidRPr="00F32619">
              <w:lastRenderedPageBreak/>
              <w:t>13.</w:t>
            </w:r>
          </w:p>
        </w:tc>
        <w:tc>
          <w:tcPr>
            <w:tcW w:w="2268" w:type="dxa"/>
          </w:tcPr>
          <w:p w:rsidR="00DC3AF6" w:rsidRPr="00F32619" w:rsidRDefault="00DC3AF6" w:rsidP="0080519B">
            <w:r w:rsidRPr="00F32619">
              <w:t>Требования к сдаче-приёмке законченных работ</w:t>
            </w:r>
          </w:p>
        </w:tc>
        <w:tc>
          <w:tcPr>
            <w:tcW w:w="7223" w:type="dxa"/>
          </w:tcPr>
          <w:p w:rsidR="00DC3AF6" w:rsidRPr="00F32619" w:rsidRDefault="00DC3AF6" w:rsidP="0080519B">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rsidR="00DC3AF6" w:rsidRPr="00F32619" w:rsidRDefault="00DC3AF6" w:rsidP="0080519B">
            <w:pPr>
              <w:jc w:val="both"/>
            </w:pPr>
            <w:r w:rsidRPr="00F32619">
              <w:tab/>
              <w:t>При завершении отдельных видов и/или этапов строительно-монтажных работ – в соответствии с Государственным контрактом.</w:t>
            </w:r>
          </w:p>
          <w:p w:rsidR="00DC3AF6" w:rsidRPr="00F32619" w:rsidRDefault="00DC3AF6" w:rsidP="0080519B">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rsidR="00DC3AF6" w:rsidRPr="00F32619" w:rsidRDefault="00DC3AF6" w:rsidP="0080519B">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rsidR="00DC3AF6" w:rsidRPr="00F32619" w:rsidRDefault="00DC3AF6" w:rsidP="0080519B">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rsidR="00DC3AF6" w:rsidRPr="00F32619" w:rsidRDefault="00DC3AF6" w:rsidP="0080519B">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rsidR="00DC3AF6" w:rsidRPr="00F32619" w:rsidRDefault="00DC3AF6" w:rsidP="0080519B">
            <w:pPr>
              <w:jc w:val="both"/>
            </w:pPr>
            <w:r w:rsidRPr="00F32619">
              <w:tab/>
              <w:t xml:space="preserve">Подрядчик обеспечивает поэтапную </w:t>
            </w:r>
            <w:proofErr w:type="spellStart"/>
            <w:r w:rsidRPr="00F32619">
              <w:t>фотофиксацию</w:t>
            </w:r>
            <w:proofErr w:type="spellEnd"/>
            <w:r w:rsidRPr="00F32619">
              <w:t xml:space="preserve"> всех выполняемых работ и передает материалы Заказчику.</w:t>
            </w:r>
          </w:p>
        </w:tc>
      </w:tr>
    </w:tbl>
    <w:p w:rsidR="00DC3AF6" w:rsidRPr="00F32619" w:rsidRDefault="00DC3AF6" w:rsidP="00686DCF">
      <w:pPr>
        <w:pStyle w:val="aff"/>
      </w:pPr>
    </w:p>
    <w:p w:rsidR="00DC3AF6" w:rsidRPr="00DC3AF6" w:rsidRDefault="00DC3AF6" w:rsidP="00964AC9">
      <w:pPr>
        <w:pStyle w:val="aff"/>
        <w:jc w:val="center"/>
        <w:rPr>
          <w:b/>
        </w:rPr>
      </w:pPr>
      <w:r w:rsidRPr="00DC3AF6">
        <w:rPr>
          <w:b/>
        </w:rPr>
        <w:t>Технико-экономические показатели</w:t>
      </w:r>
    </w:p>
    <w:tbl>
      <w:tblPr>
        <w:tblStyle w:val="af5"/>
        <w:tblW w:w="0" w:type="auto"/>
        <w:tblLook w:val="04A0" w:firstRow="1" w:lastRow="0" w:firstColumn="1" w:lastColumn="0" w:noHBand="0" w:noVBand="1"/>
      </w:tblPr>
      <w:tblGrid>
        <w:gridCol w:w="687"/>
        <w:gridCol w:w="5413"/>
        <w:gridCol w:w="1105"/>
        <w:gridCol w:w="2423"/>
      </w:tblGrid>
      <w:tr w:rsidR="00DC3AF6" w:rsidRPr="00F32619" w:rsidTr="0080519B">
        <w:tc>
          <w:tcPr>
            <w:tcW w:w="704" w:type="dxa"/>
            <w:vAlign w:val="center"/>
          </w:tcPr>
          <w:p w:rsidR="00DC3AF6" w:rsidRPr="00F32619" w:rsidRDefault="00DC3AF6" w:rsidP="0080519B">
            <w:pPr>
              <w:jc w:val="center"/>
              <w:rPr>
                <w:b/>
              </w:rPr>
            </w:pPr>
            <w:r w:rsidRPr="00F32619">
              <w:rPr>
                <w:b/>
              </w:rPr>
              <w:t>№</w:t>
            </w:r>
          </w:p>
          <w:p w:rsidR="00DC3AF6" w:rsidRPr="00F32619" w:rsidRDefault="00DC3AF6" w:rsidP="0080519B">
            <w:pPr>
              <w:jc w:val="center"/>
              <w:rPr>
                <w:b/>
              </w:rPr>
            </w:pPr>
            <w:r w:rsidRPr="00F32619">
              <w:rPr>
                <w:b/>
              </w:rPr>
              <w:t>п/п</w:t>
            </w:r>
          </w:p>
        </w:tc>
        <w:tc>
          <w:tcPr>
            <w:tcW w:w="5812" w:type="dxa"/>
            <w:vAlign w:val="center"/>
          </w:tcPr>
          <w:p w:rsidR="00DC3AF6" w:rsidRPr="00F32619" w:rsidRDefault="00DC3AF6" w:rsidP="0080519B">
            <w:pPr>
              <w:jc w:val="center"/>
              <w:rPr>
                <w:b/>
              </w:rPr>
            </w:pPr>
            <w:r w:rsidRPr="00F32619">
              <w:rPr>
                <w:b/>
              </w:rPr>
              <w:t>Наименование показателя</w:t>
            </w:r>
          </w:p>
        </w:tc>
        <w:tc>
          <w:tcPr>
            <w:tcW w:w="1130" w:type="dxa"/>
            <w:vAlign w:val="center"/>
          </w:tcPr>
          <w:p w:rsidR="00DC3AF6" w:rsidRPr="00F32619" w:rsidRDefault="00DC3AF6" w:rsidP="0080519B">
            <w:pPr>
              <w:jc w:val="center"/>
              <w:rPr>
                <w:b/>
              </w:rPr>
            </w:pPr>
            <w:r w:rsidRPr="00F32619">
              <w:rPr>
                <w:b/>
              </w:rPr>
              <w:t>Ед.</w:t>
            </w:r>
          </w:p>
          <w:p w:rsidR="00DC3AF6" w:rsidRPr="00F32619" w:rsidRDefault="00DC3AF6" w:rsidP="0080519B">
            <w:pPr>
              <w:jc w:val="center"/>
              <w:rPr>
                <w:b/>
              </w:rPr>
            </w:pPr>
            <w:r w:rsidRPr="00F32619">
              <w:rPr>
                <w:b/>
              </w:rPr>
              <w:t>изм.</w:t>
            </w:r>
          </w:p>
        </w:tc>
        <w:tc>
          <w:tcPr>
            <w:tcW w:w="2549" w:type="dxa"/>
            <w:vAlign w:val="center"/>
          </w:tcPr>
          <w:p w:rsidR="00DC3AF6" w:rsidRPr="00F32619" w:rsidRDefault="00DC3AF6" w:rsidP="0080519B">
            <w:pPr>
              <w:jc w:val="center"/>
              <w:rPr>
                <w:b/>
              </w:rPr>
            </w:pPr>
            <w:r w:rsidRPr="00F32619">
              <w:rPr>
                <w:b/>
              </w:rPr>
              <w:t>Значение показателя на полную мощность</w:t>
            </w:r>
          </w:p>
        </w:tc>
      </w:tr>
      <w:tr w:rsidR="00DC3AF6" w:rsidRPr="00F32619" w:rsidTr="0080519B">
        <w:tc>
          <w:tcPr>
            <w:tcW w:w="704" w:type="dxa"/>
            <w:vAlign w:val="center"/>
          </w:tcPr>
          <w:p w:rsidR="00DC3AF6" w:rsidRPr="00F32619" w:rsidRDefault="00DC3AF6" w:rsidP="0080519B">
            <w:pPr>
              <w:jc w:val="center"/>
              <w:rPr>
                <w:i/>
              </w:rPr>
            </w:pPr>
            <w:r w:rsidRPr="00F32619">
              <w:rPr>
                <w:i/>
              </w:rPr>
              <w:t>1</w:t>
            </w:r>
          </w:p>
        </w:tc>
        <w:tc>
          <w:tcPr>
            <w:tcW w:w="5812" w:type="dxa"/>
            <w:vAlign w:val="center"/>
          </w:tcPr>
          <w:p w:rsidR="00DC3AF6" w:rsidRPr="00F32619" w:rsidRDefault="00DC3AF6" w:rsidP="0080519B">
            <w:pPr>
              <w:jc w:val="center"/>
              <w:rPr>
                <w:i/>
              </w:rPr>
            </w:pPr>
            <w:r w:rsidRPr="00F32619">
              <w:rPr>
                <w:i/>
              </w:rPr>
              <w:t>2</w:t>
            </w:r>
          </w:p>
        </w:tc>
        <w:tc>
          <w:tcPr>
            <w:tcW w:w="1130" w:type="dxa"/>
            <w:vAlign w:val="center"/>
          </w:tcPr>
          <w:p w:rsidR="00DC3AF6" w:rsidRPr="00F32619" w:rsidRDefault="00DC3AF6" w:rsidP="0080519B">
            <w:pPr>
              <w:jc w:val="center"/>
              <w:rPr>
                <w:i/>
              </w:rPr>
            </w:pPr>
            <w:r w:rsidRPr="00F32619">
              <w:rPr>
                <w:i/>
              </w:rPr>
              <w:t>3</w:t>
            </w:r>
          </w:p>
        </w:tc>
        <w:tc>
          <w:tcPr>
            <w:tcW w:w="2549" w:type="dxa"/>
            <w:vAlign w:val="center"/>
          </w:tcPr>
          <w:p w:rsidR="00DC3AF6" w:rsidRPr="00F32619" w:rsidRDefault="00DC3AF6" w:rsidP="0080519B">
            <w:pPr>
              <w:jc w:val="center"/>
              <w:rPr>
                <w:i/>
              </w:rPr>
            </w:pPr>
            <w:r w:rsidRPr="00F32619">
              <w:rPr>
                <w:i/>
              </w:rPr>
              <w:t>4</w:t>
            </w:r>
          </w:p>
        </w:tc>
      </w:tr>
      <w:tr w:rsidR="00DC3AF6" w:rsidRPr="00F32619" w:rsidTr="0080519B">
        <w:tc>
          <w:tcPr>
            <w:tcW w:w="10195" w:type="dxa"/>
            <w:gridSpan w:val="4"/>
            <w:shd w:val="clear" w:color="auto" w:fill="auto"/>
          </w:tcPr>
          <w:p w:rsidR="00DC3AF6" w:rsidRPr="00F32619" w:rsidRDefault="00DC3AF6" w:rsidP="0080519B"/>
        </w:tc>
      </w:tr>
      <w:tr w:rsidR="00DC3AF6" w:rsidRPr="00F32619" w:rsidTr="0080519B">
        <w:tc>
          <w:tcPr>
            <w:tcW w:w="10195" w:type="dxa"/>
            <w:gridSpan w:val="4"/>
            <w:shd w:val="clear" w:color="auto" w:fill="auto"/>
          </w:tcPr>
          <w:p w:rsidR="00DC3AF6" w:rsidRPr="00F32619" w:rsidRDefault="00DC3AF6" w:rsidP="0080519B">
            <w:r w:rsidRPr="00F32619">
              <w:t>Основные технико-экономические показатели объекта капитального строительства, указанные в заявлении о проведении государственной экспертизы</w:t>
            </w:r>
          </w:p>
        </w:tc>
      </w:tr>
      <w:tr w:rsidR="00DC3AF6" w:rsidRPr="00F32619" w:rsidTr="0080519B">
        <w:tc>
          <w:tcPr>
            <w:tcW w:w="704" w:type="dxa"/>
            <w:shd w:val="clear" w:color="auto" w:fill="auto"/>
          </w:tcPr>
          <w:p w:rsidR="00DC3AF6" w:rsidRPr="00F32619" w:rsidRDefault="00DC3AF6" w:rsidP="0080519B">
            <w:pPr>
              <w:jc w:val="center"/>
            </w:pPr>
            <w:r w:rsidRPr="00F32619">
              <w:t>1.</w:t>
            </w:r>
          </w:p>
        </w:tc>
        <w:tc>
          <w:tcPr>
            <w:tcW w:w="5812" w:type="dxa"/>
            <w:shd w:val="clear" w:color="auto" w:fill="auto"/>
          </w:tcPr>
          <w:p w:rsidR="00DC3AF6" w:rsidRPr="00F32619" w:rsidRDefault="00DC3AF6" w:rsidP="0080519B">
            <w:r w:rsidRPr="00F32619">
              <w:t>Продолжительность строительства, реконструкции</w:t>
            </w:r>
          </w:p>
        </w:tc>
        <w:tc>
          <w:tcPr>
            <w:tcW w:w="1130" w:type="dxa"/>
            <w:shd w:val="clear" w:color="auto" w:fill="auto"/>
          </w:tcPr>
          <w:p w:rsidR="00DC3AF6" w:rsidRPr="00F32619" w:rsidRDefault="00DC3AF6" w:rsidP="0080519B">
            <w:pPr>
              <w:jc w:val="center"/>
            </w:pPr>
            <w:r w:rsidRPr="00F32619">
              <w:t>мес.</w:t>
            </w:r>
          </w:p>
        </w:tc>
        <w:tc>
          <w:tcPr>
            <w:tcW w:w="2549" w:type="dxa"/>
            <w:shd w:val="clear" w:color="auto" w:fill="auto"/>
          </w:tcPr>
          <w:p w:rsidR="00DC3AF6" w:rsidRPr="00F32619" w:rsidRDefault="00DC3AF6" w:rsidP="0080519B">
            <w:pPr>
              <w:jc w:val="center"/>
            </w:pPr>
            <w:r w:rsidRPr="00F32619">
              <w:t>31</w:t>
            </w:r>
          </w:p>
        </w:tc>
      </w:tr>
      <w:tr w:rsidR="00DC3AF6" w:rsidRPr="00F32619" w:rsidTr="0080519B">
        <w:tc>
          <w:tcPr>
            <w:tcW w:w="704" w:type="dxa"/>
            <w:shd w:val="clear" w:color="auto" w:fill="auto"/>
          </w:tcPr>
          <w:p w:rsidR="00DC3AF6" w:rsidRPr="00F32619" w:rsidRDefault="00DC3AF6" w:rsidP="0080519B">
            <w:pPr>
              <w:jc w:val="center"/>
            </w:pPr>
            <w:r w:rsidRPr="00F32619">
              <w:t>2.</w:t>
            </w:r>
          </w:p>
        </w:tc>
        <w:tc>
          <w:tcPr>
            <w:tcW w:w="5812" w:type="dxa"/>
            <w:shd w:val="clear" w:color="auto" w:fill="auto"/>
          </w:tcPr>
          <w:p w:rsidR="00DC3AF6" w:rsidRPr="00F32619" w:rsidRDefault="00DC3AF6" w:rsidP="0080519B">
            <w:r w:rsidRPr="00F32619">
              <w:t>Длина участка</w:t>
            </w:r>
          </w:p>
        </w:tc>
        <w:tc>
          <w:tcPr>
            <w:tcW w:w="1130" w:type="dxa"/>
            <w:shd w:val="clear" w:color="auto" w:fill="auto"/>
          </w:tcPr>
          <w:p w:rsidR="00DC3AF6" w:rsidRPr="00F32619" w:rsidRDefault="00DC3AF6" w:rsidP="0080519B">
            <w:pPr>
              <w:jc w:val="center"/>
            </w:pPr>
            <w:r w:rsidRPr="00F32619">
              <w:t>м</w:t>
            </w:r>
          </w:p>
        </w:tc>
        <w:tc>
          <w:tcPr>
            <w:tcW w:w="2549" w:type="dxa"/>
            <w:shd w:val="clear" w:color="auto" w:fill="auto"/>
          </w:tcPr>
          <w:p w:rsidR="00DC3AF6" w:rsidRPr="00F32619" w:rsidRDefault="00DC3AF6" w:rsidP="0080519B">
            <w:pPr>
              <w:jc w:val="center"/>
            </w:pPr>
            <w:r w:rsidRPr="00F32619">
              <w:t>1600</w:t>
            </w:r>
          </w:p>
        </w:tc>
      </w:tr>
      <w:tr w:rsidR="00DC3AF6" w:rsidRPr="00F32619" w:rsidTr="0080519B">
        <w:tc>
          <w:tcPr>
            <w:tcW w:w="704" w:type="dxa"/>
            <w:shd w:val="clear" w:color="auto" w:fill="auto"/>
          </w:tcPr>
          <w:p w:rsidR="00DC3AF6" w:rsidRPr="00F32619" w:rsidRDefault="00DC3AF6" w:rsidP="0080519B">
            <w:pPr>
              <w:jc w:val="center"/>
            </w:pPr>
            <w:r w:rsidRPr="00F32619">
              <w:t>3.</w:t>
            </w:r>
          </w:p>
        </w:tc>
        <w:tc>
          <w:tcPr>
            <w:tcW w:w="5812" w:type="dxa"/>
            <w:shd w:val="clear" w:color="auto" w:fill="auto"/>
          </w:tcPr>
          <w:p w:rsidR="00DC3AF6" w:rsidRPr="00F32619" w:rsidRDefault="00DC3AF6" w:rsidP="0080519B">
            <w:r w:rsidRPr="00F32619">
              <w:t xml:space="preserve">Ширина участка </w:t>
            </w:r>
          </w:p>
        </w:tc>
        <w:tc>
          <w:tcPr>
            <w:tcW w:w="1130" w:type="dxa"/>
            <w:shd w:val="clear" w:color="auto" w:fill="auto"/>
          </w:tcPr>
          <w:p w:rsidR="00DC3AF6" w:rsidRPr="00F32619" w:rsidRDefault="00DC3AF6" w:rsidP="0080519B">
            <w:pPr>
              <w:jc w:val="center"/>
            </w:pPr>
            <w:r w:rsidRPr="00F32619">
              <w:t>м</w:t>
            </w:r>
          </w:p>
        </w:tc>
        <w:tc>
          <w:tcPr>
            <w:tcW w:w="2549" w:type="dxa"/>
            <w:shd w:val="clear" w:color="auto" w:fill="auto"/>
          </w:tcPr>
          <w:p w:rsidR="00DC3AF6" w:rsidRPr="00F32619" w:rsidRDefault="00DC3AF6" w:rsidP="0080519B">
            <w:pPr>
              <w:jc w:val="center"/>
            </w:pPr>
            <w:r w:rsidRPr="00F32619">
              <w:t>до 170</w:t>
            </w:r>
          </w:p>
        </w:tc>
      </w:tr>
      <w:tr w:rsidR="00DC3AF6" w:rsidRPr="00F32619" w:rsidTr="0080519B">
        <w:tc>
          <w:tcPr>
            <w:tcW w:w="704" w:type="dxa"/>
            <w:shd w:val="clear" w:color="auto" w:fill="auto"/>
          </w:tcPr>
          <w:p w:rsidR="00DC3AF6" w:rsidRPr="00F32619" w:rsidRDefault="00DC3AF6" w:rsidP="0080519B">
            <w:pPr>
              <w:jc w:val="center"/>
            </w:pPr>
            <w:r w:rsidRPr="00F32619">
              <w:rPr>
                <w:lang w:val="en-US"/>
              </w:rPr>
              <w:t>4</w:t>
            </w:r>
            <w:r w:rsidRPr="00F32619">
              <w:t>.</w:t>
            </w:r>
          </w:p>
        </w:tc>
        <w:tc>
          <w:tcPr>
            <w:tcW w:w="5812" w:type="dxa"/>
            <w:shd w:val="clear" w:color="auto" w:fill="auto"/>
          </w:tcPr>
          <w:p w:rsidR="00DC3AF6" w:rsidRPr="00F32619" w:rsidRDefault="00DC3AF6" w:rsidP="0080519B">
            <w:r w:rsidRPr="00F32619">
              <w:t xml:space="preserve">Общая площадь выделенных участков </w:t>
            </w:r>
          </w:p>
        </w:tc>
        <w:tc>
          <w:tcPr>
            <w:tcW w:w="1130" w:type="dxa"/>
            <w:shd w:val="clear" w:color="auto" w:fill="auto"/>
          </w:tcPr>
          <w:p w:rsidR="00DC3AF6" w:rsidRPr="00F32619" w:rsidRDefault="00DC3AF6" w:rsidP="0080519B">
            <w:pPr>
              <w:jc w:val="center"/>
            </w:pPr>
            <w:r w:rsidRPr="00F32619">
              <w:t>Гектар</w:t>
            </w:r>
          </w:p>
        </w:tc>
        <w:tc>
          <w:tcPr>
            <w:tcW w:w="2549" w:type="dxa"/>
            <w:shd w:val="clear" w:color="auto" w:fill="auto"/>
          </w:tcPr>
          <w:p w:rsidR="00DC3AF6" w:rsidRPr="00F32619" w:rsidRDefault="00DC3AF6" w:rsidP="0080519B">
            <w:pPr>
              <w:jc w:val="center"/>
            </w:pPr>
            <w:r w:rsidRPr="00F32619">
              <w:t>23,3326</w:t>
            </w:r>
          </w:p>
        </w:tc>
      </w:tr>
      <w:tr w:rsidR="00DC3AF6" w:rsidRPr="00F32619" w:rsidTr="0080519B">
        <w:tc>
          <w:tcPr>
            <w:tcW w:w="704" w:type="dxa"/>
            <w:shd w:val="clear" w:color="auto" w:fill="auto"/>
          </w:tcPr>
          <w:p w:rsidR="00DC3AF6" w:rsidRPr="00F32619" w:rsidRDefault="00DC3AF6" w:rsidP="0080519B">
            <w:pPr>
              <w:jc w:val="center"/>
            </w:pPr>
            <w:r w:rsidRPr="00F32619">
              <w:t>5.</w:t>
            </w:r>
          </w:p>
        </w:tc>
        <w:tc>
          <w:tcPr>
            <w:tcW w:w="5812" w:type="dxa"/>
            <w:shd w:val="clear" w:color="auto" w:fill="auto"/>
          </w:tcPr>
          <w:p w:rsidR="00DC3AF6" w:rsidRPr="00F32619" w:rsidRDefault="00DC3AF6" w:rsidP="0080519B">
            <w:r w:rsidRPr="00F32619">
              <w:t xml:space="preserve">Устройство подпорных стенок на фундаменте из буронабивных свай (высота подпорной стенки 3,6 м) </w:t>
            </w:r>
          </w:p>
        </w:tc>
        <w:tc>
          <w:tcPr>
            <w:tcW w:w="1130" w:type="dxa"/>
            <w:shd w:val="clear" w:color="auto" w:fill="auto"/>
          </w:tcPr>
          <w:p w:rsidR="00DC3AF6" w:rsidRPr="00F32619" w:rsidRDefault="00DC3AF6" w:rsidP="0080519B">
            <w:pPr>
              <w:jc w:val="center"/>
            </w:pPr>
            <w:r w:rsidRPr="00F32619">
              <w:t>м.</w:t>
            </w:r>
          </w:p>
        </w:tc>
        <w:tc>
          <w:tcPr>
            <w:tcW w:w="2549" w:type="dxa"/>
            <w:shd w:val="clear" w:color="auto" w:fill="auto"/>
          </w:tcPr>
          <w:p w:rsidR="00DC3AF6" w:rsidRPr="00F32619" w:rsidRDefault="00DC3AF6" w:rsidP="0080519B">
            <w:pPr>
              <w:jc w:val="center"/>
            </w:pPr>
            <w:r w:rsidRPr="00F32619">
              <w:t>1173</w:t>
            </w:r>
          </w:p>
        </w:tc>
      </w:tr>
      <w:tr w:rsidR="00DC3AF6" w:rsidRPr="00F32619" w:rsidTr="0080519B">
        <w:tc>
          <w:tcPr>
            <w:tcW w:w="704" w:type="dxa"/>
            <w:shd w:val="clear" w:color="auto" w:fill="auto"/>
          </w:tcPr>
          <w:p w:rsidR="00DC3AF6" w:rsidRPr="00F32619" w:rsidRDefault="00DC3AF6" w:rsidP="0080519B">
            <w:pPr>
              <w:jc w:val="center"/>
            </w:pPr>
            <w:r w:rsidRPr="00F32619">
              <w:t>6.</w:t>
            </w:r>
          </w:p>
        </w:tc>
        <w:tc>
          <w:tcPr>
            <w:tcW w:w="5812" w:type="dxa"/>
            <w:shd w:val="clear" w:color="auto" w:fill="auto"/>
          </w:tcPr>
          <w:p w:rsidR="00DC3AF6" w:rsidRPr="00F32619" w:rsidRDefault="00DC3AF6" w:rsidP="0080519B">
            <w:r w:rsidRPr="00F32619">
              <w:t>Буронабивные сваи Д=1200 мм (длиной 8,0 ÷ 13,75 м)</w:t>
            </w:r>
          </w:p>
        </w:tc>
        <w:tc>
          <w:tcPr>
            <w:tcW w:w="1130" w:type="dxa"/>
            <w:shd w:val="clear" w:color="auto" w:fill="auto"/>
          </w:tcPr>
          <w:p w:rsidR="00DC3AF6" w:rsidRPr="00F32619" w:rsidRDefault="00DC3AF6" w:rsidP="0080519B">
            <w:pPr>
              <w:jc w:val="center"/>
            </w:pPr>
            <w:r w:rsidRPr="00F32619">
              <w:t>шт.</w:t>
            </w:r>
          </w:p>
        </w:tc>
        <w:tc>
          <w:tcPr>
            <w:tcW w:w="2549" w:type="dxa"/>
            <w:shd w:val="clear" w:color="auto" w:fill="auto"/>
          </w:tcPr>
          <w:p w:rsidR="00DC3AF6" w:rsidRPr="00F32619" w:rsidRDefault="00DC3AF6" w:rsidP="0080519B">
            <w:pPr>
              <w:jc w:val="center"/>
            </w:pPr>
            <w:r w:rsidRPr="00F32619">
              <w:t>391</w:t>
            </w:r>
          </w:p>
        </w:tc>
      </w:tr>
      <w:tr w:rsidR="00DC3AF6" w:rsidRPr="00F32619" w:rsidTr="0080519B">
        <w:tc>
          <w:tcPr>
            <w:tcW w:w="704" w:type="dxa"/>
            <w:shd w:val="clear" w:color="auto" w:fill="auto"/>
          </w:tcPr>
          <w:p w:rsidR="00DC3AF6" w:rsidRPr="00F32619" w:rsidRDefault="00DC3AF6" w:rsidP="0080519B">
            <w:pPr>
              <w:jc w:val="center"/>
            </w:pPr>
            <w:r w:rsidRPr="00F32619">
              <w:t>7.</w:t>
            </w:r>
          </w:p>
        </w:tc>
        <w:tc>
          <w:tcPr>
            <w:tcW w:w="5812" w:type="dxa"/>
            <w:shd w:val="clear" w:color="auto" w:fill="auto"/>
          </w:tcPr>
          <w:p w:rsidR="00DC3AF6" w:rsidRPr="00F32619" w:rsidRDefault="00DC3AF6" w:rsidP="0080519B">
            <w:r w:rsidRPr="00F32619">
              <w:t>Винтовые анкеры «Атлант» (длиной 21÷27 м)</w:t>
            </w:r>
          </w:p>
        </w:tc>
        <w:tc>
          <w:tcPr>
            <w:tcW w:w="1130" w:type="dxa"/>
            <w:shd w:val="clear" w:color="auto" w:fill="auto"/>
          </w:tcPr>
          <w:p w:rsidR="00DC3AF6" w:rsidRPr="00F32619" w:rsidRDefault="00DC3AF6" w:rsidP="0080519B">
            <w:pPr>
              <w:jc w:val="center"/>
            </w:pPr>
            <w:r w:rsidRPr="00F32619">
              <w:t>шт.</w:t>
            </w:r>
          </w:p>
        </w:tc>
        <w:tc>
          <w:tcPr>
            <w:tcW w:w="2549" w:type="dxa"/>
            <w:shd w:val="clear" w:color="auto" w:fill="auto"/>
          </w:tcPr>
          <w:p w:rsidR="00DC3AF6" w:rsidRPr="00F32619" w:rsidRDefault="00DC3AF6" w:rsidP="0080519B">
            <w:pPr>
              <w:jc w:val="center"/>
            </w:pPr>
            <w:r w:rsidRPr="00F32619">
              <w:t>782</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r w:rsidRPr="00F32619">
              <w:t>Земляные работы</w:t>
            </w:r>
          </w:p>
        </w:tc>
        <w:tc>
          <w:tcPr>
            <w:tcW w:w="1130" w:type="dxa"/>
            <w:shd w:val="clear" w:color="auto" w:fill="auto"/>
          </w:tcPr>
          <w:p w:rsidR="00DC3AF6" w:rsidRPr="00F32619" w:rsidRDefault="00DC3AF6" w:rsidP="0080519B">
            <w:pPr>
              <w:jc w:val="center"/>
            </w:pPr>
            <w:r w:rsidRPr="00F32619">
              <w:t>тыс. м³</w:t>
            </w:r>
          </w:p>
        </w:tc>
        <w:tc>
          <w:tcPr>
            <w:tcW w:w="2549" w:type="dxa"/>
            <w:shd w:val="clear" w:color="auto" w:fill="auto"/>
          </w:tcPr>
          <w:p w:rsidR="00DC3AF6" w:rsidRPr="00F32619" w:rsidRDefault="00DC3AF6" w:rsidP="0080519B">
            <w:pPr>
              <w:jc w:val="center"/>
            </w:pPr>
            <w:r w:rsidRPr="00F32619">
              <w:t>70,55</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r w:rsidRPr="00F32619">
              <w:t>Устройство террас (берм)</w:t>
            </w:r>
          </w:p>
        </w:tc>
        <w:tc>
          <w:tcPr>
            <w:tcW w:w="1130" w:type="dxa"/>
            <w:shd w:val="clear" w:color="auto" w:fill="auto"/>
          </w:tcPr>
          <w:p w:rsidR="00DC3AF6" w:rsidRPr="00F32619" w:rsidRDefault="00DC3AF6" w:rsidP="0080519B">
            <w:pPr>
              <w:jc w:val="center"/>
            </w:pPr>
            <w:r w:rsidRPr="00F32619">
              <w:t>м</w:t>
            </w:r>
          </w:p>
        </w:tc>
        <w:tc>
          <w:tcPr>
            <w:tcW w:w="2549" w:type="dxa"/>
            <w:shd w:val="clear" w:color="auto" w:fill="auto"/>
          </w:tcPr>
          <w:p w:rsidR="00DC3AF6" w:rsidRPr="00F32619" w:rsidRDefault="00DC3AF6" w:rsidP="0080519B">
            <w:pPr>
              <w:jc w:val="center"/>
            </w:pPr>
            <w:r w:rsidRPr="00F32619">
              <w:t>5461,6</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r w:rsidRPr="00F32619">
              <w:t xml:space="preserve">Устройство </w:t>
            </w:r>
            <w:proofErr w:type="spellStart"/>
            <w:r w:rsidRPr="00F32619">
              <w:t>армогрунтовых</w:t>
            </w:r>
            <w:proofErr w:type="spellEnd"/>
            <w:r w:rsidRPr="00F32619">
              <w:t xml:space="preserve"> конструкций</w:t>
            </w:r>
          </w:p>
        </w:tc>
        <w:tc>
          <w:tcPr>
            <w:tcW w:w="1130" w:type="dxa"/>
            <w:shd w:val="clear" w:color="auto" w:fill="auto"/>
          </w:tcPr>
          <w:p w:rsidR="00DC3AF6" w:rsidRPr="00F32619" w:rsidRDefault="00DC3AF6" w:rsidP="0080519B">
            <w:pPr>
              <w:jc w:val="center"/>
            </w:pPr>
            <w:r w:rsidRPr="00F32619">
              <w:t>м²</w:t>
            </w:r>
          </w:p>
        </w:tc>
        <w:tc>
          <w:tcPr>
            <w:tcW w:w="2549" w:type="dxa"/>
            <w:shd w:val="clear" w:color="auto" w:fill="auto"/>
          </w:tcPr>
          <w:p w:rsidR="00DC3AF6" w:rsidRPr="00F32619" w:rsidRDefault="00DC3AF6" w:rsidP="0080519B">
            <w:pPr>
              <w:jc w:val="center"/>
            </w:pPr>
            <w:r w:rsidRPr="00F32619">
              <w:t>42050.</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r w:rsidRPr="00F32619">
              <w:t>Устройство покрытия берм</w:t>
            </w:r>
          </w:p>
        </w:tc>
        <w:tc>
          <w:tcPr>
            <w:tcW w:w="1130" w:type="dxa"/>
            <w:shd w:val="clear" w:color="auto" w:fill="auto"/>
          </w:tcPr>
          <w:p w:rsidR="00DC3AF6" w:rsidRPr="00F32619" w:rsidRDefault="00DC3AF6" w:rsidP="0080519B">
            <w:pPr>
              <w:jc w:val="center"/>
            </w:pPr>
            <w:r w:rsidRPr="00F32619">
              <w:t>м²</w:t>
            </w:r>
          </w:p>
        </w:tc>
        <w:tc>
          <w:tcPr>
            <w:tcW w:w="2549" w:type="dxa"/>
            <w:shd w:val="clear" w:color="auto" w:fill="auto"/>
          </w:tcPr>
          <w:p w:rsidR="00DC3AF6" w:rsidRPr="00F32619" w:rsidRDefault="00DC3AF6" w:rsidP="0080519B">
            <w:pPr>
              <w:jc w:val="center"/>
            </w:pPr>
            <w:r w:rsidRPr="00F32619">
              <w:t>21000</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pPr>
              <w:pStyle w:val="Default"/>
              <w:rPr>
                <w:color w:val="auto"/>
              </w:rPr>
            </w:pPr>
            <w:r w:rsidRPr="00F32619">
              <w:rPr>
                <w:color w:val="auto"/>
              </w:rPr>
              <w:t xml:space="preserve">Устройство монолитных </w:t>
            </w:r>
            <w:proofErr w:type="spellStart"/>
            <w:r w:rsidRPr="00F32619">
              <w:rPr>
                <w:color w:val="auto"/>
              </w:rPr>
              <w:t>ж.б</w:t>
            </w:r>
            <w:proofErr w:type="spellEnd"/>
            <w:r w:rsidRPr="00F32619">
              <w:rPr>
                <w:color w:val="auto"/>
              </w:rPr>
              <w:t xml:space="preserve">. лестниц </w:t>
            </w:r>
          </w:p>
          <w:p w:rsidR="00DC3AF6" w:rsidRPr="00F32619" w:rsidRDefault="00DC3AF6" w:rsidP="0080519B">
            <w:r w:rsidRPr="00F32619">
              <w:t>с ограждением</w:t>
            </w:r>
          </w:p>
        </w:tc>
        <w:tc>
          <w:tcPr>
            <w:tcW w:w="1130" w:type="dxa"/>
            <w:shd w:val="clear" w:color="auto" w:fill="auto"/>
          </w:tcPr>
          <w:p w:rsidR="00DC3AF6" w:rsidRPr="00F32619" w:rsidRDefault="00DC3AF6" w:rsidP="0080519B">
            <w:pPr>
              <w:jc w:val="center"/>
            </w:pPr>
            <w:r w:rsidRPr="00F32619">
              <w:t>м</w:t>
            </w:r>
          </w:p>
        </w:tc>
        <w:tc>
          <w:tcPr>
            <w:tcW w:w="2549" w:type="dxa"/>
            <w:shd w:val="clear" w:color="auto" w:fill="auto"/>
          </w:tcPr>
          <w:p w:rsidR="00DC3AF6" w:rsidRPr="00F32619" w:rsidRDefault="00DC3AF6" w:rsidP="0080519B">
            <w:pPr>
              <w:jc w:val="center"/>
            </w:pPr>
            <w:r w:rsidRPr="00F32619">
              <w:t>193,15</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pPr>
              <w:pStyle w:val="Default"/>
              <w:rPr>
                <w:color w:val="auto"/>
              </w:rPr>
            </w:pPr>
            <w:r w:rsidRPr="00F32619">
              <w:rPr>
                <w:color w:val="auto"/>
              </w:rPr>
              <w:t xml:space="preserve">Устройство системы поверхностного </w:t>
            </w:r>
          </w:p>
          <w:p w:rsidR="00DC3AF6" w:rsidRPr="00F32619" w:rsidRDefault="00DC3AF6" w:rsidP="0080519B">
            <w:r w:rsidRPr="00F32619">
              <w:t>водоотведения (полимерные базальтовые лотки ЛНБ (2001 шт.)).</w:t>
            </w:r>
          </w:p>
        </w:tc>
        <w:tc>
          <w:tcPr>
            <w:tcW w:w="1130" w:type="dxa"/>
            <w:shd w:val="clear" w:color="auto" w:fill="auto"/>
          </w:tcPr>
          <w:p w:rsidR="00DC3AF6" w:rsidRPr="00F32619" w:rsidRDefault="00DC3AF6" w:rsidP="0080519B">
            <w:pPr>
              <w:jc w:val="center"/>
            </w:pPr>
            <w:r w:rsidRPr="00F32619">
              <w:t>м</w:t>
            </w:r>
          </w:p>
        </w:tc>
        <w:tc>
          <w:tcPr>
            <w:tcW w:w="2549" w:type="dxa"/>
            <w:shd w:val="clear" w:color="auto" w:fill="auto"/>
          </w:tcPr>
          <w:p w:rsidR="00DC3AF6" w:rsidRPr="00F32619" w:rsidRDefault="00DC3AF6" w:rsidP="0080519B">
            <w:pPr>
              <w:jc w:val="center"/>
            </w:pPr>
            <w:r w:rsidRPr="00F32619">
              <w:t>7976</w:t>
            </w:r>
          </w:p>
          <w:p w:rsidR="00DC3AF6" w:rsidRPr="00F32619" w:rsidRDefault="00DC3AF6" w:rsidP="0080519B">
            <w:pPr>
              <w:ind w:firstLine="708"/>
            </w:pP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pPr>
              <w:pStyle w:val="Default"/>
              <w:rPr>
                <w:color w:val="auto"/>
              </w:rPr>
            </w:pPr>
            <w:r w:rsidRPr="00F32619">
              <w:rPr>
                <w:color w:val="auto"/>
              </w:rPr>
              <w:t xml:space="preserve">Устройство бетонных водоотводных лотков </w:t>
            </w:r>
          </w:p>
          <w:p w:rsidR="00DC3AF6" w:rsidRPr="00F32619" w:rsidRDefault="00DC3AF6" w:rsidP="0080519B">
            <w:r w:rsidRPr="00F32619">
              <w:t>с чугунной решеткой</w:t>
            </w:r>
          </w:p>
        </w:tc>
        <w:tc>
          <w:tcPr>
            <w:tcW w:w="1130" w:type="dxa"/>
            <w:shd w:val="clear" w:color="auto" w:fill="auto"/>
          </w:tcPr>
          <w:p w:rsidR="00DC3AF6" w:rsidRPr="00F32619" w:rsidRDefault="00DC3AF6" w:rsidP="0080519B">
            <w:pPr>
              <w:jc w:val="center"/>
            </w:pPr>
            <w:proofErr w:type="spellStart"/>
            <w:r w:rsidRPr="00F32619">
              <w:t>шт</w:t>
            </w:r>
            <w:proofErr w:type="spellEnd"/>
          </w:p>
        </w:tc>
        <w:tc>
          <w:tcPr>
            <w:tcW w:w="2549" w:type="dxa"/>
            <w:shd w:val="clear" w:color="auto" w:fill="auto"/>
          </w:tcPr>
          <w:p w:rsidR="00DC3AF6" w:rsidRPr="00F32619" w:rsidRDefault="00DC3AF6" w:rsidP="0080519B">
            <w:pPr>
              <w:jc w:val="center"/>
            </w:pPr>
            <w:r w:rsidRPr="00F32619">
              <w:t>35</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r w:rsidRPr="00F32619">
              <w:t>Устройство грунтовых анкеров MР-3 (L=3000 мм)</w:t>
            </w:r>
          </w:p>
        </w:tc>
        <w:tc>
          <w:tcPr>
            <w:tcW w:w="1130" w:type="dxa"/>
            <w:shd w:val="clear" w:color="auto" w:fill="auto"/>
          </w:tcPr>
          <w:p w:rsidR="00DC3AF6" w:rsidRPr="00F32619" w:rsidRDefault="00DC3AF6" w:rsidP="0080519B">
            <w:pPr>
              <w:jc w:val="center"/>
            </w:pPr>
            <w:proofErr w:type="spellStart"/>
            <w:r w:rsidRPr="00F32619">
              <w:t>шт</w:t>
            </w:r>
            <w:proofErr w:type="spellEnd"/>
          </w:p>
        </w:tc>
        <w:tc>
          <w:tcPr>
            <w:tcW w:w="2549" w:type="dxa"/>
            <w:shd w:val="clear" w:color="auto" w:fill="auto"/>
          </w:tcPr>
          <w:p w:rsidR="00DC3AF6" w:rsidRPr="00F32619" w:rsidRDefault="00DC3AF6" w:rsidP="0080519B">
            <w:pPr>
              <w:jc w:val="center"/>
            </w:pPr>
            <w:r w:rsidRPr="00F32619">
              <w:t>204</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r w:rsidRPr="00F32619">
              <w:t>Устройство водобойных и переходных колодцев</w:t>
            </w:r>
          </w:p>
        </w:tc>
        <w:tc>
          <w:tcPr>
            <w:tcW w:w="1130" w:type="dxa"/>
            <w:shd w:val="clear" w:color="auto" w:fill="auto"/>
          </w:tcPr>
          <w:p w:rsidR="00DC3AF6" w:rsidRPr="00F32619" w:rsidRDefault="00DC3AF6" w:rsidP="0080519B">
            <w:pPr>
              <w:jc w:val="center"/>
            </w:pPr>
            <w:proofErr w:type="spellStart"/>
            <w:r w:rsidRPr="00F32619">
              <w:t>шт</w:t>
            </w:r>
            <w:proofErr w:type="spellEnd"/>
          </w:p>
        </w:tc>
        <w:tc>
          <w:tcPr>
            <w:tcW w:w="2549" w:type="dxa"/>
            <w:shd w:val="clear" w:color="auto" w:fill="auto"/>
          </w:tcPr>
          <w:p w:rsidR="00DC3AF6" w:rsidRPr="00F32619" w:rsidRDefault="00DC3AF6" w:rsidP="0080519B">
            <w:pPr>
              <w:jc w:val="center"/>
            </w:pPr>
            <w:r w:rsidRPr="00F32619">
              <w:t>31</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pPr>
              <w:pStyle w:val="Default"/>
              <w:rPr>
                <w:color w:val="auto"/>
              </w:rPr>
            </w:pPr>
            <w:r w:rsidRPr="00F32619">
              <w:rPr>
                <w:color w:val="auto"/>
              </w:rPr>
              <w:t>Устройство накопительных резервуаров из стеклопластика</w:t>
            </w:r>
          </w:p>
        </w:tc>
        <w:tc>
          <w:tcPr>
            <w:tcW w:w="1130" w:type="dxa"/>
            <w:shd w:val="clear" w:color="auto" w:fill="auto"/>
          </w:tcPr>
          <w:p w:rsidR="00DC3AF6" w:rsidRPr="00F32619" w:rsidRDefault="00DC3AF6" w:rsidP="0080519B">
            <w:pPr>
              <w:jc w:val="center"/>
            </w:pPr>
            <w:proofErr w:type="spellStart"/>
            <w:r w:rsidRPr="00F32619">
              <w:t>шт</w:t>
            </w:r>
            <w:proofErr w:type="spellEnd"/>
          </w:p>
        </w:tc>
        <w:tc>
          <w:tcPr>
            <w:tcW w:w="2549" w:type="dxa"/>
            <w:shd w:val="clear" w:color="auto" w:fill="auto"/>
          </w:tcPr>
          <w:p w:rsidR="00DC3AF6" w:rsidRPr="00F32619" w:rsidRDefault="00DC3AF6" w:rsidP="0080519B">
            <w:pPr>
              <w:jc w:val="center"/>
            </w:pPr>
            <w:r w:rsidRPr="00F32619">
              <w:t>4</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r w:rsidRPr="00F32619">
              <w:t xml:space="preserve">Устройство </w:t>
            </w:r>
            <w:proofErr w:type="spellStart"/>
            <w:r w:rsidRPr="00F32619">
              <w:t>пульпочеков</w:t>
            </w:r>
            <w:proofErr w:type="spellEnd"/>
          </w:p>
        </w:tc>
        <w:tc>
          <w:tcPr>
            <w:tcW w:w="1130" w:type="dxa"/>
            <w:shd w:val="clear" w:color="auto" w:fill="auto"/>
          </w:tcPr>
          <w:p w:rsidR="00DC3AF6" w:rsidRPr="00F32619" w:rsidRDefault="00DC3AF6" w:rsidP="0080519B">
            <w:pPr>
              <w:jc w:val="center"/>
            </w:pPr>
            <w:proofErr w:type="spellStart"/>
            <w:r w:rsidRPr="00F32619">
              <w:t>шт</w:t>
            </w:r>
            <w:proofErr w:type="spellEnd"/>
          </w:p>
        </w:tc>
        <w:tc>
          <w:tcPr>
            <w:tcW w:w="2549" w:type="dxa"/>
            <w:shd w:val="clear" w:color="auto" w:fill="auto"/>
          </w:tcPr>
          <w:p w:rsidR="00DC3AF6" w:rsidRPr="00F32619" w:rsidRDefault="00DC3AF6" w:rsidP="0080519B">
            <w:pPr>
              <w:jc w:val="center"/>
            </w:pPr>
            <w:r w:rsidRPr="00F32619">
              <w:t>2</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r w:rsidRPr="00F32619">
              <w:t>Восстановление Прибрежного спуска</w:t>
            </w:r>
          </w:p>
        </w:tc>
        <w:tc>
          <w:tcPr>
            <w:tcW w:w="1130" w:type="dxa"/>
            <w:shd w:val="clear" w:color="auto" w:fill="auto"/>
          </w:tcPr>
          <w:p w:rsidR="00DC3AF6" w:rsidRPr="00F32619" w:rsidRDefault="00DC3AF6" w:rsidP="0080519B">
            <w:pPr>
              <w:jc w:val="center"/>
            </w:pPr>
            <w:r w:rsidRPr="00F32619">
              <w:t>м</w:t>
            </w:r>
          </w:p>
        </w:tc>
        <w:tc>
          <w:tcPr>
            <w:tcW w:w="2549" w:type="dxa"/>
            <w:shd w:val="clear" w:color="auto" w:fill="auto"/>
          </w:tcPr>
          <w:p w:rsidR="00DC3AF6" w:rsidRPr="00F32619" w:rsidRDefault="00DC3AF6" w:rsidP="0080519B">
            <w:pPr>
              <w:jc w:val="center"/>
            </w:pPr>
            <w:r w:rsidRPr="00F32619">
              <w:t>99</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pPr>
              <w:pStyle w:val="Default"/>
              <w:rPr>
                <w:color w:val="auto"/>
              </w:rPr>
            </w:pPr>
            <w:r w:rsidRPr="00F32619">
              <w:rPr>
                <w:color w:val="auto"/>
              </w:rPr>
              <w:t xml:space="preserve">Восстановление подъездных </w:t>
            </w:r>
          </w:p>
          <w:p w:rsidR="00DC3AF6" w:rsidRPr="00F32619" w:rsidRDefault="00DC3AF6" w:rsidP="0080519B">
            <w:r w:rsidRPr="00F32619">
              <w:t>путей (отсыпка щебнем)</w:t>
            </w:r>
          </w:p>
        </w:tc>
        <w:tc>
          <w:tcPr>
            <w:tcW w:w="1130" w:type="dxa"/>
            <w:shd w:val="clear" w:color="auto" w:fill="auto"/>
          </w:tcPr>
          <w:p w:rsidR="00DC3AF6" w:rsidRPr="00F32619" w:rsidRDefault="00DC3AF6" w:rsidP="0080519B">
            <w:pPr>
              <w:jc w:val="center"/>
            </w:pPr>
            <w:r w:rsidRPr="00F32619">
              <w:t>м²</w:t>
            </w:r>
          </w:p>
        </w:tc>
        <w:tc>
          <w:tcPr>
            <w:tcW w:w="2549" w:type="dxa"/>
            <w:shd w:val="clear" w:color="auto" w:fill="auto"/>
          </w:tcPr>
          <w:p w:rsidR="00DC3AF6" w:rsidRPr="00F32619" w:rsidRDefault="00DC3AF6" w:rsidP="0080519B">
            <w:pPr>
              <w:jc w:val="center"/>
            </w:pPr>
            <w:r w:rsidRPr="00F32619">
              <w:t>6400</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r w:rsidRPr="00F32619">
              <w:t>Устройство ограждения склона</w:t>
            </w:r>
          </w:p>
        </w:tc>
        <w:tc>
          <w:tcPr>
            <w:tcW w:w="1130" w:type="dxa"/>
            <w:shd w:val="clear" w:color="auto" w:fill="auto"/>
          </w:tcPr>
          <w:p w:rsidR="00DC3AF6" w:rsidRPr="00F32619" w:rsidRDefault="00DC3AF6" w:rsidP="0080519B">
            <w:pPr>
              <w:jc w:val="center"/>
            </w:pPr>
            <w:r w:rsidRPr="00F32619">
              <w:t>м</w:t>
            </w:r>
          </w:p>
        </w:tc>
        <w:tc>
          <w:tcPr>
            <w:tcW w:w="2549" w:type="dxa"/>
            <w:shd w:val="clear" w:color="auto" w:fill="auto"/>
          </w:tcPr>
          <w:p w:rsidR="00DC3AF6" w:rsidRPr="00F32619" w:rsidRDefault="00DC3AF6" w:rsidP="0080519B">
            <w:pPr>
              <w:jc w:val="center"/>
            </w:pPr>
            <w:r w:rsidRPr="00F32619">
              <w:t>1144,5</w:t>
            </w:r>
          </w:p>
        </w:tc>
      </w:tr>
      <w:tr w:rsidR="00DC3AF6" w:rsidRPr="00F32619" w:rsidTr="0080519B">
        <w:tc>
          <w:tcPr>
            <w:tcW w:w="704" w:type="dxa"/>
            <w:shd w:val="clear" w:color="auto" w:fill="auto"/>
          </w:tcPr>
          <w:p w:rsidR="00DC3AF6" w:rsidRPr="00F32619" w:rsidRDefault="00DC3AF6" w:rsidP="0080519B">
            <w:pPr>
              <w:jc w:val="center"/>
            </w:pPr>
          </w:p>
        </w:tc>
        <w:tc>
          <w:tcPr>
            <w:tcW w:w="5812" w:type="dxa"/>
            <w:shd w:val="clear" w:color="auto" w:fill="auto"/>
          </w:tcPr>
          <w:p w:rsidR="00DC3AF6" w:rsidRPr="00F32619" w:rsidRDefault="00DC3AF6" w:rsidP="0080519B">
            <w:pPr>
              <w:pStyle w:val="Default"/>
              <w:rPr>
                <w:color w:val="auto"/>
              </w:rPr>
            </w:pPr>
            <w:r w:rsidRPr="00F32619">
              <w:rPr>
                <w:color w:val="auto"/>
              </w:rPr>
              <w:t>Уровень ответственности сооружения</w:t>
            </w:r>
          </w:p>
        </w:tc>
        <w:tc>
          <w:tcPr>
            <w:tcW w:w="3679" w:type="dxa"/>
            <w:gridSpan w:val="2"/>
            <w:shd w:val="clear" w:color="auto" w:fill="auto"/>
          </w:tcPr>
          <w:p w:rsidR="00DC3AF6" w:rsidRPr="00F32619" w:rsidRDefault="00DC3AF6" w:rsidP="0080519B">
            <w:pPr>
              <w:pStyle w:val="Default"/>
              <w:jc w:val="center"/>
              <w:rPr>
                <w:color w:val="auto"/>
              </w:rPr>
            </w:pPr>
            <w:r w:rsidRPr="00F32619">
              <w:rPr>
                <w:color w:val="auto"/>
              </w:rPr>
              <w:t>нормальный</w:t>
            </w:r>
          </w:p>
        </w:tc>
      </w:tr>
    </w:tbl>
    <w:p w:rsidR="00DC3AF6" w:rsidRPr="00F32619" w:rsidRDefault="00DC3AF6" w:rsidP="00686DCF">
      <w:pPr>
        <w:pStyle w:val="aff"/>
        <w:jc w:val="both"/>
      </w:pPr>
    </w:p>
    <w:p w:rsidR="00DC3AF6" w:rsidRPr="00F32619" w:rsidRDefault="00DC3AF6" w:rsidP="00686DCF">
      <w:pPr>
        <w:pStyle w:val="aff"/>
        <w:ind w:left="0" w:firstLine="567"/>
        <w:jc w:val="both"/>
      </w:pPr>
      <w:r w:rsidRPr="00F32619">
        <w:t>Приложения:</w:t>
      </w:r>
    </w:p>
    <w:p w:rsidR="00DC3AF6" w:rsidRPr="00F32619" w:rsidRDefault="00DC3AF6" w:rsidP="00686DCF">
      <w:pPr>
        <w:pStyle w:val="aff"/>
        <w:ind w:left="0" w:firstLine="567"/>
        <w:jc w:val="both"/>
      </w:pPr>
      <w:r w:rsidRPr="00F32619">
        <w:t>Приложение № 1 - Проектная документация (публикуется отдельным файлом);</w:t>
      </w:r>
    </w:p>
    <w:p w:rsidR="00DC3AF6" w:rsidRPr="00F32619" w:rsidRDefault="00DC3AF6" w:rsidP="00686DCF">
      <w:pPr>
        <w:pStyle w:val="aff"/>
        <w:ind w:left="0" w:firstLine="567"/>
        <w:jc w:val="both"/>
      </w:pPr>
      <w:r w:rsidRPr="00F32619">
        <w:t>Приложение № 2 - Сметная документация (публикуется отдельным файлом);</w:t>
      </w:r>
    </w:p>
    <w:p w:rsidR="00DC3AF6" w:rsidRPr="00F32619" w:rsidRDefault="00DC3AF6" w:rsidP="00686DCF">
      <w:pPr>
        <w:pStyle w:val="aff"/>
        <w:ind w:left="0" w:firstLine="567"/>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rsidR="00DC3AF6" w:rsidRDefault="00DC3AF6" w:rsidP="00686DCF">
      <w:pPr>
        <w:pStyle w:val="aff"/>
        <w:ind w:left="0" w:firstLine="567"/>
        <w:jc w:val="both"/>
      </w:pPr>
      <w:r w:rsidRPr="00F32619">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rsidR="00DC3AF6" w:rsidRDefault="00DC3AF6" w:rsidP="00686DCF">
      <w:pPr>
        <w:pStyle w:val="aff"/>
        <w:jc w:val="both"/>
      </w:pPr>
    </w:p>
    <w:p w:rsidR="00964AC9" w:rsidRDefault="00964AC9" w:rsidP="00686DCF">
      <w:pPr>
        <w:pStyle w:val="aff"/>
        <w:jc w:val="both"/>
      </w:pPr>
    </w:p>
    <w:p w:rsidR="00964AC9" w:rsidRDefault="00964AC9" w:rsidP="00686DCF">
      <w:pPr>
        <w:pStyle w:val="aff"/>
        <w:jc w:val="both"/>
      </w:pPr>
    </w:p>
    <w:p w:rsidR="00964AC9" w:rsidRDefault="00964AC9" w:rsidP="00686DCF">
      <w:pPr>
        <w:pStyle w:val="aff"/>
        <w:jc w:val="both"/>
      </w:pPr>
    </w:p>
    <w:p w:rsidR="00964AC9" w:rsidRDefault="00964AC9" w:rsidP="00686DCF">
      <w:pPr>
        <w:pStyle w:val="aff"/>
        <w:jc w:val="both"/>
      </w:pPr>
    </w:p>
    <w:p w:rsidR="00964AC9" w:rsidRDefault="00964AC9" w:rsidP="00686DCF">
      <w:pPr>
        <w:pStyle w:val="aff"/>
        <w:jc w:val="both"/>
      </w:pPr>
    </w:p>
    <w:p w:rsidR="00964AC9" w:rsidRDefault="00964AC9" w:rsidP="00686DCF">
      <w:pPr>
        <w:pStyle w:val="aff"/>
        <w:jc w:val="both"/>
      </w:pPr>
    </w:p>
    <w:p w:rsidR="00964AC9" w:rsidRDefault="00964AC9" w:rsidP="00686DCF">
      <w:pPr>
        <w:pStyle w:val="aff"/>
        <w:jc w:val="both"/>
      </w:pPr>
    </w:p>
    <w:p w:rsidR="00964AC9" w:rsidRPr="006D6531" w:rsidRDefault="00964AC9" w:rsidP="00686DCF">
      <w:pPr>
        <w:pStyle w:val="aff"/>
        <w:jc w:val="both"/>
      </w:pPr>
    </w:p>
    <w:p w:rsidR="0080519B" w:rsidRPr="0080519B" w:rsidRDefault="0080519B" w:rsidP="0080519B">
      <w:pPr>
        <w:jc w:val="right"/>
        <w:rPr>
          <w:bCs/>
          <w:sz w:val="16"/>
          <w:szCs w:val="16"/>
        </w:rPr>
      </w:pPr>
      <w:r w:rsidRPr="0080519B">
        <w:rPr>
          <w:bCs/>
          <w:sz w:val="16"/>
          <w:szCs w:val="16"/>
        </w:rPr>
        <w:lastRenderedPageBreak/>
        <w:t xml:space="preserve">Приложение № 5 </w:t>
      </w:r>
    </w:p>
    <w:p w:rsidR="0080519B" w:rsidRPr="0080519B" w:rsidRDefault="0080519B" w:rsidP="0080519B">
      <w:pPr>
        <w:jc w:val="right"/>
        <w:rPr>
          <w:bCs/>
          <w:sz w:val="16"/>
          <w:szCs w:val="16"/>
        </w:rPr>
      </w:pPr>
      <w:r w:rsidRPr="0080519B">
        <w:rPr>
          <w:bCs/>
          <w:sz w:val="16"/>
          <w:szCs w:val="16"/>
        </w:rPr>
        <w:t xml:space="preserve">к Описанию объекта закупки </w:t>
      </w:r>
    </w:p>
    <w:p w:rsidR="006109F2" w:rsidRPr="0080519B" w:rsidRDefault="0080519B" w:rsidP="0080519B">
      <w:pPr>
        <w:jc w:val="right"/>
        <w:rPr>
          <w:sz w:val="16"/>
          <w:szCs w:val="16"/>
          <w:lang w:eastAsia="en-US"/>
        </w:rPr>
      </w:pPr>
      <w:r w:rsidRPr="0080519B">
        <w:rPr>
          <w:bCs/>
          <w:sz w:val="16"/>
          <w:szCs w:val="16"/>
        </w:rPr>
        <w:t>(Техническому заданию)</w:t>
      </w:r>
    </w:p>
    <w:tbl>
      <w:tblPr>
        <w:tblW w:w="10138" w:type="dxa"/>
        <w:tblInd w:w="-142" w:type="dxa"/>
        <w:tblLook w:val="04A0" w:firstRow="1" w:lastRow="0" w:firstColumn="1" w:lastColumn="0" w:noHBand="0" w:noVBand="1"/>
      </w:tblPr>
      <w:tblGrid>
        <w:gridCol w:w="993"/>
        <w:gridCol w:w="3969"/>
        <w:gridCol w:w="821"/>
        <w:gridCol w:w="966"/>
        <w:gridCol w:w="1473"/>
        <w:gridCol w:w="1867"/>
        <w:gridCol w:w="49"/>
      </w:tblGrid>
      <w:tr w:rsidR="0080519B" w:rsidRPr="0080519B" w:rsidTr="00623A1F">
        <w:trPr>
          <w:trHeight w:val="315"/>
        </w:trPr>
        <w:tc>
          <w:tcPr>
            <w:tcW w:w="10138" w:type="dxa"/>
            <w:gridSpan w:val="7"/>
            <w:tcBorders>
              <w:top w:val="nil"/>
              <w:left w:val="nil"/>
              <w:bottom w:val="nil"/>
              <w:right w:val="nil"/>
            </w:tcBorders>
            <w:shd w:val="clear" w:color="auto" w:fill="auto"/>
            <w:noWrap/>
            <w:hideMark/>
          </w:tcPr>
          <w:p w:rsidR="0080519B" w:rsidRPr="0080519B" w:rsidRDefault="0080519B" w:rsidP="0080519B">
            <w:pPr>
              <w:jc w:val="center"/>
              <w:rPr>
                <w:b/>
                <w:bCs/>
                <w:sz w:val="22"/>
                <w:szCs w:val="22"/>
              </w:rPr>
            </w:pPr>
            <w:r w:rsidRPr="0080519B">
              <w:rPr>
                <w:b/>
                <w:bCs/>
                <w:sz w:val="22"/>
                <w:szCs w:val="22"/>
              </w:rPr>
              <w:t>Проект сметы контракта</w:t>
            </w:r>
          </w:p>
        </w:tc>
      </w:tr>
      <w:tr w:rsidR="0080519B" w:rsidRPr="0080519B" w:rsidTr="00623A1F">
        <w:trPr>
          <w:trHeight w:val="300"/>
        </w:trPr>
        <w:tc>
          <w:tcPr>
            <w:tcW w:w="10138" w:type="dxa"/>
            <w:gridSpan w:val="7"/>
            <w:tcBorders>
              <w:top w:val="nil"/>
              <w:left w:val="nil"/>
              <w:bottom w:val="nil"/>
              <w:right w:val="nil"/>
            </w:tcBorders>
            <w:shd w:val="clear" w:color="auto" w:fill="auto"/>
            <w:noWrap/>
            <w:hideMark/>
          </w:tcPr>
          <w:p w:rsidR="0080519B" w:rsidRPr="0080519B" w:rsidRDefault="0080519B" w:rsidP="0080519B">
            <w:pPr>
              <w:jc w:val="center"/>
              <w:rPr>
                <w:sz w:val="22"/>
                <w:szCs w:val="22"/>
              </w:rPr>
            </w:pPr>
            <w:r w:rsidRPr="0080519B">
              <w:rPr>
                <w:sz w:val="22"/>
                <w:szCs w:val="22"/>
              </w:rPr>
              <w:t>на выполнение строительно-монтажных работ по объекту</w:t>
            </w:r>
          </w:p>
        </w:tc>
      </w:tr>
      <w:tr w:rsidR="0080519B" w:rsidRPr="0080519B" w:rsidTr="00623A1F">
        <w:trPr>
          <w:trHeight w:val="555"/>
        </w:trPr>
        <w:tc>
          <w:tcPr>
            <w:tcW w:w="10138" w:type="dxa"/>
            <w:gridSpan w:val="7"/>
            <w:tcBorders>
              <w:top w:val="nil"/>
              <w:left w:val="nil"/>
              <w:bottom w:val="nil"/>
              <w:right w:val="nil"/>
            </w:tcBorders>
            <w:shd w:val="clear" w:color="auto" w:fill="auto"/>
            <w:hideMark/>
          </w:tcPr>
          <w:p w:rsidR="0080519B" w:rsidRPr="0080519B" w:rsidRDefault="00623A1F" w:rsidP="0080519B">
            <w:pPr>
              <w:jc w:val="center"/>
              <w:rPr>
                <w:sz w:val="22"/>
                <w:szCs w:val="22"/>
                <w:u w:val="single"/>
              </w:rPr>
            </w:pPr>
            <w:r>
              <w:rPr>
                <w:sz w:val="22"/>
                <w:szCs w:val="22"/>
                <w:u w:val="single"/>
              </w:rPr>
              <w:t>«</w:t>
            </w:r>
            <w:r w:rsidR="0080519B" w:rsidRPr="0080519B">
              <w:rPr>
                <w:sz w:val="22"/>
                <w:szCs w:val="22"/>
                <w:u w:val="single"/>
              </w:rPr>
              <w:t>Противооползневые сооружения берегового склона в районе Аршинцево, г. Керчь, Республика Крым (строительство)</w:t>
            </w:r>
            <w:r>
              <w:rPr>
                <w:sz w:val="22"/>
                <w:szCs w:val="22"/>
                <w:u w:val="single"/>
              </w:rPr>
              <w:t>»</w:t>
            </w:r>
          </w:p>
        </w:tc>
      </w:tr>
      <w:tr w:rsidR="0080519B" w:rsidRPr="0080519B" w:rsidTr="00623A1F">
        <w:trPr>
          <w:trHeight w:val="255"/>
        </w:trPr>
        <w:tc>
          <w:tcPr>
            <w:tcW w:w="10138" w:type="dxa"/>
            <w:gridSpan w:val="7"/>
            <w:tcBorders>
              <w:top w:val="nil"/>
              <w:left w:val="nil"/>
              <w:bottom w:val="nil"/>
              <w:right w:val="nil"/>
            </w:tcBorders>
            <w:shd w:val="clear" w:color="auto" w:fill="auto"/>
            <w:noWrap/>
            <w:hideMark/>
          </w:tcPr>
          <w:p w:rsidR="0080519B" w:rsidRPr="0080519B" w:rsidRDefault="0080519B" w:rsidP="0080519B">
            <w:pPr>
              <w:jc w:val="center"/>
              <w:rPr>
                <w:i/>
                <w:iCs/>
                <w:sz w:val="22"/>
                <w:szCs w:val="22"/>
              </w:rPr>
            </w:pPr>
          </w:p>
        </w:tc>
      </w:tr>
      <w:tr w:rsidR="0080519B" w:rsidRPr="0080519B" w:rsidTr="00623A1F">
        <w:trPr>
          <w:gridAfter w:val="1"/>
          <w:wAfter w:w="49" w:type="dxa"/>
          <w:trHeight w:val="255"/>
        </w:trPr>
        <w:tc>
          <w:tcPr>
            <w:tcW w:w="993" w:type="dxa"/>
            <w:tcBorders>
              <w:top w:val="nil"/>
              <w:left w:val="nil"/>
              <w:bottom w:val="nil"/>
              <w:right w:val="nil"/>
            </w:tcBorders>
            <w:shd w:val="clear" w:color="auto" w:fill="auto"/>
            <w:noWrap/>
            <w:hideMark/>
          </w:tcPr>
          <w:p w:rsidR="0080519B" w:rsidRPr="0080519B" w:rsidRDefault="0080519B" w:rsidP="0080519B">
            <w:pPr>
              <w:jc w:val="center"/>
              <w:rPr>
                <w:i/>
                <w:iCs/>
                <w:sz w:val="22"/>
                <w:szCs w:val="22"/>
              </w:rPr>
            </w:pPr>
          </w:p>
        </w:tc>
        <w:tc>
          <w:tcPr>
            <w:tcW w:w="3969" w:type="dxa"/>
            <w:tcBorders>
              <w:top w:val="nil"/>
              <w:left w:val="nil"/>
              <w:bottom w:val="nil"/>
              <w:right w:val="nil"/>
            </w:tcBorders>
            <w:shd w:val="clear" w:color="auto" w:fill="auto"/>
            <w:hideMark/>
          </w:tcPr>
          <w:p w:rsidR="0080519B" w:rsidRPr="0080519B" w:rsidRDefault="0080519B" w:rsidP="0080519B">
            <w:pPr>
              <w:jc w:val="center"/>
              <w:rPr>
                <w:sz w:val="22"/>
                <w:szCs w:val="22"/>
              </w:rPr>
            </w:pPr>
          </w:p>
        </w:tc>
        <w:tc>
          <w:tcPr>
            <w:tcW w:w="821" w:type="dxa"/>
            <w:tcBorders>
              <w:top w:val="nil"/>
              <w:left w:val="nil"/>
              <w:bottom w:val="nil"/>
              <w:right w:val="nil"/>
            </w:tcBorders>
            <w:shd w:val="clear" w:color="auto" w:fill="auto"/>
            <w:hideMark/>
          </w:tcPr>
          <w:p w:rsidR="0080519B" w:rsidRPr="0080519B" w:rsidRDefault="0080519B" w:rsidP="0080519B">
            <w:pPr>
              <w:rPr>
                <w:sz w:val="22"/>
                <w:szCs w:val="22"/>
              </w:rPr>
            </w:pPr>
          </w:p>
        </w:tc>
        <w:tc>
          <w:tcPr>
            <w:tcW w:w="966" w:type="dxa"/>
            <w:tcBorders>
              <w:top w:val="nil"/>
              <w:left w:val="nil"/>
              <w:bottom w:val="nil"/>
              <w:right w:val="nil"/>
            </w:tcBorders>
            <w:shd w:val="clear" w:color="auto" w:fill="auto"/>
            <w:noWrap/>
            <w:hideMark/>
          </w:tcPr>
          <w:p w:rsidR="0080519B" w:rsidRPr="0080519B" w:rsidRDefault="0080519B" w:rsidP="0080519B">
            <w:pPr>
              <w:jc w:val="center"/>
              <w:rPr>
                <w:sz w:val="22"/>
                <w:szCs w:val="22"/>
              </w:rPr>
            </w:pPr>
          </w:p>
        </w:tc>
        <w:tc>
          <w:tcPr>
            <w:tcW w:w="1473" w:type="dxa"/>
            <w:tcBorders>
              <w:top w:val="nil"/>
              <w:left w:val="nil"/>
              <w:bottom w:val="nil"/>
              <w:right w:val="nil"/>
            </w:tcBorders>
            <w:shd w:val="clear" w:color="auto" w:fill="auto"/>
            <w:noWrap/>
            <w:hideMark/>
          </w:tcPr>
          <w:p w:rsidR="0080519B" w:rsidRPr="0080519B" w:rsidRDefault="0080519B" w:rsidP="0080519B">
            <w:pPr>
              <w:jc w:val="center"/>
              <w:rPr>
                <w:sz w:val="22"/>
                <w:szCs w:val="22"/>
              </w:rPr>
            </w:pPr>
          </w:p>
        </w:tc>
        <w:tc>
          <w:tcPr>
            <w:tcW w:w="1867" w:type="dxa"/>
            <w:tcBorders>
              <w:top w:val="nil"/>
              <w:left w:val="nil"/>
              <w:bottom w:val="nil"/>
              <w:right w:val="nil"/>
            </w:tcBorders>
            <w:shd w:val="clear" w:color="auto" w:fill="auto"/>
            <w:noWrap/>
            <w:hideMark/>
          </w:tcPr>
          <w:p w:rsidR="0080519B" w:rsidRPr="0080519B" w:rsidRDefault="0080519B" w:rsidP="0080519B">
            <w:pPr>
              <w:jc w:val="right"/>
              <w:rPr>
                <w:sz w:val="22"/>
                <w:szCs w:val="22"/>
              </w:rPr>
            </w:pPr>
          </w:p>
        </w:tc>
      </w:tr>
      <w:tr w:rsidR="0080519B" w:rsidRPr="00623A1F" w:rsidTr="00623A1F">
        <w:trPr>
          <w:gridAfter w:val="1"/>
          <w:wAfter w:w="49" w:type="dxa"/>
          <w:trHeight w:val="46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19B" w:rsidRPr="00623A1F" w:rsidRDefault="0080519B" w:rsidP="0080519B">
            <w:pPr>
              <w:jc w:val="center"/>
              <w:rPr>
                <w:sz w:val="20"/>
                <w:szCs w:val="20"/>
              </w:rPr>
            </w:pPr>
            <w:r w:rsidRPr="00623A1F">
              <w:rPr>
                <w:sz w:val="20"/>
                <w:szCs w:val="20"/>
              </w:rPr>
              <w:t xml:space="preserve">№ </w:t>
            </w:r>
            <w:proofErr w:type="spellStart"/>
            <w:r w:rsidRPr="00623A1F">
              <w:rPr>
                <w:sz w:val="20"/>
                <w:szCs w:val="20"/>
              </w:rPr>
              <w:t>пп</w:t>
            </w:r>
            <w:proofErr w:type="spellEnd"/>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19B" w:rsidRPr="00623A1F" w:rsidRDefault="0080519B" w:rsidP="0080519B">
            <w:pPr>
              <w:ind w:left="-377" w:firstLine="377"/>
              <w:jc w:val="center"/>
              <w:rPr>
                <w:sz w:val="20"/>
                <w:szCs w:val="20"/>
              </w:rPr>
            </w:pPr>
            <w:r w:rsidRPr="00623A1F">
              <w:rPr>
                <w:sz w:val="20"/>
                <w:szCs w:val="20"/>
              </w:rPr>
              <w:t>Наименование работ и затрат</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19B" w:rsidRPr="00623A1F" w:rsidRDefault="0080519B" w:rsidP="0080519B">
            <w:pPr>
              <w:jc w:val="center"/>
              <w:rPr>
                <w:sz w:val="20"/>
                <w:szCs w:val="20"/>
              </w:rPr>
            </w:pPr>
            <w:r w:rsidRPr="00623A1F">
              <w:rPr>
                <w:sz w:val="20"/>
                <w:szCs w:val="20"/>
              </w:rPr>
              <w:t>Ед. изм.</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19B" w:rsidRPr="00623A1F" w:rsidRDefault="0080519B" w:rsidP="0080519B">
            <w:pPr>
              <w:jc w:val="center"/>
              <w:rPr>
                <w:sz w:val="20"/>
                <w:szCs w:val="20"/>
              </w:rPr>
            </w:pPr>
            <w:r w:rsidRPr="00623A1F">
              <w:rPr>
                <w:sz w:val="20"/>
                <w:szCs w:val="20"/>
              </w:rPr>
              <w:t>Кол.</w:t>
            </w:r>
          </w:p>
        </w:tc>
        <w:tc>
          <w:tcPr>
            <w:tcW w:w="3340" w:type="dxa"/>
            <w:gridSpan w:val="2"/>
            <w:tcBorders>
              <w:top w:val="single" w:sz="4" w:space="0" w:color="auto"/>
              <w:left w:val="nil"/>
              <w:bottom w:val="single" w:sz="4" w:space="0" w:color="auto"/>
              <w:right w:val="single" w:sz="4" w:space="0" w:color="000000"/>
            </w:tcBorders>
            <w:shd w:val="clear" w:color="auto" w:fill="auto"/>
            <w:vAlign w:val="center"/>
            <w:hideMark/>
          </w:tcPr>
          <w:p w:rsidR="0080519B" w:rsidRPr="00623A1F" w:rsidRDefault="0080519B" w:rsidP="0080519B">
            <w:pPr>
              <w:jc w:val="center"/>
              <w:rPr>
                <w:sz w:val="20"/>
                <w:szCs w:val="20"/>
              </w:rPr>
            </w:pPr>
            <w:r w:rsidRPr="00623A1F">
              <w:rPr>
                <w:sz w:val="20"/>
                <w:szCs w:val="20"/>
              </w:rPr>
              <w:t>Цена, руб.</w:t>
            </w:r>
          </w:p>
        </w:tc>
      </w:tr>
      <w:tr w:rsidR="0080519B" w:rsidRPr="00623A1F" w:rsidTr="00623A1F">
        <w:trPr>
          <w:gridAfter w:val="1"/>
          <w:wAfter w:w="49" w:type="dxa"/>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0519B" w:rsidRPr="00623A1F" w:rsidRDefault="0080519B" w:rsidP="0080519B">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0519B" w:rsidRPr="00623A1F" w:rsidRDefault="0080519B" w:rsidP="0080519B">
            <w:pPr>
              <w:rPr>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80519B" w:rsidRPr="00623A1F" w:rsidRDefault="0080519B" w:rsidP="0080519B">
            <w:pPr>
              <w:rPr>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80519B" w:rsidRPr="00623A1F" w:rsidRDefault="0080519B" w:rsidP="0080519B">
            <w:pPr>
              <w:rPr>
                <w:sz w:val="20"/>
                <w:szCs w:val="20"/>
              </w:rPr>
            </w:pPr>
          </w:p>
        </w:tc>
        <w:tc>
          <w:tcPr>
            <w:tcW w:w="1473" w:type="dxa"/>
            <w:vMerge w:val="restart"/>
            <w:tcBorders>
              <w:top w:val="nil"/>
              <w:left w:val="single" w:sz="4" w:space="0" w:color="auto"/>
              <w:bottom w:val="single" w:sz="4" w:space="0" w:color="000000"/>
              <w:right w:val="single" w:sz="4" w:space="0" w:color="auto"/>
            </w:tcBorders>
            <w:shd w:val="clear" w:color="auto" w:fill="auto"/>
            <w:vAlign w:val="center"/>
            <w:hideMark/>
          </w:tcPr>
          <w:p w:rsidR="0080519B" w:rsidRPr="00623A1F" w:rsidRDefault="0080519B" w:rsidP="0080519B">
            <w:pPr>
              <w:jc w:val="center"/>
              <w:rPr>
                <w:sz w:val="20"/>
                <w:szCs w:val="20"/>
              </w:rPr>
            </w:pPr>
            <w:r w:rsidRPr="00623A1F">
              <w:rPr>
                <w:sz w:val="20"/>
                <w:szCs w:val="20"/>
              </w:rPr>
              <w:t>На единицу измерения</w:t>
            </w:r>
          </w:p>
        </w:tc>
        <w:tc>
          <w:tcPr>
            <w:tcW w:w="1867" w:type="dxa"/>
            <w:vMerge w:val="restart"/>
            <w:tcBorders>
              <w:top w:val="nil"/>
              <w:left w:val="single" w:sz="4" w:space="0" w:color="auto"/>
              <w:bottom w:val="single" w:sz="4" w:space="0" w:color="000000"/>
              <w:right w:val="single" w:sz="4" w:space="0" w:color="auto"/>
            </w:tcBorders>
            <w:shd w:val="clear" w:color="auto" w:fill="auto"/>
            <w:vAlign w:val="center"/>
            <w:hideMark/>
          </w:tcPr>
          <w:p w:rsidR="0080519B" w:rsidRPr="00623A1F" w:rsidRDefault="0080519B" w:rsidP="0080519B">
            <w:pPr>
              <w:jc w:val="center"/>
              <w:rPr>
                <w:sz w:val="20"/>
                <w:szCs w:val="20"/>
              </w:rPr>
            </w:pPr>
            <w:r w:rsidRPr="00623A1F">
              <w:rPr>
                <w:sz w:val="20"/>
                <w:szCs w:val="20"/>
              </w:rPr>
              <w:t>Всего</w:t>
            </w:r>
          </w:p>
        </w:tc>
      </w:tr>
      <w:tr w:rsidR="0080519B" w:rsidRPr="00623A1F" w:rsidTr="00623A1F">
        <w:trPr>
          <w:gridAfter w:val="1"/>
          <w:wAfter w:w="49" w:type="dxa"/>
          <w:trHeight w:val="4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0519B" w:rsidRPr="00623A1F" w:rsidRDefault="0080519B" w:rsidP="0080519B">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0519B" w:rsidRPr="00623A1F" w:rsidRDefault="0080519B" w:rsidP="0080519B">
            <w:pPr>
              <w:rPr>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80519B" w:rsidRPr="00623A1F" w:rsidRDefault="0080519B" w:rsidP="0080519B">
            <w:pPr>
              <w:rPr>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80519B" w:rsidRPr="00623A1F" w:rsidRDefault="0080519B" w:rsidP="0080519B">
            <w:pPr>
              <w:rPr>
                <w:sz w:val="20"/>
                <w:szCs w:val="20"/>
              </w:rPr>
            </w:pPr>
          </w:p>
        </w:tc>
        <w:tc>
          <w:tcPr>
            <w:tcW w:w="1473" w:type="dxa"/>
            <w:vMerge/>
            <w:tcBorders>
              <w:top w:val="nil"/>
              <w:left w:val="single" w:sz="4" w:space="0" w:color="auto"/>
              <w:bottom w:val="single" w:sz="4" w:space="0" w:color="000000"/>
              <w:right w:val="single" w:sz="4" w:space="0" w:color="auto"/>
            </w:tcBorders>
            <w:vAlign w:val="center"/>
            <w:hideMark/>
          </w:tcPr>
          <w:p w:rsidR="0080519B" w:rsidRPr="00623A1F" w:rsidRDefault="0080519B" w:rsidP="0080519B">
            <w:pPr>
              <w:rPr>
                <w:sz w:val="20"/>
                <w:szCs w:val="20"/>
              </w:rPr>
            </w:pPr>
          </w:p>
        </w:tc>
        <w:tc>
          <w:tcPr>
            <w:tcW w:w="1867" w:type="dxa"/>
            <w:vMerge/>
            <w:tcBorders>
              <w:top w:val="nil"/>
              <w:left w:val="single" w:sz="4" w:space="0" w:color="auto"/>
              <w:bottom w:val="single" w:sz="4" w:space="0" w:color="000000"/>
              <w:right w:val="single" w:sz="4" w:space="0" w:color="auto"/>
            </w:tcBorders>
            <w:vAlign w:val="center"/>
            <w:hideMark/>
          </w:tcPr>
          <w:p w:rsidR="0080519B" w:rsidRPr="00623A1F" w:rsidRDefault="0080519B" w:rsidP="0080519B">
            <w:pPr>
              <w:rPr>
                <w:sz w:val="20"/>
                <w:szCs w:val="20"/>
              </w:rPr>
            </w:pPr>
          </w:p>
        </w:tc>
      </w:tr>
      <w:tr w:rsidR="0080519B" w:rsidRPr="00623A1F" w:rsidTr="00623A1F">
        <w:trPr>
          <w:gridAfter w:val="1"/>
          <w:wAfter w:w="49" w:type="dxa"/>
          <w:trHeight w:val="2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jc w:val="center"/>
              <w:rPr>
                <w:sz w:val="20"/>
                <w:szCs w:val="20"/>
              </w:rPr>
            </w:pPr>
            <w:r w:rsidRPr="00623A1F">
              <w:rPr>
                <w:sz w:val="20"/>
                <w:szCs w:val="20"/>
              </w:rPr>
              <w:t>1</w:t>
            </w:r>
          </w:p>
        </w:tc>
        <w:tc>
          <w:tcPr>
            <w:tcW w:w="3969"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sz w:val="20"/>
                <w:szCs w:val="20"/>
              </w:rPr>
            </w:pPr>
            <w:r w:rsidRPr="00623A1F">
              <w:rPr>
                <w:sz w:val="20"/>
                <w:szCs w:val="20"/>
              </w:rPr>
              <w:t>2</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sz w:val="20"/>
                <w:szCs w:val="20"/>
              </w:rPr>
            </w:pPr>
            <w:r w:rsidRPr="00623A1F">
              <w:rPr>
                <w:sz w:val="20"/>
                <w:szCs w:val="20"/>
              </w:rPr>
              <w:t>3</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sz w:val="20"/>
                <w:szCs w:val="20"/>
              </w:rPr>
            </w:pPr>
            <w:r w:rsidRPr="00623A1F">
              <w:rPr>
                <w:sz w:val="20"/>
                <w:szCs w:val="20"/>
              </w:rPr>
              <w:t>4</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sz w:val="20"/>
                <w:szCs w:val="20"/>
              </w:rPr>
            </w:pPr>
            <w:r w:rsidRPr="00623A1F">
              <w:rPr>
                <w:sz w:val="20"/>
                <w:szCs w:val="20"/>
              </w:rPr>
              <w:t>5</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sz w:val="20"/>
                <w:szCs w:val="20"/>
              </w:rPr>
            </w:pPr>
            <w:r w:rsidRPr="00623A1F">
              <w:rPr>
                <w:sz w:val="20"/>
                <w:szCs w:val="20"/>
              </w:rPr>
              <w:t>6</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1. Демонтажные работы</w:t>
            </w:r>
          </w:p>
          <w:p w:rsidR="0080519B" w:rsidRPr="00623A1F" w:rsidRDefault="0080519B" w:rsidP="0080519B">
            <w:pPr>
              <w:jc w:val="center"/>
              <w:rPr>
                <w:b/>
                <w:bCs/>
                <w:sz w:val="20"/>
                <w:szCs w:val="20"/>
              </w:rPr>
            </w:pPr>
            <w:r w:rsidRPr="00623A1F">
              <w:rPr>
                <w:b/>
                <w:bCs/>
                <w:sz w:val="20"/>
                <w:szCs w:val="20"/>
              </w:rPr>
              <w:t> </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xml:space="preserve">1 705 093,31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Разборка железобетонных конструкций</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293,2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4 896,60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1 435 683,12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Разборка бетонных конструкций</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75,3</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2 761,30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207 925,89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Погрузка и вывоз строительного мусора на 1км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884,4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51,00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45 104,40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Демонтаж металлического перильного ограждения лестницы</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0,4342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9 684,10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4 204,84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1.5.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Погрузка и вывоз металлолома на расстояние до 13 км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6,61055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290,00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1 917,06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1.6.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Демонтаж трубы ПЭ диаметром до 50мм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162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1 458,00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1.7.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Демонтаж кабеля АВВГ-3х35+1х16мм2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120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1 704,00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1.8.</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Демонтаж опоры КЛ-0,04кВ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841,00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841,00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1.9.</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Восстановление опоры КЛ-0,04кВ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2 103,00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2 103,00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1.10.</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Восстановление кабеля АВВГ-3х35+1х16мм2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120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34,60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4 152,00  </w:t>
            </w:r>
          </w:p>
        </w:tc>
      </w:tr>
      <w:tr w:rsidR="0080519B" w:rsidRPr="00623A1F" w:rsidTr="00623A1F">
        <w:trPr>
          <w:gridAfter w:val="1"/>
          <w:wAfter w:w="49" w:type="dxa"/>
          <w:trHeight w:val="300"/>
        </w:trPr>
        <w:tc>
          <w:tcPr>
            <w:tcW w:w="6749" w:type="dxa"/>
            <w:gridSpan w:val="4"/>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2. Сводка деревьев и рекультивация нарушенных земель</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xml:space="preserve">4 617 355,22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2.1. Сводка деревьев </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Валка деревьев мягких пород, диаметр стволов: до 16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8,41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92,51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Валка деревьев мягких пород, диаметр стволов: до 20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9</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92,70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Валка деревьев мягких пород, диаметр стволов: до 24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13</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169,00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Валка деревьев мягких пород, диаметр стволов: до 28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16,30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16,30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Валка деревьев мягких пород, диаметр стволов: до 32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16,30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16,30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Валка деревьев твердых пород, диаметр стволов: до 16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339</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3 390,00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Валка деревьев твердых пород, диаметр стволов: до 20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96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1 209,60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2.1.8.</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Валка деревьев твердых пород, диаметр стволов: до 24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101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16,30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1 646,30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2.1.9.</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Валка деревьев твердых пород, диаметр стволов: до 28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91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19,50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1 774,50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lastRenderedPageBreak/>
              <w:t>2.1.10.</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Валка деревьев твердых пород, диаметр стволов: до 32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26,30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394,50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Валка деревьев твердых пород, диаметр стволов: более 32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694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40,20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27 898,80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Трелевка древесины на расстояние до 300 м, диаметр стволов до 20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455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43,60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19 838,00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Трелевка древесины на расстояние до 300 м, диаметр стволов до 30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222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76,10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16 894,20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Трелевка древесины на расстояние до 300 м, диаметр стволов свыше 30 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694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123,90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85 986,60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2.1.15.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Разделка древесины, полученной от валки леса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1371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87,70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120 236,70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2.1.16.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Корчевка пней в грунтах естественного залегания</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1371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73,60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100 905,60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2.1.17.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Погрузка и вывоз пней на полигон ТБО на расстояние 65 км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625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297,40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185 875,00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2.1.18.</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Посев газонных трав</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га</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17,2416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20 775,30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358 199,41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2.2. Рекультивация нарушенных земель</w:t>
            </w:r>
          </w:p>
          <w:p w:rsidR="0080519B" w:rsidRPr="00623A1F" w:rsidRDefault="0080519B" w:rsidP="0080519B">
            <w:pPr>
              <w:jc w:val="center"/>
              <w:rPr>
                <w:b/>
                <w:bCs/>
                <w:sz w:val="20"/>
                <w:szCs w:val="20"/>
              </w:rPr>
            </w:pPr>
            <w:r w:rsidRPr="00623A1F">
              <w:rPr>
                <w:b/>
                <w:bCs/>
                <w:sz w:val="20"/>
                <w:szCs w:val="20"/>
              </w:rPr>
              <w:t> </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157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2.2.1.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Снятие плодородного слоя почвы на участках производства работ t=20 см с погрузкой в автосамосвалы и транспортировкой до 3 км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21750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84,54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1 838 745,00  </w:t>
            </w:r>
          </w:p>
        </w:tc>
      </w:tr>
      <w:tr w:rsidR="0080519B" w:rsidRPr="00623A1F" w:rsidTr="00623A1F">
        <w:trPr>
          <w:gridAfter w:val="1"/>
          <w:wAfter w:w="49" w:type="dxa"/>
          <w:trHeight w:val="60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2.2.2.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Возврат плодородного слоя почвы с участка временного хранения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21750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84,54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1 838 745,00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2.2.3.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Планировка нарушенных земель</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76146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0,20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15 229,20  </w:t>
            </w:r>
          </w:p>
        </w:tc>
      </w:tr>
      <w:tr w:rsidR="0080519B" w:rsidRPr="00623A1F" w:rsidTr="00623A1F">
        <w:trPr>
          <w:gridAfter w:val="1"/>
          <w:wAfter w:w="49" w:type="dxa"/>
          <w:trHeight w:val="300"/>
        </w:trPr>
        <w:tc>
          <w:tcPr>
            <w:tcW w:w="6749" w:type="dxa"/>
            <w:gridSpan w:val="4"/>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 Противооползневые сооружения</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xml:space="preserve">671 128 695,37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3.1. Устройство свай БНС</w:t>
            </w:r>
          </w:p>
          <w:p w:rsidR="0080519B" w:rsidRPr="00623A1F" w:rsidRDefault="0080519B" w:rsidP="0080519B">
            <w:pPr>
              <w:jc w:val="center"/>
              <w:rPr>
                <w:b/>
                <w:bCs/>
                <w:sz w:val="20"/>
                <w:szCs w:val="20"/>
              </w:rPr>
            </w:pPr>
            <w:r w:rsidRPr="00623A1F">
              <w:rPr>
                <w:b/>
                <w:bCs/>
                <w:sz w:val="20"/>
                <w:szCs w:val="20"/>
              </w:rPr>
              <w:t> </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сваи БНС 1200-13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95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492 092,70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46 748 806,50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сваи БНС 1200-12</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191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458 094,20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87 495 992,20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сваи БНС 1200-11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424 704,20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19 111 689,00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сваи БНС 1200-10</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387 151,20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3 871 512,00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3.1.5.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сваи БНС 1200-9</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347 958,90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3 479 589,00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3.1.6.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сваи БНС 1200-8</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314 464,60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9 433 938,00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3.1.7.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сваи БНС 1200-14</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519 635,30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5 196 353,00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3.2. Устройство подпорных стенок</w:t>
            </w:r>
          </w:p>
          <w:p w:rsidR="0080519B" w:rsidRPr="00623A1F" w:rsidRDefault="0080519B" w:rsidP="0080519B">
            <w:pPr>
              <w:jc w:val="center"/>
              <w:rPr>
                <w:b/>
                <w:bCs/>
                <w:sz w:val="20"/>
                <w:szCs w:val="20"/>
              </w:rPr>
            </w:pPr>
            <w:r w:rsidRPr="00623A1F">
              <w:rPr>
                <w:b/>
                <w:bCs/>
                <w:sz w:val="20"/>
                <w:szCs w:val="20"/>
              </w:rPr>
              <w:t> </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 xml:space="preserve">3.2.1. </w:t>
            </w:r>
            <w:proofErr w:type="spellStart"/>
            <w:r w:rsidRPr="00623A1F">
              <w:rPr>
                <w:b/>
                <w:bCs/>
                <w:sz w:val="20"/>
                <w:szCs w:val="20"/>
              </w:rPr>
              <w:t>Устроийство</w:t>
            </w:r>
            <w:proofErr w:type="spellEnd"/>
            <w:r w:rsidRPr="00623A1F">
              <w:rPr>
                <w:b/>
                <w:bCs/>
                <w:sz w:val="20"/>
                <w:szCs w:val="20"/>
              </w:rPr>
              <w:t xml:space="preserve"> секции(L=15м.п)  тип I подпорной стенки (78 </w:t>
            </w:r>
            <w:proofErr w:type="spellStart"/>
            <w:r w:rsidRPr="00623A1F">
              <w:rPr>
                <w:b/>
                <w:bCs/>
                <w:sz w:val="20"/>
                <w:szCs w:val="20"/>
              </w:rPr>
              <w:t>шт</w:t>
            </w:r>
            <w:proofErr w:type="spellEnd"/>
            <w:r w:rsidRPr="00623A1F">
              <w:rPr>
                <w:b/>
                <w:bCs/>
                <w:sz w:val="20"/>
                <w:szCs w:val="20"/>
              </w:rPr>
              <w:t>)</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основания щебеночного</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741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2 661,80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1 972 393,80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бетонной подготовки</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195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5 623,10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1 096 504,50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укрепительной подпорной стенки из монолитного железобетона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5686,2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25 800,80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146 708 508,96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lastRenderedPageBreak/>
              <w:t>3.2.1.4.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 xml:space="preserve">Уплотнение деформационного шва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237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1 195,10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283 238,70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proofErr w:type="spellStart"/>
            <w:r w:rsidRPr="00623A1F">
              <w:rPr>
                <w:sz w:val="20"/>
                <w:szCs w:val="20"/>
              </w:rPr>
              <w:t>Огрунтовка</w:t>
            </w:r>
            <w:proofErr w:type="spellEnd"/>
            <w:r w:rsidRPr="00623A1F">
              <w:rPr>
                <w:sz w:val="20"/>
                <w:szCs w:val="20"/>
              </w:rPr>
              <w:t xml:space="preserve"> бетонных поверхностей</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5616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208,10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1 168 689,60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Окраска </w:t>
            </w:r>
            <w:proofErr w:type="spellStart"/>
            <w:r w:rsidRPr="00623A1F">
              <w:rPr>
                <w:sz w:val="20"/>
                <w:szCs w:val="20"/>
              </w:rPr>
              <w:t>огрунтованных</w:t>
            </w:r>
            <w:proofErr w:type="spellEnd"/>
            <w:r w:rsidRPr="00623A1F">
              <w:rPr>
                <w:sz w:val="20"/>
                <w:szCs w:val="20"/>
              </w:rPr>
              <w:t xml:space="preserve"> бетонных поверхностей за 2 раза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5616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450,40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2 529 446,40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Укладка трубы асбестоцементной d=150 мм, L=1300мм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709,8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390,50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277 176,90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3.2.1.8.</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Установка сетки сварной из оцинкованной стали ячейка 20х20 мм, размер 330х330 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0,13338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111 663,60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14 893,69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3.2.1.9.</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прокладочной гидроизоляции фундаментов: мембрана DELTA-MS DRAIN или аналог</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5999</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516,70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3 099 683,30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3.2.1.10.</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прослойки из нетканого </w:t>
            </w:r>
            <w:proofErr w:type="spellStart"/>
            <w:r w:rsidRPr="00623A1F">
              <w:rPr>
                <w:sz w:val="20"/>
                <w:szCs w:val="20"/>
              </w:rPr>
              <w:t>геотекстиля</w:t>
            </w:r>
            <w:proofErr w:type="spellEnd"/>
            <w:r w:rsidRPr="00623A1F">
              <w:rPr>
                <w:sz w:val="20"/>
                <w:szCs w:val="20"/>
              </w:rPr>
              <w:t xml:space="preserve"> </w:t>
            </w:r>
            <w:proofErr w:type="spellStart"/>
            <w:r w:rsidRPr="00623A1F">
              <w:rPr>
                <w:sz w:val="20"/>
                <w:szCs w:val="20"/>
              </w:rPr>
              <w:t>Дорнит</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2437,5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99,10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241 556,25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w:t>
            </w:r>
            <w:proofErr w:type="spellStart"/>
            <w:r w:rsidRPr="00623A1F">
              <w:rPr>
                <w:sz w:val="20"/>
                <w:szCs w:val="20"/>
              </w:rPr>
              <w:t>застенного</w:t>
            </w:r>
            <w:proofErr w:type="spellEnd"/>
            <w:r w:rsidRPr="00623A1F">
              <w:rPr>
                <w:sz w:val="20"/>
                <w:szCs w:val="20"/>
              </w:rPr>
              <w:t xml:space="preserve"> дренажа из щебня M800 фр.40-70 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837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2 067,00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1 730 079,00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Гидроизоляция боковая обмазочная битумная в 2 слоя</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6513</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141,80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923 543,40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боковой обмазочной изоляции из сухих смесей</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3280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1 007,80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3 305 584,00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3.2.1.14.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сальников</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0,81706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83 535,00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68 253,11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3.2.2. Устройство секции (L=3м.п)  тип I/I подпорной стенки</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основания щебеночного</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1,75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2 667,00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4 667,25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бетонной подготовки</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0,67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5 598,80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3 751,20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укрепительной подпорной стенки из монолитного железобетона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14,58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26 903,50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392 253,03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 xml:space="preserve">Уплотнение деформационного шва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1 246,00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4 734,80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proofErr w:type="spellStart"/>
            <w:r w:rsidRPr="00623A1F">
              <w:rPr>
                <w:sz w:val="20"/>
                <w:szCs w:val="20"/>
              </w:rPr>
              <w:t>Огрунтовка</w:t>
            </w:r>
            <w:proofErr w:type="spellEnd"/>
            <w:r w:rsidRPr="00623A1F">
              <w:rPr>
                <w:sz w:val="20"/>
                <w:szCs w:val="20"/>
              </w:rPr>
              <w:t xml:space="preserve"> бетонных поверхностей</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14,4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207,90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2 993,76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Окраска </w:t>
            </w:r>
            <w:proofErr w:type="spellStart"/>
            <w:r w:rsidRPr="00623A1F">
              <w:rPr>
                <w:sz w:val="20"/>
                <w:szCs w:val="20"/>
              </w:rPr>
              <w:t>огрунтованных</w:t>
            </w:r>
            <w:proofErr w:type="spellEnd"/>
            <w:r w:rsidRPr="00623A1F">
              <w:rPr>
                <w:sz w:val="20"/>
                <w:szCs w:val="20"/>
              </w:rPr>
              <w:t xml:space="preserve"> бетонных поверхностей за 2 раза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14,4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449,60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6 474,24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Укладка трубы асбестоцементной d=150 мм, L=1300мм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1,3</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388,30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504,79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3.2.2.8.</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Установка сетки сварной из оцинкованной стали ячейка 20х20 мм, размер 330х330 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0,00057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87 797,40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50,04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3.2.2.9.</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прокладочной гидроизоляции фундаментов: мембрана DELTA-MS DRAIN или аналог</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528,80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8 460,80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3.2.2.10.</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прослойки из нетканого </w:t>
            </w:r>
            <w:proofErr w:type="spellStart"/>
            <w:r w:rsidRPr="00623A1F">
              <w:rPr>
                <w:sz w:val="20"/>
                <w:szCs w:val="20"/>
              </w:rPr>
              <w:t>геотекстиля</w:t>
            </w:r>
            <w:proofErr w:type="spellEnd"/>
            <w:r w:rsidRPr="00623A1F">
              <w:rPr>
                <w:sz w:val="20"/>
                <w:szCs w:val="20"/>
              </w:rPr>
              <w:t xml:space="preserve"> </w:t>
            </w:r>
            <w:proofErr w:type="spellStart"/>
            <w:r w:rsidRPr="00623A1F">
              <w:rPr>
                <w:sz w:val="20"/>
                <w:szCs w:val="20"/>
              </w:rPr>
              <w:t>Дорнит</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6,25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99,60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622,50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w:t>
            </w:r>
            <w:proofErr w:type="spellStart"/>
            <w:r w:rsidRPr="00623A1F">
              <w:rPr>
                <w:sz w:val="20"/>
                <w:szCs w:val="20"/>
              </w:rPr>
              <w:t>застенного</w:t>
            </w:r>
            <w:proofErr w:type="spellEnd"/>
            <w:r w:rsidRPr="00623A1F">
              <w:rPr>
                <w:sz w:val="20"/>
                <w:szCs w:val="20"/>
              </w:rPr>
              <w:t xml:space="preserve"> дренажа из щебня M800 фр.40-70 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2,16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2 071,10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4 473,58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Гидроизоляция боковая обмазочная битумная в 2 слоя</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16,7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141,50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2 363,05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Изготовление и установка закладной ЗД1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36,8322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68 352,70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2 517 580,32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lastRenderedPageBreak/>
              <w:t>3.2.2.14.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Грунтовка закладной ЗД1грунтовкой ГФ-021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547,4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26,50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14 506,10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3.2.2.15.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Покрытие антикоррозийным составом-эмалью ПФ-115 закладной ЗД1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547,4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80,90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44 284,66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3.2.2.16.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Изготовление и установка закладной ЗД2</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47,702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68 353,20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3 260 584,35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3.2.2.17.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Грунтовка закладной ЗД2 грунтовкой ГФ-021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414,46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26,50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10 983,19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3.2.2.18.</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Покрытие антикоррозийным составом-эмалью ПФ-115 закладной ЗД1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414,46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80,90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33 529,81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3.2.2.19.</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сальников</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0,4348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101 541,30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44 150,16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3.3. Устройство монолитных ж/б лестниц с ограждением </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3.3.1. Устройство монолитной ж/б лестницы (лестничный спуск №1)</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основания щебеночного</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2 661,80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98 486,60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бетонной подготовки</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6 088,00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91 320,00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 xml:space="preserve">Устройство монолитной ж/б лестницы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13 151,40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894 295,20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3.2.2.4.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деформационного осадочного шва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92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332,20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30 562,40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3.3.2. Устройство монолитной ж/б лестницы (лестничный спуск №3, участок №1)</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3.3.2.1.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основания щебеночного</w:t>
            </w:r>
            <w:r w:rsidRPr="00623A1F">
              <w:rPr>
                <w:sz w:val="20"/>
                <w:szCs w:val="20"/>
              </w:rPr>
              <w:br w:type="page"/>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14,36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2 661,70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38 222,01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3.3.2.2.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бетонной подготовки</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6,17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6 087,10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37 557,41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3.3.2.3.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 xml:space="preserve">Устройство монолитной ж/б лестницы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23,56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13 061,10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307 719,52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3.3.2.4.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деформационного осадочного шва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20,7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332,70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6 886,89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3.3.3. Устройство монолитной ж/б лестницы (лестничный спуск №3, участок №2)</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3.3.3.1.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основания щебеночного</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27,89</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2 661,60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74 232,02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3.3.3.2.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бетонной подготовки</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9,97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6 087,50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60 692,38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3.3.3.3.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 xml:space="preserve">Устройство монолитной ж/б лестницы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47,42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13 035,50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618 143,41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3.3.3.4.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деформационного осадочного шва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62,1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332,60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20 654,46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3.3.4. Устройство монолитной ж/б лестницы (лестничный спуск №3, участок №3)</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3.3.4.1.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основания щебеночного</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23</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2 662,20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61 230,60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3.3.4.2.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бетонной подготовки</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8,22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6 088,40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50 046,65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3.3.4.3.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 xml:space="preserve">Устройство монолитной ж/б лестницы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38,22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13 091,10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500 341,84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3.3.4.4.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spacing w:after="240"/>
              <w:rPr>
                <w:sz w:val="20"/>
                <w:szCs w:val="20"/>
              </w:rPr>
            </w:pPr>
            <w:r w:rsidRPr="00623A1F">
              <w:rPr>
                <w:sz w:val="20"/>
                <w:szCs w:val="20"/>
              </w:rPr>
              <w:t>Устройство деформационного осадочного шва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41,4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332,50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13 765,50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lastRenderedPageBreak/>
              <w:t>3.3.5. Устройство ограждений ж/б лестниц</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3.3.5.1.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Установка закладных деталей Мн1 (202 шт.)</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0,31916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104 817,90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33 453,68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3.3.5.2.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Грунтовка закладной Мн1 грунтовкой ГФ-021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12,12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25,70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311,48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3.3.5.3.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Покрытие антикоррозийным составом-эмалью ПФ-115 закладной Мн1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12,12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81,90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992,63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3.3.5.4.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Установка стальных перил ограждения</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4,23212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101 022,20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427 538,07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3.3.5.5.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Грунтовка решётчатых ограждений лестниц грунтовкой ГФ-021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276,58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29,20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8 076,14  </w:t>
            </w:r>
          </w:p>
        </w:tc>
      </w:tr>
      <w:tr w:rsidR="0080519B" w:rsidRPr="00623A1F" w:rsidTr="002E3DFD">
        <w:trPr>
          <w:gridAfter w:val="1"/>
          <w:wAfter w:w="49" w:type="dxa"/>
          <w:trHeight w:val="683"/>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3.3.5.6.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Покрытие антикоррозийным составом-эмалью ПФ-115 решётчатых ограждений лестниц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276,58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89,00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24 615,62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 xml:space="preserve">3.4. Устройство подпорной стенки из </w:t>
            </w:r>
            <w:proofErr w:type="spellStart"/>
            <w:r w:rsidRPr="00623A1F">
              <w:rPr>
                <w:b/>
                <w:bCs/>
                <w:sz w:val="20"/>
                <w:szCs w:val="20"/>
              </w:rPr>
              <w:t>грунтроцементных</w:t>
            </w:r>
            <w:proofErr w:type="spellEnd"/>
            <w:r w:rsidRPr="00623A1F">
              <w:rPr>
                <w:b/>
                <w:bCs/>
                <w:sz w:val="20"/>
                <w:szCs w:val="20"/>
              </w:rPr>
              <w:t xml:space="preserve"> свай</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2E3DFD">
        <w:trPr>
          <w:gridAfter w:val="1"/>
          <w:wAfter w:w="49" w:type="dxa"/>
          <w:trHeight w:val="531"/>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3.4.1.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грунтоцементных свай d=0,6м по технологии струйной цементации грунтов Jet-1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4691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4 871,40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22 851 737,40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3.5. Устройство перильного ограждения в верхней части оползневого склона</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3.5.1.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фундаментов-столбов: бетонных</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38,45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7 604,60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292 396,87  </w:t>
            </w:r>
          </w:p>
        </w:tc>
      </w:tr>
      <w:tr w:rsidR="0080519B" w:rsidRPr="00623A1F" w:rsidTr="002E3DFD">
        <w:trPr>
          <w:gridAfter w:val="1"/>
          <w:wAfter w:w="49" w:type="dxa"/>
          <w:trHeight w:val="231"/>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3.5.2.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Установка стальных перил ограждения</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16,4808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101 024,30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1 664 961,28  </w:t>
            </w:r>
          </w:p>
        </w:tc>
      </w:tr>
      <w:tr w:rsidR="0080519B" w:rsidRPr="00623A1F" w:rsidTr="002E3DFD">
        <w:trPr>
          <w:gridAfter w:val="1"/>
          <w:wAfter w:w="49" w:type="dxa"/>
          <w:trHeight w:val="56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3.5.3.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Покрытие эпоксидной краской на жидких смолах "</w:t>
            </w:r>
            <w:proofErr w:type="spellStart"/>
            <w:r w:rsidRPr="00623A1F">
              <w:rPr>
                <w:sz w:val="20"/>
                <w:szCs w:val="20"/>
              </w:rPr>
              <w:t>Teknoplast</w:t>
            </w:r>
            <w:proofErr w:type="spellEnd"/>
            <w:r w:rsidRPr="00623A1F">
              <w:rPr>
                <w:sz w:val="20"/>
                <w:szCs w:val="20"/>
              </w:rPr>
              <w:t xml:space="preserve"> HS 150" с отвердителем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3383</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170,20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575 786,60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3.6. Анкерные крепления (усиление подпорной стены) </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8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3.6.1.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Монтаж винтовой анкерной штанги «Атлант»  и комплектующих элементов к ним с бурением скважин d127мм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18670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5 897,60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110 108 192,00  </w:t>
            </w:r>
          </w:p>
        </w:tc>
      </w:tr>
      <w:tr w:rsidR="0080519B" w:rsidRPr="00623A1F" w:rsidTr="00623A1F">
        <w:trPr>
          <w:gridAfter w:val="1"/>
          <w:wAfter w:w="49" w:type="dxa"/>
          <w:trHeight w:val="61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3.6.2.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Нагнетание цементного раствора с его приготовлением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13900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6 316,80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87 803 520,00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 xml:space="preserve">3.7. </w:t>
            </w:r>
            <w:proofErr w:type="spellStart"/>
            <w:r w:rsidRPr="00623A1F">
              <w:rPr>
                <w:b/>
                <w:bCs/>
                <w:sz w:val="20"/>
                <w:szCs w:val="20"/>
              </w:rPr>
              <w:t>Армогрунтовые</w:t>
            </w:r>
            <w:proofErr w:type="spellEnd"/>
            <w:r w:rsidRPr="00623A1F">
              <w:rPr>
                <w:b/>
                <w:bCs/>
                <w:sz w:val="20"/>
                <w:szCs w:val="20"/>
              </w:rPr>
              <w:t xml:space="preserve"> конструкции</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7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3.7.1.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w:t>
            </w:r>
            <w:proofErr w:type="spellStart"/>
            <w:r w:rsidRPr="00623A1F">
              <w:rPr>
                <w:sz w:val="20"/>
                <w:szCs w:val="20"/>
              </w:rPr>
              <w:t>армогрунтовой</w:t>
            </w:r>
            <w:proofErr w:type="spellEnd"/>
            <w:r w:rsidRPr="00623A1F">
              <w:rPr>
                <w:sz w:val="20"/>
                <w:szCs w:val="20"/>
              </w:rPr>
              <w:t xml:space="preserve"> конструкции из </w:t>
            </w:r>
            <w:proofErr w:type="spellStart"/>
            <w:r w:rsidRPr="00623A1F">
              <w:rPr>
                <w:sz w:val="20"/>
                <w:szCs w:val="20"/>
              </w:rPr>
              <w:t>базальтоволокна</w:t>
            </w:r>
            <w:proofErr w:type="spellEnd"/>
            <w:r w:rsidRPr="00623A1F">
              <w:rPr>
                <w:sz w:val="20"/>
                <w:szCs w:val="20"/>
              </w:rPr>
              <w:t xml:space="preserve">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363167,7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265,58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96 450 077,77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3.8. Восстановительные работы</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106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3.8.1.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Восстановительные работы по прибрежному спуску с устройством </w:t>
            </w:r>
            <w:proofErr w:type="spellStart"/>
            <w:r w:rsidRPr="00623A1F">
              <w:rPr>
                <w:sz w:val="20"/>
                <w:szCs w:val="20"/>
              </w:rPr>
              <w:t>армогрунтовой</w:t>
            </w:r>
            <w:proofErr w:type="spellEnd"/>
            <w:r w:rsidRPr="00623A1F">
              <w:rPr>
                <w:sz w:val="20"/>
                <w:szCs w:val="20"/>
              </w:rPr>
              <w:t xml:space="preserve"> </w:t>
            </w:r>
            <w:proofErr w:type="spellStart"/>
            <w:r w:rsidRPr="00623A1F">
              <w:rPr>
                <w:sz w:val="20"/>
                <w:szCs w:val="20"/>
              </w:rPr>
              <w:t>конструции</w:t>
            </w:r>
            <w:proofErr w:type="spellEnd"/>
            <w:r w:rsidRPr="00623A1F">
              <w:rPr>
                <w:sz w:val="20"/>
                <w:szCs w:val="20"/>
              </w:rPr>
              <w:t xml:space="preserve"> из </w:t>
            </w:r>
            <w:proofErr w:type="spellStart"/>
            <w:r w:rsidRPr="00623A1F">
              <w:rPr>
                <w:sz w:val="20"/>
                <w:szCs w:val="20"/>
              </w:rPr>
              <w:t>базальтоволокна</w:t>
            </w:r>
            <w:proofErr w:type="spellEnd"/>
            <w:r w:rsidRPr="00623A1F">
              <w:rPr>
                <w:sz w:val="20"/>
                <w:szCs w:val="20"/>
              </w:rPr>
              <w:t xml:space="preserve">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10800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265,60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2 868 480,00  </w:t>
            </w:r>
          </w:p>
        </w:tc>
      </w:tr>
      <w:tr w:rsidR="0080519B" w:rsidRPr="00623A1F" w:rsidTr="00623A1F">
        <w:trPr>
          <w:gridAfter w:val="1"/>
          <w:wAfter w:w="49" w:type="dxa"/>
          <w:trHeight w:val="300"/>
        </w:trPr>
        <w:tc>
          <w:tcPr>
            <w:tcW w:w="6749" w:type="dxa"/>
            <w:gridSpan w:val="4"/>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4. Земляные работы</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xml:space="preserve">73 687 926,78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4.1. Земляные работы</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8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Разработка грунта экскаватором при устройстве берм с погрузкой в автосамосвалы и транспортировкой</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62740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129,48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8 123 575,20  </w:t>
            </w:r>
          </w:p>
        </w:tc>
      </w:tr>
      <w:tr w:rsidR="0080519B" w:rsidRPr="00623A1F" w:rsidTr="00623A1F">
        <w:trPr>
          <w:gridAfter w:val="1"/>
          <w:wAfter w:w="49" w:type="dxa"/>
          <w:trHeight w:val="136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Повторная разработка грунта (на участке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r w:rsidRPr="00623A1F">
              <w:rPr>
                <w:sz w:val="20"/>
                <w:szCs w:val="20"/>
              </w:rPr>
              <w:t>) экскаватором с погрузкой в автосамосвалы и транспортировкой в устройство насыпи берм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8980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103,90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933 022,00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уступов берм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1070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47,40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50 718,00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Возврат грунта после устройства уступов берм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1070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18,90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20 223,00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lastRenderedPageBreak/>
              <w:t>4.1.5.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Выполнение качественной насыпи берм с послойным уплотнением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10050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71,00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713 550,00  </w:t>
            </w:r>
          </w:p>
        </w:tc>
      </w:tr>
      <w:tr w:rsidR="0080519B" w:rsidRPr="00623A1F" w:rsidTr="00623A1F">
        <w:trPr>
          <w:gridAfter w:val="1"/>
          <w:wAfter w:w="49" w:type="dxa"/>
          <w:trHeight w:val="126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4.1.6.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Разработка грунта экскаватором с погрузкой в автосамосвалы и транспортировкой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135984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135,42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18 414 953,28  </w:t>
            </w:r>
          </w:p>
        </w:tc>
      </w:tr>
      <w:tr w:rsidR="0080519B" w:rsidRPr="00623A1F" w:rsidTr="00623A1F">
        <w:trPr>
          <w:gridAfter w:val="1"/>
          <w:wAfter w:w="49" w:type="dxa"/>
          <w:trHeight w:val="162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4.1.7.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Повторная разработка грунта (на участке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r w:rsidRPr="00623A1F">
              <w:rPr>
                <w:sz w:val="20"/>
                <w:szCs w:val="20"/>
              </w:rPr>
              <w:t xml:space="preserve">) экскаватором с погрузкой в автосамосвалы и транспортировкой в устройство насыпи </w:t>
            </w:r>
            <w:proofErr w:type="spellStart"/>
            <w:r w:rsidRPr="00623A1F">
              <w:rPr>
                <w:sz w:val="20"/>
                <w:szCs w:val="20"/>
              </w:rPr>
              <w:t>армогрунтовой</w:t>
            </w:r>
            <w:proofErr w:type="spellEnd"/>
            <w:r w:rsidRPr="00623A1F">
              <w:rPr>
                <w:sz w:val="20"/>
                <w:szCs w:val="20"/>
              </w:rPr>
              <w:t xml:space="preserve"> конструкции</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150212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105,37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15 827 838,44  </w:t>
            </w:r>
          </w:p>
        </w:tc>
      </w:tr>
      <w:tr w:rsidR="0080519B" w:rsidRPr="00623A1F" w:rsidTr="00623A1F">
        <w:trPr>
          <w:gridAfter w:val="1"/>
          <w:wAfter w:w="49" w:type="dxa"/>
          <w:trHeight w:val="79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4.1.8.</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Выполнение качественной насыпи с прокладкой армирующего слоя каждые 0,5 м и уплотнением грунта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150212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48,33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7 259 745,96  </w:t>
            </w:r>
          </w:p>
        </w:tc>
      </w:tr>
      <w:tr w:rsidR="0080519B" w:rsidRPr="00623A1F" w:rsidTr="00623A1F">
        <w:trPr>
          <w:gridAfter w:val="1"/>
          <w:wAfter w:w="49" w:type="dxa"/>
          <w:trHeight w:val="79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4.1.9.</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Разравнивание растительного грунта  бульдозером с уплотнением (</w:t>
            </w:r>
            <w:proofErr w:type="spellStart"/>
            <w:r w:rsidRPr="00623A1F">
              <w:rPr>
                <w:sz w:val="20"/>
                <w:szCs w:val="20"/>
              </w:rPr>
              <w:t>Разгруз.берма</w:t>
            </w:r>
            <w:proofErr w:type="spellEnd"/>
            <w:r w:rsidRPr="00623A1F">
              <w:rPr>
                <w:sz w:val="20"/>
                <w:szCs w:val="20"/>
              </w:rPr>
              <w:t xml:space="preserve"> №5, 6)</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350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52,80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18 480,00  </w:t>
            </w:r>
          </w:p>
        </w:tc>
      </w:tr>
      <w:tr w:rsidR="0080519B" w:rsidRPr="00623A1F" w:rsidTr="00623A1F">
        <w:trPr>
          <w:gridAfter w:val="1"/>
          <w:wAfter w:w="49" w:type="dxa"/>
          <w:trHeight w:val="126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4.1.10.</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Погрузка грунта в автосамосвалы при устройстве свай БНС с последующей транспортировкой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4970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95,70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475 629,00  </w:t>
            </w:r>
          </w:p>
        </w:tc>
      </w:tr>
      <w:tr w:rsidR="0080519B" w:rsidRPr="00623A1F" w:rsidTr="00623A1F">
        <w:trPr>
          <w:gridAfter w:val="1"/>
          <w:wAfter w:w="49" w:type="dxa"/>
          <w:trHeight w:val="91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4.1.11.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Засыпка промоины прибрежного спуска с прокладкой армирующего слоя каждые 0,5 м и послойным уплотнением грунта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5250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66,90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351 225,00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4.2. Земляные работы при устройстве водобойных и переходных колодцев</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8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4.2.1.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Разработка грунта экскаватором под устройство сооружений в отвал</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720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56,60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40 752,00  </w:t>
            </w:r>
          </w:p>
        </w:tc>
      </w:tr>
      <w:tr w:rsidR="0080519B" w:rsidRPr="00623A1F" w:rsidTr="00623A1F">
        <w:trPr>
          <w:gridAfter w:val="1"/>
          <w:wAfter w:w="49" w:type="dxa"/>
          <w:trHeight w:val="133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4.2.2.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Разработка грунта экскаватором под устройство сооружений с погрузкой в автосамосвалы и транспортировкой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150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148,70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22 305,00  </w:t>
            </w:r>
          </w:p>
        </w:tc>
      </w:tr>
      <w:tr w:rsidR="0080519B" w:rsidRPr="00623A1F" w:rsidTr="002E3DFD">
        <w:trPr>
          <w:gridAfter w:val="1"/>
          <w:wAfter w:w="49" w:type="dxa"/>
          <w:trHeight w:val="239"/>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4.2.3.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Обратная засыпка вручную с уплотнением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720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153,40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110 448,00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4.3. Земляные работы при устройстве перильного ограждения в верхней части оползневого склона</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416"/>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4.3.1.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Разработка грунта вручную с погрузкой в автосамосвалы и транспортировкой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724,50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28 980,00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4.4. Устройство котлованов для накопительных резервуаров </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8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4.4.1.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Монтаж шпунта "Ларсен IV" Л4-Ст3кп-ТУ14-2-879-89 L=9м вибропогружателем на базе экскаватора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451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16 431,90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7 410 786,90  </w:t>
            </w:r>
          </w:p>
        </w:tc>
      </w:tr>
      <w:tr w:rsidR="0080519B" w:rsidRPr="00623A1F" w:rsidTr="00623A1F">
        <w:trPr>
          <w:gridAfter w:val="1"/>
          <w:wAfter w:w="49" w:type="dxa"/>
          <w:trHeight w:val="40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4.4.2.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Демонтаж шпунта "Ларсен IV"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451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1 877,50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846 752,50  </w:t>
            </w:r>
          </w:p>
        </w:tc>
      </w:tr>
      <w:tr w:rsidR="0080519B" w:rsidRPr="00623A1F" w:rsidTr="00623A1F">
        <w:trPr>
          <w:gridAfter w:val="1"/>
          <w:wAfter w:w="49" w:type="dxa"/>
          <w:trHeight w:val="40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4.4.3.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Монтаж пояса </w:t>
            </w:r>
            <w:proofErr w:type="spellStart"/>
            <w:r w:rsidRPr="00623A1F">
              <w:rPr>
                <w:sz w:val="20"/>
                <w:szCs w:val="20"/>
              </w:rPr>
              <w:t>распред</w:t>
            </w:r>
            <w:proofErr w:type="spellEnd"/>
            <w:r w:rsidRPr="00623A1F">
              <w:rPr>
                <w:sz w:val="20"/>
                <w:szCs w:val="20"/>
              </w:rPr>
              <w:t xml:space="preserve">. из швеллера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7,12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19 264,20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137 161,10  </w:t>
            </w:r>
          </w:p>
        </w:tc>
      </w:tr>
      <w:tr w:rsidR="0080519B" w:rsidRPr="00623A1F" w:rsidTr="00623A1F">
        <w:trPr>
          <w:gridAfter w:val="1"/>
          <w:wAfter w:w="49" w:type="dxa"/>
          <w:trHeight w:val="76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4.4.4.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Выемка грунта экскаватором при устройстве резервуаров в устройство обвалования </w:t>
            </w:r>
            <w:proofErr w:type="spellStart"/>
            <w:r w:rsidRPr="00623A1F">
              <w:rPr>
                <w:sz w:val="20"/>
                <w:szCs w:val="20"/>
              </w:rPr>
              <w:t>пульпочека</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800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52,90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42 320,00  </w:t>
            </w:r>
          </w:p>
        </w:tc>
      </w:tr>
      <w:tr w:rsidR="0080519B" w:rsidRPr="00623A1F" w:rsidTr="00623A1F">
        <w:trPr>
          <w:gridAfter w:val="1"/>
          <w:wAfter w:w="49" w:type="dxa"/>
          <w:trHeight w:val="8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lastRenderedPageBreak/>
              <w:t>4.4.5.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Выемка грунта экскаватором при устройстве резервуаров с погрузкой в автосамосвалы и транспортировкой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3820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117,40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448 468,00  </w:t>
            </w:r>
          </w:p>
        </w:tc>
      </w:tr>
      <w:tr w:rsidR="0080519B" w:rsidRPr="00623A1F" w:rsidTr="00623A1F">
        <w:trPr>
          <w:gridAfter w:val="1"/>
          <w:wAfter w:w="49" w:type="dxa"/>
          <w:trHeight w:val="60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4.4.6.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Водоотлив самовсасывающими насосами типа НЦС-2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маш</w:t>
            </w:r>
            <w:proofErr w:type="spellEnd"/>
            <w:r w:rsidRPr="00623A1F">
              <w:rPr>
                <w:sz w:val="20"/>
                <w:szCs w:val="20"/>
              </w:rPr>
              <w:t>.-ч</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296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45,20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13 379,20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 xml:space="preserve">4.5. Устройство </w:t>
            </w:r>
            <w:proofErr w:type="spellStart"/>
            <w:r w:rsidRPr="00623A1F">
              <w:rPr>
                <w:b/>
                <w:bCs/>
                <w:sz w:val="20"/>
                <w:szCs w:val="20"/>
              </w:rPr>
              <w:t>пульпочеков</w:t>
            </w:r>
            <w:proofErr w:type="spellEnd"/>
            <w:r w:rsidRPr="00623A1F">
              <w:rPr>
                <w:b/>
                <w:bCs/>
                <w:sz w:val="20"/>
                <w:szCs w:val="20"/>
              </w:rPr>
              <w:t> </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4.5.1.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обвалования </w:t>
            </w:r>
            <w:proofErr w:type="spellStart"/>
            <w:r w:rsidRPr="00623A1F">
              <w:rPr>
                <w:sz w:val="20"/>
                <w:szCs w:val="20"/>
              </w:rPr>
              <w:t>пульпочеков</w:t>
            </w:r>
            <w:proofErr w:type="spellEnd"/>
            <w:r w:rsidRPr="00623A1F">
              <w:rPr>
                <w:sz w:val="20"/>
                <w:szCs w:val="20"/>
              </w:rPr>
              <w:t xml:space="preserve"> и отстойников чистой воды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1520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48,30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73 416,00  </w:t>
            </w:r>
          </w:p>
        </w:tc>
      </w:tr>
      <w:tr w:rsidR="0080519B" w:rsidRPr="00623A1F" w:rsidTr="00623A1F">
        <w:trPr>
          <w:gridAfter w:val="1"/>
          <w:wAfter w:w="49" w:type="dxa"/>
          <w:trHeight w:val="132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4.5.2.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Разборка </w:t>
            </w:r>
            <w:proofErr w:type="spellStart"/>
            <w:r w:rsidRPr="00623A1F">
              <w:rPr>
                <w:sz w:val="20"/>
                <w:szCs w:val="20"/>
              </w:rPr>
              <w:t>пульпочека</w:t>
            </w:r>
            <w:proofErr w:type="spellEnd"/>
            <w:r w:rsidRPr="00623A1F">
              <w:rPr>
                <w:sz w:val="20"/>
                <w:szCs w:val="20"/>
              </w:rPr>
              <w:t xml:space="preserve"> экскаватором с погрузкой в автосамосвалы и транспортировкой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4290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122,20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524 238,00  </w:t>
            </w:r>
          </w:p>
        </w:tc>
      </w:tr>
      <w:tr w:rsidR="0080519B" w:rsidRPr="00623A1F" w:rsidTr="00623A1F">
        <w:trPr>
          <w:gridAfter w:val="1"/>
          <w:wAfter w:w="49" w:type="dxa"/>
          <w:trHeight w:val="5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4.5.3.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колодцев из сборных </w:t>
            </w:r>
            <w:proofErr w:type="spellStart"/>
            <w:r w:rsidRPr="00623A1F">
              <w:rPr>
                <w:sz w:val="20"/>
                <w:szCs w:val="20"/>
              </w:rPr>
              <w:t>ж.б</w:t>
            </w:r>
            <w:proofErr w:type="spellEnd"/>
            <w:r w:rsidRPr="00623A1F">
              <w:rPr>
                <w:sz w:val="20"/>
                <w:szCs w:val="20"/>
              </w:rPr>
              <w:t xml:space="preserve">. блоков с </w:t>
            </w:r>
            <w:proofErr w:type="spellStart"/>
            <w:r w:rsidRPr="00623A1F">
              <w:rPr>
                <w:sz w:val="20"/>
                <w:szCs w:val="20"/>
              </w:rPr>
              <w:t>шандорами</w:t>
            </w:r>
            <w:proofErr w:type="spellEnd"/>
            <w:r w:rsidRPr="00623A1F">
              <w:rPr>
                <w:sz w:val="20"/>
                <w:szCs w:val="20"/>
              </w:rPr>
              <w:t xml:space="preserve">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5,06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7 233,00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36 598,98  </w:t>
            </w:r>
          </w:p>
        </w:tc>
      </w:tr>
      <w:tr w:rsidR="0080519B" w:rsidRPr="00623A1F" w:rsidTr="00623A1F">
        <w:trPr>
          <w:gridAfter w:val="1"/>
          <w:wAfter w:w="49" w:type="dxa"/>
          <w:trHeight w:val="5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4.5.4.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Демонтаж колодца из сборных </w:t>
            </w:r>
            <w:proofErr w:type="spellStart"/>
            <w:r w:rsidRPr="00623A1F">
              <w:rPr>
                <w:sz w:val="20"/>
                <w:szCs w:val="20"/>
              </w:rPr>
              <w:t>ж.б</w:t>
            </w:r>
            <w:proofErr w:type="spellEnd"/>
            <w:r w:rsidRPr="00623A1F">
              <w:rPr>
                <w:sz w:val="20"/>
                <w:szCs w:val="20"/>
              </w:rPr>
              <w:t xml:space="preserve">. блоков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5,06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2 479,70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12 547,28  </w:t>
            </w:r>
          </w:p>
        </w:tc>
      </w:tr>
      <w:tr w:rsidR="0080519B" w:rsidRPr="00623A1F" w:rsidTr="00623A1F">
        <w:trPr>
          <w:gridAfter w:val="1"/>
          <w:wAfter w:w="49" w:type="dxa"/>
          <w:trHeight w:val="5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4.5.5.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Укладка трубы </w:t>
            </w:r>
            <w:proofErr w:type="spellStart"/>
            <w:r w:rsidRPr="00623A1F">
              <w:rPr>
                <w:sz w:val="20"/>
                <w:szCs w:val="20"/>
              </w:rPr>
              <w:t>хризотилцементной</w:t>
            </w:r>
            <w:proofErr w:type="spellEnd"/>
            <w:r w:rsidRPr="00623A1F">
              <w:rPr>
                <w:sz w:val="20"/>
                <w:szCs w:val="20"/>
              </w:rPr>
              <w:t xml:space="preserve"> БНТ 100-6000</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км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0,022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123 875,10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2 725,25  </w:t>
            </w:r>
          </w:p>
        </w:tc>
      </w:tr>
      <w:tr w:rsidR="0080519B" w:rsidRPr="00623A1F" w:rsidTr="00623A1F">
        <w:trPr>
          <w:gridAfter w:val="1"/>
          <w:wAfter w:w="49" w:type="dxa"/>
          <w:trHeight w:val="5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4.5.6.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Демонтаж трубы </w:t>
            </w:r>
            <w:proofErr w:type="spellStart"/>
            <w:r w:rsidRPr="00623A1F">
              <w:rPr>
                <w:sz w:val="20"/>
                <w:szCs w:val="20"/>
              </w:rPr>
              <w:t>хризотилцементной</w:t>
            </w:r>
            <w:proofErr w:type="spellEnd"/>
            <w:r w:rsidRPr="00623A1F">
              <w:rPr>
                <w:sz w:val="20"/>
                <w:szCs w:val="20"/>
              </w:rPr>
              <w:t xml:space="preserve"> БНТ 100-6000</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км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0,012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40 615,90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487,39  </w:t>
            </w:r>
          </w:p>
        </w:tc>
      </w:tr>
      <w:tr w:rsidR="0080519B" w:rsidRPr="00623A1F" w:rsidTr="00623A1F">
        <w:trPr>
          <w:gridAfter w:val="1"/>
          <w:wAfter w:w="49" w:type="dxa"/>
          <w:trHeight w:val="5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4.5.7.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Монтаж сооружения </w:t>
            </w:r>
            <w:r w:rsidRPr="00623A1F">
              <w:rPr>
                <w:sz w:val="20"/>
                <w:szCs w:val="20"/>
              </w:rPr>
              <w:br/>
              <w:t xml:space="preserve">ВОЧГ-2, ТП №820-175 вып.1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0,252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7 874,50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1 984,37  </w:t>
            </w:r>
          </w:p>
        </w:tc>
      </w:tr>
      <w:tr w:rsidR="0080519B" w:rsidRPr="00623A1F" w:rsidTr="00623A1F">
        <w:trPr>
          <w:gridAfter w:val="1"/>
          <w:wAfter w:w="49" w:type="dxa"/>
          <w:trHeight w:val="5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4.5.8.</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Демонтаж сооружения </w:t>
            </w:r>
            <w:r w:rsidRPr="00623A1F">
              <w:rPr>
                <w:sz w:val="20"/>
                <w:szCs w:val="20"/>
              </w:rPr>
              <w:br/>
              <w:t xml:space="preserve">ВОЧГ-2, ТП №820-175 вып.1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0,252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2 504,00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631,01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4.6. Схема планировочной организации земельного участка</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4.6.1.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щебеночного покрытия берм t=100 мм из щебня ϕ20-40 мм М400</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2100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1 256,90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2 639 490,00  </w:t>
            </w:r>
          </w:p>
        </w:tc>
      </w:tr>
      <w:tr w:rsidR="0080519B" w:rsidRPr="00623A1F" w:rsidTr="00623A1F">
        <w:trPr>
          <w:gridAfter w:val="1"/>
          <w:wAfter w:w="49" w:type="dxa"/>
          <w:trHeight w:val="34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4.6.2.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Посев луговых газонов</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га</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8,772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150 708,50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1 322 014,96  </w:t>
            </w:r>
          </w:p>
        </w:tc>
      </w:tr>
      <w:tr w:rsidR="0080519B" w:rsidRPr="00623A1F" w:rsidTr="00623A1F">
        <w:trPr>
          <w:gridAfter w:val="1"/>
          <w:wAfter w:w="49" w:type="dxa"/>
          <w:trHeight w:val="37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4.6.3.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оснований из песка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79,6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1 630,30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129 771,88  </w:t>
            </w:r>
          </w:p>
        </w:tc>
      </w:tr>
      <w:tr w:rsidR="0080519B" w:rsidRPr="00623A1F" w:rsidTr="00623A1F">
        <w:trPr>
          <w:gridAfter w:val="1"/>
          <w:wAfter w:w="49" w:type="dxa"/>
          <w:trHeight w:val="57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4.6.4.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Установка плит дорожных 1П 30-15-30  ГОСТ 25912.1-91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132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13 796,20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1 821 098,40  </w:t>
            </w:r>
          </w:p>
        </w:tc>
      </w:tr>
      <w:tr w:rsidR="0080519B" w:rsidRPr="00623A1F" w:rsidTr="00623A1F">
        <w:trPr>
          <w:gridAfter w:val="1"/>
          <w:wAfter w:w="49" w:type="dxa"/>
          <w:trHeight w:val="109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4.6.5.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покрытия из горячего пористого крупнозернистого асфальтобетона марки II по ГОСТ 9128-97 H=0.06 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594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625,80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371 725,20  </w:t>
            </w:r>
          </w:p>
        </w:tc>
      </w:tr>
      <w:tr w:rsidR="0080519B" w:rsidRPr="00623A1F" w:rsidTr="00623A1F">
        <w:trPr>
          <w:gridAfter w:val="1"/>
          <w:wAfter w:w="49" w:type="dxa"/>
          <w:trHeight w:val="109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4.6.6.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покрытия из горячего плотного мелкозернистого асфальтобетона типа Б марки II по ГОСТ 9128-97 H=0.04 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614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509,30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312 710,20  </w:t>
            </w:r>
          </w:p>
        </w:tc>
      </w:tr>
      <w:tr w:rsidR="0080519B" w:rsidRPr="00623A1F" w:rsidTr="00623A1F">
        <w:trPr>
          <w:gridAfter w:val="1"/>
          <w:wAfter w:w="49" w:type="dxa"/>
          <w:trHeight w:val="60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4.6.7.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Установка бортового камня БР.100.30.15 ГОСТ 6665-91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198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1 060,10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209 899,80  </w:t>
            </w:r>
          </w:p>
        </w:tc>
      </w:tr>
      <w:tr w:rsidR="0080519B" w:rsidRPr="00623A1F" w:rsidTr="00623A1F">
        <w:trPr>
          <w:gridAfter w:val="1"/>
          <w:wAfter w:w="49" w:type="dxa"/>
          <w:trHeight w:val="102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4.6.8.</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Планировка земляного полотна подъездных путей L=967м, b=6м и разворотных площадок 12х15м и 20х17.6м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6332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1,39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8 801,48  </w:t>
            </w:r>
          </w:p>
        </w:tc>
      </w:tr>
      <w:tr w:rsidR="0080519B" w:rsidRPr="00623A1F" w:rsidTr="00623A1F">
        <w:trPr>
          <w:gridAfter w:val="1"/>
          <w:wAfter w:w="49" w:type="dxa"/>
          <w:trHeight w:val="5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4.6.9.</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песчаного подстилающего слоя t=200мм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1270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1 630,20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2 070 354,00  </w:t>
            </w:r>
          </w:p>
        </w:tc>
      </w:tr>
      <w:tr w:rsidR="0080519B" w:rsidRPr="00623A1F" w:rsidTr="00623A1F">
        <w:trPr>
          <w:gridAfter w:val="1"/>
          <w:wAfter w:w="49" w:type="dxa"/>
          <w:trHeight w:val="102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lastRenderedPageBreak/>
              <w:t>4.6.10.</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щебеночного покрытия подъездных путей и разворотной площадки t=200мм из щебня ϕ20-40мм М400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6350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432,80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2 748 280,00  </w:t>
            </w:r>
          </w:p>
        </w:tc>
      </w:tr>
      <w:tr w:rsidR="0080519B" w:rsidRPr="00623A1F" w:rsidTr="00623A1F">
        <w:trPr>
          <w:gridAfter w:val="1"/>
          <w:wAfter w:w="49" w:type="dxa"/>
          <w:trHeight w:val="8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4.6.11.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Распределение грунта t=15см на откосах подъездных путей с последующей планировкой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1360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25,50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34 680,00  </w:t>
            </w:r>
          </w:p>
        </w:tc>
      </w:tr>
      <w:tr w:rsidR="0080519B" w:rsidRPr="00623A1F" w:rsidTr="00623A1F">
        <w:trPr>
          <w:gridAfter w:val="1"/>
          <w:wAfter w:w="49" w:type="dxa"/>
          <w:trHeight w:val="8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4.6.12.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Укрепление откосов подъездных путей засевом трав (повышенной нормы) по слою грунта t=15см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1360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56,00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76 160,00  </w:t>
            </w:r>
          </w:p>
        </w:tc>
      </w:tr>
      <w:tr w:rsidR="0080519B" w:rsidRPr="00623A1F" w:rsidTr="00623A1F">
        <w:trPr>
          <w:gridAfter w:val="1"/>
          <w:wAfter w:w="49" w:type="dxa"/>
          <w:trHeight w:val="300"/>
        </w:trPr>
        <w:tc>
          <w:tcPr>
            <w:tcW w:w="6749" w:type="dxa"/>
            <w:gridSpan w:val="4"/>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b/>
                <w:bCs/>
                <w:sz w:val="20"/>
                <w:szCs w:val="20"/>
              </w:rPr>
            </w:pPr>
            <w:r w:rsidRPr="00623A1F">
              <w:rPr>
                <w:b/>
                <w:bCs/>
                <w:sz w:val="20"/>
                <w:szCs w:val="20"/>
              </w:rPr>
              <w:t>5. Организация стока</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xml:space="preserve">74 044 398,41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5.1. Устро</w:t>
            </w:r>
            <w:r w:rsidR="00623A1F" w:rsidRPr="00623A1F">
              <w:rPr>
                <w:b/>
                <w:bCs/>
                <w:sz w:val="20"/>
                <w:szCs w:val="20"/>
              </w:rPr>
              <w:t>йство накопительных резервуаров</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109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противофильтрационных завес в дне котлована из секущихся грунтоцементных свай d=1.2м, L=8м, В/Ц = 1, jet-2</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м.п</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9976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3 781,00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37 719 256,00  </w:t>
            </w:r>
          </w:p>
        </w:tc>
      </w:tr>
      <w:tr w:rsidR="0080519B" w:rsidRPr="00623A1F" w:rsidTr="002E3DFD">
        <w:trPr>
          <w:gridAfter w:val="1"/>
          <w:wAfter w:w="49" w:type="dxa"/>
          <w:trHeight w:val="1072"/>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ограждения котлована из грунтоцементных свай d=1,2м по технологии струйной цементации грунтов «</w:t>
            </w:r>
            <w:proofErr w:type="spellStart"/>
            <w:r w:rsidRPr="00623A1F">
              <w:rPr>
                <w:sz w:val="20"/>
                <w:szCs w:val="20"/>
              </w:rPr>
              <w:t>Jet</w:t>
            </w:r>
            <w:proofErr w:type="spellEnd"/>
            <w:r w:rsidRPr="00623A1F">
              <w:rPr>
                <w:sz w:val="20"/>
                <w:szCs w:val="20"/>
              </w:rPr>
              <w:t xml:space="preserve"> </w:t>
            </w:r>
            <w:proofErr w:type="spellStart"/>
            <w:r w:rsidRPr="00623A1F">
              <w:rPr>
                <w:sz w:val="20"/>
                <w:szCs w:val="20"/>
              </w:rPr>
              <w:t>grouting</w:t>
            </w:r>
            <w:proofErr w:type="spellEnd"/>
            <w:r w:rsidRPr="00623A1F">
              <w:rPr>
                <w:sz w:val="20"/>
                <w:szCs w:val="20"/>
              </w:rPr>
              <w:t>» по двухкомпонентной схеме «Jet-2», В/Ц = 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м.п</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2322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8 397,20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19 498 298,40  </w:t>
            </w:r>
          </w:p>
        </w:tc>
      </w:tr>
      <w:tr w:rsidR="0080519B" w:rsidRPr="00623A1F" w:rsidTr="00623A1F">
        <w:trPr>
          <w:gridAfter w:val="1"/>
          <w:wAfter w:w="49" w:type="dxa"/>
          <w:trHeight w:val="61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Армирование грунтоцементных свай трубой 193,7 х 6 ГОСТ 10704-91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66,9</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81 378,20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5 444 201,58  </w:t>
            </w:r>
          </w:p>
        </w:tc>
      </w:tr>
      <w:tr w:rsidR="0080519B" w:rsidRPr="00623A1F" w:rsidTr="00623A1F">
        <w:trPr>
          <w:gridAfter w:val="1"/>
          <w:wAfter w:w="49" w:type="dxa"/>
          <w:trHeight w:val="63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металлической обвязочной балки из </w:t>
            </w:r>
            <w:proofErr w:type="spellStart"/>
            <w:r w:rsidRPr="00623A1F">
              <w:rPr>
                <w:sz w:val="20"/>
                <w:szCs w:val="20"/>
              </w:rPr>
              <w:t>двутавра</w:t>
            </w:r>
            <w:proofErr w:type="spellEnd"/>
            <w:r w:rsidRPr="00623A1F">
              <w:rPr>
                <w:sz w:val="20"/>
                <w:szCs w:val="20"/>
              </w:rPr>
              <w:t xml:space="preserve"> 40 ГОСТ8239-89</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16,4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91 540,60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1 501 265,84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5.</w:t>
            </w:r>
            <w:r w:rsidR="00623A1F" w:rsidRPr="00623A1F">
              <w:rPr>
                <w:b/>
                <w:bCs/>
                <w:sz w:val="20"/>
                <w:szCs w:val="20"/>
              </w:rPr>
              <w:t>2. Устройство грунтовых анкеров</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FD0D2B">
        <w:trPr>
          <w:gridAfter w:val="1"/>
          <w:wAfter w:w="49" w:type="dxa"/>
          <w:trHeight w:val="1721"/>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5.2.1.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грунтовых анкеров, в том числе:</w:t>
            </w:r>
            <w:r w:rsidRPr="00623A1F">
              <w:rPr>
                <w:sz w:val="20"/>
                <w:szCs w:val="20"/>
              </w:rPr>
              <w:br/>
              <w:t>Бурение отверстий d127мм;</w:t>
            </w:r>
            <w:r w:rsidRPr="00623A1F">
              <w:rPr>
                <w:sz w:val="20"/>
                <w:szCs w:val="20"/>
              </w:rPr>
              <w:br/>
              <w:t>Монтаж винтовой анкерной штанги «Атлант»  и комплектующие элементы к ним ТУ 5264-001-63317637-2012 L=8м;</w:t>
            </w:r>
            <w:r w:rsidRPr="00623A1F">
              <w:rPr>
                <w:sz w:val="20"/>
                <w:szCs w:val="20"/>
              </w:rPr>
              <w:br/>
              <w:t>Нагнетание цементного раствора В/Ц = 0,4 с его приготовлением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м.п</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368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11 063,70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4 071 441,60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5.3. Ж/б плиты основания резервуаров и устро</w:t>
            </w:r>
            <w:r w:rsidR="00623A1F" w:rsidRPr="00623A1F">
              <w:rPr>
                <w:b/>
                <w:bCs/>
                <w:sz w:val="20"/>
                <w:szCs w:val="20"/>
              </w:rPr>
              <w:t>йство металлического ограждения</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8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5.3.1.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Изготовление ж/б плит для накопительных резервуаров</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333,1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10 074,90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3 355 949,19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5.3.2.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металлического ограждения технического колодца резервуара</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12 027,00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72 162,00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5.4. Устройство в</w:t>
            </w:r>
            <w:r w:rsidR="00623A1F" w:rsidRPr="00623A1F">
              <w:rPr>
                <w:b/>
                <w:bCs/>
                <w:sz w:val="20"/>
                <w:szCs w:val="20"/>
              </w:rPr>
              <w:t>одобойных и переходных колодцев</w:t>
            </w:r>
            <w:r w:rsidRPr="00623A1F">
              <w:rPr>
                <w:b/>
                <w:bCs/>
                <w:sz w:val="20"/>
                <w:szCs w:val="20"/>
              </w:rPr>
              <w:t> </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5.4.1.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основания щебеночного</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18,22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2 678,90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48 809,56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5.4.2.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железобетонных конструкций колодцев</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73,9</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21 369,00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1 579 169,10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5.4.3.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Гидроизоляция боковая обмазочная битумная в 2 слоя</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350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141,80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49 630,00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5.4.4.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Изготовление и монтаж закладных деталей на колодцах под сороудерживающие решетки</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0,8642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104 035,20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89 907,22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5.4.5.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Покрытие антикоррозийным составом - эмалью ПФ-115 по грунтовке ГФ-021 за 2 раза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107,50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4 945,00  </w:t>
            </w:r>
          </w:p>
        </w:tc>
      </w:tr>
      <w:tr w:rsidR="0080519B" w:rsidRPr="00623A1F" w:rsidTr="00623A1F">
        <w:trPr>
          <w:gridAfter w:val="1"/>
          <w:wAfter w:w="49" w:type="dxa"/>
          <w:trHeight w:val="76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lastRenderedPageBreak/>
              <w:t>5.4.6.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Монтаж труб полиэтиленовых ПЭ100 SDR17 - 280х16,6 техническая ГОСТ 18599-2001</w:t>
            </w:r>
            <w:r w:rsidRPr="00623A1F">
              <w:rPr>
                <w:sz w:val="20"/>
                <w:szCs w:val="20"/>
              </w:rPr>
              <w:br w:type="page"/>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7 406,90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29 627,60  </w:t>
            </w:r>
          </w:p>
        </w:tc>
      </w:tr>
      <w:tr w:rsidR="0080519B" w:rsidRPr="00623A1F" w:rsidTr="00623A1F">
        <w:trPr>
          <w:gridAfter w:val="1"/>
          <w:wAfter w:w="49" w:type="dxa"/>
          <w:trHeight w:val="76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5.4.7.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Монтаж труб полиэтиленовых ПЭ100 SDR17 - 630х37,4 техническая ГОСТ 18599-2001</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8,3</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35 866,60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297 692,78  </w:t>
            </w:r>
          </w:p>
        </w:tc>
      </w:tr>
      <w:tr w:rsidR="0080519B" w:rsidRPr="00623A1F" w:rsidTr="00623A1F">
        <w:trPr>
          <w:gridAfter w:val="1"/>
          <w:wAfter w:w="49" w:type="dxa"/>
          <w:trHeight w:val="60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5.4.8.</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Изготовление и установка сальников Ду600, Ду500, Ду280</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0,4798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129 664,40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62 212,98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5.4.9.</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Изготовление и монтаж сороудерживающей решетки для колодцев</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1,7898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109 836,20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196 584,83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5.4.10.</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Покрытие антикоррозийным составом - эмалью ПФ-115 по грунтовке ГФ-021 за 2 раза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110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118,20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13 002,00  </w:t>
            </w:r>
          </w:p>
        </w:tc>
      </w:tr>
      <w:tr w:rsidR="0080519B" w:rsidRPr="00623A1F" w:rsidTr="00623A1F">
        <w:trPr>
          <w:gridAfter w:val="1"/>
          <w:wAfter w:w="49" w:type="dxa"/>
          <w:trHeight w:val="57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5.4.11.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Изготовление и монтаж сороудерживающей решетки для труб</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т</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0,0888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109 760,30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9 746,71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5.4.12.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Покрытие антикоррозийным составом - эмалью ПФ-115 по грунтовке ГФ-021 за 2 раза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м2</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118,10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496,02  </w:t>
            </w:r>
          </w:p>
        </w:tc>
      </w:tr>
      <w:tr w:rsidR="0080519B" w:rsidRPr="00623A1F" w:rsidTr="00623A1F">
        <w:trPr>
          <w:gridAfter w:val="1"/>
          <w:wAfter w:w="49" w:type="dxa"/>
          <w:trHeight w:val="300"/>
        </w:trPr>
        <w:tc>
          <w:tcPr>
            <w:tcW w:w="6749" w:type="dxa"/>
            <w:gridSpan w:val="4"/>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6. Система водоотведения</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xml:space="preserve">80 032 688,83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6.1. Устро</w:t>
            </w:r>
            <w:r w:rsidR="00623A1F" w:rsidRPr="00623A1F">
              <w:rPr>
                <w:b/>
                <w:bCs/>
                <w:sz w:val="20"/>
                <w:szCs w:val="20"/>
              </w:rPr>
              <w:t>йство накопительных резервуаров</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76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Приобретение и монтаж накопительного резервуара V=450 м3 с комплектом монтажных частей</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15 196 486,40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15 196 486,40  </w:t>
            </w:r>
          </w:p>
        </w:tc>
      </w:tr>
      <w:tr w:rsidR="0080519B" w:rsidRPr="00623A1F" w:rsidTr="00623A1F">
        <w:trPr>
          <w:gridAfter w:val="1"/>
          <w:wAfter w:w="49" w:type="dxa"/>
          <w:trHeight w:val="76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Приобретение и монтаж накопительного резервуара V=350 м3 с комплектом монтажных частей</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13 072 728,90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13 072 728,90  </w:t>
            </w:r>
          </w:p>
        </w:tc>
      </w:tr>
      <w:tr w:rsidR="0080519B" w:rsidRPr="00623A1F" w:rsidTr="00623A1F">
        <w:trPr>
          <w:gridAfter w:val="1"/>
          <w:wAfter w:w="49" w:type="dxa"/>
          <w:trHeight w:val="76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Приобретение и монтаж накопительного резервуара V=100 м3 с комплектом монтажных частей</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4 278 990,20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8 557 980,40  </w:t>
            </w:r>
          </w:p>
        </w:tc>
      </w:tr>
      <w:tr w:rsidR="0080519B" w:rsidRPr="00623A1F" w:rsidTr="00623A1F">
        <w:trPr>
          <w:gridAfter w:val="1"/>
          <w:wAfter w:w="49" w:type="dxa"/>
          <w:trHeight w:val="5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Приобретение и монтаж плиты перекрытия 3ПП15-1, серия 3.900.1-14</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3 755,00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22 530,00  </w:t>
            </w:r>
          </w:p>
        </w:tc>
      </w:tr>
      <w:tr w:rsidR="0080519B" w:rsidRPr="00623A1F" w:rsidTr="00623A1F">
        <w:trPr>
          <w:gridAfter w:val="1"/>
          <w:wAfter w:w="49" w:type="dxa"/>
          <w:trHeight w:val="49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6.1.5.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Приобретение и монтаж люка типа Т ГОСТ 3634-89</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5 354,00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32 124,00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6.2.</w:t>
            </w:r>
            <w:r w:rsidR="00623A1F" w:rsidRPr="00623A1F">
              <w:rPr>
                <w:b/>
                <w:bCs/>
                <w:sz w:val="20"/>
                <w:szCs w:val="20"/>
              </w:rPr>
              <w:t xml:space="preserve"> Устройство водоотводных лотков</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8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Разработка грунта экскаватором под устройство сооружений в отвал</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1115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52,00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57 980,00  </w:t>
            </w:r>
          </w:p>
        </w:tc>
      </w:tr>
      <w:tr w:rsidR="0080519B" w:rsidRPr="00623A1F" w:rsidTr="00623A1F">
        <w:trPr>
          <w:gridAfter w:val="1"/>
          <w:wAfter w:w="49" w:type="dxa"/>
          <w:trHeight w:val="133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Разработка грунта экскаватором под устройство сооружений с погрузкой в автосамосвалы и транспортировкой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397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138,60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55 024,20  </w:t>
            </w:r>
          </w:p>
        </w:tc>
      </w:tr>
      <w:tr w:rsidR="0080519B" w:rsidRPr="00623A1F" w:rsidTr="00623A1F">
        <w:trPr>
          <w:gridAfter w:val="1"/>
          <w:wAfter w:w="49" w:type="dxa"/>
          <w:trHeight w:val="76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водосбросных сооружений (лотков ЛНБ) по </w:t>
            </w:r>
            <w:proofErr w:type="spellStart"/>
            <w:r w:rsidRPr="00623A1F">
              <w:rPr>
                <w:sz w:val="20"/>
                <w:szCs w:val="20"/>
              </w:rPr>
              <w:t>щебенойной</w:t>
            </w:r>
            <w:proofErr w:type="spellEnd"/>
            <w:r w:rsidRPr="00623A1F">
              <w:rPr>
                <w:sz w:val="20"/>
                <w:szCs w:val="20"/>
              </w:rPr>
              <w:t xml:space="preserve"> подготовке t=50 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м.п</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7596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4 337,50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32 947 650,00  </w:t>
            </w:r>
          </w:p>
        </w:tc>
      </w:tr>
      <w:tr w:rsidR="0080519B" w:rsidRPr="00623A1F" w:rsidTr="00FD0D2B">
        <w:trPr>
          <w:gridAfter w:val="1"/>
          <w:wAfter w:w="49" w:type="dxa"/>
          <w:trHeight w:val="19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Обратная засыпка вручную с уплотнением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1375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153,40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210 925,00  </w:t>
            </w:r>
          </w:p>
        </w:tc>
      </w:tr>
      <w:tr w:rsidR="0080519B" w:rsidRPr="00623A1F" w:rsidTr="00623A1F">
        <w:trPr>
          <w:gridAfter w:val="1"/>
          <w:wAfter w:w="49" w:type="dxa"/>
          <w:trHeight w:val="103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Приобретение и монтаж труб полиэтиленовых ПЭ 100 SDR 17 - 280х16,6 техническая ГОСТ 18599-2001 (подключение к резервуару)</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56,5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7 403,50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418 297,75  </w:t>
            </w:r>
          </w:p>
        </w:tc>
      </w:tr>
      <w:tr w:rsidR="0080519B" w:rsidRPr="00623A1F" w:rsidTr="00623A1F">
        <w:trPr>
          <w:gridAfter w:val="1"/>
          <w:wAfter w:w="49" w:type="dxa"/>
          <w:trHeight w:val="103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Приобретение и монтаж труб полиэтиленовых ПЭ 100 SDR 17 - 400х23,7 техническая ГОСТ 18599-2001 (подключение к резервуару)</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8,1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14 919,30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120 846,33  </w:t>
            </w:r>
          </w:p>
        </w:tc>
      </w:tr>
      <w:tr w:rsidR="0080519B" w:rsidRPr="00623A1F" w:rsidTr="00623A1F">
        <w:trPr>
          <w:gridAfter w:val="1"/>
          <w:wAfter w:w="49" w:type="dxa"/>
          <w:trHeight w:val="103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lastRenderedPageBreak/>
              <w:t>6.2.7.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Приобретение и монтаж труб полиэтиленовых ПЭ 100 SDR 17 - 560х33,2 техническая ГОСТ 18599-2001 (подключение к резервуару)</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28 669,60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166 283,68  </w:t>
            </w:r>
          </w:p>
        </w:tc>
      </w:tr>
      <w:tr w:rsidR="0080519B" w:rsidRPr="00623A1F" w:rsidTr="00FD0D2B">
        <w:trPr>
          <w:gridAfter w:val="1"/>
          <w:wAfter w:w="49" w:type="dxa"/>
          <w:trHeight w:val="23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6.2.8.</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Разработка грунта экскаватором в отвал</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167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51,90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8 667,30  </w:t>
            </w:r>
          </w:p>
        </w:tc>
      </w:tr>
      <w:tr w:rsidR="0080519B" w:rsidRPr="00623A1F" w:rsidTr="00FD0D2B">
        <w:trPr>
          <w:gridAfter w:val="1"/>
          <w:wAfter w:w="49" w:type="dxa"/>
          <w:trHeight w:val="1268"/>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6.2.9.</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Разработка грунта экскаватором под устройство сооружений с погрузкой в автосамосвалы и транспортировкой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13</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139,80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1 817,40  </w:t>
            </w:r>
          </w:p>
        </w:tc>
      </w:tr>
      <w:tr w:rsidR="0080519B" w:rsidRPr="00623A1F" w:rsidTr="00623A1F">
        <w:trPr>
          <w:gridAfter w:val="1"/>
          <w:wAfter w:w="49" w:type="dxa"/>
          <w:trHeight w:val="55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6.2.10.</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песчаной подготовки под трубопроводы t=100 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1 614,10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9 200,37  </w:t>
            </w:r>
          </w:p>
        </w:tc>
      </w:tr>
      <w:tr w:rsidR="0080519B" w:rsidRPr="00623A1F" w:rsidTr="00623A1F">
        <w:trPr>
          <w:gridAfter w:val="1"/>
          <w:wAfter w:w="49" w:type="dxa"/>
          <w:trHeight w:val="58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Обратная засыпка грунта бульдозером с уплотнением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167</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62,90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10 504,30  </w:t>
            </w:r>
          </w:p>
        </w:tc>
      </w:tr>
      <w:tr w:rsidR="0080519B" w:rsidRPr="00623A1F" w:rsidTr="00623A1F">
        <w:trPr>
          <w:gridAfter w:val="1"/>
          <w:wAfter w:w="49" w:type="dxa"/>
          <w:trHeight w:val="127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Разработка грунта под прокладку лотков с погрузкой в автосамосвалы и транспортировкой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w:t>
            </w:r>
            <w:r w:rsidRPr="00623A1F">
              <w:rPr>
                <w:sz w:val="20"/>
                <w:szCs w:val="20"/>
              </w:rPr>
              <w:br/>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140,20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841,20  </w:t>
            </w:r>
          </w:p>
        </w:tc>
      </w:tr>
      <w:tr w:rsidR="0080519B" w:rsidRPr="00623A1F" w:rsidTr="00623A1F">
        <w:trPr>
          <w:gridAfter w:val="1"/>
          <w:wAfter w:w="49" w:type="dxa"/>
          <w:trHeight w:val="79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бетонной подготовки БСТ В25 П3 F100 W6 с армированием стержнями Ø 8 А-III(А400)  L=300</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7 547,20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41 509,60  </w:t>
            </w:r>
          </w:p>
        </w:tc>
      </w:tr>
      <w:tr w:rsidR="0080519B" w:rsidRPr="00623A1F" w:rsidTr="00623A1F">
        <w:trPr>
          <w:gridAfter w:val="1"/>
          <w:wAfter w:w="49" w:type="dxa"/>
          <w:trHeight w:val="103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Приобретение и монтаж лотка бетонного ЛВК ВМ </w:t>
            </w:r>
            <w:proofErr w:type="spellStart"/>
            <w:r w:rsidRPr="00623A1F">
              <w:rPr>
                <w:sz w:val="20"/>
                <w:szCs w:val="20"/>
              </w:rPr>
              <w:t>Sir</w:t>
            </w:r>
            <w:proofErr w:type="spellEnd"/>
            <w:r w:rsidRPr="00623A1F">
              <w:rPr>
                <w:sz w:val="20"/>
                <w:szCs w:val="20"/>
              </w:rPr>
              <w:t xml:space="preserve"> 300 тип 1 L=1000 с решеткой чугунной щелевой </w:t>
            </w:r>
            <w:proofErr w:type="spellStart"/>
            <w:r w:rsidRPr="00623A1F">
              <w:rPr>
                <w:sz w:val="20"/>
                <w:szCs w:val="20"/>
              </w:rPr>
              <w:t>sir</w:t>
            </w:r>
            <w:proofErr w:type="spellEnd"/>
            <w:r w:rsidRPr="00623A1F">
              <w:rPr>
                <w:sz w:val="20"/>
                <w:szCs w:val="20"/>
              </w:rPr>
              <w:t xml:space="preserve"> 300, класс нагрузки D400</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м.п</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12 794,30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204 708,80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6.3. Устр</w:t>
            </w:r>
            <w:r w:rsidR="00623A1F" w:rsidRPr="00623A1F">
              <w:rPr>
                <w:b/>
                <w:bCs/>
                <w:sz w:val="20"/>
                <w:szCs w:val="20"/>
              </w:rPr>
              <w:t>ойство водоотводных коллекторов</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8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6.3.1.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Разработка грунта экскаватором под прокладку лотков в отвал</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201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52,00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10 452,00  </w:t>
            </w:r>
          </w:p>
        </w:tc>
      </w:tr>
      <w:tr w:rsidR="0080519B" w:rsidRPr="00623A1F" w:rsidTr="00623A1F">
        <w:trPr>
          <w:gridAfter w:val="1"/>
          <w:wAfter w:w="49" w:type="dxa"/>
          <w:trHeight w:val="133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6.3.2.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Разработка грунта экскаватором под прокладку лотков с погрузкой в автосамосвалы и транспортировкой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59</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138,70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8 183,30  </w:t>
            </w:r>
          </w:p>
        </w:tc>
      </w:tr>
      <w:tr w:rsidR="0080519B" w:rsidRPr="00623A1F" w:rsidTr="00623A1F">
        <w:trPr>
          <w:gridAfter w:val="1"/>
          <w:wAfter w:w="49" w:type="dxa"/>
          <w:trHeight w:val="76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6.3.3.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Устройство водосбросных сооружений (лотков ЛНБ) по </w:t>
            </w:r>
            <w:proofErr w:type="spellStart"/>
            <w:r w:rsidRPr="00623A1F">
              <w:rPr>
                <w:sz w:val="20"/>
                <w:szCs w:val="20"/>
              </w:rPr>
              <w:t>щебенойной</w:t>
            </w:r>
            <w:proofErr w:type="spellEnd"/>
            <w:r w:rsidRPr="00623A1F">
              <w:rPr>
                <w:sz w:val="20"/>
                <w:szCs w:val="20"/>
              </w:rPr>
              <w:t xml:space="preserve"> подготовке t=50 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м.п</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380</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6 262,60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2 379 788,00  </w:t>
            </w:r>
          </w:p>
        </w:tc>
      </w:tr>
      <w:tr w:rsidR="0080519B" w:rsidRPr="00623A1F" w:rsidTr="00623A1F">
        <w:trPr>
          <w:gridAfter w:val="1"/>
          <w:wAfter w:w="49" w:type="dxa"/>
          <w:trHeight w:val="58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6.3.4.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Приобретение и монтаж грунтового анкера </w:t>
            </w:r>
            <w:proofErr w:type="spellStart"/>
            <w:r w:rsidRPr="00623A1F">
              <w:rPr>
                <w:sz w:val="20"/>
                <w:szCs w:val="20"/>
              </w:rPr>
              <w:t>Базальтум</w:t>
            </w:r>
            <w:proofErr w:type="spellEnd"/>
            <w:r w:rsidRPr="00623A1F">
              <w:rPr>
                <w:sz w:val="20"/>
                <w:szCs w:val="20"/>
              </w:rPr>
              <w:t xml:space="preserve"> МР-3</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204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28 578,80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5 830 075,20  </w:t>
            </w:r>
          </w:p>
        </w:tc>
      </w:tr>
      <w:tr w:rsidR="0080519B" w:rsidRPr="00623A1F" w:rsidTr="00623A1F">
        <w:trPr>
          <w:gridAfter w:val="1"/>
          <w:wAfter w:w="49" w:type="dxa"/>
          <w:trHeight w:val="133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6.3.5.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Разработка грунта под прокладку лотков с погрузкой в автосамосвалы и транспортировкой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138,80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1 943,20  </w:t>
            </w:r>
          </w:p>
        </w:tc>
      </w:tr>
      <w:tr w:rsidR="0080519B" w:rsidRPr="00623A1F" w:rsidTr="00623A1F">
        <w:trPr>
          <w:gridAfter w:val="1"/>
          <w:wAfter w:w="49" w:type="dxa"/>
          <w:trHeight w:val="79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6.3.6.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бетонной подготовки БСТ В25 П3 F100 W6 с армированием стержнями Ø 8 А-III(А400)  L=300</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7 532,80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60 262,40  </w:t>
            </w:r>
          </w:p>
        </w:tc>
      </w:tr>
      <w:tr w:rsidR="0080519B" w:rsidRPr="00623A1F" w:rsidTr="00623A1F">
        <w:trPr>
          <w:gridAfter w:val="1"/>
          <w:wAfter w:w="49" w:type="dxa"/>
          <w:trHeight w:val="103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6.3.7.</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Приобретение и монтаж лотка бетонного ЛВК ВМ </w:t>
            </w:r>
            <w:proofErr w:type="spellStart"/>
            <w:r w:rsidRPr="00623A1F">
              <w:rPr>
                <w:sz w:val="20"/>
                <w:szCs w:val="20"/>
              </w:rPr>
              <w:t>Sir</w:t>
            </w:r>
            <w:proofErr w:type="spellEnd"/>
            <w:r w:rsidRPr="00623A1F">
              <w:rPr>
                <w:sz w:val="20"/>
                <w:szCs w:val="20"/>
              </w:rPr>
              <w:t xml:space="preserve"> 500 №20/0 L=1000 с решеткой чугунной щелевой </w:t>
            </w:r>
            <w:proofErr w:type="spellStart"/>
            <w:r w:rsidRPr="00623A1F">
              <w:rPr>
                <w:sz w:val="20"/>
                <w:szCs w:val="20"/>
              </w:rPr>
              <w:t>sir</w:t>
            </w:r>
            <w:proofErr w:type="spellEnd"/>
            <w:r w:rsidRPr="00623A1F">
              <w:rPr>
                <w:sz w:val="20"/>
                <w:szCs w:val="20"/>
              </w:rPr>
              <w:t xml:space="preserve"> 500, класс нагрузки D400</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м.п</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19</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29 294,40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556 593,60  </w:t>
            </w:r>
          </w:p>
        </w:tc>
      </w:tr>
      <w:tr w:rsidR="0080519B" w:rsidRPr="00623A1F" w:rsidTr="00623A1F">
        <w:trPr>
          <w:gridAfter w:val="1"/>
          <w:wAfter w:w="49" w:type="dxa"/>
          <w:trHeight w:val="58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6.2.11.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Обратная засыпка грунта вручную с уплотнением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201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153,50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30 853,50  </w:t>
            </w:r>
          </w:p>
        </w:tc>
      </w:tr>
      <w:tr w:rsidR="0080519B" w:rsidRPr="00623A1F" w:rsidTr="00623A1F">
        <w:trPr>
          <w:gridAfter w:val="1"/>
          <w:wAfter w:w="49" w:type="dxa"/>
          <w:trHeight w:val="100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lastRenderedPageBreak/>
              <w:t>6.2.12.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Крепление участков дробленым бетоном в районе </w:t>
            </w:r>
            <w:proofErr w:type="spellStart"/>
            <w:r w:rsidRPr="00623A1F">
              <w:rPr>
                <w:sz w:val="20"/>
                <w:szCs w:val="20"/>
              </w:rPr>
              <w:t>ж.б</w:t>
            </w:r>
            <w:proofErr w:type="spellEnd"/>
            <w:r w:rsidRPr="00623A1F">
              <w:rPr>
                <w:sz w:val="20"/>
                <w:szCs w:val="20"/>
              </w:rPr>
              <w:t>. колодцев, устраиваемых перед резервуарами, t=0.4 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48</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384,00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18 432,00  </w:t>
            </w:r>
          </w:p>
        </w:tc>
      </w:tr>
      <w:tr w:rsidR="0080519B" w:rsidRPr="00623A1F" w:rsidTr="00623A1F">
        <w:trPr>
          <w:gridAfter w:val="1"/>
          <w:wAfter w:w="49" w:type="dxa"/>
          <w:trHeight w:val="300"/>
        </w:trPr>
        <w:tc>
          <w:tcPr>
            <w:tcW w:w="6749" w:type="dxa"/>
            <w:gridSpan w:val="4"/>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7. Система водоснабжения</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xml:space="preserve">79 942,32  </w:t>
            </w:r>
          </w:p>
        </w:tc>
      </w:tr>
      <w:tr w:rsidR="0080519B"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 xml:space="preserve">7.1. Восстановление водопроводов </w:t>
            </w:r>
            <w:r w:rsidR="00623A1F" w:rsidRPr="00623A1F">
              <w:rPr>
                <w:b/>
                <w:bCs/>
                <w:sz w:val="20"/>
                <w:szCs w:val="20"/>
              </w:rPr>
              <w:t>DN32, DN40 в прежних параметрах</w:t>
            </w:r>
          </w:p>
        </w:tc>
        <w:tc>
          <w:tcPr>
            <w:tcW w:w="821" w:type="dxa"/>
            <w:tcBorders>
              <w:top w:val="nil"/>
              <w:left w:val="nil"/>
              <w:bottom w:val="single" w:sz="4" w:space="0" w:color="auto"/>
              <w:right w:val="single" w:sz="4" w:space="0" w:color="auto"/>
            </w:tcBorders>
            <w:shd w:val="clear" w:color="auto" w:fill="auto"/>
            <w:vAlign w:val="center"/>
            <w:hideMark/>
          </w:tcPr>
          <w:p w:rsidR="0080519B" w:rsidRPr="00623A1F" w:rsidRDefault="0080519B"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80519B" w:rsidRPr="00623A1F" w:rsidRDefault="0080519B"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r>
      <w:tr w:rsidR="0080519B" w:rsidRPr="00623A1F" w:rsidTr="00623A1F">
        <w:trPr>
          <w:gridAfter w:val="1"/>
          <w:wAfter w:w="49" w:type="dxa"/>
          <w:trHeight w:val="58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7.1.1.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Разработка грунта вручную при устройстве трубопроводов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65</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327,20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21 268,00  </w:t>
            </w:r>
          </w:p>
        </w:tc>
      </w:tr>
      <w:tr w:rsidR="0080519B" w:rsidRPr="00623A1F" w:rsidTr="00623A1F">
        <w:trPr>
          <w:gridAfter w:val="1"/>
          <w:wAfter w:w="49" w:type="dxa"/>
          <w:trHeight w:val="102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7.1.2.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Погрузка в автосамосвалы с транспортировкой на участок между </w:t>
            </w:r>
            <w:proofErr w:type="spellStart"/>
            <w:r w:rsidRPr="00623A1F">
              <w:rPr>
                <w:sz w:val="20"/>
                <w:szCs w:val="20"/>
              </w:rPr>
              <w:t>ул.Дейкало</w:t>
            </w:r>
            <w:proofErr w:type="spellEnd"/>
            <w:r w:rsidRPr="00623A1F">
              <w:rPr>
                <w:sz w:val="20"/>
                <w:szCs w:val="20"/>
              </w:rPr>
              <w:t xml:space="preserve"> и </w:t>
            </w:r>
            <w:proofErr w:type="spellStart"/>
            <w:r w:rsidRPr="00623A1F">
              <w:rPr>
                <w:sz w:val="20"/>
                <w:szCs w:val="20"/>
              </w:rPr>
              <w:t>ул.Цибизова</w:t>
            </w:r>
            <w:proofErr w:type="spellEnd"/>
            <w:r w:rsidRPr="00623A1F">
              <w:rPr>
                <w:sz w:val="20"/>
                <w:szCs w:val="20"/>
              </w:rPr>
              <w:t xml:space="preserve"> вдоль </w:t>
            </w:r>
            <w:proofErr w:type="spellStart"/>
            <w:r w:rsidRPr="00623A1F">
              <w:rPr>
                <w:sz w:val="20"/>
                <w:szCs w:val="20"/>
              </w:rPr>
              <w:t>ул.Кавказской</w:t>
            </w:r>
            <w:proofErr w:type="spellEnd"/>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9</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182,20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1 639,80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7.1.3.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Устройство песчаной подготовки под трубопроводы t=100 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9</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1 615,60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14 540,40  </w:t>
            </w:r>
          </w:p>
        </w:tc>
      </w:tr>
      <w:tr w:rsidR="0080519B" w:rsidRPr="00623A1F" w:rsidTr="00623A1F">
        <w:trPr>
          <w:gridAfter w:val="1"/>
          <w:wAfter w:w="49" w:type="dxa"/>
          <w:trHeight w:val="82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7.1.4.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Приобретение и монтаж труб полиэтиленовых ПЭ 100 SDR 17 диаметром до 50 мм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162,4</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118,80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19 293,12  </w:t>
            </w:r>
          </w:p>
        </w:tc>
      </w:tr>
      <w:tr w:rsidR="0080519B" w:rsidRPr="00623A1F" w:rsidTr="00623A1F">
        <w:trPr>
          <w:gridAfter w:val="1"/>
          <w:wAfter w:w="49" w:type="dxa"/>
          <w:trHeight w:val="58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7.1.5.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Обратная засыпка грунта вручную с уплотнением</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м3</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56</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153,30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8 584,80  </w:t>
            </w:r>
          </w:p>
        </w:tc>
      </w:tr>
      <w:tr w:rsidR="0080519B" w:rsidRPr="00623A1F" w:rsidTr="00623A1F">
        <w:trPr>
          <w:gridAfter w:val="1"/>
          <w:wAfter w:w="49" w:type="dxa"/>
          <w:trHeight w:val="43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7.1.6.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Изготовление и установка сальника </w:t>
            </w:r>
            <w:proofErr w:type="spellStart"/>
            <w:r w:rsidRPr="00623A1F">
              <w:rPr>
                <w:sz w:val="20"/>
                <w:szCs w:val="20"/>
              </w:rPr>
              <w:t>Ду</w:t>
            </w:r>
            <w:proofErr w:type="spellEnd"/>
            <w:r w:rsidRPr="00623A1F">
              <w:rPr>
                <w:sz w:val="20"/>
                <w:szCs w:val="20"/>
              </w:rPr>
              <w:t xml:space="preserve"> 50</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шт</w:t>
            </w:r>
            <w:proofErr w:type="spellEnd"/>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2</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7 308,10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14 616,20  </w:t>
            </w:r>
          </w:p>
        </w:tc>
      </w:tr>
      <w:tr w:rsidR="0080519B" w:rsidRPr="00623A1F" w:rsidTr="00623A1F">
        <w:trPr>
          <w:gridAfter w:val="1"/>
          <w:wAfter w:w="49" w:type="dxa"/>
          <w:trHeight w:val="300"/>
        </w:trPr>
        <w:tc>
          <w:tcPr>
            <w:tcW w:w="6749" w:type="dxa"/>
            <w:gridSpan w:val="4"/>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8. Временные здания и сооружения</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xml:space="preserve">23 461 229,81  </w:t>
            </w:r>
          </w:p>
        </w:tc>
      </w:tr>
      <w:tr w:rsidR="0080519B" w:rsidRPr="00623A1F" w:rsidTr="00623A1F">
        <w:trPr>
          <w:gridAfter w:val="1"/>
          <w:wAfter w:w="49" w:type="dxa"/>
          <w:trHeight w:val="58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8.1.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Возведение титульных временных зданий и сооружений</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компл</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23 461 229,81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23 461 229,81  </w:t>
            </w:r>
          </w:p>
        </w:tc>
      </w:tr>
      <w:tr w:rsidR="0080519B" w:rsidRPr="00623A1F" w:rsidTr="00623A1F">
        <w:trPr>
          <w:gridAfter w:val="1"/>
          <w:wAfter w:w="49" w:type="dxa"/>
          <w:trHeight w:val="300"/>
        </w:trPr>
        <w:tc>
          <w:tcPr>
            <w:tcW w:w="6749" w:type="dxa"/>
            <w:gridSpan w:val="4"/>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623A1F">
            <w:pPr>
              <w:rPr>
                <w:b/>
                <w:bCs/>
                <w:sz w:val="20"/>
                <w:szCs w:val="20"/>
              </w:rPr>
            </w:pPr>
            <w:r w:rsidRPr="00623A1F">
              <w:rPr>
                <w:b/>
                <w:bCs/>
                <w:sz w:val="20"/>
                <w:szCs w:val="20"/>
              </w:rPr>
              <w:t>9. Прочие работы и затраты</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xml:space="preserve">14 641 728,40  </w:t>
            </w:r>
          </w:p>
        </w:tc>
      </w:tr>
      <w:tr w:rsidR="0080519B" w:rsidRPr="00623A1F" w:rsidTr="00623A1F">
        <w:trPr>
          <w:gridAfter w:val="1"/>
          <w:wAfter w:w="49" w:type="dxa"/>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9.1.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Компенсационные выплаты за снос зеленых насаждений</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компл</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3 492,34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3 492,34  </w:t>
            </w:r>
          </w:p>
        </w:tc>
      </w:tr>
      <w:tr w:rsidR="0080519B" w:rsidRPr="00623A1F" w:rsidTr="00623A1F">
        <w:trPr>
          <w:gridAfter w:val="1"/>
          <w:wAfter w:w="49" w:type="dxa"/>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9.2.</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Вынос проекта в натуру</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компл</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273 118,24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273 118,24  </w:t>
            </w:r>
          </w:p>
        </w:tc>
      </w:tr>
      <w:tr w:rsidR="0080519B" w:rsidRPr="00623A1F" w:rsidTr="00623A1F">
        <w:trPr>
          <w:gridAfter w:val="1"/>
          <w:wAfter w:w="49" w:type="dxa"/>
          <w:trHeight w:val="645"/>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9.3.</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Выплаты за размещение отходов в период проведения строительных работ</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компл</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140 048,55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140 048,55  </w:t>
            </w:r>
          </w:p>
        </w:tc>
      </w:tr>
      <w:tr w:rsidR="0080519B" w:rsidRPr="00623A1F" w:rsidTr="00623A1F">
        <w:trPr>
          <w:gridAfter w:val="1"/>
          <w:wAfter w:w="49" w:type="dxa"/>
          <w:trHeight w:val="54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9.4.</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Стоимость работ по производственному экологическому контролю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компл</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34 217,41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34 217,41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9.5.</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Стоимость по выполнению геодезического мониторинга. Начальный цикл</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компл</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1 755 159,09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1 755 159,09  </w:t>
            </w:r>
          </w:p>
        </w:tc>
      </w:tr>
      <w:tr w:rsidR="0080519B" w:rsidRPr="00623A1F" w:rsidTr="00623A1F">
        <w:trPr>
          <w:gridAfter w:val="1"/>
          <w:wAfter w:w="49" w:type="dxa"/>
          <w:trHeight w:val="78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9.6.</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Стоимость по выполнению геодезического мониторинга. Первый и последующий циклы</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компл</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12 435 692,77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12 435 692,77  </w:t>
            </w:r>
          </w:p>
        </w:tc>
      </w:tr>
      <w:tr w:rsidR="0080519B" w:rsidRPr="00623A1F" w:rsidTr="00623A1F">
        <w:trPr>
          <w:gridAfter w:val="1"/>
          <w:wAfter w:w="49" w:type="dxa"/>
          <w:trHeight w:val="300"/>
        </w:trPr>
        <w:tc>
          <w:tcPr>
            <w:tcW w:w="6749" w:type="dxa"/>
            <w:gridSpan w:val="4"/>
            <w:tcBorders>
              <w:top w:val="nil"/>
              <w:left w:val="single" w:sz="4" w:space="0" w:color="auto"/>
              <w:bottom w:val="single" w:sz="4" w:space="0" w:color="auto"/>
              <w:right w:val="single" w:sz="4" w:space="0" w:color="auto"/>
            </w:tcBorders>
            <w:shd w:val="clear" w:color="auto" w:fill="auto"/>
            <w:noWrap/>
            <w:hideMark/>
          </w:tcPr>
          <w:p w:rsidR="0080519B" w:rsidRPr="00623A1F" w:rsidRDefault="00623A1F" w:rsidP="00623A1F">
            <w:pPr>
              <w:rPr>
                <w:b/>
                <w:bCs/>
                <w:sz w:val="20"/>
                <w:szCs w:val="20"/>
              </w:rPr>
            </w:pPr>
            <w:r w:rsidRPr="00623A1F">
              <w:rPr>
                <w:b/>
                <w:bCs/>
                <w:sz w:val="20"/>
                <w:szCs w:val="20"/>
              </w:rPr>
              <w:t xml:space="preserve">10. Непредвиденные затраты </w:t>
            </w:r>
            <w:r w:rsidR="0080519B"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80519B" w:rsidRPr="00623A1F" w:rsidRDefault="0080519B" w:rsidP="0080519B">
            <w:pPr>
              <w:jc w:val="center"/>
              <w:rPr>
                <w:b/>
                <w:bCs/>
                <w:sz w:val="20"/>
                <w:szCs w:val="20"/>
              </w:rPr>
            </w:pPr>
            <w:r w:rsidRPr="00623A1F">
              <w:rPr>
                <w:b/>
                <w:bCs/>
                <w:sz w:val="20"/>
                <w:szCs w:val="20"/>
              </w:rPr>
              <w:t xml:space="preserve">9 433 990,59  </w:t>
            </w:r>
          </w:p>
        </w:tc>
      </w:tr>
      <w:tr w:rsidR="0080519B" w:rsidRPr="00623A1F" w:rsidTr="00623A1F">
        <w:trPr>
          <w:gridAfter w:val="1"/>
          <w:wAfter w:w="49" w:type="dxa"/>
          <w:trHeight w:val="390"/>
        </w:trPr>
        <w:tc>
          <w:tcPr>
            <w:tcW w:w="993" w:type="dxa"/>
            <w:tcBorders>
              <w:top w:val="nil"/>
              <w:left w:val="single" w:sz="4" w:space="0" w:color="auto"/>
              <w:bottom w:val="single" w:sz="4" w:space="0" w:color="auto"/>
              <w:right w:val="single" w:sz="4" w:space="0" w:color="auto"/>
            </w:tcBorders>
            <w:shd w:val="clear" w:color="auto" w:fill="auto"/>
            <w:noWrap/>
            <w:hideMark/>
          </w:tcPr>
          <w:p w:rsidR="0080519B" w:rsidRPr="00623A1F" w:rsidRDefault="0080519B" w:rsidP="0080519B">
            <w:pPr>
              <w:rPr>
                <w:sz w:val="20"/>
                <w:szCs w:val="20"/>
              </w:rPr>
            </w:pPr>
            <w:r w:rsidRPr="00623A1F">
              <w:rPr>
                <w:sz w:val="20"/>
                <w:szCs w:val="20"/>
              </w:rPr>
              <w:t>10.1.</w:t>
            </w:r>
          </w:p>
        </w:tc>
        <w:tc>
          <w:tcPr>
            <w:tcW w:w="3969" w:type="dxa"/>
            <w:tcBorders>
              <w:top w:val="nil"/>
              <w:left w:val="nil"/>
              <w:bottom w:val="single" w:sz="4" w:space="0" w:color="auto"/>
              <w:right w:val="single" w:sz="4" w:space="0" w:color="auto"/>
            </w:tcBorders>
            <w:shd w:val="clear" w:color="auto" w:fill="auto"/>
            <w:hideMark/>
          </w:tcPr>
          <w:p w:rsidR="0080519B" w:rsidRPr="00623A1F" w:rsidRDefault="0080519B" w:rsidP="0080519B">
            <w:pPr>
              <w:rPr>
                <w:sz w:val="20"/>
                <w:szCs w:val="20"/>
              </w:rPr>
            </w:pPr>
            <w:r w:rsidRPr="00623A1F">
              <w:rPr>
                <w:sz w:val="20"/>
                <w:szCs w:val="20"/>
              </w:rPr>
              <w:t xml:space="preserve">Непредвиденные затраты </w:t>
            </w:r>
          </w:p>
        </w:tc>
        <w:tc>
          <w:tcPr>
            <w:tcW w:w="821"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proofErr w:type="spellStart"/>
            <w:r w:rsidRPr="00623A1F">
              <w:rPr>
                <w:sz w:val="20"/>
                <w:szCs w:val="20"/>
              </w:rPr>
              <w:t>компл</w:t>
            </w:r>
            <w:proofErr w:type="spellEnd"/>
            <w:r w:rsidRPr="00623A1F">
              <w:rPr>
                <w:sz w:val="20"/>
                <w:szCs w:val="20"/>
              </w:rPr>
              <w:t>.</w:t>
            </w:r>
          </w:p>
        </w:tc>
        <w:tc>
          <w:tcPr>
            <w:tcW w:w="966"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center"/>
              <w:rPr>
                <w:sz w:val="20"/>
                <w:szCs w:val="20"/>
              </w:rPr>
            </w:pPr>
            <w:r w:rsidRPr="00623A1F">
              <w:rPr>
                <w:sz w:val="20"/>
                <w:szCs w:val="20"/>
              </w:rPr>
              <w:t>1</w:t>
            </w:r>
          </w:p>
        </w:tc>
        <w:tc>
          <w:tcPr>
            <w:tcW w:w="1473"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9 433 990,59  </w:t>
            </w:r>
          </w:p>
        </w:tc>
        <w:tc>
          <w:tcPr>
            <w:tcW w:w="1867" w:type="dxa"/>
            <w:tcBorders>
              <w:top w:val="nil"/>
              <w:left w:val="nil"/>
              <w:bottom w:val="single" w:sz="4" w:space="0" w:color="auto"/>
              <w:right w:val="single" w:sz="4" w:space="0" w:color="auto"/>
            </w:tcBorders>
            <w:shd w:val="clear" w:color="auto" w:fill="auto"/>
            <w:hideMark/>
          </w:tcPr>
          <w:p w:rsidR="0080519B" w:rsidRPr="00623A1F" w:rsidRDefault="0080519B" w:rsidP="0080519B">
            <w:pPr>
              <w:jc w:val="right"/>
              <w:rPr>
                <w:sz w:val="20"/>
                <w:szCs w:val="20"/>
              </w:rPr>
            </w:pPr>
            <w:r w:rsidRPr="00623A1F">
              <w:rPr>
                <w:sz w:val="20"/>
                <w:szCs w:val="20"/>
              </w:rPr>
              <w:t xml:space="preserve">9 433 990,59  </w:t>
            </w:r>
          </w:p>
        </w:tc>
      </w:tr>
      <w:tr w:rsidR="00623A1F"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623A1F" w:rsidRPr="00623A1F" w:rsidRDefault="00623A1F" w:rsidP="00623A1F">
            <w:pPr>
              <w:rPr>
                <w:b/>
                <w:bCs/>
                <w:sz w:val="20"/>
                <w:szCs w:val="20"/>
              </w:rPr>
            </w:pPr>
            <w:r w:rsidRPr="00623A1F">
              <w:rPr>
                <w:b/>
                <w:bCs/>
                <w:sz w:val="20"/>
                <w:szCs w:val="20"/>
              </w:rPr>
              <w:t>Итого по смете </w:t>
            </w:r>
          </w:p>
        </w:tc>
        <w:tc>
          <w:tcPr>
            <w:tcW w:w="821" w:type="dxa"/>
            <w:tcBorders>
              <w:top w:val="nil"/>
              <w:left w:val="nil"/>
              <w:bottom w:val="single" w:sz="4" w:space="0" w:color="auto"/>
              <w:right w:val="single" w:sz="4" w:space="0" w:color="auto"/>
            </w:tcBorders>
            <w:shd w:val="clear" w:color="auto" w:fill="auto"/>
            <w:vAlign w:val="center"/>
            <w:hideMark/>
          </w:tcPr>
          <w:p w:rsidR="00623A1F" w:rsidRPr="00623A1F" w:rsidRDefault="00623A1F"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623A1F" w:rsidRPr="00623A1F" w:rsidRDefault="00623A1F"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623A1F" w:rsidRPr="00623A1F" w:rsidRDefault="00623A1F"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623A1F" w:rsidRPr="00623A1F" w:rsidRDefault="00623A1F" w:rsidP="0080519B">
            <w:pPr>
              <w:jc w:val="center"/>
              <w:rPr>
                <w:b/>
                <w:bCs/>
                <w:sz w:val="20"/>
                <w:szCs w:val="20"/>
              </w:rPr>
            </w:pPr>
            <w:r w:rsidRPr="00623A1F">
              <w:rPr>
                <w:b/>
                <w:bCs/>
                <w:sz w:val="20"/>
                <w:szCs w:val="20"/>
              </w:rPr>
              <w:t xml:space="preserve">952 833 049,04  </w:t>
            </w:r>
          </w:p>
        </w:tc>
      </w:tr>
      <w:tr w:rsidR="00623A1F"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623A1F" w:rsidRPr="00623A1F" w:rsidRDefault="00623A1F" w:rsidP="00623A1F">
            <w:pPr>
              <w:rPr>
                <w:b/>
                <w:bCs/>
                <w:sz w:val="20"/>
                <w:szCs w:val="20"/>
              </w:rPr>
            </w:pPr>
            <w:r w:rsidRPr="00623A1F">
              <w:rPr>
                <w:b/>
                <w:bCs/>
                <w:sz w:val="20"/>
                <w:szCs w:val="20"/>
              </w:rPr>
              <w:t>НДС 20% </w:t>
            </w:r>
          </w:p>
        </w:tc>
        <w:tc>
          <w:tcPr>
            <w:tcW w:w="821" w:type="dxa"/>
            <w:tcBorders>
              <w:top w:val="nil"/>
              <w:left w:val="nil"/>
              <w:bottom w:val="single" w:sz="4" w:space="0" w:color="auto"/>
              <w:right w:val="single" w:sz="4" w:space="0" w:color="auto"/>
            </w:tcBorders>
            <w:shd w:val="clear" w:color="auto" w:fill="auto"/>
            <w:vAlign w:val="center"/>
            <w:hideMark/>
          </w:tcPr>
          <w:p w:rsidR="00623A1F" w:rsidRPr="00623A1F" w:rsidRDefault="00623A1F"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623A1F" w:rsidRPr="00623A1F" w:rsidRDefault="00623A1F"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623A1F" w:rsidRPr="00623A1F" w:rsidRDefault="00623A1F"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623A1F" w:rsidRPr="00623A1F" w:rsidRDefault="00623A1F" w:rsidP="0080519B">
            <w:pPr>
              <w:jc w:val="center"/>
              <w:rPr>
                <w:b/>
                <w:bCs/>
                <w:sz w:val="20"/>
                <w:szCs w:val="20"/>
              </w:rPr>
            </w:pPr>
            <w:r w:rsidRPr="00623A1F">
              <w:rPr>
                <w:b/>
                <w:bCs/>
                <w:sz w:val="20"/>
                <w:szCs w:val="20"/>
              </w:rPr>
              <w:t xml:space="preserve">190 566 609,81  </w:t>
            </w:r>
          </w:p>
        </w:tc>
      </w:tr>
      <w:tr w:rsidR="00623A1F" w:rsidRPr="00623A1F" w:rsidTr="00623A1F">
        <w:trPr>
          <w:gridAfter w:val="1"/>
          <w:wAfter w:w="49" w:type="dxa"/>
          <w:trHeight w:val="300"/>
        </w:trPr>
        <w:tc>
          <w:tcPr>
            <w:tcW w:w="4962" w:type="dxa"/>
            <w:gridSpan w:val="2"/>
            <w:tcBorders>
              <w:top w:val="nil"/>
              <w:left w:val="single" w:sz="4" w:space="0" w:color="auto"/>
              <w:bottom w:val="single" w:sz="4" w:space="0" w:color="auto"/>
              <w:right w:val="single" w:sz="4" w:space="0" w:color="auto"/>
            </w:tcBorders>
            <w:shd w:val="clear" w:color="auto" w:fill="auto"/>
            <w:noWrap/>
            <w:hideMark/>
          </w:tcPr>
          <w:p w:rsidR="00623A1F" w:rsidRPr="00623A1F" w:rsidRDefault="00623A1F" w:rsidP="00623A1F">
            <w:pPr>
              <w:rPr>
                <w:b/>
                <w:bCs/>
                <w:sz w:val="20"/>
                <w:szCs w:val="20"/>
              </w:rPr>
            </w:pPr>
            <w:r w:rsidRPr="00623A1F">
              <w:rPr>
                <w:b/>
                <w:bCs/>
                <w:sz w:val="20"/>
                <w:szCs w:val="20"/>
              </w:rPr>
              <w:t>Итого по смете с НДС </w:t>
            </w:r>
          </w:p>
        </w:tc>
        <w:tc>
          <w:tcPr>
            <w:tcW w:w="821" w:type="dxa"/>
            <w:tcBorders>
              <w:top w:val="nil"/>
              <w:left w:val="nil"/>
              <w:bottom w:val="single" w:sz="4" w:space="0" w:color="auto"/>
              <w:right w:val="single" w:sz="4" w:space="0" w:color="auto"/>
            </w:tcBorders>
            <w:shd w:val="clear" w:color="auto" w:fill="auto"/>
            <w:vAlign w:val="center"/>
            <w:hideMark/>
          </w:tcPr>
          <w:p w:rsidR="00623A1F" w:rsidRPr="00623A1F" w:rsidRDefault="00623A1F" w:rsidP="0080519B">
            <w:pPr>
              <w:jc w:val="center"/>
              <w:rPr>
                <w:b/>
                <w:bCs/>
                <w:sz w:val="20"/>
                <w:szCs w:val="20"/>
              </w:rPr>
            </w:pPr>
            <w:r w:rsidRPr="00623A1F">
              <w:rPr>
                <w:b/>
                <w:bCs/>
                <w:sz w:val="20"/>
                <w:szCs w:val="20"/>
              </w:rPr>
              <w:t> </w:t>
            </w:r>
          </w:p>
        </w:tc>
        <w:tc>
          <w:tcPr>
            <w:tcW w:w="966" w:type="dxa"/>
            <w:tcBorders>
              <w:top w:val="nil"/>
              <w:left w:val="nil"/>
              <w:bottom w:val="single" w:sz="4" w:space="0" w:color="auto"/>
              <w:right w:val="single" w:sz="4" w:space="0" w:color="auto"/>
            </w:tcBorders>
            <w:shd w:val="clear" w:color="auto" w:fill="auto"/>
            <w:noWrap/>
            <w:hideMark/>
          </w:tcPr>
          <w:p w:rsidR="00623A1F" w:rsidRPr="00623A1F" w:rsidRDefault="00623A1F" w:rsidP="0080519B">
            <w:pPr>
              <w:jc w:val="center"/>
              <w:rPr>
                <w:b/>
                <w:bCs/>
                <w:sz w:val="20"/>
                <w:szCs w:val="20"/>
              </w:rPr>
            </w:pPr>
            <w:r w:rsidRPr="00623A1F">
              <w:rPr>
                <w:b/>
                <w:bCs/>
                <w:sz w:val="20"/>
                <w:szCs w:val="20"/>
              </w:rPr>
              <w:t> </w:t>
            </w:r>
          </w:p>
        </w:tc>
        <w:tc>
          <w:tcPr>
            <w:tcW w:w="1473" w:type="dxa"/>
            <w:tcBorders>
              <w:top w:val="nil"/>
              <w:left w:val="nil"/>
              <w:bottom w:val="single" w:sz="4" w:space="0" w:color="auto"/>
              <w:right w:val="single" w:sz="4" w:space="0" w:color="auto"/>
            </w:tcBorders>
            <w:shd w:val="clear" w:color="auto" w:fill="auto"/>
            <w:noWrap/>
            <w:vAlign w:val="center"/>
            <w:hideMark/>
          </w:tcPr>
          <w:p w:rsidR="00623A1F" w:rsidRPr="00623A1F" w:rsidRDefault="00623A1F" w:rsidP="0080519B">
            <w:pPr>
              <w:jc w:val="center"/>
              <w:rPr>
                <w:b/>
                <w:bCs/>
                <w:sz w:val="20"/>
                <w:szCs w:val="20"/>
              </w:rPr>
            </w:pPr>
            <w:r w:rsidRPr="00623A1F">
              <w:rPr>
                <w:b/>
                <w:bCs/>
                <w:sz w:val="20"/>
                <w:szCs w:val="20"/>
              </w:rPr>
              <w:t> </w:t>
            </w:r>
          </w:p>
        </w:tc>
        <w:tc>
          <w:tcPr>
            <w:tcW w:w="1867" w:type="dxa"/>
            <w:tcBorders>
              <w:top w:val="nil"/>
              <w:left w:val="nil"/>
              <w:bottom w:val="single" w:sz="4" w:space="0" w:color="auto"/>
              <w:right w:val="single" w:sz="4" w:space="0" w:color="auto"/>
            </w:tcBorders>
            <w:shd w:val="clear" w:color="auto" w:fill="auto"/>
            <w:noWrap/>
            <w:vAlign w:val="center"/>
            <w:hideMark/>
          </w:tcPr>
          <w:p w:rsidR="00623A1F" w:rsidRPr="00623A1F" w:rsidRDefault="00623A1F" w:rsidP="0080519B">
            <w:pPr>
              <w:jc w:val="center"/>
              <w:rPr>
                <w:b/>
                <w:bCs/>
                <w:sz w:val="20"/>
                <w:szCs w:val="20"/>
              </w:rPr>
            </w:pPr>
            <w:r w:rsidRPr="00623A1F">
              <w:rPr>
                <w:b/>
                <w:bCs/>
                <w:sz w:val="20"/>
                <w:szCs w:val="20"/>
              </w:rPr>
              <w:t xml:space="preserve">1 143 399 658,85  </w:t>
            </w:r>
          </w:p>
        </w:tc>
      </w:tr>
    </w:tbl>
    <w:p w:rsidR="00C37184" w:rsidRPr="00623A1F" w:rsidRDefault="00C37184" w:rsidP="00E56462">
      <w:pPr>
        <w:rPr>
          <w:sz w:val="20"/>
          <w:szCs w:val="20"/>
        </w:rPr>
      </w:pPr>
    </w:p>
    <w:p w:rsidR="0080519B" w:rsidRPr="00623A1F" w:rsidRDefault="0080519B" w:rsidP="00E56462">
      <w:pPr>
        <w:rPr>
          <w:sz w:val="20"/>
          <w:szCs w:val="20"/>
        </w:rPr>
      </w:pPr>
    </w:p>
    <w:p w:rsidR="0080519B" w:rsidRDefault="0080519B" w:rsidP="00E56462"/>
    <w:p w:rsidR="0080519B" w:rsidRDefault="0080519B" w:rsidP="00E56462"/>
    <w:p w:rsidR="0080519B" w:rsidRDefault="0080519B" w:rsidP="00E56462"/>
    <w:p w:rsidR="0080519B" w:rsidRDefault="0080519B" w:rsidP="00E56462"/>
    <w:p w:rsidR="0080519B" w:rsidRDefault="0080519B" w:rsidP="00E56462"/>
    <w:p w:rsidR="0080519B" w:rsidRDefault="0080519B" w:rsidP="00E56462"/>
    <w:p w:rsidR="0080519B" w:rsidRDefault="0080519B" w:rsidP="00E56462"/>
    <w:p w:rsidR="0080519B" w:rsidRDefault="0080519B" w:rsidP="00E56462">
      <w:pPr>
        <w:sectPr w:rsidR="0080519B" w:rsidSect="00F96CAC">
          <w:pgSz w:w="11906" w:h="16838"/>
          <w:pgMar w:top="1134" w:right="850" w:bottom="719" w:left="1418" w:header="708" w:footer="708" w:gutter="0"/>
          <w:cols w:space="708"/>
          <w:titlePg/>
          <w:docGrid w:linePitch="360"/>
        </w:sectPr>
      </w:pPr>
    </w:p>
    <w:p w:rsidR="00C37184" w:rsidRPr="009244B8" w:rsidRDefault="00C37184" w:rsidP="00C37184">
      <w:pPr>
        <w:pStyle w:val="ConsTitle"/>
        <w:widowControl/>
        <w:numPr>
          <w:ilvl w:val="0"/>
          <w:numId w:val="9"/>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9244B8" w:rsidRPr="000F21F0" w:rsidRDefault="009244B8" w:rsidP="009244B8">
      <w:pPr>
        <w:jc w:val="center"/>
        <w:rPr>
          <w:b/>
        </w:rPr>
      </w:pPr>
      <w:r w:rsidRPr="000F21F0">
        <w:rPr>
          <w:b/>
        </w:rPr>
        <w:t>ГОСУДАРСТВЕННЫЙ КОНТРАКТ</w:t>
      </w:r>
    </w:p>
    <w:p w:rsidR="009244B8" w:rsidRPr="000F21F0" w:rsidRDefault="009244B8" w:rsidP="009244B8">
      <w:pPr>
        <w:jc w:val="center"/>
        <w:rPr>
          <w:b/>
        </w:rPr>
      </w:pPr>
      <w:r w:rsidRPr="000F21F0">
        <w:rPr>
          <w:b/>
        </w:rPr>
        <w:t>НА ВЫПОЛНЕНИЕ СТРОИТЕЛЬНО-МОНТАЖНЫХ РАБОТ</w:t>
      </w:r>
    </w:p>
    <w:p w:rsidR="009244B8" w:rsidRPr="000F21F0" w:rsidRDefault="009244B8" w:rsidP="009244B8">
      <w:pPr>
        <w:jc w:val="center"/>
        <w:rPr>
          <w:b/>
        </w:rPr>
      </w:pPr>
      <w:r w:rsidRPr="000F21F0">
        <w:rPr>
          <w:b/>
        </w:rPr>
        <w:t xml:space="preserve">по объекту: </w:t>
      </w:r>
      <w:r w:rsidRPr="00441D5E">
        <w:rPr>
          <w:b/>
          <w:u w:val="single"/>
        </w:rPr>
        <w:t>«Противооползневые сооружения берегового склона в районе Аршинцево, г. Керчь, Республика Крым (строительство)»</w:t>
      </w:r>
    </w:p>
    <w:p w:rsidR="009244B8" w:rsidRPr="000F21F0" w:rsidRDefault="009244B8" w:rsidP="009244B8">
      <w:pPr>
        <w:jc w:val="center"/>
        <w:rPr>
          <w:b/>
        </w:rPr>
      </w:pPr>
    </w:p>
    <w:p w:rsidR="009244B8" w:rsidRPr="000F21F0" w:rsidRDefault="009244B8" w:rsidP="009244B8">
      <w:r w:rsidRPr="000F21F0">
        <w:t>г. Симферополь</w:t>
      </w:r>
      <w:r w:rsidRPr="000F21F0">
        <w:tab/>
      </w:r>
      <w:r w:rsidRPr="000F21F0">
        <w:tab/>
        <w:t xml:space="preserve">       </w:t>
      </w:r>
      <w:r w:rsidRPr="000F21F0">
        <w:tab/>
        <w:t xml:space="preserve"> № ________</w:t>
      </w:r>
      <w:r w:rsidRPr="000F21F0">
        <w:tab/>
      </w:r>
      <w:r w:rsidRPr="000F21F0">
        <w:tab/>
        <w:t xml:space="preserve">                      </w:t>
      </w:r>
      <w:r w:rsidRPr="000F21F0">
        <w:tab/>
        <w:t>«___» _______ 20__ г.</w:t>
      </w:r>
    </w:p>
    <w:p w:rsidR="009244B8" w:rsidRPr="000F21F0" w:rsidRDefault="009244B8" w:rsidP="009244B8"/>
    <w:p w:rsidR="009244B8" w:rsidRPr="000F21F0" w:rsidRDefault="009244B8" w:rsidP="009244B8">
      <w:pPr>
        <w:ind w:firstLine="567"/>
        <w:jc w:val="both"/>
      </w:pPr>
      <w:bookmarkStart w:id="3" w:name="_Hlk536549410"/>
      <w:bookmarkStart w:id="4" w:name="_Hlk536549445"/>
      <w:r w:rsidRPr="000F21F0">
        <w:t xml:space="preserve">Государственное казенное учреждение Республики Крым «Инвестиционно-строительное управление Республики Крым», </w:t>
      </w:r>
      <w:bookmarkEnd w:id="3"/>
      <w:r w:rsidRPr="000F21F0">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4"/>
      <w:r w:rsidRPr="000F21F0">
        <w:t xml:space="preserve">с одной стороны, </w:t>
      </w:r>
    </w:p>
    <w:p w:rsidR="009244B8" w:rsidRDefault="009244B8" w:rsidP="009244B8">
      <w:pPr>
        <w:ind w:firstLine="567"/>
        <w:jc w:val="both"/>
      </w:pPr>
      <w:r w:rsidRPr="000F21F0">
        <w:t xml:space="preserve">и </w:t>
      </w:r>
      <w:r w:rsidRPr="00C47F2C">
        <w:t>______________________________________________</w:t>
      </w:r>
      <w:r w:rsidRPr="000F21F0">
        <w:t xml:space="preserve">, именуемое в дальнейшем «Подрядчик», (далее - сокращенное наименование </w:t>
      </w:r>
      <w:r w:rsidRPr="00C47F2C">
        <w:t>_________________________________________</w:t>
      </w:r>
      <w:r w:rsidRPr="000F21F0">
        <w:t xml:space="preserve">), в лице </w:t>
      </w:r>
      <w:r w:rsidRPr="00C47F2C">
        <w:t>________________________________________________________</w:t>
      </w:r>
      <w:r w:rsidRPr="000F21F0">
        <w:t xml:space="preserve">, действующего на основании Устава, с другой стороны, далее совместно именуемые «Стороны», с соблюдением требований Гражданского кодекса Российской Федерации (далее – ГК РФ), в соответствии с </w:t>
      </w:r>
      <w:r>
        <w:t>ч</w:t>
      </w:r>
      <w:r w:rsidRPr="000F21F0">
        <w:t>.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 № ___</w:t>
      </w:r>
      <w:r w:rsidRPr="000F21F0">
        <w:t xml:space="preserve"> </w:t>
      </w:r>
      <w:r>
        <w:t xml:space="preserve">«___________________» </w:t>
      </w:r>
      <w:r w:rsidRPr="000F21F0">
        <w:t>заключили настоящий государственный контракт (далее - Контракт), о нижеследующем.</w:t>
      </w:r>
    </w:p>
    <w:p w:rsidR="009244B8" w:rsidRPr="000F21F0" w:rsidRDefault="009244B8" w:rsidP="009244B8">
      <w:pPr>
        <w:jc w:val="both"/>
      </w:pPr>
    </w:p>
    <w:p w:rsidR="009244B8" w:rsidRPr="000F21F0" w:rsidRDefault="009244B8" w:rsidP="009244B8">
      <w:pPr>
        <w:pStyle w:val="aff"/>
        <w:numPr>
          <w:ilvl w:val="3"/>
          <w:numId w:val="7"/>
        </w:numPr>
        <w:contextualSpacing w:val="0"/>
        <w:jc w:val="center"/>
        <w:rPr>
          <w:b/>
        </w:rPr>
      </w:pPr>
      <w:r w:rsidRPr="000F21F0">
        <w:rPr>
          <w:b/>
        </w:rPr>
        <w:t>Предмет Государственного контракта</w:t>
      </w:r>
    </w:p>
    <w:p w:rsidR="009244B8" w:rsidRPr="000F21F0" w:rsidRDefault="009244B8" w:rsidP="009244B8">
      <w:pPr>
        <w:pStyle w:val="aff"/>
        <w:numPr>
          <w:ilvl w:val="1"/>
          <w:numId w:val="21"/>
        </w:numPr>
        <w:ind w:left="0" w:firstLine="567"/>
        <w:contextualSpacing w:val="0"/>
        <w:jc w:val="both"/>
      </w:pPr>
      <w:r w:rsidRPr="000F21F0">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F21F0">
          <w:t>пункте 1.2</w:t>
        </w:r>
      </w:hyperlink>
      <w:r w:rsidRPr="000F21F0">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9244B8" w:rsidRPr="000F21F0" w:rsidRDefault="009244B8" w:rsidP="009244B8">
      <w:pPr>
        <w:ind w:firstLine="567"/>
        <w:jc w:val="both"/>
      </w:pPr>
      <w:r w:rsidRPr="000F21F0">
        <w:t xml:space="preserve">Конечным результатом Контракта является Объект, законченный строительством. </w:t>
      </w:r>
    </w:p>
    <w:p w:rsidR="009244B8" w:rsidRPr="000F21F0" w:rsidRDefault="009244B8" w:rsidP="009244B8">
      <w:pPr>
        <w:ind w:firstLine="567"/>
        <w:jc w:val="both"/>
      </w:pPr>
      <w:r w:rsidRPr="000F21F0">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5" w:name="_Hlk10118986"/>
      <w:r w:rsidRPr="000F21F0">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0F21F0">
          <w:t>проектной документации</w:t>
        </w:r>
      </w:hyperlink>
      <w:r w:rsidRPr="000F21F0">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5"/>
      <w:r w:rsidRPr="000F21F0">
        <w:t>(далее – ЗОС).</w:t>
      </w:r>
    </w:p>
    <w:p w:rsidR="009244B8" w:rsidRPr="000F21F0" w:rsidRDefault="009244B8" w:rsidP="009244B8">
      <w:pPr>
        <w:pStyle w:val="aff"/>
        <w:numPr>
          <w:ilvl w:val="1"/>
          <w:numId w:val="21"/>
        </w:numPr>
        <w:ind w:left="0" w:firstLine="567"/>
        <w:contextualSpacing w:val="0"/>
        <w:jc w:val="both"/>
      </w:pPr>
      <w:r w:rsidRPr="000F21F0">
        <w:t>Описание Объекта:</w:t>
      </w:r>
    </w:p>
    <w:p w:rsidR="009244B8" w:rsidRDefault="009244B8" w:rsidP="009244B8">
      <w:pPr>
        <w:jc w:val="both"/>
      </w:pPr>
      <w:r w:rsidRPr="000F21F0">
        <w:t>Наименование объекта</w:t>
      </w:r>
      <w:bookmarkStart w:id="6" w:name="_Toc330559550"/>
      <w:bookmarkStart w:id="7" w:name="_Toc340584021"/>
      <w:r>
        <w:t xml:space="preserve"> </w:t>
      </w:r>
      <w:r>
        <w:rPr>
          <w:b/>
          <w:u w:val="single"/>
        </w:rPr>
        <w:t>«Противооползневые сооружения берегового склона в районе Аршинцево, г. Керчь, Республика Крым (строительство)»</w:t>
      </w:r>
      <w:r>
        <w:t>.</w:t>
      </w:r>
    </w:p>
    <w:p w:rsidR="009244B8" w:rsidRPr="004034A3" w:rsidRDefault="009244B8" w:rsidP="009244B8">
      <w:pPr>
        <w:jc w:val="both"/>
        <w:rPr>
          <w:b/>
          <w:u w:val="single"/>
        </w:rPr>
      </w:pPr>
      <w:r>
        <w:t xml:space="preserve">Место нахождения Объекта (место </w:t>
      </w:r>
      <w:r w:rsidRPr="004034A3">
        <w:t xml:space="preserve">выполнения Работ): </w:t>
      </w:r>
      <w:r w:rsidRPr="008C14E8">
        <w:rPr>
          <w:b/>
          <w:u w:val="single"/>
        </w:rPr>
        <w:t xml:space="preserve">Российская Федерация, Республика Крым, г. Керчь, пос. Аршинцево, в районе ул. Черноморская (от ул. </w:t>
      </w:r>
      <w:proofErr w:type="spellStart"/>
      <w:r w:rsidRPr="008C14E8">
        <w:rPr>
          <w:b/>
          <w:u w:val="single"/>
        </w:rPr>
        <w:t>Дейкало</w:t>
      </w:r>
      <w:proofErr w:type="spellEnd"/>
      <w:r w:rsidRPr="008C14E8">
        <w:rPr>
          <w:b/>
          <w:u w:val="single"/>
        </w:rPr>
        <w:t xml:space="preserve"> до ул. Нестерова), ул. Кавказская (от ул. </w:t>
      </w:r>
      <w:proofErr w:type="spellStart"/>
      <w:r w:rsidRPr="008C14E8">
        <w:rPr>
          <w:b/>
          <w:u w:val="single"/>
        </w:rPr>
        <w:t>Цибисова</w:t>
      </w:r>
      <w:proofErr w:type="spellEnd"/>
      <w:r w:rsidRPr="008C14E8">
        <w:rPr>
          <w:b/>
          <w:u w:val="single"/>
        </w:rPr>
        <w:t xml:space="preserve"> до ул. </w:t>
      </w:r>
      <w:proofErr w:type="spellStart"/>
      <w:r w:rsidRPr="008C14E8">
        <w:rPr>
          <w:b/>
          <w:u w:val="single"/>
        </w:rPr>
        <w:t>Дейкало</w:t>
      </w:r>
      <w:proofErr w:type="spellEnd"/>
      <w:r>
        <w:rPr>
          <w:b/>
          <w:u w:val="single"/>
        </w:rPr>
        <w:t>)</w:t>
      </w:r>
      <w:r w:rsidRPr="008C14E8">
        <w:rPr>
          <w:b/>
          <w:u w:val="single"/>
        </w:rPr>
        <w:t>.</w:t>
      </w:r>
    </w:p>
    <w:p w:rsidR="009244B8" w:rsidRPr="000F21F0" w:rsidRDefault="009244B8" w:rsidP="009244B8">
      <w:pPr>
        <w:ind w:firstLine="567"/>
        <w:jc w:val="both"/>
      </w:pPr>
      <w:r w:rsidRPr="000F21F0">
        <w:t>Обязательства Подрядчика по строительству (реконструкции) Объекта в соответствии с Контрактом признаются выполненными при получении Государственным заказчиком ЗОС.</w:t>
      </w:r>
    </w:p>
    <w:p w:rsidR="009244B8" w:rsidRPr="000F21F0" w:rsidRDefault="009244B8" w:rsidP="009244B8">
      <w:pPr>
        <w:pStyle w:val="aff"/>
        <w:numPr>
          <w:ilvl w:val="1"/>
          <w:numId w:val="21"/>
        </w:numPr>
        <w:ind w:left="0" w:firstLine="567"/>
        <w:contextualSpacing w:val="0"/>
        <w:jc w:val="both"/>
      </w:pPr>
      <w:bookmarkStart w:id="8" w:name="sub_10034"/>
      <w:r w:rsidRPr="000F21F0">
        <w:t xml:space="preserve">Финансирование строительства (реконструкции) </w:t>
      </w:r>
      <w:bookmarkEnd w:id="8"/>
      <w:r w:rsidRPr="000F21F0">
        <w:t xml:space="preserve">Объекта осуществляется за счет средств: </w:t>
      </w:r>
      <w:bookmarkStart w:id="9" w:name="_Hlk40715251"/>
      <w:r w:rsidRPr="000F21F0">
        <w:t xml:space="preserve">бюджета Республики Крым (субсидия из федерального бюджета, </w:t>
      </w:r>
      <w:r w:rsidRPr="000F21F0">
        <w:lastRenderedPageBreak/>
        <w:t xml:space="preserve">предоставляемая бюджету Республики Крым в целях </w:t>
      </w:r>
      <w:proofErr w:type="spellStart"/>
      <w:r w:rsidRPr="000F21F0">
        <w:t>софинансирования</w:t>
      </w:r>
      <w:proofErr w:type="spellEnd"/>
      <w:r w:rsidRPr="000F21F0">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6"/>
    <w:bookmarkEnd w:id="7"/>
    <w:bookmarkEnd w:id="9"/>
    <w:p w:rsidR="009244B8" w:rsidRPr="000F21F0" w:rsidRDefault="009244B8" w:rsidP="009244B8">
      <w:pPr>
        <w:pStyle w:val="aff"/>
        <w:numPr>
          <w:ilvl w:val="1"/>
          <w:numId w:val="21"/>
        </w:numPr>
        <w:ind w:left="0" w:firstLine="567"/>
        <w:contextualSpacing w:val="0"/>
        <w:jc w:val="both"/>
      </w:pPr>
      <w:r w:rsidRPr="000F21F0">
        <w:t>Право собственности на Объект возникает у субъекта Российской Федерации - Республики Крым.</w:t>
      </w:r>
    </w:p>
    <w:p w:rsidR="009244B8" w:rsidRDefault="009244B8" w:rsidP="009244B8">
      <w:pPr>
        <w:pStyle w:val="aff"/>
        <w:numPr>
          <w:ilvl w:val="1"/>
          <w:numId w:val="21"/>
        </w:numPr>
        <w:ind w:left="0" w:firstLine="567"/>
        <w:contextualSpacing w:val="0"/>
        <w:jc w:val="both"/>
      </w:pPr>
      <w:r w:rsidRPr="000F21F0">
        <w:t>Идентификационный код закупки: __________________________________.</w:t>
      </w:r>
    </w:p>
    <w:p w:rsidR="009244B8" w:rsidRPr="000F21F0" w:rsidRDefault="009244B8" w:rsidP="009244B8">
      <w:pPr>
        <w:jc w:val="both"/>
      </w:pPr>
    </w:p>
    <w:p w:rsidR="009244B8" w:rsidRPr="000F21F0" w:rsidRDefault="009244B8" w:rsidP="009244B8">
      <w:pPr>
        <w:pStyle w:val="aff"/>
        <w:numPr>
          <w:ilvl w:val="0"/>
          <w:numId w:val="21"/>
        </w:numPr>
        <w:contextualSpacing w:val="0"/>
        <w:jc w:val="center"/>
        <w:rPr>
          <w:b/>
        </w:rPr>
      </w:pPr>
      <w:r w:rsidRPr="000F21F0">
        <w:rPr>
          <w:b/>
        </w:rPr>
        <w:t>Цена Контракта</w:t>
      </w:r>
      <w:r>
        <w:rPr>
          <w:b/>
        </w:rPr>
        <w:t xml:space="preserve"> </w:t>
      </w:r>
    </w:p>
    <w:p w:rsidR="009244B8" w:rsidRPr="00C47F2C" w:rsidRDefault="009244B8" w:rsidP="009244B8">
      <w:pPr>
        <w:pStyle w:val="aff"/>
        <w:numPr>
          <w:ilvl w:val="1"/>
          <w:numId w:val="46"/>
        </w:numPr>
        <w:ind w:left="-142" w:firstLine="709"/>
        <w:contextualSpacing w:val="0"/>
        <w:jc w:val="both"/>
      </w:pPr>
      <w:bookmarkStart w:id="10" w:name="_Hlk40696751"/>
      <w:r w:rsidRPr="00C47F2C">
        <w:t xml:space="preserve">Цена Контракта является твердой, определена на весь срок исполнения Контракта и </w:t>
      </w:r>
      <w:bookmarkStart w:id="11" w:name="_Hlk40713254"/>
      <w:r w:rsidRPr="00C47F2C">
        <w:t>включает в себя прибыль Подрядчика</w:t>
      </w:r>
      <w:bookmarkEnd w:id="11"/>
      <w:r w:rsidRPr="00C47F2C">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_________________________ (_________________________________________________________) рублей ____ копеек, в том числе налог на добавленную стоимость (далее - НДС) по налоговой ставке 20 (двадцать) процентов – _____________ (___________________________________) рублей ___ копеек,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9244B8" w:rsidRPr="000F21F0" w:rsidRDefault="009244B8" w:rsidP="009244B8">
      <w:pPr>
        <w:ind w:left="-142" w:firstLine="709"/>
        <w:jc w:val="both"/>
      </w:pPr>
      <w:r w:rsidRPr="000F21F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9244B8" w:rsidRPr="000F21F0" w:rsidRDefault="009244B8" w:rsidP="009244B8">
      <w:pPr>
        <w:ind w:left="-142" w:firstLine="709"/>
        <w:jc w:val="both"/>
      </w:pPr>
      <w:r w:rsidRPr="000F21F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rsidR="009244B8" w:rsidRPr="000F21F0" w:rsidRDefault="009244B8" w:rsidP="009244B8">
      <w:pPr>
        <w:pStyle w:val="aff"/>
        <w:numPr>
          <w:ilvl w:val="2"/>
          <w:numId w:val="21"/>
        </w:numPr>
        <w:ind w:left="-142" w:firstLine="709"/>
        <w:contextualSpacing w:val="0"/>
        <w:jc w:val="both"/>
      </w:pPr>
      <w:r w:rsidRPr="000F21F0">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rsidR="009244B8" w:rsidRPr="000F21F0" w:rsidRDefault="009244B8" w:rsidP="009244B8">
      <w:pPr>
        <w:pStyle w:val="aff"/>
        <w:numPr>
          <w:ilvl w:val="2"/>
          <w:numId w:val="21"/>
        </w:numPr>
        <w:ind w:left="0" w:firstLine="567"/>
        <w:contextualSpacing w:val="0"/>
        <w:jc w:val="both"/>
      </w:pPr>
      <w:r w:rsidRPr="000F21F0">
        <w:t>Расчет цены Контракта определен в Смете контракта (</w:t>
      </w:r>
      <w:hyperlink w:anchor="sub_11000" w:history="1">
        <w:r w:rsidRPr="000F21F0">
          <w:t>Приложение № 1</w:t>
        </w:r>
      </w:hyperlink>
      <w:r w:rsidRPr="000F21F0">
        <w:t xml:space="preserve"> к Контракту).</w:t>
      </w:r>
      <w:bookmarkEnd w:id="12"/>
    </w:p>
    <w:p w:rsidR="009244B8" w:rsidRPr="000F21F0" w:rsidRDefault="009244B8" w:rsidP="009244B8">
      <w:pPr>
        <w:pStyle w:val="aff"/>
        <w:numPr>
          <w:ilvl w:val="2"/>
          <w:numId w:val="21"/>
        </w:numPr>
        <w:ind w:left="-142" w:firstLine="709"/>
        <w:contextualSpacing w:val="0"/>
        <w:jc w:val="both"/>
      </w:pPr>
      <w:r w:rsidRPr="000F21F0">
        <w:t>В цену Контракта, кроме указанного в пункте 2.1 Контракта также включено, но не ограничено:</w:t>
      </w:r>
    </w:p>
    <w:p w:rsidR="009244B8" w:rsidRPr="000F21F0" w:rsidRDefault="009244B8" w:rsidP="009244B8">
      <w:pPr>
        <w:ind w:left="-142" w:firstLine="709"/>
        <w:jc w:val="both"/>
      </w:pPr>
      <w:r w:rsidRPr="000F21F0">
        <w:t>- стоимость всего объема Работ, определенного Контрактом и Приложениями;</w:t>
      </w:r>
    </w:p>
    <w:p w:rsidR="009244B8" w:rsidRPr="000F21F0" w:rsidRDefault="009244B8" w:rsidP="009244B8">
      <w:pPr>
        <w:ind w:left="-142" w:firstLine="709"/>
        <w:jc w:val="both"/>
      </w:pPr>
      <w:r w:rsidRPr="000F21F0">
        <w:t>-</w:t>
      </w:r>
      <w:bookmarkStart w:id="13" w:name="_Hlk526246700"/>
      <w:r w:rsidRPr="000F21F0">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3"/>
    <w:p w:rsidR="009244B8" w:rsidRPr="000F21F0" w:rsidRDefault="009244B8" w:rsidP="009244B8">
      <w:pPr>
        <w:ind w:left="-142" w:firstLine="709"/>
        <w:jc w:val="both"/>
      </w:pPr>
      <w:r w:rsidRPr="000F21F0">
        <w:t>- затраты на строительство временных зданий и сооружений;</w:t>
      </w:r>
    </w:p>
    <w:p w:rsidR="009244B8" w:rsidRPr="000F21F0" w:rsidRDefault="009244B8" w:rsidP="009244B8">
      <w:pPr>
        <w:ind w:left="-142" w:firstLine="709"/>
        <w:jc w:val="both"/>
      </w:pPr>
      <w:r w:rsidRPr="000F21F0">
        <w:t>- затраты на проведение геодезического, лабораторного и строительного контроля;</w:t>
      </w:r>
    </w:p>
    <w:p w:rsidR="009244B8" w:rsidRPr="000F21F0" w:rsidRDefault="009244B8" w:rsidP="009244B8">
      <w:pPr>
        <w:ind w:left="-142" w:firstLine="709"/>
        <w:jc w:val="both"/>
      </w:pPr>
      <w:r w:rsidRPr="000F21F0">
        <w:t xml:space="preserve">- затраты на охрану Объекта, обеспечение пропускного и </w:t>
      </w:r>
      <w:proofErr w:type="spellStart"/>
      <w:r w:rsidRPr="000F21F0">
        <w:t>внутриобъектового</w:t>
      </w:r>
      <w:proofErr w:type="spellEnd"/>
      <w:r w:rsidRPr="000F21F0">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9244B8" w:rsidRPr="000F21F0" w:rsidRDefault="009244B8" w:rsidP="009244B8">
      <w:pPr>
        <w:ind w:left="-142" w:firstLine="709"/>
        <w:jc w:val="both"/>
      </w:pPr>
      <w:r w:rsidRPr="000F21F0">
        <w:t>- затраты на приобретение оборудования, мебели, инвентаря (при наличии) их установку, монтаж (при необходимости) и хранение;</w:t>
      </w:r>
    </w:p>
    <w:p w:rsidR="009244B8" w:rsidRPr="000F21F0" w:rsidRDefault="009244B8" w:rsidP="009244B8">
      <w:pPr>
        <w:ind w:left="-142" w:firstLine="709"/>
        <w:jc w:val="both"/>
      </w:pPr>
      <w:r w:rsidRPr="000F21F0">
        <w:t>- складские расходы;</w:t>
      </w:r>
    </w:p>
    <w:p w:rsidR="009244B8" w:rsidRPr="000F21F0" w:rsidRDefault="009244B8" w:rsidP="009244B8">
      <w:pPr>
        <w:ind w:left="-142" w:firstLine="709"/>
        <w:jc w:val="both"/>
      </w:pPr>
      <w:r w:rsidRPr="000F21F0">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9244B8" w:rsidRPr="000F21F0" w:rsidRDefault="009244B8" w:rsidP="009244B8">
      <w:pPr>
        <w:ind w:left="-142" w:firstLine="709"/>
        <w:jc w:val="both"/>
      </w:pPr>
      <w:r w:rsidRPr="000F21F0">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9244B8" w:rsidRPr="000F21F0" w:rsidRDefault="009244B8" w:rsidP="009244B8">
      <w:pPr>
        <w:ind w:left="-142" w:firstLine="709"/>
        <w:jc w:val="both"/>
      </w:pPr>
      <w:r w:rsidRPr="000F21F0">
        <w:t>- транспортные расходы и получение разрешений на транспортировку грузов, доставляемых Подрядчиком и привлекаемыми им субподрядчиками;</w:t>
      </w:r>
    </w:p>
    <w:p w:rsidR="009244B8" w:rsidRPr="000F21F0" w:rsidRDefault="009244B8" w:rsidP="009244B8">
      <w:pPr>
        <w:ind w:left="-142" w:firstLine="709"/>
        <w:jc w:val="both"/>
      </w:pPr>
      <w:r w:rsidRPr="000F21F0">
        <w:t>- накладные расходы, сметная прибыль, а также все налоги, действующие на момент исполнения Контракта;</w:t>
      </w:r>
    </w:p>
    <w:p w:rsidR="009244B8" w:rsidRPr="000F21F0" w:rsidRDefault="009244B8" w:rsidP="009244B8">
      <w:pPr>
        <w:ind w:left="-142" w:firstLine="709"/>
        <w:jc w:val="both"/>
      </w:pPr>
      <w:r w:rsidRPr="000F21F0">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9244B8" w:rsidRPr="000F21F0" w:rsidRDefault="009244B8" w:rsidP="009244B8">
      <w:pPr>
        <w:ind w:left="-142" w:firstLine="709"/>
        <w:jc w:val="both"/>
      </w:pPr>
      <w:r w:rsidRPr="000F21F0">
        <w:t>- затраты на мероприятия, связанные с соблюдением экологических норм при строительстве объекта;</w:t>
      </w:r>
    </w:p>
    <w:p w:rsidR="009244B8" w:rsidRPr="000F21F0" w:rsidRDefault="009244B8" w:rsidP="009244B8">
      <w:pPr>
        <w:ind w:left="-142" w:firstLine="709"/>
        <w:jc w:val="both"/>
      </w:pPr>
      <w:r w:rsidRPr="000F21F0">
        <w:t>- затраты, связанные с действием других факторов, влияющих на выполнение сроков строительства;</w:t>
      </w:r>
    </w:p>
    <w:p w:rsidR="009244B8" w:rsidRPr="000F21F0" w:rsidRDefault="009244B8" w:rsidP="009244B8">
      <w:pPr>
        <w:ind w:left="-142" w:firstLine="709"/>
        <w:jc w:val="both"/>
      </w:pPr>
      <w:r w:rsidRPr="000F21F0">
        <w:t>- затраты, связанные с выполнением пусконаладочных работ на объекте (под нагрузкой и в холостую, при комплексном опробовании);</w:t>
      </w:r>
    </w:p>
    <w:p w:rsidR="009244B8" w:rsidRPr="000F21F0" w:rsidRDefault="009244B8" w:rsidP="009244B8">
      <w:pPr>
        <w:ind w:left="-142" w:firstLine="709"/>
        <w:jc w:val="both"/>
      </w:pPr>
      <w:r w:rsidRPr="000F21F0">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9244B8" w:rsidRPr="000F21F0" w:rsidRDefault="009244B8" w:rsidP="009244B8">
      <w:pPr>
        <w:ind w:left="-142" w:firstLine="709"/>
        <w:jc w:val="both"/>
      </w:pPr>
      <w:r w:rsidRPr="000F21F0">
        <w:t>- затраты на вынос осей здания в натуру и создание геодезической разбивочной основы;</w:t>
      </w:r>
    </w:p>
    <w:p w:rsidR="009244B8" w:rsidRPr="000F21F0" w:rsidRDefault="009244B8" w:rsidP="009244B8">
      <w:pPr>
        <w:ind w:left="-142" w:firstLine="709"/>
        <w:jc w:val="both"/>
      </w:pPr>
      <w:r w:rsidRPr="000F21F0">
        <w:t>- расходы на непредвиденные работы и затраты;</w:t>
      </w:r>
    </w:p>
    <w:p w:rsidR="009244B8" w:rsidRPr="000F21F0" w:rsidRDefault="009244B8" w:rsidP="009244B8">
      <w:pPr>
        <w:ind w:left="-142" w:firstLine="709"/>
        <w:jc w:val="both"/>
      </w:pPr>
      <w:r w:rsidRPr="000F21F0">
        <w:t>- расходы на подготовительные работы, проведение компенсационных мероприятий;</w:t>
      </w:r>
    </w:p>
    <w:p w:rsidR="009244B8" w:rsidRPr="000F21F0" w:rsidRDefault="009244B8" w:rsidP="009244B8">
      <w:pPr>
        <w:ind w:left="-142" w:firstLine="709"/>
        <w:jc w:val="both"/>
      </w:pPr>
      <w:r w:rsidRPr="000F21F0">
        <w:t>- затраты, связанные с вводом Объекта в эксплуатацию;</w:t>
      </w:r>
    </w:p>
    <w:p w:rsidR="009244B8" w:rsidRPr="000F21F0" w:rsidRDefault="009244B8" w:rsidP="009244B8">
      <w:pPr>
        <w:ind w:left="-142" w:firstLine="709"/>
        <w:jc w:val="both"/>
      </w:pPr>
      <w:r w:rsidRPr="000F21F0">
        <w:t>- затраты на утилизацию строительных отходов и возмещение за негативное воздействие на окружающую среду;</w:t>
      </w:r>
    </w:p>
    <w:p w:rsidR="009244B8" w:rsidRPr="000F21F0" w:rsidRDefault="009244B8" w:rsidP="009244B8">
      <w:pPr>
        <w:ind w:left="-142" w:firstLine="709"/>
        <w:jc w:val="both"/>
      </w:pPr>
      <w:r w:rsidRPr="000F21F0">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9244B8" w:rsidRPr="000F21F0" w:rsidRDefault="009244B8" w:rsidP="009244B8">
      <w:pPr>
        <w:ind w:left="-142" w:firstLine="709"/>
        <w:jc w:val="both"/>
      </w:pPr>
      <w:r w:rsidRPr="000F21F0">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9244B8" w:rsidRPr="000F21F0" w:rsidRDefault="009244B8" w:rsidP="009244B8">
      <w:pPr>
        <w:ind w:left="-142" w:firstLine="709"/>
        <w:jc w:val="both"/>
      </w:pPr>
      <w:r w:rsidRPr="000F21F0">
        <w:t>- затраты на корректировку проектной и (или) сметной документации и (или) рабочей документации (при необходимости);</w:t>
      </w:r>
    </w:p>
    <w:p w:rsidR="009244B8" w:rsidRPr="000F21F0" w:rsidRDefault="009244B8" w:rsidP="009244B8">
      <w:pPr>
        <w:ind w:left="-142" w:firstLine="709"/>
        <w:jc w:val="both"/>
      </w:pPr>
      <w:r w:rsidRPr="000F21F0">
        <w:t>- затраты на прохождение государственной экспертизы, в том числе на получение заключение о достоверности определения сметной стоимости;</w:t>
      </w:r>
    </w:p>
    <w:p w:rsidR="009244B8" w:rsidRPr="000F21F0" w:rsidRDefault="009244B8" w:rsidP="009244B8">
      <w:pPr>
        <w:ind w:left="-142" w:firstLine="709"/>
        <w:jc w:val="both"/>
      </w:pPr>
      <w:r w:rsidRPr="000F21F0">
        <w:t xml:space="preserve">- затраты на проведение технических обследований/исследований; </w:t>
      </w:r>
    </w:p>
    <w:p w:rsidR="009244B8" w:rsidRPr="000F21F0" w:rsidRDefault="009244B8" w:rsidP="009244B8">
      <w:pPr>
        <w:ind w:left="-142" w:firstLine="709"/>
        <w:jc w:val="both"/>
      </w:pPr>
      <w:r w:rsidRPr="000F21F0">
        <w:t>- затраты на экспертное и (или) проектное сопровождение;</w:t>
      </w:r>
    </w:p>
    <w:p w:rsidR="009244B8" w:rsidRPr="000F21F0" w:rsidRDefault="009244B8" w:rsidP="009244B8">
      <w:pPr>
        <w:ind w:left="-142" w:firstLine="709"/>
        <w:jc w:val="both"/>
      </w:pPr>
      <w:r w:rsidRPr="000F21F0">
        <w:t>- прочие расходы.</w:t>
      </w:r>
      <w:bookmarkStart w:id="14" w:name="_Hlk526931157"/>
      <w:bookmarkStart w:id="15" w:name="_Hlk40713028"/>
    </w:p>
    <w:p w:rsidR="009244B8" w:rsidRPr="000F21F0" w:rsidRDefault="009244B8" w:rsidP="009244B8">
      <w:pPr>
        <w:pStyle w:val="aff"/>
        <w:numPr>
          <w:ilvl w:val="2"/>
          <w:numId w:val="21"/>
        </w:numPr>
        <w:ind w:left="-142" w:firstLine="709"/>
        <w:contextualSpacing w:val="0"/>
        <w:jc w:val="both"/>
      </w:pPr>
      <w:r w:rsidRPr="000F21F0">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9244B8" w:rsidRPr="000F21F0" w:rsidRDefault="009244B8" w:rsidP="009244B8">
      <w:pPr>
        <w:pStyle w:val="aff"/>
        <w:numPr>
          <w:ilvl w:val="1"/>
          <w:numId w:val="21"/>
        </w:numPr>
        <w:ind w:left="-142" w:firstLine="709"/>
        <w:contextualSpacing w:val="0"/>
        <w:jc w:val="both"/>
      </w:pPr>
      <w:bookmarkStart w:id="16" w:name="_Hlk40713526"/>
      <w:bookmarkEnd w:id="14"/>
      <w:bookmarkEnd w:id="15"/>
      <w:r w:rsidRPr="000F21F0">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F21F0">
          <w:t>пунктом 2.1</w:t>
        </w:r>
      </w:hyperlink>
      <w:r w:rsidRPr="000F21F0">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w:t>
      </w:r>
      <w:r w:rsidRPr="000F21F0">
        <w:lastRenderedPageBreak/>
        <w:t xml:space="preserve">объем подлежащих выполнению работ или необходимых для этого расходов, </w:t>
      </w:r>
      <w:bookmarkStart w:id="17" w:name="_Hlk40714777"/>
      <w:r w:rsidRPr="000F21F0">
        <w:t>за исключением следующих случаев:</w:t>
      </w:r>
    </w:p>
    <w:p w:rsidR="009244B8" w:rsidRPr="000F21F0" w:rsidRDefault="009244B8" w:rsidP="009244B8">
      <w:pPr>
        <w:pStyle w:val="aff"/>
        <w:numPr>
          <w:ilvl w:val="2"/>
          <w:numId w:val="21"/>
        </w:numPr>
        <w:ind w:left="-142" w:firstLine="709"/>
        <w:contextualSpacing w:val="0"/>
        <w:jc w:val="both"/>
      </w:pPr>
      <w:bookmarkStart w:id="18" w:name="sub_100331"/>
      <w:bookmarkEnd w:id="16"/>
      <w:r w:rsidRPr="000F21F0">
        <w:t xml:space="preserve">Наступление обстоятельств непреодолимой силы, вследствие </w:t>
      </w:r>
      <w:bookmarkEnd w:id="18"/>
      <w:r w:rsidRPr="000F21F0">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rsidR="009244B8" w:rsidRPr="000F21F0" w:rsidRDefault="009244B8" w:rsidP="009244B8">
      <w:pPr>
        <w:pStyle w:val="aff"/>
        <w:numPr>
          <w:ilvl w:val="2"/>
          <w:numId w:val="21"/>
        </w:numPr>
        <w:ind w:left="-142" w:firstLine="709"/>
        <w:contextualSpacing w:val="0"/>
        <w:jc w:val="both"/>
      </w:pPr>
      <w:r w:rsidRPr="000F21F0">
        <w:t xml:space="preserve">Уменьшения ранее доведенных Государственному заказчику лимитов </w:t>
      </w:r>
      <w:bookmarkEnd w:id="19"/>
      <w:r w:rsidRPr="000F21F0">
        <w:t xml:space="preserve">бюджетных обязательств на период строительства Объекта, которые влекут уменьшение цены Контракта. </w:t>
      </w:r>
      <w:bookmarkStart w:id="20" w:name="sub_100333"/>
    </w:p>
    <w:p w:rsidR="009244B8" w:rsidRPr="000F21F0" w:rsidRDefault="009244B8" w:rsidP="009244B8">
      <w:pPr>
        <w:pStyle w:val="aff"/>
        <w:numPr>
          <w:ilvl w:val="2"/>
          <w:numId w:val="21"/>
        </w:numPr>
        <w:ind w:left="-142" w:firstLine="709"/>
        <w:contextualSpacing w:val="0"/>
        <w:jc w:val="both"/>
      </w:pPr>
      <w:r w:rsidRPr="000F21F0">
        <w:t xml:space="preserve">При изменении объема и (или) видов выполняемых работ по Контракту. При этом допускается изменение с учетом положений </w:t>
      </w:r>
      <w:hyperlink r:id="rId12" w:anchor="/document/12112604/entry/2" w:history="1">
        <w:r w:rsidRPr="000F21F0">
          <w:t>бюджетного законодательства</w:t>
        </w:r>
      </w:hyperlink>
      <w:r w:rsidRPr="000F21F0">
        <w:t xml:space="preserve"> Российской Федерации цены Контракта не более чем на десять процентов цены Контракта.</w:t>
      </w:r>
      <w:bookmarkEnd w:id="20"/>
    </w:p>
    <w:p w:rsidR="009244B8" w:rsidRPr="000F21F0" w:rsidRDefault="009244B8" w:rsidP="009244B8">
      <w:pPr>
        <w:pStyle w:val="aff"/>
        <w:numPr>
          <w:ilvl w:val="2"/>
          <w:numId w:val="21"/>
        </w:numPr>
        <w:ind w:left="-142" w:firstLine="709"/>
        <w:contextualSpacing w:val="0"/>
        <w:jc w:val="both"/>
      </w:pPr>
      <w:r w:rsidRPr="000F21F0">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9244B8" w:rsidRPr="000F21F0" w:rsidRDefault="009244B8" w:rsidP="009244B8">
      <w:pPr>
        <w:pStyle w:val="aff"/>
        <w:numPr>
          <w:ilvl w:val="1"/>
          <w:numId w:val="21"/>
        </w:numPr>
        <w:ind w:left="-142" w:firstLine="709"/>
        <w:contextualSpacing w:val="0"/>
        <w:jc w:val="both"/>
      </w:pPr>
      <w:bookmarkStart w:id="21" w:name="_Hlk32478328"/>
      <w:bookmarkEnd w:id="17"/>
      <w:r w:rsidRPr="000F21F0">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rsidR="009244B8" w:rsidRPr="000F21F0" w:rsidRDefault="009244B8" w:rsidP="009244B8">
      <w:pPr>
        <w:pStyle w:val="aff"/>
        <w:numPr>
          <w:ilvl w:val="2"/>
          <w:numId w:val="21"/>
        </w:numPr>
        <w:ind w:left="-142" w:firstLine="709"/>
        <w:contextualSpacing w:val="0"/>
        <w:jc w:val="both"/>
      </w:pPr>
      <w:r w:rsidRPr="000F21F0">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9244B8" w:rsidRPr="000F21F0" w:rsidRDefault="009244B8" w:rsidP="009244B8">
      <w:pPr>
        <w:pStyle w:val="aff"/>
        <w:numPr>
          <w:ilvl w:val="1"/>
          <w:numId w:val="21"/>
        </w:numPr>
        <w:ind w:left="-142" w:firstLine="709"/>
        <w:contextualSpacing w:val="0"/>
        <w:jc w:val="both"/>
      </w:pPr>
      <w:bookmarkStart w:id="22" w:name="_Hlk5792699"/>
      <w:bookmarkStart w:id="23" w:name="_Hlk32478355"/>
      <w:r w:rsidRPr="000F21F0">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9244B8" w:rsidRPr="000F21F0" w:rsidRDefault="009244B8" w:rsidP="009244B8">
      <w:pPr>
        <w:ind w:left="-142" w:firstLine="709"/>
        <w:jc w:val="both"/>
      </w:pPr>
      <w:r w:rsidRPr="000F21F0">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22"/>
    <w:p w:rsidR="009244B8" w:rsidRPr="000F21F0" w:rsidRDefault="009244B8" w:rsidP="009244B8">
      <w:pPr>
        <w:pStyle w:val="aff"/>
        <w:numPr>
          <w:ilvl w:val="1"/>
          <w:numId w:val="21"/>
        </w:numPr>
        <w:ind w:left="-142" w:firstLine="709"/>
        <w:contextualSpacing w:val="0"/>
        <w:jc w:val="both"/>
      </w:pPr>
      <w:r w:rsidRPr="000F21F0">
        <w:t xml:space="preserve">Подрядчик дает согласие путем подписания Контракта на: </w:t>
      </w:r>
    </w:p>
    <w:p w:rsidR="009244B8" w:rsidRPr="000F21F0" w:rsidRDefault="009244B8" w:rsidP="009244B8">
      <w:pPr>
        <w:pStyle w:val="aff"/>
        <w:numPr>
          <w:ilvl w:val="2"/>
          <w:numId w:val="21"/>
        </w:numPr>
        <w:ind w:left="-142" w:firstLine="709"/>
        <w:contextualSpacing w:val="0"/>
        <w:jc w:val="both"/>
      </w:pPr>
      <w:r w:rsidRPr="000F21F0">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4" w:name="_Hlk44659292"/>
      <w:r w:rsidRPr="000F21F0">
        <w:t>, из сумм, подлежащих оплате по Контракту</w:t>
      </w:r>
      <w:bookmarkEnd w:id="24"/>
      <w:r w:rsidRPr="000F21F0">
        <w:t>;</w:t>
      </w:r>
    </w:p>
    <w:p w:rsidR="009244B8" w:rsidRPr="000F21F0" w:rsidRDefault="009244B8" w:rsidP="009244B8">
      <w:pPr>
        <w:pStyle w:val="aff"/>
        <w:numPr>
          <w:ilvl w:val="2"/>
          <w:numId w:val="21"/>
        </w:numPr>
        <w:ind w:left="-142" w:firstLine="709"/>
        <w:contextualSpacing w:val="0"/>
        <w:jc w:val="both"/>
      </w:pPr>
      <w:r w:rsidRPr="000F21F0">
        <w:t>погашение аванса в полном объеме из сумм, подлежащих оплате по Контракту в случае прекращения Контракта по любому основанию.</w:t>
      </w:r>
    </w:p>
    <w:p w:rsidR="009244B8" w:rsidRPr="000F21F0" w:rsidRDefault="009244B8" w:rsidP="009244B8">
      <w:pPr>
        <w:pStyle w:val="aff"/>
        <w:numPr>
          <w:ilvl w:val="1"/>
          <w:numId w:val="21"/>
        </w:numPr>
        <w:ind w:left="-142" w:firstLine="709"/>
        <w:contextualSpacing w:val="0"/>
        <w:jc w:val="both"/>
      </w:pPr>
      <w:bookmarkStart w:id="25" w:name="_Hlk40713730"/>
      <w:bookmarkEnd w:id="23"/>
      <w:r w:rsidRPr="000F21F0">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9244B8" w:rsidRPr="000F21F0" w:rsidRDefault="009244B8" w:rsidP="009244B8">
      <w:pPr>
        <w:pStyle w:val="aff"/>
        <w:numPr>
          <w:ilvl w:val="1"/>
          <w:numId w:val="21"/>
        </w:numPr>
        <w:ind w:left="-142" w:firstLine="709"/>
        <w:contextualSpacing w:val="0"/>
        <w:jc w:val="both"/>
      </w:pPr>
      <w:bookmarkStart w:id="26" w:name="_Hlk16182493"/>
      <w:r w:rsidRPr="000F21F0">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9244B8" w:rsidRPr="000F21F0" w:rsidRDefault="009244B8" w:rsidP="009244B8">
      <w:pPr>
        <w:pStyle w:val="aff"/>
        <w:numPr>
          <w:ilvl w:val="1"/>
          <w:numId w:val="21"/>
        </w:numPr>
        <w:ind w:left="-142" w:firstLine="709"/>
        <w:contextualSpacing w:val="0"/>
        <w:jc w:val="both"/>
      </w:pPr>
      <w:r w:rsidRPr="000F21F0">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w:t>
      </w:r>
      <w:r w:rsidRPr="000F21F0">
        <w:lastRenderedPageBreak/>
        <w:t>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5"/>
    <w:bookmarkEnd w:id="26"/>
    <w:p w:rsidR="009244B8" w:rsidRPr="000F21F0" w:rsidRDefault="009244B8" w:rsidP="009244B8">
      <w:pPr>
        <w:jc w:val="both"/>
        <w:rPr>
          <w:b/>
        </w:rPr>
      </w:pPr>
    </w:p>
    <w:p w:rsidR="009244B8" w:rsidRPr="000F21F0" w:rsidRDefault="009244B8" w:rsidP="009244B8">
      <w:pPr>
        <w:pStyle w:val="aff"/>
        <w:numPr>
          <w:ilvl w:val="0"/>
          <w:numId w:val="21"/>
        </w:numPr>
        <w:contextualSpacing w:val="0"/>
        <w:jc w:val="center"/>
        <w:rPr>
          <w:b/>
        </w:rPr>
      </w:pPr>
      <w:r w:rsidRPr="000F21F0">
        <w:rPr>
          <w:b/>
        </w:rPr>
        <w:t>Порядок оплаты</w:t>
      </w:r>
      <w:bookmarkStart w:id="27" w:name="sub_10036"/>
      <w:bookmarkStart w:id="28" w:name="_Hlk32478386"/>
    </w:p>
    <w:p w:rsidR="009244B8" w:rsidRPr="000F21F0" w:rsidRDefault="009244B8" w:rsidP="009244B8">
      <w:pPr>
        <w:pStyle w:val="aff"/>
        <w:numPr>
          <w:ilvl w:val="1"/>
          <w:numId w:val="21"/>
        </w:numPr>
        <w:ind w:left="0" w:firstLine="567"/>
        <w:contextualSpacing w:val="0"/>
        <w:jc w:val="both"/>
      </w:pPr>
      <w:r w:rsidRPr="000F21F0">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9244B8" w:rsidRPr="000F21F0" w:rsidRDefault="009244B8" w:rsidP="009244B8">
      <w:pPr>
        <w:ind w:firstLine="567"/>
        <w:jc w:val="both"/>
        <w:rPr>
          <w:color w:val="000000"/>
        </w:rPr>
      </w:pPr>
      <w:r w:rsidRPr="000F21F0">
        <w:rPr>
          <w:color w:val="000000"/>
        </w:rPr>
        <w:t>Первичные учетные документы, подтверждающие выполнение работ, составляются на основании Сметы контракта.</w:t>
      </w:r>
    </w:p>
    <w:p w:rsidR="009244B8" w:rsidRPr="000F21F0" w:rsidRDefault="009244B8" w:rsidP="009244B8">
      <w:pPr>
        <w:ind w:firstLine="567"/>
        <w:jc w:val="both"/>
      </w:pPr>
      <w:r w:rsidRPr="000F21F0">
        <w:t xml:space="preserve">Порядок оформления и подписания акта о приемки выполненных работ установлен статьей 7 Контракта.   </w:t>
      </w:r>
    </w:p>
    <w:p w:rsidR="009244B8" w:rsidRPr="009F3B39" w:rsidRDefault="009244B8" w:rsidP="009244B8">
      <w:pPr>
        <w:pStyle w:val="ConsPlusNormal"/>
        <w:numPr>
          <w:ilvl w:val="2"/>
          <w:numId w:val="21"/>
        </w:numPr>
        <w:suppressAutoHyphens/>
        <w:autoSpaceDE/>
        <w:autoSpaceDN/>
        <w:adjustRightInd/>
        <w:spacing w:before="240"/>
        <w:ind w:left="0" w:firstLine="567"/>
        <w:jc w:val="both"/>
        <w:rPr>
          <w:rFonts w:ascii="Times New Roman" w:hAnsi="Times New Roman" w:cs="Times New Roman"/>
          <w:sz w:val="24"/>
          <w:szCs w:val="24"/>
        </w:rPr>
      </w:pPr>
      <w:r w:rsidRPr="009F3B39">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9F3B39">
        <w:rPr>
          <w:rFonts w:ascii="Times New Roman" w:hAnsi="Times New Roman" w:cs="Times New Roman"/>
          <w:noProof/>
          <w:sz w:val="24"/>
          <w:szCs w:val="24"/>
        </w:rPr>
        <w:drawing>
          <wp:inline distT="0" distB="0" distL="0" distR="0">
            <wp:extent cx="292735" cy="2851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285115"/>
                    </a:xfrm>
                    <a:prstGeom prst="rect">
                      <a:avLst/>
                    </a:prstGeom>
                    <a:noFill/>
                    <a:ln>
                      <a:noFill/>
                    </a:ln>
                  </pic:spPr>
                </pic:pic>
              </a:graphicData>
            </a:graphic>
          </wp:inline>
        </w:drawing>
      </w:r>
      <w:r w:rsidRPr="009F3B39">
        <w:rPr>
          <w:rFonts w:ascii="Times New Roman" w:hAnsi="Times New Roman" w:cs="Times New Roman"/>
          <w:sz w:val="24"/>
          <w:szCs w:val="24"/>
        </w:rPr>
        <w:t>), определяется по формуле (2):</w:t>
      </w:r>
    </w:p>
    <w:p w:rsidR="009244B8" w:rsidRPr="000F21F0" w:rsidRDefault="009244B8" w:rsidP="009244B8">
      <w:pPr>
        <w:pStyle w:val="ConsPlusNormal"/>
        <w:ind w:firstLine="567"/>
        <w:jc w:val="both"/>
        <w:rPr>
          <w:rFonts w:ascii="Times New Roman" w:hAnsi="Times New Roman" w:cs="Times New Roman"/>
          <w:szCs w:val="24"/>
        </w:rPr>
      </w:pPr>
    </w:p>
    <w:p w:rsidR="009244B8" w:rsidRPr="000F21F0" w:rsidRDefault="009244B8" w:rsidP="009244B8">
      <w:pPr>
        <w:pStyle w:val="ConsPlusNormal"/>
        <w:ind w:firstLine="567"/>
        <w:jc w:val="center"/>
        <w:rPr>
          <w:rFonts w:ascii="Times New Roman" w:hAnsi="Times New Roman" w:cs="Times New Roman"/>
          <w:szCs w:val="24"/>
        </w:rPr>
      </w:pPr>
      <w:r w:rsidRPr="00A80EB1">
        <w:rPr>
          <w:rFonts w:ascii="Times New Roman" w:hAnsi="Times New Roman" w:cs="Times New Roman"/>
          <w:noProof/>
          <w:szCs w:val="24"/>
        </w:rPr>
        <w:drawing>
          <wp:inline distT="0" distB="0" distL="0" distR="0">
            <wp:extent cx="1404620" cy="292735"/>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4620" cy="292735"/>
                    </a:xfrm>
                    <a:prstGeom prst="rect">
                      <a:avLst/>
                    </a:prstGeom>
                    <a:noFill/>
                    <a:ln>
                      <a:noFill/>
                    </a:ln>
                  </pic:spPr>
                </pic:pic>
              </a:graphicData>
            </a:graphic>
          </wp:inline>
        </w:drawing>
      </w:r>
    </w:p>
    <w:p w:rsidR="009244B8" w:rsidRPr="000F21F0" w:rsidRDefault="009244B8" w:rsidP="009244B8">
      <w:pPr>
        <w:pStyle w:val="ConsPlusNormal"/>
        <w:ind w:firstLine="567"/>
        <w:jc w:val="both"/>
        <w:rPr>
          <w:rFonts w:ascii="Times New Roman" w:hAnsi="Times New Roman" w:cs="Times New Roman"/>
          <w:szCs w:val="24"/>
        </w:rPr>
      </w:pPr>
      <w:r w:rsidRPr="000F21F0">
        <w:rPr>
          <w:rFonts w:ascii="Times New Roman" w:hAnsi="Times New Roman" w:cs="Times New Roman"/>
          <w:szCs w:val="24"/>
        </w:rPr>
        <w:t>где:</w:t>
      </w:r>
    </w:p>
    <w:p w:rsidR="009244B8" w:rsidRPr="000F21F0" w:rsidRDefault="009244B8" w:rsidP="009244B8">
      <w:pPr>
        <w:pStyle w:val="ConsPlusNormal"/>
        <w:spacing w:before="240"/>
        <w:ind w:firstLine="567"/>
        <w:jc w:val="both"/>
        <w:rPr>
          <w:rFonts w:ascii="Times New Roman" w:hAnsi="Times New Roman" w:cs="Times New Roman"/>
          <w:szCs w:val="24"/>
        </w:rPr>
      </w:pPr>
      <w:r w:rsidRPr="00A80EB1">
        <w:rPr>
          <w:rFonts w:ascii="Times New Roman" w:hAnsi="Times New Roman" w:cs="Times New Roman"/>
          <w:noProof/>
          <w:szCs w:val="24"/>
        </w:rPr>
        <w:drawing>
          <wp:inline distT="0" distB="0" distL="0" distR="0">
            <wp:extent cx="30734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340" cy="292735"/>
                    </a:xfrm>
                    <a:prstGeom prst="rect">
                      <a:avLst/>
                    </a:prstGeom>
                    <a:noFill/>
                    <a:ln>
                      <a:noFill/>
                    </a:ln>
                  </pic:spPr>
                </pic:pic>
              </a:graphicData>
            </a:graphic>
          </wp:inline>
        </w:drawing>
      </w:r>
      <w:r w:rsidRPr="000F21F0">
        <w:rPr>
          <w:rFonts w:ascii="Times New Roman" w:hAnsi="Times New Roman" w:cs="Times New Roman"/>
          <w:szCs w:val="24"/>
        </w:rPr>
        <w:t xml:space="preserve"> - цена единицы i-</w:t>
      </w:r>
      <w:proofErr w:type="spellStart"/>
      <w:r w:rsidRPr="000F21F0">
        <w:rPr>
          <w:rFonts w:ascii="Times New Roman" w:hAnsi="Times New Roman" w:cs="Times New Roman"/>
          <w:szCs w:val="24"/>
        </w:rPr>
        <w:t>го</w:t>
      </w:r>
      <w:proofErr w:type="spellEnd"/>
      <w:r w:rsidRPr="000F21F0">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9244B8" w:rsidRPr="000F21F0" w:rsidRDefault="009244B8" w:rsidP="009244B8">
      <w:pPr>
        <w:pStyle w:val="ConsPlusNormal"/>
        <w:spacing w:before="240"/>
        <w:ind w:firstLine="567"/>
        <w:jc w:val="both"/>
        <w:rPr>
          <w:rFonts w:ascii="Times New Roman" w:hAnsi="Times New Roman" w:cs="Times New Roman"/>
          <w:szCs w:val="24"/>
        </w:rPr>
      </w:pPr>
      <w:r w:rsidRPr="00A80EB1">
        <w:rPr>
          <w:rFonts w:ascii="Times New Roman" w:hAnsi="Times New Roman" w:cs="Times New Roman"/>
          <w:noProof/>
          <w:szCs w:val="24"/>
        </w:rPr>
        <w:drawing>
          <wp:inline distT="0" distB="0" distL="0" distR="0">
            <wp:extent cx="307340" cy="2927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340" cy="292735"/>
                    </a:xfrm>
                    <a:prstGeom prst="rect">
                      <a:avLst/>
                    </a:prstGeom>
                    <a:noFill/>
                    <a:ln>
                      <a:noFill/>
                    </a:ln>
                  </pic:spPr>
                </pic:pic>
              </a:graphicData>
            </a:graphic>
          </wp:inline>
        </w:drawing>
      </w:r>
      <w:r w:rsidRPr="000F21F0">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0F21F0">
        <w:rPr>
          <w:rFonts w:ascii="Times New Roman" w:hAnsi="Times New Roman" w:cs="Times New Roman"/>
          <w:szCs w:val="24"/>
        </w:rPr>
        <w:t>му</w:t>
      </w:r>
      <w:proofErr w:type="spellEnd"/>
      <w:r w:rsidRPr="000F21F0">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9244B8" w:rsidRPr="009F3B39" w:rsidRDefault="009244B8" w:rsidP="009244B8">
      <w:pPr>
        <w:pStyle w:val="ConsPlusNormal"/>
        <w:numPr>
          <w:ilvl w:val="2"/>
          <w:numId w:val="21"/>
        </w:numPr>
        <w:suppressAutoHyphens/>
        <w:autoSpaceDE/>
        <w:autoSpaceDN/>
        <w:adjustRightInd/>
        <w:spacing w:before="240"/>
        <w:ind w:left="0" w:firstLine="567"/>
        <w:jc w:val="both"/>
        <w:rPr>
          <w:rFonts w:ascii="Times New Roman" w:hAnsi="Times New Roman" w:cs="Times New Roman"/>
          <w:sz w:val="24"/>
          <w:szCs w:val="24"/>
        </w:rPr>
      </w:pPr>
      <w:r w:rsidRPr="009F3B39">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9F3B39">
        <w:rPr>
          <w:rFonts w:ascii="Times New Roman" w:hAnsi="Times New Roman" w:cs="Times New Roman"/>
          <w:sz w:val="24"/>
          <w:szCs w:val="24"/>
        </w:rPr>
        <w:t>С</w:t>
      </w:r>
      <w:r w:rsidRPr="009F3B39">
        <w:rPr>
          <w:rFonts w:ascii="Times New Roman" w:hAnsi="Times New Roman" w:cs="Times New Roman"/>
          <w:sz w:val="24"/>
          <w:szCs w:val="24"/>
          <w:vertAlign w:val="superscript"/>
        </w:rPr>
        <w:t>вр</w:t>
      </w:r>
      <w:proofErr w:type="spellEnd"/>
      <w:r w:rsidRPr="009F3B39">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9244B8" w:rsidRPr="009F3B39" w:rsidRDefault="009244B8" w:rsidP="009244B8">
      <w:pPr>
        <w:pStyle w:val="ConsPlusNormal"/>
        <w:ind w:firstLine="567"/>
        <w:jc w:val="both"/>
        <w:rPr>
          <w:rFonts w:ascii="Times New Roman" w:hAnsi="Times New Roman" w:cs="Times New Roman"/>
          <w:sz w:val="24"/>
          <w:szCs w:val="24"/>
        </w:rPr>
      </w:pPr>
    </w:p>
    <w:p w:rsidR="009244B8" w:rsidRPr="000F21F0" w:rsidRDefault="009244B8" w:rsidP="009244B8">
      <w:pPr>
        <w:ind w:firstLine="567"/>
        <w:jc w:val="both"/>
      </w:pPr>
      <w:r w:rsidRPr="00251A4A">
        <w:rPr>
          <w:noProof/>
        </w:rPr>
        <w:drawing>
          <wp:inline distT="0" distB="0" distL="0" distR="0">
            <wp:extent cx="1155700" cy="51943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5700" cy="519430"/>
                    </a:xfrm>
                    <a:prstGeom prst="rect">
                      <a:avLst/>
                    </a:prstGeom>
                    <a:noFill/>
                    <a:ln>
                      <a:noFill/>
                    </a:ln>
                  </pic:spPr>
                </pic:pic>
              </a:graphicData>
            </a:graphic>
          </wp:inline>
        </w:drawing>
      </w:r>
    </w:p>
    <w:p w:rsidR="009244B8" w:rsidRPr="000F21F0" w:rsidRDefault="009244B8" w:rsidP="009244B8">
      <w:pPr>
        <w:pStyle w:val="aff"/>
        <w:numPr>
          <w:ilvl w:val="2"/>
          <w:numId w:val="21"/>
        </w:numPr>
        <w:ind w:left="0" w:firstLine="567"/>
        <w:contextualSpacing w:val="0"/>
        <w:jc w:val="both"/>
        <w:rPr>
          <w:rFonts w:eastAsia="Calibri"/>
        </w:rPr>
      </w:pPr>
      <w:bookmarkStart w:id="29" w:name="_Hlk40714410"/>
      <w:r w:rsidRPr="000F21F0">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9244B8" w:rsidRPr="000F21F0" w:rsidRDefault="009244B8" w:rsidP="009244B8">
      <w:pPr>
        <w:pStyle w:val="aff"/>
        <w:numPr>
          <w:ilvl w:val="1"/>
          <w:numId w:val="21"/>
        </w:numPr>
        <w:ind w:left="0" w:firstLine="567"/>
        <w:contextualSpacing w:val="0"/>
        <w:jc w:val="both"/>
        <w:rPr>
          <w:rFonts w:eastAsia="Calibri"/>
        </w:rPr>
      </w:pPr>
      <w:bookmarkStart w:id="30" w:name="sub_10037"/>
      <w:bookmarkEnd w:id="27"/>
      <w:bookmarkEnd w:id="28"/>
      <w:bookmarkEnd w:id="29"/>
      <w:r w:rsidRPr="000F21F0">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9244B8" w:rsidRPr="000F21F0" w:rsidRDefault="009244B8" w:rsidP="009244B8">
      <w:pPr>
        <w:shd w:val="clear" w:color="auto" w:fill="FFFFFF"/>
        <w:tabs>
          <w:tab w:val="left" w:pos="0"/>
        </w:tabs>
        <w:ind w:firstLine="567"/>
        <w:jc w:val="both"/>
        <w:rPr>
          <w:kern w:val="16"/>
        </w:rPr>
      </w:pPr>
      <w:r w:rsidRPr="000F21F0">
        <w:t xml:space="preserve">Досрочная сдача результатов Работ допускается только по согласованию с Государственным заказчиком. </w:t>
      </w:r>
      <w:r w:rsidRPr="000F21F0">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30"/>
    <w:p w:rsidR="009244B8" w:rsidRPr="000F21F0" w:rsidRDefault="009244B8" w:rsidP="009244B8">
      <w:pPr>
        <w:pStyle w:val="aff"/>
        <w:numPr>
          <w:ilvl w:val="1"/>
          <w:numId w:val="21"/>
        </w:numPr>
        <w:ind w:left="0" w:firstLine="567"/>
        <w:contextualSpacing w:val="0"/>
        <w:jc w:val="both"/>
      </w:pPr>
      <w:r w:rsidRPr="000F21F0">
        <w:lastRenderedPageBreak/>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9244B8" w:rsidRPr="00441D5E" w:rsidRDefault="009244B8" w:rsidP="009244B8">
      <w:pPr>
        <w:ind w:firstLine="469"/>
        <w:jc w:val="both"/>
        <w:rPr>
          <w:b/>
          <w:bCs/>
        </w:rPr>
      </w:pPr>
      <w:bookmarkStart w:id="31" w:name="sub_10038"/>
      <w:bookmarkStart w:id="32" w:name="_Hlk40714475"/>
      <w:r w:rsidRPr="00441D5E">
        <w:rPr>
          <w:b/>
          <w:bCs/>
        </w:rPr>
        <w:t>Сумм</w:t>
      </w:r>
      <w:r>
        <w:rPr>
          <w:b/>
          <w:bCs/>
        </w:rPr>
        <w:t>а финансирования в 2020 году – 96 354 706 (Девяносто шесть миллионов триста пятьдесят четыре тысячи семьсот шесть) рублей 00 копеек</w:t>
      </w:r>
    </w:p>
    <w:p w:rsidR="009244B8" w:rsidRPr="00441D5E" w:rsidRDefault="009244B8" w:rsidP="009244B8">
      <w:pPr>
        <w:ind w:firstLine="469"/>
        <w:jc w:val="both"/>
        <w:rPr>
          <w:b/>
          <w:bCs/>
        </w:rPr>
      </w:pPr>
      <w:r w:rsidRPr="00441D5E">
        <w:rPr>
          <w:b/>
          <w:bCs/>
        </w:rPr>
        <w:t>Сумма финансиро</w:t>
      </w:r>
      <w:r>
        <w:rPr>
          <w:b/>
          <w:bCs/>
        </w:rPr>
        <w:t>вания в 2021 году – 637 309 412 (Шестьсот тридцать семь миллионов триста девять тысяч четыреста двенадцать) рублей 00 копеек.</w:t>
      </w:r>
    </w:p>
    <w:p w:rsidR="009244B8" w:rsidRPr="00AC7EC0" w:rsidRDefault="009244B8" w:rsidP="009244B8">
      <w:pPr>
        <w:ind w:firstLine="469"/>
        <w:jc w:val="both"/>
        <w:rPr>
          <w:b/>
          <w:bCs/>
        </w:rPr>
      </w:pPr>
      <w:r w:rsidRPr="00AC7EC0">
        <w:rPr>
          <w:b/>
          <w:bCs/>
        </w:rPr>
        <w:t>Сумма финансирования в 2022 году – 409 735</w:t>
      </w:r>
      <w:r w:rsidR="00852B4D">
        <w:rPr>
          <w:b/>
          <w:bCs/>
        </w:rPr>
        <w:t> </w:t>
      </w:r>
      <w:r w:rsidRPr="00AC7EC0">
        <w:rPr>
          <w:b/>
          <w:bCs/>
        </w:rPr>
        <w:t>540</w:t>
      </w:r>
      <w:r w:rsidR="00852B4D">
        <w:rPr>
          <w:b/>
          <w:bCs/>
        </w:rPr>
        <w:t>(Четыреста девять миллионов семьсот тридцать пять тысяч пятьсот сорок)</w:t>
      </w:r>
      <w:r w:rsidRPr="00AC7EC0">
        <w:rPr>
          <w:b/>
          <w:bCs/>
        </w:rPr>
        <w:t xml:space="preserve"> рублей 85 копеек.</w:t>
      </w:r>
    </w:p>
    <w:p w:rsidR="009244B8" w:rsidRPr="00AC7EC0" w:rsidRDefault="009244B8" w:rsidP="009244B8">
      <w:pPr>
        <w:numPr>
          <w:ilvl w:val="1"/>
          <w:numId w:val="21"/>
        </w:numPr>
        <w:ind w:left="0" w:firstLine="567"/>
        <w:jc w:val="both"/>
      </w:pPr>
      <w:bookmarkStart w:id="33" w:name="sub_10039"/>
      <w:bookmarkEnd w:id="31"/>
      <w:r w:rsidRPr="00AC7EC0">
        <w:t xml:space="preserve">Расчеты по Контракту осуществляются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9244B8" w:rsidRPr="000F21F0" w:rsidRDefault="009244B8" w:rsidP="009244B8">
      <w:pPr>
        <w:pStyle w:val="aff"/>
        <w:numPr>
          <w:ilvl w:val="1"/>
          <w:numId w:val="21"/>
        </w:numPr>
        <w:ind w:left="0" w:firstLine="567"/>
        <w:contextualSpacing w:val="0"/>
        <w:jc w:val="both"/>
      </w:pPr>
      <w:r w:rsidRPr="000F21F0">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32"/>
    <w:p w:rsidR="009244B8" w:rsidRPr="000F21F0" w:rsidRDefault="009244B8" w:rsidP="009244B8">
      <w:pPr>
        <w:pStyle w:val="aff"/>
        <w:numPr>
          <w:ilvl w:val="1"/>
          <w:numId w:val="21"/>
        </w:numPr>
        <w:ind w:left="0" w:firstLine="567"/>
        <w:contextualSpacing w:val="0"/>
        <w:jc w:val="both"/>
      </w:pPr>
      <w:r w:rsidRPr="000F21F0">
        <w:t xml:space="preserve">Государственный заказчик производит выплату авансового платежа Подрядчику в размере </w:t>
      </w:r>
      <w:r>
        <w:t xml:space="preserve">10 </w:t>
      </w:r>
      <w:r w:rsidRPr="000F21F0">
        <w:t xml:space="preserve">% от цены Контракта, указанной в пункте 2.1 Контракта в сумме </w:t>
      </w:r>
      <w:r>
        <w:t>___________ (__________________________________________________________) рублей ___ копеек</w:t>
      </w:r>
      <w:r w:rsidRPr="000F21F0">
        <w:t xml:space="preserve">, но не более лимитов бюджетных обязательств, доведенных Государственному заказчику на соответствующий год и объемов финансирования. </w:t>
      </w:r>
    </w:p>
    <w:p w:rsidR="009244B8" w:rsidRPr="00DE266D" w:rsidRDefault="009244B8" w:rsidP="009244B8">
      <w:pPr>
        <w:pStyle w:val="aff"/>
        <w:ind w:left="0" w:firstLine="567"/>
        <w:jc w:val="both"/>
        <w:rPr>
          <w:rFonts w:eastAsia="MS Mincho"/>
        </w:rPr>
      </w:pPr>
      <w:r w:rsidRPr="00DE266D">
        <w:t xml:space="preserve">Авансовые платежи перечисляются Подрядчику </w:t>
      </w:r>
      <w:r>
        <w:t xml:space="preserve">в пределах доведенных лимитов на текущий финансовый год </w:t>
      </w:r>
      <w:r w:rsidRPr="00DE266D">
        <w:t xml:space="preserve">согласно счетам, в течение 180 (ста восьмидесяти) рабочих дней со дня предоставления счета, но не ранее заключения дополнительного соглашения </w:t>
      </w:r>
      <w:r w:rsidRPr="00DE266D">
        <w:rPr>
          <w:rFonts w:eastAsia="MS Mincho"/>
        </w:rPr>
        <w:t>к Контракту в части указания реквизитов лицевого счета в территориальном органе Федерального казначейства, на который будут перечисляться авансовые платежи.</w:t>
      </w:r>
    </w:p>
    <w:p w:rsidR="009244B8" w:rsidRPr="000F21F0" w:rsidRDefault="009244B8" w:rsidP="009244B8">
      <w:pPr>
        <w:ind w:firstLine="567"/>
        <w:jc w:val="both"/>
      </w:pPr>
      <w:r w:rsidRPr="000F21F0">
        <w:t xml:space="preserve">Отсутствие авансирования не является основанием для неисполнения Подрядчиком обязанностей по Контракту. </w:t>
      </w:r>
    </w:p>
    <w:p w:rsidR="009244B8" w:rsidRPr="000F21F0" w:rsidRDefault="009244B8" w:rsidP="009244B8">
      <w:pPr>
        <w:pStyle w:val="aff"/>
        <w:numPr>
          <w:ilvl w:val="2"/>
          <w:numId w:val="21"/>
        </w:numPr>
        <w:ind w:left="0" w:firstLine="567"/>
        <w:contextualSpacing w:val="0"/>
        <w:jc w:val="both"/>
      </w:pPr>
      <w:bookmarkStart w:id="34" w:name="_Hlk16182670"/>
      <w:bookmarkEnd w:id="33"/>
      <w:r w:rsidRPr="000F21F0">
        <w:rPr>
          <w:color w:val="000000"/>
        </w:rPr>
        <w:t xml:space="preserve">Погашение суммы выданного аванса осуществляется путем зачета </w:t>
      </w:r>
      <w:r w:rsidRPr="005849DE">
        <w:rPr>
          <w:color w:val="000000"/>
          <w:u w:val="single"/>
        </w:rPr>
        <w:t>100</w:t>
      </w:r>
      <w:r w:rsidRPr="005849DE">
        <w:rPr>
          <w:color w:val="000000"/>
        </w:rPr>
        <w:t xml:space="preserve"> </w:t>
      </w:r>
      <w:r w:rsidRPr="000F21F0">
        <w:rPr>
          <w:color w:val="000000"/>
        </w:rPr>
        <w:t xml:space="preserve">% от стоимости выполненных и принятых работ, подлежащих оплате в отчетном периоде, до полного погашения аванса.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34"/>
    </w:p>
    <w:p w:rsidR="009244B8" w:rsidRPr="000F21F0" w:rsidRDefault="009244B8" w:rsidP="009244B8">
      <w:pPr>
        <w:pStyle w:val="aff"/>
        <w:numPr>
          <w:ilvl w:val="2"/>
          <w:numId w:val="21"/>
        </w:numPr>
        <w:ind w:left="0" w:firstLine="567"/>
        <w:contextualSpacing w:val="0"/>
        <w:jc w:val="both"/>
      </w:pPr>
      <w:r w:rsidRPr="000F21F0">
        <w:t xml:space="preserve">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9244B8" w:rsidRPr="000F21F0" w:rsidRDefault="009244B8" w:rsidP="009244B8">
      <w:pPr>
        <w:pStyle w:val="aff"/>
        <w:numPr>
          <w:ilvl w:val="2"/>
          <w:numId w:val="21"/>
        </w:numPr>
        <w:ind w:left="0" w:firstLine="567"/>
        <w:contextualSpacing w:val="0"/>
        <w:jc w:val="both"/>
      </w:pPr>
      <w:r w:rsidRPr="000F21F0">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9244B8" w:rsidRPr="000F21F0" w:rsidRDefault="009244B8" w:rsidP="009244B8">
      <w:pPr>
        <w:pStyle w:val="aff"/>
        <w:numPr>
          <w:ilvl w:val="1"/>
          <w:numId w:val="21"/>
        </w:numPr>
        <w:tabs>
          <w:tab w:val="num" w:pos="1560"/>
        </w:tabs>
        <w:ind w:left="0" w:firstLine="567"/>
        <w:contextualSpacing w:val="0"/>
        <w:jc w:val="both"/>
      </w:pPr>
      <w:r w:rsidRPr="000F21F0">
        <w:t xml:space="preserve"> Оплата выполненных Подрядчиком строительно-монтажных работ, в пределах </w:t>
      </w:r>
      <w:r w:rsidRPr="005849DE">
        <w:rPr>
          <w:u w:val="single"/>
        </w:rPr>
        <w:t>97</w:t>
      </w:r>
      <w:r w:rsidRPr="005849DE">
        <w:t xml:space="preserve"> </w:t>
      </w:r>
      <w:r w:rsidRPr="000F21F0">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9244B8" w:rsidRPr="000F21F0" w:rsidRDefault="009244B8" w:rsidP="009244B8">
      <w:pPr>
        <w:pStyle w:val="aff"/>
        <w:numPr>
          <w:ilvl w:val="2"/>
          <w:numId w:val="21"/>
        </w:numPr>
        <w:ind w:left="0" w:firstLine="567"/>
        <w:contextualSpacing w:val="0"/>
        <w:jc w:val="both"/>
      </w:pPr>
      <w:r w:rsidRPr="000F21F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9244B8" w:rsidRDefault="009244B8" w:rsidP="009244B8">
      <w:pPr>
        <w:pStyle w:val="aff"/>
        <w:numPr>
          <w:ilvl w:val="3"/>
          <w:numId w:val="21"/>
        </w:numPr>
        <w:ind w:left="0" w:firstLine="567"/>
        <w:contextualSpacing w:val="0"/>
        <w:jc w:val="both"/>
      </w:pPr>
      <w:r w:rsidRPr="000F21F0">
        <w:t xml:space="preserve"> на сумму начисленной неустойки (пеней, штрафов), предусмотренных Статьей 11 Контракта, при условии перечисления Государственным заказчиком в </w:t>
      </w:r>
      <w:r w:rsidRPr="000F21F0">
        <w:lastRenderedPageBreak/>
        <w:t>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9244B8" w:rsidRDefault="009244B8" w:rsidP="009244B8">
      <w:pPr>
        <w:pStyle w:val="aff"/>
        <w:numPr>
          <w:ilvl w:val="3"/>
          <w:numId w:val="21"/>
        </w:numPr>
        <w:ind w:left="0" w:firstLine="567"/>
        <w:contextualSpacing w:val="0"/>
        <w:jc w:val="both"/>
      </w:pPr>
      <w:r w:rsidRPr="000F21F0">
        <w:t>на сумму непогашенного аванса в полном объеме в случае прекращения Контракта по любому основанию.</w:t>
      </w:r>
    </w:p>
    <w:p w:rsidR="009244B8" w:rsidRDefault="009244B8" w:rsidP="009244B8">
      <w:pPr>
        <w:pStyle w:val="aff"/>
        <w:numPr>
          <w:ilvl w:val="3"/>
          <w:numId w:val="21"/>
        </w:numPr>
        <w:ind w:left="0" w:firstLine="567"/>
        <w:contextualSpacing w:val="0"/>
        <w:jc w:val="both"/>
      </w:pPr>
      <w:r w:rsidRPr="000F21F0">
        <w:t xml:space="preserve">излишне уплаченных денежных средств, в соответствии с п. 5.1.12 Контракта. </w:t>
      </w:r>
    </w:p>
    <w:p w:rsidR="009244B8" w:rsidRPr="000F21F0" w:rsidRDefault="009244B8" w:rsidP="009244B8">
      <w:pPr>
        <w:pStyle w:val="aff"/>
        <w:numPr>
          <w:ilvl w:val="3"/>
          <w:numId w:val="21"/>
        </w:numPr>
        <w:ind w:left="0" w:firstLine="567"/>
        <w:contextualSpacing w:val="0"/>
        <w:jc w:val="both"/>
      </w:pPr>
      <w:r w:rsidRPr="000F21F0">
        <w:t>на сумму расходов на устранение недостатков (дефектов) работ</w:t>
      </w:r>
    </w:p>
    <w:p w:rsidR="009244B8" w:rsidRPr="000F21F0" w:rsidRDefault="009244B8" w:rsidP="009244B8">
      <w:pPr>
        <w:pStyle w:val="aff"/>
        <w:numPr>
          <w:ilvl w:val="1"/>
          <w:numId w:val="21"/>
        </w:numPr>
        <w:ind w:left="0" w:firstLine="567"/>
        <w:contextualSpacing w:val="0"/>
        <w:jc w:val="both"/>
      </w:pPr>
      <w:r w:rsidRPr="000F21F0">
        <w:t xml:space="preserve">При расторжении Контракта по соглашению Сторон Подрядчик обязан вернуть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5" w:name="_Hlk23411653"/>
      <w:r w:rsidRPr="000F21F0">
        <w:t xml:space="preserve">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w:t>
      </w:r>
      <w:bookmarkEnd w:id="35"/>
      <w:r w:rsidRPr="000F21F0">
        <w:t xml:space="preserve">заказчика. </w:t>
      </w:r>
    </w:p>
    <w:p w:rsidR="009244B8" w:rsidRPr="000F21F0" w:rsidRDefault="009244B8" w:rsidP="009244B8">
      <w:pPr>
        <w:pStyle w:val="aff"/>
        <w:numPr>
          <w:ilvl w:val="1"/>
          <w:numId w:val="21"/>
        </w:numPr>
        <w:ind w:left="0" w:firstLine="567"/>
        <w:contextualSpacing w:val="0"/>
        <w:jc w:val="both"/>
      </w:pPr>
      <w:bookmarkStart w:id="36" w:name="_Hlk16182749"/>
      <w:r w:rsidRPr="000F21F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7" w:name="_Hlk23409126"/>
      <w:r w:rsidRPr="000F21F0">
        <w:t>не позднее 5 (пяти) рабочих дней после прекращения действия Контракта, если иной срок не установлен требованием Государственного заказчика.</w:t>
      </w:r>
      <w:bookmarkEnd w:id="37"/>
      <w:r w:rsidRPr="000F21F0">
        <w:t xml:space="preserve"> .</w:t>
      </w:r>
    </w:p>
    <w:p w:rsidR="009244B8" w:rsidRPr="000F21F0" w:rsidRDefault="009244B8" w:rsidP="009244B8">
      <w:pPr>
        <w:pStyle w:val="aff"/>
        <w:numPr>
          <w:ilvl w:val="1"/>
          <w:numId w:val="21"/>
        </w:numPr>
        <w:ind w:left="0" w:firstLine="567"/>
        <w:contextualSpacing w:val="0"/>
        <w:jc w:val="both"/>
        <w:rPr>
          <w:rFonts w:eastAsia="Calibri"/>
          <w:i/>
          <w:lang w:eastAsia="en-US"/>
        </w:rPr>
      </w:pPr>
      <w:bookmarkStart w:id="38" w:name="_Hlk23406907"/>
      <w:r w:rsidRPr="000F21F0">
        <w:rPr>
          <w:rFonts w:eastAsia="Calibri"/>
          <w:iCs/>
          <w:lang w:eastAsia="en-US"/>
        </w:rPr>
        <w:t>В случае не завершения Подрядчиком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p>
    <w:bookmarkEnd w:id="38"/>
    <w:p w:rsidR="009244B8" w:rsidRPr="000F21F0" w:rsidRDefault="009244B8" w:rsidP="009244B8">
      <w:pPr>
        <w:pStyle w:val="aff"/>
        <w:numPr>
          <w:ilvl w:val="1"/>
          <w:numId w:val="21"/>
        </w:numPr>
        <w:ind w:left="0" w:firstLine="567"/>
        <w:contextualSpacing w:val="0"/>
        <w:jc w:val="both"/>
      </w:pPr>
      <w:r w:rsidRPr="000F21F0">
        <w:t xml:space="preserve">В случае несвоевременного возвращения суммы неотработанного аванса, в соответствии со п. </w:t>
      </w:r>
      <w:r>
        <w:t xml:space="preserve">3.8, </w:t>
      </w:r>
      <w:r w:rsidRPr="000F21F0">
        <w:t>3.</w:t>
      </w:r>
      <w:r>
        <w:t xml:space="preserve">9 </w:t>
      </w:r>
      <w:r w:rsidRPr="000F21F0">
        <w:t xml:space="preserve">Контракта, </w:t>
      </w:r>
      <w:bookmarkStart w:id="39" w:name="_Hlk15913166"/>
      <w:r w:rsidRPr="000F21F0">
        <w:t xml:space="preserve">Подрядчик несет ответственность в соответствии со ст. 395 Гражданского кодекса РФ, если иное не установлено соглашением Сторон.  </w:t>
      </w:r>
      <w:bookmarkEnd w:id="39"/>
    </w:p>
    <w:p w:rsidR="009244B8" w:rsidRPr="000F21F0" w:rsidRDefault="009244B8" w:rsidP="009244B8">
      <w:pPr>
        <w:pStyle w:val="aff"/>
        <w:numPr>
          <w:ilvl w:val="1"/>
          <w:numId w:val="21"/>
        </w:numPr>
        <w:ind w:left="0" w:firstLine="567"/>
        <w:contextualSpacing w:val="0"/>
        <w:jc w:val="both"/>
      </w:pPr>
      <w:bookmarkStart w:id="40" w:name="_Hlk40715114"/>
      <w:bookmarkEnd w:id="36"/>
      <w:r w:rsidRPr="000F21F0">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9244B8" w:rsidRPr="000F21F0" w:rsidRDefault="009244B8" w:rsidP="009244B8">
      <w:pPr>
        <w:pStyle w:val="aff"/>
        <w:numPr>
          <w:ilvl w:val="1"/>
          <w:numId w:val="21"/>
        </w:numPr>
        <w:ind w:left="0" w:firstLine="567"/>
        <w:contextualSpacing w:val="0"/>
        <w:jc w:val="both"/>
      </w:pPr>
      <w:r w:rsidRPr="000F21F0">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9244B8" w:rsidRDefault="009244B8" w:rsidP="009244B8">
      <w:pPr>
        <w:pStyle w:val="aff"/>
        <w:ind w:left="567"/>
        <w:jc w:val="both"/>
      </w:pPr>
    </w:p>
    <w:bookmarkEnd w:id="40"/>
    <w:p w:rsidR="009244B8" w:rsidRPr="00B60FE3" w:rsidRDefault="009244B8" w:rsidP="009244B8">
      <w:pPr>
        <w:pStyle w:val="aff"/>
        <w:numPr>
          <w:ilvl w:val="0"/>
          <w:numId w:val="21"/>
        </w:numPr>
        <w:contextualSpacing w:val="0"/>
        <w:jc w:val="center"/>
        <w:rPr>
          <w:b/>
        </w:rPr>
      </w:pPr>
      <w:r w:rsidRPr="00B60FE3">
        <w:rPr>
          <w:b/>
        </w:rPr>
        <w:t>Сроки выполнения работ</w:t>
      </w:r>
    </w:p>
    <w:p w:rsidR="009244B8" w:rsidRPr="00B60FE3" w:rsidRDefault="009244B8" w:rsidP="009244B8">
      <w:pPr>
        <w:pStyle w:val="aff"/>
        <w:numPr>
          <w:ilvl w:val="1"/>
          <w:numId w:val="21"/>
        </w:numPr>
        <w:ind w:left="0" w:firstLine="567"/>
        <w:contextualSpacing w:val="0"/>
        <w:jc w:val="both"/>
      </w:pPr>
      <w:r w:rsidRPr="00B60FE3">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9244B8" w:rsidRPr="00B60FE3" w:rsidRDefault="009244B8" w:rsidP="009244B8">
      <w:pPr>
        <w:pStyle w:val="aff"/>
        <w:ind w:left="0" w:firstLine="567"/>
        <w:jc w:val="both"/>
      </w:pPr>
      <w:r w:rsidRPr="00B60FE3">
        <w:lastRenderedPageBreak/>
        <w:t>Начало работ с - момента подписания Контракта.</w:t>
      </w:r>
    </w:p>
    <w:p w:rsidR="009244B8" w:rsidRPr="00B60FE3" w:rsidRDefault="009244B8" w:rsidP="009244B8">
      <w:pPr>
        <w:pStyle w:val="aff"/>
        <w:ind w:left="458" w:firstLine="109"/>
        <w:jc w:val="both"/>
      </w:pPr>
      <w:r w:rsidRPr="00B60FE3">
        <w:t xml:space="preserve">Окончание работ не позднее «20» декабря 2022 г. </w:t>
      </w:r>
    </w:p>
    <w:p w:rsidR="009244B8" w:rsidRPr="00B60FE3" w:rsidRDefault="009244B8" w:rsidP="009244B8">
      <w:pPr>
        <w:pStyle w:val="aff"/>
        <w:numPr>
          <w:ilvl w:val="1"/>
          <w:numId w:val="21"/>
        </w:numPr>
        <w:ind w:left="0" w:firstLine="567"/>
        <w:contextualSpacing w:val="0"/>
        <w:jc w:val="both"/>
      </w:pPr>
      <w:r w:rsidRPr="00B60FE3">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9244B8" w:rsidRPr="00B60FE3" w:rsidRDefault="009244B8" w:rsidP="009244B8">
      <w:pPr>
        <w:pStyle w:val="aff"/>
        <w:numPr>
          <w:ilvl w:val="1"/>
          <w:numId w:val="21"/>
        </w:numPr>
        <w:ind w:left="0" w:firstLine="567"/>
        <w:contextualSpacing w:val="0"/>
        <w:jc w:val="both"/>
      </w:pPr>
      <w:r w:rsidRPr="00B60FE3">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9244B8" w:rsidRPr="00B60FE3" w:rsidRDefault="009244B8" w:rsidP="009244B8">
      <w:pPr>
        <w:pStyle w:val="aff"/>
        <w:numPr>
          <w:ilvl w:val="0"/>
          <w:numId w:val="21"/>
        </w:numPr>
        <w:contextualSpacing w:val="0"/>
        <w:jc w:val="center"/>
        <w:rPr>
          <w:b/>
        </w:rPr>
      </w:pPr>
      <w:r w:rsidRPr="00B60FE3">
        <w:rPr>
          <w:b/>
        </w:rPr>
        <w:t>Права и обязанности Сторон</w:t>
      </w:r>
    </w:p>
    <w:p w:rsidR="009244B8" w:rsidRPr="00B60FE3" w:rsidRDefault="009244B8" w:rsidP="009244B8">
      <w:pPr>
        <w:pStyle w:val="aff"/>
        <w:numPr>
          <w:ilvl w:val="1"/>
          <w:numId w:val="21"/>
        </w:numPr>
        <w:ind w:left="0" w:firstLine="567"/>
        <w:contextualSpacing w:val="0"/>
        <w:jc w:val="both"/>
        <w:rPr>
          <w:b/>
        </w:rPr>
      </w:pPr>
      <w:r w:rsidRPr="00B60FE3">
        <w:rPr>
          <w:b/>
        </w:rPr>
        <w:t xml:space="preserve">Государственный заказчик вправе: </w:t>
      </w:r>
    </w:p>
    <w:p w:rsidR="009244B8" w:rsidRPr="00B60FE3" w:rsidRDefault="009244B8" w:rsidP="009244B8">
      <w:pPr>
        <w:pStyle w:val="aff"/>
        <w:numPr>
          <w:ilvl w:val="2"/>
          <w:numId w:val="21"/>
        </w:numPr>
        <w:ind w:left="0" w:firstLine="567"/>
        <w:contextualSpacing w:val="0"/>
        <w:jc w:val="both"/>
      </w:pPr>
      <w:r w:rsidRPr="00B60FE3">
        <w:t>Передать третьим лицам функции по осуществлению строительного контроля и/или технического заказчика.</w:t>
      </w:r>
    </w:p>
    <w:p w:rsidR="009244B8" w:rsidRPr="00B60FE3" w:rsidRDefault="009244B8" w:rsidP="009244B8">
      <w:pPr>
        <w:pStyle w:val="aff"/>
        <w:numPr>
          <w:ilvl w:val="2"/>
          <w:numId w:val="21"/>
        </w:numPr>
        <w:ind w:left="0" w:firstLine="567"/>
        <w:contextualSpacing w:val="0"/>
        <w:jc w:val="both"/>
      </w:pPr>
      <w:r w:rsidRPr="00B60FE3">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9244B8" w:rsidRPr="000F21F0" w:rsidRDefault="009244B8" w:rsidP="009244B8">
      <w:pPr>
        <w:pStyle w:val="aff"/>
        <w:numPr>
          <w:ilvl w:val="2"/>
          <w:numId w:val="21"/>
        </w:numPr>
        <w:ind w:left="0" w:firstLine="567"/>
        <w:contextualSpacing w:val="0"/>
        <w:jc w:val="both"/>
      </w:pPr>
      <w:r w:rsidRPr="000F21F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8" w:anchor="/document/72009464/entry/11000" w:history="1">
        <w:r w:rsidRPr="000F21F0">
          <w:t>проектной документации</w:t>
        </w:r>
      </w:hyperlink>
      <w:r w:rsidRPr="000F21F0">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9244B8" w:rsidRPr="000F21F0" w:rsidRDefault="009244B8" w:rsidP="009244B8">
      <w:pPr>
        <w:pStyle w:val="aff"/>
        <w:numPr>
          <w:ilvl w:val="2"/>
          <w:numId w:val="21"/>
        </w:numPr>
        <w:ind w:left="0" w:firstLine="567"/>
        <w:contextualSpacing w:val="0"/>
        <w:jc w:val="both"/>
      </w:pPr>
      <w:r w:rsidRPr="000F21F0">
        <w:t>Получать беспрепятственный доступ на Объект.</w:t>
      </w:r>
    </w:p>
    <w:p w:rsidR="009244B8" w:rsidRPr="000F21F0" w:rsidRDefault="009244B8" w:rsidP="009244B8">
      <w:pPr>
        <w:pStyle w:val="aff"/>
        <w:numPr>
          <w:ilvl w:val="2"/>
          <w:numId w:val="21"/>
        </w:numPr>
        <w:ind w:left="0" w:firstLine="567"/>
        <w:contextualSpacing w:val="0"/>
        <w:jc w:val="both"/>
      </w:pPr>
      <w:r w:rsidRPr="000F21F0">
        <w:t xml:space="preserve">Приостанавливать производство Работ при осуществлении их с отступлением от требований проектной и/или рабочей документации. </w:t>
      </w:r>
    </w:p>
    <w:p w:rsidR="009244B8" w:rsidRPr="000F21F0" w:rsidRDefault="009244B8" w:rsidP="009244B8">
      <w:pPr>
        <w:pStyle w:val="aff"/>
        <w:numPr>
          <w:ilvl w:val="2"/>
          <w:numId w:val="21"/>
        </w:numPr>
        <w:ind w:left="0" w:firstLine="567"/>
        <w:contextualSpacing w:val="0"/>
        <w:jc w:val="both"/>
      </w:pPr>
      <w:r w:rsidRPr="000F21F0">
        <w:t>Требовать надлежащего исполнения обязательств по Контракту и своевременного устранения выявленных недостатков.</w:t>
      </w:r>
    </w:p>
    <w:p w:rsidR="009244B8" w:rsidRPr="000F21F0" w:rsidRDefault="009244B8" w:rsidP="009244B8">
      <w:pPr>
        <w:pStyle w:val="aff"/>
        <w:numPr>
          <w:ilvl w:val="2"/>
          <w:numId w:val="21"/>
        </w:numPr>
        <w:ind w:left="0" w:firstLine="567"/>
        <w:contextualSpacing w:val="0"/>
        <w:jc w:val="both"/>
      </w:pPr>
      <w:r w:rsidRPr="000F21F0">
        <w:t>Запрашивать у Подрядчика любую относящуюся к предмету Контракта документацию и информацию.</w:t>
      </w:r>
    </w:p>
    <w:p w:rsidR="009244B8" w:rsidRPr="000F21F0" w:rsidRDefault="009244B8" w:rsidP="009244B8">
      <w:pPr>
        <w:pStyle w:val="aff"/>
        <w:numPr>
          <w:ilvl w:val="2"/>
          <w:numId w:val="21"/>
        </w:numPr>
        <w:ind w:left="0" w:firstLine="567"/>
        <w:contextualSpacing w:val="0"/>
        <w:jc w:val="both"/>
      </w:pPr>
      <w:r w:rsidRPr="000F21F0">
        <w:t>Принять решение об одностороннем отказе от исполнения Контракта в порядке и на условиях, предусмотренных Контрактом.</w:t>
      </w:r>
    </w:p>
    <w:p w:rsidR="009244B8" w:rsidRPr="000F21F0" w:rsidRDefault="009244B8" w:rsidP="009244B8">
      <w:pPr>
        <w:pStyle w:val="aff"/>
        <w:numPr>
          <w:ilvl w:val="2"/>
          <w:numId w:val="21"/>
        </w:numPr>
        <w:ind w:left="0" w:firstLine="567"/>
        <w:contextualSpacing w:val="0"/>
        <w:jc w:val="both"/>
      </w:pPr>
      <w:r w:rsidRPr="000F21F0">
        <w:t>Осуществлять строительный контроль, в том числе лабораторным способом.</w:t>
      </w:r>
    </w:p>
    <w:p w:rsidR="009244B8" w:rsidRPr="00B60FE3" w:rsidRDefault="009244B8" w:rsidP="009244B8">
      <w:pPr>
        <w:pStyle w:val="aff"/>
        <w:numPr>
          <w:ilvl w:val="2"/>
          <w:numId w:val="21"/>
        </w:numPr>
        <w:ind w:left="0" w:firstLine="567"/>
        <w:contextualSpacing w:val="0"/>
        <w:jc w:val="both"/>
      </w:pPr>
      <w:r w:rsidRPr="000F21F0">
        <w:t xml:space="preserve">Требовать возмещения убытков, причиненных в связи с неисполнением </w:t>
      </w:r>
      <w:r w:rsidRPr="00B60FE3">
        <w:t>Подрядчиком обязанностей, предусмотренных Контрактом, и (или) нарушением установленных сроков исполнения таких обязанностей.</w:t>
      </w:r>
    </w:p>
    <w:p w:rsidR="009244B8" w:rsidRPr="00B60FE3" w:rsidRDefault="009244B8" w:rsidP="009244B8">
      <w:pPr>
        <w:pStyle w:val="aff"/>
        <w:numPr>
          <w:ilvl w:val="2"/>
          <w:numId w:val="21"/>
        </w:numPr>
        <w:ind w:left="0" w:firstLine="567"/>
        <w:contextualSpacing w:val="0"/>
        <w:jc w:val="both"/>
      </w:pPr>
      <w:r w:rsidRPr="00B60FE3">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9244B8" w:rsidRPr="00B60FE3" w:rsidRDefault="009244B8" w:rsidP="009244B8">
      <w:pPr>
        <w:pStyle w:val="aff"/>
        <w:numPr>
          <w:ilvl w:val="2"/>
          <w:numId w:val="21"/>
        </w:numPr>
        <w:ind w:left="0" w:firstLine="567"/>
        <w:contextualSpacing w:val="0"/>
        <w:jc w:val="both"/>
      </w:pPr>
      <w:r w:rsidRPr="00B60FE3">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1" w:name="_Hlk44666325"/>
      <w:r w:rsidRPr="00B60FE3">
        <w:t>излишне уплаченные денежные средства</w:t>
      </w:r>
      <w:bookmarkEnd w:id="41"/>
      <w:r w:rsidRPr="00B60FE3">
        <w:t>).</w:t>
      </w:r>
    </w:p>
    <w:p w:rsidR="009244B8" w:rsidRPr="000F21F0" w:rsidRDefault="009244B8" w:rsidP="009244B8">
      <w:pPr>
        <w:pStyle w:val="aff"/>
        <w:numPr>
          <w:ilvl w:val="2"/>
          <w:numId w:val="21"/>
        </w:numPr>
        <w:ind w:left="0" w:firstLine="567"/>
        <w:contextualSpacing w:val="0"/>
        <w:jc w:val="both"/>
      </w:pPr>
      <w:r w:rsidRPr="00B60FE3">
        <w:lastRenderedPageBreak/>
        <w:t>Государственный заказчик вправе удержать сумму излишне полученных денежных средств, сумму неотработанного аванса и ранее не оплаченные (не удержанные) возвратные суммы (при наличии), суммы</w:t>
      </w:r>
      <w:r w:rsidRPr="000F21F0">
        <w:t xml:space="preserve"> убытков и штрафные санкции (при наличии) расходов на устранение недостатков (дефектов) работ из сумм, подлежащих оплате по Контракту</w:t>
      </w:r>
    </w:p>
    <w:p w:rsidR="009244B8" w:rsidRPr="000F21F0" w:rsidRDefault="009244B8" w:rsidP="009244B8">
      <w:pPr>
        <w:pStyle w:val="aff"/>
        <w:numPr>
          <w:ilvl w:val="2"/>
          <w:numId w:val="21"/>
        </w:numPr>
        <w:ind w:left="0" w:firstLine="567"/>
        <w:contextualSpacing w:val="0"/>
        <w:jc w:val="both"/>
      </w:pPr>
      <w:r w:rsidRPr="000F21F0">
        <w:t>Осуществлять иные права, предоставленные Государственному заказчику в соответствии с законодательством Российской Федерации и Контрактом.</w:t>
      </w:r>
    </w:p>
    <w:p w:rsidR="009244B8" w:rsidRPr="000F21F0" w:rsidRDefault="009244B8" w:rsidP="009244B8">
      <w:pPr>
        <w:pStyle w:val="aff"/>
        <w:numPr>
          <w:ilvl w:val="1"/>
          <w:numId w:val="21"/>
        </w:numPr>
        <w:ind w:left="0" w:firstLine="567"/>
        <w:contextualSpacing w:val="0"/>
        <w:jc w:val="both"/>
        <w:rPr>
          <w:b/>
        </w:rPr>
      </w:pPr>
      <w:r w:rsidRPr="000F21F0">
        <w:rPr>
          <w:b/>
        </w:rPr>
        <w:t>Государственный заказчик обязан:</w:t>
      </w:r>
    </w:p>
    <w:p w:rsidR="009244B8" w:rsidRPr="000F21F0" w:rsidRDefault="009244B8" w:rsidP="009244B8">
      <w:pPr>
        <w:pStyle w:val="aff"/>
        <w:numPr>
          <w:ilvl w:val="2"/>
          <w:numId w:val="21"/>
        </w:numPr>
        <w:ind w:left="0" w:firstLine="567"/>
        <w:contextualSpacing w:val="0"/>
        <w:jc w:val="both"/>
      </w:pPr>
      <w:bookmarkStart w:id="42" w:name="sub_100411"/>
      <w:r w:rsidRPr="000F21F0">
        <w:t xml:space="preserve">Не позднее </w:t>
      </w:r>
      <w:r>
        <w:t>45</w:t>
      </w:r>
      <w:r w:rsidRPr="00182639">
        <w:t xml:space="preserve"> (</w:t>
      </w:r>
      <w:r>
        <w:t>сорок пять</w:t>
      </w:r>
      <w:r w:rsidRPr="00182639">
        <w:t xml:space="preserve">) </w:t>
      </w:r>
      <w:r w:rsidRPr="000F21F0">
        <w:t xml:space="preserve">дней со дня подписания Контракта </w:t>
      </w:r>
      <w:bookmarkEnd w:id="42"/>
      <w:r w:rsidRPr="000F21F0">
        <w:t>Сторонами передать Подрядчику строительную площадку по акту приема-передачи строительной площадки по форме Приложения № 3 к Контракту.</w:t>
      </w:r>
    </w:p>
    <w:p w:rsidR="009244B8" w:rsidRPr="000F21F0" w:rsidRDefault="009244B8" w:rsidP="009244B8">
      <w:pPr>
        <w:pStyle w:val="aff"/>
        <w:numPr>
          <w:ilvl w:val="2"/>
          <w:numId w:val="21"/>
        </w:numPr>
        <w:ind w:left="0" w:firstLine="567"/>
        <w:contextualSpacing w:val="0"/>
        <w:jc w:val="both"/>
      </w:pPr>
      <w:bookmarkStart w:id="43" w:name="sub_100412"/>
      <w:r w:rsidRPr="000F21F0">
        <w:t xml:space="preserve">Передать Подрядчику не позднее </w:t>
      </w:r>
      <w:r>
        <w:t>45</w:t>
      </w:r>
      <w:r w:rsidRPr="00182639">
        <w:t xml:space="preserve"> (</w:t>
      </w:r>
      <w:r>
        <w:t>сорока пяти</w:t>
      </w:r>
      <w:r w:rsidRPr="00182639">
        <w:t xml:space="preserve">) </w:t>
      </w:r>
      <w:r w:rsidRPr="000F21F0">
        <w:t xml:space="preserve">дней со дня подписания Контракта </w:t>
      </w:r>
      <w:bookmarkEnd w:id="43"/>
      <w:r w:rsidRPr="000F21F0">
        <w:t>следующую документацию:</w:t>
      </w:r>
    </w:p>
    <w:p w:rsidR="009244B8" w:rsidRPr="000F21F0" w:rsidRDefault="009244B8" w:rsidP="009244B8">
      <w:pPr>
        <w:ind w:firstLine="567"/>
        <w:jc w:val="both"/>
      </w:pPr>
      <w:r w:rsidRPr="000F21F0">
        <w:t xml:space="preserve">- копию разрешения на строительство (реконструкцию) Объекта (при необходимости); </w:t>
      </w:r>
    </w:p>
    <w:p w:rsidR="009244B8" w:rsidRPr="000F21F0" w:rsidRDefault="009244B8" w:rsidP="009244B8">
      <w:pPr>
        <w:ind w:firstLine="567"/>
        <w:jc w:val="both"/>
      </w:pPr>
      <w:r w:rsidRPr="000F21F0">
        <w:t xml:space="preserve">- копию решения собственника имущества о его сносе (при необходимости); </w:t>
      </w:r>
    </w:p>
    <w:p w:rsidR="009244B8" w:rsidRPr="000F21F0" w:rsidRDefault="009244B8" w:rsidP="009244B8">
      <w:pPr>
        <w:ind w:firstLine="567"/>
        <w:jc w:val="both"/>
      </w:pPr>
      <w:r w:rsidRPr="000F21F0">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0F21F0">
        <w:t>Инвестстрой</w:t>
      </w:r>
      <w:proofErr w:type="spellEnd"/>
      <w:r w:rsidRPr="000F21F0">
        <w:t xml:space="preserve"> Республики Крым» от 27.07.2018 № 213.</w:t>
      </w:r>
    </w:p>
    <w:p w:rsidR="009244B8" w:rsidRPr="000F21F0" w:rsidRDefault="009244B8" w:rsidP="009244B8">
      <w:pPr>
        <w:pStyle w:val="aff"/>
        <w:numPr>
          <w:ilvl w:val="2"/>
          <w:numId w:val="21"/>
        </w:numPr>
        <w:ind w:left="0" w:firstLine="567"/>
        <w:contextualSpacing w:val="0"/>
        <w:jc w:val="both"/>
      </w:pPr>
      <w:bookmarkStart w:id="44" w:name="sub_100414"/>
      <w:r w:rsidRPr="000F21F0">
        <w:t xml:space="preserve">В срок не позднее </w:t>
      </w:r>
      <w:bookmarkEnd w:id="44"/>
      <w:r w:rsidRPr="00182639">
        <w:t xml:space="preserve">10 (десяти) </w:t>
      </w:r>
      <w:r w:rsidRPr="000F21F0">
        <w:t xml:space="preserve">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9244B8" w:rsidRPr="000F21F0" w:rsidRDefault="009244B8" w:rsidP="009244B8">
      <w:pPr>
        <w:pStyle w:val="aff"/>
        <w:numPr>
          <w:ilvl w:val="2"/>
          <w:numId w:val="21"/>
        </w:numPr>
        <w:ind w:left="0" w:firstLine="567"/>
        <w:contextualSpacing w:val="0"/>
        <w:jc w:val="both"/>
      </w:pPr>
      <w:r w:rsidRPr="000F21F0">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9244B8" w:rsidRPr="000F21F0" w:rsidRDefault="009244B8" w:rsidP="009244B8">
      <w:pPr>
        <w:pStyle w:val="aff"/>
        <w:numPr>
          <w:ilvl w:val="2"/>
          <w:numId w:val="21"/>
        </w:numPr>
        <w:ind w:left="0" w:firstLine="567"/>
        <w:contextualSpacing w:val="0"/>
        <w:jc w:val="both"/>
      </w:pPr>
      <w:bookmarkStart w:id="45" w:name="sub_100415"/>
      <w:bookmarkStart w:id="46" w:name="_Hlk42156746"/>
      <w:r w:rsidRPr="000F21F0">
        <w:t>В срок и в порядке, установленные Статьей 7 Контракта,</w:t>
      </w:r>
      <w:bookmarkEnd w:id="45"/>
      <w:r w:rsidRPr="000F21F0">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9244B8" w:rsidRPr="000F21F0" w:rsidRDefault="009244B8" w:rsidP="009244B8">
      <w:pPr>
        <w:pStyle w:val="aff"/>
        <w:numPr>
          <w:ilvl w:val="2"/>
          <w:numId w:val="21"/>
        </w:numPr>
        <w:ind w:left="0" w:firstLine="567"/>
        <w:contextualSpacing w:val="0"/>
        <w:jc w:val="both"/>
      </w:pPr>
      <w:bookmarkStart w:id="47" w:name="_Hlk40868968"/>
      <w:r w:rsidRPr="000F21F0">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47"/>
    <w:p w:rsidR="009244B8" w:rsidRPr="000F21F0" w:rsidRDefault="009244B8" w:rsidP="009244B8">
      <w:pPr>
        <w:pStyle w:val="aff"/>
        <w:numPr>
          <w:ilvl w:val="2"/>
          <w:numId w:val="21"/>
        </w:numPr>
        <w:ind w:left="0" w:firstLine="567"/>
        <w:contextualSpacing w:val="0"/>
        <w:jc w:val="both"/>
      </w:pPr>
      <w:r w:rsidRPr="000F21F0">
        <w:t>Производить освидетельствование скрытых работ.</w:t>
      </w:r>
    </w:p>
    <w:p w:rsidR="009244B8" w:rsidRPr="000F21F0" w:rsidRDefault="009244B8" w:rsidP="009244B8">
      <w:pPr>
        <w:pStyle w:val="aff"/>
        <w:numPr>
          <w:ilvl w:val="2"/>
          <w:numId w:val="21"/>
        </w:numPr>
        <w:ind w:left="0" w:firstLine="567"/>
        <w:contextualSpacing w:val="0"/>
        <w:jc w:val="both"/>
      </w:pPr>
      <w:r w:rsidRPr="000F21F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9244B8" w:rsidRPr="000F21F0" w:rsidRDefault="009244B8" w:rsidP="009244B8">
      <w:pPr>
        <w:pStyle w:val="affffffff2"/>
        <w:ind w:firstLine="567"/>
        <w:jc w:val="both"/>
      </w:pPr>
      <w:r w:rsidRPr="000F21F0">
        <w:t xml:space="preserve">Оплата выполненных работ осуществляется в пределах доведенных лимитов бюджетных обязательств. </w:t>
      </w:r>
    </w:p>
    <w:p w:rsidR="009244B8" w:rsidRPr="000F21F0" w:rsidRDefault="009244B8" w:rsidP="009244B8">
      <w:pPr>
        <w:pStyle w:val="affffffff2"/>
        <w:numPr>
          <w:ilvl w:val="2"/>
          <w:numId w:val="21"/>
        </w:numPr>
        <w:ind w:left="0" w:firstLine="567"/>
        <w:jc w:val="both"/>
      </w:pPr>
      <w:bookmarkStart w:id="48" w:name="_Hlk40803191"/>
      <w:r w:rsidRPr="000F21F0">
        <w:t>Проводить проверку предоставленных Подрядчиком результатов работ, предусмотренных Контрактом, в части их соответствия условиям Контракта.</w:t>
      </w:r>
    </w:p>
    <w:p w:rsidR="009244B8" w:rsidRPr="000F21F0" w:rsidRDefault="009244B8" w:rsidP="009244B8">
      <w:pPr>
        <w:pStyle w:val="affffffff2"/>
        <w:ind w:firstLine="567"/>
        <w:jc w:val="both"/>
      </w:pPr>
      <w:r w:rsidRPr="000F21F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48"/>
    <w:p w:rsidR="009244B8" w:rsidRPr="000F21F0" w:rsidRDefault="009244B8" w:rsidP="009244B8">
      <w:pPr>
        <w:pStyle w:val="aff"/>
        <w:numPr>
          <w:ilvl w:val="2"/>
          <w:numId w:val="21"/>
        </w:numPr>
        <w:ind w:left="0" w:firstLine="567"/>
        <w:contextualSpacing w:val="0"/>
        <w:jc w:val="both"/>
      </w:pPr>
      <w:r w:rsidRPr="000F21F0">
        <w:t>Участвовать в проверках, проводимых органами Государственного надзора, а также ведомственными инспекциями и комиссиями.</w:t>
      </w:r>
    </w:p>
    <w:p w:rsidR="009244B8" w:rsidRPr="000F21F0" w:rsidRDefault="009244B8" w:rsidP="009244B8">
      <w:pPr>
        <w:pStyle w:val="aff"/>
        <w:numPr>
          <w:ilvl w:val="2"/>
          <w:numId w:val="21"/>
        </w:numPr>
        <w:ind w:left="0" w:firstLine="567"/>
        <w:contextualSpacing w:val="0"/>
        <w:jc w:val="both"/>
      </w:pPr>
      <w:r w:rsidRPr="000F21F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9244B8" w:rsidRPr="000F21F0" w:rsidRDefault="009244B8" w:rsidP="009244B8">
      <w:pPr>
        <w:pStyle w:val="aff"/>
        <w:numPr>
          <w:ilvl w:val="2"/>
          <w:numId w:val="21"/>
        </w:numPr>
        <w:ind w:left="0" w:firstLine="567"/>
        <w:contextualSpacing w:val="0"/>
        <w:jc w:val="both"/>
      </w:pPr>
      <w:r w:rsidRPr="000F21F0">
        <w:lastRenderedPageBreak/>
        <w:t xml:space="preserve">Осуществлять иные обязанности в соответствии с законодательством </w:t>
      </w:r>
      <w:bookmarkStart w:id="49" w:name="_Hlk6995984"/>
      <w:r w:rsidRPr="000F21F0">
        <w:t>Российской Федерации</w:t>
      </w:r>
      <w:bookmarkEnd w:id="49"/>
      <w:r w:rsidRPr="000F21F0">
        <w:t xml:space="preserve"> и Контрактом.</w:t>
      </w:r>
    </w:p>
    <w:bookmarkEnd w:id="46"/>
    <w:p w:rsidR="009244B8" w:rsidRPr="000F21F0" w:rsidRDefault="009244B8" w:rsidP="009244B8">
      <w:pPr>
        <w:pStyle w:val="aff"/>
        <w:numPr>
          <w:ilvl w:val="1"/>
          <w:numId w:val="21"/>
        </w:numPr>
        <w:ind w:left="0" w:firstLine="567"/>
        <w:contextualSpacing w:val="0"/>
        <w:jc w:val="both"/>
        <w:rPr>
          <w:b/>
        </w:rPr>
      </w:pPr>
      <w:r w:rsidRPr="000F21F0">
        <w:rPr>
          <w:b/>
        </w:rPr>
        <w:t>Подрядчик вправе:</w:t>
      </w:r>
    </w:p>
    <w:p w:rsidR="009244B8" w:rsidRPr="000F21F0" w:rsidRDefault="009244B8" w:rsidP="009244B8">
      <w:pPr>
        <w:pStyle w:val="aff"/>
        <w:numPr>
          <w:ilvl w:val="2"/>
          <w:numId w:val="21"/>
        </w:numPr>
        <w:ind w:left="0" w:firstLine="567"/>
        <w:contextualSpacing w:val="0"/>
        <w:jc w:val="both"/>
      </w:pPr>
      <w:r w:rsidRPr="000F21F0">
        <w:t xml:space="preserve">Требовать своевременной оплаты выполненных работ в соответствии с подписанным актом приемки выполненных работ. </w:t>
      </w:r>
    </w:p>
    <w:p w:rsidR="009244B8" w:rsidRPr="000F21F0" w:rsidRDefault="009244B8" w:rsidP="009244B8">
      <w:pPr>
        <w:pStyle w:val="aff"/>
        <w:numPr>
          <w:ilvl w:val="2"/>
          <w:numId w:val="21"/>
        </w:numPr>
        <w:ind w:left="0" w:firstLine="567"/>
        <w:contextualSpacing w:val="0"/>
        <w:jc w:val="both"/>
      </w:pPr>
      <w:r w:rsidRPr="000F21F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9244B8" w:rsidRPr="000F21F0" w:rsidRDefault="009244B8" w:rsidP="009244B8">
      <w:pPr>
        <w:pStyle w:val="aff"/>
        <w:numPr>
          <w:ilvl w:val="2"/>
          <w:numId w:val="21"/>
        </w:numPr>
        <w:ind w:left="0" w:firstLine="567"/>
        <w:contextualSpacing w:val="0"/>
        <w:jc w:val="both"/>
      </w:pPr>
      <w:r w:rsidRPr="000F21F0">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9244B8" w:rsidRPr="000F21F0" w:rsidRDefault="009244B8" w:rsidP="009244B8">
      <w:pPr>
        <w:pStyle w:val="aff"/>
        <w:numPr>
          <w:ilvl w:val="2"/>
          <w:numId w:val="21"/>
        </w:numPr>
        <w:ind w:left="0" w:firstLine="567"/>
        <w:contextualSpacing w:val="0"/>
        <w:jc w:val="both"/>
      </w:pPr>
      <w:r w:rsidRPr="000F21F0">
        <w:t>Осуществлять иные права, предоставленные Подрядчику в соответствии с законодательством Российской Федерации и Контрактом.</w:t>
      </w:r>
    </w:p>
    <w:p w:rsidR="009244B8" w:rsidRPr="006D214C" w:rsidRDefault="009244B8" w:rsidP="009244B8">
      <w:pPr>
        <w:pStyle w:val="aff"/>
        <w:numPr>
          <w:ilvl w:val="1"/>
          <w:numId w:val="21"/>
        </w:numPr>
        <w:ind w:left="0" w:firstLine="567"/>
        <w:contextualSpacing w:val="0"/>
        <w:jc w:val="both"/>
        <w:rPr>
          <w:b/>
        </w:rPr>
      </w:pPr>
      <w:r w:rsidRPr="006D214C">
        <w:rPr>
          <w:b/>
        </w:rPr>
        <w:t>Подрядчик обязан:</w:t>
      </w:r>
    </w:p>
    <w:p w:rsidR="009244B8" w:rsidRPr="006D214C" w:rsidRDefault="009244B8" w:rsidP="009244B8">
      <w:pPr>
        <w:pStyle w:val="aff4"/>
        <w:numPr>
          <w:ilvl w:val="2"/>
          <w:numId w:val="21"/>
        </w:numPr>
        <w:suppressAutoHyphens/>
        <w:ind w:left="0" w:firstLine="567"/>
        <w:jc w:val="both"/>
        <w:rPr>
          <w:rStyle w:val="ConsPlusNormal0"/>
          <w:rFonts w:ascii="Times New Roman" w:eastAsia="Calibri" w:hAnsi="Times New Roman"/>
          <w:sz w:val="24"/>
          <w:szCs w:val="24"/>
        </w:rPr>
      </w:pPr>
      <w:bookmarkStart w:id="50" w:name="_Hlk42156835"/>
      <w:r w:rsidRPr="006D214C">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rsidR="009244B8" w:rsidRPr="006D214C" w:rsidRDefault="009244B8" w:rsidP="009244B8">
      <w:pPr>
        <w:pStyle w:val="aff4"/>
        <w:numPr>
          <w:ilvl w:val="3"/>
          <w:numId w:val="21"/>
        </w:numPr>
        <w:suppressAutoHyphens/>
        <w:ind w:left="0" w:firstLine="567"/>
        <w:jc w:val="both"/>
        <w:rPr>
          <w:rStyle w:val="ConsPlusNormal0"/>
          <w:rFonts w:ascii="Times New Roman" w:eastAsia="Calibri" w:hAnsi="Times New Roman"/>
          <w:sz w:val="24"/>
          <w:szCs w:val="24"/>
        </w:rPr>
      </w:pPr>
      <w:r w:rsidRPr="006D214C">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9244B8" w:rsidRPr="006D214C" w:rsidRDefault="009244B8" w:rsidP="009244B8">
      <w:pPr>
        <w:pStyle w:val="aff4"/>
        <w:numPr>
          <w:ilvl w:val="3"/>
          <w:numId w:val="21"/>
        </w:numPr>
        <w:suppressAutoHyphens/>
        <w:ind w:left="0" w:firstLine="567"/>
        <w:jc w:val="both"/>
        <w:rPr>
          <w:rStyle w:val="ConsPlusNormal0"/>
          <w:rFonts w:ascii="Times New Roman" w:eastAsia="Calibri" w:hAnsi="Times New Roman"/>
          <w:sz w:val="24"/>
          <w:szCs w:val="24"/>
        </w:rPr>
      </w:pPr>
      <w:r w:rsidRPr="006D214C">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9244B8" w:rsidRPr="006D214C" w:rsidRDefault="009244B8" w:rsidP="009244B8">
      <w:pPr>
        <w:pStyle w:val="aff4"/>
        <w:numPr>
          <w:ilvl w:val="3"/>
          <w:numId w:val="21"/>
        </w:numPr>
        <w:suppressAutoHyphens/>
        <w:ind w:left="0" w:firstLine="567"/>
        <w:jc w:val="both"/>
        <w:rPr>
          <w:rStyle w:val="ConsPlusNormal0"/>
          <w:rFonts w:ascii="Times New Roman" w:eastAsia="Calibri" w:hAnsi="Times New Roman"/>
          <w:sz w:val="24"/>
          <w:szCs w:val="24"/>
        </w:rPr>
      </w:pPr>
      <w:r w:rsidRPr="006D214C">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0"/>
    <w:p w:rsidR="009244B8" w:rsidRPr="006D214C" w:rsidRDefault="009244B8" w:rsidP="009244B8">
      <w:pPr>
        <w:ind w:firstLine="567"/>
        <w:jc w:val="both"/>
      </w:pPr>
      <w:r w:rsidRPr="006D214C">
        <w:t xml:space="preserve">- Федеральный закон «Технический регламент о требованиях пожарной безопасности» от 22.07.2008 №123-ФЗ; </w:t>
      </w:r>
    </w:p>
    <w:p w:rsidR="009244B8" w:rsidRPr="000F21F0" w:rsidRDefault="009244B8" w:rsidP="009244B8">
      <w:pPr>
        <w:ind w:firstLine="567"/>
        <w:jc w:val="both"/>
      </w:pPr>
      <w:r w:rsidRPr="000F21F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0F21F0">
        <w:t>Росстандарта</w:t>
      </w:r>
      <w:proofErr w:type="spellEnd"/>
      <w:r w:rsidRPr="000F21F0">
        <w:t xml:space="preserve"> от 16.04.2014 № 474); </w:t>
      </w:r>
    </w:p>
    <w:p w:rsidR="009244B8" w:rsidRPr="000F21F0" w:rsidRDefault="009244B8" w:rsidP="009244B8">
      <w:pPr>
        <w:ind w:firstLine="567"/>
        <w:jc w:val="both"/>
      </w:pPr>
      <w:r w:rsidRPr="000F21F0">
        <w:t xml:space="preserve"> - Федеральный закон «Технический регламент о безопасности зданий и сооружений» от 30.12.2009 № 384-ФЗ; </w:t>
      </w:r>
    </w:p>
    <w:p w:rsidR="009244B8" w:rsidRPr="000F21F0" w:rsidRDefault="009244B8" w:rsidP="009244B8">
      <w:pPr>
        <w:ind w:firstLine="567"/>
        <w:jc w:val="both"/>
      </w:pPr>
      <w:r w:rsidRPr="000F21F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9244B8" w:rsidRPr="000F21F0" w:rsidRDefault="009244B8" w:rsidP="009244B8">
      <w:pPr>
        <w:ind w:firstLine="567"/>
        <w:jc w:val="both"/>
      </w:pPr>
      <w:r w:rsidRPr="000F21F0">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9244B8" w:rsidRPr="000F21F0" w:rsidRDefault="009244B8" w:rsidP="009244B8">
      <w:pPr>
        <w:ind w:firstLine="567"/>
        <w:jc w:val="both"/>
      </w:pPr>
      <w:r w:rsidRPr="000F21F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0F21F0">
        <w:t>Инвестстрой</w:t>
      </w:r>
      <w:proofErr w:type="spellEnd"/>
      <w:r w:rsidRPr="000F21F0">
        <w:t xml:space="preserve"> Республики Крым» от 27.07.2018 № 213.</w:t>
      </w:r>
    </w:p>
    <w:p w:rsidR="009244B8" w:rsidRPr="000F21F0" w:rsidRDefault="009244B8" w:rsidP="009244B8">
      <w:pPr>
        <w:ind w:firstLine="567"/>
        <w:jc w:val="both"/>
      </w:pPr>
    </w:p>
    <w:p w:rsidR="009244B8" w:rsidRDefault="009244B8" w:rsidP="009244B8">
      <w:pPr>
        <w:ind w:firstLine="567"/>
        <w:jc w:val="both"/>
      </w:pPr>
      <w:r w:rsidRPr="000F21F0">
        <w:t>ПЕРЕЧЕНЬ СТАНДАРТОВ, ОБЯЗАТЕЛЬНЫХ К ПРИМЕНЕНИЮ:</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lastRenderedPageBreak/>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ВСН 212-85 Указания по приемке и складированию материалов;</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ВСН 31-83 Правила производства бетонных работ при возведении гидротехнических сооружений;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ВСН 39-83(Р)/</w:t>
      </w:r>
      <w:proofErr w:type="spellStart"/>
      <w:r w:rsidRPr="00A82A1B">
        <w:rPr>
          <w:bCs/>
          <w:kern w:val="36"/>
        </w:rPr>
        <w:t>Госгражданстрой</w:t>
      </w:r>
      <w:proofErr w:type="spellEnd"/>
      <w:r w:rsidRPr="00A82A1B">
        <w:rPr>
          <w:bCs/>
          <w:kern w:val="36"/>
        </w:rPr>
        <w:t>. Инструкция по повторному использованию изделий, оборудования и материалов в жилищно-коммунальном хозяйстве;</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ВСН 478-86 «Производственная документация по монтажу технологического оборудования и технологических трубопроводов»;</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12.0.004-2015 ССБТ Система стандартов безопасности труда (ССБТ). Организация обучения безопасности труда. Общие положения;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12.1.003-2014 ССБТ. Шум. Общие требования безопасности;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12.1.004-91 ССБТ. Пожарная безопасность. Общие требования;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12.1.005-88 Система стандартов безопасности труда. Общие санитарно-гигиенические требования к воздуху рабочей зоны;</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12.1.005-88 ССБТ. Общие санитарно-гигиенические требования к воздуху рабочей зоны;</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12.1.010-76 ССБТ. «Взрывобезопасность. Общие требования»;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 xml:space="preserve">ГОСТ 12.1.030-81 ССБТ Электробезопасность. Защитное заземление. </w:t>
      </w:r>
      <w:proofErr w:type="spellStart"/>
      <w:r w:rsidRPr="00A82A1B">
        <w:rPr>
          <w:bCs/>
          <w:kern w:val="36"/>
        </w:rPr>
        <w:t>Зануление</w:t>
      </w:r>
      <w:proofErr w:type="spellEnd"/>
      <w:r w:rsidRPr="00A82A1B">
        <w:rPr>
          <w:bCs/>
          <w:kern w:val="36"/>
        </w:rPr>
        <w:t>;</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12.1.046-2014 ССБТ Строительство. Нормы освещения строительных площадок;</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A82A1B">
        <w:rPr>
          <w:bCs/>
          <w:kern w:val="36"/>
        </w:rPr>
        <w:t>В</w:t>
      </w:r>
      <w:proofErr w:type="gramEnd"/>
      <w:r w:rsidRPr="00A82A1B">
        <w:rPr>
          <w:bCs/>
          <w:kern w:val="36"/>
        </w:rPr>
        <w:t>;</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12.2.013.0-91 ССБТ (МЭК 745-1-82). Машины ручные электрические. Общие требования безопасности и методы испытаний;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12.3.003-86* ССБТ «Работы электросварочные. Общие требования безопасности»;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12.3.009-76* ССБТ. Работы погрузочно-разгрузочные. Общие требования безопасности;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12.3.032-84 Система стандартов безопасности труда. Работы электромонтажные. Общие требования безопасности;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12.3.033-84 ССБТ Строительные машины. Общие требования безопасности при эксплуатации;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12.4.011-89 ССБТ. Средства защиты работающих. Общие требования и классификация;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12.4.059-89 Строительство. Ограждения предохранительные инвентарные. Общие технические условия;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24297-2013 Верификация закупленной продукции. Организация проведения и методы контроля;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25136-82. Соединение трубопроводов. Методы испытания на герметичность;</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31993-2013 Материалы лакокрасочные. Определение толщины покрытия;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32489-2013 Пояса предохранительные строительные. Общие технические условия;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lastRenderedPageBreak/>
        <w:t>ГОСТ 5264-80 Ручная дуговая сварка. Соединения сварные. Основные типы, конструктивные элементы и размеры;</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Р 51872-2019 Документация исполнительная геодезическая. Правила выполнения;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Р 53340-2009 Приборы геодезические. Общие технические условия;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ГОСТ Р 56254-2014 Технический надзор на объектах культурного наследия. Основные положения;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A82A1B">
        <w:rPr>
          <w:bCs/>
          <w:kern w:val="36"/>
        </w:rPr>
        <w:t>Росстандарта</w:t>
      </w:r>
      <w:proofErr w:type="spellEnd"/>
      <w:r w:rsidRPr="00A82A1B">
        <w:rPr>
          <w:bCs/>
          <w:kern w:val="36"/>
        </w:rPr>
        <w:t xml:space="preserve"> от 08.12.2016 № 2004-ст);</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Градостроительный кодекс РФ от 29.12.2004 № 190-ФЗ;</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Земельный кодекс Российской Федерации;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 xml:space="preserve">МДС 12-25.2006 Леса строительные. Монтаж, расчет, эксплуатация; </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МДС 12-29.2006 Методические рекомендации по разработке и оформлению и оформлению технологической карты;</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МДС 12-40.2008 Рекомендации по составлению проекта производства работ на монтаж строительных лесов;</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 xml:space="preserve">МДС 12-58.2011 Строительные леса. Изготовление, монтаж, эксплуатация; </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МДС 53-1.2001 Рекомендации по монтажу стальных строительных конструкций (к СНиП 3.03.01-87);</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Методические указаний для</w:t>
      </w:r>
      <w:r>
        <w:rPr>
          <w:bCs/>
          <w:kern w:val="36"/>
        </w:rPr>
        <w:t xml:space="preserve"> </w:t>
      </w:r>
      <w:r w:rsidRPr="00A82A1B">
        <w:rPr>
          <w:bCs/>
          <w:kern w:val="36"/>
        </w:rPr>
        <w:t>-</w:t>
      </w:r>
      <w:r w:rsidR="006D214C">
        <w:rPr>
          <w:bCs/>
          <w:kern w:val="36"/>
        </w:rPr>
        <w:t xml:space="preserve"> </w:t>
      </w:r>
      <w:r w:rsidRPr="00A82A1B">
        <w:rPr>
          <w:bCs/>
          <w:kern w:val="36"/>
        </w:rPr>
        <w:t>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ОСТН 600-93 «Отраслевые строительные технологические нормы на монтаж сооружений и устройств связи, радиовещания и телевидения»;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ПБ 03-273-99 Правила аттестации сварщиков и специалистов сварочного производства;</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ПБ 03-372-00 Правила аттестации и основных требований к лабораториям неразрушающего контроля;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ПБ 03-440-02 Правила аттестации персонала в области неразрушающего контроля;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lastRenderedPageBreak/>
        <w:t>Постановление Правительства РФ от 01.02.2006 № 54 О государственном строительном надзоре в Российской Федерации;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Постановление Правительства РФ от 04.02.2015 № 94 «О внесении изменений в </w:t>
      </w:r>
      <w:hyperlink r:id="rId19" w:history="1">
        <w:r w:rsidRPr="00A82A1B">
          <w:rPr>
            <w:bCs/>
            <w:kern w:val="36"/>
          </w:rPr>
          <w:t>постановление Правительства Российской Федерации от 30 апреля 2014 года № 403</w:t>
        </w:r>
      </w:hyperlink>
      <w:r w:rsidRPr="00A82A1B">
        <w:rPr>
          <w:bCs/>
          <w:kern w:val="36"/>
        </w:rPr>
        <w:t>»;</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244B8" w:rsidRPr="00A82A1B" w:rsidRDefault="00F6113F" w:rsidP="009244B8">
      <w:pPr>
        <w:pStyle w:val="aff"/>
        <w:numPr>
          <w:ilvl w:val="0"/>
          <w:numId w:val="19"/>
        </w:numPr>
        <w:shd w:val="clear" w:color="auto" w:fill="FFFFFF"/>
        <w:tabs>
          <w:tab w:val="left" w:pos="851"/>
        </w:tabs>
        <w:jc w:val="both"/>
        <w:outlineLvl w:val="0"/>
        <w:rPr>
          <w:bCs/>
          <w:kern w:val="36"/>
        </w:rPr>
      </w:pPr>
      <w:hyperlink r:id="rId20" w:history="1">
        <w:r w:rsidR="009244B8" w:rsidRPr="00A82A1B">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9244B8" w:rsidRPr="00A82A1B">
        <w:rPr>
          <w:bCs/>
          <w:kern w:val="36"/>
        </w:rPr>
        <w:t>;</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A82A1B">
        <w:rPr>
          <w:bCs/>
          <w:kern w:val="36"/>
        </w:rPr>
        <w:t>энергопринимающих</w:t>
      </w:r>
      <w:proofErr w:type="spellEnd"/>
      <w:r w:rsidRPr="00A82A1B">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Постановление Правительства РФ от 30.04.2003 № 80 «Размещение производственных и бытовых отходов»;</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ПОТ Р М 027-2003 Межотраслевые правила по охране труда на автомобильном транспорте;</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ПОТ Р М-017-2001 Межотраслевые правила по охране труда при окрасочных работах;</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ПОТ Р О-14000-007-98 Положение. Охрана труда при складировании материалов;</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lastRenderedPageBreak/>
        <w:t>Правила дорожного движения, утвержденные постановлением Совета Министров Правительства Российской Федерации от 23 октября 1993 года № 1090;</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Правила охраны линий и сооружений связи Российской Федерации, утвержденные постановлением Правительства РФ № 578 от 9.06.1995 г.;</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Правила по охране труда в строительстве, утвержденные Министерство труда и социальной защиты РФ приказ № 336н от 01.06.2015г.;</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Правила по охране труда при выполнении электросварочных и газосварочных работ, утв. Приказом от 23 декабря 2014 года № 1101н;</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Правила противопожарного режима в Российской Федерации, утверждены Постановление Правительства РФ от 25.04.2012 № 390;</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Приказ Министерства Строительства и Жилищно-коммунального хозяйства РФ от 23.12.2019 № 841/</w:t>
      </w:r>
      <w:proofErr w:type="spellStart"/>
      <w:r w:rsidRPr="00A82A1B">
        <w:rPr>
          <w:bCs/>
          <w:kern w:val="36"/>
        </w:rPr>
        <w:t>пр</w:t>
      </w:r>
      <w:proofErr w:type="spellEnd"/>
      <w:r w:rsidRPr="00A82A1B">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Приказ Минприроды России от 1 сентября 2011 г. № 721 "Об утверждении Порядка учета в области обращения с отходами";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 xml:space="preserve">Приказ </w:t>
      </w:r>
      <w:proofErr w:type="spellStart"/>
      <w:r w:rsidRPr="00A82A1B">
        <w:rPr>
          <w:bCs/>
          <w:kern w:val="36"/>
        </w:rPr>
        <w:t>Ростехнадзора</w:t>
      </w:r>
      <w:proofErr w:type="spellEnd"/>
      <w:r w:rsidRPr="00A82A1B">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lastRenderedPageBreak/>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РД 03-495-02 Технологический регламент проведения аттестации сварщиков и специалистов сварочного производства;</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РД 03-606-03 Инструкция по визуальному и измерительному контролю;</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РД 102-011-89 Охрана труда. Организационно-методические документы;</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РД 31.84.01-90 Единые правила безопасности труда на водолазных работах. Часть I. Правила водолазной службы;</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 xml:space="preserve">РД 34.21.122-87 Инструкция по устройству </w:t>
      </w:r>
      <w:proofErr w:type="spellStart"/>
      <w:r w:rsidRPr="00A82A1B">
        <w:rPr>
          <w:bCs/>
          <w:kern w:val="36"/>
        </w:rPr>
        <w:t>молниезащиты</w:t>
      </w:r>
      <w:proofErr w:type="spellEnd"/>
      <w:r w:rsidRPr="00A82A1B">
        <w:rPr>
          <w:bCs/>
          <w:kern w:val="36"/>
        </w:rPr>
        <w:t xml:space="preserve"> зданий и сооружений;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Руководство по наблюдениям за деформациями оснований и фундаментов зданий и сооружений;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СанПиН 2.1.2.2645-10 Санитарно-эпидемиологические требования к условиям проживания в жилых зданиях и помещениях;</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СанПиН 2.1.7.1322-03 Гигиенические требования к размещению и обезвреживанию отходов производства и потребления;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proofErr w:type="spellStart"/>
      <w:r w:rsidRPr="00A82A1B">
        <w:rPr>
          <w:bCs/>
          <w:kern w:val="36"/>
        </w:rPr>
        <w:t>СанПин</w:t>
      </w:r>
      <w:proofErr w:type="spellEnd"/>
      <w:r w:rsidRPr="00A82A1B">
        <w:rPr>
          <w:bCs/>
          <w:kern w:val="36"/>
        </w:rPr>
        <w:t xml:space="preserve"> 2.2.3.1384-03 Гигиенические требования к организации строительного производства и строительных работ;</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СНиП 12-03-2001 Безопасность труда в строительстве. Часть 1. Общие требования;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СНиП 12-04-2002 Безопасность труда в строительстве. Часть 2. Строительное производство;</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СНиП 21-01-97 Пожарная безопасность зданий и сооружений;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lastRenderedPageBreak/>
        <w:t>СП 12-135-2003 Безопасность труда в строительстве. Отраслевые типовые инструкции по охране труда;</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126.13330.2012 Актуализированная редакция СНиП 3.01.03-84 «Геодезические работы в строительстве»;</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129.13330.2011 Актуализированная редакция СНиП 3.05.04-85* Наружные сети и сооружения водоснабжения и канализации;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229.1325800.2014 Железобетонные конструкции подземных сооружений и коммуникаций. Защита от коррозии;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246.1325800.2016 Положение об авторском надзоре за строительством зданий и сооружений;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325.1325800.2017 Здания и сооружения. Правила производства работ при демонтаже и утилизации;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341.1325800.2017 Подземные инженерные коммуникации. Прокладка горизонтальным направленным бурением;</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45.13330.2017 Земляные сооружения, основания и фундаменты. Актуализированная редакция СНиП 3.02.01-87;</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48.13330.2011 Актуализированная редакция СНиП 12-01-2004 «Организация строительства»;</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52.13330.2011 Актуализированная редакция СНиП 23-05-95* «Естественное и искусственное освещение»;</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70.13330.2012 Актуализированная редакция СНиП 3.03.01-87 «Несущие и ограждающие конструкции»;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72.13330.2016 Актуализированная редакция СНиП 3.04.03-85 «Защита строительных конструкций и сооружений от коррозии»;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СП 82.13330.2016 Правила производства и приемки работ. Благоустройство территории (актуализированная редакция СНиП III-10-75);</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9244B8" w:rsidRPr="00A82A1B" w:rsidRDefault="00F6113F" w:rsidP="009244B8">
      <w:pPr>
        <w:pStyle w:val="aff"/>
        <w:numPr>
          <w:ilvl w:val="0"/>
          <w:numId w:val="19"/>
        </w:numPr>
        <w:shd w:val="clear" w:color="auto" w:fill="FFFFFF"/>
        <w:tabs>
          <w:tab w:val="left" w:pos="851"/>
        </w:tabs>
        <w:jc w:val="both"/>
        <w:outlineLvl w:val="0"/>
        <w:rPr>
          <w:bCs/>
          <w:kern w:val="36"/>
        </w:rPr>
      </w:pPr>
      <w:hyperlink r:id="rId21" w:history="1">
        <w:r w:rsidR="009244B8" w:rsidRPr="00A82A1B">
          <w:rPr>
            <w:bCs/>
            <w:kern w:val="36"/>
          </w:rPr>
          <w:t>Федеральный закон от 04.05.2011 № 99-ФЗ "О лицензировании отдельных видов деятельности"</w:t>
        </w:r>
      </w:hyperlink>
      <w:r w:rsidR="009244B8" w:rsidRPr="00A82A1B">
        <w:rPr>
          <w:bCs/>
          <w:kern w:val="36"/>
        </w:rPr>
        <w:t>;</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Федеральный закон от 07.12.2011 № 416-ФЗ "О водоснабжении и водоотведении";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Федеральный закон от 08.08.2001 № 128-ФЗ "О лицензировании отдельных видов деятельности";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Федеральный закон от 10.01.2002 № 7-ФЗ "Об охране окружающей среды";</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Федеральный закон от 18.07.2011 № 223-ФЗ "О закупках товаров, работ, услуг отдельными видами юридических лиц";</w:t>
      </w:r>
    </w:p>
    <w:p w:rsidR="009244B8" w:rsidRPr="00A82A1B" w:rsidRDefault="00F6113F" w:rsidP="009244B8">
      <w:pPr>
        <w:pStyle w:val="aff"/>
        <w:numPr>
          <w:ilvl w:val="0"/>
          <w:numId w:val="19"/>
        </w:numPr>
        <w:shd w:val="clear" w:color="auto" w:fill="FFFFFF"/>
        <w:tabs>
          <w:tab w:val="left" w:pos="851"/>
        </w:tabs>
        <w:jc w:val="both"/>
        <w:outlineLvl w:val="0"/>
        <w:rPr>
          <w:bCs/>
          <w:kern w:val="36"/>
        </w:rPr>
      </w:pPr>
      <w:hyperlink r:id="rId22" w:history="1">
        <w:r w:rsidR="009244B8" w:rsidRPr="00A82A1B">
          <w:rPr>
            <w:bCs/>
            <w:kern w:val="36"/>
          </w:rPr>
          <w:t>Федеральный закон от 22.07.2008 № 123-ФЗ "Технический регламент о требованиях пожарной безопасности"</w:t>
        </w:r>
      </w:hyperlink>
      <w:r w:rsidR="009244B8" w:rsidRPr="00A82A1B">
        <w:rPr>
          <w:bCs/>
          <w:kern w:val="36"/>
        </w:rPr>
        <w:t>;</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lastRenderedPageBreak/>
        <w:t>Федеральный закон от 24.06.1998 № 89-ФЗ "Об отходах производства и потребления";</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Федеральный закон от 25.06.2002 </w:t>
      </w:r>
      <w:hyperlink r:id="rId23" w:tooltip="Об объектах культурного наследия (памятниках истории и культуры) народов Российской Федерации" w:history="1">
        <w:r w:rsidRPr="00A82A1B">
          <w:rPr>
            <w:bCs/>
            <w:kern w:val="36"/>
          </w:rPr>
          <w:t>№ 73-ФЗ</w:t>
        </w:r>
      </w:hyperlink>
      <w:r w:rsidRPr="00A82A1B">
        <w:rPr>
          <w:bCs/>
          <w:kern w:val="36"/>
        </w:rPr>
        <w:t> "Об объектах культурного наследия (памятниках истории и культуры) народов Российской Федерации";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Федеральный закон от 26.06.2008 № 102-ФЗ "Об обеспечении единства измерений";</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Федеральный закон от 27.12.2002 № 184-ФЗ "О техническом регулировании";</w:t>
      </w:r>
    </w:p>
    <w:p w:rsidR="009244B8" w:rsidRPr="00A82A1B" w:rsidRDefault="009244B8" w:rsidP="009244B8">
      <w:pPr>
        <w:pStyle w:val="aff"/>
        <w:numPr>
          <w:ilvl w:val="0"/>
          <w:numId w:val="19"/>
        </w:numPr>
        <w:shd w:val="clear" w:color="auto" w:fill="FFFFFF"/>
        <w:tabs>
          <w:tab w:val="left" w:pos="851"/>
        </w:tabs>
        <w:jc w:val="both"/>
        <w:outlineLvl w:val="0"/>
        <w:rPr>
          <w:bCs/>
          <w:kern w:val="36"/>
        </w:rPr>
      </w:pPr>
      <w:r w:rsidRPr="00A82A1B">
        <w:rPr>
          <w:bCs/>
          <w:kern w:val="36"/>
        </w:rPr>
        <w:t>Федеральный закон от 30.03.1999 № 52-ФЗ "О санитарно-эпидемиологическом благополучии населения".</w:t>
      </w:r>
    </w:p>
    <w:p w:rsidR="009244B8" w:rsidRPr="000F21F0" w:rsidRDefault="009244B8" w:rsidP="009244B8">
      <w:pPr>
        <w:pStyle w:val="aff"/>
        <w:numPr>
          <w:ilvl w:val="2"/>
          <w:numId w:val="21"/>
        </w:numPr>
        <w:ind w:left="0" w:firstLine="567"/>
        <w:contextualSpacing w:val="0"/>
        <w:jc w:val="both"/>
      </w:pPr>
      <w:r w:rsidRPr="000F21F0">
        <w:t xml:space="preserve">В течение </w:t>
      </w:r>
      <w:bookmarkStart w:id="51" w:name="_Hlk5792293"/>
      <w:r w:rsidRPr="000F21F0">
        <w:t xml:space="preserve">5 (пяти) </w:t>
      </w:r>
      <w:bookmarkEnd w:id="51"/>
      <w:r w:rsidRPr="000F21F0">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4" w:anchor="/document/72009464/entry/12000" w:history="1">
        <w:r w:rsidRPr="000F21F0">
          <w:t>Графиком</w:t>
        </w:r>
      </w:hyperlink>
      <w:r w:rsidRPr="000F21F0">
        <w:t xml:space="preserve"> выполнения строительно-монтажных работ для начала строительства (реконструкции) Объекта.  </w:t>
      </w:r>
    </w:p>
    <w:p w:rsidR="009244B8" w:rsidRPr="000F21F0" w:rsidRDefault="009244B8" w:rsidP="009244B8">
      <w:pPr>
        <w:ind w:firstLine="567"/>
        <w:jc w:val="both"/>
      </w:pPr>
      <w:r w:rsidRPr="000F21F0">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9244B8" w:rsidRDefault="009244B8" w:rsidP="009244B8">
      <w:pPr>
        <w:pStyle w:val="aff"/>
        <w:numPr>
          <w:ilvl w:val="2"/>
          <w:numId w:val="21"/>
        </w:numPr>
        <w:ind w:left="0" w:firstLine="567"/>
        <w:contextualSpacing w:val="0"/>
        <w:jc w:val="both"/>
      </w:pPr>
      <w:r w:rsidRPr="000F21F0">
        <w:t xml:space="preserve">Выполнить самостоятельно в соответствии с проектной документацией без привлечения других лиц работы в объеме </w:t>
      </w:r>
      <w:r>
        <w:t>60</w:t>
      </w:r>
      <w:r w:rsidRPr="000F21F0">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9244B8" w:rsidRPr="00182639" w:rsidRDefault="009244B8" w:rsidP="009244B8">
      <w:pPr>
        <w:widowControl w:val="0"/>
        <w:autoSpaceDE w:val="0"/>
        <w:autoSpaceDN w:val="0"/>
        <w:adjustRightInd w:val="0"/>
        <w:ind w:firstLine="567"/>
        <w:jc w:val="both"/>
      </w:pPr>
      <w:r>
        <w:t>1.</w:t>
      </w:r>
      <w:r w:rsidRPr="00182639">
        <w:t>Подготовительные работы</w:t>
      </w:r>
    </w:p>
    <w:p w:rsidR="009244B8" w:rsidRPr="00182639" w:rsidRDefault="009244B8" w:rsidP="009244B8">
      <w:pPr>
        <w:widowControl w:val="0"/>
        <w:autoSpaceDE w:val="0"/>
        <w:autoSpaceDN w:val="0"/>
        <w:adjustRightInd w:val="0"/>
        <w:ind w:firstLine="567"/>
        <w:jc w:val="both"/>
      </w:pPr>
      <w:r>
        <w:t>2</w:t>
      </w:r>
      <w:r w:rsidRPr="00182639">
        <w:t>. Земляные работы</w:t>
      </w:r>
    </w:p>
    <w:p w:rsidR="009244B8" w:rsidRPr="00182639" w:rsidRDefault="009244B8" w:rsidP="009244B8">
      <w:pPr>
        <w:widowControl w:val="0"/>
        <w:autoSpaceDE w:val="0"/>
        <w:autoSpaceDN w:val="0"/>
        <w:adjustRightInd w:val="0"/>
        <w:ind w:firstLine="567"/>
        <w:jc w:val="both"/>
      </w:pPr>
      <w:r w:rsidRPr="00182639">
        <w:t>3. Инженерная подготовка территории</w:t>
      </w:r>
    </w:p>
    <w:p w:rsidR="009244B8" w:rsidRPr="00182639" w:rsidRDefault="009244B8" w:rsidP="009244B8">
      <w:pPr>
        <w:widowControl w:val="0"/>
        <w:autoSpaceDE w:val="0"/>
        <w:autoSpaceDN w:val="0"/>
        <w:adjustRightInd w:val="0"/>
        <w:ind w:firstLine="567"/>
        <w:jc w:val="both"/>
      </w:pPr>
      <w:r w:rsidRPr="00182639">
        <w:t>4. Инженерная защита территории</w:t>
      </w:r>
    </w:p>
    <w:p w:rsidR="009244B8" w:rsidRPr="00182639" w:rsidRDefault="009244B8" w:rsidP="009244B8">
      <w:pPr>
        <w:widowControl w:val="0"/>
        <w:autoSpaceDE w:val="0"/>
        <w:autoSpaceDN w:val="0"/>
        <w:adjustRightInd w:val="0"/>
        <w:ind w:firstLine="567"/>
        <w:jc w:val="both"/>
      </w:pPr>
      <w:r w:rsidRPr="00182639">
        <w:t>5. Свайные работы</w:t>
      </w:r>
    </w:p>
    <w:p w:rsidR="009244B8" w:rsidRPr="00182639" w:rsidRDefault="009244B8" w:rsidP="009244B8">
      <w:pPr>
        <w:widowControl w:val="0"/>
        <w:autoSpaceDE w:val="0"/>
        <w:autoSpaceDN w:val="0"/>
        <w:adjustRightInd w:val="0"/>
        <w:ind w:firstLine="567"/>
        <w:jc w:val="both"/>
      </w:pPr>
      <w:r w:rsidRPr="00182639">
        <w:t>6. Устройство фундаментов и оснований</w:t>
      </w:r>
    </w:p>
    <w:p w:rsidR="009244B8" w:rsidRPr="00182639" w:rsidRDefault="009244B8" w:rsidP="009244B8">
      <w:pPr>
        <w:widowControl w:val="0"/>
        <w:autoSpaceDE w:val="0"/>
        <w:autoSpaceDN w:val="0"/>
        <w:adjustRightInd w:val="0"/>
        <w:ind w:firstLine="567"/>
        <w:jc w:val="both"/>
      </w:pPr>
      <w:r w:rsidRPr="00182639">
        <w:t>7. Возведение несущих конструкций</w:t>
      </w:r>
    </w:p>
    <w:p w:rsidR="009244B8" w:rsidRPr="00182639" w:rsidRDefault="009244B8" w:rsidP="009244B8">
      <w:pPr>
        <w:widowControl w:val="0"/>
        <w:autoSpaceDE w:val="0"/>
        <w:autoSpaceDN w:val="0"/>
        <w:adjustRightInd w:val="0"/>
        <w:ind w:firstLine="567"/>
        <w:jc w:val="both"/>
      </w:pPr>
      <w:r w:rsidRPr="00182639">
        <w:t>8. Возведение наружных ограждающих конструкций</w:t>
      </w:r>
    </w:p>
    <w:p w:rsidR="009244B8" w:rsidRPr="00182639" w:rsidRDefault="009244B8" w:rsidP="009244B8">
      <w:pPr>
        <w:widowControl w:val="0"/>
        <w:autoSpaceDE w:val="0"/>
        <w:autoSpaceDN w:val="0"/>
        <w:adjustRightInd w:val="0"/>
        <w:ind w:firstLine="567"/>
        <w:jc w:val="both"/>
      </w:pPr>
      <w:r>
        <w:t>9</w:t>
      </w:r>
      <w:r w:rsidRPr="00182639">
        <w:t>. Устройство наружных сетей канализации</w:t>
      </w:r>
    </w:p>
    <w:p w:rsidR="009244B8" w:rsidRDefault="009244B8" w:rsidP="009244B8">
      <w:pPr>
        <w:widowControl w:val="0"/>
        <w:autoSpaceDE w:val="0"/>
        <w:autoSpaceDN w:val="0"/>
        <w:adjustRightInd w:val="0"/>
        <w:ind w:firstLine="567"/>
        <w:jc w:val="both"/>
      </w:pPr>
      <w:r>
        <w:t>10</w:t>
      </w:r>
      <w:r w:rsidRPr="00182639">
        <w:t>. Устройство наружных сетей водоснабжения</w:t>
      </w:r>
    </w:p>
    <w:p w:rsidR="009244B8" w:rsidRPr="00182639" w:rsidRDefault="009244B8" w:rsidP="009244B8">
      <w:pPr>
        <w:widowControl w:val="0"/>
        <w:autoSpaceDE w:val="0"/>
        <w:autoSpaceDN w:val="0"/>
        <w:adjustRightInd w:val="0"/>
        <w:ind w:firstLine="567"/>
        <w:jc w:val="both"/>
      </w:pPr>
      <w:r>
        <w:t xml:space="preserve">11. </w:t>
      </w:r>
      <w:r w:rsidRPr="00531382">
        <w:t>Гидротехнические работы</w:t>
      </w:r>
    </w:p>
    <w:p w:rsidR="009244B8" w:rsidRPr="00182639" w:rsidRDefault="009244B8" w:rsidP="009244B8">
      <w:pPr>
        <w:ind w:firstLine="567"/>
        <w:jc w:val="both"/>
      </w:pPr>
      <w:r>
        <w:t>12</w:t>
      </w:r>
      <w:r w:rsidRPr="00182639">
        <w:t>. Благоустройство.</w:t>
      </w:r>
    </w:p>
    <w:p w:rsidR="009244B8" w:rsidRPr="000F21F0" w:rsidRDefault="009244B8" w:rsidP="009244B8">
      <w:pPr>
        <w:pStyle w:val="aff"/>
        <w:numPr>
          <w:ilvl w:val="2"/>
          <w:numId w:val="21"/>
        </w:numPr>
        <w:ind w:left="0" w:firstLine="567"/>
        <w:contextualSpacing w:val="0"/>
        <w:jc w:val="both"/>
      </w:pPr>
      <w:r w:rsidRPr="000F21F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9244B8" w:rsidRPr="000F21F0" w:rsidRDefault="009244B8" w:rsidP="009244B8">
      <w:pPr>
        <w:pStyle w:val="aff"/>
        <w:numPr>
          <w:ilvl w:val="2"/>
          <w:numId w:val="21"/>
        </w:numPr>
        <w:ind w:left="0" w:firstLine="567"/>
        <w:contextualSpacing w:val="0"/>
        <w:jc w:val="both"/>
      </w:pPr>
      <w:r w:rsidRPr="000F21F0">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9244B8" w:rsidRPr="000F21F0" w:rsidRDefault="009244B8" w:rsidP="009244B8">
      <w:pPr>
        <w:pStyle w:val="aff"/>
        <w:numPr>
          <w:ilvl w:val="2"/>
          <w:numId w:val="21"/>
        </w:numPr>
        <w:ind w:left="0" w:firstLine="567"/>
        <w:contextualSpacing w:val="0"/>
        <w:jc w:val="both"/>
      </w:pPr>
      <w:r w:rsidRPr="000F21F0">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9244B8" w:rsidRPr="000F21F0" w:rsidRDefault="009244B8" w:rsidP="009244B8">
      <w:pPr>
        <w:pStyle w:val="aff"/>
        <w:numPr>
          <w:ilvl w:val="2"/>
          <w:numId w:val="21"/>
        </w:numPr>
        <w:ind w:left="0" w:firstLine="567"/>
        <w:contextualSpacing w:val="0"/>
        <w:jc w:val="both"/>
      </w:pPr>
      <w:bookmarkStart w:id="52" w:name="_Hlk32478232"/>
      <w:r w:rsidRPr="000F21F0">
        <w:t>В течение 10 (десяти) дней после дня подписания Контракта предоставить Государственному заказчику:</w:t>
      </w:r>
    </w:p>
    <w:p w:rsidR="009244B8" w:rsidRPr="000F21F0" w:rsidRDefault="009244B8" w:rsidP="009244B8">
      <w:pPr>
        <w:ind w:firstLine="567"/>
        <w:jc w:val="both"/>
      </w:pPr>
      <w:r w:rsidRPr="000F21F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9244B8" w:rsidRPr="000F21F0" w:rsidRDefault="009244B8" w:rsidP="009244B8">
      <w:pPr>
        <w:ind w:firstLine="567"/>
        <w:jc w:val="both"/>
      </w:pPr>
      <w:r w:rsidRPr="000F21F0">
        <w:t xml:space="preserve">б) Приказ о назначении ответственного лица по строительному контролю на объекте, </w:t>
      </w:r>
      <w:bookmarkStart w:id="53" w:name="_Hlk5721856"/>
      <w:r w:rsidRPr="000F21F0">
        <w:t>при обязательном наличии данного специалиста в национальном реестре специалистов согласно статье 55.5-1 Градостроительного Кодекса РФ.</w:t>
      </w:r>
    </w:p>
    <w:bookmarkEnd w:id="53"/>
    <w:p w:rsidR="009244B8" w:rsidRPr="000F21F0" w:rsidRDefault="009244B8" w:rsidP="009244B8">
      <w:pPr>
        <w:ind w:firstLine="567"/>
        <w:jc w:val="both"/>
      </w:pPr>
      <w:r w:rsidRPr="000F21F0">
        <w:t>в) Приказ о назначении ответственного лица за выдачу наряд-допусков на объекте.</w:t>
      </w:r>
    </w:p>
    <w:p w:rsidR="009244B8" w:rsidRPr="000F21F0" w:rsidRDefault="009244B8" w:rsidP="009244B8">
      <w:pPr>
        <w:ind w:firstLine="567"/>
        <w:jc w:val="both"/>
      </w:pPr>
      <w:r w:rsidRPr="000F21F0">
        <w:t xml:space="preserve">г) Приказ о назначении ответственного лица за поддержание безопасности объекта, пропускного и </w:t>
      </w:r>
      <w:proofErr w:type="spellStart"/>
      <w:r w:rsidRPr="000F21F0">
        <w:t>внутриобъектового</w:t>
      </w:r>
      <w:proofErr w:type="spellEnd"/>
      <w:r w:rsidRPr="000F21F0">
        <w:t xml:space="preserve"> режимов на строящемся объекте, соблюдение </w:t>
      </w:r>
      <w:r w:rsidRPr="000F21F0">
        <w:lastRenderedPageBreak/>
        <w:t xml:space="preserve">специального контроля, одновременно предоставляя на согласование Государственному заказчику Инструкцию по пропускному и </w:t>
      </w:r>
      <w:proofErr w:type="spellStart"/>
      <w:r w:rsidRPr="000F21F0">
        <w:t>внутриобъектовому</w:t>
      </w:r>
      <w:proofErr w:type="spellEnd"/>
      <w:r w:rsidRPr="000F21F0">
        <w:t xml:space="preserve"> режимах на Объекте, </w:t>
      </w:r>
    </w:p>
    <w:p w:rsidR="009244B8" w:rsidRPr="000F21F0" w:rsidRDefault="009244B8" w:rsidP="009244B8">
      <w:pPr>
        <w:ind w:firstLine="567"/>
        <w:jc w:val="both"/>
      </w:pPr>
      <w:r w:rsidRPr="000F21F0">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9244B8" w:rsidRPr="000F21F0" w:rsidRDefault="009244B8" w:rsidP="009244B8">
      <w:pPr>
        <w:ind w:firstLine="567"/>
        <w:jc w:val="both"/>
      </w:pPr>
      <w:r w:rsidRPr="000F21F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9244B8" w:rsidRPr="000F21F0" w:rsidRDefault="009244B8" w:rsidP="009244B8">
      <w:pPr>
        <w:ind w:firstLine="567"/>
        <w:jc w:val="both"/>
      </w:pPr>
      <w:r w:rsidRPr="000F21F0">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осуществляющим надзор за строительством.</w:t>
      </w:r>
    </w:p>
    <w:p w:rsidR="009244B8" w:rsidRPr="000F21F0" w:rsidRDefault="009244B8" w:rsidP="009244B8">
      <w:pPr>
        <w:pStyle w:val="aff"/>
        <w:numPr>
          <w:ilvl w:val="2"/>
          <w:numId w:val="21"/>
        </w:numPr>
        <w:ind w:left="0" w:firstLine="567"/>
        <w:contextualSpacing w:val="0"/>
        <w:jc w:val="both"/>
      </w:pPr>
      <w:bookmarkStart w:id="54" w:name="_Hlk14963990"/>
      <w:r w:rsidRPr="000F21F0">
        <w:t>В течение 20 (двадцати) дней со дня подписания Контракта сформировать и согласовать с Государственным заказчиком:</w:t>
      </w:r>
    </w:p>
    <w:p w:rsidR="009244B8" w:rsidRPr="000F21F0" w:rsidRDefault="009244B8" w:rsidP="009244B8">
      <w:pPr>
        <w:ind w:firstLine="567"/>
        <w:jc w:val="both"/>
      </w:pPr>
      <w:bookmarkStart w:id="55" w:name="_Hlk42157246"/>
      <w:r w:rsidRPr="000F21F0">
        <w:t>а) Детализированный график выполнения строительно-монтажных работ по форме Приложения № 2.1 к Контракту в 2 -ух (двух) экземплярах.</w:t>
      </w:r>
    </w:p>
    <w:p w:rsidR="009244B8" w:rsidRPr="000F21F0" w:rsidRDefault="009244B8" w:rsidP="009244B8">
      <w:pPr>
        <w:ind w:firstLine="567"/>
        <w:jc w:val="both"/>
      </w:pPr>
      <w:r w:rsidRPr="000F21F0">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p>
    <w:p w:rsidR="009244B8" w:rsidRPr="000F21F0" w:rsidRDefault="009244B8" w:rsidP="009244B8">
      <w:pPr>
        <w:ind w:firstLine="567"/>
        <w:jc w:val="both"/>
      </w:pPr>
      <w:r w:rsidRPr="000F21F0">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4"/>
    <w:p w:rsidR="009244B8" w:rsidRPr="000F21F0" w:rsidRDefault="009244B8" w:rsidP="009244B8">
      <w:pPr>
        <w:ind w:firstLine="567"/>
        <w:jc w:val="both"/>
      </w:pPr>
      <w:r w:rsidRPr="000F21F0">
        <w:t>б)</w:t>
      </w:r>
      <w:bookmarkStart w:id="56" w:name="_Hlk5721910"/>
      <w:r w:rsidRPr="000F21F0">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9244B8" w:rsidRPr="000F21F0" w:rsidRDefault="009244B8" w:rsidP="009244B8">
      <w:pPr>
        <w:ind w:firstLine="567"/>
        <w:jc w:val="both"/>
      </w:pPr>
      <w:r w:rsidRPr="000F21F0">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2"/>
    <w:bookmarkEnd w:id="55"/>
    <w:bookmarkEnd w:id="56"/>
    <w:p w:rsidR="009244B8" w:rsidRPr="000F21F0" w:rsidRDefault="009244B8" w:rsidP="009244B8">
      <w:pPr>
        <w:pStyle w:val="aff"/>
        <w:numPr>
          <w:ilvl w:val="2"/>
          <w:numId w:val="21"/>
        </w:numPr>
        <w:ind w:left="0" w:firstLine="567"/>
        <w:contextualSpacing w:val="0"/>
        <w:jc w:val="both"/>
      </w:pPr>
      <w:r w:rsidRPr="000F21F0">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7" w:name="_Hlk5722077"/>
      <w:r w:rsidRPr="000F21F0">
        <w:t xml:space="preserve">14 (четырнадцати) </w:t>
      </w:r>
      <w:bookmarkEnd w:id="57"/>
      <w:r w:rsidRPr="000F21F0">
        <w:t>дней с даты получения проектной и рабочей документации.</w:t>
      </w:r>
    </w:p>
    <w:p w:rsidR="009244B8" w:rsidRPr="000F21F0" w:rsidRDefault="009244B8" w:rsidP="009244B8">
      <w:pPr>
        <w:pStyle w:val="aff"/>
        <w:numPr>
          <w:ilvl w:val="2"/>
          <w:numId w:val="21"/>
        </w:numPr>
        <w:ind w:left="0" w:firstLine="567"/>
        <w:contextualSpacing w:val="0"/>
        <w:jc w:val="both"/>
      </w:pPr>
      <w:bookmarkStart w:id="58" w:name="_Hlk5722258"/>
      <w:r w:rsidRPr="000F21F0">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8"/>
    <w:p w:rsidR="009244B8" w:rsidRPr="000F21F0" w:rsidRDefault="009244B8" w:rsidP="009244B8">
      <w:pPr>
        <w:pStyle w:val="aff"/>
        <w:numPr>
          <w:ilvl w:val="2"/>
          <w:numId w:val="21"/>
        </w:numPr>
        <w:ind w:left="0" w:firstLine="567"/>
        <w:contextualSpacing w:val="0"/>
        <w:jc w:val="both"/>
      </w:pPr>
      <w:r w:rsidRPr="000F21F0">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9244B8" w:rsidRPr="000F21F0" w:rsidRDefault="009244B8" w:rsidP="009244B8">
      <w:pPr>
        <w:pStyle w:val="aff"/>
        <w:numPr>
          <w:ilvl w:val="2"/>
          <w:numId w:val="21"/>
        </w:numPr>
        <w:ind w:left="0" w:firstLine="567"/>
        <w:contextualSpacing w:val="0"/>
        <w:jc w:val="both"/>
      </w:pPr>
      <w:r w:rsidRPr="000F21F0">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9244B8" w:rsidRPr="000F21F0" w:rsidRDefault="009244B8" w:rsidP="009244B8">
      <w:pPr>
        <w:pStyle w:val="aff"/>
        <w:numPr>
          <w:ilvl w:val="2"/>
          <w:numId w:val="21"/>
        </w:numPr>
        <w:ind w:left="0" w:firstLine="567"/>
        <w:contextualSpacing w:val="0"/>
        <w:jc w:val="both"/>
      </w:pPr>
      <w:bookmarkStart w:id="59" w:name="_Hlk42157389"/>
      <w:bookmarkStart w:id="60" w:name="_Hlk25244221"/>
      <w:r w:rsidRPr="000F21F0">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bookmarkEnd w:id="59"/>
    <w:p w:rsidR="009244B8" w:rsidRPr="000F21F0" w:rsidRDefault="009244B8" w:rsidP="009244B8">
      <w:pPr>
        <w:pStyle w:val="aff"/>
        <w:numPr>
          <w:ilvl w:val="2"/>
          <w:numId w:val="21"/>
        </w:numPr>
        <w:ind w:left="0" w:firstLine="567"/>
        <w:contextualSpacing w:val="0"/>
        <w:jc w:val="both"/>
      </w:pPr>
      <w:r w:rsidRPr="000F21F0">
        <w:lastRenderedPageBreak/>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60"/>
    <w:p w:rsidR="009244B8" w:rsidRPr="000F21F0" w:rsidRDefault="009244B8" w:rsidP="009244B8">
      <w:pPr>
        <w:pStyle w:val="aff"/>
        <w:numPr>
          <w:ilvl w:val="2"/>
          <w:numId w:val="21"/>
        </w:numPr>
        <w:ind w:left="0" w:firstLine="567"/>
        <w:contextualSpacing w:val="0"/>
        <w:jc w:val="both"/>
      </w:pPr>
      <w:r w:rsidRPr="000F21F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9244B8" w:rsidRPr="000F21F0" w:rsidRDefault="009244B8" w:rsidP="009244B8">
      <w:pPr>
        <w:pStyle w:val="aff"/>
        <w:numPr>
          <w:ilvl w:val="2"/>
          <w:numId w:val="21"/>
        </w:numPr>
        <w:ind w:left="0" w:firstLine="567"/>
        <w:contextualSpacing w:val="0"/>
        <w:jc w:val="both"/>
      </w:pPr>
      <w:r w:rsidRPr="000F21F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9244B8" w:rsidRPr="000F21F0" w:rsidRDefault="009244B8" w:rsidP="009244B8">
      <w:pPr>
        <w:pStyle w:val="aff"/>
        <w:numPr>
          <w:ilvl w:val="2"/>
          <w:numId w:val="21"/>
        </w:numPr>
        <w:ind w:left="0" w:firstLine="567"/>
        <w:contextualSpacing w:val="0"/>
        <w:jc w:val="both"/>
      </w:pPr>
      <w:r w:rsidRPr="000F21F0">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9244B8" w:rsidRPr="000F21F0" w:rsidRDefault="009244B8" w:rsidP="009244B8">
      <w:pPr>
        <w:pStyle w:val="aff"/>
        <w:numPr>
          <w:ilvl w:val="2"/>
          <w:numId w:val="21"/>
        </w:numPr>
        <w:ind w:left="0" w:firstLine="567"/>
        <w:contextualSpacing w:val="0"/>
        <w:jc w:val="both"/>
      </w:pPr>
      <w:r w:rsidRPr="000F21F0">
        <w:t xml:space="preserve">Своевременно устанавливать ограждения котлованов и траншей, оборудованные трапы и переходные мостики. </w:t>
      </w:r>
    </w:p>
    <w:p w:rsidR="009244B8" w:rsidRPr="000F21F0" w:rsidRDefault="009244B8" w:rsidP="009244B8">
      <w:pPr>
        <w:pStyle w:val="aff"/>
        <w:numPr>
          <w:ilvl w:val="2"/>
          <w:numId w:val="21"/>
        </w:numPr>
        <w:ind w:left="0" w:firstLine="567"/>
        <w:contextualSpacing w:val="0"/>
        <w:jc w:val="both"/>
      </w:pPr>
      <w:r w:rsidRPr="000F21F0">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9244B8" w:rsidRPr="000F21F0" w:rsidRDefault="009244B8" w:rsidP="009244B8">
      <w:pPr>
        <w:pStyle w:val="aff"/>
        <w:numPr>
          <w:ilvl w:val="2"/>
          <w:numId w:val="21"/>
        </w:numPr>
        <w:ind w:left="0" w:firstLine="567"/>
        <w:contextualSpacing w:val="0"/>
        <w:jc w:val="both"/>
      </w:pPr>
      <w:r w:rsidRPr="000F21F0">
        <w:t>Произвести разбивку в натуре осей зданий и сооружений, знаков закрепления этих осей и монтажных ориентиров.</w:t>
      </w:r>
    </w:p>
    <w:p w:rsidR="009244B8" w:rsidRPr="000F21F0" w:rsidRDefault="009244B8" w:rsidP="009244B8">
      <w:pPr>
        <w:ind w:firstLine="567"/>
        <w:jc w:val="both"/>
      </w:pPr>
      <w:r w:rsidRPr="000F21F0">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9244B8" w:rsidRPr="000F21F0" w:rsidRDefault="009244B8" w:rsidP="009244B8">
      <w:pPr>
        <w:pStyle w:val="aff"/>
        <w:numPr>
          <w:ilvl w:val="2"/>
          <w:numId w:val="21"/>
        </w:numPr>
        <w:ind w:left="0" w:firstLine="567"/>
        <w:contextualSpacing w:val="0"/>
        <w:jc w:val="both"/>
      </w:pPr>
      <w:r w:rsidRPr="000F21F0">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9244B8" w:rsidRPr="000F21F0" w:rsidRDefault="009244B8" w:rsidP="009244B8">
      <w:pPr>
        <w:pStyle w:val="aff"/>
        <w:numPr>
          <w:ilvl w:val="2"/>
          <w:numId w:val="21"/>
        </w:numPr>
        <w:ind w:left="0" w:firstLine="567"/>
        <w:contextualSpacing w:val="0"/>
        <w:jc w:val="both"/>
      </w:pPr>
      <w:r w:rsidRPr="000F21F0">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9244B8" w:rsidRPr="000F21F0" w:rsidRDefault="009244B8" w:rsidP="009244B8">
      <w:pPr>
        <w:pStyle w:val="aff"/>
        <w:numPr>
          <w:ilvl w:val="2"/>
          <w:numId w:val="21"/>
        </w:numPr>
        <w:ind w:left="0" w:firstLine="567"/>
        <w:contextualSpacing w:val="0"/>
        <w:jc w:val="both"/>
      </w:pPr>
      <w:r w:rsidRPr="000F21F0">
        <w:lastRenderedPageBreak/>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9244B8" w:rsidRPr="000F21F0" w:rsidRDefault="009244B8" w:rsidP="009244B8">
      <w:pPr>
        <w:pStyle w:val="aff"/>
        <w:numPr>
          <w:ilvl w:val="2"/>
          <w:numId w:val="21"/>
        </w:numPr>
        <w:ind w:left="0" w:firstLine="567"/>
        <w:contextualSpacing w:val="0"/>
        <w:jc w:val="both"/>
      </w:pPr>
      <w:r w:rsidRPr="000F21F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9244B8" w:rsidRPr="000F21F0" w:rsidRDefault="009244B8" w:rsidP="009244B8">
      <w:pPr>
        <w:pStyle w:val="aff"/>
        <w:numPr>
          <w:ilvl w:val="2"/>
          <w:numId w:val="21"/>
        </w:numPr>
        <w:ind w:left="0" w:firstLine="567"/>
        <w:contextualSpacing w:val="0"/>
        <w:jc w:val="both"/>
      </w:pPr>
      <w:r w:rsidRPr="000F21F0">
        <w:t>Осуществлять охрану строительной площадки в порядке, установленном Статьей 6 Контракта.</w:t>
      </w:r>
    </w:p>
    <w:p w:rsidR="009244B8" w:rsidRPr="000F21F0" w:rsidRDefault="009244B8" w:rsidP="009244B8">
      <w:pPr>
        <w:pStyle w:val="aff"/>
        <w:numPr>
          <w:ilvl w:val="2"/>
          <w:numId w:val="21"/>
        </w:numPr>
        <w:ind w:left="0" w:firstLine="567"/>
        <w:contextualSpacing w:val="0"/>
        <w:jc w:val="both"/>
      </w:pPr>
      <w:r w:rsidRPr="000F21F0">
        <w:t>Создавать условия для проверки хода выполнения Работ и производственных расходов по Контракту.</w:t>
      </w:r>
    </w:p>
    <w:p w:rsidR="009244B8" w:rsidRPr="000F21F0" w:rsidRDefault="009244B8" w:rsidP="009244B8">
      <w:pPr>
        <w:pStyle w:val="aff"/>
        <w:numPr>
          <w:ilvl w:val="2"/>
          <w:numId w:val="21"/>
        </w:numPr>
        <w:ind w:left="0" w:firstLine="567"/>
        <w:contextualSpacing w:val="0"/>
        <w:jc w:val="both"/>
      </w:pPr>
      <w:r w:rsidRPr="000F21F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9244B8" w:rsidRPr="000F21F0" w:rsidRDefault="009244B8" w:rsidP="009244B8">
      <w:pPr>
        <w:pStyle w:val="aff"/>
        <w:numPr>
          <w:ilvl w:val="2"/>
          <w:numId w:val="21"/>
        </w:numPr>
        <w:ind w:left="0" w:firstLine="567"/>
        <w:contextualSpacing w:val="0"/>
        <w:jc w:val="both"/>
      </w:pPr>
      <w:r w:rsidRPr="000F21F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9244B8" w:rsidRPr="000F21F0" w:rsidRDefault="009244B8" w:rsidP="009244B8">
      <w:pPr>
        <w:pStyle w:val="aff"/>
        <w:numPr>
          <w:ilvl w:val="2"/>
          <w:numId w:val="21"/>
        </w:numPr>
        <w:ind w:left="0" w:firstLine="567"/>
        <w:contextualSpacing w:val="0"/>
        <w:jc w:val="both"/>
      </w:pPr>
      <w:r w:rsidRPr="000F21F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9244B8" w:rsidRPr="000F21F0" w:rsidRDefault="009244B8" w:rsidP="009244B8">
      <w:pPr>
        <w:pStyle w:val="aff"/>
        <w:numPr>
          <w:ilvl w:val="2"/>
          <w:numId w:val="21"/>
        </w:numPr>
        <w:ind w:left="0" w:firstLine="567"/>
        <w:contextualSpacing w:val="0"/>
        <w:jc w:val="both"/>
      </w:pPr>
      <w:bookmarkStart w:id="61" w:name="_Hlk42157524"/>
      <w:r w:rsidRPr="000F21F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9244B8" w:rsidRPr="000F21F0" w:rsidRDefault="009244B8" w:rsidP="009244B8">
      <w:pPr>
        <w:ind w:firstLine="567"/>
        <w:jc w:val="both"/>
      </w:pPr>
      <w:r w:rsidRPr="000F21F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61"/>
    <w:p w:rsidR="009244B8" w:rsidRPr="000F21F0" w:rsidRDefault="009244B8" w:rsidP="009244B8">
      <w:pPr>
        <w:pStyle w:val="aff"/>
        <w:numPr>
          <w:ilvl w:val="2"/>
          <w:numId w:val="21"/>
        </w:numPr>
        <w:ind w:left="0" w:firstLine="567"/>
        <w:contextualSpacing w:val="0"/>
        <w:jc w:val="both"/>
      </w:pPr>
      <w:r w:rsidRPr="000F21F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9244B8" w:rsidRPr="000F21F0" w:rsidRDefault="009244B8" w:rsidP="009244B8">
      <w:pPr>
        <w:pStyle w:val="aff"/>
        <w:numPr>
          <w:ilvl w:val="2"/>
          <w:numId w:val="21"/>
        </w:numPr>
        <w:ind w:left="0" w:firstLine="567"/>
        <w:contextualSpacing w:val="0"/>
        <w:jc w:val="both"/>
      </w:pPr>
      <w:bookmarkStart w:id="62" w:name="_Hlk42157585"/>
      <w:r w:rsidRPr="000F21F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62"/>
    </w:p>
    <w:p w:rsidR="009244B8" w:rsidRPr="000F21F0" w:rsidRDefault="009244B8" w:rsidP="009244B8">
      <w:pPr>
        <w:pStyle w:val="aff"/>
        <w:ind w:left="0" w:firstLine="567"/>
        <w:jc w:val="both"/>
      </w:pPr>
      <w:r w:rsidRPr="000F21F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9244B8" w:rsidRPr="000F21F0" w:rsidRDefault="009244B8" w:rsidP="009244B8">
      <w:pPr>
        <w:pStyle w:val="aff"/>
        <w:numPr>
          <w:ilvl w:val="2"/>
          <w:numId w:val="21"/>
        </w:numPr>
        <w:ind w:left="0" w:firstLine="567"/>
        <w:contextualSpacing w:val="0"/>
        <w:jc w:val="both"/>
      </w:pPr>
      <w:r w:rsidRPr="000F21F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9244B8" w:rsidRPr="000F21F0" w:rsidRDefault="009244B8" w:rsidP="009244B8">
      <w:pPr>
        <w:pStyle w:val="aff"/>
        <w:numPr>
          <w:ilvl w:val="2"/>
          <w:numId w:val="21"/>
        </w:numPr>
        <w:ind w:left="0" w:firstLine="567"/>
        <w:contextualSpacing w:val="0"/>
        <w:jc w:val="both"/>
      </w:pPr>
      <w:r w:rsidRPr="000F21F0">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9244B8" w:rsidRPr="000F21F0" w:rsidRDefault="009244B8" w:rsidP="009244B8">
      <w:pPr>
        <w:pStyle w:val="aff"/>
        <w:numPr>
          <w:ilvl w:val="2"/>
          <w:numId w:val="21"/>
        </w:numPr>
        <w:ind w:left="0" w:firstLine="567"/>
        <w:contextualSpacing w:val="0"/>
        <w:jc w:val="both"/>
      </w:pPr>
      <w:r w:rsidRPr="000F21F0">
        <w:lastRenderedPageBreak/>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9244B8" w:rsidRPr="000F21F0" w:rsidRDefault="009244B8" w:rsidP="009244B8">
      <w:pPr>
        <w:pStyle w:val="aff"/>
        <w:numPr>
          <w:ilvl w:val="2"/>
          <w:numId w:val="21"/>
        </w:numPr>
        <w:ind w:left="0" w:firstLine="567"/>
        <w:contextualSpacing w:val="0"/>
        <w:jc w:val="both"/>
      </w:pPr>
      <w:r w:rsidRPr="000F21F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9244B8" w:rsidRPr="000F21F0" w:rsidRDefault="009244B8" w:rsidP="009244B8">
      <w:pPr>
        <w:pStyle w:val="aff"/>
        <w:numPr>
          <w:ilvl w:val="2"/>
          <w:numId w:val="21"/>
        </w:numPr>
        <w:ind w:left="0" w:firstLine="567"/>
        <w:contextualSpacing w:val="0"/>
        <w:jc w:val="both"/>
      </w:pPr>
      <w:r w:rsidRPr="000F21F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9244B8" w:rsidRPr="000F21F0" w:rsidRDefault="009244B8" w:rsidP="009244B8">
      <w:pPr>
        <w:pStyle w:val="aff"/>
        <w:numPr>
          <w:ilvl w:val="2"/>
          <w:numId w:val="21"/>
        </w:numPr>
        <w:ind w:left="0" w:firstLine="567"/>
        <w:contextualSpacing w:val="0"/>
        <w:jc w:val="both"/>
      </w:pPr>
      <w:r w:rsidRPr="000F21F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9244B8" w:rsidRPr="000F21F0" w:rsidRDefault="009244B8" w:rsidP="009244B8">
      <w:pPr>
        <w:pStyle w:val="aff"/>
        <w:numPr>
          <w:ilvl w:val="2"/>
          <w:numId w:val="21"/>
        </w:numPr>
        <w:ind w:left="0" w:firstLine="567"/>
        <w:contextualSpacing w:val="0"/>
        <w:jc w:val="both"/>
      </w:pPr>
      <w:r w:rsidRPr="000F21F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rsidR="009244B8" w:rsidRPr="000F21F0" w:rsidRDefault="009244B8" w:rsidP="009244B8">
      <w:pPr>
        <w:pStyle w:val="aff"/>
        <w:numPr>
          <w:ilvl w:val="2"/>
          <w:numId w:val="21"/>
        </w:numPr>
        <w:ind w:left="0" w:firstLine="567"/>
        <w:contextualSpacing w:val="0"/>
        <w:jc w:val="both"/>
      </w:pPr>
      <w:r w:rsidRPr="000F21F0">
        <w:t>Немедленно известить Государственного заказчика и до получения от него указаний приостановить Работы при обнаружении:</w:t>
      </w:r>
    </w:p>
    <w:p w:rsidR="009244B8" w:rsidRPr="000F21F0" w:rsidRDefault="009244B8" w:rsidP="009244B8">
      <w:pPr>
        <w:ind w:firstLine="567"/>
        <w:jc w:val="both"/>
      </w:pPr>
      <w:r w:rsidRPr="000F21F0">
        <w:t>-возможных неблагоприятных для Государственного заказчика последствий выполнения его указаний о способе исполнения Работ;</w:t>
      </w:r>
    </w:p>
    <w:p w:rsidR="009244B8" w:rsidRPr="000F21F0" w:rsidRDefault="009244B8" w:rsidP="009244B8">
      <w:pPr>
        <w:ind w:firstLine="567"/>
        <w:jc w:val="both"/>
      </w:pPr>
      <w:r w:rsidRPr="000F21F0">
        <w:t>-иных, не зависящих от Подрядчика обстоятельств, угрожающих качеству результатов выполняемой Работы.</w:t>
      </w:r>
    </w:p>
    <w:p w:rsidR="009244B8" w:rsidRPr="000F21F0" w:rsidRDefault="009244B8" w:rsidP="009244B8">
      <w:pPr>
        <w:ind w:firstLine="567"/>
        <w:jc w:val="both"/>
      </w:pPr>
      <w:r w:rsidRPr="000F21F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9244B8" w:rsidRPr="000F21F0" w:rsidRDefault="009244B8" w:rsidP="009244B8">
      <w:pPr>
        <w:pStyle w:val="aff"/>
        <w:numPr>
          <w:ilvl w:val="2"/>
          <w:numId w:val="21"/>
        </w:numPr>
        <w:ind w:left="0" w:firstLine="567"/>
        <w:contextualSpacing w:val="0"/>
        <w:jc w:val="both"/>
      </w:pPr>
      <w:r w:rsidRPr="000F21F0">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9244B8" w:rsidRPr="000F21F0" w:rsidRDefault="009244B8" w:rsidP="009244B8">
      <w:pPr>
        <w:ind w:firstLine="567"/>
        <w:jc w:val="both"/>
      </w:pPr>
      <w:r w:rsidRPr="000F21F0">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9244B8" w:rsidRPr="000F21F0" w:rsidRDefault="009244B8" w:rsidP="009244B8">
      <w:pPr>
        <w:ind w:firstLine="567"/>
        <w:jc w:val="both"/>
      </w:pPr>
      <w:r w:rsidRPr="000F21F0">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w:t>
      </w:r>
      <w:r w:rsidRPr="000F21F0">
        <w:lastRenderedPageBreak/>
        <w:t>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9244B8" w:rsidRPr="000F21F0" w:rsidRDefault="009244B8" w:rsidP="009244B8">
      <w:pPr>
        <w:ind w:firstLine="567"/>
        <w:jc w:val="both"/>
      </w:pPr>
      <w:r w:rsidRPr="000F21F0">
        <w:t>Не позднее 1 (одного) месяца после заключения Контакта заключить договор по вывозу строительного мусора и ТБО</w:t>
      </w:r>
      <w:r w:rsidRPr="000F21F0">
        <w:rPr>
          <w:color w:val="FF0000"/>
        </w:rPr>
        <w:t>.</w:t>
      </w:r>
    </w:p>
    <w:p w:rsidR="009244B8" w:rsidRPr="000F21F0" w:rsidRDefault="009244B8" w:rsidP="009244B8">
      <w:pPr>
        <w:pStyle w:val="ConsPlusNonformat"/>
        <w:widowControl/>
        <w:numPr>
          <w:ilvl w:val="2"/>
          <w:numId w:val="21"/>
        </w:numPr>
        <w:ind w:left="0" w:firstLine="567"/>
        <w:jc w:val="both"/>
        <w:rPr>
          <w:rFonts w:ascii="Times New Roman" w:hAnsi="Times New Roman" w:cs="Times New Roman"/>
          <w:i/>
          <w:iCs/>
          <w:sz w:val="24"/>
          <w:szCs w:val="24"/>
        </w:rPr>
      </w:pPr>
      <w:bookmarkStart w:id="63" w:name="_Hlk42157767"/>
      <w:r w:rsidRPr="000F21F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9244B8" w:rsidRPr="000F0E5F" w:rsidRDefault="009244B8" w:rsidP="009244B8">
      <w:pPr>
        <w:ind w:firstLine="567"/>
        <w:jc w:val="both"/>
      </w:pPr>
      <w:r w:rsidRPr="000F0E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3"/>
      <w:r w:rsidRPr="000F0E5F">
        <w:t xml:space="preserve"> и направить Государственному заказчику акт приема-передачи строительной площадки.</w:t>
      </w:r>
    </w:p>
    <w:p w:rsidR="009244B8" w:rsidRPr="000F0E5F" w:rsidRDefault="009244B8" w:rsidP="009244B8">
      <w:pPr>
        <w:ind w:firstLine="567"/>
        <w:jc w:val="both"/>
      </w:pPr>
      <w:bookmarkStart w:id="64" w:name="_Hlk25244547"/>
      <w:r w:rsidRPr="000F0E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9244B8" w:rsidRPr="000F21F0" w:rsidRDefault="009244B8" w:rsidP="009244B8">
      <w:pPr>
        <w:pStyle w:val="aff"/>
        <w:numPr>
          <w:ilvl w:val="2"/>
          <w:numId w:val="21"/>
        </w:numPr>
        <w:ind w:left="0" w:firstLine="567"/>
        <w:contextualSpacing w:val="0"/>
        <w:jc w:val="both"/>
      </w:pPr>
      <w:bookmarkStart w:id="65" w:name="_Hlk42157957"/>
      <w:bookmarkEnd w:id="64"/>
      <w:r w:rsidRPr="000F21F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65"/>
    </w:p>
    <w:p w:rsidR="009244B8" w:rsidRPr="000F21F0" w:rsidRDefault="009244B8" w:rsidP="009244B8">
      <w:pPr>
        <w:pStyle w:val="aff"/>
        <w:numPr>
          <w:ilvl w:val="2"/>
          <w:numId w:val="21"/>
        </w:numPr>
        <w:ind w:left="0" w:firstLine="567"/>
        <w:contextualSpacing w:val="0"/>
        <w:jc w:val="both"/>
      </w:pPr>
      <w:r w:rsidRPr="000F21F0">
        <w:t>Осуществлять сопровождение при приемке результата Работ (Объекта) в эксплуатацию.</w:t>
      </w:r>
    </w:p>
    <w:p w:rsidR="009244B8" w:rsidRPr="000F21F0" w:rsidRDefault="009244B8" w:rsidP="009244B8">
      <w:pPr>
        <w:pStyle w:val="aff"/>
        <w:numPr>
          <w:ilvl w:val="2"/>
          <w:numId w:val="21"/>
        </w:numPr>
        <w:ind w:left="0" w:firstLine="567"/>
        <w:contextualSpacing w:val="0"/>
        <w:jc w:val="both"/>
      </w:pPr>
      <w:r w:rsidRPr="000F21F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9244B8" w:rsidRPr="000F21F0" w:rsidRDefault="009244B8" w:rsidP="009244B8">
      <w:pPr>
        <w:pStyle w:val="aff"/>
        <w:numPr>
          <w:ilvl w:val="2"/>
          <w:numId w:val="21"/>
        </w:numPr>
        <w:ind w:left="0" w:firstLine="567"/>
        <w:contextualSpacing w:val="0"/>
        <w:jc w:val="both"/>
      </w:pPr>
      <w:r w:rsidRPr="000F21F0">
        <w:t xml:space="preserve">Обеспечить проведение работы по демонтажу и монтажу средств обеспечения пожарной безопасности зданий и сооружений.  </w:t>
      </w:r>
    </w:p>
    <w:p w:rsidR="009244B8" w:rsidRPr="000F21F0" w:rsidRDefault="009244B8" w:rsidP="009244B8">
      <w:pPr>
        <w:pStyle w:val="aff"/>
        <w:numPr>
          <w:ilvl w:val="2"/>
          <w:numId w:val="21"/>
        </w:numPr>
        <w:ind w:left="0" w:firstLine="567"/>
        <w:contextualSpacing w:val="0"/>
        <w:jc w:val="both"/>
      </w:pPr>
      <w:r w:rsidRPr="000F21F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9244B8" w:rsidRPr="000F21F0" w:rsidRDefault="009244B8" w:rsidP="009244B8">
      <w:pPr>
        <w:pStyle w:val="aff"/>
        <w:numPr>
          <w:ilvl w:val="2"/>
          <w:numId w:val="21"/>
        </w:numPr>
        <w:ind w:left="0" w:firstLine="567"/>
        <w:contextualSpacing w:val="0"/>
        <w:jc w:val="both"/>
      </w:pPr>
      <w:r w:rsidRPr="000F21F0">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9244B8" w:rsidRPr="000F21F0" w:rsidRDefault="009244B8" w:rsidP="009244B8">
      <w:pPr>
        <w:pStyle w:val="aff"/>
        <w:numPr>
          <w:ilvl w:val="2"/>
          <w:numId w:val="21"/>
        </w:numPr>
        <w:ind w:left="0" w:firstLine="567"/>
        <w:contextualSpacing w:val="0"/>
        <w:jc w:val="both"/>
      </w:pPr>
      <w:r w:rsidRPr="000F21F0">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66" w:name="_Hlk5730881"/>
      <w:r w:rsidRPr="000F21F0">
        <w:t xml:space="preserve">10 (десяти) </w:t>
      </w:r>
      <w:bookmarkEnd w:id="66"/>
      <w:r w:rsidRPr="000F21F0">
        <w:t xml:space="preserve">дней с даты расторжения Контракта.  </w:t>
      </w:r>
    </w:p>
    <w:p w:rsidR="009244B8" w:rsidRPr="000F21F0" w:rsidRDefault="009244B8" w:rsidP="009244B8">
      <w:pPr>
        <w:pStyle w:val="aff"/>
        <w:numPr>
          <w:ilvl w:val="2"/>
          <w:numId w:val="21"/>
        </w:numPr>
        <w:ind w:left="0" w:firstLine="567"/>
        <w:contextualSpacing w:val="0"/>
        <w:jc w:val="both"/>
      </w:pPr>
      <w:r w:rsidRPr="000F21F0">
        <w:t xml:space="preserve">Обеспечить Государственного заказчика необходимыми офисными помещениями для размещения его персонала на территории строительной площадки в </w:t>
      </w:r>
      <w:r w:rsidRPr="000F21F0">
        <w:lastRenderedPageBreak/>
        <w:t>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9244B8" w:rsidRPr="000F21F0" w:rsidRDefault="009244B8" w:rsidP="009244B8">
      <w:pPr>
        <w:pStyle w:val="aff"/>
        <w:numPr>
          <w:ilvl w:val="2"/>
          <w:numId w:val="21"/>
        </w:numPr>
        <w:ind w:left="0" w:firstLine="567"/>
        <w:contextualSpacing w:val="0"/>
        <w:jc w:val="both"/>
      </w:pPr>
      <w:r w:rsidRPr="000F21F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9244B8" w:rsidRPr="006D214C" w:rsidRDefault="009244B8" w:rsidP="009244B8">
      <w:pPr>
        <w:pStyle w:val="aff"/>
        <w:numPr>
          <w:ilvl w:val="2"/>
          <w:numId w:val="21"/>
        </w:numPr>
        <w:ind w:left="0" w:firstLine="567"/>
        <w:contextualSpacing w:val="0"/>
        <w:jc w:val="both"/>
      </w:pPr>
      <w:r w:rsidRPr="000F21F0">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22 г</w:t>
      </w:r>
      <w:r w:rsidRPr="000F21F0">
        <w:t xml:space="preserve">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w:t>
      </w:r>
      <w:r w:rsidRPr="006D214C">
        <w:t xml:space="preserve">расположения и количества точек доступа видеонаблюдения. </w:t>
      </w:r>
    </w:p>
    <w:p w:rsidR="009244B8" w:rsidRPr="006D214C" w:rsidRDefault="009244B8" w:rsidP="009244B8">
      <w:pPr>
        <w:pStyle w:val="ConsPlusNormal"/>
        <w:numPr>
          <w:ilvl w:val="2"/>
          <w:numId w:val="21"/>
        </w:numPr>
        <w:suppressAutoHyphens/>
        <w:autoSpaceDE/>
        <w:autoSpaceDN/>
        <w:adjustRightInd/>
        <w:ind w:left="0" w:firstLine="567"/>
        <w:jc w:val="both"/>
        <w:rPr>
          <w:rFonts w:ascii="Times New Roman" w:hAnsi="Times New Roman" w:cs="Times New Roman"/>
          <w:sz w:val="24"/>
          <w:szCs w:val="24"/>
        </w:rPr>
      </w:pPr>
      <w:bookmarkStart w:id="67" w:name="_Hlk42158017"/>
      <w:r w:rsidRPr="006D214C">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67"/>
      <w:r w:rsidRPr="006D214C">
        <w:rPr>
          <w:rFonts w:ascii="Times New Roman" w:hAnsi="Times New Roman" w:cs="Times New Roman"/>
          <w:sz w:val="24"/>
          <w:szCs w:val="24"/>
        </w:rPr>
        <w:t>. Перечень документации, необходимой для выполнения работ, определяется в Контракте.</w:t>
      </w:r>
    </w:p>
    <w:p w:rsidR="009244B8" w:rsidRPr="000F0E5F" w:rsidRDefault="009244B8" w:rsidP="009244B8">
      <w:pPr>
        <w:pStyle w:val="aff"/>
        <w:numPr>
          <w:ilvl w:val="2"/>
          <w:numId w:val="21"/>
        </w:numPr>
        <w:ind w:left="0" w:firstLine="567"/>
        <w:contextualSpacing w:val="0"/>
        <w:jc w:val="both"/>
      </w:pPr>
      <w:r w:rsidRPr="006D214C">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w:t>
      </w:r>
      <w:r w:rsidRPr="000F0E5F">
        <w:t xml:space="preserve">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9244B8" w:rsidRPr="000F21F0" w:rsidRDefault="009244B8" w:rsidP="009244B8">
      <w:pPr>
        <w:pStyle w:val="aff"/>
        <w:numPr>
          <w:ilvl w:val="2"/>
          <w:numId w:val="21"/>
        </w:numPr>
        <w:ind w:left="0" w:firstLine="567"/>
        <w:contextualSpacing w:val="0"/>
        <w:jc w:val="both"/>
      </w:pPr>
      <w:r w:rsidRPr="000F21F0">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9244B8" w:rsidRPr="000F21F0" w:rsidRDefault="009244B8" w:rsidP="009244B8">
      <w:pPr>
        <w:pStyle w:val="aff"/>
        <w:numPr>
          <w:ilvl w:val="2"/>
          <w:numId w:val="21"/>
        </w:numPr>
        <w:ind w:left="0" w:firstLine="567"/>
        <w:contextualSpacing w:val="0"/>
        <w:jc w:val="both"/>
      </w:pPr>
      <w:bookmarkStart w:id="68" w:name="_Hlk42158074"/>
      <w:r w:rsidRPr="000F21F0">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9244B8" w:rsidRPr="000F21F0" w:rsidRDefault="009244B8" w:rsidP="009244B8">
      <w:pPr>
        <w:pStyle w:val="aff"/>
        <w:numPr>
          <w:ilvl w:val="2"/>
          <w:numId w:val="21"/>
        </w:numPr>
        <w:ind w:left="0" w:firstLine="567"/>
        <w:contextualSpacing w:val="0"/>
        <w:jc w:val="both"/>
      </w:pPr>
      <w:r w:rsidRPr="000F21F0">
        <w:t>Передать 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9244B8" w:rsidRPr="000F21F0" w:rsidRDefault="009244B8" w:rsidP="009244B8">
      <w:pPr>
        <w:pStyle w:val="aff"/>
        <w:numPr>
          <w:ilvl w:val="2"/>
          <w:numId w:val="21"/>
        </w:numPr>
        <w:ind w:left="0" w:firstLine="567"/>
        <w:contextualSpacing w:val="0"/>
        <w:jc w:val="both"/>
      </w:pPr>
      <w:r w:rsidRPr="000F21F0">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9244B8" w:rsidRPr="000F21F0" w:rsidRDefault="009244B8" w:rsidP="009244B8">
      <w:pPr>
        <w:pStyle w:val="aff"/>
        <w:numPr>
          <w:ilvl w:val="3"/>
          <w:numId w:val="21"/>
        </w:numPr>
        <w:ind w:left="0" w:firstLine="567"/>
        <w:contextualSpacing w:val="0"/>
        <w:jc w:val="both"/>
      </w:pPr>
      <w:r w:rsidRPr="000F21F0">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9244B8" w:rsidRPr="000F21F0" w:rsidRDefault="009244B8" w:rsidP="009244B8">
      <w:pPr>
        <w:pStyle w:val="aff"/>
        <w:numPr>
          <w:ilvl w:val="3"/>
          <w:numId w:val="21"/>
        </w:numPr>
        <w:ind w:left="0" w:firstLine="567"/>
        <w:contextualSpacing w:val="0"/>
        <w:jc w:val="both"/>
      </w:pPr>
      <w:r w:rsidRPr="000F21F0">
        <w:t xml:space="preserve">Для обеспечения гарантии устанавливаемого оборудования Подрядчик за свой счет привлекает </w:t>
      </w:r>
      <w:proofErr w:type="spellStart"/>
      <w:r w:rsidRPr="000F21F0">
        <w:t>шефмонтажные</w:t>
      </w:r>
      <w:proofErr w:type="spellEnd"/>
      <w:r w:rsidRPr="000F21F0">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9244B8" w:rsidRPr="000F21F0" w:rsidRDefault="009244B8" w:rsidP="009244B8">
      <w:pPr>
        <w:pStyle w:val="aff"/>
        <w:numPr>
          <w:ilvl w:val="3"/>
          <w:numId w:val="21"/>
        </w:numPr>
        <w:ind w:left="0" w:firstLine="567"/>
        <w:contextualSpacing w:val="0"/>
        <w:jc w:val="both"/>
      </w:pPr>
      <w:r w:rsidRPr="000F21F0">
        <w:t>При необходимости при производстве индивидуальных испытаний Подрядчик разрабатывает программу испытаний, инструкции, программы проведения и методики испытаний на отдельные виды работ, программы пуско-наладочных работ на отдельные виды и согласовывает ее с соответствующими органами. При этом производимые работы должны соответствовать согласованной программе.</w:t>
      </w:r>
    </w:p>
    <w:p w:rsidR="009244B8" w:rsidRPr="000F21F0" w:rsidRDefault="009244B8" w:rsidP="009244B8">
      <w:pPr>
        <w:pStyle w:val="aff"/>
        <w:numPr>
          <w:ilvl w:val="3"/>
          <w:numId w:val="21"/>
        </w:numPr>
        <w:ind w:left="0" w:firstLine="567"/>
        <w:contextualSpacing w:val="0"/>
        <w:jc w:val="both"/>
      </w:pPr>
      <w:r w:rsidRPr="000F21F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9244B8" w:rsidRPr="000F21F0" w:rsidRDefault="009244B8" w:rsidP="009244B8">
      <w:pPr>
        <w:pStyle w:val="aff"/>
        <w:numPr>
          <w:ilvl w:val="3"/>
          <w:numId w:val="21"/>
        </w:numPr>
        <w:ind w:left="0" w:firstLine="567"/>
        <w:contextualSpacing w:val="0"/>
        <w:jc w:val="both"/>
      </w:pPr>
      <w:r w:rsidRPr="000F21F0">
        <w:t xml:space="preserve">Подрядчик предоставляет инструкции по эксплуатации оборудования и систем согласно требований действующих стандартов. </w:t>
      </w:r>
    </w:p>
    <w:p w:rsidR="009244B8" w:rsidRPr="000F21F0" w:rsidRDefault="009244B8" w:rsidP="009244B8">
      <w:pPr>
        <w:pStyle w:val="aff"/>
        <w:numPr>
          <w:ilvl w:val="3"/>
          <w:numId w:val="21"/>
        </w:numPr>
        <w:ind w:left="0" w:firstLine="567"/>
        <w:contextualSpacing w:val="0"/>
        <w:jc w:val="both"/>
      </w:pPr>
      <w:r w:rsidRPr="000F21F0">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F21F0">
        <w:t>регистрационно</w:t>
      </w:r>
      <w:proofErr w:type="spellEnd"/>
      <w:r w:rsidRPr="000F21F0">
        <w:t xml:space="preserve"> по предоставленной документации организацией, производящей работы. </w:t>
      </w:r>
    </w:p>
    <w:p w:rsidR="009244B8" w:rsidRPr="000F21F0" w:rsidRDefault="009244B8" w:rsidP="009244B8">
      <w:pPr>
        <w:pStyle w:val="aff"/>
        <w:numPr>
          <w:ilvl w:val="3"/>
          <w:numId w:val="21"/>
        </w:numPr>
        <w:ind w:left="0" w:firstLine="567"/>
        <w:contextualSpacing w:val="0"/>
        <w:jc w:val="both"/>
      </w:pPr>
      <w:r w:rsidRPr="000F21F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9244B8" w:rsidRPr="000F21F0" w:rsidRDefault="009244B8" w:rsidP="009244B8">
      <w:pPr>
        <w:pStyle w:val="aff"/>
        <w:numPr>
          <w:ilvl w:val="3"/>
          <w:numId w:val="21"/>
        </w:numPr>
        <w:ind w:left="0" w:firstLine="567"/>
        <w:contextualSpacing w:val="0"/>
        <w:jc w:val="both"/>
      </w:pPr>
      <w:r w:rsidRPr="000F21F0">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9244B8" w:rsidRPr="000F21F0" w:rsidRDefault="009244B8" w:rsidP="009244B8">
      <w:pPr>
        <w:pStyle w:val="aff"/>
        <w:numPr>
          <w:ilvl w:val="2"/>
          <w:numId w:val="21"/>
        </w:numPr>
        <w:ind w:left="0" w:firstLine="567"/>
        <w:contextualSpacing w:val="0"/>
        <w:jc w:val="both"/>
      </w:pPr>
      <w:r w:rsidRPr="000F21F0">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9244B8" w:rsidRPr="000F21F0" w:rsidRDefault="009244B8" w:rsidP="009244B8">
      <w:pPr>
        <w:pStyle w:val="aff"/>
        <w:numPr>
          <w:ilvl w:val="2"/>
          <w:numId w:val="21"/>
        </w:numPr>
        <w:ind w:left="0" w:firstLine="567"/>
        <w:contextualSpacing w:val="0"/>
        <w:jc w:val="both"/>
      </w:pPr>
      <w:r w:rsidRPr="000F21F0">
        <w:t xml:space="preserve">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w:t>
      </w:r>
      <w:r w:rsidRPr="000F21F0">
        <w:lastRenderedPageBreak/>
        <w:t>приемке работ и (или) обнаруженных в пределах гарантийного срока, предусмотренного Контрактом.</w:t>
      </w:r>
    </w:p>
    <w:p w:rsidR="009244B8" w:rsidRPr="000F21F0" w:rsidRDefault="009244B8" w:rsidP="009244B8">
      <w:pPr>
        <w:pStyle w:val="aff"/>
        <w:numPr>
          <w:ilvl w:val="3"/>
          <w:numId w:val="21"/>
        </w:numPr>
        <w:ind w:left="0" w:firstLine="567"/>
        <w:contextualSpacing w:val="0"/>
        <w:jc w:val="both"/>
        <w:rPr>
          <w:sz w:val="22"/>
        </w:rPr>
      </w:pPr>
      <w:r w:rsidRPr="000F21F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9244B8" w:rsidRPr="000F21F0" w:rsidRDefault="009244B8" w:rsidP="009244B8">
      <w:pPr>
        <w:pStyle w:val="aff"/>
        <w:numPr>
          <w:ilvl w:val="2"/>
          <w:numId w:val="21"/>
        </w:numPr>
        <w:ind w:left="0" w:firstLine="567"/>
        <w:contextualSpacing w:val="0"/>
        <w:jc w:val="both"/>
      </w:pPr>
      <w:r w:rsidRPr="000F21F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0F21F0">
          <w:t>Акту</w:t>
        </w:r>
      </w:hyperlink>
      <w:r w:rsidRPr="000F21F0">
        <w:t xml:space="preserve"> сдачи-приемки законченного строительством объекта Государственным заказчиком.</w:t>
      </w:r>
    </w:p>
    <w:p w:rsidR="009244B8" w:rsidRPr="000F21F0" w:rsidRDefault="009244B8" w:rsidP="009244B8">
      <w:pPr>
        <w:pStyle w:val="aff"/>
        <w:numPr>
          <w:ilvl w:val="2"/>
          <w:numId w:val="21"/>
        </w:numPr>
        <w:ind w:left="0" w:firstLine="567"/>
        <w:contextualSpacing w:val="0"/>
        <w:jc w:val="both"/>
      </w:pPr>
      <w:r w:rsidRPr="000F21F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69" w:name="_Hlk25760910"/>
      <w:r w:rsidRPr="000F21F0">
        <w:t xml:space="preserve">несоответствие проектной и (или) сметной документации законодательству РФ и (или) фактическим обстоятельствам </w:t>
      </w:r>
      <w:bookmarkEnd w:id="69"/>
      <w:r w:rsidRPr="000F21F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9244B8" w:rsidRPr="000F21F0" w:rsidRDefault="009244B8" w:rsidP="009244B8">
      <w:pPr>
        <w:pStyle w:val="aff"/>
        <w:numPr>
          <w:ilvl w:val="2"/>
          <w:numId w:val="21"/>
        </w:numPr>
        <w:ind w:left="0" w:firstLine="567"/>
        <w:contextualSpacing w:val="0"/>
        <w:jc w:val="both"/>
      </w:pPr>
      <w:bookmarkStart w:id="70" w:name="_Hlk44680977"/>
      <w:r w:rsidRPr="000F21F0">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0"/>
    <w:p w:rsidR="009244B8" w:rsidRPr="000F21F0" w:rsidRDefault="009244B8" w:rsidP="009244B8">
      <w:pPr>
        <w:pStyle w:val="aff"/>
        <w:numPr>
          <w:ilvl w:val="2"/>
          <w:numId w:val="21"/>
        </w:numPr>
        <w:ind w:left="0" w:firstLine="567"/>
        <w:contextualSpacing w:val="0"/>
        <w:jc w:val="both"/>
      </w:pPr>
      <w:r w:rsidRPr="000F21F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rsidR="009244B8" w:rsidRPr="000F21F0" w:rsidRDefault="009244B8" w:rsidP="009244B8">
      <w:pPr>
        <w:pStyle w:val="aff"/>
        <w:numPr>
          <w:ilvl w:val="2"/>
          <w:numId w:val="21"/>
        </w:numPr>
        <w:ind w:left="0" w:firstLine="567"/>
        <w:contextualSpacing w:val="0"/>
        <w:jc w:val="both"/>
      </w:pPr>
      <w:r w:rsidRPr="000F21F0">
        <w:t>Осуществлять иные обязанности в соответствии с законодательством Российской Федерации и Контрактом.</w:t>
      </w:r>
    </w:p>
    <w:bookmarkEnd w:id="68"/>
    <w:p w:rsidR="009244B8" w:rsidRPr="000F21F0" w:rsidRDefault="009244B8" w:rsidP="009244B8">
      <w:pPr>
        <w:pStyle w:val="aff"/>
        <w:numPr>
          <w:ilvl w:val="1"/>
          <w:numId w:val="21"/>
        </w:numPr>
        <w:ind w:left="0" w:firstLine="567"/>
        <w:contextualSpacing w:val="0"/>
        <w:jc w:val="both"/>
      </w:pPr>
      <w:r w:rsidRPr="000F21F0">
        <w:rPr>
          <w:b/>
          <w:bCs/>
        </w:rPr>
        <w:t>Подрядчик не вправе:</w:t>
      </w:r>
    </w:p>
    <w:p w:rsidR="009244B8" w:rsidRPr="000F21F0" w:rsidRDefault="009244B8" w:rsidP="009244B8">
      <w:pPr>
        <w:pStyle w:val="aff"/>
        <w:numPr>
          <w:ilvl w:val="2"/>
          <w:numId w:val="21"/>
        </w:numPr>
        <w:ind w:left="0" w:firstLine="567"/>
        <w:contextualSpacing w:val="0"/>
        <w:jc w:val="both"/>
      </w:pPr>
      <w:r w:rsidRPr="000F21F0">
        <w:t xml:space="preserve">Передавать на субподряд работы по организации строительства Объекта. </w:t>
      </w:r>
    </w:p>
    <w:p w:rsidR="009244B8" w:rsidRPr="000F21F0" w:rsidRDefault="009244B8" w:rsidP="009244B8">
      <w:pPr>
        <w:pStyle w:val="aff"/>
        <w:numPr>
          <w:ilvl w:val="2"/>
          <w:numId w:val="21"/>
        </w:numPr>
        <w:ind w:left="0" w:firstLine="567"/>
        <w:contextualSpacing w:val="0"/>
        <w:jc w:val="both"/>
      </w:pPr>
      <w:r w:rsidRPr="000F21F0">
        <w:t xml:space="preserve">Приступать к строительным работам </w:t>
      </w:r>
      <w:proofErr w:type="gramStart"/>
      <w:r>
        <w:t>до наличия</w:t>
      </w:r>
      <w:proofErr w:type="gramEnd"/>
      <w:r w:rsidRPr="000F21F0">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9244B8" w:rsidRPr="000F21F0" w:rsidRDefault="009244B8" w:rsidP="009244B8">
      <w:pPr>
        <w:pStyle w:val="aff"/>
        <w:numPr>
          <w:ilvl w:val="2"/>
          <w:numId w:val="21"/>
        </w:numPr>
        <w:ind w:left="0" w:firstLine="567"/>
        <w:contextualSpacing w:val="0"/>
        <w:jc w:val="both"/>
      </w:pPr>
      <w:r w:rsidRPr="000F21F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9244B8" w:rsidRPr="000F21F0" w:rsidRDefault="009244B8" w:rsidP="009244B8">
      <w:pPr>
        <w:pStyle w:val="aff"/>
        <w:numPr>
          <w:ilvl w:val="2"/>
          <w:numId w:val="21"/>
        </w:numPr>
        <w:ind w:left="0" w:firstLine="567"/>
        <w:contextualSpacing w:val="0"/>
        <w:jc w:val="both"/>
      </w:pPr>
      <w:r w:rsidRPr="000F21F0">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9244B8" w:rsidRPr="000F21F0" w:rsidRDefault="009244B8" w:rsidP="009244B8">
      <w:pPr>
        <w:pStyle w:val="aff"/>
        <w:numPr>
          <w:ilvl w:val="2"/>
          <w:numId w:val="21"/>
        </w:numPr>
        <w:ind w:left="0" w:firstLine="567"/>
        <w:contextualSpacing w:val="0"/>
        <w:jc w:val="both"/>
      </w:pPr>
      <w:r w:rsidRPr="000F21F0">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9244B8" w:rsidRPr="000F21F0" w:rsidRDefault="009244B8" w:rsidP="009244B8">
      <w:pPr>
        <w:pStyle w:val="aff"/>
        <w:ind w:left="567"/>
        <w:jc w:val="both"/>
      </w:pPr>
    </w:p>
    <w:p w:rsidR="009244B8" w:rsidRPr="000F21F0" w:rsidRDefault="009244B8" w:rsidP="009244B8">
      <w:pPr>
        <w:pStyle w:val="aff"/>
        <w:numPr>
          <w:ilvl w:val="0"/>
          <w:numId w:val="21"/>
        </w:numPr>
        <w:contextualSpacing w:val="0"/>
        <w:jc w:val="center"/>
        <w:rPr>
          <w:b/>
        </w:rPr>
      </w:pPr>
      <w:r w:rsidRPr="000F21F0">
        <w:rPr>
          <w:rFonts w:eastAsia="MS Mincho"/>
          <w:b/>
        </w:rPr>
        <w:t xml:space="preserve">Охранные мероприятия и </w:t>
      </w:r>
      <w:r w:rsidRPr="000F21F0">
        <w:rPr>
          <w:b/>
        </w:rPr>
        <w:t xml:space="preserve">риск случайной гибели материалов, оборудования, </w:t>
      </w:r>
    </w:p>
    <w:p w:rsidR="009244B8" w:rsidRPr="000F21F0" w:rsidRDefault="009244B8" w:rsidP="009244B8">
      <w:pPr>
        <w:jc w:val="center"/>
        <w:rPr>
          <w:b/>
        </w:rPr>
      </w:pPr>
      <w:r w:rsidRPr="000F21F0">
        <w:rPr>
          <w:b/>
        </w:rPr>
        <w:t>а также результатов выполненных работ</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9244B8" w:rsidRPr="000F21F0" w:rsidRDefault="009244B8" w:rsidP="009244B8">
      <w:pPr>
        <w:ind w:firstLine="567"/>
        <w:jc w:val="both"/>
        <w:rPr>
          <w:rFonts w:eastAsia="MS Mincho"/>
        </w:rPr>
      </w:pPr>
      <w:r w:rsidRPr="000F21F0">
        <w:rPr>
          <w:rFonts w:eastAsia="MS Mincho"/>
        </w:rPr>
        <w:lastRenderedPageBreak/>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9244B8" w:rsidRPr="000F21F0" w:rsidRDefault="009244B8" w:rsidP="009244B8">
      <w:pPr>
        <w:ind w:firstLine="567"/>
        <w:jc w:val="both"/>
        <w:rPr>
          <w:rFonts w:eastAsia="MS Mincho"/>
        </w:rPr>
      </w:pPr>
      <w:r w:rsidRPr="000F21F0">
        <w:rPr>
          <w:rFonts w:eastAsia="MS Mincho"/>
        </w:rPr>
        <w:t xml:space="preserve">Подрядчик обеспечивает пропускные и </w:t>
      </w:r>
      <w:proofErr w:type="spellStart"/>
      <w:r w:rsidRPr="000F21F0">
        <w:rPr>
          <w:rFonts w:eastAsia="MS Mincho"/>
        </w:rPr>
        <w:t>внутриобъектные</w:t>
      </w:r>
      <w:proofErr w:type="spellEnd"/>
      <w:r w:rsidRPr="000F21F0">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9244B8" w:rsidRPr="000F21F0" w:rsidRDefault="009244B8" w:rsidP="009244B8">
      <w:pPr>
        <w:ind w:firstLine="567"/>
        <w:jc w:val="both"/>
        <w:rPr>
          <w:rFonts w:eastAsia="MS Mincho"/>
        </w:rPr>
      </w:pPr>
      <w:r w:rsidRPr="000F21F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9244B8" w:rsidRPr="000F21F0" w:rsidRDefault="009244B8" w:rsidP="009244B8">
      <w:pPr>
        <w:ind w:firstLine="567"/>
        <w:jc w:val="both"/>
        <w:rPr>
          <w:rFonts w:eastAsia="MS Mincho"/>
        </w:rPr>
      </w:pPr>
      <w:r w:rsidRPr="000F21F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9244B8" w:rsidRPr="000F21F0" w:rsidRDefault="009244B8" w:rsidP="009244B8">
      <w:pPr>
        <w:pStyle w:val="aff"/>
        <w:numPr>
          <w:ilvl w:val="1"/>
          <w:numId w:val="21"/>
        </w:numPr>
        <w:ind w:left="0" w:firstLine="567"/>
        <w:contextualSpacing w:val="0"/>
        <w:jc w:val="both"/>
      </w:pPr>
      <w:r w:rsidRPr="000F21F0">
        <w:rPr>
          <w:rFonts w:eastAsia="MS Mincho"/>
        </w:rPr>
        <w:t>Все р</w:t>
      </w:r>
      <w:r w:rsidRPr="000F21F0">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9244B8" w:rsidRPr="000F21F0" w:rsidRDefault="009244B8" w:rsidP="009244B8">
      <w:pPr>
        <w:pStyle w:val="aff"/>
        <w:numPr>
          <w:ilvl w:val="1"/>
          <w:numId w:val="21"/>
        </w:numPr>
        <w:ind w:left="0" w:firstLine="567"/>
        <w:contextualSpacing w:val="0"/>
        <w:jc w:val="both"/>
      </w:pPr>
      <w:r w:rsidRPr="000F21F0">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F21F0">
          <w:t>Акту</w:t>
        </w:r>
      </w:hyperlink>
      <w:r w:rsidRPr="000F21F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9244B8" w:rsidRPr="000F21F0" w:rsidRDefault="009244B8" w:rsidP="009244B8">
      <w:pPr>
        <w:jc w:val="both"/>
      </w:pPr>
    </w:p>
    <w:p w:rsidR="009244B8" w:rsidRPr="000F21F0" w:rsidRDefault="009244B8" w:rsidP="009244B8">
      <w:pPr>
        <w:pStyle w:val="aff"/>
        <w:numPr>
          <w:ilvl w:val="0"/>
          <w:numId w:val="21"/>
        </w:numPr>
        <w:contextualSpacing w:val="0"/>
        <w:jc w:val="center"/>
        <w:rPr>
          <w:rFonts w:eastAsia="MS Mincho"/>
          <w:b/>
        </w:rPr>
      </w:pPr>
      <w:r w:rsidRPr="000F21F0">
        <w:rPr>
          <w:rFonts w:eastAsia="MS Mincho"/>
          <w:b/>
        </w:rPr>
        <w:t>Приемка выполненных работ, приемка Объекта</w:t>
      </w:r>
    </w:p>
    <w:p w:rsidR="009244B8" w:rsidRPr="000F21F0" w:rsidRDefault="009244B8" w:rsidP="009244B8">
      <w:pPr>
        <w:pStyle w:val="aff"/>
        <w:numPr>
          <w:ilvl w:val="1"/>
          <w:numId w:val="21"/>
        </w:numPr>
        <w:ind w:left="0" w:firstLine="567"/>
        <w:contextualSpacing w:val="0"/>
        <w:jc w:val="both"/>
        <w:rPr>
          <w:color w:val="000000"/>
        </w:rPr>
      </w:pPr>
      <w:bookmarkStart w:id="71" w:name="_Hlk32478471"/>
      <w:bookmarkStart w:id="72" w:name="_Hlk42158200"/>
      <w:r w:rsidRPr="000F21F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5" w:history="1">
        <w:r w:rsidRPr="000F21F0">
          <w:rPr>
            <w:rStyle w:val="a9"/>
            <w:color w:val="000000"/>
          </w:rPr>
          <w:t>кодексом</w:t>
        </w:r>
      </w:hyperlink>
      <w:r w:rsidRPr="000F21F0">
        <w:rPr>
          <w:color w:val="000000"/>
        </w:rPr>
        <w:t xml:space="preserve"> Российской Федерации.</w:t>
      </w:r>
    </w:p>
    <w:p w:rsidR="009244B8" w:rsidRPr="000F21F0" w:rsidRDefault="009244B8" w:rsidP="009244B8">
      <w:pPr>
        <w:pStyle w:val="aff"/>
        <w:numPr>
          <w:ilvl w:val="1"/>
          <w:numId w:val="21"/>
        </w:numPr>
        <w:ind w:left="0" w:firstLine="567"/>
        <w:contextualSpacing w:val="0"/>
        <w:jc w:val="both"/>
        <w:rPr>
          <w:color w:val="000000"/>
        </w:rPr>
      </w:pPr>
      <w:r w:rsidRPr="000F21F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9244B8" w:rsidRPr="000F21F0" w:rsidRDefault="009244B8" w:rsidP="009244B8">
      <w:pPr>
        <w:pStyle w:val="aff"/>
        <w:numPr>
          <w:ilvl w:val="1"/>
          <w:numId w:val="21"/>
        </w:numPr>
        <w:ind w:left="0" w:firstLine="567"/>
        <w:contextualSpacing w:val="0"/>
        <w:jc w:val="both"/>
        <w:rPr>
          <w:rFonts w:ascii="Verdana" w:hAnsi="Verdana"/>
          <w:color w:val="000000"/>
          <w:sz w:val="21"/>
          <w:szCs w:val="21"/>
        </w:rPr>
      </w:pPr>
      <w:r w:rsidRPr="000F21F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9244B8" w:rsidRPr="000F21F0" w:rsidRDefault="009244B8" w:rsidP="009244B8">
      <w:pPr>
        <w:pStyle w:val="aff"/>
        <w:numPr>
          <w:ilvl w:val="1"/>
          <w:numId w:val="21"/>
        </w:numPr>
        <w:ind w:left="0" w:firstLine="567"/>
        <w:contextualSpacing w:val="0"/>
        <w:jc w:val="both"/>
      </w:pPr>
      <w:bookmarkStart w:id="73" w:name="sub_10082"/>
      <w:bookmarkStart w:id="74" w:name="_Hlk32478499"/>
      <w:bookmarkEnd w:id="71"/>
      <w:r w:rsidRPr="000F21F0">
        <w:t>Порядок приемки выполненных работ:</w:t>
      </w:r>
    </w:p>
    <w:p w:rsidR="009244B8" w:rsidRPr="000F21F0" w:rsidRDefault="009244B8" w:rsidP="009244B8">
      <w:pPr>
        <w:pStyle w:val="aff"/>
        <w:numPr>
          <w:ilvl w:val="2"/>
          <w:numId w:val="21"/>
        </w:numPr>
        <w:ind w:left="0" w:firstLine="567"/>
        <w:contextualSpacing w:val="0"/>
        <w:jc w:val="both"/>
      </w:pPr>
      <w:r w:rsidRPr="000F21F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w:t>
      </w:r>
      <w:r w:rsidRPr="000F21F0">
        <w:lastRenderedPageBreak/>
        <w:t xml:space="preserve">работ, определенных Графиками, Подрядчик обязан не позднее </w:t>
      </w:r>
      <w:r w:rsidRPr="000F21F0">
        <w:rPr>
          <w:u w:val="single"/>
        </w:rPr>
        <w:t>20</w:t>
      </w:r>
      <w:r w:rsidRPr="000F21F0">
        <w:t xml:space="preserve"> числа текущего месяца </w:t>
      </w:r>
      <w:bookmarkEnd w:id="73"/>
      <w:r w:rsidRPr="000F21F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72"/>
    <w:p w:rsidR="009244B8" w:rsidRPr="000F21F0" w:rsidRDefault="009244B8" w:rsidP="009244B8">
      <w:pPr>
        <w:ind w:firstLine="567"/>
        <w:jc w:val="both"/>
        <w:rPr>
          <w:rFonts w:eastAsia="TimesNewRoman"/>
        </w:rPr>
      </w:pPr>
      <w:r w:rsidRPr="000F21F0">
        <w:rPr>
          <w:rFonts w:eastAsia="MS Mincho"/>
        </w:rPr>
        <w:t>- акты о приемке выполненных работ по унифицированной форме КС-2 в</w:t>
      </w:r>
      <w:r>
        <w:rPr>
          <w:rFonts w:eastAsia="MS Mincho"/>
        </w:rPr>
        <w:t xml:space="preserve"> 4</w:t>
      </w:r>
      <w:r w:rsidRPr="000F21F0">
        <w:rPr>
          <w:rFonts w:eastAsia="MS Mincho"/>
        </w:rPr>
        <w:t>-х (</w:t>
      </w:r>
      <w:r>
        <w:rPr>
          <w:rFonts w:eastAsia="MS Mincho"/>
        </w:rPr>
        <w:t>четырех</w:t>
      </w:r>
      <w:r w:rsidRPr="000F21F0">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9244B8" w:rsidRPr="000F21F0" w:rsidRDefault="009244B8" w:rsidP="009244B8">
      <w:pPr>
        <w:ind w:firstLine="567"/>
        <w:jc w:val="both"/>
        <w:rPr>
          <w:rFonts w:eastAsia="MS Mincho"/>
        </w:rPr>
      </w:pPr>
      <w:r w:rsidRPr="000F21F0">
        <w:rPr>
          <w:rFonts w:eastAsia="MS Mincho"/>
        </w:rPr>
        <w:t xml:space="preserve">- справку о стоимости выполненных работ по унифицированной форме КС-3 в </w:t>
      </w:r>
      <w:r>
        <w:rPr>
          <w:rFonts w:eastAsia="MS Mincho"/>
        </w:rPr>
        <w:t>4</w:t>
      </w:r>
      <w:r w:rsidRPr="000F21F0">
        <w:rPr>
          <w:rFonts w:eastAsia="MS Mincho"/>
        </w:rPr>
        <w:t>-х (</w:t>
      </w:r>
      <w:r>
        <w:rPr>
          <w:rFonts w:eastAsia="MS Mincho"/>
        </w:rPr>
        <w:t>четырех</w:t>
      </w:r>
      <w:r w:rsidRPr="000F21F0">
        <w:rPr>
          <w:rFonts w:eastAsia="MS Mincho"/>
        </w:rPr>
        <w:t xml:space="preserve">) экземплярах; </w:t>
      </w:r>
    </w:p>
    <w:p w:rsidR="009244B8" w:rsidRPr="000F21F0" w:rsidRDefault="009244B8" w:rsidP="009244B8">
      <w:pPr>
        <w:ind w:firstLine="567"/>
        <w:jc w:val="both"/>
        <w:rPr>
          <w:rFonts w:eastAsia="MS Mincho"/>
        </w:rPr>
      </w:pPr>
      <w:bookmarkStart w:id="75" w:name="_Hlk5731060"/>
      <w:r w:rsidRPr="000F21F0">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F21F0">
        <w:rPr>
          <w:rFonts w:eastAsia="MS Mincho"/>
        </w:rPr>
        <w:t>-х (</w:t>
      </w:r>
      <w:r>
        <w:rPr>
          <w:rFonts w:eastAsia="MS Mincho"/>
        </w:rPr>
        <w:t>четырех</w:t>
      </w:r>
      <w:r w:rsidRPr="000F21F0">
        <w:rPr>
          <w:rFonts w:eastAsia="MS Mincho"/>
        </w:rPr>
        <w:t>) экземплярах;</w:t>
      </w:r>
    </w:p>
    <w:bookmarkEnd w:id="75"/>
    <w:p w:rsidR="009244B8" w:rsidRPr="000F21F0" w:rsidRDefault="009244B8" w:rsidP="009244B8">
      <w:pPr>
        <w:ind w:firstLine="567"/>
        <w:jc w:val="both"/>
      </w:pPr>
      <w:r w:rsidRPr="000F21F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0F21F0">
        <w:t>Инвестстрой</w:t>
      </w:r>
      <w:proofErr w:type="spellEnd"/>
      <w:r w:rsidRPr="000F21F0">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9244B8" w:rsidRDefault="009244B8" w:rsidP="009244B8">
      <w:pPr>
        <w:ind w:firstLine="567"/>
        <w:jc w:val="both"/>
      </w:pPr>
      <w:r w:rsidRPr="000F21F0">
        <w:t>- журнал учета выполненных работ по форме КС-6а, в формате разработки;</w:t>
      </w:r>
    </w:p>
    <w:p w:rsidR="009244B8" w:rsidRPr="000F21F0" w:rsidRDefault="009244B8" w:rsidP="009244B8">
      <w:pPr>
        <w:ind w:firstLine="567"/>
        <w:jc w:val="both"/>
      </w:pPr>
      <w:r w:rsidRPr="000F21F0">
        <w:t xml:space="preserve">- товарные накладные или универсальный передаточный документ или акт о приемки выполненных работ, подтверждающего </w:t>
      </w:r>
      <w:bookmarkStart w:id="76" w:name="_Hlk44933284"/>
      <w:r w:rsidRPr="000F21F0">
        <w:t xml:space="preserve">стоимость материалов, оборудования, мебели и инвентаря </w:t>
      </w:r>
      <w:bookmarkEnd w:id="76"/>
      <w:r w:rsidRPr="000F21F0">
        <w:t xml:space="preserve">отсутствующих в сборниках территориальных сметных цен на материалы, изделия и конструкции (ТССЦ) при исполнении Контратака, в том числе не требующего выполнения работ по его монтажу и оформленные в установленном порядке; </w:t>
      </w:r>
    </w:p>
    <w:p w:rsidR="009244B8" w:rsidRPr="000F21F0" w:rsidRDefault="009244B8" w:rsidP="009244B8">
      <w:pPr>
        <w:ind w:firstLine="567"/>
        <w:jc w:val="both"/>
      </w:pPr>
      <w:r w:rsidRPr="000F21F0">
        <w:t>- счета на оплату работ, счета-фактуры (при необходимости).</w:t>
      </w:r>
    </w:p>
    <w:p w:rsidR="009244B8" w:rsidRPr="000F21F0" w:rsidRDefault="009244B8" w:rsidP="009244B8">
      <w:pPr>
        <w:pStyle w:val="aff"/>
        <w:numPr>
          <w:ilvl w:val="2"/>
          <w:numId w:val="21"/>
        </w:numPr>
        <w:ind w:left="0" w:firstLine="567"/>
        <w:contextualSpacing w:val="0"/>
        <w:jc w:val="both"/>
      </w:pPr>
      <w:bookmarkStart w:id="77" w:name="sub_10083"/>
      <w:bookmarkStart w:id="78" w:name="_Hlk42158373"/>
      <w:bookmarkEnd w:id="74"/>
      <w:r w:rsidRPr="000F21F0">
        <w:t xml:space="preserve">Государственный заказчик в срок не позднее 10 (десяти) дней со дня </w:t>
      </w:r>
      <w:bookmarkEnd w:id="77"/>
      <w:r w:rsidRPr="000F21F0">
        <w:t xml:space="preserve">получения от Подрядчика уведомления о завершении работ и прилагаемых документов, указанных в </w:t>
      </w:r>
      <w:hyperlink w:anchor="sub_10082" w:history="1">
        <w:r w:rsidRPr="000F21F0">
          <w:t>пункте 7.4.</w:t>
        </w:r>
      </w:hyperlink>
      <w:r w:rsidRPr="000F21F0">
        <w:t>1 Контракта:</w:t>
      </w:r>
    </w:p>
    <w:p w:rsidR="009244B8" w:rsidRPr="000F21F0" w:rsidRDefault="009244B8" w:rsidP="009244B8">
      <w:pPr>
        <w:ind w:firstLine="567"/>
        <w:jc w:val="both"/>
      </w:pPr>
      <w:r w:rsidRPr="000F21F0">
        <w:t>- осуществляет осмотр выполненных работ с участием Подрядчика;</w:t>
      </w:r>
    </w:p>
    <w:p w:rsidR="009244B8" w:rsidRPr="000F21F0" w:rsidRDefault="009244B8" w:rsidP="009244B8">
      <w:pPr>
        <w:ind w:firstLine="567"/>
        <w:jc w:val="both"/>
      </w:pPr>
      <w:r w:rsidRPr="000F21F0">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0F21F0">
          <w:t>проектной и рабочей документации</w:t>
        </w:r>
      </w:hyperlink>
      <w:r w:rsidRPr="000F21F0">
        <w:t xml:space="preserve">; </w:t>
      </w:r>
    </w:p>
    <w:p w:rsidR="009244B8" w:rsidRPr="000F21F0" w:rsidRDefault="009244B8" w:rsidP="009244B8">
      <w:pPr>
        <w:ind w:firstLine="567"/>
        <w:jc w:val="both"/>
      </w:pPr>
      <w:r w:rsidRPr="000F21F0">
        <w:t xml:space="preserve">- </w:t>
      </w:r>
      <w:bookmarkStart w:id="79" w:name="_Hlk5731182"/>
      <w:r w:rsidRPr="000F21F0">
        <w:t xml:space="preserve">подписывает представленный </w:t>
      </w:r>
      <w:hyperlink w:anchor="sub_14000" w:history="1">
        <w:r w:rsidRPr="000F21F0">
          <w:t>акт</w:t>
        </w:r>
      </w:hyperlink>
      <w:r w:rsidRPr="000F21F0">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9244B8" w:rsidRPr="000F21F0" w:rsidRDefault="009244B8" w:rsidP="009244B8">
      <w:pPr>
        <w:pStyle w:val="aff"/>
        <w:numPr>
          <w:ilvl w:val="2"/>
          <w:numId w:val="21"/>
        </w:numPr>
        <w:ind w:left="0" w:firstLine="567"/>
        <w:contextualSpacing w:val="0"/>
        <w:jc w:val="both"/>
      </w:pPr>
      <w:bookmarkStart w:id="80" w:name="sub_10084"/>
      <w:bookmarkEnd w:id="79"/>
      <w:r w:rsidRPr="000F21F0">
        <w:t xml:space="preserve">Подрядчик за свой счет и в указанный Государственным заказчиком срок </w:t>
      </w:r>
      <w:bookmarkEnd w:id="80"/>
      <w:r w:rsidRPr="000F21F0">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81" w:name="_Hlk5731199"/>
      <w:r w:rsidRPr="000F21F0">
        <w:t xml:space="preserve">2 (двух) </w:t>
      </w:r>
      <w:bookmarkEnd w:id="81"/>
      <w:r w:rsidRPr="000F21F0">
        <w:t>дней со дня получения от Государственного заказчика уведомления.</w:t>
      </w:r>
    </w:p>
    <w:p w:rsidR="009244B8" w:rsidRPr="000F21F0" w:rsidRDefault="009244B8" w:rsidP="009244B8">
      <w:pPr>
        <w:pStyle w:val="aff"/>
        <w:numPr>
          <w:ilvl w:val="2"/>
          <w:numId w:val="21"/>
        </w:numPr>
        <w:ind w:left="0" w:firstLine="567"/>
        <w:contextualSpacing w:val="0"/>
        <w:jc w:val="both"/>
      </w:pPr>
      <w:r w:rsidRPr="000F21F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82" w:name="_Hlk5731313"/>
      <w:r w:rsidRPr="000F21F0">
        <w:fldChar w:fldCharType="begin"/>
      </w:r>
      <w:r w:rsidRPr="000F21F0">
        <w:instrText xml:space="preserve"> HYPERLINK \l "sub_14000" </w:instrText>
      </w:r>
      <w:r w:rsidRPr="000F21F0">
        <w:fldChar w:fldCharType="separate"/>
      </w:r>
      <w:r w:rsidRPr="000F21F0">
        <w:t>акт</w:t>
      </w:r>
      <w:r w:rsidRPr="000F21F0">
        <w:fldChar w:fldCharType="end"/>
      </w:r>
      <w:r w:rsidRPr="000F21F0">
        <w:t xml:space="preserve"> о приемке выполненных работ по форме КС-2 и справку о стоимости выполненной работы по форме КС-3 </w:t>
      </w:r>
      <w:bookmarkEnd w:id="82"/>
      <w:r w:rsidRPr="000F21F0">
        <w:t xml:space="preserve">последним направляется </w:t>
      </w:r>
      <w:r w:rsidRPr="000F21F0">
        <w:lastRenderedPageBreak/>
        <w:t>мотивированный  отказ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9244B8" w:rsidRPr="000F21F0" w:rsidRDefault="009244B8" w:rsidP="009244B8">
      <w:pPr>
        <w:pStyle w:val="aff"/>
        <w:numPr>
          <w:ilvl w:val="2"/>
          <w:numId w:val="21"/>
        </w:numPr>
        <w:ind w:left="0" w:firstLine="567"/>
        <w:contextualSpacing w:val="0"/>
        <w:jc w:val="both"/>
      </w:pPr>
      <w:bookmarkStart w:id="83" w:name="_Hlk5731371"/>
      <w:r w:rsidRPr="000F21F0">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9244B8" w:rsidRPr="000F21F0" w:rsidRDefault="009244B8" w:rsidP="009244B8">
      <w:pPr>
        <w:pStyle w:val="aff"/>
        <w:numPr>
          <w:ilvl w:val="2"/>
          <w:numId w:val="21"/>
        </w:numPr>
        <w:ind w:left="0" w:firstLine="567"/>
        <w:contextualSpacing w:val="0"/>
        <w:jc w:val="both"/>
      </w:pPr>
      <w:bookmarkStart w:id="84" w:name="sub_10085"/>
      <w:bookmarkEnd w:id="83"/>
      <w:r w:rsidRPr="000F21F0">
        <w:t xml:space="preserve">После устранения недостатков (дефектов) Подрядчик повторно в </w:t>
      </w:r>
      <w:bookmarkEnd w:id="84"/>
      <w:r w:rsidRPr="000F21F0">
        <w:t xml:space="preserve">порядке, предусмотренном </w:t>
      </w:r>
      <w:hyperlink w:anchor="sub_10082" w:history="1">
        <w:r w:rsidRPr="000F21F0">
          <w:t>пунктом 7.</w:t>
        </w:r>
      </w:hyperlink>
      <w:r w:rsidRPr="000F21F0">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F21F0">
          <w:t>пунктом 7.</w:t>
        </w:r>
      </w:hyperlink>
      <w:r w:rsidRPr="000F21F0">
        <w:t>4.2 Контракта, повторно рассматриваются Государственным заказчиком.</w:t>
      </w:r>
    </w:p>
    <w:p w:rsidR="009244B8" w:rsidRPr="000F21F0" w:rsidRDefault="009244B8" w:rsidP="009244B8">
      <w:pPr>
        <w:pStyle w:val="aff"/>
        <w:numPr>
          <w:ilvl w:val="2"/>
          <w:numId w:val="21"/>
        </w:numPr>
        <w:ind w:left="0" w:firstLine="567"/>
        <w:contextualSpacing w:val="0"/>
        <w:jc w:val="both"/>
      </w:pPr>
      <w:bookmarkStart w:id="85" w:name="sub_10086"/>
      <w:r w:rsidRPr="000F21F0">
        <w:t xml:space="preserve">Все представляемые Подрядчиком отчетные документы </w:t>
      </w:r>
      <w:bookmarkEnd w:id="85"/>
      <w:r w:rsidRPr="000F21F0">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9244B8" w:rsidRPr="000F21F0" w:rsidRDefault="009244B8" w:rsidP="009244B8">
      <w:pPr>
        <w:pStyle w:val="aff"/>
        <w:numPr>
          <w:ilvl w:val="2"/>
          <w:numId w:val="21"/>
        </w:numPr>
        <w:ind w:left="0" w:firstLine="567"/>
        <w:contextualSpacing w:val="0"/>
        <w:jc w:val="both"/>
      </w:pPr>
      <w:bookmarkStart w:id="86" w:name="sub_10087"/>
      <w:r w:rsidRPr="000F21F0">
        <w:t xml:space="preserve">К моменту передачи Государственному заказчику любого отчетного документа </w:t>
      </w:r>
      <w:bookmarkStart w:id="87" w:name="_Hlk5731429"/>
      <w:r w:rsidRPr="000F21F0">
        <w:t>(в том</w:t>
      </w:r>
      <w:bookmarkEnd w:id="86"/>
      <w:r w:rsidRPr="000F21F0">
        <w:t xml:space="preserve"> числе </w:t>
      </w:r>
      <w:hyperlink w:anchor="sub_14000" w:history="1">
        <w:r w:rsidRPr="000F21F0">
          <w:t>акт</w:t>
        </w:r>
      </w:hyperlink>
      <w:r w:rsidRPr="000F21F0">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F21F0">
          <w:t>акта</w:t>
        </w:r>
      </w:hyperlink>
      <w:r w:rsidRPr="000F21F0">
        <w:t xml:space="preserve"> приемки законченного строительством (реконструкцией) Объекта и других документов) </w:t>
      </w:r>
      <w:bookmarkEnd w:id="87"/>
      <w:r w:rsidRPr="000F21F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9244B8" w:rsidRPr="000F21F0" w:rsidRDefault="009244B8" w:rsidP="009244B8">
      <w:pPr>
        <w:pStyle w:val="aff"/>
        <w:numPr>
          <w:ilvl w:val="2"/>
          <w:numId w:val="21"/>
        </w:numPr>
        <w:ind w:left="0" w:firstLine="567"/>
        <w:contextualSpacing w:val="0"/>
        <w:jc w:val="both"/>
      </w:pPr>
      <w:r w:rsidRPr="000F21F0">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9244B8" w:rsidRPr="000F21F0" w:rsidRDefault="009244B8" w:rsidP="009244B8">
      <w:pPr>
        <w:pStyle w:val="aff"/>
        <w:numPr>
          <w:ilvl w:val="2"/>
          <w:numId w:val="21"/>
        </w:numPr>
        <w:ind w:left="0" w:firstLine="567"/>
        <w:contextualSpacing w:val="0"/>
        <w:jc w:val="both"/>
        <w:rPr>
          <w:shd w:val="clear" w:color="auto" w:fill="FFFFFF"/>
        </w:rPr>
      </w:pPr>
      <w:bookmarkStart w:id="88" w:name="sub_10088"/>
      <w:r w:rsidRPr="000F21F0">
        <w:t xml:space="preserve">После выполнения в полном объеме всех работ, предусмотренных пунктом 4.1 Контракта и проектной документацией, </w:t>
      </w:r>
      <w:bookmarkEnd w:id="88"/>
      <w:r w:rsidRPr="000F21F0">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9244B8" w:rsidRPr="00AC7EC0" w:rsidRDefault="009244B8" w:rsidP="009244B8">
      <w:pPr>
        <w:pStyle w:val="aff"/>
        <w:numPr>
          <w:ilvl w:val="2"/>
          <w:numId w:val="21"/>
        </w:numPr>
        <w:ind w:left="0" w:firstLine="567"/>
        <w:contextualSpacing w:val="0"/>
        <w:jc w:val="both"/>
        <w:rPr>
          <w:shd w:val="clear" w:color="auto" w:fill="FFFFFF"/>
        </w:rPr>
      </w:pPr>
      <w:r w:rsidRPr="00AC7EC0">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9244B8" w:rsidRPr="000F21F0" w:rsidRDefault="009244B8" w:rsidP="009244B8">
      <w:pPr>
        <w:pStyle w:val="aff"/>
        <w:numPr>
          <w:ilvl w:val="2"/>
          <w:numId w:val="21"/>
        </w:numPr>
        <w:ind w:left="0" w:firstLine="567"/>
        <w:contextualSpacing w:val="0"/>
        <w:jc w:val="both"/>
      </w:pPr>
      <w:r w:rsidRPr="000F21F0">
        <w:t>До подачи Заявления Подрядчиком должны быть:</w:t>
      </w:r>
    </w:p>
    <w:p w:rsidR="009244B8" w:rsidRPr="000F21F0" w:rsidRDefault="009244B8" w:rsidP="009244B8">
      <w:pPr>
        <w:pStyle w:val="aff"/>
        <w:numPr>
          <w:ilvl w:val="0"/>
          <w:numId w:val="20"/>
        </w:numPr>
        <w:ind w:left="0" w:firstLine="567"/>
        <w:contextualSpacing w:val="0"/>
        <w:jc w:val="both"/>
      </w:pPr>
      <w:r w:rsidRPr="000F21F0">
        <w:t xml:space="preserve"> составлены и согласованы с уполномоченными органами исполнительные чертежи подземных сетей;</w:t>
      </w:r>
    </w:p>
    <w:p w:rsidR="009244B8" w:rsidRPr="000F21F0" w:rsidRDefault="009244B8" w:rsidP="009244B8">
      <w:pPr>
        <w:pStyle w:val="aff"/>
        <w:numPr>
          <w:ilvl w:val="0"/>
          <w:numId w:val="20"/>
        </w:numPr>
        <w:ind w:left="0" w:firstLine="567"/>
        <w:contextualSpacing w:val="0"/>
        <w:jc w:val="both"/>
      </w:pPr>
      <w:r w:rsidRPr="000F21F0">
        <w:t xml:space="preserve">получены документы, подтверждающие подключение к сетям инженерно-технического обеспечения; </w:t>
      </w:r>
    </w:p>
    <w:p w:rsidR="009244B8" w:rsidRPr="000F21F0" w:rsidRDefault="009244B8" w:rsidP="009244B8">
      <w:pPr>
        <w:pStyle w:val="aff"/>
        <w:numPr>
          <w:ilvl w:val="0"/>
          <w:numId w:val="20"/>
        </w:numPr>
        <w:ind w:left="0" w:firstLine="567"/>
        <w:contextualSpacing w:val="0"/>
        <w:jc w:val="both"/>
      </w:pPr>
      <w:r w:rsidRPr="000F21F0">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0F21F0">
          <w:t>проектной документации</w:t>
        </w:r>
      </w:hyperlink>
      <w:r w:rsidRPr="000F21F0">
        <w:t>.</w:t>
      </w:r>
    </w:p>
    <w:p w:rsidR="009244B8" w:rsidRPr="000F21F0" w:rsidRDefault="009244B8" w:rsidP="009244B8">
      <w:pPr>
        <w:pStyle w:val="aff"/>
        <w:numPr>
          <w:ilvl w:val="2"/>
          <w:numId w:val="21"/>
        </w:numPr>
        <w:ind w:left="0" w:firstLine="567"/>
        <w:contextualSpacing w:val="0"/>
        <w:jc w:val="both"/>
      </w:pPr>
      <w:bookmarkStart w:id="89" w:name="sub_10810"/>
      <w:r w:rsidRPr="000F21F0">
        <w:lastRenderedPageBreak/>
        <w:t xml:space="preserve">Государственный заказчик рассматривает документы, указанные в </w:t>
      </w:r>
      <w:bookmarkEnd w:id="89"/>
      <w:r w:rsidRPr="000F21F0">
        <w:fldChar w:fldCharType="begin"/>
      </w:r>
      <w:r w:rsidRPr="000F21F0">
        <w:instrText xml:space="preserve"> HYPERLINK \l "sub_10088" </w:instrText>
      </w:r>
      <w:r w:rsidRPr="000F21F0">
        <w:fldChar w:fldCharType="separate"/>
      </w:r>
      <w:r w:rsidRPr="000F21F0">
        <w:t>пунктах 7.4.10, 7.4.11, 7.4.1</w:t>
      </w:r>
      <w:r w:rsidRPr="000F21F0">
        <w:fldChar w:fldCharType="end"/>
      </w:r>
      <w:r w:rsidRPr="000F21F0">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9244B8" w:rsidRPr="000F21F0" w:rsidRDefault="009244B8" w:rsidP="009244B8">
      <w:pPr>
        <w:pStyle w:val="aff"/>
        <w:numPr>
          <w:ilvl w:val="2"/>
          <w:numId w:val="21"/>
        </w:numPr>
        <w:ind w:left="0" w:firstLine="567"/>
        <w:contextualSpacing w:val="0"/>
        <w:jc w:val="both"/>
      </w:pPr>
      <w:r w:rsidRPr="000F21F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9244B8" w:rsidRPr="000F21F0" w:rsidRDefault="009244B8" w:rsidP="009244B8">
      <w:pPr>
        <w:pStyle w:val="aff"/>
        <w:numPr>
          <w:ilvl w:val="2"/>
          <w:numId w:val="21"/>
        </w:numPr>
        <w:ind w:left="0" w:firstLine="567"/>
        <w:contextualSpacing w:val="0"/>
        <w:jc w:val="both"/>
      </w:pPr>
      <w:bookmarkStart w:id="90" w:name="sub_10811"/>
      <w:r w:rsidRPr="000F21F0">
        <w:t xml:space="preserve">После подписания КС-11 </w:t>
      </w:r>
      <w:bookmarkEnd w:id="90"/>
      <w:r w:rsidRPr="000F21F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9244B8" w:rsidRPr="000F21F0" w:rsidRDefault="009244B8" w:rsidP="009244B8">
      <w:pPr>
        <w:pStyle w:val="aff"/>
        <w:numPr>
          <w:ilvl w:val="2"/>
          <w:numId w:val="21"/>
        </w:numPr>
        <w:ind w:left="0" w:firstLine="567"/>
        <w:contextualSpacing w:val="0"/>
        <w:jc w:val="both"/>
      </w:pPr>
      <w:bookmarkStart w:id="91" w:name="sub_10812"/>
      <w:r w:rsidRPr="000F21F0">
        <w:t>Подрядчик за свой счет в сроки, установленные органом</w:t>
      </w:r>
      <w:bookmarkEnd w:id="91"/>
      <w:r w:rsidRPr="000F21F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F21F0">
          <w:t>проектной</w:t>
        </w:r>
      </w:hyperlink>
      <w:r w:rsidRPr="000F21F0">
        <w:t xml:space="preserve"> </w:t>
      </w:r>
      <w:hyperlink w:anchor="sub_11000" w:history="1">
        <w:r w:rsidRPr="000F21F0">
          <w:t>документации</w:t>
        </w:r>
      </w:hyperlink>
      <w:r w:rsidRPr="000F21F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9244B8" w:rsidRPr="000F21F0" w:rsidRDefault="009244B8" w:rsidP="009244B8">
      <w:pPr>
        <w:pStyle w:val="aff"/>
        <w:numPr>
          <w:ilvl w:val="2"/>
          <w:numId w:val="21"/>
        </w:numPr>
        <w:ind w:left="0" w:firstLine="567"/>
        <w:contextualSpacing w:val="0"/>
        <w:jc w:val="both"/>
      </w:pPr>
      <w:bookmarkStart w:id="92" w:name="sub_10813"/>
      <w:r w:rsidRPr="000F21F0">
        <w:t xml:space="preserve">В случае, если Подрядчик нарушит срок устранения </w:t>
      </w:r>
      <w:bookmarkEnd w:id="92"/>
      <w:r w:rsidRPr="000F21F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93" w:name="_Hlk44667644"/>
      <w:r w:rsidRPr="000F21F0">
        <w:t>возмещения расходов на устранение недостатков (дефектов) работ</w:t>
      </w:r>
      <w:bookmarkEnd w:id="93"/>
      <w:r w:rsidRPr="000F21F0">
        <w:t xml:space="preserve"> или удержать из суммы окончательного платежа в одностороннем порядке. </w:t>
      </w:r>
    </w:p>
    <w:p w:rsidR="009244B8" w:rsidRPr="000F21F0" w:rsidRDefault="009244B8" w:rsidP="009244B8">
      <w:pPr>
        <w:pStyle w:val="aff"/>
        <w:numPr>
          <w:ilvl w:val="2"/>
          <w:numId w:val="21"/>
        </w:numPr>
        <w:ind w:left="0" w:firstLine="567"/>
        <w:contextualSpacing w:val="0"/>
        <w:jc w:val="both"/>
      </w:pPr>
      <w:r w:rsidRPr="000F21F0">
        <w:t xml:space="preserve">После получения ЗОС Подрядчик направляет Государственному заказчику для подписания </w:t>
      </w:r>
      <w:hyperlink w:anchor="sub_15000" w:history="1">
        <w:r w:rsidRPr="000F21F0">
          <w:t>Акта</w:t>
        </w:r>
      </w:hyperlink>
      <w:r w:rsidRPr="000F21F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9244B8" w:rsidRPr="000F21F0" w:rsidRDefault="009244B8" w:rsidP="009244B8">
      <w:pPr>
        <w:pStyle w:val="aff"/>
        <w:numPr>
          <w:ilvl w:val="2"/>
          <w:numId w:val="21"/>
        </w:numPr>
        <w:ind w:left="0" w:firstLine="567"/>
        <w:contextualSpacing w:val="0"/>
        <w:jc w:val="both"/>
      </w:pPr>
      <w:bookmarkStart w:id="94" w:name="sub_10815"/>
      <w:r w:rsidRPr="000F21F0">
        <w:t>Объект признается построенным (реконструированным) со дня</w:t>
      </w:r>
      <w:bookmarkEnd w:id="94"/>
      <w:r w:rsidRPr="000F21F0">
        <w:t xml:space="preserve"> подписания Сторонами и при наличии ЗОС Государственного строительного надзора.</w:t>
      </w:r>
    </w:p>
    <w:p w:rsidR="009244B8" w:rsidRPr="000F21F0" w:rsidRDefault="009244B8" w:rsidP="009244B8">
      <w:pPr>
        <w:pStyle w:val="aff"/>
        <w:numPr>
          <w:ilvl w:val="2"/>
          <w:numId w:val="21"/>
        </w:numPr>
        <w:ind w:left="0" w:firstLine="567"/>
        <w:contextualSpacing w:val="0"/>
        <w:jc w:val="both"/>
      </w:pPr>
      <w:r w:rsidRPr="000F21F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78"/>
    <w:p w:rsidR="009244B8" w:rsidRPr="000F21F0" w:rsidRDefault="009244B8" w:rsidP="009244B8">
      <w:pPr>
        <w:jc w:val="both"/>
        <w:rPr>
          <w:rFonts w:eastAsia="MS Mincho"/>
        </w:rPr>
      </w:pPr>
    </w:p>
    <w:p w:rsidR="009244B8" w:rsidRPr="000F21F0" w:rsidRDefault="009244B8" w:rsidP="009244B8">
      <w:pPr>
        <w:pStyle w:val="aff"/>
        <w:numPr>
          <w:ilvl w:val="0"/>
          <w:numId w:val="21"/>
        </w:numPr>
        <w:contextualSpacing w:val="0"/>
        <w:jc w:val="center"/>
        <w:rPr>
          <w:b/>
          <w:bCs/>
        </w:rPr>
      </w:pPr>
      <w:r w:rsidRPr="000F21F0">
        <w:rPr>
          <w:b/>
          <w:bCs/>
        </w:rPr>
        <w:t>Материалы, оборудование и выполнение работ</w:t>
      </w:r>
    </w:p>
    <w:p w:rsidR="009244B8" w:rsidRPr="000F21F0" w:rsidRDefault="009244B8" w:rsidP="009244B8">
      <w:pPr>
        <w:pStyle w:val="aff"/>
        <w:numPr>
          <w:ilvl w:val="1"/>
          <w:numId w:val="21"/>
        </w:numPr>
        <w:ind w:left="0" w:firstLine="567"/>
        <w:contextualSpacing w:val="0"/>
        <w:jc w:val="both"/>
      </w:pPr>
      <w:r w:rsidRPr="000F21F0">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9244B8" w:rsidRPr="000F21F0" w:rsidRDefault="009244B8" w:rsidP="009244B8">
      <w:pPr>
        <w:pStyle w:val="aff"/>
        <w:numPr>
          <w:ilvl w:val="1"/>
          <w:numId w:val="21"/>
        </w:numPr>
        <w:ind w:left="0" w:firstLine="567"/>
        <w:contextualSpacing w:val="0"/>
        <w:jc w:val="both"/>
      </w:pPr>
      <w:r w:rsidRPr="000F21F0">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w:t>
      </w:r>
      <w:r w:rsidRPr="000F21F0">
        <w:lastRenderedPageBreak/>
        <w:t>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9244B8" w:rsidRPr="000F21F0" w:rsidRDefault="009244B8" w:rsidP="009244B8">
      <w:pPr>
        <w:ind w:firstLine="567"/>
        <w:jc w:val="both"/>
      </w:pPr>
      <w:r w:rsidRPr="000F21F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9244B8" w:rsidRPr="000F21F0" w:rsidRDefault="009244B8" w:rsidP="009244B8">
      <w:pPr>
        <w:ind w:firstLine="567"/>
        <w:jc w:val="both"/>
      </w:pPr>
      <w:r w:rsidRPr="000F21F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9244B8" w:rsidRPr="000F21F0" w:rsidRDefault="009244B8" w:rsidP="009244B8">
      <w:pPr>
        <w:pStyle w:val="aff"/>
        <w:numPr>
          <w:ilvl w:val="1"/>
          <w:numId w:val="21"/>
        </w:numPr>
        <w:ind w:left="0" w:firstLine="567"/>
        <w:contextualSpacing w:val="0"/>
        <w:jc w:val="both"/>
      </w:pPr>
      <w:r w:rsidRPr="000F21F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9244B8" w:rsidRPr="000F21F0" w:rsidRDefault="009244B8" w:rsidP="009244B8">
      <w:pPr>
        <w:pStyle w:val="aff"/>
        <w:numPr>
          <w:ilvl w:val="1"/>
          <w:numId w:val="21"/>
        </w:numPr>
        <w:ind w:left="0" w:firstLine="567"/>
        <w:contextualSpacing w:val="0"/>
        <w:jc w:val="both"/>
      </w:pPr>
      <w:r w:rsidRPr="000F21F0">
        <w:t>Государственный заказчик, представители Государственного заказчика вправе давать Подрядчику письменное предписание:</w:t>
      </w:r>
    </w:p>
    <w:p w:rsidR="009244B8" w:rsidRPr="000F21F0" w:rsidRDefault="009244B8" w:rsidP="009244B8">
      <w:pPr>
        <w:ind w:firstLine="567"/>
        <w:jc w:val="both"/>
      </w:pPr>
      <w:r w:rsidRPr="000F21F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9244B8" w:rsidRPr="000F21F0" w:rsidRDefault="009244B8" w:rsidP="009244B8">
      <w:pPr>
        <w:ind w:firstLine="567"/>
        <w:jc w:val="both"/>
      </w:pPr>
      <w:r w:rsidRPr="000F21F0">
        <w:t>б) о замене их на новые материалы, конструкции, изделия и оборудование, удовлетворяющее требованиям Контракта.</w:t>
      </w:r>
    </w:p>
    <w:p w:rsidR="009244B8" w:rsidRPr="000F21F0" w:rsidRDefault="009244B8" w:rsidP="009244B8">
      <w:pPr>
        <w:pStyle w:val="aff"/>
        <w:numPr>
          <w:ilvl w:val="1"/>
          <w:numId w:val="21"/>
        </w:numPr>
        <w:ind w:left="0" w:firstLine="567"/>
        <w:contextualSpacing w:val="0"/>
        <w:jc w:val="both"/>
      </w:pPr>
      <w:r w:rsidRPr="000F21F0">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9244B8" w:rsidRPr="000F21F0" w:rsidRDefault="009244B8" w:rsidP="009244B8">
      <w:pPr>
        <w:pStyle w:val="aff"/>
        <w:numPr>
          <w:ilvl w:val="1"/>
          <w:numId w:val="21"/>
        </w:numPr>
        <w:ind w:left="0" w:firstLine="567"/>
        <w:contextualSpacing w:val="0"/>
        <w:jc w:val="both"/>
      </w:pPr>
      <w:r w:rsidRPr="000F21F0">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9244B8" w:rsidRPr="000F21F0" w:rsidRDefault="009244B8" w:rsidP="009244B8">
      <w:pPr>
        <w:pStyle w:val="aff"/>
        <w:numPr>
          <w:ilvl w:val="2"/>
          <w:numId w:val="21"/>
        </w:numPr>
        <w:ind w:left="0" w:firstLine="567"/>
        <w:contextualSpacing w:val="0"/>
        <w:jc w:val="both"/>
      </w:pPr>
      <w:r w:rsidRPr="000F21F0">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9244B8" w:rsidRPr="006D214C" w:rsidRDefault="009244B8" w:rsidP="009244B8">
      <w:pPr>
        <w:pStyle w:val="aff"/>
        <w:numPr>
          <w:ilvl w:val="2"/>
          <w:numId w:val="21"/>
        </w:numPr>
        <w:ind w:left="0" w:firstLine="567"/>
        <w:contextualSpacing w:val="0"/>
        <w:jc w:val="both"/>
      </w:pPr>
      <w:r w:rsidRPr="006D214C">
        <w:t>Предложение Подрядчика не должно влечь за собой увеличение цены Контракта и (или) увеличения сроков выполнения Работы.</w:t>
      </w:r>
    </w:p>
    <w:p w:rsidR="009244B8" w:rsidRPr="006D214C" w:rsidRDefault="009244B8" w:rsidP="009244B8">
      <w:pPr>
        <w:pStyle w:val="aff4"/>
        <w:numPr>
          <w:ilvl w:val="1"/>
          <w:numId w:val="21"/>
        </w:numPr>
        <w:suppressAutoHyphens/>
        <w:ind w:left="0" w:firstLine="567"/>
        <w:jc w:val="both"/>
        <w:rPr>
          <w:rStyle w:val="affffd"/>
          <w:rFonts w:ascii="Times New Roman" w:hAnsi="Times New Roman"/>
          <w:sz w:val="24"/>
          <w:szCs w:val="24"/>
        </w:rPr>
      </w:pPr>
      <w:r w:rsidRPr="006D214C">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9244B8" w:rsidRPr="006D214C" w:rsidRDefault="009244B8" w:rsidP="009244B8">
      <w:pPr>
        <w:pStyle w:val="aff4"/>
        <w:numPr>
          <w:ilvl w:val="2"/>
          <w:numId w:val="21"/>
        </w:numPr>
        <w:suppressAutoHyphens/>
        <w:ind w:left="0" w:firstLine="567"/>
        <w:jc w:val="both"/>
        <w:rPr>
          <w:rStyle w:val="affffd"/>
          <w:rFonts w:ascii="Times New Roman" w:hAnsi="Times New Roman"/>
          <w:sz w:val="24"/>
          <w:szCs w:val="24"/>
        </w:rPr>
      </w:pPr>
      <w:r w:rsidRPr="006D214C">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9244B8" w:rsidRPr="006D214C" w:rsidRDefault="009244B8" w:rsidP="009244B8">
      <w:pPr>
        <w:pStyle w:val="aff4"/>
        <w:numPr>
          <w:ilvl w:val="2"/>
          <w:numId w:val="21"/>
        </w:numPr>
        <w:suppressAutoHyphens/>
        <w:ind w:left="0" w:firstLine="567"/>
        <w:jc w:val="both"/>
        <w:rPr>
          <w:rStyle w:val="affffd"/>
          <w:rFonts w:ascii="Times New Roman" w:hAnsi="Times New Roman"/>
          <w:sz w:val="24"/>
          <w:szCs w:val="24"/>
        </w:rPr>
      </w:pPr>
      <w:r w:rsidRPr="006D214C">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9244B8" w:rsidRPr="006D214C" w:rsidRDefault="009244B8" w:rsidP="009244B8">
      <w:pPr>
        <w:pStyle w:val="aff"/>
        <w:numPr>
          <w:ilvl w:val="2"/>
          <w:numId w:val="21"/>
        </w:numPr>
        <w:tabs>
          <w:tab w:val="left" w:pos="1122"/>
          <w:tab w:val="num" w:pos="4167"/>
        </w:tabs>
        <w:ind w:left="0" w:firstLine="567"/>
        <w:contextualSpacing w:val="0"/>
        <w:jc w:val="both"/>
      </w:pPr>
      <w:r w:rsidRPr="006D214C">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6D214C">
        <w:t xml:space="preserve">Все поставляемые для </w:t>
      </w:r>
      <w:r w:rsidRPr="006D214C">
        <w:lastRenderedPageBreak/>
        <w:t>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9244B8" w:rsidRPr="006D214C" w:rsidRDefault="009244B8" w:rsidP="009244B8">
      <w:pPr>
        <w:pStyle w:val="aff4"/>
        <w:numPr>
          <w:ilvl w:val="2"/>
          <w:numId w:val="21"/>
        </w:numPr>
        <w:suppressAutoHyphens/>
        <w:ind w:left="0" w:firstLine="567"/>
        <w:jc w:val="both"/>
        <w:rPr>
          <w:rStyle w:val="affffd"/>
          <w:rFonts w:ascii="Times New Roman" w:hAnsi="Times New Roman"/>
          <w:sz w:val="24"/>
          <w:szCs w:val="24"/>
        </w:rPr>
      </w:pPr>
      <w:bookmarkStart w:id="95" w:name="_Hlk43475051"/>
      <w:r w:rsidRPr="006D214C">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95"/>
    <w:p w:rsidR="009244B8" w:rsidRPr="006D214C" w:rsidRDefault="009244B8" w:rsidP="009244B8">
      <w:pPr>
        <w:pStyle w:val="aff4"/>
        <w:numPr>
          <w:ilvl w:val="2"/>
          <w:numId w:val="21"/>
        </w:numPr>
        <w:suppressAutoHyphens/>
        <w:ind w:left="0" w:firstLine="567"/>
        <w:jc w:val="both"/>
        <w:rPr>
          <w:rStyle w:val="affffd"/>
          <w:rFonts w:ascii="Times New Roman" w:hAnsi="Times New Roman"/>
          <w:sz w:val="24"/>
          <w:szCs w:val="24"/>
        </w:rPr>
      </w:pPr>
      <w:r w:rsidRPr="006D214C">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9244B8" w:rsidRPr="006D214C" w:rsidRDefault="009244B8" w:rsidP="009244B8">
      <w:pPr>
        <w:pStyle w:val="aff"/>
        <w:numPr>
          <w:ilvl w:val="1"/>
          <w:numId w:val="21"/>
        </w:numPr>
        <w:ind w:left="0" w:firstLine="567"/>
        <w:contextualSpacing w:val="0"/>
        <w:jc w:val="both"/>
      </w:pPr>
      <w:r w:rsidRPr="006D214C">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9244B8" w:rsidRPr="006D214C" w:rsidRDefault="009244B8" w:rsidP="009244B8">
      <w:pPr>
        <w:ind w:firstLine="567"/>
        <w:jc w:val="both"/>
      </w:pPr>
      <w:r w:rsidRPr="006D214C">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9244B8" w:rsidRPr="006D214C" w:rsidRDefault="009244B8" w:rsidP="009244B8">
      <w:pPr>
        <w:ind w:firstLine="567"/>
        <w:jc w:val="both"/>
      </w:pPr>
      <w:r w:rsidRPr="006D214C">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9244B8" w:rsidRPr="006D214C" w:rsidRDefault="009244B8" w:rsidP="009244B8">
      <w:pPr>
        <w:ind w:firstLine="567"/>
        <w:jc w:val="both"/>
      </w:pPr>
      <w:r w:rsidRPr="006D214C">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9244B8" w:rsidRPr="006D214C" w:rsidRDefault="009244B8" w:rsidP="009244B8">
      <w:pPr>
        <w:ind w:firstLine="567"/>
        <w:jc w:val="both"/>
      </w:pPr>
      <w:r w:rsidRPr="006D214C">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9244B8" w:rsidRPr="006D214C" w:rsidRDefault="009244B8" w:rsidP="009244B8">
      <w:pPr>
        <w:pStyle w:val="aff"/>
        <w:numPr>
          <w:ilvl w:val="1"/>
          <w:numId w:val="21"/>
        </w:numPr>
        <w:ind w:left="0" w:firstLine="567"/>
        <w:contextualSpacing w:val="0"/>
        <w:jc w:val="both"/>
      </w:pPr>
      <w:r w:rsidRPr="006D214C">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9244B8" w:rsidRPr="006D214C" w:rsidRDefault="009244B8" w:rsidP="009244B8">
      <w:pPr>
        <w:jc w:val="both"/>
      </w:pPr>
    </w:p>
    <w:p w:rsidR="009244B8" w:rsidRPr="006D214C" w:rsidRDefault="009244B8" w:rsidP="009244B8">
      <w:pPr>
        <w:pStyle w:val="aff"/>
        <w:numPr>
          <w:ilvl w:val="0"/>
          <w:numId w:val="21"/>
        </w:numPr>
        <w:contextualSpacing w:val="0"/>
        <w:jc w:val="center"/>
        <w:rPr>
          <w:b/>
        </w:rPr>
      </w:pPr>
      <w:r w:rsidRPr="006D214C">
        <w:rPr>
          <w:b/>
        </w:rPr>
        <w:t>Порядок изменения и расторжения Контракта</w:t>
      </w:r>
    </w:p>
    <w:p w:rsidR="009244B8" w:rsidRPr="006D214C" w:rsidRDefault="009244B8" w:rsidP="009244B8">
      <w:pPr>
        <w:pStyle w:val="aff"/>
        <w:numPr>
          <w:ilvl w:val="1"/>
          <w:numId w:val="21"/>
        </w:numPr>
        <w:ind w:left="0" w:firstLine="567"/>
        <w:contextualSpacing w:val="0"/>
        <w:jc w:val="both"/>
      </w:pPr>
      <w:bookmarkStart w:id="96" w:name="_Hlk42158471"/>
      <w:bookmarkStart w:id="97" w:name="_Hlk11336154"/>
      <w:bookmarkStart w:id="98" w:name="_Hlk22111921"/>
      <w:r w:rsidRPr="006D214C">
        <w:t>Изменение существенных условий Контракта при его исполнении не допускается, за исключением случаев, предусмотренных Законом №44-ФЗ.</w:t>
      </w:r>
    </w:p>
    <w:p w:rsidR="009244B8" w:rsidRPr="006D214C" w:rsidRDefault="009244B8" w:rsidP="009244B8">
      <w:pPr>
        <w:pStyle w:val="aff"/>
        <w:ind w:left="0" w:firstLine="567"/>
        <w:jc w:val="both"/>
      </w:pPr>
      <w:r w:rsidRPr="006D214C">
        <w:t>В том числе изменение существенных условий Контракта при его исполнении допускается:</w:t>
      </w:r>
    </w:p>
    <w:bookmarkEnd w:id="96"/>
    <w:p w:rsidR="009244B8" w:rsidRPr="006D214C" w:rsidRDefault="009244B8" w:rsidP="009244B8">
      <w:pPr>
        <w:pStyle w:val="aff"/>
        <w:numPr>
          <w:ilvl w:val="2"/>
          <w:numId w:val="21"/>
        </w:numPr>
        <w:ind w:left="0" w:firstLine="567"/>
        <w:contextualSpacing w:val="0"/>
        <w:jc w:val="both"/>
      </w:pPr>
      <w:r w:rsidRPr="006D214C">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9244B8" w:rsidRPr="006D214C" w:rsidRDefault="009244B8" w:rsidP="009244B8">
      <w:pPr>
        <w:pStyle w:val="aff"/>
        <w:numPr>
          <w:ilvl w:val="2"/>
          <w:numId w:val="21"/>
        </w:numPr>
        <w:ind w:left="0" w:firstLine="567"/>
        <w:contextualSpacing w:val="0"/>
        <w:jc w:val="both"/>
      </w:pPr>
      <w:bookmarkStart w:id="99" w:name="_Hlk14960069"/>
      <w:bookmarkEnd w:id="97"/>
      <w:r w:rsidRPr="006D214C">
        <w:lastRenderedPageBreak/>
        <w:t xml:space="preserve">При изменении объема и (или) видов выполняемых работ по Контракту. При этом допускается изменение с учетом положений </w:t>
      </w:r>
      <w:hyperlink r:id="rId26" w:anchor="/document/12112604/entry/2" w:history="1">
        <w:r w:rsidRPr="006D214C">
          <w:t>бюджетного законодательства</w:t>
        </w:r>
      </w:hyperlink>
      <w:r w:rsidRPr="006D214C">
        <w:t xml:space="preserve"> Российской Федерации цены Контракта не более чем на десять процентов цены Контракта.</w:t>
      </w:r>
      <w:bookmarkEnd w:id="99"/>
    </w:p>
    <w:p w:rsidR="009244B8" w:rsidRPr="006D214C" w:rsidRDefault="009244B8" w:rsidP="009244B8">
      <w:pPr>
        <w:pStyle w:val="aff"/>
        <w:numPr>
          <w:ilvl w:val="2"/>
          <w:numId w:val="21"/>
        </w:numPr>
        <w:spacing w:line="252" w:lineRule="auto"/>
        <w:ind w:left="0" w:firstLine="567"/>
        <w:contextualSpacing w:val="0"/>
        <w:jc w:val="both"/>
      </w:pPr>
      <w:r w:rsidRPr="006D214C">
        <w:t>В иных случаях, предусмотренных законодательством РФ, в том числе,</w:t>
      </w:r>
      <w:r w:rsidRPr="006D214C">
        <w:rPr>
          <w:lang w:eastAsia="ar-SA"/>
        </w:rPr>
        <w:t xml:space="preserve"> статьей 95 Закона № 44-ФЗ</w:t>
      </w:r>
      <w:r w:rsidRPr="006D214C">
        <w:t xml:space="preserve">. </w:t>
      </w:r>
    </w:p>
    <w:bookmarkEnd w:id="98"/>
    <w:p w:rsidR="009244B8" w:rsidRPr="006D214C" w:rsidRDefault="009244B8" w:rsidP="009244B8">
      <w:pPr>
        <w:pStyle w:val="aff"/>
        <w:numPr>
          <w:ilvl w:val="1"/>
          <w:numId w:val="21"/>
        </w:numPr>
        <w:ind w:left="0" w:firstLine="567"/>
        <w:contextualSpacing w:val="0"/>
        <w:jc w:val="both"/>
      </w:pPr>
      <w:r w:rsidRPr="006D214C">
        <w:t>Контракт может быть расторгнут:</w:t>
      </w:r>
    </w:p>
    <w:p w:rsidR="009244B8" w:rsidRPr="000F21F0" w:rsidRDefault="009244B8" w:rsidP="009244B8">
      <w:pPr>
        <w:pStyle w:val="aff"/>
        <w:numPr>
          <w:ilvl w:val="2"/>
          <w:numId w:val="21"/>
        </w:numPr>
        <w:ind w:left="0" w:firstLine="567"/>
        <w:contextualSpacing w:val="0"/>
        <w:jc w:val="both"/>
      </w:pPr>
      <w:r w:rsidRPr="000F21F0">
        <w:t>по соглашению Сторон;</w:t>
      </w:r>
    </w:p>
    <w:p w:rsidR="009244B8" w:rsidRPr="000F21F0" w:rsidRDefault="009244B8" w:rsidP="009244B8">
      <w:pPr>
        <w:pStyle w:val="aff"/>
        <w:numPr>
          <w:ilvl w:val="2"/>
          <w:numId w:val="21"/>
        </w:numPr>
        <w:ind w:left="0" w:firstLine="567"/>
        <w:contextualSpacing w:val="0"/>
        <w:jc w:val="both"/>
      </w:pPr>
      <w:r w:rsidRPr="000F21F0">
        <w:t>по решению суда;</w:t>
      </w:r>
    </w:p>
    <w:p w:rsidR="009244B8" w:rsidRPr="000F21F0" w:rsidRDefault="009244B8" w:rsidP="009244B8">
      <w:pPr>
        <w:pStyle w:val="aff"/>
        <w:numPr>
          <w:ilvl w:val="2"/>
          <w:numId w:val="21"/>
        </w:numPr>
        <w:ind w:left="0" w:firstLine="567"/>
        <w:contextualSpacing w:val="0"/>
        <w:jc w:val="both"/>
      </w:pPr>
      <w:r w:rsidRPr="000F21F0">
        <w:t>в случае одностороннего отказа Стороны Контракта от исполнения Контракта в соответствии с гражданским законодательством.</w:t>
      </w:r>
    </w:p>
    <w:p w:rsidR="009244B8" w:rsidRPr="000F21F0" w:rsidRDefault="009244B8" w:rsidP="009244B8">
      <w:pPr>
        <w:pStyle w:val="aff"/>
        <w:numPr>
          <w:ilvl w:val="1"/>
          <w:numId w:val="21"/>
        </w:numPr>
        <w:ind w:left="0" w:firstLine="567"/>
        <w:contextualSpacing w:val="0"/>
        <w:jc w:val="both"/>
      </w:pPr>
      <w:r w:rsidRPr="000F21F0">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9244B8" w:rsidRPr="000F21F0" w:rsidRDefault="009244B8" w:rsidP="009244B8">
      <w:pPr>
        <w:pStyle w:val="aff"/>
        <w:numPr>
          <w:ilvl w:val="2"/>
          <w:numId w:val="21"/>
        </w:numPr>
        <w:ind w:left="0" w:firstLine="567"/>
        <w:contextualSpacing w:val="0"/>
        <w:jc w:val="both"/>
      </w:pPr>
      <w:r w:rsidRPr="000F21F0">
        <w:t>при существенном нарушении Контракта Подрядчиком;</w:t>
      </w:r>
    </w:p>
    <w:p w:rsidR="009244B8" w:rsidRPr="000F21F0" w:rsidRDefault="009244B8" w:rsidP="009244B8">
      <w:pPr>
        <w:pStyle w:val="aff"/>
        <w:numPr>
          <w:ilvl w:val="2"/>
          <w:numId w:val="21"/>
        </w:numPr>
        <w:ind w:left="0" w:firstLine="567"/>
        <w:contextualSpacing w:val="0"/>
        <w:jc w:val="both"/>
      </w:pPr>
      <w:r w:rsidRPr="000F21F0">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244B8" w:rsidRPr="000F21F0" w:rsidRDefault="009244B8" w:rsidP="009244B8">
      <w:pPr>
        <w:pStyle w:val="aff"/>
        <w:numPr>
          <w:ilvl w:val="2"/>
          <w:numId w:val="21"/>
        </w:numPr>
        <w:ind w:left="0" w:firstLine="567"/>
        <w:contextualSpacing w:val="0"/>
        <w:jc w:val="both"/>
      </w:pPr>
      <w:r w:rsidRPr="000F21F0">
        <w:t>в иных случаях, предусмотренных законодательством Российской Федерации.</w:t>
      </w:r>
    </w:p>
    <w:p w:rsidR="009244B8" w:rsidRPr="000F21F0" w:rsidRDefault="009244B8" w:rsidP="009244B8">
      <w:pPr>
        <w:pStyle w:val="aff"/>
        <w:numPr>
          <w:ilvl w:val="1"/>
          <w:numId w:val="21"/>
        </w:numPr>
        <w:ind w:left="0" w:firstLine="567"/>
        <w:contextualSpacing w:val="0"/>
        <w:jc w:val="both"/>
      </w:pPr>
      <w:r w:rsidRPr="000F21F0">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9244B8" w:rsidRPr="000F21F0" w:rsidRDefault="009244B8" w:rsidP="009244B8">
      <w:pPr>
        <w:pStyle w:val="aff"/>
        <w:numPr>
          <w:ilvl w:val="1"/>
          <w:numId w:val="21"/>
        </w:numPr>
        <w:ind w:left="0" w:firstLine="567"/>
        <w:contextualSpacing w:val="0"/>
        <w:jc w:val="both"/>
      </w:pPr>
      <w:r w:rsidRPr="000F21F0">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9244B8" w:rsidRPr="000F21F0" w:rsidRDefault="009244B8" w:rsidP="009244B8">
      <w:pPr>
        <w:pStyle w:val="aff"/>
        <w:numPr>
          <w:ilvl w:val="2"/>
          <w:numId w:val="21"/>
        </w:numPr>
        <w:ind w:left="0" w:firstLine="567"/>
        <w:contextualSpacing w:val="0"/>
        <w:jc w:val="both"/>
      </w:pPr>
      <w:bookmarkStart w:id="100" w:name="_Hlk15912575"/>
      <w:r w:rsidRPr="000F21F0">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00"/>
    <w:p w:rsidR="009244B8" w:rsidRPr="000F21F0" w:rsidRDefault="009244B8" w:rsidP="009244B8">
      <w:pPr>
        <w:pStyle w:val="aff"/>
        <w:numPr>
          <w:ilvl w:val="2"/>
          <w:numId w:val="21"/>
        </w:numPr>
        <w:ind w:left="0" w:firstLine="567"/>
        <w:contextualSpacing w:val="0"/>
        <w:jc w:val="both"/>
      </w:pPr>
      <w:r w:rsidRPr="000F21F0">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9244B8" w:rsidRPr="000F21F0" w:rsidRDefault="009244B8" w:rsidP="009244B8">
      <w:pPr>
        <w:pStyle w:val="aff"/>
        <w:numPr>
          <w:ilvl w:val="2"/>
          <w:numId w:val="21"/>
        </w:numPr>
        <w:ind w:left="0" w:firstLine="567"/>
        <w:contextualSpacing w:val="0"/>
        <w:jc w:val="both"/>
      </w:pPr>
      <w:r w:rsidRPr="000F21F0">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9244B8" w:rsidRPr="000F21F0" w:rsidRDefault="009244B8" w:rsidP="009244B8">
      <w:pPr>
        <w:pStyle w:val="aff"/>
        <w:numPr>
          <w:ilvl w:val="2"/>
          <w:numId w:val="21"/>
        </w:numPr>
        <w:ind w:left="0" w:firstLine="567"/>
        <w:contextualSpacing w:val="0"/>
        <w:jc w:val="both"/>
      </w:pPr>
      <w:r w:rsidRPr="000F21F0">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9244B8" w:rsidRPr="000F21F0" w:rsidRDefault="009244B8" w:rsidP="009244B8">
      <w:pPr>
        <w:pStyle w:val="aff"/>
        <w:numPr>
          <w:ilvl w:val="2"/>
          <w:numId w:val="21"/>
        </w:numPr>
        <w:ind w:left="0" w:firstLine="567"/>
        <w:contextualSpacing w:val="0"/>
        <w:jc w:val="both"/>
      </w:pPr>
      <w:r w:rsidRPr="000F21F0">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9244B8" w:rsidRPr="000F21F0" w:rsidRDefault="009244B8" w:rsidP="009244B8">
      <w:pPr>
        <w:pStyle w:val="aff"/>
        <w:numPr>
          <w:ilvl w:val="1"/>
          <w:numId w:val="21"/>
        </w:numPr>
        <w:ind w:left="0" w:firstLine="567"/>
        <w:contextualSpacing w:val="0"/>
        <w:jc w:val="both"/>
      </w:pPr>
      <w:r w:rsidRPr="000F21F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9244B8" w:rsidRPr="000F21F0" w:rsidRDefault="009244B8" w:rsidP="009244B8">
      <w:pPr>
        <w:ind w:firstLine="567"/>
        <w:jc w:val="both"/>
      </w:pPr>
      <w:r w:rsidRPr="000F21F0">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w:t>
      </w:r>
      <w:r w:rsidRPr="000F21F0">
        <w:lastRenderedPageBreak/>
        <w:t>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9244B8" w:rsidRPr="000F21F0" w:rsidRDefault="009244B8" w:rsidP="009244B8">
      <w:pPr>
        <w:pStyle w:val="aff"/>
        <w:numPr>
          <w:ilvl w:val="1"/>
          <w:numId w:val="21"/>
        </w:numPr>
        <w:ind w:left="0" w:firstLine="567"/>
        <w:contextualSpacing w:val="0"/>
        <w:jc w:val="both"/>
      </w:pPr>
      <w:r w:rsidRPr="000F21F0">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9244B8" w:rsidRPr="000F21F0" w:rsidRDefault="009244B8" w:rsidP="009244B8">
      <w:pPr>
        <w:pStyle w:val="aff"/>
        <w:numPr>
          <w:ilvl w:val="1"/>
          <w:numId w:val="21"/>
        </w:numPr>
        <w:ind w:left="0" w:firstLine="567"/>
        <w:contextualSpacing w:val="0"/>
        <w:jc w:val="both"/>
      </w:pPr>
      <w:r w:rsidRPr="000F21F0">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9244B8" w:rsidRPr="000F21F0" w:rsidRDefault="009244B8" w:rsidP="009244B8">
      <w:pPr>
        <w:pStyle w:val="aff"/>
        <w:numPr>
          <w:ilvl w:val="1"/>
          <w:numId w:val="21"/>
        </w:numPr>
        <w:ind w:left="0" w:firstLine="567"/>
        <w:contextualSpacing w:val="0"/>
        <w:jc w:val="both"/>
      </w:pPr>
      <w:r w:rsidRPr="000F21F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9244B8" w:rsidRPr="000F21F0" w:rsidRDefault="009244B8" w:rsidP="009244B8">
      <w:pPr>
        <w:pStyle w:val="aff"/>
        <w:numPr>
          <w:ilvl w:val="1"/>
          <w:numId w:val="21"/>
        </w:numPr>
        <w:ind w:left="0" w:firstLine="567"/>
        <w:contextualSpacing w:val="0"/>
        <w:jc w:val="both"/>
      </w:pPr>
      <w:r w:rsidRPr="000F21F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9244B8" w:rsidRPr="000F21F0" w:rsidRDefault="009244B8" w:rsidP="009244B8">
      <w:pPr>
        <w:pStyle w:val="aff"/>
        <w:numPr>
          <w:ilvl w:val="1"/>
          <w:numId w:val="21"/>
        </w:numPr>
        <w:ind w:left="0" w:firstLine="567"/>
        <w:contextualSpacing w:val="0"/>
        <w:jc w:val="both"/>
      </w:pPr>
      <w:r w:rsidRPr="000F21F0">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9244B8" w:rsidRPr="000F21F0" w:rsidRDefault="009244B8" w:rsidP="009244B8">
      <w:pPr>
        <w:pStyle w:val="aff"/>
        <w:numPr>
          <w:ilvl w:val="1"/>
          <w:numId w:val="21"/>
        </w:numPr>
        <w:ind w:left="0" w:firstLine="567"/>
        <w:contextualSpacing w:val="0"/>
        <w:jc w:val="both"/>
      </w:pPr>
      <w:r w:rsidRPr="000F21F0">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w:t>
      </w:r>
      <w:r w:rsidRPr="000F21F0">
        <w:lastRenderedPageBreak/>
        <w:t>получения Подрядчиком подтверждения о вручении Государственному заказчику указанного уведомления.</w:t>
      </w:r>
    </w:p>
    <w:p w:rsidR="009244B8" w:rsidRPr="000F21F0" w:rsidRDefault="009244B8" w:rsidP="009244B8">
      <w:pPr>
        <w:pStyle w:val="aff"/>
        <w:numPr>
          <w:ilvl w:val="1"/>
          <w:numId w:val="21"/>
        </w:numPr>
        <w:ind w:left="0" w:firstLine="567"/>
        <w:contextualSpacing w:val="0"/>
        <w:jc w:val="both"/>
      </w:pPr>
      <w:r w:rsidRPr="000F21F0">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9244B8" w:rsidRPr="000F21F0" w:rsidRDefault="009244B8" w:rsidP="009244B8">
      <w:pPr>
        <w:pStyle w:val="aff"/>
        <w:numPr>
          <w:ilvl w:val="1"/>
          <w:numId w:val="21"/>
        </w:numPr>
        <w:ind w:left="0" w:firstLine="567"/>
        <w:contextualSpacing w:val="0"/>
        <w:jc w:val="both"/>
      </w:pPr>
      <w:r w:rsidRPr="000F21F0">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244B8" w:rsidRPr="000F21F0" w:rsidRDefault="009244B8" w:rsidP="009244B8">
      <w:pPr>
        <w:pStyle w:val="aff"/>
        <w:numPr>
          <w:ilvl w:val="1"/>
          <w:numId w:val="21"/>
        </w:numPr>
        <w:ind w:left="0" w:firstLine="567"/>
        <w:contextualSpacing w:val="0"/>
        <w:jc w:val="both"/>
      </w:pPr>
      <w:r w:rsidRPr="000F21F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244B8" w:rsidRPr="000F21F0" w:rsidRDefault="009244B8" w:rsidP="009244B8">
      <w:pPr>
        <w:pStyle w:val="aff"/>
        <w:numPr>
          <w:ilvl w:val="1"/>
          <w:numId w:val="21"/>
        </w:numPr>
        <w:ind w:left="0" w:firstLine="567"/>
        <w:contextualSpacing w:val="0"/>
        <w:jc w:val="both"/>
      </w:pPr>
      <w:r w:rsidRPr="000F21F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9244B8" w:rsidRPr="000F21F0" w:rsidRDefault="009244B8" w:rsidP="009244B8">
      <w:pPr>
        <w:pStyle w:val="aff"/>
        <w:numPr>
          <w:ilvl w:val="2"/>
          <w:numId w:val="21"/>
        </w:numPr>
        <w:ind w:left="0" w:firstLine="567"/>
        <w:contextualSpacing w:val="0"/>
        <w:jc w:val="both"/>
      </w:pPr>
      <w:r w:rsidRPr="000F21F0">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9244B8" w:rsidRPr="000F21F0" w:rsidRDefault="009244B8" w:rsidP="009244B8">
      <w:pPr>
        <w:pStyle w:val="aff"/>
        <w:numPr>
          <w:ilvl w:val="2"/>
          <w:numId w:val="21"/>
        </w:numPr>
        <w:ind w:left="0" w:firstLine="567"/>
        <w:contextualSpacing w:val="0"/>
        <w:jc w:val="both"/>
      </w:pPr>
      <w:r w:rsidRPr="000F21F0">
        <w:t xml:space="preserve">передать Государственному заказчику </w:t>
      </w:r>
      <w:hyperlink r:id="rId27" w:anchor="/document/72009464/entry/11000" w:history="1">
        <w:r w:rsidRPr="000F21F0">
          <w:t>проектную и рабочую документацию</w:t>
        </w:r>
      </w:hyperlink>
      <w:r w:rsidRPr="000F21F0">
        <w:t>, исполнительную документацию и иную отчетную документацию на выполненные работы и понесенные затраты;</w:t>
      </w:r>
    </w:p>
    <w:p w:rsidR="009244B8" w:rsidRPr="000F21F0" w:rsidRDefault="009244B8" w:rsidP="009244B8">
      <w:pPr>
        <w:pStyle w:val="aff"/>
        <w:numPr>
          <w:ilvl w:val="1"/>
          <w:numId w:val="21"/>
        </w:numPr>
        <w:ind w:left="0" w:firstLine="567"/>
        <w:contextualSpacing w:val="0"/>
        <w:jc w:val="both"/>
      </w:pPr>
      <w:r w:rsidRPr="000F21F0">
        <w:t xml:space="preserve">Стороны осуществляют сдачу-приемку выполненных работ в порядке, предусмотренном </w:t>
      </w:r>
      <w:hyperlink r:id="rId28" w:anchor="/document/72009464/entry/1008" w:history="1">
        <w:r w:rsidRPr="000F21F0">
          <w:t>статьей 7</w:t>
        </w:r>
      </w:hyperlink>
      <w:r w:rsidRPr="000F21F0">
        <w:t xml:space="preserve"> Контракта, и производят сверку взаимных расчетов.</w:t>
      </w:r>
    </w:p>
    <w:p w:rsidR="009244B8" w:rsidRPr="000F21F0" w:rsidRDefault="009244B8" w:rsidP="009244B8">
      <w:pPr>
        <w:ind w:firstLine="567"/>
        <w:jc w:val="both"/>
      </w:pPr>
      <w:r w:rsidRPr="000F21F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9244B8" w:rsidRPr="000F21F0" w:rsidRDefault="009244B8" w:rsidP="009244B8">
      <w:pPr>
        <w:pStyle w:val="aff"/>
        <w:numPr>
          <w:ilvl w:val="1"/>
          <w:numId w:val="21"/>
        </w:numPr>
        <w:ind w:left="0" w:firstLine="567"/>
        <w:contextualSpacing w:val="0"/>
        <w:jc w:val="both"/>
      </w:pPr>
      <w:r w:rsidRPr="000F21F0">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w:t>
      </w:r>
      <w:r>
        <w:t xml:space="preserve"> (непогашенного)</w:t>
      </w:r>
      <w:r w:rsidRPr="000F21F0">
        <w:t xml:space="preserve">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9244B8" w:rsidRPr="000F21F0" w:rsidRDefault="009244B8" w:rsidP="009244B8">
      <w:pPr>
        <w:ind w:firstLine="567"/>
        <w:jc w:val="both"/>
        <w:rPr>
          <w:i/>
        </w:rPr>
      </w:pPr>
      <w:r w:rsidRPr="000F21F0">
        <w:t xml:space="preserve">Государственный заказчик вправе зачесть сумму неотработанного </w:t>
      </w:r>
      <w:r>
        <w:t xml:space="preserve">(непогашенного) </w:t>
      </w:r>
      <w:r w:rsidRPr="000F21F0">
        <w:t>аванса в счет сумм платежей, подлежащих уплате Подрядчику в соответствии с пунктом 9.17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rsidR="009244B8" w:rsidRPr="00CC3AFF" w:rsidRDefault="009244B8" w:rsidP="009244B8">
      <w:pPr>
        <w:pStyle w:val="aff"/>
        <w:numPr>
          <w:ilvl w:val="0"/>
          <w:numId w:val="21"/>
        </w:numPr>
        <w:contextualSpacing w:val="0"/>
        <w:jc w:val="center"/>
        <w:rPr>
          <w:rFonts w:eastAsia="MS Mincho"/>
          <w:b/>
        </w:rPr>
      </w:pPr>
      <w:r w:rsidRPr="00CC3AFF">
        <w:rPr>
          <w:rFonts w:eastAsia="MS Mincho"/>
          <w:b/>
        </w:rPr>
        <w:lastRenderedPageBreak/>
        <w:t>Гарантии качества и гарантийные обязательства.</w:t>
      </w:r>
    </w:p>
    <w:p w:rsidR="009244B8" w:rsidRPr="00CC3AFF" w:rsidRDefault="009244B8" w:rsidP="009244B8">
      <w:pPr>
        <w:pStyle w:val="19"/>
        <w:widowControl w:val="0"/>
        <w:numPr>
          <w:ilvl w:val="1"/>
          <w:numId w:val="21"/>
        </w:numPr>
        <w:ind w:left="0" w:firstLine="567"/>
        <w:jc w:val="both"/>
        <w:rPr>
          <w:rFonts w:ascii="Times New Roman" w:hAnsi="Times New Roman"/>
        </w:rPr>
      </w:pPr>
      <w:bookmarkStart w:id="101" w:name="_Hlk42158770"/>
      <w:r w:rsidRPr="00CC3AFF">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9244B8" w:rsidRPr="00CC3AFF" w:rsidRDefault="009244B8" w:rsidP="009244B8">
      <w:pPr>
        <w:pStyle w:val="19"/>
        <w:widowControl w:val="0"/>
        <w:numPr>
          <w:ilvl w:val="1"/>
          <w:numId w:val="21"/>
        </w:numPr>
        <w:ind w:left="0" w:firstLine="567"/>
        <w:jc w:val="both"/>
        <w:rPr>
          <w:rFonts w:ascii="Times New Roman" w:hAnsi="Times New Roman"/>
        </w:rPr>
      </w:pPr>
      <w:r w:rsidRPr="00CC3AFF">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9244B8" w:rsidRPr="00CC3AFF" w:rsidRDefault="009244B8" w:rsidP="00255123">
      <w:pPr>
        <w:pStyle w:val="19"/>
        <w:tabs>
          <w:tab w:val="clear" w:pos="9900"/>
        </w:tabs>
        <w:ind w:left="0" w:firstLine="567"/>
        <w:jc w:val="both"/>
        <w:rPr>
          <w:rFonts w:ascii="Times New Roman" w:hAnsi="Times New Roman"/>
        </w:rPr>
      </w:pPr>
      <w:r w:rsidRPr="00CC3AFF">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9244B8" w:rsidRPr="00CC3AFF" w:rsidRDefault="009244B8" w:rsidP="009244B8">
      <w:pPr>
        <w:pStyle w:val="19"/>
        <w:widowControl w:val="0"/>
        <w:numPr>
          <w:ilvl w:val="1"/>
          <w:numId w:val="21"/>
        </w:numPr>
        <w:ind w:left="0" w:firstLine="567"/>
        <w:jc w:val="both"/>
        <w:rPr>
          <w:rFonts w:ascii="Times New Roman" w:hAnsi="Times New Roman"/>
        </w:rPr>
      </w:pPr>
      <w:r w:rsidRPr="00CC3AFF">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9244B8" w:rsidRPr="00CC3AFF" w:rsidRDefault="009244B8" w:rsidP="009244B8">
      <w:pPr>
        <w:pStyle w:val="19"/>
        <w:widowControl w:val="0"/>
        <w:numPr>
          <w:ilvl w:val="1"/>
          <w:numId w:val="21"/>
        </w:numPr>
        <w:ind w:left="0" w:firstLine="567"/>
        <w:jc w:val="both"/>
        <w:rPr>
          <w:rFonts w:ascii="Times New Roman" w:hAnsi="Times New Roman"/>
        </w:rPr>
      </w:pPr>
      <w:r w:rsidRPr="00CC3AFF">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9244B8" w:rsidRPr="00CC3AFF" w:rsidRDefault="009244B8" w:rsidP="009244B8">
      <w:pPr>
        <w:pStyle w:val="19"/>
        <w:widowControl w:val="0"/>
        <w:numPr>
          <w:ilvl w:val="1"/>
          <w:numId w:val="21"/>
        </w:numPr>
        <w:ind w:left="0" w:firstLine="567"/>
        <w:jc w:val="both"/>
        <w:rPr>
          <w:rFonts w:ascii="Times New Roman" w:hAnsi="Times New Roman"/>
        </w:rPr>
      </w:pPr>
      <w:r w:rsidRPr="00CC3AFF">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9244B8" w:rsidRPr="00CC3AFF" w:rsidRDefault="009244B8" w:rsidP="009244B8">
      <w:pPr>
        <w:pStyle w:val="19"/>
        <w:widowControl w:val="0"/>
        <w:numPr>
          <w:ilvl w:val="1"/>
          <w:numId w:val="21"/>
        </w:numPr>
        <w:ind w:left="0" w:firstLine="567"/>
        <w:jc w:val="both"/>
        <w:rPr>
          <w:rFonts w:ascii="Times New Roman" w:hAnsi="Times New Roman"/>
        </w:rPr>
      </w:pPr>
      <w:r w:rsidRPr="00CC3AFF">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9244B8" w:rsidRPr="00CC3AFF" w:rsidRDefault="009244B8" w:rsidP="009244B8">
      <w:pPr>
        <w:pStyle w:val="19"/>
        <w:widowControl w:val="0"/>
        <w:numPr>
          <w:ilvl w:val="1"/>
          <w:numId w:val="21"/>
        </w:numPr>
        <w:ind w:left="0" w:firstLine="567"/>
        <w:jc w:val="both"/>
        <w:rPr>
          <w:rFonts w:ascii="Times New Roman" w:hAnsi="Times New Roman"/>
        </w:rPr>
      </w:pPr>
      <w:r w:rsidRPr="00CC3AFF">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9244B8" w:rsidRPr="00CC3AFF" w:rsidRDefault="009244B8" w:rsidP="009244B8">
      <w:pPr>
        <w:pStyle w:val="19"/>
        <w:widowControl w:val="0"/>
        <w:numPr>
          <w:ilvl w:val="1"/>
          <w:numId w:val="21"/>
        </w:numPr>
        <w:ind w:left="0" w:firstLine="567"/>
        <w:jc w:val="both"/>
        <w:rPr>
          <w:rFonts w:ascii="Times New Roman" w:hAnsi="Times New Roman"/>
        </w:rPr>
      </w:pPr>
      <w:r w:rsidRPr="00CC3AFF">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9244B8" w:rsidRPr="00CC3AFF" w:rsidRDefault="009244B8" w:rsidP="009244B8">
      <w:pPr>
        <w:pStyle w:val="19"/>
        <w:widowControl w:val="0"/>
        <w:numPr>
          <w:ilvl w:val="1"/>
          <w:numId w:val="21"/>
        </w:numPr>
        <w:ind w:left="0" w:firstLine="567"/>
        <w:jc w:val="both"/>
        <w:rPr>
          <w:rFonts w:ascii="Times New Roman" w:hAnsi="Times New Roman"/>
        </w:rPr>
      </w:pPr>
      <w:r w:rsidRPr="00CC3AFF">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CC3AFF">
        <w:rPr>
          <w:rFonts w:ascii="Times New Roman" w:hAnsi="Times New Roman"/>
        </w:rPr>
        <w:t>неустранения</w:t>
      </w:r>
      <w:proofErr w:type="spellEnd"/>
      <w:r w:rsidRPr="00CC3AFF">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9244B8" w:rsidRPr="00CC3AFF" w:rsidRDefault="009244B8" w:rsidP="009244B8">
      <w:pPr>
        <w:pStyle w:val="19"/>
        <w:widowControl w:val="0"/>
        <w:numPr>
          <w:ilvl w:val="1"/>
          <w:numId w:val="21"/>
        </w:numPr>
        <w:ind w:left="0" w:firstLine="567"/>
        <w:jc w:val="both"/>
        <w:rPr>
          <w:rFonts w:ascii="Times New Roman" w:hAnsi="Times New Roman"/>
        </w:rPr>
      </w:pPr>
      <w:r w:rsidRPr="00CC3AFF">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01"/>
    <w:p w:rsidR="009244B8" w:rsidRPr="00CC3AFF" w:rsidRDefault="009244B8" w:rsidP="009244B8">
      <w:pPr>
        <w:jc w:val="both"/>
      </w:pPr>
    </w:p>
    <w:p w:rsidR="009244B8" w:rsidRPr="00CC3AFF" w:rsidRDefault="009244B8" w:rsidP="009244B8">
      <w:pPr>
        <w:pStyle w:val="aff"/>
        <w:numPr>
          <w:ilvl w:val="0"/>
          <w:numId w:val="21"/>
        </w:numPr>
        <w:contextualSpacing w:val="0"/>
        <w:jc w:val="center"/>
        <w:rPr>
          <w:rFonts w:eastAsia="MS Mincho"/>
          <w:b/>
        </w:rPr>
      </w:pPr>
      <w:bookmarkStart w:id="102" w:name="_Hlk6570487"/>
      <w:r w:rsidRPr="00CC3AFF">
        <w:rPr>
          <w:rFonts w:eastAsia="MS Mincho"/>
          <w:b/>
        </w:rPr>
        <w:t>Ответственность Сторон</w:t>
      </w:r>
      <w:bookmarkEnd w:id="102"/>
    </w:p>
    <w:p w:rsidR="009244B8" w:rsidRPr="000F21F0" w:rsidRDefault="009244B8" w:rsidP="009244B8">
      <w:pPr>
        <w:pStyle w:val="aff"/>
        <w:numPr>
          <w:ilvl w:val="1"/>
          <w:numId w:val="21"/>
        </w:numPr>
        <w:ind w:left="0" w:firstLine="567"/>
        <w:contextualSpacing w:val="0"/>
        <w:jc w:val="both"/>
      </w:pPr>
      <w:bookmarkStart w:id="103" w:name="_Hlk42158835"/>
      <w:bookmarkStart w:id="104" w:name="_Hlk42159030"/>
      <w:r w:rsidRPr="000F21F0">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9244B8" w:rsidRPr="000F21F0" w:rsidRDefault="009244B8" w:rsidP="009244B8">
      <w:pPr>
        <w:pStyle w:val="aff"/>
        <w:numPr>
          <w:ilvl w:val="1"/>
          <w:numId w:val="21"/>
        </w:numPr>
        <w:ind w:left="0" w:firstLine="567"/>
        <w:contextualSpacing w:val="0"/>
        <w:jc w:val="both"/>
      </w:pPr>
      <w:r w:rsidRPr="000F21F0">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w:t>
      </w:r>
      <w:r w:rsidRPr="000F21F0">
        <w:lastRenderedPageBreak/>
        <w:t>(видов)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9244B8" w:rsidRPr="000F21F0" w:rsidRDefault="009244B8" w:rsidP="009244B8">
      <w:pPr>
        <w:pStyle w:val="aff"/>
        <w:numPr>
          <w:ilvl w:val="1"/>
          <w:numId w:val="21"/>
        </w:numPr>
        <w:ind w:left="0" w:firstLine="567"/>
        <w:contextualSpacing w:val="0"/>
        <w:jc w:val="both"/>
      </w:pPr>
      <w:bookmarkStart w:id="105" w:name="_Hlk11337728"/>
      <w:bookmarkEnd w:id="103"/>
      <w:r w:rsidRPr="000F21F0">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06" w:name="_Hlk16674081"/>
      <w:r w:rsidRPr="000F21F0">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w:t>
      </w:r>
      <w:r>
        <w:t>___</w:t>
      </w:r>
      <w:r w:rsidRPr="000F21F0">
        <w:t xml:space="preserve"> процентам цены Контракта (этапа)</w:t>
      </w:r>
      <w:r w:rsidRPr="000F21F0">
        <w:rPr>
          <w:vertAlign w:val="superscript"/>
        </w:rPr>
        <w:footnoteReference w:id="1"/>
      </w:r>
      <w:r w:rsidRPr="000F21F0">
        <w:t>. (в случае, если Контрактом предполагается поэтапное выполнение работ, размер штрафа указывается для каждого этапа).</w:t>
      </w:r>
    </w:p>
    <w:p w:rsidR="009244B8" w:rsidRPr="000F21F0" w:rsidRDefault="009244B8" w:rsidP="009244B8">
      <w:pPr>
        <w:ind w:firstLine="567"/>
        <w:jc w:val="both"/>
      </w:pPr>
      <w:bookmarkStart w:id="107" w:name="_Hlk6567939"/>
      <w:bookmarkStart w:id="108" w:name="_Hlk3546232"/>
      <w:bookmarkEnd w:id="106"/>
      <w:r w:rsidRPr="000F21F0">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9244B8" w:rsidRPr="000F21F0" w:rsidRDefault="009244B8" w:rsidP="009244B8">
      <w:pPr>
        <w:pStyle w:val="aff"/>
        <w:numPr>
          <w:ilvl w:val="1"/>
          <w:numId w:val="21"/>
        </w:numPr>
        <w:ind w:left="0" w:firstLine="567"/>
        <w:contextualSpacing w:val="0"/>
        <w:jc w:val="both"/>
      </w:pPr>
      <w:bookmarkStart w:id="109" w:name="_Hlk11338071"/>
      <w:bookmarkEnd w:id="105"/>
      <w:bookmarkEnd w:id="107"/>
      <w:bookmarkEnd w:id="108"/>
      <w:r w:rsidRPr="000F21F0">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w:t>
      </w:r>
      <w:r>
        <w:t>__________</w:t>
      </w:r>
      <w:r w:rsidRPr="000F21F0">
        <w:t xml:space="preserve"> (</w:t>
      </w:r>
      <w:r>
        <w:t>______________</w:t>
      </w:r>
      <w:r w:rsidRPr="000F21F0">
        <w:t xml:space="preserve">) рублей </w:t>
      </w:r>
      <w:r>
        <w:t>00</w:t>
      </w:r>
      <w:r w:rsidRPr="000F21F0">
        <w:t xml:space="preserve"> копеек</w:t>
      </w:r>
      <w:r w:rsidRPr="000F21F0">
        <w:rPr>
          <w:vertAlign w:val="superscript"/>
        </w:rPr>
        <w:footnoteReference w:id="2"/>
      </w:r>
      <w:r w:rsidRPr="000F21F0">
        <w:rPr>
          <w:vertAlign w:val="superscript"/>
        </w:rPr>
        <w:t>.</w:t>
      </w:r>
    </w:p>
    <w:bookmarkEnd w:id="109"/>
    <w:p w:rsidR="009244B8" w:rsidRPr="000F21F0" w:rsidRDefault="009244B8" w:rsidP="009244B8">
      <w:pPr>
        <w:pStyle w:val="aff"/>
        <w:numPr>
          <w:ilvl w:val="1"/>
          <w:numId w:val="21"/>
        </w:numPr>
        <w:ind w:left="0" w:firstLine="567"/>
        <w:contextualSpacing w:val="0"/>
        <w:jc w:val="both"/>
      </w:pPr>
      <w:r w:rsidRPr="000F21F0">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w:t>
      </w:r>
      <w:r>
        <w:t>_______________</w:t>
      </w:r>
      <w:r w:rsidRPr="000F21F0">
        <w:t xml:space="preserve"> (</w:t>
      </w:r>
      <w:r>
        <w:t>______________________________</w:t>
      </w:r>
      <w:r w:rsidRPr="000F21F0">
        <w:t xml:space="preserve">) рублей </w:t>
      </w:r>
      <w:r>
        <w:t>___</w:t>
      </w:r>
      <w:r w:rsidRPr="000F21F0">
        <w:t xml:space="preserve"> копеек.</w:t>
      </w:r>
    </w:p>
    <w:p w:rsidR="009244B8" w:rsidRPr="000F21F0" w:rsidRDefault="009244B8" w:rsidP="009244B8">
      <w:pPr>
        <w:pStyle w:val="aff"/>
        <w:numPr>
          <w:ilvl w:val="1"/>
          <w:numId w:val="21"/>
        </w:numPr>
        <w:ind w:left="0" w:firstLine="567"/>
        <w:contextualSpacing w:val="0"/>
        <w:jc w:val="both"/>
        <w:rPr>
          <w:vertAlign w:val="superscript"/>
        </w:rPr>
      </w:pPr>
      <w:r w:rsidRPr="000F21F0">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10" w:name="_Hlk16234738"/>
      <w:bookmarkStart w:id="111" w:name="_Hlk11338140"/>
    </w:p>
    <w:p w:rsidR="009244B8" w:rsidRPr="000F21F0" w:rsidRDefault="009244B8" w:rsidP="009244B8">
      <w:pPr>
        <w:pStyle w:val="aff"/>
        <w:numPr>
          <w:ilvl w:val="1"/>
          <w:numId w:val="21"/>
        </w:numPr>
        <w:ind w:left="0" w:firstLine="567"/>
        <w:contextualSpacing w:val="0"/>
        <w:jc w:val="both"/>
        <w:rPr>
          <w:vertAlign w:val="superscript"/>
        </w:rPr>
      </w:pPr>
      <w:r w:rsidRPr="000F21F0">
        <w:lastRenderedPageBreak/>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t>_____________</w:t>
      </w:r>
      <w:r w:rsidRPr="000F21F0">
        <w:t xml:space="preserve"> (</w:t>
      </w:r>
      <w:r>
        <w:t>____________</w:t>
      </w:r>
      <w:r w:rsidRPr="000F21F0">
        <w:t xml:space="preserve">) рублей </w:t>
      </w:r>
      <w:r>
        <w:t>00</w:t>
      </w:r>
      <w:r w:rsidRPr="000F21F0">
        <w:t xml:space="preserve"> копеек </w:t>
      </w:r>
      <w:r w:rsidRPr="000F21F0">
        <w:rPr>
          <w:vertAlign w:val="superscript"/>
        </w:rPr>
        <w:footnoteReference w:id="3"/>
      </w:r>
      <w:r w:rsidRPr="000F21F0">
        <w:rPr>
          <w:vertAlign w:val="superscript"/>
        </w:rPr>
        <w:t>.</w:t>
      </w:r>
    </w:p>
    <w:p w:rsidR="009244B8" w:rsidRPr="000F21F0" w:rsidRDefault="009244B8" w:rsidP="009244B8">
      <w:pPr>
        <w:pStyle w:val="aff"/>
        <w:numPr>
          <w:ilvl w:val="1"/>
          <w:numId w:val="21"/>
        </w:numPr>
        <w:ind w:left="0" w:firstLine="567"/>
        <w:contextualSpacing w:val="0"/>
        <w:jc w:val="both"/>
        <w:rPr>
          <w:rFonts w:ascii="Verdana" w:hAnsi="Verdana"/>
        </w:rPr>
      </w:pPr>
      <w:bookmarkStart w:id="112" w:name="_Hlk37932751"/>
      <w:bookmarkStart w:id="113" w:name="_Hlk16234760"/>
      <w:bookmarkEnd w:id="110"/>
      <w:bookmarkEnd w:id="111"/>
      <w:r w:rsidRPr="004A5BFF">
        <w:t>Пеня начисляется за каждый день просрочки исполнения Подрядчиком</w:t>
      </w:r>
      <w:r w:rsidRPr="000F21F0">
        <w:rPr>
          <w:shd w:val="clear" w:color="auto" w:fill="FFFFFF"/>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0F21F0">
        <w:t>ключевой ставки</w:t>
      </w:r>
      <w:r w:rsidRPr="000F21F0">
        <w:rPr>
          <w:shd w:val="clear" w:color="auto" w:fill="FFFFFF"/>
        </w:rPr>
        <w:t xml:space="preserve"> Центрального банка Российской Федерации </w:t>
      </w:r>
      <w:bookmarkStart w:id="114" w:name="_Hlk37930926"/>
      <w:r w:rsidRPr="000F21F0">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12"/>
      <w:r w:rsidRPr="000F21F0">
        <w:t>.</w:t>
      </w:r>
      <w:bookmarkEnd w:id="114"/>
    </w:p>
    <w:bookmarkEnd w:id="113"/>
    <w:p w:rsidR="009244B8" w:rsidRPr="000F21F0" w:rsidRDefault="009244B8" w:rsidP="009244B8">
      <w:pPr>
        <w:pStyle w:val="aff"/>
        <w:numPr>
          <w:ilvl w:val="1"/>
          <w:numId w:val="21"/>
        </w:numPr>
        <w:ind w:left="0" w:firstLine="567"/>
        <w:contextualSpacing w:val="0"/>
        <w:jc w:val="both"/>
      </w:pPr>
      <w:r w:rsidRPr="000F21F0">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244B8" w:rsidRPr="000F21F0" w:rsidRDefault="009244B8" w:rsidP="009244B8">
      <w:pPr>
        <w:pStyle w:val="aff"/>
        <w:numPr>
          <w:ilvl w:val="1"/>
          <w:numId w:val="21"/>
        </w:numPr>
        <w:ind w:left="0" w:firstLine="567"/>
        <w:contextualSpacing w:val="0"/>
        <w:jc w:val="both"/>
      </w:pPr>
      <w:r w:rsidRPr="000F21F0">
        <w:t>В случае просрочки исполнения обязанности по погашению аванса Государственный заказчик вправе взыскать пеню в соответствии с п. 11.</w:t>
      </w:r>
      <w:r>
        <w:t>8</w:t>
      </w:r>
      <w:r w:rsidRPr="000F21F0">
        <w:t xml:space="preserve"> Контракта. (Настоящий пункт Контракта применяется если условиями Контракта предусмотрена выплата аванса).</w:t>
      </w:r>
    </w:p>
    <w:p w:rsidR="009244B8" w:rsidRPr="000F21F0" w:rsidRDefault="009244B8" w:rsidP="009244B8">
      <w:pPr>
        <w:pStyle w:val="aff"/>
        <w:numPr>
          <w:ilvl w:val="1"/>
          <w:numId w:val="21"/>
        </w:numPr>
        <w:ind w:left="0" w:firstLine="567"/>
        <w:contextualSpacing w:val="0"/>
        <w:jc w:val="both"/>
      </w:pPr>
      <w:r w:rsidRPr="000F21F0">
        <w:t>. 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9244B8" w:rsidRPr="000F21F0" w:rsidRDefault="009244B8" w:rsidP="009244B8">
      <w:pPr>
        <w:pStyle w:val="aff"/>
        <w:numPr>
          <w:ilvl w:val="1"/>
          <w:numId w:val="21"/>
        </w:numPr>
        <w:ind w:left="0" w:firstLine="567"/>
        <w:contextualSpacing w:val="0"/>
        <w:jc w:val="both"/>
      </w:pPr>
      <w:r w:rsidRPr="000F21F0">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9244B8" w:rsidRPr="000F21F0" w:rsidRDefault="009244B8" w:rsidP="009244B8">
      <w:pPr>
        <w:ind w:firstLine="567"/>
        <w:jc w:val="both"/>
      </w:pPr>
      <w:r w:rsidRPr="000F21F0">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9244B8" w:rsidRPr="000F21F0" w:rsidRDefault="009244B8" w:rsidP="009244B8">
      <w:pPr>
        <w:pStyle w:val="aff"/>
        <w:numPr>
          <w:ilvl w:val="1"/>
          <w:numId w:val="21"/>
        </w:numPr>
        <w:ind w:left="0" w:firstLine="567"/>
        <w:contextualSpacing w:val="0"/>
        <w:jc w:val="both"/>
      </w:pPr>
      <w:r w:rsidRPr="000F21F0">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9244B8" w:rsidRPr="000F21F0" w:rsidRDefault="009244B8" w:rsidP="009244B8">
      <w:pPr>
        <w:pStyle w:val="aff"/>
        <w:numPr>
          <w:ilvl w:val="1"/>
          <w:numId w:val="21"/>
        </w:numPr>
        <w:ind w:left="0" w:firstLine="567"/>
        <w:contextualSpacing w:val="0"/>
        <w:jc w:val="both"/>
      </w:pPr>
      <w:r w:rsidRPr="000F21F0">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w:t>
      </w:r>
      <w:r w:rsidRPr="000F21F0">
        <w:lastRenderedPageBreak/>
        <w:t>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9244B8" w:rsidRPr="000F21F0" w:rsidRDefault="009244B8" w:rsidP="009244B8">
      <w:pPr>
        <w:pStyle w:val="aff"/>
        <w:numPr>
          <w:ilvl w:val="1"/>
          <w:numId w:val="21"/>
        </w:numPr>
        <w:ind w:left="0" w:firstLine="567"/>
        <w:contextualSpacing w:val="0"/>
        <w:jc w:val="both"/>
      </w:pPr>
      <w:r w:rsidRPr="000F21F0">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9244B8" w:rsidRPr="000F21F0" w:rsidRDefault="009244B8" w:rsidP="009244B8">
      <w:pPr>
        <w:pStyle w:val="aff"/>
        <w:numPr>
          <w:ilvl w:val="1"/>
          <w:numId w:val="21"/>
        </w:numPr>
        <w:ind w:left="0" w:firstLine="567"/>
        <w:contextualSpacing w:val="0"/>
        <w:jc w:val="both"/>
      </w:pPr>
      <w:r w:rsidRPr="000F21F0">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9244B8" w:rsidRPr="000F21F0" w:rsidRDefault="009244B8" w:rsidP="009244B8">
      <w:pPr>
        <w:pStyle w:val="aff"/>
        <w:numPr>
          <w:ilvl w:val="1"/>
          <w:numId w:val="21"/>
        </w:numPr>
        <w:ind w:left="0" w:firstLine="567"/>
        <w:contextualSpacing w:val="0"/>
        <w:jc w:val="both"/>
      </w:pPr>
      <w:r w:rsidRPr="000F21F0">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9" w:anchor="/document/7238098/entry/467" w:history="1">
        <w:r w:rsidRPr="000F21F0">
          <w:t>Статьей 14</w:t>
        </w:r>
      </w:hyperlink>
      <w:r w:rsidRPr="000F21F0">
        <w:t xml:space="preserve"> Контракта. </w:t>
      </w:r>
    </w:p>
    <w:p w:rsidR="009244B8" w:rsidRPr="000F21F0" w:rsidRDefault="009244B8" w:rsidP="009244B8">
      <w:pPr>
        <w:pStyle w:val="aff"/>
        <w:numPr>
          <w:ilvl w:val="1"/>
          <w:numId w:val="21"/>
        </w:numPr>
        <w:ind w:left="0" w:firstLine="567"/>
        <w:contextualSpacing w:val="0"/>
        <w:jc w:val="both"/>
      </w:pPr>
      <w:r w:rsidRPr="000F21F0">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9244B8" w:rsidRPr="000F21F0" w:rsidRDefault="009244B8" w:rsidP="009244B8">
      <w:pPr>
        <w:pStyle w:val="aff"/>
        <w:numPr>
          <w:ilvl w:val="1"/>
          <w:numId w:val="21"/>
        </w:numPr>
        <w:ind w:left="0" w:firstLine="567"/>
        <w:contextualSpacing w:val="0"/>
        <w:jc w:val="both"/>
      </w:pPr>
      <w:r w:rsidRPr="000F21F0">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9244B8" w:rsidRPr="000F21F0" w:rsidRDefault="009244B8" w:rsidP="009244B8">
      <w:pPr>
        <w:pStyle w:val="aff"/>
        <w:numPr>
          <w:ilvl w:val="1"/>
          <w:numId w:val="21"/>
        </w:numPr>
        <w:ind w:left="0" w:firstLine="567"/>
        <w:contextualSpacing w:val="0"/>
        <w:jc w:val="both"/>
      </w:pPr>
      <w:r w:rsidRPr="000F21F0">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9244B8" w:rsidRPr="000F21F0" w:rsidRDefault="009244B8" w:rsidP="009244B8">
      <w:pPr>
        <w:pStyle w:val="aff"/>
        <w:numPr>
          <w:ilvl w:val="1"/>
          <w:numId w:val="21"/>
        </w:numPr>
        <w:ind w:left="0" w:firstLine="567"/>
        <w:contextualSpacing w:val="0"/>
        <w:jc w:val="both"/>
        <w:rPr>
          <w:b/>
          <w:bCs/>
        </w:rPr>
      </w:pPr>
      <w:r w:rsidRPr="000F21F0">
        <w:t xml:space="preserve"> За </w:t>
      </w:r>
      <w:proofErr w:type="spellStart"/>
      <w:r w:rsidRPr="000F21F0">
        <w:t>непредоставление</w:t>
      </w:r>
      <w:proofErr w:type="spellEnd"/>
      <w:r w:rsidRPr="000F21F0">
        <w:t xml:space="preserve"> информации, указанной в пункте 15.2 Контракта с Подрядчика, взыскивается пеня </w:t>
      </w:r>
      <w:r w:rsidRPr="000F21F0">
        <w:rPr>
          <w:rFonts w:hint="eastAsia"/>
        </w:rPr>
        <w:t>в</w:t>
      </w:r>
      <w:r w:rsidRPr="000F21F0">
        <w:t xml:space="preserve"> </w:t>
      </w:r>
      <w:r w:rsidRPr="000F21F0">
        <w:rPr>
          <w:rFonts w:hint="eastAsia"/>
        </w:rPr>
        <w:t>размере</w:t>
      </w:r>
      <w:r w:rsidRPr="000F21F0">
        <w:t xml:space="preserve"> </w:t>
      </w:r>
      <w:r w:rsidRPr="000F21F0">
        <w:rPr>
          <w:rFonts w:hint="eastAsia"/>
        </w:rPr>
        <w:t>одной</w:t>
      </w:r>
      <w:r w:rsidRPr="000F21F0">
        <w:t xml:space="preserve"> </w:t>
      </w:r>
      <w:r w:rsidRPr="000F21F0">
        <w:rPr>
          <w:rFonts w:hint="eastAsia"/>
        </w:rPr>
        <w:t>трехсотой</w:t>
      </w:r>
      <w:r w:rsidRPr="000F21F0">
        <w:t xml:space="preserve"> </w:t>
      </w:r>
      <w:r w:rsidRPr="000F21F0">
        <w:rPr>
          <w:rFonts w:hint="eastAsia"/>
        </w:rPr>
        <w:t>действующей</w:t>
      </w:r>
      <w:r w:rsidRPr="000F21F0">
        <w:t xml:space="preserve"> </w:t>
      </w:r>
      <w:r w:rsidRPr="000F21F0">
        <w:rPr>
          <w:rFonts w:hint="eastAsia"/>
        </w:rPr>
        <w:t>на</w:t>
      </w:r>
      <w:r w:rsidRPr="000F21F0">
        <w:t xml:space="preserve"> </w:t>
      </w:r>
      <w:r w:rsidRPr="000F21F0">
        <w:rPr>
          <w:rFonts w:hint="eastAsia"/>
        </w:rPr>
        <w:t>дату</w:t>
      </w:r>
      <w:r w:rsidRPr="000F21F0">
        <w:t xml:space="preserve"> </w:t>
      </w:r>
      <w:r w:rsidRPr="000F21F0">
        <w:rPr>
          <w:rFonts w:hint="eastAsia"/>
        </w:rPr>
        <w:t>уплаты</w:t>
      </w:r>
      <w:r w:rsidRPr="000F21F0">
        <w:t xml:space="preserve"> </w:t>
      </w:r>
      <w:r w:rsidRPr="000F21F0">
        <w:rPr>
          <w:rFonts w:hint="eastAsia"/>
        </w:rPr>
        <w:t>пени </w:t>
      </w:r>
      <w:hyperlink r:id="rId30" w:anchor="/document/10180094/entry/100" w:history="1">
        <w:r w:rsidRPr="000F21F0">
          <w:rPr>
            <w:rFonts w:hint="eastAsia"/>
          </w:rPr>
          <w:t>ключевой</w:t>
        </w:r>
        <w:r w:rsidRPr="000F21F0">
          <w:t xml:space="preserve"> </w:t>
        </w:r>
        <w:r w:rsidRPr="000F21F0">
          <w:rPr>
            <w:rFonts w:hint="eastAsia"/>
          </w:rPr>
          <w:t>ставки</w:t>
        </w:r>
      </w:hyperlink>
      <w:r w:rsidRPr="000F21F0">
        <w:rPr>
          <w:rFonts w:hint="eastAsia"/>
        </w:rPr>
        <w:t> Центрального</w:t>
      </w:r>
      <w:r w:rsidRPr="000F21F0">
        <w:t xml:space="preserve"> </w:t>
      </w:r>
      <w:r w:rsidRPr="000F21F0">
        <w:rPr>
          <w:rFonts w:hint="eastAsia"/>
        </w:rPr>
        <w:t>банка</w:t>
      </w:r>
      <w:r w:rsidRPr="000F21F0">
        <w:t xml:space="preserve"> </w:t>
      </w:r>
      <w:r w:rsidRPr="000F21F0">
        <w:rPr>
          <w:rFonts w:hint="eastAsia"/>
        </w:rPr>
        <w:t>Российской</w:t>
      </w:r>
      <w:r w:rsidRPr="000F21F0">
        <w:t xml:space="preserve"> </w:t>
      </w:r>
      <w:r w:rsidRPr="000F21F0">
        <w:rPr>
          <w:rFonts w:hint="eastAsia"/>
        </w:rPr>
        <w:t>Федерации</w:t>
      </w:r>
      <w:r w:rsidRPr="000F21F0">
        <w:t xml:space="preserve"> </w:t>
      </w:r>
      <w:r w:rsidRPr="000F21F0">
        <w:rPr>
          <w:rFonts w:hint="eastAsia"/>
        </w:rPr>
        <w:t>от</w:t>
      </w:r>
      <w:r w:rsidRPr="000F21F0">
        <w:t xml:space="preserve"> </w:t>
      </w:r>
      <w:r w:rsidRPr="000F21F0">
        <w:rPr>
          <w:rFonts w:hint="eastAsia"/>
        </w:rPr>
        <w:t>цены</w:t>
      </w:r>
      <w:r w:rsidRPr="000F21F0">
        <w:t xml:space="preserve"> </w:t>
      </w:r>
      <w:r w:rsidRPr="000F21F0">
        <w:rPr>
          <w:rFonts w:hint="eastAsia"/>
        </w:rPr>
        <w:t>договора</w:t>
      </w:r>
      <w:r w:rsidRPr="000F21F0">
        <w:t xml:space="preserve">, </w:t>
      </w:r>
      <w:r w:rsidRPr="000F21F0">
        <w:rPr>
          <w:rFonts w:hint="eastAsia"/>
        </w:rPr>
        <w:t>заключенного</w:t>
      </w:r>
      <w:r w:rsidRPr="000F21F0">
        <w:t xml:space="preserve"> </w:t>
      </w:r>
      <w:r w:rsidRPr="000F21F0">
        <w:rPr>
          <w:rFonts w:hint="eastAsia"/>
        </w:rPr>
        <w:t>Подрядчиком</w:t>
      </w:r>
      <w:r w:rsidRPr="000F21F0">
        <w:t xml:space="preserve"> </w:t>
      </w:r>
      <w:r w:rsidRPr="000F21F0">
        <w:rPr>
          <w:rFonts w:hint="eastAsia"/>
        </w:rPr>
        <w:t>с</w:t>
      </w:r>
      <w:r w:rsidRPr="000F21F0">
        <w:t xml:space="preserve"> </w:t>
      </w:r>
      <w:r w:rsidRPr="000F21F0">
        <w:rPr>
          <w:rFonts w:hint="eastAsia"/>
        </w:rPr>
        <w:t>соисполнителем</w:t>
      </w:r>
      <w:r w:rsidRPr="000F21F0">
        <w:t xml:space="preserve">, </w:t>
      </w:r>
      <w:r w:rsidRPr="000F21F0">
        <w:rPr>
          <w:rFonts w:hint="eastAsia"/>
        </w:rPr>
        <w:t>субподрядчиком</w:t>
      </w:r>
      <w:r w:rsidRPr="000F21F0">
        <w:t xml:space="preserve">. </w:t>
      </w:r>
      <w:r w:rsidRPr="000F21F0">
        <w:rPr>
          <w:rFonts w:hint="eastAsia"/>
        </w:rPr>
        <w:t>Пеня</w:t>
      </w:r>
      <w:r w:rsidRPr="000F21F0">
        <w:t xml:space="preserve"> </w:t>
      </w:r>
      <w:r w:rsidRPr="000F21F0">
        <w:rPr>
          <w:rFonts w:hint="eastAsia"/>
        </w:rPr>
        <w:t>подлежит</w:t>
      </w:r>
      <w:r w:rsidRPr="000F21F0">
        <w:t xml:space="preserve"> </w:t>
      </w:r>
      <w:r w:rsidRPr="000F21F0">
        <w:rPr>
          <w:rFonts w:hint="eastAsia"/>
        </w:rPr>
        <w:t>начислению</w:t>
      </w:r>
      <w:r w:rsidRPr="000F21F0">
        <w:t xml:space="preserve"> </w:t>
      </w:r>
      <w:r w:rsidRPr="000F21F0">
        <w:rPr>
          <w:rFonts w:hint="eastAsia"/>
        </w:rPr>
        <w:t>за</w:t>
      </w:r>
      <w:r w:rsidRPr="000F21F0">
        <w:t xml:space="preserve"> </w:t>
      </w:r>
      <w:r w:rsidRPr="000F21F0">
        <w:rPr>
          <w:rFonts w:hint="eastAsia"/>
        </w:rPr>
        <w:t>каждый</w:t>
      </w:r>
      <w:r w:rsidRPr="000F21F0">
        <w:t xml:space="preserve"> </w:t>
      </w:r>
      <w:r w:rsidRPr="000F21F0">
        <w:rPr>
          <w:rFonts w:hint="eastAsia"/>
        </w:rPr>
        <w:t>день</w:t>
      </w:r>
      <w:r w:rsidRPr="000F21F0">
        <w:t xml:space="preserve"> </w:t>
      </w:r>
      <w:r w:rsidRPr="000F21F0">
        <w:rPr>
          <w:rFonts w:hint="eastAsia"/>
        </w:rPr>
        <w:t>просрочки</w:t>
      </w:r>
      <w:r w:rsidRPr="000F21F0">
        <w:t xml:space="preserve"> </w:t>
      </w:r>
      <w:r w:rsidRPr="000F21F0">
        <w:rPr>
          <w:rFonts w:hint="eastAsia"/>
        </w:rPr>
        <w:t>исполнения</w:t>
      </w:r>
      <w:r w:rsidRPr="000F21F0">
        <w:t xml:space="preserve"> </w:t>
      </w:r>
      <w:r w:rsidRPr="000F21F0">
        <w:rPr>
          <w:rFonts w:hint="eastAsia"/>
        </w:rPr>
        <w:t>такого</w:t>
      </w:r>
      <w:r w:rsidRPr="000F21F0">
        <w:t xml:space="preserve"> </w:t>
      </w:r>
      <w:r w:rsidRPr="000F21F0">
        <w:rPr>
          <w:rFonts w:hint="eastAsia"/>
        </w:rPr>
        <w:t>обязательства</w:t>
      </w:r>
      <w:r w:rsidRPr="000F21F0">
        <w:t xml:space="preserve">. </w:t>
      </w:r>
    </w:p>
    <w:bookmarkEnd w:id="104"/>
    <w:p w:rsidR="009244B8" w:rsidRPr="000F21F0" w:rsidRDefault="009244B8" w:rsidP="009244B8">
      <w:pPr>
        <w:jc w:val="both"/>
      </w:pPr>
    </w:p>
    <w:p w:rsidR="009244B8" w:rsidRPr="000F21F0" w:rsidRDefault="009244B8" w:rsidP="009244B8">
      <w:pPr>
        <w:pStyle w:val="aff"/>
        <w:numPr>
          <w:ilvl w:val="0"/>
          <w:numId w:val="21"/>
        </w:numPr>
        <w:contextualSpacing w:val="0"/>
        <w:jc w:val="center"/>
        <w:rPr>
          <w:rFonts w:eastAsia="Arial"/>
          <w:b/>
        </w:rPr>
      </w:pPr>
      <w:r w:rsidRPr="000F21F0">
        <w:rPr>
          <w:rFonts w:eastAsia="Arial"/>
          <w:b/>
        </w:rPr>
        <w:t>Обстоятельства непреодолимой силы.</w:t>
      </w:r>
    </w:p>
    <w:p w:rsidR="009244B8" w:rsidRPr="000F21F0" w:rsidRDefault="009244B8" w:rsidP="009244B8">
      <w:pPr>
        <w:pStyle w:val="aff"/>
        <w:numPr>
          <w:ilvl w:val="1"/>
          <w:numId w:val="21"/>
        </w:numPr>
        <w:ind w:left="0" w:firstLine="567"/>
        <w:contextualSpacing w:val="0"/>
        <w:jc w:val="both"/>
      </w:pPr>
      <w:r w:rsidRPr="000F21F0">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F21F0">
        <w:t>внутриобъектовому</w:t>
      </w:r>
      <w:proofErr w:type="spellEnd"/>
      <w:r w:rsidRPr="000F21F0">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w:t>
      </w:r>
      <w:r w:rsidRPr="000F21F0">
        <w:lastRenderedPageBreak/>
        <w:t>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9244B8" w:rsidRPr="000F21F0" w:rsidRDefault="009244B8" w:rsidP="009244B8">
      <w:pPr>
        <w:pStyle w:val="aff"/>
        <w:numPr>
          <w:ilvl w:val="1"/>
          <w:numId w:val="21"/>
        </w:numPr>
        <w:ind w:left="0" w:firstLine="567"/>
        <w:contextualSpacing w:val="0"/>
        <w:jc w:val="both"/>
      </w:pPr>
      <w:r w:rsidRPr="000F21F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9244B8" w:rsidRPr="000F21F0" w:rsidRDefault="009244B8" w:rsidP="009244B8">
      <w:pPr>
        <w:pStyle w:val="aff"/>
        <w:numPr>
          <w:ilvl w:val="1"/>
          <w:numId w:val="21"/>
        </w:numPr>
        <w:ind w:left="0" w:firstLine="567"/>
        <w:contextualSpacing w:val="0"/>
        <w:jc w:val="both"/>
      </w:pPr>
      <w:r w:rsidRPr="000F21F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9244B8" w:rsidRPr="000F21F0" w:rsidRDefault="009244B8" w:rsidP="009244B8">
      <w:pPr>
        <w:pStyle w:val="aff"/>
        <w:numPr>
          <w:ilvl w:val="1"/>
          <w:numId w:val="21"/>
        </w:numPr>
        <w:ind w:left="0" w:firstLine="567"/>
        <w:contextualSpacing w:val="0"/>
        <w:jc w:val="both"/>
      </w:pPr>
      <w:bookmarkStart w:id="115" w:name="_Hlk42159110"/>
      <w:r w:rsidRPr="000F21F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16" w:name="bookmark19"/>
      <w:r w:rsidRPr="000F21F0">
        <w:t>асторжении Контракта.</w:t>
      </w:r>
      <w:bookmarkEnd w:id="116"/>
    </w:p>
    <w:p w:rsidR="009244B8" w:rsidRPr="000F21F0" w:rsidRDefault="009244B8" w:rsidP="009244B8">
      <w:pPr>
        <w:pStyle w:val="aff"/>
        <w:numPr>
          <w:ilvl w:val="1"/>
          <w:numId w:val="21"/>
        </w:numPr>
        <w:ind w:left="0" w:firstLine="567"/>
        <w:contextualSpacing w:val="0"/>
        <w:jc w:val="both"/>
      </w:pPr>
      <w:r w:rsidRPr="000F21F0">
        <w:t>Международные санкции в отношении Российской Федерации, и (или) Республики Крым не относятся к обстоятельствам непреодолимой силы.</w:t>
      </w:r>
    </w:p>
    <w:bookmarkEnd w:id="115"/>
    <w:p w:rsidR="009244B8" w:rsidRPr="000F21F0" w:rsidRDefault="009244B8" w:rsidP="009244B8">
      <w:pPr>
        <w:pStyle w:val="aff"/>
        <w:numPr>
          <w:ilvl w:val="0"/>
          <w:numId w:val="21"/>
        </w:numPr>
        <w:contextualSpacing w:val="0"/>
        <w:jc w:val="center"/>
        <w:rPr>
          <w:rFonts w:eastAsia="MS Mincho"/>
          <w:b/>
        </w:rPr>
      </w:pPr>
      <w:r w:rsidRPr="000F21F0">
        <w:rPr>
          <w:rFonts w:eastAsia="MS Mincho"/>
          <w:b/>
        </w:rPr>
        <w:t>Разрешение споров и разногласий</w:t>
      </w:r>
    </w:p>
    <w:p w:rsidR="009244B8" w:rsidRPr="000F21F0" w:rsidRDefault="009244B8" w:rsidP="009244B8">
      <w:pPr>
        <w:pStyle w:val="aff"/>
        <w:numPr>
          <w:ilvl w:val="1"/>
          <w:numId w:val="21"/>
        </w:numPr>
        <w:ind w:left="0" w:firstLine="567"/>
        <w:contextualSpacing w:val="0"/>
        <w:jc w:val="both"/>
      </w:pPr>
      <w:r w:rsidRPr="000F21F0">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9244B8" w:rsidRPr="000F21F0" w:rsidRDefault="009244B8" w:rsidP="009244B8">
      <w:pPr>
        <w:pStyle w:val="aff"/>
        <w:numPr>
          <w:ilvl w:val="1"/>
          <w:numId w:val="21"/>
        </w:numPr>
        <w:ind w:left="0" w:firstLine="567"/>
        <w:contextualSpacing w:val="0"/>
        <w:jc w:val="both"/>
      </w:pPr>
      <w:r w:rsidRPr="000F21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9244B8" w:rsidRPr="000F21F0" w:rsidRDefault="009244B8" w:rsidP="009244B8">
      <w:pPr>
        <w:pStyle w:val="aff"/>
        <w:numPr>
          <w:ilvl w:val="1"/>
          <w:numId w:val="21"/>
        </w:numPr>
        <w:ind w:left="0" w:firstLine="567"/>
        <w:contextualSpacing w:val="0"/>
        <w:jc w:val="both"/>
      </w:pPr>
      <w:r w:rsidRPr="000F21F0">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При возникновении между Государственным з</w:t>
      </w:r>
      <w:r w:rsidRPr="000F21F0">
        <w:t xml:space="preserve">аказчиком </w:t>
      </w:r>
      <w:r w:rsidRPr="000F21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9244B8" w:rsidRPr="000F21F0" w:rsidRDefault="009244B8" w:rsidP="009244B8">
      <w:pPr>
        <w:jc w:val="both"/>
        <w:rPr>
          <w:b/>
        </w:rPr>
      </w:pPr>
      <w:bookmarkStart w:id="117" w:name="bookmark24"/>
    </w:p>
    <w:p w:rsidR="009244B8" w:rsidRPr="000F21F0" w:rsidRDefault="009244B8" w:rsidP="009244B8">
      <w:pPr>
        <w:pStyle w:val="aff"/>
        <w:numPr>
          <w:ilvl w:val="0"/>
          <w:numId w:val="21"/>
        </w:numPr>
        <w:contextualSpacing w:val="0"/>
        <w:jc w:val="center"/>
        <w:rPr>
          <w:b/>
        </w:rPr>
      </w:pPr>
      <w:r w:rsidRPr="000F21F0">
        <w:rPr>
          <w:b/>
        </w:rPr>
        <w:t>Обеспечение исполнения обязательств по контракту</w:t>
      </w:r>
    </w:p>
    <w:p w:rsidR="009244B8" w:rsidRPr="000F21F0" w:rsidRDefault="009244B8" w:rsidP="009244B8">
      <w:pPr>
        <w:pStyle w:val="aff"/>
        <w:numPr>
          <w:ilvl w:val="1"/>
          <w:numId w:val="21"/>
        </w:numPr>
        <w:ind w:left="0" w:firstLine="567"/>
        <w:contextualSpacing w:val="0"/>
        <w:jc w:val="both"/>
      </w:pPr>
      <w:bookmarkStart w:id="118" w:name="_Hlk40876195"/>
      <w:bookmarkStart w:id="119" w:name="_Hlk11341342"/>
      <w:r w:rsidRPr="000F21F0">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20" w:name="_Hlk11338469"/>
    </w:p>
    <w:p w:rsidR="009244B8" w:rsidRPr="000F21F0" w:rsidRDefault="009244B8" w:rsidP="009244B8">
      <w:pPr>
        <w:pStyle w:val="aff"/>
        <w:numPr>
          <w:ilvl w:val="2"/>
          <w:numId w:val="21"/>
        </w:numPr>
        <w:ind w:left="0" w:firstLine="567"/>
        <w:contextualSpacing w:val="0"/>
        <w:jc w:val="both"/>
      </w:pPr>
      <w:r w:rsidRPr="000F21F0">
        <w:t>Размер обеспечения исполнения Контракта равен</w:t>
      </w:r>
      <w:r>
        <w:t xml:space="preserve"> </w:t>
      </w:r>
      <w:r w:rsidRPr="00DB225D">
        <w:t>1</w:t>
      </w:r>
      <w:r w:rsidR="00DB225D" w:rsidRPr="00DB225D">
        <w:t>3</w:t>
      </w:r>
      <w:r w:rsidRPr="00DB225D">
        <w:t xml:space="preserve"> % от начальной максимальной цены контракта, что составляет </w:t>
      </w:r>
      <w:r w:rsidR="00DB225D" w:rsidRPr="00DB225D">
        <w:t>148 641 955 (Сто сорок восемь миллионов шестьсот сорок одна тысяча девятьсот пятьдесят пять) рублей 65 копеек</w:t>
      </w:r>
      <w:r w:rsidRPr="00DB225D">
        <w:t>, но в любом случае</w:t>
      </w:r>
      <w:r w:rsidRPr="000F21F0">
        <w:t xml:space="preserve"> не менее суммы аванса, если Контрактом предусмотрена выплата аванса, в том числе в случае изменения его размера в сторону увеличения. </w:t>
      </w:r>
    </w:p>
    <w:p w:rsidR="009244B8" w:rsidRPr="000F21F0" w:rsidRDefault="009244B8" w:rsidP="009244B8">
      <w:pPr>
        <w:pStyle w:val="aff"/>
        <w:numPr>
          <w:ilvl w:val="2"/>
          <w:numId w:val="21"/>
        </w:numPr>
        <w:ind w:left="0" w:firstLine="567"/>
        <w:contextualSpacing w:val="0"/>
        <w:jc w:val="both"/>
        <w:rPr>
          <w:rFonts w:eastAsia="Droid Sans Fallback"/>
        </w:rPr>
      </w:pPr>
      <w:r w:rsidRPr="000F21F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9244B8" w:rsidRPr="000F21F0" w:rsidRDefault="009244B8" w:rsidP="009244B8">
      <w:pPr>
        <w:pStyle w:val="aff"/>
        <w:numPr>
          <w:ilvl w:val="1"/>
          <w:numId w:val="21"/>
        </w:numPr>
        <w:ind w:left="0" w:firstLine="567"/>
        <w:contextualSpacing w:val="0"/>
        <w:jc w:val="both"/>
        <w:rPr>
          <w:shd w:val="clear" w:color="auto" w:fill="FFFFFF"/>
        </w:rPr>
      </w:pPr>
      <w:r w:rsidRPr="000F21F0">
        <w:rPr>
          <w:shd w:val="clear" w:color="auto" w:fill="FFFFFF"/>
        </w:rPr>
        <w:t xml:space="preserve">Условием подписания </w:t>
      </w:r>
      <w:hyperlink w:anchor="sub_15000" w:history="1">
        <w:r w:rsidRPr="000F21F0">
          <w:rPr>
            <w:shd w:val="clear" w:color="auto" w:fill="FFFFFF"/>
          </w:rPr>
          <w:t>Акт</w:t>
        </w:r>
      </w:hyperlink>
      <w:r w:rsidRPr="000F21F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9244B8" w:rsidRPr="00C84471" w:rsidRDefault="009244B8" w:rsidP="009244B8">
      <w:pPr>
        <w:pStyle w:val="aff"/>
        <w:numPr>
          <w:ilvl w:val="2"/>
          <w:numId w:val="21"/>
        </w:numPr>
        <w:ind w:left="0" w:firstLine="567"/>
        <w:contextualSpacing w:val="0"/>
        <w:jc w:val="both"/>
        <w:rPr>
          <w:iCs/>
          <w:u w:val="single"/>
          <w:shd w:val="clear" w:color="auto" w:fill="FFFFFF"/>
        </w:rPr>
      </w:pPr>
      <w:r w:rsidRPr="000F21F0">
        <w:rPr>
          <w:shd w:val="clear" w:color="auto" w:fill="FFFFFF"/>
        </w:rPr>
        <w:lastRenderedPageBreak/>
        <w:t xml:space="preserve">Размер обеспечения гарантийных обязательств Контракта равен </w:t>
      </w:r>
      <w:r>
        <w:rPr>
          <w:shd w:val="clear" w:color="auto" w:fill="FFFFFF"/>
        </w:rPr>
        <w:t>3</w:t>
      </w:r>
      <w:r w:rsidRPr="000F21F0">
        <w:rPr>
          <w:shd w:val="clear" w:color="auto" w:fill="FFFFFF"/>
        </w:rPr>
        <w:t xml:space="preserve"> % от начальной максимальной цены контракта, что составляет </w:t>
      </w:r>
      <w:r w:rsidRPr="00320E86">
        <w:rPr>
          <w:shd w:val="clear" w:color="auto" w:fill="FFFFFF"/>
        </w:rPr>
        <w:t>34 301 989</w:t>
      </w:r>
      <w:r w:rsidRPr="00CF6D55">
        <w:rPr>
          <w:shd w:val="clear" w:color="auto" w:fill="FFFFFF"/>
        </w:rPr>
        <w:t xml:space="preserve"> (</w:t>
      </w:r>
      <w:r w:rsidR="00054C47">
        <w:rPr>
          <w:shd w:val="clear" w:color="auto" w:fill="FFFFFF"/>
        </w:rPr>
        <w:t>Т</w:t>
      </w:r>
      <w:r w:rsidRPr="00CF6D55">
        <w:rPr>
          <w:shd w:val="clear" w:color="auto" w:fill="FFFFFF"/>
        </w:rPr>
        <w:t>ридцать четыре миллиона триста одна тысяча девятьсот восем</w:t>
      </w:r>
      <w:r>
        <w:rPr>
          <w:shd w:val="clear" w:color="auto" w:fill="FFFFFF"/>
        </w:rPr>
        <w:t>ьдесят девять) рублей 77 копеек</w:t>
      </w:r>
      <w:r w:rsidRPr="00C84471">
        <w:rPr>
          <w:shd w:val="clear" w:color="auto" w:fill="FFFFFF"/>
        </w:rPr>
        <w:t xml:space="preserve">.  </w:t>
      </w:r>
    </w:p>
    <w:p w:rsidR="009244B8" w:rsidRPr="000F21F0" w:rsidRDefault="009244B8" w:rsidP="009244B8">
      <w:pPr>
        <w:pStyle w:val="aff"/>
        <w:numPr>
          <w:ilvl w:val="1"/>
          <w:numId w:val="21"/>
        </w:numPr>
        <w:ind w:left="0" w:firstLine="567"/>
        <w:contextualSpacing w:val="0"/>
        <w:jc w:val="both"/>
      </w:pPr>
      <w:bookmarkStart w:id="121" w:name="_Hlk13750140"/>
      <w:r w:rsidRPr="000F21F0">
        <w:t xml:space="preserve">Способ обеспечения исполнения Контракта, </w:t>
      </w:r>
      <w:r w:rsidRPr="000F21F0">
        <w:rPr>
          <w:shd w:val="clear" w:color="auto" w:fill="FFFFFF"/>
        </w:rPr>
        <w:t>гарантийных обязательств</w:t>
      </w:r>
      <w:r w:rsidRPr="000F21F0">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20"/>
    <w:bookmarkEnd w:id="121"/>
    <w:p w:rsidR="009244B8" w:rsidRPr="000F21F0" w:rsidRDefault="009244B8" w:rsidP="009244B8">
      <w:pPr>
        <w:pStyle w:val="aff"/>
        <w:numPr>
          <w:ilvl w:val="1"/>
          <w:numId w:val="21"/>
        </w:numPr>
        <w:ind w:left="0" w:firstLine="567"/>
        <w:contextualSpacing w:val="0"/>
        <w:jc w:val="both"/>
      </w:pPr>
      <w:r w:rsidRPr="000F21F0">
        <w:t xml:space="preserve">Денежные средства, вносимые в обеспечение исполнения Контракта </w:t>
      </w:r>
      <w:r w:rsidRPr="000F21F0">
        <w:rPr>
          <w:shd w:val="clear" w:color="auto" w:fill="FFFFFF"/>
        </w:rPr>
        <w:t>и гарантийных обязательств</w:t>
      </w:r>
      <w:r w:rsidRPr="000F21F0">
        <w:t>, должны быть перечислены в установленном размере по реквизитам:</w:t>
      </w:r>
    </w:p>
    <w:p w:rsidR="009244B8" w:rsidRPr="000F21F0" w:rsidRDefault="009244B8" w:rsidP="009244B8">
      <w:pPr>
        <w:ind w:firstLine="567"/>
        <w:rPr>
          <w:rFonts w:ascii="Liberation Serif" w:hAnsi="Liberation Serif"/>
        </w:rPr>
      </w:pPr>
      <w:bookmarkStart w:id="122" w:name="_Hlk23932125"/>
      <w:r w:rsidRPr="000F21F0">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9244B8" w:rsidRPr="000F21F0" w:rsidRDefault="009244B8" w:rsidP="009244B8">
      <w:pPr>
        <w:ind w:firstLine="567"/>
        <w:rPr>
          <w:rFonts w:ascii="Liberation Serif" w:hAnsi="Liberation Serif"/>
        </w:rPr>
      </w:pPr>
      <w:r w:rsidRPr="000F21F0">
        <w:rPr>
          <w:rFonts w:ascii="Liberation Serif" w:hAnsi="Liberation Serif"/>
        </w:rPr>
        <w:t>ИНН 9102187428</w:t>
      </w:r>
    </w:p>
    <w:p w:rsidR="009244B8" w:rsidRPr="000F21F0" w:rsidRDefault="009244B8" w:rsidP="009244B8">
      <w:pPr>
        <w:ind w:firstLine="567"/>
        <w:rPr>
          <w:rFonts w:ascii="Liberation Serif" w:hAnsi="Liberation Serif"/>
        </w:rPr>
      </w:pPr>
      <w:r w:rsidRPr="000F21F0">
        <w:rPr>
          <w:rFonts w:ascii="Liberation Serif" w:hAnsi="Liberation Serif"/>
        </w:rPr>
        <w:t>КПП 910201001</w:t>
      </w:r>
    </w:p>
    <w:p w:rsidR="009244B8" w:rsidRPr="000F21F0" w:rsidRDefault="009244B8" w:rsidP="009244B8">
      <w:pPr>
        <w:ind w:firstLine="567"/>
        <w:rPr>
          <w:rFonts w:ascii="Liberation Serif" w:hAnsi="Liberation Serif"/>
        </w:rPr>
      </w:pPr>
      <w:r w:rsidRPr="000F21F0">
        <w:rPr>
          <w:rFonts w:ascii="Liberation Serif" w:hAnsi="Liberation Serif"/>
        </w:rPr>
        <w:t>УФК по Республике Крым (ГКУ «</w:t>
      </w:r>
      <w:proofErr w:type="spellStart"/>
      <w:r w:rsidRPr="000F21F0">
        <w:rPr>
          <w:rFonts w:ascii="Liberation Serif" w:hAnsi="Liberation Serif"/>
        </w:rPr>
        <w:t>Инвестстрой</w:t>
      </w:r>
      <w:proofErr w:type="spellEnd"/>
      <w:r w:rsidRPr="000F21F0">
        <w:rPr>
          <w:rFonts w:ascii="Liberation Serif" w:hAnsi="Liberation Serif"/>
        </w:rPr>
        <w:t xml:space="preserve"> Республики Крым» л/с 05752J47730) </w:t>
      </w:r>
    </w:p>
    <w:p w:rsidR="009244B8" w:rsidRPr="000F21F0" w:rsidRDefault="009244B8" w:rsidP="009244B8">
      <w:pPr>
        <w:ind w:firstLine="567"/>
        <w:rPr>
          <w:rFonts w:ascii="Liberation Serif" w:hAnsi="Liberation Serif"/>
        </w:rPr>
      </w:pPr>
      <w:r w:rsidRPr="000F21F0">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9244B8" w:rsidRPr="000F21F0" w:rsidRDefault="009244B8" w:rsidP="009244B8">
      <w:pPr>
        <w:ind w:firstLine="567"/>
        <w:rPr>
          <w:rFonts w:ascii="Liberation Serif" w:hAnsi="Liberation Serif"/>
        </w:rPr>
      </w:pPr>
      <w:r w:rsidRPr="000F21F0">
        <w:rPr>
          <w:rFonts w:ascii="Liberation Serif" w:hAnsi="Liberation Serif"/>
        </w:rPr>
        <w:t xml:space="preserve">БИК 043510001 </w:t>
      </w:r>
    </w:p>
    <w:p w:rsidR="009244B8" w:rsidRPr="000F21F0" w:rsidRDefault="009244B8" w:rsidP="009244B8">
      <w:pPr>
        <w:autoSpaceDE w:val="0"/>
        <w:autoSpaceDN w:val="0"/>
        <w:adjustRightInd w:val="0"/>
        <w:ind w:firstLine="567"/>
        <w:contextualSpacing/>
        <w:jc w:val="both"/>
      </w:pPr>
      <w:r w:rsidRPr="000F21F0">
        <w:t xml:space="preserve">Назначение платежа: «Обеспечение исполнения государственного контракта </w:t>
      </w:r>
      <w:r>
        <w:br/>
      </w:r>
      <w:r w:rsidRPr="000F21F0">
        <w:t>(</w:t>
      </w:r>
      <w:r>
        <w:t xml:space="preserve">ИКЗ № </w:t>
      </w:r>
      <w:r w:rsidRPr="004A5BFF">
        <w:t>202910218742891020100100780004291414</w:t>
      </w:r>
      <w:r w:rsidRPr="000F21F0">
        <w:t>)».</w:t>
      </w:r>
    </w:p>
    <w:p w:rsidR="009244B8" w:rsidRPr="000F21F0" w:rsidRDefault="009244B8" w:rsidP="009244B8">
      <w:pPr>
        <w:autoSpaceDE w:val="0"/>
        <w:autoSpaceDN w:val="0"/>
        <w:adjustRightInd w:val="0"/>
        <w:ind w:firstLine="567"/>
        <w:contextualSpacing/>
        <w:jc w:val="both"/>
      </w:pPr>
      <w:bookmarkStart w:id="123" w:name="_Hlk23147494"/>
      <w:r w:rsidRPr="000F21F0">
        <w:t xml:space="preserve">Или </w:t>
      </w:r>
    </w:p>
    <w:p w:rsidR="009244B8" w:rsidRPr="000F21F0" w:rsidRDefault="009244B8" w:rsidP="009244B8">
      <w:pPr>
        <w:autoSpaceDE w:val="0"/>
        <w:autoSpaceDN w:val="0"/>
        <w:adjustRightInd w:val="0"/>
        <w:ind w:firstLine="567"/>
        <w:contextualSpacing/>
        <w:jc w:val="both"/>
      </w:pPr>
      <w:r w:rsidRPr="000F21F0">
        <w:t>Назначение платежа: «Обеспечение гарантийных обязательств государственного контракта от «___»</w:t>
      </w:r>
      <w:r>
        <w:t xml:space="preserve"> </w:t>
      </w:r>
      <w:r w:rsidRPr="000F21F0">
        <w:t>____________ 20__ №________ (</w:t>
      </w:r>
      <w:r>
        <w:t xml:space="preserve">ИКЗ № </w:t>
      </w:r>
      <w:r w:rsidRPr="000F21F0">
        <w:t>____________)».</w:t>
      </w:r>
      <w:bookmarkEnd w:id="122"/>
    </w:p>
    <w:p w:rsidR="009244B8" w:rsidRPr="000F21F0" w:rsidRDefault="009244B8" w:rsidP="009244B8">
      <w:pPr>
        <w:pStyle w:val="aff"/>
        <w:numPr>
          <w:ilvl w:val="2"/>
          <w:numId w:val="21"/>
        </w:numPr>
        <w:ind w:left="0" w:firstLine="567"/>
        <w:contextualSpacing w:val="0"/>
        <w:jc w:val="both"/>
        <w:rPr>
          <w:shd w:val="clear" w:color="auto" w:fill="FFFFFF"/>
        </w:rPr>
      </w:pPr>
      <w:bookmarkStart w:id="124" w:name="_Hlk13837879"/>
      <w:bookmarkStart w:id="125" w:name="_Hlk11420340"/>
      <w:bookmarkEnd w:id="123"/>
      <w:r w:rsidRPr="000F21F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0F21F0">
        <w:rPr>
          <w:shd w:val="clear" w:color="auto" w:fill="FFFFFF"/>
        </w:rPr>
        <w:t xml:space="preserve">подписания сторонами </w:t>
      </w:r>
      <w:hyperlink w:anchor="sub_15000" w:history="1">
        <w:r w:rsidRPr="000F21F0">
          <w:rPr>
            <w:shd w:val="clear" w:color="auto" w:fill="FFFFFF"/>
          </w:rPr>
          <w:t>Акт</w:t>
        </w:r>
      </w:hyperlink>
      <w:r w:rsidRPr="000F21F0">
        <w:rPr>
          <w:shd w:val="clear" w:color="auto" w:fill="FFFFFF"/>
        </w:rPr>
        <w:t xml:space="preserve">а сдачи-приемки законченного строительством объекта к Контракту. </w:t>
      </w:r>
    </w:p>
    <w:p w:rsidR="009244B8" w:rsidRPr="000F21F0" w:rsidRDefault="009244B8" w:rsidP="009244B8">
      <w:pPr>
        <w:pStyle w:val="aff"/>
        <w:numPr>
          <w:ilvl w:val="2"/>
          <w:numId w:val="21"/>
        </w:numPr>
        <w:ind w:left="0" w:firstLine="567"/>
        <w:contextualSpacing w:val="0"/>
        <w:jc w:val="both"/>
      </w:pPr>
      <w:bookmarkStart w:id="126" w:name="_Hlk32400133"/>
      <w:r w:rsidRPr="000F21F0">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F21F0">
        <w:rPr>
          <w:rFonts w:hint="eastAsia"/>
        </w:rPr>
        <w:t>и</w:t>
      </w:r>
      <w:r w:rsidRPr="000F21F0">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w:t>
      </w:r>
      <w:r>
        <w:t>.</w:t>
      </w:r>
      <w:r w:rsidRPr="000F21F0">
        <w:t xml:space="preserve"> </w:t>
      </w:r>
    </w:p>
    <w:p w:rsidR="009244B8" w:rsidRPr="000F21F0" w:rsidRDefault="009244B8" w:rsidP="009244B8">
      <w:pPr>
        <w:pStyle w:val="aff"/>
        <w:numPr>
          <w:ilvl w:val="2"/>
          <w:numId w:val="21"/>
        </w:numPr>
        <w:autoSpaceDE w:val="0"/>
        <w:autoSpaceDN w:val="0"/>
        <w:adjustRightInd w:val="0"/>
        <w:ind w:left="0" w:firstLine="567"/>
        <w:contextualSpacing w:val="0"/>
        <w:jc w:val="both"/>
      </w:pPr>
      <w:bookmarkStart w:id="127" w:name="_Hlk13750182"/>
      <w:r w:rsidRPr="000F21F0">
        <w:t xml:space="preserve">денежные средства, внесенные в качестве обеспечения гарантийных обязательств, возвращаются Подрядчику в срок не позднее </w:t>
      </w:r>
      <w:r w:rsidRPr="000F21F0">
        <w:rPr>
          <w:rFonts w:eastAsia="Droid Sans Fallback"/>
          <w:lang w:eastAsia="zh-CN"/>
        </w:rPr>
        <w:t>30 дней с даты исполнения Подрядчиком гарантийных обязательств на основании заявления Подрядчика.</w:t>
      </w:r>
      <w:bookmarkEnd w:id="127"/>
    </w:p>
    <w:bookmarkEnd w:id="124"/>
    <w:bookmarkEnd w:id="125"/>
    <w:bookmarkEnd w:id="126"/>
    <w:p w:rsidR="009244B8" w:rsidRPr="000F21F0" w:rsidRDefault="009244B8" w:rsidP="009244B8">
      <w:pPr>
        <w:pStyle w:val="aff"/>
        <w:numPr>
          <w:ilvl w:val="1"/>
          <w:numId w:val="21"/>
        </w:numPr>
        <w:ind w:left="0" w:firstLine="567"/>
        <w:contextualSpacing w:val="0"/>
        <w:jc w:val="both"/>
      </w:pPr>
      <w:r w:rsidRPr="000F21F0">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9244B8" w:rsidRPr="000F21F0" w:rsidRDefault="009244B8" w:rsidP="009244B8">
      <w:pPr>
        <w:pStyle w:val="aff"/>
        <w:ind w:left="0" w:firstLine="567"/>
        <w:jc w:val="both"/>
      </w:pPr>
      <w:r w:rsidRPr="000F21F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9244B8" w:rsidRPr="000F21F0" w:rsidRDefault="009244B8" w:rsidP="009244B8">
      <w:pPr>
        <w:pStyle w:val="aff"/>
        <w:ind w:left="0" w:firstLine="567"/>
        <w:jc w:val="both"/>
        <w:rPr>
          <w:shd w:val="clear" w:color="auto" w:fill="FFFFFF"/>
        </w:rPr>
      </w:pPr>
      <w:bookmarkStart w:id="128" w:name="_Hlk15911882"/>
      <w:bookmarkStart w:id="129" w:name="_Hlk16234848"/>
      <w:r w:rsidRPr="000F21F0">
        <w:rPr>
          <w:shd w:val="clear" w:color="auto" w:fill="FFFFFF"/>
        </w:rPr>
        <w:t xml:space="preserve">В банковскую гарантию, </w:t>
      </w:r>
      <w:r w:rsidRPr="000F21F0">
        <w:t xml:space="preserve">обеспечивающую исполнение Контракта и гарантийных обязательств должно </w:t>
      </w:r>
      <w:r w:rsidRPr="000F21F0">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244B8" w:rsidRPr="00A80EB1" w:rsidRDefault="009244B8" w:rsidP="009244B8">
      <w:pPr>
        <w:tabs>
          <w:tab w:val="left" w:pos="993"/>
        </w:tabs>
        <w:ind w:firstLine="567"/>
        <w:jc w:val="both"/>
        <w:rPr>
          <w:rFonts w:eastAsia="Calibri"/>
          <w:noProof/>
        </w:rPr>
      </w:pPr>
      <w:r w:rsidRPr="000F21F0">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28"/>
    <w:bookmarkEnd w:id="129"/>
    <w:p w:rsidR="009244B8" w:rsidRPr="000F21F0" w:rsidRDefault="009244B8" w:rsidP="009244B8">
      <w:pPr>
        <w:ind w:firstLine="567"/>
        <w:jc w:val="both"/>
      </w:pPr>
      <w:r w:rsidRPr="000F21F0">
        <w:lastRenderedPageBreak/>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9244B8" w:rsidRPr="000F21F0" w:rsidRDefault="009244B8" w:rsidP="009244B8">
      <w:pPr>
        <w:ind w:firstLine="567"/>
        <w:jc w:val="both"/>
      </w:pPr>
      <w:r w:rsidRPr="000F21F0">
        <w:t xml:space="preserve">- обязательства оплатить суммы неустоек (штрафов, пеней), предусмотренных Контрактом; </w:t>
      </w:r>
    </w:p>
    <w:p w:rsidR="009244B8" w:rsidRPr="000F21F0" w:rsidRDefault="009244B8" w:rsidP="009244B8">
      <w:pPr>
        <w:autoSpaceDE w:val="0"/>
        <w:autoSpaceDN w:val="0"/>
        <w:adjustRightInd w:val="0"/>
        <w:ind w:firstLine="567"/>
        <w:jc w:val="both"/>
      </w:pPr>
      <w:r w:rsidRPr="000F21F0">
        <w:t>- обязательства уплатить суммы убытков или убытков (</w:t>
      </w:r>
      <w:r w:rsidRPr="000F21F0">
        <w:rPr>
          <w:rFonts w:eastAsia="Droid Sans Fallback"/>
          <w:lang w:eastAsia="zh-CN"/>
        </w:rPr>
        <w:t>за исключением упущенной выгоды</w:t>
      </w:r>
      <w:r w:rsidRPr="000F21F0">
        <w:t>), в том числе в случае расторжения Контракта по причине его неисполнения или ненадлежащего исполнения Подрядчиком;</w:t>
      </w:r>
    </w:p>
    <w:p w:rsidR="009244B8" w:rsidRPr="000F21F0" w:rsidRDefault="009244B8" w:rsidP="009244B8">
      <w:pPr>
        <w:ind w:firstLine="567"/>
        <w:jc w:val="both"/>
      </w:pPr>
      <w:r w:rsidRPr="000F21F0">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9244B8" w:rsidRPr="000F21F0" w:rsidRDefault="009244B8" w:rsidP="009244B8">
      <w:pPr>
        <w:pStyle w:val="aff"/>
        <w:numPr>
          <w:ilvl w:val="1"/>
          <w:numId w:val="21"/>
        </w:numPr>
        <w:ind w:left="0" w:firstLine="567"/>
        <w:contextualSpacing w:val="0"/>
        <w:jc w:val="both"/>
      </w:pPr>
      <w:bookmarkStart w:id="130" w:name="_Hlk13750252"/>
      <w:r w:rsidRPr="000F21F0">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9244B8" w:rsidRPr="000F21F0" w:rsidRDefault="009244B8" w:rsidP="009244B8">
      <w:pPr>
        <w:pStyle w:val="aff"/>
        <w:numPr>
          <w:ilvl w:val="1"/>
          <w:numId w:val="21"/>
        </w:numPr>
        <w:ind w:left="0" w:firstLine="567"/>
        <w:contextualSpacing w:val="0"/>
        <w:jc w:val="both"/>
      </w:pPr>
      <w:bookmarkStart w:id="131" w:name="_Hlk11338627"/>
      <w:r w:rsidRPr="000F21F0">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0F21F0">
        <w:rPr>
          <w:shd w:val="clear" w:color="auto" w:fill="FFFFFF"/>
        </w:rPr>
        <w:t xml:space="preserve">и гарантийных обязательств </w:t>
      </w:r>
      <w:r w:rsidRPr="000F21F0">
        <w:t xml:space="preserve">лицензии на осуществление банковских операций, Подрядчик обязан предоставить новое обеспечение исполнения Контракта </w:t>
      </w:r>
      <w:r w:rsidRPr="000F21F0">
        <w:rPr>
          <w:shd w:val="clear" w:color="auto" w:fill="FFFFFF"/>
        </w:rPr>
        <w:t>и гарантийных обязательств (</w:t>
      </w:r>
      <w:r w:rsidRPr="000F21F0">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9244B8" w:rsidRPr="000F21F0" w:rsidRDefault="009244B8" w:rsidP="009244B8">
      <w:pPr>
        <w:ind w:firstLine="567"/>
        <w:jc w:val="both"/>
      </w:pPr>
      <w:r w:rsidRPr="000F21F0">
        <w:t>Размер такого обеспечения может быть уменьшен в порядке и случаях, которые предусмотрены пунктом 14.8 Контракта.</w:t>
      </w:r>
    </w:p>
    <w:p w:rsidR="009244B8" w:rsidRPr="000F21F0" w:rsidRDefault="009244B8" w:rsidP="009244B8">
      <w:pPr>
        <w:ind w:firstLine="567"/>
        <w:jc w:val="both"/>
      </w:pPr>
      <w:r w:rsidRPr="000F21F0">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F21F0">
        <w:t xml:space="preserve"> Контракта.</w:t>
      </w:r>
    </w:p>
    <w:p w:rsidR="009244B8" w:rsidRPr="000F21F0" w:rsidRDefault="009244B8" w:rsidP="009244B8">
      <w:pPr>
        <w:pStyle w:val="aff"/>
        <w:numPr>
          <w:ilvl w:val="2"/>
          <w:numId w:val="21"/>
        </w:numPr>
        <w:autoSpaceDE w:val="0"/>
        <w:autoSpaceDN w:val="0"/>
        <w:adjustRightInd w:val="0"/>
        <w:ind w:left="0" w:firstLine="567"/>
        <w:contextualSpacing w:val="0"/>
        <w:jc w:val="both"/>
      </w:pPr>
      <w:bookmarkStart w:id="132" w:name="_Hlk14964463"/>
      <w:r w:rsidRPr="000F21F0">
        <w:t xml:space="preserve">Если обеспечение исполнения Контракта, </w:t>
      </w:r>
      <w:r w:rsidRPr="000F21F0">
        <w:rPr>
          <w:shd w:val="clear" w:color="auto" w:fill="FFFFFF"/>
        </w:rPr>
        <w:t>гарантийных обязательств</w:t>
      </w:r>
      <w:r w:rsidRPr="000F21F0">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9244B8" w:rsidRPr="000F21F0" w:rsidRDefault="009244B8" w:rsidP="009244B8">
      <w:pPr>
        <w:widowControl w:val="0"/>
        <w:tabs>
          <w:tab w:val="left" w:pos="709"/>
        </w:tabs>
        <w:autoSpaceDE w:val="0"/>
        <w:autoSpaceDN w:val="0"/>
        <w:adjustRightInd w:val="0"/>
        <w:ind w:firstLine="567"/>
        <w:contextualSpacing/>
        <w:jc w:val="both"/>
      </w:pPr>
      <w:bookmarkStart w:id="133" w:name="_Hlk15911964"/>
      <w:r w:rsidRPr="000F21F0">
        <w:t>Действие указанного пункта не распространяется на случаи, если Подрядчиком представлена недостоверная (поддельная) банковская гарантия.</w:t>
      </w:r>
    </w:p>
    <w:p w:rsidR="009244B8" w:rsidRPr="000F21F0" w:rsidRDefault="009244B8" w:rsidP="009244B8">
      <w:pPr>
        <w:pStyle w:val="aff"/>
        <w:widowControl w:val="0"/>
        <w:numPr>
          <w:ilvl w:val="2"/>
          <w:numId w:val="21"/>
        </w:numPr>
        <w:tabs>
          <w:tab w:val="left" w:pos="709"/>
        </w:tabs>
        <w:autoSpaceDE w:val="0"/>
        <w:autoSpaceDN w:val="0"/>
        <w:adjustRightInd w:val="0"/>
        <w:ind w:left="0" w:firstLine="567"/>
        <w:jc w:val="both"/>
      </w:pPr>
      <w:bookmarkStart w:id="134" w:name="_Hlk23409994"/>
      <w:r w:rsidRPr="000F21F0">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9244B8" w:rsidRPr="000F21F0" w:rsidRDefault="009244B8" w:rsidP="009244B8">
      <w:pPr>
        <w:pStyle w:val="aff"/>
        <w:numPr>
          <w:ilvl w:val="1"/>
          <w:numId w:val="21"/>
        </w:numPr>
        <w:ind w:left="0" w:firstLine="567"/>
        <w:contextualSpacing w:val="0"/>
        <w:jc w:val="both"/>
      </w:pPr>
      <w:bookmarkStart w:id="135" w:name="_Hlk11338600"/>
      <w:bookmarkEnd w:id="131"/>
      <w:bookmarkEnd w:id="132"/>
      <w:bookmarkEnd w:id="133"/>
      <w:bookmarkEnd w:id="134"/>
      <w:r w:rsidRPr="000F21F0">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9244B8" w:rsidRPr="000F21F0" w:rsidRDefault="009244B8" w:rsidP="009244B8">
      <w:pPr>
        <w:autoSpaceDE w:val="0"/>
        <w:autoSpaceDN w:val="0"/>
        <w:adjustRightInd w:val="0"/>
        <w:ind w:firstLine="567"/>
        <w:jc w:val="both"/>
      </w:pPr>
      <w:bookmarkStart w:id="136" w:name="_Hlk42159277"/>
      <w:r w:rsidRPr="000F21F0">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w:t>
      </w:r>
      <w:r w:rsidRPr="000F21F0">
        <w:lastRenderedPageBreak/>
        <w:t>соответствии с законодательством Российской Федерации расчеты по контракту в части выплаты аванса подлежат казначейскому сопровождению).</w:t>
      </w:r>
    </w:p>
    <w:p w:rsidR="009244B8" w:rsidRPr="000F21F0" w:rsidRDefault="009244B8" w:rsidP="009244B8">
      <w:pPr>
        <w:ind w:firstLine="567"/>
        <w:jc w:val="both"/>
      </w:pPr>
      <w:r w:rsidRPr="000F21F0">
        <w:t xml:space="preserve">Такое уменьшение не допускается в случаях, определяемых Правительством Российской Федерации в соответствии с </w:t>
      </w:r>
      <w:hyperlink r:id="rId31" w:history="1">
        <w:r w:rsidRPr="000F21F0">
          <w:t>частью 7.3 статьи 96</w:t>
        </w:r>
      </w:hyperlink>
      <w:r w:rsidRPr="000F21F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36"/>
    <w:p w:rsidR="009244B8" w:rsidRPr="000F21F0" w:rsidRDefault="009244B8" w:rsidP="009244B8">
      <w:pPr>
        <w:ind w:firstLine="567"/>
        <w:jc w:val="both"/>
      </w:pPr>
      <w:r w:rsidRPr="000F21F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35"/>
    <w:p w:rsidR="009244B8" w:rsidRPr="000F21F0" w:rsidRDefault="009244B8" w:rsidP="009244B8">
      <w:pPr>
        <w:pStyle w:val="aff"/>
        <w:numPr>
          <w:ilvl w:val="1"/>
          <w:numId w:val="21"/>
        </w:numPr>
        <w:ind w:left="0" w:firstLine="567"/>
        <w:contextualSpacing w:val="0"/>
        <w:jc w:val="both"/>
      </w:pPr>
      <w:r w:rsidRPr="000F21F0">
        <w:t>Обеспечение исполнения Контракта</w:t>
      </w:r>
      <w:r w:rsidRPr="000F21F0">
        <w:rPr>
          <w:shd w:val="clear" w:color="auto" w:fill="FFFFFF"/>
        </w:rPr>
        <w:t xml:space="preserve"> и гарантийных обязательств</w:t>
      </w:r>
      <w:r w:rsidRPr="000F21F0">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9244B8" w:rsidRPr="000F21F0" w:rsidRDefault="009244B8" w:rsidP="009244B8">
      <w:pPr>
        <w:pStyle w:val="aff"/>
        <w:numPr>
          <w:ilvl w:val="1"/>
          <w:numId w:val="21"/>
        </w:numPr>
        <w:ind w:left="0" w:firstLine="567"/>
        <w:contextualSpacing w:val="0"/>
        <w:jc w:val="both"/>
      </w:pPr>
      <w:r w:rsidRPr="000F21F0">
        <w:t xml:space="preserve">В случае неисполнения или ненадлежащего исполнения Подрядчиком обязательств по Контракту </w:t>
      </w:r>
      <w:r w:rsidRPr="000F21F0">
        <w:rPr>
          <w:shd w:val="clear" w:color="auto" w:fill="FFFFFF"/>
        </w:rPr>
        <w:t>и гарантийных обязательств</w:t>
      </w:r>
      <w:r w:rsidRPr="000F21F0">
        <w:t xml:space="preserve"> обеспечение исполнения Контракта</w:t>
      </w:r>
      <w:r w:rsidRPr="000F21F0">
        <w:rPr>
          <w:shd w:val="clear" w:color="auto" w:fill="FFFFFF"/>
        </w:rPr>
        <w:t xml:space="preserve"> и гарантийных обязательств</w:t>
      </w:r>
      <w:r w:rsidRPr="000F21F0">
        <w:t xml:space="preserve"> переходит Государственному заказчику.</w:t>
      </w:r>
    </w:p>
    <w:p w:rsidR="009244B8" w:rsidRPr="000F21F0" w:rsidRDefault="009244B8" w:rsidP="009244B8">
      <w:pPr>
        <w:pStyle w:val="aff"/>
        <w:numPr>
          <w:ilvl w:val="1"/>
          <w:numId w:val="21"/>
        </w:numPr>
        <w:ind w:left="0" w:firstLine="567"/>
        <w:contextualSpacing w:val="0"/>
        <w:jc w:val="both"/>
      </w:pPr>
      <w:r w:rsidRPr="000F21F0">
        <w:t xml:space="preserve">Все затраты, связанные с заключением и оформлением договоров и иных документов по обеспечению исполнения Контракта </w:t>
      </w:r>
      <w:r w:rsidRPr="000F21F0">
        <w:rPr>
          <w:shd w:val="clear" w:color="auto" w:fill="FFFFFF"/>
        </w:rPr>
        <w:t>и гарантийных обязательств</w:t>
      </w:r>
      <w:r w:rsidRPr="000F21F0">
        <w:t>, несет Подрядчик.</w:t>
      </w:r>
    </w:p>
    <w:bookmarkEnd w:id="118"/>
    <w:bookmarkEnd w:id="130"/>
    <w:p w:rsidR="009244B8" w:rsidRDefault="009244B8" w:rsidP="009244B8">
      <w:pPr>
        <w:jc w:val="both"/>
      </w:pPr>
    </w:p>
    <w:bookmarkEnd w:id="119"/>
    <w:p w:rsidR="009244B8" w:rsidRDefault="009244B8" w:rsidP="009244B8">
      <w:pPr>
        <w:pStyle w:val="aff"/>
        <w:numPr>
          <w:ilvl w:val="0"/>
          <w:numId w:val="21"/>
        </w:numPr>
        <w:contextualSpacing w:val="0"/>
        <w:jc w:val="center"/>
        <w:rPr>
          <w:b/>
        </w:rPr>
      </w:pPr>
      <w:r w:rsidRPr="000F21F0">
        <w:rPr>
          <w:b/>
        </w:rPr>
        <w:t>Привлечение Подрядчиком третьих лиц для выполнения работ</w:t>
      </w:r>
    </w:p>
    <w:p w:rsidR="009244B8" w:rsidRPr="000F21F0" w:rsidRDefault="009244B8" w:rsidP="009244B8">
      <w:pPr>
        <w:pStyle w:val="aff"/>
        <w:numPr>
          <w:ilvl w:val="1"/>
          <w:numId w:val="21"/>
        </w:numPr>
        <w:ind w:left="0" w:firstLine="567"/>
        <w:contextualSpacing w:val="0"/>
        <w:jc w:val="both"/>
      </w:pPr>
      <w:r w:rsidRPr="000F21F0">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2" w:anchor="/document/72009464/entry/16000" w:history="1">
        <w:r w:rsidRPr="000F21F0">
          <w:t>перечень</w:t>
        </w:r>
      </w:hyperlink>
      <w:r w:rsidRPr="000F21F0">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9244B8" w:rsidRPr="000F21F0" w:rsidRDefault="009244B8" w:rsidP="009244B8">
      <w:pPr>
        <w:pStyle w:val="aff"/>
        <w:numPr>
          <w:ilvl w:val="1"/>
          <w:numId w:val="21"/>
        </w:numPr>
        <w:ind w:left="0" w:firstLine="567"/>
        <w:contextualSpacing w:val="0"/>
        <w:jc w:val="both"/>
      </w:pPr>
      <w:r w:rsidRPr="000F21F0">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9244B8" w:rsidRPr="000F21F0" w:rsidRDefault="009244B8" w:rsidP="009244B8">
      <w:pPr>
        <w:pStyle w:val="aff"/>
        <w:numPr>
          <w:ilvl w:val="1"/>
          <w:numId w:val="21"/>
        </w:numPr>
        <w:ind w:left="0" w:firstLine="567"/>
        <w:contextualSpacing w:val="0"/>
        <w:jc w:val="both"/>
      </w:pPr>
      <w:r w:rsidRPr="000F21F0">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3" w:anchor="/document/72009464/entry/12000" w:history="1">
        <w:r w:rsidRPr="000F21F0">
          <w:t xml:space="preserve">Графиками </w:t>
        </w:r>
      </w:hyperlink>
      <w:r w:rsidRPr="000F21F0">
        <w:t>, которые не входят в установленный Контрактом перечень работ, выполняемых Подрядчиком самостоятельно.</w:t>
      </w:r>
    </w:p>
    <w:p w:rsidR="009244B8" w:rsidRPr="000F21F0" w:rsidRDefault="009244B8" w:rsidP="009244B8">
      <w:pPr>
        <w:pStyle w:val="aff"/>
        <w:numPr>
          <w:ilvl w:val="1"/>
          <w:numId w:val="21"/>
        </w:numPr>
        <w:ind w:left="0" w:firstLine="567"/>
        <w:contextualSpacing w:val="0"/>
        <w:jc w:val="both"/>
      </w:pPr>
      <w:r w:rsidRPr="000F21F0">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9244B8" w:rsidRPr="000F21F0" w:rsidRDefault="009244B8" w:rsidP="009244B8">
      <w:pPr>
        <w:pStyle w:val="aff"/>
        <w:numPr>
          <w:ilvl w:val="2"/>
          <w:numId w:val="21"/>
        </w:numPr>
        <w:ind w:left="0" w:firstLine="567"/>
        <w:contextualSpacing w:val="0"/>
        <w:jc w:val="both"/>
      </w:pPr>
      <w:r w:rsidRPr="000F21F0">
        <w:t>В срок не более 5 рабочих дней со дня заключения договора с субподрядчиком, соисполнителем представить Государственному заказчику:</w:t>
      </w:r>
    </w:p>
    <w:p w:rsidR="009244B8" w:rsidRPr="000F21F0" w:rsidRDefault="009244B8" w:rsidP="009244B8">
      <w:pPr>
        <w:ind w:firstLine="567"/>
        <w:jc w:val="both"/>
      </w:pPr>
      <w:r w:rsidRPr="000F21F0">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244B8" w:rsidRPr="000F21F0" w:rsidRDefault="009244B8" w:rsidP="009244B8">
      <w:pPr>
        <w:ind w:firstLine="567"/>
        <w:jc w:val="both"/>
      </w:pPr>
      <w:r w:rsidRPr="000F21F0">
        <w:lastRenderedPageBreak/>
        <w:t>б) копию договора (договоров), заключенного с субподрядчиком, соисполнителем, заверенную Подрядчиком.</w:t>
      </w:r>
    </w:p>
    <w:p w:rsidR="009244B8" w:rsidRPr="000F21F0" w:rsidRDefault="009244B8" w:rsidP="009244B8">
      <w:pPr>
        <w:pStyle w:val="aff"/>
        <w:numPr>
          <w:ilvl w:val="2"/>
          <w:numId w:val="21"/>
        </w:numPr>
        <w:ind w:left="0" w:firstLine="567"/>
        <w:contextualSpacing w:val="0"/>
        <w:jc w:val="both"/>
      </w:pPr>
      <w:r w:rsidRPr="000F21F0">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9244B8" w:rsidRPr="000F21F0" w:rsidRDefault="009244B8" w:rsidP="009244B8">
      <w:pPr>
        <w:pStyle w:val="aff"/>
        <w:numPr>
          <w:ilvl w:val="2"/>
          <w:numId w:val="21"/>
        </w:numPr>
        <w:ind w:left="0" w:firstLine="567"/>
        <w:contextualSpacing w:val="0"/>
        <w:jc w:val="both"/>
      </w:pPr>
      <w:r w:rsidRPr="000F21F0">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9244B8" w:rsidRPr="000F21F0" w:rsidRDefault="009244B8" w:rsidP="009244B8">
      <w:pPr>
        <w:ind w:firstLine="567"/>
        <w:jc w:val="both"/>
      </w:pPr>
      <w:r w:rsidRPr="000F21F0">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9244B8" w:rsidRPr="000F21F0" w:rsidRDefault="009244B8" w:rsidP="009244B8">
      <w:pPr>
        <w:ind w:firstLine="567"/>
        <w:jc w:val="both"/>
      </w:pPr>
      <w:r w:rsidRPr="000F21F0">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9244B8" w:rsidRPr="000F21F0" w:rsidRDefault="009244B8" w:rsidP="009244B8">
      <w:pPr>
        <w:pStyle w:val="aff"/>
        <w:numPr>
          <w:ilvl w:val="2"/>
          <w:numId w:val="21"/>
        </w:numPr>
        <w:ind w:left="0" w:firstLine="567"/>
        <w:contextualSpacing w:val="0"/>
        <w:jc w:val="both"/>
      </w:pPr>
      <w:r w:rsidRPr="000F21F0">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9244B8" w:rsidRPr="000F21F0" w:rsidRDefault="009244B8" w:rsidP="009244B8">
      <w:pPr>
        <w:pStyle w:val="aff"/>
        <w:numPr>
          <w:ilvl w:val="2"/>
          <w:numId w:val="21"/>
        </w:numPr>
        <w:ind w:left="0" w:firstLine="567"/>
        <w:contextualSpacing w:val="0"/>
        <w:jc w:val="both"/>
      </w:pPr>
      <w:r w:rsidRPr="000F21F0">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9244B8" w:rsidRPr="000F21F0" w:rsidRDefault="009244B8" w:rsidP="009244B8">
      <w:pPr>
        <w:ind w:firstLine="567"/>
        <w:jc w:val="both"/>
      </w:pPr>
      <w:r w:rsidRPr="000F21F0">
        <w:t xml:space="preserve">а) за представление документов, указанных в </w:t>
      </w:r>
      <w:hyperlink r:id="rId34" w:anchor="/document/71576966/entry/1102" w:history="1">
        <w:r w:rsidRPr="000F21F0">
          <w:t>пунктах 15.4.1-15.4.3</w:t>
        </w:r>
      </w:hyperlink>
      <w:r w:rsidRPr="000F21F0">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9244B8" w:rsidRPr="000F21F0" w:rsidRDefault="009244B8" w:rsidP="009244B8">
      <w:pPr>
        <w:ind w:firstLine="567"/>
        <w:jc w:val="both"/>
      </w:pPr>
      <w:r w:rsidRPr="000F21F0">
        <w:t xml:space="preserve">б) за </w:t>
      </w:r>
      <w:proofErr w:type="spellStart"/>
      <w:r w:rsidRPr="000F21F0">
        <w:t>непривлечение</w:t>
      </w:r>
      <w:proofErr w:type="spellEnd"/>
      <w:r w:rsidRPr="000F21F0">
        <w:t xml:space="preserve"> субподрядчиков, соисполнителей в объеме, установленном в Контракте.</w:t>
      </w:r>
    </w:p>
    <w:p w:rsidR="009244B8" w:rsidRPr="000F21F0" w:rsidRDefault="009244B8" w:rsidP="009244B8">
      <w:pPr>
        <w:pStyle w:val="aff"/>
        <w:numPr>
          <w:ilvl w:val="1"/>
          <w:numId w:val="21"/>
        </w:numPr>
        <w:ind w:left="0" w:firstLine="567"/>
        <w:contextualSpacing w:val="0"/>
        <w:jc w:val="both"/>
      </w:pPr>
      <w:r w:rsidRPr="000F21F0">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9244B8" w:rsidRPr="000F21F0" w:rsidRDefault="009244B8" w:rsidP="009244B8">
      <w:pPr>
        <w:jc w:val="both"/>
      </w:pPr>
    </w:p>
    <w:p w:rsidR="009244B8" w:rsidRDefault="009244B8" w:rsidP="009244B8">
      <w:pPr>
        <w:pStyle w:val="aff"/>
        <w:numPr>
          <w:ilvl w:val="0"/>
          <w:numId w:val="21"/>
        </w:numPr>
        <w:contextualSpacing w:val="0"/>
        <w:jc w:val="center"/>
        <w:rPr>
          <w:b/>
        </w:rPr>
      </w:pPr>
      <w:r w:rsidRPr="000F21F0">
        <w:rPr>
          <w:b/>
        </w:rPr>
        <w:t>Антидемпинговые меры</w:t>
      </w:r>
    </w:p>
    <w:p w:rsidR="009244B8" w:rsidRPr="000F21F0" w:rsidRDefault="009244B8" w:rsidP="009244B8">
      <w:pPr>
        <w:pStyle w:val="aff"/>
        <w:numPr>
          <w:ilvl w:val="1"/>
          <w:numId w:val="21"/>
        </w:numPr>
        <w:ind w:left="0" w:firstLine="567"/>
        <w:contextualSpacing w:val="0"/>
        <w:jc w:val="both"/>
      </w:pPr>
      <w:bookmarkStart w:id="137" w:name="_Hlk40889286"/>
      <w:r w:rsidRPr="000F21F0">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9244B8" w:rsidRPr="000F21F0" w:rsidRDefault="009244B8" w:rsidP="009244B8">
      <w:pPr>
        <w:pStyle w:val="aff"/>
        <w:numPr>
          <w:ilvl w:val="1"/>
          <w:numId w:val="21"/>
        </w:numPr>
        <w:ind w:left="0" w:firstLine="567"/>
        <w:contextualSpacing w:val="0"/>
        <w:jc w:val="both"/>
      </w:pPr>
      <w:r w:rsidRPr="000F21F0">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9244B8" w:rsidRPr="000F21F0" w:rsidRDefault="009244B8" w:rsidP="009244B8">
      <w:pPr>
        <w:pStyle w:val="aff"/>
        <w:numPr>
          <w:ilvl w:val="1"/>
          <w:numId w:val="21"/>
        </w:numPr>
        <w:ind w:left="0" w:firstLine="567"/>
        <w:contextualSpacing w:val="0"/>
        <w:jc w:val="both"/>
        <w:rPr>
          <w:b/>
        </w:rPr>
      </w:pPr>
      <w:r w:rsidRPr="000F21F0">
        <w:t xml:space="preserve">В случае применения антидемпинговых мер, размер обеспечения контракта составляет </w:t>
      </w:r>
      <w:r>
        <w:rPr>
          <w:b/>
        </w:rPr>
        <w:t>222 962</w:t>
      </w:r>
      <w:r w:rsidR="00CC3AFF">
        <w:rPr>
          <w:b/>
        </w:rPr>
        <w:t> </w:t>
      </w:r>
      <w:r>
        <w:rPr>
          <w:b/>
        </w:rPr>
        <w:t>933</w:t>
      </w:r>
      <w:r w:rsidR="00CC3AFF">
        <w:rPr>
          <w:b/>
        </w:rPr>
        <w:t xml:space="preserve"> (Двести двадцать два миллиона девятьсот шестьдесят две тысячи девятьсот тридцать три)</w:t>
      </w:r>
      <w:r w:rsidRPr="000F21F0">
        <w:rPr>
          <w:b/>
        </w:rPr>
        <w:t xml:space="preserve"> рубл</w:t>
      </w:r>
      <w:r w:rsidR="00CC3AFF">
        <w:rPr>
          <w:b/>
        </w:rPr>
        <w:t>я</w:t>
      </w:r>
      <w:r>
        <w:rPr>
          <w:b/>
        </w:rPr>
        <w:t xml:space="preserve"> 48 копеек</w:t>
      </w:r>
      <w:r w:rsidRPr="000F21F0">
        <w:rPr>
          <w:b/>
        </w:rPr>
        <w:t>.</w:t>
      </w:r>
    </w:p>
    <w:p w:rsidR="009244B8" w:rsidRPr="000F21F0" w:rsidRDefault="009244B8" w:rsidP="009244B8">
      <w:pPr>
        <w:pStyle w:val="aff"/>
        <w:numPr>
          <w:ilvl w:val="1"/>
          <w:numId w:val="21"/>
        </w:numPr>
        <w:ind w:left="0" w:firstLine="567"/>
        <w:contextualSpacing w:val="0"/>
        <w:jc w:val="both"/>
      </w:pPr>
      <w:bookmarkStart w:id="138" w:name="_Hlk11421000"/>
      <w:r w:rsidRPr="000F21F0">
        <w:lastRenderedPageBreak/>
        <w:t>Если Контрактом предусмотрена выплата аванса и Контракт заключен в соответствии с пунктом 16.1 Контракта, выплата аванса не производится.</w:t>
      </w:r>
    </w:p>
    <w:p w:rsidR="009244B8" w:rsidRPr="000F21F0" w:rsidRDefault="009244B8" w:rsidP="009244B8">
      <w:pPr>
        <w:pStyle w:val="aff"/>
        <w:numPr>
          <w:ilvl w:val="1"/>
          <w:numId w:val="21"/>
        </w:numPr>
        <w:ind w:left="0" w:firstLine="567"/>
        <w:contextualSpacing w:val="0"/>
        <w:jc w:val="both"/>
      </w:pPr>
      <w:r w:rsidRPr="00A20F0D">
        <w:t>Данная статья Контракта применяется в случае определения Подрядчика конкурентными способами</w:t>
      </w:r>
      <w:r w:rsidRPr="000F21F0">
        <w:t xml:space="preserve">. </w:t>
      </w:r>
    </w:p>
    <w:bookmarkEnd w:id="137"/>
    <w:bookmarkEnd w:id="138"/>
    <w:p w:rsidR="009244B8" w:rsidRPr="000F21F0" w:rsidRDefault="009244B8" w:rsidP="009244B8">
      <w:pPr>
        <w:jc w:val="both"/>
      </w:pPr>
    </w:p>
    <w:p w:rsidR="009244B8" w:rsidRDefault="009244B8" w:rsidP="009244B8">
      <w:pPr>
        <w:pStyle w:val="aff"/>
        <w:numPr>
          <w:ilvl w:val="0"/>
          <w:numId w:val="21"/>
        </w:numPr>
        <w:ind w:left="0" w:firstLine="567"/>
        <w:contextualSpacing w:val="0"/>
        <w:jc w:val="center"/>
        <w:rPr>
          <w:rFonts w:eastAsia="MS Mincho"/>
          <w:b/>
        </w:rPr>
      </w:pPr>
      <w:r w:rsidRPr="000F21F0">
        <w:rPr>
          <w:b/>
        </w:rPr>
        <w:t>Вступление</w:t>
      </w:r>
      <w:r w:rsidRPr="000F21F0">
        <w:rPr>
          <w:rFonts w:eastAsia="MS Mincho"/>
          <w:b/>
        </w:rPr>
        <w:t xml:space="preserve"> контракта в силу, срок действия контракта</w:t>
      </w:r>
      <w:bookmarkEnd w:id="117"/>
    </w:p>
    <w:p w:rsidR="009244B8" w:rsidRPr="000F21F0" w:rsidRDefault="009244B8" w:rsidP="009244B8">
      <w:pPr>
        <w:pStyle w:val="aff"/>
        <w:numPr>
          <w:ilvl w:val="1"/>
          <w:numId w:val="21"/>
        </w:numPr>
        <w:ind w:left="0" w:firstLine="567"/>
        <w:contextualSpacing w:val="0"/>
        <w:jc w:val="both"/>
        <w:rPr>
          <w:rFonts w:eastAsia="MS Mincho"/>
        </w:rPr>
      </w:pPr>
      <w:bookmarkStart w:id="139" w:name="_Hlk42159374"/>
      <w:r w:rsidRPr="000F21F0">
        <w:rPr>
          <w:rFonts w:eastAsia="MS Mincho"/>
        </w:rPr>
        <w:t>Контракт вступает в силу со дня его заключения Сторонами и действует до «</w:t>
      </w:r>
      <w:r>
        <w:rPr>
          <w:rFonts w:eastAsia="MS Mincho"/>
        </w:rPr>
        <w:t>31» декабря</w:t>
      </w:r>
      <w:r w:rsidRPr="000F21F0">
        <w:rPr>
          <w:rFonts w:eastAsia="MS Mincho"/>
        </w:rPr>
        <w:t xml:space="preserve"> </w:t>
      </w:r>
      <w:r>
        <w:rPr>
          <w:rFonts w:eastAsia="MS Mincho"/>
        </w:rPr>
        <w:t>2022</w:t>
      </w:r>
      <w:r w:rsidRPr="000F21F0">
        <w:rPr>
          <w:rFonts w:eastAsia="MS Mincho"/>
        </w:rPr>
        <w:t>, но в любом случае до полного исполнения Сторонами своих обязательств по Контракту.</w:t>
      </w:r>
    </w:p>
    <w:bookmarkEnd w:id="139"/>
    <w:p w:rsidR="009244B8" w:rsidRPr="000F21F0" w:rsidRDefault="009244B8" w:rsidP="009244B8">
      <w:pPr>
        <w:ind w:firstLine="567"/>
        <w:jc w:val="both"/>
      </w:pPr>
    </w:p>
    <w:p w:rsidR="009244B8" w:rsidRDefault="009244B8" w:rsidP="009244B8">
      <w:pPr>
        <w:pStyle w:val="aff"/>
        <w:numPr>
          <w:ilvl w:val="0"/>
          <w:numId w:val="21"/>
        </w:numPr>
        <w:contextualSpacing w:val="0"/>
        <w:jc w:val="center"/>
        <w:rPr>
          <w:b/>
        </w:rPr>
      </w:pPr>
      <w:r w:rsidRPr="000F21F0">
        <w:rPr>
          <w:b/>
        </w:rPr>
        <w:t>Особенности осуществления трудовой деятельности на территории Республики Крым и г. Севастополя</w:t>
      </w:r>
    </w:p>
    <w:p w:rsidR="009244B8" w:rsidRPr="000F21F0" w:rsidRDefault="009244B8" w:rsidP="009244B8">
      <w:pPr>
        <w:pStyle w:val="aff"/>
        <w:numPr>
          <w:ilvl w:val="1"/>
          <w:numId w:val="21"/>
        </w:numPr>
        <w:ind w:left="0" w:firstLine="567"/>
        <w:contextualSpacing w:val="0"/>
        <w:jc w:val="both"/>
      </w:pPr>
      <w:r w:rsidRPr="000F21F0">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F21F0">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F21F0">
        <w:br/>
        <w:t>г. Севастополе обособленное подразделение.</w:t>
      </w:r>
    </w:p>
    <w:p w:rsidR="009244B8" w:rsidRPr="000F21F0" w:rsidRDefault="009244B8" w:rsidP="009244B8">
      <w:pPr>
        <w:ind w:firstLine="567"/>
        <w:jc w:val="both"/>
      </w:pPr>
      <w:r w:rsidRPr="000F21F0">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40" w:name="_Toc55791997"/>
      <w:r w:rsidRPr="000F21F0">
        <w:t>ения.</w:t>
      </w:r>
    </w:p>
    <w:p w:rsidR="009244B8" w:rsidRDefault="009244B8" w:rsidP="009244B8">
      <w:pPr>
        <w:jc w:val="both"/>
      </w:pPr>
    </w:p>
    <w:p w:rsidR="009244B8" w:rsidRDefault="009244B8" w:rsidP="009244B8">
      <w:pPr>
        <w:pStyle w:val="aff"/>
        <w:numPr>
          <w:ilvl w:val="0"/>
          <w:numId w:val="21"/>
        </w:numPr>
        <w:contextualSpacing w:val="0"/>
        <w:jc w:val="center"/>
        <w:rPr>
          <w:b/>
        </w:rPr>
      </w:pPr>
      <w:r w:rsidRPr="000F21F0">
        <w:rPr>
          <w:b/>
        </w:rPr>
        <w:t>Права на результаты интеллектуальной деятельности</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Подрядчик гарантирует, что:</w:t>
      </w:r>
    </w:p>
    <w:p w:rsidR="009244B8" w:rsidRPr="000F21F0" w:rsidRDefault="009244B8" w:rsidP="009244B8">
      <w:pPr>
        <w:ind w:firstLine="567"/>
        <w:jc w:val="both"/>
        <w:rPr>
          <w:rFonts w:eastAsia="MS Mincho"/>
        </w:rPr>
      </w:pPr>
      <w:r w:rsidRPr="000F21F0">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9244B8" w:rsidRPr="000F21F0" w:rsidRDefault="009244B8" w:rsidP="009244B8">
      <w:pPr>
        <w:ind w:firstLine="567"/>
        <w:jc w:val="both"/>
        <w:rPr>
          <w:rFonts w:eastAsia="MS Mincho"/>
        </w:rPr>
      </w:pPr>
      <w:r w:rsidRPr="000F21F0">
        <w:rPr>
          <w:rFonts w:eastAsia="MS Mincho"/>
        </w:rPr>
        <w:t>-</w:t>
      </w:r>
      <w:r w:rsidRPr="000F21F0">
        <w:t xml:space="preserve"> выполнение Работ не нарушает исключительные права третьих лиц, в том числе: авторские, патентные и др.</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lastRenderedPageBreak/>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9244B8" w:rsidRPr="000F21F0" w:rsidRDefault="009244B8" w:rsidP="009244B8">
      <w:pPr>
        <w:jc w:val="both"/>
      </w:pPr>
    </w:p>
    <w:p w:rsidR="009244B8" w:rsidRDefault="009244B8" w:rsidP="009244B8">
      <w:pPr>
        <w:pStyle w:val="aff"/>
        <w:numPr>
          <w:ilvl w:val="0"/>
          <w:numId w:val="21"/>
        </w:numPr>
        <w:contextualSpacing w:val="0"/>
        <w:jc w:val="center"/>
        <w:rPr>
          <w:b/>
        </w:rPr>
      </w:pPr>
      <w:bookmarkStart w:id="141" w:name="_Hlk5789018"/>
      <w:r w:rsidRPr="000F21F0">
        <w:rPr>
          <w:b/>
        </w:rPr>
        <w:t>Условия конфиденциальности. Антикоррупционная оговорка.</w:t>
      </w:r>
    </w:p>
    <w:p w:rsidR="009244B8" w:rsidRPr="000F21F0" w:rsidRDefault="009244B8" w:rsidP="009244B8">
      <w:pPr>
        <w:pStyle w:val="aff"/>
        <w:numPr>
          <w:ilvl w:val="1"/>
          <w:numId w:val="21"/>
        </w:numPr>
        <w:ind w:left="0" w:firstLine="567"/>
        <w:contextualSpacing w:val="0"/>
        <w:jc w:val="both"/>
      </w:pPr>
      <w:r w:rsidRPr="000F21F0">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9244B8" w:rsidRPr="000F21F0" w:rsidRDefault="009244B8" w:rsidP="009244B8">
      <w:pPr>
        <w:ind w:firstLine="567"/>
        <w:jc w:val="both"/>
      </w:pPr>
      <w:r w:rsidRPr="000F21F0">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9244B8" w:rsidRPr="000F21F0" w:rsidRDefault="009244B8" w:rsidP="009244B8">
      <w:pPr>
        <w:pStyle w:val="aff"/>
        <w:numPr>
          <w:ilvl w:val="1"/>
          <w:numId w:val="21"/>
        </w:numPr>
        <w:ind w:left="0" w:firstLine="567"/>
        <w:contextualSpacing w:val="0"/>
        <w:jc w:val="both"/>
      </w:pPr>
      <w:r w:rsidRPr="000F21F0">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9244B8" w:rsidRPr="000F21F0" w:rsidRDefault="009244B8" w:rsidP="009244B8">
      <w:pPr>
        <w:pStyle w:val="aff"/>
        <w:numPr>
          <w:ilvl w:val="1"/>
          <w:numId w:val="21"/>
        </w:numPr>
        <w:ind w:left="0" w:firstLine="567"/>
        <w:contextualSpacing w:val="0"/>
        <w:jc w:val="both"/>
      </w:pPr>
      <w:r w:rsidRPr="000F21F0">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9244B8" w:rsidRPr="000F21F0" w:rsidRDefault="009244B8" w:rsidP="009244B8">
      <w:pPr>
        <w:pStyle w:val="aff"/>
        <w:numPr>
          <w:ilvl w:val="1"/>
          <w:numId w:val="21"/>
        </w:numPr>
        <w:ind w:left="0" w:firstLine="567"/>
        <w:contextualSpacing w:val="0"/>
        <w:jc w:val="both"/>
      </w:pPr>
      <w:r w:rsidRPr="000F21F0">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244B8" w:rsidRPr="000F21F0" w:rsidRDefault="009244B8" w:rsidP="009244B8">
      <w:pPr>
        <w:pStyle w:val="aff"/>
        <w:numPr>
          <w:ilvl w:val="1"/>
          <w:numId w:val="21"/>
        </w:numPr>
        <w:ind w:left="0" w:firstLine="567"/>
        <w:contextualSpacing w:val="0"/>
        <w:jc w:val="both"/>
      </w:pPr>
      <w:r w:rsidRPr="000F21F0">
        <w:lastRenderedPageBreak/>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9244B8" w:rsidRPr="000F21F0" w:rsidRDefault="009244B8" w:rsidP="009244B8">
      <w:pPr>
        <w:pStyle w:val="aff"/>
        <w:numPr>
          <w:ilvl w:val="1"/>
          <w:numId w:val="21"/>
        </w:numPr>
        <w:ind w:left="0" w:firstLine="567"/>
        <w:contextualSpacing w:val="0"/>
        <w:jc w:val="both"/>
      </w:pPr>
      <w:r w:rsidRPr="000F21F0">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9244B8" w:rsidRPr="000F21F0" w:rsidRDefault="009244B8" w:rsidP="009244B8">
      <w:pPr>
        <w:pStyle w:val="aff"/>
        <w:numPr>
          <w:ilvl w:val="1"/>
          <w:numId w:val="21"/>
        </w:numPr>
        <w:ind w:left="0" w:firstLine="567"/>
        <w:contextualSpacing w:val="0"/>
        <w:jc w:val="both"/>
      </w:pPr>
      <w:r w:rsidRPr="000F21F0">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9244B8" w:rsidRPr="000F21F0" w:rsidRDefault="009244B8" w:rsidP="009244B8">
      <w:pPr>
        <w:pStyle w:val="aff"/>
        <w:numPr>
          <w:ilvl w:val="1"/>
          <w:numId w:val="21"/>
        </w:numPr>
        <w:ind w:left="0" w:firstLine="567"/>
        <w:contextualSpacing w:val="0"/>
        <w:jc w:val="both"/>
      </w:pPr>
      <w:r w:rsidRPr="000F21F0">
        <w:t xml:space="preserve">В случае нарушения Стороной обязательств воздерживаться от запрещенных в </w:t>
      </w:r>
      <w:hyperlink w:anchor="p15" w:history="1">
        <w:r w:rsidRPr="000F21F0">
          <w:t>пункте</w:t>
        </w:r>
      </w:hyperlink>
      <w:r w:rsidRPr="000F21F0">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41"/>
    <w:p w:rsidR="009244B8" w:rsidRPr="000F21F0" w:rsidRDefault="009244B8" w:rsidP="009244B8">
      <w:pPr>
        <w:jc w:val="both"/>
        <w:rPr>
          <w:b/>
        </w:rPr>
      </w:pPr>
    </w:p>
    <w:bookmarkEnd w:id="140"/>
    <w:p w:rsidR="009244B8" w:rsidRDefault="009244B8" w:rsidP="009244B8">
      <w:pPr>
        <w:pStyle w:val="aff"/>
        <w:numPr>
          <w:ilvl w:val="0"/>
          <w:numId w:val="21"/>
        </w:numPr>
        <w:contextualSpacing w:val="0"/>
        <w:jc w:val="center"/>
        <w:rPr>
          <w:rFonts w:eastAsia="MS Mincho"/>
          <w:b/>
        </w:rPr>
      </w:pPr>
      <w:r w:rsidRPr="000F21F0">
        <w:rPr>
          <w:rFonts w:eastAsia="MS Mincho"/>
          <w:b/>
        </w:rPr>
        <w:t>Другие условия Контракта</w:t>
      </w:r>
    </w:p>
    <w:p w:rsidR="009244B8" w:rsidRPr="000F21F0" w:rsidRDefault="009244B8" w:rsidP="009244B8">
      <w:pPr>
        <w:pStyle w:val="aff"/>
        <w:numPr>
          <w:ilvl w:val="1"/>
          <w:numId w:val="21"/>
        </w:numPr>
        <w:ind w:left="0" w:firstLine="567"/>
        <w:contextualSpacing w:val="0"/>
        <w:jc w:val="both"/>
      </w:pPr>
      <w:bookmarkStart w:id="142" w:name="_Hlk532382413"/>
      <w:bookmarkStart w:id="143" w:name="_Hlk40887063"/>
      <w:r w:rsidRPr="000F21F0">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9244B8" w:rsidRPr="000F21F0" w:rsidRDefault="009244B8" w:rsidP="009244B8">
      <w:pPr>
        <w:ind w:firstLine="567"/>
        <w:jc w:val="both"/>
      </w:pPr>
      <w:r w:rsidRPr="000F21F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9244B8" w:rsidRPr="000F21F0" w:rsidRDefault="009244B8" w:rsidP="009244B8">
      <w:pPr>
        <w:ind w:firstLine="567"/>
        <w:jc w:val="both"/>
      </w:pPr>
      <w:r w:rsidRPr="000F21F0">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9244B8" w:rsidRPr="000F21F0" w:rsidRDefault="009244B8" w:rsidP="009244B8">
      <w:pPr>
        <w:ind w:firstLine="567"/>
        <w:jc w:val="both"/>
      </w:pPr>
      <w:r w:rsidRPr="000F21F0">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9244B8" w:rsidRPr="000F21F0" w:rsidRDefault="009244B8" w:rsidP="009244B8">
      <w:pPr>
        <w:ind w:firstLine="567"/>
        <w:jc w:val="both"/>
      </w:pPr>
      <w:r w:rsidRPr="000F21F0">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w:t>
      </w:r>
      <w:r w:rsidRPr="000F21F0">
        <w:lastRenderedPageBreak/>
        <w:t>информации, признается надлежащим и лишает вторую сторону права ссылаться на указанные обстоятельства</w:t>
      </w:r>
    </w:p>
    <w:bookmarkEnd w:id="142"/>
    <w:p w:rsidR="009244B8" w:rsidRPr="000F21F0" w:rsidRDefault="009244B8" w:rsidP="009244B8">
      <w:pPr>
        <w:pStyle w:val="aff"/>
        <w:numPr>
          <w:ilvl w:val="1"/>
          <w:numId w:val="21"/>
        </w:numPr>
        <w:ind w:left="0" w:firstLine="567"/>
        <w:contextualSpacing w:val="0"/>
        <w:jc w:val="both"/>
      </w:pPr>
      <w:r w:rsidRPr="000F21F0">
        <w:rPr>
          <w:rFonts w:eastAsia="MS Mincho"/>
        </w:rPr>
        <w:t xml:space="preserve">В том, что не урегулировано Контрактом, Стороны руководствуются </w:t>
      </w:r>
      <w:r w:rsidRPr="000F21F0">
        <w:t xml:space="preserve">действующим законодательством Российской Федерации. </w:t>
      </w:r>
    </w:p>
    <w:p w:rsidR="009244B8" w:rsidRPr="000F21F0" w:rsidRDefault="009244B8" w:rsidP="009244B8">
      <w:pPr>
        <w:pStyle w:val="aff"/>
        <w:numPr>
          <w:ilvl w:val="1"/>
          <w:numId w:val="21"/>
        </w:numPr>
        <w:ind w:left="0" w:firstLine="567"/>
        <w:contextualSpacing w:val="0"/>
        <w:jc w:val="both"/>
      </w:pPr>
      <w:r w:rsidRPr="000F21F0">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9244B8" w:rsidRPr="000F21F0" w:rsidRDefault="009244B8" w:rsidP="009244B8">
      <w:pPr>
        <w:ind w:firstLine="567"/>
        <w:jc w:val="both"/>
        <w:rPr>
          <w:rFonts w:eastAsia="MS Mincho"/>
        </w:rPr>
      </w:pPr>
      <w:r w:rsidRPr="000F21F0">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9244B8" w:rsidRPr="000F21F0" w:rsidRDefault="009244B8" w:rsidP="009244B8">
      <w:pPr>
        <w:pStyle w:val="aff"/>
        <w:numPr>
          <w:ilvl w:val="1"/>
          <w:numId w:val="21"/>
        </w:numPr>
        <w:ind w:left="0" w:firstLine="567"/>
        <w:contextualSpacing w:val="0"/>
        <w:jc w:val="both"/>
      </w:pPr>
      <w:r w:rsidRPr="000F21F0">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9244B8" w:rsidRPr="000F21F0" w:rsidRDefault="009244B8" w:rsidP="009244B8">
      <w:pPr>
        <w:pStyle w:val="aff"/>
        <w:numPr>
          <w:ilvl w:val="1"/>
          <w:numId w:val="21"/>
        </w:numPr>
        <w:ind w:left="0" w:firstLine="567"/>
        <w:contextualSpacing w:val="0"/>
        <w:jc w:val="both"/>
      </w:pPr>
      <w:r w:rsidRPr="000F21F0">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9244B8" w:rsidRPr="000F21F0" w:rsidRDefault="009244B8" w:rsidP="009244B8">
      <w:pPr>
        <w:pStyle w:val="aff"/>
        <w:numPr>
          <w:ilvl w:val="1"/>
          <w:numId w:val="21"/>
        </w:numPr>
        <w:ind w:left="0" w:firstLine="567"/>
        <w:contextualSpacing w:val="0"/>
        <w:jc w:val="both"/>
      </w:pPr>
      <w:r w:rsidRPr="000F21F0">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9244B8" w:rsidRPr="000F21F0" w:rsidRDefault="009244B8" w:rsidP="009244B8">
      <w:pPr>
        <w:pStyle w:val="aff"/>
        <w:numPr>
          <w:ilvl w:val="1"/>
          <w:numId w:val="21"/>
        </w:numPr>
        <w:ind w:left="0" w:firstLine="567"/>
        <w:contextualSpacing w:val="0"/>
        <w:jc w:val="both"/>
      </w:pPr>
      <w:r w:rsidRPr="000F21F0">
        <w:t>В случае реорганизации, ликвидации одной из Сторон, последняя обязана в трехдневный срок уведомить об этом другую Сторону.</w:t>
      </w:r>
    </w:p>
    <w:p w:rsidR="009244B8" w:rsidRPr="000F21F0" w:rsidRDefault="009244B8" w:rsidP="009244B8">
      <w:pPr>
        <w:pStyle w:val="aff"/>
        <w:numPr>
          <w:ilvl w:val="1"/>
          <w:numId w:val="21"/>
        </w:numPr>
        <w:ind w:left="0" w:firstLine="567"/>
        <w:contextualSpacing w:val="0"/>
        <w:jc w:val="both"/>
      </w:pPr>
      <w:r w:rsidRPr="000F21F0">
        <w:t>Контракт составлен в двух экземплярах, имеющих одинаковую юридическую силу, по одному экземпляру для каждой из Сторон.</w:t>
      </w:r>
      <w:bookmarkEnd w:id="143"/>
    </w:p>
    <w:p w:rsidR="009244B8" w:rsidRPr="000F21F0" w:rsidRDefault="009244B8" w:rsidP="009244B8">
      <w:pPr>
        <w:pStyle w:val="aff"/>
        <w:ind w:left="927"/>
        <w:jc w:val="both"/>
      </w:pPr>
    </w:p>
    <w:p w:rsidR="009244B8" w:rsidRDefault="009244B8" w:rsidP="009244B8">
      <w:pPr>
        <w:pStyle w:val="aff"/>
        <w:numPr>
          <w:ilvl w:val="0"/>
          <w:numId w:val="21"/>
        </w:numPr>
        <w:contextualSpacing w:val="0"/>
        <w:jc w:val="center"/>
        <w:rPr>
          <w:rFonts w:eastAsia="MS Mincho"/>
          <w:b/>
        </w:rPr>
      </w:pPr>
      <w:r w:rsidRPr="000F21F0">
        <w:rPr>
          <w:b/>
        </w:rPr>
        <w:t xml:space="preserve">Контроль (мониторинг) выполнения работ в рамках реализации федеральной целевой программы </w:t>
      </w:r>
      <w:r w:rsidRPr="000F21F0">
        <w:rPr>
          <w:rFonts w:eastAsia="MS Mincho"/>
          <w:b/>
        </w:rPr>
        <w:t xml:space="preserve">«Социально-экономическое развитие Республики Крым и </w:t>
      </w:r>
      <w:r w:rsidRPr="000F21F0">
        <w:rPr>
          <w:rFonts w:eastAsia="MS Mincho"/>
          <w:b/>
        </w:rPr>
        <w:br/>
        <w:t>г. Севастополя до 2022 года», утвержденной постановлением Правительства Российской Федерации от 11 августа 2014 года № 790.</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9244B8" w:rsidRPr="000F21F0" w:rsidRDefault="009244B8" w:rsidP="009244B8">
      <w:pPr>
        <w:pStyle w:val="aff"/>
        <w:numPr>
          <w:ilvl w:val="1"/>
          <w:numId w:val="21"/>
        </w:numPr>
        <w:ind w:left="0" w:firstLine="567"/>
        <w:contextualSpacing w:val="0"/>
        <w:jc w:val="both"/>
        <w:rPr>
          <w:rFonts w:eastAsia="MS Mincho"/>
        </w:rPr>
      </w:pPr>
      <w:r w:rsidRPr="000F21F0">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rsidR="009244B8" w:rsidRPr="000F21F0" w:rsidRDefault="009244B8" w:rsidP="009244B8">
      <w:pPr>
        <w:jc w:val="both"/>
        <w:rPr>
          <w:rFonts w:eastAsia="MS Mincho"/>
        </w:rPr>
      </w:pPr>
    </w:p>
    <w:p w:rsidR="009244B8" w:rsidRDefault="009244B8" w:rsidP="009244B8">
      <w:pPr>
        <w:pStyle w:val="aff"/>
        <w:numPr>
          <w:ilvl w:val="0"/>
          <w:numId w:val="21"/>
        </w:numPr>
        <w:contextualSpacing w:val="0"/>
        <w:jc w:val="center"/>
        <w:rPr>
          <w:rFonts w:eastAsia="MS Mincho"/>
          <w:b/>
        </w:rPr>
      </w:pPr>
      <w:r w:rsidRPr="000F21F0">
        <w:rPr>
          <w:rFonts w:eastAsia="MS Mincho"/>
          <w:b/>
        </w:rPr>
        <w:t>Казначейское сопровождение по контракту</w:t>
      </w:r>
      <w:r w:rsidRPr="000F21F0">
        <w:rPr>
          <w:rFonts w:eastAsia="MS Mincho"/>
          <w:vertAlign w:val="superscript"/>
        </w:rPr>
        <w:footnoteReference w:id="4"/>
      </w:r>
    </w:p>
    <w:p w:rsidR="009244B8" w:rsidRPr="00AC7EC0" w:rsidRDefault="009244B8" w:rsidP="009244B8">
      <w:pPr>
        <w:pStyle w:val="aff"/>
        <w:ind w:left="0" w:firstLine="567"/>
        <w:jc w:val="both"/>
        <w:rPr>
          <w:rFonts w:eastAsia="MS Mincho"/>
        </w:rPr>
      </w:pPr>
      <w:r w:rsidRPr="00AC7EC0">
        <w:rPr>
          <w:rFonts w:eastAsia="MS Mincho"/>
        </w:rPr>
        <w:t xml:space="preserve">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w:t>
      </w:r>
      <w:r w:rsidRPr="00AC7EC0">
        <w:rPr>
          <w:rFonts w:eastAsia="MS Mincho"/>
        </w:rPr>
        <w:lastRenderedPageBreak/>
        <w:t>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9244B8" w:rsidRPr="00AC7EC0" w:rsidRDefault="009244B8" w:rsidP="009244B8">
      <w:pPr>
        <w:pStyle w:val="aff"/>
        <w:ind w:left="0" w:firstLine="567"/>
        <w:jc w:val="both"/>
        <w:rPr>
          <w:rFonts w:eastAsia="MS Mincho"/>
        </w:rPr>
      </w:pPr>
      <w:r w:rsidRPr="00AC7EC0">
        <w:rPr>
          <w:rFonts w:eastAsia="MS Mincho"/>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9244B8" w:rsidRPr="00AC7EC0" w:rsidRDefault="009244B8" w:rsidP="009244B8">
      <w:pPr>
        <w:pStyle w:val="aff"/>
        <w:ind w:left="0" w:firstLine="567"/>
        <w:jc w:val="both"/>
        <w:rPr>
          <w:rFonts w:eastAsia="MS Mincho"/>
        </w:rPr>
      </w:pPr>
      <w:r w:rsidRPr="00AC7EC0">
        <w:rPr>
          <w:rFonts w:eastAsia="MS Mincho"/>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9244B8" w:rsidRPr="00AC7EC0" w:rsidRDefault="009244B8" w:rsidP="009244B8">
      <w:pPr>
        <w:pStyle w:val="aff"/>
        <w:ind w:left="0" w:firstLine="567"/>
        <w:jc w:val="both"/>
        <w:rPr>
          <w:rFonts w:eastAsia="MS Mincho"/>
        </w:rPr>
      </w:pPr>
      <w:r w:rsidRPr="00AC7EC0">
        <w:rPr>
          <w:rFonts w:eastAsia="MS Mincho"/>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9244B8" w:rsidRPr="00AC7EC0" w:rsidRDefault="009244B8" w:rsidP="009244B8">
      <w:pPr>
        <w:pStyle w:val="aff"/>
        <w:ind w:left="0" w:firstLine="567"/>
        <w:jc w:val="both"/>
        <w:rPr>
          <w:rFonts w:eastAsia="MS Mincho"/>
        </w:rPr>
      </w:pPr>
      <w:r w:rsidRPr="00AC7EC0">
        <w:rPr>
          <w:rFonts w:eastAsia="MS Mincho"/>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9244B8" w:rsidRPr="00AC7EC0" w:rsidRDefault="009244B8" w:rsidP="009244B8">
      <w:pPr>
        <w:pStyle w:val="aff"/>
        <w:ind w:left="0" w:firstLine="567"/>
        <w:jc w:val="both"/>
        <w:rPr>
          <w:rFonts w:eastAsia="MS Mincho"/>
        </w:rPr>
      </w:pPr>
      <w:r w:rsidRPr="00AC7EC0">
        <w:rPr>
          <w:rFonts w:eastAsia="MS Mincho"/>
        </w:rPr>
        <w:t>- на счета, открытые в банке юридическому лицу, за исключением:</w:t>
      </w:r>
    </w:p>
    <w:p w:rsidR="009244B8" w:rsidRPr="00AC7EC0" w:rsidRDefault="009244B8" w:rsidP="009244B8">
      <w:pPr>
        <w:pStyle w:val="aff"/>
        <w:ind w:left="0" w:firstLine="567"/>
        <w:jc w:val="both"/>
        <w:rPr>
          <w:rFonts w:eastAsia="MS Mincho"/>
        </w:rPr>
      </w:pPr>
      <w:r w:rsidRPr="00AC7EC0">
        <w:rPr>
          <w:rFonts w:eastAsia="MS Mincho"/>
        </w:rPr>
        <w:t>- оплаты обязательств юридического лица в соответствии с валютным законодательством Российской Федерации;</w:t>
      </w:r>
    </w:p>
    <w:p w:rsidR="009244B8" w:rsidRPr="00AC7EC0" w:rsidRDefault="009244B8" w:rsidP="009244B8">
      <w:pPr>
        <w:pStyle w:val="aff"/>
        <w:ind w:left="0" w:firstLine="567"/>
        <w:jc w:val="both"/>
        <w:rPr>
          <w:rFonts w:eastAsia="MS Mincho"/>
        </w:rPr>
      </w:pPr>
      <w:r w:rsidRPr="00AC7EC0">
        <w:rPr>
          <w:rFonts w:eastAsia="MS Mincho"/>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9244B8" w:rsidRPr="00AC7EC0" w:rsidRDefault="009244B8" w:rsidP="009244B8">
      <w:pPr>
        <w:pStyle w:val="aff"/>
        <w:ind w:left="0" w:firstLine="567"/>
        <w:jc w:val="both"/>
        <w:rPr>
          <w:rFonts w:eastAsia="MS Mincho"/>
        </w:rPr>
      </w:pPr>
      <w:r w:rsidRPr="00AC7EC0">
        <w:rPr>
          <w:rFonts w:eastAsia="MS Mincho"/>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9244B8" w:rsidRPr="00AC7EC0" w:rsidRDefault="009244B8" w:rsidP="009244B8">
      <w:pPr>
        <w:pStyle w:val="aff"/>
        <w:ind w:left="0" w:firstLine="567"/>
        <w:jc w:val="both"/>
        <w:rPr>
          <w:rFonts w:eastAsia="MS Mincho"/>
        </w:rPr>
      </w:pPr>
      <w:r w:rsidRPr="00AC7EC0">
        <w:rPr>
          <w:rFonts w:eastAsia="MS Mincho"/>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w:t>
      </w:r>
      <w:r w:rsidRPr="00AC7EC0">
        <w:rPr>
          <w:rFonts w:eastAsia="MS Mincho"/>
        </w:rPr>
        <w:lastRenderedPageBreak/>
        <w:t>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9244B8" w:rsidRPr="00AC7EC0" w:rsidRDefault="009244B8" w:rsidP="009244B8">
      <w:pPr>
        <w:pStyle w:val="aff"/>
        <w:ind w:left="0" w:firstLine="567"/>
        <w:jc w:val="both"/>
        <w:rPr>
          <w:rFonts w:eastAsia="MS Mincho"/>
        </w:rPr>
      </w:pPr>
      <w:r w:rsidRPr="00AC7EC0">
        <w:rPr>
          <w:rFonts w:eastAsia="MS Mincho"/>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9244B8" w:rsidRPr="00AC7EC0" w:rsidRDefault="009244B8" w:rsidP="009244B8">
      <w:pPr>
        <w:pStyle w:val="aff"/>
        <w:ind w:left="0" w:firstLine="567"/>
        <w:jc w:val="both"/>
        <w:rPr>
          <w:rFonts w:eastAsia="MS Mincho"/>
        </w:rPr>
      </w:pPr>
      <w:r w:rsidRPr="00AC7EC0">
        <w:rPr>
          <w:rFonts w:eastAsia="MS Mincho"/>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9244B8" w:rsidRPr="00AC7EC0" w:rsidRDefault="009244B8" w:rsidP="009244B8">
      <w:pPr>
        <w:pStyle w:val="aff"/>
        <w:ind w:left="0" w:firstLine="567"/>
        <w:jc w:val="both"/>
        <w:rPr>
          <w:rFonts w:eastAsia="MS Mincho"/>
        </w:rPr>
      </w:pPr>
      <w:r w:rsidRPr="00AC7EC0">
        <w:rPr>
          <w:rFonts w:eastAsia="MS Mincho"/>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9244B8" w:rsidRPr="00AC7EC0" w:rsidRDefault="009244B8" w:rsidP="009244B8">
      <w:pPr>
        <w:pStyle w:val="aff"/>
        <w:ind w:left="0" w:firstLine="567"/>
        <w:jc w:val="both"/>
        <w:rPr>
          <w:rFonts w:eastAsia="MS Mincho"/>
        </w:rPr>
      </w:pPr>
      <w:r w:rsidRPr="00AC7EC0">
        <w:rPr>
          <w:rFonts w:eastAsia="MS Mincho"/>
        </w:rPr>
        <w:t>23.3. Подрядчик обязан:</w:t>
      </w:r>
    </w:p>
    <w:p w:rsidR="009244B8" w:rsidRPr="00AC7EC0" w:rsidRDefault="009244B8" w:rsidP="009244B8">
      <w:pPr>
        <w:pStyle w:val="aff"/>
        <w:ind w:left="0" w:firstLine="567"/>
        <w:jc w:val="both"/>
        <w:rPr>
          <w:rFonts w:eastAsia="MS Mincho"/>
        </w:rPr>
      </w:pPr>
      <w:r w:rsidRPr="00AC7EC0">
        <w:rPr>
          <w:rFonts w:eastAsia="MS Mincho"/>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9244B8" w:rsidRPr="00AC7EC0" w:rsidRDefault="009244B8" w:rsidP="009244B8">
      <w:pPr>
        <w:pStyle w:val="aff"/>
        <w:ind w:left="0" w:firstLine="567"/>
        <w:jc w:val="both"/>
        <w:rPr>
          <w:rFonts w:eastAsia="MS Mincho"/>
        </w:rPr>
      </w:pPr>
      <w:r w:rsidRPr="00AC7EC0">
        <w:rPr>
          <w:rFonts w:eastAsia="MS Mincho"/>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9244B8" w:rsidRPr="00AC7EC0" w:rsidRDefault="009244B8" w:rsidP="009244B8">
      <w:pPr>
        <w:pStyle w:val="aff"/>
        <w:ind w:left="0" w:firstLine="567"/>
        <w:jc w:val="both"/>
        <w:rPr>
          <w:rFonts w:eastAsia="MS Mincho"/>
        </w:rPr>
      </w:pPr>
      <w:r w:rsidRPr="00AC7EC0">
        <w:rPr>
          <w:rFonts w:eastAsia="MS Mincho"/>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9244B8" w:rsidRPr="00AC7EC0" w:rsidRDefault="009244B8" w:rsidP="009244B8">
      <w:pPr>
        <w:pStyle w:val="aff"/>
        <w:ind w:left="0" w:firstLine="567"/>
        <w:jc w:val="both"/>
        <w:rPr>
          <w:rFonts w:eastAsia="MS Mincho"/>
        </w:rPr>
      </w:pPr>
      <w:r w:rsidRPr="00AC7EC0">
        <w:rPr>
          <w:rFonts w:eastAsia="MS Mincho"/>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9244B8" w:rsidRPr="00AC7EC0" w:rsidRDefault="009244B8" w:rsidP="009244B8">
      <w:pPr>
        <w:pStyle w:val="aff"/>
        <w:ind w:left="0" w:firstLine="567"/>
        <w:jc w:val="both"/>
        <w:rPr>
          <w:rFonts w:eastAsia="MS Mincho"/>
        </w:rPr>
      </w:pPr>
      <w:r w:rsidRPr="00AC7EC0">
        <w:rPr>
          <w:rFonts w:eastAsia="MS Mincho"/>
        </w:rPr>
        <w:lastRenderedPageBreak/>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9244B8" w:rsidRPr="00AC7EC0" w:rsidRDefault="009244B8" w:rsidP="009244B8">
      <w:pPr>
        <w:pStyle w:val="aff"/>
        <w:ind w:left="0" w:firstLine="567"/>
        <w:jc w:val="both"/>
        <w:rPr>
          <w:rFonts w:eastAsia="MS Mincho"/>
        </w:rPr>
      </w:pPr>
      <w:r w:rsidRPr="00AC7EC0">
        <w:rPr>
          <w:rFonts w:eastAsia="MS Mincho"/>
        </w:rPr>
        <w:t>наименование (полное и сокращенное);</w:t>
      </w:r>
    </w:p>
    <w:p w:rsidR="009244B8" w:rsidRPr="00AC7EC0" w:rsidRDefault="009244B8" w:rsidP="009244B8">
      <w:pPr>
        <w:pStyle w:val="aff"/>
        <w:ind w:left="0" w:firstLine="567"/>
        <w:jc w:val="both"/>
        <w:rPr>
          <w:rFonts w:eastAsia="MS Mincho"/>
        </w:rPr>
      </w:pPr>
      <w:r w:rsidRPr="00AC7EC0">
        <w:rPr>
          <w:rFonts w:eastAsia="MS Mincho"/>
        </w:rPr>
        <w:t>местонахождение;</w:t>
      </w:r>
    </w:p>
    <w:p w:rsidR="009244B8" w:rsidRPr="00AC7EC0" w:rsidRDefault="009244B8" w:rsidP="009244B8">
      <w:pPr>
        <w:pStyle w:val="aff"/>
        <w:ind w:left="0" w:firstLine="567"/>
        <w:jc w:val="both"/>
        <w:rPr>
          <w:rFonts w:eastAsia="MS Mincho"/>
        </w:rPr>
      </w:pPr>
      <w:r w:rsidRPr="00AC7EC0">
        <w:rPr>
          <w:rFonts w:eastAsia="MS Mincho"/>
        </w:rPr>
        <w:t>- ИНН;</w:t>
      </w:r>
    </w:p>
    <w:p w:rsidR="009244B8" w:rsidRPr="00AC7EC0" w:rsidRDefault="009244B8" w:rsidP="009244B8">
      <w:pPr>
        <w:pStyle w:val="aff"/>
        <w:ind w:left="0" w:firstLine="567"/>
        <w:jc w:val="both"/>
        <w:rPr>
          <w:rFonts w:eastAsia="MS Mincho"/>
        </w:rPr>
      </w:pPr>
      <w:r w:rsidRPr="00AC7EC0">
        <w:rPr>
          <w:rFonts w:eastAsia="MS Mincho"/>
        </w:rPr>
        <w:t>- КПП;</w:t>
      </w:r>
    </w:p>
    <w:p w:rsidR="009244B8" w:rsidRPr="00AC7EC0" w:rsidRDefault="009244B8" w:rsidP="009244B8">
      <w:pPr>
        <w:pStyle w:val="aff"/>
        <w:ind w:left="0" w:firstLine="567"/>
        <w:jc w:val="both"/>
        <w:rPr>
          <w:rFonts w:eastAsia="MS Mincho"/>
        </w:rPr>
      </w:pPr>
      <w:r w:rsidRPr="00AC7EC0">
        <w:rPr>
          <w:rFonts w:eastAsia="MS Mincho"/>
        </w:rPr>
        <w:t>- контактные данные (номер телефона, адрес электронной почты).</w:t>
      </w:r>
    </w:p>
    <w:p w:rsidR="009244B8" w:rsidRPr="00AC7EC0" w:rsidRDefault="009244B8" w:rsidP="009244B8">
      <w:pPr>
        <w:pStyle w:val="aff"/>
        <w:ind w:left="0" w:firstLine="567"/>
        <w:jc w:val="both"/>
        <w:rPr>
          <w:rFonts w:eastAsia="MS Mincho"/>
        </w:rPr>
      </w:pPr>
      <w:r w:rsidRPr="00AC7EC0">
        <w:rPr>
          <w:rFonts w:eastAsia="MS Mincho"/>
        </w:rPr>
        <w:t>Указанные соисполнители, субподрядчики обязаны открыть лицевые счета для учета операций не</w:t>
      </w:r>
      <w:r w:rsidR="00CD0182">
        <w:rPr>
          <w:rFonts w:eastAsia="MS Mincho"/>
        </w:rPr>
        <w:t xml:space="preserve"> </w:t>
      </w:r>
      <w:r w:rsidRPr="00AC7EC0">
        <w:rPr>
          <w:rFonts w:eastAsia="MS Mincho"/>
        </w:rPr>
        <w:t>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9244B8" w:rsidRPr="00600AE4" w:rsidRDefault="009244B8" w:rsidP="009244B8">
      <w:pPr>
        <w:pStyle w:val="aff"/>
        <w:ind w:left="0" w:firstLine="567"/>
        <w:jc w:val="both"/>
        <w:rPr>
          <w:rFonts w:eastAsia="MS Mincho"/>
        </w:rPr>
      </w:pPr>
      <w:r w:rsidRPr="00AC7EC0">
        <w:rPr>
          <w:rFonts w:eastAsia="MS Mincho"/>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9244B8" w:rsidRDefault="009244B8" w:rsidP="009244B8">
      <w:pPr>
        <w:pStyle w:val="aff"/>
        <w:numPr>
          <w:ilvl w:val="0"/>
          <w:numId w:val="21"/>
        </w:numPr>
        <w:contextualSpacing w:val="0"/>
        <w:jc w:val="center"/>
        <w:rPr>
          <w:b/>
        </w:rPr>
      </w:pPr>
      <w:r w:rsidRPr="000F21F0">
        <w:rPr>
          <w:b/>
        </w:rPr>
        <w:t>Приложения к контракту</w:t>
      </w:r>
    </w:p>
    <w:p w:rsidR="009244B8" w:rsidRPr="000F21F0" w:rsidRDefault="009244B8" w:rsidP="009244B8">
      <w:pPr>
        <w:pStyle w:val="aff"/>
        <w:numPr>
          <w:ilvl w:val="1"/>
          <w:numId w:val="21"/>
        </w:numPr>
        <w:ind w:left="0" w:firstLine="567"/>
        <w:contextualSpacing w:val="0"/>
        <w:jc w:val="both"/>
      </w:pPr>
      <w:bookmarkStart w:id="144" w:name="_Hlk32478281"/>
      <w:r w:rsidRPr="000F21F0">
        <w:t>Все приложения к Контракту являются его неотъемлемой частью.</w:t>
      </w:r>
    </w:p>
    <w:p w:rsidR="009244B8" w:rsidRPr="000F21F0" w:rsidRDefault="009244B8" w:rsidP="009244B8">
      <w:pPr>
        <w:pStyle w:val="aff"/>
        <w:numPr>
          <w:ilvl w:val="1"/>
          <w:numId w:val="21"/>
        </w:numPr>
        <w:ind w:left="0" w:firstLine="567"/>
        <w:contextualSpacing w:val="0"/>
        <w:jc w:val="both"/>
      </w:pPr>
      <w:r w:rsidRPr="000F21F0">
        <w:t>Перечень приложений к Контракту:</w:t>
      </w:r>
    </w:p>
    <w:p w:rsidR="009244B8" w:rsidRPr="000F21F0" w:rsidRDefault="009244B8" w:rsidP="009244B8">
      <w:pPr>
        <w:ind w:firstLine="567"/>
        <w:jc w:val="both"/>
      </w:pPr>
      <w:r w:rsidRPr="000F21F0">
        <w:t>Приложение № 1 -  Смета контракта;</w:t>
      </w:r>
    </w:p>
    <w:p w:rsidR="009244B8" w:rsidRPr="000F21F0" w:rsidRDefault="00F6113F" w:rsidP="009244B8">
      <w:pPr>
        <w:ind w:firstLine="567"/>
        <w:jc w:val="both"/>
      </w:pPr>
      <w:hyperlink w:anchor="sub_12000" w:history="1">
        <w:r w:rsidR="009244B8" w:rsidRPr="000F21F0">
          <w:t xml:space="preserve">Приложение </w:t>
        </w:r>
      </w:hyperlink>
      <w:r w:rsidR="009244B8" w:rsidRPr="000F21F0">
        <w:t>№ 2 - График выполнения строительно-монтажных работ;</w:t>
      </w:r>
    </w:p>
    <w:p w:rsidR="009244B8" w:rsidRPr="000F21F0" w:rsidRDefault="009244B8" w:rsidP="009244B8">
      <w:pPr>
        <w:ind w:firstLine="567"/>
        <w:jc w:val="both"/>
      </w:pPr>
      <w:r w:rsidRPr="000F21F0">
        <w:t>Приложение № 2.1 – Детализированный график выполнения строительно-монтажных работ (форма);</w:t>
      </w:r>
    </w:p>
    <w:p w:rsidR="009244B8" w:rsidRPr="000F21F0" w:rsidRDefault="00F6113F" w:rsidP="009244B8">
      <w:pPr>
        <w:ind w:firstLine="567"/>
        <w:jc w:val="both"/>
      </w:pPr>
      <w:hyperlink w:anchor="sub_14000" w:history="1">
        <w:r w:rsidR="009244B8" w:rsidRPr="000F21F0">
          <w:t xml:space="preserve">Приложение </w:t>
        </w:r>
      </w:hyperlink>
      <w:r w:rsidR="009244B8" w:rsidRPr="000F21F0">
        <w:t>№ 3 - Акт приема-передачи строительной площадки (форма);</w:t>
      </w:r>
    </w:p>
    <w:p w:rsidR="009244B8" w:rsidRPr="000F21F0" w:rsidRDefault="009244B8" w:rsidP="009244B8">
      <w:pPr>
        <w:ind w:firstLine="567"/>
        <w:jc w:val="both"/>
      </w:pPr>
      <w:r w:rsidRPr="000F21F0">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9244B8" w:rsidRPr="000F21F0" w:rsidRDefault="009244B8" w:rsidP="009244B8">
      <w:pPr>
        <w:ind w:firstLine="567"/>
        <w:jc w:val="both"/>
      </w:pPr>
      <w:r w:rsidRPr="000F21F0">
        <w:t xml:space="preserve">Приложение № 5 – Недельный график выполнения работ (форма). </w:t>
      </w:r>
    </w:p>
    <w:p w:rsidR="009244B8" w:rsidRPr="000F21F0" w:rsidRDefault="009244B8" w:rsidP="009244B8">
      <w:pPr>
        <w:ind w:firstLine="567"/>
        <w:jc w:val="both"/>
      </w:pPr>
      <w:r w:rsidRPr="000F21F0">
        <w:t>Приложение № 6 – Акт сдачи-приемки законченного строительством объекта (форма).</w:t>
      </w:r>
    </w:p>
    <w:bookmarkEnd w:id="144"/>
    <w:p w:rsidR="009244B8" w:rsidRPr="00600AE4" w:rsidRDefault="009244B8" w:rsidP="009244B8">
      <w:pPr>
        <w:pStyle w:val="aff"/>
        <w:numPr>
          <w:ilvl w:val="0"/>
          <w:numId w:val="21"/>
        </w:numPr>
        <w:contextualSpacing w:val="0"/>
        <w:jc w:val="center"/>
        <w:rPr>
          <w:rFonts w:eastAsia="MS Mincho"/>
          <w:b/>
        </w:rPr>
      </w:pPr>
      <w:r w:rsidRPr="000F21F0">
        <w:rPr>
          <w:rFonts w:eastAsia="MS Mincho"/>
          <w:b/>
        </w:rPr>
        <w:t>Юридические адреса, банковские реквизиты и подписи Сторон</w:t>
      </w:r>
    </w:p>
    <w:tbl>
      <w:tblPr>
        <w:tblpPr w:leftFromText="180" w:rightFromText="180" w:vertAnchor="text" w:tblpY="154"/>
        <w:tblW w:w="8954" w:type="dxa"/>
        <w:tblLook w:val="04A0" w:firstRow="1" w:lastRow="0" w:firstColumn="1" w:lastColumn="0" w:noHBand="0" w:noVBand="1"/>
      </w:tblPr>
      <w:tblGrid>
        <w:gridCol w:w="4673"/>
        <w:gridCol w:w="4281"/>
      </w:tblGrid>
      <w:tr w:rsidR="009244B8" w:rsidRPr="00CD0182" w:rsidTr="00CD0182">
        <w:tc>
          <w:tcPr>
            <w:tcW w:w="4673" w:type="dxa"/>
            <w:shd w:val="clear" w:color="auto" w:fill="auto"/>
          </w:tcPr>
          <w:p w:rsidR="009244B8" w:rsidRPr="00CD0182" w:rsidRDefault="009244B8" w:rsidP="00CD0182">
            <w:pPr>
              <w:jc w:val="center"/>
              <w:rPr>
                <w:b/>
              </w:rPr>
            </w:pPr>
            <w:r w:rsidRPr="00CD0182">
              <w:rPr>
                <w:b/>
              </w:rPr>
              <w:t>Государственный заказчик:</w:t>
            </w:r>
          </w:p>
        </w:tc>
        <w:tc>
          <w:tcPr>
            <w:tcW w:w="4281" w:type="dxa"/>
            <w:shd w:val="clear" w:color="auto" w:fill="auto"/>
          </w:tcPr>
          <w:p w:rsidR="009244B8" w:rsidRPr="00CD0182" w:rsidRDefault="009244B8" w:rsidP="00CD0182">
            <w:pPr>
              <w:jc w:val="center"/>
              <w:rPr>
                <w:b/>
              </w:rPr>
            </w:pPr>
            <w:r w:rsidRPr="00CD0182">
              <w:rPr>
                <w:b/>
              </w:rPr>
              <w:t>Подрядчик:</w:t>
            </w:r>
          </w:p>
        </w:tc>
      </w:tr>
      <w:tr w:rsidR="009244B8" w:rsidRPr="000F21F0" w:rsidTr="00CD0182">
        <w:tc>
          <w:tcPr>
            <w:tcW w:w="4673" w:type="dxa"/>
            <w:shd w:val="clear" w:color="auto" w:fill="auto"/>
          </w:tcPr>
          <w:p w:rsidR="009244B8" w:rsidRPr="000F21F0" w:rsidRDefault="009244B8" w:rsidP="00241542">
            <w:r w:rsidRPr="000F21F0">
              <w:t>Государственное казенное учреждение Республики Крым «Инвестиционно-строительное управление Республики Крым»</w:t>
            </w:r>
          </w:p>
        </w:tc>
        <w:tc>
          <w:tcPr>
            <w:tcW w:w="4281" w:type="dxa"/>
            <w:shd w:val="clear" w:color="auto" w:fill="auto"/>
          </w:tcPr>
          <w:p w:rsidR="009244B8" w:rsidRPr="000F21F0" w:rsidRDefault="009244B8" w:rsidP="00241542"/>
        </w:tc>
      </w:tr>
      <w:tr w:rsidR="009244B8" w:rsidRPr="000F21F0" w:rsidTr="00CD0182">
        <w:tc>
          <w:tcPr>
            <w:tcW w:w="4673" w:type="dxa"/>
            <w:shd w:val="clear" w:color="auto" w:fill="auto"/>
          </w:tcPr>
          <w:p w:rsidR="009244B8" w:rsidRPr="000F21F0" w:rsidRDefault="009244B8" w:rsidP="00241542">
            <w:r w:rsidRPr="000F21F0">
              <w:t xml:space="preserve">Место нахождения 295048, Республика Крым, г. Симферополь, </w:t>
            </w:r>
          </w:p>
          <w:p w:rsidR="009244B8" w:rsidRPr="000F21F0" w:rsidRDefault="009244B8" w:rsidP="00241542">
            <w:r w:rsidRPr="000F21F0">
              <w:t xml:space="preserve">ул. </w:t>
            </w:r>
            <w:proofErr w:type="spellStart"/>
            <w:r w:rsidRPr="000F21F0">
              <w:t>Трубаченко</w:t>
            </w:r>
            <w:proofErr w:type="spellEnd"/>
            <w:r w:rsidRPr="000F21F0">
              <w:t xml:space="preserve">, 23 «а», </w:t>
            </w:r>
          </w:p>
          <w:p w:rsidR="009244B8" w:rsidRPr="000F21F0" w:rsidRDefault="009244B8" w:rsidP="00241542">
            <w:pPr>
              <w:keepNext/>
              <w:spacing w:line="252" w:lineRule="auto"/>
              <w:contextualSpacing/>
              <w:outlineLvl w:val="0"/>
              <w:rPr>
                <w:kern w:val="1"/>
              </w:rPr>
            </w:pPr>
            <w:r w:rsidRPr="000F21F0">
              <w:rPr>
                <w:kern w:val="1"/>
              </w:rPr>
              <w:t>ИНН: 9102187428</w:t>
            </w:r>
            <w:r>
              <w:rPr>
                <w:kern w:val="1"/>
              </w:rPr>
              <w:t xml:space="preserve"> </w:t>
            </w:r>
            <w:r w:rsidRPr="000F21F0">
              <w:rPr>
                <w:kern w:val="1"/>
              </w:rPr>
              <w:t>КПП: 910201001</w:t>
            </w:r>
          </w:p>
          <w:p w:rsidR="009244B8" w:rsidRPr="000F21F0" w:rsidRDefault="009244B8" w:rsidP="00241542">
            <w:pPr>
              <w:keepNext/>
              <w:spacing w:line="252" w:lineRule="auto"/>
              <w:contextualSpacing/>
              <w:outlineLvl w:val="0"/>
              <w:rPr>
                <w:kern w:val="1"/>
              </w:rPr>
            </w:pPr>
            <w:r w:rsidRPr="000F21F0">
              <w:rPr>
                <w:kern w:val="1"/>
              </w:rPr>
              <w:t>ОГРН: 1159102101454</w:t>
            </w:r>
            <w:r>
              <w:rPr>
                <w:kern w:val="1"/>
              </w:rPr>
              <w:t xml:space="preserve"> </w:t>
            </w:r>
            <w:r w:rsidRPr="000F21F0">
              <w:rPr>
                <w:kern w:val="1"/>
              </w:rPr>
              <w:t>ОКПО 00960543</w:t>
            </w:r>
          </w:p>
          <w:p w:rsidR="009244B8" w:rsidRPr="000F21F0" w:rsidRDefault="009244B8" w:rsidP="00241542">
            <w:pPr>
              <w:jc w:val="both"/>
              <w:rPr>
                <w:kern w:val="1"/>
              </w:rPr>
            </w:pPr>
            <w:r w:rsidRPr="000F21F0">
              <w:rPr>
                <w:kern w:val="1"/>
              </w:rPr>
              <w:t xml:space="preserve">л/с 03752J47730 </w:t>
            </w:r>
          </w:p>
          <w:p w:rsidR="009244B8" w:rsidRPr="000F21F0" w:rsidRDefault="009244B8" w:rsidP="00241542">
            <w:pPr>
              <w:jc w:val="both"/>
            </w:pPr>
            <w:r w:rsidRPr="000F21F0">
              <w:t>в УФК по Республике Крым</w:t>
            </w:r>
          </w:p>
          <w:p w:rsidR="009244B8" w:rsidRPr="000F21F0" w:rsidRDefault="009244B8" w:rsidP="00241542">
            <w:pPr>
              <w:jc w:val="both"/>
              <w:rPr>
                <w:kern w:val="1"/>
              </w:rPr>
            </w:pPr>
            <w:r w:rsidRPr="000F21F0">
              <w:rPr>
                <w:kern w:val="1"/>
              </w:rPr>
              <w:t xml:space="preserve">р/с 40201810635100000006 </w:t>
            </w:r>
          </w:p>
          <w:p w:rsidR="009244B8" w:rsidRPr="000F21F0" w:rsidRDefault="009244B8" w:rsidP="00241542">
            <w:pPr>
              <w:jc w:val="both"/>
              <w:rPr>
                <w:kern w:val="1"/>
              </w:rPr>
            </w:pPr>
            <w:r w:rsidRPr="000F21F0">
              <w:rPr>
                <w:kern w:val="1"/>
              </w:rPr>
              <w:t>в Отделении по Республике Крым Южного главного управления Центрального банка Российской Федерации</w:t>
            </w:r>
          </w:p>
          <w:p w:rsidR="009244B8" w:rsidRPr="000F21F0" w:rsidRDefault="009244B8" w:rsidP="00241542">
            <w:pPr>
              <w:jc w:val="both"/>
              <w:rPr>
                <w:kern w:val="1"/>
                <w:lang w:val="en-US"/>
              </w:rPr>
            </w:pPr>
            <w:r w:rsidRPr="000F21F0">
              <w:rPr>
                <w:kern w:val="1"/>
              </w:rPr>
              <w:lastRenderedPageBreak/>
              <w:t>БИК</w:t>
            </w:r>
            <w:r w:rsidRPr="000F21F0">
              <w:rPr>
                <w:kern w:val="1"/>
                <w:lang w:val="en-US"/>
              </w:rPr>
              <w:t xml:space="preserve"> 043510001</w:t>
            </w:r>
          </w:p>
          <w:p w:rsidR="009244B8" w:rsidRPr="000F21F0" w:rsidRDefault="009244B8" w:rsidP="00241542">
            <w:pPr>
              <w:keepNext/>
              <w:spacing w:line="252" w:lineRule="auto"/>
              <w:contextualSpacing/>
              <w:outlineLvl w:val="0"/>
              <w:rPr>
                <w:kern w:val="1"/>
                <w:lang w:val="en-US"/>
              </w:rPr>
            </w:pPr>
            <w:r w:rsidRPr="000F21F0">
              <w:rPr>
                <w:kern w:val="1"/>
                <w:lang w:val="en-US"/>
              </w:rPr>
              <w:t>e-mail: delo@is-rk.ru</w:t>
            </w:r>
          </w:p>
          <w:p w:rsidR="009244B8" w:rsidRPr="000F21F0" w:rsidRDefault="009244B8" w:rsidP="00241542">
            <w:pPr>
              <w:keepNext/>
              <w:spacing w:line="252" w:lineRule="auto"/>
              <w:contextualSpacing/>
              <w:outlineLvl w:val="0"/>
              <w:rPr>
                <w:kern w:val="1"/>
              </w:rPr>
            </w:pPr>
            <w:r w:rsidRPr="000F21F0">
              <w:rPr>
                <w:kern w:val="1"/>
              </w:rPr>
              <w:t>Ответственное должностное лицо:</w:t>
            </w:r>
          </w:p>
          <w:p w:rsidR="009244B8" w:rsidRPr="000F21F0" w:rsidRDefault="009244B8" w:rsidP="00241542">
            <w:pPr>
              <w:keepNext/>
              <w:spacing w:line="252" w:lineRule="auto"/>
              <w:contextualSpacing/>
              <w:outlineLvl w:val="0"/>
              <w:rPr>
                <w:kern w:val="1"/>
              </w:rPr>
            </w:pPr>
            <w:r w:rsidRPr="000F21F0">
              <w:rPr>
                <w:kern w:val="1"/>
              </w:rPr>
              <w:t>_____________________________</w:t>
            </w:r>
          </w:p>
          <w:p w:rsidR="009244B8" w:rsidRPr="000F21F0" w:rsidRDefault="009244B8" w:rsidP="00241542">
            <w:pPr>
              <w:keepNext/>
              <w:spacing w:line="252" w:lineRule="auto"/>
              <w:contextualSpacing/>
              <w:outlineLvl w:val="0"/>
            </w:pPr>
            <w:r w:rsidRPr="000F21F0">
              <w:rPr>
                <w:kern w:val="1"/>
              </w:rPr>
              <w:t>Тел.</w:t>
            </w:r>
          </w:p>
        </w:tc>
        <w:tc>
          <w:tcPr>
            <w:tcW w:w="4281" w:type="dxa"/>
            <w:shd w:val="clear" w:color="auto" w:fill="auto"/>
          </w:tcPr>
          <w:p w:rsidR="009244B8" w:rsidRPr="000F21F0" w:rsidRDefault="009244B8" w:rsidP="00241542"/>
        </w:tc>
      </w:tr>
      <w:tr w:rsidR="009244B8" w:rsidRPr="00182639" w:rsidTr="00CD0182">
        <w:tc>
          <w:tcPr>
            <w:tcW w:w="4673" w:type="dxa"/>
            <w:shd w:val="clear" w:color="auto" w:fill="auto"/>
          </w:tcPr>
          <w:p w:rsidR="009244B8" w:rsidRPr="00CD0182" w:rsidRDefault="009244B8" w:rsidP="00241542">
            <w:pPr>
              <w:rPr>
                <w:b/>
              </w:rPr>
            </w:pPr>
            <w:bookmarkStart w:id="145" w:name="_Hlk3720860"/>
            <w:r w:rsidRPr="00CD0182">
              <w:rPr>
                <w:b/>
              </w:rPr>
              <w:lastRenderedPageBreak/>
              <w:t xml:space="preserve">Генеральный директор </w:t>
            </w:r>
          </w:p>
          <w:p w:rsidR="009244B8" w:rsidRPr="000F21F0" w:rsidRDefault="009244B8" w:rsidP="00241542">
            <w:r w:rsidRPr="000F21F0">
              <w:t>ГКУ «</w:t>
            </w:r>
            <w:proofErr w:type="spellStart"/>
            <w:r w:rsidRPr="000F21F0">
              <w:t>Инвестстрой</w:t>
            </w:r>
            <w:proofErr w:type="spellEnd"/>
            <w:r w:rsidRPr="000F21F0">
              <w:t xml:space="preserve"> Республики Крым» </w:t>
            </w:r>
          </w:p>
          <w:p w:rsidR="009244B8" w:rsidRDefault="009244B8" w:rsidP="00241542"/>
          <w:p w:rsidR="009244B8" w:rsidRPr="00DA11A4" w:rsidRDefault="009244B8" w:rsidP="00241542">
            <w:pPr>
              <w:rPr>
                <w:u w:val="single"/>
              </w:rPr>
            </w:pPr>
            <w:r w:rsidRPr="000F21F0">
              <w:t>_______________________/</w:t>
            </w:r>
            <w:r w:rsidRPr="00CD0182">
              <w:t>А.В. Титов</w:t>
            </w:r>
            <w:r w:rsidR="00CD0182" w:rsidRPr="00CD0182">
              <w:t>/</w:t>
            </w:r>
          </w:p>
          <w:p w:rsidR="009244B8" w:rsidRPr="000F21F0" w:rsidRDefault="009244B8" w:rsidP="00241542">
            <w:proofErr w:type="spellStart"/>
            <w:r w:rsidRPr="000F21F0">
              <w:t>мп</w:t>
            </w:r>
            <w:proofErr w:type="spellEnd"/>
          </w:p>
        </w:tc>
        <w:tc>
          <w:tcPr>
            <w:tcW w:w="4281" w:type="dxa"/>
            <w:shd w:val="clear" w:color="auto" w:fill="auto"/>
          </w:tcPr>
          <w:p w:rsidR="009244B8" w:rsidRPr="00182639" w:rsidRDefault="009244B8" w:rsidP="00241542"/>
        </w:tc>
      </w:tr>
      <w:bookmarkEnd w:id="145"/>
    </w:tbl>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pPr>
    </w:p>
    <w:p w:rsidR="009244B8" w:rsidRDefault="009244B8" w:rsidP="009244B8">
      <w:pPr>
        <w:pStyle w:val="ConsTitle"/>
        <w:widowControl/>
        <w:ind w:right="0"/>
        <w:jc w:val="center"/>
        <w:outlineLvl w:val="0"/>
        <w:rPr>
          <w:rFonts w:ascii="Times New Roman" w:hAnsi="Times New Roman" w:cs="Times New Roman"/>
          <w:bCs w:val="0"/>
          <w:color w:val="auto"/>
          <w:sz w:val="20"/>
          <w:szCs w:val="20"/>
        </w:rPr>
        <w:sectPr w:rsidR="009244B8" w:rsidSect="009244B8">
          <w:headerReference w:type="even" r:id="rId35"/>
          <w:footerReference w:type="even" r:id="rId36"/>
          <w:headerReference w:type="first" r:id="rId37"/>
          <w:footerReference w:type="first" r:id="rId38"/>
          <w:pgSz w:w="11906" w:h="16838"/>
          <w:pgMar w:top="1134" w:right="851" w:bottom="1134" w:left="1701" w:header="709" w:footer="709" w:gutter="0"/>
          <w:cols w:space="708"/>
          <w:docGrid w:linePitch="360"/>
        </w:sectPr>
      </w:pPr>
    </w:p>
    <w:p w:rsidR="00617FFD" w:rsidRPr="007829F0" w:rsidRDefault="00617FFD" w:rsidP="00617FFD">
      <w:pPr>
        <w:spacing w:line="252" w:lineRule="auto"/>
        <w:ind w:firstLine="469"/>
        <w:jc w:val="right"/>
        <w:rPr>
          <w:sz w:val="16"/>
          <w:szCs w:val="16"/>
        </w:rPr>
      </w:pPr>
      <w:r w:rsidRPr="007829F0">
        <w:rPr>
          <w:sz w:val="16"/>
          <w:szCs w:val="16"/>
        </w:rPr>
        <w:lastRenderedPageBreak/>
        <w:t xml:space="preserve">Приложение №1 </w:t>
      </w:r>
    </w:p>
    <w:p w:rsidR="00684D70" w:rsidRPr="00684D70" w:rsidRDefault="00617FFD" w:rsidP="00684D70">
      <w:pPr>
        <w:ind w:right="-31"/>
        <w:jc w:val="right"/>
        <w:rPr>
          <w:sz w:val="16"/>
          <w:szCs w:val="16"/>
        </w:rPr>
      </w:pPr>
      <w:r w:rsidRPr="00684D70">
        <w:rPr>
          <w:sz w:val="16"/>
          <w:szCs w:val="16"/>
        </w:rPr>
        <w:t>к Государственному контракту на выполнение строитель</w:t>
      </w:r>
      <w:r w:rsidR="00684D70" w:rsidRPr="00684D70">
        <w:rPr>
          <w:sz w:val="16"/>
          <w:szCs w:val="16"/>
        </w:rPr>
        <w:t>но-монтажных работ</w:t>
      </w:r>
      <w:r w:rsidR="00684D70" w:rsidRPr="00684D70">
        <w:rPr>
          <w:sz w:val="16"/>
          <w:szCs w:val="16"/>
        </w:rPr>
        <w:br/>
        <w:t>по объекту: «Противооползневые сооружения берегового склона в районе Аршинцево, г. Керчь, Республика Крым»</w:t>
      </w:r>
    </w:p>
    <w:p w:rsidR="00617FFD" w:rsidRDefault="00617FFD" w:rsidP="00617FFD">
      <w:pPr>
        <w:spacing w:line="252" w:lineRule="auto"/>
        <w:ind w:firstLine="469"/>
        <w:jc w:val="right"/>
        <w:rPr>
          <w:sz w:val="16"/>
          <w:szCs w:val="16"/>
        </w:rPr>
      </w:pPr>
      <w:r w:rsidRPr="007829F0">
        <w:rPr>
          <w:sz w:val="16"/>
          <w:szCs w:val="16"/>
        </w:rPr>
        <w:t>от___________________№___________________</w:t>
      </w:r>
    </w:p>
    <w:p w:rsidR="00617FFD" w:rsidRDefault="00617FFD" w:rsidP="00617FFD">
      <w:pPr>
        <w:spacing w:line="252" w:lineRule="auto"/>
        <w:ind w:firstLine="469"/>
        <w:jc w:val="right"/>
        <w:rPr>
          <w:sz w:val="20"/>
          <w:szCs w:val="20"/>
        </w:rPr>
      </w:pPr>
    </w:p>
    <w:p w:rsidR="00617FFD" w:rsidRDefault="00617FFD" w:rsidP="00617FFD">
      <w:pPr>
        <w:spacing w:line="252" w:lineRule="auto"/>
        <w:jc w:val="center"/>
        <w:rPr>
          <w:b/>
        </w:rPr>
      </w:pPr>
      <w:r w:rsidRPr="00D5666E">
        <w:rPr>
          <w:b/>
        </w:rPr>
        <w:t>Смета контракта</w:t>
      </w:r>
    </w:p>
    <w:p w:rsidR="00684D70" w:rsidRPr="008C7735" w:rsidRDefault="00684D70" w:rsidP="00684D70">
      <w:pPr>
        <w:jc w:val="center"/>
        <w:rPr>
          <w:b/>
        </w:rPr>
      </w:pPr>
      <w:r w:rsidRPr="008C7735">
        <w:rPr>
          <w:b/>
        </w:rPr>
        <w:t>выполнение строительно-монтажных работ по объекту:</w:t>
      </w:r>
    </w:p>
    <w:p w:rsidR="00617FFD" w:rsidRDefault="00684D70" w:rsidP="00684D70">
      <w:pPr>
        <w:jc w:val="center"/>
        <w:rPr>
          <w:b/>
        </w:rPr>
      </w:pPr>
      <w:r w:rsidRPr="008C7735">
        <w:rPr>
          <w:b/>
        </w:rPr>
        <w:t>«Противооползневые сооружения берегового склона в районе Аршинц</w:t>
      </w:r>
      <w:r>
        <w:rPr>
          <w:b/>
        </w:rPr>
        <w:t>ево, г. Керчь, Республика Крым»</w:t>
      </w:r>
    </w:p>
    <w:tbl>
      <w:tblPr>
        <w:tblW w:w="14565" w:type="dxa"/>
        <w:tblLook w:val="04A0" w:firstRow="1" w:lastRow="0" w:firstColumn="1" w:lastColumn="0" w:noHBand="0" w:noVBand="1"/>
      </w:tblPr>
      <w:tblGrid>
        <w:gridCol w:w="1373"/>
        <w:gridCol w:w="6523"/>
        <w:gridCol w:w="1183"/>
        <w:gridCol w:w="1376"/>
        <w:gridCol w:w="1773"/>
        <w:gridCol w:w="2115"/>
        <w:gridCol w:w="222"/>
      </w:tblGrid>
      <w:tr w:rsidR="00617FFD" w:rsidRPr="00C41C91" w:rsidTr="00617FFD">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jc w:val="center"/>
              <w:rPr>
                <w:b/>
                <w:bCs/>
                <w:sz w:val="20"/>
                <w:szCs w:val="20"/>
              </w:rPr>
            </w:pPr>
            <w:r w:rsidRPr="00C41C91">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jc w:val="center"/>
              <w:rPr>
                <w:b/>
                <w:bCs/>
                <w:sz w:val="20"/>
                <w:szCs w:val="20"/>
              </w:rPr>
            </w:pPr>
            <w:r w:rsidRPr="00C41C91">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jc w:val="center"/>
              <w:rPr>
                <w:b/>
                <w:bCs/>
                <w:sz w:val="20"/>
                <w:szCs w:val="20"/>
              </w:rPr>
            </w:pPr>
            <w:r w:rsidRPr="00C41C91">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jc w:val="center"/>
              <w:rPr>
                <w:b/>
                <w:bCs/>
                <w:sz w:val="20"/>
                <w:szCs w:val="20"/>
              </w:rPr>
            </w:pPr>
            <w:r w:rsidRPr="00C41C91">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rsidR="00617FFD" w:rsidRPr="00C41C91" w:rsidRDefault="00617FFD" w:rsidP="00617FFD">
            <w:pPr>
              <w:jc w:val="center"/>
              <w:rPr>
                <w:b/>
                <w:bCs/>
                <w:sz w:val="20"/>
                <w:szCs w:val="20"/>
              </w:rPr>
            </w:pPr>
            <w:r w:rsidRPr="00C41C91">
              <w:rPr>
                <w:b/>
                <w:bCs/>
                <w:sz w:val="20"/>
                <w:szCs w:val="20"/>
              </w:rPr>
              <w:t>Цена, руб.</w:t>
            </w:r>
          </w:p>
        </w:tc>
      </w:tr>
      <w:tr w:rsidR="00617FFD" w:rsidRPr="00C41C91" w:rsidTr="00617FFD">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jc w:val="center"/>
              <w:rPr>
                <w:b/>
                <w:bCs/>
                <w:sz w:val="20"/>
                <w:szCs w:val="20"/>
              </w:rPr>
            </w:pPr>
            <w:r w:rsidRPr="00C41C91">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jc w:val="center"/>
              <w:rPr>
                <w:b/>
                <w:bCs/>
                <w:sz w:val="20"/>
                <w:szCs w:val="20"/>
              </w:rPr>
            </w:pPr>
            <w:r w:rsidRPr="00C41C91">
              <w:rPr>
                <w:b/>
                <w:bCs/>
                <w:sz w:val="20"/>
                <w:szCs w:val="20"/>
              </w:rPr>
              <w:t xml:space="preserve">Всего </w:t>
            </w:r>
          </w:p>
        </w:tc>
      </w:tr>
      <w:tr w:rsidR="00617FFD" w:rsidRPr="00C41C91" w:rsidTr="00617FFD">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rsidR="00617FFD" w:rsidRPr="00C41C91" w:rsidRDefault="00617FFD" w:rsidP="00617FFD">
            <w:pPr>
              <w:rPr>
                <w:b/>
                <w:bCs/>
                <w:sz w:val="20"/>
                <w:szCs w:val="20"/>
              </w:rPr>
            </w:pPr>
          </w:p>
        </w:tc>
        <w:tc>
          <w:tcPr>
            <w:tcW w:w="222" w:type="dxa"/>
            <w:tcBorders>
              <w:top w:val="nil"/>
              <w:left w:val="nil"/>
              <w:bottom w:val="nil"/>
              <w:right w:val="nil"/>
            </w:tcBorders>
            <w:shd w:val="clear" w:color="auto" w:fill="auto"/>
            <w:noWrap/>
            <w:vAlign w:val="bottom"/>
            <w:hideMark/>
          </w:tcPr>
          <w:p w:rsidR="00617FFD" w:rsidRPr="00C41C91" w:rsidRDefault="00617FFD" w:rsidP="00617FFD">
            <w:pPr>
              <w:jc w:val="center"/>
              <w:rPr>
                <w:b/>
                <w:bCs/>
                <w:sz w:val="20"/>
                <w:szCs w:val="20"/>
              </w:rPr>
            </w:pPr>
          </w:p>
        </w:tc>
      </w:tr>
      <w:tr w:rsidR="00617FFD" w:rsidRPr="00C41C91" w:rsidTr="00617FFD">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17FFD" w:rsidRPr="00C41C91" w:rsidRDefault="00617FFD" w:rsidP="00617FFD">
            <w:pPr>
              <w:jc w:val="center"/>
              <w:rPr>
                <w:sz w:val="20"/>
                <w:szCs w:val="20"/>
              </w:rPr>
            </w:pPr>
            <w:r w:rsidRPr="00C41C91">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rsidR="00617FFD" w:rsidRPr="00C41C91" w:rsidRDefault="00617FFD" w:rsidP="00617FFD">
            <w:pPr>
              <w:jc w:val="center"/>
              <w:rPr>
                <w:sz w:val="20"/>
                <w:szCs w:val="20"/>
              </w:rPr>
            </w:pPr>
            <w:r w:rsidRPr="00C41C91">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617FFD" w:rsidRPr="00C41C91" w:rsidRDefault="00617FFD" w:rsidP="00617FFD">
            <w:pPr>
              <w:jc w:val="center"/>
              <w:rPr>
                <w:sz w:val="20"/>
                <w:szCs w:val="20"/>
              </w:rPr>
            </w:pPr>
            <w:r w:rsidRPr="00C41C91">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rsidR="00617FFD" w:rsidRPr="00C41C91" w:rsidRDefault="00617FFD" w:rsidP="00617FFD">
            <w:pPr>
              <w:jc w:val="center"/>
              <w:rPr>
                <w:sz w:val="20"/>
                <w:szCs w:val="20"/>
              </w:rPr>
            </w:pPr>
            <w:r w:rsidRPr="00C41C91">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rsidR="00617FFD" w:rsidRPr="00C41C91" w:rsidRDefault="00617FFD" w:rsidP="00617FFD">
            <w:pPr>
              <w:jc w:val="center"/>
              <w:rPr>
                <w:sz w:val="20"/>
                <w:szCs w:val="20"/>
              </w:rPr>
            </w:pPr>
            <w:r w:rsidRPr="00C41C91">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rsidR="00617FFD" w:rsidRPr="00C41C91" w:rsidRDefault="00617FFD" w:rsidP="00617FFD">
            <w:pPr>
              <w:jc w:val="center"/>
              <w:rPr>
                <w:sz w:val="20"/>
                <w:szCs w:val="20"/>
              </w:rPr>
            </w:pPr>
            <w:r w:rsidRPr="00C41C91">
              <w:rPr>
                <w:sz w:val="20"/>
                <w:szCs w:val="20"/>
              </w:rPr>
              <w:t>6</w:t>
            </w:r>
          </w:p>
        </w:tc>
        <w:tc>
          <w:tcPr>
            <w:tcW w:w="222" w:type="dxa"/>
            <w:shd w:val="clear" w:color="auto" w:fill="auto"/>
            <w:vAlign w:val="center"/>
            <w:hideMark/>
          </w:tcPr>
          <w:p w:rsidR="00617FFD" w:rsidRPr="00C41C91" w:rsidRDefault="00617FFD" w:rsidP="00617FFD">
            <w:pPr>
              <w:rPr>
                <w:sz w:val="20"/>
                <w:szCs w:val="20"/>
              </w:rPr>
            </w:pPr>
          </w:p>
        </w:tc>
      </w:tr>
      <w:tr w:rsidR="00617FFD" w:rsidRPr="00C41C91"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41C91"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41C91"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41C91" w:rsidRDefault="00617FFD" w:rsidP="00617FFD">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17FFD" w:rsidRPr="00C41C91" w:rsidRDefault="00617FFD" w:rsidP="00617FFD">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17FFD" w:rsidRPr="00C41C91" w:rsidRDefault="00617FFD" w:rsidP="00617FFD">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41C91" w:rsidRDefault="00617FFD" w:rsidP="00617FFD">
            <w:pPr>
              <w:jc w:val="center"/>
              <w:rPr>
                <w:b/>
                <w:bCs/>
                <w:sz w:val="28"/>
                <w:szCs w:val="28"/>
                <w:u w:val="single"/>
              </w:rPr>
            </w:pPr>
          </w:p>
        </w:tc>
        <w:tc>
          <w:tcPr>
            <w:tcW w:w="222" w:type="dxa"/>
            <w:shd w:val="clear" w:color="auto" w:fill="auto"/>
            <w:vAlign w:val="center"/>
            <w:hideMark/>
          </w:tcPr>
          <w:p w:rsidR="00617FFD" w:rsidRPr="00C41C91" w:rsidRDefault="00617FFD" w:rsidP="00617FFD">
            <w:pPr>
              <w:rPr>
                <w:sz w:val="20"/>
                <w:szCs w:val="20"/>
              </w:rPr>
            </w:pPr>
          </w:p>
        </w:tc>
      </w:tr>
      <w:tr w:rsidR="00617FFD" w:rsidRPr="00C41C91"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41C91"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41C91"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41C91" w:rsidRDefault="00617FFD" w:rsidP="00617FFD">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17FFD" w:rsidRPr="00C41C91" w:rsidRDefault="00617FFD" w:rsidP="00617FFD">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17FFD" w:rsidRPr="00C41C91" w:rsidRDefault="00617FFD" w:rsidP="00617FFD">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41C91" w:rsidRDefault="00617FFD" w:rsidP="00617FFD">
            <w:pPr>
              <w:jc w:val="center"/>
              <w:rPr>
                <w:b/>
                <w:bCs/>
                <w:sz w:val="28"/>
                <w:szCs w:val="28"/>
                <w:u w:val="single"/>
              </w:rPr>
            </w:pPr>
          </w:p>
        </w:tc>
        <w:tc>
          <w:tcPr>
            <w:tcW w:w="222" w:type="dxa"/>
            <w:shd w:val="clear" w:color="auto" w:fill="auto"/>
            <w:vAlign w:val="center"/>
          </w:tcPr>
          <w:p w:rsidR="00617FFD" w:rsidRPr="00C41C91" w:rsidRDefault="00617FFD" w:rsidP="00617FFD">
            <w:pPr>
              <w:rPr>
                <w:sz w:val="20"/>
                <w:szCs w:val="20"/>
              </w:rPr>
            </w:pPr>
          </w:p>
        </w:tc>
      </w:tr>
      <w:tr w:rsidR="00617FFD" w:rsidRPr="00C41C91"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41C91"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41C91"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41C91" w:rsidRDefault="00617FFD" w:rsidP="00617FFD">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17FFD" w:rsidRPr="00C41C91" w:rsidRDefault="00617FFD" w:rsidP="00617FFD">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17FFD" w:rsidRPr="00C41C91" w:rsidRDefault="00617FFD" w:rsidP="00617FFD">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41C91" w:rsidRDefault="00617FFD" w:rsidP="00617FFD">
            <w:pPr>
              <w:jc w:val="center"/>
              <w:rPr>
                <w:b/>
                <w:bCs/>
                <w:sz w:val="28"/>
                <w:szCs w:val="28"/>
                <w:u w:val="single"/>
              </w:rPr>
            </w:pPr>
          </w:p>
        </w:tc>
        <w:tc>
          <w:tcPr>
            <w:tcW w:w="222" w:type="dxa"/>
            <w:shd w:val="clear" w:color="auto" w:fill="auto"/>
            <w:vAlign w:val="center"/>
          </w:tcPr>
          <w:p w:rsidR="00617FFD" w:rsidRPr="00C41C91" w:rsidRDefault="00617FFD" w:rsidP="00617FFD">
            <w:pPr>
              <w:rPr>
                <w:sz w:val="20"/>
                <w:szCs w:val="20"/>
              </w:rPr>
            </w:pPr>
          </w:p>
        </w:tc>
      </w:tr>
      <w:tr w:rsidR="00617FFD" w:rsidRPr="00C41C91"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41C91"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41C91"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41C91" w:rsidRDefault="00617FFD" w:rsidP="00617FFD">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17FFD" w:rsidRPr="00C41C91" w:rsidRDefault="00617FFD" w:rsidP="00617FFD">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17FFD" w:rsidRPr="00C41C91" w:rsidRDefault="00617FFD" w:rsidP="00617FFD">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41C91" w:rsidRDefault="00617FFD" w:rsidP="00617FFD">
            <w:pPr>
              <w:jc w:val="center"/>
              <w:rPr>
                <w:b/>
                <w:bCs/>
                <w:sz w:val="28"/>
                <w:szCs w:val="28"/>
                <w:u w:val="single"/>
              </w:rPr>
            </w:pPr>
          </w:p>
        </w:tc>
        <w:tc>
          <w:tcPr>
            <w:tcW w:w="222" w:type="dxa"/>
            <w:shd w:val="clear" w:color="auto" w:fill="auto"/>
            <w:vAlign w:val="center"/>
          </w:tcPr>
          <w:p w:rsidR="00617FFD" w:rsidRPr="00C41C91" w:rsidRDefault="00617FFD" w:rsidP="00617FFD">
            <w:pPr>
              <w:rPr>
                <w:sz w:val="20"/>
                <w:szCs w:val="20"/>
              </w:rPr>
            </w:pPr>
          </w:p>
        </w:tc>
      </w:tr>
      <w:tr w:rsidR="00617FFD" w:rsidRPr="00C41C91"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41C91"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41C91"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41C91" w:rsidRDefault="00617FFD" w:rsidP="00617FFD">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17FFD" w:rsidRPr="00C41C91" w:rsidRDefault="00617FFD" w:rsidP="00617FFD">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17FFD" w:rsidRPr="00C41C91" w:rsidRDefault="00617FFD" w:rsidP="00617FFD">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41C91" w:rsidRDefault="00617FFD" w:rsidP="00617FFD">
            <w:pPr>
              <w:jc w:val="center"/>
              <w:rPr>
                <w:b/>
                <w:bCs/>
                <w:sz w:val="28"/>
                <w:szCs w:val="28"/>
                <w:u w:val="single"/>
              </w:rPr>
            </w:pPr>
          </w:p>
        </w:tc>
        <w:tc>
          <w:tcPr>
            <w:tcW w:w="222" w:type="dxa"/>
            <w:shd w:val="clear" w:color="auto" w:fill="auto"/>
            <w:vAlign w:val="center"/>
          </w:tcPr>
          <w:p w:rsidR="00617FFD" w:rsidRPr="00C41C91" w:rsidRDefault="00617FFD" w:rsidP="00617FFD">
            <w:pPr>
              <w:rPr>
                <w:sz w:val="20"/>
                <w:szCs w:val="20"/>
              </w:rPr>
            </w:pPr>
          </w:p>
        </w:tc>
      </w:tr>
      <w:tr w:rsidR="00617FFD" w:rsidRPr="00C41C91" w:rsidTr="00617FF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17FFD" w:rsidRPr="00C41C91" w:rsidRDefault="00617FFD" w:rsidP="00617FFD">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17FFD" w:rsidRPr="00C41C91" w:rsidRDefault="00617FFD" w:rsidP="00617FFD">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17FFD" w:rsidRPr="00C41C91" w:rsidRDefault="00617FFD" w:rsidP="00617FFD">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17FFD" w:rsidRPr="00C41C91" w:rsidRDefault="00617FFD" w:rsidP="00617FFD">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17FFD" w:rsidRPr="00C41C91" w:rsidRDefault="00617FFD" w:rsidP="00617FFD">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17FFD" w:rsidRPr="00C41C91" w:rsidRDefault="00617FFD" w:rsidP="00617FFD">
            <w:pPr>
              <w:jc w:val="center"/>
              <w:rPr>
                <w:b/>
                <w:bCs/>
                <w:sz w:val="28"/>
                <w:szCs w:val="28"/>
                <w:u w:val="single"/>
              </w:rPr>
            </w:pPr>
          </w:p>
        </w:tc>
        <w:tc>
          <w:tcPr>
            <w:tcW w:w="222" w:type="dxa"/>
            <w:shd w:val="clear" w:color="auto" w:fill="auto"/>
            <w:vAlign w:val="center"/>
          </w:tcPr>
          <w:p w:rsidR="00617FFD" w:rsidRPr="00C41C91" w:rsidRDefault="00617FFD" w:rsidP="00617FFD">
            <w:pPr>
              <w:rPr>
                <w:sz w:val="20"/>
                <w:szCs w:val="20"/>
              </w:rPr>
            </w:pPr>
          </w:p>
        </w:tc>
      </w:tr>
    </w:tbl>
    <w:p w:rsidR="00617FFD" w:rsidRDefault="00617FFD" w:rsidP="00617FFD">
      <w:pPr>
        <w:jc w:val="center"/>
      </w:pPr>
    </w:p>
    <w:p w:rsidR="00617FFD" w:rsidRDefault="00617FFD" w:rsidP="00617FFD">
      <w:pPr>
        <w:jc w:val="center"/>
      </w:pP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617FFD" w:rsidRPr="00A811E4" w:rsidTr="00617FFD">
        <w:tc>
          <w:tcPr>
            <w:tcW w:w="4957" w:type="dxa"/>
            <w:shd w:val="clear" w:color="auto" w:fill="auto"/>
          </w:tcPr>
          <w:p w:rsidR="00617FFD" w:rsidRPr="00A811E4" w:rsidRDefault="00617FFD" w:rsidP="00617FFD">
            <w:pPr>
              <w:jc w:val="center"/>
              <w:rPr>
                <w:b/>
              </w:rPr>
            </w:pPr>
            <w:r w:rsidRPr="00A811E4">
              <w:rPr>
                <w:b/>
              </w:rPr>
              <w:t>Государственный заказчик:</w:t>
            </w:r>
          </w:p>
        </w:tc>
        <w:tc>
          <w:tcPr>
            <w:tcW w:w="4819" w:type="dxa"/>
            <w:shd w:val="clear" w:color="auto" w:fill="auto"/>
          </w:tcPr>
          <w:p w:rsidR="00617FFD" w:rsidRPr="00A811E4" w:rsidRDefault="00617FFD" w:rsidP="00617FFD">
            <w:pPr>
              <w:jc w:val="center"/>
              <w:rPr>
                <w:b/>
              </w:rPr>
            </w:pPr>
            <w:r w:rsidRPr="00A811E4">
              <w:rPr>
                <w:b/>
              </w:rPr>
              <w:t>Подрядчик:</w:t>
            </w:r>
          </w:p>
        </w:tc>
      </w:tr>
      <w:tr w:rsidR="00617FFD" w:rsidRPr="00A811E4" w:rsidTr="00617FFD">
        <w:tc>
          <w:tcPr>
            <w:tcW w:w="4957" w:type="dxa"/>
            <w:shd w:val="clear" w:color="auto" w:fill="auto"/>
          </w:tcPr>
          <w:p w:rsidR="00617FFD" w:rsidRDefault="00617FFD" w:rsidP="00617FFD">
            <w:pPr>
              <w:rPr>
                <w:b/>
              </w:rPr>
            </w:pPr>
            <w:r w:rsidRPr="005D1168">
              <w:rPr>
                <w:b/>
              </w:rPr>
              <w:t>Генеральный директор</w:t>
            </w:r>
          </w:p>
          <w:p w:rsidR="00617FFD" w:rsidRPr="005D1168" w:rsidRDefault="00617FFD" w:rsidP="00617FFD">
            <w:pPr>
              <w:rPr>
                <w:b/>
              </w:rPr>
            </w:pPr>
          </w:p>
          <w:p w:rsidR="00617FFD" w:rsidRDefault="00617FFD" w:rsidP="00617FFD">
            <w:r>
              <w:t>__________________/А.В. Титов/</w:t>
            </w:r>
          </w:p>
          <w:p w:rsidR="00617FFD" w:rsidRPr="00A811E4" w:rsidRDefault="00617FFD" w:rsidP="00617FFD"/>
        </w:tc>
        <w:tc>
          <w:tcPr>
            <w:tcW w:w="4819" w:type="dxa"/>
            <w:shd w:val="clear" w:color="auto" w:fill="auto"/>
          </w:tcPr>
          <w:p w:rsidR="00617FFD" w:rsidRPr="005D1168" w:rsidRDefault="00617FFD" w:rsidP="00617FFD">
            <w:pPr>
              <w:rPr>
                <w:rFonts w:eastAsia="Verdana"/>
                <w:b/>
                <w:lang w:eastAsia="en-US"/>
              </w:rPr>
            </w:pPr>
            <w:r w:rsidRPr="005D1168">
              <w:rPr>
                <w:rFonts w:eastAsia="Verdana"/>
                <w:b/>
                <w:lang w:eastAsia="en-US"/>
              </w:rPr>
              <w:t xml:space="preserve"> </w:t>
            </w:r>
          </w:p>
          <w:p w:rsidR="00617FFD" w:rsidRPr="00A811E4" w:rsidRDefault="00617FFD" w:rsidP="00617FFD">
            <w:pPr>
              <w:jc w:val="right"/>
              <w:rPr>
                <w:rFonts w:eastAsia="Verdana"/>
                <w:lang w:eastAsia="en-US"/>
              </w:rPr>
            </w:pPr>
            <w:r w:rsidRPr="00A811E4">
              <w:rPr>
                <w:rFonts w:eastAsia="Verdana"/>
                <w:lang w:eastAsia="en-US"/>
              </w:rPr>
              <w:t xml:space="preserve"> </w:t>
            </w:r>
          </w:p>
          <w:p w:rsidR="00617FFD" w:rsidRPr="00A811E4" w:rsidRDefault="00617FFD" w:rsidP="00617FFD">
            <w:r>
              <w:t>___________________/</w:t>
            </w:r>
            <w:r w:rsidRPr="00153E56">
              <w:t xml:space="preserve"> </w:t>
            </w:r>
            <w:r>
              <w:t xml:space="preserve">            </w:t>
            </w:r>
            <w:r w:rsidRPr="00153E56">
              <w:t xml:space="preserve"> </w:t>
            </w:r>
            <w:r>
              <w:t>/</w:t>
            </w:r>
          </w:p>
        </w:tc>
      </w:tr>
    </w:tbl>
    <w:p w:rsidR="00617FFD" w:rsidRDefault="00617FFD" w:rsidP="00617FFD">
      <w:pPr>
        <w:jc w:val="center"/>
      </w:pPr>
    </w:p>
    <w:p w:rsidR="00617FFD" w:rsidRDefault="00617FFD" w:rsidP="00617FFD">
      <w:pPr>
        <w:jc w:val="center"/>
      </w:pPr>
    </w:p>
    <w:p w:rsidR="00617FFD" w:rsidRDefault="00617FFD" w:rsidP="00617FFD">
      <w:pPr>
        <w:jc w:val="center"/>
      </w:pPr>
    </w:p>
    <w:p w:rsidR="00617FFD" w:rsidRDefault="00617FFD" w:rsidP="00617FFD">
      <w:pPr>
        <w:jc w:val="center"/>
      </w:pPr>
    </w:p>
    <w:p w:rsidR="00617FFD" w:rsidRDefault="00617FFD" w:rsidP="00617FFD">
      <w:pPr>
        <w:jc w:val="center"/>
      </w:pPr>
    </w:p>
    <w:p w:rsidR="00617FFD" w:rsidRDefault="00617FFD" w:rsidP="00617FFD">
      <w:pPr>
        <w:jc w:val="center"/>
      </w:pPr>
    </w:p>
    <w:p w:rsidR="00617FFD" w:rsidRDefault="00617FFD" w:rsidP="00617FFD">
      <w:pPr>
        <w:jc w:val="center"/>
      </w:pPr>
    </w:p>
    <w:p w:rsidR="00617FFD" w:rsidRDefault="00617FFD" w:rsidP="00617FFD">
      <w:pPr>
        <w:jc w:val="center"/>
      </w:pPr>
    </w:p>
    <w:p w:rsidR="00617FFD" w:rsidRDefault="00617FFD" w:rsidP="00617FFD">
      <w:pPr>
        <w:spacing w:after="160" w:line="259" w:lineRule="auto"/>
      </w:pPr>
      <w:r>
        <w:br w:type="page"/>
      </w:r>
    </w:p>
    <w:p w:rsidR="00617FFD" w:rsidRDefault="00617FFD" w:rsidP="00684D70">
      <w:pPr>
        <w:sectPr w:rsidR="00617FFD" w:rsidSect="00684D70">
          <w:pgSz w:w="16838" w:h="11906" w:orient="landscape"/>
          <w:pgMar w:top="1134" w:right="1134" w:bottom="851" w:left="1134" w:header="709" w:footer="709" w:gutter="0"/>
          <w:cols w:space="708"/>
          <w:docGrid w:linePitch="360"/>
        </w:sectPr>
      </w:pPr>
    </w:p>
    <w:p w:rsidR="00684D70" w:rsidRPr="00684D70" w:rsidRDefault="00684D70" w:rsidP="00684D70">
      <w:pPr>
        <w:jc w:val="right"/>
        <w:rPr>
          <w:sz w:val="16"/>
          <w:szCs w:val="16"/>
        </w:rPr>
      </w:pPr>
      <w:bookmarkStart w:id="146" w:name="RANGE!A1:J102"/>
      <w:bookmarkEnd w:id="146"/>
      <w:r w:rsidRPr="00684D70">
        <w:rPr>
          <w:noProof/>
          <w:sz w:val="16"/>
          <w:szCs w:val="16"/>
        </w:rPr>
        <w:lastRenderedPageBreak/>
        <mc:AlternateContent>
          <mc:Choice Requires="wps">
            <w:drawing>
              <wp:anchor distT="72390" distB="72390" distL="72390" distR="72390" simplePos="0" relativeHeight="25165926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F6113F" w:rsidRPr="008C7735" w:rsidRDefault="00F6113F" w:rsidP="00684D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V2RQIAAFc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Bh0Dt2vI&#10;90iohXa78TWiUIL9SEmNm51R92HLrKBEvdA4lGlvGCj0URmOxn1U7LllfW5hmiNURj0lrbj07fPZ&#10;Gis3JWZq10DDAgdZyEjyQ1XHunF7I/fHlxaex7kevR7+B/M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MGi&#10;xXZFAgAAVwQAAA4AAAAAAAAAAAAAAAAALgIAAGRycy9lMm9Eb2MueG1sUEsBAi0AFAAGAAgAAAAh&#10;AEfqxrHkAAAADwEAAA8AAAAAAAAAAAAAAAAAnwQAAGRycy9kb3ducmV2LnhtbFBLBQYAAAAABAAE&#10;APMAAACwBQAAAAA=&#10;" strokecolor="#3465a4">
                <v:textbox>
                  <w:txbxContent>
                    <w:p w:rsidR="00F6113F" w:rsidRPr="008C7735" w:rsidRDefault="00F6113F" w:rsidP="00684D70"/>
                  </w:txbxContent>
                </v:textbox>
              </v:shape>
            </w:pict>
          </mc:Fallback>
        </mc:AlternateContent>
      </w:r>
      <w:r w:rsidRPr="00684D70">
        <w:rPr>
          <w:sz w:val="16"/>
          <w:szCs w:val="16"/>
        </w:rPr>
        <w:t>Приложение №2</w:t>
      </w:r>
    </w:p>
    <w:p w:rsidR="00684D70" w:rsidRPr="00684D70" w:rsidRDefault="00684D70" w:rsidP="00684D70">
      <w:pPr>
        <w:ind w:right="-31"/>
        <w:jc w:val="right"/>
        <w:rPr>
          <w:sz w:val="16"/>
          <w:szCs w:val="16"/>
        </w:rPr>
      </w:pPr>
      <w:r w:rsidRPr="00684D70">
        <w:rPr>
          <w:sz w:val="16"/>
          <w:szCs w:val="16"/>
        </w:rPr>
        <w:t>к Государственному контракту на выполнение строительно-монтажных работ</w:t>
      </w:r>
      <w:r w:rsidRPr="00684D70">
        <w:rPr>
          <w:sz w:val="16"/>
          <w:szCs w:val="16"/>
        </w:rPr>
        <w:br/>
        <w:t>по объекту: «Противооползневые сооружения берегового склона в районе Аршинцево, г. Керчь, Республика Крым»</w:t>
      </w:r>
    </w:p>
    <w:p w:rsidR="00684D70" w:rsidRPr="00684D70" w:rsidRDefault="00684D70" w:rsidP="00684D70">
      <w:pPr>
        <w:spacing w:line="252" w:lineRule="auto"/>
        <w:ind w:firstLine="469"/>
        <w:jc w:val="right"/>
        <w:rPr>
          <w:sz w:val="16"/>
          <w:szCs w:val="16"/>
        </w:rPr>
      </w:pPr>
      <w:r w:rsidRPr="00684D70">
        <w:rPr>
          <w:sz w:val="16"/>
          <w:szCs w:val="16"/>
        </w:rPr>
        <w:t>от___________________№___________________</w:t>
      </w:r>
    </w:p>
    <w:p w:rsidR="00684D70" w:rsidRDefault="00684D70" w:rsidP="00684D70">
      <w:pPr>
        <w:jc w:val="right"/>
      </w:pPr>
    </w:p>
    <w:p w:rsidR="00684D70" w:rsidRPr="00684D70" w:rsidRDefault="00684D70" w:rsidP="00684D70"/>
    <w:p w:rsidR="00684D70" w:rsidRPr="008C7735" w:rsidRDefault="00684D70" w:rsidP="00684D70">
      <w:pPr>
        <w:jc w:val="center"/>
        <w:rPr>
          <w:b/>
        </w:rPr>
      </w:pPr>
      <w:r w:rsidRPr="008C7735">
        <w:rPr>
          <w:b/>
        </w:rPr>
        <w:t>График выполнения работ</w:t>
      </w:r>
    </w:p>
    <w:p w:rsidR="00684D70" w:rsidRPr="008C7735" w:rsidRDefault="00684D70" w:rsidP="00684D70">
      <w:pPr>
        <w:jc w:val="center"/>
        <w:rPr>
          <w:b/>
        </w:rPr>
      </w:pPr>
      <w:r w:rsidRPr="008C7735">
        <w:rPr>
          <w:b/>
        </w:rPr>
        <w:t>выполнение строительно-монтажных работ по объекту:</w:t>
      </w:r>
    </w:p>
    <w:p w:rsidR="00684D70" w:rsidRPr="008C7735" w:rsidRDefault="00684D70" w:rsidP="00684D70">
      <w:pPr>
        <w:jc w:val="center"/>
        <w:rPr>
          <w:b/>
        </w:rPr>
      </w:pPr>
      <w:r w:rsidRPr="008C7735">
        <w:rPr>
          <w:b/>
        </w:rPr>
        <w:t>«Противооползневые сооружения берегового склона в районе Аршинцево, г. Керчь, Республика Крым»</w:t>
      </w:r>
    </w:p>
    <w:p w:rsidR="00684D70" w:rsidRPr="008C7735" w:rsidRDefault="00684D70" w:rsidP="00684D70">
      <w:pPr>
        <w:jc w:val="center"/>
        <w:rPr>
          <w:b/>
        </w:rPr>
      </w:pPr>
    </w:p>
    <w:tbl>
      <w:tblPr>
        <w:tblW w:w="96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6"/>
        <w:gridCol w:w="993"/>
        <w:gridCol w:w="3118"/>
        <w:gridCol w:w="1418"/>
      </w:tblGrid>
      <w:tr w:rsidR="00684D70" w:rsidRPr="00684D70" w:rsidTr="00684D70">
        <w:trPr>
          <w:trHeight w:val="669"/>
        </w:trPr>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684D70">
            <w:pPr>
              <w:jc w:val="center"/>
              <w:rPr>
                <w:b/>
                <w:sz w:val="22"/>
                <w:szCs w:val="22"/>
              </w:rPr>
            </w:pPr>
            <w:r w:rsidRPr="00684D70">
              <w:rPr>
                <w:b/>
                <w:sz w:val="22"/>
                <w:szCs w:val="22"/>
              </w:rPr>
              <w:t>№</w:t>
            </w:r>
          </w:p>
          <w:p w:rsidR="00684D70" w:rsidRPr="00684D70" w:rsidRDefault="00684D70" w:rsidP="00684D70">
            <w:pPr>
              <w:jc w:val="center"/>
              <w:rPr>
                <w:b/>
                <w:sz w:val="22"/>
                <w:szCs w:val="22"/>
              </w:rPr>
            </w:pPr>
            <w:r w:rsidRPr="00684D70">
              <w:rPr>
                <w:b/>
                <w:sz w:val="22"/>
                <w:szCs w:val="22"/>
              </w:rPr>
              <w:t>п/п</w:t>
            </w:r>
          </w:p>
          <w:p w:rsidR="00684D70" w:rsidRPr="00684D70" w:rsidRDefault="00684D70" w:rsidP="00684D70">
            <w:pPr>
              <w:jc w:val="center"/>
              <w:rPr>
                <w:b/>
                <w:sz w:val="22"/>
                <w:szCs w:val="22"/>
              </w:rPr>
            </w:pP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684D70">
            <w:pPr>
              <w:jc w:val="center"/>
              <w:rPr>
                <w:b/>
                <w:sz w:val="22"/>
                <w:szCs w:val="22"/>
              </w:rPr>
            </w:pPr>
            <w:r w:rsidRPr="00684D70">
              <w:rPr>
                <w:b/>
                <w:sz w:val="22"/>
                <w:szCs w:val="22"/>
              </w:rPr>
              <w:t>Наименование отдельных зданий, сооружений и видов работ</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684D70">
            <w:pPr>
              <w:jc w:val="center"/>
              <w:rPr>
                <w:b/>
                <w:sz w:val="22"/>
                <w:szCs w:val="22"/>
              </w:rPr>
            </w:pPr>
            <w:r w:rsidRPr="00684D70">
              <w:rPr>
                <w:b/>
                <w:sz w:val="22"/>
                <w:szCs w:val="22"/>
              </w:rPr>
              <w:t>Срок выполнения работ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684D70">
            <w:pPr>
              <w:jc w:val="center"/>
              <w:rPr>
                <w:b/>
                <w:sz w:val="22"/>
                <w:szCs w:val="22"/>
              </w:rPr>
            </w:pPr>
            <w:r w:rsidRPr="00684D70">
              <w:rPr>
                <w:b/>
                <w:sz w:val="22"/>
                <w:szCs w:val="22"/>
              </w:rPr>
              <w:t>Начало работ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684D70">
            <w:pPr>
              <w:jc w:val="center"/>
              <w:rPr>
                <w:b/>
                <w:sz w:val="22"/>
                <w:szCs w:val="22"/>
              </w:rPr>
            </w:pPr>
            <w:r w:rsidRPr="00684D70">
              <w:rPr>
                <w:b/>
                <w:sz w:val="22"/>
                <w:szCs w:val="22"/>
              </w:rPr>
              <w:t>Окончание работ</w:t>
            </w:r>
          </w:p>
        </w:tc>
      </w:tr>
      <w:tr w:rsidR="00684D70" w:rsidRPr="00684D70" w:rsidTr="00684D70">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1</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Подготовительный период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 xml:space="preserve">2 мес. </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с даты заключения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rsidR="00684D70" w:rsidRPr="00684D70" w:rsidRDefault="00684D70" w:rsidP="00241542">
            <w:pPr>
              <w:rPr>
                <w:sz w:val="22"/>
                <w:szCs w:val="22"/>
              </w:rPr>
            </w:pPr>
          </w:p>
        </w:tc>
      </w:tr>
      <w:tr w:rsidR="00684D70" w:rsidRPr="00684D70" w:rsidTr="00684D70">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2</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Демонтажные работы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3 мес.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2 месяцев с даты заключения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rsidR="00684D70" w:rsidRPr="00684D70" w:rsidRDefault="00684D70" w:rsidP="00241542">
            <w:pPr>
              <w:rPr>
                <w:sz w:val="22"/>
                <w:szCs w:val="22"/>
              </w:rPr>
            </w:pPr>
          </w:p>
        </w:tc>
      </w:tr>
      <w:tr w:rsidR="00684D70" w:rsidRPr="00684D70" w:rsidTr="00684D70">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3</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Сводка деревьев</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3 мес.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2 месяцев с даты заключения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rsidR="00684D70" w:rsidRPr="00684D70" w:rsidRDefault="00684D70" w:rsidP="00241542">
            <w:pPr>
              <w:rPr>
                <w:sz w:val="22"/>
                <w:szCs w:val="22"/>
              </w:rPr>
            </w:pPr>
          </w:p>
        </w:tc>
      </w:tr>
      <w:tr w:rsidR="00684D70" w:rsidRPr="00684D70" w:rsidTr="00684D70">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4</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Вынос проекта в натуру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3 мес.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2 месяцев с даты заключения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rsidR="00684D70" w:rsidRPr="00684D70" w:rsidRDefault="00684D70" w:rsidP="00241542">
            <w:pPr>
              <w:rPr>
                <w:sz w:val="22"/>
                <w:szCs w:val="22"/>
              </w:rPr>
            </w:pPr>
          </w:p>
        </w:tc>
      </w:tr>
      <w:tr w:rsidR="00684D70" w:rsidRPr="00684D70" w:rsidTr="00684D70">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5</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Очистка территории от ВОП</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3 мес.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2 месяцев с даты заключения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rsidR="00684D70" w:rsidRPr="00684D70" w:rsidRDefault="00684D70" w:rsidP="00241542">
            <w:pPr>
              <w:rPr>
                <w:sz w:val="22"/>
                <w:szCs w:val="22"/>
              </w:rPr>
            </w:pPr>
          </w:p>
        </w:tc>
      </w:tr>
      <w:tr w:rsidR="00684D70" w:rsidRPr="00684D70" w:rsidTr="00684D70">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6</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Устройство подпорных стенок</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26 мес.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5 месяцев с даты заключения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rsidR="00684D70" w:rsidRPr="00684D70" w:rsidRDefault="00684D70" w:rsidP="00241542">
            <w:pPr>
              <w:rPr>
                <w:sz w:val="22"/>
                <w:szCs w:val="22"/>
              </w:rPr>
            </w:pPr>
          </w:p>
        </w:tc>
      </w:tr>
      <w:tr w:rsidR="00684D70" w:rsidRPr="00684D70" w:rsidTr="00684D70">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7</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Земляные работы</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26 мес.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5 месяцев с даты заключения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rsidR="00684D70" w:rsidRPr="00684D70" w:rsidRDefault="00684D70" w:rsidP="00241542">
            <w:pPr>
              <w:rPr>
                <w:sz w:val="22"/>
                <w:szCs w:val="22"/>
              </w:rPr>
            </w:pPr>
          </w:p>
        </w:tc>
      </w:tr>
      <w:tr w:rsidR="00684D70" w:rsidRPr="00684D70" w:rsidTr="00684D70">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8</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Водоотведение (устройство накопительных резервуаров сбора поверхностного стока)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3 мес.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2 месяцев с даты заключения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rsidR="00684D70" w:rsidRPr="00684D70" w:rsidRDefault="00684D70" w:rsidP="00241542">
            <w:pPr>
              <w:rPr>
                <w:sz w:val="22"/>
                <w:szCs w:val="22"/>
              </w:rPr>
            </w:pPr>
          </w:p>
        </w:tc>
      </w:tr>
      <w:tr w:rsidR="00684D70" w:rsidRPr="00684D70" w:rsidTr="00684D70">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9</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Водоотведение (устройство постоянной системы организации поверхностного водоотвода)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6 мес.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12 месяцев с даты заключения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rsidR="00684D70" w:rsidRPr="00684D70" w:rsidRDefault="00684D70" w:rsidP="00241542">
            <w:pPr>
              <w:rPr>
                <w:sz w:val="22"/>
                <w:szCs w:val="22"/>
              </w:rPr>
            </w:pPr>
          </w:p>
        </w:tc>
      </w:tr>
      <w:tr w:rsidR="00684D70" w:rsidRPr="00684D70" w:rsidTr="00684D70">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10</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 xml:space="preserve">Устройство </w:t>
            </w:r>
            <w:proofErr w:type="spellStart"/>
            <w:r w:rsidRPr="00684D70">
              <w:rPr>
                <w:sz w:val="22"/>
                <w:szCs w:val="22"/>
              </w:rPr>
              <w:t>ж.б</w:t>
            </w:r>
            <w:proofErr w:type="spellEnd"/>
            <w:r w:rsidRPr="00684D70">
              <w:rPr>
                <w:sz w:val="22"/>
                <w:szCs w:val="22"/>
              </w:rPr>
              <w:t>. лестниц с ограждением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6 мес.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25 месяцев с даты заключения контракта</w:t>
            </w:r>
          </w:p>
        </w:tc>
        <w:tc>
          <w:tcPr>
            <w:tcW w:w="1418" w:type="dxa"/>
            <w:tcBorders>
              <w:top w:val="single" w:sz="4" w:space="0" w:color="auto"/>
              <w:left w:val="single" w:sz="4" w:space="0" w:color="auto"/>
              <w:bottom w:val="single" w:sz="4" w:space="0" w:color="auto"/>
              <w:right w:val="single" w:sz="4" w:space="0" w:color="auto"/>
            </w:tcBorders>
            <w:vAlign w:val="center"/>
          </w:tcPr>
          <w:p w:rsidR="00684D70" w:rsidRPr="00684D70" w:rsidRDefault="00684D70" w:rsidP="00241542">
            <w:pPr>
              <w:rPr>
                <w:sz w:val="22"/>
                <w:szCs w:val="22"/>
              </w:rPr>
            </w:pPr>
          </w:p>
        </w:tc>
      </w:tr>
      <w:tr w:rsidR="00684D70" w:rsidRPr="00684D70" w:rsidTr="00684D70">
        <w:trPr>
          <w:trHeight w:val="1054"/>
        </w:trPr>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11</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Компенсация ущерба окружающей среде</w:t>
            </w:r>
          </w:p>
        </w:tc>
        <w:tc>
          <w:tcPr>
            <w:tcW w:w="993" w:type="dxa"/>
            <w:tcBorders>
              <w:top w:val="single" w:sz="4" w:space="0" w:color="auto"/>
              <w:left w:val="single" w:sz="4" w:space="0" w:color="auto"/>
              <w:bottom w:val="single" w:sz="4" w:space="0" w:color="auto"/>
              <w:right w:val="single" w:sz="4" w:space="0" w:color="auto"/>
            </w:tcBorders>
            <w:vAlign w:val="center"/>
          </w:tcPr>
          <w:p w:rsidR="00684D70" w:rsidRPr="00684D70" w:rsidRDefault="00684D70" w:rsidP="00241542">
            <w:pPr>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на протяжении контракта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31 месяца с даты заключения контракта</w:t>
            </w:r>
          </w:p>
        </w:tc>
      </w:tr>
      <w:tr w:rsidR="00684D70" w:rsidRPr="00684D70" w:rsidTr="00684D70">
        <w:tc>
          <w:tcPr>
            <w:tcW w:w="56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12</w:t>
            </w:r>
          </w:p>
        </w:tc>
        <w:tc>
          <w:tcPr>
            <w:tcW w:w="3546"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Сдача объекта в эксплуатацию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3 мес.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31 месяца с даты заключения контракта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D70" w:rsidRPr="00684D70" w:rsidRDefault="00684D70" w:rsidP="00241542">
            <w:pPr>
              <w:rPr>
                <w:sz w:val="22"/>
                <w:szCs w:val="22"/>
              </w:rPr>
            </w:pPr>
            <w:r w:rsidRPr="00684D70">
              <w:rPr>
                <w:sz w:val="22"/>
                <w:szCs w:val="22"/>
              </w:rPr>
              <w:t>не позднее 34 месяца с даты заключения контракта</w:t>
            </w:r>
          </w:p>
        </w:tc>
      </w:tr>
    </w:tbl>
    <w:p w:rsidR="00684D70" w:rsidRDefault="00684D70" w:rsidP="00684D70"/>
    <w:p w:rsidR="00146E54" w:rsidRDefault="00146E54" w:rsidP="00146E54">
      <w:pPr>
        <w:ind w:firstLine="567"/>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45 дней после подписания Контракта;</w:t>
      </w:r>
    </w:p>
    <w:p w:rsidR="00146E54" w:rsidRDefault="00146E54" w:rsidP="00146E54">
      <w:pPr>
        <w:ind w:firstLine="567"/>
        <w:jc w:val="both"/>
        <w:rPr>
          <w:rFonts w:eastAsia="Arial"/>
        </w:rPr>
      </w:pPr>
      <w:r>
        <w:rPr>
          <w:rFonts w:eastAsia="Arial"/>
        </w:rPr>
        <w:t>2) Срок передачи Подрядчику копии разрешения на строительство Объекта, в соответствии с п. 5.2.2 Контракта, составляет 45 дней после подписания Контракта;</w:t>
      </w:r>
    </w:p>
    <w:p w:rsidR="00146E54" w:rsidRDefault="00146E54" w:rsidP="00146E54">
      <w:pPr>
        <w:ind w:firstLine="567"/>
        <w:jc w:val="both"/>
        <w:rPr>
          <w:rFonts w:eastAsia="Arial"/>
        </w:rPr>
      </w:pPr>
      <w:r>
        <w:rPr>
          <w:rFonts w:eastAsia="Arial"/>
        </w:rPr>
        <w:t>3) Подключение Объекта к сетям инженерно-технического обеспечения в соответствии с техническими условиями проектной документацией не предусмотрено;</w:t>
      </w:r>
    </w:p>
    <w:p w:rsidR="00146E54" w:rsidRDefault="00146E54" w:rsidP="00146E54">
      <w:pPr>
        <w:ind w:firstLine="567"/>
        <w:jc w:val="both"/>
        <w:rPr>
          <w:rFonts w:eastAsia="Arial"/>
        </w:rPr>
      </w:pPr>
      <w:r>
        <w:rPr>
          <w:rFonts w:eastAsia="Arial"/>
        </w:rPr>
        <w:lastRenderedPageBreak/>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p w:rsidR="00146E54" w:rsidRDefault="00146E54" w:rsidP="00146E54">
      <w:pPr>
        <w:ind w:firstLine="567"/>
        <w:jc w:val="both"/>
        <w:rPr>
          <w:rFonts w:eastAsia="Arial"/>
        </w:rPr>
      </w:pPr>
    </w:p>
    <w:p w:rsidR="00146E54" w:rsidRDefault="00146E54" w:rsidP="00684D70"/>
    <w:tbl>
      <w:tblPr>
        <w:tblpPr w:leftFromText="180" w:rightFromText="180" w:vertAnchor="text" w:horzAnchor="margin" w:tblpY="35"/>
        <w:tblW w:w="9776" w:type="dxa"/>
        <w:tblLook w:val="04A0" w:firstRow="1" w:lastRow="0" w:firstColumn="1" w:lastColumn="0" w:noHBand="0" w:noVBand="1"/>
      </w:tblPr>
      <w:tblGrid>
        <w:gridCol w:w="4957"/>
        <w:gridCol w:w="4819"/>
      </w:tblGrid>
      <w:tr w:rsidR="00146E54" w:rsidRPr="00A811E4" w:rsidTr="00146E54">
        <w:tc>
          <w:tcPr>
            <w:tcW w:w="4957" w:type="dxa"/>
            <w:shd w:val="clear" w:color="auto" w:fill="auto"/>
          </w:tcPr>
          <w:p w:rsidR="00146E54" w:rsidRPr="00A811E4" w:rsidRDefault="00146E54" w:rsidP="00146E54">
            <w:pPr>
              <w:jc w:val="center"/>
              <w:rPr>
                <w:b/>
              </w:rPr>
            </w:pPr>
            <w:r w:rsidRPr="00A811E4">
              <w:rPr>
                <w:b/>
              </w:rPr>
              <w:t>Государственный заказчик:</w:t>
            </w:r>
          </w:p>
        </w:tc>
        <w:tc>
          <w:tcPr>
            <w:tcW w:w="4819" w:type="dxa"/>
            <w:shd w:val="clear" w:color="auto" w:fill="auto"/>
          </w:tcPr>
          <w:p w:rsidR="00146E54" w:rsidRPr="00A811E4" w:rsidRDefault="00146E54" w:rsidP="00146E54">
            <w:pPr>
              <w:jc w:val="center"/>
              <w:rPr>
                <w:b/>
              </w:rPr>
            </w:pPr>
            <w:r w:rsidRPr="00A811E4">
              <w:rPr>
                <w:b/>
              </w:rPr>
              <w:t>Подрядчик:</w:t>
            </w:r>
          </w:p>
        </w:tc>
      </w:tr>
      <w:tr w:rsidR="00146E54" w:rsidRPr="00A811E4" w:rsidTr="00146E54">
        <w:tc>
          <w:tcPr>
            <w:tcW w:w="4957" w:type="dxa"/>
            <w:shd w:val="clear" w:color="auto" w:fill="auto"/>
          </w:tcPr>
          <w:p w:rsidR="00146E54" w:rsidRDefault="00146E54" w:rsidP="00146E54">
            <w:pPr>
              <w:rPr>
                <w:b/>
              </w:rPr>
            </w:pPr>
            <w:r w:rsidRPr="005D1168">
              <w:rPr>
                <w:b/>
              </w:rPr>
              <w:t>Генеральный директор</w:t>
            </w:r>
          </w:p>
          <w:p w:rsidR="00146E54" w:rsidRPr="005D1168" w:rsidRDefault="00146E54" w:rsidP="00146E54">
            <w:pPr>
              <w:rPr>
                <w:b/>
              </w:rPr>
            </w:pPr>
          </w:p>
          <w:p w:rsidR="00146E54" w:rsidRDefault="00146E54" w:rsidP="00146E54">
            <w:r>
              <w:t>__________________/А.В. Титов/</w:t>
            </w:r>
          </w:p>
          <w:p w:rsidR="00146E54" w:rsidRPr="00A811E4" w:rsidRDefault="00146E54" w:rsidP="00146E54"/>
        </w:tc>
        <w:tc>
          <w:tcPr>
            <w:tcW w:w="4819" w:type="dxa"/>
            <w:shd w:val="clear" w:color="auto" w:fill="auto"/>
          </w:tcPr>
          <w:p w:rsidR="00146E54" w:rsidRPr="005D1168" w:rsidRDefault="00146E54" w:rsidP="00146E54">
            <w:pPr>
              <w:rPr>
                <w:rFonts w:eastAsia="Verdana"/>
                <w:b/>
                <w:lang w:eastAsia="en-US"/>
              </w:rPr>
            </w:pPr>
            <w:r w:rsidRPr="005D1168">
              <w:rPr>
                <w:rFonts w:eastAsia="Verdana"/>
                <w:b/>
                <w:lang w:eastAsia="en-US"/>
              </w:rPr>
              <w:t xml:space="preserve"> </w:t>
            </w:r>
          </w:p>
          <w:p w:rsidR="00146E54" w:rsidRPr="00A811E4" w:rsidRDefault="00146E54" w:rsidP="00146E54">
            <w:pPr>
              <w:jc w:val="right"/>
              <w:rPr>
                <w:rFonts w:eastAsia="Verdana"/>
                <w:lang w:eastAsia="en-US"/>
              </w:rPr>
            </w:pPr>
            <w:r w:rsidRPr="00A811E4">
              <w:rPr>
                <w:rFonts w:eastAsia="Verdana"/>
                <w:lang w:eastAsia="en-US"/>
              </w:rPr>
              <w:t xml:space="preserve"> </w:t>
            </w:r>
          </w:p>
          <w:p w:rsidR="00146E54" w:rsidRPr="00A811E4" w:rsidRDefault="00146E54" w:rsidP="00146E54">
            <w:r>
              <w:t>___________________/</w:t>
            </w:r>
            <w:r w:rsidRPr="00153E56">
              <w:t xml:space="preserve"> </w:t>
            </w:r>
            <w:r>
              <w:t xml:space="preserve">            </w:t>
            </w:r>
            <w:r w:rsidRPr="00153E56">
              <w:t xml:space="preserve"> </w:t>
            </w:r>
            <w:r>
              <w:t>/</w:t>
            </w:r>
          </w:p>
        </w:tc>
      </w:tr>
    </w:tbl>
    <w:p w:rsidR="00146E54" w:rsidRDefault="00146E54" w:rsidP="00684D70"/>
    <w:p w:rsidR="00146E54" w:rsidRDefault="00146E54" w:rsidP="00684D70"/>
    <w:p w:rsidR="00146E54" w:rsidRDefault="00146E54" w:rsidP="00684D70"/>
    <w:p w:rsidR="00146E54" w:rsidRDefault="00146E54" w:rsidP="00684D70"/>
    <w:p w:rsidR="00146E54" w:rsidRPr="00684D70" w:rsidRDefault="00146E54" w:rsidP="00684D70"/>
    <w:p w:rsidR="00684D70" w:rsidRDefault="00684D70" w:rsidP="00684D70"/>
    <w:p w:rsidR="00684D70" w:rsidRPr="00684D70" w:rsidRDefault="00684D70" w:rsidP="00684D70">
      <w:pPr>
        <w:sectPr w:rsidR="00684D70" w:rsidRPr="00684D70" w:rsidSect="00684D70">
          <w:pgSz w:w="11906" w:h="16838"/>
          <w:pgMar w:top="1134" w:right="851" w:bottom="1134" w:left="1701" w:header="709" w:footer="709" w:gutter="0"/>
          <w:cols w:space="708"/>
          <w:docGrid w:linePitch="360"/>
        </w:sectPr>
      </w:pPr>
    </w:p>
    <w:p w:rsidR="004A7598" w:rsidRPr="004A7598" w:rsidRDefault="004A7598" w:rsidP="004A7598">
      <w:pPr>
        <w:jc w:val="right"/>
        <w:rPr>
          <w:sz w:val="16"/>
          <w:szCs w:val="16"/>
        </w:rPr>
      </w:pPr>
      <w:r w:rsidRPr="004A7598">
        <w:rPr>
          <w:noProof/>
          <w:sz w:val="16"/>
          <w:szCs w:val="16"/>
        </w:rPr>
        <w:lastRenderedPageBreak/>
        <mc:AlternateContent>
          <mc:Choice Requires="wps">
            <w:drawing>
              <wp:anchor distT="72390" distB="72390" distL="72390" distR="72390" simplePos="0" relativeHeight="251661312"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F6113F" w:rsidRPr="008C7735" w:rsidRDefault="00F6113F" w:rsidP="004A75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Dk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03txAb&#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IORIAgAAXgQAAA4AAAAAAAAAAAAAAAAALgIAAGRycy9lMm9Eb2MueG1sUEsBAi0AFAAGAAgA&#10;AAAhAEfqxrHkAAAADwEAAA8AAAAAAAAAAAAAAAAAogQAAGRycy9kb3ducmV2LnhtbFBLBQYAAAAA&#10;BAAEAPMAAACzBQAAAAA=&#10;" strokecolor="#3465a4">
                <v:textbox>
                  <w:txbxContent>
                    <w:p w:rsidR="00F6113F" w:rsidRPr="008C7735" w:rsidRDefault="00F6113F" w:rsidP="004A7598"/>
                  </w:txbxContent>
                </v:textbox>
              </v:shape>
            </w:pict>
          </mc:Fallback>
        </mc:AlternateContent>
      </w:r>
      <w:r w:rsidRPr="004A7598">
        <w:rPr>
          <w:sz w:val="16"/>
          <w:szCs w:val="16"/>
        </w:rPr>
        <w:t>Приложение № 2.1</w:t>
      </w:r>
    </w:p>
    <w:p w:rsidR="004A7598" w:rsidRDefault="004A7598" w:rsidP="004A7598">
      <w:pPr>
        <w:jc w:val="right"/>
      </w:pPr>
      <w:r w:rsidRPr="00684D70">
        <w:rPr>
          <w:sz w:val="16"/>
          <w:szCs w:val="16"/>
        </w:rPr>
        <w:t>к Государственному контракту на выполнение строительно-монтажных работ</w:t>
      </w:r>
      <w:r w:rsidRPr="00684D70">
        <w:rPr>
          <w:sz w:val="16"/>
          <w:szCs w:val="16"/>
        </w:rPr>
        <w:br/>
        <w:t>по объекту: «Противооползневые сооружения берегового склона в районе Аршинцево, г. Керчь, Республика Крым»</w:t>
      </w:r>
      <w:r w:rsidRPr="008C7735">
        <w:t xml:space="preserve"> </w:t>
      </w:r>
    </w:p>
    <w:p w:rsidR="004A7598" w:rsidRPr="004A7598" w:rsidRDefault="004A7598" w:rsidP="004A7598">
      <w:pPr>
        <w:rPr>
          <w:b/>
        </w:rPr>
      </w:pPr>
      <w:r w:rsidRPr="004A7598">
        <w:rPr>
          <w:b/>
        </w:rPr>
        <w:t>(ФОРМА)</w:t>
      </w:r>
    </w:p>
    <w:p w:rsidR="00684D70" w:rsidRPr="008C7735" w:rsidRDefault="00684D70" w:rsidP="00684D70">
      <w:pPr>
        <w:jc w:val="right"/>
      </w:pPr>
    </w:p>
    <w:p w:rsidR="003E06FE" w:rsidRPr="008C7735" w:rsidRDefault="003E06FE" w:rsidP="003E06FE">
      <w:pPr>
        <w:jc w:val="center"/>
        <w:rPr>
          <w:b/>
        </w:rPr>
      </w:pPr>
      <w:r w:rsidRPr="008C7735">
        <w:rPr>
          <w:b/>
        </w:rPr>
        <w:t>Детализированный график выполнения строительно-монтажных работ по объекту:</w:t>
      </w:r>
      <w:r w:rsidRPr="008C7735">
        <w:rPr>
          <w:b/>
        </w:rPr>
        <w:br/>
        <w:t>«</w:t>
      </w:r>
      <w:r w:rsidRPr="009342B2">
        <w:rPr>
          <w:b/>
        </w:rPr>
        <w:t>Противооползневые сооружения берегового склона в районе Аршинцево, г. Керчь, Республика Крым (строительство</w:t>
      </w:r>
      <w:r>
        <w:rPr>
          <w:b/>
        </w:rPr>
        <w:t>)</w:t>
      </w:r>
      <w:r w:rsidRPr="008C7735">
        <w:rPr>
          <w:b/>
        </w:rPr>
        <w:t>»</w:t>
      </w:r>
    </w:p>
    <w:p w:rsidR="00617FFD" w:rsidRDefault="00617FFD" w:rsidP="00617FFD"/>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853"/>
        <w:gridCol w:w="1134"/>
        <w:gridCol w:w="1417"/>
        <w:gridCol w:w="1134"/>
        <w:gridCol w:w="1558"/>
        <w:gridCol w:w="1418"/>
        <w:gridCol w:w="1417"/>
        <w:gridCol w:w="1418"/>
        <w:gridCol w:w="1134"/>
      </w:tblGrid>
      <w:tr w:rsidR="003E06FE" w:rsidRPr="003E06FE" w:rsidTr="003E06FE">
        <w:trPr>
          <w:trHeight w:val="328"/>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Порядковый номер</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Наименование</w:t>
            </w:r>
          </w:p>
          <w:p w:rsidR="003E06FE" w:rsidRPr="003E06FE" w:rsidRDefault="003E06FE" w:rsidP="003E06FE">
            <w:pPr>
              <w:jc w:val="center"/>
              <w:rPr>
                <w:b/>
                <w:sz w:val="22"/>
                <w:szCs w:val="22"/>
              </w:rPr>
            </w:pPr>
            <w:r w:rsidRPr="003E06FE">
              <w:rPr>
                <w:b/>
                <w:sz w:val="22"/>
                <w:szCs w:val="22"/>
              </w:rPr>
              <w:t>вида работ</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Физический объем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Стоимость по проекту</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Сроки исполнения этапа выполнения контракта</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2020-2022 гг.</w:t>
            </w:r>
          </w:p>
        </w:tc>
      </w:tr>
      <w:tr w:rsidR="003E06FE" w:rsidRPr="003E06FE" w:rsidTr="003E06FE">
        <w:trPr>
          <w:trHeight w:val="638"/>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Кол-во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Начало</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Окончание</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Распределение Подрядчиком объемов и видов работ в соответствии со сроками этапов работ, помесячно</w:t>
            </w:r>
          </w:p>
        </w:tc>
      </w:tr>
      <w:tr w:rsidR="003E06FE" w:rsidRPr="003E06FE" w:rsidTr="003E06FE">
        <w:trPr>
          <w:trHeight w:val="68"/>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февраль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март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3E06FE">
            <w:pPr>
              <w:jc w:val="center"/>
              <w:rPr>
                <w:b/>
                <w:sz w:val="22"/>
                <w:szCs w:val="22"/>
              </w:rPr>
            </w:pPr>
            <w:r w:rsidRPr="003E06FE">
              <w:rPr>
                <w:b/>
                <w:sz w:val="22"/>
                <w:szCs w:val="22"/>
              </w:rPr>
              <w:t>…</w:t>
            </w:r>
          </w:p>
        </w:tc>
      </w:tr>
      <w:tr w:rsidR="003E06FE" w:rsidRPr="003E06FE" w:rsidTr="003E06FE">
        <w:trPr>
          <w:trHeight w:val="56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E" w:rsidRPr="003E06FE" w:rsidRDefault="003E06FE" w:rsidP="00241542">
            <w:pPr>
              <w:rPr>
                <w:sz w:val="22"/>
                <w:szCs w:val="22"/>
              </w:rPr>
            </w:pPr>
            <w:r w:rsidRPr="003E06FE">
              <w:rPr>
                <w:sz w:val="22"/>
                <w:szCs w:val="22"/>
              </w:rPr>
              <w:t>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 </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r>
      <w:tr w:rsidR="003E06FE" w:rsidRPr="003E06FE" w:rsidTr="003E06FE">
        <w:trPr>
          <w:trHeight w:val="219"/>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r>
      <w:tr w:rsidR="003E06FE" w:rsidRPr="003E06FE" w:rsidTr="003E06FE">
        <w:trPr>
          <w:trHeight w:val="691"/>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E" w:rsidRPr="003E06FE" w:rsidRDefault="003E06FE" w:rsidP="00241542">
            <w:pPr>
              <w:rPr>
                <w:sz w:val="22"/>
                <w:szCs w:val="22"/>
              </w:rPr>
            </w:pPr>
            <w:r w:rsidRPr="003E06FE">
              <w:rPr>
                <w:sz w:val="22"/>
                <w:szCs w:val="22"/>
              </w:rPr>
              <w:t>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 </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r>
      <w:tr w:rsidR="003E06FE" w:rsidRPr="003E06FE" w:rsidTr="003E06FE">
        <w:trPr>
          <w:trHeight w:val="613"/>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r>
      <w:tr w:rsidR="003E06FE" w:rsidRPr="003E06FE" w:rsidTr="003E06FE">
        <w:trPr>
          <w:trHeight w:val="459"/>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r>
      <w:tr w:rsidR="003E06FE" w:rsidRPr="003E06FE" w:rsidTr="003E06FE">
        <w:trPr>
          <w:trHeight w:val="58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E" w:rsidRPr="003E06FE" w:rsidRDefault="003E06FE" w:rsidP="00241542">
            <w:pPr>
              <w:rPr>
                <w:sz w:val="22"/>
                <w:szCs w:val="22"/>
              </w:rPr>
            </w:pPr>
            <w:r w:rsidRPr="003E06FE">
              <w:rPr>
                <w:sz w:val="22"/>
                <w:szCs w:val="22"/>
              </w:rPr>
              <w:t>3</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r>
      <w:tr w:rsidR="003E06FE" w:rsidRPr="003E06FE" w:rsidTr="003E06FE">
        <w:trPr>
          <w:trHeight w:val="531"/>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r>
      <w:tr w:rsidR="003E06FE" w:rsidRPr="003E06FE" w:rsidTr="003E06FE">
        <w:trPr>
          <w:trHeight w:val="58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E" w:rsidRPr="003E06FE" w:rsidRDefault="003E06FE" w:rsidP="00241542">
            <w:pPr>
              <w:rPr>
                <w:sz w:val="22"/>
                <w:szCs w:val="22"/>
              </w:rPr>
            </w:pPr>
            <w:r w:rsidRPr="003E06FE">
              <w:rPr>
                <w:sz w:val="22"/>
                <w:szCs w:val="22"/>
              </w:rPr>
              <w:t>4</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r>
      <w:tr w:rsidR="003E06FE" w:rsidRPr="003E06FE" w:rsidTr="003E06FE">
        <w:trPr>
          <w:trHeight w:val="235"/>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w:t>
            </w:r>
          </w:p>
        </w:tc>
      </w:tr>
      <w:tr w:rsidR="003E06FE" w:rsidRPr="003E06FE" w:rsidTr="003E06FE">
        <w:trPr>
          <w:trHeight w:val="58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E" w:rsidRPr="003E06FE" w:rsidRDefault="003E06FE" w:rsidP="00241542">
            <w:pPr>
              <w:rPr>
                <w:sz w:val="22"/>
                <w:szCs w:val="22"/>
              </w:rPr>
            </w:pPr>
            <w:r w:rsidRPr="003E06FE">
              <w:rPr>
                <w:sz w:val="22"/>
                <w:szCs w:val="22"/>
              </w:rPr>
              <w: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FE" w:rsidRPr="003E06FE" w:rsidRDefault="003E06FE" w:rsidP="00241542">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FE" w:rsidRPr="003E06FE" w:rsidRDefault="003E06FE" w:rsidP="00241542">
            <w:pPr>
              <w:rPr>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FE" w:rsidRPr="003E06FE" w:rsidRDefault="003E06FE" w:rsidP="00241542">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FE" w:rsidRPr="003E06FE" w:rsidRDefault="003E06FE" w:rsidP="00241542">
            <w:pPr>
              <w:rPr>
                <w:sz w:val="22"/>
                <w:szCs w:val="22"/>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r>
      <w:tr w:rsidR="003E06FE" w:rsidRPr="003E06FE" w:rsidTr="003E06FE">
        <w:trPr>
          <w:trHeight w:val="428"/>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r>
      <w:tr w:rsidR="003E06FE" w:rsidRPr="003E06FE" w:rsidTr="003E06FE">
        <w:trPr>
          <w:trHeight w:val="58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E" w:rsidRPr="003E06FE" w:rsidRDefault="003E06FE" w:rsidP="00241542">
            <w:pPr>
              <w:rPr>
                <w:sz w:val="22"/>
                <w:szCs w:val="22"/>
              </w:rPr>
            </w:pPr>
            <w:r w:rsidRPr="003E06FE">
              <w:rPr>
                <w:sz w:val="22"/>
                <w:szCs w:val="22"/>
              </w:rPr>
              <w:lastRenderedPageBreak/>
              <w: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FE" w:rsidRPr="003E06FE" w:rsidRDefault="003E06FE" w:rsidP="00241542">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FE" w:rsidRPr="003E06FE" w:rsidRDefault="003E06FE" w:rsidP="00241542">
            <w:pPr>
              <w:rPr>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FE" w:rsidRPr="003E06FE" w:rsidRDefault="003E06FE" w:rsidP="00241542">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FE" w:rsidRPr="003E06FE" w:rsidRDefault="003E06FE" w:rsidP="00241542">
            <w:pPr>
              <w:rPr>
                <w:sz w:val="22"/>
                <w:szCs w:val="22"/>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r>
      <w:tr w:rsidR="003E06FE" w:rsidRPr="003E06FE" w:rsidTr="003E06FE">
        <w:trPr>
          <w:trHeight w:val="585"/>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6FE" w:rsidRPr="003E06FE" w:rsidRDefault="003E06FE" w:rsidP="00241542">
            <w:pPr>
              <w:rPr>
                <w:sz w:val="22"/>
                <w:szCs w:val="22"/>
              </w:rPr>
            </w:pPr>
            <w:r w:rsidRPr="003E06FE">
              <w:rPr>
                <w:sz w:val="22"/>
                <w:szCs w:val="22"/>
              </w:rPr>
              <w:t>…</w:t>
            </w:r>
          </w:p>
        </w:tc>
      </w:tr>
      <w:tr w:rsidR="003E06FE" w:rsidRPr="003E06FE" w:rsidTr="003E06FE">
        <w:trPr>
          <w:trHeight w:val="493"/>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E06FE" w:rsidRPr="003E06FE" w:rsidRDefault="003E06FE" w:rsidP="00241542">
            <w:pPr>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Непредвиденные расходы,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r>
      <w:tr w:rsidR="003E06FE" w:rsidRPr="003E06FE" w:rsidTr="003E06FE">
        <w:trPr>
          <w:trHeight w:val="585"/>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E06FE" w:rsidRPr="003E06FE" w:rsidRDefault="003E06FE" w:rsidP="00241542">
            <w:pPr>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3E06FE">
            <w:pPr>
              <w:rPr>
                <w:sz w:val="22"/>
                <w:szCs w:val="22"/>
              </w:rPr>
            </w:pPr>
            <w:r w:rsidRPr="003E06FE">
              <w:rPr>
                <w:sz w:val="22"/>
                <w:szCs w:val="22"/>
              </w:rPr>
              <w:t>Стоимость выполненных работ помесячно, 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r>
      <w:tr w:rsidR="003E06FE" w:rsidRPr="003E06FE" w:rsidTr="003E06FE">
        <w:trPr>
          <w:trHeight w:val="585"/>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E06FE" w:rsidRPr="003E06FE" w:rsidRDefault="003E06FE" w:rsidP="00241542">
            <w:pPr>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3E06FE">
            <w:pPr>
              <w:rPr>
                <w:sz w:val="22"/>
                <w:szCs w:val="22"/>
              </w:rPr>
            </w:pPr>
            <w:r w:rsidRPr="003E06FE">
              <w:rPr>
                <w:sz w:val="22"/>
                <w:szCs w:val="22"/>
              </w:rPr>
              <w:t xml:space="preserve">Стоимость выполненных работ </w:t>
            </w:r>
            <w:proofErr w:type="spellStart"/>
            <w:r w:rsidRPr="003E06FE">
              <w:rPr>
                <w:sz w:val="22"/>
                <w:szCs w:val="22"/>
              </w:rPr>
              <w:t>накопительно</w:t>
            </w:r>
            <w:proofErr w:type="spellEnd"/>
            <w:r w:rsidRPr="003E06FE">
              <w:rPr>
                <w:sz w:val="22"/>
                <w:szCs w:val="22"/>
              </w:rPr>
              <w:t>,</w:t>
            </w:r>
            <w:r>
              <w:rPr>
                <w:sz w:val="22"/>
                <w:szCs w:val="22"/>
              </w:rPr>
              <w:t xml:space="preserve"> </w:t>
            </w:r>
            <w:r w:rsidRPr="003E06FE">
              <w:rPr>
                <w:sz w:val="22"/>
                <w:szCs w:val="22"/>
              </w:rPr>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r>
      <w:tr w:rsidR="003E06FE" w:rsidRPr="003E06FE" w:rsidTr="003E06FE">
        <w:trPr>
          <w:trHeight w:val="345"/>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E06FE" w:rsidRPr="003E06FE" w:rsidRDefault="003E06FE" w:rsidP="00241542">
            <w:pPr>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241542">
            <w:pPr>
              <w:rPr>
                <w:sz w:val="22"/>
                <w:szCs w:val="22"/>
              </w:rPr>
            </w:pPr>
            <w:r w:rsidRPr="003E06FE">
              <w:rPr>
                <w:sz w:val="22"/>
                <w:szCs w:val="22"/>
              </w:rPr>
              <w:t>Стоимость выполненных работ помесячно,</w:t>
            </w:r>
          </w:p>
          <w:p w:rsidR="003E06FE" w:rsidRPr="003E06FE" w:rsidRDefault="003E06FE" w:rsidP="00241542">
            <w:pPr>
              <w:rPr>
                <w:sz w:val="22"/>
                <w:szCs w:val="22"/>
              </w:rPr>
            </w:pPr>
            <w:r w:rsidRPr="003E06FE">
              <w:rPr>
                <w:sz w:val="22"/>
                <w:szCs w:val="22"/>
              </w:rPr>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r>
      <w:tr w:rsidR="003E06FE" w:rsidRPr="003E06FE" w:rsidTr="003E06FE">
        <w:trPr>
          <w:trHeight w:val="585"/>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E06FE" w:rsidRPr="003E06FE" w:rsidRDefault="003E06FE" w:rsidP="00241542">
            <w:pPr>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3E06FE">
            <w:pPr>
              <w:rPr>
                <w:sz w:val="22"/>
                <w:szCs w:val="22"/>
              </w:rPr>
            </w:pPr>
            <w:r w:rsidRPr="003E06FE">
              <w:rPr>
                <w:sz w:val="22"/>
                <w:szCs w:val="22"/>
              </w:rPr>
              <w:t xml:space="preserve">Стоимость выполненных работ </w:t>
            </w:r>
            <w:proofErr w:type="spellStart"/>
            <w:r w:rsidRPr="003E06FE">
              <w:rPr>
                <w:sz w:val="22"/>
                <w:szCs w:val="22"/>
              </w:rPr>
              <w:t>накопительно</w:t>
            </w:r>
            <w:proofErr w:type="spellEnd"/>
            <w:r w:rsidRPr="003E06FE">
              <w:rPr>
                <w:sz w:val="22"/>
                <w:szCs w:val="22"/>
              </w:rPr>
              <w:t>,</w:t>
            </w:r>
            <w:r>
              <w:rPr>
                <w:sz w:val="22"/>
                <w:szCs w:val="22"/>
              </w:rPr>
              <w:t xml:space="preserve"> </w:t>
            </w:r>
            <w:r w:rsidRPr="003E06FE">
              <w:rPr>
                <w:sz w:val="22"/>
                <w:szCs w:val="22"/>
              </w:rPr>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r>
      <w:tr w:rsidR="003E06FE" w:rsidRPr="003E06FE" w:rsidTr="003E06FE">
        <w:trPr>
          <w:trHeight w:val="585"/>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3E06FE" w:rsidRPr="003E06FE" w:rsidRDefault="003E06FE" w:rsidP="00241542">
            <w:pPr>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E06FE" w:rsidRPr="003E06FE" w:rsidRDefault="003E06FE" w:rsidP="003E06FE">
            <w:pPr>
              <w:rPr>
                <w:sz w:val="22"/>
                <w:szCs w:val="22"/>
              </w:rPr>
            </w:pPr>
            <w:r w:rsidRPr="003E06FE">
              <w:rPr>
                <w:sz w:val="22"/>
                <w:szCs w:val="22"/>
              </w:rPr>
              <w:t>Сумма к оплате за выполненные работы/авансовый платеж, помесячно,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6FE" w:rsidRPr="003E06FE" w:rsidRDefault="003E06FE" w:rsidP="00241542">
            <w:pPr>
              <w:rPr>
                <w:sz w:val="22"/>
                <w:szCs w:val="22"/>
              </w:rPr>
            </w:pPr>
          </w:p>
        </w:tc>
      </w:tr>
    </w:tbl>
    <w:p w:rsidR="003E06FE" w:rsidRDefault="003E06FE" w:rsidP="00617FFD"/>
    <w:tbl>
      <w:tblPr>
        <w:tblpPr w:leftFromText="180" w:rightFromText="180" w:vertAnchor="text" w:horzAnchor="margin" w:tblpY="35"/>
        <w:tblW w:w="9776" w:type="dxa"/>
        <w:tblLook w:val="04A0" w:firstRow="1" w:lastRow="0" w:firstColumn="1" w:lastColumn="0" w:noHBand="0" w:noVBand="1"/>
      </w:tblPr>
      <w:tblGrid>
        <w:gridCol w:w="4957"/>
        <w:gridCol w:w="4819"/>
      </w:tblGrid>
      <w:tr w:rsidR="002E6C87" w:rsidRPr="00A811E4" w:rsidTr="00241542">
        <w:tc>
          <w:tcPr>
            <w:tcW w:w="4957" w:type="dxa"/>
            <w:shd w:val="clear" w:color="auto" w:fill="auto"/>
          </w:tcPr>
          <w:p w:rsidR="002E6C87" w:rsidRPr="00A811E4" w:rsidRDefault="002E6C87" w:rsidP="00241542">
            <w:pPr>
              <w:jc w:val="center"/>
              <w:rPr>
                <w:b/>
              </w:rPr>
            </w:pPr>
            <w:r w:rsidRPr="00A811E4">
              <w:rPr>
                <w:b/>
              </w:rPr>
              <w:t>Государственный заказчик:</w:t>
            </w:r>
          </w:p>
        </w:tc>
        <w:tc>
          <w:tcPr>
            <w:tcW w:w="4819" w:type="dxa"/>
            <w:shd w:val="clear" w:color="auto" w:fill="auto"/>
          </w:tcPr>
          <w:p w:rsidR="002E6C87" w:rsidRPr="00A811E4" w:rsidRDefault="002E6C87" w:rsidP="00241542">
            <w:pPr>
              <w:jc w:val="center"/>
              <w:rPr>
                <w:b/>
              </w:rPr>
            </w:pPr>
            <w:r w:rsidRPr="00A811E4">
              <w:rPr>
                <w:b/>
              </w:rPr>
              <w:t>Подрядчик:</w:t>
            </w:r>
          </w:p>
        </w:tc>
      </w:tr>
      <w:tr w:rsidR="002E6C87" w:rsidRPr="00A811E4" w:rsidTr="00241542">
        <w:tc>
          <w:tcPr>
            <w:tcW w:w="4957" w:type="dxa"/>
            <w:shd w:val="clear" w:color="auto" w:fill="auto"/>
          </w:tcPr>
          <w:p w:rsidR="002E6C87" w:rsidRDefault="002E6C87" w:rsidP="00241542">
            <w:pPr>
              <w:rPr>
                <w:b/>
              </w:rPr>
            </w:pPr>
            <w:r w:rsidRPr="005D1168">
              <w:rPr>
                <w:b/>
              </w:rPr>
              <w:t>Генеральный директор</w:t>
            </w:r>
          </w:p>
          <w:p w:rsidR="002E6C87" w:rsidRPr="005D1168" w:rsidRDefault="002E6C87" w:rsidP="00241542">
            <w:pPr>
              <w:rPr>
                <w:b/>
              </w:rPr>
            </w:pPr>
          </w:p>
          <w:p w:rsidR="002E6C87" w:rsidRDefault="002E6C87" w:rsidP="00241542">
            <w:r>
              <w:t>__________________/А.В. Титов/</w:t>
            </w:r>
          </w:p>
          <w:p w:rsidR="002E6C87" w:rsidRPr="00A811E4" w:rsidRDefault="002E6C87" w:rsidP="00241542"/>
        </w:tc>
        <w:tc>
          <w:tcPr>
            <w:tcW w:w="4819" w:type="dxa"/>
            <w:shd w:val="clear" w:color="auto" w:fill="auto"/>
          </w:tcPr>
          <w:p w:rsidR="002E6C87" w:rsidRPr="005D1168" w:rsidRDefault="002E6C87" w:rsidP="00241542">
            <w:pPr>
              <w:rPr>
                <w:rFonts w:eastAsia="Verdana"/>
                <w:b/>
                <w:lang w:eastAsia="en-US"/>
              </w:rPr>
            </w:pPr>
            <w:r w:rsidRPr="005D1168">
              <w:rPr>
                <w:rFonts w:eastAsia="Verdana"/>
                <w:b/>
                <w:lang w:eastAsia="en-US"/>
              </w:rPr>
              <w:t xml:space="preserve"> </w:t>
            </w:r>
          </w:p>
          <w:p w:rsidR="002E6C87" w:rsidRPr="00A811E4" w:rsidRDefault="002E6C87" w:rsidP="00241542">
            <w:pPr>
              <w:jc w:val="right"/>
              <w:rPr>
                <w:rFonts w:eastAsia="Verdana"/>
                <w:lang w:eastAsia="en-US"/>
              </w:rPr>
            </w:pPr>
            <w:r w:rsidRPr="00A811E4">
              <w:rPr>
                <w:rFonts w:eastAsia="Verdana"/>
                <w:lang w:eastAsia="en-US"/>
              </w:rPr>
              <w:t xml:space="preserve"> </w:t>
            </w:r>
          </w:p>
          <w:p w:rsidR="002E6C87" w:rsidRPr="00A811E4" w:rsidRDefault="002E6C87" w:rsidP="00241542">
            <w:r>
              <w:t>___________________/</w:t>
            </w:r>
            <w:r w:rsidRPr="00153E56">
              <w:t xml:space="preserve"> </w:t>
            </w:r>
            <w:r>
              <w:t xml:space="preserve">            </w:t>
            </w:r>
            <w:r w:rsidRPr="00153E56">
              <w:t xml:space="preserve"> </w:t>
            </w:r>
            <w:r>
              <w:t>/</w:t>
            </w:r>
          </w:p>
        </w:tc>
      </w:tr>
    </w:tbl>
    <w:p w:rsidR="002E6C87" w:rsidRDefault="002E6C87" w:rsidP="00617FFD"/>
    <w:p w:rsidR="002E6C87" w:rsidRDefault="002E6C87" w:rsidP="00617FFD"/>
    <w:p w:rsidR="002E6C87" w:rsidRDefault="002E6C87" w:rsidP="00617FFD"/>
    <w:p w:rsidR="002E6C87" w:rsidRDefault="002E6C87" w:rsidP="00617FFD"/>
    <w:p w:rsidR="002E6C87" w:rsidRDefault="002E6C87" w:rsidP="00617FFD"/>
    <w:p w:rsidR="002E6C87" w:rsidRDefault="002E6C87" w:rsidP="00617FFD"/>
    <w:p w:rsidR="002E6C87" w:rsidRPr="008C7735" w:rsidRDefault="002E6C87" w:rsidP="002E6C87">
      <w:r w:rsidRPr="008C7735">
        <w:t>Окончание формы</w:t>
      </w:r>
    </w:p>
    <w:p w:rsidR="002E6C87" w:rsidRDefault="002E6C87" w:rsidP="00617FFD"/>
    <w:tbl>
      <w:tblPr>
        <w:tblpPr w:leftFromText="180" w:rightFromText="180" w:vertAnchor="text" w:horzAnchor="margin" w:tblpY="35"/>
        <w:tblW w:w="9776" w:type="dxa"/>
        <w:tblLook w:val="04A0" w:firstRow="1" w:lastRow="0" w:firstColumn="1" w:lastColumn="0" w:noHBand="0" w:noVBand="1"/>
      </w:tblPr>
      <w:tblGrid>
        <w:gridCol w:w="4957"/>
        <w:gridCol w:w="4819"/>
      </w:tblGrid>
      <w:tr w:rsidR="002E6C87" w:rsidRPr="00A811E4" w:rsidTr="00241542">
        <w:tc>
          <w:tcPr>
            <w:tcW w:w="4957" w:type="dxa"/>
            <w:shd w:val="clear" w:color="auto" w:fill="auto"/>
          </w:tcPr>
          <w:p w:rsidR="002E6C87" w:rsidRPr="00A811E4" w:rsidRDefault="002E6C87" w:rsidP="00241542">
            <w:pPr>
              <w:jc w:val="center"/>
              <w:rPr>
                <w:b/>
              </w:rPr>
            </w:pPr>
            <w:r w:rsidRPr="00A811E4">
              <w:rPr>
                <w:b/>
              </w:rPr>
              <w:t>Государственный заказчик:</w:t>
            </w:r>
          </w:p>
        </w:tc>
        <w:tc>
          <w:tcPr>
            <w:tcW w:w="4819" w:type="dxa"/>
            <w:shd w:val="clear" w:color="auto" w:fill="auto"/>
          </w:tcPr>
          <w:p w:rsidR="002E6C87" w:rsidRPr="00A811E4" w:rsidRDefault="002E6C87" w:rsidP="00241542">
            <w:pPr>
              <w:jc w:val="center"/>
              <w:rPr>
                <w:b/>
              </w:rPr>
            </w:pPr>
            <w:r w:rsidRPr="00A811E4">
              <w:rPr>
                <w:b/>
              </w:rPr>
              <w:t>Подрядчик:</w:t>
            </w:r>
          </w:p>
        </w:tc>
      </w:tr>
      <w:tr w:rsidR="002E6C87" w:rsidRPr="00A811E4" w:rsidTr="00241542">
        <w:tc>
          <w:tcPr>
            <w:tcW w:w="4957" w:type="dxa"/>
            <w:shd w:val="clear" w:color="auto" w:fill="auto"/>
          </w:tcPr>
          <w:p w:rsidR="002E6C87" w:rsidRDefault="002E6C87" w:rsidP="00241542">
            <w:pPr>
              <w:rPr>
                <w:b/>
              </w:rPr>
            </w:pPr>
            <w:r w:rsidRPr="005D1168">
              <w:rPr>
                <w:b/>
              </w:rPr>
              <w:t>Генеральный директор</w:t>
            </w:r>
          </w:p>
          <w:p w:rsidR="002E6C87" w:rsidRPr="005D1168" w:rsidRDefault="002E6C87" w:rsidP="00241542">
            <w:pPr>
              <w:rPr>
                <w:b/>
              </w:rPr>
            </w:pPr>
          </w:p>
          <w:p w:rsidR="002E6C87" w:rsidRDefault="002E6C87" w:rsidP="00241542">
            <w:r>
              <w:t>__________________/А.В. Титов/</w:t>
            </w:r>
          </w:p>
          <w:p w:rsidR="002E6C87" w:rsidRPr="00A811E4" w:rsidRDefault="002E6C87" w:rsidP="00241542"/>
        </w:tc>
        <w:tc>
          <w:tcPr>
            <w:tcW w:w="4819" w:type="dxa"/>
            <w:shd w:val="clear" w:color="auto" w:fill="auto"/>
          </w:tcPr>
          <w:p w:rsidR="002E6C87" w:rsidRPr="005D1168" w:rsidRDefault="002E6C87" w:rsidP="00241542">
            <w:pPr>
              <w:rPr>
                <w:rFonts w:eastAsia="Verdana"/>
                <w:b/>
                <w:lang w:eastAsia="en-US"/>
              </w:rPr>
            </w:pPr>
            <w:r w:rsidRPr="005D1168">
              <w:rPr>
                <w:rFonts w:eastAsia="Verdana"/>
                <w:b/>
                <w:lang w:eastAsia="en-US"/>
              </w:rPr>
              <w:t xml:space="preserve"> </w:t>
            </w:r>
          </w:p>
          <w:p w:rsidR="002E6C87" w:rsidRPr="00A811E4" w:rsidRDefault="002E6C87" w:rsidP="00241542">
            <w:pPr>
              <w:jc w:val="right"/>
              <w:rPr>
                <w:rFonts w:eastAsia="Verdana"/>
                <w:lang w:eastAsia="en-US"/>
              </w:rPr>
            </w:pPr>
            <w:r w:rsidRPr="00A811E4">
              <w:rPr>
                <w:rFonts w:eastAsia="Verdana"/>
                <w:lang w:eastAsia="en-US"/>
              </w:rPr>
              <w:t xml:space="preserve"> </w:t>
            </w:r>
          </w:p>
          <w:p w:rsidR="002E6C87" w:rsidRPr="00A811E4" w:rsidRDefault="002E6C87" w:rsidP="00241542">
            <w:r>
              <w:t>___________________/</w:t>
            </w:r>
            <w:r w:rsidRPr="00153E56">
              <w:t xml:space="preserve"> </w:t>
            </w:r>
            <w:r>
              <w:t xml:space="preserve">            </w:t>
            </w:r>
            <w:r w:rsidRPr="00153E56">
              <w:t xml:space="preserve"> </w:t>
            </w:r>
            <w:r>
              <w:t>/</w:t>
            </w:r>
          </w:p>
        </w:tc>
      </w:tr>
    </w:tbl>
    <w:p w:rsidR="002E6C87" w:rsidRDefault="002E6C87" w:rsidP="00617FFD"/>
    <w:p w:rsidR="00617FFD" w:rsidRDefault="00617FFD" w:rsidP="00617FFD"/>
    <w:p w:rsidR="00617FFD" w:rsidRDefault="00617FFD" w:rsidP="00617FFD">
      <w:pPr>
        <w:sectPr w:rsidR="00617FFD" w:rsidSect="004A7598">
          <w:pgSz w:w="16838" w:h="11906" w:orient="landscape"/>
          <w:pgMar w:top="1134" w:right="1134" w:bottom="851" w:left="1134" w:header="709" w:footer="709" w:gutter="0"/>
          <w:cols w:space="708"/>
          <w:docGrid w:linePitch="360"/>
        </w:sectPr>
      </w:pPr>
    </w:p>
    <w:p w:rsidR="00617FFD" w:rsidRPr="00617FFD" w:rsidRDefault="00617FFD" w:rsidP="00241542">
      <w:pPr>
        <w:pStyle w:val="aff4"/>
        <w:jc w:val="right"/>
        <w:rPr>
          <w:rFonts w:ascii="Times New Roman" w:hAnsi="Times New Roman"/>
          <w:sz w:val="18"/>
          <w:szCs w:val="18"/>
        </w:rPr>
      </w:pPr>
      <w:bookmarkStart w:id="147" w:name="_Hlk532550586"/>
      <w:r w:rsidRPr="00617FFD">
        <w:rPr>
          <w:rFonts w:ascii="Times New Roman" w:hAnsi="Times New Roman"/>
          <w:sz w:val="18"/>
          <w:szCs w:val="18"/>
        </w:rPr>
        <w:lastRenderedPageBreak/>
        <w:t>Приложение №3</w:t>
      </w:r>
    </w:p>
    <w:bookmarkEnd w:id="147"/>
    <w:p w:rsidR="00241542" w:rsidRDefault="00241542" w:rsidP="00241542">
      <w:pPr>
        <w:jc w:val="right"/>
      </w:pPr>
      <w:r w:rsidRPr="00684D70">
        <w:rPr>
          <w:sz w:val="16"/>
          <w:szCs w:val="16"/>
        </w:rPr>
        <w:t>к Государственному контракту на выполнение строительно-монтажных работ</w:t>
      </w:r>
      <w:r w:rsidRPr="00684D70">
        <w:rPr>
          <w:sz w:val="16"/>
          <w:szCs w:val="16"/>
        </w:rPr>
        <w:br/>
        <w:t>по объекту: «Противооползневые сооружения берегового склона в районе Аршинцево, г. Керчь, Республика Крым»</w:t>
      </w:r>
      <w:r w:rsidRPr="008C7735">
        <w:t xml:space="preserve"> </w:t>
      </w:r>
    </w:p>
    <w:p w:rsidR="00617FFD" w:rsidRPr="00240F5E" w:rsidRDefault="00617FFD" w:rsidP="00617FFD">
      <w:pPr>
        <w:pStyle w:val="af8"/>
        <w:spacing w:line="360" w:lineRule="auto"/>
        <w:rPr>
          <w:b/>
          <w:snapToGrid w:val="0"/>
          <w:lang w:eastAsia="ru-RU"/>
        </w:rPr>
      </w:pPr>
      <w:r>
        <w:rPr>
          <w:b/>
          <w:snapToGrid w:val="0"/>
          <w:lang w:eastAsia="ru-RU"/>
        </w:rPr>
        <w:t xml:space="preserve">    ФОРМА</w:t>
      </w:r>
    </w:p>
    <w:p w:rsidR="00241542" w:rsidRPr="00241542" w:rsidRDefault="00241542" w:rsidP="00241542">
      <w:pPr>
        <w:jc w:val="center"/>
        <w:rPr>
          <w:b/>
        </w:rPr>
      </w:pPr>
      <w:r w:rsidRPr="00241542">
        <w:rPr>
          <w:b/>
        </w:rPr>
        <w:t>АКТ ПРИЕМА-ПЕРЕДАЧИ СТРОИТЕЛЬНОЙ ПЛОЩАДКИ</w:t>
      </w:r>
    </w:p>
    <w:p w:rsidR="00241542" w:rsidRPr="00241542" w:rsidRDefault="00241542" w:rsidP="00241542">
      <w:pPr>
        <w:jc w:val="center"/>
        <w:rPr>
          <w:b/>
        </w:rPr>
      </w:pPr>
      <w:r w:rsidRPr="00241542">
        <w:rPr>
          <w:rFonts w:eastAsia="MS Mincho"/>
          <w:b/>
        </w:rPr>
        <w:t xml:space="preserve">по объекту: </w:t>
      </w:r>
      <w:r w:rsidRPr="00241542">
        <w:rPr>
          <w:b/>
        </w:rPr>
        <w:t>«Противооползневые сооружения берегового склона в районе Аршинцево, г. Керчь, Республика Крым (строительство)»</w:t>
      </w:r>
    </w:p>
    <w:p w:rsidR="00241542" w:rsidRPr="00241542" w:rsidRDefault="00241542" w:rsidP="00241542">
      <w:pPr>
        <w:rPr>
          <w:b/>
        </w:rPr>
      </w:pPr>
      <w:r w:rsidRPr="00241542" w:rsidDel="0088475F">
        <w:rPr>
          <w:rFonts w:eastAsia="MS Mincho"/>
          <w:b/>
        </w:rPr>
        <w:t xml:space="preserve"> </w:t>
      </w:r>
    </w:p>
    <w:tbl>
      <w:tblPr>
        <w:tblW w:w="0" w:type="auto"/>
        <w:tblLook w:val="04A0" w:firstRow="1" w:lastRow="0" w:firstColumn="1" w:lastColumn="0" w:noHBand="0" w:noVBand="1"/>
      </w:tblPr>
      <w:tblGrid>
        <w:gridCol w:w="3852"/>
        <w:gridCol w:w="238"/>
        <w:gridCol w:w="5408"/>
      </w:tblGrid>
      <w:tr w:rsidR="00241542" w:rsidRPr="008C7735" w:rsidTr="00241542">
        <w:tc>
          <w:tcPr>
            <w:tcW w:w="4249" w:type="dxa"/>
            <w:shd w:val="clear" w:color="auto" w:fill="auto"/>
          </w:tcPr>
          <w:p w:rsidR="00241542" w:rsidRPr="008C7735" w:rsidRDefault="00241542" w:rsidP="00241542">
            <w:r w:rsidRPr="008C7735">
              <w:t>г.____________, Республика Крым</w:t>
            </w:r>
          </w:p>
        </w:tc>
        <w:tc>
          <w:tcPr>
            <w:tcW w:w="241" w:type="dxa"/>
          </w:tcPr>
          <w:p w:rsidR="00241542" w:rsidRPr="008C7735" w:rsidRDefault="00241542" w:rsidP="00241542"/>
        </w:tc>
        <w:tc>
          <w:tcPr>
            <w:tcW w:w="5976" w:type="dxa"/>
            <w:shd w:val="clear" w:color="auto" w:fill="auto"/>
          </w:tcPr>
          <w:p w:rsidR="00241542" w:rsidRPr="008C7735" w:rsidRDefault="00241542" w:rsidP="00241542">
            <w:pPr>
              <w:jc w:val="right"/>
            </w:pPr>
            <w:r w:rsidRPr="008C7735">
              <w:t>"___"__________20___ г.</w:t>
            </w:r>
          </w:p>
        </w:tc>
      </w:tr>
      <w:tr w:rsidR="00241542" w:rsidRPr="008C7735" w:rsidTr="00241542">
        <w:tc>
          <w:tcPr>
            <w:tcW w:w="4249" w:type="dxa"/>
            <w:shd w:val="clear" w:color="auto" w:fill="auto"/>
          </w:tcPr>
          <w:p w:rsidR="00241542" w:rsidRPr="008C7735" w:rsidRDefault="00241542" w:rsidP="00241542"/>
        </w:tc>
        <w:tc>
          <w:tcPr>
            <w:tcW w:w="241" w:type="dxa"/>
          </w:tcPr>
          <w:p w:rsidR="00241542" w:rsidRPr="008C7735" w:rsidRDefault="00241542" w:rsidP="00241542"/>
        </w:tc>
        <w:tc>
          <w:tcPr>
            <w:tcW w:w="5976" w:type="dxa"/>
            <w:shd w:val="clear" w:color="auto" w:fill="auto"/>
          </w:tcPr>
          <w:p w:rsidR="00241542" w:rsidRPr="008C7735" w:rsidRDefault="00241542" w:rsidP="00241542">
            <w:pPr>
              <w:jc w:val="right"/>
            </w:pPr>
          </w:p>
        </w:tc>
      </w:tr>
    </w:tbl>
    <w:p w:rsidR="00241542" w:rsidRPr="008C7735" w:rsidRDefault="00241542" w:rsidP="00241542">
      <w:pPr>
        <w:ind w:firstLine="567"/>
        <w:jc w:val="both"/>
      </w:pPr>
      <w:r w:rsidRPr="008C7735">
        <w:t xml:space="preserve">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w:t>
      </w:r>
      <w:r>
        <w:t>Устава</w:t>
      </w:r>
      <w:r w:rsidRPr="008C7735">
        <w:t>, именуемое в дальнейшем «Подрядчик», в лице ________________________________________________________, действующего на основании ______________________________________________________________, при совместном упоминании именуемые «Стороны», составили настоящий Акт о нижеследующем:</w:t>
      </w:r>
    </w:p>
    <w:p w:rsidR="00241542" w:rsidRPr="008C7735" w:rsidRDefault="00241542" w:rsidP="00241542">
      <w:pPr>
        <w:ind w:firstLine="567"/>
        <w:jc w:val="both"/>
      </w:pPr>
      <w:r w:rsidRPr="008C7735">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8C7735">
        <w:t>кв.м</w:t>
      </w:r>
      <w:proofErr w:type="spellEnd"/>
      <w:r w:rsidRPr="008C7735">
        <w:t>.</w:t>
      </w:r>
    </w:p>
    <w:p w:rsidR="00241542" w:rsidRPr="008C7735" w:rsidRDefault="00241542" w:rsidP="00241542">
      <w:pPr>
        <w:jc w:val="both"/>
      </w:pPr>
      <w:r w:rsidRPr="008C7735">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241542" w:rsidRPr="008C7735" w:rsidRDefault="00241542" w:rsidP="00241542">
      <w:pPr>
        <w:jc w:val="both"/>
      </w:pPr>
      <w:r w:rsidRPr="008C7735">
        <w:t>Строительная площадка передается для выполнения Подрядчиком строительно-монтажных работ, предусмотренных Государственным контрактом.</w:t>
      </w:r>
    </w:p>
    <w:p w:rsidR="00241542" w:rsidRPr="008C7735" w:rsidRDefault="00241542" w:rsidP="00241542">
      <w:pPr>
        <w:jc w:val="both"/>
      </w:pPr>
      <w:r w:rsidRPr="008C7735">
        <w:t>С момента подписания настоящего акта Подрядчик принимает на себя полную ответственность за использование строительной площадки.</w:t>
      </w:r>
    </w:p>
    <w:p w:rsidR="00241542" w:rsidRPr="008C7735" w:rsidRDefault="00241542" w:rsidP="00241542">
      <w:pPr>
        <w:jc w:val="both"/>
      </w:pPr>
      <w:r w:rsidRPr="008C7735">
        <w:t>Настоящий Акт составлен в двух подлинных экземплярах, имеющих одинаковую юридическую силу, по одному для каждой из сторон.</w:t>
      </w:r>
    </w:p>
    <w:p w:rsidR="00241542" w:rsidRPr="008C7735" w:rsidRDefault="00241542" w:rsidP="00241542">
      <w:pPr>
        <w:jc w:val="both"/>
      </w:pPr>
    </w:p>
    <w:p w:rsidR="00241542" w:rsidRPr="008C7735" w:rsidRDefault="00241542" w:rsidP="00241542">
      <w:r w:rsidRPr="008C7735">
        <w:t>Приложение: _______________________________________ - в _____ экз. на _____ листах.</w:t>
      </w:r>
    </w:p>
    <w:p w:rsidR="00241542" w:rsidRDefault="00241542" w:rsidP="00241542"/>
    <w:p w:rsidR="00241542" w:rsidRPr="008C7735" w:rsidRDefault="00241542" w:rsidP="00241542">
      <w:r w:rsidRPr="008C7735">
        <w:t>Подписи сторон:</w:t>
      </w:r>
    </w:p>
    <w:p w:rsidR="00241542" w:rsidRPr="008C7735" w:rsidRDefault="00241542" w:rsidP="00241542"/>
    <w:tbl>
      <w:tblPr>
        <w:tblW w:w="9781" w:type="dxa"/>
        <w:tblLook w:val="04A0" w:firstRow="1" w:lastRow="0" w:firstColumn="1" w:lastColumn="0" w:noHBand="0" w:noVBand="1"/>
      </w:tblPr>
      <w:tblGrid>
        <w:gridCol w:w="4253"/>
        <w:gridCol w:w="425"/>
        <w:gridCol w:w="2660"/>
        <w:gridCol w:w="425"/>
        <w:gridCol w:w="2018"/>
      </w:tblGrid>
      <w:tr w:rsidR="00241542" w:rsidRPr="008C7735" w:rsidTr="00241542">
        <w:tc>
          <w:tcPr>
            <w:tcW w:w="4253" w:type="dxa"/>
          </w:tcPr>
          <w:p w:rsidR="00241542" w:rsidRPr="008C7735" w:rsidRDefault="00241542" w:rsidP="00241542">
            <w:r w:rsidRPr="008C7735">
              <w:t>От Заказчика</w:t>
            </w:r>
          </w:p>
        </w:tc>
        <w:tc>
          <w:tcPr>
            <w:tcW w:w="425" w:type="dxa"/>
          </w:tcPr>
          <w:p w:rsidR="00241542" w:rsidRPr="008C7735" w:rsidRDefault="00241542" w:rsidP="00241542"/>
        </w:tc>
        <w:tc>
          <w:tcPr>
            <w:tcW w:w="2660" w:type="dxa"/>
            <w:tcBorders>
              <w:top w:val="nil"/>
              <w:left w:val="nil"/>
              <w:bottom w:val="single" w:sz="4" w:space="0" w:color="auto"/>
              <w:right w:val="nil"/>
            </w:tcBorders>
          </w:tcPr>
          <w:p w:rsidR="00241542" w:rsidRPr="008C7735" w:rsidRDefault="00241542" w:rsidP="00241542"/>
        </w:tc>
        <w:tc>
          <w:tcPr>
            <w:tcW w:w="425" w:type="dxa"/>
          </w:tcPr>
          <w:p w:rsidR="00241542" w:rsidRPr="008C7735" w:rsidRDefault="00241542" w:rsidP="00241542"/>
        </w:tc>
        <w:tc>
          <w:tcPr>
            <w:tcW w:w="2018" w:type="dxa"/>
            <w:tcBorders>
              <w:top w:val="nil"/>
              <w:left w:val="nil"/>
              <w:bottom w:val="single" w:sz="4" w:space="0" w:color="auto"/>
              <w:right w:val="nil"/>
            </w:tcBorders>
          </w:tcPr>
          <w:p w:rsidR="00241542" w:rsidRPr="008C7735" w:rsidRDefault="00241542" w:rsidP="00241542"/>
        </w:tc>
      </w:tr>
      <w:tr w:rsidR="00241542" w:rsidRPr="008C7735" w:rsidTr="00241542">
        <w:tc>
          <w:tcPr>
            <w:tcW w:w="4253" w:type="dxa"/>
          </w:tcPr>
          <w:p w:rsidR="00241542" w:rsidRPr="008C7735" w:rsidRDefault="00241542" w:rsidP="00241542"/>
        </w:tc>
        <w:tc>
          <w:tcPr>
            <w:tcW w:w="425" w:type="dxa"/>
          </w:tcPr>
          <w:p w:rsidR="00241542" w:rsidRPr="008C7735" w:rsidRDefault="00241542" w:rsidP="00241542"/>
        </w:tc>
        <w:tc>
          <w:tcPr>
            <w:tcW w:w="2660" w:type="dxa"/>
            <w:tcBorders>
              <w:top w:val="nil"/>
              <w:left w:val="nil"/>
              <w:right w:val="nil"/>
            </w:tcBorders>
          </w:tcPr>
          <w:p w:rsidR="00241542" w:rsidRPr="008C7735" w:rsidRDefault="00241542" w:rsidP="00241542"/>
        </w:tc>
        <w:tc>
          <w:tcPr>
            <w:tcW w:w="425" w:type="dxa"/>
          </w:tcPr>
          <w:p w:rsidR="00241542" w:rsidRPr="008C7735" w:rsidRDefault="00241542" w:rsidP="00241542"/>
        </w:tc>
        <w:tc>
          <w:tcPr>
            <w:tcW w:w="2018" w:type="dxa"/>
            <w:tcBorders>
              <w:top w:val="nil"/>
              <w:left w:val="nil"/>
              <w:right w:val="nil"/>
            </w:tcBorders>
          </w:tcPr>
          <w:p w:rsidR="00241542" w:rsidRPr="008C7735" w:rsidRDefault="00241542" w:rsidP="00241542"/>
        </w:tc>
      </w:tr>
      <w:tr w:rsidR="00241542" w:rsidRPr="008C7735" w:rsidTr="00241542">
        <w:tc>
          <w:tcPr>
            <w:tcW w:w="4253" w:type="dxa"/>
          </w:tcPr>
          <w:p w:rsidR="00241542" w:rsidRPr="008C7735" w:rsidRDefault="00241542" w:rsidP="00241542">
            <w:r w:rsidRPr="008C7735">
              <w:t xml:space="preserve">От Подрядчика </w:t>
            </w:r>
          </w:p>
        </w:tc>
        <w:tc>
          <w:tcPr>
            <w:tcW w:w="425" w:type="dxa"/>
          </w:tcPr>
          <w:p w:rsidR="00241542" w:rsidRPr="008C7735" w:rsidRDefault="00241542" w:rsidP="00241542"/>
        </w:tc>
        <w:tc>
          <w:tcPr>
            <w:tcW w:w="2660" w:type="dxa"/>
            <w:tcBorders>
              <w:left w:val="nil"/>
              <w:bottom w:val="single" w:sz="4" w:space="0" w:color="auto"/>
              <w:right w:val="nil"/>
            </w:tcBorders>
          </w:tcPr>
          <w:p w:rsidR="00241542" w:rsidRPr="008C7735" w:rsidRDefault="00241542" w:rsidP="00241542"/>
        </w:tc>
        <w:tc>
          <w:tcPr>
            <w:tcW w:w="425" w:type="dxa"/>
          </w:tcPr>
          <w:p w:rsidR="00241542" w:rsidRPr="008C7735" w:rsidRDefault="00241542" w:rsidP="00241542"/>
        </w:tc>
        <w:tc>
          <w:tcPr>
            <w:tcW w:w="2018" w:type="dxa"/>
            <w:tcBorders>
              <w:left w:val="nil"/>
              <w:bottom w:val="single" w:sz="4" w:space="0" w:color="auto"/>
              <w:right w:val="nil"/>
            </w:tcBorders>
          </w:tcPr>
          <w:p w:rsidR="00241542" w:rsidRPr="008C7735" w:rsidRDefault="00241542" w:rsidP="00241542"/>
        </w:tc>
      </w:tr>
    </w:tbl>
    <w:p w:rsidR="00241542" w:rsidRPr="008C7735" w:rsidRDefault="00241542" w:rsidP="00241542"/>
    <w:p w:rsidR="00241542" w:rsidRDefault="00241542" w:rsidP="00241542">
      <w:pPr>
        <w:rPr>
          <w:b/>
        </w:rPr>
      </w:pPr>
      <w:r w:rsidRPr="00241542">
        <w:rPr>
          <w:b/>
        </w:rPr>
        <w:t>Окончание формы</w:t>
      </w:r>
    </w:p>
    <w:p w:rsidR="00241542" w:rsidRPr="00241542" w:rsidRDefault="00241542" w:rsidP="00241542">
      <w:pPr>
        <w:rPr>
          <w:b/>
        </w:rPr>
      </w:pPr>
    </w:p>
    <w:tbl>
      <w:tblPr>
        <w:tblW w:w="0" w:type="auto"/>
        <w:jc w:val="center"/>
        <w:tblLook w:val="04A0" w:firstRow="1" w:lastRow="0" w:firstColumn="1" w:lastColumn="0" w:noHBand="0" w:noVBand="1"/>
      </w:tblPr>
      <w:tblGrid>
        <w:gridCol w:w="4672"/>
        <w:gridCol w:w="4672"/>
      </w:tblGrid>
      <w:tr w:rsidR="00617FFD" w:rsidTr="00617FFD">
        <w:trPr>
          <w:jc w:val="center"/>
        </w:trPr>
        <w:tc>
          <w:tcPr>
            <w:tcW w:w="4672" w:type="dxa"/>
          </w:tcPr>
          <w:p w:rsidR="00617FFD" w:rsidRDefault="00617FFD" w:rsidP="00617FFD">
            <w:r w:rsidRPr="00A811E4">
              <w:rPr>
                <w:b/>
              </w:rPr>
              <w:t>Государственный заказчик:</w:t>
            </w:r>
          </w:p>
        </w:tc>
        <w:tc>
          <w:tcPr>
            <w:tcW w:w="4672" w:type="dxa"/>
          </w:tcPr>
          <w:p w:rsidR="00617FFD" w:rsidRPr="00B42709" w:rsidRDefault="00617FFD" w:rsidP="00617FFD">
            <w:pPr>
              <w:rPr>
                <w:b/>
                <w:bCs/>
              </w:rPr>
            </w:pPr>
            <w:r w:rsidRPr="00B42709">
              <w:rPr>
                <w:b/>
                <w:bCs/>
              </w:rPr>
              <w:t>Подрядчик:</w:t>
            </w:r>
          </w:p>
        </w:tc>
      </w:tr>
      <w:tr w:rsidR="00617FFD" w:rsidTr="00617FFD">
        <w:trPr>
          <w:jc w:val="center"/>
        </w:trPr>
        <w:tc>
          <w:tcPr>
            <w:tcW w:w="4672" w:type="dxa"/>
          </w:tcPr>
          <w:p w:rsidR="00617FFD" w:rsidRDefault="00617FFD" w:rsidP="00617FFD">
            <w:r w:rsidRPr="00B42709">
              <w:t>Генеральный директор</w:t>
            </w:r>
          </w:p>
        </w:tc>
        <w:tc>
          <w:tcPr>
            <w:tcW w:w="4672" w:type="dxa"/>
          </w:tcPr>
          <w:p w:rsidR="00617FFD" w:rsidRDefault="00617FFD" w:rsidP="00617FFD"/>
        </w:tc>
      </w:tr>
      <w:tr w:rsidR="00617FFD" w:rsidTr="00617FFD">
        <w:trPr>
          <w:jc w:val="center"/>
        </w:trPr>
        <w:tc>
          <w:tcPr>
            <w:tcW w:w="4672" w:type="dxa"/>
          </w:tcPr>
          <w:p w:rsidR="00617FFD" w:rsidRDefault="00617FFD" w:rsidP="00617FFD">
            <w:r w:rsidRPr="00B42709">
              <w:t>__________________/А.В. Титов/</w:t>
            </w:r>
          </w:p>
        </w:tc>
        <w:tc>
          <w:tcPr>
            <w:tcW w:w="4672" w:type="dxa"/>
          </w:tcPr>
          <w:p w:rsidR="00617FFD" w:rsidRDefault="00617FFD" w:rsidP="00617FFD">
            <w:r w:rsidRPr="00B42709">
              <w:t xml:space="preserve">___________________/ </w:t>
            </w:r>
            <w:r>
              <w:t xml:space="preserve">                    </w:t>
            </w:r>
            <w:r w:rsidRPr="00B42709">
              <w:t>/</w:t>
            </w:r>
          </w:p>
        </w:tc>
      </w:tr>
    </w:tbl>
    <w:p w:rsidR="00617FFD" w:rsidRDefault="00617FFD" w:rsidP="00617FFD">
      <w:pPr>
        <w:spacing w:after="160" w:line="259" w:lineRule="auto"/>
      </w:pPr>
      <w:r>
        <w:br w:type="page"/>
      </w:r>
    </w:p>
    <w:p w:rsidR="00617FFD" w:rsidRPr="00617FFD" w:rsidRDefault="00617FFD" w:rsidP="00617FFD">
      <w:pPr>
        <w:pStyle w:val="aff4"/>
        <w:jc w:val="right"/>
        <w:rPr>
          <w:rFonts w:ascii="Times New Roman" w:hAnsi="Times New Roman"/>
          <w:sz w:val="18"/>
          <w:szCs w:val="18"/>
        </w:rPr>
      </w:pPr>
      <w:r w:rsidRPr="00617FFD">
        <w:rPr>
          <w:rFonts w:ascii="Times New Roman" w:hAnsi="Times New Roman"/>
          <w:sz w:val="18"/>
          <w:szCs w:val="18"/>
        </w:rPr>
        <w:lastRenderedPageBreak/>
        <w:t>Приложение №4</w:t>
      </w:r>
    </w:p>
    <w:p w:rsidR="006A08C0" w:rsidRDefault="00617FFD" w:rsidP="006A08C0">
      <w:pPr>
        <w:jc w:val="right"/>
      </w:pPr>
      <w:r w:rsidRPr="00617FFD">
        <w:rPr>
          <w:sz w:val="18"/>
          <w:szCs w:val="18"/>
        </w:rPr>
        <w:t xml:space="preserve"> </w:t>
      </w:r>
      <w:r w:rsidR="006A08C0" w:rsidRPr="00684D70">
        <w:rPr>
          <w:sz w:val="16"/>
          <w:szCs w:val="16"/>
        </w:rPr>
        <w:t>к Государственному контракту на выполнение строительно-монтажных работ</w:t>
      </w:r>
      <w:r w:rsidR="006A08C0" w:rsidRPr="00684D70">
        <w:rPr>
          <w:sz w:val="16"/>
          <w:szCs w:val="16"/>
        </w:rPr>
        <w:br/>
        <w:t>по объекту: «Противооползневые сооружения берегового склона в районе Аршинцево, г. Керчь, Республика Крым»</w:t>
      </w:r>
      <w:r w:rsidR="006A08C0" w:rsidRPr="008C7735">
        <w:t xml:space="preserve"> </w:t>
      </w:r>
    </w:p>
    <w:p w:rsidR="007A3961" w:rsidRDefault="007A3961" w:rsidP="006A08C0">
      <w:pPr>
        <w:jc w:val="right"/>
      </w:pPr>
    </w:p>
    <w:p w:rsidR="00617FFD" w:rsidRPr="007A3961" w:rsidRDefault="00617FFD" w:rsidP="006A08C0">
      <w:pPr>
        <w:pStyle w:val="aff4"/>
        <w:spacing w:line="360" w:lineRule="auto"/>
        <w:jc w:val="right"/>
        <w:rPr>
          <w:rFonts w:ascii="Times New Roman" w:hAnsi="Times New Roman"/>
          <w:b/>
        </w:rPr>
      </w:pPr>
      <w:r w:rsidRPr="007A3961">
        <w:rPr>
          <w:rFonts w:ascii="Times New Roman" w:hAnsi="Times New Roman"/>
          <w:b/>
        </w:rPr>
        <w:t>ФОРМА</w:t>
      </w:r>
    </w:p>
    <w:p w:rsidR="006A08C0" w:rsidRPr="008C7735" w:rsidRDefault="006A08C0" w:rsidP="006A08C0">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6A08C0" w:rsidRPr="008C7735" w:rsidRDefault="006A08C0" w:rsidP="006A08C0">
      <w:pPr>
        <w:jc w:val="center"/>
        <w:rPr>
          <w:b/>
        </w:rPr>
      </w:pPr>
      <w:r w:rsidRPr="008C7735">
        <w:rPr>
          <w:b/>
        </w:rPr>
        <w:t>«Противооползневые сооружения берегового склона в районе Аршинцево, г. Керчь, Республика Крым (строительство)»</w:t>
      </w:r>
    </w:p>
    <w:p w:rsidR="006A08C0" w:rsidRPr="008C7735" w:rsidRDefault="006A08C0" w:rsidP="006A08C0">
      <w:r w:rsidRPr="008C7735" w:rsidDel="0088475F">
        <w:t xml:space="preserve"> </w:t>
      </w:r>
    </w:p>
    <w:p w:rsidR="006A08C0" w:rsidRPr="008C7735" w:rsidRDefault="006A08C0" w:rsidP="006A08C0">
      <w:pPr>
        <w:jc w:val="both"/>
      </w:pPr>
      <w:r w:rsidRPr="008C7735">
        <w:t xml:space="preserve">1. Подрядчик по Государственному </w:t>
      </w:r>
      <w:hyperlink r:id="rId39"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6A08C0" w:rsidRPr="008C7735" w:rsidTr="009F3B39">
        <w:trPr>
          <w:jc w:val="center"/>
        </w:trPr>
        <w:tc>
          <w:tcPr>
            <w:tcW w:w="562" w:type="dxa"/>
            <w:shd w:val="clear" w:color="auto" w:fill="auto"/>
            <w:vAlign w:val="center"/>
          </w:tcPr>
          <w:p w:rsidR="006A08C0" w:rsidRPr="008C7735" w:rsidRDefault="006A08C0" w:rsidP="006A08C0">
            <w:pPr>
              <w:jc w:val="center"/>
            </w:pPr>
            <w:r w:rsidRPr="008C7735">
              <w:t>№</w:t>
            </w:r>
          </w:p>
          <w:p w:rsidR="006A08C0" w:rsidRPr="008C7735" w:rsidRDefault="006A08C0" w:rsidP="006A08C0">
            <w:pPr>
              <w:jc w:val="center"/>
            </w:pPr>
            <w:r w:rsidRPr="008C7735">
              <w:t>п/п</w:t>
            </w:r>
          </w:p>
        </w:tc>
        <w:tc>
          <w:tcPr>
            <w:tcW w:w="4253" w:type="dxa"/>
            <w:gridSpan w:val="2"/>
            <w:shd w:val="clear" w:color="auto" w:fill="auto"/>
            <w:vAlign w:val="center"/>
          </w:tcPr>
          <w:p w:rsidR="006A08C0" w:rsidRPr="008C7735" w:rsidRDefault="006A08C0" w:rsidP="006A08C0">
            <w:pPr>
              <w:jc w:val="center"/>
            </w:pPr>
            <w:r w:rsidRPr="008C7735">
              <w:t>Вид работ</w:t>
            </w:r>
          </w:p>
        </w:tc>
        <w:tc>
          <w:tcPr>
            <w:tcW w:w="1923" w:type="dxa"/>
            <w:shd w:val="clear" w:color="auto" w:fill="auto"/>
            <w:vAlign w:val="center"/>
          </w:tcPr>
          <w:p w:rsidR="006A08C0" w:rsidRPr="008C7735" w:rsidRDefault="006A08C0" w:rsidP="006A08C0">
            <w:pPr>
              <w:jc w:val="center"/>
            </w:pPr>
            <w:r w:rsidRPr="008C7735">
              <w:t>№ позиции</w:t>
            </w:r>
          </w:p>
          <w:p w:rsidR="006A08C0" w:rsidRPr="008C7735" w:rsidRDefault="006A08C0" w:rsidP="006A08C0">
            <w:pPr>
              <w:jc w:val="center"/>
            </w:pPr>
            <w:r w:rsidRPr="008C7735">
              <w:t>по смете Контракта (Приложение №1.1 к Контракту)</w:t>
            </w:r>
          </w:p>
        </w:tc>
        <w:tc>
          <w:tcPr>
            <w:tcW w:w="1520" w:type="dxa"/>
            <w:shd w:val="clear" w:color="auto" w:fill="auto"/>
            <w:vAlign w:val="center"/>
          </w:tcPr>
          <w:p w:rsidR="006A08C0" w:rsidRPr="008C7735" w:rsidRDefault="006A08C0" w:rsidP="006A08C0">
            <w:pPr>
              <w:jc w:val="center"/>
            </w:pPr>
            <w:r w:rsidRPr="008C7735">
              <w:t>Объём работ</w:t>
            </w:r>
          </w:p>
        </w:tc>
        <w:tc>
          <w:tcPr>
            <w:tcW w:w="2085" w:type="dxa"/>
            <w:shd w:val="clear" w:color="auto" w:fill="auto"/>
            <w:vAlign w:val="center"/>
          </w:tcPr>
          <w:p w:rsidR="006A08C0" w:rsidRPr="008C7735" w:rsidRDefault="006A08C0" w:rsidP="006A08C0">
            <w:pPr>
              <w:jc w:val="center"/>
            </w:pPr>
            <w:r w:rsidRPr="008C7735">
              <w:t>Стоимость работ,</w:t>
            </w:r>
          </w:p>
          <w:p w:rsidR="006A08C0" w:rsidRPr="008C7735" w:rsidRDefault="006A08C0" w:rsidP="006A08C0">
            <w:pPr>
              <w:jc w:val="center"/>
            </w:pPr>
            <w:r w:rsidRPr="008C7735">
              <w:t>тыс. руб.</w:t>
            </w:r>
          </w:p>
        </w:tc>
      </w:tr>
      <w:tr w:rsidR="006A08C0" w:rsidRPr="008C7735" w:rsidTr="009F3B39">
        <w:trPr>
          <w:jc w:val="center"/>
        </w:trPr>
        <w:tc>
          <w:tcPr>
            <w:tcW w:w="562" w:type="dxa"/>
            <w:shd w:val="clear" w:color="auto" w:fill="auto"/>
            <w:vAlign w:val="center"/>
          </w:tcPr>
          <w:p w:rsidR="006A08C0" w:rsidRPr="008C7735" w:rsidRDefault="006A08C0" w:rsidP="009F3B39">
            <w:r w:rsidRPr="008C7735">
              <w:t>1</w:t>
            </w:r>
          </w:p>
        </w:tc>
        <w:tc>
          <w:tcPr>
            <w:tcW w:w="4253" w:type="dxa"/>
            <w:gridSpan w:val="2"/>
            <w:shd w:val="clear" w:color="auto" w:fill="auto"/>
            <w:vAlign w:val="center"/>
          </w:tcPr>
          <w:p w:rsidR="006A08C0" w:rsidRPr="008C7735" w:rsidRDefault="006A08C0" w:rsidP="009F3B39">
            <w:r w:rsidRPr="008C7735">
              <w:t>2</w:t>
            </w:r>
          </w:p>
        </w:tc>
        <w:tc>
          <w:tcPr>
            <w:tcW w:w="1923" w:type="dxa"/>
            <w:shd w:val="clear" w:color="auto" w:fill="auto"/>
            <w:vAlign w:val="center"/>
          </w:tcPr>
          <w:p w:rsidR="006A08C0" w:rsidRPr="008C7735" w:rsidRDefault="006A08C0" w:rsidP="009F3B39">
            <w:r w:rsidRPr="008C7735">
              <w:t>3</w:t>
            </w:r>
          </w:p>
        </w:tc>
        <w:tc>
          <w:tcPr>
            <w:tcW w:w="1520" w:type="dxa"/>
            <w:shd w:val="clear" w:color="auto" w:fill="auto"/>
            <w:vAlign w:val="center"/>
          </w:tcPr>
          <w:p w:rsidR="006A08C0" w:rsidRPr="008C7735" w:rsidRDefault="006A08C0" w:rsidP="009F3B39">
            <w:r w:rsidRPr="008C7735">
              <w:t>4</w:t>
            </w:r>
          </w:p>
        </w:tc>
        <w:tc>
          <w:tcPr>
            <w:tcW w:w="2085" w:type="dxa"/>
            <w:shd w:val="clear" w:color="auto" w:fill="auto"/>
            <w:vAlign w:val="center"/>
          </w:tcPr>
          <w:p w:rsidR="006A08C0" w:rsidRPr="008C7735" w:rsidRDefault="006A08C0" w:rsidP="009F3B39">
            <w:r w:rsidRPr="008C7735">
              <w:t>5</w:t>
            </w:r>
          </w:p>
        </w:tc>
      </w:tr>
      <w:tr w:rsidR="006A08C0" w:rsidRPr="008C7735" w:rsidTr="009F3B39">
        <w:trPr>
          <w:jc w:val="center"/>
        </w:trPr>
        <w:tc>
          <w:tcPr>
            <w:tcW w:w="562" w:type="dxa"/>
            <w:shd w:val="clear" w:color="auto" w:fill="auto"/>
            <w:vAlign w:val="center"/>
          </w:tcPr>
          <w:p w:rsidR="006A08C0" w:rsidRPr="008C7735" w:rsidRDefault="006A08C0" w:rsidP="009F3B39"/>
        </w:tc>
        <w:tc>
          <w:tcPr>
            <w:tcW w:w="4253" w:type="dxa"/>
            <w:gridSpan w:val="2"/>
            <w:shd w:val="clear" w:color="auto" w:fill="auto"/>
            <w:vAlign w:val="center"/>
          </w:tcPr>
          <w:p w:rsidR="006A08C0" w:rsidRPr="008C7735" w:rsidRDefault="006A08C0" w:rsidP="009F3B39"/>
        </w:tc>
        <w:tc>
          <w:tcPr>
            <w:tcW w:w="1923" w:type="dxa"/>
            <w:shd w:val="clear" w:color="auto" w:fill="auto"/>
            <w:vAlign w:val="center"/>
          </w:tcPr>
          <w:p w:rsidR="006A08C0" w:rsidRPr="008C7735" w:rsidRDefault="006A08C0" w:rsidP="009F3B39"/>
        </w:tc>
        <w:tc>
          <w:tcPr>
            <w:tcW w:w="1520" w:type="dxa"/>
            <w:shd w:val="clear" w:color="auto" w:fill="auto"/>
            <w:vAlign w:val="center"/>
          </w:tcPr>
          <w:p w:rsidR="006A08C0" w:rsidRPr="008C7735" w:rsidRDefault="006A08C0" w:rsidP="009F3B39"/>
        </w:tc>
        <w:tc>
          <w:tcPr>
            <w:tcW w:w="2085" w:type="dxa"/>
            <w:shd w:val="clear" w:color="auto" w:fill="auto"/>
            <w:vAlign w:val="center"/>
          </w:tcPr>
          <w:p w:rsidR="006A08C0" w:rsidRPr="008C7735" w:rsidRDefault="006A08C0" w:rsidP="009F3B39"/>
        </w:tc>
      </w:tr>
      <w:tr w:rsidR="006A08C0" w:rsidRPr="008C7735" w:rsidTr="009F3B39">
        <w:trPr>
          <w:jc w:val="center"/>
        </w:trPr>
        <w:tc>
          <w:tcPr>
            <w:tcW w:w="562" w:type="dxa"/>
            <w:shd w:val="clear" w:color="auto" w:fill="auto"/>
            <w:vAlign w:val="center"/>
          </w:tcPr>
          <w:p w:rsidR="006A08C0" w:rsidRPr="008C7735" w:rsidRDefault="006A08C0" w:rsidP="009F3B39"/>
        </w:tc>
        <w:tc>
          <w:tcPr>
            <w:tcW w:w="4253" w:type="dxa"/>
            <w:gridSpan w:val="2"/>
            <w:shd w:val="clear" w:color="auto" w:fill="auto"/>
            <w:vAlign w:val="center"/>
          </w:tcPr>
          <w:p w:rsidR="006A08C0" w:rsidRPr="008C7735" w:rsidRDefault="006A08C0" w:rsidP="009F3B39"/>
        </w:tc>
        <w:tc>
          <w:tcPr>
            <w:tcW w:w="1923" w:type="dxa"/>
            <w:shd w:val="clear" w:color="auto" w:fill="auto"/>
            <w:vAlign w:val="center"/>
          </w:tcPr>
          <w:p w:rsidR="006A08C0" w:rsidRPr="008C7735" w:rsidRDefault="006A08C0" w:rsidP="009F3B39"/>
        </w:tc>
        <w:tc>
          <w:tcPr>
            <w:tcW w:w="1520" w:type="dxa"/>
            <w:shd w:val="clear" w:color="auto" w:fill="auto"/>
            <w:vAlign w:val="center"/>
          </w:tcPr>
          <w:p w:rsidR="006A08C0" w:rsidRPr="008C7735" w:rsidRDefault="006A08C0" w:rsidP="009F3B39"/>
        </w:tc>
        <w:tc>
          <w:tcPr>
            <w:tcW w:w="2085" w:type="dxa"/>
            <w:shd w:val="clear" w:color="auto" w:fill="auto"/>
            <w:vAlign w:val="center"/>
          </w:tcPr>
          <w:p w:rsidR="006A08C0" w:rsidRPr="008C7735" w:rsidRDefault="006A08C0" w:rsidP="009F3B39"/>
        </w:tc>
      </w:tr>
      <w:tr w:rsidR="006A08C0" w:rsidRPr="008C7735" w:rsidTr="009F3B39">
        <w:trPr>
          <w:jc w:val="center"/>
        </w:trPr>
        <w:tc>
          <w:tcPr>
            <w:tcW w:w="562" w:type="dxa"/>
            <w:shd w:val="clear" w:color="auto" w:fill="auto"/>
            <w:vAlign w:val="center"/>
          </w:tcPr>
          <w:p w:rsidR="006A08C0" w:rsidRPr="008C7735" w:rsidRDefault="006A08C0" w:rsidP="009F3B39"/>
        </w:tc>
        <w:tc>
          <w:tcPr>
            <w:tcW w:w="2557" w:type="dxa"/>
            <w:shd w:val="clear" w:color="auto" w:fill="auto"/>
          </w:tcPr>
          <w:p w:rsidR="006A08C0" w:rsidRPr="008C7735" w:rsidRDefault="006A08C0" w:rsidP="009F3B39"/>
        </w:tc>
        <w:tc>
          <w:tcPr>
            <w:tcW w:w="5139" w:type="dxa"/>
            <w:gridSpan w:val="3"/>
            <w:shd w:val="clear" w:color="auto" w:fill="auto"/>
            <w:vAlign w:val="center"/>
          </w:tcPr>
          <w:p w:rsidR="006A08C0" w:rsidRPr="008C7735" w:rsidRDefault="006A08C0" w:rsidP="009F3B39">
            <w:r w:rsidRPr="008C7735">
              <w:t xml:space="preserve">ИТОГО ___% от цены контракта (но не менее </w:t>
            </w:r>
            <w:r>
              <w:t>60</w:t>
            </w:r>
            <w:r w:rsidRPr="008C7735">
              <w:t>%)</w:t>
            </w:r>
          </w:p>
        </w:tc>
        <w:tc>
          <w:tcPr>
            <w:tcW w:w="2085" w:type="dxa"/>
            <w:shd w:val="clear" w:color="auto" w:fill="auto"/>
            <w:vAlign w:val="center"/>
          </w:tcPr>
          <w:p w:rsidR="006A08C0" w:rsidRPr="008C7735" w:rsidRDefault="006A08C0" w:rsidP="009F3B39"/>
        </w:tc>
      </w:tr>
    </w:tbl>
    <w:p w:rsidR="006A08C0" w:rsidRPr="008C7735" w:rsidRDefault="006A08C0" w:rsidP="006A08C0">
      <w:pPr>
        <w:jc w:val="both"/>
      </w:pPr>
      <w:r w:rsidRPr="008C7735">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0" w:anchor="/document/72009464/entry/11000" w:history="1">
        <w:r w:rsidRPr="008C7735">
          <w:t>проектной документацией</w:t>
        </w:r>
      </w:hyperlink>
      <w:r w:rsidRPr="008C7735">
        <w:t>, в соответствии с условиями заключения Контракта, указанными в извещении о проведении закупки</w:t>
      </w:r>
    </w:p>
    <w:p w:rsidR="006A08C0" w:rsidRPr="008C7735" w:rsidRDefault="006A08C0" w:rsidP="006A08C0">
      <w:pPr>
        <w:jc w:val="both"/>
      </w:pPr>
      <w:r w:rsidRPr="008C7735">
        <w:t>2. Совокупная стоимость работ, выполняемых Подрядчиком самостоятельно, без привлечения других лиц, составляет:</w:t>
      </w:r>
    </w:p>
    <w:p w:rsidR="006A08C0" w:rsidRPr="008C7735" w:rsidRDefault="006A08C0" w:rsidP="006A08C0">
      <w:r w:rsidRPr="008C7735">
        <w:t>________________ (______________________________________________) рублей ___ коп.;</w:t>
      </w:r>
    </w:p>
    <w:p w:rsidR="006A08C0" w:rsidRPr="008C7735" w:rsidRDefault="006A08C0" w:rsidP="006A08C0">
      <w:r w:rsidRPr="008C7735">
        <w:t xml:space="preserve">            (</w:t>
      </w:r>
      <w:proofErr w:type="gramStart"/>
      <w:r w:rsidRPr="008C7735">
        <w:t xml:space="preserve">цифрами)   </w:t>
      </w:r>
      <w:proofErr w:type="gramEnd"/>
      <w:r w:rsidRPr="008C7735">
        <w:t xml:space="preserve">              (прописью, но не менее двадцати пяти процентов от цены Контракта)</w:t>
      </w:r>
    </w:p>
    <w:p w:rsidR="006A08C0" w:rsidRPr="008C7735" w:rsidRDefault="006A08C0" w:rsidP="006A08C0"/>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A08C0" w:rsidRPr="008C7735" w:rsidTr="009F3B39">
        <w:tc>
          <w:tcPr>
            <w:tcW w:w="5190" w:type="dxa"/>
            <w:shd w:val="clear" w:color="auto" w:fill="auto"/>
          </w:tcPr>
          <w:p w:rsidR="006A08C0" w:rsidRDefault="006A08C0" w:rsidP="009F3B39">
            <w:r w:rsidRPr="008C7735">
              <w:t>Государственный заказчик:</w:t>
            </w:r>
          </w:p>
          <w:p w:rsidR="006A08C0" w:rsidRDefault="006A08C0" w:rsidP="009F3B39">
            <w:r>
              <w:t>Генеральный директор</w:t>
            </w:r>
          </w:p>
          <w:p w:rsidR="006A08C0" w:rsidRPr="008C7735" w:rsidRDefault="006A08C0" w:rsidP="009F3B39">
            <w:r>
              <w:t xml:space="preserve"> </w:t>
            </w:r>
          </w:p>
          <w:p w:rsidR="006A08C0" w:rsidRPr="00DA11A4" w:rsidRDefault="006A08C0" w:rsidP="009F3B39">
            <w:pPr>
              <w:rPr>
                <w:u w:val="single"/>
              </w:rPr>
            </w:pPr>
            <w:r w:rsidRPr="008C7735">
              <w:t>_________________/</w:t>
            </w:r>
            <w:r w:rsidRPr="00DA11A4">
              <w:rPr>
                <w:u w:val="single"/>
              </w:rPr>
              <w:t>А.В. Титов</w:t>
            </w:r>
          </w:p>
          <w:p w:rsidR="006A08C0" w:rsidRPr="008C7735" w:rsidRDefault="006A08C0" w:rsidP="009F3B39">
            <w:r w:rsidRPr="008C7735">
              <w:t xml:space="preserve">         (</w:t>
            </w:r>
            <w:proofErr w:type="gramStart"/>
            <w:r w:rsidRPr="008C7735">
              <w:t xml:space="preserve">подпись)   </w:t>
            </w:r>
            <w:proofErr w:type="gramEnd"/>
            <w:r w:rsidRPr="008C7735">
              <w:t xml:space="preserve">        (расшифровка подписи)</w:t>
            </w:r>
          </w:p>
          <w:p w:rsidR="006A08C0" w:rsidRPr="008C7735" w:rsidRDefault="006A08C0" w:rsidP="009F3B39">
            <w:proofErr w:type="spellStart"/>
            <w:r w:rsidRPr="008C7735">
              <w:t>мп</w:t>
            </w:r>
            <w:proofErr w:type="spellEnd"/>
          </w:p>
        </w:tc>
        <w:tc>
          <w:tcPr>
            <w:tcW w:w="5016" w:type="dxa"/>
            <w:shd w:val="clear" w:color="auto" w:fill="auto"/>
          </w:tcPr>
          <w:p w:rsidR="006A08C0" w:rsidRDefault="006A08C0" w:rsidP="009F3B39">
            <w:r w:rsidRPr="008C7735">
              <w:t>Подрядчик:</w:t>
            </w:r>
          </w:p>
          <w:p w:rsidR="006A08C0" w:rsidRDefault="006A08C0" w:rsidP="009F3B39"/>
          <w:p w:rsidR="006A08C0" w:rsidRPr="008C7735" w:rsidRDefault="006A08C0" w:rsidP="009F3B39"/>
          <w:p w:rsidR="006A08C0" w:rsidRPr="00DA11A4" w:rsidRDefault="006A08C0" w:rsidP="009F3B39">
            <w:pPr>
              <w:rPr>
                <w:u w:val="single"/>
              </w:rPr>
            </w:pPr>
            <w:r w:rsidRPr="008C7735">
              <w:t>_________________/</w:t>
            </w:r>
            <w:r w:rsidRPr="00DA11A4">
              <w:rPr>
                <w:u w:val="single"/>
              </w:rPr>
              <w:t xml:space="preserve"> </w:t>
            </w:r>
          </w:p>
          <w:p w:rsidR="006A08C0" w:rsidRPr="008C7735" w:rsidRDefault="006A08C0" w:rsidP="009F3B39">
            <w:r w:rsidRPr="008C7735">
              <w:t xml:space="preserve">         (</w:t>
            </w:r>
            <w:proofErr w:type="gramStart"/>
            <w:r w:rsidRPr="008C7735">
              <w:t xml:space="preserve">подпись)   </w:t>
            </w:r>
            <w:proofErr w:type="gramEnd"/>
            <w:r w:rsidRPr="008C7735">
              <w:t xml:space="preserve">      (расшифровка подписи)</w:t>
            </w:r>
          </w:p>
          <w:p w:rsidR="006A08C0" w:rsidRPr="008C7735" w:rsidRDefault="006A08C0" w:rsidP="009F3B39">
            <w:proofErr w:type="spellStart"/>
            <w:r w:rsidRPr="008C7735">
              <w:t>мп</w:t>
            </w:r>
            <w:proofErr w:type="spellEnd"/>
          </w:p>
        </w:tc>
      </w:tr>
    </w:tbl>
    <w:p w:rsidR="006A08C0" w:rsidRDefault="006A08C0" w:rsidP="006A08C0"/>
    <w:p w:rsidR="00617FFD" w:rsidRPr="006A08C0" w:rsidRDefault="006A08C0" w:rsidP="006A08C0">
      <w:pPr>
        <w:rPr>
          <w:b/>
        </w:rPr>
      </w:pPr>
      <w:r w:rsidRPr="006A08C0">
        <w:rPr>
          <w:b/>
        </w:rPr>
        <w:t>Окончание формы</w:t>
      </w:r>
    </w:p>
    <w:p w:rsidR="006A08C0" w:rsidRPr="006A08C0" w:rsidRDefault="006A08C0" w:rsidP="006A08C0"/>
    <w:tbl>
      <w:tblPr>
        <w:tblW w:w="0" w:type="auto"/>
        <w:jc w:val="center"/>
        <w:tblLook w:val="04A0" w:firstRow="1" w:lastRow="0" w:firstColumn="1" w:lastColumn="0" w:noHBand="0" w:noVBand="1"/>
      </w:tblPr>
      <w:tblGrid>
        <w:gridCol w:w="4672"/>
        <w:gridCol w:w="4672"/>
      </w:tblGrid>
      <w:tr w:rsidR="00617FFD" w:rsidTr="00617FFD">
        <w:trPr>
          <w:jc w:val="center"/>
        </w:trPr>
        <w:tc>
          <w:tcPr>
            <w:tcW w:w="4672" w:type="dxa"/>
          </w:tcPr>
          <w:p w:rsidR="00617FFD" w:rsidRDefault="00617FFD" w:rsidP="00617FFD">
            <w:r w:rsidRPr="00A811E4">
              <w:rPr>
                <w:b/>
              </w:rPr>
              <w:t>Государственный заказчик:</w:t>
            </w:r>
          </w:p>
        </w:tc>
        <w:tc>
          <w:tcPr>
            <w:tcW w:w="4672" w:type="dxa"/>
          </w:tcPr>
          <w:p w:rsidR="00617FFD" w:rsidRPr="00B42709" w:rsidRDefault="00617FFD" w:rsidP="00617FFD">
            <w:pPr>
              <w:rPr>
                <w:b/>
                <w:bCs/>
              </w:rPr>
            </w:pPr>
            <w:r w:rsidRPr="00B42709">
              <w:rPr>
                <w:b/>
                <w:bCs/>
              </w:rPr>
              <w:t>Подрядчик:</w:t>
            </w:r>
          </w:p>
        </w:tc>
      </w:tr>
      <w:tr w:rsidR="00617FFD" w:rsidTr="00617FFD">
        <w:trPr>
          <w:jc w:val="center"/>
        </w:trPr>
        <w:tc>
          <w:tcPr>
            <w:tcW w:w="4672" w:type="dxa"/>
          </w:tcPr>
          <w:p w:rsidR="00617FFD" w:rsidRDefault="00617FFD" w:rsidP="00617FFD">
            <w:r w:rsidRPr="00B42709">
              <w:t>Генеральный директор</w:t>
            </w:r>
          </w:p>
        </w:tc>
        <w:tc>
          <w:tcPr>
            <w:tcW w:w="4672" w:type="dxa"/>
          </w:tcPr>
          <w:p w:rsidR="00617FFD" w:rsidRDefault="00617FFD" w:rsidP="00617FFD"/>
        </w:tc>
      </w:tr>
      <w:tr w:rsidR="00617FFD" w:rsidTr="00617FFD">
        <w:trPr>
          <w:jc w:val="center"/>
        </w:trPr>
        <w:tc>
          <w:tcPr>
            <w:tcW w:w="4672" w:type="dxa"/>
          </w:tcPr>
          <w:p w:rsidR="00617FFD" w:rsidRDefault="00617FFD" w:rsidP="00617FFD">
            <w:r w:rsidRPr="00B42709">
              <w:t>__________________/А.В. Титов/</w:t>
            </w:r>
          </w:p>
        </w:tc>
        <w:tc>
          <w:tcPr>
            <w:tcW w:w="4672" w:type="dxa"/>
          </w:tcPr>
          <w:p w:rsidR="00617FFD" w:rsidRDefault="00617FFD" w:rsidP="00617FFD">
            <w:r w:rsidRPr="00B42709">
              <w:t xml:space="preserve">___________________/ </w:t>
            </w:r>
            <w:r>
              <w:t xml:space="preserve">                        </w:t>
            </w:r>
            <w:r w:rsidRPr="00B42709">
              <w:t>/</w:t>
            </w:r>
          </w:p>
        </w:tc>
      </w:tr>
    </w:tbl>
    <w:p w:rsidR="00617FFD" w:rsidRDefault="00617FFD" w:rsidP="00617FFD">
      <w:pPr>
        <w:spacing w:after="160" w:line="259" w:lineRule="auto"/>
      </w:pPr>
      <w:r>
        <w:br w:type="page"/>
      </w:r>
    </w:p>
    <w:p w:rsidR="007A3961" w:rsidRDefault="007A3961" w:rsidP="00617FFD">
      <w:pPr>
        <w:pStyle w:val="aff4"/>
        <w:jc w:val="right"/>
        <w:rPr>
          <w:rFonts w:ascii="Times New Roman" w:hAnsi="Times New Roman"/>
          <w:sz w:val="16"/>
          <w:szCs w:val="16"/>
        </w:rPr>
        <w:sectPr w:rsidR="007A3961" w:rsidSect="00241542">
          <w:pgSz w:w="11906" w:h="16838" w:code="9"/>
          <w:pgMar w:top="709" w:right="707" w:bottom="1134" w:left="1701" w:header="0" w:footer="284" w:gutter="0"/>
          <w:cols w:space="720"/>
          <w:docGrid w:linePitch="360"/>
        </w:sectPr>
      </w:pPr>
    </w:p>
    <w:p w:rsidR="00617FFD" w:rsidRPr="007A3961" w:rsidRDefault="00617FFD" w:rsidP="00617FFD">
      <w:pPr>
        <w:pStyle w:val="aff4"/>
        <w:jc w:val="right"/>
        <w:rPr>
          <w:rFonts w:ascii="Times New Roman" w:hAnsi="Times New Roman"/>
          <w:sz w:val="16"/>
          <w:szCs w:val="16"/>
        </w:rPr>
      </w:pPr>
      <w:r w:rsidRPr="007A3961">
        <w:rPr>
          <w:rFonts w:ascii="Times New Roman" w:hAnsi="Times New Roman"/>
          <w:sz w:val="16"/>
          <w:szCs w:val="16"/>
        </w:rPr>
        <w:lastRenderedPageBreak/>
        <w:t>Приложение №5</w:t>
      </w:r>
    </w:p>
    <w:p w:rsidR="007A3961" w:rsidRDefault="007A3961" w:rsidP="007A3961">
      <w:pPr>
        <w:jc w:val="right"/>
      </w:pPr>
      <w:r w:rsidRPr="00684D70">
        <w:rPr>
          <w:sz w:val="16"/>
          <w:szCs w:val="16"/>
        </w:rPr>
        <w:t>к Государственному контракту на выполнение строительно-монтажных работ</w:t>
      </w:r>
      <w:r w:rsidRPr="00684D70">
        <w:rPr>
          <w:sz w:val="16"/>
          <w:szCs w:val="16"/>
        </w:rPr>
        <w:br/>
        <w:t>по объекту: «Противооползневые сооружения берегового склона в районе Аршинцево, г. Керчь, Республика Крым»</w:t>
      </w:r>
      <w:r w:rsidRPr="008C7735">
        <w:t xml:space="preserve"> </w:t>
      </w:r>
    </w:p>
    <w:p w:rsidR="00617FFD" w:rsidRPr="007A3961" w:rsidRDefault="00617FFD" w:rsidP="00617FFD">
      <w:pPr>
        <w:pStyle w:val="af8"/>
        <w:rPr>
          <w:rStyle w:val="s10"/>
          <w:b/>
          <w:bCs/>
          <w:sz w:val="22"/>
          <w:szCs w:val="22"/>
        </w:rPr>
      </w:pPr>
      <w:r w:rsidRPr="007A3961">
        <w:rPr>
          <w:rStyle w:val="s10"/>
          <w:b/>
          <w:sz w:val="22"/>
          <w:szCs w:val="22"/>
        </w:rPr>
        <w:t xml:space="preserve">ФОРМА </w:t>
      </w:r>
    </w:p>
    <w:p w:rsidR="007A3961" w:rsidRPr="008C7735" w:rsidRDefault="007A3961" w:rsidP="007A3961">
      <w:pPr>
        <w:jc w:val="center"/>
        <w:rPr>
          <w:b/>
        </w:rPr>
      </w:pPr>
      <w:r w:rsidRPr="008C7735">
        <w:rPr>
          <w:b/>
        </w:rPr>
        <w:t>Недельный график выполнения работ</w:t>
      </w:r>
    </w:p>
    <w:p w:rsidR="007A3961" w:rsidRPr="008C7735" w:rsidRDefault="007A3961" w:rsidP="007A3961">
      <w:pPr>
        <w:jc w:val="center"/>
      </w:pPr>
      <w:r w:rsidRPr="008C7735">
        <w:rPr>
          <w:rFonts w:eastAsia="MS Mincho"/>
          <w:b/>
        </w:rPr>
        <w:t>по объекту:</w:t>
      </w:r>
      <w:r w:rsidRPr="008C7735">
        <w:rPr>
          <w:b/>
        </w:rPr>
        <w:t xml:space="preserve"> «Противооползневые сооружения берегового склона в районе Аршинцево, г. Керчь, Республика Крым (строительство)»</w:t>
      </w:r>
      <w:r w:rsidRPr="008C7735" w:rsidDel="0088475F">
        <w:t xml:space="preserve"> </w:t>
      </w:r>
    </w:p>
    <w:tbl>
      <w:tblPr>
        <w:tblW w:w="15290" w:type="dxa"/>
        <w:tblLook w:val="04A0" w:firstRow="1" w:lastRow="0" w:firstColumn="1" w:lastColumn="0" w:noHBand="0" w:noVBand="1"/>
      </w:tblPr>
      <w:tblGrid>
        <w:gridCol w:w="62"/>
        <w:gridCol w:w="1226"/>
        <w:gridCol w:w="1778"/>
        <w:gridCol w:w="599"/>
        <w:gridCol w:w="638"/>
        <w:gridCol w:w="954"/>
        <w:gridCol w:w="714"/>
        <w:gridCol w:w="700"/>
        <w:gridCol w:w="398"/>
        <w:gridCol w:w="1028"/>
        <w:gridCol w:w="834"/>
        <w:gridCol w:w="883"/>
        <w:gridCol w:w="813"/>
        <w:gridCol w:w="1238"/>
        <w:gridCol w:w="642"/>
        <w:gridCol w:w="695"/>
        <w:gridCol w:w="696"/>
        <w:gridCol w:w="696"/>
        <w:gridCol w:w="109"/>
        <w:gridCol w:w="587"/>
      </w:tblGrid>
      <w:tr w:rsidR="007A3961" w:rsidRPr="007A3961" w:rsidTr="007A3961">
        <w:trPr>
          <w:trHeight w:val="630"/>
        </w:trPr>
        <w:tc>
          <w:tcPr>
            <w:tcW w:w="12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Порядковый №</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Наименование вида работ</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Ед. изм.</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Задание на месяц</w:t>
            </w:r>
          </w:p>
        </w:tc>
        <w:tc>
          <w:tcPr>
            <w:tcW w:w="1696" w:type="dxa"/>
            <w:gridSpan w:val="2"/>
            <w:tcBorders>
              <w:top w:val="single" w:sz="4" w:space="0" w:color="auto"/>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год, месяц</w:t>
            </w:r>
          </w:p>
        </w:tc>
      </w:tr>
      <w:tr w:rsidR="007A3961" w:rsidRPr="007A3961" w:rsidTr="007A3961">
        <w:trPr>
          <w:trHeight w:val="77"/>
        </w:trPr>
        <w:tc>
          <w:tcPr>
            <w:tcW w:w="1288" w:type="dxa"/>
            <w:gridSpan w:val="2"/>
            <w:vMerge/>
            <w:tcBorders>
              <w:top w:val="single" w:sz="4" w:space="0" w:color="auto"/>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proofErr w:type="spellStart"/>
            <w:r w:rsidRPr="007A3961">
              <w:rPr>
                <w:sz w:val="20"/>
                <w:szCs w:val="20"/>
              </w:rPr>
              <w:t>воспол-нение</w:t>
            </w:r>
            <w:proofErr w:type="spellEnd"/>
          </w:p>
        </w:tc>
        <w:tc>
          <w:tcPr>
            <w:tcW w:w="834"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план</w:t>
            </w:r>
          </w:p>
        </w:tc>
        <w:tc>
          <w:tcPr>
            <w:tcW w:w="813"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кн.5</w:t>
            </w:r>
          </w:p>
        </w:tc>
      </w:tr>
      <w:tr w:rsidR="007A3961" w:rsidRPr="007A3961" w:rsidTr="007A3961">
        <w:trPr>
          <w:trHeight w:val="77"/>
        </w:trPr>
        <w:tc>
          <w:tcPr>
            <w:tcW w:w="1288" w:type="dxa"/>
            <w:gridSpan w:val="2"/>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1</w:t>
            </w:r>
          </w:p>
        </w:tc>
        <w:tc>
          <w:tcPr>
            <w:tcW w:w="1778"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2</w:t>
            </w:r>
          </w:p>
        </w:tc>
        <w:tc>
          <w:tcPr>
            <w:tcW w:w="599"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3</w:t>
            </w:r>
          </w:p>
        </w:tc>
        <w:tc>
          <w:tcPr>
            <w:tcW w:w="638"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10</w:t>
            </w:r>
          </w:p>
        </w:tc>
        <w:tc>
          <w:tcPr>
            <w:tcW w:w="813"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17</w:t>
            </w:r>
          </w:p>
        </w:tc>
      </w:tr>
      <w:tr w:rsidR="007A3961" w:rsidRPr="007A3961" w:rsidTr="007A3961">
        <w:trPr>
          <w:trHeight w:val="77"/>
        </w:trPr>
        <w:tc>
          <w:tcPr>
            <w:tcW w:w="66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Объект (</w:t>
            </w:r>
            <w:proofErr w:type="spellStart"/>
            <w:r w:rsidRPr="007A3961">
              <w:rPr>
                <w:sz w:val="20"/>
                <w:szCs w:val="20"/>
              </w:rPr>
              <w:t>подъобъект</w:t>
            </w:r>
            <w:proofErr w:type="spellEnd"/>
            <w:r w:rsidRPr="007A3961">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13"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r>
      <w:tr w:rsidR="007A3961" w:rsidRPr="007A3961" w:rsidTr="007A3961">
        <w:trPr>
          <w:trHeight w:val="77"/>
        </w:trPr>
        <w:tc>
          <w:tcPr>
            <w:tcW w:w="12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1</w:t>
            </w:r>
          </w:p>
        </w:tc>
        <w:tc>
          <w:tcPr>
            <w:tcW w:w="1778"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Вид работ</w:t>
            </w:r>
          </w:p>
        </w:tc>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r>
      <w:tr w:rsidR="007A3961" w:rsidRPr="007A3961" w:rsidTr="007A3961">
        <w:trPr>
          <w:trHeight w:val="70"/>
        </w:trPr>
        <w:tc>
          <w:tcPr>
            <w:tcW w:w="1288" w:type="dxa"/>
            <w:gridSpan w:val="2"/>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599"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13"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r>
      <w:tr w:rsidR="007A3961" w:rsidRPr="007A3961" w:rsidTr="007A3961">
        <w:trPr>
          <w:trHeight w:val="77"/>
        </w:trPr>
        <w:tc>
          <w:tcPr>
            <w:tcW w:w="12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2</w:t>
            </w:r>
          </w:p>
        </w:tc>
        <w:tc>
          <w:tcPr>
            <w:tcW w:w="1778"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Вид работ</w:t>
            </w:r>
          </w:p>
        </w:tc>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r>
      <w:tr w:rsidR="007A3961" w:rsidRPr="007A3961" w:rsidTr="007A3961">
        <w:trPr>
          <w:trHeight w:val="70"/>
        </w:trPr>
        <w:tc>
          <w:tcPr>
            <w:tcW w:w="1288" w:type="dxa"/>
            <w:gridSpan w:val="2"/>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599"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13"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r>
      <w:tr w:rsidR="007A3961" w:rsidRPr="007A3961" w:rsidTr="007A3961">
        <w:trPr>
          <w:trHeight w:val="77"/>
        </w:trPr>
        <w:tc>
          <w:tcPr>
            <w:tcW w:w="12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3</w:t>
            </w:r>
          </w:p>
        </w:tc>
        <w:tc>
          <w:tcPr>
            <w:tcW w:w="1778"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Вид работ</w:t>
            </w:r>
          </w:p>
        </w:tc>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r>
      <w:tr w:rsidR="007A3961" w:rsidRPr="007A3961" w:rsidTr="007A3961">
        <w:trPr>
          <w:trHeight w:val="70"/>
        </w:trPr>
        <w:tc>
          <w:tcPr>
            <w:tcW w:w="1288" w:type="dxa"/>
            <w:gridSpan w:val="2"/>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599"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13"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r>
      <w:tr w:rsidR="007A3961" w:rsidRPr="007A3961" w:rsidTr="007A3961">
        <w:trPr>
          <w:trHeight w:val="77"/>
        </w:trPr>
        <w:tc>
          <w:tcPr>
            <w:tcW w:w="12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4</w:t>
            </w:r>
          </w:p>
        </w:tc>
        <w:tc>
          <w:tcPr>
            <w:tcW w:w="1778"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Вид работ</w:t>
            </w:r>
          </w:p>
        </w:tc>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r>
      <w:tr w:rsidR="007A3961" w:rsidRPr="007A3961" w:rsidTr="007A3961">
        <w:trPr>
          <w:trHeight w:val="77"/>
        </w:trPr>
        <w:tc>
          <w:tcPr>
            <w:tcW w:w="1288" w:type="dxa"/>
            <w:gridSpan w:val="2"/>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599"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813" w:type="dxa"/>
            <w:vMerge/>
            <w:tcBorders>
              <w:top w:val="nil"/>
              <w:left w:val="single" w:sz="4" w:space="0" w:color="auto"/>
              <w:bottom w:val="single" w:sz="4" w:space="0" w:color="auto"/>
              <w:right w:val="single" w:sz="4" w:space="0" w:color="auto"/>
            </w:tcBorders>
            <w:vAlign w:val="center"/>
            <w:hideMark/>
          </w:tcPr>
          <w:p w:rsidR="007A3961" w:rsidRPr="007A3961" w:rsidRDefault="007A3961" w:rsidP="009F3B3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 </w:t>
            </w:r>
          </w:p>
        </w:tc>
      </w:tr>
      <w:tr w:rsidR="007A3961" w:rsidRPr="007A3961" w:rsidTr="007A3961">
        <w:trPr>
          <w:trHeight w:val="77"/>
        </w:trPr>
        <w:tc>
          <w:tcPr>
            <w:tcW w:w="1288" w:type="dxa"/>
            <w:gridSpan w:val="2"/>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1778"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599"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638"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954"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714"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700"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7A3961" w:rsidRPr="007A3961" w:rsidRDefault="007A3961" w:rsidP="009F3B39">
            <w:pPr>
              <w:rPr>
                <w:sz w:val="20"/>
                <w:szCs w:val="20"/>
              </w:rPr>
            </w:pPr>
          </w:p>
        </w:tc>
        <w:tc>
          <w:tcPr>
            <w:tcW w:w="834" w:type="dxa"/>
            <w:tcBorders>
              <w:top w:val="nil"/>
              <w:left w:val="nil"/>
              <w:bottom w:val="single" w:sz="4" w:space="0" w:color="auto"/>
              <w:right w:val="nil"/>
            </w:tcBorders>
            <w:shd w:val="clear" w:color="auto" w:fill="auto"/>
            <w:noWrap/>
            <w:vAlign w:val="center"/>
            <w:hideMark/>
          </w:tcPr>
          <w:p w:rsidR="007A3961" w:rsidRPr="007A3961" w:rsidRDefault="007A3961" w:rsidP="009F3B39">
            <w:pPr>
              <w:rPr>
                <w:sz w:val="20"/>
                <w:szCs w:val="20"/>
              </w:rPr>
            </w:pPr>
          </w:p>
        </w:tc>
        <w:tc>
          <w:tcPr>
            <w:tcW w:w="883" w:type="dxa"/>
            <w:tcBorders>
              <w:top w:val="nil"/>
              <w:left w:val="nil"/>
              <w:bottom w:val="single" w:sz="4" w:space="0" w:color="auto"/>
              <w:right w:val="nil"/>
            </w:tcBorders>
            <w:shd w:val="clear" w:color="auto" w:fill="auto"/>
            <w:noWrap/>
            <w:vAlign w:val="center"/>
            <w:hideMark/>
          </w:tcPr>
          <w:p w:rsidR="007A3961" w:rsidRPr="007A3961" w:rsidRDefault="007A3961" w:rsidP="009F3B39">
            <w:pPr>
              <w:rPr>
                <w:sz w:val="20"/>
                <w:szCs w:val="20"/>
              </w:rPr>
            </w:pPr>
          </w:p>
        </w:tc>
        <w:tc>
          <w:tcPr>
            <w:tcW w:w="813" w:type="dxa"/>
            <w:tcBorders>
              <w:top w:val="nil"/>
              <w:left w:val="nil"/>
              <w:bottom w:val="single" w:sz="4" w:space="0" w:color="auto"/>
              <w:right w:val="nil"/>
            </w:tcBorders>
            <w:shd w:val="clear" w:color="auto" w:fill="auto"/>
            <w:noWrap/>
            <w:vAlign w:val="center"/>
            <w:hideMark/>
          </w:tcPr>
          <w:p w:rsidR="007A3961" w:rsidRPr="007A3961" w:rsidRDefault="007A3961" w:rsidP="009F3B39">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7A3961" w:rsidRPr="007A3961" w:rsidRDefault="007A3961" w:rsidP="009F3B39">
            <w:pPr>
              <w:rPr>
                <w:sz w:val="20"/>
                <w:szCs w:val="20"/>
              </w:rPr>
            </w:pPr>
          </w:p>
        </w:tc>
        <w:tc>
          <w:tcPr>
            <w:tcW w:w="642"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5"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gridSpan w:val="2"/>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r>
      <w:tr w:rsidR="007A3961" w:rsidRPr="007A3961" w:rsidTr="007A3961">
        <w:trPr>
          <w:trHeight w:val="77"/>
        </w:trPr>
        <w:tc>
          <w:tcPr>
            <w:tcW w:w="1288" w:type="dxa"/>
            <w:gridSpan w:val="2"/>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Всего на объекте людских ресурсов</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1592" w:type="dxa"/>
            <w:gridSpan w:val="2"/>
            <w:tcBorders>
              <w:top w:val="single" w:sz="4" w:space="0" w:color="auto"/>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чел.,</w:t>
            </w:r>
          </w:p>
          <w:p w:rsidR="007A3961" w:rsidRPr="007A3961" w:rsidRDefault="007A3961" w:rsidP="009F3B39">
            <w:pPr>
              <w:rPr>
                <w:sz w:val="20"/>
                <w:szCs w:val="20"/>
              </w:rPr>
            </w:pPr>
            <w:r w:rsidRPr="007A3961">
              <w:rPr>
                <w:sz w:val="20"/>
                <w:szCs w:val="20"/>
              </w:rPr>
              <w:t>в том числе:</w:t>
            </w:r>
          </w:p>
        </w:tc>
        <w:tc>
          <w:tcPr>
            <w:tcW w:w="714"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700" w:type="dxa"/>
            <w:tcBorders>
              <w:top w:val="nil"/>
              <w:left w:val="nil"/>
              <w:bottom w:val="nil"/>
              <w:right w:val="single" w:sz="4" w:space="0" w:color="auto"/>
            </w:tcBorders>
            <w:shd w:val="clear" w:color="auto" w:fill="auto"/>
            <w:vAlign w:val="center"/>
            <w:hideMark/>
          </w:tcPr>
          <w:p w:rsidR="007A3961" w:rsidRPr="007A3961" w:rsidRDefault="007A3961" w:rsidP="009F3B3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Всего на объекте техники</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7A3961" w:rsidRPr="007A3961" w:rsidRDefault="007A3961" w:rsidP="009F3B39">
            <w:pPr>
              <w:rPr>
                <w:sz w:val="20"/>
                <w:szCs w:val="20"/>
              </w:rPr>
            </w:pPr>
          </w:p>
        </w:tc>
        <w:tc>
          <w:tcPr>
            <w:tcW w:w="695"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gridSpan w:val="2"/>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r>
      <w:tr w:rsidR="007A3961" w:rsidRPr="007A3961" w:rsidTr="007A3961">
        <w:trPr>
          <w:trHeight w:val="193"/>
        </w:trPr>
        <w:tc>
          <w:tcPr>
            <w:tcW w:w="1288" w:type="dxa"/>
            <w:gridSpan w:val="2"/>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1778" w:type="dxa"/>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монтажники</w:t>
            </w:r>
          </w:p>
        </w:tc>
        <w:tc>
          <w:tcPr>
            <w:tcW w:w="599"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1592" w:type="dxa"/>
            <w:gridSpan w:val="2"/>
            <w:tcBorders>
              <w:top w:val="single" w:sz="4" w:space="0" w:color="auto"/>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p>
        </w:tc>
        <w:tc>
          <w:tcPr>
            <w:tcW w:w="714"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700" w:type="dxa"/>
            <w:tcBorders>
              <w:top w:val="nil"/>
              <w:left w:val="nil"/>
              <w:bottom w:val="nil"/>
              <w:right w:val="single" w:sz="4" w:space="0" w:color="auto"/>
            </w:tcBorders>
            <w:shd w:val="clear" w:color="auto" w:fill="auto"/>
            <w:vAlign w:val="center"/>
            <w:hideMark/>
          </w:tcPr>
          <w:p w:rsidR="007A3961" w:rsidRPr="007A3961" w:rsidRDefault="007A3961" w:rsidP="009F3B3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бульдозеры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7A3961" w:rsidRPr="007A3961" w:rsidRDefault="007A3961" w:rsidP="009F3B39">
            <w:pPr>
              <w:rPr>
                <w:sz w:val="20"/>
                <w:szCs w:val="20"/>
              </w:rPr>
            </w:pPr>
          </w:p>
        </w:tc>
        <w:tc>
          <w:tcPr>
            <w:tcW w:w="695"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gridSpan w:val="2"/>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r>
      <w:tr w:rsidR="007A3961" w:rsidRPr="007A3961" w:rsidTr="007A3961">
        <w:trPr>
          <w:trHeight w:val="112"/>
        </w:trPr>
        <w:tc>
          <w:tcPr>
            <w:tcW w:w="1288" w:type="dxa"/>
            <w:gridSpan w:val="2"/>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1778" w:type="dxa"/>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сварщики</w:t>
            </w:r>
          </w:p>
        </w:tc>
        <w:tc>
          <w:tcPr>
            <w:tcW w:w="599"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1592" w:type="dxa"/>
            <w:gridSpan w:val="2"/>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714"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700" w:type="dxa"/>
            <w:tcBorders>
              <w:top w:val="nil"/>
              <w:left w:val="nil"/>
              <w:bottom w:val="nil"/>
              <w:right w:val="single" w:sz="4" w:space="0" w:color="auto"/>
            </w:tcBorders>
            <w:shd w:val="clear" w:color="auto" w:fill="auto"/>
            <w:vAlign w:val="center"/>
            <w:hideMark/>
          </w:tcPr>
          <w:p w:rsidR="007A3961" w:rsidRPr="007A3961" w:rsidRDefault="007A3961" w:rsidP="009F3B3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roofErr w:type="spellStart"/>
            <w:r w:rsidRPr="007A3961">
              <w:rPr>
                <w:sz w:val="20"/>
                <w:szCs w:val="20"/>
              </w:rPr>
              <w:t>эксковаторы</w:t>
            </w:r>
            <w:proofErr w:type="spellEnd"/>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7A3961" w:rsidRPr="007A3961" w:rsidRDefault="007A3961" w:rsidP="009F3B39">
            <w:pPr>
              <w:rPr>
                <w:sz w:val="20"/>
                <w:szCs w:val="20"/>
              </w:rPr>
            </w:pPr>
          </w:p>
        </w:tc>
        <w:tc>
          <w:tcPr>
            <w:tcW w:w="695"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gridSpan w:val="2"/>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r>
      <w:tr w:rsidR="007A3961" w:rsidRPr="007A3961" w:rsidTr="007A3961">
        <w:trPr>
          <w:trHeight w:val="77"/>
        </w:trPr>
        <w:tc>
          <w:tcPr>
            <w:tcW w:w="1288" w:type="dxa"/>
            <w:gridSpan w:val="2"/>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1778" w:type="dxa"/>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водители</w:t>
            </w:r>
          </w:p>
        </w:tc>
        <w:tc>
          <w:tcPr>
            <w:tcW w:w="599"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1592" w:type="dxa"/>
            <w:gridSpan w:val="2"/>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714"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700" w:type="dxa"/>
            <w:tcBorders>
              <w:top w:val="nil"/>
              <w:left w:val="nil"/>
              <w:bottom w:val="nil"/>
              <w:right w:val="single" w:sz="4" w:space="0" w:color="auto"/>
            </w:tcBorders>
            <w:shd w:val="clear" w:color="auto" w:fill="auto"/>
            <w:vAlign w:val="center"/>
            <w:hideMark/>
          </w:tcPr>
          <w:p w:rsidR="007A3961" w:rsidRPr="007A3961" w:rsidRDefault="007A3961" w:rsidP="009F3B3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грузоподъёмная техника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7A3961" w:rsidRPr="007A3961" w:rsidRDefault="007A3961" w:rsidP="009F3B39">
            <w:pPr>
              <w:rPr>
                <w:sz w:val="20"/>
                <w:szCs w:val="20"/>
              </w:rPr>
            </w:pPr>
          </w:p>
        </w:tc>
        <w:tc>
          <w:tcPr>
            <w:tcW w:w="695"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gridSpan w:val="2"/>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r>
      <w:tr w:rsidR="007A3961" w:rsidRPr="007A3961" w:rsidTr="007A3961">
        <w:trPr>
          <w:trHeight w:val="77"/>
        </w:trPr>
        <w:tc>
          <w:tcPr>
            <w:tcW w:w="1288" w:type="dxa"/>
            <w:gridSpan w:val="2"/>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1778" w:type="dxa"/>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механизаторы</w:t>
            </w:r>
          </w:p>
        </w:tc>
        <w:tc>
          <w:tcPr>
            <w:tcW w:w="599"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1592" w:type="dxa"/>
            <w:gridSpan w:val="2"/>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714"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700" w:type="dxa"/>
            <w:tcBorders>
              <w:top w:val="nil"/>
              <w:left w:val="nil"/>
              <w:bottom w:val="nil"/>
              <w:right w:val="single" w:sz="4" w:space="0" w:color="auto"/>
            </w:tcBorders>
            <w:shd w:val="clear" w:color="auto" w:fill="auto"/>
            <w:vAlign w:val="center"/>
            <w:hideMark/>
          </w:tcPr>
          <w:p w:rsidR="007A3961" w:rsidRPr="007A3961" w:rsidRDefault="007A3961" w:rsidP="009F3B3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грузовая бортовая техника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7A3961" w:rsidRPr="007A3961" w:rsidRDefault="007A3961" w:rsidP="009F3B39">
            <w:pPr>
              <w:rPr>
                <w:sz w:val="20"/>
                <w:szCs w:val="20"/>
              </w:rPr>
            </w:pPr>
          </w:p>
        </w:tc>
        <w:tc>
          <w:tcPr>
            <w:tcW w:w="695"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gridSpan w:val="2"/>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r>
      <w:tr w:rsidR="007A3961" w:rsidRPr="007A3961" w:rsidTr="007A3961">
        <w:trPr>
          <w:trHeight w:val="77"/>
        </w:trPr>
        <w:tc>
          <w:tcPr>
            <w:tcW w:w="1288" w:type="dxa"/>
            <w:gridSpan w:val="2"/>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1778" w:type="dxa"/>
            <w:tcBorders>
              <w:top w:val="nil"/>
              <w:left w:val="single" w:sz="4" w:space="0" w:color="auto"/>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прочие</w:t>
            </w:r>
          </w:p>
        </w:tc>
        <w:tc>
          <w:tcPr>
            <w:tcW w:w="599" w:type="dxa"/>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1592" w:type="dxa"/>
            <w:gridSpan w:val="2"/>
            <w:tcBorders>
              <w:top w:val="nil"/>
              <w:left w:val="nil"/>
              <w:bottom w:val="single" w:sz="4" w:space="0" w:color="auto"/>
              <w:right w:val="single" w:sz="4" w:space="0" w:color="auto"/>
            </w:tcBorders>
            <w:shd w:val="clear" w:color="auto" w:fill="auto"/>
            <w:vAlign w:val="center"/>
            <w:hideMark/>
          </w:tcPr>
          <w:p w:rsidR="007A3961" w:rsidRPr="007A3961" w:rsidRDefault="007A3961" w:rsidP="009F3B39">
            <w:pPr>
              <w:rPr>
                <w:sz w:val="20"/>
                <w:szCs w:val="20"/>
              </w:rPr>
            </w:pPr>
            <w:r w:rsidRPr="007A3961">
              <w:rPr>
                <w:sz w:val="20"/>
                <w:szCs w:val="20"/>
              </w:rPr>
              <w:t> </w:t>
            </w:r>
          </w:p>
        </w:tc>
        <w:tc>
          <w:tcPr>
            <w:tcW w:w="714" w:type="dxa"/>
            <w:tcBorders>
              <w:top w:val="nil"/>
              <w:left w:val="nil"/>
              <w:bottom w:val="nil"/>
              <w:right w:val="nil"/>
            </w:tcBorders>
            <w:shd w:val="clear" w:color="auto" w:fill="auto"/>
            <w:vAlign w:val="center"/>
            <w:hideMark/>
          </w:tcPr>
          <w:p w:rsidR="007A3961" w:rsidRPr="007A3961" w:rsidRDefault="007A3961" w:rsidP="009F3B39">
            <w:pPr>
              <w:rPr>
                <w:sz w:val="20"/>
                <w:szCs w:val="20"/>
              </w:rPr>
            </w:pPr>
          </w:p>
        </w:tc>
        <w:tc>
          <w:tcPr>
            <w:tcW w:w="700" w:type="dxa"/>
            <w:tcBorders>
              <w:top w:val="nil"/>
              <w:left w:val="nil"/>
              <w:bottom w:val="nil"/>
              <w:right w:val="single" w:sz="4" w:space="0" w:color="auto"/>
            </w:tcBorders>
            <w:shd w:val="clear" w:color="auto" w:fill="auto"/>
            <w:vAlign w:val="center"/>
            <w:hideMark/>
          </w:tcPr>
          <w:p w:rsidR="007A3961" w:rsidRPr="007A3961" w:rsidRDefault="007A3961" w:rsidP="009F3B3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r w:rsidRPr="007A3961">
              <w:rPr>
                <w:sz w:val="20"/>
                <w:szCs w:val="20"/>
              </w:rPr>
              <w:t>прочие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961" w:rsidRPr="007A3961" w:rsidRDefault="007A3961" w:rsidP="009F3B3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7A3961" w:rsidRPr="007A3961" w:rsidRDefault="007A3961" w:rsidP="009F3B39">
            <w:pPr>
              <w:rPr>
                <w:sz w:val="20"/>
                <w:szCs w:val="20"/>
              </w:rPr>
            </w:pPr>
          </w:p>
        </w:tc>
        <w:tc>
          <w:tcPr>
            <w:tcW w:w="695"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c>
          <w:tcPr>
            <w:tcW w:w="696" w:type="dxa"/>
            <w:gridSpan w:val="2"/>
            <w:tcBorders>
              <w:top w:val="nil"/>
              <w:left w:val="nil"/>
              <w:bottom w:val="nil"/>
              <w:right w:val="nil"/>
            </w:tcBorders>
            <w:shd w:val="clear" w:color="auto" w:fill="auto"/>
            <w:noWrap/>
            <w:vAlign w:val="center"/>
            <w:hideMark/>
          </w:tcPr>
          <w:p w:rsidR="007A3961" w:rsidRPr="007A3961" w:rsidRDefault="007A3961" w:rsidP="009F3B39">
            <w:pPr>
              <w:rPr>
                <w:sz w:val="20"/>
                <w:szCs w:val="20"/>
              </w:rPr>
            </w:pPr>
          </w:p>
        </w:tc>
      </w:tr>
      <w:tr w:rsidR="007A3961" w:rsidRPr="007A3961" w:rsidTr="007A3961">
        <w:tblPrEx>
          <w:tblCellMar>
            <w:top w:w="55" w:type="dxa"/>
            <w:left w:w="55" w:type="dxa"/>
            <w:bottom w:w="55" w:type="dxa"/>
            <w:right w:w="55" w:type="dxa"/>
          </w:tblCellMar>
          <w:tblLook w:val="0000" w:firstRow="0" w:lastRow="0" w:firstColumn="0" w:lastColumn="0" w:noHBand="0" w:noVBand="0"/>
        </w:tblPrEx>
        <w:trPr>
          <w:gridBefore w:val="1"/>
          <w:gridAfter w:val="1"/>
          <w:wBefore w:w="62" w:type="dxa"/>
          <w:wAfter w:w="587" w:type="dxa"/>
          <w:trHeight w:val="1037"/>
        </w:trPr>
        <w:tc>
          <w:tcPr>
            <w:tcW w:w="7007" w:type="dxa"/>
            <w:gridSpan w:val="8"/>
            <w:shd w:val="clear" w:color="auto" w:fill="auto"/>
          </w:tcPr>
          <w:p w:rsidR="007A3961" w:rsidRPr="007A3961" w:rsidRDefault="007A3961" w:rsidP="009F3B39">
            <w:pPr>
              <w:rPr>
                <w:sz w:val="20"/>
                <w:szCs w:val="20"/>
              </w:rPr>
            </w:pPr>
            <w:r w:rsidRPr="007A3961">
              <w:rPr>
                <w:sz w:val="20"/>
                <w:szCs w:val="20"/>
              </w:rPr>
              <w:t>Государственный заказчик:</w:t>
            </w:r>
          </w:p>
          <w:p w:rsidR="007A3961" w:rsidRPr="007A3961" w:rsidRDefault="007A3961" w:rsidP="009F3B39">
            <w:pPr>
              <w:rPr>
                <w:sz w:val="20"/>
                <w:szCs w:val="20"/>
              </w:rPr>
            </w:pPr>
          </w:p>
          <w:p w:rsidR="007A3961" w:rsidRPr="007A3961" w:rsidRDefault="007A3961" w:rsidP="009F3B39">
            <w:pPr>
              <w:rPr>
                <w:sz w:val="20"/>
                <w:szCs w:val="20"/>
                <w:u w:val="single"/>
              </w:rPr>
            </w:pPr>
            <w:r w:rsidRPr="007A3961">
              <w:rPr>
                <w:sz w:val="20"/>
                <w:szCs w:val="20"/>
              </w:rPr>
              <w:t>_________________/</w:t>
            </w:r>
            <w:r w:rsidRPr="007A3961">
              <w:rPr>
                <w:sz w:val="20"/>
                <w:szCs w:val="20"/>
                <w:u w:val="single"/>
              </w:rPr>
              <w:t>А.В. Титов</w:t>
            </w:r>
          </w:p>
          <w:p w:rsidR="007A3961" w:rsidRPr="007A3961" w:rsidRDefault="007A3961" w:rsidP="009F3B39">
            <w:pPr>
              <w:rPr>
                <w:sz w:val="20"/>
                <w:szCs w:val="20"/>
              </w:rPr>
            </w:pPr>
            <w:proofErr w:type="spellStart"/>
            <w:r w:rsidRPr="007A3961">
              <w:rPr>
                <w:sz w:val="20"/>
                <w:szCs w:val="20"/>
              </w:rPr>
              <w:t>мп</w:t>
            </w:r>
            <w:proofErr w:type="spellEnd"/>
          </w:p>
        </w:tc>
        <w:tc>
          <w:tcPr>
            <w:tcW w:w="7634" w:type="dxa"/>
            <w:gridSpan w:val="10"/>
            <w:shd w:val="clear" w:color="auto" w:fill="auto"/>
          </w:tcPr>
          <w:p w:rsidR="007A3961" w:rsidRPr="007A3961" w:rsidRDefault="007A3961" w:rsidP="009F3B39">
            <w:pPr>
              <w:rPr>
                <w:sz w:val="20"/>
                <w:szCs w:val="20"/>
              </w:rPr>
            </w:pPr>
            <w:r w:rsidRPr="007A3961">
              <w:rPr>
                <w:sz w:val="20"/>
                <w:szCs w:val="20"/>
              </w:rPr>
              <w:t>Подрядчик:</w:t>
            </w:r>
          </w:p>
          <w:p w:rsidR="007A3961" w:rsidRPr="007A3961" w:rsidRDefault="007A3961" w:rsidP="009F3B39">
            <w:pPr>
              <w:rPr>
                <w:sz w:val="20"/>
                <w:szCs w:val="20"/>
              </w:rPr>
            </w:pPr>
          </w:p>
          <w:p w:rsidR="007A3961" w:rsidRPr="007A3961" w:rsidRDefault="007A3961" w:rsidP="009F3B39">
            <w:pPr>
              <w:rPr>
                <w:sz w:val="20"/>
                <w:szCs w:val="20"/>
                <w:u w:val="single"/>
              </w:rPr>
            </w:pPr>
            <w:r w:rsidRPr="007A3961">
              <w:rPr>
                <w:sz w:val="20"/>
                <w:szCs w:val="20"/>
              </w:rPr>
              <w:t>_________________/</w:t>
            </w:r>
            <w:r w:rsidRPr="007A3961">
              <w:rPr>
                <w:sz w:val="20"/>
                <w:szCs w:val="20"/>
                <w:u w:val="single"/>
              </w:rPr>
              <w:t xml:space="preserve">  </w:t>
            </w:r>
          </w:p>
          <w:p w:rsidR="007A3961" w:rsidRPr="007A3961" w:rsidRDefault="007A3961" w:rsidP="009F3B39">
            <w:pPr>
              <w:rPr>
                <w:sz w:val="20"/>
                <w:szCs w:val="20"/>
              </w:rPr>
            </w:pPr>
            <w:proofErr w:type="spellStart"/>
            <w:r w:rsidRPr="007A3961">
              <w:rPr>
                <w:sz w:val="20"/>
                <w:szCs w:val="20"/>
              </w:rPr>
              <w:t>мп</w:t>
            </w:r>
            <w:proofErr w:type="spellEnd"/>
          </w:p>
        </w:tc>
      </w:tr>
    </w:tbl>
    <w:p w:rsidR="007A3961" w:rsidRPr="009925A1" w:rsidRDefault="007A3961" w:rsidP="007A3961">
      <w:pPr>
        <w:rPr>
          <w:sz w:val="20"/>
          <w:szCs w:val="20"/>
        </w:rPr>
      </w:pPr>
      <w:r w:rsidRPr="009925A1">
        <w:rPr>
          <w:sz w:val="20"/>
          <w:szCs w:val="20"/>
        </w:rPr>
        <w:t>Окончание формы</w:t>
      </w:r>
    </w:p>
    <w:tbl>
      <w:tblPr>
        <w:tblpPr w:leftFromText="180" w:rightFromText="180" w:vertAnchor="text" w:horzAnchor="margin" w:tblpY="118"/>
        <w:tblW w:w="0" w:type="auto"/>
        <w:tblLook w:val="04A0" w:firstRow="1" w:lastRow="0" w:firstColumn="1" w:lastColumn="0" w:noHBand="0" w:noVBand="1"/>
      </w:tblPr>
      <w:tblGrid>
        <w:gridCol w:w="4672"/>
        <w:gridCol w:w="4672"/>
      </w:tblGrid>
      <w:tr w:rsidR="007A3961" w:rsidRPr="007A3961" w:rsidTr="007A3961">
        <w:tc>
          <w:tcPr>
            <w:tcW w:w="4672" w:type="dxa"/>
          </w:tcPr>
          <w:p w:rsidR="007A3961" w:rsidRPr="007A3961" w:rsidRDefault="007A3961" w:rsidP="007A3961">
            <w:pPr>
              <w:rPr>
                <w:sz w:val="22"/>
                <w:szCs w:val="22"/>
              </w:rPr>
            </w:pPr>
            <w:r w:rsidRPr="007A3961">
              <w:rPr>
                <w:b/>
                <w:sz w:val="22"/>
                <w:szCs w:val="22"/>
              </w:rPr>
              <w:t>Государственный заказчик:</w:t>
            </w:r>
          </w:p>
        </w:tc>
        <w:tc>
          <w:tcPr>
            <w:tcW w:w="4672" w:type="dxa"/>
          </w:tcPr>
          <w:p w:rsidR="007A3961" w:rsidRPr="007A3961" w:rsidRDefault="007A3961" w:rsidP="007A3961">
            <w:pPr>
              <w:rPr>
                <w:b/>
                <w:bCs/>
                <w:sz w:val="22"/>
                <w:szCs w:val="22"/>
              </w:rPr>
            </w:pPr>
            <w:r w:rsidRPr="007A3961">
              <w:rPr>
                <w:b/>
                <w:bCs/>
                <w:sz w:val="22"/>
                <w:szCs w:val="22"/>
              </w:rPr>
              <w:t>Подрядчик:</w:t>
            </w:r>
          </w:p>
        </w:tc>
      </w:tr>
      <w:tr w:rsidR="007A3961" w:rsidRPr="007A3961" w:rsidTr="007A3961">
        <w:tc>
          <w:tcPr>
            <w:tcW w:w="4672" w:type="dxa"/>
          </w:tcPr>
          <w:p w:rsidR="007A3961" w:rsidRPr="007A3961" w:rsidRDefault="007A3961" w:rsidP="007A3961">
            <w:pPr>
              <w:rPr>
                <w:sz w:val="22"/>
                <w:szCs w:val="22"/>
              </w:rPr>
            </w:pPr>
            <w:r w:rsidRPr="007A3961">
              <w:rPr>
                <w:sz w:val="22"/>
                <w:szCs w:val="22"/>
              </w:rPr>
              <w:t>Генеральный директор</w:t>
            </w:r>
          </w:p>
        </w:tc>
        <w:tc>
          <w:tcPr>
            <w:tcW w:w="4672" w:type="dxa"/>
          </w:tcPr>
          <w:p w:rsidR="007A3961" w:rsidRPr="007A3961" w:rsidRDefault="007A3961" w:rsidP="007A3961">
            <w:pPr>
              <w:rPr>
                <w:sz w:val="22"/>
                <w:szCs w:val="22"/>
              </w:rPr>
            </w:pPr>
          </w:p>
        </w:tc>
      </w:tr>
      <w:tr w:rsidR="007A3961" w:rsidRPr="007A3961" w:rsidTr="007A3961">
        <w:tc>
          <w:tcPr>
            <w:tcW w:w="4672" w:type="dxa"/>
          </w:tcPr>
          <w:p w:rsidR="007A3961" w:rsidRPr="007A3961" w:rsidRDefault="007A3961" w:rsidP="007A3961">
            <w:pPr>
              <w:rPr>
                <w:sz w:val="22"/>
                <w:szCs w:val="22"/>
              </w:rPr>
            </w:pPr>
            <w:r w:rsidRPr="007A3961">
              <w:rPr>
                <w:sz w:val="22"/>
                <w:szCs w:val="22"/>
              </w:rPr>
              <w:t>__________________/А.В. Титов/</w:t>
            </w:r>
          </w:p>
        </w:tc>
        <w:tc>
          <w:tcPr>
            <w:tcW w:w="4672" w:type="dxa"/>
          </w:tcPr>
          <w:p w:rsidR="007A3961" w:rsidRPr="007A3961" w:rsidRDefault="007A3961" w:rsidP="007A3961">
            <w:pPr>
              <w:rPr>
                <w:sz w:val="22"/>
                <w:szCs w:val="22"/>
              </w:rPr>
            </w:pPr>
            <w:r w:rsidRPr="007A3961">
              <w:rPr>
                <w:sz w:val="22"/>
                <w:szCs w:val="22"/>
              </w:rPr>
              <w:t>___________________/                         /</w:t>
            </w:r>
          </w:p>
        </w:tc>
      </w:tr>
    </w:tbl>
    <w:p w:rsidR="00617FFD" w:rsidRDefault="00617FFD" w:rsidP="00617FFD">
      <w:pPr>
        <w:pStyle w:val="aff4"/>
        <w:rPr>
          <w:sz w:val="24"/>
          <w:szCs w:val="24"/>
          <w:lang w:val="x-none" w:eastAsia="ar-SA"/>
        </w:rPr>
      </w:pPr>
    </w:p>
    <w:p w:rsidR="00617FFD" w:rsidRDefault="00617FFD" w:rsidP="00617FFD">
      <w:pPr>
        <w:pStyle w:val="HTML"/>
        <w:shd w:val="clear" w:color="auto" w:fill="FFFFFF"/>
        <w:rPr>
          <w:rFonts w:ascii="Times New Roman" w:hAnsi="Times New Roman"/>
          <w:sz w:val="24"/>
          <w:szCs w:val="24"/>
        </w:rPr>
      </w:pPr>
    </w:p>
    <w:p w:rsidR="007A3961" w:rsidRDefault="007A3961" w:rsidP="00617FFD">
      <w:pPr>
        <w:pStyle w:val="aff4"/>
        <w:jc w:val="both"/>
        <w:sectPr w:rsidR="007A3961" w:rsidSect="007A3961">
          <w:pgSz w:w="16838" w:h="11906" w:orient="landscape" w:code="9"/>
          <w:pgMar w:top="1134" w:right="709" w:bottom="851" w:left="1134" w:header="0" w:footer="284" w:gutter="0"/>
          <w:cols w:space="720"/>
          <w:docGrid w:linePitch="360"/>
        </w:sectPr>
      </w:pPr>
    </w:p>
    <w:p w:rsidR="00617FFD" w:rsidRDefault="00617FFD" w:rsidP="00617FFD">
      <w:pPr>
        <w:spacing w:after="160" w:line="259" w:lineRule="auto"/>
      </w:pPr>
    </w:p>
    <w:p w:rsidR="00617FFD" w:rsidRPr="00F02070" w:rsidRDefault="00617FFD" w:rsidP="00F02070">
      <w:pPr>
        <w:pStyle w:val="aff4"/>
        <w:jc w:val="right"/>
        <w:rPr>
          <w:rFonts w:ascii="Times New Roman" w:hAnsi="Times New Roman"/>
          <w:sz w:val="16"/>
          <w:szCs w:val="16"/>
        </w:rPr>
      </w:pPr>
      <w:r w:rsidRPr="00F02070">
        <w:rPr>
          <w:rFonts w:ascii="Times New Roman" w:hAnsi="Times New Roman"/>
          <w:sz w:val="16"/>
          <w:szCs w:val="16"/>
        </w:rPr>
        <w:t>Приложение №6</w:t>
      </w:r>
    </w:p>
    <w:p w:rsidR="00617FFD" w:rsidRPr="00F02070" w:rsidRDefault="00617FFD" w:rsidP="00F02070">
      <w:pPr>
        <w:pStyle w:val="aff4"/>
        <w:jc w:val="right"/>
        <w:rPr>
          <w:rFonts w:ascii="Times New Roman" w:hAnsi="Times New Roman"/>
          <w:sz w:val="16"/>
          <w:szCs w:val="16"/>
        </w:rPr>
      </w:pPr>
      <w:r w:rsidRPr="00F02070">
        <w:rPr>
          <w:rFonts w:ascii="Times New Roman" w:hAnsi="Times New Roman"/>
          <w:sz w:val="16"/>
          <w:szCs w:val="16"/>
        </w:rPr>
        <w:t xml:space="preserve"> </w:t>
      </w:r>
      <w:r w:rsidR="00E956B7" w:rsidRPr="00F02070">
        <w:rPr>
          <w:rFonts w:ascii="Times New Roman" w:hAnsi="Times New Roman"/>
          <w:sz w:val="16"/>
          <w:szCs w:val="16"/>
        </w:rPr>
        <w:t>к Государственному контракту на выполнение строительно-монтажных работ</w:t>
      </w:r>
      <w:r w:rsidR="00E956B7" w:rsidRPr="00F02070">
        <w:rPr>
          <w:rFonts w:ascii="Times New Roman" w:hAnsi="Times New Roman"/>
          <w:sz w:val="16"/>
          <w:szCs w:val="16"/>
        </w:rPr>
        <w:br/>
        <w:t>по объекту: «Противооползневые сооружения берегового склона в районе Аршинцево, г. Керчь, Республика Крым»</w:t>
      </w:r>
    </w:p>
    <w:p w:rsidR="00617FFD" w:rsidRPr="00293275" w:rsidRDefault="00617FFD" w:rsidP="00617FFD">
      <w:pPr>
        <w:pStyle w:val="aff4"/>
        <w:jc w:val="right"/>
        <w:rPr>
          <w:rFonts w:ascii="Times New Roman" w:hAnsi="Times New Roman"/>
          <w:sz w:val="18"/>
          <w:szCs w:val="18"/>
        </w:rPr>
      </w:pPr>
    </w:p>
    <w:p w:rsidR="00617FFD" w:rsidRPr="00293275" w:rsidRDefault="00617FFD" w:rsidP="00617FFD">
      <w:pPr>
        <w:pStyle w:val="aff4"/>
        <w:jc w:val="right"/>
        <w:rPr>
          <w:rFonts w:ascii="Times New Roman" w:hAnsi="Times New Roman"/>
          <w:sz w:val="18"/>
          <w:szCs w:val="18"/>
        </w:rPr>
      </w:pPr>
      <w:r w:rsidRPr="00293275">
        <w:rPr>
          <w:rFonts w:ascii="Times New Roman" w:hAnsi="Times New Roman"/>
          <w:sz w:val="18"/>
          <w:szCs w:val="18"/>
        </w:rPr>
        <w:t>СП 68.13330.2017</w:t>
      </w:r>
    </w:p>
    <w:p w:rsidR="00617FFD" w:rsidRPr="00293275" w:rsidRDefault="00617FFD" w:rsidP="00617FFD">
      <w:pPr>
        <w:pStyle w:val="aff4"/>
        <w:jc w:val="right"/>
        <w:rPr>
          <w:rFonts w:ascii="Times New Roman" w:hAnsi="Times New Roman"/>
          <w:sz w:val="18"/>
          <w:szCs w:val="18"/>
        </w:rPr>
      </w:pPr>
      <w:r w:rsidRPr="00293275">
        <w:rPr>
          <w:rFonts w:ascii="Times New Roman" w:hAnsi="Times New Roman"/>
          <w:sz w:val="18"/>
          <w:szCs w:val="18"/>
        </w:rPr>
        <w:t xml:space="preserve">Приложение Г </w:t>
      </w:r>
      <w:r w:rsidRPr="00293275">
        <w:rPr>
          <w:rFonts w:ascii="Times New Roman" w:hAnsi="Times New Roman"/>
          <w:sz w:val="18"/>
          <w:szCs w:val="18"/>
        </w:rPr>
        <w:br/>
        <w:t>(обязательное)</w:t>
      </w:r>
    </w:p>
    <w:p w:rsidR="00617FFD" w:rsidRDefault="00617FFD" w:rsidP="00617FFD">
      <w:pPr>
        <w:pStyle w:val="af8"/>
        <w:rPr>
          <w:rStyle w:val="s10"/>
          <w:sz w:val="18"/>
          <w:szCs w:val="18"/>
        </w:rPr>
      </w:pPr>
      <w:r w:rsidRPr="00293275">
        <w:rPr>
          <w:rStyle w:val="s10"/>
          <w:sz w:val="18"/>
          <w:szCs w:val="18"/>
        </w:rPr>
        <w:t xml:space="preserve">   ФОРМА </w:t>
      </w:r>
    </w:p>
    <w:p w:rsidR="00A40CB5" w:rsidRDefault="00A40CB5" w:rsidP="00617FFD">
      <w:pPr>
        <w:pStyle w:val="af8"/>
        <w:rPr>
          <w:rStyle w:val="s10"/>
          <w:sz w:val="18"/>
          <w:szCs w:val="18"/>
        </w:rPr>
      </w:pPr>
    </w:p>
    <w:p w:rsidR="00A40CB5" w:rsidRPr="008C7735" w:rsidRDefault="00A40CB5" w:rsidP="00A40CB5">
      <w:pPr>
        <w:jc w:val="center"/>
        <w:rPr>
          <w:b/>
        </w:rPr>
      </w:pPr>
      <w:r w:rsidRPr="008C7735">
        <w:rPr>
          <w:b/>
        </w:rPr>
        <w:t>АКТ</w:t>
      </w:r>
      <w:r w:rsidRPr="008C7735">
        <w:rPr>
          <w:b/>
        </w:rPr>
        <w:br/>
        <w:t>СДАЧИ-ПРИЕМКИ ЗАКОНЧЕННОГО СТРОИТЕЛЬСТВОМ ОБЪЕКТА</w:t>
      </w:r>
    </w:p>
    <w:p w:rsidR="00A40CB5" w:rsidRPr="008C7735" w:rsidRDefault="00A40CB5" w:rsidP="00A40CB5">
      <w:pPr>
        <w:jc w:val="center"/>
        <w:rPr>
          <w:b/>
        </w:rPr>
      </w:pPr>
    </w:p>
    <w:p w:rsidR="00A40CB5" w:rsidRPr="008C7735" w:rsidRDefault="00A40CB5" w:rsidP="00A40CB5"/>
    <w:tbl>
      <w:tblPr>
        <w:tblW w:w="0" w:type="auto"/>
        <w:tblCellMar>
          <w:left w:w="0" w:type="dxa"/>
          <w:right w:w="0" w:type="dxa"/>
        </w:tblCellMar>
        <w:tblLook w:val="04A0" w:firstRow="1" w:lastRow="0" w:firstColumn="1" w:lastColumn="0" w:noHBand="0" w:noVBand="1"/>
      </w:tblPr>
      <w:tblGrid>
        <w:gridCol w:w="453"/>
        <w:gridCol w:w="351"/>
        <w:gridCol w:w="221"/>
        <w:gridCol w:w="359"/>
        <w:gridCol w:w="147"/>
        <w:gridCol w:w="169"/>
        <w:gridCol w:w="120"/>
        <w:gridCol w:w="126"/>
        <w:gridCol w:w="284"/>
        <w:gridCol w:w="283"/>
        <w:gridCol w:w="137"/>
        <w:gridCol w:w="209"/>
        <w:gridCol w:w="22"/>
        <w:gridCol w:w="123"/>
        <w:gridCol w:w="271"/>
        <w:gridCol w:w="517"/>
        <w:gridCol w:w="151"/>
        <w:gridCol w:w="82"/>
        <w:gridCol w:w="89"/>
        <w:gridCol w:w="158"/>
        <w:gridCol w:w="42"/>
        <w:gridCol w:w="107"/>
        <w:gridCol w:w="40"/>
        <w:gridCol w:w="112"/>
        <w:gridCol w:w="178"/>
        <w:gridCol w:w="280"/>
        <w:gridCol w:w="145"/>
        <w:gridCol w:w="128"/>
        <w:gridCol w:w="19"/>
        <w:gridCol w:w="59"/>
        <w:gridCol w:w="214"/>
        <w:gridCol w:w="244"/>
        <w:gridCol w:w="554"/>
        <w:gridCol w:w="388"/>
        <w:gridCol w:w="28"/>
        <w:gridCol w:w="127"/>
        <w:gridCol w:w="418"/>
        <w:gridCol w:w="46"/>
        <w:gridCol w:w="100"/>
        <w:gridCol w:w="375"/>
        <w:gridCol w:w="498"/>
        <w:gridCol w:w="92"/>
        <w:gridCol w:w="458"/>
        <w:gridCol w:w="574"/>
      </w:tblGrid>
      <w:tr w:rsidR="00A40CB5" w:rsidRPr="008C7735" w:rsidTr="00A40CB5">
        <w:trPr>
          <w:trHeight w:val="15"/>
        </w:trPr>
        <w:tc>
          <w:tcPr>
            <w:tcW w:w="453" w:type="dxa"/>
            <w:hideMark/>
          </w:tcPr>
          <w:p w:rsidR="00A40CB5" w:rsidRPr="008C7735" w:rsidRDefault="00A40CB5" w:rsidP="009F3B39"/>
        </w:tc>
        <w:tc>
          <w:tcPr>
            <w:tcW w:w="351" w:type="dxa"/>
            <w:hideMark/>
          </w:tcPr>
          <w:p w:rsidR="00A40CB5" w:rsidRPr="008C7735" w:rsidRDefault="00A40CB5" w:rsidP="009F3B39"/>
        </w:tc>
        <w:tc>
          <w:tcPr>
            <w:tcW w:w="727" w:type="dxa"/>
            <w:gridSpan w:val="3"/>
            <w:hideMark/>
          </w:tcPr>
          <w:p w:rsidR="00A40CB5" w:rsidRPr="008C7735" w:rsidRDefault="00A40CB5" w:rsidP="009F3B39"/>
        </w:tc>
        <w:tc>
          <w:tcPr>
            <w:tcW w:w="169" w:type="dxa"/>
            <w:hideMark/>
          </w:tcPr>
          <w:p w:rsidR="00A40CB5" w:rsidRPr="008C7735" w:rsidRDefault="00A40CB5" w:rsidP="009F3B39"/>
        </w:tc>
        <w:tc>
          <w:tcPr>
            <w:tcW w:w="246" w:type="dxa"/>
            <w:gridSpan w:val="2"/>
            <w:hideMark/>
          </w:tcPr>
          <w:p w:rsidR="00A40CB5" w:rsidRPr="008C7735" w:rsidRDefault="00A40CB5" w:rsidP="009F3B39"/>
        </w:tc>
        <w:tc>
          <w:tcPr>
            <w:tcW w:w="284" w:type="dxa"/>
            <w:hideMark/>
          </w:tcPr>
          <w:p w:rsidR="00A40CB5" w:rsidRPr="008C7735" w:rsidRDefault="00A40CB5" w:rsidP="009F3B39"/>
        </w:tc>
        <w:tc>
          <w:tcPr>
            <w:tcW w:w="283" w:type="dxa"/>
            <w:hideMark/>
          </w:tcPr>
          <w:p w:rsidR="00A40CB5" w:rsidRPr="008C7735" w:rsidRDefault="00A40CB5" w:rsidP="009F3B39"/>
        </w:tc>
        <w:tc>
          <w:tcPr>
            <w:tcW w:w="346" w:type="dxa"/>
            <w:gridSpan w:val="2"/>
            <w:hideMark/>
          </w:tcPr>
          <w:p w:rsidR="00A40CB5" w:rsidRPr="008C7735" w:rsidRDefault="00A40CB5" w:rsidP="009F3B39"/>
        </w:tc>
        <w:tc>
          <w:tcPr>
            <w:tcW w:w="145" w:type="dxa"/>
            <w:gridSpan w:val="2"/>
            <w:hideMark/>
          </w:tcPr>
          <w:p w:rsidR="00A40CB5" w:rsidRPr="008C7735" w:rsidRDefault="00A40CB5" w:rsidP="009F3B39"/>
        </w:tc>
        <w:tc>
          <w:tcPr>
            <w:tcW w:w="271" w:type="dxa"/>
            <w:hideMark/>
          </w:tcPr>
          <w:p w:rsidR="00A40CB5" w:rsidRPr="008C7735" w:rsidRDefault="00A40CB5" w:rsidP="009F3B39"/>
        </w:tc>
        <w:tc>
          <w:tcPr>
            <w:tcW w:w="517" w:type="dxa"/>
            <w:hideMark/>
          </w:tcPr>
          <w:p w:rsidR="00A40CB5" w:rsidRPr="008C7735" w:rsidRDefault="00A40CB5" w:rsidP="009F3B39"/>
        </w:tc>
        <w:tc>
          <w:tcPr>
            <w:tcW w:w="151" w:type="dxa"/>
            <w:hideMark/>
          </w:tcPr>
          <w:p w:rsidR="00A40CB5" w:rsidRPr="008C7735" w:rsidRDefault="00A40CB5" w:rsidP="009F3B39"/>
        </w:tc>
        <w:tc>
          <w:tcPr>
            <w:tcW w:w="171" w:type="dxa"/>
            <w:gridSpan w:val="2"/>
            <w:hideMark/>
          </w:tcPr>
          <w:p w:rsidR="00A40CB5" w:rsidRPr="008C7735" w:rsidRDefault="00A40CB5" w:rsidP="009F3B39"/>
        </w:tc>
        <w:tc>
          <w:tcPr>
            <w:tcW w:w="158" w:type="dxa"/>
            <w:hideMark/>
          </w:tcPr>
          <w:p w:rsidR="00A40CB5" w:rsidRPr="008C7735" w:rsidRDefault="00A40CB5" w:rsidP="009F3B39"/>
        </w:tc>
        <w:tc>
          <w:tcPr>
            <w:tcW w:w="149" w:type="dxa"/>
            <w:gridSpan w:val="2"/>
            <w:hideMark/>
          </w:tcPr>
          <w:p w:rsidR="00A40CB5" w:rsidRPr="008C7735" w:rsidRDefault="00A40CB5" w:rsidP="009F3B39"/>
        </w:tc>
        <w:tc>
          <w:tcPr>
            <w:tcW w:w="610" w:type="dxa"/>
            <w:gridSpan w:val="4"/>
            <w:hideMark/>
          </w:tcPr>
          <w:p w:rsidR="00A40CB5" w:rsidRPr="008C7735" w:rsidRDefault="00A40CB5" w:rsidP="009F3B39"/>
        </w:tc>
        <w:tc>
          <w:tcPr>
            <w:tcW w:w="145" w:type="dxa"/>
            <w:hideMark/>
          </w:tcPr>
          <w:p w:rsidR="00A40CB5" w:rsidRPr="008C7735" w:rsidRDefault="00A40CB5" w:rsidP="009F3B39"/>
        </w:tc>
        <w:tc>
          <w:tcPr>
            <w:tcW w:w="147" w:type="dxa"/>
            <w:gridSpan w:val="2"/>
            <w:hideMark/>
          </w:tcPr>
          <w:p w:rsidR="00A40CB5" w:rsidRPr="008C7735" w:rsidRDefault="00A40CB5" w:rsidP="009F3B39"/>
        </w:tc>
        <w:tc>
          <w:tcPr>
            <w:tcW w:w="273" w:type="dxa"/>
            <w:gridSpan w:val="2"/>
            <w:hideMark/>
          </w:tcPr>
          <w:p w:rsidR="00A40CB5" w:rsidRPr="008C7735" w:rsidRDefault="00A40CB5" w:rsidP="009F3B39"/>
        </w:tc>
        <w:tc>
          <w:tcPr>
            <w:tcW w:w="798" w:type="dxa"/>
            <w:gridSpan w:val="2"/>
            <w:hideMark/>
          </w:tcPr>
          <w:p w:rsidR="00A40CB5" w:rsidRPr="008C7735" w:rsidRDefault="00A40CB5" w:rsidP="009F3B39"/>
        </w:tc>
        <w:tc>
          <w:tcPr>
            <w:tcW w:w="388" w:type="dxa"/>
            <w:hideMark/>
          </w:tcPr>
          <w:p w:rsidR="00A40CB5" w:rsidRPr="008C7735" w:rsidRDefault="00A40CB5" w:rsidP="009F3B39"/>
        </w:tc>
        <w:tc>
          <w:tcPr>
            <w:tcW w:w="573" w:type="dxa"/>
            <w:gridSpan w:val="3"/>
            <w:hideMark/>
          </w:tcPr>
          <w:p w:rsidR="00A40CB5" w:rsidRPr="008C7735" w:rsidRDefault="00A40CB5" w:rsidP="009F3B39"/>
        </w:tc>
        <w:tc>
          <w:tcPr>
            <w:tcW w:w="146" w:type="dxa"/>
            <w:gridSpan w:val="2"/>
            <w:hideMark/>
          </w:tcPr>
          <w:p w:rsidR="00A40CB5" w:rsidRPr="008C7735" w:rsidRDefault="00A40CB5" w:rsidP="009F3B39"/>
        </w:tc>
        <w:tc>
          <w:tcPr>
            <w:tcW w:w="965" w:type="dxa"/>
            <w:gridSpan w:val="3"/>
            <w:hideMark/>
          </w:tcPr>
          <w:p w:rsidR="00A40CB5" w:rsidRPr="008C7735" w:rsidRDefault="00A40CB5" w:rsidP="009F3B39"/>
        </w:tc>
        <w:tc>
          <w:tcPr>
            <w:tcW w:w="1032" w:type="dxa"/>
            <w:gridSpan w:val="2"/>
            <w:hideMark/>
          </w:tcPr>
          <w:p w:rsidR="00A40CB5" w:rsidRPr="008C7735" w:rsidRDefault="00A40CB5" w:rsidP="009F3B39"/>
        </w:tc>
      </w:tr>
      <w:tr w:rsidR="00A40CB5" w:rsidRPr="008C7735" w:rsidTr="00A40CB5">
        <w:tc>
          <w:tcPr>
            <w:tcW w:w="804" w:type="dxa"/>
            <w:gridSpan w:val="2"/>
            <w:tcBorders>
              <w:top w:val="nil"/>
              <w:left w:val="nil"/>
              <w:right w:val="nil"/>
            </w:tcBorders>
            <w:tcMar>
              <w:top w:w="0" w:type="dxa"/>
              <w:left w:w="74" w:type="dxa"/>
              <w:bottom w:w="0" w:type="dxa"/>
              <w:right w:w="74" w:type="dxa"/>
            </w:tcMar>
            <w:hideMark/>
          </w:tcPr>
          <w:p w:rsidR="00A40CB5" w:rsidRPr="008C7735" w:rsidRDefault="00A40CB5" w:rsidP="009F3B39">
            <w:r w:rsidRPr="008C7735">
              <w:t>от "</w:t>
            </w:r>
          </w:p>
        </w:tc>
        <w:tc>
          <w:tcPr>
            <w:tcW w:w="896" w:type="dxa"/>
            <w:gridSpan w:val="4"/>
            <w:tcBorders>
              <w:top w:val="nil"/>
              <w:left w:val="nil"/>
              <w:bottom w:val="single" w:sz="4" w:space="0" w:color="auto"/>
              <w:right w:val="nil"/>
            </w:tcBorders>
            <w:tcMar>
              <w:top w:w="0" w:type="dxa"/>
              <w:left w:w="74" w:type="dxa"/>
              <w:bottom w:w="0" w:type="dxa"/>
              <w:right w:w="74" w:type="dxa"/>
            </w:tcMar>
            <w:hideMark/>
          </w:tcPr>
          <w:p w:rsidR="00A40CB5" w:rsidRPr="008C7735" w:rsidRDefault="00A40CB5" w:rsidP="009F3B39"/>
        </w:tc>
        <w:tc>
          <w:tcPr>
            <w:tcW w:w="246" w:type="dxa"/>
            <w:gridSpan w:val="2"/>
            <w:tcBorders>
              <w:top w:val="nil"/>
              <w:left w:val="nil"/>
              <w:right w:val="nil"/>
            </w:tcBorders>
            <w:tcMar>
              <w:top w:w="0" w:type="dxa"/>
              <w:left w:w="74" w:type="dxa"/>
              <w:bottom w:w="0" w:type="dxa"/>
              <w:right w:w="74" w:type="dxa"/>
            </w:tcMar>
            <w:hideMark/>
          </w:tcPr>
          <w:p w:rsidR="00A40CB5" w:rsidRPr="008C7735" w:rsidRDefault="00A40CB5" w:rsidP="009F3B39">
            <w:r w:rsidRPr="008C7735">
              <w:t>"</w:t>
            </w:r>
          </w:p>
        </w:tc>
        <w:tc>
          <w:tcPr>
            <w:tcW w:w="1329" w:type="dxa"/>
            <w:gridSpan w:val="7"/>
            <w:tcBorders>
              <w:top w:val="nil"/>
              <w:left w:val="nil"/>
              <w:bottom w:val="single" w:sz="4" w:space="0" w:color="auto"/>
              <w:right w:val="nil"/>
            </w:tcBorders>
            <w:tcMar>
              <w:top w:w="0" w:type="dxa"/>
              <w:left w:w="74" w:type="dxa"/>
              <w:bottom w:w="0" w:type="dxa"/>
              <w:right w:w="74" w:type="dxa"/>
            </w:tcMar>
            <w:hideMark/>
          </w:tcPr>
          <w:p w:rsidR="00A40CB5" w:rsidRPr="008C7735" w:rsidRDefault="00A40CB5" w:rsidP="009F3B39"/>
        </w:tc>
        <w:tc>
          <w:tcPr>
            <w:tcW w:w="517" w:type="dxa"/>
            <w:tcBorders>
              <w:top w:val="nil"/>
              <w:left w:val="nil"/>
              <w:right w:val="nil"/>
            </w:tcBorders>
            <w:tcMar>
              <w:top w:w="0" w:type="dxa"/>
              <w:left w:w="74" w:type="dxa"/>
              <w:bottom w:w="0" w:type="dxa"/>
              <w:right w:w="74" w:type="dxa"/>
            </w:tcMar>
            <w:hideMark/>
          </w:tcPr>
          <w:p w:rsidR="00A40CB5" w:rsidRPr="008C7735" w:rsidRDefault="00A40CB5" w:rsidP="009F3B39">
            <w:r w:rsidRPr="008C7735">
              <w:t>20</w:t>
            </w:r>
          </w:p>
        </w:tc>
        <w:tc>
          <w:tcPr>
            <w:tcW w:w="629" w:type="dxa"/>
            <w:gridSpan w:val="6"/>
            <w:tcBorders>
              <w:top w:val="nil"/>
              <w:left w:val="nil"/>
              <w:bottom w:val="single" w:sz="4" w:space="0" w:color="auto"/>
              <w:right w:val="nil"/>
            </w:tcBorders>
            <w:tcMar>
              <w:top w:w="0" w:type="dxa"/>
              <w:left w:w="74" w:type="dxa"/>
              <w:bottom w:w="0" w:type="dxa"/>
              <w:right w:w="74" w:type="dxa"/>
            </w:tcMar>
            <w:hideMark/>
          </w:tcPr>
          <w:p w:rsidR="00A40CB5" w:rsidRPr="008C7735" w:rsidRDefault="00A40CB5" w:rsidP="009F3B39"/>
        </w:tc>
        <w:tc>
          <w:tcPr>
            <w:tcW w:w="755" w:type="dxa"/>
            <w:gridSpan w:val="5"/>
            <w:tcBorders>
              <w:top w:val="nil"/>
              <w:left w:val="nil"/>
              <w:right w:val="nil"/>
            </w:tcBorders>
            <w:tcMar>
              <w:top w:w="0" w:type="dxa"/>
              <w:left w:w="74" w:type="dxa"/>
              <w:bottom w:w="0" w:type="dxa"/>
              <w:right w:w="74" w:type="dxa"/>
            </w:tcMar>
            <w:hideMark/>
          </w:tcPr>
          <w:p w:rsidR="00A40CB5" w:rsidRPr="008C7735" w:rsidRDefault="00A40CB5" w:rsidP="009F3B39">
            <w:r w:rsidRPr="008C7735">
              <w:t>г.</w:t>
            </w:r>
          </w:p>
        </w:tc>
        <w:tc>
          <w:tcPr>
            <w:tcW w:w="2179" w:type="dxa"/>
            <w:gridSpan w:val="10"/>
            <w:tcBorders>
              <w:top w:val="nil"/>
              <w:left w:val="nil"/>
              <w:right w:val="nil"/>
            </w:tcBorders>
            <w:tcMar>
              <w:top w:w="0" w:type="dxa"/>
              <w:left w:w="74" w:type="dxa"/>
              <w:bottom w:w="0" w:type="dxa"/>
              <w:right w:w="74" w:type="dxa"/>
            </w:tcMar>
            <w:hideMark/>
          </w:tcPr>
          <w:p w:rsidR="00A40CB5" w:rsidRPr="008C7735" w:rsidRDefault="00A40CB5" w:rsidP="009F3B39">
            <w:r w:rsidRPr="008C7735">
              <w:t>город</w:t>
            </w:r>
          </w:p>
        </w:tc>
        <w:tc>
          <w:tcPr>
            <w:tcW w:w="2143" w:type="dxa"/>
            <w:gridSpan w:val="7"/>
            <w:tcBorders>
              <w:top w:val="nil"/>
              <w:left w:val="nil"/>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наименование и место расположения объекта</w:t>
            </w:r>
          </w:p>
        </w:tc>
      </w:tr>
      <w:tr w:rsidR="00A40CB5" w:rsidRPr="008C7735" w:rsidTr="00A40CB5">
        <w:tc>
          <w:tcPr>
            <w:tcW w:w="5031" w:type="dxa"/>
            <w:gridSpan w:val="26"/>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Представитель застройщика/технического заказчика</w:t>
            </w:r>
          </w:p>
        </w:tc>
        <w:tc>
          <w:tcPr>
            <w:tcW w:w="4467" w:type="dxa"/>
            <w:gridSpan w:val="18"/>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5323" w:type="dxa"/>
            <w:gridSpan w:val="29"/>
            <w:tcBorders>
              <w:top w:val="nil"/>
              <w:left w:val="nil"/>
              <w:right w:val="nil"/>
            </w:tcBorders>
            <w:tcMar>
              <w:top w:w="0" w:type="dxa"/>
              <w:left w:w="74" w:type="dxa"/>
              <w:bottom w:w="0" w:type="dxa"/>
              <w:right w:w="74" w:type="dxa"/>
            </w:tcMar>
          </w:tcPr>
          <w:p w:rsidR="00A40CB5" w:rsidRPr="008C7735" w:rsidRDefault="00A40CB5" w:rsidP="009F3B39"/>
        </w:tc>
        <w:tc>
          <w:tcPr>
            <w:tcW w:w="4175" w:type="dxa"/>
            <w:gridSpan w:val="15"/>
            <w:tcBorders>
              <w:top w:val="nil"/>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организация, должность, инициалы, фамилия</w:t>
            </w:r>
          </w:p>
        </w:tc>
      </w:tr>
      <w:tr w:rsidR="00A40CB5" w:rsidRPr="008C7735" w:rsidTr="00A40CB5">
        <w:tc>
          <w:tcPr>
            <w:tcW w:w="5382" w:type="dxa"/>
            <w:gridSpan w:val="30"/>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с одной стороны, и лицо, осуществляющее строительство</w:t>
            </w:r>
          </w:p>
        </w:tc>
        <w:tc>
          <w:tcPr>
            <w:tcW w:w="4116" w:type="dxa"/>
            <w:gridSpan w:val="14"/>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5596" w:type="dxa"/>
            <w:gridSpan w:val="31"/>
            <w:tcBorders>
              <w:top w:val="nil"/>
              <w:left w:val="nil"/>
              <w:right w:val="nil"/>
            </w:tcBorders>
            <w:tcMar>
              <w:top w:w="0" w:type="dxa"/>
              <w:left w:w="74" w:type="dxa"/>
              <w:bottom w:w="0" w:type="dxa"/>
              <w:right w:w="74" w:type="dxa"/>
            </w:tcMar>
          </w:tcPr>
          <w:p w:rsidR="00A40CB5" w:rsidRPr="008C7735" w:rsidRDefault="00A40CB5" w:rsidP="009F3B39"/>
        </w:tc>
        <w:tc>
          <w:tcPr>
            <w:tcW w:w="3902" w:type="dxa"/>
            <w:gridSpan w:val="13"/>
            <w:tcBorders>
              <w:top w:val="nil"/>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организация, должность, инициалы, фамилия</w:t>
            </w:r>
          </w:p>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с другой стороны, составили настоящий акт о нижеследующем:</w:t>
            </w:r>
          </w:p>
        </w:tc>
      </w:tr>
      <w:tr w:rsidR="00A40CB5" w:rsidRPr="008C7735" w:rsidTr="00A40CB5">
        <w:tc>
          <w:tcPr>
            <w:tcW w:w="3004" w:type="dxa"/>
            <w:gridSpan w:val="14"/>
            <w:tcBorders>
              <w:top w:val="nil"/>
              <w:left w:val="nil"/>
              <w:right w:val="nil"/>
            </w:tcBorders>
            <w:tcMar>
              <w:top w:w="0" w:type="dxa"/>
              <w:left w:w="74" w:type="dxa"/>
              <w:bottom w:w="0" w:type="dxa"/>
              <w:right w:w="74" w:type="dxa"/>
            </w:tcMar>
          </w:tcPr>
          <w:p w:rsidR="00A40CB5" w:rsidRPr="008C7735" w:rsidRDefault="00A40CB5" w:rsidP="009F3B39"/>
        </w:tc>
        <w:tc>
          <w:tcPr>
            <w:tcW w:w="6494" w:type="dxa"/>
            <w:gridSpan w:val="30"/>
            <w:tcBorders>
              <w:top w:val="nil"/>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1 Лицом, осуществляющим строительство, предъявлен застройщику (техническому заказчику) к приемке</w:t>
            </w:r>
          </w:p>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наименование объекта</w:t>
            </w:r>
          </w:p>
        </w:tc>
      </w:tr>
      <w:tr w:rsidR="00A40CB5" w:rsidRPr="008C7735" w:rsidTr="00A40CB5">
        <w:tc>
          <w:tcPr>
            <w:tcW w:w="2650" w:type="dxa"/>
            <w:gridSpan w:val="11"/>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расположенный по адресу</w:t>
            </w:r>
          </w:p>
        </w:tc>
        <w:tc>
          <w:tcPr>
            <w:tcW w:w="6848" w:type="dxa"/>
            <w:gridSpan w:val="33"/>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3004" w:type="dxa"/>
            <w:gridSpan w:val="14"/>
            <w:tcBorders>
              <w:top w:val="nil"/>
              <w:left w:val="nil"/>
              <w:right w:val="nil"/>
            </w:tcBorders>
            <w:tcMar>
              <w:top w:w="0" w:type="dxa"/>
              <w:left w:w="74" w:type="dxa"/>
              <w:bottom w:w="0" w:type="dxa"/>
              <w:right w:w="74" w:type="dxa"/>
            </w:tcMar>
          </w:tcPr>
          <w:p w:rsidR="00A40CB5" w:rsidRPr="008C7735" w:rsidRDefault="00A40CB5" w:rsidP="009F3B39"/>
        </w:tc>
        <w:tc>
          <w:tcPr>
            <w:tcW w:w="6494" w:type="dxa"/>
            <w:gridSpan w:val="30"/>
            <w:tcBorders>
              <w:top w:val="nil"/>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8374" w:type="dxa"/>
            <w:gridSpan w:val="41"/>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2 Строительство производилось в соответствии с разрешением на строительство, выданным</w:t>
            </w:r>
          </w:p>
        </w:tc>
        <w:tc>
          <w:tcPr>
            <w:tcW w:w="1124" w:type="dxa"/>
            <w:gridSpan w:val="3"/>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8466" w:type="dxa"/>
            <w:gridSpan w:val="42"/>
            <w:tcBorders>
              <w:top w:val="nil"/>
              <w:left w:val="nil"/>
              <w:right w:val="nil"/>
            </w:tcBorders>
            <w:tcMar>
              <w:top w:w="0" w:type="dxa"/>
              <w:left w:w="74" w:type="dxa"/>
              <w:bottom w:w="0" w:type="dxa"/>
              <w:right w:w="74" w:type="dxa"/>
            </w:tcMar>
          </w:tcPr>
          <w:p w:rsidR="00A40CB5" w:rsidRPr="008C7735" w:rsidRDefault="00A40CB5" w:rsidP="009F3B39"/>
        </w:tc>
        <w:tc>
          <w:tcPr>
            <w:tcW w:w="1032" w:type="dxa"/>
            <w:gridSpan w:val="2"/>
            <w:tcBorders>
              <w:top w:val="nil"/>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наименование органа, выдавшего разрешение</w:t>
            </w:r>
          </w:p>
        </w:tc>
      </w:tr>
      <w:tr w:rsidR="00A40CB5" w:rsidRPr="008C7735" w:rsidTr="00A40CB5">
        <w:tc>
          <w:tcPr>
            <w:tcW w:w="3004" w:type="dxa"/>
            <w:gridSpan w:val="14"/>
            <w:tcBorders>
              <w:top w:val="nil"/>
              <w:left w:val="nil"/>
              <w:right w:val="nil"/>
            </w:tcBorders>
            <w:tcMar>
              <w:top w:w="0" w:type="dxa"/>
              <w:left w:w="74" w:type="dxa"/>
              <w:bottom w:w="0" w:type="dxa"/>
              <w:right w:w="74" w:type="dxa"/>
            </w:tcMar>
          </w:tcPr>
          <w:p w:rsidR="00A40CB5" w:rsidRPr="008C7735" w:rsidRDefault="00A40CB5" w:rsidP="009F3B39"/>
        </w:tc>
        <w:tc>
          <w:tcPr>
            <w:tcW w:w="6494" w:type="dxa"/>
            <w:gridSpan w:val="30"/>
            <w:tcBorders>
              <w:top w:val="nil"/>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3792" w:type="dxa"/>
            <w:gridSpan w:val="16"/>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3 В строительстве принимали участие</w:t>
            </w:r>
          </w:p>
        </w:tc>
        <w:tc>
          <w:tcPr>
            <w:tcW w:w="5706" w:type="dxa"/>
            <w:gridSpan w:val="28"/>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3943" w:type="dxa"/>
            <w:gridSpan w:val="17"/>
            <w:tcBorders>
              <w:top w:val="nil"/>
              <w:left w:val="nil"/>
              <w:right w:val="nil"/>
            </w:tcBorders>
            <w:tcMar>
              <w:top w:w="0" w:type="dxa"/>
              <w:left w:w="74" w:type="dxa"/>
              <w:bottom w:w="0" w:type="dxa"/>
              <w:right w:w="74" w:type="dxa"/>
            </w:tcMar>
          </w:tcPr>
          <w:p w:rsidR="00A40CB5" w:rsidRPr="008C7735" w:rsidRDefault="00A40CB5" w:rsidP="009F3B39"/>
        </w:tc>
        <w:tc>
          <w:tcPr>
            <w:tcW w:w="5555" w:type="dxa"/>
            <w:gridSpan w:val="27"/>
            <w:tcBorders>
              <w:top w:val="nil"/>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наименование организаций, их реквизиты, виды работ, номер свидетельства о допуске</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к определенному виду/видам работ, которые оказывают влияние на безопасность</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объектов капитального строительства, выполнявшихся каждой из них,</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при числе организаций более трех их перечень указывается в приложении к акту</w:t>
            </w:r>
          </w:p>
          <w:p w:rsidR="00A40CB5" w:rsidRPr="008C7735" w:rsidRDefault="00A40CB5" w:rsidP="009F3B39"/>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4 Проектная документация на строительство разработана генеральным проектировщиком</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lastRenderedPageBreak/>
              <w:t>наименование организации и ее реквизиты,</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номер свидетельства о допуске к определенному виду/видам работ,</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которые оказывают влияние на безопасность объектов капитального строительства</w:t>
            </w:r>
          </w:p>
          <w:p w:rsidR="00A40CB5" w:rsidRPr="008C7735" w:rsidRDefault="00A40CB5" w:rsidP="009F3B39"/>
        </w:tc>
      </w:tr>
      <w:tr w:rsidR="00A40CB5" w:rsidRPr="008C7735" w:rsidTr="00A40CB5">
        <w:tc>
          <w:tcPr>
            <w:tcW w:w="1700" w:type="dxa"/>
            <w:gridSpan w:val="6"/>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выполнившим</w:t>
            </w:r>
          </w:p>
        </w:tc>
        <w:tc>
          <w:tcPr>
            <w:tcW w:w="7798" w:type="dxa"/>
            <w:gridSpan w:val="38"/>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1946" w:type="dxa"/>
            <w:gridSpan w:val="8"/>
            <w:tcBorders>
              <w:top w:val="nil"/>
              <w:left w:val="nil"/>
              <w:right w:val="nil"/>
            </w:tcBorders>
            <w:tcMar>
              <w:top w:w="0" w:type="dxa"/>
              <w:left w:w="74" w:type="dxa"/>
              <w:bottom w:w="0" w:type="dxa"/>
              <w:right w:w="74" w:type="dxa"/>
            </w:tcMar>
          </w:tcPr>
          <w:p w:rsidR="00A40CB5" w:rsidRPr="008C7735" w:rsidRDefault="00A40CB5" w:rsidP="009F3B39"/>
        </w:tc>
        <w:tc>
          <w:tcPr>
            <w:tcW w:w="7552" w:type="dxa"/>
            <w:gridSpan w:val="36"/>
            <w:tcBorders>
              <w:top w:val="nil"/>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наименование частей или разделов документации</w:t>
            </w:r>
          </w:p>
        </w:tc>
      </w:tr>
      <w:tr w:rsidR="00A40CB5" w:rsidRPr="008C7735" w:rsidTr="00A40CB5">
        <w:tc>
          <w:tcPr>
            <w:tcW w:w="1820" w:type="dxa"/>
            <w:gridSpan w:val="7"/>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и организациями</w:t>
            </w:r>
          </w:p>
        </w:tc>
        <w:tc>
          <w:tcPr>
            <w:tcW w:w="7678" w:type="dxa"/>
            <w:gridSpan w:val="37"/>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2230" w:type="dxa"/>
            <w:gridSpan w:val="9"/>
            <w:tcBorders>
              <w:top w:val="nil"/>
              <w:left w:val="nil"/>
              <w:right w:val="nil"/>
            </w:tcBorders>
            <w:tcMar>
              <w:top w:w="0" w:type="dxa"/>
              <w:left w:w="74" w:type="dxa"/>
              <w:bottom w:w="0" w:type="dxa"/>
              <w:right w:w="74" w:type="dxa"/>
            </w:tcMar>
          </w:tcPr>
          <w:p w:rsidR="00A40CB5" w:rsidRPr="008C7735" w:rsidRDefault="00A40CB5" w:rsidP="009F3B39"/>
        </w:tc>
        <w:tc>
          <w:tcPr>
            <w:tcW w:w="7268" w:type="dxa"/>
            <w:gridSpan w:val="35"/>
            <w:tcBorders>
              <w:top w:val="nil"/>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наименование организаций, их реквизиты,</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номер свидетельства о допуске к определенному виду/видам работ,</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которые оказывают влияние на безопасность объектов капитального строительства,</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 xml:space="preserve">и </w:t>
            </w:r>
            <w:proofErr w:type="gramStart"/>
            <w:r w:rsidRPr="008C7735">
              <w:t>выполненные части</w:t>
            </w:r>
            <w:proofErr w:type="gramEnd"/>
            <w:r w:rsidRPr="008C7735">
              <w:t xml:space="preserve"> и разделы документации</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при числе организаций более трех, их перечень указывается в приложении к акту</w:t>
            </w:r>
          </w:p>
          <w:p w:rsidR="00A40CB5" w:rsidRPr="008C7735" w:rsidRDefault="00A40CB5" w:rsidP="009F3B39"/>
        </w:tc>
      </w:tr>
      <w:tr w:rsidR="00A40CB5" w:rsidRPr="008C7735" w:rsidTr="00A40CB5">
        <w:tc>
          <w:tcPr>
            <w:tcW w:w="4573" w:type="dxa"/>
            <w:gridSpan w:val="2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5 Исходные данные для проектирования выданы</w:t>
            </w:r>
          </w:p>
        </w:tc>
        <w:tc>
          <w:tcPr>
            <w:tcW w:w="4925" w:type="dxa"/>
            <w:gridSpan w:val="20"/>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5031" w:type="dxa"/>
            <w:gridSpan w:val="26"/>
            <w:tcBorders>
              <w:top w:val="nil"/>
              <w:left w:val="nil"/>
              <w:right w:val="nil"/>
            </w:tcBorders>
            <w:tcMar>
              <w:top w:w="0" w:type="dxa"/>
              <w:left w:w="74" w:type="dxa"/>
              <w:bottom w:w="0" w:type="dxa"/>
              <w:right w:w="74" w:type="dxa"/>
            </w:tcMar>
          </w:tcPr>
          <w:p w:rsidR="00A40CB5" w:rsidRPr="008C7735" w:rsidRDefault="00A40CB5" w:rsidP="009F3B39"/>
        </w:tc>
        <w:tc>
          <w:tcPr>
            <w:tcW w:w="4467" w:type="dxa"/>
            <w:gridSpan w:val="18"/>
            <w:tcBorders>
              <w:top w:val="nil"/>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наименование научно-исследовательских, изыскательских и других организаций</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3792" w:type="dxa"/>
            <w:gridSpan w:val="16"/>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6 Проектная документация утверждена</w:t>
            </w:r>
          </w:p>
        </w:tc>
        <w:tc>
          <w:tcPr>
            <w:tcW w:w="5706" w:type="dxa"/>
            <w:gridSpan w:val="28"/>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4114" w:type="dxa"/>
            <w:gridSpan w:val="19"/>
            <w:tcBorders>
              <w:top w:val="nil"/>
              <w:left w:val="nil"/>
              <w:right w:val="nil"/>
            </w:tcBorders>
            <w:tcMar>
              <w:top w:w="0" w:type="dxa"/>
              <w:left w:w="74" w:type="dxa"/>
              <w:bottom w:w="0" w:type="dxa"/>
              <w:right w:w="74" w:type="dxa"/>
            </w:tcMar>
          </w:tcPr>
          <w:p w:rsidR="00A40CB5" w:rsidRPr="008C7735" w:rsidRDefault="00A40CB5" w:rsidP="009F3B39"/>
        </w:tc>
        <w:tc>
          <w:tcPr>
            <w:tcW w:w="5384" w:type="dxa"/>
            <w:gridSpan w:val="25"/>
            <w:tcBorders>
              <w:top w:val="nil"/>
              <w:left w:val="nil"/>
              <w:right w:val="nil"/>
            </w:tcBorders>
            <w:tcMar>
              <w:top w:w="0" w:type="dxa"/>
              <w:left w:w="74" w:type="dxa"/>
              <w:bottom w:w="0" w:type="dxa"/>
              <w:right w:w="74" w:type="dxa"/>
            </w:tcMar>
          </w:tcPr>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наименование органа, утвердившего (</w:t>
            </w:r>
            <w:proofErr w:type="spellStart"/>
            <w:r w:rsidRPr="008C7735">
              <w:t>переутвердившего</w:t>
            </w:r>
            <w:proofErr w:type="spellEnd"/>
            <w:r w:rsidRPr="008C7735">
              <w:t>) документацию</w:t>
            </w:r>
          </w:p>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на объект, этап строительства</w:t>
            </w:r>
          </w:p>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453" w:type="dxa"/>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N</w:t>
            </w:r>
          </w:p>
        </w:tc>
        <w:tc>
          <w:tcPr>
            <w:tcW w:w="1078" w:type="dxa"/>
            <w:gridSpan w:val="4"/>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982" w:type="dxa"/>
            <w:gridSpan w:val="5"/>
            <w:tcBorders>
              <w:top w:val="nil"/>
              <w:left w:val="nil"/>
              <w:bottom w:val="nil"/>
              <w:right w:val="nil"/>
            </w:tcBorders>
            <w:tcMar>
              <w:top w:w="0" w:type="dxa"/>
              <w:left w:w="74" w:type="dxa"/>
              <w:bottom w:w="0" w:type="dxa"/>
              <w:right w:w="74" w:type="dxa"/>
            </w:tcMar>
            <w:hideMark/>
          </w:tcPr>
          <w:p w:rsidR="00A40CB5" w:rsidRPr="008C7735" w:rsidRDefault="00A40CB5" w:rsidP="009F3B39"/>
        </w:tc>
        <w:tc>
          <w:tcPr>
            <w:tcW w:w="346" w:type="dxa"/>
            <w:gridSpan w:val="2"/>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w:t>
            </w:r>
          </w:p>
        </w:tc>
        <w:tc>
          <w:tcPr>
            <w:tcW w:w="1084" w:type="dxa"/>
            <w:gridSpan w:val="5"/>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329" w:type="dxa"/>
            <w:gridSpan w:val="3"/>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w:t>
            </w:r>
          </w:p>
        </w:tc>
        <w:tc>
          <w:tcPr>
            <w:tcW w:w="2122" w:type="dxa"/>
            <w:gridSpan w:val="13"/>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388" w:type="dxa"/>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20</w:t>
            </w:r>
          </w:p>
        </w:tc>
        <w:tc>
          <w:tcPr>
            <w:tcW w:w="719" w:type="dxa"/>
            <w:gridSpan w:val="5"/>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1997" w:type="dxa"/>
            <w:gridSpan w:val="5"/>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г.</w:t>
            </w:r>
          </w:p>
        </w:tc>
      </w:tr>
      <w:tr w:rsidR="00A40CB5" w:rsidRPr="008C7735" w:rsidTr="00A40CB5">
        <w:tc>
          <w:tcPr>
            <w:tcW w:w="1384" w:type="dxa"/>
            <w:gridSpan w:val="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Заключение</w:t>
            </w:r>
          </w:p>
        </w:tc>
        <w:tc>
          <w:tcPr>
            <w:tcW w:w="8114" w:type="dxa"/>
            <w:gridSpan w:val="40"/>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1531" w:type="dxa"/>
            <w:gridSpan w:val="5"/>
            <w:tcBorders>
              <w:top w:val="nil"/>
              <w:left w:val="nil"/>
              <w:bottom w:val="nil"/>
              <w:right w:val="nil"/>
            </w:tcBorders>
            <w:tcMar>
              <w:top w:w="0" w:type="dxa"/>
              <w:left w:w="74" w:type="dxa"/>
              <w:bottom w:w="0" w:type="dxa"/>
              <w:right w:w="74" w:type="dxa"/>
            </w:tcMar>
            <w:hideMark/>
          </w:tcPr>
          <w:p w:rsidR="00A40CB5" w:rsidRPr="008C7735" w:rsidRDefault="00A40CB5" w:rsidP="009F3B39"/>
        </w:tc>
        <w:tc>
          <w:tcPr>
            <w:tcW w:w="7967" w:type="dxa"/>
            <w:gridSpan w:val="39"/>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наименование органа экспертизы проектной документации</w:t>
            </w:r>
          </w:p>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7 Строительно-монтажные работы осуществлены в сроки:</w:t>
            </w:r>
          </w:p>
        </w:tc>
      </w:tr>
      <w:tr w:rsidR="00A40CB5" w:rsidRPr="008C7735" w:rsidTr="00A40CB5">
        <w:tc>
          <w:tcPr>
            <w:tcW w:w="1531" w:type="dxa"/>
            <w:gridSpan w:val="5"/>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начало</w:t>
            </w:r>
          </w:p>
        </w:tc>
        <w:tc>
          <w:tcPr>
            <w:tcW w:w="2583" w:type="dxa"/>
            <w:gridSpan w:val="14"/>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5384" w:type="dxa"/>
            <w:gridSpan w:val="25"/>
            <w:tcBorders>
              <w:top w:val="nil"/>
              <w:left w:val="nil"/>
              <w:bottom w:val="nil"/>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1531" w:type="dxa"/>
            <w:gridSpan w:val="5"/>
            <w:tcBorders>
              <w:top w:val="nil"/>
              <w:left w:val="nil"/>
              <w:bottom w:val="nil"/>
              <w:right w:val="nil"/>
            </w:tcBorders>
            <w:tcMar>
              <w:top w:w="0" w:type="dxa"/>
              <w:left w:w="74" w:type="dxa"/>
              <w:bottom w:w="0" w:type="dxa"/>
              <w:right w:w="74" w:type="dxa"/>
            </w:tcMar>
            <w:hideMark/>
          </w:tcPr>
          <w:p w:rsidR="00A40CB5" w:rsidRPr="008C7735" w:rsidRDefault="00A40CB5" w:rsidP="009F3B39"/>
        </w:tc>
        <w:tc>
          <w:tcPr>
            <w:tcW w:w="2583" w:type="dxa"/>
            <w:gridSpan w:val="1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месяц, год</w:t>
            </w:r>
          </w:p>
        </w:tc>
        <w:tc>
          <w:tcPr>
            <w:tcW w:w="5384" w:type="dxa"/>
            <w:gridSpan w:val="25"/>
            <w:tcBorders>
              <w:top w:val="nil"/>
              <w:left w:val="nil"/>
              <w:bottom w:val="nil"/>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1531" w:type="dxa"/>
            <w:gridSpan w:val="5"/>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окончание</w:t>
            </w:r>
          </w:p>
        </w:tc>
        <w:tc>
          <w:tcPr>
            <w:tcW w:w="2583" w:type="dxa"/>
            <w:gridSpan w:val="14"/>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5384" w:type="dxa"/>
            <w:gridSpan w:val="25"/>
            <w:tcBorders>
              <w:top w:val="nil"/>
              <w:left w:val="nil"/>
              <w:bottom w:val="nil"/>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1531" w:type="dxa"/>
            <w:gridSpan w:val="5"/>
            <w:tcBorders>
              <w:top w:val="nil"/>
              <w:left w:val="nil"/>
              <w:bottom w:val="nil"/>
              <w:right w:val="nil"/>
            </w:tcBorders>
            <w:tcMar>
              <w:top w:w="0" w:type="dxa"/>
              <w:left w:w="74" w:type="dxa"/>
              <w:bottom w:w="0" w:type="dxa"/>
              <w:right w:w="74" w:type="dxa"/>
            </w:tcMar>
            <w:hideMark/>
          </w:tcPr>
          <w:p w:rsidR="00A40CB5" w:rsidRPr="008C7735" w:rsidRDefault="00A40CB5" w:rsidP="009F3B39"/>
        </w:tc>
        <w:tc>
          <w:tcPr>
            <w:tcW w:w="2583" w:type="dxa"/>
            <w:gridSpan w:val="1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месяц, год</w:t>
            </w:r>
          </w:p>
        </w:tc>
        <w:tc>
          <w:tcPr>
            <w:tcW w:w="5384" w:type="dxa"/>
            <w:gridSpan w:val="25"/>
            <w:tcBorders>
              <w:top w:val="nil"/>
              <w:left w:val="nil"/>
              <w:bottom w:val="nil"/>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8 Предъявленный к приемке в эксплуатацию объект имеет следующие показатели:</w:t>
            </w:r>
          </w:p>
        </w:tc>
      </w:tr>
      <w:tr w:rsidR="00A40CB5" w:rsidRPr="008C7735" w:rsidTr="00A40CB5">
        <w:tc>
          <w:tcPr>
            <w:tcW w:w="6810"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r w:rsidRPr="008C7735">
              <w:t>Наименование показателя</w:t>
            </w:r>
          </w:p>
        </w:tc>
        <w:tc>
          <w:tcPr>
            <w:tcW w:w="26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r w:rsidRPr="008C7735">
              <w:t>Фактически</w:t>
            </w:r>
          </w:p>
        </w:tc>
      </w:tr>
      <w:tr w:rsidR="00A40CB5" w:rsidRPr="008C7735" w:rsidTr="00A40CB5">
        <w:tc>
          <w:tcPr>
            <w:tcW w:w="6810"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40CB5" w:rsidRPr="008C7735" w:rsidRDefault="00A40CB5" w:rsidP="009F3B39"/>
        </w:tc>
        <w:tc>
          <w:tcPr>
            <w:tcW w:w="26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r>
      <w:tr w:rsidR="00A40CB5" w:rsidRPr="008C7735" w:rsidTr="00A40CB5">
        <w:tc>
          <w:tcPr>
            <w:tcW w:w="6810"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40CB5" w:rsidRPr="008C7735" w:rsidRDefault="00A40CB5" w:rsidP="009F3B39"/>
        </w:tc>
        <w:tc>
          <w:tcPr>
            <w:tcW w:w="26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r>
      <w:tr w:rsidR="00A40CB5" w:rsidRPr="008C7735" w:rsidTr="00A40CB5">
        <w:tc>
          <w:tcPr>
            <w:tcW w:w="6810"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40CB5" w:rsidRPr="008C7735" w:rsidRDefault="00A40CB5" w:rsidP="009F3B39"/>
        </w:tc>
        <w:tc>
          <w:tcPr>
            <w:tcW w:w="26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r>
      <w:tr w:rsidR="00A40CB5" w:rsidRPr="008C7735" w:rsidTr="00A40CB5">
        <w:tc>
          <w:tcPr>
            <w:tcW w:w="6810"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40CB5" w:rsidRPr="008C7735" w:rsidRDefault="00A40CB5" w:rsidP="009F3B39"/>
        </w:tc>
        <w:tc>
          <w:tcPr>
            <w:tcW w:w="26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r>
      <w:tr w:rsidR="00A40CB5" w:rsidRPr="008C7735" w:rsidTr="00A40CB5">
        <w:tc>
          <w:tcPr>
            <w:tcW w:w="6810"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40CB5" w:rsidRPr="008C7735" w:rsidRDefault="00A40CB5" w:rsidP="009F3B39"/>
        </w:tc>
        <w:tc>
          <w:tcPr>
            <w:tcW w:w="26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r>
      <w:tr w:rsidR="00A40CB5" w:rsidRPr="008C7735" w:rsidTr="00A40CB5">
        <w:tc>
          <w:tcPr>
            <w:tcW w:w="6810"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40CB5" w:rsidRPr="008C7735" w:rsidRDefault="00A40CB5" w:rsidP="009F3B39"/>
        </w:tc>
        <w:tc>
          <w:tcPr>
            <w:tcW w:w="26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r>
      <w:tr w:rsidR="00A40CB5" w:rsidRPr="008C7735" w:rsidTr="00A40CB5">
        <w:tc>
          <w:tcPr>
            <w:tcW w:w="6810"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40CB5" w:rsidRPr="008C7735" w:rsidRDefault="00A40CB5" w:rsidP="009F3B39"/>
        </w:tc>
        <w:tc>
          <w:tcPr>
            <w:tcW w:w="26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r>
      <w:tr w:rsidR="00A40CB5" w:rsidRPr="008C7735" w:rsidTr="00A40CB5">
        <w:tc>
          <w:tcPr>
            <w:tcW w:w="6810"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40CB5" w:rsidRPr="008C7735" w:rsidRDefault="00A40CB5" w:rsidP="009F3B39"/>
        </w:tc>
        <w:tc>
          <w:tcPr>
            <w:tcW w:w="26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r>
      <w:tr w:rsidR="00A40CB5" w:rsidRPr="008C7735" w:rsidTr="00A40CB5">
        <w:tc>
          <w:tcPr>
            <w:tcW w:w="6810"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40CB5" w:rsidRPr="008C7735" w:rsidRDefault="00A40CB5" w:rsidP="009F3B39"/>
        </w:tc>
        <w:tc>
          <w:tcPr>
            <w:tcW w:w="26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r>
      <w:tr w:rsidR="00A40CB5" w:rsidRPr="008C7735" w:rsidTr="00A40CB5">
        <w:trPr>
          <w:trHeight w:val="15"/>
        </w:trPr>
        <w:tc>
          <w:tcPr>
            <w:tcW w:w="9498" w:type="dxa"/>
            <w:gridSpan w:val="44"/>
            <w:hideMark/>
          </w:tcPr>
          <w:p w:rsidR="00A40CB5" w:rsidRPr="008C7735" w:rsidRDefault="00A40CB5" w:rsidP="009F3B39"/>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A40CB5">
            <w:pPr>
              <w:jc w:val="both"/>
            </w:pPr>
            <w:r w:rsidRPr="008C7735">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tcPr>
          <w:p w:rsidR="00A40CB5" w:rsidRPr="008C7735" w:rsidRDefault="00A40CB5" w:rsidP="00A40CB5">
            <w:pPr>
              <w:jc w:val="both"/>
            </w:pPr>
          </w:p>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A40CB5">
            <w:pPr>
              <w:jc w:val="both"/>
            </w:pPr>
            <w:r w:rsidRPr="008C7735">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tcPr>
          <w:p w:rsidR="00A40CB5" w:rsidRPr="008C7735" w:rsidRDefault="00A40CB5" w:rsidP="00A40CB5">
            <w:pPr>
              <w:jc w:val="both"/>
            </w:pPr>
          </w:p>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A40CB5">
            <w:pPr>
              <w:jc w:val="both"/>
            </w:pPr>
            <w:r w:rsidRPr="008C7735">
              <w:t>11 Неотъемлемые приложения к настоящему акту - исполнительная документация и энергетический паспорт объекта.</w:t>
            </w:r>
          </w:p>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tcPr>
          <w:p w:rsidR="00A40CB5" w:rsidRPr="008C7735" w:rsidRDefault="00A40CB5" w:rsidP="00A40CB5">
            <w:pPr>
              <w:jc w:val="both"/>
            </w:pPr>
          </w:p>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A40CB5">
            <w:pPr>
              <w:jc w:val="both"/>
            </w:pPr>
            <w:r w:rsidRPr="008C7735">
              <w:t>12 Работы, выполнение которых в связи с приемкой объекта в неблагоприятный период времени переносится, должны быть выполнены:</w:t>
            </w:r>
          </w:p>
        </w:tc>
      </w:tr>
      <w:tr w:rsidR="00A40CB5" w:rsidRPr="008C7735" w:rsidTr="00A40CB5">
        <w:tc>
          <w:tcPr>
            <w:tcW w:w="584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r w:rsidRPr="008C7735">
              <w:t>Вид работы, единица измерения</w:t>
            </w:r>
          </w:p>
        </w:tc>
        <w:tc>
          <w:tcPr>
            <w:tcW w:w="156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r w:rsidRPr="008C7735">
              <w:t>Объем работ</w:t>
            </w:r>
          </w:p>
        </w:tc>
        <w:tc>
          <w:tcPr>
            <w:tcW w:w="209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r w:rsidRPr="008C7735">
              <w:t>Срок выполнения</w:t>
            </w:r>
          </w:p>
        </w:tc>
      </w:tr>
      <w:tr w:rsidR="00A40CB5" w:rsidRPr="008C7735" w:rsidTr="00A40CB5">
        <w:tc>
          <w:tcPr>
            <w:tcW w:w="584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r w:rsidRPr="008C7735">
              <w:t>1</w:t>
            </w:r>
          </w:p>
        </w:tc>
        <w:tc>
          <w:tcPr>
            <w:tcW w:w="156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c>
          <w:tcPr>
            <w:tcW w:w="209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r>
      <w:tr w:rsidR="00A40CB5" w:rsidRPr="008C7735" w:rsidTr="00A40CB5">
        <w:tc>
          <w:tcPr>
            <w:tcW w:w="584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r w:rsidRPr="008C7735">
              <w:t>2</w:t>
            </w:r>
          </w:p>
        </w:tc>
        <w:tc>
          <w:tcPr>
            <w:tcW w:w="156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c>
          <w:tcPr>
            <w:tcW w:w="209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40CB5" w:rsidRPr="008C7735" w:rsidRDefault="00A40CB5" w:rsidP="009F3B39"/>
        </w:tc>
      </w:tr>
      <w:tr w:rsidR="00A40CB5" w:rsidRPr="008C7735" w:rsidTr="00A40CB5">
        <w:trPr>
          <w:trHeight w:val="15"/>
        </w:trPr>
        <w:tc>
          <w:tcPr>
            <w:tcW w:w="1025" w:type="dxa"/>
            <w:gridSpan w:val="3"/>
            <w:hideMark/>
          </w:tcPr>
          <w:p w:rsidR="00A40CB5" w:rsidRPr="008C7735" w:rsidRDefault="00A40CB5" w:rsidP="009F3B39"/>
        </w:tc>
        <w:tc>
          <w:tcPr>
            <w:tcW w:w="1856" w:type="dxa"/>
            <w:gridSpan w:val="10"/>
            <w:hideMark/>
          </w:tcPr>
          <w:p w:rsidR="00A40CB5" w:rsidRPr="008C7735" w:rsidRDefault="00A40CB5" w:rsidP="009F3B39"/>
        </w:tc>
        <w:tc>
          <w:tcPr>
            <w:tcW w:w="1144" w:type="dxa"/>
            <w:gridSpan w:val="5"/>
            <w:hideMark/>
          </w:tcPr>
          <w:p w:rsidR="00A40CB5" w:rsidRPr="008C7735" w:rsidRDefault="00A40CB5" w:rsidP="009F3B39"/>
        </w:tc>
        <w:tc>
          <w:tcPr>
            <w:tcW w:w="289" w:type="dxa"/>
            <w:gridSpan w:val="3"/>
            <w:hideMark/>
          </w:tcPr>
          <w:p w:rsidR="00A40CB5" w:rsidRPr="008C7735" w:rsidRDefault="00A40CB5" w:rsidP="009F3B39"/>
        </w:tc>
        <w:tc>
          <w:tcPr>
            <w:tcW w:w="147" w:type="dxa"/>
            <w:gridSpan w:val="2"/>
            <w:hideMark/>
          </w:tcPr>
          <w:p w:rsidR="00A40CB5" w:rsidRPr="008C7735" w:rsidRDefault="00A40CB5" w:rsidP="009F3B39"/>
        </w:tc>
        <w:tc>
          <w:tcPr>
            <w:tcW w:w="290" w:type="dxa"/>
            <w:gridSpan w:val="2"/>
            <w:hideMark/>
          </w:tcPr>
          <w:p w:rsidR="00A40CB5" w:rsidRPr="008C7735" w:rsidRDefault="00A40CB5" w:rsidP="009F3B39"/>
        </w:tc>
        <w:tc>
          <w:tcPr>
            <w:tcW w:w="553" w:type="dxa"/>
            <w:gridSpan w:val="3"/>
            <w:hideMark/>
          </w:tcPr>
          <w:p w:rsidR="00A40CB5" w:rsidRPr="008C7735" w:rsidRDefault="00A40CB5" w:rsidP="009F3B39"/>
        </w:tc>
        <w:tc>
          <w:tcPr>
            <w:tcW w:w="1633" w:type="dxa"/>
            <w:gridSpan w:val="8"/>
            <w:hideMark/>
          </w:tcPr>
          <w:p w:rsidR="00A40CB5" w:rsidRPr="008C7735" w:rsidRDefault="00A40CB5" w:rsidP="009F3B39"/>
        </w:tc>
        <w:tc>
          <w:tcPr>
            <w:tcW w:w="939" w:type="dxa"/>
            <w:gridSpan w:val="4"/>
            <w:hideMark/>
          </w:tcPr>
          <w:p w:rsidR="00A40CB5" w:rsidRPr="008C7735" w:rsidRDefault="00A40CB5" w:rsidP="009F3B39"/>
        </w:tc>
        <w:tc>
          <w:tcPr>
            <w:tcW w:w="1048" w:type="dxa"/>
            <w:gridSpan w:val="3"/>
            <w:hideMark/>
          </w:tcPr>
          <w:p w:rsidR="00A40CB5" w:rsidRPr="008C7735" w:rsidRDefault="00A40CB5" w:rsidP="009F3B39"/>
        </w:tc>
        <w:tc>
          <w:tcPr>
            <w:tcW w:w="574" w:type="dxa"/>
            <w:hideMark/>
          </w:tcPr>
          <w:p w:rsidR="00A40CB5" w:rsidRPr="008C7735" w:rsidRDefault="00A40CB5" w:rsidP="009F3B39"/>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 xml:space="preserve">13 Мероприятия по охране труда, обеспечению </w:t>
            </w:r>
            <w:proofErr w:type="spellStart"/>
            <w:r w:rsidRPr="008C7735">
              <w:t>пожаро</w:t>
            </w:r>
            <w:proofErr w:type="spellEnd"/>
            <w:r w:rsidRPr="008C7735">
              <w:t>- и взрывобезопасности, охране окружающей среды, предусмотренные проектом</w:t>
            </w:r>
          </w:p>
          <w:p w:rsidR="00A40CB5" w:rsidRPr="008C7735" w:rsidRDefault="00A40CB5" w:rsidP="009F3B39"/>
        </w:tc>
      </w:tr>
      <w:tr w:rsidR="00A40CB5" w:rsidRPr="008C7735" w:rsidTr="00A40CB5">
        <w:tc>
          <w:tcPr>
            <w:tcW w:w="9498" w:type="dxa"/>
            <w:gridSpan w:val="44"/>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9498" w:type="dxa"/>
            <w:gridSpan w:val="44"/>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r w:rsidRPr="008C7735">
              <w:t>сведения о выполнении</w:t>
            </w:r>
          </w:p>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9498" w:type="dxa"/>
            <w:gridSpan w:val="4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14 Стоимость объекта по утвержденной проектной документации</w:t>
            </w:r>
          </w:p>
        </w:tc>
      </w:tr>
      <w:tr w:rsidR="00A40CB5" w:rsidRPr="008C7735" w:rsidTr="00A40CB5">
        <w:tc>
          <w:tcPr>
            <w:tcW w:w="1025" w:type="dxa"/>
            <w:gridSpan w:val="3"/>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Всего</w:t>
            </w:r>
          </w:p>
        </w:tc>
        <w:tc>
          <w:tcPr>
            <w:tcW w:w="5912" w:type="dxa"/>
            <w:gridSpan w:val="33"/>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939" w:type="dxa"/>
            <w:gridSpan w:val="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тыс. руб.</w:t>
            </w:r>
          </w:p>
        </w:tc>
        <w:tc>
          <w:tcPr>
            <w:tcW w:w="1048" w:type="dxa"/>
            <w:gridSpan w:val="3"/>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574" w:type="dxa"/>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коп.</w:t>
            </w:r>
          </w:p>
        </w:tc>
      </w:tr>
      <w:tr w:rsidR="00A40CB5" w:rsidRPr="008C7735" w:rsidTr="00A40CB5">
        <w:tc>
          <w:tcPr>
            <w:tcW w:w="6937" w:type="dxa"/>
            <w:gridSpan w:val="36"/>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в том числе:</w:t>
            </w:r>
          </w:p>
        </w:tc>
        <w:tc>
          <w:tcPr>
            <w:tcW w:w="939" w:type="dxa"/>
            <w:gridSpan w:val="4"/>
            <w:tcBorders>
              <w:top w:val="nil"/>
              <w:left w:val="nil"/>
              <w:bottom w:val="nil"/>
              <w:right w:val="nil"/>
            </w:tcBorders>
            <w:tcMar>
              <w:top w:w="0" w:type="dxa"/>
              <w:left w:w="74" w:type="dxa"/>
              <w:bottom w:w="0" w:type="dxa"/>
              <w:right w:w="74" w:type="dxa"/>
            </w:tcMar>
            <w:hideMark/>
          </w:tcPr>
          <w:p w:rsidR="00A40CB5" w:rsidRPr="008C7735" w:rsidRDefault="00A40CB5" w:rsidP="009F3B39"/>
        </w:tc>
        <w:tc>
          <w:tcPr>
            <w:tcW w:w="1048" w:type="dxa"/>
            <w:gridSpan w:val="3"/>
            <w:tcBorders>
              <w:top w:val="nil"/>
              <w:left w:val="nil"/>
              <w:bottom w:val="nil"/>
              <w:right w:val="nil"/>
            </w:tcBorders>
            <w:tcMar>
              <w:top w:w="0" w:type="dxa"/>
              <w:left w:w="74" w:type="dxa"/>
              <w:bottom w:w="0" w:type="dxa"/>
              <w:right w:w="74" w:type="dxa"/>
            </w:tcMar>
            <w:hideMark/>
          </w:tcPr>
          <w:p w:rsidR="00A40CB5" w:rsidRPr="008C7735" w:rsidRDefault="00A40CB5" w:rsidP="009F3B39"/>
        </w:tc>
        <w:tc>
          <w:tcPr>
            <w:tcW w:w="574" w:type="dxa"/>
            <w:tcBorders>
              <w:top w:val="nil"/>
              <w:left w:val="nil"/>
              <w:bottom w:val="nil"/>
              <w:right w:val="nil"/>
            </w:tcBorders>
            <w:tcMar>
              <w:top w:w="0" w:type="dxa"/>
              <w:left w:w="74" w:type="dxa"/>
              <w:bottom w:w="0" w:type="dxa"/>
              <w:right w:w="74" w:type="dxa"/>
            </w:tcMar>
            <w:hideMark/>
          </w:tcPr>
          <w:p w:rsidR="00A40CB5" w:rsidRPr="008C7735" w:rsidRDefault="00A40CB5" w:rsidP="009F3B39"/>
        </w:tc>
      </w:tr>
      <w:tr w:rsidR="00A40CB5" w:rsidRPr="008C7735" w:rsidTr="00A40CB5">
        <w:tc>
          <w:tcPr>
            <w:tcW w:w="4025" w:type="dxa"/>
            <w:gridSpan w:val="18"/>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стоимость строительно-монтажных работ</w:t>
            </w:r>
          </w:p>
        </w:tc>
        <w:tc>
          <w:tcPr>
            <w:tcW w:w="2912" w:type="dxa"/>
            <w:gridSpan w:val="18"/>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939" w:type="dxa"/>
            <w:gridSpan w:val="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тыс. руб.</w:t>
            </w:r>
          </w:p>
        </w:tc>
        <w:tc>
          <w:tcPr>
            <w:tcW w:w="1048" w:type="dxa"/>
            <w:gridSpan w:val="3"/>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574" w:type="dxa"/>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коп.</w:t>
            </w:r>
          </w:p>
        </w:tc>
      </w:tr>
      <w:tr w:rsidR="00A40CB5" w:rsidRPr="008C7735" w:rsidTr="00A40CB5">
        <w:tc>
          <w:tcPr>
            <w:tcW w:w="4751" w:type="dxa"/>
            <w:gridSpan w:val="25"/>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стоимость оборудования, инструмента, инвентаря</w:t>
            </w:r>
          </w:p>
        </w:tc>
        <w:tc>
          <w:tcPr>
            <w:tcW w:w="2186" w:type="dxa"/>
            <w:gridSpan w:val="11"/>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939" w:type="dxa"/>
            <w:gridSpan w:val="4"/>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тыс. руб.</w:t>
            </w:r>
          </w:p>
        </w:tc>
        <w:tc>
          <w:tcPr>
            <w:tcW w:w="1048" w:type="dxa"/>
            <w:gridSpan w:val="3"/>
            <w:tcBorders>
              <w:top w:val="nil"/>
              <w:left w:val="nil"/>
              <w:bottom w:val="single" w:sz="6" w:space="0" w:color="000000"/>
              <w:right w:val="nil"/>
            </w:tcBorders>
            <w:tcMar>
              <w:top w:w="0" w:type="dxa"/>
              <w:left w:w="74" w:type="dxa"/>
              <w:bottom w:w="0" w:type="dxa"/>
              <w:right w:w="74" w:type="dxa"/>
            </w:tcMar>
            <w:hideMark/>
          </w:tcPr>
          <w:p w:rsidR="00A40CB5" w:rsidRPr="008C7735" w:rsidRDefault="00A40CB5" w:rsidP="009F3B39"/>
        </w:tc>
        <w:tc>
          <w:tcPr>
            <w:tcW w:w="574" w:type="dxa"/>
            <w:tcBorders>
              <w:top w:val="nil"/>
              <w:left w:val="nil"/>
              <w:bottom w:val="nil"/>
              <w:right w:val="nil"/>
            </w:tcBorders>
            <w:tcMar>
              <w:top w:w="0" w:type="dxa"/>
              <w:left w:w="74" w:type="dxa"/>
              <w:bottom w:w="0" w:type="dxa"/>
              <w:right w:w="74" w:type="dxa"/>
            </w:tcMar>
            <w:hideMark/>
          </w:tcPr>
          <w:p w:rsidR="00A40CB5" w:rsidRPr="008C7735" w:rsidRDefault="00A40CB5" w:rsidP="009F3B39">
            <w:r w:rsidRPr="008C7735">
              <w:t>коп.</w:t>
            </w:r>
          </w:p>
        </w:tc>
      </w:tr>
      <w:tr w:rsidR="00A40CB5" w:rsidRPr="008C7735" w:rsidTr="00A40CB5">
        <w:tc>
          <w:tcPr>
            <w:tcW w:w="4751" w:type="dxa"/>
            <w:gridSpan w:val="25"/>
            <w:tcBorders>
              <w:top w:val="nil"/>
              <w:left w:val="nil"/>
              <w:bottom w:val="nil"/>
              <w:right w:val="nil"/>
            </w:tcBorders>
            <w:tcMar>
              <w:top w:w="0" w:type="dxa"/>
              <w:left w:w="74" w:type="dxa"/>
              <w:bottom w:w="0" w:type="dxa"/>
              <w:right w:w="74" w:type="dxa"/>
            </w:tcMar>
            <w:hideMark/>
          </w:tcPr>
          <w:p w:rsidR="00A40CB5" w:rsidRPr="008C7735" w:rsidRDefault="00A40CB5" w:rsidP="009F3B39"/>
        </w:tc>
        <w:tc>
          <w:tcPr>
            <w:tcW w:w="2186" w:type="dxa"/>
            <w:gridSpan w:val="11"/>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tc>
        <w:tc>
          <w:tcPr>
            <w:tcW w:w="939" w:type="dxa"/>
            <w:gridSpan w:val="4"/>
            <w:tcBorders>
              <w:top w:val="nil"/>
              <w:left w:val="nil"/>
              <w:bottom w:val="nil"/>
              <w:right w:val="nil"/>
            </w:tcBorders>
            <w:tcMar>
              <w:top w:w="0" w:type="dxa"/>
              <w:left w:w="74" w:type="dxa"/>
              <w:bottom w:w="0" w:type="dxa"/>
              <w:right w:w="74" w:type="dxa"/>
            </w:tcMar>
            <w:hideMark/>
          </w:tcPr>
          <w:p w:rsidR="00A40CB5" w:rsidRPr="008C7735" w:rsidRDefault="00A40CB5" w:rsidP="009F3B39"/>
        </w:tc>
        <w:tc>
          <w:tcPr>
            <w:tcW w:w="1048" w:type="dxa"/>
            <w:gridSpan w:val="3"/>
            <w:tcBorders>
              <w:top w:val="single" w:sz="6" w:space="0" w:color="000000"/>
              <w:left w:val="nil"/>
              <w:bottom w:val="nil"/>
              <w:right w:val="nil"/>
            </w:tcBorders>
            <w:tcMar>
              <w:top w:w="0" w:type="dxa"/>
              <w:left w:w="74" w:type="dxa"/>
              <w:bottom w:w="0" w:type="dxa"/>
              <w:right w:w="74" w:type="dxa"/>
            </w:tcMar>
            <w:hideMark/>
          </w:tcPr>
          <w:p w:rsidR="00A40CB5" w:rsidRPr="008C7735" w:rsidRDefault="00A40CB5" w:rsidP="009F3B39"/>
        </w:tc>
        <w:tc>
          <w:tcPr>
            <w:tcW w:w="574" w:type="dxa"/>
            <w:tcBorders>
              <w:top w:val="nil"/>
              <w:left w:val="nil"/>
              <w:bottom w:val="nil"/>
              <w:right w:val="nil"/>
            </w:tcBorders>
            <w:tcMar>
              <w:top w:w="0" w:type="dxa"/>
              <w:left w:w="74" w:type="dxa"/>
              <w:bottom w:w="0" w:type="dxa"/>
              <w:right w:w="74" w:type="dxa"/>
            </w:tcMar>
            <w:hideMark/>
          </w:tcPr>
          <w:p w:rsidR="00A40CB5" w:rsidRPr="008C7735" w:rsidRDefault="00A40CB5" w:rsidP="009F3B39"/>
        </w:tc>
      </w:tr>
    </w:tbl>
    <w:p w:rsidR="00A40CB5" w:rsidRPr="008C7735" w:rsidRDefault="00A40CB5" w:rsidP="00A40CB5">
      <w:r w:rsidRPr="008C7735">
        <w:t>Окончание формы</w:t>
      </w:r>
    </w:p>
    <w:p w:rsidR="00A40CB5" w:rsidRPr="008C7735" w:rsidRDefault="00A40CB5" w:rsidP="00A40CB5"/>
    <w:tbl>
      <w:tblPr>
        <w:tblW w:w="0" w:type="auto"/>
        <w:jc w:val="center"/>
        <w:tblLook w:val="04A0" w:firstRow="1" w:lastRow="0" w:firstColumn="1" w:lastColumn="0" w:noHBand="0" w:noVBand="1"/>
      </w:tblPr>
      <w:tblGrid>
        <w:gridCol w:w="4672"/>
        <w:gridCol w:w="4672"/>
      </w:tblGrid>
      <w:tr w:rsidR="00617FFD" w:rsidTr="00617FFD">
        <w:trPr>
          <w:jc w:val="center"/>
        </w:trPr>
        <w:tc>
          <w:tcPr>
            <w:tcW w:w="4672" w:type="dxa"/>
          </w:tcPr>
          <w:p w:rsidR="00617FFD" w:rsidRDefault="00617FFD" w:rsidP="00617FFD">
            <w:r w:rsidRPr="00A811E4">
              <w:rPr>
                <w:b/>
              </w:rPr>
              <w:t>Государственный заказчик:</w:t>
            </w:r>
          </w:p>
        </w:tc>
        <w:tc>
          <w:tcPr>
            <w:tcW w:w="4672" w:type="dxa"/>
          </w:tcPr>
          <w:p w:rsidR="00617FFD" w:rsidRPr="00B42709" w:rsidRDefault="00617FFD" w:rsidP="00617FFD">
            <w:pPr>
              <w:rPr>
                <w:b/>
                <w:bCs/>
              </w:rPr>
            </w:pPr>
            <w:r w:rsidRPr="00B42709">
              <w:rPr>
                <w:b/>
                <w:bCs/>
              </w:rPr>
              <w:t>Подрядчик:</w:t>
            </w:r>
          </w:p>
        </w:tc>
      </w:tr>
      <w:tr w:rsidR="00617FFD" w:rsidTr="00617FFD">
        <w:trPr>
          <w:jc w:val="center"/>
        </w:trPr>
        <w:tc>
          <w:tcPr>
            <w:tcW w:w="4672" w:type="dxa"/>
          </w:tcPr>
          <w:p w:rsidR="00617FFD" w:rsidRDefault="00617FFD" w:rsidP="00617FFD">
            <w:r w:rsidRPr="00B42709">
              <w:t>Генеральный директор</w:t>
            </w:r>
          </w:p>
        </w:tc>
        <w:tc>
          <w:tcPr>
            <w:tcW w:w="4672" w:type="dxa"/>
          </w:tcPr>
          <w:p w:rsidR="00617FFD" w:rsidRDefault="00617FFD" w:rsidP="00617FFD"/>
        </w:tc>
      </w:tr>
      <w:tr w:rsidR="00617FFD" w:rsidTr="00617FFD">
        <w:trPr>
          <w:jc w:val="center"/>
        </w:trPr>
        <w:tc>
          <w:tcPr>
            <w:tcW w:w="4672" w:type="dxa"/>
          </w:tcPr>
          <w:p w:rsidR="00617FFD" w:rsidRDefault="00617FFD" w:rsidP="00617FFD">
            <w:r w:rsidRPr="00B42709">
              <w:t>__________________/А.В. Титов/</w:t>
            </w:r>
          </w:p>
        </w:tc>
        <w:tc>
          <w:tcPr>
            <w:tcW w:w="4672" w:type="dxa"/>
          </w:tcPr>
          <w:p w:rsidR="00617FFD" w:rsidRDefault="00617FFD" w:rsidP="00617FFD">
            <w:r w:rsidRPr="00B42709">
              <w:t xml:space="preserve">___________________/ </w:t>
            </w:r>
            <w:r>
              <w:t xml:space="preserve">                     </w:t>
            </w:r>
            <w:r w:rsidRPr="00B42709">
              <w:t xml:space="preserve"> /</w:t>
            </w:r>
          </w:p>
        </w:tc>
      </w:tr>
    </w:tbl>
    <w:p w:rsidR="00617FFD" w:rsidRPr="003D221C" w:rsidRDefault="00617FFD" w:rsidP="00617FFD"/>
    <w:p w:rsidR="00617FFD" w:rsidRDefault="00617FFD" w:rsidP="00617FFD"/>
    <w:p w:rsidR="00617FFD" w:rsidRDefault="00617FFD" w:rsidP="00617FFD"/>
    <w:p w:rsidR="00617FFD" w:rsidRDefault="00617FFD" w:rsidP="00617FFD"/>
    <w:p w:rsidR="006B5DC6" w:rsidRPr="00182639" w:rsidRDefault="006B5DC6" w:rsidP="006B5DC6">
      <w:pPr>
        <w:keepNext/>
        <w:spacing w:line="252" w:lineRule="auto"/>
        <w:contextualSpacing/>
        <w:outlineLvl w:val="0"/>
        <w:rPr>
          <w:kern w:val="1"/>
        </w:rPr>
        <w:sectPr w:rsidR="006B5DC6" w:rsidRPr="00182639" w:rsidSect="00241542">
          <w:pgSz w:w="11906" w:h="16838" w:code="9"/>
          <w:pgMar w:top="709" w:right="707" w:bottom="1134" w:left="1701" w:header="0" w:footer="284" w:gutter="0"/>
          <w:cols w:space="720"/>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41"/>
          <w:footerReference w:type="even" r:id="rId42"/>
          <w:headerReference w:type="first" r:id="rId43"/>
          <w:footerReference w:type="first" r:id="rId44"/>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rsidTr="00523939">
        <w:tc>
          <w:tcPr>
            <w:tcW w:w="5267" w:type="dxa"/>
          </w:tcPr>
          <w:p w:rsidR="00523939" w:rsidRPr="00523939" w:rsidRDefault="00523939" w:rsidP="00E56462">
            <w:pPr>
              <w:jc w:val="center"/>
            </w:pPr>
            <w:r w:rsidRPr="00523939">
              <w:t>Наименование участника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Фирменное наименование (при наличии)</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Место нахождения (для юридического лица)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Почтовый адрес</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Фамилия, имя, отчество (при наличии) должность руководителя</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Место жительства (для физического лица)</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Адрес электронной почты</w:t>
            </w:r>
          </w:p>
        </w:tc>
        <w:tc>
          <w:tcPr>
            <w:tcW w:w="5267" w:type="dxa"/>
          </w:tcPr>
          <w:p w:rsidR="00A10C84" w:rsidRPr="00523939" w:rsidRDefault="00A10C84" w:rsidP="00E56462">
            <w:pPr>
              <w:jc w:val="center"/>
            </w:pPr>
          </w:p>
        </w:tc>
      </w:tr>
      <w:tr w:rsidR="00523939" w:rsidTr="00523939">
        <w:tc>
          <w:tcPr>
            <w:tcW w:w="5267" w:type="dxa"/>
          </w:tcPr>
          <w:p w:rsidR="00523939" w:rsidRPr="00523939" w:rsidRDefault="00A10C84" w:rsidP="00E56462">
            <w:pPr>
              <w:jc w:val="center"/>
            </w:pPr>
            <w:r>
              <w:t>Номер контактного телефона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ИНН учредителей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членов коллегиального исполнительного органа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rsidR="00A10C84" w:rsidRPr="00523939" w:rsidRDefault="00A10C84" w:rsidP="00E5646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headerReference w:type="default" r:id="rId45"/>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3F" w:rsidRDefault="00F6113F" w:rsidP="00E56462">
      <w:r>
        <w:separator/>
      </w:r>
    </w:p>
  </w:endnote>
  <w:endnote w:type="continuationSeparator" w:id="0">
    <w:p w:rsidR="00F6113F" w:rsidRDefault="00F6113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F" w:rsidRPr="004C6A07" w:rsidRDefault="00F6113F">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F6113F" w:rsidRPr="004C6A07" w:rsidRDefault="00F6113F">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F" w:rsidRDefault="00F6113F"/>
  <w:p w:rsidR="00F6113F" w:rsidRDefault="00F6113F" w:rsidP="00617F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F" w:rsidRDefault="00F6113F">
    <w:pPr>
      <w:pStyle w:val="aff0"/>
      <w:jc w:val="right"/>
    </w:pPr>
    <w:r>
      <w:fldChar w:fldCharType="begin"/>
    </w:r>
    <w:r>
      <w:instrText>PAGE   \* MERGEFORMAT</w:instrText>
    </w:r>
    <w:r>
      <w:fldChar w:fldCharType="separate"/>
    </w:r>
    <w:r>
      <w:rPr>
        <w:noProof/>
      </w:rPr>
      <w:t>1</w:t>
    </w:r>
    <w:r>
      <w:rPr>
        <w:noProof/>
      </w:rPr>
      <w:fldChar w:fldCharType="end"/>
    </w:r>
  </w:p>
  <w:p w:rsidR="00F6113F" w:rsidRDefault="00F6113F"/>
  <w:p w:rsidR="00F6113F" w:rsidRDefault="00F6113F" w:rsidP="00617FF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F" w:rsidRDefault="00F6113F"/>
  <w:p w:rsidR="00F6113F" w:rsidRDefault="00F6113F" w:rsidP="00617FF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F" w:rsidRDefault="00F6113F">
    <w:pPr>
      <w:pStyle w:val="aff0"/>
      <w:jc w:val="right"/>
    </w:pPr>
    <w:r>
      <w:fldChar w:fldCharType="begin"/>
    </w:r>
    <w:r>
      <w:instrText>PAGE   \* MERGEFORMAT</w:instrText>
    </w:r>
    <w:r>
      <w:fldChar w:fldCharType="separate"/>
    </w:r>
    <w:r w:rsidR="00DB225D">
      <w:rPr>
        <w:noProof/>
      </w:rPr>
      <w:t>101</w:t>
    </w:r>
    <w:r>
      <w:rPr>
        <w:noProof/>
      </w:rPr>
      <w:fldChar w:fldCharType="end"/>
    </w:r>
  </w:p>
  <w:p w:rsidR="00F6113F" w:rsidRDefault="00F6113F"/>
  <w:p w:rsidR="00F6113F" w:rsidRDefault="00F6113F"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3F" w:rsidRDefault="00F6113F" w:rsidP="00E56462">
      <w:r>
        <w:separator/>
      </w:r>
    </w:p>
  </w:footnote>
  <w:footnote w:type="continuationSeparator" w:id="0">
    <w:p w:rsidR="00F6113F" w:rsidRDefault="00F6113F" w:rsidP="00E56462">
      <w:r>
        <w:continuationSeparator/>
      </w:r>
    </w:p>
  </w:footnote>
  <w:footnote w:id="1">
    <w:p w:rsidR="00F6113F" w:rsidRPr="009D5838" w:rsidRDefault="00F6113F" w:rsidP="009244B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F6113F" w:rsidRPr="009D5838" w:rsidRDefault="00F6113F" w:rsidP="009244B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F6113F" w:rsidRPr="009D5838" w:rsidRDefault="00F6113F" w:rsidP="009244B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F6113F" w:rsidRPr="009D5838" w:rsidRDefault="00F6113F" w:rsidP="009244B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F6113F" w:rsidRPr="009D5838" w:rsidRDefault="00F6113F" w:rsidP="009244B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F6113F" w:rsidRPr="009D5838" w:rsidRDefault="00F6113F" w:rsidP="009244B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F6113F" w:rsidRPr="009D5838" w:rsidRDefault="00F6113F" w:rsidP="009244B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F6113F" w:rsidRPr="009D5838" w:rsidRDefault="00F6113F" w:rsidP="009244B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F6113F" w:rsidRPr="009D5838" w:rsidRDefault="00F6113F" w:rsidP="009244B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F6113F" w:rsidRPr="009D5838" w:rsidRDefault="00F6113F" w:rsidP="009244B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F6113F" w:rsidRPr="009D5838" w:rsidRDefault="00F6113F" w:rsidP="009244B8">
      <w:pPr>
        <w:rPr>
          <w:sz w:val="16"/>
          <w:szCs w:val="16"/>
        </w:rPr>
      </w:pPr>
    </w:p>
  </w:footnote>
  <w:footnote w:id="2">
    <w:p w:rsidR="00F6113F" w:rsidRDefault="00F6113F" w:rsidP="009244B8">
      <w:pPr>
        <w:rPr>
          <w:sz w:val="16"/>
          <w:szCs w:val="16"/>
        </w:rPr>
      </w:pPr>
      <w:r>
        <w:rPr>
          <w:sz w:val="16"/>
          <w:szCs w:val="16"/>
        </w:rPr>
        <w:footnoteRef/>
      </w:r>
      <w:r>
        <w:rPr>
          <w:sz w:val="16"/>
          <w:szCs w:val="16"/>
        </w:rPr>
        <w:t xml:space="preserve"> Размер штрафа определяется в следующем порядке:</w:t>
      </w:r>
    </w:p>
    <w:p w:rsidR="00F6113F" w:rsidRDefault="00F6113F" w:rsidP="009244B8">
      <w:pPr>
        <w:rPr>
          <w:sz w:val="16"/>
          <w:szCs w:val="16"/>
        </w:rPr>
      </w:pPr>
      <w:r>
        <w:rPr>
          <w:sz w:val="16"/>
          <w:szCs w:val="16"/>
        </w:rPr>
        <w:t>а) 1000 рублей, если цена контракта не превышает 3 млн. рублей;</w:t>
      </w:r>
    </w:p>
    <w:p w:rsidR="00F6113F" w:rsidRDefault="00F6113F" w:rsidP="009244B8">
      <w:pPr>
        <w:rPr>
          <w:sz w:val="16"/>
          <w:szCs w:val="16"/>
        </w:rPr>
      </w:pPr>
      <w:r>
        <w:rPr>
          <w:sz w:val="16"/>
          <w:szCs w:val="16"/>
        </w:rPr>
        <w:t>б) 5000 рублей, если цена контракта составляет от 3 млн. рублей до 50 млн. рублей (включительно);</w:t>
      </w:r>
    </w:p>
    <w:p w:rsidR="00F6113F" w:rsidRDefault="00F6113F" w:rsidP="009244B8">
      <w:pPr>
        <w:rPr>
          <w:sz w:val="16"/>
          <w:szCs w:val="16"/>
        </w:rPr>
      </w:pPr>
      <w:r>
        <w:rPr>
          <w:sz w:val="16"/>
          <w:szCs w:val="16"/>
        </w:rPr>
        <w:t>в) 10000 рублей, если цена контракта составляет от 50 млн. рублей до 100 млн. рублей (включительно);</w:t>
      </w:r>
    </w:p>
    <w:p w:rsidR="00F6113F" w:rsidRDefault="00F6113F" w:rsidP="009244B8">
      <w:pPr>
        <w:rPr>
          <w:sz w:val="16"/>
          <w:szCs w:val="16"/>
        </w:rPr>
      </w:pPr>
      <w:r>
        <w:rPr>
          <w:sz w:val="16"/>
          <w:szCs w:val="16"/>
        </w:rPr>
        <w:t>г) 100000 рублей, если цена контракта превышает 100 млн. рублей.</w:t>
      </w:r>
    </w:p>
    <w:p w:rsidR="00F6113F" w:rsidRDefault="00F6113F" w:rsidP="009244B8">
      <w:pPr>
        <w:rPr>
          <w:sz w:val="20"/>
          <w:szCs w:val="20"/>
        </w:rPr>
      </w:pPr>
    </w:p>
  </w:footnote>
  <w:footnote w:id="3">
    <w:p w:rsidR="00F6113F" w:rsidRDefault="00F6113F" w:rsidP="009244B8">
      <w:pPr>
        <w:rPr>
          <w:sz w:val="16"/>
          <w:szCs w:val="16"/>
        </w:rPr>
      </w:pPr>
      <w:r>
        <w:rPr>
          <w:sz w:val="16"/>
          <w:szCs w:val="16"/>
        </w:rPr>
        <w:footnoteRef/>
      </w:r>
      <w:r>
        <w:rPr>
          <w:sz w:val="16"/>
          <w:szCs w:val="16"/>
        </w:rPr>
        <w:t xml:space="preserve"> Размер штрафа определяется в следующем порядке:</w:t>
      </w:r>
    </w:p>
    <w:p w:rsidR="00F6113F" w:rsidRDefault="00F6113F" w:rsidP="009244B8">
      <w:pPr>
        <w:rPr>
          <w:sz w:val="16"/>
          <w:szCs w:val="16"/>
        </w:rPr>
      </w:pPr>
      <w:r>
        <w:rPr>
          <w:sz w:val="16"/>
          <w:szCs w:val="16"/>
        </w:rPr>
        <w:t>а) 1000 рублей, если цена контракта не превышает 3 млн. рублей (включительно);</w:t>
      </w:r>
    </w:p>
    <w:p w:rsidR="00F6113F" w:rsidRDefault="00F6113F" w:rsidP="009244B8">
      <w:pPr>
        <w:rPr>
          <w:sz w:val="16"/>
          <w:szCs w:val="16"/>
        </w:rPr>
      </w:pPr>
      <w:r>
        <w:rPr>
          <w:sz w:val="16"/>
          <w:szCs w:val="16"/>
        </w:rPr>
        <w:t>б) 5000 рублей, если цена контракта составляет от 3 млн. рублей до 50 млн. рублей (включительно);</w:t>
      </w:r>
    </w:p>
    <w:p w:rsidR="00F6113F" w:rsidRDefault="00F6113F" w:rsidP="009244B8">
      <w:pPr>
        <w:rPr>
          <w:sz w:val="16"/>
          <w:szCs w:val="16"/>
        </w:rPr>
      </w:pPr>
      <w:r>
        <w:rPr>
          <w:sz w:val="16"/>
          <w:szCs w:val="16"/>
        </w:rPr>
        <w:t>в) 10000 рублей, если цена контракта составляет от 50 млн. рублей до 100 млн. рублей (включительно);</w:t>
      </w:r>
    </w:p>
    <w:p w:rsidR="00F6113F" w:rsidRDefault="00F6113F" w:rsidP="009244B8">
      <w:pPr>
        <w:rPr>
          <w:sz w:val="16"/>
          <w:szCs w:val="16"/>
        </w:rPr>
      </w:pPr>
      <w:r>
        <w:rPr>
          <w:sz w:val="16"/>
          <w:szCs w:val="16"/>
        </w:rPr>
        <w:t>г) 100000 рублей, если цена контракта превышает 100 млн. рублей.</w:t>
      </w:r>
    </w:p>
    <w:p w:rsidR="00F6113F" w:rsidRDefault="00F6113F" w:rsidP="009244B8">
      <w:pPr>
        <w:rPr>
          <w:sz w:val="16"/>
          <w:szCs w:val="16"/>
        </w:rPr>
      </w:pPr>
    </w:p>
  </w:footnote>
  <w:footnote w:id="4">
    <w:p w:rsidR="00F6113F" w:rsidRPr="00EF189F" w:rsidRDefault="00F6113F" w:rsidP="009244B8">
      <w:pPr>
        <w:rPr>
          <w:sz w:val="16"/>
          <w:szCs w:val="16"/>
        </w:rPr>
      </w:pPr>
      <w:r w:rsidRPr="00EF189F">
        <w:rPr>
          <w:sz w:val="16"/>
          <w:szCs w:val="16"/>
        </w:rPr>
        <w:footnoteRef/>
      </w:r>
      <w:r w:rsidRPr="00EF189F">
        <w:rPr>
          <w:sz w:val="16"/>
          <w:szCs w:val="16"/>
        </w:rPr>
        <w:t xml:space="preserve"> Настоящий раздел вступает в силу, с момента заключения Контракта, </w:t>
      </w:r>
      <w:proofErr w:type="gramStart"/>
      <w:r w:rsidRPr="00EF189F">
        <w:rPr>
          <w:sz w:val="16"/>
          <w:szCs w:val="16"/>
        </w:rPr>
        <w:t>при условии если</w:t>
      </w:r>
      <w:proofErr w:type="gramEnd"/>
      <w:r w:rsidRPr="00EF189F">
        <w:rPr>
          <w:sz w:val="16"/>
          <w:szCs w:val="16"/>
        </w:rPr>
        <w:t xml:space="preserve"> </w:t>
      </w:r>
      <w:r>
        <w:rPr>
          <w:sz w:val="16"/>
          <w:szCs w:val="16"/>
        </w:rPr>
        <w:t>сумма аванса по</w:t>
      </w:r>
      <w:r w:rsidRPr="00EF189F">
        <w:rPr>
          <w:sz w:val="16"/>
          <w:szCs w:val="16"/>
        </w:rPr>
        <w:t xml:space="preserve"> </w:t>
      </w:r>
      <w:r>
        <w:rPr>
          <w:sz w:val="16"/>
          <w:szCs w:val="16"/>
        </w:rPr>
        <w:t>К</w:t>
      </w:r>
      <w:r w:rsidRPr="00EF189F">
        <w:rPr>
          <w:sz w:val="16"/>
          <w:szCs w:val="16"/>
        </w:rPr>
        <w:t>онтракт</w:t>
      </w:r>
      <w:r>
        <w:rPr>
          <w:sz w:val="16"/>
          <w:szCs w:val="16"/>
        </w:rPr>
        <w:t>у</w:t>
      </w:r>
      <w:r w:rsidRPr="00EF189F">
        <w:rPr>
          <w:sz w:val="16"/>
          <w:szCs w:val="16"/>
        </w:rPr>
        <w:t xml:space="preserve"> составляет 1 млн. руб. и бо</w:t>
      </w:r>
      <w:r>
        <w:rPr>
          <w:sz w:val="16"/>
          <w:szCs w:val="16"/>
        </w:rPr>
        <w:t>лее</w:t>
      </w:r>
      <w:r w:rsidRPr="00EF189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F" w:rsidRPr="00F96CAC" w:rsidRDefault="00F6113F"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F" w:rsidRDefault="00F6113F"/>
  <w:p w:rsidR="00F6113F" w:rsidRDefault="00F6113F" w:rsidP="00617FF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F" w:rsidRDefault="00F6113F"/>
  <w:p w:rsidR="00F6113F" w:rsidRDefault="00F6113F" w:rsidP="00617FF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F" w:rsidRDefault="00F6113F"/>
  <w:p w:rsidR="00F6113F" w:rsidRDefault="00F6113F" w:rsidP="00617FF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F" w:rsidRDefault="00F6113F"/>
  <w:p w:rsidR="00F6113F" w:rsidRDefault="00F6113F" w:rsidP="00617FF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F" w:rsidRPr="007A51A0" w:rsidRDefault="00F6113F">
    <w:pPr>
      <w:pStyle w:val="aff5"/>
      <w:jc w:val="center"/>
    </w:pPr>
  </w:p>
  <w:p w:rsidR="00F6113F" w:rsidRDefault="00F6113F">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E25C61"/>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5F70910"/>
    <w:multiLevelType w:val="hybridMultilevel"/>
    <w:tmpl w:val="B8D68F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60761D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8960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97565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E640B35"/>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350DC5"/>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BC96D1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C8401B4"/>
    <w:multiLevelType w:val="multilevel"/>
    <w:tmpl w:val="2850D0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0BD0D6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6A51C4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1FA563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DA623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4"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6E733B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F674E4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FD409D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0" w15:restartNumberingAfterBreak="0">
    <w:nsid w:val="66A92132"/>
    <w:multiLevelType w:val="multilevel"/>
    <w:tmpl w:val="669A81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60"/>
        </w:tabs>
        <w:ind w:left="1560" w:hanging="567"/>
      </w:pPr>
      <w:rPr>
        <w:rFonts w:hint="default"/>
        <w:b w:val="0"/>
        <w:strike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790406"/>
    <w:multiLevelType w:val="hybridMultilevel"/>
    <w:tmpl w:val="35905434"/>
    <w:lvl w:ilvl="0" w:tplc="CBDC65F4">
      <w:start w:val="1"/>
      <w:numFmt w:val="decimal"/>
      <w:lvlText w:val="3.7.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FB7EB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36"/>
  </w:num>
  <w:num w:numId="8">
    <w:abstractNumId w:val="18"/>
  </w:num>
  <w:num w:numId="9">
    <w:abstractNumId w:val="9"/>
  </w:num>
  <w:num w:numId="10">
    <w:abstractNumId w:val="27"/>
  </w:num>
  <w:num w:numId="11">
    <w:abstractNumId w:val="5"/>
  </w:num>
  <w:num w:numId="12">
    <w:abstractNumId w:val="7"/>
  </w:num>
  <w:num w:numId="13">
    <w:abstractNumId w:val="17"/>
  </w:num>
  <w:num w:numId="14">
    <w:abstractNumId w:val="43"/>
  </w:num>
  <w:num w:numId="15">
    <w:abstractNumId w:val="13"/>
  </w:num>
  <w:num w:numId="16">
    <w:abstractNumId w:val="39"/>
  </w:num>
  <w:num w:numId="17">
    <w:abstractNumId w:val="16"/>
  </w:num>
  <w:num w:numId="1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44"/>
  </w:num>
  <w:num w:numId="22">
    <w:abstractNumId w:val="29"/>
  </w:num>
  <w:num w:numId="23">
    <w:abstractNumId w:val="26"/>
  </w:num>
  <w:num w:numId="24">
    <w:abstractNumId w:val="28"/>
  </w:num>
  <w:num w:numId="25">
    <w:abstractNumId w:val="14"/>
  </w:num>
  <w:num w:numId="26">
    <w:abstractNumId w:val="25"/>
  </w:num>
  <w:num w:numId="27">
    <w:abstractNumId w:val="31"/>
  </w:num>
  <w:num w:numId="28">
    <w:abstractNumId w:val="24"/>
  </w:num>
  <w:num w:numId="29">
    <w:abstractNumId w:val="37"/>
  </w:num>
  <w:num w:numId="30">
    <w:abstractNumId w:val="11"/>
  </w:num>
  <w:num w:numId="31">
    <w:abstractNumId w:val="10"/>
  </w:num>
  <w:num w:numId="32">
    <w:abstractNumId w:val="12"/>
  </w:num>
  <w:num w:numId="33">
    <w:abstractNumId w:val="21"/>
  </w:num>
  <w:num w:numId="34">
    <w:abstractNumId w:val="6"/>
  </w:num>
  <w:num w:numId="35">
    <w:abstractNumId w:val="42"/>
  </w:num>
  <w:num w:numId="36">
    <w:abstractNumId w:val="8"/>
  </w:num>
  <w:num w:numId="37">
    <w:abstractNumId w:val="23"/>
  </w:num>
  <w:num w:numId="38">
    <w:abstractNumId w:val="32"/>
  </w:num>
  <w:num w:numId="39">
    <w:abstractNumId w:val="30"/>
  </w:num>
  <w:num w:numId="40">
    <w:abstractNumId w:val="35"/>
  </w:num>
  <w:num w:numId="41">
    <w:abstractNumId w:val="38"/>
  </w:num>
  <w:num w:numId="42">
    <w:abstractNumId w:val="4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4"/>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12789"/>
    <w:rsid w:val="0001321C"/>
    <w:rsid w:val="00022DC6"/>
    <w:rsid w:val="00026159"/>
    <w:rsid w:val="00035066"/>
    <w:rsid w:val="00036E44"/>
    <w:rsid w:val="000523EC"/>
    <w:rsid w:val="00054C47"/>
    <w:rsid w:val="000721A6"/>
    <w:rsid w:val="00076663"/>
    <w:rsid w:val="000B1C6F"/>
    <w:rsid w:val="000B461A"/>
    <w:rsid w:val="000B7AF6"/>
    <w:rsid w:val="000C1128"/>
    <w:rsid w:val="000C607D"/>
    <w:rsid w:val="000C7AD2"/>
    <w:rsid w:val="000D28B0"/>
    <w:rsid w:val="000E33FF"/>
    <w:rsid w:val="000E37E0"/>
    <w:rsid w:val="000F290C"/>
    <w:rsid w:val="00106845"/>
    <w:rsid w:val="00106B26"/>
    <w:rsid w:val="0011280C"/>
    <w:rsid w:val="00121ED5"/>
    <w:rsid w:val="00146E54"/>
    <w:rsid w:val="00154A0B"/>
    <w:rsid w:val="00157BF3"/>
    <w:rsid w:val="001604D9"/>
    <w:rsid w:val="0016747F"/>
    <w:rsid w:val="0016788C"/>
    <w:rsid w:val="00171B76"/>
    <w:rsid w:val="00174CF3"/>
    <w:rsid w:val="00177612"/>
    <w:rsid w:val="00187D3C"/>
    <w:rsid w:val="00191BFE"/>
    <w:rsid w:val="001A0655"/>
    <w:rsid w:val="001A0AAD"/>
    <w:rsid w:val="001B0041"/>
    <w:rsid w:val="001B5A0E"/>
    <w:rsid w:val="001B61A8"/>
    <w:rsid w:val="001C1E0F"/>
    <w:rsid w:val="001E32D1"/>
    <w:rsid w:val="001E7044"/>
    <w:rsid w:val="002030A4"/>
    <w:rsid w:val="00226B36"/>
    <w:rsid w:val="00241542"/>
    <w:rsid w:val="002504EB"/>
    <w:rsid w:val="00252ECD"/>
    <w:rsid w:val="0025315A"/>
    <w:rsid w:val="00255123"/>
    <w:rsid w:val="00257857"/>
    <w:rsid w:val="00271A2F"/>
    <w:rsid w:val="002869F2"/>
    <w:rsid w:val="00286AAC"/>
    <w:rsid w:val="00293275"/>
    <w:rsid w:val="0029374F"/>
    <w:rsid w:val="002977AA"/>
    <w:rsid w:val="002A08F8"/>
    <w:rsid w:val="002A1AD0"/>
    <w:rsid w:val="002A7E11"/>
    <w:rsid w:val="002B5B9C"/>
    <w:rsid w:val="002C3B42"/>
    <w:rsid w:val="002E3DFD"/>
    <w:rsid w:val="002E62CE"/>
    <w:rsid w:val="002E6C87"/>
    <w:rsid w:val="002E742A"/>
    <w:rsid w:val="003069A6"/>
    <w:rsid w:val="00312FED"/>
    <w:rsid w:val="003149F7"/>
    <w:rsid w:val="00343700"/>
    <w:rsid w:val="00347391"/>
    <w:rsid w:val="00350BD6"/>
    <w:rsid w:val="00360772"/>
    <w:rsid w:val="003747CE"/>
    <w:rsid w:val="00380FA6"/>
    <w:rsid w:val="00392888"/>
    <w:rsid w:val="00397C50"/>
    <w:rsid w:val="003A46E5"/>
    <w:rsid w:val="003C31B7"/>
    <w:rsid w:val="003D4108"/>
    <w:rsid w:val="003D521E"/>
    <w:rsid w:val="003E06FE"/>
    <w:rsid w:val="003E1531"/>
    <w:rsid w:val="003E5447"/>
    <w:rsid w:val="00400031"/>
    <w:rsid w:val="00401B2B"/>
    <w:rsid w:val="00407F83"/>
    <w:rsid w:val="00420DBD"/>
    <w:rsid w:val="00426014"/>
    <w:rsid w:val="00440DFD"/>
    <w:rsid w:val="00457196"/>
    <w:rsid w:val="004604C1"/>
    <w:rsid w:val="0046086B"/>
    <w:rsid w:val="00467725"/>
    <w:rsid w:val="00482DA4"/>
    <w:rsid w:val="004A7598"/>
    <w:rsid w:val="004A7B80"/>
    <w:rsid w:val="004C6A07"/>
    <w:rsid w:val="004D49EE"/>
    <w:rsid w:val="004E0AAE"/>
    <w:rsid w:val="004E647D"/>
    <w:rsid w:val="004F05F6"/>
    <w:rsid w:val="00513670"/>
    <w:rsid w:val="00521681"/>
    <w:rsid w:val="00523939"/>
    <w:rsid w:val="005252A0"/>
    <w:rsid w:val="0054619C"/>
    <w:rsid w:val="00555336"/>
    <w:rsid w:val="00561219"/>
    <w:rsid w:val="00562DA6"/>
    <w:rsid w:val="00576A4B"/>
    <w:rsid w:val="0059596D"/>
    <w:rsid w:val="005960AA"/>
    <w:rsid w:val="00597807"/>
    <w:rsid w:val="005B3ED9"/>
    <w:rsid w:val="005C4149"/>
    <w:rsid w:val="005F3BF9"/>
    <w:rsid w:val="005F50D1"/>
    <w:rsid w:val="005F7600"/>
    <w:rsid w:val="006109F2"/>
    <w:rsid w:val="00611DE3"/>
    <w:rsid w:val="006163BD"/>
    <w:rsid w:val="00617789"/>
    <w:rsid w:val="00617FFD"/>
    <w:rsid w:val="0062202C"/>
    <w:rsid w:val="00623A1F"/>
    <w:rsid w:val="00646569"/>
    <w:rsid w:val="006772F6"/>
    <w:rsid w:val="006829B5"/>
    <w:rsid w:val="00684D70"/>
    <w:rsid w:val="00686DCF"/>
    <w:rsid w:val="00692BF7"/>
    <w:rsid w:val="0069598A"/>
    <w:rsid w:val="006A08C0"/>
    <w:rsid w:val="006B1BDC"/>
    <w:rsid w:val="006B23C9"/>
    <w:rsid w:val="006B5DC6"/>
    <w:rsid w:val="006C0AE0"/>
    <w:rsid w:val="006C1C11"/>
    <w:rsid w:val="006D214C"/>
    <w:rsid w:val="006E2097"/>
    <w:rsid w:val="006E3E62"/>
    <w:rsid w:val="006F40FC"/>
    <w:rsid w:val="00703E3A"/>
    <w:rsid w:val="007A352B"/>
    <w:rsid w:val="007A3961"/>
    <w:rsid w:val="007B7DFD"/>
    <w:rsid w:val="007C1332"/>
    <w:rsid w:val="007D013F"/>
    <w:rsid w:val="007D2950"/>
    <w:rsid w:val="007D467A"/>
    <w:rsid w:val="007F3A1E"/>
    <w:rsid w:val="0080519B"/>
    <w:rsid w:val="008055D6"/>
    <w:rsid w:val="008071D9"/>
    <w:rsid w:val="008073D0"/>
    <w:rsid w:val="008101AF"/>
    <w:rsid w:val="0082409A"/>
    <w:rsid w:val="0084328E"/>
    <w:rsid w:val="00851EF6"/>
    <w:rsid w:val="00851FB1"/>
    <w:rsid w:val="00852B4D"/>
    <w:rsid w:val="00856884"/>
    <w:rsid w:val="008756F5"/>
    <w:rsid w:val="008943A7"/>
    <w:rsid w:val="00895F74"/>
    <w:rsid w:val="008A1D72"/>
    <w:rsid w:val="008A51B8"/>
    <w:rsid w:val="008C3EA7"/>
    <w:rsid w:val="008E3ED6"/>
    <w:rsid w:val="008E486F"/>
    <w:rsid w:val="008F4DD3"/>
    <w:rsid w:val="008F7C30"/>
    <w:rsid w:val="00910EAF"/>
    <w:rsid w:val="00911191"/>
    <w:rsid w:val="009244B8"/>
    <w:rsid w:val="0094025D"/>
    <w:rsid w:val="00946C5E"/>
    <w:rsid w:val="00951CF6"/>
    <w:rsid w:val="0096232F"/>
    <w:rsid w:val="00964AC9"/>
    <w:rsid w:val="00965401"/>
    <w:rsid w:val="00983DBE"/>
    <w:rsid w:val="009A11CD"/>
    <w:rsid w:val="009A1D58"/>
    <w:rsid w:val="009A6094"/>
    <w:rsid w:val="009B0588"/>
    <w:rsid w:val="009C0459"/>
    <w:rsid w:val="009D2CD0"/>
    <w:rsid w:val="009E4B12"/>
    <w:rsid w:val="009F3B39"/>
    <w:rsid w:val="009F7CA6"/>
    <w:rsid w:val="00A07F8A"/>
    <w:rsid w:val="00A10C84"/>
    <w:rsid w:val="00A16080"/>
    <w:rsid w:val="00A350D6"/>
    <w:rsid w:val="00A40CB5"/>
    <w:rsid w:val="00A40F7B"/>
    <w:rsid w:val="00A41B51"/>
    <w:rsid w:val="00A56C6F"/>
    <w:rsid w:val="00A623DC"/>
    <w:rsid w:val="00A64802"/>
    <w:rsid w:val="00A677B1"/>
    <w:rsid w:val="00A75A12"/>
    <w:rsid w:val="00A85DF9"/>
    <w:rsid w:val="00A95AD9"/>
    <w:rsid w:val="00AA1F7D"/>
    <w:rsid w:val="00AB1DA0"/>
    <w:rsid w:val="00AB5AB1"/>
    <w:rsid w:val="00AC1684"/>
    <w:rsid w:val="00AE2F21"/>
    <w:rsid w:val="00AE63AC"/>
    <w:rsid w:val="00AF60D9"/>
    <w:rsid w:val="00B052A2"/>
    <w:rsid w:val="00B16159"/>
    <w:rsid w:val="00B21829"/>
    <w:rsid w:val="00B26204"/>
    <w:rsid w:val="00B36234"/>
    <w:rsid w:val="00B4077A"/>
    <w:rsid w:val="00B5215B"/>
    <w:rsid w:val="00B56A3B"/>
    <w:rsid w:val="00B84571"/>
    <w:rsid w:val="00B908B7"/>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9008C"/>
    <w:rsid w:val="00C91A8F"/>
    <w:rsid w:val="00CA2E59"/>
    <w:rsid w:val="00CC3AFF"/>
    <w:rsid w:val="00CC3FF5"/>
    <w:rsid w:val="00CD0182"/>
    <w:rsid w:val="00CE23E1"/>
    <w:rsid w:val="00CF0241"/>
    <w:rsid w:val="00D3226C"/>
    <w:rsid w:val="00D3489D"/>
    <w:rsid w:val="00D375D9"/>
    <w:rsid w:val="00D61747"/>
    <w:rsid w:val="00D847EB"/>
    <w:rsid w:val="00D97E65"/>
    <w:rsid w:val="00DA651A"/>
    <w:rsid w:val="00DB225D"/>
    <w:rsid w:val="00DC3AF6"/>
    <w:rsid w:val="00DD011A"/>
    <w:rsid w:val="00DD7FF3"/>
    <w:rsid w:val="00DF7D78"/>
    <w:rsid w:val="00E066F3"/>
    <w:rsid w:val="00E149DD"/>
    <w:rsid w:val="00E20865"/>
    <w:rsid w:val="00E408C5"/>
    <w:rsid w:val="00E4623B"/>
    <w:rsid w:val="00E56462"/>
    <w:rsid w:val="00E65360"/>
    <w:rsid w:val="00E85C4B"/>
    <w:rsid w:val="00E86F86"/>
    <w:rsid w:val="00E9349B"/>
    <w:rsid w:val="00E956B7"/>
    <w:rsid w:val="00EA1567"/>
    <w:rsid w:val="00EB5C98"/>
    <w:rsid w:val="00EC65B0"/>
    <w:rsid w:val="00F02070"/>
    <w:rsid w:val="00F16F1E"/>
    <w:rsid w:val="00F30CE4"/>
    <w:rsid w:val="00F45F93"/>
    <w:rsid w:val="00F56D46"/>
    <w:rsid w:val="00F6113F"/>
    <w:rsid w:val="00F66CBB"/>
    <w:rsid w:val="00F851C6"/>
    <w:rsid w:val="00F86989"/>
    <w:rsid w:val="00F96CAC"/>
    <w:rsid w:val="00FA4EF3"/>
    <w:rsid w:val="00FB7285"/>
    <w:rsid w:val="00FC4C29"/>
    <w:rsid w:val="00FD0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6474A"/>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0"/>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uiPriority w:val="99"/>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0">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1">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2">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semiHidden/>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3">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4"/>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5"/>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6"/>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7"/>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8"/>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4">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91083547">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113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mobileonline.garant.ru/" TargetMode="External"/><Relationship Id="rId26" Type="http://schemas.openxmlformats.org/officeDocument/2006/relationships/hyperlink" Target="http://internet.garant.ru/" TargetMode="External"/><Relationship Id="rId39" Type="http://schemas.openxmlformats.org/officeDocument/2006/relationships/hyperlink" Target="http://mobileonline.garant.ru/" TargetMode="External"/><Relationship Id="rId21" Type="http://schemas.openxmlformats.org/officeDocument/2006/relationships/hyperlink" Target="http://www.consultant.ru/document/cons_doc_LAW_113658/" TargetMode="External"/><Relationship Id="rId34" Type="http://schemas.openxmlformats.org/officeDocument/2006/relationships/hyperlink" Target="http://mobileonline.garant.ru/"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eader" Target="header3.xml"/><Relationship Id="rId40" Type="http://schemas.openxmlformats.org/officeDocument/2006/relationships/hyperlink" Target="http://mobileonline.garant.r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files.stroyinf.ru/data1/46/46433/index.htm" TargetMode="External"/><Relationship Id="rId28" Type="http://schemas.openxmlformats.org/officeDocument/2006/relationships/hyperlink" Target="http://mobileonline.garant.ru/"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docs.cntd.ru/document/499093917" TargetMode="External"/><Relationship Id="rId31" Type="http://schemas.openxmlformats.org/officeDocument/2006/relationships/hyperlink" Target="https://login.consultant.ru/link/?req=doc&amp;base=LAW&amp;n=349443&amp;date=22.04.2020&amp;dst=1112&amp;fld=134"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2.wmf"/><Relationship Id="rId22" Type="http://schemas.openxmlformats.org/officeDocument/2006/relationships/hyperlink" Target="http://docs.cntd.ru/document/902111644" TargetMode="External"/><Relationship Id="rId27" Type="http://schemas.openxmlformats.org/officeDocument/2006/relationships/hyperlink" Target="http://mobileonline.garant.ru/" TargetMode="External"/><Relationship Id="rId30" Type="http://schemas.openxmlformats.org/officeDocument/2006/relationships/hyperlink" Target="http://internet.garant.ru/" TargetMode="External"/><Relationship Id="rId35" Type="http://schemas.openxmlformats.org/officeDocument/2006/relationships/header" Target="header2.xml"/><Relationship Id="rId43" Type="http://schemas.openxmlformats.org/officeDocument/2006/relationships/header" Target="header5.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image" Target="media/image5.wmf"/><Relationship Id="rId2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3" Type="http://schemas.openxmlformats.org/officeDocument/2006/relationships/hyperlink" Target="http://mobileonline.garant.ru/" TargetMode="External"/><Relationship Id="rId38" Type="http://schemas.openxmlformats.org/officeDocument/2006/relationships/footer" Target="footer3.xml"/><Relationship Id="rId46" Type="http://schemas.openxmlformats.org/officeDocument/2006/relationships/fontTable" Target="fontTable.xml"/><Relationship Id="rId20" Type="http://schemas.openxmlformats.org/officeDocument/2006/relationships/hyperlink" Target="http://www.consultant.ru/document/cons_doc_LAW_218692/" TargetMode="External"/><Relationship Id="rId4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2AAB-BECF-409E-BF54-0C7A2D19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104</Pages>
  <Words>43540</Words>
  <Characters>248183</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Ильичева Ирина Олеговна</cp:lastModifiedBy>
  <cp:revision>30</cp:revision>
  <cp:lastPrinted>2020-06-19T11:45:00Z</cp:lastPrinted>
  <dcterms:created xsi:type="dcterms:W3CDTF">2020-07-09T13:05:00Z</dcterms:created>
  <dcterms:modified xsi:type="dcterms:W3CDTF">2020-07-14T15:14:00Z</dcterms:modified>
</cp:coreProperties>
</file>