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68C75079"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w:t>
      </w:r>
      <w:r w:rsidR="00BF78D6">
        <w:rPr>
          <w:b/>
          <w:bCs/>
          <w:sz w:val="28"/>
        </w:rPr>
        <w:t>23</w:t>
      </w:r>
      <w:r w:rsidR="00003A8E">
        <w:rPr>
          <w:b/>
          <w:bCs/>
          <w:sz w:val="28"/>
        </w:rPr>
        <w:t>.</w:t>
      </w:r>
      <w:r w:rsidR="00003A8E" w:rsidRPr="00977920">
        <w:rPr>
          <w:b/>
          <w:bCs/>
          <w:sz w:val="28"/>
        </w:rPr>
        <w:t>07.2020</w:t>
      </w:r>
      <w:r w:rsidR="00781181" w:rsidRPr="00977920">
        <w:rPr>
          <w:b/>
          <w:bCs/>
          <w:sz w:val="28"/>
        </w:rPr>
        <w:t xml:space="preserve"> №</w:t>
      </w:r>
      <w:r w:rsidR="006B2134">
        <w:rPr>
          <w:b/>
          <w:bCs/>
          <w:sz w:val="28"/>
        </w:rPr>
        <w:t>16</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16D20E1D" w14:textId="0B73EDAB"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805CC4"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476077B5" w:rsidR="0059596D" w:rsidRPr="00BF78D6" w:rsidRDefault="002D5EBC" w:rsidP="00420DBD">
            <w:pPr>
              <w:jc w:val="both"/>
              <w:rPr>
                <w:bCs/>
                <w:sz w:val="20"/>
                <w:szCs w:val="20"/>
              </w:rPr>
            </w:pPr>
            <w:r w:rsidRPr="00BF78D6">
              <w:rPr>
                <w:sz w:val="20"/>
                <w:szCs w:val="20"/>
              </w:rPr>
              <w:t>Выполнение строительно-монтажных работ по объекту</w:t>
            </w:r>
            <w:r w:rsidR="00BF78D6" w:rsidRPr="00BF78D6">
              <w:rPr>
                <w:sz w:val="20"/>
                <w:szCs w:val="20"/>
              </w:rPr>
              <w:t>:</w:t>
            </w:r>
            <w:r w:rsidRPr="00BF78D6">
              <w:rPr>
                <w:sz w:val="20"/>
                <w:szCs w:val="20"/>
              </w:rPr>
              <w:t xml:space="preserve"> </w:t>
            </w:r>
            <w:r w:rsidR="00BF78D6" w:rsidRPr="00BF78D6">
              <w:rPr>
                <w:sz w:val="20"/>
                <w:szCs w:val="20"/>
              </w:rPr>
              <w:t xml:space="preserve">«Строительство дошкольной образовательной организации </w:t>
            </w:r>
            <w:r w:rsidR="00BF78D6">
              <w:rPr>
                <w:sz w:val="20"/>
                <w:szCs w:val="20"/>
              </w:rPr>
              <w:br/>
            </w:r>
            <w:r w:rsidR="00BF78D6" w:rsidRPr="00BF78D6">
              <w:rPr>
                <w:sz w:val="20"/>
                <w:szCs w:val="20"/>
              </w:rPr>
              <w:t xml:space="preserve">в с. Лобаново на 150 мест по пер. Заводской, 2 </w:t>
            </w:r>
            <w:proofErr w:type="spellStart"/>
            <w:r w:rsidR="00BF78D6" w:rsidRPr="00BF78D6">
              <w:rPr>
                <w:sz w:val="20"/>
                <w:szCs w:val="20"/>
              </w:rPr>
              <w:t>Джанкойского</w:t>
            </w:r>
            <w:proofErr w:type="spellEnd"/>
            <w:r w:rsidR="00BF78D6" w:rsidRPr="00BF78D6">
              <w:rPr>
                <w:sz w:val="20"/>
                <w:szCs w:val="20"/>
              </w:rPr>
              <w:t xml:space="preserve"> района</w:t>
            </w:r>
            <w:r w:rsidR="00BF78D6">
              <w:rPr>
                <w:sz w:val="20"/>
                <w:szCs w:val="20"/>
              </w:rPr>
              <w:t>»</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77777777"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2D5EBC" w:rsidRPr="002D5EBC">
              <w:rPr>
                <w:sz w:val="20"/>
                <w:szCs w:val="20"/>
              </w:rPr>
              <w:t>20</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3040B8CC" w:rsidR="00BD2A55" w:rsidRPr="00D0676D" w:rsidRDefault="00DD55C8" w:rsidP="00187D3C">
            <w:pPr>
              <w:jc w:val="both"/>
              <w:rPr>
                <w:sz w:val="20"/>
                <w:szCs w:val="20"/>
              </w:rPr>
            </w:pPr>
            <w:r>
              <w:rPr>
                <w:sz w:val="20"/>
                <w:szCs w:val="20"/>
              </w:rPr>
              <w:t>25</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7A1323" w14:textId="0DD63AA9" w:rsidR="00E56462" w:rsidRPr="00BF78D6" w:rsidRDefault="00BF78D6" w:rsidP="00AE03F2">
            <w:pPr>
              <w:jc w:val="both"/>
              <w:rPr>
                <w:sz w:val="20"/>
                <w:szCs w:val="20"/>
              </w:rPr>
            </w:pPr>
            <w:r w:rsidRPr="00BF78D6">
              <w:rPr>
                <w:rFonts w:hint="eastAsia"/>
                <w:sz w:val="20"/>
                <w:szCs w:val="20"/>
                <w:lang w:eastAsia="en-US"/>
              </w:rPr>
              <w:t>Республика</w:t>
            </w:r>
            <w:r w:rsidRPr="00BF78D6">
              <w:rPr>
                <w:sz w:val="20"/>
                <w:szCs w:val="20"/>
                <w:lang w:eastAsia="en-US"/>
              </w:rPr>
              <w:t xml:space="preserve"> </w:t>
            </w:r>
            <w:r w:rsidRPr="00BF78D6">
              <w:rPr>
                <w:rFonts w:hint="eastAsia"/>
                <w:sz w:val="20"/>
                <w:szCs w:val="20"/>
                <w:lang w:eastAsia="en-US"/>
              </w:rPr>
              <w:t>Крым</w:t>
            </w:r>
            <w:r w:rsidRPr="00BF78D6">
              <w:rPr>
                <w:sz w:val="20"/>
                <w:szCs w:val="20"/>
                <w:lang w:eastAsia="en-US"/>
              </w:rPr>
              <w:t xml:space="preserve">, </w:t>
            </w:r>
            <w:proofErr w:type="spellStart"/>
            <w:r w:rsidRPr="00BF78D6">
              <w:rPr>
                <w:rFonts w:hint="eastAsia"/>
                <w:sz w:val="20"/>
                <w:szCs w:val="20"/>
                <w:lang w:eastAsia="en-US"/>
              </w:rPr>
              <w:t>Джанкойский</w:t>
            </w:r>
            <w:proofErr w:type="spellEnd"/>
            <w:r w:rsidRPr="00BF78D6">
              <w:rPr>
                <w:sz w:val="20"/>
                <w:szCs w:val="20"/>
                <w:lang w:eastAsia="en-US"/>
              </w:rPr>
              <w:t xml:space="preserve"> </w:t>
            </w:r>
            <w:r w:rsidRPr="00BF78D6">
              <w:rPr>
                <w:rFonts w:hint="eastAsia"/>
                <w:sz w:val="20"/>
                <w:szCs w:val="20"/>
                <w:lang w:eastAsia="en-US"/>
              </w:rPr>
              <w:t>район</w:t>
            </w:r>
            <w:r w:rsidRPr="00BF78D6">
              <w:rPr>
                <w:sz w:val="20"/>
                <w:szCs w:val="20"/>
                <w:lang w:eastAsia="en-US"/>
              </w:rPr>
              <w:t xml:space="preserve">, </w:t>
            </w:r>
            <w:r w:rsidRPr="00BF78D6">
              <w:rPr>
                <w:rFonts w:hint="eastAsia"/>
                <w:sz w:val="20"/>
                <w:szCs w:val="20"/>
                <w:lang w:eastAsia="en-US"/>
              </w:rPr>
              <w:t>с</w:t>
            </w:r>
            <w:r w:rsidRPr="00BF78D6">
              <w:rPr>
                <w:sz w:val="20"/>
                <w:szCs w:val="20"/>
                <w:lang w:eastAsia="en-US"/>
              </w:rPr>
              <w:t xml:space="preserve">. </w:t>
            </w:r>
            <w:r w:rsidRPr="00BF78D6">
              <w:rPr>
                <w:rFonts w:hint="eastAsia"/>
                <w:sz w:val="20"/>
                <w:szCs w:val="20"/>
                <w:lang w:eastAsia="en-US"/>
              </w:rPr>
              <w:t>Лобаново</w:t>
            </w:r>
            <w:r w:rsidRPr="00BF78D6">
              <w:rPr>
                <w:sz w:val="20"/>
                <w:szCs w:val="20"/>
                <w:lang w:eastAsia="en-US"/>
              </w:rPr>
              <w:t xml:space="preserve">, </w:t>
            </w:r>
            <w:r w:rsidRPr="00BF78D6">
              <w:rPr>
                <w:rFonts w:hint="eastAsia"/>
                <w:sz w:val="20"/>
                <w:szCs w:val="20"/>
                <w:lang w:eastAsia="en-US"/>
              </w:rPr>
              <w:t>пер</w:t>
            </w:r>
            <w:r w:rsidRPr="00BF78D6">
              <w:rPr>
                <w:sz w:val="20"/>
                <w:szCs w:val="20"/>
                <w:lang w:eastAsia="en-US"/>
              </w:rPr>
              <w:t xml:space="preserve">. </w:t>
            </w:r>
            <w:r w:rsidRPr="00BF78D6">
              <w:rPr>
                <w:rFonts w:hint="eastAsia"/>
                <w:sz w:val="20"/>
                <w:szCs w:val="20"/>
                <w:lang w:eastAsia="en-US"/>
              </w:rPr>
              <w:t>Заводской</w:t>
            </w:r>
            <w:r w:rsidRPr="00BF78D6">
              <w:rPr>
                <w:sz w:val="20"/>
                <w:szCs w:val="20"/>
                <w:lang w:eastAsia="en-US"/>
              </w:rPr>
              <w:t xml:space="preserve">, 2, земельный участок </w:t>
            </w:r>
            <w:r w:rsidRPr="00BF78D6">
              <w:rPr>
                <w:rFonts w:hint="eastAsia"/>
                <w:sz w:val="20"/>
                <w:szCs w:val="20"/>
                <w:lang w:eastAsia="en-US"/>
              </w:rPr>
              <w:t>с</w:t>
            </w:r>
            <w:r w:rsidRPr="00BF78D6">
              <w:rPr>
                <w:sz w:val="20"/>
                <w:szCs w:val="20"/>
                <w:lang w:eastAsia="en-US"/>
              </w:rPr>
              <w:t xml:space="preserve"> </w:t>
            </w:r>
            <w:r w:rsidRPr="00BF78D6">
              <w:rPr>
                <w:rFonts w:hint="eastAsia"/>
                <w:sz w:val="20"/>
                <w:szCs w:val="20"/>
                <w:lang w:eastAsia="en-US"/>
              </w:rPr>
              <w:t>кадастровыми</w:t>
            </w:r>
            <w:r w:rsidRPr="00BF78D6">
              <w:rPr>
                <w:sz w:val="20"/>
                <w:szCs w:val="20"/>
                <w:lang w:eastAsia="en-US"/>
              </w:rPr>
              <w:t xml:space="preserve"> </w:t>
            </w:r>
            <w:r w:rsidRPr="00BF78D6">
              <w:rPr>
                <w:rFonts w:hint="eastAsia"/>
                <w:sz w:val="20"/>
                <w:szCs w:val="20"/>
                <w:lang w:eastAsia="en-US"/>
              </w:rPr>
              <w:t>номерами</w:t>
            </w:r>
            <w:r w:rsidRPr="00BF78D6">
              <w:rPr>
                <w:sz w:val="20"/>
                <w:szCs w:val="20"/>
                <w:lang w:eastAsia="en-US"/>
              </w:rPr>
              <w:t xml:space="preserve"> 90:03:090101:268, 90:03:090101:2567</w:t>
            </w:r>
          </w:p>
        </w:tc>
      </w:tr>
      <w:tr w:rsidR="00E56462"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5D3F1D2" w14:textId="77777777" w:rsidR="00F86200" w:rsidRPr="00F86200" w:rsidRDefault="00F86200" w:rsidP="00F86200">
            <w:pPr>
              <w:pStyle w:val="aff"/>
              <w:ind w:left="0"/>
              <w:rPr>
                <w:sz w:val="20"/>
                <w:szCs w:val="20"/>
              </w:rPr>
            </w:pPr>
            <w:r w:rsidRPr="00F86200">
              <w:rPr>
                <w:sz w:val="20"/>
                <w:szCs w:val="20"/>
              </w:rPr>
              <w:t>Начало работ с - момента подписания Контракта.</w:t>
            </w:r>
          </w:p>
          <w:p w14:paraId="2EF0A86F" w14:textId="77777777" w:rsidR="00F86200" w:rsidRPr="00F86200" w:rsidRDefault="00F86200" w:rsidP="00F86200">
            <w:pPr>
              <w:rPr>
                <w:sz w:val="20"/>
                <w:szCs w:val="20"/>
              </w:rPr>
            </w:pPr>
            <w:r w:rsidRPr="00F86200">
              <w:rPr>
                <w:sz w:val="20"/>
                <w:szCs w:val="20"/>
              </w:rPr>
              <w:t xml:space="preserve">Окончание работ не позднее «30» ноября 2021 г. </w:t>
            </w:r>
          </w:p>
          <w:p w14:paraId="4FDC24D1" w14:textId="7C3899B4" w:rsidR="00E56462" w:rsidRPr="00F86200" w:rsidRDefault="00F86200" w:rsidP="00F86200">
            <w:pPr>
              <w:jc w:val="both"/>
              <w:rPr>
                <w:sz w:val="20"/>
                <w:szCs w:val="20"/>
              </w:rPr>
            </w:pPr>
            <w:r w:rsidRPr="00F86200">
              <w:rPr>
                <w:sz w:val="20"/>
                <w:szCs w:val="20"/>
              </w:rPr>
              <w:t>Получение ЗОС и подписание Акта сдачи приемки законченного строительством объекта (окончание работ) не позднее «31» января 2022 г.</w:t>
            </w:r>
          </w:p>
        </w:tc>
      </w:tr>
      <w:tr w:rsidR="00E56462"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6AAF7C8C" w:rsidR="00E56462" w:rsidRPr="00BF78D6" w:rsidRDefault="00BF78D6" w:rsidP="00BF78D6">
            <w:pPr>
              <w:jc w:val="both"/>
              <w:rPr>
                <w:bCs/>
                <w:sz w:val="20"/>
                <w:szCs w:val="20"/>
              </w:rPr>
            </w:pPr>
            <w:r w:rsidRPr="00BF78D6">
              <w:rPr>
                <w:sz w:val="20"/>
                <w:szCs w:val="20"/>
              </w:rPr>
              <w:t xml:space="preserve">243 889 884 </w:t>
            </w:r>
            <w:r w:rsidR="00323F37" w:rsidRPr="00BF78D6">
              <w:rPr>
                <w:bCs/>
                <w:sz w:val="20"/>
                <w:szCs w:val="20"/>
              </w:rPr>
              <w:t>(</w:t>
            </w:r>
            <w:r w:rsidR="00D0676D" w:rsidRPr="00BF78D6">
              <w:rPr>
                <w:bCs/>
                <w:sz w:val="20"/>
                <w:szCs w:val="20"/>
              </w:rPr>
              <w:t>Двести</w:t>
            </w:r>
            <w:r>
              <w:rPr>
                <w:bCs/>
                <w:sz w:val="20"/>
                <w:szCs w:val="20"/>
              </w:rPr>
              <w:t xml:space="preserve"> сорок </w:t>
            </w:r>
            <w:r w:rsidR="00D0676D" w:rsidRPr="00BF78D6">
              <w:rPr>
                <w:bCs/>
                <w:sz w:val="20"/>
                <w:szCs w:val="20"/>
              </w:rPr>
              <w:t xml:space="preserve">три миллиона </w:t>
            </w:r>
            <w:r>
              <w:rPr>
                <w:bCs/>
                <w:sz w:val="20"/>
                <w:szCs w:val="20"/>
              </w:rPr>
              <w:t>восемьсот восемьдесят  девять</w:t>
            </w:r>
            <w:r w:rsidR="00D0676D" w:rsidRPr="00BF78D6">
              <w:rPr>
                <w:bCs/>
                <w:sz w:val="20"/>
                <w:szCs w:val="20"/>
              </w:rPr>
              <w:t xml:space="preserve"> </w:t>
            </w:r>
            <w:r w:rsidR="00323F37" w:rsidRPr="00BF78D6">
              <w:rPr>
                <w:bCs/>
                <w:sz w:val="20"/>
                <w:szCs w:val="20"/>
              </w:rPr>
              <w:t xml:space="preserve">тысяч </w:t>
            </w:r>
            <w:r>
              <w:rPr>
                <w:bCs/>
                <w:sz w:val="20"/>
                <w:szCs w:val="20"/>
              </w:rPr>
              <w:t>восемьсот восемьдесят четыре</w:t>
            </w:r>
            <w:r w:rsidR="00323F37" w:rsidRPr="00BF78D6">
              <w:rPr>
                <w:bCs/>
                <w:sz w:val="20"/>
                <w:szCs w:val="20"/>
              </w:rPr>
              <w:t xml:space="preserve">) рубля </w:t>
            </w:r>
            <w:r w:rsidRPr="00BF78D6">
              <w:rPr>
                <w:bCs/>
                <w:sz w:val="20"/>
                <w:szCs w:val="20"/>
              </w:rPr>
              <w:t xml:space="preserve">68 </w:t>
            </w:r>
            <w:r w:rsidR="00323F37" w:rsidRPr="00BF78D6">
              <w:rPr>
                <w:bCs/>
                <w:sz w:val="20"/>
                <w:szCs w:val="20"/>
              </w:rPr>
              <w:t>копеек</w:t>
            </w:r>
          </w:p>
        </w:tc>
      </w:tr>
      <w:tr w:rsidR="00E56462"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E56462" w:rsidRPr="005A6180"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E56462" w:rsidRPr="00497B7D" w:rsidRDefault="00E56462" w:rsidP="00187D3C">
            <w:pPr>
              <w:jc w:val="both"/>
              <w:rPr>
                <w:sz w:val="20"/>
                <w:szCs w:val="20"/>
              </w:rPr>
            </w:pPr>
            <w:r w:rsidRPr="00497B7D">
              <w:rPr>
                <w:sz w:val="20"/>
                <w:szCs w:val="20"/>
              </w:rPr>
              <w:t>не применяется</w:t>
            </w:r>
          </w:p>
        </w:tc>
      </w:tr>
      <w:tr w:rsidR="00E56462"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B631FF4" w14:textId="77777777" w:rsidR="00263AD6" w:rsidRDefault="001C1C75" w:rsidP="00BF78D6">
            <w:pPr>
              <w:jc w:val="both"/>
              <w:rPr>
                <w:sz w:val="20"/>
                <w:szCs w:val="20"/>
              </w:rPr>
            </w:pPr>
            <w:r w:rsidRPr="00263AD6">
              <w:rPr>
                <w:sz w:val="20"/>
                <w:szCs w:val="20"/>
              </w:rPr>
              <w:t xml:space="preserve">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263AD6">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781A5FE3" w14:textId="15C0AABF" w:rsidR="00BF78D6" w:rsidRPr="00BF78D6" w:rsidRDefault="00BF78D6" w:rsidP="00BF78D6">
            <w:pPr>
              <w:jc w:val="both"/>
              <w:rPr>
                <w:sz w:val="20"/>
                <w:szCs w:val="20"/>
              </w:rPr>
            </w:pPr>
            <w:r w:rsidRPr="00263AD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B184FCB" w14:textId="11D3741E" w:rsidR="00323F37" w:rsidRPr="00BF78D6" w:rsidRDefault="00323F37" w:rsidP="00187D3C">
            <w:pPr>
              <w:jc w:val="both"/>
              <w:rPr>
                <w:sz w:val="20"/>
                <w:szCs w:val="20"/>
              </w:rPr>
            </w:pPr>
          </w:p>
        </w:tc>
      </w:tr>
      <w:tr w:rsidR="00B84571"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B84571" w:rsidRPr="00ED72B0" w:rsidRDefault="00312FED" w:rsidP="00187D3C">
            <w:pPr>
              <w:rPr>
                <w:sz w:val="20"/>
                <w:szCs w:val="20"/>
              </w:rPr>
            </w:pPr>
            <w:r w:rsidRPr="00ED72B0">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B84571" w:rsidRPr="00ED72B0" w:rsidRDefault="00B84571" w:rsidP="00187D3C">
            <w:pPr>
              <w:jc w:val="both"/>
              <w:rPr>
                <w:sz w:val="20"/>
                <w:szCs w:val="20"/>
              </w:rPr>
            </w:pPr>
            <w:r w:rsidRPr="00ED72B0">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51DBFBB" w14:textId="2129B92E" w:rsidR="0094025D" w:rsidRPr="00497B7D" w:rsidRDefault="00490E9B" w:rsidP="00BF78D6">
            <w:pPr>
              <w:jc w:val="both"/>
              <w:rPr>
                <w:sz w:val="20"/>
                <w:szCs w:val="20"/>
              </w:rPr>
            </w:pPr>
            <w:r>
              <w:rPr>
                <w:sz w:val="20"/>
                <w:szCs w:val="20"/>
              </w:rPr>
              <w:t>Не предусмотрен</w:t>
            </w:r>
            <w:r w:rsidR="00BF78D6" w:rsidRPr="00ED72B0">
              <w:rPr>
                <w:sz w:val="20"/>
                <w:szCs w:val="20"/>
              </w:rPr>
              <w:t>.</w:t>
            </w:r>
          </w:p>
        </w:tc>
      </w:tr>
      <w:tr w:rsidR="00E56462"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2A1AD0" w:rsidRPr="002A1AD0" w:rsidRDefault="002A1AD0" w:rsidP="002A1AD0">
            <w:pPr>
              <w:jc w:val="both"/>
              <w:rPr>
                <w:bCs/>
                <w:sz w:val="20"/>
                <w:szCs w:val="20"/>
              </w:rPr>
            </w:pPr>
            <w:r w:rsidRPr="002A1AD0">
              <w:rPr>
                <w:bCs/>
                <w:sz w:val="20"/>
                <w:szCs w:val="20"/>
              </w:rPr>
              <w:t>Требования к участникам закупки:</w:t>
            </w:r>
          </w:p>
          <w:p w14:paraId="636F3B8F" w14:textId="77777777"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14:paraId="3D4CBAD6" w14:textId="77777777"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2F938993" w14:textId="77777777"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617FFD" w:rsidRPr="0040368F" w:rsidRDefault="00617FFD" w:rsidP="00617FFD">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40368F">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07BA2F6" w14:textId="77777777"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14:paraId="21F1FBD3" w14:textId="77777777"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14:paraId="5B56A28B" w14:textId="77777777" w:rsidR="00617FFD" w:rsidRPr="002A1AD0" w:rsidRDefault="00617FFD" w:rsidP="002A1AD0">
            <w:pPr>
              <w:jc w:val="both"/>
              <w:rPr>
                <w:bCs/>
                <w:sz w:val="20"/>
                <w:szCs w:val="20"/>
              </w:rPr>
            </w:pPr>
          </w:p>
          <w:p w14:paraId="25A6A6FC" w14:textId="77777777"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2A1AD0" w:rsidRPr="002A1AD0" w:rsidRDefault="002A1AD0" w:rsidP="002A1AD0">
            <w:pPr>
              <w:jc w:val="both"/>
              <w:rPr>
                <w:bCs/>
                <w:sz w:val="20"/>
                <w:szCs w:val="20"/>
              </w:rPr>
            </w:pPr>
            <w:r w:rsidRPr="002A1AD0">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420DBD" w:rsidRPr="00420DBD" w:rsidRDefault="00420DBD" w:rsidP="00420DBD">
            <w:pPr>
              <w:jc w:val="both"/>
              <w:rPr>
                <w:sz w:val="20"/>
                <w:szCs w:val="20"/>
              </w:rPr>
            </w:pPr>
            <w:r w:rsidRPr="00420DBD">
              <w:rPr>
                <w:sz w:val="20"/>
                <w:szCs w:val="20"/>
              </w:rPr>
              <w:t>Установлены</w:t>
            </w:r>
          </w:p>
          <w:p w14:paraId="759168AC" w14:textId="77777777"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E56462" w:rsidRPr="00A07F8A" w:rsidRDefault="00420DBD" w:rsidP="00187D3C">
            <w:pPr>
              <w:jc w:val="both"/>
              <w:rPr>
                <w:sz w:val="20"/>
                <w:szCs w:val="20"/>
              </w:rPr>
            </w:pPr>
            <w:r w:rsidRPr="00A07F8A">
              <w:rPr>
                <w:sz w:val="20"/>
                <w:szCs w:val="20"/>
              </w:rPr>
              <w:t>Установлено</w:t>
            </w:r>
          </w:p>
        </w:tc>
      </w:tr>
      <w:tr w:rsidR="00E56462"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1356948F" w:rsidR="00E56462" w:rsidRPr="00497B7D" w:rsidRDefault="00E56462" w:rsidP="00A06773">
            <w:pPr>
              <w:jc w:val="both"/>
              <w:rPr>
                <w:sz w:val="20"/>
                <w:szCs w:val="20"/>
              </w:rPr>
            </w:pPr>
            <w:r w:rsidRPr="00497B7D">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497B7D">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E56462" w:rsidRPr="00497B7D" w:rsidRDefault="00E56462" w:rsidP="00187D3C">
            <w:pPr>
              <w:jc w:val="both"/>
              <w:rPr>
                <w:sz w:val="20"/>
                <w:szCs w:val="20"/>
              </w:rPr>
            </w:pPr>
            <w:r w:rsidRPr="00497B7D">
              <w:rPr>
                <w:sz w:val="20"/>
                <w:szCs w:val="20"/>
              </w:rPr>
              <w:lastRenderedPageBreak/>
              <w:t>Не предусмотрено.</w:t>
            </w:r>
          </w:p>
          <w:p w14:paraId="39DFDC53" w14:textId="77777777" w:rsidR="00E56462" w:rsidRPr="00497B7D" w:rsidRDefault="00E56462" w:rsidP="00187D3C">
            <w:pPr>
              <w:jc w:val="both"/>
              <w:rPr>
                <w:sz w:val="20"/>
                <w:szCs w:val="20"/>
              </w:rPr>
            </w:pPr>
          </w:p>
        </w:tc>
      </w:tr>
      <w:tr w:rsidR="00E56462"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E56462" w:rsidRPr="00497B7D" w:rsidRDefault="00E56462" w:rsidP="00187D3C">
            <w:pPr>
              <w:jc w:val="both"/>
              <w:rPr>
                <w:sz w:val="20"/>
                <w:szCs w:val="20"/>
              </w:rPr>
            </w:pPr>
            <w:r w:rsidRPr="00497B7D">
              <w:rPr>
                <w:sz w:val="20"/>
                <w:szCs w:val="20"/>
              </w:rPr>
              <w:t>Не предоставляются.</w:t>
            </w:r>
          </w:p>
          <w:p w14:paraId="0CE40284" w14:textId="77777777" w:rsidR="00E56462" w:rsidRPr="00497B7D" w:rsidRDefault="00E56462" w:rsidP="00187D3C">
            <w:pPr>
              <w:jc w:val="both"/>
              <w:rPr>
                <w:sz w:val="20"/>
                <w:szCs w:val="20"/>
              </w:rPr>
            </w:pPr>
          </w:p>
        </w:tc>
      </w:tr>
      <w:tr w:rsidR="00E56462"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E56462" w:rsidRPr="00497B7D" w:rsidRDefault="00E56462" w:rsidP="00187D3C">
            <w:pPr>
              <w:jc w:val="both"/>
              <w:rPr>
                <w:sz w:val="20"/>
                <w:szCs w:val="20"/>
              </w:rPr>
            </w:pPr>
            <w:r w:rsidRPr="00497B7D">
              <w:rPr>
                <w:sz w:val="20"/>
                <w:szCs w:val="20"/>
              </w:rPr>
              <w:t>Не предоставляются.</w:t>
            </w:r>
          </w:p>
          <w:p w14:paraId="16C9F03D" w14:textId="77777777" w:rsidR="00E56462" w:rsidRPr="00497B7D" w:rsidRDefault="00E56462" w:rsidP="00187D3C">
            <w:pPr>
              <w:jc w:val="both"/>
              <w:rPr>
                <w:sz w:val="20"/>
                <w:szCs w:val="20"/>
              </w:rPr>
            </w:pPr>
          </w:p>
        </w:tc>
      </w:tr>
      <w:tr w:rsidR="00E56462"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E56462" w:rsidRPr="00497B7D" w:rsidRDefault="00E56462" w:rsidP="00187D3C">
            <w:pPr>
              <w:jc w:val="both"/>
              <w:rPr>
                <w:sz w:val="20"/>
                <w:szCs w:val="20"/>
              </w:rPr>
            </w:pPr>
            <w:r w:rsidRPr="00497B7D">
              <w:rPr>
                <w:sz w:val="20"/>
                <w:szCs w:val="20"/>
              </w:rPr>
              <w:t>Русский</w:t>
            </w:r>
          </w:p>
        </w:tc>
      </w:tr>
      <w:tr w:rsidR="00E56462"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14:paraId="51A64512" w14:textId="77777777"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14:paraId="72B4AF48" w14:textId="77777777" w:rsidR="000B461A" w:rsidRPr="000B461A" w:rsidRDefault="000B461A" w:rsidP="000B461A">
            <w:pPr>
              <w:ind w:right="75"/>
              <w:jc w:val="both"/>
              <w:rPr>
                <w:sz w:val="20"/>
                <w:szCs w:val="20"/>
              </w:rPr>
            </w:pPr>
          </w:p>
          <w:p w14:paraId="18B56501"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14:paraId="01F096FB"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14:paraId="042A4CFA"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212C8F51" w14:textId="77777777"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14:paraId="4582E819" w14:textId="77777777" w:rsidR="00293275" w:rsidRPr="000B461A" w:rsidRDefault="00293275" w:rsidP="000B461A">
            <w:pPr>
              <w:ind w:right="75"/>
              <w:jc w:val="both"/>
              <w:rPr>
                <w:sz w:val="20"/>
                <w:szCs w:val="20"/>
              </w:rPr>
            </w:pPr>
          </w:p>
          <w:p w14:paraId="4A0EE079" w14:textId="77777777"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14:paraId="430ED5EE" w14:textId="77777777"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14:paraId="2B31E6F3" w14:textId="77777777"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401B2B" w:rsidRDefault="00401B2B" w:rsidP="00187D3C">
            <w:pPr>
              <w:ind w:right="75"/>
              <w:jc w:val="both"/>
              <w:rPr>
                <w:sz w:val="20"/>
                <w:szCs w:val="20"/>
              </w:rPr>
            </w:pPr>
          </w:p>
          <w:p w14:paraId="25CB88ED" w14:textId="77777777"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w:t>
            </w:r>
            <w:r w:rsidRPr="002A1AD0">
              <w:rPr>
                <w:sz w:val="20"/>
                <w:szCs w:val="20"/>
              </w:rPr>
              <w:lastRenderedPageBreak/>
              <w:t xml:space="preserve">ответственность за поступление такой заявки заказчику с соблюдением необходимых сроков. </w:t>
            </w:r>
          </w:p>
          <w:p w14:paraId="728DFBF0" w14:textId="77777777"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14:paraId="4C071814" w14:textId="77777777"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14:paraId="20DC8446" w14:textId="77777777"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14:paraId="46CB44D3" w14:textId="77777777"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14:paraId="77D80473" w14:textId="77777777"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14:paraId="352FAA96" w14:textId="77777777"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72489ECB" w14:textId="77777777"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14:paraId="6700C0DD" w14:textId="77777777"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w:t>
            </w:r>
            <w:r w:rsidRPr="002A1AD0">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14:paraId="7D135C76" w14:textId="77777777"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14:paraId="6ACF2901" w14:textId="77777777"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14:paraId="2864FB3C" w14:textId="77777777"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E56462" w:rsidRPr="00ED72B0" w:rsidRDefault="00312FED" w:rsidP="00187D3C">
            <w:pPr>
              <w:rPr>
                <w:sz w:val="20"/>
                <w:szCs w:val="20"/>
              </w:rPr>
            </w:pPr>
            <w:r w:rsidRPr="00ED72B0">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E56462" w:rsidRPr="00ED72B0" w:rsidRDefault="00E56462" w:rsidP="00A07F8A">
            <w:pPr>
              <w:jc w:val="both"/>
              <w:rPr>
                <w:sz w:val="20"/>
                <w:szCs w:val="20"/>
              </w:rPr>
            </w:pPr>
            <w:r w:rsidRPr="00ED72B0">
              <w:rPr>
                <w:sz w:val="20"/>
                <w:szCs w:val="20"/>
              </w:rPr>
              <w:t xml:space="preserve">Срок подачи заявок на участие в </w:t>
            </w:r>
            <w:r w:rsidR="00A07F8A" w:rsidRPr="00ED72B0">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50F3CEC9" w:rsidR="00252ECD" w:rsidRPr="00ED72B0" w:rsidRDefault="00A40F7B" w:rsidP="00187D3C">
            <w:pPr>
              <w:jc w:val="both"/>
              <w:rPr>
                <w:sz w:val="20"/>
                <w:szCs w:val="20"/>
              </w:rPr>
            </w:pPr>
            <w:r w:rsidRPr="00ED72B0">
              <w:rPr>
                <w:sz w:val="20"/>
                <w:szCs w:val="20"/>
              </w:rPr>
              <w:t xml:space="preserve">До </w:t>
            </w:r>
            <w:r w:rsidR="00380FA6" w:rsidRPr="00ED72B0">
              <w:rPr>
                <w:sz w:val="20"/>
                <w:szCs w:val="20"/>
              </w:rPr>
              <w:t>18</w:t>
            </w:r>
            <w:r w:rsidRPr="00ED72B0">
              <w:rPr>
                <w:sz w:val="20"/>
                <w:szCs w:val="20"/>
              </w:rPr>
              <w:t>:</w:t>
            </w:r>
            <w:r w:rsidR="00380FA6" w:rsidRPr="00ED72B0">
              <w:rPr>
                <w:sz w:val="20"/>
                <w:szCs w:val="20"/>
              </w:rPr>
              <w:t>00</w:t>
            </w:r>
            <w:r w:rsidRPr="00ED72B0">
              <w:rPr>
                <w:sz w:val="20"/>
                <w:szCs w:val="20"/>
              </w:rPr>
              <w:t xml:space="preserve"> </w:t>
            </w:r>
            <w:r w:rsidR="00252ECD" w:rsidRPr="00ED72B0">
              <w:rPr>
                <w:sz w:val="20"/>
                <w:szCs w:val="20"/>
              </w:rPr>
              <w:t>«</w:t>
            </w:r>
            <w:r w:rsidR="00826C64" w:rsidRPr="00ED72B0">
              <w:rPr>
                <w:sz w:val="20"/>
                <w:szCs w:val="20"/>
              </w:rPr>
              <w:t>24</w:t>
            </w:r>
            <w:r w:rsidR="00252ECD" w:rsidRPr="00ED72B0">
              <w:rPr>
                <w:sz w:val="20"/>
                <w:szCs w:val="20"/>
              </w:rPr>
              <w:t xml:space="preserve">» </w:t>
            </w:r>
            <w:r w:rsidR="00380FA6" w:rsidRPr="00ED72B0">
              <w:rPr>
                <w:sz w:val="20"/>
                <w:szCs w:val="20"/>
              </w:rPr>
              <w:t>июля</w:t>
            </w:r>
            <w:r w:rsidR="00252ECD" w:rsidRPr="00ED72B0">
              <w:rPr>
                <w:sz w:val="20"/>
                <w:szCs w:val="20"/>
              </w:rPr>
              <w:t xml:space="preserve"> </w:t>
            </w:r>
            <w:r w:rsidR="00380FA6" w:rsidRPr="00ED72B0">
              <w:rPr>
                <w:sz w:val="20"/>
                <w:szCs w:val="20"/>
              </w:rPr>
              <w:t>2020</w:t>
            </w:r>
            <w:r w:rsidR="00252ECD" w:rsidRPr="00ED72B0">
              <w:rPr>
                <w:sz w:val="20"/>
                <w:szCs w:val="20"/>
              </w:rPr>
              <w:t xml:space="preserve"> г.</w:t>
            </w:r>
          </w:p>
          <w:p w14:paraId="3E269AB7" w14:textId="77777777" w:rsidR="00E56462" w:rsidRPr="00497B7D" w:rsidRDefault="00252ECD" w:rsidP="00187D3C">
            <w:pPr>
              <w:jc w:val="both"/>
              <w:rPr>
                <w:sz w:val="20"/>
                <w:szCs w:val="20"/>
              </w:rPr>
            </w:pPr>
            <w:r w:rsidRPr="00ED72B0">
              <w:rPr>
                <w:sz w:val="20"/>
                <w:szCs w:val="20"/>
              </w:rPr>
              <w:t>(один рабочий день с момента публикации извещения)</w:t>
            </w:r>
          </w:p>
        </w:tc>
      </w:tr>
      <w:tr w:rsidR="00E56462"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04B9668F" w:rsidR="009138C5" w:rsidRPr="00ED72B0" w:rsidRDefault="00490E9B" w:rsidP="001C1C75">
            <w:pPr>
              <w:jc w:val="both"/>
              <w:rPr>
                <w:sz w:val="20"/>
                <w:szCs w:val="20"/>
                <w:shd w:val="clear" w:color="auto" w:fill="FFFFFF"/>
              </w:rPr>
            </w:pPr>
            <w:r>
              <w:rPr>
                <w:bCs/>
                <w:sz w:val="20"/>
                <w:szCs w:val="20"/>
              </w:rPr>
              <w:t>0,5</w:t>
            </w:r>
            <w:r w:rsidR="00323F37" w:rsidRPr="00ED72B0">
              <w:rPr>
                <w:bCs/>
                <w:sz w:val="20"/>
                <w:szCs w:val="20"/>
              </w:rPr>
              <w:t>%</w:t>
            </w:r>
            <w:r w:rsidR="00323F37" w:rsidRPr="00ED72B0">
              <w:rPr>
                <w:bCs/>
                <w:color w:val="FF0000"/>
                <w:sz w:val="20"/>
                <w:szCs w:val="20"/>
              </w:rPr>
              <w:t xml:space="preserve"> </w:t>
            </w:r>
            <w:r w:rsidR="00323F37" w:rsidRPr="00ED72B0">
              <w:rPr>
                <w:bCs/>
                <w:sz w:val="20"/>
                <w:szCs w:val="20"/>
              </w:rPr>
              <w:t xml:space="preserve">от начальной максимальной цены контракта, что составляет </w:t>
            </w:r>
            <w:r w:rsidRPr="00490E9B">
              <w:rPr>
                <w:sz w:val="20"/>
                <w:szCs w:val="20"/>
              </w:rPr>
              <w:t>1</w:t>
            </w:r>
            <w:r>
              <w:rPr>
                <w:sz w:val="20"/>
                <w:szCs w:val="20"/>
              </w:rPr>
              <w:t xml:space="preserve"> </w:t>
            </w:r>
            <w:r w:rsidRPr="00490E9B">
              <w:rPr>
                <w:sz w:val="20"/>
                <w:szCs w:val="20"/>
              </w:rPr>
              <w:t>219</w:t>
            </w:r>
            <w:r>
              <w:rPr>
                <w:sz w:val="20"/>
                <w:szCs w:val="20"/>
              </w:rPr>
              <w:t xml:space="preserve"> </w:t>
            </w:r>
            <w:r w:rsidRPr="00490E9B">
              <w:rPr>
                <w:sz w:val="20"/>
                <w:szCs w:val="20"/>
              </w:rPr>
              <w:t xml:space="preserve">449 </w:t>
            </w:r>
            <w:r w:rsidR="00ED72B0" w:rsidRPr="00ED72B0">
              <w:rPr>
                <w:sz w:val="20"/>
                <w:szCs w:val="20"/>
              </w:rPr>
              <w:t>(</w:t>
            </w:r>
            <w:r>
              <w:rPr>
                <w:sz w:val="20"/>
                <w:szCs w:val="20"/>
              </w:rPr>
              <w:t>один миллион двести девятнадцать тысяч четыреста сорок девять</w:t>
            </w:r>
            <w:r w:rsidR="00ED72B0" w:rsidRPr="00ED72B0">
              <w:rPr>
                <w:sz w:val="20"/>
                <w:szCs w:val="20"/>
              </w:rPr>
              <w:t xml:space="preserve">) рублей </w:t>
            </w:r>
            <w:r w:rsidRPr="00490E9B">
              <w:rPr>
                <w:sz w:val="20"/>
                <w:szCs w:val="20"/>
              </w:rPr>
              <w:t>42</w:t>
            </w:r>
            <w:r w:rsidR="00ED72B0" w:rsidRPr="00ED72B0">
              <w:rPr>
                <w:sz w:val="20"/>
                <w:szCs w:val="20"/>
              </w:rPr>
              <w:t xml:space="preserve"> копе</w:t>
            </w:r>
            <w:r w:rsidR="001C1C75">
              <w:rPr>
                <w:sz w:val="20"/>
                <w:szCs w:val="20"/>
              </w:rPr>
              <w:t>йки</w:t>
            </w:r>
          </w:p>
        </w:tc>
      </w:tr>
      <w:tr w:rsidR="00E56462"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4A0739AD" w14:textId="77777777"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14:paraId="33007C07" w14:textId="77777777"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14:paraId="77204EC6" w14:textId="77777777"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BB02B6" w:rsidRPr="00BB02B6" w:rsidRDefault="00BB02B6" w:rsidP="00BB02B6">
            <w:pPr>
              <w:jc w:val="both"/>
              <w:rPr>
                <w:sz w:val="20"/>
                <w:szCs w:val="20"/>
              </w:rPr>
            </w:pPr>
            <w:r w:rsidRPr="00BB02B6">
              <w:rPr>
                <w:sz w:val="20"/>
                <w:szCs w:val="20"/>
              </w:rPr>
              <w:t>ИНН 9102187428</w:t>
            </w:r>
          </w:p>
          <w:p w14:paraId="5CDE783E" w14:textId="77777777" w:rsidR="00BB02B6" w:rsidRPr="00BB02B6" w:rsidRDefault="00BB02B6" w:rsidP="00BB02B6">
            <w:pPr>
              <w:jc w:val="both"/>
              <w:rPr>
                <w:sz w:val="20"/>
                <w:szCs w:val="20"/>
              </w:rPr>
            </w:pPr>
            <w:r w:rsidRPr="00BB02B6">
              <w:rPr>
                <w:sz w:val="20"/>
                <w:szCs w:val="20"/>
              </w:rPr>
              <w:t>КПП 910201001</w:t>
            </w:r>
          </w:p>
          <w:p w14:paraId="5DB7CB0C" w14:textId="77777777"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6EF5741B"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59742D76" w14:textId="77777777" w:rsidR="00BB02B6" w:rsidRPr="00BB02B6" w:rsidRDefault="00BB02B6" w:rsidP="00BB02B6">
            <w:pPr>
              <w:jc w:val="both"/>
              <w:rPr>
                <w:sz w:val="20"/>
                <w:szCs w:val="20"/>
              </w:rPr>
            </w:pPr>
            <w:r w:rsidRPr="00BB02B6">
              <w:rPr>
                <w:sz w:val="20"/>
                <w:szCs w:val="20"/>
              </w:rPr>
              <w:t>БИК 043510001</w:t>
            </w:r>
          </w:p>
          <w:p w14:paraId="5900F93C" w14:textId="34363861" w:rsidR="00A07F8A" w:rsidRPr="00497B7D" w:rsidRDefault="00BB02B6" w:rsidP="00271F67">
            <w:pPr>
              <w:jc w:val="both"/>
              <w:rPr>
                <w:sz w:val="20"/>
                <w:szCs w:val="20"/>
              </w:rPr>
            </w:pPr>
            <w:r w:rsidRPr="00BB02B6">
              <w:rPr>
                <w:sz w:val="20"/>
                <w:szCs w:val="20"/>
              </w:rPr>
              <w:t xml:space="preserve">Назначение платежа: «Обеспечение исполнения </w:t>
            </w:r>
            <w:r w:rsidRPr="00310807">
              <w:rPr>
                <w:sz w:val="20"/>
                <w:szCs w:val="20"/>
              </w:rPr>
              <w:t xml:space="preserve">государственного контракта </w:t>
            </w:r>
            <w:r w:rsidR="00310807">
              <w:rPr>
                <w:sz w:val="20"/>
                <w:szCs w:val="20"/>
              </w:rPr>
              <w:br/>
            </w:r>
            <w:r w:rsidRPr="00310807">
              <w:rPr>
                <w:sz w:val="20"/>
                <w:szCs w:val="20"/>
              </w:rPr>
              <w:t>(ИКЗ</w:t>
            </w:r>
            <w:r w:rsidR="009F7EE7" w:rsidRPr="00310807">
              <w:rPr>
                <w:sz w:val="20"/>
                <w:szCs w:val="20"/>
              </w:rPr>
              <w:t xml:space="preserve"> №</w:t>
            </w:r>
            <w:r w:rsidR="00263AD6">
              <w:t xml:space="preserve"> </w:t>
            </w:r>
            <w:r w:rsidR="00263AD6" w:rsidRPr="00263AD6">
              <w:rPr>
                <w:sz w:val="20"/>
                <w:szCs w:val="20"/>
              </w:rPr>
              <w:t>202910218742891020100100410004120414</w:t>
            </w:r>
            <w:r w:rsidRPr="00310807">
              <w:rPr>
                <w:sz w:val="20"/>
                <w:szCs w:val="20"/>
              </w:rPr>
              <w:t>)».</w:t>
            </w:r>
          </w:p>
        </w:tc>
      </w:tr>
      <w:tr w:rsidR="009A11CD"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611DE3" w:rsidRPr="00611DE3" w:rsidRDefault="00611DE3" w:rsidP="00611DE3">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28F2CF80" w:rsidR="009A11CD" w:rsidRPr="00165EF7" w:rsidRDefault="00165EF7" w:rsidP="00814D99">
            <w:pPr>
              <w:jc w:val="both"/>
              <w:rPr>
                <w:sz w:val="20"/>
                <w:szCs w:val="20"/>
                <w:shd w:val="clear" w:color="auto" w:fill="FFFFFF"/>
              </w:rPr>
            </w:pPr>
            <w:r w:rsidRPr="001C1C75">
              <w:rPr>
                <w:sz w:val="20"/>
                <w:szCs w:val="20"/>
              </w:rPr>
              <w:t>5</w:t>
            </w:r>
            <w:r w:rsidR="001712AF" w:rsidRPr="001C1C75">
              <w:rPr>
                <w:sz w:val="20"/>
                <w:szCs w:val="20"/>
              </w:rPr>
              <w:t xml:space="preserve"> % от начальной максимальной цены контракта, что составляет </w:t>
            </w:r>
            <w:r w:rsidR="00271F67" w:rsidRPr="001C1C75">
              <w:rPr>
                <w:sz w:val="20"/>
                <w:szCs w:val="20"/>
                <w:shd w:val="clear" w:color="auto" w:fill="FFFFFF"/>
              </w:rPr>
              <w:t>12 194 494 (Двенадцать миллионов сто девяносто четыре тысячи четыреста девяносто четыре) рубл</w:t>
            </w:r>
            <w:r w:rsidR="00814D99" w:rsidRPr="001C1C75">
              <w:rPr>
                <w:sz w:val="20"/>
                <w:szCs w:val="20"/>
                <w:shd w:val="clear" w:color="auto" w:fill="FFFFFF"/>
              </w:rPr>
              <w:t>я</w:t>
            </w:r>
            <w:r w:rsidR="001C1C75">
              <w:rPr>
                <w:sz w:val="20"/>
                <w:szCs w:val="20"/>
                <w:shd w:val="clear" w:color="auto" w:fill="FFFFFF"/>
              </w:rPr>
              <w:t xml:space="preserve"> 23 копейки</w:t>
            </w:r>
            <w:r w:rsidRPr="001C1C75">
              <w:rPr>
                <w:sz w:val="20"/>
                <w:szCs w:val="20"/>
                <w:shd w:val="clear" w:color="auto" w:fill="FFFFFF"/>
              </w:rPr>
              <w:t>.</w:t>
            </w:r>
          </w:p>
        </w:tc>
      </w:tr>
      <w:tr w:rsidR="009A11CD"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05A695FD" w14:textId="77777777"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14:paraId="0CB1FB97" w14:textId="77777777"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14:paraId="230D92B2" w14:textId="77777777"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A1BAAA4" w14:textId="77777777"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3FAD05FA" w14:textId="77777777"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BB02B6" w:rsidRPr="00BB02B6" w:rsidRDefault="00BB02B6" w:rsidP="00BB02B6">
            <w:pPr>
              <w:jc w:val="both"/>
              <w:rPr>
                <w:sz w:val="20"/>
                <w:szCs w:val="20"/>
              </w:rPr>
            </w:pPr>
            <w:r w:rsidRPr="00BB02B6">
              <w:rPr>
                <w:sz w:val="20"/>
                <w:szCs w:val="20"/>
              </w:rPr>
              <w:t>ИНН 9102187428</w:t>
            </w:r>
          </w:p>
          <w:p w14:paraId="4CA5C082" w14:textId="77777777" w:rsidR="00BB02B6" w:rsidRPr="00BB02B6" w:rsidRDefault="00BB02B6" w:rsidP="00BB02B6">
            <w:pPr>
              <w:jc w:val="both"/>
              <w:rPr>
                <w:sz w:val="20"/>
                <w:szCs w:val="20"/>
              </w:rPr>
            </w:pPr>
            <w:r w:rsidRPr="00BB02B6">
              <w:rPr>
                <w:sz w:val="20"/>
                <w:szCs w:val="20"/>
              </w:rPr>
              <w:t>КПП 910201001</w:t>
            </w:r>
          </w:p>
          <w:p w14:paraId="0DD71479" w14:textId="77777777" w:rsidR="00BB02B6" w:rsidRPr="00BB02B6" w:rsidRDefault="00BB02B6" w:rsidP="00BB02B6">
            <w:pPr>
              <w:jc w:val="both"/>
              <w:rPr>
                <w:sz w:val="20"/>
                <w:szCs w:val="20"/>
              </w:rPr>
            </w:pPr>
            <w:r w:rsidRPr="00BB02B6">
              <w:rPr>
                <w:sz w:val="20"/>
                <w:szCs w:val="20"/>
              </w:rPr>
              <w:lastRenderedPageBreak/>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14:paraId="0F3916E3" w14:textId="77777777"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BB02B6" w:rsidRPr="00BB02B6" w:rsidRDefault="00BB02B6" w:rsidP="00BB02B6">
            <w:pPr>
              <w:jc w:val="both"/>
              <w:rPr>
                <w:sz w:val="20"/>
                <w:szCs w:val="20"/>
              </w:rPr>
            </w:pPr>
            <w:r w:rsidRPr="00BB02B6">
              <w:rPr>
                <w:sz w:val="20"/>
                <w:szCs w:val="20"/>
              </w:rPr>
              <w:t>БИК 043510001</w:t>
            </w:r>
          </w:p>
          <w:p w14:paraId="70E767BE" w14:textId="77777777"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E56462" w:rsidRPr="00497B7D" w:rsidRDefault="00E56462" w:rsidP="00187D3C">
            <w:pPr>
              <w:jc w:val="both"/>
              <w:rPr>
                <w:sz w:val="20"/>
                <w:szCs w:val="20"/>
              </w:rPr>
            </w:pPr>
            <w:r w:rsidRPr="00497B7D">
              <w:rPr>
                <w:sz w:val="20"/>
                <w:szCs w:val="20"/>
              </w:rPr>
              <w:t>Допускается.</w:t>
            </w:r>
          </w:p>
          <w:p w14:paraId="4B62DD83" w14:textId="77777777" w:rsidR="00E56462" w:rsidRPr="00497B7D" w:rsidRDefault="00E56462" w:rsidP="00187D3C">
            <w:pPr>
              <w:jc w:val="both"/>
              <w:rPr>
                <w:sz w:val="20"/>
                <w:szCs w:val="20"/>
              </w:rPr>
            </w:pPr>
          </w:p>
        </w:tc>
      </w:tr>
      <w:tr w:rsidR="00E56462"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E56462" w:rsidRPr="00497B7D" w:rsidRDefault="00E56462" w:rsidP="00187D3C">
            <w:pPr>
              <w:jc w:val="both"/>
              <w:rPr>
                <w:sz w:val="20"/>
                <w:szCs w:val="20"/>
              </w:rPr>
            </w:pPr>
            <w:r w:rsidRPr="00C51BC6">
              <w:rPr>
                <w:sz w:val="20"/>
                <w:szCs w:val="20"/>
              </w:rPr>
              <w:t>Допускается.</w:t>
            </w:r>
          </w:p>
          <w:p w14:paraId="602740C0" w14:textId="77777777" w:rsidR="00E56462" w:rsidRPr="00497B7D" w:rsidRDefault="00E56462" w:rsidP="00187D3C">
            <w:pPr>
              <w:jc w:val="both"/>
              <w:rPr>
                <w:sz w:val="20"/>
                <w:szCs w:val="20"/>
              </w:rPr>
            </w:pPr>
          </w:p>
        </w:tc>
      </w:tr>
      <w:tr w:rsidR="00E56462"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E56462" w:rsidRPr="00497B7D" w:rsidRDefault="00E56462" w:rsidP="00187D3C">
            <w:pPr>
              <w:jc w:val="both"/>
              <w:rPr>
                <w:sz w:val="20"/>
                <w:szCs w:val="20"/>
              </w:rPr>
            </w:pPr>
            <w:r w:rsidRPr="00497B7D">
              <w:rPr>
                <w:sz w:val="20"/>
                <w:szCs w:val="20"/>
              </w:rPr>
              <w:t>Предусмотрено.</w:t>
            </w:r>
          </w:p>
          <w:p w14:paraId="14773D3E" w14:textId="77777777" w:rsidR="00E56462" w:rsidRPr="00497B7D" w:rsidRDefault="00E56462" w:rsidP="00187D3C">
            <w:pPr>
              <w:jc w:val="both"/>
              <w:rPr>
                <w:sz w:val="20"/>
                <w:szCs w:val="20"/>
              </w:rPr>
            </w:pPr>
          </w:p>
        </w:tc>
      </w:tr>
      <w:tr w:rsidR="00E56462"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E56462" w:rsidRPr="00497B7D" w:rsidRDefault="00E56462" w:rsidP="00187D3C">
            <w:pPr>
              <w:jc w:val="both"/>
              <w:rPr>
                <w:sz w:val="20"/>
                <w:szCs w:val="20"/>
              </w:rPr>
            </w:pPr>
            <w:r w:rsidRPr="00497B7D">
              <w:rPr>
                <w:sz w:val="20"/>
                <w:szCs w:val="20"/>
              </w:rPr>
              <w:t>Предусмотрено.</w:t>
            </w:r>
          </w:p>
          <w:p w14:paraId="6F9FED5B" w14:textId="77777777" w:rsidR="00E56462" w:rsidRPr="00497B7D" w:rsidRDefault="00E56462" w:rsidP="00187D3C">
            <w:pPr>
              <w:jc w:val="both"/>
              <w:rPr>
                <w:sz w:val="20"/>
                <w:szCs w:val="20"/>
              </w:rPr>
            </w:pPr>
          </w:p>
        </w:tc>
      </w:tr>
      <w:tr w:rsidR="00E56462"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3E8B979C" w14:textId="77777777" w:rsidR="00FA4EF3" w:rsidRDefault="00FA4EF3" w:rsidP="00FA4EF3">
      <w:pPr>
        <w:jc w:val="center"/>
        <w:rPr>
          <w:b/>
        </w:rPr>
      </w:pPr>
    </w:p>
    <w:p w14:paraId="45B9D9B6" w14:textId="77777777" w:rsidR="00997FD9" w:rsidRDefault="00997FD9" w:rsidP="00997FD9">
      <w:pPr>
        <w:jc w:val="center"/>
        <w:rPr>
          <w:b/>
        </w:rPr>
      </w:pPr>
      <w:r>
        <w:rPr>
          <w:b/>
        </w:rPr>
        <w:t>Обоснование начальной (максимальной) цены контракта</w:t>
      </w:r>
    </w:p>
    <w:p w14:paraId="05E1E4DA" w14:textId="77777777" w:rsidR="00997FD9" w:rsidRDefault="00997FD9" w:rsidP="00997FD9">
      <w:pPr>
        <w:jc w:val="center"/>
        <w:rPr>
          <w:b/>
        </w:rPr>
      </w:pPr>
      <w:r>
        <w:rPr>
          <w:b/>
        </w:rPr>
        <w:t xml:space="preserve">на выполнение строительно-монтажных работ по объекту: </w:t>
      </w:r>
    </w:p>
    <w:p w14:paraId="4615287B" w14:textId="77777777" w:rsidR="00997FD9" w:rsidRPr="0024154E" w:rsidRDefault="00997FD9" w:rsidP="00997FD9">
      <w:pPr>
        <w:jc w:val="center"/>
        <w:rPr>
          <w:b/>
        </w:rPr>
      </w:pPr>
      <w:r>
        <w:rPr>
          <w:b/>
        </w:rPr>
        <w:t>«</w:t>
      </w:r>
      <w:r w:rsidRPr="0043609A">
        <w:rPr>
          <w:b/>
          <w:bCs/>
        </w:rPr>
        <w:t xml:space="preserve">Строительство дошкольной образовательной организации в с. Лобаново на 150 мест по пер. Заводской, 2 </w:t>
      </w:r>
      <w:proofErr w:type="spellStart"/>
      <w:r w:rsidRPr="0043609A">
        <w:rPr>
          <w:b/>
          <w:bCs/>
        </w:rPr>
        <w:t>Джанкойского</w:t>
      </w:r>
      <w:proofErr w:type="spellEnd"/>
      <w:r w:rsidRPr="0043609A">
        <w:rPr>
          <w:b/>
          <w:bCs/>
        </w:rPr>
        <w:t xml:space="preserve"> района</w:t>
      </w:r>
      <w:r>
        <w:rPr>
          <w:b/>
        </w:rPr>
        <w:t>»</w:t>
      </w:r>
    </w:p>
    <w:tbl>
      <w:tblPr>
        <w:tblStyle w:val="af5"/>
        <w:tblW w:w="0" w:type="auto"/>
        <w:tblLook w:val="04A0" w:firstRow="1" w:lastRow="0" w:firstColumn="1" w:lastColumn="0" w:noHBand="0" w:noVBand="1"/>
      </w:tblPr>
      <w:tblGrid>
        <w:gridCol w:w="4278"/>
        <w:gridCol w:w="5066"/>
      </w:tblGrid>
      <w:tr w:rsidR="00997FD9" w14:paraId="251376F0" w14:textId="77777777" w:rsidTr="004E2603">
        <w:tc>
          <w:tcPr>
            <w:tcW w:w="14560" w:type="dxa"/>
            <w:gridSpan w:val="2"/>
          </w:tcPr>
          <w:p w14:paraId="34BED3BF" w14:textId="77777777" w:rsidR="00997FD9" w:rsidRPr="00175CEF" w:rsidRDefault="00997FD9" w:rsidP="004E2603">
            <w:r w:rsidRPr="00175CEF">
              <w:t>Начальная (максимальная) цена контракта сформирована в соответствии с:</w:t>
            </w:r>
          </w:p>
          <w:p w14:paraId="17CE10CB" w14:textId="77777777" w:rsidR="00997FD9" w:rsidRPr="00175CEF" w:rsidRDefault="00997FD9" w:rsidP="004E2603">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766FD62" w14:textId="77777777" w:rsidR="00997FD9" w:rsidRDefault="00997FD9" w:rsidP="004E2603">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997FD9" w14:paraId="3D66A609" w14:textId="77777777" w:rsidTr="004E2603">
        <w:tc>
          <w:tcPr>
            <w:tcW w:w="14560" w:type="dxa"/>
            <w:gridSpan w:val="2"/>
          </w:tcPr>
          <w:p w14:paraId="76C6A2F6" w14:textId="77777777" w:rsidR="00997FD9" w:rsidRDefault="00997FD9" w:rsidP="004E2603">
            <w:r>
              <w:t>Начальная (максимальная) цена контракта определена и обоснована посредством применения проектно-сметного метода.</w:t>
            </w:r>
          </w:p>
        </w:tc>
      </w:tr>
      <w:tr w:rsidR="00997FD9" w14:paraId="74935EBF" w14:textId="77777777" w:rsidTr="004E2603">
        <w:tc>
          <w:tcPr>
            <w:tcW w:w="7280" w:type="dxa"/>
          </w:tcPr>
          <w:p w14:paraId="25FC8C0D" w14:textId="77777777" w:rsidR="00997FD9" w:rsidRDefault="00997FD9" w:rsidP="004E2603">
            <w:r>
              <w:t>Основные характеристики объекта закупки</w:t>
            </w:r>
          </w:p>
        </w:tc>
        <w:tc>
          <w:tcPr>
            <w:tcW w:w="7280" w:type="dxa"/>
          </w:tcPr>
          <w:p w14:paraId="5873FBE5" w14:textId="77777777" w:rsidR="00997FD9" w:rsidRDefault="00997FD9" w:rsidP="004E2603">
            <w:r>
              <w:t>Согласно техническому заданию</w:t>
            </w:r>
          </w:p>
        </w:tc>
      </w:tr>
      <w:tr w:rsidR="00997FD9" w14:paraId="1FC6DA67" w14:textId="77777777" w:rsidTr="004E2603">
        <w:tc>
          <w:tcPr>
            <w:tcW w:w="7280" w:type="dxa"/>
          </w:tcPr>
          <w:p w14:paraId="54A6CE6E" w14:textId="77777777" w:rsidR="00997FD9" w:rsidRDefault="00997FD9" w:rsidP="004E2603">
            <w:r>
              <w:t>Используемый метод определения НМЦК с обоснованием:</w:t>
            </w:r>
          </w:p>
        </w:tc>
        <w:tc>
          <w:tcPr>
            <w:tcW w:w="7280" w:type="dxa"/>
          </w:tcPr>
          <w:p w14:paraId="1E4A3458" w14:textId="77777777" w:rsidR="00997FD9" w:rsidRDefault="00997FD9" w:rsidP="004E2603">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w:t>
            </w:r>
            <w:r w:rsidRPr="00FE593A">
              <w:t xml:space="preserve"> </w:t>
            </w:r>
            <w:r w:rsidRPr="008908AB">
              <w:t>№ 91-1--1-3-024538-2020 от 11.06.2020 г.</w:t>
            </w:r>
          </w:p>
        </w:tc>
      </w:tr>
      <w:tr w:rsidR="00997FD9" w14:paraId="3E417421" w14:textId="77777777" w:rsidTr="004E2603">
        <w:tc>
          <w:tcPr>
            <w:tcW w:w="7280" w:type="dxa"/>
          </w:tcPr>
          <w:p w14:paraId="2AB5715E" w14:textId="77777777" w:rsidR="00997FD9" w:rsidRDefault="00997FD9" w:rsidP="004E2603">
            <w:r>
              <w:t>Расчёт НМЦК</w:t>
            </w:r>
          </w:p>
        </w:tc>
        <w:tc>
          <w:tcPr>
            <w:tcW w:w="7280" w:type="dxa"/>
          </w:tcPr>
          <w:p w14:paraId="0DCAF5B9" w14:textId="77777777" w:rsidR="00997FD9" w:rsidRDefault="00997FD9" w:rsidP="004E2603">
            <w:r>
              <w:t>243 889 884 рублей 68 копеек (сводный сметный расчёт, локальные сметы приложены отдельным файлом)</w:t>
            </w:r>
          </w:p>
        </w:tc>
      </w:tr>
      <w:tr w:rsidR="00997FD9" w14:paraId="62050987" w14:textId="77777777" w:rsidTr="004E2603">
        <w:tc>
          <w:tcPr>
            <w:tcW w:w="14560" w:type="dxa"/>
            <w:gridSpan w:val="2"/>
          </w:tcPr>
          <w:p w14:paraId="7010D91F" w14:textId="77777777" w:rsidR="00997FD9" w:rsidRDefault="00997FD9" w:rsidP="004E2603">
            <w:r>
              <w:t>Дата подготовки обоснования НМЦК: «____» _______________ 2020 г.</w:t>
            </w:r>
          </w:p>
          <w:p w14:paraId="516670DF" w14:textId="77777777" w:rsidR="00997FD9" w:rsidRDefault="00997FD9" w:rsidP="004E2603"/>
        </w:tc>
      </w:tr>
    </w:tbl>
    <w:p w14:paraId="764B7D2C" w14:textId="77777777" w:rsidR="00997FD9" w:rsidRDefault="00997FD9" w:rsidP="00997FD9"/>
    <w:p w14:paraId="490DE7DC" w14:textId="77777777" w:rsidR="00997FD9" w:rsidRDefault="00997FD9" w:rsidP="00997FD9"/>
    <w:p w14:paraId="3584CBE6" w14:textId="77777777" w:rsidR="00997FD9" w:rsidRDefault="00997FD9" w:rsidP="00997FD9"/>
    <w:p w14:paraId="428EFC63" w14:textId="77777777" w:rsidR="00997FD9" w:rsidRDefault="00997FD9" w:rsidP="00997FD9"/>
    <w:p w14:paraId="027546E6" w14:textId="77777777" w:rsidR="00997FD9" w:rsidRDefault="00997FD9" w:rsidP="00997FD9">
      <w:pPr>
        <w:jc w:val="right"/>
        <w:rPr>
          <w:b/>
        </w:rPr>
      </w:pPr>
    </w:p>
    <w:p w14:paraId="682D8C5E" w14:textId="77777777" w:rsidR="00997FD9" w:rsidRDefault="00997FD9" w:rsidP="00997FD9">
      <w:pPr>
        <w:jc w:val="right"/>
        <w:rPr>
          <w:b/>
        </w:rPr>
      </w:pPr>
    </w:p>
    <w:p w14:paraId="366ECF70" w14:textId="77777777" w:rsidR="00997FD9" w:rsidRDefault="00997FD9" w:rsidP="00997FD9">
      <w:pPr>
        <w:jc w:val="right"/>
        <w:rPr>
          <w:b/>
        </w:rPr>
      </w:pPr>
    </w:p>
    <w:p w14:paraId="5418CBA3" w14:textId="77777777" w:rsidR="00997FD9" w:rsidRDefault="00997FD9" w:rsidP="00997FD9">
      <w:pPr>
        <w:jc w:val="right"/>
        <w:rPr>
          <w:b/>
        </w:rPr>
      </w:pPr>
    </w:p>
    <w:p w14:paraId="5648FEC9" w14:textId="77777777" w:rsidR="00997FD9" w:rsidRPr="00F54C90" w:rsidRDefault="00997FD9" w:rsidP="00997FD9">
      <w:pPr>
        <w:jc w:val="right"/>
        <w:rPr>
          <w:b/>
        </w:rPr>
      </w:pPr>
    </w:p>
    <w:p w14:paraId="4963454D" w14:textId="77777777" w:rsidR="00997FD9" w:rsidRPr="00444C4D" w:rsidRDefault="00997FD9" w:rsidP="00997FD9">
      <w:pPr>
        <w:tabs>
          <w:tab w:val="left" w:pos="4069"/>
        </w:tabs>
        <w:sectPr w:rsidR="00997FD9" w:rsidRPr="00444C4D" w:rsidSect="004E2603">
          <w:pgSz w:w="11906" w:h="16838"/>
          <w:pgMar w:top="1134" w:right="1134" w:bottom="1134" w:left="1418" w:header="709" w:footer="709" w:gutter="0"/>
          <w:cols w:space="708"/>
          <w:docGrid w:linePitch="360"/>
        </w:sectPr>
      </w:pPr>
    </w:p>
    <w:p w14:paraId="0066847A" w14:textId="77777777" w:rsidR="00997FD9" w:rsidRDefault="00997FD9" w:rsidP="00997FD9">
      <w:pPr>
        <w:spacing w:line="276" w:lineRule="auto"/>
        <w:jc w:val="center"/>
        <w:rPr>
          <w:b/>
        </w:rPr>
      </w:pPr>
      <w:r>
        <w:rPr>
          <w:b/>
        </w:rPr>
        <w:lastRenderedPageBreak/>
        <w:t>Протокол</w:t>
      </w:r>
    </w:p>
    <w:p w14:paraId="77F4E634" w14:textId="77777777" w:rsidR="00997FD9" w:rsidRDefault="00997FD9" w:rsidP="00997FD9">
      <w:pPr>
        <w:spacing w:line="276" w:lineRule="auto"/>
        <w:jc w:val="center"/>
        <w:rPr>
          <w:b/>
        </w:rPr>
      </w:pPr>
      <w:r>
        <w:rPr>
          <w:b/>
        </w:rPr>
        <w:t>начальной (максимальной) цены контракта</w:t>
      </w:r>
    </w:p>
    <w:p w14:paraId="09304757" w14:textId="77777777" w:rsidR="00997FD9" w:rsidRDefault="00997FD9" w:rsidP="00997FD9">
      <w:pPr>
        <w:spacing w:line="276" w:lineRule="auto"/>
        <w:jc w:val="center"/>
        <w:rPr>
          <w:b/>
        </w:rPr>
      </w:pPr>
    </w:p>
    <w:p w14:paraId="1C2D8C6E" w14:textId="77777777" w:rsidR="00997FD9" w:rsidRDefault="00997FD9" w:rsidP="00997FD9">
      <w:pPr>
        <w:spacing w:line="276" w:lineRule="auto"/>
        <w:jc w:val="both"/>
      </w:pPr>
      <w:r>
        <w:t>Объект закупки</w:t>
      </w:r>
    </w:p>
    <w:p w14:paraId="1A7117CD" w14:textId="77777777" w:rsidR="00997FD9" w:rsidRDefault="00997FD9" w:rsidP="00997FD9">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49712A">
        <w:rPr>
          <w:u w:val="single"/>
        </w:rPr>
        <w:t xml:space="preserve">Строительство дошкольной образовательной организации в с. Лобаново на 150 мест по пер. Заводской, 2 </w:t>
      </w:r>
      <w:proofErr w:type="spellStart"/>
      <w:r w:rsidRPr="0049712A">
        <w:rPr>
          <w:u w:val="single"/>
        </w:rPr>
        <w:t>Джанкойского</w:t>
      </w:r>
      <w:proofErr w:type="spellEnd"/>
      <w:r w:rsidRPr="0049712A">
        <w:rPr>
          <w:u w:val="single"/>
        </w:rPr>
        <w:t xml:space="preserve"> района</w:t>
      </w:r>
      <w:r w:rsidRPr="00593110">
        <w:rPr>
          <w:u w:val="single"/>
        </w:rPr>
        <w:t>»</w:t>
      </w:r>
      <w:r>
        <w:rPr>
          <w:u w:val="single"/>
        </w:rPr>
        <w:t>.</w:t>
      </w:r>
    </w:p>
    <w:p w14:paraId="7FAAE404" w14:textId="77777777" w:rsidR="00997FD9" w:rsidRDefault="00997FD9" w:rsidP="00997FD9">
      <w:pPr>
        <w:spacing w:line="276" w:lineRule="auto"/>
        <w:jc w:val="both"/>
      </w:pPr>
    </w:p>
    <w:p w14:paraId="59FA77C5" w14:textId="77777777" w:rsidR="00997FD9" w:rsidRDefault="00997FD9" w:rsidP="00997FD9">
      <w:pPr>
        <w:spacing w:line="276" w:lineRule="auto"/>
        <w:jc w:val="both"/>
      </w:pPr>
      <w:r>
        <w:t>Начальная (максимальная) цена контракта составляет</w:t>
      </w:r>
    </w:p>
    <w:p w14:paraId="78D1A664" w14:textId="5BC8B38D" w:rsidR="00997FD9" w:rsidRPr="008908AB" w:rsidRDefault="00997FD9" w:rsidP="00997FD9">
      <w:pPr>
        <w:jc w:val="both"/>
      </w:pPr>
      <w:r w:rsidRPr="00997FD9">
        <w:rPr>
          <w:u w:val="single"/>
        </w:rPr>
        <w:t>243 889 884 (Двести сорок три</w:t>
      </w:r>
      <w:r w:rsidRPr="008908AB">
        <w:rPr>
          <w:u w:val="single"/>
        </w:rPr>
        <w:t xml:space="preserve"> </w:t>
      </w:r>
      <w:r>
        <w:rPr>
          <w:u w:val="single"/>
        </w:rPr>
        <w:t>миллиона</w:t>
      </w:r>
      <w:r w:rsidRPr="008908AB">
        <w:rPr>
          <w:u w:val="single"/>
        </w:rPr>
        <w:t xml:space="preserve"> </w:t>
      </w:r>
      <w:r>
        <w:rPr>
          <w:u w:val="single"/>
        </w:rPr>
        <w:t>восемьсот восемьдесят девять</w:t>
      </w:r>
      <w:r w:rsidRPr="008908AB">
        <w:rPr>
          <w:u w:val="single"/>
        </w:rPr>
        <w:t xml:space="preserve"> тысяч </w:t>
      </w:r>
      <w:r>
        <w:rPr>
          <w:u w:val="single"/>
        </w:rPr>
        <w:t>восемьсот восемьдесят четыре</w:t>
      </w:r>
      <w:r w:rsidRPr="008908AB">
        <w:rPr>
          <w:u w:val="single"/>
        </w:rPr>
        <w:t xml:space="preserve">) рубля </w:t>
      </w:r>
      <w:r>
        <w:rPr>
          <w:u w:val="single"/>
        </w:rPr>
        <w:t>68</w:t>
      </w:r>
      <w:r w:rsidRPr="008908AB">
        <w:rPr>
          <w:u w:val="single"/>
        </w:rPr>
        <w:t xml:space="preserve"> копеек.</w:t>
      </w:r>
    </w:p>
    <w:p w14:paraId="1DE944C3" w14:textId="77777777" w:rsidR="00997FD9" w:rsidRDefault="00997FD9" w:rsidP="00997FD9">
      <w:pPr>
        <w:spacing w:line="276" w:lineRule="auto"/>
        <w:jc w:val="center"/>
        <w:rPr>
          <w:sz w:val="20"/>
          <w:szCs w:val="20"/>
        </w:rPr>
      </w:pPr>
      <w:r w:rsidRPr="00593110">
        <w:rPr>
          <w:sz w:val="20"/>
          <w:szCs w:val="20"/>
        </w:rPr>
        <w:t>(сумма цифрами и прописью)</w:t>
      </w:r>
    </w:p>
    <w:p w14:paraId="18FFBF30" w14:textId="77777777" w:rsidR="00997FD9" w:rsidRDefault="00997FD9" w:rsidP="00997FD9">
      <w:pPr>
        <w:spacing w:line="276" w:lineRule="auto"/>
        <w:jc w:val="both"/>
      </w:pPr>
    </w:p>
    <w:p w14:paraId="26565FD1" w14:textId="77777777" w:rsidR="00997FD9" w:rsidRDefault="00997FD9" w:rsidP="00997FD9">
      <w:pPr>
        <w:spacing w:line="276" w:lineRule="auto"/>
        <w:jc w:val="both"/>
      </w:pPr>
      <w:r>
        <w:t>Начальная (максимальная цена контракта включает в себя расходы на</w:t>
      </w:r>
    </w:p>
    <w:p w14:paraId="5AA6A46C" w14:textId="77777777" w:rsidR="00997FD9" w:rsidRPr="00593110" w:rsidRDefault="00997FD9" w:rsidP="00997FD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5FEB8B9" w14:textId="77777777" w:rsidR="00997FD9" w:rsidRDefault="00997FD9" w:rsidP="00997FD9">
      <w:pPr>
        <w:spacing w:line="276" w:lineRule="auto"/>
        <w:jc w:val="both"/>
      </w:pPr>
    </w:p>
    <w:p w14:paraId="580163DA" w14:textId="77777777" w:rsidR="00997FD9" w:rsidRDefault="00997FD9" w:rsidP="00997FD9">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w:t>
      </w:r>
      <w:r w:rsidRPr="0049712A">
        <w:rPr>
          <w:u w:val="single"/>
        </w:rPr>
        <w:t xml:space="preserve">Строительство дошкольной образовательной организации в с. Лобаново на 150 мест по пер. Заводской, 2 </w:t>
      </w:r>
      <w:proofErr w:type="spellStart"/>
      <w:r w:rsidRPr="0049712A">
        <w:rPr>
          <w:u w:val="single"/>
        </w:rPr>
        <w:t>Джанкойского</w:t>
      </w:r>
      <w:proofErr w:type="spellEnd"/>
      <w:r w:rsidRPr="0049712A">
        <w:rPr>
          <w:u w:val="single"/>
        </w:rPr>
        <w:t xml:space="preserve"> района</w:t>
      </w:r>
      <w:r w:rsidRPr="0024154E">
        <w:rPr>
          <w:u w:val="single"/>
        </w:rPr>
        <w:t xml:space="preserve">» </w:t>
      </w:r>
    </w:p>
    <w:p w14:paraId="48608972" w14:textId="77777777" w:rsidR="00997FD9" w:rsidRDefault="00997FD9" w:rsidP="00997FD9">
      <w:pPr>
        <w:spacing w:line="276" w:lineRule="auto"/>
        <w:jc w:val="both"/>
      </w:pPr>
    </w:p>
    <w:p w14:paraId="3A85BFCB" w14:textId="77777777" w:rsidR="00997FD9" w:rsidRDefault="00997FD9" w:rsidP="00997FD9">
      <w:pPr>
        <w:spacing w:line="276" w:lineRule="auto"/>
        <w:jc w:val="both"/>
      </w:pPr>
    </w:p>
    <w:p w14:paraId="381B9F5F" w14:textId="77777777" w:rsidR="00997FD9" w:rsidRDefault="00997FD9" w:rsidP="00997FD9">
      <w:pPr>
        <w:spacing w:line="276" w:lineRule="auto"/>
        <w:jc w:val="both"/>
      </w:pPr>
    </w:p>
    <w:p w14:paraId="16BDC413" w14:textId="77777777" w:rsidR="00997FD9" w:rsidRDefault="00997FD9" w:rsidP="00997FD9">
      <w:pPr>
        <w:spacing w:line="276" w:lineRule="auto"/>
        <w:jc w:val="both"/>
      </w:pPr>
    </w:p>
    <w:p w14:paraId="0917C819" w14:textId="4F6A032F" w:rsidR="00997FD9" w:rsidRDefault="00997FD9" w:rsidP="00997FD9">
      <w:pPr>
        <w:spacing w:line="276" w:lineRule="auto"/>
        <w:jc w:val="both"/>
      </w:pPr>
      <w:r>
        <w:t>Директор дирекции</w:t>
      </w:r>
      <w:r>
        <w:tab/>
      </w:r>
      <w:r>
        <w:tab/>
      </w:r>
      <w:r>
        <w:tab/>
      </w:r>
      <w:r>
        <w:tab/>
      </w:r>
      <w:r>
        <w:tab/>
        <w:t>_______________ /</w:t>
      </w:r>
      <w:r>
        <w:tab/>
        <w:t xml:space="preserve">Р.Ш. </w:t>
      </w:r>
      <w:proofErr w:type="spellStart"/>
      <w:r>
        <w:t>Курамшин</w:t>
      </w:r>
      <w:proofErr w:type="spellEnd"/>
    </w:p>
    <w:p w14:paraId="70642D96" w14:textId="77777777" w:rsidR="00997FD9" w:rsidRDefault="00997FD9" w:rsidP="00997FD9">
      <w:pPr>
        <w:spacing w:line="276" w:lineRule="auto"/>
        <w:jc w:val="both"/>
        <w:rPr>
          <w:b/>
        </w:rPr>
      </w:pPr>
    </w:p>
    <w:p w14:paraId="4E35D0C6" w14:textId="77777777" w:rsidR="00997FD9" w:rsidRDefault="00997FD9" w:rsidP="00997FD9">
      <w:pPr>
        <w:spacing w:line="276" w:lineRule="auto"/>
        <w:ind w:left="4956" w:firstLine="708"/>
      </w:pPr>
      <w:r>
        <w:t>«____» _______________ 2020 г.</w:t>
      </w:r>
    </w:p>
    <w:p w14:paraId="01970A62" w14:textId="77777777" w:rsidR="00997FD9" w:rsidRDefault="00997FD9" w:rsidP="00997FD9">
      <w:pPr>
        <w:jc w:val="center"/>
        <w:rPr>
          <w:b/>
        </w:rPr>
      </w:pPr>
    </w:p>
    <w:p w14:paraId="3A77ABC6" w14:textId="77777777" w:rsidR="00165EF7" w:rsidRDefault="00165EF7" w:rsidP="00165EF7"/>
    <w:p w14:paraId="1C059A95" w14:textId="77777777" w:rsidR="00165EF7" w:rsidRDefault="00165EF7" w:rsidP="00165EF7"/>
    <w:p w14:paraId="1E07FCD4" w14:textId="77777777" w:rsidR="001712AF" w:rsidRDefault="001712AF" w:rsidP="001712AF"/>
    <w:p w14:paraId="337B1B6C" w14:textId="77777777" w:rsidR="001712AF" w:rsidRDefault="001712AF" w:rsidP="001712AF"/>
    <w:p w14:paraId="14D7BFE0" w14:textId="77777777" w:rsidR="001712AF" w:rsidRDefault="001712AF" w:rsidP="001712AF"/>
    <w:p w14:paraId="33E8AC59" w14:textId="77777777" w:rsidR="001712AF" w:rsidRPr="00F54C90" w:rsidRDefault="001712AF" w:rsidP="001712AF">
      <w:pPr>
        <w:jc w:val="right"/>
        <w:rPr>
          <w:b/>
        </w:rPr>
      </w:pPr>
    </w:p>
    <w:p w14:paraId="0028A01D" w14:textId="77777777" w:rsidR="001712AF" w:rsidRPr="00444C4D" w:rsidRDefault="001712AF" w:rsidP="001712AF">
      <w:pPr>
        <w:tabs>
          <w:tab w:val="left" w:pos="4069"/>
        </w:tabs>
        <w:sectPr w:rsidR="001712AF" w:rsidRPr="00444C4D" w:rsidSect="00E000E3">
          <w:pgSz w:w="11906" w:h="16838"/>
          <w:pgMar w:top="851" w:right="1134" w:bottom="1134" w:left="1418" w:header="709" w:footer="709" w:gutter="0"/>
          <w:cols w:space="708"/>
          <w:docGrid w:linePitch="360"/>
        </w:sectPr>
      </w:pPr>
    </w:p>
    <w:p w14:paraId="6A619909" w14:textId="77777777" w:rsidR="00997FD9" w:rsidRDefault="00997FD9" w:rsidP="00997FD9">
      <w:pPr>
        <w:jc w:val="right"/>
        <w:rPr>
          <w:b/>
        </w:rPr>
      </w:pPr>
      <w:r>
        <w:rPr>
          <w:b/>
        </w:rPr>
        <w:lastRenderedPageBreak/>
        <w:t>Приложение №1</w:t>
      </w:r>
    </w:p>
    <w:p w14:paraId="3D38D11A" w14:textId="77777777" w:rsidR="00997FD9" w:rsidRDefault="00997FD9" w:rsidP="00997FD9">
      <w:pPr>
        <w:jc w:val="center"/>
        <w:rPr>
          <w:b/>
        </w:rPr>
      </w:pPr>
    </w:p>
    <w:p w14:paraId="47BA9C53" w14:textId="77777777" w:rsidR="00997FD9" w:rsidRPr="004E56A2" w:rsidRDefault="00997FD9" w:rsidP="00997FD9">
      <w:pPr>
        <w:jc w:val="center"/>
        <w:rPr>
          <w:b/>
          <w:sz w:val="23"/>
          <w:szCs w:val="23"/>
        </w:rPr>
      </w:pPr>
      <w:r w:rsidRPr="004E56A2">
        <w:rPr>
          <w:b/>
          <w:sz w:val="23"/>
          <w:szCs w:val="23"/>
        </w:rPr>
        <w:t>Расчёт начальной (максимальной) цены контракта по объекту закупки:</w:t>
      </w:r>
    </w:p>
    <w:p w14:paraId="5D0BF9BD" w14:textId="77777777" w:rsidR="00997FD9" w:rsidRPr="004E56A2" w:rsidRDefault="00997FD9" w:rsidP="00997FD9">
      <w:pPr>
        <w:jc w:val="center"/>
        <w:rPr>
          <w:b/>
          <w:sz w:val="23"/>
          <w:szCs w:val="23"/>
        </w:rPr>
      </w:pPr>
      <w:r w:rsidRPr="004E56A2">
        <w:rPr>
          <w:b/>
          <w:sz w:val="23"/>
          <w:szCs w:val="23"/>
        </w:rPr>
        <w:t>«</w:t>
      </w:r>
      <w:r w:rsidRPr="0043609A">
        <w:rPr>
          <w:b/>
          <w:bCs/>
        </w:rPr>
        <w:t xml:space="preserve">Строительство дошкольной образовательной организации в с. Лобаново на 150 мест по пер. Заводской, 2 </w:t>
      </w:r>
      <w:proofErr w:type="spellStart"/>
      <w:r w:rsidRPr="0043609A">
        <w:rPr>
          <w:b/>
          <w:bCs/>
        </w:rPr>
        <w:t>Джанкойского</w:t>
      </w:r>
      <w:proofErr w:type="spellEnd"/>
      <w:r w:rsidRPr="0043609A">
        <w:rPr>
          <w:b/>
          <w:bCs/>
        </w:rPr>
        <w:t xml:space="preserve"> района</w:t>
      </w:r>
      <w:r w:rsidRPr="004E56A2">
        <w:rPr>
          <w:b/>
          <w:sz w:val="23"/>
          <w:szCs w:val="23"/>
        </w:rPr>
        <w:t>»</w:t>
      </w:r>
    </w:p>
    <w:p w14:paraId="2F789C7B" w14:textId="77777777" w:rsidR="00997FD9" w:rsidRPr="004E56A2" w:rsidRDefault="00997FD9" w:rsidP="00997FD9">
      <w:pPr>
        <w:jc w:val="center"/>
        <w:rPr>
          <w:b/>
          <w:sz w:val="23"/>
          <w:szCs w:val="23"/>
        </w:rPr>
      </w:pPr>
    </w:p>
    <w:p w14:paraId="4117E5D6" w14:textId="77777777" w:rsidR="00997FD9" w:rsidRPr="004E56A2" w:rsidRDefault="00997FD9" w:rsidP="00997FD9">
      <w:pPr>
        <w:rPr>
          <w:b/>
          <w:sz w:val="23"/>
          <w:szCs w:val="23"/>
        </w:rPr>
      </w:pPr>
      <w:r w:rsidRPr="004E56A2">
        <w:rPr>
          <w:b/>
          <w:sz w:val="23"/>
          <w:szCs w:val="23"/>
        </w:rPr>
        <w:t>Основания для расчета:</w:t>
      </w:r>
    </w:p>
    <w:p w14:paraId="4CD923B3" w14:textId="77777777" w:rsidR="00997FD9" w:rsidRPr="004E56A2" w:rsidRDefault="00997FD9" w:rsidP="00997FD9">
      <w:pPr>
        <w:pStyle w:val="aff"/>
        <w:numPr>
          <w:ilvl w:val="0"/>
          <w:numId w:val="9"/>
        </w:numPr>
        <w:spacing w:after="160" w:line="259" w:lineRule="auto"/>
        <w:rPr>
          <w:sz w:val="23"/>
          <w:szCs w:val="23"/>
        </w:rPr>
      </w:pPr>
      <w:r w:rsidRPr="004E56A2">
        <w:rPr>
          <w:sz w:val="23"/>
          <w:szCs w:val="23"/>
        </w:rPr>
        <w:t xml:space="preserve">Приказ об утверждении проектной документации, включая сводный сметный расчет стоимости строительства </w:t>
      </w:r>
      <w:r w:rsidRPr="001E53A8">
        <w:rPr>
          <w:sz w:val="23"/>
          <w:szCs w:val="23"/>
        </w:rPr>
        <w:t>от 21.07.2020 №159;</w:t>
      </w:r>
    </w:p>
    <w:p w14:paraId="413B6584" w14:textId="77777777" w:rsidR="00997FD9" w:rsidRPr="008908AB" w:rsidRDefault="00997FD9" w:rsidP="00997FD9">
      <w:pPr>
        <w:pStyle w:val="aff"/>
        <w:numPr>
          <w:ilvl w:val="0"/>
          <w:numId w:val="9"/>
        </w:numPr>
        <w:rPr>
          <w:sz w:val="23"/>
          <w:szCs w:val="23"/>
        </w:rPr>
      </w:pPr>
      <w:r w:rsidRPr="004E56A2">
        <w:rPr>
          <w:sz w:val="23"/>
          <w:szCs w:val="23"/>
        </w:rPr>
        <w:t>Заключение госу</w:t>
      </w:r>
      <w:r>
        <w:rPr>
          <w:sz w:val="23"/>
          <w:szCs w:val="23"/>
        </w:rPr>
        <w:t>дарственной экспертизы (ГАУ РК «</w:t>
      </w:r>
      <w:proofErr w:type="spellStart"/>
      <w:r w:rsidRPr="004E56A2">
        <w:rPr>
          <w:sz w:val="23"/>
          <w:szCs w:val="23"/>
        </w:rPr>
        <w:t>Госстройэкспетиза</w:t>
      </w:r>
      <w:proofErr w:type="spellEnd"/>
      <w:r>
        <w:rPr>
          <w:sz w:val="23"/>
          <w:szCs w:val="23"/>
        </w:rPr>
        <w:t>»</w:t>
      </w:r>
      <w:r w:rsidRPr="004E56A2">
        <w:rPr>
          <w:sz w:val="23"/>
          <w:szCs w:val="23"/>
        </w:rPr>
        <w:t xml:space="preserve">) </w:t>
      </w:r>
      <w:r w:rsidRPr="008908AB">
        <w:rPr>
          <w:sz w:val="23"/>
          <w:szCs w:val="23"/>
        </w:rPr>
        <w:t>от 11.06.2020 года № 91-1--1-3-024538-2020;</w:t>
      </w:r>
    </w:p>
    <w:p w14:paraId="1EB24A7A" w14:textId="77777777" w:rsidR="00997FD9" w:rsidRPr="0076018F" w:rsidRDefault="00997FD9" w:rsidP="00997FD9">
      <w:pPr>
        <w:pStyle w:val="aff"/>
        <w:numPr>
          <w:ilvl w:val="0"/>
          <w:numId w:val="9"/>
        </w:numPr>
        <w:rPr>
          <w:sz w:val="23"/>
          <w:szCs w:val="23"/>
        </w:rPr>
      </w:pPr>
      <w:r w:rsidRPr="0076018F">
        <w:rPr>
          <w:sz w:val="23"/>
          <w:szCs w:val="23"/>
        </w:rPr>
        <w:t>Утвержденный сводный сметный расчет в сумме 254 773,45 тыс. руб. в ценах на 2 квартал 2020 года.</w:t>
      </w:r>
    </w:p>
    <w:tbl>
      <w:tblPr>
        <w:tblW w:w="10060" w:type="dxa"/>
        <w:tblLook w:val="04A0" w:firstRow="1" w:lastRow="0" w:firstColumn="1" w:lastColumn="0" w:noHBand="0" w:noVBand="1"/>
      </w:tblPr>
      <w:tblGrid>
        <w:gridCol w:w="2139"/>
        <w:gridCol w:w="1716"/>
        <w:gridCol w:w="1559"/>
        <w:gridCol w:w="1578"/>
        <w:gridCol w:w="1516"/>
        <w:gridCol w:w="1552"/>
      </w:tblGrid>
      <w:tr w:rsidR="00997FD9" w:rsidRPr="0076018F" w14:paraId="01429F08" w14:textId="77777777" w:rsidTr="004E2603">
        <w:trPr>
          <w:trHeight w:val="3150"/>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F5C6" w14:textId="77777777" w:rsidR="00997FD9" w:rsidRPr="0076018F" w:rsidRDefault="00997FD9" w:rsidP="004E2603">
            <w:pPr>
              <w:jc w:val="center"/>
              <w:rPr>
                <w:sz w:val="20"/>
                <w:szCs w:val="20"/>
              </w:rPr>
            </w:pPr>
            <w:r w:rsidRPr="0076018F">
              <w:rPr>
                <w:sz w:val="20"/>
                <w:szCs w:val="20"/>
              </w:rPr>
              <w:t>Наименование работ и затрат</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02E48367" w14:textId="77777777" w:rsidR="00997FD9" w:rsidRPr="0076018F" w:rsidRDefault="00997FD9" w:rsidP="004E2603">
            <w:pPr>
              <w:jc w:val="center"/>
              <w:rPr>
                <w:sz w:val="20"/>
                <w:szCs w:val="20"/>
              </w:rPr>
            </w:pPr>
            <w:r w:rsidRPr="0076018F">
              <w:rPr>
                <w:sz w:val="20"/>
                <w:szCs w:val="20"/>
              </w:rPr>
              <w:t xml:space="preserve">Стоимость работ в ценах на дату утверждения сметной документации </w:t>
            </w:r>
            <w:r w:rsidRPr="0076018F">
              <w:rPr>
                <w:sz w:val="20"/>
                <w:szCs w:val="20"/>
              </w:rPr>
              <w:br/>
              <w:t xml:space="preserve">"квартал" </w:t>
            </w:r>
            <w:r w:rsidRPr="0076018F">
              <w:rPr>
                <w:sz w:val="20"/>
                <w:szCs w:val="20"/>
                <w:u w:val="single"/>
              </w:rPr>
              <w:t>2</w:t>
            </w:r>
            <w:r w:rsidRPr="0076018F">
              <w:rPr>
                <w:sz w:val="20"/>
                <w:szCs w:val="20"/>
              </w:rPr>
              <w:t xml:space="preserve"> </w:t>
            </w:r>
            <w:r w:rsidRPr="0076018F">
              <w:rPr>
                <w:sz w:val="20"/>
                <w:szCs w:val="20"/>
              </w:rPr>
              <w:br/>
              <w:t xml:space="preserve">"год" </w:t>
            </w:r>
            <w:r w:rsidRPr="0076018F">
              <w:rPr>
                <w:sz w:val="20"/>
                <w:szCs w:val="20"/>
                <w:u w:val="single"/>
              </w:rPr>
              <w:t>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91AB10" w14:textId="77777777" w:rsidR="00997FD9" w:rsidRPr="0076018F" w:rsidRDefault="00997FD9" w:rsidP="004E2603">
            <w:pPr>
              <w:jc w:val="center"/>
              <w:rPr>
                <w:sz w:val="20"/>
                <w:szCs w:val="20"/>
              </w:rPr>
            </w:pPr>
            <w:r w:rsidRPr="0076018F">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565C3179" w14:textId="77777777" w:rsidR="00997FD9" w:rsidRPr="0076018F" w:rsidRDefault="00997FD9" w:rsidP="004E2603">
            <w:pPr>
              <w:jc w:val="center"/>
              <w:rPr>
                <w:sz w:val="20"/>
                <w:szCs w:val="20"/>
              </w:rPr>
            </w:pPr>
            <w:r w:rsidRPr="0076018F">
              <w:rPr>
                <w:sz w:val="20"/>
                <w:szCs w:val="20"/>
              </w:rPr>
              <w:t>Стоимость работ в ценах на дату формирования начальной (максимальной) цены контракта "месяц" июль</w:t>
            </w:r>
            <w:r w:rsidRPr="0076018F">
              <w:rPr>
                <w:sz w:val="20"/>
                <w:szCs w:val="20"/>
                <w:u w:val="single"/>
              </w:rPr>
              <w:t xml:space="preserve"> </w:t>
            </w:r>
            <w:r w:rsidRPr="0076018F">
              <w:rPr>
                <w:sz w:val="20"/>
                <w:szCs w:val="20"/>
              </w:rPr>
              <w:t xml:space="preserve">"год" </w:t>
            </w:r>
            <w:r w:rsidRPr="0076018F">
              <w:rPr>
                <w:sz w:val="20"/>
                <w:szCs w:val="20"/>
                <w:u w:val="single"/>
              </w:rPr>
              <w:t>2020</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29E2C354" w14:textId="77777777" w:rsidR="00997FD9" w:rsidRPr="0076018F" w:rsidRDefault="00997FD9" w:rsidP="004E2603">
            <w:pPr>
              <w:jc w:val="center"/>
              <w:rPr>
                <w:sz w:val="20"/>
                <w:szCs w:val="20"/>
              </w:rPr>
            </w:pPr>
            <w:r w:rsidRPr="0076018F">
              <w:rPr>
                <w:sz w:val="20"/>
                <w:szCs w:val="20"/>
              </w:rPr>
              <w:t>Индекс прогнозный инфляции на период выполнения работ</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B6C3538" w14:textId="77777777" w:rsidR="00997FD9" w:rsidRPr="0076018F" w:rsidRDefault="00997FD9" w:rsidP="004E2603">
            <w:pPr>
              <w:jc w:val="center"/>
              <w:rPr>
                <w:sz w:val="20"/>
                <w:szCs w:val="20"/>
              </w:rPr>
            </w:pPr>
            <w:r w:rsidRPr="0076018F">
              <w:rPr>
                <w:sz w:val="20"/>
                <w:szCs w:val="20"/>
              </w:rPr>
              <w:t>Начальная (максимальная) цена контракта с учетом индекса прогнозной инфляции на период выполнения работ</w:t>
            </w:r>
          </w:p>
        </w:tc>
      </w:tr>
      <w:tr w:rsidR="00997FD9" w:rsidRPr="0076018F" w14:paraId="31EBC068" w14:textId="77777777" w:rsidTr="004E2603">
        <w:trPr>
          <w:trHeight w:val="315"/>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73DBA8C8" w14:textId="77777777" w:rsidR="00997FD9" w:rsidRPr="0076018F" w:rsidRDefault="00997FD9" w:rsidP="004E2603">
            <w:pPr>
              <w:jc w:val="center"/>
              <w:rPr>
                <w:sz w:val="20"/>
                <w:szCs w:val="20"/>
              </w:rPr>
            </w:pPr>
            <w:r w:rsidRPr="0076018F">
              <w:rPr>
                <w:sz w:val="20"/>
                <w:szCs w:val="20"/>
              </w:rPr>
              <w:t>1</w:t>
            </w:r>
          </w:p>
        </w:tc>
        <w:tc>
          <w:tcPr>
            <w:tcW w:w="2083" w:type="dxa"/>
            <w:tcBorders>
              <w:top w:val="nil"/>
              <w:left w:val="nil"/>
              <w:bottom w:val="single" w:sz="4" w:space="0" w:color="auto"/>
              <w:right w:val="single" w:sz="4" w:space="0" w:color="auto"/>
            </w:tcBorders>
            <w:shd w:val="clear" w:color="auto" w:fill="auto"/>
            <w:vAlign w:val="center"/>
            <w:hideMark/>
          </w:tcPr>
          <w:p w14:paraId="4CE6E74F" w14:textId="77777777" w:rsidR="00997FD9" w:rsidRPr="0076018F" w:rsidRDefault="00997FD9" w:rsidP="004E2603">
            <w:pPr>
              <w:jc w:val="center"/>
              <w:rPr>
                <w:sz w:val="20"/>
                <w:szCs w:val="20"/>
              </w:rPr>
            </w:pPr>
            <w:r w:rsidRPr="0076018F">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5144A13B" w14:textId="77777777" w:rsidR="00997FD9" w:rsidRPr="0076018F" w:rsidRDefault="00997FD9" w:rsidP="004E2603">
            <w:pPr>
              <w:jc w:val="center"/>
              <w:rPr>
                <w:sz w:val="20"/>
                <w:szCs w:val="20"/>
              </w:rPr>
            </w:pPr>
            <w:r w:rsidRPr="0076018F">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50EA44FA" w14:textId="77777777" w:rsidR="00997FD9" w:rsidRPr="0076018F" w:rsidRDefault="00997FD9" w:rsidP="004E2603">
            <w:pPr>
              <w:jc w:val="center"/>
              <w:rPr>
                <w:sz w:val="20"/>
                <w:szCs w:val="20"/>
              </w:rPr>
            </w:pPr>
            <w:r w:rsidRPr="0076018F">
              <w:rPr>
                <w:sz w:val="20"/>
                <w:szCs w:val="20"/>
              </w:rPr>
              <w:t>4</w:t>
            </w:r>
          </w:p>
        </w:tc>
        <w:tc>
          <w:tcPr>
            <w:tcW w:w="1859" w:type="dxa"/>
            <w:tcBorders>
              <w:top w:val="nil"/>
              <w:left w:val="nil"/>
              <w:bottom w:val="single" w:sz="4" w:space="0" w:color="auto"/>
              <w:right w:val="single" w:sz="4" w:space="0" w:color="auto"/>
            </w:tcBorders>
            <w:shd w:val="clear" w:color="auto" w:fill="auto"/>
            <w:vAlign w:val="center"/>
            <w:hideMark/>
          </w:tcPr>
          <w:p w14:paraId="4664FDEA" w14:textId="77777777" w:rsidR="00997FD9" w:rsidRPr="0076018F" w:rsidRDefault="00997FD9" w:rsidP="004E2603">
            <w:pPr>
              <w:jc w:val="center"/>
              <w:rPr>
                <w:sz w:val="20"/>
                <w:szCs w:val="20"/>
              </w:rPr>
            </w:pPr>
            <w:r w:rsidRPr="0076018F">
              <w:rPr>
                <w:sz w:val="20"/>
                <w:szCs w:val="20"/>
              </w:rPr>
              <w:t>5</w:t>
            </w:r>
          </w:p>
        </w:tc>
        <w:tc>
          <w:tcPr>
            <w:tcW w:w="350" w:type="dxa"/>
            <w:tcBorders>
              <w:top w:val="nil"/>
              <w:left w:val="nil"/>
              <w:bottom w:val="single" w:sz="4" w:space="0" w:color="auto"/>
              <w:right w:val="single" w:sz="4" w:space="0" w:color="auto"/>
            </w:tcBorders>
            <w:shd w:val="clear" w:color="auto" w:fill="auto"/>
            <w:vAlign w:val="center"/>
            <w:hideMark/>
          </w:tcPr>
          <w:p w14:paraId="2B6DE4B5" w14:textId="77777777" w:rsidR="00997FD9" w:rsidRPr="0076018F" w:rsidRDefault="00997FD9" w:rsidP="004E2603">
            <w:pPr>
              <w:jc w:val="center"/>
              <w:rPr>
                <w:sz w:val="20"/>
                <w:szCs w:val="20"/>
              </w:rPr>
            </w:pPr>
            <w:r w:rsidRPr="0076018F">
              <w:rPr>
                <w:sz w:val="20"/>
                <w:szCs w:val="20"/>
              </w:rPr>
              <w:t>6</w:t>
            </w:r>
          </w:p>
        </w:tc>
      </w:tr>
      <w:tr w:rsidR="00997FD9" w:rsidRPr="0076018F" w14:paraId="3FF8D026"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3C4128A7" w14:textId="77777777" w:rsidR="00997FD9" w:rsidRPr="0076018F" w:rsidRDefault="00997FD9" w:rsidP="004E2603">
            <w:pPr>
              <w:rPr>
                <w:sz w:val="20"/>
                <w:szCs w:val="20"/>
              </w:rPr>
            </w:pPr>
            <w:r w:rsidRPr="0076018F">
              <w:rPr>
                <w:sz w:val="20"/>
                <w:szCs w:val="20"/>
              </w:rPr>
              <w:t>Строительно-монтажные работы</w:t>
            </w:r>
          </w:p>
        </w:tc>
        <w:tc>
          <w:tcPr>
            <w:tcW w:w="2083" w:type="dxa"/>
            <w:tcBorders>
              <w:top w:val="nil"/>
              <w:left w:val="nil"/>
              <w:bottom w:val="single" w:sz="4" w:space="0" w:color="auto"/>
              <w:right w:val="single" w:sz="4" w:space="0" w:color="auto"/>
            </w:tcBorders>
            <w:shd w:val="clear" w:color="auto" w:fill="auto"/>
            <w:vAlign w:val="center"/>
            <w:hideMark/>
          </w:tcPr>
          <w:p w14:paraId="2AC16476" w14:textId="77777777" w:rsidR="00997FD9" w:rsidRPr="0076018F" w:rsidRDefault="00997FD9" w:rsidP="004E2603">
            <w:pPr>
              <w:jc w:val="right"/>
              <w:rPr>
                <w:sz w:val="20"/>
                <w:szCs w:val="20"/>
              </w:rPr>
            </w:pPr>
            <w:r w:rsidRPr="0076018F">
              <w:rPr>
                <w:sz w:val="20"/>
                <w:szCs w:val="20"/>
              </w:rPr>
              <w:t>146 600 190,00</w:t>
            </w:r>
          </w:p>
        </w:tc>
        <w:tc>
          <w:tcPr>
            <w:tcW w:w="1559" w:type="dxa"/>
            <w:tcBorders>
              <w:top w:val="nil"/>
              <w:left w:val="nil"/>
              <w:bottom w:val="single" w:sz="4" w:space="0" w:color="auto"/>
              <w:right w:val="single" w:sz="4" w:space="0" w:color="auto"/>
            </w:tcBorders>
            <w:shd w:val="clear" w:color="auto" w:fill="auto"/>
            <w:vAlign w:val="center"/>
            <w:hideMark/>
          </w:tcPr>
          <w:p w14:paraId="5837DBE1" w14:textId="77777777" w:rsidR="00997FD9" w:rsidRPr="0076018F" w:rsidRDefault="00997FD9" w:rsidP="004E2603">
            <w:pPr>
              <w:jc w:val="center"/>
              <w:rPr>
                <w:sz w:val="20"/>
                <w:szCs w:val="20"/>
              </w:rPr>
            </w:pPr>
            <w:r w:rsidRPr="0076018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71FB3ED8" w14:textId="77777777" w:rsidR="00997FD9" w:rsidRPr="0076018F" w:rsidRDefault="00997FD9" w:rsidP="004E2603">
            <w:pPr>
              <w:jc w:val="right"/>
              <w:rPr>
                <w:sz w:val="20"/>
                <w:szCs w:val="20"/>
              </w:rPr>
            </w:pPr>
            <w:r w:rsidRPr="0076018F">
              <w:rPr>
                <w:sz w:val="20"/>
                <w:szCs w:val="20"/>
              </w:rPr>
              <w:t>146 600 190,00</w:t>
            </w:r>
          </w:p>
        </w:tc>
        <w:tc>
          <w:tcPr>
            <w:tcW w:w="1859" w:type="dxa"/>
            <w:tcBorders>
              <w:top w:val="nil"/>
              <w:left w:val="nil"/>
              <w:bottom w:val="single" w:sz="4" w:space="0" w:color="auto"/>
              <w:right w:val="single" w:sz="4" w:space="0" w:color="auto"/>
            </w:tcBorders>
            <w:shd w:val="clear" w:color="auto" w:fill="auto"/>
            <w:vAlign w:val="center"/>
            <w:hideMark/>
          </w:tcPr>
          <w:p w14:paraId="4EA6EB30" w14:textId="77777777" w:rsidR="00997FD9" w:rsidRPr="0076018F" w:rsidRDefault="00997FD9" w:rsidP="004E2603">
            <w:pPr>
              <w:jc w:val="right"/>
              <w:rPr>
                <w:sz w:val="20"/>
                <w:szCs w:val="20"/>
              </w:rPr>
            </w:pPr>
            <w:r w:rsidRPr="0076018F">
              <w:rPr>
                <w:sz w:val="20"/>
                <w:szCs w:val="20"/>
              </w:rPr>
              <w:t>1,01835</w:t>
            </w:r>
          </w:p>
        </w:tc>
        <w:tc>
          <w:tcPr>
            <w:tcW w:w="350" w:type="dxa"/>
            <w:tcBorders>
              <w:top w:val="nil"/>
              <w:left w:val="nil"/>
              <w:bottom w:val="single" w:sz="4" w:space="0" w:color="auto"/>
              <w:right w:val="single" w:sz="4" w:space="0" w:color="auto"/>
            </w:tcBorders>
            <w:shd w:val="clear" w:color="auto" w:fill="auto"/>
            <w:vAlign w:val="center"/>
            <w:hideMark/>
          </w:tcPr>
          <w:p w14:paraId="7499810D" w14:textId="77777777" w:rsidR="00997FD9" w:rsidRPr="0076018F" w:rsidRDefault="00997FD9" w:rsidP="004E2603">
            <w:pPr>
              <w:jc w:val="right"/>
              <w:rPr>
                <w:sz w:val="20"/>
                <w:szCs w:val="20"/>
              </w:rPr>
            </w:pPr>
            <w:r w:rsidRPr="0076018F">
              <w:rPr>
                <w:sz w:val="20"/>
                <w:szCs w:val="20"/>
              </w:rPr>
              <w:t>149 290 303,49</w:t>
            </w:r>
          </w:p>
        </w:tc>
      </w:tr>
      <w:tr w:rsidR="00997FD9" w:rsidRPr="0076018F" w14:paraId="245BE5ED"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47562888" w14:textId="77777777" w:rsidR="00997FD9" w:rsidRPr="0076018F" w:rsidRDefault="00997FD9" w:rsidP="004E2603">
            <w:pPr>
              <w:rPr>
                <w:sz w:val="20"/>
                <w:szCs w:val="20"/>
              </w:rPr>
            </w:pPr>
            <w:r w:rsidRPr="0076018F">
              <w:rPr>
                <w:sz w:val="20"/>
                <w:szCs w:val="20"/>
              </w:rPr>
              <w:t>Стоимость оборудования</w:t>
            </w:r>
          </w:p>
        </w:tc>
        <w:tc>
          <w:tcPr>
            <w:tcW w:w="2083" w:type="dxa"/>
            <w:tcBorders>
              <w:top w:val="nil"/>
              <w:left w:val="nil"/>
              <w:bottom w:val="single" w:sz="4" w:space="0" w:color="auto"/>
              <w:right w:val="single" w:sz="4" w:space="0" w:color="auto"/>
            </w:tcBorders>
            <w:shd w:val="clear" w:color="auto" w:fill="auto"/>
            <w:vAlign w:val="center"/>
            <w:hideMark/>
          </w:tcPr>
          <w:p w14:paraId="4F5DC45E" w14:textId="77777777" w:rsidR="00997FD9" w:rsidRPr="0076018F" w:rsidRDefault="00997FD9" w:rsidP="004E2603">
            <w:pPr>
              <w:jc w:val="right"/>
              <w:rPr>
                <w:sz w:val="20"/>
                <w:szCs w:val="20"/>
              </w:rPr>
            </w:pPr>
            <w:r w:rsidRPr="0076018F">
              <w:rPr>
                <w:sz w:val="20"/>
                <w:szCs w:val="20"/>
              </w:rPr>
              <w:t>46 795 310,00</w:t>
            </w:r>
          </w:p>
        </w:tc>
        <w:tc>
          <w:tcPr>
            <w:tcW w:w="1559" w:type="dxa"/>
            <w:tcBorders>
              <w:top w:val="nil"/>
              <w:left w:val="nil"/>
              <w:bottom w:val="single" w:sz="4" w:space="0" w:color="auto"/>
              <w:right w:val="single" w:sz="4" w:space="0" w:color="auto"/>
            </w:tcBorders>
            <w:shd w:val="clear" w:color="auto" w:fill="auto"/>
            <w:vAlign w:val="center"/>
            <w:hideMark/>
          </w:tcPr>
          <w:p w14:paraId="5B43379E" w14:textId="77777777" w:rsidR="00997FD9" w:rsidRPr="0076018F" w:rsidRDefault="00997FD9" w:rsidP="004E2603">
            <w:pPr>
              <w:jc w:val="center"/>
              <w:rPr>
                <w:sz w:val="20"/>
                <w:szCs w:val="20"/>
              </w:rPr>
            </w:pPr>
            <w:r w:rsidRPr="0076018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3CB990B3" w14:textId="77777777" w:rsidR="00997FD9" w:rsidRPr="0076018F" w:rsidRDefault="00997FD9" w:rsidP="004E2603">
            <w:pPr>
              <w:jc w:val="right"/>
              <w:rPr>
                <w:sz w:val="20"/>
                <w:szCs w:val="20"/>
              </w:rPr>
            </w:pPr>
            <w:r w:rsidRPr="0076018F">
              <w:rPr>
                <w:sz w:val="20"/>
                <w:szCs w:val="20"/>
              </w:rPr>
              <w:t>46 795 310,00</w:t>
            </w:r>
          </w:p>
        </w:tc>
        <w:tc>
          <w:tcPr>
            <w:tcW w:w="1859" w:type="dxa"/>
            <w:tcBorders>
              <w:top w:val="nil"/>
              <w:left w:val="nil"/>
              <w:bottom w:val="single" w:sz="4" w:space="0" w:color="auto"/>
              <w:right w:val="single" w:sz="4" w:space="0" w:color="auto"/>
            </w:tcBorders>
            <w:shd w:val="clear" w:color="auto" w:fill="auto"/>
            <w:vAlign w:val="center"/>
            <w:hideMark/>
          </w:tcPr>
          <w:p w14:paraId="35F0F6DF" w14:textId="77777777" w:rsidR="00997FD9" w:rsidRPr="0076018F" w:rsidRDefault="00997FD9" w:rsidP="004E2603">
            <w:pPr>
              <w:jc w:val="right"/>
              <w:rPr>
                <w:sz w:val="20"/>
                <w:szCs w:val="20"/>
              </w:rPr>
            </w:pPr>
            <w:r w:rsidRPr="0076018F">
              <w:rPr>
                <w:sz w:val="20"/>
                <w:szCs w:val="20"/>
              </w:rPr>
              <w:t>1,01835</w:t>
            </w:r>
          </w:p>
        </w:tc>
        <w:tc>
          <w:tcPr>
            <w:tcW w:w="350" w:type="dxa"/>
            <w:tcBorders>
              <w:top w:val="nil"/>
              <w:left w:val="nil"/>
              <w:bottom w:val="single" w:sz="4" w:space="0" w:color="auto"/>
              <w:right w:val="single" w:sz="4" w:space="0" w:color="auto"/>
            </w:tcBorders>
            <w:shd w:val="clear" w:color="auto" w:fill="auto"/>
            <w:vAlign w:val="center"/>
            <w:hideMark/>
          </w:tcPr>
          <w:p w14:paraId="783BACAA" w14:textId="77777777" w:rsidR="00997FD9" w:rsidRPr="0076018F" w:rsidRDefault="00997FD9" w:rsidP="004E2603">
            <w:pPr>
              <w:jc w:val="right"/>
              <w:rPr>
                <w:sz w:val="20"/>
                <w:szCs w:val="20"/>
              </w:rPr>
            </w:pPr>
            <w:r w:rsidRPr="0076018F">
              <w:rPr>
                <w:sz w:val="20"/>
                <w:szCs w:val="20"/>
              </w:rPr>
              <w:t>47 654 003,94</w:t>
            </w:r>
          </w:p>
        </w:tc>
      </w:tr>
      <w:tr w:rsidR="00997FD9" w:rsidRPr="0076018F" w14:paraId="535C7732"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74908BC9" w14:textId="77777777" w:rsidR="00997FD9" w:rsidRPr="0076018F" w:rsidRDefault="00997FD9" w:rsidP="004E2603">
            <w:pPr>
              <w:rPr>
                <w:sz w:val="20"/>
                <w:szCs w:val="20"/>
              </w:rPr>
            </w:pPr>
            <w:r w:rsidRPr="0076018F">
              <w:rPr>
                <w:sz w:val="20"/>
                <w:szCs w:val="20"/>
              </w:rPr>
              <w:t>Пусконаладочные работы</w:t>
            </w:r>
          </w:p>
        </w:tc>
        <w:tc>
          <w:tcPr>
            <w:tcW w:w="2083" w:type="dxa"/>
            <w:tcBorders>
              <w:top w:val="nil"/>
              <w:left w:val="nil"/>
              <w:bottom w:val="single" w:sz="4" w:space="0" w:color="auto"/>
              <w:right w:val="single" w:sz="4" w:space="0" w:color="auto"/>
            </w:tcBorders>
            <w:shd w:val="clear" w:color="auto" w:fill="auto"/>
            <w:vAlign w:val="center"/>
            <w:hideMark/>
          </w:tcPr>
          <w:p w14:paraId="684FA44A" w14:textId="77777777" w:rsidR="00997FD9" w:rsidRPr="0076018F" w:rsidRDefault="00997FD9" w:rsidP="004E2603">
            <w:pPr>
              <w:jc w:val="right"/>
              <w:rPr>
                <w:sz w:val="20"/>
                <w:szCs w:val="20"/>
              </w:rPr>
            </w:pPr>
            <w:r w:rsidRPr="0076018F">
              <w:rPr>
                <w:sz w:val="20"/>
                <w:szCs w:val="20"/>
              </w:rPr>
              <w:t>1 403 775,00</w:t>
            </w:r>
          </w:p>
        </w:tc>
        <w:tc>
          <w:tcPr>
            <w:tcW w:w="1559" w:type="dxa"/>
            <w:tcBorders>
              <w:top w:val="nil"/>
              <w:left w:val="nil"/>
              <w:bottom w:val="single" w:sz="4" w:space="0" w:color="auto"/>
              <w:right w:val="single" w:sz="4" w:space="0" w:color="auto"/>
            </w:tcBorders>
            <w:shd w:val="clear" w:color="auto" w:fill="auto"/>
            <w:noWrap/>
            <w:vAlign w:val="center"/>
            <w:hideMark/>
          </w:tcPr>
          <w:p w14:paraId="525E97E7" w14:textId="77777777" w:rsidR="00997FD9" w:rsidRPr="0076018F" w:rsidRDefault="00997FD9" w:rsidP="004E2603">
            <w:pPr>
              <w:jc w:val="center"/>
              <w:rPr>
                <w:sz w:val="20"/>
                <w:szCs w:val="20"/>
              </w:rPr>
            </w:pPr>
            <w:r w:rsidRPr="0076018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11F65DC6" w14:textId="77777777" w:rsidR="00997FD9" w:rsidRPr="0076018F" w:rsidRDefault="00997FD9" w:rsidP="004E2603">
            <w:pPr>
              <w:jc w:val="right"/>
              <w:rPr>
                <w:sz w:val="20"/>
                <w:szCs w:val="20"/>
              </w:rPr>
            </w:pPr>
            <w:r w:rsidRPr="0076018F">
              <w:rPr>
                <w:sz w:val="20"/>
                <w:szCs w:val="20"/>
              </w:rPr>
              <w:t>1 403 775,00</w:t>
            </w:r>
          </w:p>
        </w:tc>
        <w:tc>
          <w:tcPr>
            <w:tcW w:w="1859" w:type="dxa"/>
            <w:tcBorders>
              <w:top w:val="nil"/>
              <w:left w:val="nil"/>
              <w:bottom w:val="single" w:sz="4" w:space="0" w:color="auto"/>
              <w:right w:val="single" w:sz="4" w:space="0" w:color="auto"/>
            </w:tcBorders>
            <w:shd w:val="clear" w:color="auto" w:fill="auto"/>
            <w:vAlign w:val="center"/>
            <w:hideMark/>
          </w:tcPr>
          <w:p w14:paraId="33783B23" w14:textId="77777777" w:rsidR="00997FD9" w:rsidRPr="0076018F" w:rsidRDefault="00997FD9" w:rsidP="004E2603">
            <w:pPr>
              <w:jc w:val="right"/>
              <w:rPr>
                <w:sz w:val="20"/>
                <w:szCs w:val="20"/>
              </w:rPr>
            </w:pPr>
            <w:r w:rsidRPr="0076018F">
              <w:rPr>
                <w:sz w:val="20"/>
                <w:szCs w:val="20"/>
              </w:rPr>
              <w:t>1,01835</w:t>
            </w:r>
          </w:p>
        </w:tc>
        <w:tc>
          <w:tcPr>
            <w:tcW w:w="350" w:type="dxa"/>
            <w:tcBorders>
              <w:top w:val="nil"/>
              <w:left w:val="nil"/>
              <w:bottom w:val="single" w:sz="4" w:space="0" w:color="auto"/>
              <w:right w:val="single" w:sz="4" w:space="0" w:color="auto"/>
            </w:tcBorders>
            <w:shd w:val="clear" w:color="auto" w:fill="auto"/>
            <w:vAlign w:val="center"/>
            <w:hideMark/>
          </w:tcPr>
          <w:p w14:paraId="26818F20" w14:textId="77777777" w:rsidR="00997FD9" w:rsidRPr="0076018F" w:rsidRDefault="00997FD9" w:rsidP="004E2603">
            <w:pPr>
              <w:jc w:val="right"/>
              <w:rPr>
                <w:sz w:val="20"/>
                <w:szCs w:val="20"/>
              </w:rPr>
            </w:pPr>
            <w:r w:rsidRPr="0076018F">
              <w:rPr>
                <w:sz w:val="20"/>
                <w:szCs w:val="20"/>
              </w:rPr>
              <w:t>1 429 534,27</w:t>
            </w:r>
          </w:p>
        </w:tc>
      </w:tr>
      <w:tr w:rsidR="00997FD9" w:rsidRPr="0076018F" w14:paraId="5EE57E4F"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1D559853" w14:textId="77777777" w:rsidR="00997FD9" w:rsidRPr="0076018F" w:rsidRDefault="00997FD9" w:rsidP="004E2603">
            <w:pPr>
              <w:rPr>
                <w:sz w:val="20"/>
                <w:szCs w:val="20"/>
              </w:rPr>
            </w:pPr>
            <w:r w:rsidRPr="0076018F">
              <w:rPr>
                <w:sz w:val="20"/>
                <w:szCs w:val="20"/>
              </w:rPr>
              <w:t xml:space="preserve">Временные здания и сооружения (1,8%) </w:t>
            </w:r>
          </w:p>
        </w:tc>
        <w:tc>
          <w:tcPr>
            <w:tcW w:w="2083" w:type="dxa"/>
            <w:tcBorders>
              <w:top w:val="nil"/>
              <w:left w:val="nil"/>
              <w:bottom w:val="single" w:sz="4" w:space="0" w:color="auto"/>
              <w:right w:val="single" w:sz="4" w:space="0" w:color="auto"/>
            </w:tcBorders>
            <w:shd w:val="clear" w:color="auto" w:fill="auto"/>
            <w:vAlign w:val="center"/>
            <w:hideMark/>
          </w:tcPr>
          <w:p w14:paraId="77C175DA" w14:textId="77777777" w:rsidR="00997FD9" w:rsidRPr="0076018F" w:rsidRDefault="00997FD9" w:rsidP="004E2603">
            <w:pPr>
              <w:jc w:val="right"/>
              <w:rPr>
                <w:sz w:val="20"/>
                <w:szCs w:val="20"/>
              </w:rPr>
            </w:pPr>
            <w:r w:rsidRPr="0076018F">
              <w:rPr>
                <w:sz w:val="20"/>
                <w:szCs w:val="20"/>
              </w:rPr>
              <w:t>2 638 803,00</w:t>
            </w:r>
          </w:p>
        </w:tc>
        <w:tc>
          <w:tcPr>
            <w:tcW w:w="1559" w:type="dxa"/>
            <w:tcBorders>
              <w:top w:val="nil"/>
              <w:left w:val="nil"/>
              <w:bottom w:val="single" w:sz="4" w:space="0" w:color="auto"/>
              <w:right w:val="single" w:sz="4" w:space="0" w:color="auto"/>
            </w:tcBorders>
            <w:shd w:val="clear" w:color="auto" w:fill="auto"/>
            <w:vAlign w:val="center"/>
            <w:hideMark/>
          </w:tcPr>
          <w:p w14:paraId="53D313E5" w14:textId="77777777" w:rsidR="00997FD9" w:rsidRPr="0076018F" w:rsidRDefault="00997FD9" w:rsidP="004E2603">
            <w:pPr>
              <w:jc w:val="center"/>
              <w:rPr>
                <w:sz w:val="20"/>
                <w:szCs w:val="20"/>
              </w:rPr>
            </w:pPr>
            <w:r w:rsidRPr="0076018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63AF2104" w14:textId="77777777" w:rsidR="00997FD9" w:rsidRPr="0076018F" w:rsidRDefault="00997FD9" w:rsidP="004E2603">
            <w:pPr>
              <w:jc w:val="right"/>
              <w:rPr>
                <w:sz w:val="20"/>
                <w:szCs w:val="20"/>
              </w:rPr>
            </w:pPr>
            <w:r w:rsidRPr="0076018F">
              <w:rPr>
                <w:sz w:val="20"/>
                <w:szCs w:val="20"/>
              </w:rPr>
              <w:t>2 638 803,00</w:t>
            </w:r>
          </w:p>
        </w:tc>
        <w:tc>
          <w:tcPr>
            <w:tcW w:w="1859" w:type="dxa"/>
            <w:tcBorders>
              <w:top w:val="nil"/>
              <w:left w:val="nil"/>
              <w:bottom w:val="single" w:sz="4" w:space="0" w:color="auto"/>
              <w:right w:val="single" w:sz="4" w:space="0" w:color="auto"/>
            </w:tcBorders>
            <w:shd w:val="clear" w:color="auto" w:fill="auto"/>
            <w:vAlign w:val="center"/>
            <w:hideMark/>
          </w:tcPr>
          <w:p w14:paraId="509274B6" w14:textId="77777777" w:rsidR="00997FD9" w:rsidRPr="0076018F" w:rsidRDefault="00997FD9" w:rsidP="004E2603">
            <w:pPr>
              <w:jc w:val="right"/>
              <w:rPr>
                <w:sz w:val="20"/>
                <w:szCs w:val="20"/>
              </w:rPr>
            </w:pPr>
            <w:r w:rsidRPr="0076018F">
              <w:rPr>
                <w:sz w:val="20"/>
                <w:szCs w:val="20"/>
              </w:rPr>
              <w:t>1,01835</w:t>
            </w:r>
          </w:p>
        </w:tc>
        <w:tc>
          <w:tcPr>
            <w:tcW w:w="350" w:type="dxa"/>
            <w:tcBorders>
              <w:top w:val="nil"/>
              <w:left w:val="nil"/>
              <w:bottom w:val="single" w:sz="4" w:space="0" w:color="auto"/>
              <w:right w:val="single" w:sz="4" w:space="0" w:color="auto"/>
            </w:tcBorders>
            <w:shd w:val="clear" w:color="auto" w:fill="auto"/>
            <w:vAlign w:val="center"/>
            <w:hideMark/>
          </w:tcPr>
          <w:p w14:paraId="1D94574A" w14:textId="77777777" w:rsidR="00997FD9" w:rsidRPr="0076018F" w:rsidRDefault="00997FD9" w:rsidP="004E2603">
            <w:pPr>
              <w:jc w:val="right"/>
              <w:rPr>
                <w:sz w:val="20"/>
                <w:szCs w:val="20"/>
              </w:rPr>
            </w:pPr>
            <w:r w:rsidRPr="0076018F">
              <w:rPr>
                <w:sz w:val="20"/>
                <w:szCs w:val="20"/>
              </w:rPr>
              <w:t>2 687 225,04</w:t>
            </w:r>
          </w:p>
        </w:tc>
      </w:tr>
      <w:tr w:rsidR="00997FD9" w:rsidRPr="0076018F" w14:paraId="7A6FB137" w14:textId="77777777" w:rsidTr="004E2603">
        <w:trPr>
          <w:trHeight w:val="1665"/>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252B8108" w14:textId="77777777" w:rsidR="00997FD9" w:rsidRPr="0076018F" w:rsidRDefault="00997FD9" w:rsidP="004E2603">
            <w:pPr>
              <w:rPr>
                <w:sz w:val="20"/>
                <w:szCs w:val="20"/>
              </w:rPr>
            </w:pPr>
            <w:r w:rsidRPr="0076018F">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2083" w:type="dxa"/>
            <w:tcBorders>
              <w:top w:val="nil"/>
              <w:left w:val="nil"/>
              <w:bottom w:val="single" w:sz="4" w:space="0" w:color="auto"/>
              <w:right w:val="single" w:sz="4" w:space="0" w:color="auto"/>
            </w:tcBorders>
            <w:shd w:val="clear" w:color="auto" w:fill="auto"/>
            <w:vAlign w:val="center"/>
            <w:hideMark/>
          </w:tcPr>
          <w:p w14:paraId="1101CBB4" w14:textId="77777777" w:rsidR="00997FD9" w:rsidRPr="0076018F" w:rsidRDefault="00997FD9" w:rsidP="004E2603">
            <w:pPr>
              <w:rPr>
                <w:sz w:val="20"/>
                <w:szCs w:val="20"/>
              </w:rPr>
            </w:pPr>
            <w:r w:rsidRPr="0076018F">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F069EC" w14:textId="77777777" w:rsidR="00997FD9" w:rsidRPr="0076018F" w:rsidRDefault="00997FD9" w:rsidP="004E2603">
            <w:pPr>
              <w:jc w:val="center"/>
              <w:rPr>
                <w:sz w:val="20"/>
                <w:szCs w:val="20"/>
              </w:rPr>
            </w:pPr>
            <w:r w:rsidRPr="0076018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7E1C38AE" w14:textId="77777777" w:rsidR="00997FD9" w:rsidRPr="0076018F" w:rsidRDefault="00997FD9" w:rsidP="004E2603">
            <w:pPr>
              <w:rPr>
                <w:sz w:val="20"/>
                <w:szCs w:val="20"/>
              </w:rPr>
            </w:pPr>
            <w:r w:rsidRPr="0076018F">
              <w:rPr>
                <w:sz w:val="20"/>
                <w:szCs w:val="20"/>
              </w:rPr>
              <w:t> </w:t>
            </w:r>
          </w:p>
        </w:tc>
        <w:tc>
          <w:tcPr>
            <w:tcW w:w="1859" w:type="dxa"/>
            <w:tcBorders>
              <w:top w:val="nil"/>
              <w:left w:val="nil"/>
              <w:bottom w:val="single" w:sz="4" w:space="0" w:color="auto"/>
              <w:right w:val="single" w:sz="4" w:space="0" w:color="auto"/>
            </w:tcBorders>
            <w:shd w:val="clear" w:color="auto" w:fill="auto"/>
            <w:vAlign w:val="center"/>
            <w:hideMark/>
          </w:tcPr>
          <w:p w14:paraId="1BB76306" w14:textId="77777777" w:rsidR="00997FD9" w:rsidRPr="0076018F" w:rsidRDefault="00997FD9" w:rsidP="004E2603">
            <w:pPr>
              <w:rPr>
                <w:sz w:val="20"/>
                <w:szCs w:val="20"/>
              </w:rPr>
            </w:pPr>
            <w:r w:rsidRPr="0076018F">
              <w:rPr>
                <w:sz w:val="20"/>
                <w:szCs w:val="20"/>
              </w:rPr>
              <w:t> </w:t>
            </w:r>
          </w:p>
        </w:tc>
        <w:tc>
          <w:tcPr>
            <w:tcW w:w="350" w:type="dxa"/>
            <w:tcBorders>
              <w:top w:val="nil"/>
              <w:left w:val="nil"/>
              <w:bottom w:val="single" w:sz="4" w:space="0" w:color="auto"/>
              <w:right w:val="single" w:sz="4" w:space="0" w:color="auto"/>
            </w:tcBorders>
            <w:shd w:val="clear" w:color="auto" w:fill="auto"/>
            <w:vAlign w:val="center"/>
            <w:hideMark/>
          </w:tcPr>
          <w:p w14:paraId="655EA1BD" w14:textId="77777777" w:rsidR="00997FD9" w:rsidRPr="0076018F" w:rsidRDefault="00997FD9" w:rsidP="004E2603">
            <w:pPr>
              <w:rPr>
                <w:sz w:val="20"/>
                <w:szCs w:val="20"/>
              </w:rPr>
            </w:pPr>
            <w:r w:rsidRPr="0076018F">
              <w:rPr>
                <w:sz w:val="20"/>
                <w:szCs w:val="20"/>
              </w:rPr>
              <w:t> </w:t>
            </w:r>
          </w:p>
        </w:tc>
      </w:tr>
      <w:tr w:rsidR="00997FD9" w:rsidRPr="0076018F" w14:paraId="0462D4C9"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29EE77DA" w14:textId="77777777" w:rsidR="00997FD9" w:rsidRPr="0076018F" w:rsidRDefault="00997FD9" w:rsidP="004E2603">
            <w:pPr>
              <w:rPr>
                <w:sz w:val="20"/>
                <w:szCs w:val="20"/>
              </w:rPr>
            </w:pPr>
            <w:r w:rsidRPr="0076018F">
              <w:rPr>
                <w:sz w:val="20"/>
                <w:szCs w:val="20"/>
              </w:rPr>
              <w:t>Удорожание работ в зимнее время</w:t>
            </w:r>
          </w:p>
        </w:tc>
        <w:tc>
          <w:tcPr>
            <w:tcW w:w="2083" w:type="dxa"/>
            <w:tcBorders>
              <w:top w:val="nil"/>
              <w:left w:val="nil"/>
              <w:bottom w:val="single" w:sz="4" w:space="0" w:color="auto"/>
              <w:right w:val="single" w:sz="4" w:space="0" w:color="auto"/>
            </w:tcBorders>
            <w:shd w:val="clear" w:color="auto" w:fill="auto"/>
            <w:vAlign w:val="center"/>
            <w:hideMark/>
          </w:tcPr>
          <w:p w14:paraId="3C78BD30" w14:textId="77777777" w:rsidR="00997FD9" w:rsidRPr="0076018F" w:rsidRDefault="00997FD9" w:rsidP="004E2603">
            <w:pPr>
              <w:rPr>
                <w:sz w:val="20"/>
                <w:szCs w:val="20"/>
              </w:rPr>
            </w:pPr>
            <w:r w:rsidRPr="0076018F">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EFEAFDA" w14:textId="77777777" w:rsidR="00997FD9" w:rsidRPr="0076018F" w:rsidRDefault="00997FD9" w:rsidP="004E2603">
            <w:pPr>
              <w:jc w:val="center"/>
              <w:rPr>
                <w:sz w:val="20"/>
                <w:szCs w:val="20"/>
              </w:rPr>
            </w:pPr>
            <w:r w:rsidRPr="0076018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BAD4119" w14:textId="77777777" w:rsidR="00997FD9" w:rsidRPr="0076018F" w:rsidRDefault="00997FD9" w:rsidP="004E2603">
            <w:pPr>
              <w:rPr>
                <w:sz w:val="20"/>
                <w:szCs w:val="20"/>
              </w:rPr>
            </w:pPr>
            <w:r w:rsidRPr="0076018F">
              <w:rPr>
                <w:sz w:val="20"/>
                <w:szCs w:val="20"/>
              </w:rPr>
              <w:t> </w:t>
            </w:r>
          </w:p>
        </w:tc>
        <w:tc>
          <w:tcPr>
            <w:tcW w:w="1859" w:type="dxa"/>
            <w:tcBorders>
              <w:top w:val="nil"/>
              <w:left w:val="nil"/>
              <w:bottom w:val="single" w:sz="4" w:space="0" w:color="auto"/>
              <w:right w:val="single" w:sz="4" w:space="0" w:color="auto"/>
            </w:tcBorders>
            <w:shd w:val="clear" w:color="auto" w:fill="auto"/>
            <w:vAlign w:val="center"/>
            <w:hideMark/>
          </w:tcPr>
          <w:p w14:paraId="10A71C26" w14:textId="77777777" w:rsidR="00997FD9" w:rsidRPr="0076018F" w:rsidRDefault="00997FD9" w:rsidP="004E2603">
            <w:pPr>
              <w:rPr>
                <w:sz w:val="20"/>
                <w:szCs w:val="20"/>
              </w:rPr>
            </w:pPr>
            <w:r w:rsidRPr="0076018F">
              <w:rPr>
                <w:sz w:val="20"/>
                <w:szCs w:val="20"/>
              </w:rPr>
              <w:t> </w:t>
            </w:r>
          </w:p>
        </w:tc>
        <w:tc>
          <w:tcPr>
            <w:tcW w:w="350" w:type="dxa"/>
            <w:tcBorders>
              <w:top w:val="nil"/>
              <w:left w:val="nil"/>
              <w:bottom w:val="single" w:sz="4" w:space="0" w:color="auto"/>
              <w:right w:val="single" w:sz="4" w:space="0" w:color="auto"/>
            </w:tcBorders>
            <w:shd w:val="clear" w:color="auto" w:fill="auto"/>
            <w:vAlign w:val="center"/>
            <w:hideMark/>
          </w:tcPr>
          <w:p w14:paraId="75EF9CE4" w14:textId="77777777" w:rsidR="00997FD9" w:rsidRPr="0076018F" w:rsidRDefault="00997FD9" w:rsidP="004E2603">
            <w:pPr>
              <w:rPr>
                <w:sz w:val="20"/>
                <w:szCs w:val="20"/>
              </w:rPr>
            </w:pPr>
            <w:r w:rsidRPr="0076018F">
              <w:rPr>
                <w:sz w:val="20"/>
                <w:szCs w:val="20"/>
              </w:rPr>
              <w:t> </w:t>
            </w:r>
          </w:p>
        </w:tc>
      </w:tr>
      <w:tr w:rsidR="00997FD9" w:rsidRPr="0076018F" w14:paraId="34F215BA" w14:textId="77777777" w:rsidTr="004E2603">
        <w:trPr>
          <w:trHeight w:val="619"/>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5E89E388" w14:textId="77777777" w:rsidR="00997FD9" w:rsidRPr="0076018F" w:rsidRDefault="00997FD9" w:rsidP="004E2603">
            <w:pPr>
              <w:rPr>
                <w:sz w:val="20"/>
                <w:szCs w:val="20"/>
              </w:rPr>
            </w:pPr>
            <w:r w:rsidRPr="0076018F">
              <w:rPr>
                <w:sz w:val="20"/>
                <w:szCs w:val="20"/>
              </w:rPr>
              <w:t>Иные прочие работы и затраты</w:t>
            </w:r>
          </w:p>
        </w:tc>
        <w:tc>
          <w:tcPr>
            <w:tcW w:w="2083" w:type="dxa"/>
            <w:tcBorders>
              <w:top w:val="nil"/>
              <w:left w:val="nil"/>
              <w:bottom w:val="single" w:sz="4" w:space="0" w:color="auto"/>
              <w:right w:val="single" w:sz="4" w:space="0" w:color="auto"/>
            </w:tcBorders>
            <w:shd w:val="clear" w:color="auto" w:fill="auto"/>
            <w:vAlign w:val="center"/>
            <w:hideMark/>
          </w:tcPr>
          <w:p w14:paraId="6AEAC14E" w14:textId="77777777" w:rsidR="00997FD9" w:rsidRPr="0076018F" w:rsidRDefault="00997FD9" w:rsidP="004E2603">
            <w:pPr>
              <w:jc w:val="right"/>
              <w:rPr>
                <w:sz w:val="20"/>
                <w:szCs w:val="20"/>
              </w:rPr>
            </w:pPr>
            <w:r w:rsidRPr="0076018F">
              <w:rPr>
                <w:sz w:val="20"/>
                <w:szCs w:val="20"/>
              </w:rPr>
              <w:t>165 180,00</w:t>
            </w:r>
          </w:p>
        </w:tc>
        <w:tc>
          <w:tcPr>
            <w:tcW w:w="1559" w:type="dxa"/>
            <w:tcBorders>
              <w:top w:val="nil"/>
              <w:left w:val="nil"/>
              <w:bottom w:val="single" w:sz="4" w:space="0" w:color="auto"/>
              <w:right w:val="single" w:sz="4" w:space="0" w:color="auto"/>
            </w:tcBorders>
            <w:shd w:val="clear" w:color="auto" w:fill="auto"/>
            <w:vAlign w:val="center"/>
            <w:hideMark/>
          </w:tcPr>
          <w:p w14:paraId="4B06B290" w14:textId="77777777" w:rsidR="00997FD9" w:rsidRPr="0076018F" w:rsidRDefault="00997FD9" w:rsidP="004E2603">
            <w:pPr>
              <w:jc w:val="center"/>
              <w:rPr>
                <w:sz w:val="20"/>
                <w:szCs w:val="20"/>
              </w:rPr>
            </w:pPr>
            <w:r w:rsidRPr="0076018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5AFD2770" w14:textId="77777777" w:rsidR="00997FD9" w:rsidRPr="0076018F" w:rsidRDefault="00997FD9" w:rsidP="004E2603">
            <w:pPr>
              <w:jc w:val="right"/>
              <w:rPr>
                <w:sz w:val="20"/>
                <w:szCs w:val="20"/>
              </w:rPr>
            </w:pPr>
            <w:r w:rsidRPr="0076018F">
              <w:rPr>
                <w:sz w:val="20"/>
                <w:szCs w:val="20"/>
              </w:rPr>
              <w:t>165 180,00</w:t>
            </w:r>
          </w:p>
        </w:tc>
        <w:tc>
          <w:tcPr>
            <w:tcW w:w="1859" w:type="dxa"/>
            <w:tcBorders>
              <w:top w:val="nil"/>
              <w:left w:val="nil"/>
              <w:bottom w:val="single" w:sz="4" w:space="0" w:color="auto"/>
              <w:right w:val="single" w:sz="4" w:space="0" w:color="auto"/>
            </w:tcBorders>
            <w:shd w:val="clear" w:color="auto" w:fill="auto"/>
            <w:vAlign w:val="center"/>
            <w:hideMark/>
          </w:tcPr>
          <w:p w14:paraId="3CDEC775" w14:textId="77777777" w:rsidR="00997FD9" w:rsidRPr="0076018F" w:rsidRDefault="00997FD9" w:rsidP="004E2603">
            <w:pPr>
              <w:jc w:val="right"/>
              <w:rPr>
                <w:sz w:val="20"/>
                <w:szCs w:val="20"/>
              </w:rPr>
            </w:pPr>
            <w:r w:rsidRPr="0076018F">
              <w:rPr>
                <w:sz w:val="20"/>
                <w:szCs w:val="20"/>
              </w:rPr>
              <w:t>1,01835</w:t>
            </w:r>
          </w:p>
        </w:tc>
        <w:tc>
          <w:tcPr>
            <w:tcW w:w="350" w:type="dxa"/>
            <w:tcBorders>
              <w:top w:val="nil"/>
              <w:left w:val="nil"/>
              <w:bottom w:val="single" w:sz="4" w:space="0" w:color="auto"/>
              <w:right w:val="single" w:sz="4" w:space="0" w:color="auto"/>
            </w:tcBorders>
            <w:shd w:val="clear" w:color="auto" w:fill="auto"/>
            <w:vAlign w:val="center"/>
            <w:hideMark/>
          </w:tcPr>
          <w:p w14:paraId="4996B031" w14:textId="77777777" w:rsidR="00997FD9" w:rsidRPr="0076018F" w:rsidRDefault="00997FD9" w:rsidP="004E2603">
            <w:pPr>
              <w:jc w:val="right"/>
              <w:rPr>
                <w:sz w:val="20"/>
                <w:szCs w:val="20"/>
              </w:rPr>
            </w:pPr>
            <w:r w:rsidRPr="0076018F">
              <w:rPr>
                <w:sz w:val="20"/>
                <w:szCs w:val="20"/>
              </w:rPr>
              <w:t>168 211,05</w:t>
            </w:r>
          </w:p>
        </w:tc>
      </w:tr>
      <w:tr w:rsidR="00997FD9" w:rsidRPr="0076018F" w14:paraId="64BE7549" w14:textId="77777777" w:rsidTr="004E2603">
        <w:trPr>
          <w:trHeight w:val="945"/>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463856D0" w14:textId="77777777" w:rsidR="00997FD9" w:rsidRPr="0076018F" w:rsidRDefault="00997FD9" w:rsidP="004E2603">
            <w:pPr>
              <w:rPr>
                <w:sz w:val="20"/>
                <w:szCs w:val="20"/>
              </w:rPr>
            </w:pPr>
            <w:r w:rsidRPr="0076018F">
              <w:rPr>
                <w:sz w:val="20"/>
                <w:szCs w:val="20"/>
              </w:rPr>
              <w:t>Резерв средств на непредвиденные работы и затраты (1 %)</w:t>
            </w:r>
          </w:p>
        </w:tc>
        <w:tc>
          <w:tcPr>
            <w:tcW w:w="2083" w:type="dxa"/>
            <w:tcBorders>
              <w:top w:val="nil"/>
              <w:left w:val="nil"/>
              <w:bottom w:val="single" w:sz="4" w:space="0" w:color="auto"/>
              <w:right w:val="single" w:sz="4" w:space="0" w:color="auto"/>
            </w:tcBorders>
            <w:shd w:val="clear" w:color="auto" w:fill="auto"/>
            <w:vAlign w:val="center"/>
            <w:hideMark/>
          </w:tcPr>
          <w:p w14:paraId="7A674605" w14:textId="77777777" w:rsidR="00997FD9" w:rsidRPr="0076018F" w:rsidRDefault="00997FD9" w:rsidP="004E2603">
            <w:pPr>
              <w:jc w:val="right"/>
              <w:rPr>
                <w:sz w:val="20"/>
                <w:szCs w:val="20"/>
              </w:rPr>
            </w:pPr>
            <w:r w:rsidRPr="0076018F">
              <w:rPr>
                <w:sz w:val="20"/>
                <w:szCs w:val="20"/>
              </w:rPr>
              <w:t>1 976 033,00</w:t>
            </w:r>
          </w:p>
        </w:tc>
        <w:tc>
          <w:tcPr>
            <w:tcW w:w="1559" w:type="dxa"/>
            <w:tcBorders>
              <w:top w:val="nil"/>
              <w:left w:val="nil"/>
              <w:bottom w:val="single" w:sz="4" w:space="0" w:color="auto"/>
              <w:right w:val="single" w:sz="4" w:space="0" w:color="auto"/>
            </w:tcBorders>
            <w:shd w:val="clear" w:color="auto" w:fill="auto"/>
            <w:vAlign w:val="center"/>
            <w:hideMark/>
          </w:tcPr>
          <w:p w14:paraId="66F63390" w14:textId="77777777" w:rsidR="00997FD9" w:rsidRPr="0076018F" w:rsidRDefault="00997FD9" w:rsidP="004E2603">
            <w:pPr>
              <w:jc w:val="center"/>
              <w:rPr>
                <w:sz w:val="20"/>
                <w:szCs w:val="20"/>
              </w:rPr>
            </w:pPr>
            <w:r w:rsidRPr="0076018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E24FDFF" w14:textId="77777777" w:rsidR="00997FD9" w:rsidRPr="0076018F" w:rsidRDefault="00997FD9" w:rsidP="004E2603">
            <w:pPr>
              <w:jc w:val="right"/>
              <w:rPr>
                <w:sz w:val="20"/>
                <w:szCs w:val="20"/>
              </w:rPr>
            </w:pPr>
            <w:r w:rsidRPr="0076018F">
              <w:rPr>
                <w:sz w:val="20"/>
                <w:szCs w:val="20"/>
              </w:rPr>
              <w:t>1 976 033,00</w:t>
            </w:r>
          </w:p>
        </w:tc>
        <w:tc>
          <w:tcPr>
            <w:tcW w:w="1859" w:type="dxa"/>
            <w:tcBorders>
              <w:top w:val="nil"/>
              <w:left w:val="nil"/>
              <w:bottom w:val="single" w:sz="4" w:space="0" w:color="auto"/>
              <w:right w:val="single" w:sz="4" w:space="0" w:color="auto"/>
            </w:tcBorders>
            <w:shd w:val="clear" w:color="auto" w:fill="auto"/>
            <w:vAlign w:val="center"/>
            <w:hideMark/>
          </w:tcPr>
          <w:p w14:paraId="3C30DB94" w14:textId="77777777" w:rsidR="00997FD9" w:rsidRPr="0076018F" w:rsidRDefault="00997FD9" w:rsidP="004E2603">
            <w:pPr>
              <w:rPr>
                <w:sz w:val="20"/>
                <w:szCs w:val="20"/>
              </w:rPr>
            </w:pPr>
            <w:r w:rsidRPr="0076018F">
              <w:rPr>
                <w:sz w:val="20"/>
                <w:szCs w:val="20"/>
              </w:rPr>
              <w:t> </w:t>
            </w:r>
          </w:p>
        </w:tc>
        <w:tc>
          <w:tcPr>
            <w:tcW w:w="350" w:type="dxa"/>
            <w:tcBorders>
              <w:top w:val="nil"/>
              <w:left w:val="nil"/>
              <w:bottom w:val="single" w:sz="4" w:space="0" w:color="auto"/>
              <w:right w:val="single" w:sz="4" w:space="0" w:color="auto"/>
            </w:tcBorders>
            <w:shd w:val="clear" w:color="auto" w:fill="auto"/>
            <w:vAlign w:val="center"/>
            <w:hideMark/>
          </w:tcPr>
          <w:p w14:paraId="3964A298" w14:textId="77777777" w:rsidR="00997FD9" w:rsidRPr="0076018F" w:rsidRDefault="00997FD9" w:rsidP="004E2603">
            <w:pPr>
              <w:jc w:val="right"/>
              <w:rPr>
                <w:sz w:val="20"/>
                <w:szCs w:val="20"/>
              </w:rPr>
            </w:pPr>
            <w:r w:rsidRPr="0076018F">
              <w:rPr>
                <w:sz w:val="20"/>
                <w:szCs w:val="20"/>
              </w:rPr>
              <w:t>2 012 292,78</w:t>
            </w:r>
          </w:p>
        </w:tc>
      </w:tr>
      <w:tr w:rsidR="00997FD9" w:rsidRPr="0076018F" w14:paraId="75224E90" w14:textId="77777777" w:rsidTr="004E2603">
        <w:trPr>
          <w:trHeight w:val="630"/>
        </w:trPr>
        <w:tc>
          <w:tcPr>
            <w:tcW w:w="2631" w:type="dxa"/>
            <w:tcBorders>
              <w:top w:val="nil"/>
              <w:left w:val="single" w:sz="4" w:space="0" w:color="auto"/>
              <w:bottom w:val="single" w:sz="4" w:space="0" w:color="auto"/>
              <w:right w:val="single" w:sz="4" w:space="0" w:color="auto"/>
            </w:tcBorders>
            <w:shd w:val="clear" w:color="auto" w:fill="auto"/>
            <w:vAlign w:val="center"/>
            <w:hideMark/>
          </w:tcPr>
          <w:p w14:paraId="79A66A13" w14:textId="77777777" w:rsidR="00997FD9" w:rsidRPr="0076018F" w:rsidRDefault="00997FD9" w:rsidP="004E2603">
            <w:pPr>
              <w:rPr>
                <w:sz w:val="20"/>
                <w:szCs w:val="20"/>
              </w:rPr>
            </w:pPr>
            <w:r w:rsidRPr="0076018F">
              <w:rPr>
                <w:sz w:val="20"/>
                <w:szCs w:val="20"/>
              </w:rPr>
              <w:t>Стоимость без учета НДС (при наличии)</w:t>
            </w:r>
          </w:p>
        </w:tc>
        <w:tc>
          <w:tcPr>
            <w:tcW w:w="2083" w:type="dxa"/>
            <w:tcBorders>
              <w:top w:val="nil"/>
              <w:left w:val="nil"/>
              <w:bottom w:val="single" w:sz="4" w:space="0" w:color="auto"/>
              <w:right w:val="single" w:sz="4" w:space="0" w:color="auto"/>
            </w:tcBorders>
            <w:shd w:val="clear" w:color="auto" w:fill="auto"/>
            <w:vAlign w:val="center"/>
            <w:hideMark/>
          </w:tcPr>
          <w:p w14:paraId="00406513" w14:textId="77777777" w:rsidR="00997FD9" w:rsidRPr="0076018F" w:rsidRDefault="00997FD9" w:rsidP="004E2603">
            <w:pPr>
              <w:jc w:val="right"/>
              <w:rPr>
                <w:sz w:val="20"/>
                <w:szCs w:val="20"/>
              </w:rPr>
            </w:pPr>
            <w:r w:rsidRPr="0076018F">
              <w:rPr>
                <w:sz w:val="20"/>
                <w:szCs w:val="20"/>
              </w:rPr>
              <w:t>199 579 291,00</w:t>
            </w:r>
          </w:p>
        </w:tc>
        <w:tc>
          <w:tcPr>
            <w:tcW w:w="1559" w:type="dxa"/>
            <w:tcBorders>
              <w:top w:val="nil"/>
              <w:left w:val="nil"/>
              <w:bottom w:val="single" w:sz="4" w:space="0" w:color="auto"/>
              <w:right w:val="single" w:sz="4" w:space="0" w:color="auto"/>
            </w:tcBorders>
            <w:shd w:val="clear" w:color="auto" w:fill="auto"/>
            <w:vAlign w:val="center"/>
            <w:hideMark/>
          </w:tcPr>
          <w:p w14:paraId="41723B48" w14:textId="77777777" w:rsidR="00997FD9" w:rsidRPr="0076018F" w:rsidRDefault="00997FD9" w:rsidP="004E2603">
            <w:pPr>
              <w:jc w:val="center"/>
              <w:rPr>
                <w:sz w:val="20"/>
                <w:szCs w:val="20"/>
              </w:rPr>
            </w:pPr>
            <w:r w:rsidRPr="0076018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56590788" w14:textId="77777777" w:rsidR="00997FD9" w:rsidRPr="0076018F" w:rsidRDefault="00997FD9" w:rsidP="004E2603">
            <w:pPr>
              <w:jc w:val="right"/>
              <w:rPr>
                <w:sz w:val="20"/>
                <w:szCs w:val="20"/>
              </w:rPr>
            </w:pPr>
            <w:r w:rsidRPr="0076018F">
              <w:rPr>
                <w:sz w:val="20"/>
                <w:szCs w:val="20"/>
              </w:rPr>
              <w:t>199 579 291,00</w:t>
            </w:r>
          </w:p>
        </w:tc>
        <w:tc>
          <w:tcPr>
            <w:tcW w:w="1859" w:type="dxa"/>
            <w:tcBorders>
              <w:top w:val="nil"/>
              <w:left w:val="nil"/>
              <w:bottom w:val="single" w:sz="4" w:space="0" w:color="auto"/>
              <w:right w:val="single" w:sz="4" w:space="0" w:color="auto"/>
            </w:tcBorders>
            <w:shd w:val="clear" w:color="auto" w:fill="auto"/>
            <w:vAlign w:val="center"/>
            <w:hideMark/>
          </w:tcPr>
          <w:p w14:paraId="3082D47C" w14:textId="77777777" w:rsidR="00997FD9" w:rsidRPr="0076018F" w:rsidRDefault="00997FD9" w:rsidP="004E2603">
            <w:pPr>
              <w:rPr>
                <w:sz w:val="20"/>
                <w:szCs w:val="20"/>
              </w:rPr>
            </w:pPr>
            <w:r w:rsidRPr="0076018F">
              <w:rPr>
                <w:sz w:val="20"/>
                <w:szCs w:val="20"/>
              </w:rPr>
              <w:t> </w:t>
            </w:r>
          </w:p>
        </w:tc>
        <w:tc>
          <w:tcPr>
            <w:tcW w:w="350" w:type="dxa"/>
            <w:tcBorders>
              <w:top w:val="nil"/>
              <w:left w:val="nil"/>
              <w:bottom w:val="single" w:sz="4" w:space="0" w:color="auto"/>
              <w:right w:val="single" w:sz="4" w:space="0" w:color="auto"/>
            </w:tcBorders>
            <w:shd w:val="clear" w:color="auto" w:fill="auto"/>
            <w:vAlign w:val="center"/>
            <w:hideMark/>
          </w:tcPr>
          <w:p w14:paraId="261E57FD" w14:textId="77777777" w:rsidR="00997FD9" w:rsidRPr="0076018F" w:rsidRDefault="00997FD9" w:rsidP="004E2603">
            <w:pPr>
              <w:jc w:val="right"/>
              <w:rPr>
                <w:sz w:val="20"/>
                <w:szCs w:val="20"/>
              </w:rPr>
            </w:pPr>
            <w:r w:rsidRPr="0076018F">
              <w:rPr>
                <w:sz w:val="20"/>
                <w:szCs w:val="20"/>
              </w:rPr>
              <w:t>203 241 570,57</w:t>
            </w:r>
          </w:p>
        </w:tc>
      </w:tr>
      <w:tr w:rsidR="00997FD9" w:rsidRPr="0076018F" w14:paraId="6C91D193" w14:textId="77777777" w:rsidTr="004E2603">
        <w:trPr>
          <w:trHeight w:val="619"/>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CD95B" w14:textId="77777777" w:rsidR="00997FD9" w:rsidRPr="0076018F" w:rsidRDefault="00997FD9" w:rsidP="004E2603">
            <w:pPr>
              <w:rPr>
                <w:sz w:val="20"/>
                <w:szCs w:val="20"/>
              </w:rPr>
            </w:pPr>
            <w:r w:rsidRPr="0076018F">
              <w:rPr>
                <w:sz w:val="20"/>
                <w:szCs w:val="20"/>
              </w:rPr>
              <w:lastRenderedPageBreak/>
              <w:t>НДС ( 20 %) (при наличии)</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B5965" w14:textId="77777777" w:rsidR="00997FD9" w:rsidRPr="0076018F" w:rsidRDefault="00997FD9" w:rsidP="004E2603">
            <w:pPr>
              <w:jc w:val="right"/>
              <w:rPr>
                <w:sz w:val="20"/>
                <w:szCs w:val="20"/>
              </w:rPr>
            </w:pPr>
            <w:r w:rsidRPr="0076018F">
              <w:rPr>
                <w:sz w:val="20"/>
                <w:szCs w:val="20"/>
              </w:rPr>
              <w:t>39 915 858,20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294B" w14:textId="77777777" w:rsidR="00997FD9" w:rsidRPr="0076018F" w:rsidRDefault="00997FD9" w:rsidP="004E2603">
            <w:pPr>
              <w:jc w:val="center"/>
              <w:rPr>
                <w:sz w:val="20"/>
                <w:szCs w:val="20"/>
              </w:rPr>
            </w:pPr>
            <w:r w:rsidRPr="0076018F">
              <w:rPr>
                <w:sz w:val="20"/>
                <w:szCs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0587" w14:textId="77777777" w:rsidR="00997FD9" w:rsidRPr="0076018F" w:rsidRDefault="00997FD9" w:rsidP="004E2603">
            <w:pPr>
              <w:jc w:val="right"/>
              <w:rPr>
                <w:sz w:val="20"/>
                <w:szCs w:val="20"/>
              </w:rPr>
            </w:pPr>
            <w:r w:rsidRPr="0076018F">
              <w:rPr>
                <w:sz w:val="20"/>
                <w:szCs w:val="20"/>
              </w:rPr>
              <w:t>39 915 858,20</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2D95F" w14:textId="77777777" w:rsidR="00997FD9" w:rsidRPr="0076018F" w:rsidRDefault="00997FD9" w:rsidP="004E2603">
            <w:pPr>
              <w:rPr>
                <w:sz w:val="20"/>
                <w:szCs w:val="20"/>
              </w:rPr>
            </w:pPr>
            <w:r w:rsidRPr="0076018F">
              <w:rPr>
                <w:sz w:val="20"/>
                <w:szCs w:val="20"/>
              </w:rPr>
              <w:t> </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D65E" w14:textId="77777777" w:rsidR="00997FD9" w:rsidRPr="0076018F" w:rsidRDefault="00997FD9" w:rsidP="004E2603">
            <w:pPr>
              <w:jc w:val="right"/>
              <w:rPr>
                <w:sz w:val="20"/>
                <w:szCs w:val="20"/>
              </w:rPr>
            </w:pPr>
            <w:r w:rsidRPr="0076018F">
              <w:rPr>
                <w:sz w:val="20"/>
                <w:szCs w:val="20"/>
              </w:rPr>
              <w:t>40 648 314,11</w:t>
            </w:r>
          </w:p>
        </w:tc>
      </w:tr>
      <w:tr w:rsidR="00997FD9" w:rsidRPr="0076018F" w14:paraId="4552C441" w14:textId="77777777" w:rsidTr="004E2603">
        <w:trPr>
          <w:trHeight w:val="630"/>
        </w:trPr>
        <w:tc>
          <w:tcPr>
            <w:tcW w:w="2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F74E" w14:textId="77777777" w:rsidR="00997FD9" w:rsidRPr="0076018F" w:rsidRDefault="00997FD9" w:rsidP="004E2603">
            <w:pPr>
              <w:rPr>
                <w:sz w:val="20"/>
                <w:szCs w:val="20"/>
              </w:rPr>
            </w:pPr>
            <w:r w:rsidRPr="0076018F">
              <w:rPr>
                <w:sz w:val="20"/>
                <w:szCs w:val="20"/>
              </w:rPr>
              <w:t>Стоимость с учетом НДС (при наличии)</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7F192B65" w14:textId="77777777" w:rsidR="00997FD9" w:rsidRPr="0076018F" w:rsidRDefault="00997FD9" w:rsidP="004E2603">
            <w:pPr>
              <w:jc w:val="right"/>
              <w:rPr>
                <w:sz w:val="20"/>
                <w:szCs w:val="20"/>
              </w:rPr>
            </w:pPr>
            <w:r w:rsidRPr="0076018F">
              <w:rPr>
                <w:sz w:val="20"/>
                <w:szCs w:val="20"/>
              </w:rPr>
              <w:t>239 495 149,20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A2CD83" w14:textId="77777777" w:rsidR="00997FD9" w:rsidRPr="0076018F" w:rsidRDefault="00997FD9" w:rsidP="004E2603">
            <w:pPr>
              <w:jc w:val="center"/>
              <w:rPr>
                <w:sz w:val="20"/>
                <w:szCs w:val="20"/>
              </w:rPr>
            </w:pPr>
            <w:r w:rsidRPr="0076018F">
              <w:rPr>
                <w:sz w:val="20"/>
                <w:szCs w:val="20"/>
              </w:rPr>
              <w:t>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17B2CBF8" w14:textId="77777777" w:rsidR="00997FD9" w:rsidRPr="0076018F" w:rsidRDefault="00997FD9" w:rsidP="004E2603">
            <w:pPr>
              <w:jc w:val="right"/>
              <w:rPr>
                <w:sz w:val="20"/>
                <w:szCs w:val="20"/>
              </w:rPr>
            </w:pPr>
            <w:r w:rsidRPr="0076018F">
              <w:rPr>
                <w:sz w:val="20"/>
                <w:szCs w:val="20"/>
              </w:rPr>
              <w:t>239 495 149,20</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14:paraId="4147B778" w14:textId="77777777" w:rsidR="00997FD9" w:rsidRPr="0076018F" w:rsidRDefault="00997FD9" w:rsidP="004E2603">
            <w:pPr>
              <w:rPr>
                <w:sz w:val="20"/>
                <w:szCs w:val="20"/>
              </w:rPr>
            </w:pPr>
            <w:r w:rsidRPr="0076018F">
              <w:rPr>
                <w:sz w:val="20"/>
                <w:szCs w:val="20"/>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14:paraId="77565048" w14:textId="77777777" w:rsidR="00997FD9" w:rsidRPr="0076018F" w:rsidRDefault="00997FD9" w:rsidP="004E2603">
            <w:pPr>
              <w:jc w:val="right"/>
              <w:rPr>
                <w:sz w:val="20"/>
                <w:szCs w:val="20"/>
              </w:rPr>
            </w:pPr>
            <w:r w:rsidRPr="0076018F">
              <w:rPr>
                <w:sz w:val="20"/>
                <w:szCs w:val="20"/>
              </w:rPr>
              <w:t>243 889 884,68</w:t>
            </w:r>
          </w:p>
        </w:tc>
      </w:tr>
    </w:tbl>
    <w:p w14:paraId="133FD33F" w14:textId="77777777" w:rsidR="00997FD9" w:rsidRPr="008908AB" w:rsidRDefault="00997FD9" w:rsidP="00997FD9">
      <w:pPr>
        <w:rPr>
          <w:sz w:val="23"/>
          <w:szCs w:val="23"/>
          <w:highlight w:val="yellow"/>
        </w:rPr>
      </w:pPr>
    </w:p>
    <w:p w14:paraId="1297E55E" w14:textId="77777777" w:rsidR="00997FD9" w:rsidRPr="008908AB" w:rsidRDefault="00997FD9" w:rsidP="00997FD9">
      <w:pPr>
        <w:jc w:val="both"/>
        <w:rPr>
          <w:b/>
          <w:sz w:val="20"/>
          <w:szCs w:val="20"/>
          <w:highlight w:val="yellow"/>
        </w:rPr>
      </w:pPr>
      <w:r w:rsidRPr="008908AB">
        <w:rPr>
          <w:b/>
          <w:sz w:val="20"/>
          <w:szCs w:val="20"/>
        </w:rPr>
        <w:t>Продолжительность строительства</w:t>
      </w:r>
      <w:r>
        <w:rPr>
          <w:b/>
          <w:sz w:val="20"/>
          <w:szCs w:val="20"/>
        </w:rPr>
        <w:t xml:space="preserve"> в соответствии с проектом организации строительства</w:t>
      </w:r>
      <w:r w:rsidRPr="008908AB">
        <w:rPr>
          <w:b/>
          <w:sz w:val="20"/>
          <w:szCs w:val="20"/>
        </w:rPr>
        <w:t xml:space="preserve"> – 11 мес.</w:t>
      </w:r>
    </w:p>
    <w:p w14:paraId="6846F394" w14:textId="77777777" w:rsidR="00997FD9" w:rsidRDefault="00997FD9" w:rsidP="00997FD9">
      <w:pPr>
        <w:jc w:val="both"/>
        <w:rPr>
          <w:b/>
          <w:sz w:val="23"/>
          <w:szCs w:val="23"/>
        </w:rPr>
      </w:pPr>
    </w:p>
    <w:p w14:paraId="04FB69F5" w14:textId="77777777" w:rsidR="00997FD9" w:rsidRPr="004E56A2" w:rsidRDefault="00997FD9" w:rsidP="00997FD9">
      <w:pPr>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997FD9" w:rsidRPr="004E56A2" w14:paraId="2F589DC3" w14:textId="77777777" w:rsidTr="004E2603">
        <w:tc>
          <w:tcPr>
            <w:tcW w:w="5524" w:type="dxa"/>
          </w:tcPr>
          <w:p w14:paraId="3C1C92C7" w14:textId="77777777" w:rsidR="00997FD9" w:rsidRPr="004E56A2" w:rsidRDefault="00997FD9" w:rsidP="004E2603">
            <w:pPr>
              <w:rPr>
                <w:sz w:val="20"/>
                <w:szCs w:val="20"/>
              </w:rPr>
            </w:pPr>
            <w:r w:rsidRPr="004E56A2">
              <w:rPr>
                <w:sz w:val="20"/>
                <w:szCs w:val="20"/>
              </w:rPr>
              <w:t>Расчёт составил:</w:t>
            </w:r>
          </w:p>
          <w:p w14:paraId="2F37ADAB" w14:textId="77777777" w:rsidR="00997FD9" w:rsidRPr="004E56A2" w:rsidRDefault="00997FD9" w:rsidP="004E2603">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14:paraId="060E36A4" w14:textId="77777777" w:rsidR="00997FD9" w:rsidRPr="004E56A2" w:rsidRDefault="00997FD9" w:rsidP="004E2603">
            <w:pPr>
              <w:rPr>
                <w:sz w:val="20"/>
                <w:szCs w:val="20"/>
              </w:rPr>
            </w:pPr>
          </w:p>
        </w:tc>
        <w:tc>
          <w:tcPr>
            <w:tcW w:w="2121" w:type="dxa"/>
          </w:tcPr>
          <w:p w14:paraId="6A52E9EC" w14:textId="77777777" w:rsidR="00997FD9" w:rsidRPr="004E56A2" w:rsidRDefault="00997FD9" w:rsidP="004E2603">
            <w:pPr>
              <w:rPr>
                <w:sz w:val="20"/>
                <w:szCs w:val="20"/>
              </w:rPr>
            </w:pPr>
          </w:p>
          <w:p w14:paraId="09E4F35B" w14:textId="77777777" w:rsidR="00997FD9" w:rsidRPr="004E56A2" w:rsidRDefault="00997FD9" w:rsidP="004E2603">
            <w:pPr>
              <w:rPr>
                <w:sz w:val="20"/>
                <w:szCs w:val="20"/>
              </w:rPr>
            </w:pPr>
            <w:r w:rsidRPr="004E56A2">
              <w:rPr>
                <w:sz w:val="20"/>
                <w:szCs w:val="20"/>
              </w:rPr>
              <w:t>С.Ю. Полякова</w:t>
            </w:r>
          </w:p>
        </w:tc>
      </w:tr>
      <w:tr w:rsidR="00997FD9" w:rsidRPr="004E56A2" w14:paraId="2F2B64FB" w14:textId="77777777" w:rsidTr="004E2603">
        <w:tc>
          <w:tcPr>
            <w:tcW w:w="5524" w:type="dxa"/>
          </w:tcPr>
          <w:p w14:paraId="75A9020D" w14:textId="77777777" w:rsidR="00997FD9" w:rsidRPr="004E56A2" w:rsidRDefault="00997FD9" w:rsidP="004E2603">
            <w:pPr>
              <w:rPr>
                <w:sz w:val="20"/>
                <w:szCs w:val="20"/>
              </w:rPr>
            </w:pPr>
            <w:r w:rsidRPr="004E56A2">
              <w:rPr>
                <w:sz w:val="20"/>
                <w:szCs w:val="20"/>
              </w:rPr>
              <w:t>Обоснование подготовил:</w:t>
            </w:r>
          </w:p>
          <w:p w14:paraId="6FC0A01C" w14:textId="77777777" w:rsidR="00997FD9" w:rsidRPr="004E56A2" w:rsidRDefault="00997FD9" w:rsidP="004E2603">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14:paraId="4BCB47E2" w14:textId="77777777" w:rsidR="00997FD9" w:rsidRPr="004E56A2" w:rsidRDefault="00997FD9" w:rsidP="004E2603">
            <w:pPr>
              <w:rPr>
                <w:sz w:val="20"/>
                <w:szCs w:val="20"/>
              </w:rPr>
            </w:pPr>
          </w:p>
        </w:tc>
        <w:tc>
          <w:tcPr>
            <w:tcW w:w="2121" w:type="dxa"/>
          </w:tcPr>
          <w:p w14:paraId="509190BA" w14:textId="77777777" w:rsidR="00997FD9" w:rsidRPr="004E56A2" w:rsidRDefault="00997FD9" w:rsidP="004E2603">
            <w:pPr>
              <w:rPr>
                <w:sz w:val="20"/>
                <w:szCs w:val="20"/>
              </w:rPr>
            </w:pPr>
          </w:p>
          <w:p w14:paraId="7B6A116C" w14:textId="77777777" w:rsidR="00997FD9" w:rsidRPr="004E56A2" w:rsidRDefault="00997FD9" w:rsidP="004E2603">
            <w:pPr>
              <w:rPr>
                <w:sz w:val="20"/>
                <w:szCs w:val="20"/>
              </w:rPr>
            </w:pPr>
            <w:r w:rsidRPr="004E56A2">
              <w:rPr>
                <w:sz w:val="20"/>
                <w:szCs w:val="20"/>
              </w:rPr>
              <w:t>Н.Ю. Наливайко</w:t>
            </w:r>
          </w:p>
        </w:tc>
      </w:tr>
      <w:tr w:rsidR="00997FD9" w:rsidRPr="004E56A2" w14:paraId="51D80E67" w14:textId="77777777" w:rsidTr="004E2603">
        <w:tc>
          <w:tcPr>
            <w:tcW w:w="5524" w:type="dxa"/>
          </w:tcPr>
          <w:p w14:paraId="2ECDB7B1" w14:textId="77777777" w:rsidR="00997FD9" w:rsidRPr="004E56A2" w:rsidRDefault="00997FD9" w:rsidP="004E2603">
            <w:pPr>
              <w:rPr>
                <w:sz w:val="20"/>
                <w:szCs w:val="20"/>
              </w:rPr>
            </w:pPr>
            <w:r w:rsidRPr="004E56A2">
              <w:rPr>
                <w:sz w:val="20"/>
                <w:szCs w:val="20"/>
                <w:u w:val="single"/>
              </w:rPr>
              <w:t>Согласовано:</w:t>
            </w:r>
          </w:p>
        </w:tc>
        <w:tc>
          <w:tcPr>
            <w:tcW w:w="1984" w:type="dxa"/>
            <w:tcBorders>
              <w:top w:val="single" w:sz="4" w:space="0" w:color="auto"/>
            </w:tcBorders>
          </w:tcPr>
          <w:p w14:paraId="250CD838" w14:textId="77777777" w:rsidR="00997FD9" w:rsidRPr="004E56A2" w:rsidRDefault="00997FD9" w:rsidP="004E2603">
            <w:pPr>
              <w:rPr>
                <w:sz w:val="20"/>
                <w:szCs w:val="20"/>
              </w:rPr>
            </w:pPr>
          </w:p>
        </w:tc>
        <w:tc>
          <w:tcPr>
            <w:tcW w:w="2121" w:type="dxa"/>
          </w:tcPr>
          <w:p w14:paraId="78CFAACA" w14:textId="77777777" w:rsidR="00997FD9" w:rsidRPr="004E56A2" w:rsidRDefault="00997FD9" w:rsidP="004E2603">
            <w:pPr>
              <w:rPr>
                <w:sz w:val="20"/>
                <w:szCs w:val="20"/>
              </w:rPr>
            </w:pPr>
          </w:p>
        </w:tc>
      </w:tr>
      <w:tr w:rsidR="00997FD9" w:rsidRPr="004E56A2" w14:paraId="0C450925" w14:textId="77777777" w:rsidTr="004E2603">
        <w:tc>
          <w:tcPr>
            <w:tcW w:w="5524" w:type="dxa"/>
          </w:tcPr>
          <w:p w14:paraId="68AD6B8B" w14:textId="77777777" w:rsidR="00997FD9" w:rsidRPr="004E56A2" w:rsidRDefault="00997FD9" w:rsidP="004E2603">
            <w:pPr>
              <w:rPr>
                <w:sz w:val="20"/>
                <w:szCs w:val="20"/>
              </w:rPr>
            </w:pPr>
            <w:r w:rsidRPr="004E56A2">
              <w:rPr>
                <w:sz w:val="20"/>
                <w:szCs w:val="20"/>
              </w:rPr>
              <w:t>Директор дирекции ДСОСС</w:t>
            </w:r>
          </w:p>
        </w:tc>
        <w:tc>
          <w:tcPr>
            <w:tcW w:w="1984" w:type="dxa"/>
            <w:tcBorders>
              <w:bottom w:val="single" w:sz="4" w:space="0" w:color="auto"/>
            </w:tcBorders>
          </w:tcPr>
          <w:p w14:paraId="6003A370" w14:textId="77777777" w:rsidR="00997FD9" w:rsidRPr="004E56A2" w:rsidRDefault="00997FD9" w:rsidP="004E2603">
            <w:pPr>
              <w:rPr>
                <w:sz w:val="20"/>
                <w:szCs w:val="20"/>
              </w:rPr>
            </w:pPr>
          </w:p>
        </w:tc>
        <w:tc>
          <w:tcPr>
            <w:tcW w:w="2121" w:type="dxa"/>
          </w:tcPr>
          <w:p w14:paraId="06A1E7C4" w14:textId="77777777" w:rsidR="00997FD9" w:rsidRPr="004E56A2" w:rsidRDefault="00997FD9" w:rsidP="004E2603">
            <w:pPr>
              <w:rPr>
                <w:sz w:val="20"/>
                <w:szCs w:val="20"/>
              </w:rPr>
            </w:pPr>
            <w:r w:rsidRPr="004E56A2">
              <w:rPr>
                <w:sz w:val="20"/>
                <w:szCs w:val="20"/>
              </w:rPr>
              <w:t>Р.Ш. </w:t>
            </w:r>
            <w:proofErr w:type="spellStart"/>
            <w:r w:rsidRPr="004E56A2">
              <w:rPr>
                <w:sz w:val="20"/>
                <w:szCs w:val="20"/>
              </w:rPr>
              <w:t>Курамшин</w:t>
            </w:r>
            <w:proofErr w:type="spellEnd"/>
          </w:p>
        </w:tc>
      </w:tr>
      <w:tr w:rsidR="00997FD9" w:rsidRPr="004E56A2" w14:paraId="5DC06FC2" w14:textId="77777777" w:rsidTr="004E2603">
        <w:tc>
          <w:tcPr>
            <w:tcW w:w="5524" w:type="dxa"/>
          </w:tcPr>
          <w:p w14:paraId="4F7C9A18" w14:textId="77777777" w:rsidR="00997FD9" w:rsidRDefault="00997FD9" w:rsidP="004E2603">
            <w:pPr>
              <w:rPr>
                <w:sz w:val="20"/>
                <w:szCs w:val="20"/>
              </w:rPr>
            </w:pPr>
          </w:p>
          <w:p w14:paraId="7A3079C2" w14:textId="77777777" w:rsidR="00997FD9" w:rsidRPr="004E56A2" w:rsidRDefault="00997FD9" w:rsidP="004E2603">
            <w:pPr>
              <w:rPr>
                <w:sz w:val="20"/>
                <w:szCs w:val="20"/>
              </w:rPr>
            </w:pPr>
            <w:r w:rsidRPr="004E56A2">
              <w:rPr>
                <w:sz w:val="20"/>
                <w:szCs w:val="20"/>
              </w:rPr>
              <w:t>Заместитель директора ДСОСС:</w:t>
            </w:r>
          </w:p>
        </w:tc>
        <w:tc>
          <w:tcPr>
            <w:tcW w:w="1984" w:type="dxa"/>
            <w:tcBorders>
              <w:top w:val="single" w:sz="4" w:space="0" w:color="auto"/>
              <w:bottom w:val="single" w:sz="4" w:space="0" w:color="auto"/>
            </w:tcBorders>
          </w:tcPr>
          <w:p w14:paraId="30BC0F06" w14:textId="77777777" w:rsidR="00997FD9" w:rsidRPr="004E56A2" w:rsidRDefault="00997FD9" w:rsidP="004E2603">
            <w:pPr>
              <w:rPr>
                <w:sz w:val="20"/>
                <w:szCs w:val="20"/>
              </w:rPr>
            </w:pPr>
          </w:p>
        </w:tc>
        <w:tc>
          <w:tcPr>
            <w:tcW w:w="2121" w:type="dxa"/>
          </w:tcPr>
          <w:p w14:paraId="39992349" w14:textId="77777777" w:rsidR="00997FD9" w:rsidRDefault="00997FD9" w:rsidP="004E2603">
            <w:pPr>
              <w:rPr>
                <w:sz w:val="20"/>
                <w:szCs w:val="20"/>
              </w:rPr>
            </w:pPr>
          </w:p>
          <w:p w14:paraId="42EB73A6" w14:textId="77777777" w:rsidR="00997FD9" w:rsidRPr="004E56A2" w:rsidRDefault="00997FD9" w:rsidP="004E2603">
            <w:pPr>
              <w:rPr>
                <w:sz w:val="20"/>
                <w:szCs w:val="20"/>
              </w:rPr>
            </w:pPr>
            <w:r>
              <w:rPr>
                <w:sz w:val="20"/>
                <w:szCs w:val="20"/>
              </w:rPr>
              <w:t>М.Ф</w:t>
            </w:r>
            <w:r w:rsidRPr="004E56A2">
              <w:rPr>
                <w:sz w:val="20"/>
                <w:szCs w:val="20"/>
              </w:rPr>
              <w:t xml:space="preserve">. </w:t>
            </w:r>
            <w:proofErr w:type="spellStart"/>
            <w:r>
              <w:rPr>
                <w:sz w:val="20"/>
                <w:szCs w:val="20"/>
              </w:rPr>
              <w:t>Мугатабаров</w:t>
            </w:r>
            <w:proofErr w:type="spellEnd"/>
          </w:p>
        </w:tc>
      </w:tr>
      <w:tr w:rsidR="00997FD9" w:rsidRPr="004E56A2" w14:paraId="45F89106" w14:textId="77777777" w:rsidTr="004E2603">
        <w:tc>
          <w:tcPr>
            <w:tcW w:w="5524" w:type="dxa"/>
          </w:tcPr>
          <w:p w14:paraId="3A8C581E" w14:textId="77777777" w:rsidR="00997FD9" w:rsidRDefault="00997FD9" w:rsidP="004E2603">
            <w:pPr>
              <w:rPr>
                <w:sz w:val="20"/>
                <w:szCs w:val="20"/>
              </w:rPr>
            </w:pPr>
          </w:p>
          <w:p w14:paraId="351D4D4B" w14:textId="77777777" w:rsidR="00997FD9" w:rsidRPr="004E56A2" w:rsidRDefault="00997FD9" w:rsidP="004E2603">
            <w:pPr>
              <w:rPr>
                <w:sz w:val="20"/>
                <w:szCs w:val="20"/>
              </w:rPr>
            </w:pPr>
            <w:r w:rsidRPr="004E56A2">
              <w:rPr>
                <w:sz w:val="20"/>
                <w:szCs w:val="20"/>
              </w:rPr>
              <w:t>Заместитель генерального директора</w:t>
            </w:r>
          </w:p>
        </w:tc>
        <w:tc>
          <w:tcPr>
            <w:tcW w:w="1984" w:type="dxa"/>
            <w:tcBorders>
              <w:top w:val="single" w:sz="4" w:space="0" w:color="auto"/>
              <w:bottom w:val="single" w:sz="4" w:space="0" w:color="auto"/>
            </w:tcBorders>
          </w:tcPr>
          <w:p w14:paraId="402AFA48" w14:textId="77777777" w:rsidR="00997FD9" w:rsidRPr="004E56A2" w:rsidRDefault="00997FD9" w:rsidP="004E2603">
            <w:pPr>
              <w:rPr>
                <w:sz w:val="20"/>
                <w:szCs w:val="20"/>
              </w:rPr>
            </w:pPr>
          </w:p>
        </w:tc>
        <w:tc>
          <w:tcPr>
            <w:tcW w:w="2121" w:type="dxa"/>
          </w:tcPr>
          <w:p w14:paraId="4BD0734C" w14:textId="77777777" w:rsidR="00997FD9" w:rsidRDefault="00997FD9" w:rsidP="004E2603">
            <w:pPr>
              <w:rPr>
                <w:sz w:val="20"/>
                <w:szCs w:val="20"/>
              </w:rPr>
            </w:pPr>
          </w:p>
          <w:p w14:paraId="16E40DF8" w14:textId="77777777" w:rsidR="00997FD9" w:rsidRPr="004E56A2" w:rsidRDefault="00997FD9" w:rsidP="004E2603">
            <w:pPr>
              <w:rPr>
                <w:sz w:val="20"/>
                <w:szCs w:val="20"/>
              </w:rPr>
            </w:pPr>
            <w:r w:rsidRPr="004E56A2">
              <w:rPr>
                <w:sz w:val="20"/>
                <w:szCs w:val="20"/>
              </w:rPr>
              <w:t>Л.С. Бланк</w:t>
            </w:r>
          </w:p>
        </w:tc>
      </w:tr>
      <w:tr w:rsidR="00997FD9" w:rsidRPr="004E56A2" w14:paraId="7C972146" w14:textId="77777777" w:rsidTr="004E2603">
        <w:tc>
          <w:tcPr>
            <w:tcW w:w="5524" w:type="dxa"/>
          </w:tcPr>
          <w:p w14:paraId="6BE07A47" w14:textId="77777777" w:rsidR="00997FD9" w:rsidRDefault="00997FD9" w:rsidP="004E2603">
            <w:pPr>
              <w:rPr>
                <w:sz w:val="20"/>
                <w:szCs w:val="20"/>
              </w:rPr>
            </w:pPr>
          </w:p>
          <w:p w14:paraId="1DBFF39A" w14:textId="77777777" w:rsidR="00997FD9" w:rsidRPr="004E56A2" w:rsidRDefault="00997FD9" w:rsidP="004E2603">
            <w:pPr>
              <w:rPr>
                <w:sz w:val="20"/>
                <w:szCs w:val="20"/>
              </w:rPr>
            </w:pPr>
            <w:r w:rsidRPr="004E56A2">
              <w:rPr>
                <w:sz w:val="20"/>
                <w:szCs w:val="20"/>
              </w:rPr>
              <w:t xml:space="preserve">Начальник </w:t>
            </w:r>
            <w:proofErr w:type="spellStart"/>
            <w:r w:rsidRPr="004E56A2">
              <w:rPr>
                <w:sz w:val="20"/>
                <w:szCs w:val="20"/>
              </w:rPr>
              <w:t>ОВКиИБ</w:t>
            </w:r>
            <w:proofErr w:type="spellEnd"/>
          </w:p>
        </w:tc>
        <w:tc>
          <w:tcPr>
            <w:tcW w:w="1984" w:type="dxa"/>
            <w:tcBorders>
              <w:top w:val="single" w:sz="4" w:space="0" w:color="auto"/>
              <w:bottom w:val="single" w:sz="4" w:space="0" w:color="auto"/>
            </w:tcBorders>
          </w:tcPr>
          <w:p w14:paraId="67F10D85" w14:textId="77777777" w:rsidR="00997FD9" w:rsidRPr="004E56A2" w:rsidRDefault="00997FD9" w:rsidP="004E2603">
            <w:pPr>
              <w:rPr>
                <w:sz w:val="20"/>
                <w:szCs w:val="20"/>
              </w:rPr>
            </w:pPr>
          </w:p>
        </w:tc>
        <w:tc>
          <w:tcPr>
            <w:tcW w:w="2121" w:type="dxa"/>
          </w:tcPr>
          <w:p w14:paraId="25A09876" w14:textId="77777777" w:rsidR="00997FD9" w:rsidRDefault="00997FD9" w:rsidP="004E2603">
            <w:pPr>
              <w:rPr>
                <w:sz w:val="20"/>
                <w:szCs w:val="20"/>
              </w:rPr>
            </w:pPr>
          </w:p>
          <w:p w14:paraId="1D05A4FC" w14:textId="77777777" w:rsidR="00997FD9" w:rsidRPr="004E56A2" w:rsidRDefault="00997FD9" w:rsidP="004E2603">
            <w:pPr>
              <w:rPr>
                <w:sz w:val="20"/>
                <w:szCs w:val="20"/>
              </w:rPr>
            </w:pPr>
            <w:r w:rsidRPr="004E56A2">
              <w:rPr>
                <w:sz w:val="20"/>
                <w:szCs w:val="20"/>
              </w:rPr>
              <w:t>А.Г. Таловин</w:t>
            </w:r>
          </w:p>
        </w:tc>
      </w:tr>
    </w:tbl>
    <w:p w14:paraId="0096D3D4"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298AC47E" w14:textId="77777777" w:rsidR="00997FD9" w:rsidRPr="00160F58" w:rsidRDefault="00997FD9" w:rsidP="00997FD9">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4BA0DA68" w14:textId="77777777" w:rsidR="00997FD9" w:rsidRPr="00A2261E" w:rsidRDefault="00997FD9" w:rsidP="00997FD9">
      <w:pPr>
        <w:tabs>
          <w:tab w:val="left" w:pos="360"/>
        </w:tabs>
        <w:autoSpaceDE w:val="0"/>
        <w:autoSpaceDN w:val="0"/>
        <w:adjustRightInd w:val="0"/>
        <w:ind w:firstLine="720"/>
        <w:contextualSpacing/>
        <w:jc w:val="center"/>
        <w:rPr>
          <w:b/>
          <w:bCs/>
        </w:rPr>
      </w:pPr>
      <w:r w:rsidRPr="00574CEC">
        <w:rPr>
          <w:b/>
          <w:bCs/>
        </w:rPr>
        <w:t>«</w:t>
      </w:r>
      <w:r w:rsidRPr="0043609A">
        <w:rPr>
          <w:b/>
          <w:bCs/>
        </w:rPr>
        <w:t xml:space="preserve">Строительство дошкольной образовательной организации в с. Лобаново на 150 мест по пер. Заводской, 2 </w:t>
      </w:r>
      <w:proofErr w:type="spellStart"/>
      <w:r w:rsidRPr="0043609A">
        <w:rPr>
          <w:b/>
          <w:bCs/>
        </w:rPr>
        <w:t>Джанкойского</w:t>
      </w:r>
      <w:proofErr w:type="spellEnd"/>
      <w:r w:rsidRPr="0043609A">
        <w:rPr>
          <w:b/>
          <w:bCs/>
        </w:rPr>
        <w:t xml:space="preserve"> района</w:t>
      </w:r>
      <w:r w:rsidRPr="00A2261E">
        <w:rPr>
          <w:b/>
          <w:bCs/>
        </w:rPr>
        <w:t>».</w:t>
      </w:r>
    </w:p>
    <w:p w14:paraId="74E7B04E" w14:textId="77777777" w:rsidR="00997FD9" w:rsidRPr="00160F58" w:rsidRDefault="00997FD9" w:rsidP="00997FD9">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97FD9" w:rsidRPr="00160F58" w14:paraId="4EB99D29" w14:textId="77777777" w:rsidTr="004E260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638915" w14:textId="77777777" w:rsidR="00997FD9" w:rsidRPr="00160F58" w:rsidRDefault="00997FD9" w:rsidP="004E2603">
            <w:pPr>
              <w:keepNext/>
              <w:keepLines/>
              <w:widowControl w:val="0"/>
              <w:suppressLineNumbers/>
              <w:suppressAutoHyphens/>
              <w:jc w:val="center"/>
              <w:rPr>
                <w:b/>
                <w:bCs/>
                <w:lang w:eastAsia="ar-SA"/>
              </w:rPr>
            </w:pPr>
            <w:r w:rsidRPr="00160F58">
              <w:rPr>
                <w:b/>
                <w:bCs/>
                <w:lang w:eastAsia="ar-SA"/>
              </w:rPr>
              <w:t>№</w:t>
            </w:r>
          </w:p>
          <w:p w14:paraId="408EE86F" w14:textId="77777777" w:rsidR="00997FD9" w:rsidRPr="00160F58" w:rsidRDefault="00997FD9" w:rsidP="004E2603">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577C344" w14:textId="77777777" w:rsidR="00997FD9" w:rsidRPr="00160F58" w:rsidRDefault="00997FD9" w:rsidP="004E2603">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1E8AD27C" w14:textId="77777777" w:rsidR="00997FD9" w:rsidRPr="00160F58" w:rsidRDefault="00997FD9" w:rsidP="004E2603">
            <w:pPr>
              <w:keepNext/>
              <w:keepLines/>
              <w:widowControl w:val="0"/>
              <w:suppressLineNumbers/>
              <w:suppressAutoHyphens/>
              <w:jc w:val="center"/>
              <w:rPr>
                <w:b/>
                <w:bCs/>
                <w:lang w:eastAsia="ar-SA"/>
              </w:rPr>
            </w:pPr>
            <w:r w:rsidRPr="00160F58">
              <w:rPr>
                <w:b/>
                <w:bCs/>
                <w:lang w:eastAsia="ar-SA"/>
              </w:rPr>
              <w:t>Информация</w:t>
            </w:r>
          </w:p>
        </w:tc>
      </w:tr>
      <w:tr w:rsidR="00997FD9" w:rsidRPr="00160F58" w14:paraId="60C04E7E" w14:textId="77777777" w:rsidTr="004E260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1CF1DFD" w14:textId="77777777" w:rsidR="00997FD9" w:rsidRPr="00160F58" w:rsidRDefault="00997FD9" w:rsidP="00997FD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1BE428F" w14:textId="77777777" w:rsidR="00997FD9" w:rsidRPr="00160F58" w:rsidRDefault="00997FD9" w:rsidP="004E2603">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B0C4503" w14:textId="77777777" w:rsidR="00997FD9" w:rsidRPr="00160F58" w:rsidRDefault="00997FD9" w:rsidP="004E2603">
            <w:pPr>
              <w:widowControl w:val="0"/>
              <w:autoSpaceDE w:val="0"/>
              <w:autoSpaceDN w:val="0"/>
              <w:adjustRightInd w:val="0"/>
              <w:jc w:val="both"/>
            </w:pPr>
            <w:r w:rsidRPr="00160F58">
              <w:t>В соответствии с проектной документацией</w:t>
            </w:r>
          </w:p>
        </w:tc>
      </w:tr>
      <w:tr w:rsidR="00997FD9" w:rsidRPr="00160F58" w14:paraId="37E7DBB1" w14:textId="77777777" w:rsidTr="004E2603">
        <w:tc>
          <w:tcPr>
            <w:tcW w:w="567" w:type="dxa"/>
            <w:tcBorders>
              <w:top w:val="single" w:sz="4" w:space="0" w:color="auto"/>
              <w:left w:val="single" w:sz="4" w:space="0" w:color="auto"/>
              <w:bottom w:val="single" w:sz="4" w:space="0" w:color="auto"/>
              <w:right w:val="single" w:sz="4" w:space="0" w:color="auto"/>
            </w:tcBorders>
            <w:vAlign w:val="center"/>
          </w:tcPr>
          <w:p w14:paraId="4C901FC6" w14:textId="77777777" w:rsidR="00997FD9" w:rsidRPr="00160F58" w:rsidRDefault="00997FD9" w:rsidP="00997FD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01FCD44" w14:textId="77777777" w:rsidR="00997FD9" w:rsidRPr="00160F58" w:rsidRDefault="00997FD9" w:rsidP="004E2603">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27E71FE" w14:textId="4C9BD097" w:rsidR="00997FD9" w:rsidRPr="00405412" w:rsidRDefault="00997FD9" w:rsidP="004E2603">
            <w:pPr>
              <w:widowControl w:val="0"/>
              <w:autoSpaceDE w:val="0"/>
              <w:autoSpaceDN w:val="0"/>
              <w:adjustRightInd w:val="0"/>
              <w:jc w:val="both"/>
            </w:pPr>
            <w:r w:rsidRPr="00405412">
              <w:t xml:space="preserve">Код ОКПД 2: </w:t>
            </w:r>
            <w:r w:rsidR="00E76A76" w:rsidRPr="00E57B5B">
              <w:t>41.20.20.100 Здания нежилые</w:t>
            </w:r>
          </w:p>
        </w:tc>
      </w:tr>
      <w:tr w:rsidR="00997FD9" w:rsidRPr="00160F58" w14:paraId="494DCF52" w14:textId="77777777" w:rsidTr="004E2603">
        <w:tc>
          <w:tcPr>
            <w:tcW w:w="567" w:type="dxa"/>
            <w:tcBorders>
              <w:top w:val="single" w:sz="4" w:space="0" w:color="auto"/>
              <w:left w:val="single" w:sz="4" w:space="0" w:color="auto"/>
              <w:bottom w:val="single" w:sz="4" w:space="0" w:color="auto"/>
              <w:right w:val="single" w:sz="4" w:space="0" w:color="auto"/>
            </w:tcBorders>
            <w:vAlign w:val="center"/>
          </w:tcPr>
          <w:p w14:paraId="54E3D48A" w14:textId="77777777" w:rsidR="00997FD9" w:rsidRPr="00160F58" w:rsidRDefault="00997FD9" w:rsidP="00997FD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35D97A9" w14:textId="77777777" w:rsidR="00997FD9" w:rsidRPr="00160F58" w:rsidRDefault="00997FD9" w:rsidP="004E2603">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8900CF3" w14:textId="77777777" w:rsidR="00997FD9" w:rsidRPr="00160F58" w:rsidRDefault="00997FD9" w:rsidP="004E2603">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97FD9" w:rsidRPr="00160F58" w14:paraId="69FE6BDC" w14:textId="77777777" w:rsidTr="004E260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9175F2B" w14:textId="77777777" w:rsidR="00997FD9" w:rsidRPr="00160F58" w:rsidRDefault="00997FD9" w:rsidP="00997FD9">
            <w:pPr>
              <w:numPr>
                <w:ilvl w:val="0"/>
                <w:numId w:val="10"/>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0AAE16B" w14:textId="77777777" w:rsidR="00997FD9" w:rsidRPr="00160F58" w:rsidRDefault="00997FD9" w:rsidP="004E2603">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69695D2" w14:textId="77777777" w:rsidR="00997FD9" w:rsidRPr="00160F58" w:rsidRDefault="00997FD9" w:rsidP="004E2603">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07CB734" w14:textId="77777777" w:rsidR="00997FD9" w:rsidRPr="00160F58" w:rsidRDefault="00997FD9" w:rsidP="00997FD9">
      <w:pPr>
        <w:tabs>
          <w:tab w:val="left" w:pos="360"/>
        </w:tabs>
        <w:autoSpaceDE w:val="0"/>
        <w:autoSpaceDN w:val="0"/>
        <w:adjustRightInd w:val="0"/>
        <w:jc w:val="center"/>
        <w:rPr>
          <w:b/>
          <w:bCs/>
        </w:rPr>
      </w:pPr>
    </w:p>
    <w:p w14:paraId="2B8D2F64" w14:textId="77777777" w:rsidR="00997FD9" w:rsidRPr="00160F58" w:rsidRDefault="00997FD9" w:rsidP="00997FD9">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997FD9" w:rsidRPr="00160F58" w14:paraId="3C7F477D" w14:textId="77777777" w:rsidTr="004E2603">
        <w:trPr>
          <w:tblHeader/>
        </w:trPr>
        <w:tc>
          <w:tcPr>
            <w:tcW w:w="567" w:type="dxa"/>
            <w:shd w:val="clear" w:color="auto" w:fill="auto"/>
            <w:vAlign w:val="center"/>
          </w:tcPr>
          <w:p w14:paraId="625FDF93" w14:textId="77777777" w:rsidR="00997FD9" w:rsidRPr="00160F58" w:rsidRDefault="00997FD9" w:rsidP="004E2603">
            <w:pPr>
              <w:jc w:val="center"/>
              <w:rPr>
                <w:b/>
                <w:lang w:eastAsia="en-US"/>
              </w:rPr>
            </w:pPr>
            <w:r w:rsidRPr="00160F58">
              <w:rPr>
                <w:b/>
                <w:lang w:eastAsia="en-US"/>
              </w:rPr>
              <w:t>№ п/п</w:t>
            </w:r>
          </w:p>
        </w:tc>
        <w:tc>
          <w:tcPr>
            <w:tcW w:w="3402" w:type="dxa"/>
            <w:shd w:val="clear" w:color="auto" w:fill="auto"/>
            <w:vAlign w:val="center"/>
          </w:tcPr>
          <w:p w14:paraId="1310F8DA" w14:textId="77777777" w:rsidR="00997FD9" w:rsidRPr="00160F58" w:rsidRDefault="00997FD9" w:rsidP="004E2603">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0D276CA2" w14:textId="77777777" w:rsidR="00997FD9" w:rsidRPr="00160F58" w:rsidRDefault="00997FD9" w:rsidP="004E2603">
            <w:pPr>
              <w:jc w:val="center"/>
              <w:rPr>
                <w:b/>
                <w:lang w:eastAsia="en-US"/>
              </w:rPr>
            </w:pPr>
            <w:r w:rsidRPr="00160F58">
              <w:rPr>
                <w:b/>
                <w:lang w:eastAsia="en-US"/>
              </w:rPr>
              <w:t>Содержание требований</w:t>
            </w:r>
          </w:p>
        </w:tc>
      </w:tr>
      <w:tr w:rsidR="00997FD9" w:rsidRPr="00160F58" w14:paraId="7571DC84" w14:textId="77777777" w:rsidTr="004E2603">
        <w:trPr>
          <w:tblHeader/>
        </w:trPr>
        <w:tc>
          <w:tcPr>
            <w:tcW w:w="567" w:type="dxa"/>
            <w:shd w:val="clear" w:color="auto" w:fill="auto"/>
            <w:vAlign w:val="center"/>
          </w:tcPr>
          <w:p w14:paraId="79E64892" w14:textId="77777777" w:rsidR="00997FD9" w:rsidRPr="00160F58" w:rsidRDefault="00997FD9" w:rsidP="004E2603">
            <w:pPr>
              <w:jc w:val="center"/>
              <w:rPr>
                <w:lang w:eastAsia="en-US"/>
              </w:rPr>
            </w:pPr>
            <w:r w:rsidRPr="00160F58">
              <w:rPr>
                <w:lang w:eastAsia="en-US"/>
              </w:rPr>
              <w:t>1</w:t>
            </w:r>
          </w:p>
        </w:tc>
        <w:tc>
          <w:tcPr>
            <w:tcW w:w="3402" w:type="dxa"/>
            <w:shd w:val="clear" w:color="auto" w:fill="auto"/>
            <w:vAlign w:val="center"/>
          </w:tcPr>
          <w:p w14:paraId="127AF1CB" w14:textId="77777777" w:rsidR="00997FD9" w:rsidRPr="00160F58" w:rsidRDefault="00997FD9" w:rsidP="004E2603">
            <w:pPr>
              <w:jc w:val="center"/>
              <w:rPr>
                <w:lang w:eastAsia="en-US"/>
              </w:rPr>
            </w:pPr>
            <w:r w:rsidRPr="00160F58">
              <w:rPr>
                <w:lang w:eastAsia="en-US"/>
              </w:rPr>
              <w:t>2</w:t>
            </w:r>
          </w:p>
        </w:tc>
        <w:tc>
          <w:tcPr>
            <w:tcW w:w="6209" w:type="dxa"/>
            <w:shd w:val="clear" w:color="auto" w:fill="auto"/>
            <w:vAlign w:val="center"/>
          </w:tcPr>
          <w:p w14:paraId="119AA9D4" w14:textId="77777777" w:rsidR="00997FD9" w:rsidRPr="00160F58" w:rsidRDefault="00997FD9" w:rsidP="004E2603">
            <w:pPr>
              <w:jc w:val="center"/>
              <w:rPr>
                <w:lang w:eastAsia="en-US"/>
              </w:rPr>
            </w:pPr>
            <w:r w:rsidRPr="00160F58">
              <w:rPr>
                <w:lang w:eastAsia="en-US"/>
              </w:rPr>
              <w:t>3</w:t>
            </w:r>
          </w:p>
        </w:tc>
      </w:tr>
      <w:tr w:rsidR="00997FD9" w:rsidRPr="00160F58" w14:paraId="162D7513" w14:textId="77777777" w:rsidTr="004E2603">
        <w:trPr>
          <w:trHeight w:val="449"/>
        </w:trPr>
        <w:tc>
          <w:tcPr>
            <w:tcW w:w="567" w:type="dxa"/>
            <w:shd w:val="clear" w:color="auto" w:fill="auto"/>
          </w:tcPr>
          <w:p w14:paraId="2C259E21" w14:textId="77777777" w:rsidR="00997FD9" w:rsidRPr="00160F58" w:rsidRDefault="00997FD9" w:rsidP="004E2603">
            <w:pPr>
              <w:spacing w:after="200"/>
              <w:rPr>
                <w:lang w:eastAsia="en-US"/>
              </w:rPr>
            </w:pPr>
            <w:r w:rsidRPr="00160F58">
              <w:rPr>
                <w:lang w:eastAsia="en-US"/>
              </w:rPr>
              <w:t>1.</w:t>
            </w:r>
          </w:p>
        </w:tc>
        <w:tc>
          <w:tcPr>
            <w:tcW w:w="3402" w:type="dxa"/>
            <w:shd w:val="clear" w:color="auto" w:fill="auto"/>
          </w:tcPr>
          <w:p w14:paraId="3A301A4D" w14:textId="77777777" w:rsidR="00997FD9" w:rsidRPr="00160F58" w:rsidRDefault="00997FD9" w:rsidP="004E2603">
            <w:pPr>
              <w:spacing w:after="200"/>
              <w:rPr>
                <w:lang w:eastAsia="en-US"/>
              </w:rPr>
            </w:pPr>
            <w:r w:rsidRPr="00160F58">
              <w:rPr>
                <w:lang w:eastAsia="en-US"/>
              </w:rPr>
              <w:t>Место выполнения работ</w:t>
            </w:r>
          </w:p>
        </w:tc>
        <w:tc>
          <w:tcPr>
            <w:tcW w:w="6209" w:type="dxa"/>
            <w:shd w:val="clear" w:color="auto" w:fill="auto"/>
          </w:tcPr>
          <w:p w14:paraId="626DCC4B" w14:textId="77777777" w:rsidR="00997FD9" w:rsidRPr="00B62794" w:rsidRDefault="00997FD9" w:rsidP="004E2603">
            <w:pPr>
              <w:jc w:val="both"/>
              <w:rPr>
                <w:lang w:eastAsia="en-US"/>
              </w:rPr>
            </w:pPr>
            <w:r>
              <w:rPr>
                <w:rFonts w:hint="eastAsia"/>
                <w:lang w:eastAsia="en-US"/>
              </w:rPr>
              <w:t>Республик</w:t>
            </w:r>
            <w:r w:rsidRPr="00FD1209">
              <w:rPr>
                <w:rFonts w:hint="eastAsia"/>
                <w:lang w:eastAsia="en-US"/>
              </w:rPr>
              <w:t>а</w:t>
            </w:r>
            <w:r w:rsidRPr="00B62794">
              <w:rPr>
                <w:lang w:eastAsia="en-US"/>
              </w:rPr>
              <w:t xml:space="preserve"> </w:t>
            </w:r>
            <w:r w:rsidRPr="00B62794">
              <w:rPr>
                <w:rFonts w:hint="eastAsia"/>
                <w:lang w:eastAsia="en-US"/>
              </w:rPr>
              <w:t>Крым</w:t>
            </w:r>
            <w:r w:rsidRPr="00B62794">
              <w:rPr>
                <w:lang w:eastAsia="en-US"/>
              </w:rPr>
              <w:t xml:space="preserve">, </w:t>
            </w:r>
            <w:proofErr w:type="spellStart"/>
            <w:r w:rsidRPr="00B62794">
              <w:rPr>
                <w:rFonts w:hint="eastAsia"/>
                <w:lang w:eastAsia="en-US"/>
              </w:rPr>
              <w:t>Джанкойск</w:t>
            </w:r>
            <w:r w:rsidRPr="00B3222A">
              <w:rPr>
                <w:rFonts w:hint="eastAsia"/>
                <w:lang w:eastAsia="en-US"/>
              </w:rPr>
              <w:t>ий</w:t>
            </w:r>
            <w:proofErr w:type="spellEnd"/>
            <w:r w:rsidRPr="00B62794">
              <w:rPr>
                <w:lang w:eastAsia="en-US"/>
              </w:rPr>
              <w:t xml:space="preserve"> </w:t>
            </w:r>
            <w:r w:rsidRPr="00B62794">
              <w:rPr>
                <w:rFonts w:hint="eastAsia"/>
                <w:lang w:eastAsia="en-US"/>
              </w:rPr>
              <w:t>район</w:t>
            </w:r>
            <w:r w:rsidRPr="00B62794">
              <w:rPr>
                <w:lang w:eastAsia="en-US"/>
              </w:rPr>
              <w:t>,</w:t>
            </w:r>
          </w:p>
          <w:p w14:paraId="29434EA9" w14:textId="77777777" w:rsidR="00997FD9" w:rsidRPr="00C12135" w:rsidRDefault="00997FD9" w:rsidP="004E2603">
            <w:pPr>
              <w:jc w:val="both"/>
              <w:rPr>
                <w:rFonts w:eastAsia="Calibri"/>
                <w:lang w:eastAsia="en-US"/>
              </w:rPr>
            </w:pPr>
            <w:r w:rsidRPr="00B62794">
              <w:rPr>
                <w:rFonts w:hint="eastAsia"/>
                <w:lang w:eastAsia="en-US"/>
              </w:rPr>
              <w:t>с</w:t>
            </w:r>
            <w:r w:rsidRPr="00B62794">
              <w:rPr>
                <w:lang w:eastAsia="en-US"/>
              </w:rPr>
              <w:t xml:space="preserve">. </w:t>
            </w:r>
            <w:r w:rsidRPr="00B62794">
              <w:rPr>
                <w:rFonts w:hint="eastAsia"/>
                <w:lang w:eastAsia="en-US"/>
              </w:rPr>
              <w:t>Лобаново</w:t>
            </w:r>
            <w:r>
              <w:rPr>
                <w:lang w:eastAsia="en-US"/>
              </w:rPr>
              <w:t>,</w:t>
            </w:r>
            <w:r w:rsidRPr="00B62794">
              <w:rPr>
                <w:lang w:eastAsia="en-US"/>
              </w:rPr>
              <w:t xml:space="preserve"> </w:t>
            </w:r>
            <w:r w:rsidRPr="00B62794">
              <w:rPr>
                <w:rFonts w:hint="eastAsia"/>
                <w:lang w:eastAsia="en-US"/>
              </w:rPr>
              <w:t>пер</w:t>
            </w:r>
            <w:r w:rsidRPr="00B62794">
              <w:rPr>
                <w:lang w:eastAsia="en-US"/>
              </w:rPr>
              <w:t xml:space="preserve">. </w:t>
            </w:r>
            <w:r w:rsidRPr="00B62794">
              <w:rPr>
                <w:rFonts w:hint="eastAsia"/>
                <w:lang w:eastAsia="en-US"/>
              </w:rPr>
              <w:t>Заводской</w:t>
            </w:r>
            <w:r w:rsidRPr="00B62794">
              <w:rPr>
                <w:lang w:eastAsia="en-US"/>
              </w:rPr>
              <w:t xml:space="preserve">, 2, </w:t>
            </w:r>
            <w:r>
              <w:rPr>
                <w:lang w:eastAsia="en-US"/>
              </w:rPr>
              <w:t xml:space="preserve">земельный участок </w:t>
            </w:r>
            <w:r w:rsidRPr="00B62794">
              <w:rPr>
                <w:rFonts w:hint="eastAsia"/>
                <w:lang w:eastAsia="en-US"/>
              </w:rPr>
              <w:t>с</w:t>
            </w:r>
            <w:r w:rsidRPr="00B62794">
              <w:rPr>
                <w:lang w:eastAsia="en-US"/>
              </w:rPr>
              <w:t xml:space="preserve"> </w:t>
            </w:r>
            <w:r w:rsidRPr="00B62794">
              <w:rPr>
                <w:rFonts w:hint="eastAsia"/>
                <w:lang w:eastAsia="en-US"/>
              </w:rPr>
              <w:t>кадастровым</w:t>
            </w:r>
            <w:r w:rsidRPr="00F14949">
              <w:rPr>
                <w:rFonts w:hint="eastAsia"/>
                <w:lang w:eastAsia="en-US"/>
              </w:rPr>
              <w:t>и</w:t>
            </w:r>
            <w:r w:rsidRPr="00B62794">
              <w:rPr>
                <w:lang w:eastAsia="en-US"/>
              </w:rPr>
              <w:t xml:space="preserve"> </w:t>
            </w:r>
            <w:r w:rsidRPr="00B62794">
              <w:rPr>
                <w:rFonts w:hint="eastAsia"/>
                <w:lang w:eastAsia="en-US"/>
              </w:rPr>
              <w:t>номер</w:t>
            </w:r>
            <w:r w:rsidRPr="00F14949">
              <w:rPr>
                <w:rFonts w:hint="eastAsia"/>
                <w:lang w:eastAsia="en-US"/>
              </w:rPr>
              <w:t>ами</w:t>
            </w:r>
            <w:r w:rsidRPr="00B62794">
              <w:rPr>
                <w:lang w:eastAsia="en-US"/>
              </w:rPr>
              <w:t xml:space="preserve"> 90:03:090101:268</w:t>
            </w:r>
            <w:r>
              <w:rPr>
                <w:lang w:eastAsia="en-US"/>
              </w:rPr>
              <w:t xml:space="preserve">, </w:t>
            </w:r>
            <w:r w:rsidRPr="00B62794">
              <w:rPr>
                <w:lang w:eastAsia="en-US"/>
              </w:rPr>
              <w:t>90:03:090101:2567.</w:t>
            </w:r>
          </w:p>
        </w:tc>
      </w:tr>
      <w:tr w:rsidR="00997FD9" w:rsidRPr="00160F58" w14:paraId="70BFBBE9" w14:textId="77777777" w:rsidTr="004E2603">
        <w:tc>
          <w:tcPr>
            <w:tcW w:w="567" w:type="dxa"/>
            <w:shd w:val="clear" w:color="auto" w:fill="auto"/>
          </w:tcPr>
          <w:p w14:paraId="68F11EE9" w14:textId="77777777" w:rsidR="00997FD9" w:rsidRPr="00160F58" w:rsidRDefault="00997FD9" w:rsidP="004E2603">
            <w:pPr>
              <w:rPr>
                <w:lang w:eastAsia="en-US"/>
              </w:rPr>
            </w:pPr>
            <w:r w:rsidRPr="00160F58">
              <w:rPr>
                <w:lang w:eastAsia="en-US"/>
              </w:rPr>
              <w:t>2.</w:t>
            </w:r>
          </w:p>
        </w:tc>
        <w:tc>
          <w:tcPr>
            <w:tcW w:w="3402" w:type="dxa"/>
            <w:shd w:val="clear" w:color="auto" w:fill="auto"/>
          </w:tcPr>
          <w:p w14:paraId="053BB5A7" w14:textId="77777777" w:rsidR="00997FD9" w:rsidRPr="00160F58" w:rsidRDefault="00997FD9" w:rsidP="004E2603">
            <w:pPr>
              <w:rPr>
                <w:lang w:eastAsia="en-US"/>
              </w:rPr>
            </w:pPr>
            <w:r w:rsidRPr="00160F58">
              <w:rPr>
                <w:lang w:eastAsia="en-US"/>
              </w:rPr>
              <w:t>Заказчик</w:t>
            </w:r>
          </w:p>
        </w:tc>
        <w:tc>
          <w:tcPr>
            <w:tcW w:w="6209" w:type="dxa"/>
            <w:shd w:val="clear" w:color="auto" w:fill="auto"/>
          </w:tcPr>
          <w:p w14:paraId="5EB47573" w14:textId="77777777" w:rsidR="00997FD9" w:rsidRPr="00160F58" w:rsidRDefault="00997FD9" w:rsidP="004E2603">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C0A95F1" w14:textId="77777777" w:rsidR="00997FD9" w:rsidRDefault="00997FD9" w:rsidP="004E2603">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D271E3C" w14:textId="77777777" w:rsidR="00997FD9" w:rsidRPr="00160F58" w:rsidRDefault="00997FD9" w:rsidP="004E2603">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997FD9" w:rsidRPr="00160F58" w14:paraId="75DDC62C" w14:textId="77777777" w:rsidTr="004E2603">
        <w:tc>
          <w:tcPr>
            <w:tcW w:w="567" w:type="dxa"/>
            <w:shd w:val="clear" w:color="auto" w:fill="auto"/>
          </w:tcPr>
          <w:p w14:paraId="0698CADD" w14:textId="77777777" w:rsidR="00997FD9" w:rsidRPr="00160F58" w:rsidRDefault="00997FD9" w:rsidP="004E2603">
            <w:pPr>
              <w:rPr>
                <w:lang w:eastAsia="en-US"/>
              </w:rPr>
            </w:pPr>
            <w:r w:rsidRPr="00160F58">
              <w:rPr>
                <w:lang w:eastAsia="en-US"/>
              </w:rPr>
              <w:t>3.</w:t>
            </w:r>
          </w:p>
        </w:tc>
        <w:tc>
          <w:tcPr>
            <w:tcW w:w="3402" w:type="dxa"/>
            <w:shd w:val="clear" w:color="auto" w:fill="auto"/>
          </w:tcPr>
          <w:p w14:paraId="2EAB4572" w14:textId="77777777" w:rsidR="00997FD9" w:rsidRPr="00160F58" w:rsidRDefault="00997FD9" w:rsidP="004E2603">
            <w:pPr>
              <w:rPr>
                <w:lang w:eastAsia="en-US"/>
              </w:rPr>
            </w:pPr>
            <w:r w:rsidRPr="00160F58">
              <w:rPr>
                <w:lang w:eastAsia="en-US"/>
              </w:rPr>
              <w:t>Подрядная организация</w:t>
            </w:r>
          </w:p>
        </w:tc>
        <w:tc>
          <w:tcPr>
            <w:tcW w:w="6209" w:type="dxa"/>
            <w:shd w:val="clear" w:color="auto" w:fill="auto"/>
          </w:tcPr>
          <w:p w14:paraId="7B93F2FD" w14:textId="77777777" w:rsidR="00997FD9" w:rsidRPr="00160F58" w:rsidRDefault="00997FD9" w:rsidP="004E2603">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97FD9" w:rsidRPr="00160F58" w14:paraId="059C64D6" w14:textId="77777777" w:rsidTr="004E2603">
        <w:tc>
          <w:tcPr>
            <w:tcW w:w="567" w:type="dxa"/>
            <w:shd w:val="clear" w:color="auto" w:fill="auto"/>
          </w:tcPr>
          <w:p w14:paraId="58088656" w14:textId="77777777" w:rsidR="00997FD9" w:rsidRPr="00160F58" w:rsidRDefault="00997FD9" w:rsidP="004E2603">
            <w:pPr>
              <w:rPr>
                <w:lang w:eastAsia="en-US"/>
              </w:rPr>
            </w:pPr>
            <w:r w:rsidRPr="00160F58">
              <w:rPr>
                <w:lang w:eastAsia="en-US"/>
              </w:rPr>
              <w:t>4.</w:t>
            </w:r>
          </w:p>
        </w:tc>
        <w:tc>
          <w:tcPr>
            <w:tcW w:w="3402" w:type="dxa"/>
            <w:shd w:val="clear" w:color="auto" w:fill="auto"/>
          </w:tcPr>
          <w:p w14:paraId="5A1670ED" w14:textId="77777777" w:rsidR="00997FD9" w:rsidRPr="00160F58" w:rsidRDefault="00997FD9" w:rsidP="004E2603">
            <w:pPr>
              <w:rPr>
                <w:lang w:eastAsia="en-US"/>
              </w:rPr>
            </w:pPr>
            <w:r w:rsidRPr="00160F58">
              <w:rPr>
                <w:lang w:eastAsia="en-US"/>
              </w:rPr>
              <w:t>Объект</w:t>
            </w:r>
          </w:p>
        </w:tc>
        <w:tc>
          <w:tcPr>
            <w:tcW w:w="6209" w:type="dxa"/>
            <w:shd w:val="clear" w:color="auto" w:fill="auto"/>
          </w:tcPr>
          <w:p w14:paraId="29F70C37" w14:textId="77777777" w:rsidR="00997FD9" w:rsidRPr="008B2F81" w:rsidRDefault="00997FD9" w:rsidP="004E2603">
            <w:pPr>
              <w:jc w:val="both"/>
              <w:rPr>
                <w:lang w:eastAsia="en-US"/>
              </w:rPr>
            </w:pPr>
            <w:r w:rsidRPr="008B2F81">
              <w:rPr>
                <w:lang w:eastAsia="en-US"/>
              </w:rPr>
              <w:t>«</w:t>
            </w:r>
            <w:r>
              <w:rPr>
                <w:rFonts w:cs="Arial"/>
                <w:bCs/>
              </w:rPr>
              <w:t xml:space="preserve">Строительство дошкольной образовательной организации в с. Лобаново на 150 мест по пер. Заводской, 2 </w:t>
            </w:r>
            <w:proofErr w:type="spellStart"/>
            <w:r>
              <w:rPr>
                <w:rFonts w:cs="Arial"/>
                <w:bCs/>
              </w:rPr>
              <w:t>Джанкойского</w:t>
            </w:r>
            <w:proofErr w:type="spellEnd"/>
            <w:r>
              <w:rPr>
                <w:rFonts w:cs="Arial"/>
                <w:bCs/>
              </w:rPr>
              <w:t xml:space="preserve"> района</w:t>
            </w:r>
            <w:r w:rsidRPr="00574CEC">
              <w:rPr>
                <w:lang w:eastAsia="en-US"/>
              </w:rPr>
              <w:t>»</w:t>
            </w:r>
          </w:p>
        </w:tc>
      </w:tr>
      <w:tr w:rsidR="00997FD9" w:rsidRPr="00160F58" w14:paraId="3218D8DD" w14:textId="77777777" w:rsidTr="004E2603">
        <w:trPr>
          <w:trHeight w:val="1252"/>
        </w:trPr>
        <w:tc>
          <w:tcPr>
            <w:tcW w:w="567" w:type="dxa"/>
            <w:shd w:val="clear" w:color="auto" w:fill="auto"/>
          </w:tcPr>
          <w:p w14:paraId="5BD52AD3" w14:textId="77777777" w:rsidR="00997FD9" w:rsidRPr="00160F58" w:rsidRDefault="00997FD9" w:rsidP="004E2603">
            <w:pPr>
              <w:rPr>
                <w:lang w:eastAsia="en-US"/>
              </w:rPr>
            </w:pPr>
            <w:r w:rsidRPr="00160F58">
              <w:rPr>
                <w:lang w:eastAsia="en-US"/>
              </w:rPr>
              <w:lastRenderedPageBreak/>
              <w:t>5.</w:t>
            </w:r>
          </w:p>
        </w:tc>
        <w:tc>
          <w:tcPr>
            <w:tcW w:w="3402" w:type="dxa"/>
            <w:shd w:val="clear" w:color="auto" w:fill="auto"/>
          </w:tcPr>
          <w:p w14:paraId="1BD8CCA0" w14:textId="77777777" w:rsidR="00997FD9" w:rsidRPr="00160F58" w:rsidRDefault="00997FD9" w:rsidP="004E2603">
            <w:pPr>
              <w:rPr>
                <w:lang w:eastAsia="en-US"/>
              </w:rPr>
            </w:pPr>
            <w:r w:rsidRPr="00160F58">
              <w:rPr>
                <w:lang w:eastAsia="ar-SA"/>
              </w:rPr>
              <w:t>Назначение объекта</w:t>
            </w:r>
          </w:p>
        </w:tc>
        <w:tc>
          <w:tcPr>
            <w:tcW w:w="6209" w:type="dxa"/>
            <w:shd w:val="clear" w:color="auto" w:fill="auto"/>
          </w:tcPr>
          <w:p w14:paraId="672EE625" w14:textId="77777777" w:rsidR="00997FD9" w:rsidRPr="00910165" w:rsidRDefault="00997FD9" w:rsidP="004E2603">
            <w:pPr>
              <w:jc w:val="both"/>
              <w:rPr>
                <w:lang w:eastAsia="en-US"/>
              </w:rPr>
            </w:pPr>
            <w:r w:rsidRPr="00910165">
              <w:rPr>
                <w:lang w:eastAsia="en-US"/>
              </w:rPr>
              <w:t xml:space="preserve">В соответствии с Общероссийским классификатором основных фондов </w:t>
            </w:r>
            <w:r w:rsidRPr="00910165">
              <w:rPr>
                <w:color w:val="000000"/>
                <w:lang w:eastAsia="en-US"/>
              </w:rPr>
              <w:t xml:space="preserve">ОК </w:t>
            </w:r>
            <w:r w:rsidRPr="00910165">
              <w:rPr>
                <w:lang w:eastAsia="en-US"/>
              </w:rPr>
              <w:t>013-2014 (СНС 2008):</w:t>
            </w:r>
          </w:p>
          <w:p w14:paraId="0D401959" w14:textId="77777777" w:rsidR="00997FD9" w:rsidRPr="00910165" w:rsidRDefault="00997FD9" w:rsidP="004E2603">
            <w:pPr>
              <w:jc w:val="both"/>
              <w:rPr>
                <w:color w:val="000000"/>
                <w:lang w:eastAsia="en-US"/>
              </w:rPr>
            </w:pPr>
            <w:r w:rsidRPr="00910165">
              <w:rPr>
                <w:lang w:eastAsia="en-US"/>
              </w:rPr>
              <w:t>Здание дошкольной образовательной организации на 1</w:t>
            </w:r>
            <w:r>
              <w:rPr>
                <w:lang w:eastAsia="en-US"/>
              </w:rPr>
              <w:t>5</w:t>
            </w:r>
            <w:r w:rsidRPr="00910165">
              <w:rPr>
                <w:lang w:eastAsia="en-US"/>
              </w:rPr>
              <w:t>0 мест</w:t>
            </w:r>
            <w:r w:rsidRPr="00910165">
              <w:rPr>
                <w:color w:val="000000"/>
                <w:lang w:eastAsia="en-US"/>
              </w:rPr>
              <w:t xml:space="preserve"> соответствует 210.00.12.10.460 Здания детских яслей и садов.</w:t>
            </w:r>
          </w:p>
          <w:p w14:paraId="6F192121" w14:textId="77777777" w:rsidR="00997FD9" w:rsidRPr="00F95D9A" w:rsidRDefault="00997FD9" w:rsidP="004E2603">
            <w:pPr>
              <w:jc w:val="both"/>
              <w:rPr>
                <w:color w:val="000000"/>
                <w:lang w:eastAsia="en-US"/>
              </w:rPr>
            </w:pPr>
            <w:proofErr w:type="spellStart"/>
            <w:r w:rsidRPr="00910165">
              <w:rPr>
                <w:color w:val="000000"/>
                <w:lang w:eastAsia="en-US"/>
              </w:rPr>
              <w:t>Блочно</w:t>
            </w:r>
            <w:proofErr w:type="spellEnd"/>
            <w:r w:rsidRPr="00910165">
              <w:rPr>
                <w:color w:val="000000"/>
                <w:lang w:eastAsia="en-US"/>
              </w:rPr>
              <w:t>-модульная котельная соответствует 210.00.11.10.740 Здания котельных.</w:t>
            </w:r>
          </w:p>
        </w:tc>
      </w:tr>
      <w:tr w:rsidR="00997FD9" w:rsidRPr="00160F58" w14:paraId="254DC8FC" w14:textId="77777777" w:rsidTr="004E2603">
        <w:trPr>
          <w:trHeight w:val="632"/>
        </w:trPr>
        <w:tc>
          <w:tcPr>
            <w:tcW w:w="567" w:type="dxa"/>
            <w:shd w:val="clear" w:color="auto" w:fill="auto"/>
          </w:tcPr>
          <w:p w14:paraId="7E446315" w14:textId="77777777" w:rsidR="00997FD9" w:rsidRPr="00160F58" w:rsidRDefault="00997FD9" w:rsidP="004E2603">
            <w:pPr>
              <w:rPr>
                <w:lang w:eastAsia="en-US"/>
              </w:rPr>
            </w:pPr>
            <w:r w:rsidRPr="00160F58">
              <w:rPr>
                <w:lang w:eastAsia="en-US"/>
              </w:rPr>
              <w:t>6.</w:t>
            </w:r>
          </w:p>
        </w:tc>
        <w:tc>
          <w:tcPr>
            <w:tcW w:w="3402" w:type="dxa"/>
            <w:shd w:val="clear" w:color="auto" w:fill="auto"/>
          </w:tcPr>
          <w:p w14:paraId="209A23CD" w14:textId="77777777" w:rsidR="00997FD9" w:rsidRPr="00160F58" w:rsidRDefault="00997FD9" w:rsidP="004E2603">
            <w:pPr>
              <w:rPr>
                <w:lang w:eastAsia="en-US"/>
              </w:rPr>
            </w:pPr>
            <w:r w:rsidRPr="00160F58">
              <w:rPr>
                <w:lang w:eastAsia="en-US"/>
              </w:rPr>
              <w:t>Основание для выполнения работ</w:t>
            </w:r>
          </w:p>
        </w:tc>
        <w:tc>
          <w:tcPr>
            <w:tcW w:w="6209" w:type="dxa"/>
            <w:shd w:val="clear" w:color="auto" w:fill="auto"/>
          </w:tcPr>
          <w:p w14:paraId="545C3D06" w14:textId="77777777" w:rsidR="00997FD9" w:rsidRPr="009B4DF8" w:rsidRDefault="00997FD9" w:rsidP="004E2603">
            <w:pPr>
              <w:jc w:val="both"/>
              <w:rPr>
                <w:lang w:eastAsia="en-US"/>
              </w:rPr>
            </w:pPr>
            <w:r w:rsidRPr="009B4DF8">
              <w:rPr>
                <w:lang w:eastAsia="en-US"/>
              </w:rPr>
              <w:t>Распоряжение Совета министров Республики Крым</w:t>
            </w:r>
          </w:p>
          <w:p w14:paraId="719DE8F1" w14:textId="77777777" w:rsidR="00997FD9" w:rsidRPr="009B4DF8" w:rsidRDefault="00997FD9" w:rsidP="004E2603">
            <w:pPr>
              <w:jc w:val="both"/>
              <w:rPr>
                <w:color w:val="000000"/>
                <w:lang w:eastAsia="en-US"/>
              </w:rPr>
            </w:pPr>
            <w:r w:rsidRPr="009B4DF8">
              <w:rPr>
                <w:lang w:eastAsia="en-US"/>
              </w:rPr>
              <w:t>от 19 ноября 2019 года № 1440-р в редакциях от 31.03.2020 № 405-р (</w:t>
            </w:r>
            <w:r w:rsidRPr="009B4DF8">
              <w:rPr>
                <w:color w:val="000000"/>
                <w:lang w:eastAsia="en-US"/>
              </w:rPr>
              <w:t xml:space="preserve">приложение 5, п.81). </w:t>
            </w:r>
          </w:p>
          <w:p w14:paraId="51FE569E" w14:textId="77777777" w:rsidR="00997FD9" w:rsidRPr="00AD7D91" w:rsidRDefault="00997FD9" w:rsidP="004E2603">
            <w:pPr>
              <w:jc w:val="both"/>
              <w:rPr>
                <w:lang w:eastAsia="en-US"/>
              </w:rPr>
            </w:pPr>
            <w:r w:rsidRPr="009B4DF8">
              <w:rPr>
                <w:color w:val="000000"/>
                <w:lang w:eastAsia="en-US"/>
              </w:rPr>
              <w:t>Дополнительное оглашение к Соглашению о предоставлении субсидии из федерального бюджета бюджету субъекта Российской Федерации от 20.12.2019 № 139-09-2020-014 (приложение 1, п.38) в части сроков выполнения работ.</w:t>
            </w:r>
          </w:p>
        </w:tc>
      </w:tr>
      <w:tr w:rsidR="00997FD9" w:rsidRPr="00160F58" w14:paraId="33A92B8B" w14:textId="77777777" w:rsidTr="004E2603">
        <w:tc>
          <w:tcPr>
            <w:tcW w:w="567" w:type="dxa"/>
            <w:shd w:val="clear" w:color="auto" w:fill="auto"/>
          </w:tcPr>
          <w:p w14:paraId="3424405E" w14:textId="77777777" w:rsidR="00997FD9" w:rsidRPr="00160F58" w:rsidRDefault="00997FD9" w:rsidP="004E2603">
            <w:pPr>
              <w:rPr>
                <w:lang w:eastAsia="en-US"/>
              </w:rPr>
            </w:pPr>
            <w:r w:rsidRPr="00160F58">
              <w:rPr>
                <w:lang w:eastAsia="en-US"/>
              </w:rPr>
              <w:t>7.</w:t>
            </w:r>
          </w:p>
        </w:tc>
        <w:tc>
          <w:tcPr>
            <w:tcW w:w="3402" w:type="dxa"/>
            <w:shd w:val="clear" w:color="auto" w:fill="auto"/>
          </w:tcPr>
          <w:p w14:paraId="6DC6214D" w14:textId="77777777" w:rsidR="00997FD9" w:rsidRPr="00160F58" w:rsidRDefault="00997FD9" w:rsidP="004E2603">
            <w:pPr>
              <w:rPr>
                <w:lang w:eastAsia="en-US"/>
              </w:rPr>
            </w:pPr>
            <w:r w:rsidRPr="00160F58">
              <w:rPr>
                <w:lang w:eastAsia="en-US"/>
              </w:rPr>
              <w:t>Краткое описание объекта</w:t>
            </w:r>
          </w:p>
        </w:tc>
        <w:tc>
          <w:tcPr>
            <w:tcW w:w="6209" w:type="dxa"/>
            <w:shd w:val="clear" w:color="auto" w:fill="auto"/>
          </w:tcPr>
          <w:p w14:paraId="64F867EE" w14:textId="77777777" w:rsidR="00997FD9" w:rsidRPr="00AD7D91" w:rsidRDefault="00997FD9" w:rsidP="004E2603">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28B7F11A" w14:textId="77777777" w:rsidR="00997FD9" w:rsidRPr="00AD7D91" w:rsidRDefault="00997FD9" w:rsidP="004E2603">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97FD9" w:rsidRPr="00160F58" w14:paraId="680D7AC3" w14:textId="77777777" w:rsidTr="004E2603">
        <w:tc>
          <w:tcPr>
            <w:tcW w:w="567" w:type="dxa"/>
            <w:shd w:val="clear" w:color="auto" w:fill="auto"/>
          </w:tcPr>
          <w:p w14:paraId="7BF836B4" w14:textId="77777777" w:rsidR="00997FD9" w:rsidRPr="00160F58" w:rsidRDefault="00997FD9" w:rsidP="004E2603">
            <w:pPr>
              <w:rPr>
                <w:lang w:eastAsia="en-US"/>
              </w:rPr>
            </w:pPr>
            <w:r w:rsidRPr="00160F58">
              <w:rPr>
                <w:lang w:eastAsia="en-US"/>
              </w:rPr>
              <w:lastRenderedPageBreak/>
              <w:t>8.</w:t>
            </w:r>
          </w:p>
        </w:tc>
        <w:tc>
          <w:tcPr>
            <w:tcW w:w="3402" w:type="dxa"/>
            <w:shd w:val="clear" w:color="auto" w:fill="auto"/>
          </w:tcPr>
          <w:p w14:paraId="7C5794F8" w14:textId="77777777" w:rsidR="00997FD9" w:rsidRPr="00160F58" w:rsidRDefault="00997FD9" w:rsidP="004E2603">
            <w:pPr>
              <w:rPr>
                <w:lang w:eastAsia="en-US"/>
              </w:rPr>
            </w:pPr>
            <w:r w:rsidRPr="00160F58">
              <w:rPr>
                <w:lang w:eastAsia="en-US"/>
              </w:rPr>
              <w:t>Требования к выполнению работ</w:t>
            </w:r>
          </w:p>
        </w:tc>
        <w:tc>
          <w:tcPr>
            <w:tcW w:w="6209" w:type="dxa"/>
            <w:shd w:val="clear" w:color="auto" w:fill="auto"/>
          </w:tcPr>
          <w:p w14:paraId="46FAD86B" w14:textId="77777777" w:rsidR="00997FD9" w:rsidRPr="00586660" w:rsidRDefault="00997FD9" w:rsidP="004E2603">
            <w:pPr>
              <w:widowControl w:val="0"/>
              <w:ind w:right="37"/>
              <w:jc w:val="both"/>
              <w:rPr>
                <w:bCs/>
              </w:rPr>
            </w:pPr>
            <w:r w:rsidRPr="00586660">
              <w:rPr>
                <w:bCs/>
              </w:rPr>
              <w:t>Комплекс работ по строительству объекта согласно:</w:t>
            </w:r>
          </w:p>
          <w:p w14:paraId="204D511F" w14:textId="77777777" w:rsidR="00997FD9" w:rsidRPr="00586660" w:rsidRDefault="00997FD9" w:rsidP="00997FD9">
            <w:pPr>
              <w:widowControl w:val="0"/>
              <w:numPr>
                <w:ilvl w:val="0"/>
                <w:numId w:val="11"/>
              </w:numPr>
              <w:ind w:right="37"/>
              <w:jc w:val="both"/>
              <w:rPr>
                <w:bCs/>
              </w:rPr>
            </w:pPr>
            <w:r w:rsidRPr="00586660">
              <w:rPr>
                <w:bCs/>
              </w:rPr>
              <w:t>Государственному контракту;</w:t>
            </w:r>
          </w:p>
          <w:p w14:paraId="512DDA58" w14:textId="77777777" w:rsidR="00997FD9" w:rsidRPr="00586660" w:rsidRDefault="00997FD9" w:rsidP="00997FD9">
            <w:pPr>
              <w:widowControl w:val="0"/>
              <w:numPr>
                <w:ilvl w:val="0"/>
                <w:numId w:val="11"/>
              </w:numPr>
              <w:ind w:right="37"/>
              <w:jc w:val="both"/>
              <w:rPr>
                <w:bCs/>
              </w:rPr>
            </w:pPr>
            <w:r w:rsidRPr="00586660">
              <w:rPr>
                <w:bCs/>
              </w:rPr>
              <w:t>Смете контракта (приложение 1 к проекту Государственного контракта);</w:t>
            </w:r>
          </w:p>
          <w:p w14:paraId="671E31C4" w14:textId="77777777" w:rsidR="00997FD9" w:rsidRPr="00586660" w:rsidRDefault="00997FD9" w:rsidP="00997FD9">
            <w:pPr>
              <w:widowControl w:val="0"/>
              <w:numPr>
                <w:ilvl w:val="0"/>
                <w:numId w:val="11"/>
              </w:numPr>
              <w:ind w:right="37"/>
              <w:jc w:val="both"/>
              <w:rPr>
                <w:bCs/>
              </w:rPr>
            </w:pPr>
            <w:r w:rsidRPr="00586660">
              <w:rPr>
                <w:bCs/>
              </w:rPr>
              <w:t>Графику выполнения строительно-монтажных работ (приложение 2 к проекту Государственного контракта);</w:t>
            </w:r>
          </w:p>
          <w:p w14:paraId="0C681734" w14:textId="77777777" w:rsidR="00997FD9" w:rsidRPr="00586660" w:rsidRDefault="00997FD9" w:rsidP="00997FD9">
            <w:pPr>
              <w:widowControl w:val="0"/>
              <w:numPr>
                <w:ilvl w:val="0"/>
                <w:numId w:val="11"/>
              </w:numPr>
              <w:ind w:right="37"/>
              <w:jc w:val="both"/>
              <w:rPr>
                <w:bCs/>
              </w:rPr>
            </w:pPr>
            <w:r w:rsidRPr="00586660">
              <w:rPr>
                <w:bCs/>
              </w:rPr>
              <w:t>Детализированному графику выполнения строительно-монтажных работ (форма по приложению 2.1 к проекту Государственного контракта);</w:t>
            </w:r>
          </w:p>
          <w:p w14:paraId="104EE80E" w14:textId="77777777" w:rsidR="00997FD9" w:rsidRPr="00586660" w:rsidRDefault="00997FD9" w:rsidP="00997FD9">
            <w:pPr>
              <w:widowControl w:val="0"/>
              <w:numPr>
                <w:ilvl w:val="0"/>
                <w:numId w:val="11"/>
              </w:numPr>
              <w:ind w:right="37"/>
              <w:jc w:val="both"/>
              <w:rPr>
                <w:bCs/>
              </w:rPr>
            </w:pPr>
            <w:r w:rsidRPr="00586660">
              <w:rPr>
                <w:bCs/>
              </w:rPr>
              <w:t>Проектной документации, разработанной ООО «</w:t>
            </w:r>
            <w:proofErr w:type="spellStart"/>
            <w:r w:rsidRPr="00586660">
              <w:rPr>
                <w:bCs/>
              </w:rPr>
              <w:t>ЮжПромПроект</w:t>
            </w:r>
            <w:proofErr w:type="spellEnd"/>
            <w:r w:rsidRPr="00586660">
              <w:rPr>
                <w:bCs/>
              </w:rPr>
              <w:t>» (приложение 1 к Техническому заданию);</w:t>
            </w:r>
          </w:p>
          <w:p w14:paraId="3E292379" w14:textId="77777777" w:rsidR="00997FD9" w:rsidRPr="00586660" w:rsidRDefault="00997FD9" w:rsidP="00997FD9">
            <w:pPr>
              <w:widowControl w:val="0"/>
              <w:numPr>
                <w:ilvl w:val="0"/>
                <w:numId w:val="11"/>
              </w:numPr>
              <w:ind w:right="37"/>
              <w:jc w:val="both"/>
              <w:rPr>
                <w:bCs/>
              </w:rPr>
            </w:pPr>
            <w:r w:rsidRPr="00586660">
              <w:rPr>
                <w:bCs/>
              </w:rPr>
              <w:t>Сметной документации, разработанной ООО «</w:t>
            </w:r>
            <w:proofErr w:type="spellStart"/>
            <w:r w:rsidRPr="00586660">
              <w:rPr>
                <w:bCs/>
              </w:rPr>
              <w:t>ЮжПромПроект</w:t>
            </w:r>
            <w:proofErr w:type="spellEnd"/>
            <w:r w:rsidRPr="00586660">
              <w:rPr>
                <w:bCs/>
              </w:rPr>
              <w:t>» (приложение 2 к Техническому заданию);</w:t>
            </w:r>
          </w:p>
          <w:p w14:paraId="4B42B040" w14:textId="77777777" w:rsidR="00997FD9" w:rsidRPr="00586660" w:rsidRDefault="00997FD9" w:rsidP="00997FD9">
            <w:pPr>
              <w:widowControl w:val="0"/>
              <w:numPr>
                <w:ilvl w:val="0"/>
                <w:numId w:val="11"/>
              </w:numPr>
              <w:ind w:right="37"/>
              <w:jc w:val="both"/>
              <w:rPr>
                <w:bCs/>
              </w:rPr>
            </w:pPr>
            <w:r w:rsidRPr="00586660">
              <w:rPr>
                <w:bCs/>
              </w:rPr>
              <w:t xml:space="preserve">Рабочей документации, разработанной </w:t>
            </w:r>
          </w:p>
          <w:p w14:paraId="5870522D" w14:textId="77777777" w:rsidR="00997FD9" w:rsidRPr="00574CEC" w:rsidRDefault="00997FD9" w:rsidP="004E2603">
            <w:pPr>
              <w:widowControl w:val="0"/>
              <w:ind w:left="720" w:right="37"/>
              <w:jc w:val="both"/>
              <w:rPr>
                <w:bCs/>
                <w:highlight w:val="yellow"/>
              </w:rPr>
            </w:pPr>
            <w:r w:rsidRPr="00586660">
              <w:rPr>
                <w:bCs/>
              </w:rPr>
              <w:t>ООО «</w:t>
            </w:r>
            <w:proofErr w:type="spellStart"/>
            <w:r w:rsidRPr="00586660">
              <w:rPr>
                <w:bCs/>
              </w:rPr>
              <w:t>ЮжПромПроект</w:t>
            </w:r>
            <w:proofErr w:type="spellEnd"/>
            <w:r w:rsidRPr="00586660">
              <w:rPr>
                <w:bCs/>
              </w:rPr>
              <w:t>»</w:t>
            </w:r>
          </w:p>
        </w:tc>
      </w:tr>
      <w:tr w:rsidR="00997FD9" w:rsidRPr="00160F58" w14:paraId="51D6B8EA" w14:textId="77777777" w:rsidTr="004E2603">
        <w:trPr>
          <w:trHeight w:val="379"/>
        </w:trPr>
        <w:tc>
          <w:tcPr>
            <w:tcW w:w="567" w:type="dxa"/>
            <w:shd w:val="clear" w:color="auto" w:fill="auto"/>
          </w:tcPr>
          <w:p w14:paraId="682B72B0" w14:textId="77777777" w:rsidR="00997FD9" w:rsidRPr="00160F58" w:rsidRDefault="00997FD9" w:rsidP="004E2603">
            <w:pPr>
              <w:rPr>
                <w:lang w:eastAsia="en-US"/>
              </w:rPr>
            </w:pPr>
            <w:r w:rsidRPr="00160F58">
              <w:rPr>
                <w:lang w:eastAsia="en-US"/>
              </w:rPr>
              <w:t>9.</w:t>
            </w:r>
          </w:p>
        </w:tc>
        <w:tc>
          <w:tcPr>
            <w:tcW w:w="3402" w:type="dxa"/>
            <w:shd w:val="clear" w:color="auto" w:fill="auto"/>
          </w:tcPr>
          <w:p w14:paraId="65DBC0B2" w14:textId="77777777" w:rsidR="00997FD9" w:rsidRPr="00160F58" w:rsidRDefault="00997FD9" w:rsidP="004E2603">
            <w:pPr>
              <w:rPr>
                <w:lang w:eastAsia="en-US"/>
              </w:rPr>
            </w:pPr>
            <w:r w:rsidRPr="00160F58">
              <w:rPr>
                <w:lang w:eastAsia="en-US"/>
              </w:rPr>
              <w:t>Источник финансирования</w:t>
            </w:r>
          </w:p>
        </w:tc>
        <w:tc>
          <w:tcPr>
            <w:tcW w:w="6209" w:type="dxa"/>
            <w:shd w:val="clear" w:color="auto" w:fill="auto"/>
          </w:tcPr>
          <w:p w14:paraId="3A7C690C" w14:textId="77777777" w:rsidR="00997FD9" w:rsidRPr="000A05D9" w:rsidRDefault="00997FD9" w:rsidP="004E2603">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997FD9" w:rsidRPr="00160F58" w14:paraId="6CA1C21F" w14:textId="77777777" w:rsidTr="004E2603">
        <w:trPr>
          <w:trHeight w:val="542"/>
        </w:trPr>
        <w:tc>
          <w:tcPr>
            <w:tcW w:w="567" w:type="dxa"/>
            <w:shd w:val="clear" w:color="auto" w:fill="auto"/>
          </w:tcPr>
          <w:p w14:paraId="3580D4C1" w14:textId="77777777" w:rsidR="00997FD9" w:rsidRPr="00160F58" w:rsidRDefault="00997FD9" w:rsidP="004E2603">
            <w:pPr>
              <w:rPr>
                <w:lang w:eastAsia="en-US"/>
              </w:rPr>
            </w:pPr>
            <w:r w:rsidRPr="00160F58">
              <w:rPr>
                <w:lang w:eastAsia="en-US"/>
              </w:rPr>
              <w:t>10.</w:t>
            </w:r>
          </w:p>
        </w:tc>
        <w:tc>
          <w:tcPr>
            <w:tcW w:w="3402" w:type="dxa"/>
            <w:shd w:val="clear" w:color="auto" w:fill="auto"/>
          </w:tcPr>
          <w:p w14:paraId="2A6ED199" w14:textId="77777777" w:rsidR="00997FD9" w:rsidRPr="00160F58" w:rsidRDefault="00997FD9" w:rsidP="004E2603">
            <w:pPr>
              <w:rPr>
                <w:lang w:eastAsia="en-US"/>
              </w:rPr>
            </w:pPr>
            <w:r w:rsidRPr="00160F58">
              <w:rPr>
                <w:lang w:eastAsia="en-US"/>
              </w:rPr>
              <w:t>Срок выполнения работ</w:t>
            </w:r>
          </w:p>
        </w:tc>
        <w:tc>
          <w:tcPr>
            <w:tcW w:w="6209" w:type="dxa"/>
            <w:shd w:val="clear" w:color="auto" w:fill="auto"/>
          </w:tcPr>
          <w:p w14:paraId="786B9A1E" w14:textId="77777777" w:rsidR="00997FD9" w:rsidRPr="004311DB" w:rsidRDefault="00997FD9" w:rsidP="004E2603">
            <w:pPr>
              <w:jc w:val="both"/>
              <w:rPr>
                <w:color w:val="000000"/>
              </w:rPr>
            </w:pPr>
            <w:r w:rsidRPr="004311DB">
              <w:rPr>
                <w:color w:val="000000"/>
              </w:rPr>
              <w:t>– начало работ: со дня заключения Контракта;</w:t>
            </w:r>
          </w:p>
          <w:p w14:paraId="5304724C" w14:textId="77777777" w:rsidR="00997FD9" w:rsidRPr="004311DB" w:rsidRDefault="00997FD9" w:rsidP="004E2603">
            <w:pPr>
              <w:jc w:val="both"/>
              <w:rPr>
                <w:color w:val="000000"/>
              </w:rPr>
            </w:pPr>
            <w:r w:rsidRPr="004311DB">
              <w:rPr>
                <w:color w:val="000000"/>
              </w:rPr>
              <w:t xml:space="preserve">– </w:t>
            </w:r>
            <w:r w:rsidRPr="00DC5C9D">
              <w:rPr>
                <w:color w:val="000000"/>
              </w:rPr>
              <w:t xml:space="preserve">окончание работ: не </w:t>
            </w:r>
            <w:r w:rsidRPr="00B3068C">
              <w:rPr>
                <w:color w:val="000000"/>
              </w:rPr>
              <w:t>позднее 30.11.2021г.</w:t>
            </w:r>
          </w:p>
        </w:tc>
      </w:tr>
      <w:tr w:rsidR="00997FD9" w:rsidRPr="00160F58" w14:paraId="250DAE8D" w14:textId="77777777" w:rsidTr="004E2603">
        <w:trPr>
          <w:trHeight w:val="259"/>
        </w:trPr>
        <w:tc>
          <w:tcPr>
            <w:tcW w:w="567" w:type="dxa"/>
            <w:shd w:val="clear" w:color="auto" w:fill="auto"/>
          </w:tcPr>
          <w:p w14:paraId="14A10A6A" w14:textId="77777777" w:rsidR="00997FD9" w:rsidRPr="00160F58" w:rsidRDefault="00997FD9" w:rsidP="004E2603">
            <w:pPr>
              <w:rPr>
                <w:lang w:eastAsia="en-US"/>
              </w:rPr>
            </w:pPr>
            <w:r w:rsidRPr="00160F58">
              <w:rPr>
                <w:lang w:eastAsia="en-US"/>
              </w:rPr>
              <w:t>11.</w:t>
            </w:r>
          </w:p>
        </w:tc>
        <w:tc>
          <w:tcPr>
            <w:tcW w:w="3402" w:type="dxa"/>
            <w:shd w:val="clear" w:color="auto" w:fill="auto"/>
          </w:tcPr>
          <w:p w14:paraId="01192E66" w14:textId="77777777" w:rsidR="00997FD9" w:rsidRPr="00160F58" w:rsidRDefault="00997FD9" w:rsidP="004E2603">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3E15A0C6" w14:textId="77777777" w:rsidR="00997FD9" w:rsidRPr="008509CE" w:rsidRDefault="00997FD9" w:rsidP="004E2603">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5EC59BBA" w14:textId="77777777" w:rsidR="00997FD9" w:rsidRPr="008509CE" w:rsidRDefault="00997FD9" w:rsidP="004E2603">
            <w:pPr>
              <w:jc w:val="both"/>
              <w:rPr>
                <w:color w:val="000000"/>
              </w:rPr>
            </w:pPr>
            <w:r w:rsidRPr="008509CE">
              <w:rPr>
                <w:color w:val="000000"/>
              </w:rPr>
              <w:t>Геодезические работы подрядчик выполняет за свой счет.</w:t>
            </w:r>
          </w:p>
          <w:p w14:paraId="5DF42508" w14:textId="77777777" w:rsidR="00997FD9" w:rsidRPr="008509CE" w:rsidRDefault="00997FD9" w:rsidP="004E2603">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A3D8469" w14:textId="77777777" w:rsidR="00997FD9" w:rsidRPr="008509CE" w:rsidRDefault="00997FD9" w:rsidP="004E2603">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997FD9" w:rsidRPr="00160F58" w14:paraId="595BB511" w14:textId="77777777" w:rsidTr="004E2603">
        <w:tc>
          <w:tcPr>
            <w:tcW w:w="567" w:type="dxa"/>
            <w:shd w:val="clear" w:color="auto" w:fill="auto"/>
          </w:tcPr>
          <w:p w14:paraId="18EE1B2F" w14:textId="77777777" w:rsidR="00997FD9" w:rsidRPr="00160F58" w:rsidRDefault="00997FD9" w:rsidP="004E2603">
            <w:pPr>
              <w:rPr>
                <w:lang w:eastAsia="en-US"/>
              </w:rPr>
            </w:pPr>
            <w:r w:rsidRPr="00160F58">
              <w:rPr>
                <w:lang w:eastAsia="en-US"/>
              </w:rPr>
              <w:t>12.</w:t>
            </w:r>
          </w:p>
        </w:tc>
        <w:tc>
          <w:tcPr>
            <w:tcW w:w="3402" w:type="dxa"/>
            <w:shd w:val="clear" w:color="auto" w:fill="auto"/>
          </w:tcPr>
          <w:p w14:paraId="0195AA40" w14:textId="77777777" w:rsidR="00997FD9" w:rsidRPr="00160F58" w:rsidRDefault="00997FD9" w:rsidP="004E2603">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65B11A5C" w14:textId="77777777" w:rsidR="00997FD9" w:rsidRPr="008509CE" w:rsidRDefault="00997FD9" w:rsidP="004E2603">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64D35B4" w14:textId="77777777" w:rsidR="00997FD9" w:rsidRPr="008509CE" w:rsidRDefault="00997FD9" w:rsidP="004E2603">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6B12307A" w14:textId="77777777" w:rsidR="00997FD9" w:rsidRDefault="00997FD9" w:rsidP="004E2603">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w:t>
            </w:r>
            <w:r w:rsidRPr="008509CE">
              <w:rPr>
                <w:color w:val="000000"/>
              </w:rPr>
              <w:lastRenderedPageBreak/>
              <w:t>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3DA9C5A" w14:textId="77777777" w:rsidR="00997FD9" w:rsidRDefault="00997FD9" w:rsidP="004E2603">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4ACEF0D" w14:textId="77777777" w:rsidR="00997FD9" w:rsidRPr="00160F58" w:rsidRDefault="00997FD9" w:rsidP="004E2603">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97FD9" w:rsidRPr="00160F58" w14:paraId="0EE16F78" w14:textId="77777777" w:rsidTr="004E2603">
        <w:trPr>
          <w:trHeight w:val="713"/>
        </w:trPr>
        <w:tc>
          <w:tcPr>
            <w:tcW w:w="567" w:type="dxa"/>
            <w:shd w:val="clear" w:color="auto" w:fill="auto"/>
          </w:tcPr>
          <w:p w14:paraId="2E3E23DF" w14:textId="77777777" w:rsidR="00997FD9" w:rsidRPr="00160F58" w:rsidRDefault="00997FD9" w:rsidP="004E2603">
            <w:pPr>
              <w:rPr>
                <w:lang w:eastAsia="en-US"/>
              </w:rPr>
            </w:pPr>
            <w:r w:rsidRPr="00160F58">
              <w:rPr>
                <w:lang w:eastAsia="en-US"/>
              </w:rPr>
              <w:lastRenderedPageBreak/>
              <w:t>13.</w:t>
            </w:r>
          </w:p>
        </w:tc>
        <w:tc>
          <w:tcPr>
            <w:tcW w:w="3402" w:type="dxa"/>
            <w:shd w:val="clear" w:color="auto" w:fill="auto"/>
          </w:tcPr>
          <w:p w14:paraId="20F2DB8F" w14:textId="77777777" w:rsidR="00997FD9" w:rsidRPr="00160F58" w:rsidRDefault="00997FD9" w:rsidP="004E2603">
            <w:pPr>
              <w:rPr>
                <w:lang w:eastAsia="en-US"/>
              </w:rPr>
            </w:pPr>
            <w:r w:rsidRPr="00160F58">
              <w:rPr>
                <w:lang w:eastAsia="en-US"/>
              </w:rPr>
              <w:t>Требования к сдаче-приемке законченных работ</w:t>
            </w:r>
          </w:p>
        </w:tc>
        <w:tc>
          <w:tcPr>
            <w:tcW w:w="6209" w:type="dxa"/>
            <w:shd w:val="clear" w:color="auto" w:fill="auto"/>
          </w:tcPr>
          <w:p w14:paraId="1FDDC39C" w14:textId="77777777" w:rsidR="00997FD9" w:rsidRDefault="00997FD9" w:rsidP="004E2603">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9A5F62A" w14:textId="77777777" w:rsidR="00997FD9" w:rsidRPr="00160F58" w:rsidRDefault="00997FD9" w:rsidP="004E2603">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797E09A2" w14:textId="77777777" w:rsidR="00997FD9" w:rsidRPr="00160F58" w:rsidRDefault="00997FD9" w:rsidP="00997FD9">
      <w:pPr>
        <w:suppressAutoHyphens/>
        <w:jc w:val="both"/>
        <w:rPr>
          <w:iCs/>
          <w:lang w:eastAsia="ar-SA"/>
        </w:rPr>
      </w:pPr>
    </w:p>
    <w:p w14:paraId="73449125" w14:textId="77777777" w:rsidR="00997FD9" w:rsidRPr="009E6746" w:rsidRDefault="00997FD9" w:rsidP="00997FD9">
      <w:pPr>
        <w:jc w:val="center"/>
        <w:rPr>
          <w:b/>
          <w:bCs/>
          <w:color w:val="000000"/>
        </w:rPr>
      </w:pPr>
      <w:r w:rsidRPr="009E6746">
        <w:rPr>
          <w:b/>
          <w:bCs/>
          <w:color w:val="000000"/>
        </w:rPr>
        <w:t>Технико-экономические показатели</w:t>
      </w:r>
    </w:p>
    <w:p w14:paraId="28813E0A" w14:textId="77777777" w:rsidR="00997FD9" w:rsidRPr="0024504C" w:rsidRDefault="00997FD9" w:rsidP="00997FD9">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997FD9" w:rsidRPr="004A1D41" w14:paraId="0CD97681" w14:textId="77777777" w:rsidTr="004E2603">
        <w:trPr>
          <w:trHeight w:val="422"/>
          <w:tblHeader/>
        </w:trPr>
        <w:tc>
          <w:tcPr>
            <w:tcW w:w="567" w:type="dxa"/>
            <w:tcBorders>
              <w:top w:val="single" w:sz="4" w:space="0" w:color="auto"/>
              <w:left w:val="single" w:sz="4" w:space="0" w:color="auto"/>
              <w:bottom w:val="single" w:sz="4" w:space="0" w:color="auto"/>
              <w:right w:val="single" w:sz="4" w:space="0" w:color="auto"/>
            </w:tcBorders>
          </w:tcPr>
          <w:p w14:paraId="0135DA62" w14:textId="77777777" w:rsidR="00997FD9" w:rsidRPr="004A1D41" w:rsidRDefault="00997FD9" w:rsidP="004E2603">
            <w:pPr>
              <w:jc w:val="center"/>
              <w:rPr>
                <w:b/>
              </w:rPr>
            </w:pPr>
            <w:r w:rsidRPr="004A1D41">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077F6D" w14:textId="77777777" w:rsidR="00997FD9" w:rsidRPr="004A1D41" w:rsidRDefault="00997FD9" w:rsidP="004E2603">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B03750" w14:textId="77777777" w:rsidR="00997FD9" w:rsidRPr="004A1D41" w:rsidRDefault="00997FD9" w:rsidP="004E2603">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6DEAD" w14:textId="77777777" w:rsidR="00997FD9" w:rsidRPr="004A1D41" w:rsidRDefault="00997FD9" w:rsidP="004E2603">
            <w:pPr>
              <w:jc w:val="center"/>
              <w:rPr>
                <w:b/>
              </w:rPr>
            </w:pPr>
            <w:r w:rsidRPr="004A1D41">
              <w:rPr>
                <w:b/>
              </w:rPr>
              <w:t>Кол.</w:t>
            </w:r>
          </w:p>
        </w:tc>
      </w:tr>
      <w:tr w:rsidR="00997FD9" w:rsidRPr="004A1D41" w14:paraId="7177B020" w14:textId="77777777" w:rsidTr="004E2603">
        <w:trPr>
          <w:trHeight w:val="91"/>
        </w:trPr>
        <w:tc>
          <w:tcPr>
            <w:tcW w:w="567" w:type="dxa"/>
            <w:tcBorders>
              <w:top w:val="single" w:sz="4" w:space="0" w:color="auto"/>
              <w:left w:val="single" w:sz="4" w:space="0" w:color="auto"/>
              <w:bottom w:val="single" w:sz="4" w:space="0" w:color="auto"/>
              <w:right w:val="single" w:sz="4" w:space="0" w:color="auto"/>
            </w:tcBorders>
          </w:tcPr>
          <w:p w14:paraId="0DA3FCD2"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726C27A" w14:textId="77777777" w:rsidR="00997FD9" w:rsidRPr="004A1D41" w:rsidRDefault="00997FD9" w:rsidP="004E2603">
            <w:pPr>
              <w:rPr>
                <w:lang w:eastAsia="en-US"/>
              </w:rPr>
            </w:pPr>
            <w:r w:rsidRPr="000B5557">
              <w:rPr>
                <w:rFonts w:hint="eastAsia"/>
                <w:lang w:eastAsia="en-US"/>
              </w:rPr>
              <w:t>Вид</w:t>
            </w:r>
            <w:r w:rsidRPr="000B5557">
              <w:rPr>
                <w:lang w:eastAsia="en-US"/>
              </w:rPr>
              <w:t xml:space="preserve"> </w:t>
            </w:r>
            <w:r w:rsidRPr="000B5557">
              <w:rPr>
                <w:rFonts w:hint="eastAsia"/>
                <w:lang w:eastAsia="en-US"/>
              </w:rPr>
              <w:t>строительства</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54FFB961" w14:textId="77777777" w:rsidR="00997FD9" w:rsidRPr="004A1D41" w:rsidRDefault="00997FD9" w:rsidP="004E2603">
            <w:pPr>
              <w:jc w:val="center"/>
            </w:pPr>
            <w:r w:rsidRPr="000B5557">
              <w:rPr>
                <w:rFonts w:hint="eastAsia"/>
              </w:rPr>
              <w:t>строительство</w:t>
            </w:r>
          </w:p>
        </w:tc>
      </w:tr>
      <w:tr w:rsidR="00997FD9" w:rsidRPr="004A1D41" w14:paraId="0B9BFA5E"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7ACBF6D"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9387F8E" w14:textId="77777777" w:rsidR="00997FD9" w:rsidRPr="004A1D41" w:rsidRDefault="00997FD9" w:rsidP="004E2603">
            <w:pPr>
              <w:rPr>
                <w:lang w:eastAsia="en-US"/>
              </w:rPr>
            </w:pPr>
            <w:r w:rsidRPr="000B5557">
              <w:rPr>
                <w:rFonts w:hint="eastAsia"/>
                <w:lang w:eastAsia="en-US"/>
              </w:rPr>
              <w:t>Уровень</w:t>
            </w:r>
            <w:r w:rsidRPr="000B5557">
              <w:rPr>
                <w:lang w:eastAsia="en-US"/>
              </w:rPr>
              <w:t xml:space="preserve"> </w:t>
            </w:r>
            <w:r w:rsidRPr="000B5557">
              <w:rPr>
                <w:rFonts w:hint="eastAsia"/>
                <w:lang w:eastAsia="en-US"/>
              </w:rPr>
              <w:t>ответственности</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78244F3" w14:textId="77777777" w:rsidR="00997FD9" w:rsidRPr="004A1D41" w:rsidRDefault="00997FD9" w:rsidP="004E2603">
            <w:pPr>
              <w:jc w:val="center"/>
            </w:pPr>
            <w:r w:rsidRPr="000B5557">
              <w:rPr>
                <w:rFonts w:hint="eastAsia"/>
              </w:rPr>
              <w:t>нормальный</w:t>
            </w:r>
          </w:p>
        </w:tc>
      </w:tr>
      <w:tr w:rsidR="00997FD9" w:rsidRPr="004A1D41" w14:paraId="539CF1DC"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79E0A4B0"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A1AEB26" w14:textId="77777777" w:rsidR="00997FD9" w:rsidRPr="004A1D41"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участка</w:t>
            </w:r>
            <w:r w:rsidRPr="000B5557">
              <w:rPr>
                <w:lang w:eastAsia="en-US"/>
              </w:rPr>
              <w:t xml:space="preserve"> </w:t>
            </w:r>
            <w:r w:rsidRPr="000B5557">
              <w:rPr>
                <w:rFonts w:hint="eastAsia"/>
                <w:lang w:eastAsia="en-US"/>
              </w:rPr>
              <w:t>по</w:t>
            </w:r>
            <w:r w:rsidRPr="000B5557">
              <w:rPr>
                <w:lang w:eastAsia="en-US"/>
              </w:rPr>
              <w:t xml:space="preserve"> </w:t>
            </w:r>
            <w:r w:rsidRPr="000B5557">
              <w:rPr>
                <w:rFonts w:hint="eastAsia"/>
                <w:lang w:eastAsia="en-US"/>
              </w:rPr>
              <w:t>ГПЗУ</w:t>
            </w:r>
            <w:r w:rsidRPr="000B5557">
              <w:rPr>
                <w:lang w:eastAsia="en-US"/>
              </w:rPr>
              <w:t xml:space="preserve"> 90:03:090101:268</w:t>
            </w:r>
          </w:p>
        </w:tc>
        <w:tc>
          <w:tcPr>
            <w:tcW w:w="2126" w:type="dxa"/>
            <w:tcBorders>
              <w:top w:val="single" w:sz="4" w:space="0" w:color="auto"/>
              <w:left w:val="single" w:sz="4" w:space="0" w:color="auto"/>
              <w:bottom w:val="single" w:sz="4" w:space="0" w:color="auto"/>
              <w:right w:val="single" w:sz="4" w:space="0" w:color="auto"/>
            </w:tcBorders>
            <w:vAlign w:val="center"/>
          </w:tcPr>
          <w:p w14:paraId="35BBEA58"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051A0E22" w14:textId="77777777" w:rsidR="00997FD9" w:rsidRPr="004A1D41" w:rsidRDefault="00997FD9" w:rsidP="004E2603">
            <w:pPr>
              <w:jc w:val="center"/>
            </w:pPr>
            <w:r>
              <w:t>9 864,00</w:t>
            </w:r>
          </w:p>
        </w:tc>
      </w:tr>
      <w:tr w:rsidR="00997FD9" w:rsidRPr="004A1D41" w14:paraId="5304A43F"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6F7780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EC3E4EE" w14:textId="77777777" w:rsidR="00997FD9" w:rsidRPr="004A1D41"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участка</w:t>
            </w:r>
            <w:r w:rsidRPr="000B5557">
              <w:rPr>
                <w:lang w:eastAsia="en-US"/>
              </w:rPr>
              <w:t xml:space="preserve"> </w:t>
            </w:r>
            <w:r w:rsidRPr="000B5557">
              <w:rPr>
                <w:rFonts w:hint="eastAsia"/>
                <w:lang w:eastAsia="en-US"/>
              </w:rPr>
              <w:t>по</w:t>
            </w:r>
            <w:r w:rsidRPr="000B5557">
              <w:rPr>
                <w:lang w:eastAsia="en-US"/>
              </w:rPr>
              <w:t xml:space="preserve"> </w:t>
            </w:r>
            <w:r w:rsidRPr="000B5557">
              <w:rPr>
                <w:rFonts w:hint="eastAsia"/>
                <w:lang w:eastAsia="en-US"/>
              </w:rPr>
              <w:t>ГПЗУ</w:t>
            </w:r>
            <w:r w:rsidRPr="000B5557">
              <w:rPr>
                <w:lang w:eastAsia="en-US"/>
              </w:rPr>
              <w:t xml:space="preserve"> 90:03:090101:2567</w:t>
            </w:r>
          </w:p>
        </w:tc>
        <w:tc>
          <w:tcPr>
            <w:tcW w:w="2126" w:type="dxa"/>
            <w:tcBorders>
              <w:top w:val="single" w:sz="4" w:space="0" w:color="auto"/>
              <w:left w:val="single" w:sz="4" w:space="0" w:color="auto"/>
              <w:bottom w:val="single" w:sz="4" w:space="0" w:color="auto"/>
              <w:right w:val="single" w:sz="4" w:space="0" w:color="auto"/>
            </w:tcBorders>
            <w:vAlign w:val="center"/>
          </w:tcPr>
          <w:p w14:paraId="5C325022"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13901BF" w14:textId="77777777" w:rsidR="00997FD9" w:rsidRPr="004A1D41" w:rsidRDefault="00997FD9" w:rsidP="004E2603">
            <w:pPr>
              <w:jc w:val="center"/>
            </w:pPr>
            <w:r>
              <w:t>4 011,00</w:t>
            </w:r>
          </w:p>
        </w:tc>
      </w:tr>
      <w:tr w:rsidR="00997FD9" w:rsidRPr="004A1D41" w14:paraId="3C99AD57" w14:textId="77777777" w:rsidTr="004E2603">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741DF700" w14:textId="77777777" w:rsidR="00997FD9" w:rsidRPr="000B5557" w:rsidRDefault="00997FD9" w:rsidP="004E2603">
            <w:pPr>
              <w:rPr>
                <w:b/>
                <w:lang w:eastAsia="en-US"/>
              </w:rPr>
            </w:pPr>
            <w:r w:rsidRPr="000B5557">
              <w:rPr>
                <w:b/>
                <w:lang w:eastAsia="en-US"/>
              </w:rPr>
              <w:t>Кадастровый номер 90:03:090101:268 ГПЗУ № RU 93503000-125</w:t>
            </w:r>
          </w:p>
        </w:tc>
      </w:tr>
      <w:tr w:rsidR="00997FD9" w:rsidRPr="004A1D41" w14:paraId="66689CF9"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E9BC3A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8AD26AB" w14:textId="77777777" w:rsidR="00997FD9" w:rsidRPr="004A1D41"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отведенного</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55B16209"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10ACD09" w14:textId="77777777" w:rsidR="00997FD9" w:rsidRPr="004A1D41" w:rsidRDefault="00997FD9" w:rsidP="004E2603">
            <w:pPr>
              <w:jc w:val="center"/>
            </w:pPr>
            <w:r>
              <w:t>9864,00</w:t>
            </w:r>
          </w:p>
        </w:tc>
      </w:tr>
      <w:tr w:rsidR="00997FD9" w:rsidRPr="004A1D41" w14:paraId="0104CF92"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565AD9F7"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668CCF1" w14:textId="77777777" w:rsidR="00997FD9" w:rsidRPr="004A1D41"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D8B2F31"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4F9E252B" w14:textId="77777777" w:rsidR="00997FD9" w:rsidRPr="004A1D41" w:rsidRDefault="00997FD9" w:rsidP="004E2603">
            <w:pPr>
              <w:jc w:val="center"/>
            </w:pPr>
            <w:r>
              <w:t>1796,64</w:t>
            </w:r>
          </w:p>
        </w:tc>
      </w:tr>
      <w:tr w:rsidR="00997FD9" w:rsidRPr="004A1D41" w14:paraId="146FA98B"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309BCB90"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3DD1DA4" w14:textId="77777777" w:rsidR="00997FD9" w:rsidRPr="004A1D41" w:rsidRDefault="00997FD9" w:rsidP="004E2603">
            <w:pPr>
              <w:rPr>
                <w:lang w:eastAsia="en-US"/>
              </w:rPr>
            </w:pPr>
            <w:r w:rsidRPr="000B5557">
              <w:rPr>
                <w:rFonts w:hint="eastAsia"/>
                <w:lang w:eastAsia="en-US"/>
              </w:rPr>
              <w:t>Здание</w:t>
            </w:r>
            <w:r w:rsidRPr="000B5557">
              <w:rPr>
                <w:lang w:eastAsia="en-US"/>
              </w:rPr>
              <w:t xml:space="preserve"> </w:t>
            </w:r>
            <w:r w:rsidRPr="000B5557">
              <w:rPr>
                <w:rFonts w:hint="eastAsia"/>
                <w:lang w:eastAsia="en-US"/>
              </w:rPr>
              <w:t>ДОО</w:t>
            </w:r>
          </w:p>
        </w:tc>
        <w:tc>
          <w:tcPr>
            <w:tcW w:w="2126" w:type="dxa"/>
            <w:tcBorders>
              <w:top w:val="single" w:sz="4" w:space="0" w:color="auto"/>
              <w:left w:val="single" w:sz="4" w:space="0" w:color="auto"/>
              <w:bottom w:val="single" w:sz="4" w:space="0" w:color="auto"/>
              <w:right w:val="single" w:sz="4" w:space="0" w:color="auto"/>
            </w:tcBorders>
            <w:vAlign w:val="center"/>
          </w:tcPr>
          <w:p w14:paraId="34C7091D"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2B56850" w14:textId="77777777" w:rsidR="00997FD9" w:rsidRPr="004A1D41" w:rsidRDefault="00997FD9" w:rsidP="004E2603">
            <w:pPr>
              <w:jc w:val="center"/>
            </w:pPr>
            <w:r>
              <w:t>1460,00</w:t>
            </w:r>
          </w:p>
        </w:tc>
      </w:tr>
      <w:tr w:rsidR="00997FD9" w:rsidRPr="004A1D41" w14:paraId="121ED19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AC8033A"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63097B9" w14:textId="77777777" w:rsidR="00997FD9" w:rsidRPr="004A1D41" w:rsidRDefault="00997FD9" w:rsidP="004E2603">
            <w:pPr>
              <w:rPr>
                <w:lang w:eastAsia="en-US"/>
              </w:rPr>
            </w:pPr>
            <w:r w:rsidRPr="000B5557">
              <w:rPr>
                <w:rFonts w:hint="eastAsia"/>
                <w:lang w:eastAsia="en-US"/>
              </w:rPr>
              <w:t>Теневые</w:t>
            </w:r>
            <w:r w:rsidRPr="000B5557">
              <w:rPr>
                <w:lang w:eastAsia="en-US"/>
              </w:rPr>
              <w:t xml:space="preserve"> </w:t>
            </w:r>
            <w:r w:rsidRPr="000B5557">
              <w:rPr>
                <w:rFonts w:hint="eastAsia"/>
                <w:lang w:eastAsia="en-US"/>
              </w:rPr>
              <w:t>навесы</w:t>
            </w:r>
          </w:p>
        </w:tc>
        <w:tc>
          <w:tcPr>
            <w:tcW w:w="2126" w:type="dxa"/>
            <w:tcBorders>
              <w:top w:val="single" w:sz="4" w:space="0" w:color="auto"/>
              <w:left w:val="single" w:sz="4" w:space="0" w:color="auto"/>
              <w:bottom w:val="single" w:sz="4" w:space="0" w:color="auto"/>
              <w:right w:val="single" w:sz="4" w:space="0" w:color="auto"/>
            </w:tcBorders>
            <w:vAlign w:val="center"/>
          </w:tcPr>
          <w:p w14:paraId="11394AE8"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DFB70AF" w14:textId="77777777" w:rsidR="00997FD9" w:rsidRPr="004A1D41" w:rsidRDefault="00997FD9" w:rsidP="004E2603">
            <w:pPr>
              <w:jc w:val="center"/>
            </w:pPr>
            <w:r>
              <w:t>218,40</w:t>
            </w:r>
          </w:p>
        </w:tc>
      </w:tr>
      <w:tr w:rsidR="00997FD9" w:rsidRPr="004A1D41" w14:paraId="6AE41B7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35AD2BD"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E536A70" w14:textId="77777777" w:rsidR="00997FD9" w:rsidRPr="0043609A" w:rsidRDefault="00997FD9" w:rsidP="004E2603">
            <w:pPr>
              <w:rPr>
                <w:lang w:eastAsia="en-US"/>
              </w:rPr>
            </w:pPr>
            <w:r w:rsidRPr="000B5557">
              <w:rPr>
                <w:rFonts w:hint="eastAsia"/>
                <w:lang w:eastAsia="en-US"/>
              </w:rPr>
              <w:t>Насосная</w:t>
            </w:r>
            <w:r w:rsidRPr="000B5557">
              <w:rPr>
                <w:lang w:eastAsia="en-US"/>
              </w:rPr>
              <w:t xml:space="preserve"> </w:t>
            </w:r>
            <w:r w:rsidRPr="000B5557">
              <w:rPr>
                <w:rFonts w:hint="eastAsia"/>
                <w:lang w:eastAsia="en-US"/>
              </w:rPr>
              <w:t>станция</w:t>
            </w:r>
            <w:r w:rsidRPr="000B5557">
              <w:rPr>
                <w:lang w:eastAsia="en-US"/>
              </w:rPr>
              <w:t xml:space="preserve"> </w:t>
            </w:r>
            <w:r w:rsidRPr="000B5557">
              <w:rPr>
                <w:rFonts w:hint="eastAsia"/>
                <w:lang w:eastAsia="en-US"/>
              </w:rPr>
              <w:t>пожаротушения</w:t>
            </w:r>
            <w:r w:rsidRPr="000B5557">
              <w:rPr>
                <w:lang w:eastAsia="en-US"/>
              </w:rPr>
              <w:t xml:space="preserve"> </w:t>
            </w:r>
            <w:proofErr w:type="spellStart"/>
            <w:r w:rsidRPr="000B5557">
              <w:rPr>
                <w:rFonts w:hint="eastAsia"/>
                <w:lang w:eastAsia="en-US"/>
              </w:rPr>
              <w:t>диам</w:t>
            </w:r>
            <w:proofErr w:type="spellEnd"/>
            <w:r w:rsidRPr="000B5557">
              <w:rPr>
                <w:lang w:eastAsia="en-US"/>
              </w:rPr>
              <w:t xml:space="preserve">. 3,2 </w:t>
            </w:r>
            <w:r w:rsidRPr="000B5557">
              <w:rPr>
                <w:rFonts w:hint="eastAsia"/>
                <w:lang w:eastAsia="en-US"/>
              </w:rPr>
              <w:t>м</w:t>
            </w:r>
          </w:p>
        </w:tc>
        <w:tc>
          <w:tcPr>
            <w:tcW w:w="2126" w:type="dxa"/>
            <w:tcBorders>
              <w:top w:val="single" w:sz="4" w:space="0" w:color="auto"/>
              <w:left w:val="single" w:sz="4" w:space="0" w:color="auto"/>
              <w:bottom w:val="single" w:sz="4" w:space="0" w:color="auto"/>
              <w:right w:val="single" w:sz="4" w:space="0" w:color="auto"/>
            </w:tcBorders>
            <w:vAlign w:val="center"/>
          </w:tcPr>
          <w:p w14:paraId="312712FF"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43107EFA" w14:textId="77777777" w:rsidR="00997FD9" w:rsidRPr="004A1D41" w:rsidRDefault="00997FD9" w:rsidP="004E2603">
            <w:pPr>
              <w:jc w:val="center"/>
            </w:pPr>
            <w:r>
              <w:t>8,04</w:t>
            </w:r>
          </w:p>
        </w:tc>
      </w:tr>
      <w:tr w:rsidR="00997FD9" w:rsidRPr="004A1D41" w14:paraId="4336259F"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BFE1ACA"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E5695B7" w14:textId="77777777" w:rsidR="00997FD9" w:rsidRPr="0043609A" w:rsidRDefault="00997FD9" w:rsidP="004E2603">
            <w:pPr>
              <w:rPr>
                <w:lang w:eastAsia="en-US"/>
              </w:rPr>
            </w:pPr>
            <w:r w:rsidRPr="000B5557">
              <w:rPr>
                <w:rFonts w:hint="eastAsia"/>
                <w:lang w:eastAsia="en-US"/>
              </w:rPr>
              <w:t>Резервуары</w:t>
            </w:r>
            <w:r w:rsidRPr="000B5557">
              <w:rPr>
                <w:lang w:eastAsia="en-US"/>
              </w:rPr>
              <w:t xml:space="preserve"> </w:t>
            </w:r>
            <w:r w:rsidRPr="000B5557">
              <w:rPr>
                <w:rFonts w:hint="eastAsia"/>
                <w:lang w:eastAsia="en-US"/>
              </w:rPr>
              <w:t>противопожарного</w:t>
            </w:r>
            <w:r w:rsidRPr="000B5557">
              <w:rPr>
                <w:lang w:eastAsia="en-US"/>
              </w:rPr>
              <w:t xml:space="preserve"> </w:t>
            </w:r>
            <w:r w:rsidRPr="000B5557">
              <w:rPr>
                <w:rFonts w:hint="eastAsia"/>
                <w:lang w:eastAsia="en-US"/>
              </w:rPr>
              <w:t>запаса</w:t>
            </w:r>
            <w:r w:rsidRPr="000B5557">
              <w:rPr>
                <w:lang w:eastAsia="en-US"/>
              </w:rPr>
              <w:t xml:space="preserve"> </w:t>
            </w:r>
            <w:r w:rsidRPr="000B5557">
              <w:rPr>
                <w:rFonts w:hint="eastAsia"/>
                <w:lang w:eastAsia="en-US"/>
              </w:rPr>
              <w:t>воды</w:t>
            </w:r>
          </w:p>
        </w:tc>
        <w:tc>
          <w:tcPr>
            <w:tcW w:w="2126" w:type="dxa"/>
            <w:tcBorders>
              <w:top w:val="single" w:sz="4" w:space="0" w:color="auto"/>
              <w:left w:val="single" w:sz="4" w:space="0" w:color="auto"/>
              <w:bottom w:val="single" w:sz="4" w:space="0" w:color="auto"/>
              <w:right w:val="single" w:sz="4" w:space="0" w:color="auto"/>
            </w:tcBorders>
            <w:vAlign w:val="center"/>
          </w:tcPr>
          <w:p w14:paraId="0ABA819F"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00B7938" w14:textId="77777777" w:rsidR="00997FD9" w:rsidRPr="004A1D41" w:rsidRDefault="00997FD9" w:rsidP="004E2603">
            <w:pPr>
              <w:jc w:val="center"/>
            </w:pPr>
            <w:r>
              <w:t>110,20</w:t>
            </w:r>
          </w:p>
        </w:tc>
      </w:tr>
      <w:tr w:rsidR="00997FD9" w:rsidRPr="004A1D41" w14:paraId="6CC48D73"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0F4E1B28"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2749191" w14:textId="77777777" w:rsidR="00997FD9" w:rsidRPr="0043609A" w:rsidRDefault="00997FD9" w:rsidP="004E2603">
            <w:pPr>
              <w:rPr>
                <w:lang w:eastAsia="en-US"/>
              </w:rPr>
            </w:pPr>
            <w:r w:rsidRPr="000B5557">
              <w:rPr>
                <w:rFonts w:hint="eastAsia"/>
                <w:lang w:eastAsia="en-US"/>
              </w:rPr>
              <w:t>Коэффициент</w:t>
            </w:r>
            <w:r w:rsidRPr="000B5557">
              <w:rPr>
                <w:lang w:eastAsia="en-US"/>
              </w:rPr>
              <w:t xml:space="preserve"> </w:t>
            </w:r>
            <w:r w:rsidRPr="000B5557">
              <w:rPr>
                <w:rFonts w:hint="eastAsia"/>
                <w:lang w:eastAsia="en-US"/>
              </w:rPr>
              <w:t>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0D013ED2" w14:textId="77777777" w:rsidR="00997FD9" w:rsidRPr="004A1D41" w:rsidRDefault="00997FD9" w:rsidP="004E2603">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03D3BB49" w14:textId="77777777" w:rsidR="00997FD9" w:rsidRPr="004A1D41" w:rsidRDefault="00997FD9" w:rsidP="004E2603">
            <w:pPr>
              <w:jc w:val="center"/>
            </w:pPr>
            <w:r>
              <w:t>18,21</w:t>
            </w:r>
          </w:p>
        </w:tc>
      </w:tr>
      <w:tr w:rsidR="00997FD9" w:rsidRPr="004A1D41" w14:paraId="260DF801"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B735BE1"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3989E2F"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твердых</w:t>
            </w:r>
            <w:r w:rsidRPr="000B5557">
              <w:rPr>
                <w:lang w:eastAsia="en-US"/>
              </w:rPr>
              <w:t xml:space="preserve"> </w:t>
            </w:r>
            <w:r w:rsidRPr="000B5557">
              <w:rPr>
                <w:rFonts w:hint="eastAsia"/>
                <w:lang w:eastAsia="en-US"/>
              </w:rPr>
              <w:t>покрытий</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том</w:t>
            </w:r>
            <w:r w:rsidRPr="000B5557">
              <w:rPr>
                <w:lang w:eastAsia="en-US"/>
              </w:rPr>
              <w:t xml:space="preserve"> </w:t>
            </w:r>
            <w:r w:rsidRPr="000B5557">
              <w:rPr>
                <w:rFonts w:hint="eastAsia"/>
                <w:lang w:eastAsia="en-US"/>
              </w:rPr>
              <w:t>числе</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30F92394"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60D6A893" w14:textId="77777777" w:rsidR="00997FD9" w:rsidRPr="004A1D41" w:rsidRDefault="00997FD9" w:rsidP="004E2603">
            <w:pPr>
              <w:jc w:val="center"/>
            </w:pPr>
            <w:r>
              <w:t>3773,46</w:t>
            </w:r>
          </w:p>
        </w:tc>
      </w:tr>
      <w:tr w:rsidR="00997FD9" w:rsidRPr="004A1D41" w14:paraId="4E15241F"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00F007B9"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364F104"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асфальтобетонного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14:paraId="227EF1C2"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B0D7381" w14:textId="77777777" w:rsidR="00997FD9" w:rsidRPr="004A1D41" w:rsidRDefault="00997FD9" w:rsidP="004E2603">
            <w:pPr>
              <w:jc w:val="center"/>
            </w:pPr>
            <w:r>
              <w:t>1138,20</w:t>
            </w:r>
          </w:p>
        </w:tc>
      </w:tr>
      <w:tr w:rsidR="00997FD9" w:rsidRPr="004A1D41" w14:paraId="7CF3C83C"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C178C0F"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4E64EA46"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плиткой</w:t>
            </w:r>
            <w:r w:rsidRPr="000B5557">
              <w:rPr>
                <w:lang w:eastAsia="en-US"/>
              </w:rPr>
              <w:t xml:space="preserve"> (</w:t>
            </w:r>
            <w:r w:rsidRPr="000B5557">
              <w:rPr>
                <w:rFonts w:hint="eastAsia"/>
                <w:lang w:eastAsia="en-US"/>
              </w:rPr>
              <w:t>тип</w:t>
            </w:r>
            <w:r w:rsidRPr="000B5557">
              <w:rPr>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vAlign w:val="center"/>
          </w:tcPr>
          <w:p w14:paraId="107C5C92"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0DF7F80D" w14:textId="77777777" w:rsidR="00997FD9" w:rsidRPr="004A1D41" w:rsidRDefault="00997FD9" w:rsidP="004E2603">
            <w:pPr>
              <w:jc w:val="center"/>
            </w:pPr>
            <w:r>
              <w:t>795,0</w:t>
            </w:r>
          </w:p>
        </w:tc>
      </w:tr>
      <w:tr w:rsidR="00997FD9" w:rsidRPr="004A1D41" w14:paraId="29E183AF"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2F55AADF"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488F745"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спортивного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3)</w:t>
            </w:r>
          </w:p>
        </w:tc>
        <w:tc>
          <w:tcPr>
            <w:tcW w:w="2126" w:type="dxa"/>
            <w:tcBorders>
              <w:top w:val="single" w:sz="4" w:space="0" w:color="auto"/>
              <w:left w:val="single" w:sz="4" w:space="0" w:color="auto"/>
              <w:bottom w:val="single" w:sz="4" w:space="0" w:color="auto"/>
              <w:right w:val="single" w:sz="4" w:space="0" w:color="auto"/>
            </w:tcBorders>
            <w:vAlign w:val="center"/>
          </w:tcPr>
          <w:p w14:paraId="1582C5C5"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4E9D6C7" w14:textId="77777777" w:rsidR="00997FD9" w:rsidRPr="004A1D41" w:rsidRDefault="00997FD9" w:rsidP="004E2603">
            <w:pPr>
              <w:jc w:val="center"/>
            </w:pPr>
            <w:r>
              <w:t>1840,26</w:t>
            </w:r>
          </w:p>
        </w:tc>
      </w:tr>
      <w:tr w:rsidR="00997FD9" w:rsidRPr="004A1D41" w14:paraId="624F4D93"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B859FEC"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0550849"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газона</w:t>
            </w:r>
            <w:r w:rsidRPr="000B5557">
              <w:rPr>
                <w:lang w:eastAsia="en-US"/>
              </w:rPr>
              <w:t xml:space="preserve"> (</w:t>
            </w:r>
            <w:r w:rsidRPr="000B5557">
              <w:rPr>
                <w:rFonts w:hint="eastAsia"/>
                <w:lang w:eastAsia="en-US"/>
              </w:rPr>
              <w:t>тип</w:t>
            </w:r>
            <w:r w:rsidRPr="000B5557">
              <w:rPr>
                <w:lang w:eastAsia="en-US"/>
              </w:rPr>
              <w:t xml:space="preserve"> 4)</w:t>
            </w:r>
          </w:p>
        </w:tc>
        <w:tc>
          <w:tcPr>
            <w:tcW w:w="2126" w:type="dxa"/>
            <w:tcBorders>
              <w:top w:val="single" w:sz="4" w:space="0" w:color="auto"/>
              <w:left w:val="single" w:sz="4" w:space="0" w:color="auto"/>
              <w:bottom w:val="single" w:sz="4" w:space="0" w:color="auto"/>
              <w:right w:val="single" w:sz="4" w:space="0" w:color="auto"/>
            </w:tcBorders>
            <w:vAlign w:val="center"/>
          </w:tcPr>
          <w:p w14:paraId="392BB369"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C8E8348" w14:textId="77777777" w:rsidR="00997FD9" w:rsidRPr="004A1D41" w:rsidRDefault="00997FD9" w:rsidP="004E2603">
            <w:pPr>
              <w:jc w:val="center"/>
            </w:pPr>
            <w:r>
              <w:t>4293,90</w:t>
            </w:r>
          </w:p>
        </w:tc>
      </w:tr>
      <w:tr w:rsidR="00997FD9" w:rsidRPr="004A1D41" w14:paraId="0B6BA7F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75FFA3D"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80FB6F9" w14:textId="77777777" w:rsidR="00997FD9" w:rsidRPr="0043609A" w:rsidRDefault="00997FD9" w:rsidP="004E2603">
            <w:pPr>
              <w:rPr>
                <w:lang w:eastAsia="en-US"/>
              </w:rPr>
            </w:pPr>
            <w:r w:rsidRPr="000B5557">
              <w:rPr>
                <w:rFonts w:hint="eastAsia"/>
                <w:lang w:eastAsia="en-US"/>
              </w:rPr>
              <w:t>Процент</w:t>
            </w:r>
            <w:r w:rsidRPr="000B5557">
              <w:rPr>
                <w:lang w:eastAsia="en-US"/>
              </w:rPr>
              <w:t xml:space="preserve"> </w:t>
            </w:r>
            <w:r w:rsidRPr="000B5557">
              <w:rPr>
                <w:rFonts w:hint="eastAsia"/>
                <w:lang w:eastAsia="en-US"/>
              </w:rPr>
              <w:t>озеленения</w:t>
            </w:r>
          </w:p>
        </w:tc>
        <w:tc>
          <w:tcPr>
            <w:tcW w:w="2126" w:type="dxa"/>
            <w:tcBorders>
              <w:top w:val="single" w:sz="4" w:space="0" w:color="auto"/>
              <w:left w:val="single" w:sz="4" w:space="0" w:color="auto"/>
              <w:bottom w:val="single" w:sz="4" w:space="0" w:color="auto"/>
              <w:right w:val="single" w:sz="4" w:space="0" w:color="auto"/>
            </w:tcBorders>
            <w:vAlign w:val="center"/>
          </w:tcPr>
          <w:p w14:paraId="6DEB4CDD" w14:textId="77777777" w:rsidR="00997FD9" w:rsidRPr="004A1D41" w:rsidRDefault="00997FD9" w:rsidP="004E2603">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76F0B564" w14:textId="77777777" w:rsidR="00997FD9" w:rsidRPr="004A1D41" w:rsidRDefault="00997FD9" w:rsidP="004E2603">
            <w:pPr>
              <w:jc w:val="center"/>
            </w:pPr>
            <w:r>
              <w:t>53,23</w:t>
            </w:r>
          </w:p>
        </w:tc>
      </w:tr>
      <w:tr w:rsidR="00997FD9" w:rsidRPr="004A1D41" w14:paraId="599D8403" w14:textId="77777777" w:rsidTr="004E2603">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3C170166" w14:textId="77777777" w:rsidR="00997FD9" w:rsidRPr="000B5557" w:rsidRDefault="00997FD9" w:rsidP="004E2603">
            <w:pPr>
              <w:rPr>
                <w:b/>
                <w:lang w:eastAsia="en-US"/>
              </w:rPr>
            </w:pPr>
            <w:r w:rsidRPr="000B5557">
              <w:rPr>
                <w:b/>
                <w:lang w:eastAsia="en-US"/>
              </w:rPr>
              <w:t>Кадастровый номер 90:03:090101:2567</w:t>
            </w:r>
            <w:r>
              <w:rPr>
                <w:b/>
                <w:lang w:eastAsia="en-US"/>
              </w:rPr>
              <w:t xml:space="preserve"> </w:t>
            </w:r>
            <w:r w:rsidRPr="000B5557">
              <w:rPr>
                <w:b/>
                <w:lang w:eastAsia="en-US"/>
              </w:rPr>
              <w:t>ГПЗУ № RU 93503000-126</w:t>
            </w:r>
          </w:p>
        </w:tc>
      </w:tr>
      <w:tr w:rsidR="00997FD9" w:rsidRPr="004A1D41" w14:paraId="1EB5E80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0ADE5EC1"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FE5C8AA"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отведенного</w:t>
            </w:r>
            <w:r w:rsidRPr="000B5557">
              <w:rPr>
                <w:lang w:eastAsia="en-US"/>
              </w:rPr>
              <w:t xml:space="preserve"> </w:t>
            </w:r>
            <w:r w:rsidRPr="000B5557">
              <w:rPr>
                <w:rFonts w:hint="eastAsia"/>
                <w:lang w:eastAsia="en-US"/>
              </w:rPr>
              <w:t>участка</w:t>
            </w:r>
          </w:p>
        </w:tc>
        <w:tc>
          <w:tcPr>
            <w:tcW w:w="2126" w:type="dxa"/>
            <w:tcBorders>
              <w:top w:val="single" w:sz="4" w:space="0" w:color="auto"/>
              <w:left w:val="single" w:sz="4" w:space="0" w:color="auto"/>
              <w:bottom w:val="single" w:sz="4" w:space="0" w:color="auto"/>
              <w:right w:val="single" w:sz="4" w:space="0" w:color="auto"/>
            </w:tcBorders>
            <w:vAlign w:val="center"/>
          </w:tcPr>
          <w:p w14:paraId="7D4FDE39"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C0D20F2" w14:textId="77777777" w:rsidR="00997FD9" w:rsidRPr="004A1D41" w:rsidRDefault="00997FD9" w:rsidP="004E2603">
            <w:pPr>
              <w:jc w:val="center"/>
            </w:pPr>
            <w:r>
              <w:t>4011,00</w:t>
            </w:r>
          </w:p>
        </w:tc>
      </w:tr>
      <w:tr w:rsidR="00997FD9" w:rsidRPr="004A1D41" w14:paraId="45109B48"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3929DEC"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AC1309D"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w:t>
            </w:r>
            <w:r w:rsidRPr="000B5557">
              <w:rPr>
                <w:lang w:eastAsia="en-US"/>
              </w:rPr>
              <w:t xml:space="preserve">. </w:t>
            </w:r>
            <w:r w:rsidRPr="000B5557">
              <w:rPr>
                <w:rFonts w:hint="eastAsia"/>
                <w:lang w:eastAsia="en-US"/>
              </w:rPr>
              <w:t>ч</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1072D4A0"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053AC95" w14:textId="77777777" w:rsidR="00997FD9" w:rsidRPr="004A1D41" w:rsidRDefault="00997FD9" w:rsidP="004E2603">
            <w:pPr>
              <w:jc w:val="center"/>
            </w:pPr>
            <w:r>
              <w:t>110,10</w:t>
            </w:r>
          </w:p>
        </w:tc>
      </w:tr>
      <w:tr w:rsidR="00997FD9" w:rsidRPr="004A1D41" w14:paraId="1AE035F0"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2921FA1D"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7850607" w14:textId="77777777" w:rsidR="00997FD9" w:rsidRPr="0043609A" w:rsidRDefault="00997FD9" w:rsidP="004E2603">
            <w:pPr>
              <w:rPr>
                <w:lang w:eastAsia="en-US"/>
              </w:rPr>
            </w:pPr>
            <w:r w:rsidRPr="000B5557">
              <w:rPr>
                <w:rFonts w:hint="eastAsia"/>
                <w:lang w:eastAsia="en-US"/>
              </w:rPr>
              <w:t>Котельная</w:t>
            </w:r>
            <w:r w:rsidRPr="000B5557">
              <w:rPr>
                <w:lang w:eastAsia="en-US"/>
              </w:rPr>
              <w:t xml:space="preserve"> «</w:t>
            </w:r>
            <w:r w:rsidRPr="000B5557">
              <w:rPr>
                <w:rFonts w:hint="eastAsia"/>
                <w:lang w:eastAsia="en-US"/>
              </w:rPr>
              <w:t>РАЦИОНАЛ</w:t>
            </w:r>
            <w:r w:rsidRPr="000B5557">
              <w:rPr>
                <w:lang w:eastAsia="en-US"/>
              </w:rPr>
              <w:t xml:space="preserve"> – 4»</w:t>
            </w:r>
          </w:p>
        </w:tc>
        <w:tc>
          <w:tcPr>
            <w:tcW w:w="2126" w:type="dxa"/>
            <w:tcBorders>
              <w:top w:val="single" w:sz="4" w:space="0" w:color="auto"/>
              <w:left w:val="single" w:sz="4" w:space="0" w:color="auto"/>
              <w:bottom w:val="single" w:sz="4" w:space="0" w:color="auto"/>
              <w:right w:val="single" w:sz="4" w:space="0" w:color="auto"/>
            </w:tcBorders>
            <w:vAlign w:val="center"/>
          </w:tcPr>
          <w:p w14:paraId="6544E5B3"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1F2CF5D9" w14:textId="77777777" w:rsidR="00997FD9" w:rsidRPr="004A1D41" w:rsidRDefault="00997FD9" w:rsidP="004E2603">
            <w:pPr>
              <w:jc w:val="center"/>
            </w:pPr>
            <w:r>
              <w:t>43,10</w:t>
            </w:r>
          </w:p>
        </w:tc>
      </w:tr>
      <w:tr w:rsidR="00997FD9" w:rsidRPr="004A1D41" w14:paraId="31BF445A"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26820331"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4C141D2" w14:textId="77777777" w:rsidR="00997FD9" w:rsidRPr="0043609A" w:rsidRDefault="00997FD9" w:rsidP="004E2603">
            <w:pPr>
              <w:rPr>
                <w:lang w:eastAsia="en-US"/>
              </w:rPr>
            </w:pPr>
            <w:r w:rsidRPr="000B5557">
              <w:rPr>
                <w:rFonts w:hint="eastAsia"/>
                <w:lang w:eastAsia="en-US"/>
              </w:rPr>
              <w:t>Локальные</w:t>
            </w:r>
            <w:r w:rsidRPr="000B5557">
              <w:rPr>
                <w:lang w:eastAsia="en-US"/>
              </w:rPr>
              <w:t xml:space="preserve"> </w:t>
            </w:r>
            <w:r w:rsidRPr="000B5557">
              <w:rPr>
                <w:rFonts w:hint="eastAsia"/>
                <w:lang w:eastAsia="en-US"/>
              </w:rPr>
              <w:t>очистные</w:t>
            </w:r>
            <w:r w:rsidRPr="000B5557">
              <w:rPr>
                <w:lang w:eastAsia="en-US"/>
              </w:rPr>
              <w:t xml:space="preserve"> </w:t>
            </w:r>
            <w:r w:rsidRPr="000B5557">
              <w:rPr>
                <w:rFonts w:hint="eastAsia"/>
                <w:lang w:eastAsia="en-US"/>
              </w:rPr>
              <w:t>сооружения</w:t>
            </w:r>
            <w:r w:rsidRPr="000B5557">
              <w:rPr>
                <w:lang w:eastAsia="en-US"/>
              </w:rPr>
              <w:t xml:space="preserve"> </w:t>
            </w:r>
            <w:r w:rsidRPr="000B5557">
              <w:rPr>
                <w:rFonts w:hint="eastAsia"/>
                <w:lang w:eastAsia="en-US"/>
              </w:rPr>
              <w:t>ЭКО</w:t>
            </w:r>
            <w:r w:rsidRPr="000B5557">
              <w:rPr>
                <w:lang w:eastAsia="en-US"/>
              </w:rPr>
              <w:t xml:space="preserve"> – </w:t>
            </w:r>
            <w:r w:rsidRPr="000B5557">
              <w:rPr>
                <w:rFonts w:hint="eastAsia"/>
                <w:lang w:eastAsia="en-US"/>
              </w:rPr>
              <w:t>Р</w:t>
            </w:r>
            <w:r w:rsidRPr="000B5557">
              <w:rPr>
                <w:lang w:eastAsia="en-US"/>
              </w:rPr>
              <w:t xml:space="preserve"> - 15</w:t>
            </w:r>
          </w:p>
        </w:tc>
        <w:tc>
          <w:tcPr>
            <w:tcW w:w="2126" w:type="dxa"/>
            <w:tcBorders>
              <w:top w:val="single" w:sz="4" w:space="0" w:color="auto"/>
              <w:left w:val="single" w:sz="4" w:space="0" w:color="auto"/>
              <w:bottom w:val="single" w:sz="4" w:space="0" w:color="auto"/>
              <w:right w:val="single" w:sz="4" w:space="0" w:color="auto"/>
            </w:tcBorders>
            <w:vAlign w:val="center"/>
          </w:tcPr>
          <w:p w14:paraId="6506F904"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78C0597" w14:textId="77777777" w:rsidR="00997FD9" w:rsidRPr="004A1D41" w:rsidRDefault="00997FD9" w:rsidP="004E2603">
            <w:pPr>
              <w:jc w:val="center"/>
            </w:pPr>
            <w:r>
              <w:t>67,0</w:t>
            </w:r>
          </w:p>
        </w:tc>
      </w:tr>
      <w:tr w:rsidR="00997FD9" w:rsidRPr="004A1D41" w14:paraId="54E223F6"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1AE0A0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CC2DC58" w14:textId="77777777" w:rsidR="00997FD9" w:rsidRPr="0043609A" w:rsidRDefault="00997FD9" w:rsidP="004E2603">
            <w:pPr>
              <w:rPr>
                <w:lang w:eastAsia="en-US"/>
              </w:rPr>
            </w:pPr>
            <w:r w:rsidRPr="000B5557">
              <w:rPr>
                <w:rFonts w:hint="eastAsia"/>
                <w:lang w:eastAsia="en-US"/>
              </w:rPr>
              <w:t>Коэффициент</w:t>
            </w:r>
            <w:r w:rsidRPr="000B5557">
              <w:rPr>
                <w:lang w:eastAsia="en-US"/>
              </w:rPr>
              <w:t xml:space="preserve"> </w:t>
            </w:r>
            <w:r w:rsidRPr="000B5557">
              <w:rPr>
                <w:rFonts w:hint="eastAsia"/>
                <w:lang w:eastAsia="en-US"/>
              </w:rPr>
              <w:t>застройки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3A8C1235" w14:textId="77777777" w:rsidR="00997FD9" w:rsidRPr="004A1D41" w:rsidRDefault="00997FD9" w:rsidP="004E2603">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14:paraId="2AA346DC" w14:textId="77777777" w:rsidR="00997FD9" w:rsidRPr="004A1D41" w:rsidRDefault="00997FD9" w:rsidP="004E2603">
            <w:pPr>
              <w:jc w:val="center"/>
            </w:pPr>
            <w:r>
              <w:t>18,21</w:t>
            </w:r>
          </w:p>
        </w:tc>
      </w:tr>
      <w:tr w:rsidR="00997FD9" w:rsidRPr="004A1D41" w14:paraId="0A6DB28B"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028A7D7F"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5FD1E8C" w14:textId="77777777" w:rsidR="00997FD9" w:rsidRPr="0043609A"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твердых</w:t>
            </w:r>
            <w:r w:rsidRPr="000B5557">
              <w:rPr>
                <w:lang w:eastAsia="en-US"/>
              </w:rPr>
              <w:t xml:space="preserve"> </w:t>
            </w:r>
            <w:r w:rsidRPr="000B5557">
              <w:rPr>
                <w:rFonts w:hint="eastAsia"/>
                <w:lang w:eastAsia="en-US"/>
              </w:rPr>
              <w:t>покрытий</w:t>
            </w:r>
            <w:r w:rsidRPr="000B5557">
              <w:rPr>
                <w:lang w:eastAsia="en-US"/>
              </w:rPr>
              <w:t xml:space="preserve">, </w:t>
            </w:r>
            <w:r w:rsidRPr="000B5557">
              <w:rPr>
                <w:rFonts w:hint="eastAsia"/>
                <w:lang w:eastAsia="en-US"/>
              </w:rPr>
              <w:t>в</w:t>
            </w:r>
            <w:r w:rsidRPr="000B5557">
              <w:rPr>
                <w:lang w:eastAsia="en-US"/>
              </w:rPr>
              <w:t xml:space="preserve"> </w:t>
            </w:r>
            <w:r w:rsidRPr="000B5557">
              <w:rPr>
                <w:rFonts w:hint="eastAsia"/>
                <w:lang w:eastAsia="en-US"/>
              </w:rPr>
              <w:t>том</w:t>
            </w:r>
            <w:r w:rsidRPr="000B5557">
              <w:rPr>
                <w:lang w:eastAsia="en-US"/>
              </w:rPr>
              <w:t xml:space="preserve"> </w:t>
            </w:r>
            <w:r w:rsidRPr="000B5557">
              <w:rPr>
                <w:rFonts w:hint="eastAsia"/>
                <w:lang w:eastAsia="en-US"/>
              </w:rPr>
              <w:t>числе</w:t>
            </w:r>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A899730"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B79CB00" w14:textId="77777777" w:rsidR="00997FD9" w:rsidRPr="004A1D41" w:rsidRDefault="00997FD9" w:rsidP="004E2603">
            <w:pPr>
              <w:jc w:val="center"/>
            </w:pPr>
            <w:r>
              <w:t>561,80</w:t>
            </w:r>
          </w:p>
        </w:tc>
      </w:tr>
      <w:tr w:rsidR="00997FD9" w:rsidRPr="004A1D41" w14:paraId="087A8BA5"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2D673592"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B7EE8EB" w14:textId="77777777" w:rsidR="00997FD9" w:rsidRPr="000B5557"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асфальтобетонного</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тип</w:t>
            </w:r>
            <w:r w:rsidRPr="000B5557">
              <w:rPr>
                <w:lang w:eastAsia="en-US"/>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14:paraId="7EBA7920"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2C5C745" w14:textId="77777777" w:rsidR="00997FD9" w:rsidRPr="004A1D41" w:rsidRDefault="00997FD9" w:rsidP="004E2603">
            <w:pPr>
              <w:jc w:val="center"/>
            </w:pPr>
            <w:r>
              <w:t>559,80</w:t>
            </w:r>
          </w:p>
        </w:tc>
      </w:tr>
      <w:tr w:rsidR="00997FD9" w:rsidRPr="004A1D41" w14:paraId="2D51ED2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04BE9CB"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B54FB11" w14:textId="77777777" w:rsidR="00997FD9" w:rsidRPr="000B5557"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покрытия</w:t>
            </w:r>
            <w:r w:rsidRPr="000B5557">
              <w:rPr>
                <w:lang w:eastAsia="en-US"/>
              </w:rPr>
              <w:t xml:space="preserve"> </w:t>
            </w:r>
            <w:r w:rsidRPr="000B5557">
              <w:rPr>
                <w:rFonts w:hint="eastAsia"/>
                <w:lang w:eastAsia="en-US"/>
              </w:rPr>
              <w:t>плиткой</w:t>
            </w:r>
            <w:r w:rsidRPr="000B5557">
              <w:rPr>
                <w:lang w:eastAsia="en-US"/>
              </w:rPr>
              <w:t xml:space="preserve"> (</w:t>
            </w:r>
            <w:r w:rsidRPr="000B5557">
              <w:rPr>
                <w:rFonts w:hint="eastAsia"/>
                <w:lang w:eastAsia="en-US"/>
              </w:rPr>
              <w:t>тип</w:t>
            </w:r>
            <w:r w:rsidRPr="000B5557">
              <w:rPr>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vAlign w:val="center"/>
          </w:tcPr>
          <w:p w14:paraId="6630B1B6"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51E7A97" w14:textId="77777777" w:rsidR="00997FD9" w:rsidRPr="004A1D41" w:rsidRDefault="00997FD9" w:rsidP="004E2603">
            <w:pPr>
              <w:jc w:val="center"/>
            </w:pPr>
            <w:r>
              <w:t>2,0</w:t>
            </w:r>
          </w:p>
        </w:tc>
      </w:tr>
      <w:tr w:rsidR="00997FD9" w:rsidRPr="004A1D41" w14:paraId="2C5C5849"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3B034257"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714C94B" w14:textId="77777777" w:rsidR="00997FD9" w:rsidRPr="000B5557"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газона</w:t>
            </w:r>
            <w:r w:rsidRPr="000B5557">
              <w:rPr>
                <w:lang w:eastAsia="en-US"/>
              </w:rPr>
              <w:t xml:space="preserve"> (</w:t>
            </w:r>
            <w:r w:rsidRPr="000B5557">
              <w:rPr>
                <w:rFonts w:hint="eastAsia"/>
                <w:lang w:eastAsia="en-US"/>
              </w:rPr>
              <w:t>тип</w:t>
            </w:r>
            <w:r w:rsidRPr="000B5557">
              <w:rPr>
                <w:lang w:eastAsia="en-US"/>
              </w:rPr>
              <w:t xml:space="preserve"> 4)</w:t>
            </w:r>
          </w:p>
        </w:tc>
        <w:tc>
          <w:tcPr>
            <w:tcW w:w="2126" w:type="dxa"/>
            <w:tcBorders>
              <w:top w:val="single" w:sz="4" w:space="0" w:color="auto"/>
              <w:left w:val="single" w:sz="4" w:space="0" w:color="auto"/>
              <w:bottom w:val="single" w:sz="4" w:space="0" w:color="auto"/>
              <w:right w:val="single" w:sz="4" w:space="0" w:color="auto"/>
            </w:tcBorders>
            <w:vAlign w:val="center"/>
          </w:tcPr>
          <w:p w14:paraId="437AF2E0"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EC450CB" w14:textId="77777777" w:rsidR="00997FD9" w:rsidRPr="004A1D41" w:rsidRDefault="00997FD9" w:rsidP="004E2603">
            <w:pPr>
              <w:jc w:val="center"/>
            </w:pPr>
            <w:r>
              <w:t>3339,10</w:t>
            </w:r>
          </w:p>
        </w:tc>
      </w:tr>
      <w:tr w:rsidR="00997FD9" w:rsidRPr="004A1D41" w14:paraId="205461B7" w14:textId="77777777" w:rsidTr="004E2603">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6DB3A881" w14:textId="77777777" w:rsidR="00997FD9" w:rsidRPr="000B5557" w:rsidRDefault="00997FD9" w:rsidP="004E2603">
            <w:pPr>
              <w:rPr>
                <w:b/>
              </w:rPr>
            </w:pPr>
            <w:r w:rsidRPr="000B5557">
              <w:rPr>
                <w:b/>
                <w:lang w:eastAsia="en-US"/>
              </w:rPr>
              <w:t>По зданию дошкольной образовательной организации на 150 мест:</w:t>
            </w:r>
          </w:p>
        </w:tc>
      </w:tr>
      <w:tr w:rsidR="00997FD9" w:rsidRPr="004A1D41" w14:paraId="4B362547"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0355EE7"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A86B14F" w14:textId="77777777" w:rsidR="00997FD9" w:rsidRPr="000B5557" w:rsidRDefault="00997FD9" w:rsidP="004E2603">
            <w:pPr>
              <w:rPr>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1C4D2B66" w14:textId="77777777" w:rsidR="00997FD9" w:rsidRPr="004A1D41" w:rsidRDefault="00997FD9" w:rsidP="004E2603">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578699BB" w14:textId="77777777" w:rsidR="00997FD9" w:rsidRDefault="00997FD9" w:rsidP="004E2603">
            <w:pPr>
              <w:jc w:val="center"/>
            </w:pPr>
            <w:r>
              <w:t xml:space="preserve">2 </w:t>
            </w:r>
            <w:r w:rsidRPr="000B5557">
              <w:rPr>
                <w:rFonts w:hint="eastAsia"/>
              </w:rPr>
              <w:t>надземных</w:t>
            </w:r>
            <w:r w:rsidRPr="000B5557">
              <w:t xml:space="preserve"> </w:t>
            </w:r>
            <w:r>
              <w:t>+</w:t>
            </w:r>
          </w:p>
          <w:p w14:paraId="61C4852E" w14:textId="77777777" w:rsidR="00997FD9" w:rsidRPr="004A1D41" w:rsidRDefault="00997FD9" w:rsidP="004E2603">
            <w:pPr>
              <w:jc w:val="center"/>
            </w:pPr>
            <w:r w:rsidRPr="000B5557">
              <w:rPr>
                <w:rFonts w:hint="eastAsia"/>
              </w:rPr>
              <w:t>подвал</w:t>
            </w:r>
          </w:p>
        </w:tc>
      </w:tr>
      <w:tr w:rsidR="00997FD9" w:rsidRPr="004A1D41" w14:paraId="02C81B4D"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7741006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3B8CFE0" w14:textId="77777777" w:rsidR="00997FD9" w:rsidRPr="000B5557"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40B8C3B"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3A0F94B1" w14:textId="77777777" w:rsidR="00997FD9" w:rsidRPr="004A1D41" w:rsidRDefault="00997FD9" w:rsidP="004E2603">
            <w:pPr>
              <w:jc w:val="center"/>
            </w:pPr>
            <w:r>
              <w:t>1460,00</w:t>
            </w:r>
          </w:p>
        </w:tc>
      </w:tr>
      <w:tr w:rsidR="00997FD9" w:rsidRPr="004A1D41" w14:paraId="7EF5FFCE"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51CC1A02"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E0EB20C" w14:textId="77777777" w:rsidR="00997FD9" w:rsidRPr="000B5557" w:rsidRDefault="00997FD9" w:rsidP="004E2603">
            <w:pPr>
              <w:rPr>
                <w:lang w:eastAsia="en-US"/>
              </w:rPr>
            </w:pPr>
            <w:r w:rsidRPr="000B5557">
              <w:rPr>
                <w:rFonts w:hint="eastAsia"/>
                <w:lang w:eastAsia="en-US"/>
              </w:rPr>
              <w:t>Общая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34D12F61"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8137ED8" w14:textId="77777777" w:rsidR="00997FD9" w:rsidRPr="004A1D41" w:rsidRDefault="00997FD9" w:rsidP="004E2603">
            <w:pPr>
              <w:jc w:val="center"/>
            </w:pPr>
            <w:r>
              <w:t>3807,30</w:t>
            </w:r>
          </w:p>
        </w:tc>
      </w:tr>
      <w:tr w:rsidR="00997FD9" w:rsidRPr="004A1D41" w14:paraId="252242AD"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3E636BC9"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72AD1DE" w14:textId="77777777" w:rsidR="00997FD9" w:rsidRPr="000B5557" w:rsidRDefault="00997FD9" w:rsidP="004E2603">
            <w:pPr>
              <w:rPr>
                <w:lang w:eastAsia="en-US"/>
              </w:rPr>
            </w:pPr>
            <w:r w:rsidRPr="000B5557">
              <w:rPr>
                <w:rFonts w:hint="eastAsia"/>
                <w:lang w:eastAsia="en-US"/>
              </w:rPr>
              <w:t>Полезная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10C1EEF1"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7AF85D5A" w14:textId="77777777" w:rsidR="00997FD9" w:rsidRPr="004A1D41" w:rsidRDefault="00997FD9" w:rsidP="004E2603">
            <w:pPr>
              <w:jc w:val="center"/>
            </w:pPr>
            <w:r>
              <w:t>3494,46</w:t>
            </w:r>
          </w:p>
        </w:tc>
      </w:tr>
      <w:tr w:rsidR="00997FD9" w:rsidRPr="004A1D41" w14:paraId="289255F6"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2E64BFCA"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6A1E7329" w14:textId="77777777" w:rsidR="00997FD9" w:rsidRPr="000B5557" w:rsidRDefault="00997FD9" w:rsidP="004E2603">
            <w:pPr>
              <w:rPr>
                <w:lang w:eastAsia="en-US"/>
              </w:rPr>
            </w:pPr>
            <w:r w:rsidRPr="000B5557">
              <w:rPr>
                <w:rFonts w:hint="eastAsia"/>
                <w:lang w:eastAsia="en-US"/>
              </w:rPr>
              <w:t>Расчетная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2D34D060"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E2ABC9A" w14:textId="77777777" w:rsidR="00997FD9" w:rsidRPr="004A1D41" w:rsidRDefault="00997FD9" w:rsidP="004E2603">
            <w:pPr>
              <w:jc w:val="center"/>
            </w:pPr>
            <w:r>
              <w:t>1714,90</w:t>
            </w:r>
          </w:p>
        </w:tc>
      </w:tr>
      <w:tr w:rsidR="00997FD9" w:rsidRPr="004A1D41" w14:paraId="74FB54E8"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0F87511"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6AFD795" w14:textId="77777777" w:rsidR="00997FD9" w:rsidRPr="000B5557" w:rsidRDefault="00997FD9" w:rsidP="004E2603">
            <w:pPr>
              <w:rPr>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42EE30C4" w14:textId="77777777" w:rsidR="00997FD9" w:rsidRPr="004A1D41" w:rsidRDefault="00997FD9" w:rsidP="004E2603">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46D1AD8A" w14:textId="77777777" w:rsidR="00997FD9" w:rsidRPr="004A1D41" w:rsidRDefault="00997FD9" w:rsidP="004E2603">
            <w:pPr>
              <w:jc w:val="center"/>
            </w:pPr>
            <w:r>
              <w:t>14200,00</w:t>
            </w:r>
          </w:p>
        </w:tc>
      </w:tr>
      <w:tr w:rsidR="00997FD9" w:rsidRPr="004A1D41" w14:paraId="6285D3CA"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8F536F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249ED0F" w14:textId="77777777" w:rsidR="00997FD9" w:rsidRPr="000B5557" w:rsidRDefault="00997FD9" w:rsidP="004E2603">
            <w:pPr>
              <w:rPr>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 xml:space="preserve">. </w:t>
            </w:r>
            <w:r w:rsidRPr="000B5557">
              <w:rPr>
                <w:rFonts w:hint="eastAsia"/>
                <w:lang w:eastAsia="en-US"/>
              </w:rPr>
              <w:t>ниже</w:t>
            </w:r>
            <w:r w:rsidRPr="000B5557">
              <w:rPr>
                <w:lang w:eastAsia="en-US"/>
              </w:rPr>
              <w:t xml:space="preserve"> </w:t>
            </w:r>
            <w:proofErr w:type="spellStart"/>
            <w:r w:rsidRPr="000B5557">
              <w:rPr>
                <w:rFonts w:hint="eastAsia"/>
                <w:lang w:eastAsia="en-US"/>
              </w:rPr>
              <w:t>отм</w:t>
            </w:r>
            <w:proofErr w:type="spellEnd"/>
            <w:r w:rsidRPr="000B5557">
              <w:rPr>
                <w:lang w:eastAsia="en-US"/>
              </w:rPr>
              <w:t>. 0,000</w:t>
            </w:r>
          </w:p>
        </w:tc>
        <w:tc>
          <w:tcPr>
            <w:tcW w:w="2126" w:type="dxa"/>
            <w:tcBorders>
              <w:top w:val="single" w:sz="4" w:space="0" w:color="auto"/>
              <w:left w:val="single" w:sz="4" w:space="0" w:color="auto"/>
              <w:bottom w:val="single" w:sz="4" w:space="0" w:color="auto"/>
              <w:right w:val="single" w:sz="4" w:space="0" w:color="auto"/>
            </w:tcBorders>
            <w:vAlign w:val="center"/>
          </w:tcPr>
          <w:p w14:paraId="091817B1" w14:textId="77777777" w:rsidR="00997FD9" w:rsidRPr="004A1D41" w:rsidRDefault="00997FD9" w:rsidP="004E2603">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7C51A076" w14:textId="77777777" w:rsidR="00997FD9" w:rsidRPr="004A1D41" w:rsidRDefault="00997FD9" w:rsidP="004E2603">
            <w:pPr>
              <w:jc w:val="center"/>
            </w:pPr>
            <w:r>
              <w:t>3700,00</w:t>
            </w:r>
          </w:p>
        </w:tc>
      </w:tr>
      <w:tr w:rsidR="00997FD9" w:rsidRPr="004A1D41" w14:paraId="05F8E676"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31ACF37"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68C3ADB" w14:textId="77777777" w:rsidR="00997FD9" w:rsidRPr="000B5557" w:rsidRDefault="00997FD9" w:rsidP="004E2603">
            <w:pPr>
              <w:rPr>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 xml:space="preserve">. </w:t>
            </w:r>
            <w:r w:rsidRPr="000B5557">
              <w:rPr>
                <w:rFonts w:hint="eastAsia"/>
                <w:lang w:eastAsia="en-US"/>
              </w:rPr>
              <w:t>выше</w:t>
            </w:r>
            <w:r w:rsidRPr="000B5557">
              <w:rPr>
                <w:lang w:eastAsia="en-US"/>
              </w:rPr>
              <w:t xml:space="preserve"> </w:t>
            </w:r>
            <w:proofErr w:type="spellStart"/>
            <w:r w:rsidRPr="000B5557">
              <w:rPr>
                <w:rFonts w:hint="eastAsia"/>
                <w:lang w:eastAsia="en-US"/>
              </w:rPr>
              <w:t>отм</w:t>
            </w:r>
            <w:proofErr w:type="spellEnd"/>
            <w:r w:rsidRPr="000B5557">
              <w:rPr>
                <w:lang w:eastAsia="en-US"/>
              </w:rPr>
              <w:t>. 0,000</w:t>
            </w:r>
          </w:p>
        </w:tc>
        <w:tc>
          <w:tcPr>
            <w:tcW w:w="2126" w:type="dxa"/>
            <w:tcBorders>
              <w:top w:val="single" w:sz="4" w:space="0" w:color="auto"/>
              <w:left w:val="single" w:sz="4" w:space="0" w:color="auto"/>
              <w:bottom w:val="single" w:sz="4" w:space="0" w:color="auto"/>
              <w:right w:val="single" w:sz="4" w:space="0" w:color="auto"/>
            </w:tcBorders>
            <w:vAlign w:val="center"/>
          </w:tcPr>
          <w:p w14:paraId="7CBAE781" w14:textId="77777777" w:rsidR="00997FD9" w:rsidRPr="004A1D41" w:rsidRDefault="00997FD9" w:rsidP="004E2603">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29503B1F" w14:textId="77777777" w:rsidR="00997FD9" w:rsidRPr="004A1D41" w:rsidRDefault="00997FD9" w:rsidP="004E2603">
            <w:pPr>
              <w:jc w:val="center"/>
            </w:pPr>
            <w:r>
              <w:t>10500,00</w:t>
            </w:r>
          </w:p>
        </w:tc>
      </w:tr>
      <w:tr w:rsidR="00997FD9" w:rsidRPr="004A1D41" w14:paraId="4A98D29E"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38ADFA4F"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5688072" w14:textId="77777777" w:rsidR="00997FD9" w:rsidRPr="000B5557" w:rsidRDefault="00997FD9" w:rsidP="004E2603">
            <w:pPr>
              <w:rPr>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15143D6E" w14:textId="77777777" w:rsidR="00997FD9" w:rsidRPr="004A1D41" w:rsidRDefault="00997FD9" w:rsidP="004E2603">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44855849" w14:textId="77777777" w:rsidR="00997FD9" w:rsidRPr="004A1D41" w:rsidRDefault="00997FD9" w:rsidP="004E2603">
            <w:pPr>
              <w:jc w:val="center"/>
            </w:pPr>
            <w:r>
              <w:t>3</w:t>
            </w:r>
          </w:p>
        </w:tc>
      </w:tr>
      <w:tr w:rsidR="00997FD9" w:rsidRPr="004A1D41" w14:paraId="70BD0AD1"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3D4D907"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796D561" w14:textId="77777777" w:rsidR="00997FD9" w:rsidRPr="000B5557" w:rsidRDefault="00997FD9" w:rsidP="004E2603">
            <w:pPr>
              <w:rPr>
                <w:lang w:eastAsia="en-US"/>
              </w:rPr>
            </w:pP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084E365" w14:textId="77777777" w:rsidR="00997FD9" w:rsidRPr="004A1D41" w:rsidRDefault="00997FD9" w:rsidP="004E2603">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35148EF5" w14:textId="77777777" w:rsidR="00997FD9" w:rsidRPr="004A1D41" w:rsidRDefault="00997FD9" w:rsidP="004E2603">
            <w:pPr>
              <w:jc w:val="center"/>
            </w:pPr>
            <w:r>
              <w:t>-1</w:t>
            </w:r>
            <w:r w:rsidRPr="000B5557">
              <w:rPr>
                <w:rFonts w:hint="eastAsia"/>
              </w:rPr>
              <w:t>подвал</w:t>
            </w:r>
            <w:r w:rsidRPr="000B5557">
              <w:t xml:space="preserve"> </w:t>
            </w:r>
            <w:r>
              <w:t>+2</w:t>
            </w:r>
          </w:p>
        </w:tc>
      </w:tr>
      <w:tr w:rsidR="00997FD9" w:rsidRPr="004A1D41" w14:paraId="1E69CBF8"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F54EE83"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84ED15D" w14:textId="77777777" w:rsidR="00997FD9" w:rsidRPr="000B5557" w:rsidRDefault="00997FD9" w:rsidP="004E2603">
            <w:pPr>
              <w:rPr>
                <w:lang w:eastAsia="en-US"/>
              </w:rPr>
            </w:pPr>
            <w:r w:rsidRPr="000B5557">
              <w:rPr>
                <w:rFonts w:hint="eastAsia"/>
                <w:lang w:eastAsia="en-US"/>
              </w:rPr>
              <w:t>Вместимость</w:t>
            </w:r>
          </w:p>
        </w:tc>
        <w:tc>
          <w:tcPr>
            <w:tcW w:w="2126" w:type="dxa"/>
            <w:tcBorders>
              <w:top w:val="single" w:sz="4" w:space="0" w:color="auto"/>
              <w:left w:val="single" w:sz="4" w:space="0" w:color="auto"/>
              <w:bottom w:val="single" w:sz="4" w:space="0" w:color="auto"/>
              <w:right w:val="single" w:sz="4" w:space="0" w:color="auto"/>
            </w:tcBorders>
            <w:vAlign w:val="center"/>
          </w:tcPr>
          <w:p w14:paraId="22C291FD" w14:textId="77777777" w:rsidR="00997FD9" w:rsidRPr="004A1D41" w:rsidRDefault="00997FD9" w:rsidP="004E2603">
            <w:pPr>
              <w:jc w:val="center"/>
            </w:pPr>
            <w:r>
              <w:t>Чел.</w:t>
            </w:r>
          </w:p>
        </w:tc>
        <w:tc>
          <w:tcPr>
            <w:tcW w:w="2552" w:type="dxa"/>
            <w:tcBorders>
              <w:top w:val="single" w:sz="4" w:space="0" w:color="auto"/>
              <w:left w:val="single" w:sz="4" w:space="0" w:color="auto"/>
              <w:bottom w:val="single" w:sz="4" w:space="0" w:color="auto"/>
              <w:right w:val="single" w:sz="4" w:space="0" w:color="auto"/>
            </w:tcBorders>
            <w:vAlign w:val="center"/>
          </w:tcPr>
          <w:p w14:paraId="1D67490A" w14:textId="77777777" w:rsidR="00997FD9" w:rsidRPr="004A1D41" w:rsidRDefault="00997FD9" w:rsidP="004E2603">
            <w:pPr>
              <w:jc w:val="center"/>
            </w:pPr>
            <w:r>
              <w:t>150</w:t>
            </w:r>
          </w:p>
        </w:tc>
      </w:tr>
      <w:tr w:rsidR="00997FD9" w:rsidRPr="004A1D41" w14:paraId="59533922"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5BC29992"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38A63E2" w14:textId="77777777" w:rsidR="00997FD9" w:rsidRPr="000B5557" w:rsidRDefault="00997FD9" w:rsidP="004E2603">
            <w:pPr>
              <w:rPr>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работающих</w:t>
            </w:r>
          </w:p>
        </w:tc>
        <w:tc>
          <w:tcPr>
            <w:tcW w:w="2126" w:type="dxa"/>
            <w:tcBorders>
              <w:top w:val="single" w:sz="4" w:space="0" w:color="auto"/>
              <w:left w:val="single" w:sz="4" w:space="0" w:color="auto"/>
              <w:bottom w:val="single" w:sz="4" w:space="0" w:color="auto"/>
              <w:right w:val="single" w:sz="4" w:space="0" w:color="auto"/>
            </w:tcBorders>
            <w:vAlign w:val="center"/>
          </w:tcPr>
          <w:p w14:paraId="7F26B9E0" w14:textId="77777777" w:rsidR="00997FD9" w:rsidRPr="004A1D41" w:rsidRDefault="00997FD9" w:rsidP="004E2603">
            <w:pPr>
              <w:jc w:val="center"/>
            </w:pPr>
            <w:r>
              <w:t>Чел.</w:t>
            </w:r>
          </w:p>
        </w:tc>
        <w:tc>
          <w:tcPr>
            <w:tcW w:w="2552" w:type="dxa"/>
            <w:tcBorders>
              <w:top w:val="single" w:sz="4" w:space="0" w:color="auto"/>
              <w:left w:val="single" w:sz="4" w:space="0" w:color="auto"/>
              <w:bottom w:val="single" w:sz="4" w:space="0" w:color="auto"/>
              <w:right w:val="single" w:sz="4" w:space="0" w:color="auto"/>
            </w:tcBorders>
            <w:vAlign w:val="center"/>
          </w:tcPr>
          <w:p w14:paraId="0BB5D258" w14:textId="77777777" w:rsidR="00997FD9" w:rsidRPr="004A1D41" w:rsidRDefault="00997FD9" w:rsidP="004E2603">
            <w:pPr>
              <w:jc w:val="center"/>
            </w:pPr>
            <w:r>
              <w:t>54</w:t>
            </w:r>
          </w:p>
        </w:tc>
      </w:tr>
      <w:tr w:rsidR="00997FD9" w:rsidRPr="004A1D41" w14:paraId="188984F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8C3ABE9"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5A6EC53" w14:textId="77777777" w:rsidR="00997FD9" w:rsidRPr="000B5557" w:rsidRDefault="00997FD9" w:rsidP="004E2603">
            <w:pPr>
              <w:rPr>
                <w:lang w:eastAsia="en-US"/>
              </w:rPr>
            </w:pPr>
            <w:r w:rsidRPr="000B5557">
              <w:rPr>
                <w:rFonts w:hint="eastAsia"/>
                <w:lang w:eastAsia="en-US"/>
              </w:rPr>
              <w:t>Годовая</w:t>
            </w:r>
            <w:r w:rsidRPr="000B5557">
              <w:rPr>
                <w:lang w:eastAsia="en-US"/>
              </w:rPr>
              <w:t xml:space="preserve"> </w:t>
            </w:r>
            <w:r w:rsidRPr="000B5557">
              <w:rPr>
                <w:rFonts w:hint="eastAsia"/>
                <w:lang w:eastAsia="en-US"/>
              </w:rPr>
              <w:t>потребность</w:t>
            </w:r>
            <w:r w:rsidRPr="000B5557">
              <w:rPr>
                <w:lang w:eastAsia="en-US"/>
              </w:rPr>
              <w:t xml:space="preserve"> </w:t>
            </w:r>
            <w:r w:rsidRPr="000B5557">
              <w:rPr>
                <w:rFonts w:hint="eastAsia"/>
                <w:lang w:eastAsia="en-US"/>
              </w:rPr>
              <w:t>в</w:t>
            </w:r>
            <w:r w:rsidRPr="000B5557">
              <w:rPr>
                <w:lang w:eastAsia="en-US"/>
              </w:rPr>
              <w:t xml:space="preserve"> </w:t>
            </w:r>
            <w:proofErr w:type="spellStart"/>
            <w:r w:rsidRPr="000B5557">
              <w:rPr>
                <w:rFonts w:hint="eastAsia"/>
                <w:lang w:eastAsia="en-US"/>
              </w:rPr>
              <w:t>т</w:t>
            </w:r>
            <w:r w:rsidRPr="000B5557">
              <w:rPr>
                <w:lang w:eastAsia="en-US"/>
              </w:rPr>
              <w:t>.</w:t>
            </w:r>
            <w:r w:rsidRPr="000B5557">
              <w:rPr>
                <w:rFonts w:hint="eastAsia"/>
                <w:lang w:eastAsia="en-US"/>
              </w:rPr>
              <w:t>ч</w:t>
            </w:r>
            <w:proofErr w:type="spellEnd"/>
            <w:r w:rsidRPr="000B5557">
              <w:rPr>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5FC50E75" w14:textId="77777777" w:rsidR="00997FD9" w:rsidRPr="004A1D41" w:rsidRDefault="00997FD9" w:rsidP="004E2603">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25C88455" w14:textId="77777777" w:rsidR="00997FD9" w:rsidRPr="004A1D41" w:rsidRDefault="00997FD9" w:rsidP="004E2603">
            <w:pPr>
              <w:jc w:val="center"/>
            </w:pPr>
          </w:p>
        </w:tc>
      </w:tr>
      <w:tr w:rsidR="00997FD9" w:rsidRPr="004A1D41" w14:paraId="50DE618D"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EBE3079"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15675C4" w14:textId="77777777" w:rsidR="00997FD9" w:rsidRPr="000B5557" w:rsidRDefault="00997FD9" w:rsidP="004E2603">
            <w:pPr>
              <w:rPr>
                <w:lang w:eastAsia="en-US"/>
              </w:rPr>
            </w:pPr>
            <w:r>
              <w:rPr>
                <w:lang w:eastAsia="en-US"/>
              </w:rPr>
              <w:t xml:space="preserve">- </w:t>
            </w:r>
            <w:r w:rsidRPr="000B5557">
              <w:rPr>
                <w:rFonts w:hint="eastAsia"/>
                <w:lang w:eastAsia="en-US"/>
              </w:rPr>
              <w:t>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14:paraId="3CF09195" w14:textId="77777777" w:rsidR="00997FD9" w:rsidRPr="004A1D41" w:rsidRDefault="00997FD9" w:rsidP="004E2603">
            <w:pPr>
              <w:jc w:val="center"/>
            </w:pPr>
            <w:proofErr w:type="spellStart"/>
            <w:r w:rsidRPr="00910165">
              <w:rPr>
                <w:rFonts w:hint="eastAsia"/>
              </w:rPr>
              <w:t>тыс</w:t>
            </w:r>
            <w:r w:rsidRPr="00910165">
              <w:t>.</w:t>
            </w:r>
            <w:r w:rsidRPr="00910165">
              <w:rPr>
                <w:rFonts w:hint="eastAsia"/>
              </w:rPr>
              <w:t>кВт</w:t>
            </w:r>
            <w:proofErr w:type="spellEnd"/>
            <w:r w:rsidRPr="00910165">
              <w:t>*</w:t>
            </w:r>
            <w:r w:rsidRPr="00910165">
              <w:rPr>
                <w:rFonts w:hint="eastAsia"/>
              </w:rPr>
              <w:t>ч</w:t>
            </w:r>
          </w:p>
        </w:tc>
        <w:tc>
          <w:tcPr>
            <w:tcW w:w="2552" w:type="dxa"/>
            <w:tcBorders>
              <w:top w:val="single" w:sz="4" w:space="0" w:color="auto"/>
              <w:left w:val="single" w:sz="4" w:space="0" w:color="auto"/>
              <w:bottom w:val="single" w:sz="4" w:space="0" w:color="auto"/>
              <w:right w:val="single" w:sz="4" w:space="0" w:color="auto"/>
            </w:tcBorders>
            <w:vAlign w:val="center"/>
          </w:tcPr>
          <w:p w14:paraId="740DCF80" w14:textId="77777777" w:rsidR="00997FD9" w:rsidRPr="004A1D41" w:rsidRDefault="00997FD9" w:rsidP="004E2603">
            <w:pPr>
              <w:jc w:val="center"/>
            </w:pPr>
            <w:r>
              <w:t>442 761,60</w:t>
            </w:r>
          </w:p>
        </w:tc>
      </w:tr>
      <w:tr w:rsidR="00997FD9" w:rsidRPr="004A1D41" w14:paraId="1D28EA34"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7E514864"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0F53334B" w14:textId="77777777" w:rsidR="00997FD9" w:rsidRPr="000B5557" w:rsidRDefault="00997FD9" w:rsidP="004E2603">
            <w:pPr>
              <w:rPr>
                <w:lang w:eastAsia="en-US"/>
              </w:rPr>
            </w:pPr>
            <w:r>
              <w:rPr>
                <w:lang w:eastAsia="en-US"/>
              </w:rPr>
              <w:t xml:space="preserve">- </w:t>
            </w:r>
            <w:r w:rsidRPr="000B5557">
              <w:rPr>
                <w:rFonts w:hint="eastAsia"/>
                <w:lang w:eastAsia="en-US"/>
              </w:rPr>
              <w:t>газе</w:t>
            </w:r>
          </w:p>
        </w:tc>
        <w:tc>
          <w:tcPr>
            <w:tcW w:w="2126" w:type="dxa"/>
            <w:tcBorders>
              <w:top w:val="single" w:sz="4" w:space="0" w:color="auto"/>
              <w:left w:val="single" w:sz="4" w:space="0" w:color="auto"/>
              <w:bottom w:val="single" w:sz="4" w:space="0" w:color="auto"/>
              <w:right w:val="single" w:sz="4" w:space="0" w:color="auto"/>
            </w:tcBorders>
            <w:vAlign w:val="center"/>
          </w:tcPr>
          <w:p w14:paraId="05E38D9B" w14:textId="77777777" w:rsidR="00997FD9" w:rsidRPr="004A1D41" w:rsidRDefault="00997FD9" w:rsidP="004E2603">
            <w:pPr>
              <w:jc w:val="center"/>
            </w:pPr>
            <w:r w:rsidRPr="00910165">
              <w:rPr>
                <w:rFonts w:hint="eastAsia"/>
              </w:rPr>
              <w:t>тыс</w:t>
            </w:r>
            <w:r w:rsidRPr="00910165">
              <w:t>.</w:t>
            </w:r>
            <w:r w:rsidRPr="00910165">
              <w:rPr>
                <w:rFonts w:hint="eastAsia"/>
              </w:rPr>
              <w:t>м</w:t>
            </w:r>
            <w:r w:rsidRPr="00910165">
              <w:t>3</w:t>
            </w:r>
          </w:p>
        </w:tc>
        <w:tc>
          <w:tcPr>
            <w:tcW w:w="2552" w:type="dxa"/>
            <w:tcBorders>
              <w:top w:val="single" w:sz="4" w:space="0" w:color="auto"/>
              <w:left w:val="single" w:sz="4" w:space="0" w:color="auto"/>
              <w:bottom w:val="single" w:sz="4" w:space="0" w:color="auto"/>
              <w:right w:val="single" w:sz="4" w:space="0" w:color="auto"/>
            </w:tcBorders>
            <w:vAlign w:val="center"/>
          </w:tcPr>
          <w:p w14:paraId="05BC201F" w14:textId="77777777" w:rsidR="00997FD9" w:rsidRPr="004A1D41" w:rsidRDefault="00997FD9" w:rsidP="004E2603">
            <w:pPr>
              <w:jc w:val="center"/>
            </w:pPr>
            <w:r>
              <w:t>59,2</w:t>
            </w:r>
          </w:p>
        </w:tc>
      </w:tr>
      <w:tr w:rsidR="00997FD9" w:rsidRPr="004A1D41" w14:paraId="22EC5421"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45AD956C"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F4A237B" w14:textId="77777777" w:rsidR="00997FD9" w:rsidRPr="000B5557" w:rsidRDefault="00997FD9" w:rsidP="004E2603">
            <w:pPr>
              <w:rPr>
                <w:lang w:eastAsia="en-US"/>
              </w:rPr>
            </w:pPr>
            <w:r>
              <w:rPr>
                <w:lang w:eastAsia="en-US"/>
              </w:rPr>
              <w:t xml:space="preserve">- </w:t>
            </w:r>
            <w:r w:rsidRPr="000B5557">
              <w:rPr>
                <w:rFonts w:hint="eastAsia"/>
                <w:lang w:eastAsia="en-US"/>
              </w:rPr>
              <w:t>воде</w:t>
            </w:r>
          </w:p>
        </w:tc>
        <w:tc>
          <w:tcPr>
            <w:tcW w:w="2126" w:type="dxa"/>
            <w:tcBorders>
              <w:top w:val="single" w:sz="4" w:space="0" w:color="auto"/>
              <w:left w:val="single" w:sz="4" w:space="0" w:color="auto"/>
              <w:bottom w:val="single" w:sz="4" w:space="0" w:color="auto"/>
              <w:right w:val="single" w:sz="4" w:space="0" w:color="auto"/>
            </w:tcBorders>
            <w:vAlign w:val="center"/>
          </w:tcPr>
          <w:p w14:paraId="4A3FF7F4" w14:textId="77777777" w:rsidR="00997FD9" w:rsidRPr="004A1D41" w:rsidRDefault="00997FD9" w:rsidP="004E2603">
            <w:pPr>
              <w:jc w:val="center"/>
            </w:pPr>
            <w:r w:rsidRPr="00910165">
              <w:rPr>
                <w:rFonts w:hint="eastAsia"/>
              </w:rPr>
              <w:t>тыс</w:t>
            </w:r>
            <w:r w:rsidRPr="00910165">
              <w:t>.</w:t>
            </w:r>
            <w:r w:rsidRPr="00910165">
              <w:rPr>
                <w:rFonts w:hint="eastAsia"/>
              </w:rPr>
              <w:t>м</w:t>
            </w:r>
            <w:r w:rsidRPr="00910165">
              <w:t>3</w:t>
            </w:r>
          </w:p>
        </w:tc>
        <w:tc>
          <w:tcPr>
            <w:tcW w:w="2552" w:type="dxa"/>
            <w:tcBorders>
              <w:top w:val="single" w:sz="4" w:space="0" w:color="auto"/>
              <w:left w:val="single" w:sz="4" w:space="0" w:color="auto"/>
              <w:bottom w:val="single" w:sz="4" w:space="0" w:color="auto"/>
              <w:right w:val="single" w:sz="4" w:space="0" w:color="auto"/>
            </w:tcBorders>
            <w:vAlign w:val="center"/>
          </w:tcPr>
          <w:p w14:paraId="1318366B" w14:textId="77777777" w:rsidR="00997FD9" w:rsidRPr="004A1D41" w:rsidRDefault="00997FD9" w:rsidP="004E2603">
            <w:pPr>
              <w:jc w:val="center"/>
            </w:pPr>
            <w:r>
              <w:t>6,456</w:t>
            </w:r>
          </w:p>
        </w:tc>
      </w:tr>
      <w:tr w:rsidR="00997FD9" w:rsidRPr="004A1D41" w14:paraId="4CDB442A"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5F6444BC"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4ADDCD4" w14:textId="77777777" w:rsidR="00997FD9" w:rsidRPr="000B5557" w:rsidRDefault="00997FD9" w:rsidP="004E2603">
            <w:pPr>
              <w:rPr>
                <w:lang w:eastAsia="en-US"/>
              </w:rPr>
            </w:pPr>
            <w:r w:rsidRPr="000B5557">
              <w:rPr>
                <w:rFonts w:hint="eastAsia"/>
                <w:lang w:eastAsia="en-US"/>
              </w:rPr>
              <w:t>Продолжительность</w:t>
            </w:r>
            <w:r w:rsidRPr="000B5557">
              <w:rPr>
                <w:lang w:eastAsia="en-US"/>
              </w:rPr>
              <w:t xml:space="preserve"> </w:t>
            </w:r>
            <w:r w:rsidRPr="000B5557">
              <w:rPr>
                <w:rFonts w:hint="eastAsia"/>
                <w:lang w:eastAsia="en-US"/>
              </w:rPr>
              <w:t>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3CFD8682" w14:textId="77777777" w:rsidR="00997FD9" w:rsidRPr="004A1D41" w:rsidRDefault="00997FD9" w:rsidP="004E2603">
            <w:pPr>
              <w:jc w:val="center"/>
            </w:pPr>
            <w:proofErr w:type="spellStart"/>
            <w:r>
              <w:t>мес</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651E0CBB" w14:textId="77777777" w:rsidR="00997FD9" w:rsidRPr="004A1D41" w:rsidRDefault="00997FD9" w:rsidP="004E2603">
            <w:pPr>
              <w:jc w:val="center"/>
            </w:pPr>
            <w:r>
              <w:t>9</w:t>
            </w:r>
          </w:p>
        </w:tc>
      </w:tr>
      <w:tr w:rsidR="00997FD9" w:rsidRPr="004A1D41" w14:paraId="667AFEAC"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12D2DE1F"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3E9FFD17" w14:textId="77777777" w:rsidR="00997FD9" w:rsidRPr="000B5557" w:rsidRDefault="00997FD9" w:rsidP="004E2603">
            <w:pPr>
              <w:rPr>
                <w:lang w:eastAsia="en-US"/>
              </w:rPr>
            </w:pPr>
            <w:r w:rsidRPr="000B5557">
              <w:rPr>
                <w:rFonts w:hint="eastAsia"/>
                <w:lang w:eastAsia="en-US"/>
              </w:rPr>
              <w:t>Класс</w:t>
            </w:r>
            <w:r w:rsidRPr="000B5557">
              <w:rPr>
                <w:lang w:eastAsia="en-US"/>
              </w:rPr>
              <w:t xml:space="preserve"> </w:t>
            </w:r>
            <w:r w:rsidRPr="000B5557">
              <w:rPr>
                <w:rFonts w:hint="eastAsia"/>
                <w:lang w:eastAsia="en-US"/>
              </w:rPr>
              <w:t>энергосбережения</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ABD2D2E" w14:textId="77777777" w:rsidR="00997FD9" w:rsidRPr="004A1D41" w:rsidRDefault="00997FD9" w:rsidP="004E2603">
            <w:pPr>
              <w:jc w:val="center"/>
            </w:pPr>
            <w:r w:rsidRPr="000B5557">
              <w:rPr>
                <w:rFonts w:hint="eastAsia"/>
              </w:rPr>
              <w:t>В</w:t>
            </w:r>
            <w:r w:rsidRPr="000B5557">
              <w:t>+ (</w:t>
            </w:r>
            <w:r w:rsidRPr="000B5557">
              <w:rPr>
                <w:rFonts w:hint="eastAsia"/>
              </w:rPr>
              <w:t>высокий</w:t>
            </w:r>
            <w:r w:rsidRPr="000B5557">
              <w:t>)</w:t>
            </w:r>
          </w:p>
        </w:tc>
      </w:tr>
      <w:tr w:rsidR="00997FD9" w:rsidRPr="004A1D41" w14:paraId="7CBECFE1" w14:textId="77777777" w:rsidTr="004E2603">
        <w:trPr>
          <w:trHeight w:val="353"/>
        </w:trPr>
        <w:tc>
          <w:tcPr>
            <w:tcW w:w="10207" w:type="dxa"/>
            <w:gridSpan w:val="4"/>
            <w:tcBorders>
              <w:top w:val="single" w:sz="4" w:space="0" w:color="auto"/>
              <w:left w:val="single" w:sz="4" w:space="0" w:color="auto"/>
              <w:bottom w:val="single" w:sz="4" w:space="0" w:color="auto"/>
              <w:right w:val="single" w:sz="4" w:space="0" w:color="auto"/>
            </w:tcBorders>
          </w:tcPr>
          <w:p w14:paraId="1788F8D5" w14:textId="77777777" w:rsidR="00997FD9" w:rsidRPr="000B5557" w:rsidRDefault="00997FD9" w:rsidP="004E2603">
            <w:pPr>
              <w:rPr>
                <w:b/>
              </w:rPr>
            </w:pPr>
            <w:r w:rsidRPr="000B5557">
              <w:rPr>
                <w:b/>
                <w:lang w:eastAsia="en-US"/>
              </w:rPr>
              <w:t>По зданию котельной:</w:t>
            </w:r>
          </w:p>
        </w:tc>
      </w:tr>
      <w:tr w:rsidR="00997FD9" w:rsidRPr="004A1D41" w14:paraId="41795C81"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3F39D609"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28D4F54E" w14:textId="77777777" w:rsidR="00997FD9" w:rsidRPr="000B5557" w:rsidRDefault="00997FD9" w:rsidP="004E2603">
            <w:pPr>
              <w:rPr>
                <w:lang w:eastAsia="en-US"/>
              </w:rPr>
            </w:pPr>
            <w:r w:rsidRPr="000B5557">
              <w:rPr>
                <w:rFonts w:hint="eastAsia"/>
                <w:lang w:eastAsia="en-US"/>
              </w:rPr>
              <w:t>Площадь</w:t>
            </w:r>
            <w:r w:rsidRPr="000B5557">
              <w:rPr>
                <w:lang w:eastAsia="en-US"/>
              </w:rPr>
              <w:t xml:space="preserve"> </w:t>
            </w:r>
            <w:r w:rsidRPr="000B5557">
              <w:rPr>
                <w:rFonts w:hint="eastAsia"/>
                <w:lang w:eastAsia="en-US"/>
              </w:rPr>
              <w:t>застройки</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0CD3899B"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2A52B1BD" w14:textId="77777777" w:rsidR="00997FD9" w:rsidRPr="004A1D41" w:rsidRDefault="00997FD9" w:rsidP="004E2603">
            <w:pPr>
              <w:jc w:val="center"/>
            </w:pPr>
            <w:r>
              <w:t>43,10</w:t>
            </w:r>
          </w:p>
        </w:tc>
      </w:tr>
      <w:tr w:rsidR="00997FD9" w:rsidRPr="004A1D41" w14:paraId="52744BB6"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67DE8738"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5EF65EB0" w14:textId="77777777" w:rsidR="00997FD9" w:rsidRPr="000B5557" w:rsidRDefault="00997FD9" w:rsidP="004E2603">
            <w:pPr>
              <w:rPr>
                <w:lang w:eastAsia="en-US"/>
              </w:rPr>
            </w:pPr>
            <w:r w:rsidRPr="000B5557">
              <w:rPr>
                <w:rFonts w:hint="eastAsia"/>
                <w:lang w:eastAsia="en-US"/>
              </w:rPr>
              <w:t>Общая</w:t>
            </w:r>
            <w:r w:rsidRPr="000B5557">
              <w:rPr>
                <w:lang w:eastAsia="en-US"/>
              </w:rPr>
              <w:t xml:space="preserve"> </w:t>
            </w:r>
            <w:r w:rsidRPr="000B5557">
              <w:rPr>
                <w:rFonts w:hint="eastAsia"/>
                <w:lang w:eastAsia="en-US"/>
              </w:rPr>
              <w:t>площадь</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2C9B5CA2" w14:textId="77777777" w:rsidR="00997FD9" w:rsidRPr="004A1D41" w:rsidRDefault="00997FD9" w:rsidP="004E2603">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14:paraId="5F3D6C65" w14:textId="77777777" w:rsidR="00997FD9" w:rsidRPr="004A1D41" w:rsidRDefault="00997FD9" w:rsidP="004E2603">
            <w:pPr>
              <w:jc w:val="center"/>
            </w:pPr>
            <w:r>
              <w:t>38,86</w:t>
            </w:r>
          </w:p>
        </w:tc>
      </w:tr>
      <w:tr w:rsidR="00997FD9" w:rsidRPr="004A1D41" w14:paraId="672B12F6"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528969F8"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7CB33BA9" w14:textId="77777777" w:rsidR="00997FD9" w:rsidRPr="000B5557" w:rsidRDefault="00997FD9" w:rsidP="004E2603">
            <w:pPr>
              <w:rPr>
                <w:lang w:eastAsia="en-US"/>
              </w:rPr>
            </w:pPr>
            <w:r w:rsidRPr="000B5557">
              <w:rPr>
                <w:rFonts w:hint="eastAsia"/>
                <w:lang w:eastAsia="en-US"/>
              </w:rPr>
              <w:t>Строительный</w:t>
            </w:r>
            <w:r w:rsidRPr="000B5557">
              <w:rPr>
                <w:lang w:eastAsia="en-US"/>
              </w:rPr>
              <w:t xml:space="preserve"> </w:t>
            </w:r>
            <w:r w:rsidRPr="000B5557">
              <w:rPr>
                <w:rFonts w:hint="eastAsia"/>
                <w:lang w:eastAsia="en-US"/>
              </w:rPr>
              <w:t>объем</w:t>
            </w:r>
            <w:r w:rsidRPr="000B5557">
              <w:rPr>
                <w:lang w:eastAsia="en-US"/>
              </w:rPr>
              <w:t xml:space="preserve"> </w:t>
            </w:r>
            <w:r w:rsidRPr="000B5557">
              <w:rPr>
                <w:rFonts w:hint="eastAsia"/>
                <w:lang w:eastAsia="en-US"/>
              </w:rPr>
              <w:t>здания</w:t>
            </w:r>
          </w:p>
        </w:tc>
        <w:tc>
          <w:tcPr>
            <w:tcW w:w="2126" w:type="dxa"/>
            <w:tcBorders>
              <w:top w:val="single" w:sz="4" w:space="0" w:color="auto"/>
              <w:left w:val="single" w:sz="4" w:space="0" w:color="auto"/>
              <w:bottom w:val="single" w:sz="4" w:space="0" w:color="auto"/>
              <w:right w:val="single" w:sz="4" w:space="0" w:color="auto"/>
            </w:tcBorders>
            <w:vAlign w:val="center"/>
          </w:tcPr>
          <w:p w14:paraId="0304CA2B" w14:textId="77777777" w:rsidR="00997FD9" w:rsidRPr="004A1D41" w:rsidRDefault="00997FD9" w:rsidP="004E2603">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14:paraId="69CC8C31" w14:textId="77777777" w:rsidR="00997FD9" w:rsidRPr="004A1D41" w:rsidRDefault="00997FD9" w:rsidP="004E2603">
            <w:pPr>
              <w:jc w:val="center"/>
            </w:pPr>
            <w:r>
              <w:t>106,78</w:t>
            </w:r>
          </w:p>
        </w:tc>
      </w:tr>
      <w:tr w:rsidR="00997FD9" w:rsidRPr="004A1D41" w14:paraId="5D39445C" w14:textId="77777777" w:rsidTr="004E2603">
        <w:trPr>
          <w:trHeight w:val="353"/>
        </w:trPr>
        <w:tc>
          <w:tcPr>
            <w:tcW w:w="567" w:type="dxa"/>
            <w:tcBorders>
              <w:top w:val="single" w:sz="4" w:space="0" w:color="auto"/>
              <w:left w:val="single" w:sz="4" w:space="0" w:color="auto"/>
              <w:bottom w:val="single" w:sz="4" w:space="0" w:color="auto"/>
              <w:right w:val="single" w:sz="4" w:space="0" w:color="auto"/>
            </w:tcBorders>
          </w:tcPr>
          <w:p w14:paraId="7A834C11" w14:textId="77777777" w:rsidR="00997FD9" w:rsidRPr="004A1D41" w:rsidRDefault="00997FD9" w:rsidP="00997FD9">
            <w:pPr>
              <w:numPr>
                <w:ilvl w:val="0"/>
                <w:numId w:val="23"/>
              </w:numPr>
            </w:pPr>
          </w:p>
        </w:tc>
        <w:tc>
          <w:tcPr>
            <w:tcW w:w="4962" w:type="dxa"/>
            <w:tcBorders>
              <w:top w:val="single" w:sz="4" w:space="0" w:color="auto"/>
              <w:left w:val="single" w:sz="4" w:space="0" w:color="auto"/>
              <w:bottom w:val="single" w:sz="4" w:space="0" w:color="auto"/>
              <w:right w:val="single" w:sz="4" w:space="0" w:color="auto"/>
            </w:tcBorders>
            <w:vAlign w:val="center"/>
          </w:tcPr>
          <w:p w14:paraId="1A0A2D2D" w14:textId="77777777" w:rsidR="00997FD9" w:rsidRPr="000B5557" w:rsidRDefault="00997FD9" w:rsidP="004E2603">
            <w:pPr>
              <w:rPr>
                <w:lang w:eastAsia="en-US"/>
              </w:rPr>
            </w:pPr>
            <w:r w:rsidRPr="000B5557">
              <w:rPr>
                <w:rFonts w:hint="eastAsia"/>
                <w:lang w:eastAsia="en-US"/>
              </w:rPr>
              <w:t>Количество</w:t>
            </w:r>
            <w:r w:rsidRPr="000B5557">
              <w:rPr>
                <w:lang w:eastAsia="en-US"/>
              </w:rPr>
              <w:t xml:space="preserve"> </w:t>
            </w:r>
            <w:r w:rsidRPr="000B5557">
              <w:rPr>
                <w:rFonts w:hint="eastAsia"/>
                <w:lang w:eastAsia="en-US"/>
              </w:rPr>
              <w:t>этажей</w:t>
            </w:r>
          </w:p>
        </w:tc>
        <w:tc>
          <w:tcPr>
            <w:tcW w:w="2126" w:type="dxa"/>
            <w:tcBorders>
              <w:top w:val="single" w:sz="4" w:space="0" w:color="auto"/>
              <w:left w:val="single" w:sz="4" w:space="0" w:color="auto"/>
              <w:bottom w:val="single" w:sz="4" w:space="0" w:color="auto"/>
              <w:right w:val="single" w:sz="4" w:space="0" w:color="auto"/>
            </w:tcBorders>
            <w:vAlign w:val="center"/>
          </w:tcPr>
          <w:p w14:paraId="1373DAB6" w14:textId="77777777" w:rsidR="00997FD9" w:rsidRPr="004A1D41" w:rsidRDefault="00997FD9" w:rsidP="004E2603">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14:paraId="5E9A36E8" w14:textId="77777777" w:rsidR="00997FD9" w:rsidRPr="004A1D41" w:rsidRDefault="00997FD9" w:rsidP="004E2603">
            <w:pPr>
              <w:jc w:val="center"/>
            </w:pPr>
            <w:r>
              <w:t>1</w:t>
            </w:r>
          </w:p>
        </w:tc>
      </w:tr>
    </w:tbl>
    <w:p w14:paraId="790074B4" w14:textId="77777777" w:rsidR="00997FD9" w:rsidRDefault="00997FD9" w:rsidP="00997FD9">
      <w:pPr>
        <w:jc w:val="both"/>
        <w:rPr>
          <w:i/>
          <w:color w:val="000000"/>
        </w:rPr>
      </w:pPr>
    </w:p>
    <w:p w14:paraId="218A2430" w14:textId="77777777" w:rsidR="00997FD9" w:rsidRPr="00313F20" w:rsidRDefault="00997FD9" w:rsidP="00997FD9">
      <w:pPr>
        <w:ind w:left="-426" w:firstLine="852"/>
        <w:jc w:val="both"/>
        <w:rPr>
          <w:i/>
          <w:color w:val="000000"/>
        </w:rPr>
      </w:pPr>
      <w:r w:rsidRPr="00313F20">
        <w:rPr>
          <w:lang w:eastAsia="en-US"/>
        </w:rPr>
        <w:t>Приложения:</w:t>
      </w:r>
    </w:p>
    <w:p w14:paraId="4B9B1696" w14:textId="77777777" w:rsidR="00997FD9" w:rsidRPr="00313F20" w:rsidRDefault="00997FD9" w:rsidP="00997FD9">
      <w:pPr>
        <w:jc w:val="both"/>
        <w:rPr>
          <w:lang w:eastAsia="en-US"/>
        </w:rPr>
      </w:pPr>
      <w:r w:rsidRPr="00313F20">
        <w:rPr>
          <w:lang w:eastAsia="en-US"/>
        </w:rPr>
        <w:t>Приложение № 1 - Проектная документация (публикуется отдельным файлом);</w:t>
      </w:r>
    </w:p>
    <w:p w14:paraId="17BE4778" w14:textId="77777777" w:rsidR="00997FD9" w:rsidRPr="00313F20" w:rsidRDefault="00997FD9" w:rsidP="00997FD9">
      <w:pPr>
        <w:jc w:val="both"/>
        <w:rPr>
          <w:lang w:eastAsia="en-US"/>
        </w:rPr>
      </w:pPr>
      <w:r w:rsidRPr="00313F20">
        <w:rPr>
          <w:lang w:eastAsia="en-US"/>
        </w:rPr>
        <w:t>Приложение № 2 - Сметная документация (публикуется отдельным файлом);</w:t>
      </w:r>
    </w:p>
    <w:p w14:paraId="79C88B4D" w14:textId="77777777" w:rsidR="00997FD9" w:rsidRDefault="00997FD9" w:rsidP="00997FD9">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1D94F878" w14:textId="77777777" w:rsidR="00997FD9" w:rsidRPr="00313F20" w:rsidRDefault="00997FD9" w:rsidP="00997FD9">
      <w:pPr>
        <w:ind w:left="-426"/>
        <w:rPr>
          <w:lang w:eastAsia="en-US"/>
        </w:rPr>
      </w:pPr>
      <w:r>
        <w:rPr>
          <w:lang w:eastAsia="en-US"/>
        </w:rPr>
        <w:t xml:space="preserve">       </w:t>
      </w:r>
      <w:r w:rsidRPr="00313F20">
        <w:rPr>
          <w:lang w:eastAsia="en-US"/>
        </w:rPr>
        <w:t>(публикуется отдельным файлом);</w:t>
      </w:r>
    </w:p>
    <w:p w14:paraId="770CD1DB" w14:textId="77777777" w:rsidR="00997FD9" w:rsidRDefault="00997FD9" w:rsidP="00997FD9">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1DBBC97" w14:textId="77777777" w:rsidR="00997FD9" w:rsidRDefault="00997FD9" w:rsidP="00997FD9">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Pr>
          <w:rFonts w:cs="Arial"/>
          <w:bCs/>
        </w:rPr>
        <w:t xml:space="preserve">Строительство дошкольной образовательной организации в с. Лобаново на 150 мест по пер. Заводской, 2 </w:t>
      </w:r>
      <w:proofErr w:type="spellStart"/>
      <w:r>
        <w:rPr>
          <w:rFonts w:cs="Arial"/>
          <w:bCs/>
        </w:rPr>
        <w:t>Джанкойского</w:t>
      </w:r>
      <w:proofErr w:type="spellEnd"/>
      <w:r>
        <w:rPr>
          <w:rFonts w:cs="Arial"/>
          <w:bCs/>
        </w:rPr>
        <w:t xml:space="preserve"> района</w:t>
      </w:r>
      <w:r w:rsidRPr="00212FDA">
        <w:rPr>
          <w:lang w:eastAsia="en-US"/>
        </w:rPr>
        <w:t>»</w:t>
      </w:r>
      <w:r>
        <w:rPr>
          <w:lang w:eastAsia="en-US"/>
        </w:rPr>
        <w:t>.</w:t>
      </w:r>
    </w:p>
    <w:p w14:paraId="25DEB46A" w14:textId="77777777" w:rsidR="00997FD9" w:rsidRDefault="00997FD9" w:rsidP="00997FD9">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4"/>
          <w:pgSz w:w="11906" w:h="16838" w:code="9"/>
          <w:pgMar w:top="851" w:right="567" w:bottom="851" w:left="1559" w:header="720" w:footer="414" w:gutter="0"/>
          <w:cols w:space="720"/>
          <w:titlePg/>
          <w:docGrid w:linePitch="354"/>
        </w:sectPr>
      </w:pPr>
      <w:r>
        <w:rPr>
          <w:b/>
        </w:rPr>
        <w:br w:type="page"/>
      </w:r>
    </w:p>
    <w:tbl>
      <w:tblPr>
        <w:tblW w:w="15425" w:type="dxa"/>
        <w:tblInd w:w="108" w:type="dxa"/>
        <w:tblLook w:val="04A0" w:firstRow="1" w:lastRow="0" w:firstColumn="1" w:lastColumn="0" w:noHBand="0" w:noVBand="1"/>
      </w:tblPr>
      <w:tblGrid>
        <w:gridCol w:w="15425"/>
      </w:tblGrid>
      <w:tr w:rsidR="00FE531F" w:rsidRPr="00474C12" w14:paraId="436DC721" w14:textId="77777777" w:rsidTr="009F263B">
        <w:trPr>
          <w:trHeight w:val="345"/>
        </w:trPr>
        <w:tc>
          <w:tcPr>
            <w:tcW w:w="15425" w:type="dxa"/>
            <w:tcBorders>
              <w:top w:val="nil"/>
              <w:left w:val="nil"/>
              <w:bottom w:val="nil"/>
              <w:right w:val="nil"/>
            </w:tcBorders>
            <w:shd w:val="clear" w:color="auto" w:fill="auto"/>
            <w:noWrap/>
            <w:vAlign w:val="center"/>
            <w:hideMark/>
          </w:tcPr>
          <w:p w14:paraId="5E2277B3" w14:textId="77777777" w:rsidR="00FE531F" w:rsidRPr="00DF1730" w:rsidRDefault="00FE531F" w:rsidP="009F263B">
            <w:pPr>
              <w:jc w:val="right"/>
              <w:rPr>
                <w:bCs/>
                <w:sz w:val="20"/>
              </w:rPr>
            </w:pPr>
            <w:r w:rsidRPr="00DF1730">
              <w:rPr>
                <w:bCs/>
                <w:sz w:val="20"/>
              </w:rPr>
              <w:lastRenderedPageBreak/>
              <w:t xml:space="preserve">Приложение № 5 </w:t>
            </w:r>
          </w:p>
          <w:p w14:paraId="6B570828" w14:textId="77777777" w:rsidR="00FE531F" w:rsidRPr="00DF1730" w:rsidRDefault="00FE531F" w:rsidP="009F263B">
            <w:pPr>
              <w:jc w:val="right"/>
              <w:rPr>
                <w:bCs/>
                <w:sz w:val="20"/>
              </w:rPr>
            </w:pPr>
            <w:r w:rsidRPr="00DF1730">
              <w:rPr>
                <w:bCs/>
                <w:sz w:val="20"/>
              </w:rPr>
              <w:t xml:space="preserve">к Описанию объекта закупки </w:t>
            </w:r>
          </w:p>
          <w:p w14:paraId="04E0E996" w14:textId="77777777" w:rsidR="00FE531F" w:rsidRPr="00474C12" w:rsidRDefault="00FE531F" w:rsidP="009F263B">
            <w:pPr>
              <w:jc w:val="right"/>
            </w:pPr>
            <w:r w:rsidRPr="00DF1730">
              <w:rPr>
                <w:bCs/>
                <w:sz w:val="20"/>
              </w:rPr>
              <w:t>(Техническому заданию</w:t>
            </w:r>
            <w:r>
              <w:rPr>
                <w:bCs/>
                <w:sz w:val="20"/>
              </w:rPr>
              <w:t>)</w:t>
            </w:r>
          </w:p>
        </w:tc>
      </w:tr>
    </w:tbl>
    <w:p w14:paraId="657D1A32" w14:textId="3DF4059D" w:rsidR="00C37184" w:rsidRDefault="00C37184" w:rsidP="00E56462"/>
    <w:p w14:paraId="62397AAD" w14:textId="77777777" w:rsidR="004E2603" w:rsidRDefault="004E2603" w:rsidP="004E2603">
      <w:pPr>
        <w:autoSpaceDE w:val="0"/>
        <w:autoSpaceDN w:val="0"/>
        <w:adjustRightInd w:val="0"/>
        <w:jc w:val="center"/>
        <w:rPr>
          <w:b/>
          <w:bCs/>
          <w:sz w:val="28"/>
          <w:szCs w:val="28"/>
        </w:rPr>
      </w:pPr>
      <w:r w:rsidRPr="00474C12">
        <w:rPr>
          <w:b/>
          <w:bCs/>
          <w:sz w:val="28"/>
          <w:szCs w:val="28"/>
        </w:rPr>
        <w:t>Проект сметы контракта</w:t>
      </w:r>
    </w:p>
    <w:p w14:paraId="51AAFD61" w14:textId="46A79E5C" w:rsidR="004E2603" w:rsidRDefault="004E2603" w:rsidP="004E2603">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43609A">
        <w:rPr>
          <w:b/>
        </w:rPr>
        <w:t xml:space="preserve">Строительство дошкольной образовательной организации в с. Лобаново на 150 мест по пер. Заводской, 2 </w:t>
      </w:r>
      <w:proofErr w:type="spellStart"/>
      <w:r w:rsidRPr="0043609A">
        <w:rPr>
          <w:b/>
        </w:rPr>
        <w:t>Джанкойского</w:t>
      </w:r>
      <w:proofErr w:type="spellEnd"/>
      <w:r w:rsidRPr="0043609A">
        <w:rPr>
          <w:b/>
        </w:rPr>
        <w:t xml:space="preserve"> района</w:t>
      </w:r>
      <w:r w:rsidRPr="003207A6">
        <w:rPr>
          <w:b/>
        </w:rPr>
        <w:t>»</w:t>
      </w:r>
    </w:p>
    <w:p w14:paraId="2773121B" w14:textId="77777777" w:rsidR="004E2603" w:rsidRDefault="004E2603" w:rsidP="004E2603">
      <w:pPr>
        <w:autoSpaceDE w:val="0"/>
        <w:autoSpaceDN w:val="0"/>
        <w:adjustRightInd w:val="0"/>
        <w:jc w:val="center"/>
        <w:rPr>
          <w:b/>
        </w:rPr>
      </w:pPr>
    </w:p>
    <w:tbl>
      <w:tblPr>
        <w:tblW w:w="15066" w:type="dxa"/>
        <w:tblInd w:w="113" w:type="dxa"/>
        <w:tblLook w:val="04A0" w:firstRow="1" w:lastRow="0" w:firstColumn="1" w:lastColumn="0" w:noHBand="0" w:noVBand="1"/>
      </w:tblPr>
      <w:tblGrid>
        <w:gridCol w:w="636"/>
        <w:gridCol w:w="8431"/>
        <w:gridCol w:w="1183"/>
        <w:gridCol w:w="1286"/>
        <w:gridCol w:w="9"/>
        <w:gridCol w:w="1633"/>
        <w:gridCol w:w="1888"/>
      </w:tblGrid>
      <w:tr w:rsidR="004E2603" w:rsidRPr="00FD1209" w14:paraId="7AA90239" w14:textId="77777777" w:rsidTr="004E2603">
        <w:trPr>
          <w:trHeight w:val="330"/>
          <w:tblHead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7F43B5" w14:textId="77777777" w:rsidR="004E2603" w:rsidRPr="00FD1209" w:rsidRDefault="004E2603" w:rsidP="004E2603">
            <w:pPr>
              <w:jc w:val="center"/>
              <w:rPr>
                <w:b/>
                <w:bCs/>
                <w:sz w:val="20"/>
              </w:rPr>
            </w:pPr>
            <w:r w:rsidRPr="00FD1209">
              <w:rPr>
                <w:b/>
                <w:bCs/>
                <w:sz w:val="20"/>
              </w:rPr>
              <w:t>№ п/п</w:t>
            </w:r>
          </w:p>
        </w:tc>
        <w:tc>
          <w:tcPr>
            <w:tcW w:w="8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55936" w14:textId="77777777" w:rsidR="004E2603" w:rsidRPr="00FD1209" w:rsidRDefault="004E2603" w:rsidP="004E2603">
            <w:pPr>
              <w:jc w:val="center"/>
              <w:rPr>
                <w:b/>
                <w:bCs/>
                <w:sz w:val="20"/>
              </w:rPr>
            </w:pPr>
            <w:r w:rsidRPr="00FD1209">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4C3A04" w14:textId="77777777" w:rsidR="004E2603" w:rsidRPr="00FD1209" w:rsidRDefault="004E2603" w:rsidP="004E2603">
            <w:pPr>
              <w:jc w:val="center"/>
              <w:rPr>
                <w:b/>
                <w:bCs/>
                <w:sz w:val="20"/>
              </w:rPr>
            </w:pPr>
            <w:r w:rsidRPr="00FD1209">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5A9DA5" w14:textId="77777777" w:rsidR="004E2603" w:rsidRPr="00FD1209" w:rsidRDefault="004E2603" w:rsidP="004E2603">
            <w:pPr>
              <w:jc w:val="center"/>
              <w:rPr>
                <w:b/>
                <w:bCs/>
                <w:sz w:val="20"/>
              </w:rPr>
            </w:pPr>
            <w:r w:rsidRPr="00FD1209">
              <w:rPr>
                <w:b/>
                <w:bCs/>
                <w:sz w:val="20"/>
              </w:rPr>
              <w:t>Количество (объем работ)</w:t>
            </w:r>
          </w:p>
        </w:tc>
        <w:tc>
          <w:tcPr>
            <w:tcW w:w="3530" w:type="dxa"/>
            <w:gridSpan w:val="3"/>
            <w:tcBorders>
              <w:top w:val="single" w:sz="4" w:space="0" w:color="auto"/>
              <w:left w:val="nil"/>
              <w:bottom w:val="single" w:sz="4" w:space="0" w:color="auto"/>
              <w:right w:val="single" w:sz="4" w:space="0" w:color="auto"/>
            </w:tcBorders>
            <w:shd w:val="clear" w:color="auto" w:fill="auto"/>
            <w:vAlign w:val="center"/>
            <w:hideMark/>
          </w:tcPr>
          <w:p w14:paraId="4F5E95E3" w14:textId="77777777" w:rsidR="004E2603" w:rsidRPr="00FD1209" w:rsidRDefault="004E2603" w:rsidP="004E2603">
            <w:pPr>
              <w:jc w:val="center"/>
              <w:rPr>
                <w:b/>
                <w:bCs/>
                <w:sz w:val="20"/>
              </w:rPr>
            </w:pPr>
            <w:r w:rsidRPr="00FD1209">
              <w:rPr>
                <w:b/>
                <w:bCs/>
                <w:sz w:val="20"/>
              </w:rPr>
              <w:t>Цена, руб.</w:t>
            </w:r>
          </w:p>
        </w:tc>
      </w:tr>
      <w:tr w:rsidR="004E2603" w:rsidRPr="00FD1209" w14:paraId="6D5FCBB6" w14:textId="77777777" w:rsidTr="004E2603">
        <w:trPr>
          <w:trHeight w:val="765"/>
          <w:tblHeader/>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40C73FF7" w14:textId="77777777" w:rsidR="004E2603" w:rsidRPr="00FD1209" w:rsidRDefault="004E2603" w:rsidP="004E2603">
            <w:pPr>
              <w:rPr>
                <w:b/>
                <w:bCs/>
                <w:sz w:val="20"/>
              </w:rPr>
            </w:pPr>
          </w:p>
        </w:tc>
        <w:tc>
          <w:tcPr>
            <w:tcW w:w="8431" w:type="dxa"/>
            <w:vMerge/>
            <w:tcBorders>
              <w:top w:val="single" w:sz="4" w:space="0" w:color="auto"/>
              <w:left w:val="single" w:sz="4" w:space="0" w:color="auto"/>
              <w:bottom w:val="single" w:sz="4" w:space="0" w:color="000000"/>
              <w:right w:val="single" w:sz="4" w:space="0" w:color="auto"/>
            </w:tcBorders>
            <w:vAlign w:val="center"/>
            <w:hideMark/>
          </w:tcPr>
          <w:p w14:paraId="36EDB8ED" w14:textId="77777777" w:rsidR="004E2603" w:rsidRPr="00FD1209" w:rsidRDefault="004E2603" w:rsidP="004E2603">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58DC3FE7" w14:textId="77777777" w:rsidR="004E2603" w:rsidRPr="00FD1209" w:rsidRDefault="004E2603" w:rsidP="004E2603">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148C58A9" w14:textId="77777777" w:rsidR="004E2603" w:rsidRPr="00FD1209" w:rsidRDefault="004E2603" w:rsidP="004E2603">
            <w:pPr>
              <w:rPr>
                <w:b/>
                <w:bCs/>
                <w:sz w:val="20"/>
              </w:rPr>
            </w:pPr>
          </w:p>
        </w:tc>
        <w:tc>
          <w:tcPr>
            <w:tcW w:w="16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3219C4" w14:textId="77777777" w:rsidR="004E2603" w:rsidRPr="00FD1209" w:rsidRDefault="004E2603" w:rsidP="004E2603">
            <w:pPr>
              <w:jc w:val="center"/>
              <w:rPr>
                <w:b/>
                <w:bCs/>
                <w:sz w:val="20"/>
              </w:rPr>
            </w:pPr>
            <w:r w:rsidRPr="00FD1209">
              <w:rPr>
                <w:b/>
                <w:bCs/>
                <w:sz w:val="20"/>
              </w:rPr>
              <w:t xml:space="preserve">На единицу измерения </w:t>
            </w:r>
          </w:p>
        </w:tc>
        <w:tc>
          <w:tcPr>
            <w:tcW w:w="1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8137442" w14:textId="77777777" w:rsidR="004E2603" w:rsidRPr="00FD1209" w:rsidRDefault="004E2603" w:rsidP="004E2603">
            <w:pPr>
              <w:jc w:val="center"/>
              <w:rPr>
                <w:b/>
                <w:bCs/>
                <w:sz w:val="20"/>
              </w:rPr>
            </w:pPr>
            <w:r w:rsidRPr="00FD1209">
              <w:rPr>
                <w:b/>
                <w:bCs/>
                <w:sz w:val="20"/>
              </w:rPr>
              <w:t xml:space="preserve">Всего </w:t>
            </w:r>
          </w:p>
        </w:tc>
      </w:tr>
      <w:tr w:rsidR="004E2603" w:rsidRPr="00FD1209" w14:paraId="09323B71" w14:textId="77777777" w:rsidTr="004E2603">
        <w:trPr>
          <w:trHeight w:val="230"/>
          <w:tblHeader/>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0F16E6C1" w14:textId="77777777" w:rsidR="004E2603" w:rsidRPr="00FD1209" w:rsidRDefault="004E2603" w:rsidP="004E2603">
            <w:pPr>
              <w:rPr>
                <w:b/>
                <w:bCs/>
                <w:sz w:val="20"/>
              </w:rPr>
            </w:pPr>
          </w:p>
        </w:tc>
        <w:tc>
          <w:tcPr>
            <w:tcW w:w="8431" w:type="dxa"/>
            <w:vMerge/>
            <w:tcBorders>
              <w:top w:val="single" w:sz="4" w:space="0" w:color="auto"/>
              <w:left w:val="single" w:sz="4" w:space="0" w:color="auto"/>
              <w:bottom w:val="single" w:sz="4" w:space="0" w:color="000000"/>
              <w:right w:val="single" w:sz="4" w:space="0" w:color="auto"/>
            </w:tcBorders>
            <w:vAlign w:val="center"/>
            <w:hideMark/>
          </w:tcPr>
          <w:p w14:paraId="7C9F214C" w14:textId="77777777" w:rsidR="004E2603" w:rsidRPr="00FD1209" w:rsidRDefault="004E2603" w:rsidP="004E2603">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FCD60BC" w14:textId="77777777" w:rsidR="004E2603" w:rsidRPr="00FD1209" w:rsidRDefault="004E2603" w:rsidP="004E2603">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0504FD84" w14:textId="77777777" w:rsidR="004E2603" w:rsidRPr="00FD1209" w:rsidRDefault="004E2603" w:rsidP="004E2603">
            <w:pPr>
              <w:rPr>
                <w:b/>
                <w:bCs/>
                <w:sz w:val="20"/>
              </w:rPr>
            </w:pPr>
          </w:p>
        </w:tc>
        <w:tc>
          <w:tcPr>
            <w:tcW w:w="1642" w:type="dxa"/>
            <w:gridSpan w:val="2"/>
            <w:vMerge/>
            <w:tcBorders>
              <w:top w:val="nil"/>
              <w:left w:val="single" w:sz="4" w:space="0" w:color="auto"/>
              <w:bottom w:val="single" w:sz="4" w:space="0" w:color="000000"/>
              <w:right w:val="single" w:sz="4" w:space="0" w:color="auto"/>
            </w:tcBorders>
            <w:vAlign w:val="center"/>
            <w:hideMark/>
          </w:tcPr>
          <w:p w14:paraId="2B7E761D" w14:textId="77777777" w:rsidR="004E2603" w:rsidRPr="00FD1209" w:rsidRDefault="004E2603" w:rsidP="004E2603">
            <w:pPr>
              <w:rPr>
                <w:b/>
                <w:bCs/>
                <w:sz w:val="20"/>
              </w:rPr>
            </w:pPr>
          </w:p>
        </w:tc>
        <w:tc>
          <w:tcPr>
            <w:tcW w:w="1883" w:type="dxa"/>
            <w:vMerge/>
            <w:tcBorders>
              <w:top w:val="nil"/>
              <w:left w:val="single" w:sz="4" w:space="0" w:color="auto"/>
              <w:bottom w:val="single" w:sz="4" w:space="0" w:color="000000"/>
              <w:right w:val="single" w:sz="4" w:space="0" w:color="auto"/>
            </w:tcBorders>
            <w:vAlign w:val="center"/>
            <w:hideMark/>
          </w:tcPr>
          <w:p w14:paraId="2D86031D" w14:textId="77777777" w:rsidR="004E2603" w:rsidRPr="00FD1209" w:rsidRDefault="004E2603" w:rsidP="004E2603">
            <w:pPr>
              <w:rPr>
                <w:b/>
                <w:bCs/>
                <w:sz w:val="20"/>
              </w:rPr>
            </w:pPr>
          </w:p>
        </w:tc>
      </w:tr>
      <w:tr w:rsidR="004E2603" w:rsidRPr="00FD1209" w14:paraId="26512EA9" w14:textId="77777777" w:rsidTr="004E2603">
        <w:trPr>
          <w:trHeight w:val="300"/>
          <w:tblHead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671F1199" w14:textId="77777777" w:rsidR="004E2603" w:rsidRPr="00FD1209" w:rsidRDefault="004E2603" w:rsidP="004E2603">
            <w:pPr>
              <w:jc w:val="center"/>
              <w:rPr>
                <w:sz w:val="20"/>
              </w:rPr>
            </w:pPr>
            <w:r w:rsidRPr="00FD1209">
              <w:rPr>
                <w:sz w:val="20"/>
              </w:rPr>
              <w:t>1</w:t>
            </w:r>
          </w:p>
        </w:tc>
        <w:tc>
          <w:tcPr>
            <w:tcW w:w="8431" w:type="dxa"/>
            <w:tcBorders>
              <w:top w:val="nil"/>
              <w:left w:val="nil"/>
              <w:bottom w:val="single" w:sz="4" w:space="0" w:color="auto"/>
              <w:right w:val="single" w:sz="4" w:space="0" w:color="auto"/>
            </w:tcBorders>
            <w:shd w:val="clear" w:color="auto" w:fill="auto"/>
            <w:noWrap/>
            <w:vAlign w:val="center"/>
            <w:hideMark/>
          </w:tcPr>
          <w:p w14:paraId="2DF31996" w14:textId="77777777" w:rsidR="004E2603" w:rsidRPr="00FD1209" w:rsidRDefault="004E2603" w:rsidP="004E2603">
            <w:pPr>
              <w:jc w:val="center"/>
              <w:rPr>
                <w:sz w:val="20"/>
              </w:rPr>
            </w:pPr>
            <w:r w:rsidRPr="00FD1209">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622964C2" w14:textId="77777777" w:rsidR="004E2603" w:rsidRPr="00FD1209" w:rsidRDefault="004E2603" w:rsidP="004E2603">
            <w:pPr>
              <w:jc w:val="center"/>
              <w:rPr>
                <w:sz w:val="20"/>
              </w:rPr>
            </w:pPr>
            <w:r w:rsidRPr="00FD1209">
              <w:rPr>
                <w:sz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690B5B70" w14:textId="77777777" w:rsidR="004E2603" w:rsidRPr="00FD1209" w:rsidRDefault="004E2603" w:rsidP="004E2603">
            <w:pPr>
              <w:jc w:val="center"/>
              <w:rPr>
                <w:sz w:val="20"/>
              </w:rPr>
            </w:pPr>
            <w:r w:rsidRPr="00FD1209">
              <w:rPr>
                <w:sz w:val="20"/>
              </w:rPr>
              <w:t>4</w:t>
            </w:r>
          </w:p>
        </w:tc>
        <w:tc>
          <w:tcPr>
            <w:tcW w:w="1642" w:type="dxa"/>
            <w:gridSpan w:val="2"/>
            <w:tcBorders>
              <w:top w:val="nil"/>
              <w:left w:val="nil"/>
              <w:bottom w:val="single" w:sz="4" w:space="0" w:color="auto"/>
              <w:right w:val="single" w:sz="4" w:space="0" w:color="auto"/>
            </w:tcBorders>
            <w:shd w:val="clear" w:color="auto" w:fill="auto"/>
            <w:noWrap/>
            <w:vAlign w:val="center"/>
            <w:hideMark/>
          </w:tcPr>
          <w:p w14:paraId="73BFC647" w14:textId="77777777" w:rsidR="004E2603" w:rsidRPr="00FD1209" w:rsidRDefault="004E2603" w:rsidP="004E2603">
            <w:pPr>
              <w:jc w:val="center"/>
              <w:rPr>
                <w:sz w:val="20"/>
              </w:rPr>
            </w:pPr>
            <w:r w:rsidRPr="00FD1209">
              <w:rPr>
                <w:sz w:val="20"/>
              </w:rPr>
              <w:t>5</w:t>
            </w:r>
          </w:p>
        </w:tc>
        <w:tc>
          <w:tcPr>
            <w:tcW w:w="1883" w:type="dxa"/>
            <w:tcBorders>
              <w:top w:val="nil"/>
              <w:left w:val="nil"/>
              <w:bottom w:val="single" w:sz="4" w:space="0" w:color="auto"/>
              <w:right w:val="single" w:sz="4" w:space="0" w:color="auto"/>
            </w:tcBorders>
            <w:shd w:val="clear" w:color="auto" w:fill="auto"/>
            <w:noWrap/>
            <w:vAlign w:val="center"/>
            <w:hideMark/>
          </w:tcPr>
          <w:p w14:paraId="1F2695E5" w14:textId="77777777" w:rsidR="004E2603" w:rsidRPr="00FD1209" w:rsidRDefault="004E2603" w:rsidP="004E2603">
            <w:pPr>
              <w:jc w:val="center"/>
              <w:rPr>
                <w:sz w:val="20"/>
              </w:rPr>
            </w:pPr>
            <w:r w:rsidRPr="00FD1209">
              <w:rPr>
                <w:sz w:val="20"/>
              </w:rPr>
              <w:t>6</w:t>
            </w:r>
          </w:p>
        </w:tc>
      </w:tr>
      <w:tr w:rsidR="004E2603" w:rsidRPr="00FD1209" w14:paraId="71111834" w14:textId="77777777" w:rsidTr="004E2603">
        <w:trPr>
          <w:trHeight w:val="480"/>
        </w:trPr>
        <w:tc>
          <w:tcPr>
            <w:tcW w:w="636" w:type="dxa"/>
            <w:tcBorders>
              <w:top w:val="single" w:sz="4" w:space="0" w:color="auto"/>
              <w:left w:val="single" w:sz="4" w:space="0" w:color="auto"/>
              <w:bottom w:val="single" w:sz="4" w:space="0" w:color="auto"/>
              <w:right w:val="nil"/>
            </w:tcBorders>
            <w:shd w:val="clear" w:color="000000" w:fill="FFD966"/>
            <w:noWrap/>
            <w:vAlign w:val="center"/>
            <w:hideMark/>
          </w:tcPr>
          <w:p w14:paraId="1377D347"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single" w:sz="4" w:space="0" w:color="auto"/>
            </w:tcBorders>
            <w:shd w:val="clear" w:color="000000" w:fill="FFD966"/>
            <w:hideMark/>
          </w:tcPr>
          <w:p w14:paraId="76F10203" w14:textId="77777777" w:rsidR="004E2603" w:rsidRPr="00FD1209" w:rsidRDefault="004E2603" w:rsidP="004E2603">
            <w:pPr>
              <w:rPr>
                <w:b/>
                <w:bCs/>
                <w:sz w:val="20"/>
                <w:u w:val="single"/>
              </w:rPr>
            </w:pPr>
            <w:r w:rsidRPr="00FD1209">
              <w:rPr>
                <w:b/>
                <w:bCs/>
                <w:sz w:val="20"/>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16E72846"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FFD966"/>
            <w:noWrap/>
            <w:hideMark/>
          </w:tcPr>
          <w:p w14:paraId="3D00D095"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FFD966"/>
            <w:noWrap/>
            <w:hideMark/>
          </w:tcPr>
          <w:p w14:paraId="634EC516"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FFD966"/>
            <w:noWrap/>
            <w:vAlign w:val="center"/>
            <w:hideMark/>
          </w:tcPr>
          <w:p w14:paraId="5FEBB87A" w14:textId="77777777" w:rsidR="004E2603" w:rsidRPr="00FD1209" w:rsidRDefault="004E2603" w:rsidP="004E2603">
            <w:pPr>
              <w:jc w:val="center"/>
              <w:rPr>
                <w:b/>
                <w:bCs/>
                <w:sz w:val="20"/>
                <w:u w:val="single"/>
              </w:rPr>
            </w:pPr>
            <w:r w:rsidRPr="00FD1209">
              <w:rPr>
                <w:b/>
                <w:bCs/>
                <w:sz w:val="20"/>
                <w:u w:val="single"/>
              </w:rPr>
              <w:t>3 046 698,52</w:t>
            </w:r>
          </w:p>
        </w:tc>
      </w:tr>
      <w:tr w:rsidR="004E2603" w:rsidRPr="00FD1209" w14:paraId="5EFB7AD7" w14:textId="77777777" w:rsidTr="004E2603">
        <w:trPr>
          <w:trHeight w:val="585"/>
        </w:trPr>
        <w:tc>
          <w:tcPr>
            <w:tcW w:w="636" w:type="dxa"/>
            <w:tcBorders>
              <w:top w:val="nil"/>
              <w:left w:val="single" w:sz="4" w:space="0" w:color="auto"/>
              <w:bottom w:val="single" w:sz="4" w:space="0" w:color="auto"/>
              <w:right w:val="nil"/>
            </w:tcBorders>
            <w:shd w:val="clear" w:color="000000" w:fill="A9D08E"/>
            <w:noWrap/>
            <w:vAlign w:val="center"/>
            <w:hideMark/>
          </w:tcPr>
          <w:p w14:paraId="37DA74B5" w14:textId="77777777" w:rsidR="004E2603" w:rsidRPr="00FD1209" w:rsidRDefault="004E2603" w:rsidP="004E2603">
            <w:pPr>
              <w:jc w:val="center"/>
              <w:rPr>
                <w:b/>
                <w:bCs/>
                <w:color w:val="000000"/>
                <w:sz w:val="20"/>
              </w:rPr>
            </w:pPr>
            <w:r w:rsidRPr="00FD1209">
              <w:rPr>
                <w:b/>
                <w:bCs/>
                <w:color w:val="000000"/>
                <w:sz w:val="20"/>
              </w:rPr>
              <w:t>1</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52BC1A4C" w14:textId="77777777" w:rsidR="004E2603" w:rsidRPr="00FD1209" w:rsidRDefault="004E2603" w:rsidP="004E2603">
            <w:pPr>
              <w:rPr>
                <w:b/>
                <w:bCs/>
                <w:color w:val="000000"/>
                <w:sz w:val="20"/>
              </w:rPr>
            </w:pPr>
            <w:r w:rsidRPr="00FD1209">
              <w:rPr>
                <w:b/>
                <w:bCs/>
                <w:color w:val="000000"/>
                <w:sz w:val="20"/>
              </w:rPr>
              <w:t>Демонтажные работы</w:t>
            </w:r>
          </w:p>
        </w:tc>
        <w:tc>
          <w:tcPr>
            <w:tcW w:w="1183" w:type="dxa"/>
            <w:tcBorders>
              <w:top w:val="nil"/>
              <w:left w:val="nil"/>
              <w:bottom w:val="single" w:sz="4" w:space="0" w:color="auto"/>
              <w:right w:val="nil"/>
            </w:tcBorders>
            <w:shd w:val="clear" w:color="000000" w:fill="A9D08E"/>
            <w:noWrap/>
            <w:vAlign w:val="center"/>
            <w:hideMark/>
          </w:tcPr>
          <w:p w14:paraId="1549A795"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A9D08E"/>
            <w:noWrap/>
            <w:vAlign w:val="center"/>
            <w:hideMark/>
          </w:tcPr>
          <w:p w14:paraId="45AECE07"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A9D08E"/>
            <w:noWrap/>
            <w:vAlign w:val="center"/>
            <w:hideMark/>
          </w:tcPr>
          <w:p w14:paraId="5E22C6A5"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772B9B8D" w14:textId="77777777" w:rsidR="004E2603" w:rsidRPr="00FD1209" w:rsidRDefault="004E2603" w:rsidP="004E2603">
            <w:pPr>
              <w:jc w:val="center"/>
              <w:rPr>
                <w:b/>
                <w:bCs/>
                <w:sz w:val="20"/>
              </w:rPr>
            </w:pPr>
            <w:r w:rsidRPr="00FD1209">
              <w:rPr>
                <w:b/>
                <w:bCs/>
                <w:sz w:val="20"/>
              </w:rPr>
              <w:t>3 046 698,52</w:t>
            </w:r>
          </w:p>
        </w:tc>
      </w:tr>
      <w:tr w:rsidR="004E2603" w:rsidRPr="00FD1209" w14:paraId="30022CA7"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0A46571" w14:textId="77777777" w:rsidR="004E2603" w:rsidRPr="00FD1209" w:rsidRDefault="004E2603" w:rsidP="004E2603">
            <w:pPr>
              <w:jc w:val="center"/>
              <w:rPr>
                <w:color w:val="000000"/>
                <w:sz w:val="20"/>
              </w:rPr>
            </w:pPr>
            <w:r w:rsidRPr="00FD1209">
              <w:rPr>
                <w:color w:val="000000"/>
                <w:sz w:val="20"/>
              </w:rPr>
              <w:t>1.1</w:t>
            </w:r>
          </w:p>
        </w:tc>
        <w:tc>
          <w:tcPr>
            <w:tcW w:w="8431" w:type="dxa"/>
            <w:tcBorders>
              <w:top w:val="nil"/>
              <w:left w:val="nil"/>
              <w:bottom w:val="single" w:sz="4" w:space="0" w:color="auto"/>
              <w:right w:val="nil"/>
            </w:tcBorders>
            <w:shd w:val="clear" w:color="auto" w:fill="auto"/>
            <w:vAlign w:val="center"/>
            <w:hideMark/>
          </w:tcPr>
          <w:p w14:paraId="6DD489FF" w14:textId="77777777" w:rsidR="004E2603" w:rsidRPr="00FD1209" w:rsidRDefault="004E2603" w:rsidP="004E2603">
            <w:pPr>
              <w:rPr>
                <w:sz w:val="20"/>
              </w:rPr>
            </w:pPr>
            <w:r w:rsidRPr="00FD1209">
              <w:rPr>
                <w:sz w:val="20"/>
              </w:rPr>
              <w:t>Демонтажные работы Объект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BEF5D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1EA4332"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4320CC4D" w14:textId="77777777" w:rsidR="004E2603" w:rsidRPr="00FD1209" w:rsidRDefault="004E2603" w:rsidP="004E2603">
            <w:pPr>
              <w:jc w:val="center"/>
              <w:rPr>
                <w:sz w:val="20"/>
              </w:rPr>
            </w:pPr>
            <w:r w:rsidRPr="00FD1209">
              <w:rPr>
                <w:sz w:val="20"/>
              </w:rPr>
              <w:t>168 368,28</w:t>
            </w:r>
          </w:p>
        </w:tc>
        <w:tc>
          <w:tcPr>
            <w:tcW w:w="1883" w:type="dxa"/>
            <w:tcBorders>
              <w:top w:val="nil"/>
              <w:left w:val="nil"/>
              <w:bottom w:val="single" w:sz="4" w:space="0" w:color="auto"/>
              <w:right w:val="single" w:sz="4" w:space="0" w:color="auto"/>
            </w:tcBorders>
            <w:shd w:val="clear" w:color="auto" w:fill="auto"/>
            <w:noWrap/>
            <w:vAlign w:val="center"/>
            <w:hideMark/>
          </w:tcPr>
          <w:p w14:paraId="5C4A789E" w14:textId="77777777" w:rsidR="004E2603" w:rsidRPr="00FD1209" w:rsidRDefault="004E2603" w:rsidP="004E2603">
            <w:pPr>
              <w:jc w:val="center"/>
              <w:rPr>
                <w:sz w:val="20"/>
              </w:rPr>
            </w:pPr>
            <w:r w:rsidRPr="00FD1209">
              <w:rPr>
                <w:sz w:val="20"/>
              </w:rPr>
              <w:t>168 368,28</w:t>
            </w:r>
          </w:p>
        </w:tc>
      </w:tr>
      <w:tr w:rsidR="004E2603" w:rsidRPr="00FD1209" w14:paraId="513679A5"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5E77C1AE" w14:textId="77777777" w:rsidR="004E2603" w:rsidRPr="00FD1209" w:rsidRDefault="004E2603" w:rsidP="004E2603">
            <w:pPr>
              <w:jc w:val="center"/>
              <w:rPr>
                <w:color w:val="000000"/>
                <w:sz w:val="20"/>
              </w:rPr>
            </w:pPr>
            <w:r w:rsidRPr="00FD1209">
              <w:rPr>
                <w:color w:val="000000"/>
                <w:sz w:val="20"/>
              </w:rPr>
              <w:t>1.2</w:t>
            </w:r>
          </w:p>
        </w:tc>
        <w:tc>
          <w:tcPr>
            <w:tcW w:w="8431" w:type="dxa"/>
            <w:tcBorders>
              <w:top w:val="nil"/>
              <w:left w:val="nil"/>
              <w:bottom w:val="single" w:sz="4" w:space="0" w:color="auto"/>
              <w:right w:val="nil"/>
            </w:tcBorders>
            <w:shd w:val="clear" w:color="auto" w:fill="auto"/>
            <w:vAlign w:val="center"/>
            <w:hideMark/>
          </w:tcPr>
          <w:p w14:paraId="334E2733" w14:textId="77777777" w:rsidR="004E2603" w:rsidRPr="00FD1209" w:rsidRDefault="004E2603" w:rsidP="004E2603">
            <w:pPr>
              <w:rPr>
                <w:sz w:val="20"/>
              </w:rPr>
            </w:pPr>
            <w:r w:rsidRPr="00FD1209">
              <w:rPr>
                <w:sz w:val="20"/>
              </w:rPr>
              <w:t>Демонтажные работы Объект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42941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D37F18D"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363A74BB" w14:textId="77777777" w:rsidR="004E2603" w:rsidRPr="00FD1209" w:rsidRDefault="004E2603" w:rsidP="004E2603">
            <w:pPr>
              <w:jc w:val="center"/>
              <w:rPr>
                <w:sz w:val="20"/>
              </w:rPr>
            </w:pPr>
            <w:r w:rsidRPr="00FD1209">
              <w:rPr>
                <w:sz w:val="20"/>
              </w:rPr>
              <w:t>161 147,81</w:t>
            </w:r>
          </w:p>
        </w:tc>
        <w:tc>
          <w:tcPr>
            <w:tcW w:w="1883" w:type="dxa"/>
            <w:tcBorders>
              <w:top w:val="nil"/>
              <w:left w:val="nil"/>
              <w:bottom w:val="single" w:sz="4" w:space="0" w:color="auto"/>
              <w:right w:val="single" w:sz="4" w:space="0" w:color="auto"/>
            </w:tcBorders>
            <w:shd w:val="clear" w:color="auto" w:fill="auto"/>
            <w:noWrap/>
            <w:vAlign w:val="center"/>
            <w:hideMark/>
          </w:tcPr>
          <w:p w14:paraId="7B9D00D9" w14:textId="77777777" w:rsidR="004E2603" w:rsidRPr="00FD1209" w:rsidRDefault="004E2603" w:rsidP="004E2603">
            <w:pPr>
              <w:jc w:val="center"/>
              <w:rPr>
                <w:sz w:val="20"/>
              </w:rPr>
            </w:pPr>
            <w:r w:rsidRPr="00FD1209">
              <w:rPr>
                <w:sz w:val="20"/>
              </w:rPr>
              <w:t>161 147,81</w:t>
            </w:r>
          </w:p>
        </w:tc>
      </w:tr>
      <w:tr w:rsidR="004E2603" w:rsidRPr="00FD1209" w14:paraId="35BFD1DC"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31E58FAD" w14:textId="77777777" w:rsidR="004E2603" w:rsidRPr="00FD1209" w:rsidRDefault="004E2603" w:rsidP="004E2603">
            <w:pPr>
              <w:jc w:val="center"/>
              <w:rPr>
                <w:color w:val="000000"/>
                <w:sz w:val="20"/>
              </w:rPr>
            </w:pPr>
            <w:r w:rsidRPr="00FD1209">
              <w:rPr>
                <w:color w:val="000000"/>
                <w:sz w:val="20"/>
              </w:rPr>
              <w:t>1.3</w:t>
            </w:r>
          </w:p>
        </w:tc>
        <w:tc>
          <w:tcPr>
            <w:tcW w:w="8431" w:type="dxa"/>
            <w:tcBorders>
              <w:top w:val="nil"/>
              <w:left w:val="nil"/>
              <w:bottom w:val="single" w:sz="4" w:space="0" w:color="auto"/>
              <w:right w:val="nil"/>
            </w:tcBorders>
            <w:shd w:val="clear" w:color="auto" w:fill="auto"/>
            <w:vAlign w:val="center"/>
            <w:hideMark/>
          </w:tcPr>
          <w:p w14:paraId="4EC5A66E" w14:textId="77777777" w:rsidR="004E2603" w:rsidRPr="00FD1209" w:rsidRDefault="004E2603" w:rsidP="004E2603">
            <w:pPr>
              <w:rPr>
                <w:sz w:val="20"/>
              </w:rPr>
            </w:pPr>
            <w:r w:rsidRPr="00FD1209">
              <w:rPr>
                <w:sz w:val="20"/>
              </w:rPr>
              <w:t>Демонтажные работы Объект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8EA7D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C9FA29"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558ED7ED" w14:textId="77777777" w:rsidR="004E2603" w:rsidRPr="00FD1209" w:rsidRDefault="004E2603" w:rsidP="004E2603">
            <w:pPr>
              <w:jc w:val="center"/>
              <w:rPr>
                <w:sz w:val="20"/>
              </w:rPr>
            </w:pPr>
            <w:r w:rsidRPr="00FD1209">
              <w:rPr>
                <w:sz w:val="20"/>
              </w:rPr>
              <w:t>287 113,79</w:t>
            </w:r>
          </w:p>
        </w:tc>
        <w:tc>
          <w:tcPr>
            <w:tcW w:w="1883" w:type="dxa"/>
            <w:tcBorders>
              <w:top w:val="nil"/>
              <w:left w:val="nil"/>
              <w:bottom w:val="single" w:sz="4" w:space="0" w:color="auto"/>
              <w:right w:val="single" w:sz="4" w:space="0" w:color="auto"/>
            </w:tcBorders>
            <w:shd w:val="clear" w:color="auto" w:fill="auto"/>
            <w:noWrap/>
            <w:vAlign w:val="center"/>
            <w:hideMark/>
          </w:tcPr>
          <w:p w14:paraId="63FE81A0" w14:textId="77777777" w:rsidR="004E2603" w:rsidRPr="00FD1209" w:rsidRDefault="004E2603" w:rsidP="004E2603">
            <w:pPr>
              <w:jc w:val="center"/>
              <w:rPr>
                <w:sz w:val="20"/>
              </w:rPr>
            </w:pPr>
            <w:r w:rsidRPr="00FD1209">
              <w:rPr>
                <w:sz w:val="20"/>
              </w:rPr>
              <w:t>287 113,79</w:t>
            </w:r>
          </w:p>
        </w:tc>
      </w:tr>
      <w:tr w:rsidR="004E2603" w:rsidRPr="00FD1209" w14:paraId="2CA773E9"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1AE2ACA1" w14:textId="77777777" w:rsidR="004E2603" w:rsidRPr="00FD1209" w:rsidRDefault="004E2603" w:rsidP="004E2603">
            <w:pPr>
              <w:jc w:val="center"/>
              <w:rPr>
                <w:color w:val="000000"/>
                <w:sz w:val="20"/>
              </w:rPr>
            </w:pPr>
            <w:r w:rsidRPr="00FD1209">
              <w:rPr>
                <w:color w:val="000000"/>
                <w:sz w:val="20"/>
              </w:rPr>
              <w:t>1.4</w:t>
            </w:r>
          </w:p>
        </w:tc>
        <w:tc>
          <w:tcPr>
            <w:tcW w:w="8431" w:type="dxa"/>
            <w:tcBorders>
              <w:top w:val="nil"/>
              <w:left w:val="nil"/>
              <w:bottom w:val="single" w:sz="4" w:space="0" w:color="auto"/>
              <w:right w:val="nil"/>
            </w:tcBorders>
            <w:shd w:val="clear" w:color="auto" w:fill="auto"/>
            <w:vAlign w:val="center"/>
            <w:hideMark/>
          </w:tcPr>
          <w:p w14:paraId="05056FD0" w14:textId="77777777" w:rsidR="004E2603" w:rsidRPr="00FD1209" w:rsidRDefault="004E2603" w:rsidP="004E2603">
            <w:pPr>
              <w:rPr>
                <w:sz w:val="20"/>
              </w:rPr>
            </w:pPr>
            <w:r w:rsidRPr="00FD1209">
              <w:rPr>
                <w:sz w:val="20"/>
              </w:rPr>
              <w:t>Демонтажные работы Объект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9F317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2387C57"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0C06E99B" w14:textId="77777777" w:rsidR="004E2603" w:rsidRPr="00FD1209" w:rsidRDefault="004E2603" w:rsidP="004E2603">
            <w:pPr>
              <w:jc w:val="center"/>
              <w:rPr>
                <w:sz w:val="20"/>
              </w:rPr>
            </w:pPr>
            <w:r w:rsidRPr="00FD1209">
              <w:rPr>
                <w:sz w:val="20"/>
              </w:rPr>
              <w:t>163 549,79</w:t>
            </w:r>
          </w:p>
        </w:tc>
        <w:tc>
          <w:tcPr>
            <w:tcW w:w="1883" w:type="dxa"/>
            <w:tcBorders>
              <w:top w:val="nil"/>
              <w:left w:val="nil"/>
              <w:bottom w:val="single" w:sz="4" w:space="0" w:color="auto"/>
              <w:right w:val="single" w:sz="4" w:space="0" w:color="auto"/>
            </w:tcBorders>
            <w:shd w:val="clear" w:color="auto" w:fill="auto"/>
            <w:noWrap/>
            <w:vAlign w:val="center"/>
            <w:hideMark/>
          </w:tcPr>
          <w:p w14:paraId="003C842D" w14:textId="77777777" w:rsidR="004E2603" w:rsidRPr="00FD1209" w:rsidRDefault="004E2603" w:rsidP="004E2603">
            <w:pPr>
              <w:jc w:val="center"/>
              <w:rPr>
                <w:sz w:val="20"/>
              </w:rPr>
            </w:pPr>
            <w:r w:rsidRPr="00FD1209">
              <w:rPr>
                <w:sz w:val="20"/>
              </w:rPr>
              <w:t>163 549,79</w:t>
            </w:r>
          </w:p>
        </w:tc>
      </w:tr>
      <w:tr w:rsidR="004E2603" w:rsidRPr="00FD1209" w14:paraId="4CD29009"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2F168904" w14:textId="77777777" w:rsidR="004E2603" w:rsidRPr="00FD1209" w:rsidRDefault="004E2603" w:rsidP="004E2603">
            <w:pPr>
              <w:jc w:val="center"/>
              <w:rPr>
                <w:color w:val="000000"/>
                <w:sz w:val="20"/>
              </w:rPr>
            </w:pPr>
            <w:r w:rsidRPr="00FD1209">
              <w:rPr>
                <w:color w:val="000000"/>
                <w:sz w:val="20"/>
              </w:rPr>
              <w:t>1.5</w:t>
            </w:r>
          </w:p>
        </w:tc>
        <w:tc>
          <w:tcPr>
            <w:tcW w:w="8431" w:type="dxa"/>
            <w:tcBorders>
              <w:top w:val="nil"/>
              <w:left w:val="nil"/>
              <w:bottom w:val="single" w:sz="4" w:space="0" w:color="auto"/>
              <w:right w:val="nil"/>
            </w:tcBorders>
            <w:shd w:val="clear" w:color="auto" w:fill="auto"/>
            <w:vAlign w:val="center"/>
            <w:hideMark/>
          </w:tcPr>
          <w:p w14:paraId="0E931860" w14:textId="77777777" w:rsidR="004E2603" w:rsidRPr="00FD1209" w:rsidRDefault="004E2603" w:rsidP="004E2603">
            <w:pPr>
              <w:rPr>
                <w:sz w:val="20"/>
              </w:rPr>
            </w:pPr>
            <w:r w:rsidRPr="00FD1209">
              <w:rPr>
                <w:sz w:val="20"/>
              </w:rPr>
              <w:t>Демонтажные работы Объект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1ADE0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DC3E956"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0FDB76B1" w14:textId="77777777" w:rsidR="004E2603" w:rsidRPr="00FD1209" w:rsidRDefault="004E2603" w:rsidP="004E2603">
            <w:pPr>
              <w:jc w:val="center"/>
              <w:rPr>
                <w:sz w:val="20"/>
              </w:rPr>
            </w:pPr>
            <w:r w:rsidRPr="00FD1209">
              <w:rPr>
                <w:sz w:val="20"/>
              </w:rPr>
              <w:t>1 038 982,77</w:t>
            </w:r>
          </w:p>
        </w:tc>
        <w:tc>
          <w:tcPr>
            <w:tcW w:w="1883" w:type="dxa"/>
            <w:tcBorders>
              <w:top w:val="nil"/>
              <w:left w:val="nil"/>
              <w:bottom w:val="single" w:sz="4" w:space="0" w:color="auto"/>
              <w:right w:val="single" w:sz="4" w:space="0" w:color="auto"/>
            </w:tcBorders>
            <w:shd w:val="clear" w:color="auto" w:fill="auto"/>
            <w:noWrap/>
            <w:vAlign w:val="center"/>
            <w:hideMark/>
          </w:tcPr>
          <w:p w14:paraId="71650DE2" w14:textId="77777777" w:rsidR="004E2603" w:rsidRPr="00FD1209" w:rsidRDefault="004E2603" w:rsidP="004E2603">
            <w:pPr>
              <w:jc w:val="center"/>
              <w:rPr>
                <w:sz w:val="20"/>
              </w:rPr>
            </w:pPr>
            <w:r w:rsidRPr="00FD1209">
              <w:rPr>
                <w:sz w:val="20"/>
              </w:rPr>
              <w:t>1 038 982,77</w:t>
            </w:r>
          </w:p>
        </w:tc>
      </w:tr>
      <w:tr w:rsidR="004E2603" w:rsidRPr="00FD1209" w14:paraId="4E238371"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44EC89B4" w14:textId="77777777" w:rsidR="004E2603" w:rsidRPr="00FD1209" w:rsidRDefault="004E2603" w:rsidP="004E2603">
            <w:pPr>
              <w:jc w:val="center"/>
              <w:rPr>
                <w:color w:val="000000"/>
                <w:sz w:val="20"/>
              </w:rPr>
            </w:pPr>
            <w:r w:rsidRPr="00FD1209">
              <w:rPr>
                <w:color w:val="000000"/>
                <w:sz w:val="20"/>
              </w:rPr>
              <w:t>1.6</w:t>
            </w:r>
          </w:p>
        </w:tc>
        <w:tc>
          <w:tcPr>
            <w:tcW w:w="8431" w:type="dxa"/>
            <w:tcBorders>
              <w:top w:val="nil"/>
              <w:left w:val="nil"/>
              <w:bottom w:val="single" w:sz="4" w:space="0" w:color="auto"/>
              <w:right w:val="nil"/>
            </w:tcBorders>
            <w:shd w:val="clear" w:color="auto" w:fill="auto"/>
            <w:vAlign w:val="center"/>
            <w:hideMark/>
          </w:tcPr>
          <w:p w14:paraId="416B8F77" w14:textId="77777777" w:rsidR="004E2603" w:rsidRPr="00FD1209" w:rsidRDefault="004E2603" w:rsidP="004E2603">
            <w:pPr>
              <w:rPr>
                <w:sz w:val="20"/>
              </w:rPr>
            </w:pPr>
            <w:r w:rsidRPr="00FD1209">
              <w:rPr>
                <w:sz w:val="20"/>
              </w:rPr>
              <w:t>Демонтажные работы Объект №6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6B903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7893CFD" w14:textId="77777777" w:rsidR="004E2603" w:rsidRPr="00FD1209" w:rsidRDefault="004E2603" w:rsidP="004E2603">
            <w:pPr>
              <w:jc w:val="center"/>
              <w:rPr>
                <w:sz w:val="20"/>
              </w:rPr>
            </w:pPr>
            <w:r w:rsidRPr="00FD1209">
              <w:rPr>
                <w:sz w:val="20"/>
              </w:rPr>
              <w:t>1</w:t>
            </w:r>
          </w:p>
        </w:tc>
        <w:tc>
          <w:tcPr>
            <w:tcW w:w="1642" w:type="dxa"/>
            <w:gridSpan w:val="2"/>
            <w:tcBorders>
              <w:top w:val="nil"/>
              <w:left w:val="nil"/>
              <w:bottom w:val="single" w:sz="4" w:space="0" w:color="auto"/>
              <w:right w:val="single" w:sz="4" w:space="0" w:color="auto"/>
            </w:tcBorders>
            <w:shd w:val="clear" w:color="auto" w:fill="auto"/>
            <w:vAlign w:val="center"/>
            <w:hideMark/>
          </w:tcPr>
          <w:p w14:paraId="66F5A507" w14:textId="77777777" w:rsidR="004E2603" w:rsidRPr="00FD1209" w:rsidRDefault="004E2603" w:rsidP="004E2603">
            <w:pPr>
              <w:jc w:val="center"/>
              <w:rPr>
                <w:sz w:val="20"/>
              </w:rPr>
            </w:pPr>
            <w:r w:rsidRPr="00FD1209">
              <w:rPr>
                <w:sz w:val="20"/>
              </w:rPr>
              <w:t>467 708,68</w:t>
            </w:r>
          </w:p>
        </w:tc>
        <w:tc>
          <w:tcPr>
            <w:tcW w:w="1883" w:type="dxa"/>
            <w:tcBorders>
              <w:top w:val="nil"/>
              <w:left w:val="nil"/>
              <w:bottom w:val="single" w:sz="4" w:space="0" w:color="auto"/>
              <w:right w:val="single" w:sz="4" w:space="0" w:color="auto"/>
            </w:tcBorders>
            <w:shd w:val="clear" w:color="auto" w:fill="auto"/>
            <w:noWrap/>
            <w:vAlign w:val="center"/>
            <w:hideMark/>
          </w:tcPr>
          <w:p w14:paraId="78C8E5C4" w14:textId="77777777" w:rsidR="004E2603" w:rsidRPr="00FD1209" w:rsidRDefault="004E2603" w:rsidP="004E2603">
            <w:pPr>
              <w:jc w:val="center"/>
              <w:rPr>
                <w:sz w:val="20"/>
              </w:rPr>
            </w:pPr>
            <w:r w:rsidRPr="00FD1209">
              <w:rPr>
                <w:sz w:val="20"/>
              </w:rPr>
              <w:t>467 708,68</w:t>
            </w:r>
          </w:p>
        </w:tc>
      </w:tr>
      <w:tr w:rsidR="004E2603" w:rsidRPr="00FD1209" w14:paraId="54FCC28D"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43766DFA" w14:textId="77777777" w:rsidR="004E2603" w:rsidRPr="00FD1209" w:rsidRDefault="004E2603" w:rsidP="004E2603">
            <w:pPr>
              <w:jc w:val="center"/>
              <w:rPr>
                <w:color w:val="000000"/>
                <w:sz w:val="20"/>
              </w:rPr>
            </w:pPr>
            <w:r w:rsidRPr="00FD1209">
              <w:rPr>
                <w:color w:val="000000"/>
                <w:sz w:val="20"/>
              </w:rPr>
              <w:t>1.7</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3165E730" w14:textId="77777777" w:rsidR="004E2603" w:rsidRPr="00FD1209" w:rsidRDefault="004E2603" w:rsidP="004E2603">
            <w:pPr>
              <w:rPr>
                <w:sz w:val="20"/>
              </w:rPr>
            </w:pPr>
            <w:r w:rsidRPr="00FD1209">
              <w:rPr>
                <w:sz w:val="20"/>
              </w:rPr>
              <w:t>Демонтаж  железобетонных опор</w:t>
            </w:r>
          </w:p>
        </w:tc>
        <w:tc>
          <w:tcPr>
            <w:tcW w:w="1183" w:type="dxa"/>
            <w:tcBorders>
              <w:top w:val="nil"/>
              <w:left w:val="nil"/>
              <w:bottom w:val="single" w:sz="4" w:space="0" w:color="auto"/>
              <w:right w:val="single" w:sz="4" w:space="0" w:color="auto"/>
            </w:tcBorders>
            <w:shd w:val="clear" w:color="auto" w:fill="auto"/>
            <w:vAlign w:val="center"/>
            <w:hideMark/>
          </w:tcPr>
          <w:p w14:paraId="2D62EE56" w14:textId="77777777" w:rsidR="004E2603" w:rsidRPr="00FD1209" w:rsidRDefault="004E2603" w:rsidP="004E2603">
            <w:pPr>
              <w:jc w:val="center"/>
              <w:rPr>
                <w:sz w:val="20"/>
              </w:rPr>
            </w:pPr>
            <w:proofErr w:type="spellStart"/>
            <w:r w:rsidRPr="00FD1209">
              <w:rPr>
                <w:sz w:val="20"/>
              </w:rPr>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475E212C" w14:textId="77777777" w:rsidR="004E2603" w:rsidRPr="00FD1209" w:rsidRDefault="004E2603" w:rsidP="004E2603">
            <w:pPr>
              <w:jc w:val="center"/>
              <w:rPr>
                <w:sz w:val="20"/>
              </w:rPr>
            </w:pPr>
            <w:r w:rsidRPr="00FD1209">
              <w:rPr>
                <w:sz w:val="20"/>
              </w:rPr>
              <w:t>6,00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12B7D37" w14:textId="77777777" w:rsidR="004E2603" w:rsidRPr="00FD1209" w:rsidRDefault="004E2603" w:rsidP="004E2603">
            <w:pPr>
              <w:jc w:val="center"/>
              <w:rPr>
                <w:sz w:val="20"/>
              </w:rPr>
            </w:pPr>
            <w:r w:rsidRPr="00FD1209">
              <w:rPr>
                <w:sz w:val="20"/>
              </w:rPr>
              <w:t>1 725,04</w:t>
            </w:r>
          </w:p>
        </w:tc>
        <w:tc>
          <w:tcPr>
            <w:tcW w:w="1883" w:type="dxa"/>
            <w:tcBorders>
              <w:top w:val="nil"/>
              <w:left w:val="nil"/>
              <w:bottom w:val="single" w:sz="4" w:space="0" w:color="auto"/>
              <w:right w:val="single" w:sz="4" w:space="0" w:color="auto"/>
            </w:tcBorders>
            <w:shd w:val="clear" w:color="auto" w:fill="auto"/>
            <w:noWrap/>
            <w:vAlign w:val="center"/>
            <w:hideMark/>
          </w:tcPr>
          <w:p w14:paraId="7C6F4D7E" w14:textId="77777777" w:rsidR="004E2603" w:rsidRPr="00FD1209" w:rsidRDefault="004E2603" w:rsidP="004E2603">
            <w:pPr>
              <w:jc w:val="center"/>
              <w:rPr>
                <w:sz w:val="20"/>
              </w:rPr>
            </w:pPr>
            <w:r w:rsidRPr="00FD1209">
              <w:rPr>
                <w:sz w:val="20"/>
              </w:rPr>
              <w:t>10 350,24</w:t>
            </w:r>
          </w:p>
        </w:tc>
      </w:tr>
      <w:tr w:rsidR="004E2603" w:rsidRPr="00FD1209" w14:paraId="5E1D1BA9"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FC07043" w14:textId="77777777" w:rsidR="004E2603" w:rsidRPr="00FD1209" w:rsidRDefault="004E2603" w:rsidP="004E2603">
            <w:pPr>
              <w:jc w:val="center"/>
              <w:rPr>
                <w:color w:val="000000"/>
                <w:sz w:val="20"/>
              </w:rPr>
            </w:pPr>
            <w:r w:rsidRPr="00FD1209">
              <w:rPr>
                <w:color w:val="000000"/>
                <w:sz w:val="20"/>
              </w:rPr>
              <w:t>1.8</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149FC0C4" w14:textId="77777777" w:rsidR="004E2603" w:rsidRPr="00FD1209" w:rsidRDefault="004E2603" w:rsidP="004E2603">
            <w:pPr>
              <w:rPr>
                <w:sz w:val="20"/>
              </w:rPr>
            </w:pPr>
            <w:r w:rsidRPr="00FD1209">
              <w:rPr>
                <w:sz w:val="20"/>
              </w:rPr>
              <w:t>Вывоз мусора до 85 км с погрузкой</w:t>
            </w:r>
          </w:p>
        </w:tc>
        <w:tc>
          <w:tcPr>
            <w:tcW w:w="1183" w:type="dxa"/>
            <w:tcBorders>
              <w:top w:val="nil"/>
              <w:left w:val="nil"/>
              <w:bottom w:val="single" w:sz="4" w:space="0" w:color="auto"/>
              <w:right w:val="single" w:sz="4" w:space="0" w:color="auto"/>
            </w:tcBorders>
            <w:shd w:val="clear" w:color="auto" w:fill="auto"/>
            <w:vAlign w:val="center"/>
            <w:hideMark/>
          </w:tcPr>
          <w:p w14:paraId="4FB2CD95" w14:textId="77777777" w:rsidR="004E2603" w:rsidRPr="00FD1209" w:rsidRDefault="004E2603" w:rsidP="004E2603">
            <w:pPr>
              <w:jc w:val="center"/>
              <w:rPr>
                <w:sz w:val="20"/>
              </w:rPr>
            </w:pPr>
            <w:r w:rsidRPr="00FD1209">
              <w:rPr>
                <w:sz w:val="20"/>
              </w:rPr>
              <w:t>т</w:t>
            </w:r>
          </w:p>
        </w:tc>
        <w:tc>
          <w:tcPr>
            <w:tcW w:w="1286" w:type="dxa"/>
            <w:tcBorders>
              <w:top w:val="nil"/>
              <w:left w:val="nil"/>
              <w:bottom w:val="single" w:sz="4" w:space="0" w:color="auto"/>
              <w:right w:val="single" w:sz="4" w:space="0" w:color="auto"/>
            </w:tcBorders>
            <w:shd w:val="clear" w:color="auto" w:fill="auto"/>
            <w:vAlign w:val="center"/>
            <w:hideMark/>
          </w:tcPr>
          <w:p w14:paraId="1985B7AE" w14:textId="77777777" w:rsidR="004E2603" w:rsidRPr="00FD1209" w:rsidRDefault="004E2603" w:rsidP="004E2603">
            <w:pPr>
              <w:jc w:val="center"/>
              <w:rPr>
                <w:sz w:val="20"/>
              </w:rPr>
            </w:pPr>
            <w:r w:rsidRPr="00FD1209">
              <w:rPr>
                <w:sz w:val="20"/>
              </w:rPr>
              <w:t>1 834,93</w:t>
            </w:r>
          </w:p>
        </w:tc>
        <w:tc>
          <w:tcPr>
            <w:tcW w:w="1642" w:type="dxa"/>
            <w:gridSpan w:val="2"/>
            <w:tcBorders>
              <w:top w:val="nil"/>
              <w:left w:val="nil"/>
              <w:bottom w:val="single" w:sz="4" w:space="0" w:color="auto"/>
              <w:right w:val="single" w:sz="4" w:space="0" w:color="auto"/>
            </w:tcBorders>
            <w:shd w:val="clear" w:color="auto" w:fill="auto"/>
            <w:vAlign w:val="center"/>
            <w:hideMark/>
          </w:tcPr>
          <w:p w14:paraId="39E44CED" w14:textId="77777777" w:rsidR="004E2603" w:rsidRPr="00FD1209" w:rsidRDefault="004E2603" w:rsidP="004E2603">
            <w:pPr>
              <w:jc w:val="center"/>
              <w:rPr>
                <w:sz w:val="20"/>
              </w:rPr>
            </w:pPr>
            <w:r w:rsidRPr="00FD1209">
              <w:rPr>
                <w:sz w:val="20"/>
              </w:rPr>
              <w:t>408,45</w:t>
            </w:r>
          </w:p>
        </w:tc>
        <w:tc>
          <w:tcPr>
            <w:tcW w:w="1883" w:type="dxa"/>
            <w:tcBorders>
              <w:top w:val="nil"/>
              <w:left w:val="nil"/>
              <w:bottom w:val="single" w:sz="4" w:space="0" w:color="auto"/>
              <w:right w:val="single" w:sz="4" w:space="0" w:color="auto"/>
            </w:tcBorders>
            <w:shd w:val="clear" w:color="auto" w:fill="auto"/>
            <w:noWrap/>
            <w:vAlign w:val="center"/>
            <w:hideMark/>
          </w:tcPr>
          <w:p w14:paraId="0667FB37" w14:textId="77777777" w:rsidR="004E2603" w:rsidRPr="00FD1209" w:rsidRDefault="004E2603" w:rsidP="004E2603">
            <w:pPr>
              <w:jc w:val="center"/>
              <w:rPr>
                <w:sz w:val="20"/>
              </w:rPr>
            </w:pPr>
            <w:r w:rsidRPr="00FD1209">
              <w:rPr>
                <w:sz w:val="20"/>
              </w:rPr>
              <w:t>749 477,16</w:t>
            </w:r>
          </w:p>
        </w:tc>
      </w:tr>
      <w:tr w:rsidR="004E2603" w:rsidRPr="00FD1209" w14:paraId="42ECB6ED" w14:textId="77777777" w:rsidTr="004E2603">
        <w:trPr>
          <w:trHeight w:val="465"/>
        </w:trPr>
        <w:tc>
          <w:tcPr>
            <w:tcW w:w="636" w:type="dxa"/>
            <w:tcBorders>
              <w:top w:val="nil"/>
              <w:left w:val="single" w:sz="4" w:space="0" w:color="auto"/>
              <w:bottom w:val="single" w:sz="4" w:space="0" w:color="auto"/>
              <w:right w:val="nil"/>
            </w:tcBorders>
            <w:shd w:val="clear" w:color="000000" w:fill="FFD966"/>
            <w:noWrap/>
            <w:vAlign w:val="center"/>
            <w:hideMark/>
          </w:tcPr>
          <w:p w14:paraId="1DBB0274"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single" w:sz="4" w:space="0" w:color="auto"/>
            </w:tcBorders>
            <w:shd w:val="clear" w:color="000000" w:fill="FFD966"/>
            <w:hideMark/>
          </w:tcPr>
          <w:p w14:paraId="2A59F0BC" w14:textId="77777777" w:rsidR="004E2603" w:rsidRPr="00FD1209" w:rsidRDefault="004E2603" w:rsidP="004E2603">
            <w:pPr>
              <w:rPr>
                <w:b/>
                <w:bCs/>
                <w:sz w:val="20"/>
                <w:u w:val="single"/>
              </w:rPr>
            </w:pPr>
            <w:r w:rsidRPr="00FD1209">
              <w:rPr>
                <w:b/>
                <w:bCs/>
                <w:sz w:val="20"/>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577538E8"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FFD966"/>
            <w:noWrap/>
            <w:hideMark/>
          </w:tcPr>
          <w:p w14:paraId="4715099A"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FFD966"/>
            <w:noWrap/>
            <w:hideMark/>
          </w:tcPr>
          <w:p w14:paraId="0D1E3350"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FFD966"/>
            <w:noWrap/>
            <w:vAlign w:val="center"/>
            <w:hideMark/>
          </w:tcPr>
          <w:p w14:paraId="5AA339C9" w14:textId="77777777" w:rsidR="004E2603" w:rsidRPr="00FD1209" w:rsidRDefault="004E2603" w:rsidP="004E2603">
            <w:pPr>
              <w:jc w:val="center"/>
              <w:rPr>
                <w:b/>
                <w:bCs/>
                <w:sz w:val="20"/>
                <w:u w:val="single"/>
              </w:rPr>
            </w:pPr>
            <w:r w:rsidRPr="00FD1209">
              <w:rPr>
                <w:b/>
                <w:bCs/>
                <w:sz w:val="20"/>
                <w:u w:val="single"/>
              </w:rPr>
              <w:t>124 242 897,91</w:t>
            </w:r>
          </w:p>
        </w:tc>
      </w:tr>
      <w:tr w:rsidR="004E2603" w:rsidRPr="00FD1209" w14:paraId="056A1027" w14:textId="77777777" w:rsidTr="004E2603">
        <w:trPr>
          <w:trHeight w:val="465"/>
        </w:trPr>
        <w:tc>
          <w:tcPr>
            <w:tcW w:w="636" w:type="dxa"/>
            <w:tcBorders>
              <w:top w:val="nil"/>
              <w:left w:val="single" w:sz="4" w:space="0" w:color="auto"/>
              <w:bottom w:val="single" w:sz="4" w:space="0" w:color="auto"/>
              <w:right w:val="nil"/>
            </w:tcBorders>
            <w:shd w:val="clear" w:color="000000" w:fill="D6DCE4"/>
            <w:noWrap/>
            <w:vAlign w:val="center"/>
            <w:hideMark/>
          </w:tcPr>
          <w:p w14:paraId="0E3272F3"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single" w:sz="4" w:space="0" w:color="auto"/>
              <w:left w:val="single" w:sz="4" w:space="0" w:color="auto"/>
              <w:bottom w:val="single" w:sz="4" w:space="0" w:color="auto"/>
              <w:right w:val="nil"/>
            </w:tcBorders>
            <w:shd w:val="clear" w:color="000000" w:fill="D6DCE4"/>
            <w:hideMark/>
          </w:tcPr>
          <w:p w14:paraId="40708761" w14:textId="77777777" w:rsidR="004E2603" w:rsidRPr="00FD1209" w:rsidRDefault="004E2603" w:rsidP="004E2603">
            <w:pPr>
              <w:rPr>
                <w:b/>
                <w:bCs/>
                <w:sz w:val="20"/>
                <w:u w:val="single"/>
              </w:rPr>
            </w:pPr>
            <w:r w:rsidRPr="00FD1209">
              <w:rPr>
                <w:b/>
                <w:bCs/>
                <w:sz w:val="20"/>
                <w:u w:val="single"/>
              </w:rPr>
              <w:t xml:space="preserve">в </w:t>
            </w:r>
            <w:proofErr w:type="spellStart"/>
            <w:r w:rsidRPr="00FD1209">
              <w:rPr>
                <w:b/>
                <w:bCs/>
                <w:sz w:val="20"/>
                <w:u w:val="single"/>
              </w:rPr>
              <w:t>т.ч</w:t>
            </w:r>
            <w:proofErr w:type="spellEnd"/>
            <w:r w:rsidRPr="00FD1209">
              <w:rPr>
                <w:b/>
                <w:bCs/>
                <w:sz w:val="20"/>
                <w:u w:val="single"/>
              </w:rPr>
              <w:t>.  оборудование</w:t>
            </w:r>
          </w:p>
        </w:tc>
        <w:tc>
          <w:tcPr>
            <w:tcW w:w="1183" w:type="dxa"/>
            <w:tcBorders>
              <w:top w:val="nil"/>
              <w:left w:val="nil"/>
              <w:bottom w:val="single" w:sz="4" w:space="0" w:color="auto"/>
              <w:right w:val="nil"/>
            </w:tcBorders>
            <w:shd w:val="clear" w:color="000000" w:fill="D6DCE4"/>
            <w:noWrap/>
            <w:hideMark/>
          </w:tcPr>
          <w:p w14:paraId="3806696F"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D6DCE4"/>
            <w:noWrap/>
            <w:hideMark/>
          </w:tcPr>
          <w:p w14:paraId="69078EF4"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D6DCE4"/>
            <w:noWrap/>
            <w:hideMark/>
          </w:tcPr>
          <w:p w14:paraId="6204195B"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D6DCE4"/>
            <w:noWrap/>
            <w:vAlign w:val="center"/>
            <w:hideMark/>
          </w:tcPr>
          <w:p w14:paraId="524D956B" w14:textId="77777777" w:rsidR="004E2603" w:rsidRPr="00FD1209" w:rsidRDefault="004E2603" w:rsidP="004E2603">
            <w:pPr>
              <w:jc w:val="center"/>
              <w:rPr>
                <w:b/>
                <w:bCs/>
                <w:sz w:val="20"/>
                <w:u w:val="single"/>
              </w:rPr>
            </w:pPr>
            <w:r w:rsidRPr="00FD1209">
              <w:rPr>
                <w:b/>
                <w:bCs/>
                <w:sz w:val="20"/>
                <w:u w:val="single"/>
              </w:rPr>
              <w:t>22 226 671,04</w:t>
            </w:r>
          </w:p>
        </w:tc>
      </w:tr>
      <w:tr w:rsidR="004E2603" w:rsidRPr="00FD1209" w14:paraId="1E383077" w14:textId="77777777" w:rsidTr="004E2603">
        <w:trPr>
          <w:trHeight w:val="375"/>
        </w:trPr>
        <w:tc>
          <w:tcPr>
            <w:tcW w:w="636" w:type="dxa"/>
            <w:tcBorders>
              <w:top w:val="nil"/>
              <w:left w:val="single" w:sz="4" w:space="0" w:color="auto"/>
              <w:bottom w:val="single" w:sz="4" w:space="0" w:color="auto"/>
              <w:right w:val="nil"/>
            </w:tcBorders>
            <w:shd w:val="clear" w:color="000000" w:fill="A9D08E"/>
            <w:noWrap/>
            <w:vAlign w:val="center"/>
            <w:hideMark/>
          </w:tcPr>
          <w:p w14:paraId="50FA5952" w14:textId="77777777" w:rsidR="004E2603" w:rsidRPr="00FD1209" w:rsidRDefault="004E2603" w:rsidP="004E2603">
            <w:pPr>
              <w:jc w:val="center"/>
              <w:rPr>
                <w:b/>
                <w:bCs/>
                <w:color w:val="000000"/>
                <w:sz w:val="20"/>
              </w:rPr>
            </w:pPr>
            <w:r w:rsidRPr="00FD1209">
              <w:rPr>
                <w:b/>
                <w:bCs/>
                <w:color w:val="000000"/>
                <w:sz w:val="20"/>
              </w:rPr>
              <w:t>2</w:t>
            </w:r>
          </w:p>
        </w:tc>
        <w:tc>
          <w:tcPr>
            <w:tcW w:w="8431" w:type="dxa"/>
            <w:tcBorders>
              <w:top w:val="nil"/>
              <w:left w:val="single" w:sz="4" w:space="0" w:color="auto"/>
              <w:bottom w:val="single" w:sz="4" w:space="0" w:color="auto"/>
              <w:right w:val="nil"/>
            </w:tcBorders>
            <w:shd w:val="clear" w:color="000000" w:fill="A9D08E"/>
            <w:noWrap/>
            <w:vAlign w:val="center"/>
            <w:hideMark/>
          </w:tcPr>
          <w:p w14:paraId="2F417EA0" w14:textId="77777777" w:rsidR="004E2603" w:rsidRPr="00FD1209" w:rsidRDefault="004E2603" w:rsidP="004E2603">
            <w:pPr>
              <w:rPr>
                <w:b/>
                <w:bCs/>
                <w:color w:val="000000"/>
                <w:sz w:val="20"/>
              </w:rPr>
            </w:pPr>
            <w:r w:rsidRPr="00FD1209">
              <w:rPr>
                <w:b/>
                <w:bCs/>
                <w:color w:val="000000"/>
                <w:sz w:val="2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EA37FD0"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16B3789"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693E6F0A"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1B36BE88" w14:textId="77777777" w:rsidR="004E2603" w:rsidRPr="00FD1209" w:rsidRDefault="004E2603" w:rsidP="004E2603">
            <w:pPr>
              <w:jc w:val="center"/>
              <w:rPr>
                <w:b/>
                <w:bCs/>
                <w:sz w:val="20"/>
              </w:rPr>
            </w:pPr>
            <w:r w:rsidRPr="00FD1209">
              <w:rPr>
                <w:b/>
                <w:bCs/>
                <w:sz w:val="20"/>
              </w:rPr>
              <w:t>37 718 173,79</w:t>
            </w:r>
          </w:p>
        </w:tc>
      </w:tr>
      <w:tr w:rsidR="004E2603" w:rsidRPr="00FD1209" w14:paraId="4019812B" w14:textId="77777777" w:rsidTr="004E2603">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FC86" w14:textId="77777777" w:rsidR="004E2603" w:rsidRPr="00FD1209" w:rsidRDefault="004E2603" w:rsidP="004E2603">
            <w:pPr>
              <w:jc w:val="center"/>
              <w:rPr>
                <w:color w:val="000000"/>
                <w:sz w:val="20"/>
              </w:rPr>
            </w:pPr>
            <w:r w:rsidRPr="00FD1209">
              <w:rPr>
                <w:color w:val="000000"/>
                <w:sz w:val="20"/>
              </w:rPr>
              <w:t>2.1</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FA2D6" w14:textId="77777777" w:rsidR="004E2603" w:rsidRPr="00FD1209" w:rsidRDefault="004E2603" w:rsidP="004E2603">
            <w:pPr>
              <w:rPr>
                <w:sz w:val="20"/>
              </w:rPr>
            </w:pPr>
            <w:r w:rsidRPr="00FD1209">
              <w:rPr>
                <w:sz w:val="20"/>
              </w:rPr>
              <w:t>Земляные работы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8C7D"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5959"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87F2E" w14:textId="77777777" w:rsidR="004E2603" w:rsidRPr="00FD1209" w:rsidRDefault="004E2603" w:rsidP="004E2603">
            <w:pPr>
              <w:jc w:val="center"/>
              <w:rPr>
                <w:sz w:val="20"/>
              </w:rPr>
            </w:pPr>
            <w:r w:rsidRPr="00FD1209">
              <w:rPr>
                <w:sz w:val="20"/>
              </w:rPr>
              <w:t>1 211 550,64</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C501" w14:textId="77777777" w:rsidR="004E2603" w:rsidRPr="00FD1209" w:rsidRDefault="004E2603" w:rsidP="004E2603">
            <w:pPr>
              <w:jc w:val="center"/>
              <w:rPr>
                <w:sz w:val="20"/>
              </w:rPr>
            </w:pPr>
            <w:r w:rsidRPr="00FD1209">
              <w:rPr>
                <w:sz w:val="20"/>
              </w:rPr>
              <w:t>1 211 550,64</w:t>
            </w:r>
          </w:p>
        </w:tc>
      </w:tr>
      <w:tr w:rsidR="004E2603" w:rsidRPr="00FD1209" w14:paraId="1D03FF05" w14:textId="77777777" w:rsidTr="004E2603">
        <w:trPr>
          <w:trHeight w:val="37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2D7D253D" w14:textId="77777777" w:rsidR="004E2603" w:rsidRPr="00FD1209" w:rsidRDefault="004E2603" w:rsidP="004E2603">
            <w:pPr>
              <w:jc w:val="center"/>
              <w:rPr>
                <w:color w:val="000000"/>
                <w:sz w:val="20"/>
              </w:rPr>
            </w:pPr>
            <w:r w:rsidRPr="00FD1209">
              <w:rPr>
                <w:color w:val="000000"/>
                <w:sz w:val="20"/>
              </w:rPr>
              <w:t>2.2</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A6E1A" w14:textId="77777777" w:rsidR="004E2603" w:rsidRPr="00FD1209" w:rsidRDefault="004E2603" w:rsidP="004E2603">
            <w:pPr>
              <w:rPr>
                <w:sz w:val="20"/>
              </w:rPr>
            </w:pPr>
            <w:r w:rsidRPr="00FD1209">
              <w:rPr>
                <w:sz w:val="20"/>
              </w:rPr>
              <w:t>Фундаменты</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6C2EA639"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4ABBD2F"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5A43E" w14:textId="77777777" w:rsidR="004E2603" w:rsidRPr="00FD1209" w:rsidRDefault="004E2603" w:rsidP="004E2603">
            <w:pPr>
              <w:jc w:val="center"/>
              <w:rPr>
                <w:sz w:val="20"/>
              </w:rPr>
            </w:pPr>
            <w:r w:rsidRPr="00FD1209">
              <w:rPr>
                <w:sz w:val="20"/>
              </w:rPr>
              <w:t>9 382 157,83</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30FAB524" w14:textId="77777777" w:rsidR="004E2603" w:rsidRPr="00FD1209" w:rsidRDefault="004E2603" w:rsidP="004E2603">
            <w:pPr>
              <w:jc w:val="center"/>
              <w:rPr>
                <w:sz w:val="20"/>
              </w:rPr>
            </w:pPr>
            <w:r w:rsidRPr="00FD1209">
              <w:rPr>
                <w:sz w:val="20"/>
              </w:rPr>
              <w:t>9 382 157,83</w:t>
            </w:r>
          </w:p>
        </w:tc>
      </w:tr>
      <w:tr w:rsidR="004E2603" w:rsidRPr="00FD1209" w14:paraId="0B01959C"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3D5B2D98" w14:textId="77777777" w:rsidR="004E2603" w:rsidRPr="00FD1209" w:rsidRDefault="004E2603" w:rsidP="004E2603">
            <w:pPr>
              <w:jc w:val="center"/>
              <w:rPr>
                <w:color w:val="000000"/>
                <w:sz w:val="20"/>
              </w:rPr>
            </w:pPr>
            <w:r w:rsidRPr="00FD1209">
              <w:rPr>
                <w:color w:val="000000"/>
                <w:sz w:val="20"/>
              </w:rPr>
              <w:lastRenderedPageBreak/>
              <w:t>2.3</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6DF104B2" w14:textId="77777777" w:rsidR="004E2603" w:rsidRPr="00FD1209" w:rsidRDefault="004E2603" w:rsidP="004E2603">
            <w:pPr>
              <w:rPr>
                <w:sz w:val="20"/>
              </w:rPr>
            </w:pPr>
            <w:r w:rsidRPr="00FD1209">
              <w:rPr>
                <w:sz w:val="20"/>
              </w:rPr>
              <w:t>Монолитный ж/б каркас.</w:t>
            </w:r>
          </w:p>
        </w:tc>
        <w:tc>
          <w:tcPr>
            <w:tcW w:w="1183" w:type="dxa"/>
            <w:tcBorders>
              <w:top w:val="nil"/>
              <w:left w:val="nil"/>
              <w:bottom w:val="single" w:sz="4" w:space="0" w:color="auto"/>
              <w:right w:val="single" w:sz="4" w:space="0" w:color="auto"/>
            </w:tcBorders>
            <w:shd w:val="clear" w:color="auto" w:fill="auto"/>
            <w:vAlign w:val="center"/>
            <w:hideMark/>
          </w:tcPr>
          <w:p w14:paraId="524E10C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7E5B221"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1EF52AF" w14:textId="77777777" w:rsidR="004E2603" w:rsidRPr="00FD1209" w:rsidRDefault="004E2603" w:rsidP="004E2603">
            <w:pPr>
              <w:jc w:val="center"/>
              <w:rPr>
                <w:sz w:val="20"/>
              </w:rPr>
            </w:pPr>
            <w:r w:rsidRPr="00FD1209">
              <w:rPr>
                <w:sz w:val="20"/>
              </w:rPr>
              <w:t>17 243 630,06</w:t>
            </w:r>
          </w:p>
        </w:tc>
        <w:tc>
          <w:tcPr>
            <w:tcW w:w="1883" w:type="dxa"/>
            <w:tcBorders>
              <w:top w:val="nil"/>
              <w:left w:val="nil"/>
              <w:bottom w:val="single" w:sz="4" w:space="0" w:color="auto"/>
              <w:right w:val="single" w:sz="4" w:space="0" w:color="auto"/>
            </w:tcBorders>
            <w:shd w:val="clear" w:color="auto" w:fill="auto"/>
            <w:noWrap/>
            <w:vAlign w:val="center"/>
            <w:hideMark/>
          </w:tcPr>
          <w:p w14:paraId="3543F458" w14:textId="77777777" w:rsidR="004E2603" w:rsidRPr="00FD1209" w:rsidRDefault="004E2603" w:rsidP="004E2603">
            <w:pPr>
              <w:jc w:val="center"/>
              <w:rPr>
                <w:sz w:val="20"/>
              </w:rPr>
            </w:pPr>
            <w:r w:rsidRPr="00FD1209">
              <w:rPr>
                <w:sz w:val="20"/>
              </w:rPr>
              <w:t>17 243 630,06</w:t>
            </w:r>
          </w:p>
        </w:tc>
      </w:tr>
      <w:tr w:rsidR="004E2603" w:rsidRPr="00FD1209" w14:paraId="1F720219"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56D539A4" w14:textId="77777777" w:rsidR="004E2603" w:rsidRPr="00FD1209" w:rsidRDefault="004E2603" w:rsidP="004E2603">
            <w:pPr>
              <w:jc w:val="center"/>
              <w:rPr>
                <w:color w:val="000000"/>
                <w:sz w:val="20"/>
              </w:rPr>
            </w:pPr>
            <w:r w:rsidRPr="00FD1209">
              <w:rPr>
                <w:color w:val="000000"/>
                <w:sz w:val="20"/>
              </w:rPr>
              <w:t>2.4</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4D113CB7" w14:textId="77777777" w:rsidR="004E2603" w:rsidRPr="00FD1209" w:rsidRDefault="004E2603" w:rsidP="004E2603">
            <w:pPr>
              <w:rPr>
                <w:sz w:val="20"/>
              </w:rPr>
            </w:pPr>
            <w:r w:rsidRPr="00FD1209">
              <w:rPr>
                <w:sz w:val="20"/>
              </w:rPr>
              <w:t>Устройство стенового заполнения каркаса.</w:t>
            </w:r>
          </w:p>
        </w:tc>
        <w:tc>
          <w:tcPr>
            <w:tcW w:w="1183" w:type="dxa"/>
            <w:tcBorders>
              <w:top w:val="nil"/>
              <w:left w:val="nil"/>
              <w:bottom w:val="single" w:sz="4" w:space="0" w:color="auto"/>
              <w:right w:val="single" w:sz="4" w:space="0" w:color="auto"/>
            </w:tcBorders>
            <w:shd w:val="clear" w:color="auto" w:fill="auto"/>
            <w:vAlign w:val="center"/>
            <w:hideMark/>
          </w:tcPr>
          <w:p w14:paraId="2953272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11C181"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23976DD" w14:textId="77777777" w:rsidR="004E2603" w:rsidRPr="00FD1209" w:rsidRDefault="004E2603" w:rsidP="004E2603">
            <w:pPr>
              <w:jc w:val="center"/>
              <w:rPr>
                <w:sz w:val="20"/>
              </w:rPr>
            </w:pPr>
            <w:r w:rsidRPr="00FD1209">
              <w:rPr>
                <w:sz w:val="20"/>
              </w:rPr>
              <w:t>1 874 181,14</w:t>
            </w:r>
          </w:p>
        </w:tc>
        <w:tc>
          <w:tcPr>
            <w:tcW w:w="1883" w:type="dxa"/>
            <w:tcBorders>
              <w:top w:val="nil"/>
              <w:left w:val="nil"/>
              <w:bottom w:val="single" w:sz="4" w:space="0" w:color="auto"/>
              <w:right w:val="single" w:sz="4" w:space="0" w:color="auto"/>
            </w:tcBorders>
            <w:shd w:val="clear" w:color="auto" w:fill="auto"/>
            <w:noWrap/>
            <w:vAlign w:val="center"/>
            <w:hideMark/>
          </w:tcPr>
          <w:p w14:paraId="1191BFA6" w14:textId="77777777" w:rsidR="004E2603" w:rsidRPr="00FD1209" w:rsidRDefault="004E2603" w:rsidP="004E2603">
            <w:pPr>
              <w:jc w:val="center"/>
              <w:rPr>
                <w:sz w:val="20"/>
              </w:rPr>
            </w:pPr>
            <w:r w:rsidRPr="00FD1209">
              <w:rPr>
                <w:sz w:val="20"/>
              </w:rPr>
              <w:t>1 874 181,14</w:t>
            </w:r>
          </w:p>
        </w:tc>
      </w:tr>
      <w:tr w:rsidR="004E2603" w:rsidRPr="00FD1209" w14:paraId="4BB02333"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73C734CC" w14:textId="77777777" w:rsidR="004E2603" w:rsidRPr="00FD1209" w:rsidRDefault="004E2603" w:rsidP="004E2603">
            <w:pPr>
              <w:jc w:val="center"/>
              <w:rPr>
                <w:color w:val="000000"/>
                <w:sz w:val="20"/>
              </w:rPr>
            </w:pPr>
            <w:r w:rsidRPr="00FD1209">
              <w:rPr>
                <w:color w:val="000000"/>
                <w:sz w:val="20"/>
              </w:rPr>
              <w:t>2.5</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3C416D65" w14:textId="77777777" w:rsidR="004E2603" w:rsidRPr="00FD1209" w:rsidRDefault="004E2603" w:rsidP="004E2603">
            <w:pPr>
              <w:rPr>
                <w:sz w:val="20"/>
              </w:rPr>
            </w:pPr>
            <w:r w:rsidRPr="00FD1209">
              <w:rPr>
                <w:sz w:val="20"/>
              </w:rPr>
              <w:t>Устройство перегородок</w:t>
            </w:r>
          </w:p>
        </w:tc>
        <w:tc>
          <w:tcPr>
            <w:tcW w:w="1183" w:type="dxa"/>
            <w:tcBorders>
              <w:top w:val="nil"/>
              <w:left w:val="nil"/>
              <w:bottom w:val="single" w:sz="4" w:space="0" w:color="auto"/>
              <w:right w:val="single" w:sz="4" w:space="0" w:color="auto"/>
            </w:tcBorders>
            <w:shd w:val="clear" w:color="auto" w:fill="auto"/>
            <w:vAlign w:val="center"/>
            <w:hideMark/>
          </w:tcPr>
          <w:p w14:paraId="350E9C2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8848B3"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359C308" w14:textId="77777777" w:rsidR="004E2603" w:rsidRPr="00FD1209" w:rsidRDefault="004E2603" w:rsidP="004E2603">
            <w:pPr>
              <w:jc w:val="center"/>
              <w:rPr>
                <w:sz w:val="20"/>
              </w:rPr>
            </w:pPr>
            <w:r w:rsidRPr="00FD1209">
              <w:rPr>
                <w:sz w:val="20"/>
              </w:rPr>
              <w:t>4 455 039,25</w:t>
            </w:r>
          </w:p>
        </w:tc>
        <w:tc>
          <w:tcPr>
            <w:tcW w:w="1883" w:type="dxa"/>
            <w:tcBorders>
              <w:top w:val="nil"/>
              <w:left w:val="nil"/>
              <w:bottom w:val="single" w:sz="4" w:space="0" w:color="auto"/>
              <w:right w:val="single" w:sz="4" w:space="0" w:color="auto"/>
            </w:tcBorders>
            <w:shd w:val="clear" w:color="auto" w:fill="auto"/>
            <w:noWrap/>
            <w:vAlign w:val="center"/>
            <w:hideMark/>
          </w:tcPr>
          <w:p w14:paraId="059BF91B" w14:textId="77777777" w:rsidR="004E2603" w:rsidRPr="00FD1209" w:rsidRDefault="004E2603" w:rsidP="004E2603">
            <w:pPr>
              <w:jc w:val="center"/>
              <w:rPr>
                <w:sz w:val="20"/>
              </w:rPr>
            </w:pPr>
            <w:r w:rsidRPr="00FD1209">
              <w:rPr>
                <w:sz w:val="20"/>
              </w:rPr>
              <w:t>4 455 039,25</w:t>
            </w:r>
          </w:p>
        </w:tc>
      </w:tr>
      <w:tr w:rsidR="004E2603" w:rsidRPr="00FD1209" w14:paraId="6B16BBBE"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3F4343AE" w14:textId="77777777" w:rsidR="004E2603" w:rsidRPr="00FD1209" w:rsidRDefault="004E2603" w:rsidP="004E2603">
            <w:pPr>
              <w:jc w:val="center"/>
              <w:rPr>
                <w:color w:val="000000"/>
                <w:sz w:val="20"/>
              </w:rPr>
            </w:pPr>
            <w:r w:rsidRPr="00FD1209">
              <w:rPr>
                <w:color w:val="000000"/>
                <w:sz w:val="20"/>
              </w:rPr>
              <w:t>2.6</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1288301F" w14:textId="77777777" w:rsidR="004E2603" w:rsidRPr="00FD1209" w:rsidRDefault="004E2603" w:rsidP="004E2603">
            <w:pPr>
              <w:rPr>
                <w:sz w:val="20"/>
              </w:rPr>
            </w:pPr>
            <w:r w:rsidRPr="00FD1209">
              <w:rPr>
                <w:sz w:val="20"/>
              </w:rPr>
              <w:t>Устройство стен парапета толщ. 200мм высотой до 1.2м</w:t>
            </w:r>
          </w:p>
        </w:tc>
        <w:tc>
          <w:tcPr>
            <w:tcW w:w="1183" w:type="dxa"/>
            <w:tcBorders>
              <w:top w:val="nil"/>
              <w:left w:val="nil"/>
              <w:bottom w:val="single" w:sz="4" w:space="0" w:color="auto"/>
              <w:right w:val="single" w:sz="4" w:space="0" w:color="auto"/>
            </w:tcBorders>
            <w:shd w:val="clear" w:color="auto" w:fill="auto"/>
            <w:vAlign w:val="center"/>
            <w:hideMark/>
          </w:tcPr>
          <w:p w14:paraId="0DAADAC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988D29"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D6C61EA" w14:textId="77777777" w:rsidR="004E2603" w:rsidRPr="00FD1209" w:rsidRDefault="004E2603" w:rsidP="004E2603">
            <w:pPr>
              <w:jc w:val="center"/>
              <w:rPr>
                <w:sz w:val="20"/>
              </w:rPr>
            </w:pPr>
            <w:r w:rsidRPr="00FD1209">
              <w:rPr>
                <w:sz w:val="20"/>
              </w:rPr>
              <w:t>292 822,79</w:t>
            </w:r>
          </w:p>
        </w:tc>
        <w:tc>
          <w:tcPr>
            <w:tcW w:w="1883" w:type="dxa"/>
            <w:tcBorders>
              <w:top w:val="nil"/>
              <w:left w:val="nil"/>
              <w:bottom w:val="single" w:sz="4" w:space="0" w:color="auto"/>
              <w:right w:val="single" w:sz="4" w:space="0" w:color="auto"/>
            </w:tcBorders>
            <w:shd w:val="clear" w:color="auto" w:fill="auto"/>
            <w:noWrap/>
            <w:vAlign w:val="center"/>
            <w:hideMark/>
          </w:tcPr>
          <w:p w14:paraId="71F5504E" w14:textId="77777777" w:rsidR="004E2603" w:rsidRPr="00FD1209" w:rsidRDefault="004E2603" w:rsidP="004E2603">
            <w:pPr>
              <w:jc w:val="center"/>
              <w:rPr>
                <w:sz w:val="20"/>
              </w:rPr>
            </w:pPr>
            <w:r w:rsidRPr="00FD1209">
              <w:rPr>
                <w:sz w:val="20"/>
              </w:rPr>
              <w:t>292 822,79</w:t>
            </w:r>
          </w:p>
        </w:tc>
      </w:tr>
      <w:tr w:rsidR="004E2603" w:rsidRPr="00FD1209" w14:paraId="7BA76100"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622D4828" w14:textId="77777777" w:rsidR="004E2603" w:rsidRPr="00FD1209" w:rsidRDefault="004E2603" w:rsidP="004E2603">
            <w:pPr>
              <w:jc w:val="center"/>
              <w:rPr>
                <w:color w:val="000000"/>
                <w:sz w:val="20"/>
              </w:rPr>
            </w:pPr>
            <w:r w:rsidRPr="00FD1209">
              <w:rPr>
                <w:color w:val="000000"/>
                <w:sz w:val="20"/>
              </w:rPr>
              <w:t>2.7</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7E36022A" w14:textId="77777777" w:rsidR="004E2603" w:rsidRPr="00FD1209" w:rsidRDefault="004E2603" w:rsidP="004E2603">
            <w:pPr>
              <w:rPr>
                <w:sz w:val="20"/>
              </w:rPr>
            </w:pPr>
            <w:r w:rsidRPr="00FD1209">
              <w:rPr>
                <w:sz w:val="20"/>
              </w:rPr>
              <w:t xml:space="preserve">Устройство </w:t>
            </w:r>
            <w:proofErr w:type="spellStart"/>
            <w:r w:rsidRPr="00FD1209">
              <w:rPr>
                <w:sz w:val="20"/>
              </w:rPr>
              <w:t>вентканалов</w:t>
            </w:r>
            <w:proofErr w:type="spellEnd"/>
            <w:r w:rsidRPr="00FD1209">
              <w:rPr>
                <w:sz w:val="20"/>
              </w:rPr>
              <w:t xml:space="preserve"> выше уровня кровли.</w:t>
            </w:r>
          </w:p>
        </w:tc>
        <w:tc>
          <w:tcPr>
            <w:tcW w:w="1183" w:type="dxa"/>
            <w:tcBorders>
              <w:top w:val="nil"/>
              <w:left w:val="nil"/>
              <w:bottom w:val="single" w:sz="4" w:space="0" w:color="auto"/>
              <w:right w:val="single" w:sz="4" w:space="0" w:color="auto"/>
            </w:tcBorders>
            <w:shd w:val="clear" w:color="auto" w:fill="auto"/>
            <w:vAlign w:val="center"/>
            <w:hideMark/>
          </w:tcPr>
          <w:p w14:paraId="78FE0B14"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FBE7FD"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0EFFBA24" w14:textId="77777777" w:rsidR="004E2603" w:rsidRPr="00FD1209" w:rsidRDefault="004E2603" w:rsidP="004E2603">
            <w:pPr>
              <w:jc w:val="center"/>
              <w:rPr>
                <w:sz w:val="20"/>
              </w:rPr>
            </w:pPr>
            <w:r w:rsidRPr="00FD1209">
              <w:rPr>
                <w:sz w:val="20"/>
              </w:rPr>
              <w:t>437 248,94</w:t>
            </w:r>
          </w:p>
        </w:tc>
        <w:tc>
          <w:tcPr>
            <w:tcW w:w="1883" w:type="dxa"/>
            <w:tcBorders>
              <w:top w:val="nil"/>
              <w:left w:val="nil"/>
              <w:bottom w:val="single" w:sz="4" w:space="0" w:color="auto"/>
              <w:right w:val="single" w:sz="4" w:space="0" w:color="auto"/>
            </w:tcBorders>
            <w:shd w:val="clear" w:color="auto" w:fill="auto"/>
            <w:noWrap/>
            <w:vAlign w:val="center"/>
            <w:hideMark/>
          </w:tcPr>
          <w:p w14:paraId="0394B9C5" w14:textId="77777777" w:rsidR="004E2603" w:rsidRPr="00FD1209" w:rsidRDefault="004E2603" w:rsidP="004E2603">
            <w:pPr>
              <w:jc w:val="center"/>
              <w:rPr>
                <w:sz w:val="20"/>
              </w:rPr>
            </w:pPr>
            <w:r w:rsidRPr="00FD1209">
              <w:rPr>
                <w:sz w:val="20"/>
              </w:rPr>
              <w:t>437 248,94</w:t>
            </w:r>
          </w:p>
        </w:tc>
      </w:tr>
      <w:tr w:rsidR="004E2603" w:rsidRPr="00FD1209" w14:paraId="6D7A10B0"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5F41442B" w14:textId="77777777" w:rsidR="004E2603" w:rsidRPr="00FD1209" w:rsidRDefault="004E2603" w:rsidP="004E2603">
            <w:pPr>
              <w:jc w:val="center"/>
              <w:rPr>
                <w:color w:val="000000"/>
                <w:sz w:val="20"/>
              </w:rPr>
            </w:pPr>
            <w:r w:rsidRPr="00FD1209">
              <w:rPr>
                <w:color w:val="000000"/>
                <w:sz w:val="20"/>
              </w:rPr>
              <w:t>2.8</w:t>
            </w:r>
          </w:p>
        </w:tc>
        <w:tc>
          <w:tcPr>
            <w:tcW w:w="8431" w:type="dxa"/>
            <w:tcBorders>
              <w:top w:val="single" w:sz="4" w:space="0" w:color="auto"/>
              <w:left w:val="single" w:sz="4" w:space="0" w:color="auto"/>
              <w:bottom w:val="single" w:sz="4" w:space="0" w:color="auto"/>
              <w:right w:val="nil"/>
            </w:tcBorders>
            <w:shd w:val="clear" w:color="auto" w:fill="auto"/>
            <w:vAlign w:val="center"/>
            <w:hideMark/>
          </w:tcPr>
          <w:p w14:paraId="65E11988" w14:textId="77777777" w:rsidR="004E2603" w:rsidRPr="00FD1209" w:rsidRDefault="004E2603" w:rsidP="004E2603">
            <w:pPr>
              <w:rPr>
                <w:sz w:val="20"/>
              </w:rPr>
            </w:pPr>
            <w:r w:rsidRPr="00FD1209">
              <w:rPr>
                <w:sz w:val="20"/>
              </w:rPr>
              <w:t xml:space="preserve">Устройство наружных эвакуационных лестниц Л2=2 </w:t>
            </w:r>
            <w:proofErr w:type="spellStart"/>
            <w:r w:rsidRPr="00FD1209">
              <w:rPr>
                <w:sz w:val="20"/>
              </w:rPr>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9D768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ED93079"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D256F78" w14:textId="77777777" w:rsidR="004E2603" w:rsidRPr="00FD1209" w:rsidRDefault="004E2603" w:rsidP="004E2603">
            <w:pPr>
              <w:jc w:val="center"/>
              <w:rPr>
                <w:sz w:val="20"/>
              </w:rPr>
            </w:pPr>
            <w:r w:rsidRPr="00FD1209">
              <w:rPr>
                <w:sz w:val="20"/>
              </w:rPr>
              <w:t>240 984,63</w:t>
            </w:r>
          </w:p>
        </w:tc>
        <w:tc>
          <w:tcPr>
            <w:tcW w:w="1883" w:type="dxa"/>
            <w:tcBorders>
              <w:top w:val="nil"/>
              <w:left w:val="nil"/>
              <w:bottom w:val="single" w:sz="4" w:space="0" w:color="auto"/>
              <w:right w:val="single" w:sz="4" w:space="0" w:color="auto"/>
            </w:tcBorders>
            <w:shd w:val="clear" w:color="auto" w:fill="auto"/>
            <w:noWrap/>
            <w:vAlign w:val="center"/>
            <w:hideMark/>
          </w:tcPr>
          <w:p w14:paraId="10321C73" w14:textId="77777777" w:rsidR="004E2603" w:rsidRPr="00FD1209" w:rsidRDefault="004E2603" w:rsidP="004E2603">
            <w:pPr>
              <w:jc w:val="center"/>
              <w:rPr>
                <w:sz w:val="20"/>
              </w:rPr>
            </w:pPr>
            <w:r w:rsidRPr="00FD1209">
              <w:rPr>
                <w:sz w:val="20"/>
              </w:rPr>
              <w:t>240 984,63</w:t>
            </w:r>
          </w:p>
        </w:tc>
      </w:tr>
      <w:tr w:rsidR="004E2603" w:rsidRPr="00FD1209" w14:paraId="04425502"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EDF1084" w14:textId="77777777" w:rsidR="004E2603" w:rsidRPr="00FD1209" w:rsidRDefault="004E2603" w:rsidP="004E2603">
            <w:pPr>
              <w:jc w:val="center"/>
              <w:rPr>
                <w:color w:val="000000"/>
                <w:sz w:val="20"/>
              </w:rPr>
            </w:pPr>
            <w:r w:rsidRPr="00FD1209">
              <w:rPr>
                <w:color w:val="000000"/>
                <w:sz w:val="20"/>
              </w:rPr>
              <w:t>2.9</w:t>
            </w:r>
          </w:p>
        </w:tc>
        <w:tc>
          <w:tcPr>
            <w:tcW w:w="8431" w:type="dxa"/>
            <w:tcBorders>
              <w:top w:val="nil"/>
              <w:left w:val="single" w:sz="4" w:space="0" w:color="auto"/>
              <w:bottom w:val="single" w:sz="4" w:space="0" w:color="auto"/>
              <w:right w:val="nil"/>
            </w:tcBorders>
            <w:shd w:val="clear" w:color="auto" w:fill="auto"/>
            <w:vAlign w:val="center"/>
            <w:hideMark/>
          </w:tcPr>
          <w:p w14:paraId="4E899D66" w14:textId="77777777" w:rsidR="004E2603" w:rsidRPr="00FD1209" w:rsidRDefault="004E2603" w:rsidP="004E2603">
            <w:pPr>
              <w:rPr>
                <w:sz w:val="20"/>
              </w:rPr>
            </w:pPr>
            <w:r w:rsidRPr="00FD1209">
              <w:rPr>
                <w:sz w:val="20"/>
              </w:rPr>
              <w:t>Крыльцо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683F3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4E6080"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BD8CC76" w14:textId="77777777" w:rsidR="004E2603" w:rsidRPr="00FD1209" w:rsidRDefault="004E2603" w:rsidP="004E2603">
            <w:pPr>
              <w:jc w:val="center"/>
              <w:rPr>
                <w:sz w:val="20"/>
              </w:rPr>
            </w:pPr>
            <w:r w:rsidRPr="00FD1209">
              <w:rPr>
                <w:sz w:val="20"/>
              </w:rPr>
              <w:t>319 922,65</w:t>
            </w:r>
          </w:p>
        </w:tc>
        <w:tc>
          <w:tcPr>
            <w:tcW w:w="1883" w:type="dxa"/>
            <w:tcBorders>
              <w:top w:val="nil"/>
              <w:left w:val="nil"/>
              <w:bottom w:val="single" w:sz="4" w:space="0" w:color="auto"/>
              <w:right w:val="single" w:sz="4" w:space="0" w:color="auto"/>
            </w:tcBorders>
            <w:shd w:val="clear" w:color="auto" w:fill="auto"/>
            <w:noWrap/>
            <w:vAlign w:val="center"/>
            <w:hideMark/>
          </w:tcPr>
          <w:p w14:paraId="4728D363" w14:textId="77777777" w:rsidR="004E2603" w:rsidRPr="00FD1209" w:rsidRDefault="004E2603" w:rsidP="004E2603">
            <w:pPr>
              <w:jc w:val="center"/>
              <w:rPr>
                <w:sz w:val="20"/>
              </w:rPr>
            </w:pPr>
            <w:r w:rsidRPr="00FD1209">
              <w:rPr>
                <w:sz w:val="20"/>
              </w:rPr>
              <w:t>319 922,65</w:t>
            </w:r>
          </w:p>
        </w:tc>
      </w:tr>
      <w:tr w:rsidR="004E2603" w:rsidRPr="00FD1209" w14:paraId="0E537FAC"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FC3F19C" w14:textId="77777777" w:rsidR="004E2603" w:rsidRPr="00FD1209" w:rsidRDefault="004E2603" w:rsidP="004E2603">
            <w:pPr>
              <w:jc w:val="center"/>
              <w:rPr>
                <w:color w:val="000000"/>
                <w:sz w:val="20"/>
              </w:rPr>
            </w:pPr>
            <w:r w:rsidRPr="00FD1209">
              <w:rPr>
                <w:color w:val="000000"/>
                <w:sz w:val="20"/>
              </w:rPr>
              <w:t>2.10</w:t>
            </w:r>
          </w:p>
        </w:tc>
        <w:tc>
          <w:tcPr>
            <w:tcW w:w="8431" w:type="dxa"/>
            <w:tcBorders>
              <w:top w:val="nil"/>
              <w:left w:val="single" w:sz="4" w:space="0" w:color="auto"/>
              <w:bottom w:val="single" w:sz="4" w:space="0" w:color="auto"/>
              <w:right w:val="nil"/>
            </w:tcBorders>
            <w:shd w:val="clear" w:color="auto" w:fill="auto"/>
            <w:vAlign w:val="center"/>
            <w:hideMark/>
          </w:tcPr>
          <w:p w14:paraId="1B18DD3E" w14:textId="77777777" w:rsidR="004E2603" w:rsidRPr="00FD1209" w:rsidRDefault="004E2603" w:rsidP="004E2603">
            <w:pPr>
              <w:rPr>
                <w:sz w:val="20"/>
              </w:rPr>
            </w:pPr>
            <w:r w:rsidRPr="00FD1209">
              <w:rPr>
                <w:sz w:val="20"/>
              </w:rPr>
              <w:t>Крыльцо №2,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EC58D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D18BDE5"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939BDD9" w14:textId="77777777" w:rsidR="004E2603" w:rsidRPr="00FD1209" w:rsidRDefault="004E2603" w:rsidP="004E2603">
            <w:pPr>
              <w:jc w:val="center"/>
              <w:rPr>
                <w:sz w:val="20"/>
              </w:rPr>
            </w:pPr>
            <w:r w:rsidRPr="00FD1209">
              <w:rPr>
                <w:sz w:val="20"/>
              </w:rPr>
              <w:t>40 658,60</w:t>
            </w:r>
          </w:p>
        </w:tc>
        <w:tc>
          <w:tcPr>
            <w:tcW w:w="1883" w:type="dxa"/>
            <w:tcBorders>
              <w:top w:val="nil"/>
              <w:left w:val="nil"/>
              <w:bottom w:val="single" w:sz="4" w:space="0" w:color="auto"/>
              <w:right w:val="single" w:sz="4" w:space="0" w:color="auto"/>
            </w:tcBorders>
            <w:shd w:val="clear" w:color="auto" w:fill="auto"/>
            <w:noWrap/>
            <w:vAlign w:val="center"/>
            <w:hideMark/>
          </w:tcPr>
          <w:p w14:paraId="37352EDC" w14:textId="77777777" w:rsidR="004E2603" w:rsidRPr="00FD1209" w:rsidRDefault="004E2603" w:rsidP="004E2603">
            <w:pPr>
              <w:jc w:val="center"/>
              <w:rPr>
                <w:sz w:val="20"/>
              </w:rPr>
            </w:pPr>
            <w:r w:rsidRPr="00FD1209">
              <w:rPr>
                <w:sz w:val="20"/>
              </w:rPr>
              <w:t>40 658,60</w:t>
            </w:r>
          </w:p>
        </w:tc>
      </w:tr>
      <w:tr w:rsidR="004E2603" w:rsidRPr="00FD1209" w14:paraId="3F9289B5"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3455A37B" w14:textId="77777777" w:rsidR="004E2603" w:rsidRPr="00FD1209" w:rsidRDefault="004E2603" w:rsidP="004E2603">
            <w:pPr>
              <w:jc w:val="center"/>
              <w:rPr>
                <w:color w:val="000000"/>
                <w:sz w:val="20"/>
              </w:rPr>
            </w:pPr>
            <w:r w:rsidRPr="00FD1209">
              <w:rPr>
                <w:color w:val="000000"/>
                <w:sz w:val="20"/>
              </w:rPr>
              <w:t>2.11</w:t>
            </w:r>
          </w:p>
        </w:tc>
        <w:tc>
          <w:tcPr>
            <w:tcW w:w="8431" w:type="dxa"/>
            <w:tcBorders>
              <w:top w:val="nil"/>
              <w:left w:val="single" w:sz="4" w:space="0" w:color="auto"/>
              <w:bottom w:val="single" w:sz="4" w:space="0" w:color="auto"/>
              <w:right w:val="nil"/>
            </w:tcBorders>
            <w:shd w:val="clear" w:color="auto" w:fill="auto"/>
            <w:vAlign w:val="center"/>
            <w:hideMark/>
          </w:tcPr>
          <w:p w14:paraId="546D6FC9" w14:textId="77777777" w:rsidR="004E2603" w:rsidRPr="00FD1209" w:rsidRDefault="004E2603" w:rsidP="004E2603">
            <w:pPr>
              <w:rPr>
                <w:sz w:val="20"/>
              </w:rPr>
            </w:pPr>
            <w:r w:rsidRPr="00FD1209">
              <w:rPr>
                <w:sz w:val="20"/>
              </w:rPr>
              <w:t>Крыльцо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666484"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2ABE0C"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6C99EA3" w14:textId="77777777" w:rsidR="004E2603" w:rsidRPr="00FD1209" w:rsidRDefault="004E2603" w:rsidP="004E2603">
            <w:pPr>
              <w:jc w:val="center"/>
              <w:rPr>
                <w:sz w:val="20"/>
              </w:rPr>
            </w:pPr>
            <w:r w:rsidRPr="00FD1209">
              <w:rPr>
                <w:sz w:val="20"/>
              </w:rPr>
              <w:t>55 583,69</w:t>
            </w:r>
          </w:p>
        </w:tc>
        <w:tc>
          <w:tcPr>
            <w:tcW w:w="1883" w:type="dxa"/>
            <w:tcBorders>
              <w:top w:val="nil"/>
              <w:left w:val="nil"/>
              <w:bottom w:val="single" w:sz="4" w:space="0" w:color="auto"/>
              <w:right w:val="single" w:sz="4" w:space="0" w:color="auto"/>
            </w:tcBorders>
            <w:shd w:val="clear" w:color="auto" w:fill="auto"/>
            <w:noWrap/>
            <w:vAlign w:val="center"/>
            <w:hideMark/>
          </w:tcPr>
          <w:p w14:paraId="6FD7A99B" w14:textId="77777777" w:rsidR="004E2603" w:rsidRPr="00FD1209" w:rsidRDefault="004E2603" w:rsidP="004E2603">
            <w:pPr>
              <w:jc w:val="center"/>
              <w:rPr>
                <w:sz w:val="20"/>
              </w:rPr>
            </w:pPr>
            <w:r w:rsidRPr="00FD1209">
              <w:rPr>
                <w:sz w:val="20"/>
              </w:rPr>
              <w:t>55 583,69</w:t>
            </w:r>
          </w:p>
        </w:tc>
      </w:tr>
      <w:tr w:rsidR="004E2603" w:rsidRPr="00FD1209" w14:paraId="23B081EC"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3B9BBE5" w14:textId="77777777" w:rsidR="004E2603" w:rsidRPr="00FD1209" w:rsidRDefault="004E2603" w:rsidP="004E2603">
            <w:pPr>
              <w:jc w:val="center"/>
              <w:rPr>
                <w:color w:val="000000"/>
                <w:sz w:val="20"/>
              </w:rPr>
            </w:pPr>
            <w:r w:rsidRPr="00FD1209">
              <w:rPr>
                <w:color w:val="000000"/>
                <w:sz w:val="20"/>
              </w:rPr>
              <w:t>2.12</w:t>
            </w:r>
          </w:p>
        </w:tc>
        <w:tc>
          <w:tcPr>
            <w:tcW w:w="8431" w:type="dxa"/>
            <w:tcBorders>
              <w:top w:val="nil"/>
              <w:left w:val="single" w:sz="4" w:space="0" w:color="auto"/>
              <w:bottom w:val="single" w:sz="4" w:space="0" w:color="auto"/>
              <w:right w:val="nil"/>
            </w:tcBorders>
            <w:shd w:val="clear" w:color="auto" w:fill="auto"/>
            <w:vAlign w:val="center"/>
            <w:hideMark/>
          </w:tcPr>
          <w:p w14:paraId="376A238C" w14:textId="77777777" w:rsidR="004E2603" w:rsidRPr="00FD1209" w:rsidRDefault="004E2603" w:rsidP="004E2603">
            <w:pPr>
              <w:rPr>
                <w:sz w:val="20"/>
              </w:rPr>
            </w:pPr>
            <w:r w:rsidRPr="00FD1209">
              <w:rPr>
                <w:sz w:val="20"/>
              </w:rPr>
              <w:t>Крыльцо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E2864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472D02"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3969B71" w14:textId="77777777" w:rsidR="004E2603" w:rsidRPr="00FD1209" w:rsidRDefault="004E2603" w:rsidP="004E2603">
            <w:pPr>
              <w:jc w:val="center"/>
              <w:rPr>
                <w:sz w:val="20"/>
              </w:rPr>
            </w:pPr>
            <w:r w:rsidRPr="00FD1209">
              <w:rPr>
                <w:sz w:val="20"/>
              </w:rPr>
              <w:t>299 281,31</w:t>
            </w:r>
          </w:p>
        </w:tc>
        <w:tc>
          <w:tcPr>
            <w:tcW w:w="1883" w:type="dxa"/>
            <w:tcBorders>
              <w:top w:val="nil"/>
              <w:left w:val="nil"/>
              <w:bottom w:val="single" w:sz="4" w:space="0" w:color="auto"/>
              <w:right w:val="single" w:sz="4" w:space="0" w:color="auto"/>
            </w:tcBorders>
            <w:shd w:val="clear" w:color="auto" w:fill="auto"/>
            <w:noWrap/>
            <w:vAlign w:val="center"/>
            <w:hideMark/>
          </w:tcPr>
          <w:p w14:paraId="63D5FF50" w14:textId="77777777" w:rsidR="004E2603" w:rsidRPr="00FD1209" w:rsidRDefault="004E2603" w:rsidP="004E2603">
            <w:pPr>
              <w:jc w:val="center"/>
              <w:rPr>
                <w:sz w:val="20"/>
              </w:rPr>
            </w:pPr>
            <w:r w:rsidRPr="00FD1209">
              <w:rPr>
                <w:sz w:val="20"/>
              </w:rPr>
              <w:t>299 281,31</w:t>
            </w:r>
          </w:p>
        </w:tc>
      </w:tr>
      <w:tr w:rsidR="004E2603" w:rsidRPr="00FD1209" w14:paraId="0F15BD21"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4574F6C0" w14:textId="77777777" w:rsidR="004E2603" w:rsidRPr="00FD1209" w:rsidRDefault="004E2603" w:rsidP="004E2603">
            <w:pPr>
              <w:jc w:val="center"/>
              <w:rPr>
                <w:color w:val="000000"/>
                <w:sz w:val="20"/>
              </w:rPr>
            </w:pPr>
            <w:r w:rsidRPr="00FD1209">
              <w:rPr>
                <w:color w:val="000000"/>
                <w:sz w:val="20"/>
              </w:rPr>
              <w:t>2.13</w:t>
            </w:r>
          </w:p>
        </w:tc>
        <w:tc>
          <w:tcPr>
            <w:tcW w:w="8431" w:type="dxa"/>
            <w:tcBorders>
              <w:top w:val="nil"/>
              <w:left w:val="single" w:sz="4" w:space="0" w:color="auto"/>
              <w:bottom w:val="single" w:sz="4" w:space="0" w:color="auto"/>
              <w:right w:val="nil"/>
            </w:tcBorders>
            <w:shd w:val="clear" w:color="auto" w:fill="auto"/>
            <w:vAlign w:val="center"/>
            <w:hideMark/>
          </w:tcPr>
          <w:p w14:paraId="332B108C" w14:textId="77777777" w:rsidR="004E2603" w:rsidRPr="00FD1209" w:rsidRDefault="004E2603" w:rsidP="004E2603">
            <w:pPr>
              <w:rPr>
                <w:sz w:val="20"/>
              </w:rPr>
            </w:pPr>
            <w:r w:rsidRPr="00FD1209">
              <w:rPr>
                <w:sz w:val="20"/>
              </w:rPr>
              <w:t>Вход в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269AD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20DC9C5"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46026AD9" w14:textId="77777777" w:rsidR="004E2603" w:rsidRPr="00FD1209" w:rsidRDefault="004E2603" w:rsidP="004E2603">
            <w:pPr>
              <w:jc w:val="center"/>
              <w:rPr>
                <w:sz w:val="20"/>
              </w:rPr>
            </w:pPr>
            <w:r w:rsidRPr="00FD1209">
              <w:rPr>
                <w:sz w:val="20"/>
              </w:rPr>
              <w:t>195 312,64</w:t>
            </w:r>
          </w:p>
        </w:tc>
        <w:tc>
          <w:tcPr>
            <w:tcW w:w="1883" w:type="dxa"/>
            <w:tcBorders>
              <w:top w:val="nil"/>
              <w:left w:val="nil"/>
              <w:bottom w:val="single" w:sz="4" w:space="0" w:color="auto"/>
              <w:right w:val="single" w:sz="4" w:space="0" w:color="auto"/>
            </w:tcBorders>
            <w:shd w:val="clear" w:color="auto" w:fill="auto"/>
            <w:noWrap/>
            <w:vAlign w:val="center"/>
            <w:hideMark/>
          </w:tcPr>
          <w:p w14:paraId="65C9F054" w14:textId="77777777" w:rsidR="004E2603" w:rsidRPr="00FD1209" w:rsidRDefault="004E2603" w:rsidP="004E2603">
            <w:pPr>
              <w:jc w:val="center"/>
              <w:rPr>
                <w:sz w:val="20"/>
              </w:rPr>
            </w:pPr>
            <w:r w:rsidRPr="00FD1209">
              <w:rPr>
                <w:sz w:val="20"/>
              </w:rPr>
              <w:t>195 312,64</w:t>
            </w:r>
          </w:p>
        </w:tc>
      </w:tr>
      <w:tr w:rsidR="004E2603" w:rsidRPr="00FD1209" w14:paraId="1B35CC58"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50056312" w14:textId="77777777" w:rsidR="004E2603" w:rsidRPr="00FD1209" w:rsidRDefault="004E2603" w:rsidP="004E2603">
            <w:pPr>
              <w:jc w:val="center"/>
              <w:rPr>
                <w:color w:val="000000"/>
                <w:sz w:val="20"/>
              </w:rPr>
            </w:pPr>
            <w:r w:rsidRPr="00FD1209">
              <w:rPr>
                <w:color w:val="000000"/>
                <w:sz w:val="20"/>
              </w:rPr>
              <w:t>2.14</w:t>
            </w:r>
          </w:p>
        </w:tc>
        <w:tc>
          <w:tcPr>
            <w:tcW w:w="8431" w:type="dxa"/>
            <w:tcBorders>
              <w:top w:val="nil"/>
              <w:left w:val="single" w:sz="4" w:space="0" w:color="auto"/>
              <w:bottom w:val="single" w:sz="4" w:space="0" w:color="auto"/>
              <w:right w:val="nil"/>
            </w:tcBorders>
            <w:shd w:val="clear" w:color="auto" w:fill="auto"/>
            <w:vAlign w:val="center"/>
            <w:hideMark/>
          </w:tcPr>
          <w:p w14:paraId="79B67956" w14:textId="77777777" w:rsidR="004E2603" w:rsidRPr="00FD1209" w:rsidRDefault="004E2603" w:rsidP="004E2603">
            <w:pPr>
              <w:rPr>
                <w:sz w:val="20"/>
              </w:rPr>
            </w:pPr>
            <w:r w:rsidRPr="00FD1209">
              <w:rPr>
                <w:sz w:val="20"/>
              </w:rPr>
              <w:t>Приямки.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59C33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6A3E3AF"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8629952" w14:textId="77777777" w:rsidR="004E2603" w:rsidRPr="00FD1209" w:rsidRDefault="004E2603" w:rsidP="004E2603">
            <w:pPr>
              <w:jc w:val="center"/>
              <w:rPr>
                <w:sz w:val="20"/>
              </w:rPr>
            </w:pPr>
            <w:r w:rsidRPr="00FD1209">
              <w:rPr>
                <w:sz w:val="20"/>
              </w:rPr>
              <w:t>215 565,23</w:t>
            </w:r>
          </w:p>
        </w:tc>
        <w:tc>
          <w:tcPr>
            <w:tcW w:w="1883" w:type="dxa"/>
            <w:tcBorders>
              <w:top w:val="nil"/>
              <w:left w:val="nil"/>
              <w:bottom w:val="single" w:sz="4" w:space="0" w:color="auto"/>
              <w:right w:val="single" w:sz="4" w:space="0" w:color="auto"/>
            </w:tcBorders>
            <w:shd w:val="clear" w:color="auto" w:fill="auto"/>
            <w:noWrap/>
            <w:vAlign w:val="center"/>
            <w:hideMark/>
          </w:tcPr>
          <w:p w14:paraId="29A0DC72" w14:textId="77777777" w:rsidR="004E2603" w:rsidRPr="00FD1209" w:rsidRDefault="004E2603" w:rsidP="004E2603">
            <w:pPr>
              <w:jc w:val="center"/>
              <w:rPr>
                <w:sz w:val="20"/>
              </w:rPr>
            </w:pPr>
            <w:r w:rsidRPr="00FD1209">
              <w:rPr>
                <w:sz w:val="20"/>
              </w:rPr>
              <w:t>215 565,23</w:t>
            </w:r>
          </w:p>
        </w:tc>
      </w:tr>
      <w:tr w:rsidR="004E2603" w:rsidRPr="00FD1209" w14:paraId="71995BA5"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79ED1805" w14:textId="77777777" w:rsidR="004E2603" w:rsidRPr="00FD1209" w:rsidRDefault="004E2603" w:rsidP="004E2603">
            <w:pPr>
              <w:jc w:val="center"/>
              <w:rPr>
                <w:color w:val="000000"/>
                <w:sz w:val="20"/>
              </w:rPr>
            </w:pPr>
            <w:r w:rsidRPr="00FD1209">
              <w:rPr>
                <w:color w:val="000000"/>
                <w:sz w:val="20"/>
              </w:rPr>
              <w:t>2.15</w:t>
            </w:r>
          </w:p>
        </w:tc>
        <w:tc>
          <w:tcPr>
            <w:tcW w:w="8431" w:type="dxa"/>
            <w:tcBorders>
              <w:top w:val="nil"/>
              <w:left w:val="single" w:sz="4" w:space="0" w:color="auto"/>
              <w:bottom w:val="single" w:sz="4" w:space="0" w:color="auto"/>
              <w:right w:val="nil"/>
            </w:tcBorders>
            <w:shd w:val="clear" w:color="auto" w:fill="auto"/>
            <w:vAlign w:val="center"/>
            <w:hideMark/>
          </w:tcPr>
          <w:p w14:paraId="17BF5FAB" w14:textId="77777777" w:rsidR="004E2603" w:rsidRPr="00FD1209" w:rsidRDefault="004E2603" w:rsidP="004E2603">
            <w:pPr>
              <w:rPr>
                <w:sz w:val="20"/>
              </w:rPr>
            </w:pPr>
            <w:r w:rsidRPr="00FD1209">
              <w:rPr>
                <w:sz w:val="20"/>
              </w:rPr>
              <w:t>Подшивка козырьков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C5F3A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21CB12"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7787D95" w14:textId="77777777" w:rsidR="004E2603" w:rsidRPr="00FD1209" w:rsidRDefault="004E2603" w:rsidP="004E2603">
            <w:pPr>
              <w:jc w:val="center"/>
              <w:rPr>
                <w:sz w:val="20"/>
              </w:rPr>
            </w:pPr>
            <w:r w:rsidRPr="00FD1209">
              <w:rPr>
                <w:sz w:val="20"/>
              </w:rPr>
              <w:t>128 610,56</w:t>
            </w:r>
          </w:p>
        </w:tc>
        <w:tc>
          <w:tcPr>
            <w:tcW w:w="1883" w:type="dxa"/>
            <w:tcBorders>
              <w:top w:val="nil"/>
              <w:left w:val="nil"/>
              <w:bottom w:val="single" w:sz="4" w:space="0" w:color="auto"/>
              <w:right w:val="single" w:sz="4" w:space="0" w:color="auto"/>
            </w:tcBorders>
            <w:shd w:val="clear" w:color="auto" w:fill="auto"/>
            <w:noWrap/>
            <w:vAlign w:val="center"/>
            <w:hideMark/>
          </w:tcPr>
          <w:p w14:paraId="24768357" w14:textId="77777777" w:rsidR="004E2603" w:rsidRPr="00FD1209" w:rsidRDefault="004E2603" w:rsidP="004E2603">
            <w:pPr>
              <w:jc w:val="center"/>
              <w:rPr>
                <w:sz w:val="20"/>
              </w:rPr>
            </w:pPr>
            <w:r w:rsidRPr="00FD1209">
              <w:rPr>
                <w:sz w:val="20"/>
              </w:rPr>
              <w:t>128 610,56</w:t>
            </w:r>
          </w:p>
        </w:tc>
      </w:tr>
      <w:tr w:rsidR="004E2603" w:rsidRPr="00FD1209" w14:paraId="37D27429"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235DCE3E" w14:textId="77777777" w:rsidR="004E2603" w:rsidRPr="00FD1209" w:rsidRDefault="004E2603" w:rsidP="004E2603">
            <w:pPr>
              <w:jc w:val="center"/>
              <w:rPr>
                <w:color w:val="000000"/>
                <w:sz w:val="20"/>
              </w:rPr>
            </w:pPr>
            <w:r w:rsidRPr="00FD1209">
              <w:rPr>
                <w:color w:val="000000"/>
                <w:sz w:val="20"/>
              </w:rPr>
              <w:t>2.16</w:t>
            </w:r>
          </w:p>
        </w:tc>
        <w:tc>
          <w:tcPr>
            <w:tcW w:w="8431" w:type="dxa"/>
            <w:tcBorders>
              <w:top w:val="nil"/>
              <w:left w:val="single" w:sz="4" w:space="0" w:color="auto"/>
              <w:bottom w:val="single" w:sz="4" w:space="0" w:color="auto"/>
              <w:right w:val="nil"/>
            </w:tcBorders>
            <w:shd w:val="clear" w:color="auto" w:fill="auto"/>
            <w:vAlign w:val="center"/>
            <w:hideMark/>
          </w:tcPr>
          <w:p w14:paraId="60BDD964" w14:textId="77777777" w:rsidR="004E2603" w:rsidRPr="00FD1209" w:rsidRDefault="004E2603" w:rsidP="004E2603">
            <w:pPr>
              <w:rPr>
                <w:sz w:val="20"/>
              </w:rPr>
            </w:pPr>
            <w:r w:rsidRPr="00FD1209">
              <w:rPr>
                <w:sz w:val="20"/>
              </w:rPr>
              <w:t>Шахта приточной вентиляции (в осях "6" / "Е")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49CC5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031C901"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0F8EE47" w14:textId="77777777" w:rsidR="004E2603" w:rsidRPr="00FD1209" w:rsidRDefault="004E2603" w:rsidP="004E2603">
            <w:pPr>
              <w:jc w:val="center"/>
              <w:rPr>
                <w:sz w:val="20"/>
              </w:rPr>
            </w:pPr>
            <w:r w:rsidRPr="00FD1209">
              <w:rPr>
                <w:sz w:val="20"/>
              </w:rPr>
              <w:t>165 289,34</w:t>
            </w:r>
          </w:p>
        </w:tc>
        <w:tc>
          <w:tcPr>
            <w:tcW w:w="1883" w:type="dxa"/>
            <w:tcBorders>
              <w:top w:val="nil"/>
              <w:left w:val="nil"/>
              <w:bottom w:val="single" w:sz="4" w:space="0" w:color="auto"/>
              <w:right w:val="single" w:sz="4" w:space="0" w:color="auto"/>
            </w:tcBorders>
            <w:shd w:val="clear" w:color="auto" w:fill="auto"/>
            <w:noWrap/>
            <w:vAlign w:val="center"/>
            <w:hideMark/>
          </w:tcPr>
          <w:p w14:paraId="58D9D523" w14:textId="77777777" w:rsidR="004E2603" w:rsidRPr="00FD1209" w:rsidRDefault="004E2603" w:rsidP="004E2603">
            <w:pPr>
              <w:jc w:val="center"/>
              <w:rPr>
                <w:sz w:val="20"/>
              </w:rPr>
            </w:pPr>
            <w:r w:rsidRPr="00FD1209">
              <w:rPr>
                <w:sz w:val="20"/>
              </w:rPr>
              <w:t>165 289,34</w:t>
            </w:r>
          </w:p>
        </w:tc>
      </w:tr>
      <w:tr w:rsidR="004E2603" w:rsidRPr="00FD1209" w14:paraId="32639F03"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1FBF1792" w14:textId="77777777" w:rsidR="004E2603" w:rsidRPr="00FD1209" w:rsidRDefault="004E2603" w:rsidP="004E2603">
            <w:pPr>
              <w:jc w:val="center"/>
              <w:rPr>
                <w:color w:val="000000"/>
                <w:sz w:val="20"/>
              </w:rPr>
            </w:pPr>
            <w:r w:rsidRPr="00FD1209">
              <w:rPr>
                <w:color w:val="000000"/>
                <w:sz w:val="20"/>
              </w:rPr>
              <w:t>2.17</w:t>
            </w:r>
          </w:p>
        </w:tc>
        <w:tc>
          <w:tcPr>
            <w:tcW w:w="8431" w:type="dxa"/>
            <w:tcBorders>
              <w:top w:val="nil"/>
              <w:left w:val="single" w:sz="4" w:space="0" w:color="auto"/>
              <w:bottom w:val="single" w:sz="4" w:space="0" w:color="auto"/>
              <w:right w:val="nil"/>
            </w:tcBorders>
            <w:shd w:val="clear" w:color="auto" w:fill="auto"/>
            <w:vAlign w:val="center"/>
            <w:hideMark/>
          </w:tcPr>
          <w:p w14:paraId="00F80B3E" w14:textId="77777777" w:rsidR="004E2603" w:rsidRPr="00FD1209" w:rsidRDefault="004E2603" w:rsidP="004E2603">
            <w:pPr>
              <w:rPr>
                <w:sz w:val="20"/>
              </w:rPr>
            </w:pPr>
            <w:r w:rsidRPr="00FD1209">
              <w:rPr>
                <w:sz w:val="20"/>
              </w:rPr>
              <w:t xml:space="preserve">Установка </w:t>
            </w:r>
            <w:proofErr w:type="spellStart"/>
            <w:r w:rsidRPr="00FD1209">
              <w:rPr>
                <w:sz w:val="20"/>
              </w:rPr>
              <w:t>гелиоколлекторов</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D3FCC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D951B0F"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C3BFFAA" w14:textId="77777777" w:rsidR="004E2603" w:rsidRPr="00FD1209" w:rsidRDefault="004E2603" w:rsidP="004E2603">
            <w:pPr>
              <w:jc w:val="center"/>
              <w:rPr>
                <w:sz w:val="20"/>
              </w:rPr>
            </w:pPr>
            <w:r w:rsidRPr="00FD1209">
              <w:rPr>
                <w:sz w:val="20"/>
              </w:rPr>
              <w:t>156 036,97</w:t>
            </w:r>
          </w:p>
        </w:tc>
        <w:tc>
          <w:tcPr>
            <w:tcW w:w="1883" w:type="dxa"/>
            <w:tcBorders>
              <w:top w:val="nil"/>
              <w:left w:val="nil"/>
              <w:bottom w:val="single" w:sz="4" w:space="0" w:color="auto"/>
              <w:right w:val="single" w:sz="4" w:space="0" w:color="auto"/>
            </w:tcBorders>
            <w:shd w:val="clear" w:color="auto" w:fill="auto"/>
            <w:noWrap/>
            <w:vAlign w:val="center"/>
            <w:hideMark/>
          </w:tcPr>
          <w:p w14:paraId="54CC0834" w14:textId="77777777" w:rsidR="004E2603" w:rsidRPr="00FD1209" w:rsidRDefault="004E2603" w:rsidP="004E2603">
            <w:pPr>
              <w:jc w:val="center"/>
              <w:rPr>
                <w:sz w:val="20"/>
              </w:rPr>
            </w:pPr>
            <w:r w:rsidRPr="00FD1209">
              <w:rPr>
                <w:sz w:val="20"/>
              </w:rPr>
              <w:t>156 036,97</w:t>
            </w:r>
          </w:p>
        </w:tc>
      </w:tr>
      <w:tr w:rsidR="004E2603" w:rsidRPr="00FD1209" w14:paraId="7E3FA8DF"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32D8140D" w14:textId="77777777" w:rsidR="004E2603" w:rsidRPr="00FD1209" w:rsidRDefault="004E2603" w:rsidP="004E2603">
            <w:pPr>
              <w:jc w:val="center"/>
              <w:rPr>
                <w:color w:val="000000"/>
                <w:sz w:val="20"/>
              </w:rPr>
            </w:pPr>
            <w:r w:rsidRPr="00FD1209">
              <w:rPr>
                <w:color w:val="000000"/>
                <w:sz w:val="20"/>
              </w:rPr>
              <w:t>2.18</w:t>
            </w:r>
          </w:p>
        </w:tc>
        <w:tc>
          <w:tcPr>
            <w:tcW w:w="8431" w:type="dxa"/>
            <w:tcBorders>
              <w:top w:val="nil"/>
              <w:left w:val="single" w:sz="4" w:space="0" w:color="auto"/>
              <w:bottom w:val="single" w:sz="4" w:space="0" w:color="auto"/>
              <w:right w:val="nil"/>
            </w:tcBorders>
            <w:shd w:val="clear" w:color="auto" w:fill="auto"/>
            <w:vAlign w:val="center"/>
            <w:hideMark/>
          </w:tcPr>
          <w:p w14:paraId="26860806" w14:textId="77777777" w:rsidR="004E2603" w:rsidRPr="00FD1209" w:rsidRDefault="004E2603" w:rsidP="004E2603">
            <w:pPr>
              <w:rPr>
                <w:sz w:val="20"/>
              </w:rPr>
            </w:pPr>
            <w:r w:rsidRPr="00FD1209">
              <w:rPr>
                <w:sz w:val="20"/>
              </w:rPr>
              <w:t>Ограждение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EE84B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F66B667"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4270575F" w14:textId="77777777" w:rsidR="004E2603" w:rsidRPr="00FD1209" w:rsidRDefault="004E2603" w:rsidP="004E2603">
            <w:pPr>
              <w:jc w:val="center"/>
              <w:rPr>
                <w:sz w:val="20"/>
              </w:rPr>
            </w:pPr>
            <w:r w:rsidRPr="00FD1209">
              <w:rPr>
                <w:sz w:val="20"/>
              </w:rPr>
              <w:t>413 391,82</w:t>
            </w:r>
          </w:p>
        </w:tc>
        <w:tc>
          <w:tcPr>
            <w:tcW w:w="1883" w:type="dxa"/>
            <w:tcBorders>
              <w:top w:val="nil"/>
              <w:left w:val="nil"/>
              <w:bottom w:val="single" w:sz="4" w:space="0" w:color="auto"/>
              <w:right w:val="single" w:sz="4" w:space="0" w:color="auto"/>
            </w:tcBorders>
            <w:shd w:val="clear" w:color="auto" w:fill="auto"/>
            <w:noWrap/>
            <w:vAlign w:val="center"/>
            <w:hideMark/>
          </w:tcPr>
          <w:p w14:paraId="6AD4BC10" w14:textId="77777777" w:rsidR="004E2603" w:rsidRPr="00FD1209" w:rsidRDefault="004E2603" w:rsidP="004E2603">
            <w:pPr>
              <w:jc w:val="center"/>
              <w:rPr>
                <w:sz w:val="20"/>
              </w:rPr>
            </w:pPr>
            <w:r w:rsidRPr="00FD1209">
              <w:rPr>
                <w:sz w:val="20"/>
              </w:rPr>
              <w:t>413 391,82</w:t>
            </w:r>
          </w:p>
        </w:tc>
      </w:tr>
      <w:tr w:rsidR="004E2603" w:rsidRPr="00FD1209" w14:paraId="07BC75B3" w14:textId="77777777" w:rsidTr="004E2603">
        <w:trPr>
          <w:trHeight w:val="300"/>
        </w:trPr>
        <w:tc>
          <w:tcPr>
            <w:tcW w:w="636" w:type="dxa"/>
            <w:tcBorders>
              <w:top w:val="nil"/>
              <w:left w:val="single" w:sz="4" w:space="0" w:color="auto"/>
              <w:bottom w:val="single" w:sz="4" w:space="0" w:color="auto"/>
              <w:right w:val="nil"/>
            </w:tcBorders>
            <w:shd w:val="clear" w:color="auto" w:fill="auto"/>
            <w:noWrap/>
            <w:vAlign w:val="center"/>
            <w:hideMark/>
          </w:tcPr>
          <w:p w14:paraId="6B3E64FA" w14:textId="77777777" w:rsidR="004E2603" w:rsidRPr="00FD1209" w:rsidRDefault="004E2603" w:rsidP="004E2603">
            <w:pPr>
              <w:jc w:val="center"/>
              <w:rPr>
                <w:color w:val="000000"/>
                <w:sz w:val="20"/>
              </w:rPr>
            </w:pPr>
            <w:r w:rsidRPr="00FD1209">
              <w:rPr>
                <w:color w:val="000000"/>
                <w:sz w:val="20"/>
              </w:rPr>
              <w:t>2.19</w:t>
            </w:r>
          </w:p>
        </w:tc>
        <w:tc>
          <w:tcPr>
            <w:tcW w:w="8431" w:type="dxa"/>
            <w:tcBorders>
              <w:top w:val="nil"/>
              <w:left w:val="single" w:sz="4" w:space="0" w:color="auto"/>
              <w:bottom w:val="single" w:sz="4" w:space="0" w:color="auto"/>
              <w:right w:val="nil"/>
            </w:tcBorders>
            <w:shd w:val="clear" w:color="auto" w:fill="auto"/>
            <w:vAlign w:val="center"/>
            <w:hideMark/>
          </w:tcPr>
          <w:p w14:paraId="53B4AF4C" w14:textId="77777777" w:rsidR="004E2603" w:rsidRPr="00FD1209" w:rsidRDefault="004E2603" w:rsidP="004E2603">
            <w:pPr>
              <w:rPr>
                <w:sz w:val="20"/>
              </w:rPr>
            </w:pPr>
            <w:proofErr w:type="spellStart"/>
            <w:r w:rsidRPr="00FD1209">
              <w:rPr>
                <w:sz w:val="20"/>
              </w:rPr>
              <w:t>Вентканалы</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B5E6C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E6336E9"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F3E6195" w14:textId="77777777" w:rsidR="004E2603" w:rsidRPr="00FD1209" w:rsidRDefault="004E2603" w:rsidP="004E2603">
            <w:pPr>
              <w:jc w:val="center"/>
              <w:rPr>
                <w:sz w:val="20"/>
              </w:rPr>
            </w:pPr>
            <w:r w:rsidRPr="00FD1209">
              <w:rPr>
                <w:sz w:val="20"/>
              </w:rPr>
              <w:t>590 905,70</w:t>
            </w:r>
          </w:p>
        </w:tc>
        <w:tc>
          <w:tcPr>
            <w:tcW w:w="1883" w:type="dxa"/>
            <w:tcBorders>
              <w:top w:val="nil"/>
              <w:left w:val="nil"/>
              <w:bottom w:val="single" w:sz="4" w:space="0" w:color="auto"/>
              <w:right w:val="single" w:sz="4" w:space="0" w:color="auto"/>
            </w:tcBorders>
            <w:shd w:val="clear" w:color="auto" w:fill="auto"/>
            <w:noWrap/>
            <w:vAlign w:val="center"/>
            <w:hideMark/>
          </w:tcPr>
          <w:p w14:paraId="17328246" w14:textId="77777777" w:rsidR="004E2603" w:rsidRPr="00FD1209" w:rsidRDefault="004E2603" w:rsidP="004E2603">
            <w:pPr>
              <w:jc w:val="center"/>
              <w:rPr>
                <w:sz w:val="20"/>
              </w:rPr>
            </w:pPr>
            <w:r w:rsidRPr="00FD1209">
              <w:rPr>
                <w:sz w:val="20"/>
              </w:rPr>
              <w:t>590 905,70</w:t>
            </w:r>
          </w:p>
        </w:tc>
      </w:tr>
      <w:tr w:rsidR="004E2603" w:rsidRPr="00FD1209" w14:paraId="7633CF5C" w14:textId="77777777" w:rsidTr="004E2603">
        <w:trPr>
          <w:trHeight w:val="375"/>
        </w:trPr>
        <w:tc>
          <w:tcPr>
            <w:tcW w:w="636" w:type="dxa"/>
            <w:tcBorders>
              <w:top w:val="nil"/>
              <w:left w:val="single" w:sz="4" w:space="0" w:color="auto"/>
              <w:bottom w:val="single" w:sz="4" w:space="0" w:color="auto"/>
              <w:right w:val="nil"/>
            </w:tcBorders>
            <w:shd w:val="clear" w:color="000000" w:fill="A9D08E"/>
            <w:noWrap/>
            <w:vAlign w:val="center"/>
            <w:hideMark/>
          </w:tcPr>
          <w:p w14:paraId="63FC0554" w14:textId="77777777" w:rsidR="004E2603" w:rsidRPr="00FD1209" w:rsidRDefault="004E2603" w:rsidP="004E2603">
            <w:pPr>
              <w:jc w:val="center"/>
              <w:rPr>
                <w:b/>
                <w:bCs/>
                <w:color w:val="000000"/>
                <w:sz w:val="20"/>
              </w:rPr>
            </w:pPr>
            <w:r w:rsidRPr="00FD1209">
              <w:rPr>
                <w:b/>
                <w:bCs/>
                <w:color w:val="000000"/>
                <w:sz w:val="20"/>
              </w:rPr>
              <w:t>3</w:t>
            </w:r>
          </w:p>
        </w:tc>
        <w:tc>
          <w:tcPr>
            <w:tcW w:w="8431" w:type="dxa"/>
            <w:tcBorders>
              <w:top w:val="nil"/>
              <w:left w:val="single" w:sz="4" w:space="0" w:color="auto"/>
              <w:bottom w:val="single" w:sz="4" w:space="0" w:color="auto"/>
              <w:right w:val="nil"/>
            </w:tcBorders>
            <w:shd w:val="clear" w:color="000000" w:fill="A9D08E"/>
            <w:noWrap/>
            <w:vAlign w:val="center"/>
            <w:hideMark/>
          </w:tcPr>
          <w:p w14:paraId="56655549" w14:textId="77777777" w:rsidR="004E2603" w:rsidRPr="00FD1209" w:rsidRDefault="004E2603" w:rsidP="004E2603">
            <w:pPr>
              <w:rPr>
                <w:b/>
                <w:bCs/>
                <w:color w:val="000000"/>
                <w:sz w:val="20"/>
              </w:rPr>
            </w:pPr>
            <w:r w:rsidRPr="00FD1209">
              <w:rPr>
                <w:b/>
                <w:bCs/>
                <w:color w:val="000000"/>
                <w:sz w:val="20"/>
              </w:rPr>
              <w:t>Полы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885AF55"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0BA4133E"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3082F051"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2A4A0F25" w14:textId="77777777" w:rsidR="004E2603" w:rsidRPr="00FD1209" w:rsidRDefault="004E2603" w:rsidP="004E2603">
            <w:pPr>
              <w:jc w:val="center"/>
              <w:rPr>
                <w:b/>
                <w:bCs/>
                <w:sz w:val="20"/>
              </w:rPr>
            </w:pPr>
            <w:r w:rsidRPr="00FD1209">
              <w:rPr>
                <w:b/>
                <w:bCs/>
                <w:sz w:val="20"/>
              </w:rPr>
              <w:t>11 621 573,89</w:t>
            </w:r>
          </w:p>
        </w:tc>
      </w:tr>
      <w:tr w:rsidR="004E2603" w:rsidRPr="00FD1209" w14:paraId="22A4A4C7" w14:textId="77777777" w:rsidTr="004E2603">
        <w:trPr>
          <w:trHeight w:val="315"/>
        </w:trPr>
        <w:tc>
          <w:tcPr>
            <w:tcW w:w="636" w:type="dxa"/>
            <w:tcBorders>
              <w:top w:val="nil"/>
              <w:left w:val="single" w:sz="4" w:space="0" w:color="auto"/>
              <w:bottom w:val="single" w:sz="4" w:space="0" w:color="auto"/>
              <w:right w:val="nil"/>
            </w:tcBorders>
            <w:shd w:val="clear" w:color="auto" w:fill="auto"/>
            <w:noWrap/>
            <w:vAlign w:val="center"/>
            <w:hideMark/>
          </w:tcPr>
          <w:p w14:paraId="3CA70338" w14:textId="77777777" w:rsidR="004E2603" w:rsidRPr="00FD1209" w:rsidRDefault="004E2603" w:rsidP="004E2603">
            <w:pPr>
              <w:jc w:val="center"/>
              <w:rPr>
                <w:color w:val="000000"/>
                <w:sz w:val="20"/>
              </w:rPr>
            </w:pPr>
            <w:r w:rsidRPr="00FD1209">
              <w:rPr>
                <w:color w:val="000000"/>
                <w:sz w:val="20"/>
              </w:rPr>
              <w:t>3.1</w:t>
            </w:r>
          </w:p>
        </w:tc>
        <w:tc>
          <w:tcPr>
            <w:tcW w:w="8431" w:type="dxa"/>
            <w:tcBorders>
              <w:top w:val="nil"/>
              <w:left w:val="single" w:sz="4" w:space="0" w:color="auto"/>
              <w:bottom w:val="single" w:sz="4" w:space="0" w:color="auto"/>
              <w:right w:val="nil"/>
            </w:tcBorders>
            <w:shd w:val="clear" w:color="auto" w:fill="auto"/>
            <w:noWrap/>
            <w:vAlign w:val="center"/>
            <w:hideMark/>
          </w:tcPr>
          <w:p w14:paraId="6E334C7D" w14:textId="77777777" w:rsidR="004E2603" w:rsidRPr="00FD1209" w:rsidRDefault="004E2603" w:rsidP="004E2603">
            <w:pPr>
              <w:rPr>
                <w:color w:val="000000"/>
                <w:sz w:val="20"/>
              </w:rPr>
            </w:pPr>
            <w:r w:rsidRPr="00FD1209">
              <w:rPr>
                <w:color w:val="000000"/>
                <w:sz w:val="20"/>
              </w:rPr>
              <w:t xml:space="preserve">Полы на </w:t>
            </w:r>
            <w:proofErr w:type="spellStart"/>
            <w:r w:rsidRPr="00FD1209">
              <w:rPr>
                <w:color w:val="000000"/>
                <w:sz w:val="20"/>
              </w:rPr>
              <w:t>отм</w:t>
            </w:r>
            <w:proofErr w:type="spellEnd"/>
            <w:r w:rsidRPr="00FD1209">
              <w:rPr>
                <w:color w:val="000000"/>
                <w:sz w:val="20"/>
              </w:rPr>
              <w:t>. -2.700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0A4CC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32F269C"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2E905BE" w14:textId="77777777" w:rsidR="004E2603" w:rsidRPr="00FD1209" w:rsidRDefault="004E2603" w:rsidP="004E2603">
            <w:pPr>
              <w:jc w:val="center"/>
              <w:rPr>
                <w:sz w:val="20"/>
              </w:rPr>
            </w:pPr>
            <w:r w:rsidRPr="00FD1209">
              <w:rPr>
                <w:sz w:val="20"/>
              </w:rPr>
              <w:t>2 542 720,72</w:t>
            </w:r>
          </w:p>
        </w:tc>
        <w:tc>
          <w:tcPr>
            <w:tcW w:w="1883" w:type="dxa"/>
            <w:tcBorders>
              <w:top w:val="nil"/>
              <w:left w:val="nil"/>
              <w:bottom w:val="single" w:sz="4" w:space="0" w:color="auto"/>
              <w:right w:val="single" w:sz="4" w:space="0" w:color="auto"/>
            </w:tcBorders>
            <w:shd w:val="clear" w:color="auto" w:fill="auto"/>
            <w:noWrap/>
            <w:vAlign w:val="center"/>
            <w:hideMark/>
          </w:tcPr>
          <w:p w14:paraId="408E000C" w14:textId="77777777" w:rsidR="004E2603" w:rsidRPr="00FD1209" w:rsidRDefault="004E2603" w:rsidP="004E2603">
            <w:pPr>
              <w:jc w:val="center"/>
              <w:rPr>
                <w:sz w:val="20"/>
              </w:rPr>
            </w:pPr>
            <w:r w:rsidRPr="00FD1209">
              <w:rPr>
                <w:sz w:val="20"/>
              </w:rPr>
              <w:t>2 542 720,72</w:t>
            </w:r>
          </w:p>
        </w:tc>
      </w:tr>
      <w:tr w:rsidR="004E2603" w:rsidRPr="00FD1209" w14:paraId="4CF42678" w14:textId="77777777" w:rsidTr="004E2603">
        <w:trPr>
          <w:trHeight w:val="315"/>
        </w:trPr>
        <w:tc>
          <w:tcPr>
            <w:tcW w:w="636" w:type="dxa"/>
            <w:tcBorders>
              <w:top w:val="nil"/>
              <w:left w:val="single" w:sz="4" w:space="0" w:color="auto"/>
              <w:bottom w:val="single" w:sz="4" w:space="0" w:color="auto"/>
              <w:right w:val="nil"/>
            </w:tcBorders>
            <w:shd w:val="clear" w:color="auto" w:fill="auto"/>
            <w:noWrap/>
            <w:vAlign w:val="center"/>
            <w:hideMark/>
          </w:tcPr>
          <w:p w14:paraId="21523DA9" w14:textId="77777777" w:rsidR="004E2603" w:rsidRPr="00FD1209" w:rsidRDefault="004E2603" w:rsidP="004E2603">
            <w:pPr>
              <w:jc w:val="center"/>
              <w:rPr>
                <w:color w:val="000000"/>
                <w:sz w:val="20"/>
              </w:rPr>
            </w:pPr>
            <w:r w:rsidRPr="00FD1209">
              <w:rPr>
                <w:color w:val="000000"/>
                <w:sz w:val="20"/>
              </w:rPr>
              <w:t>3.2</w:t>
            </w:r>
          </w:p>
        </w:tc>
        <w:tc>
          <w:tcPr>
            <w:tcW w:w="8431" w:type="dxa"/>
            <w:tcBorders>
              <w:top w:val="nil"/>
              <w:left w:val="single" w:sz="4" w:space="0" w:color="auto"/>
              <w:bottom w:val="single" w:sz="4" w:space="0" w:color="auto"/>
              <w:right w:val="nil"/>
            </w:tcBorders>
            <w:shd w:val="clear" w:color="auto" w:fill="auto"/>
            <w:noWrap/>
            <w:vAlign w:val="center"/>
            <w:hideMark/>
          </w:tcPr>
          <w:p w14:paraId="6B144E4A" w14:textId="77777777" w:rsidR="004E2603" w:rsidRPr="00FD1209" w:rsidRDefault="004E2603" w:rsidP="004E2603">
            <w:pPr>
              <w:rPr>
                <w:color w:val="000000"/>
                <w:sz w:val="20"/>
              </w:rPr>
            </w:pPr>
            <w:r w:rsidRPr="00FD1209">
              <w:rPr>
                <w:color w:val="000000"/>
                <w:sz w:val="20"/>
              </w:rPr>
              <w:t>Полы на отм.0.000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0C5B2E"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612B593"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6CC9547" w14:textId="77777777" w:rsidR="004E2603" w:rsidRPr="00FD1209" w:rsidRDefault="004E2603" w:rsidP="004E2603">
            <w:pPr>
              <w:jc w:val="center"/>
              <w:rPr>
                <w:sz w:val="20"/>
              </w:rPr>
            </w:pPr>
            <w:r w:rsidRPr="00FD1209">
              <w:rPr>
                <w:sz w:val="20"/>
              </w:rPr>
              <w:t>5 626 623,80</w:t>
            </w:r>
          </w:p>
        </w:tc>
        <w:tc>
          <w:tcPr>
            <w:tcW w:w="1883" w:type="dxa"/>
            <w:tcBorders>
              <w:top w:val="nil"/>
              <w:left w:val="nil"/>
              <w:bottom w:val="single" w:sz="4" w:space="0" w:color="auto"/>
              <w:right w:val="single" w:sz="4" w:space="0" w:color="auto"/>
            </w:tcBorders>
            <w:shd w:val="clear" w:color="auto" w:fill="auto"/>
            <w:noWrap/>
            <w:vAlign w:val="center"/>
            <w:hideMark/>
          </w:tcPr>
          <w:p w14:paraId="0187AC93" w14:textId="77777777" w:rsidR="004E2603" w:rsidRPr="00FD1209" w:rsidRDefault="004E2603" w:rsidP="004E2603">
            <w:pPr>
              <w:jc w:val="center"/>
              <w:rPr>
                <w:sz w:val="20"/>
              </w:rPr>
            </w:pPr>
            <w:r w:rsidRPr="00FD1209">
              <w:rPr>
                <w:sz w:val="20"/>
              </w:rPr>
              <w:t>5 626 623,80</w:t>
            </w:r>
          </w:p>
        </w:tc>
      </w:tr>
      <w:tr w:rsidR="004E2603" w:rsidRPr="00FD1209" w14:paraId="0F1D2B78" w14:textId="77777777" w:rsidTr="004E2603">
        <w:trPr>
          <w:trHeight w:val="420"/>
        </w:trPr>
        <w:tc>
          <w:tcPr>
            <w:tcW w:w="636" w:type="dxa"/>
            <w:tcBorders>
              <w:top w:val="nil"/>
              <w:left w:val="single" w:sz="4" w:space="0" w:color="auto"/>
              <w:bottom w:val="single" w:sz="4" w:space="0" w:color="auto"/>
              <w:right w:val="nil"/>
            </w:tcBorders>
            <w:shd w:val="clear" w:color="auto" w:fill="auto"/>
            <w:noWrap/>
            <w:vAlign w:val="center"/>
            <w:hideMark/>
          </w:tcPr>
          <w:p w14:paraId="4D74A3BC" w14:textId="77777777" w:rsidR="004E2603" w:rsidRPr="00FD1209" w:rsidRDefault="004E2603" w:rsidP="004E2603">
            <w:pPr>
              <w:jc w:val="center"/>
              <w:rPr>
                <w:color w:val="000000"/>
                <w:sz w:val="20"/>
              </w:rPr>
            </w:pPr>
            <w:r w:rsidRPr="00FD1209">
              <w:rPr>
                <w:color w:val="000000"/>
                <w:sz w:val="20"/>
              </w:rPr>
              <w:t>3.3</w:t>
            </w:r>
          </w:p>
        </w:tc>
        <w:tc>
          <w:tcPr>
            <w:tcW w:w="8431" w:type="dxa"/>
            <w:tcBorders>
              <w:top w:val="nil"/>
              <w:left w:val="single" w:sz="4" w:space="0" w:color="auto"/>
              <w:bottom w:val="single" w:sz="4" w:space="0" w:color="auto"/>
              <w:right w:val="nil"/>
            </w:tcBorders>
            <w:shd w:val="clear" w:color="auto" w:fill="auto"/>
            <w:noWrap/>
            <w:vAlign w:val="center"/>
            <w:hideMark/>
          </w:tcPr>
          <w:p w14:paraId="0EBA35F2" w14:textId="77777777" w:rsidR="004E2603" w:rsidRPr="00FD1209" w:rsidRDefault="004E2603" w:rsidP="004E2603">
            <w:pPr>
              <w:rPr>
                <w:color w:val="000000"/>
                <w:sz w:val="20"/>
              </w:rPr>
            </w:pPr>
            <w:r w:rsidRPr="00FD1209">
              <w:rPr>
                <w:color w:val="000000"/>
                <w:sz w:val="20"/>
              </w:rPr>
              <w:t xml:space="preserve">Полы на </w:t>
            </w:r>
            <w:proofErr w:type="spellStart"/>
            <w:r w:rsidRPr="00FD1209">
              <w:rPr>
                <w:color w:val="000000"/>
                <w:sz w:val="20"/>
              </w:rPr>
              <w:t>отм</w:t>
            </w:r>
            <w:proofErr w:type="spellEnd"/>
            <w:r w:rsidRPr="00FD1209">
              <w:rPr>
                <w:color w:val="000000"/>
                <w:sz w:val="2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B445CE"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6E6AED9"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ACEB1D1" w14:textId="77777777" w:rsidR="004E2603" w:rsidRPr="00FD1209" w:rsidRDefault="004E2603" w:rsidP="004E2603">
            <w:pPr>
              <w:jc w:val="center"/>
              <w:rPr>
                <w:sz w:val="20"/>
              </w:rPr>
            </w:pPr>
            <w:r w:rsidRPr="00FD1209">
              <w:rPr>
                <w:sz w:val="20"/>
              </w:rPr>
              <w:t>3 452 229,37</w:t>
            </w:r>
          </w:p>
        </w:tc>
        <w:tc>
          <w:tcPr>
            <w:tcW w:w="1883" w:type="dxa"/>
            <w:tcBorders>
              <w:top w:val="nil"/>
              <w:left w:val="nil"/>
              <w:bottom w:val="single" w:sz="4" w:space="0" w:color="auto"/>
              <w:right w:val="single" w:sz="4" w:space="0" w:color="auto"/>
            </w:tcBorders>
            <w:shd w:val="clear" w:color="auto" w:fill="auto"/>
            <w:noWrap/>
            <w:vAlign w:val="center"/>
            <w:hideMark/>
          </w:tcPr>
          <w:p w14:paraId="168889DA" w14:textId="77777777" w:rsidR="004E2603" w:rsidRPr="00FD1209" w:rsidRDefault="004E2603" w:rsidP="004E2603">
            <w:pPr>
              <w:jc w:val="center"/>
              <w:rPr>
                <w:sz w:val="20"/>
              </w:rPr>
            </w:pPr>
            <w:r w:rsidRPr="00FD1209">
              <w:rPr>
                <w:sz w:val="20"/>
              </w:rPr>
              <w:t>3 452 229,37</w:t>
            </w:r>
          </w:p>
        </w:tc>
      </w:tr>
      <w:tr w:rsidR="004E2603" w:rsidRPr="00FD1209" w14:paraId="7FA19616" w14:textId="77777777" w:rsidTr="004E2603">
        <w:trPr>
          <w:trHeight w:val="375"/>
        </w:trPr>
        <w:tc>
          <w:tcPr>
            <w:tcW w:w="636" w:type="dxa"/>
            <w:tcBorders>
              <w:top w:val="nil"/>
              <w:left w:val="single" w:sz="4" w:space="0" w:color="auto"/>
              <w:bottom w:val="single" w:sz="4" w:space="0" w:color="auto"/>
              <w:right w:val="nil"/>
            </w:tcBorders>
            <w:shd w:val="clear" w:color="000000" w:fill="A9D08E"/>
            <w:noWrap/>
            <w:vAlign w:val="center"/>
            <w:hideMark/>
          </w:tcPr>
          <w:p w14:paraId="6D1941B4" w14:textId="77777777" w:rsidR="004E2603" w:rsidRPr="00FD1209" w:rsidRDefault="004E2603" w:rsidP="004E2603">
            <w:pPr>
              <w:jc w:val="center"/>
              <w:rPr>
                <w:b/>
                <w:bCs/>
                <w:color w:val="000000"/>
                <w:sz w:val="20"/>
              </w:rPr>
            </w:pPr>
            <w:r w:rsidRPr="00FD1209">
              <w:rPr>
                <w:b/>
                <w:bCs/>
                <w:color w:val="000000"/>
                <w:sz w:val="20"/>
              </w:rPr>
              <w:t>4</w:t>
            </w:r>
          </w:p>
        </w:tc>
        <w:tc>
          <w:tcPr>
            <w:tcW w:w="8431" w:type="dxa"/>
            <w:tcBorders>
              <w:top w:val="nil"/>
              <w:left w:val="single" w:sz="4" w:space="0" w:color="auto"/>
              <w:bottom w:val="single" w:sz="4" w:space="0" w:color="auto"/>
              <w:right w:val="nil"/>
            </w:tcBorders>
            <w:shd w:val="clear" w:color="000000" w:fill="A9D08E"/>
            <w:noWrap/>
            <w:vAlign w:val="center"/>
            <w:hideMark/>
          </w:tcPr>
          <w:p w14:paraId="7CFA8F8C" w14:textId="77777777" w:rsidR="004E2603" w:rsidRPr="00FD1209" w:rsidRDefault="004E2603" w:rsidP="004E2603">
            <w:pPr>
              <w:rPr>
                <w:b/>
                <w:bCs/>
                <w:color w:val="000000"/>
                <w:sz w:val="20"/>
              </w:rPr>
            </w:pPr>
            <w:r w:rsidRPr="00FD1209">
              <w:rPr>
                <w:b/>
                <w:bCs/>
                <w:color w:val="000000"/>
                <w:sz w:val="20"/>
              </w:rPr>
              <w:t>Проемы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361E320"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D53007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0444C346"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5D040E33" w14:textId="77777777" w:rsidR="004E2603" w:rsidRPr="00FD1209" w:rsidRDefault="004E2603" w:rsidP="004E2603">
            <w:pPr>
              <w:jc w:val="center"/>
              <w:rPr>
                <w:b/>
                <w:bCs/>
                <w:sz w:val="20"/>
              </w:rPr>
            </w:pPr>
            <w:r w:rsidRPr="00FD1209">
              <w:rPr>
                <w:b/>
                <w:bCs/>
                <w:sz w:val="20"/>
              </w:rPr>
              <w:t>7 083 636,48</w:t>
            </w:r>
          </w:p>
        </w:tc>
      </w:tr>
      <w:tr w:rsidR="004E2603" w:rsidRPr="00FD1209" w14:paraId="7969FE9F" w14:textId="77777777" w:rsidTr="004E2603">
        <w:trPr>
          <w:trHeight w:val="390"/>
        </w:trPr>
        <w:tc>
          <w:tcPr>
            <w:tcW w:w="636" w:type="dxa"/>
            <w:tcBorders>
              <w:top w:val="nil"/>
              <w:left w:val="single" w:sz="4" w:space="0" w:color="auto"/>
              <w:bottom w:val="single" w:sz="4" w:space="0" w:color="auto"/>
              <w:right w:val="nil"/>
            </w:tcBorders>
            <w:shd w:val="clear" w:color="auto" w:fill="auto"/>
            <w:noWrap/>
            <w:vAlign w:val="center"/>
            <w:hideMark/>
          </w:tcPr>
          <w:p w14:paraId="7507C8D8" w14:textId="77777777" w:rsidR="004E2603" w:rsidRPr="00FD1209" w:rsidRDefault="004E2603" w:rsidP="004E2603">
            <w:pPr>
              <w:jc w:val="center"/>
              <w:rPr>
                <w:color w:val="000000"/>
                <w:sz w:val="20"/>
              </w:rPr>
            </w:pPr>
            <w:r w:rsidRPr="00FD1209">
              <w:rPr>
                <w:color w:val="000000"/>
                <w:sz w:val="20"/>
              </w:rPr>
              <w:lastRenderedPageBreak/>
              <w:t>4.1</w:t>
            </w:r>
          </w:p>
        </w:tc>
        <w:tc>
          <w:tcPr>
            <w:tcW w:w="8431" w:type="dxa"/>
            <w:tcBorders>
              <w:top w:val="nil"/>
              <w:left w:val="single" w:sz="4" w:space="0" w:color="auto"/>
              <w:bottom w:val="single" w:sz="4" w:space="0" w:color="auto"/>
              <w:right w:val="nil"/>
            </w:tcBorders>
            <w:shd w:val="clear" w:color="auto" w:fill="auto"/>
            <w:vAlign w:val="center"/>
            <w:hideMark/>
          </w:tcPr>
          <w:p w14:paraId="46B0F43D" w14:textId="77777777" w:rsidR="004E2603" w:rsidRPr="00FD1209" w:rsidRDefault="004E2603" w:rsidP="004E2603">
            <w:pPr>
              <w:rPr>
                <w:color w:val="000000"/>
                <w:sz w:val="20"/>
              </w:rPr>
            </w:pPr>
            <w:r w:rsidRPr="00FD1209">
              <w:rPr>
                <w:color w:val="000000"/>
                <w:sz w:val="20"/>
              </w:rPr>
              <w:t>Оконные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96A60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76CE4B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78E14F8" w14:textId="77777777" w:rsidR="004E2603" w:rsidRPr="00FD1209" w:rsidRDefault="004E2603" w:rsidP="004E2603">
            <w:pPr>
              <w:jc w:val="center"/>
              <w:rPr>
                <w:sz w:val="20"/>
              </w:rPr>
            </w:pPr>
            <w:r w:rsidRPr="00FD1209">
              <w:rPr>
                <w:sz w:val="20"/>
              </w:rPr>
              <w:t>3 406 463,04</w:t>
            </w:r>
          </w:p>
        </w:tc>
        <w:tc>
          <w:tcPr>
            <w:tcW w:w="1883" w:type="dxa"/>
            <w:tcBorders>
              <w:top w:val="nil"/>
              <w:left w:val="nil"/>
              <w:bottom w:val="single" w:sz="4" w:space="0" w:color="auto"/>
              <w:right w:val="single" w:sz="4" w:space="0" w:color="auto"/>
            </w:tcBorders>
            <w:shd w:val="clear" w:color="auto" w:fill="auto"/>
            <w:noWrap/>
            <w:vAlign w:val="center"/>
            <w:hideMark/>
          </w:tcPr>
          <w:p w14:paraId="00C7508E" w14:textId="77777777" w:rsidR="004E2603" w:rsidRPr="00FD1209" w:rsidRDefault="004E2603" w:rsidP="004E2603">
            <w:pPr>
              <w:jc w:val="center"/>
              <w:rPr>
                <w:sz w:val="20"/>
              </w:rPr>
            </w:pPr>
            <w:r w:rsidRPr="00FD1209">
              <w:rPr>
                <w:sz w:val="20"/>
              </w:rPr>
              <w:t>3 406 463,04</w:t>
            </w:r>
          </w:p>
        </w:tc>
      </w:tr>
      <w:tr w:rsidR="004E2603" w:rsidRPr="00FD1209" w14:paraId="0907FB73" w14:textId="77777777" w:rsidTr="004E2603">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0BF3" w14:textId="77777777" w:rsidR="004E2603" w:rsidRPr="00FD1209" w:rsidRDefault="004E2603" w:rsidP="004E2603">
            <w:pPr>
              <w:jc w:val="center"/>
              <w:rPr>
                <w:color w:val="000000"/>
                <w:sz w:val="20"/>
              </w:rPr>
            </w:pPr>
            <w:r w:rsidRPr="00FD1209">
              <w:rPr>
                <w:color w:val="000000"/>
                <w:sz w:val="20"/>
              </w:rPr>
              <w:t>4.2</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6E21" w14:textId="77777777" w:rsidR="004E2603" w:rsidRPr="00FD1209" w:rsidRDefault="004E2603" w:rsidP="004E2603">
            <w:pPr>
              <w:rPr>
                <w:color w:val="000000"/>
                <w:sz w:val="20"/>
              </w:rPr>
            </w:pPr>
            <w:r w:rsidRPr="00FD1209">
              <w:rPr>
                <w:color w:val="000000"/>
                <w:sz w:val="20"/>
              </w:rPr>
              <w:t>Дверные блоки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9D69"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DB28A"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673977" w14:textId="77777777" w:rsidR="004E2603" w:rsidRPr="00FD1209" w:rsidRDefault="004E2603" w:rsidP="004E2603">
            <w:pPr>
              <w:jc w:val="center"/>
              <w:rPr>
                <w:sz w:val="20"/>
              </w:rPr>
            </w:pPr>
            <w:r w:rsidRPr="00FD1209">
              <w:rPr>
                <w:sz w:val="20"/>
              </w:rPr>
              <w:t>3 677 173,44</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6232" w14:textId="77777777" w:rsidR="004E2603" w:rsidRPr="00FD1209" w:rsidRDefault="004E2603" w:rsidP="004E2603">
            <w:pPr>
              <w:jc w:val="center"/>
              <w:rPr>
                <w:sz w:val="20"/>
              </w:rPr>
            </w:pPr>
            <w:r w:rsidRPr="00FD1209">
              <w:rPr>
                <w:sz w:val="20"/>
              </w:rPr>
              <w:t>3 677 173,44</w:t>
            </w:r>
          </w:p>
        </w:tc>
      </w:tr>
      <w:tr w:rsidR="004E2603" w:rsidRPr="00FD1209" w14:paraId="267C72E0" w14:textId="77777777" w:rsidTr="004E2603">
        <w:trPr>
          <w:trHeight w:val="390"/>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124611BE" w14:textId="77777777" w:rsidR="004E2603" w:rsidRPr="00FD1209" w:rsidRDefault="004E2603" w:rsidP="004E2603">
            <w:pPr>
              <w:jc w:val="center"/>
              <w:rPr>
                <w:b/>
                <w:bCs/>
                <w:color w:val="000000"/>
                <w:sz w:val="20"/>
              </w:rPr>
            </w:pPr>
            <w:r w:rsidRPr="00FD1209">
              <w:rPr>
                <w:b/>
                <w:bCs/>
                <w:color w:val="000000"/>
                <w:sz w:val="20"/>
              </w:rPr>
              <w:t>5</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25236AE2" w14:textId="77777777" w:rsidR="004E2603" w:rsidRPr="00FD1209" w:rsidRDefault="004E2603" w:rsidP="004E2603">
            <w:pPr>
              <w:rPr>
                <w:b/>
                <w:bCs/>
                <w:color w:val="000000"/>
                <w:sz w:val="20"/>
              </w:rPr>
            </w:pPr>
            <w:r w:rsidRPr="00FD1209">
              <w:rPr>
                <w:b/>
                <w:bCs/>
                <w:color w:val="000000"/>
                <w:sz w:val="20"/>
              </w:rPr>
              <w:t>Устройство кровли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AC8372B"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4DF94902"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F72AA24"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nil"/>
              <w:bottom w:val="single" w:sz="4" w:space="0" w:color="auto"/>
              <w:right w:val="single" w:sz="4" w:space="0" w:color="auto"/>
            </w:tcBorders>
            <w:shd w:val="clear" w:color="000000" w:fill="A9D08E"/>
            <w:noWrap/>
            <w:vAlign w:val="center"/>
            <w:hideMark/>
          </w:tcPr>
          <w:p w14:paraId="1CF60DCF" w14:textId="77777777" w:rsidR="004E2603" w:rsidRPr="00FD1209" w:rsidRDefault="004E2603" w:rsidP="004E2603">
            <w:pPr>
              <w:jc w:val="center"/>
              <w:rPr>
                <w:b/>
                <w:bCs/>
                <w:sz w:val="20"/>
              </w:rPr>
            </w:pPr>
            <w:r w:rsidRPr="00FD1209">
              <w:rPr>
                <w:b/>
                <w:bCs/>
                <w:sz w:val="20"/>
              </w:rPr>
              <w:t>4 836 494,06</w:t>
            </w:r>
          </w:p>
        </w:tc>
      </w:tr>
      <w:tr w:rsidR="004E2603" w:rsidRPr="00FD1209" w14:paraId="6425AECC" w14:textId="77777777" w:rsidTr="004E2603">
        <w:trPr>
          <w:trHeight w:val="390"/>
        </w:trPr>
        <w:tc>
          <w:tcPr>
            <w:tcW w:w="636" w:type="dxa"/>
            <w:tcBorders>
              <w:top w:val="nil"/>
              <w:left w:val="single" w:sz="4" w:space="0" w:color="auto"/>
              <w:bottom w:val="single" w:sz="4" w:space="0" w:color="auto"/>
              <w:right w:val="nil"/>
            </w:tcBorders>
            <w:shd w:val="clear" w:color="auto" w:fill="auto"/>
            <w:noWrap/>
            <w:vAlign w:val="center"/>
            <w:hideMark/>
          </w:tcPr>
          <w:p w14:paraId="0F4FC974" w14:textId="77777777" w:rsidR="004E2603" w:rsidRPr="00FD1209" w:rsidRDefault="004E2603" w:rsidP="004E2603">
            <w:pPr>
              <w:jc w:val="center"/>
              <w:rPr>
                <w:color w:val="000000"/>
                <w:sz w:val="20"/>
              </w:rPr>
            </w:pPr>
            <w:r w:rsidRPr="00FD1209">
              <w:rPr>
                <w:color w:val="000000"/>
                <w:sz w:val="20"/>
              </w:rPr>
              <w:t>5.1</w:t>
            </w:r>
          </w:p>
        </w:tc>
        <w:tc>
          <w:tcPr>
            <w:tcW w:w="8431" w:type="dxa"/>
            <w:tcBorders>
              <w:top w:val="nil"/>
              <w:left w:val="single" w:sz="4" w:space="0" w:color="auto"/>
              <w:bottom w:val="single" w:sz="4" w:space="0" w:color="auto"/>
              <w:right w:val="nil"/>
            </w:tcBorders>
            <w:shd w:val="clear" w:color="auto" w:fill="auto"/>
            <w:vAlign w:val="center"/>
            <w:hideMark/>
          </w:tcPr>
          <w:p w14:paraId="02F024F6" w14:textId="77777777" w:rsidR="004E2603" w:rsidRPr="00FD1209" w:rsidRDefault="004E2603" w:rsidP="004E2603">
            <w:pPr>
              <w:rPr>
                <w:color w:val="000000"/>
                <w:sz w:val="20"/>
              </w:rPr>
            </w:pPr>
            <w:r w:rsidRPr="00FD1209">
              <w:rPr>
                <w:color w:val="000000"/>
                <w:sz w:val="20"/>
              </w:rPr>
              <w:t>Устройство кровли по ж/б плите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C69F3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BD72DD8"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190683AC" w14:textId="77777777" w:rsidR="004E2603" w:rsidRPr="00FD1209" w:rsidRDefault="004E2603" w:rsidP="004E2603">
            <w:pPr>
              <w:jc w:val="center"/>
              <w:rPr>
                <w:sz w:val="20"/>
              </w:rPr>
            </w:pPr>
            <w:r w:rsidRPr="00FD1209">
              <w:rPr>
                <w:sz w:val="20"/>
              </w:rPr>
              <w:t>4 836 494,06</w:t>
            </w:r>
          </w:p>
        </w:tc>
        <w:tc>
          <w:tcPr>
            <w:tcW w:w="1883" w:type="dxa"/>
            <w:tcBorders>
              <w:top w:val="nil"/>
              <w:left w:val="nil"/>
              <w:bottom w:val="single" w:sz="4" w:space="0" w:color="auto"/>
              <w:right w:val="single" w:sz="4" w:space="0" w:color="auto"/>
            </w:tcBorders>
            <w:shd w:val="clear" w:color="auto" w:fill="auto"/>
            <w:noWrap/>
            <w:vAlign w:val="center"/>
            <w:hideMark/>
          </w:tcPr>
          <w:p w14:paraId="29F62CE9" w14:textId="77777777" w:rsidR="004E2603" w:rsidRPr="00FD1209" w:rsidRDefault="004E2603" w:rsidP="004E2603">
            <w:pPr>
              <w:jc w:val="center"/>
              <w:rPr>
                <w:sz w:val="20"/>
              </w:rPr>
            </w:pPr>
            <w:r w:rsidRPr="00FD1209">
              <w:rPr>
                <w:sz w:val="20"/>
              </w:rPr>
              <w:t>4 836 494,06</w:t>
            </w:r>
          </w:p>
        </w:tc>
      </w:tr>
      <w:tr w:rsidR="004E2603" w:rsidRPr="00FD1209" w14:paraId="1EFBD1BA" w14:textId="77777777" w:rsidTr="004E2603">
        <w:trPr>
          <w:trHeight w:val="375"/>
        </w:trPr>
        <w:tc>
          <w:tcPr>
            <w:tcW w:w="636" w:type="dxa"/>
            <w:tcBorders>
              <w:top w:val="nil"/>
              <w:left w:val="single" w:sz="4" w:space="0" w:color="auto"/>
              <w:bottom w:val="single" w:sz="4" w:space="0" w:color="auto"/>
              <w:right w:val="nil"/>
            </w:tcBorders>
            <w:shd w:val="clear" w:color="000000" w:fill="A9D08E"/>
            <w:noWrap/>
            <w:vAlign w:val="center"/>
            <w:hideMark/>
          </w:tcPr>
          <w:p w14:paraId="14AFC53E" w14:textId="77777777" w:rsidR="004E2603" w:rsidRPr="00FD1209" w:rsidRDefault="004E2603" w:rsidP="004E2603">
            <w:pPr>
              <w:jc w:val="center"/>
              <w:rPr>
                <w:b/>
                <w:bCs/>
                <w:color w:val="000000"/>
                <w:sz w:val="20"/>
              </w:rPr>
            </w:pPr>
            <w:r w:rsidRPr="00FD1209">
              <w:rPr>
                <w:b/>
                <w:bCs/>
                <w:color w:val="000000"/>
                <w:sz w:val="20"/>
              </w:rPr>
              <w:t>6</w:t>
            </w:r>
          </w:p>
        </w:tc>
        <w:tc>
          <w:tcPr>
            <w:tcW w:w="8431" w:type="dxa"/>
            <w:tcBorders>
              <w:top w:val="nil"/>
              <w:left w:val="single" w:sz="4" w:space="0" w:color="auto"/>
              <w:bottom w:val="single" w:sz="4" w:space="0" w:color="auto"/>
              <w:right w:val="nil"/>
            </w:tcBorders>
            <w:shd w:val="clear" w:color="000000" w:fill="A9D08E"/>
            <w:noWrap/>
            <w:vAlign w:val="center"/>
            <w:hideMark/>
          </w:tcPr>
          <w:p w14:paraId="362E9C0A" w14:textId="77777777" w:rsidR="004E2603" w:rsidRPr="00FD1209" w:rsidRDefault="004E2603" w:rsidP="004E2603">
            <w:pPr>
              <w:rPr>
                <w:b/>
                <w:bCs/>
                <w:color w:val="000000"/>
                <w:sz w:val="20"/>
              </w:rPr>
            </w:pPr>
            <w:r w:rsidRPr="00FD1209">
              <w:rPr>
                <w:b/>
                <w:bCs/>
                <w:color w:val="000000"/>
                <w:sz w:val="20"/>
              </w:rPr>
              <w:t>Внутренняя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524EE2C"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4D1CCD9"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5FAC89E1"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79326FE6" w14:textId="77777777" w:rsidR="004E2603" w:rsidRPr="00FD1209" w:rsidRDefault="004E2603" w:rsidP="004E2603">
            <w:pPr>
              <w:jc w:val="center"/>
              <w:rPr>
                <w:b/>
                <w:bCs/>
                <w:sz w:val="20"/>
              </w:rPr>
            </w:pPr>
            <w:r w:rsidRPr="00FD1209">
              <w:rPr>
                <w:b/>
                <w:bCs/>
                <w:sz w:val="20"/>
              </w:rPr>
              <w:t>9 804 526,27</w:t>
            </w:r>
          </w:p>
        </w:tc>
      </w:tr>
      <w:tr w:rsidR="004E2603" w:rsidRPr="00FD1209" w14:paraId="4FDB7F2B" w14:textId="77777777" w:rsidTr="004E2603">
        <w:trPr>
          <w:trHeight w:val="435"/>
        </w:trPr>
        <w:tc>
          <w:tcPr>
            <w:tcW w:w="636" w:type="dxa"/>
            <w:tcBorders>
              <w:top w:val="nil"/>
              <w:left w:val="single" w:sz="4" w:space="0" w:color="auto"/>
              <w:bottom w:val="single" w:sz="4" w:space="0" w:color="auto"/>
              <w:right w:val="nil"/>
            </w:tcBorders>
            <w:shd w:val="clear" w:color="auto" w:fill="auto"/>
            <w:noWrap/>
            <w:vAlign w:val="center"/>
            <w:hideMark/>
          </w:tcPr>
          <w:p w14:paraId="3DA99A1F" w14:textId="77777777" w:rsidR="004E2603" w:rsidRPr="00FD1209" w:rsidRDefault="004E2603" w:rsidP="004E2603">
            <w:pPr>
              <w:jc w:val="center"/>
              <w:rPr>
                <w:color w:val="000000"/>
                <w:sz w:val="20"/>
              </w:rPr>
            </w:pPr>
            <w:r w:rsidRPr="00FD1209">
              <w:rPr>
                <w:color w:val="000000"/>
                <w:sz w:val="20"/>
              </w:rPr>
              <w:t>6.1</w:t>
            </w:r>
          </w:p>
        </w:tc>
        <w:tc>
          <w:tcPr>
            <w:tcW w:w="8431" w:type="dxa"/>
            <w:tcBorders>
              <w:top w:val="nil"/>
              <w:left w:val="single" w:sz="4" w:space="0" w:color="auto"/>
              <w:bottom w:val="single" w:sz="4" w:space="0" w:color="auto"/>
              <w:right w:val="nil"/>
            </w:tcBorders>
            <w:shd w:val="clear" w:color="auto" w:fill="auto"/>
            <w:vAlign w:val="center"/>
            <w:hideMark/>
          </w:tcPr>
          <w:p w14:paraId="2E8A7107" w14:textId="77777777" w:rsidR="004E2603" w:rsidRPr="00FD1209" w:rsidRDefault="004E2603" w:rsidP="004E2603">
            <w:pPr>
              <w:rPr>
                <w:color w:val="000000"/>
                <w:sz w:val="20"/>
              </w:rPr>
            </w:pPr>
            <w:r w:rsidRPr="00FD1209">
              <w:rPr>
                <w:color w:val="000000"/>
                <w:sz w:val="20"/>
              </w:rPr>
              <w:t>Внутренняя отделка  на отм.-2.700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1EE44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272267"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45F70E7" w14:textId="77777777" w:rsidR="004E2603" w:rsidRPr="00FD1209" w:rsidRDefault="004E2603" w:rsidP="004E2603">
            <w:pPr>
              <w:jc w:val="center"/>
              <w:rPr>
                <w:sz w:val="20"/>
              </w:rPr>
            </w:pPr>
            <w:r w:rsidRPr="00FD1209">
              <w:rPr>
                <w:sz w:val="20"/>
              </w:rPr>
              <w:t>2 256 123,19</w:t>
            </w:r>
          </w:p>
        </w:tc>
        <w:tc>
          <w:tcPr>
            <w:tcW w:w="1883" w:type="dxa"/>
            <w:tcBorders>
              <w:top w:val="nil"/>
              <w:left w:val="nil"/>
              <w:bottom w:val="single" w:sz="4" w:space="0" w:color="auto"/>
              <w:right w:val="single" w:sz="4" w:space="0" w:color="auto"/>
            </w:tcBorders>
            <w:shd w:val="clear" w:color="auto" w:fill="auto"/>
            <w:noWrap/>
            <w:vAlign w:val="center"/>
            <w:hideMark/>
          </w:tcPr>
          <w:p w14:paraId="6C7B438E" w14:textId="77777777" w:rsidR="004E2603" w:rsidRPr="00FD1209" w:rsidRDefault="004E2603" w:rsidP="004E2603">
            <w:pPr>
              <w:jc w:val="center"/>
              <w:rPr>
                <w:sz w:val="20"/>
              </w:rPr>
            </w:pPr>
            <w:r w:rsidRPr="00FD1209">
              <w:rPr>
                <w:sz w:val="20"/>
              </w:rPr>
              <w:t>2 256 123,19</w:t>
            </w:r>
          </w:p>
        </w:tc>
      </w:tr>
      <w:tr w:rsidR="004E2603" w:rsidRPr="00FD1209" w14:paraId="2B351C87" w14:textId="77777777" w:rsidTr="004E2603">
        <w:trPr>
          <w:trHeight w:val="435"/>
        </w:trPr>
        <w:tc>
          <w:tcPr>
            <w:tcW w:w="636" w:type="dxa"/>
            <w:tcBorders>
              <w:top w:val="nil"/>
              <w:left w:val="single" w:sz="4" w:space="0" w:color="auto"/>
              <w:bottom w:val="single" w:sz="4" w:space="0" w:color="auto"/>
              <w:right w:val="nil"/>
            </w:tcBorders>
            <w:shd w:val="clear" w:color="auto" w:fill="auto"/>
            <w:noWrap/>
            <w:vAlign w:val="center"/>
            <w:hideMark/>
          </w:tcPr>
          <w:p w14:paraId="32AA73B5" w14:textId="77777777" w:rsidR="004E2603" w:rsidRPr="00FD1209" w:rsidRDefault="004E2603" w:rsidP="004E2603">
            <w:pPr>
              <w:jc w:val="center"/>
              <w:rPr>
                <w:color w:val="000000"/>
                <w:sz w:val="20"/>
              </w:rPr>
            </w:pPr>
            <w:r w:rsidRPr="00FD1209">
              <w:rPr>
                <w:color w:val="000000"/>
                <w:sz w:val="20"/>
              </w:rPr>
              <w:t>6.2</w:t>
            </w:r>
          </w:p>
        </w:tc>
        <w:tc>
          <w:tcPr>
            <w:tcW w:w="8431" w:type="dxa"/>
            <w:tcBorders>
              <w:top w:val="nil"/>
              <w:left w:val="single" w:sz="4" w:space="0" w:color="auto"/>
              <w:bottom w:val="single" w:sz="4" w:space="0" w:color="auto"/>
              <w:right w:val="nil"/>
            </w:tcBorders>
            <w:shd w:val="clear" w:color="auto" w:fill="auto"/>
            <w:vAlign w:val="center"/>
            <w:hideMark/>
          </w:tcPr>
          <w:p w14:paraId="5025AD7C" w14:textId="77777777" w:rsidR="004E2603" w:rsidRPr="00FD1209" w:rsidRDefault="004E2603" w:rsidP="004E2603">
            <w:pPr>
              <w:rPr>
                <w:color w:val="000000"/>
                <w:sz w:val="20"/>
              </w:rPr>
            </w:pPr>
            <w:r w:rsidRPr="00FD1209">
              <w:rPr>
                <w:color w:val="000000"/>
                <w:sz w:val="20"/>
              </w:rPr>
              <w:t>Внутренняя отделка  на отм.0.000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07D59DE"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3ED8218"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9A4DADC" w14:textId="77777777" w:rsidR="004E2603" w:rsidRPr="00FD1209" w:rsidRDefault="004E2603" w:rsidP="004E2603">
            <w:pPr>
              <w:jc w:val="center"/>
              <w:rPr>
                <w:sz w:val="20"/>
              </w:rPr>
            </w:pPr>
            <w:r w:rsidRPr="00FD1209">
              <w:rPr>
                <w:sz w:val="20"/>
              </w:rPr>
              <w:t>4 137 112,21</w:t>
            </w:r>
          </w:p>
        </w:tc>
        <w:tc>
          <w:tcPr>
            <w:tcW w:w="1883" w:type="dxa"/>
            <w:tcBorders>
              <w:top w:val="nil"/>
              <w:left w:val="nil"/>
              <w:bottom w:val="single" w:sz="4" w:space="0" w:color="auto"/>
              <w:right w:val="single" w:sz="4" w:space="0" w:color="auto"/>
            </w:tcBorders>
            <w:shd w:val="clear" w:color="auto" w:fill="auto"/>
            <w:noWrap/>
            <w:vAlign w:val="center"/>
            <w:hideMark/>
          </w:tcPr>
          <w:p w14:paraId="446D2BC6" w14:textId="77777777" w:rsidR="004E2603" w:rsidRPr="00FD1209" w:rsidRDefault="004E2603" w:rsidP="004E2603">
            <w:pPr>
              <w:jc w:val="center"/>
              <w:rPr>
                <w:sz w:val="20"/>
              </w:rPr>
            </w:pPr>
            <w:r w:rsidRPr="00FD1209">
              <w:rPr>
                <w:sz w:val="20"/>
              </w:rPr>
              <w:t>4 137 112,21</w:t>
            </w:r>
          </w:p>
        </w:tc>
      </w:tr>
      <w:tr w:rsidR="004E2603" w:rsidRPr="00FD1209" w14:paraId="7A68AF05" w14:textId="77777777" w:rsidTr="004E2603">
        <w:trPr>
          <w:trHeight w:val="375"/>
        </w:trPr>
        <w:tc>
          <w:tcPr>
            <w:tcW w:w="636" w:type="dxa"/>
            <w:tcBorders>
              <w:top w:val="nil"/>
              <w:left w:val="single" w:sz="4" w:space="0" w:color="auto"/>
              <w:bottom w:val="single" w:sz="4" w:space="0" w:color="auto"/>
              <w:right w:val="nil"/>
            </w:tcBorders>
            <w:shd w:val="clear" w:color="auto" w:fill="auto"/>
            <w:noWrap/>
            <w:vAlign w:val="center"/>
            <w:hideMark/>
          </w:tcPr>
          <w:p w14:paraId="2F943977" w14:textId="77777777" w:rsidR="004E2603" w:rsidRPr="00FD1209" w:rsidRDefault="004E2603" w:rsidP="004E2603">
            <w:pPr>
              <w:jc w:val="center"/>
              <w:rPr>
                <w:color w:val="000000"/>
                <w:sz w:val="20"/>
              </w:rPr>
            </w:pPr>
            <w:r w:rsidRPr="00FD1209">
              <w:rPr>
                <w:color w:val="000000"/>
                <w:sz w:val="20"/>
              </w:rPr>
              <w:t>6.3</w:t>
            </w:r>
          </w:p>
        </w:tc>
        <w:tc>
          <w:tcPr>
            <w:tcW w:w="8431" w:type="dxa"/>
            <w:tcBorders>
              <w:top w:val="nil"/>
              <w:left w:val="single" w:sz="4" w:space="0" w:color="auto"/>
              <w:bottom w:val="single" w:sz="4" w:space="0" w:color="auto"/>
              <w:right w:val="nil"/>
            </w:tcBorders>
            <w:shd w:val="clear" w:color="auto" w:fill="auto"/>
            <w:vAlign w:val="center"/>
            <w:hideMark/>
          </w:tcPr>
          <w:p w14:paraId="646D5C93" w14:textId="77777777" w:rsidR="004E2603" w:rsidRPr="00FD1209" w:rsidRDefault="004E2603" w:rsidP="004E2603">
            <w:pPr>
              <w:rPr>
                <w:color w:val="000000"/>
                <w:sz w:val="20"/>
              </w:rPr>
            </w:pPr>
            <w:r w:rsidRPr="00FD1209">
              <w:rPr>
                <w:color w:val="000000"/>
                <w:sz w:val="20"/>
              </w:rPr>
              <w:t>Внутренняя отделка  на отм.+3.600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856525"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2860BF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B84EBAD" w14:textId="77777777" w:rsidR="004E2603" w:rsidRPr="00FD1209" w:rsidRDefault="004E2603" w:rsidP="004E2603">
            <w:pPr>
              <w:jc w:val="center"/>
              <w:rPr>
                <w:sz w:val="20"/>
              </w:rPr>
            </w:pPr>
            <w:r w:rsidRPr="00FD1209">
              <w:rPr>
                <w:sz w:val="20"/>
              </w:rPr>
              <w:t>3 411 290,87</w:t>
            </w:r>
          </w:p>
        </w:tc>
        <w:tc>
          <w:tcPr>
            <w:tcW w:w="1883" w:type="dxa"/>
            <w:tcBorders>
              <w:top w:val="nil"/>
              <w:left w:val="nil"/>
              <w:bottom w:val="single" w:sz="4" w:space="0" w:color="auto"/>
              <w:right w:val="single" w:sz="4" w:space="0" w:color="auto"/>
            </w:tcBorders>
            <w:shd w:val="clear" w:color="auto" w:fill="auto"/>
            <w:noWrap/>
            <w:vAlign w:val="center"/>
            <w:hideMark/>
          </w:tcPr>
          <w:p w14:paraId="45521E7E" w14:textId="77777777" w:rsidR="004E2603" w:rsidRPr="00FD1209" w:rsidRDefault="004E2603" w:rsidP="004E2603">
            <w:pPr>
              <w:jc w:val="center"/>
              <w:rPr>
                <w:sz w:val="20"/>
              </w:rPr>
            </w:pPr>
            <w:r w:rsidRPr="00FD1209">
              <w:rPr>
                <w:sz w:val="20"/>
              </w:rPr>
              <w:t>3 411 290,87</w:t>
            </w:r>
          </w:p>
        </w:tc>
      </w:tr>
      <w:tr w:rsidR="004E2603" w:rsidRPr="00FD1209" w14:paraId="6646CE2A" w14:textId="77777777" w:rsidTr="004E2603">
        <w:trPr>
          <w:trHeight w:val="375"/>
        </w:trPr>
        <w:tc>
          <w:tcPr>
            <w:tcW w:w="636" w:type="dxa"/>
            <w:tcBorders>
              <w:top w:val="nil"/>
              <w:left w:val="single" w:sz="4" w:space="0" w:color="auto"/>
              <w:bottom w:val="single" w:sz="4" w:space="0" w:color="auto"/>
              <w:right w:val="nil"/>
            </w:tcBorders>
            <w:shd w:val="clear" w:color="000000" w:fill="A9D08E"/>
            <w:noWrap/>
            <w:vAlign w:val="center"/>
            <w:hideMark/>
          </w:tcPr>
          <w:p w14:paraId="1D0F5E8F" w14:textId="77777777" w:rsidR="004E2603" w:rsidRPr="00FD1209" w:rsidRDefault="004E2603" w:rsidP="004E2603">
            <w:pPr>
              <w:jc w:val="center"/>
              <w:rPr>
                <w:b/>
                <w:bCs/>
                <w:color w:val="000000"/>
                <w:sz w:val="20"/>
              </w:rPr>
            </w:pPr>
            <w:r w:rsidRPr="00FD1209">
              <w:rPr>
                <w:b/>
                <w:bCs/>
                <w:color w:val="000000"/>
                <w:sz w:val="20"/>
              </w:rPr>
              <w:t>7</w:t>
            </w:r>
          </w:p>
        </w:tc>
        <w:tc>
          <w:tcPr>
            <w:tcW w:w="8431" w:type="dxa"/>
            <w:tcBorders>
              <w:top w:val="nil"/>
              <w:left w:val="single" w:sz="4" w:space="0" w:color="auto"/>
              <w:bottom w:val="single" w:sz="4" w:space="0" w:color="auto"/>
              <w:right w:val="nil"/>
            </w:tcBorders>
            <w:shd w:val="clear" w:color="000000" w:fill="A9D08E"/>
            <w:noWrap/>
            <w:vAlign w:val="center"/>
            <w:hideMark/>
          </w:tcPr>
          <w:p w14:paraId="71AB64A5" w14:textId="77777777" w:rsidR="004E2603" w:rsidRPr="00FD1209" w:rsidRDefault="004E2603" w:rsidP="004E2603">
            <w:pPr>
              <w:rPr>
                <w:b/>
                <w:bCs/>
                <w:color w:val="000000"/>
                <w:sz w:val="20"/>
              </w:rPr>
            </w:pPr>
            <w:r w:rsidRPr="00FD1209">
              <w:rPr>
                <w:b/>
                <w:bCs/>
                <w:color w:val="000000"/>
                <w:sz w:val="2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740FFD5"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3A36BD0"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5F6BF7CE" w14:textId="77777777" w:rsidR="004E2603" w:rsidRPr="00FD1209" w:rsidRDefault="004E2603" w:rsidP="004E2603">
            <w:pPr>
              <w:jc w:val="cente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4C0E93BE" w14:textId="77777777" w:rsidR="004E2603" w:rsidRPr="00FD1209" w:rsidRDefault="004E2603" w:rsidP="004E2603">
            <w:pPr>
              <w:jc w:val="center"/>
              <w:rPr>
                <w:b/>
                <w:bCs/>
                <w:sz w:val="20"/>
              </w:rPr>
            </w:pPr>
            <w:r w:rsidRPr="00FD1209">
              <w:rPr>
                <w:b/>
                <w:bCs/>
                <w:sz w:val="20"/>
              </w:rPr>
              <w:t>533 378,98</w:t>
            </w:r>
          </w:p>
        </w:tc>
      </w:tr>
      <w:tr w:rsidR="004E2603" w:rsidRPr="00FD1209" w14:paraId="5A338D91" w14:textId="77777777" w:rsidTr="004E2603">
        <w:trPr>
          <w:trHeight w:val="435"/>
        </w:trPr>
        <w:tc>
          <w:tcPr>
            <w:tcW w:w="636" w:type="dxa"/>
            <w:tcBorders>
              <w:top w:val="nil"/>
              <w:left w:val="single" w:sz="4" w:space="0" w:color="auto"/>
              <w:bottom w:val="single" w:sz="4" w:space="0" w:color="auto"/>
              <w:right w:val="nil"/>
            </w:tcBorders>
            <w:shd w:val="clear" w:color="000000" w:fill="F4B084"/>
            <w:noWrap/>
            <w:vAlign w:val="center"/>
            <w:hideMark/>
          </w:tcPr>
          <w:p w14:paraId="456021E9"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1401BCC4"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1B36BDE"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7B3DF41E"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4B084"/>
            <w:vAlign w:val="center"/>
            <w:hideMark/>
          </w:tcPr>
          <w:p w14:paraId="12CB2640"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4B084"/>
            <w:noWrap/>
            <w:vAlign w:val="center"/>
            <w:hideMark/>
          </w:tcPr>
          <w:p w14:paraId="168728C3" w14:textId="77777777" w:rsidR="004E2603" w:rsidRPr="00FD1209" w:rsidRDefault="004E2603" w:rsidP="004E2603">
            <w:pPr>
              <w:jc w:val="center"/>
              <w:rPr>
                <w:b/>
                <w:bCs/>
                <w:sz w:val="20"/>
              </w:rPr>
            </w:pPr>
            <w:r w:rsidRPr="00FD1209">
              <w:rPr>
                <w:b/>
                <w:bCs/>
                <w:sz w:val="20"/>
              </w:rPr>
              <w:t>13 608,22</w:t>
            </w:r>
          </w:p>
        </w:tc>
      </w:tr>
      <w:tr w:rsidR="004E2603" w:rsidRPr="00FD1209" w14:paraId="12333A03"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6CACD85" w14:textId="77777777" w:rsidR="004E2603" w:rsidRPr="00FD1209" w:rsidRDefault="004E2603" w:rsidP="004E2603">
            <w:pPr>
              <w:jc w:val="center"/>
              <w:rPr>
                <w:color w:val="000000"/>
                <w:sz w:val="20"/>
              </w:rPr>
            </w:pPr>
            <w:r w:rsidRPr="00FD1209">
              <w:rPr>
                <w:color w:val="000000"/>
                <w:sz w:val="20"/>
              </w:rPr>
              <w:t>7.1</w:t>
            </w:r>
          </w:p>
        </w:tc>
        <w:tc>
          <w:tcPr>
            <w:tcW w:w="8431" w:type="dxa"/>
            <w:tcBorders>
              <w:top w:val="nil"/>
              <w:left w:val="single" w:sz="4" w:space="0" w:color="auto"/>
              <w:bottom w:val="single" w:sz="4" w:space="0" w:color="auto"/>
              <w:right w:val="nil"/>
            </w:tcBorders>
            <w:shd w:val="clear" w:color="auto" w:fill="auto"/>
            <w:vAlign w:val="center"/>
            <w:hideMark/>
          </w:tcPr>
          <w:p w14:paraId="2D3B12A0" w14:textId="77777777" w:rsidR="004E2603" w:rsidRPr="00FD1209" w:rsidRDefault="004E2603" w:rsidP="004E2603">
            <w:pPr>
              <w:rPr>
                <w:color w:val="000000"/>
                <w:sz w:val="20"/>
              </w:rPr>
            </w:pPr>
            <w:r w:rsidRPr="00FD1209">
              <w:rPr>
                <w:color w:val="000000"/>
                <w:sz w:val="20"/>
              </w:rPr>
              <w:t xml:space="preserve">Канализация К1. </w:t>
            </w:r>
            <w:proofErr w:type="spellStart"/>
            <w:r w:rsidRPr="00FD1209">
              <w:rPr>
                <w:color w:val="000000"/>
                <w:sz w:val="20"/>
              </w:rPr>
              <w:t>Магистрали,стояки</w:t>
            </w:r>
            <w:proofErr w:type="spellEnd"/>
            <w:r w:rsidRPr="00FD1209">
              <w:rPr>
                <w:color w:val="000000"/>
                <w:sz w:val="2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465D84"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7E5F2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17163377" w14:textId="77777777" w:rsidR="004E2603" w:rsidRPr="00FD1209" w:rsidRDefault="004E2603" w:rsidP="004E2603">
            <w:pPr>
              <w:jc w:val="center"/>
              <w:rPr>
                <w:sz w:val="20"/>
              </w:rPr>
            </w:pPr>
            <w:r w:rsidRPr="00FD1209">
              <w:rPr>
                <w:sz w:val="20"/>
              </w:rPr>
              <w:t>267 201,24</w:t>
            </w:r>
          </w:p>
        </w:tc>
        <w:tc>
          <w:tcPr>
            <w:tcW w:w="1883" w:type="dxa"/>
            <w:tcBorders>
              <w:top w:val="nil"/>
              <w:left w:val="nil"/>
              <w:bottom w:val="single" w:sz="4" w:space="0" w:color="auto"/>
              <w:right w:val="single" w:sz="4" w:space="0" w:color="auto"/>
            </w:tcBorders>
            <w:shd w:val="clear" w:color="000000" w:fill="FFFFFF"/>
            <w:noWrap/>
            <w:vAlign w:val="center"/>
            <w:hideMark/>
          </w:tcPr>
          <w:p w14:paraId="49C12848" w14:textId="77777777" w:rsidR="004E2603" w:rsidRPr="00FD1209" w:rsidRDefault="004E2603" w:rsidP="004E2603">
            <w:pPr>
              <w:jc w:val="center"/>
              <w:rPr>
                <w:sz w:val="20"/>
              </w:rPr>
            </w:pPr>
            <w:r w:rsidRPr="00FD1209">
              <w:rPr>
                <w:sz w:val="20"/>
              </w:rPr>
              <w:t>267 201,24</w:t>
            </w:r>
          </w:p>
        </w:tc>
      </w:tr>
      <w:tr w:rsidR="004E2603" w:rsidRPr="00FD1209" w14:paraId="4DA9CAF2"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2452F20" w14:textId="77777777" w:rsidR="004E2603" w:rsidRPr="00FD1209" w:rsidRDefault="004E2603" w:rsidP="004E2603">
            <w:pPr>
              <w:jc w:val="center"/>
              <w:rPr>
                <w:color w:val="000000"/>
                <w:sz w:val="20"/>
              </w:rPr>
            </w:pPr>
            <w:r w:rsidRPr="00FD1209">
              <w:rPr>
                <w:color w:val="000000"/>
                <w:sz w:val="20"/>
              </w:rPr>
              <w:t>7.2</w:t>
            </w:r>
          </w:p>
        </w:tc>
        <w:tc>
          <w:tcPr>
            <w:tcW w:w="8431" w:type="dxa"/>
            <w:tcBorders>
              <w:top w:val="nil"/>
              <w:left w:val="single" w:sz="4" w:space="0" w:color="auto"/>
              <w:bottom w:val="single" w:sz="4" w:space="0" w:color="auto"/>
              <w:right w:val="nil"/>
            </w:tcBorders>
            <w:shd w:val="clear" w:color="auto" w:fill="auto"/>
            <w:vAlign w:val="center"/>
            <w:hideMark/>
          </w:tcPr>
          <w:p w14:paraId="432DB4A5" w14:textId="77777777" w:rsidR="004E2603" w:rsidRPr="00FD1209" w:rsidRDefault="004E2603" w:rsidP="004E2603">
            <w:pPr>
              <w:rPr>
                <w:color w:val="000000"/>
                <w:sz w:val="20"/>
              </w:rPr>
            </w:pPr>
            <w:r w:rsidRPr="00FD1209">
              <w:rPr>
                <w:color w:val="000000"/>
                <w:sz w:val="20"/>
              </w:rPr>
              <w:t>Канализация К1. Разводки в группах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77E57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1AC24E2"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40FD395" w14:textId="77777777" w:rsidR="004E2603" w:rsidRPr="00FD1209" w:rsidRDefault="004E2603" w:rsidP="004E2603">
            <w:pPr>
              <w:jc w:val="center"/>
              <w:rPr>
                <w:sz w:val="20"/>
              </w:rPr>
            </w:pPr>
            <w:r w:rsidRPr="00FD1209">
              <w:rPr>
                <w:sz w:val="20"/>
              </w:rPr>
              <w:t>83 761,69</w:t>
            </w:r>
          </w:p>
        </w:tc>
        <w:tc>
          <w:tcPr>
            <w:tcW w:w="1883" w:type="dxa"/>
            <w:tcBorders>
              <w:top w:val="nil"/>
              <w:left w:val="nil"/>
              <w:bottom w:val="single" w:sz="4" w:space="0" w:color="auto"/>
              <w:right w:val="single" w:sz="4" w:space="0" w:color="auto"/>
            </w:tcBorders>
            <w:shd w:val="clear" w:color="000000" w:fill="FFFFFF"/>
            <w:noWrap/>
            <w:vAlign w:val="center"/>
            <w:hideMark/>
          </w:tcPr>
          <w:p w14:paraId="7E34E107" w14:textId="77777777" w:rsidR="004E2603" w:rsidRPr="00FD1209" w:rsidRDefault="004E2603" w:rsidP="004E2603">
            <w:pPr>
              <w:jc w:val="center"/>
              <w:rPr>
                <w:sz w:val="20"/>
              </w:rPr>
            </w:pPr>
            <w:r w:rsidRPr="00FD1209">
              <w:rPr>
                <w:sz w:val="20"/>
              </w:rPr>
              <w:t>83 761,69</w:t>
            </w:r>
          </w:p>
        </w:tc>
      </w:tr>
      <w:tr w:rsidR="004E2603" w:rsidRPr="00FD1209" w14:paraId="40AF3A00" w14:textId="77777777" w:rsidTr="004E2603">
        <w:trPr>
          <w:trHeight w:val="765"/>
        </w:trPr>
        <w:tc>
          <w:tcPr>
            <w:tcW w:w="636" w:type="dxa"/>
            <w:tcBorders>
              <w:top w:val="nil"/>
              <w:left w:val="single" w:sz="4" w:space="0" w:color="auto"/>
              <w:bottom w:val="single" w:sz="4" w:space="0" w:color="auto"/>
              <w:right w:val="nil"/>
            </w:tcBorders>
            <w:shd w:val="clear" w:color="auto" w:fill="auto"/>
            <w:noWrap/>
            <w:vAlign w:val="center"/>
            <w:hideMark/>
          </w:tcPr>
          <w:p w14:paraId="05DB7411" w14:textId="77777777" w:rsidR="004E2603" w:rsidRPr="00FD1209" w:rsidRDefault="004E2603" w:rsidP="004E2603">
            <w:pPr>
              <w:jc w:val="center"/>
              <w:rPr>
                <w:color w:val="000000"/>
                <w:sz w:val="20"/>
              </w:rPr>
            </w:pPr>
            <w:r w:rsidRPr="00FD1209">
              <w:rPr>
                <w:color w:val="000000"/>
                <w:sz w:val="20"/>
              </w:rPr>
              <w:t>7.3</w:t>
            </w:r>
          </w:p>
        </w:tc>
        <w:tc>
          <w:tcPr>
            <w:tcW w:w="8431" w:type="dxa"/>
            <w:tcBorders>
              <w:top w:val="nil"/>
              <w:left w:val="single" w:sz="4" w:space="0" w:color="auto"/>
              <w:bottom w:val="single" w:sz="4" w:space="0" w:color="auto"/>
              <w:right w:val="nil"/>
            </w:tcBorders>
            <w:shd w:val="clear" w:color="auto" w:fill="auto"/>
            <w:vAlign w:val="center"/>
            <w:hideMark/>
          </w:tcPr>
          <w:p w14:paraId="4F0074F6" w14:textId="77777777" w:rsidR="004E2603" w:rsidRPr="00FD1209" w:rsidRDefault="004E2603" w:rsidP="004E2603">
            <w:pPr>
              <w:rPr>
                <w:color w:val="000000"/>
                <w:sz w:val="20"/>
              </w:rPr>
            </w:pPr>
            <w:r w:rsidRPr="00FD1209">
              <w:rPr>
                <w:color w:val="000000"/>
                <w:sz w:val="20"/>
              </w:rPr>
              <w:t xml:space="preserve">Канализация К1 выше 0.000 (разводки в санузлах, прачечной и </w:t>
            </w:r>
            <w:proofErr w:type="spellStart"/>
            <w:r w:rsidRPr="00FD1209">
              <w:rPr>
                <w:color w:val="000000"/>
                <w:sz w:val="20"/>
              </w:rPr>
              <w:t>т.д</w:t>
            </w:r>
            <w:proofErr w:type="spellEnd"/>
            <w:r w:rsidRPr="00FD1209">
              <w:rPr>
                <w:color w:val="000000"/>
                <w:sz w:val="2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93D17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D7A2B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1F8B04B4" w14:textId="77777777" w:rsidR="004E2603" w:rsidRPr="00FD1209" w:rsidRDefault="004E2603" w:rsidP="004E2603">
            <w:pPr>
              <w:jc w:val="center"/>
              <w:rPr>
                <w:sz w:val="20"/>
              </w:rPr>
            </w:pPr>
            <w:r w:rsidRPr="00FD1209">
              <w:rPr>
                <w:sz w:val="20"/>
              </w:rPr>
              <w:t>38 545,85</w:t>
            </w:r>
          </w:p>
        </w:tc>
        <w:tc>
          <w:tcPr>
            <w:tcW w:w="1883" w:type="dxa"/>
            <w:tcBorders>
              <w:top w:val="nil"/>
              <w:left w:val="nil"/>
              <w:bottom w:val="single" w:sz="4" w:space="0" w:color="auto"/>
              <w:right w:val="single" w:sz="4" w:space="0" w:color="auto"/>
            </w:tcBorders>
            <w:shd w:val="clear" w:color="000000" w:fill="FFFFFF"/>
            <w:noWrap/>
            <w:vAlign w:val="center"/>
            <w:hideMark/>
          </w:tcPr>
          <w:p w14:paraId="33403147" w14:textId="77777777" w:rsidR="004E2603" w:rsidRPr="00FD1209" w:rsidRDefault="004E2603" w:rsidP="004E2603">
            <w:pPr>
              <w:jc w:val="center"/>
              <w:rPr>
                <w:sz w:val="20"/>
              </w:rPr>
            </w:pPr>
            <w:r w:rsidRPr="00FD1209">
              <w:rPr>
                <w:sz w:val="20"/>
              </w:rPr>
              <w:t>38 545,85</w:t>
            </w:r>
          </w:p>
        </w:tc>
      </w:tr>
      <w:tr w:rsidR="004E2603" w:rsidRPr="00FD1209" w14:paraId="6BC155C3"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D50D73C" w14:textId="77777777" w:rsidR="004E2603" w:rsidRPr="00FD1209" w:rsidRDefault="004E2603" w:rsidP="004E2603">
            <w:pPr>
              <w:jc w:val="center"/>
              <w:rPr>
                <w:color w:val="000000"/>
                <w:sz w:val="20"/>
              </w:rPr>
            </w:pPr>
            <w:r w:rsidRPr="00FD1209">
              <w:rPr>
                <w:color w:val="000000"/>
                <w:sz w:val="20"/>
              </w:rPr>
              <w:t>7.4</w:t>
            </w:r>
          </w:p>
        </w:tc>
        <w:tc>
          <w:tcPr>
            <w:tcW w:w="8431" w:type="dxa"/>
            <w:tcBorders>
              <w:top w:val="nil"/>
              <w:left w:val="single" w:sz="4" w:space="0" w:color="auto"/>
              <w:bottom w:val="single" w:sz="4" w:space="0" w:color="auto"/>
              <w:right w:val="nil"/>
            </w:tcBorders>
            <w:shd w:val="clear" w:color="auto" w:fill="auto"/>
            <w:vAlign w:val="center"/>
            <w:hideMark/>
          </w:tcPr>
          <w:p w14:paraId="415DEC58" w14:textId="77777777" w:rsidR="004E2603" w:rsidRPr="00FD1209" w:rsidRDefault="004E2603" w:rsidP="004E2603">
            <w:pPr>
              <w:rPr>
                <w:color w:val="000000"/>
                <w:sz w:val="20"/>
              </w:rPr>
            </w:pPr>
            <w:r w:rsidRPr="00FD1209">
              <w:rPr>
                <w:color w:val="000000"/>
                <w:sz w:val="20"/>
              </w:rPr>
              <w:t>Канализация К3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40B3C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3CA70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DE0FFC1" w14:textId="77777777" w:rsidR="004E2603" w:rsidRPr="00FD1209" w:rsidRDefault="004E2603" w:rsidP="004E2603">
            <w:pPr>
              <w:jc w:val="center"/>
              <w:rPr>
                <w:sz w:val="20"/>
              </w:rPr>
            </w:pPr>
            <w:r w:rsidRPr="00FD1209">
              <w:rPr>
                <w:sz w:val="20"/>
              </w:rPr>
              <w:t>38 495,05</w:t>
            </w:r>
          </w:p>
        </w:tc>
        <w:tc>
          <w:tcPr>
            <w:tcW w:w="1883" w:type="dxa"/>
            <w:tcBorders>
              <w:top w:val="nil"/>
              <w:left w:val="nil"/>
              <w:bottom w:val="single" w:sz="4" w:space="0" w:color="auto"/>
              <w:right w:val="single" w:sz="4" w:space="0" w:color="auto"/>
            </w:tcBorders>
            <w:shd w:val="clear" w:color="000000" w:fill="FFFFFF"/>
            <w:noWrap/>
            <w:vAlign w:val="center"/>
            <w:hideMark/>
          </w:tcPr>
          <w:p w14:paraId="0BC04FC8" w14:textId="77777777" w:rsidR="004E2603" w:rsidRPr="00FD1209" w:rsidRDefault="004E2603" w:rsidP="004E2603">
            <w:pPr>
              <w:jc w:val="center"/>
              <w:rPr>
                <w:sz w:val="20"/>
              </w:rPr>
            </w:pPr>
            <w:r w:rsidRPr="00FD1209">
              <w:rPr>
                <w:sz w:val="20"/>
              </w:rPr>
              <w:t>38 495,05</w:t>
            </w:r>
          </w:p>
        </w:tc>
      </w:tr>
      <w:tr w:rsidR="004E2603" w:rsidRPr="00FD1209" w14:paraId="0BD4744A"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3041D30" w14:textId="77777777" w:rsidR="004E2603" w:rsidRPr="00FD1209" w:rsidRDefault="004E2603" w:rsidP="004E2603">
            <w:pPr>
              <w:jc w:val="center"/>
              <w:rPr>
                <w:color w:val="000000"/>
                <w:sz w:val="20"/>
              </w:rPr>
            </w:pPr>
            <w:r w:rsidRPr="00FD1209">
              <w:rPr>
                <w:color w:val="000000"/>
                <w:sz w:val="20"/>
              </w:rPr>
              <w:t>7.5</w:t>
            </w:r>
          </w:p>
        </w:tc>
        <w:tc>
          <w:tcPr>
            <w:tcW w:w="8431" w:type="dxa"/>
            <w:tcBorders>
              <w:top w:val="nil"/>
              <w:left w:val="single" w:sz="4" w:space="0" w:color="auto"/>
              <w:bottom w:val="single" w:sz="4" w:space="0" w:color="auto"/>
              <w:right w:val="nil"/>
            </w:tcBorders>
            <w:shd w:val="clear" w:color="auto" w:fill="auto"/>
            <w:vAlign w:val="center"/>
            <w:hideMark/>
          </w:tcPr>
          <w:p w14:paraId="7FE0A44F" w14:textId="77777777" w:rsidR="004E2603" w:rsidRPr="00FD1209" w:rsidRDefault="004E2603" w:rsidP="004E2603">
            <w:pPr>
              <w:rPr>
                <w:color w:val="000000"/>
                <w:sz w:val="20"/>
              </w:rPr>
            </w:pPr>
            <w:r w:rsidRPr="00FD1209">
              <w:rPr>
                <w:color w:val="000000"/>
                <w:sz w:val="20"/>
              </w:rPr>
              <w:t>Канализация К3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0C5DD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D79C82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400EE25" w14:textId="77777777" w:rsidR="004E2603" w:rsidRPr="00FD1209" w:rsidRDefault="004E2603" w:rsidP="004E2603">
            <w:pPr>
              <w:jc w:val="center"/>
              <w:rPr>
                <w:sz w:val="20"/>
              </w:rPr>
            </w:pPr>
            <w:r w:rsidRPr="00FD1209">
              <w:rPr>
                <w:sz w:val="20"/>
              </w:rPr>
              <w:t>40 183,80</w:t>
            </w:r>
          </w:p>
        </w:tc>
        <w:tc>
          <w:tcPr>
            <w:tcW w:w="1883" w:type="dxa"/>
            <w:tcBorders>
              <w:top w:val="nil"/>
              <w:left w:val="nil"/>
              <w:bottom w:val="single" w:sz="4" w:space="0" w:color="auto"/>
              <w:right w:val="single" w:sz="4" w:space="0" w:color="auto"/>
            </w:tcBorders>
            <w:shd w:val="clear" w:color="000000" w:fill="FFFFFF"/>
            <w:noWrap/>
            <w:vAlign w:val="center"/>
            <w:hideMark/>
          </w:tcPr>
          <w:p w14:paraId="32BCB0B9" w14:textId="77777777" w:rsidR="004E2603" w:rsidRPr="00FD1209" w:rsidRDefault="004E2603" w:rsidP="004E2603">
            <w:pPr>
              <w:jc w:val="center"/>
              <w:rPr>
                <w:sz w:val="20"/>
              </w:rPr>
            </w:pPr>
            <w:r w:rsidRPr="00FD1209">
              <w:rPr>
                <w:sz w:val="20"/>
              </w:rPr>
              <w:t>40 183,80</w:t>
            </w:r>
          </w:p>
        </w:tc>
      </w:tr>
      <w:tr w:rsidR="004E2603" w:rsidRPr="00FD1209" w14:paraId="15BF8F8B"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07DEE81" w14:textId="77777777" w:rsidR="004E2603" w:rsidRPr="00FD1209" w:rsidRDefault="004E2603" w:rsidP="004E2603">
            <w:pPr>
              <w:jc w:val="center"/>
              <w:rPr>
                <w:color w:val="000000"/>
                <w:sz w:val="20"/>
              </w:rPr>
            </w:pPr>
            <w:r w:rsidRPr="00FD1209">
              <w:rPr>
                <w:color w:val="000000"/>
                <w:sz w:val="20"/>
              </w:rPr>
              <w:t>7.6</w:t>
            </w:r>
          </w:p>
        </w:tc>
        <w:tc>
          <w:tcPr>
            <w:tcW w:w="8431" w:type="dxa"/>
            <w:tcBorders>
              <w:top w:val="nil"/>
              <w:left w:val="single" w:sz="4" w:space="0" w:color="auto"/>
              <w:bottom w:val="single" w:sz="4" w:space="0" w:color="auto"/>
              <w:right w:val="nil"/>
            </w:tcBorders>
            <w:shd w:val="clear" w:color="auto" w:fill="auto"/>
            <w:vAlign w:val="center"/>
            <w:hideMark/>
          </w:tcPr>
          <w:p w14:paraId="2A33D0D6" w14:textId="77777777" w:rsidR="004E2603" w:rsidRPr="00FD1209" w:rsidRDefault="004E2603" w:rsidP="004E2603">
            <w:pPr>
              <w:rPr>
                <w:color w:val="000000"/>
                <w:sz w:val="20"/>
              </w:rPr>
            </w:pPr>
            <w:r w:rsidRPr="00FD1209">
              <w:rPr>
                <w:color w:val="000000"/>
                <w:sz w:val="20"/>
              </w:rPr>
              <w:t>Канализация К3.1, К3Н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DF72E4"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74763C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8CC9A8C" w14:textId="77777777" w:rsidR="004E2603" w:rsidRPr="00FD1209" w:rsidRDefault="004E2603" w:rsidP="004E2603">
            <w:pPr>
              <w:jc w:val="center"/>
              <w:rPr>
                <w:sz w:val="20"/>
              </w:rPr>
            </w:pPr>
            <w:r w:rsidRPr="00FD1209">
              <w:rPr>
                <w:sz w:val="20"/>
              </w:rPr>
              <w:t>65 191,35</w:t>
            </w:r>
          </w:p>
        </w:tc>
        <w:tc>
          <w:tcPr>
            <w:tcW w:w="1883" w:type="dxa"/>
            <w:tcBorders>
              <w:top w:val="nil"/>
              <w:left w:val="nil"/>
              <w:bottom w:val="single" w:sz="4" w:space="0" w:color="auto"/>
              <w:right w:val="single" w:sz="4" w:space="0" w:color="auto"/>
            </w:tcBorders>
            <w:shd w:val="clear" w:color="000000" w:fill="FFFFFF"/>
            <w:noWrap/>
            <w:vAlign w:val="center"/>
            <w:hideMark/>
          </w:tcPr>
          <w:p w14:paraId="6C51B5FD" w14:textId="77777777" w:rsidR="004E2603" w:rsidRPr="00FD1209" w:rsidRDefault="004E2603" w:rsidP="004E2603">
            <w:pPr>
              <w:jc w:val="center"/>
              <w:rPr>
                <w:sz w:val="20"/>
              </w:rPr>
            </w:pPr>
            <w:r w:rsidRPr="00FD1209">
              <w:rPr>
                <w:sz w:val="20"/>
              </w:rPr>
              <w:t>65 191,35</w:t>
            </w:r>
          </w:p>
        </w:tc>
      </w:tr>
      <w:tr w:rsidR="004E2603" w:rsidRPr="00FD1209" w14:paraId="1DC504FA"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0F278DF"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F7C1"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6145A98"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5E42487"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3C5A286F"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69CDF88C" w14:textId="77777777" w:rsidR="004E2603" w:rsidRPr="00FD1209" w:rsidRDefault="004E2603" w:rsidP="004E2603">
            <w:pPr>
              <w:jc w:val="center"/>
              <w:rPr>
                <w:b/>
                <w:bCs/>
                <w:sz w:val="20"/>
              </w:rPr>
            </w:pPr>
            <w:r w:rsidRPr="00FD1209">
              <w:rPr>
                <w:b/>
                <w:bCs/>
                <w:sz w:val="20"/>
              </w:rPr>
              <w:t>13 608,22</w:t>
            </w:r>
          </w:p>
        </w:tc>
      </w:tr>
      <w:tr w:rsidR="004E2603" w:rsidRPr="00FD1209" w14:paraId="02C01A12"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2A5CB6CD" w14:textId="77777777" w:rsidR="004E2603" w:rsidRPr="00FD1209" w:rsidRDefault="004E2603" w:rsidP="004E2603">
            <w:pPr>
              <w:jc w:val="center"/>
              <w:rPr>
                <w:b/>
                <w:bCs/>
                <w:color w:val="000000"/>
                <w:sz w:val="20"/>
              </w:rPr>
            </w:pPr>
            <w:r w:rsidRPr="00FD1209">
              <w:rPr>
                <w:b/>
                <w:bCs/>
                <w:color w:val="000000"/>
                <w:sz w:val="20"/>
              </w:rPr>
              <w:lastRenderedPageBreak/>
              <w:t>8</w:t>
            </w:r>
          </w:p>
        </w:tc>
        <w:tc>
          <w:tcPr>
            <w:tcW w:w="8431" w:type="dxa"/>
            <w:tcBorders>
              <w:top w:val="nil"/>
              <w:left w:val="single" w:sz="4" w:space="0" w:color="auto"/>
              <w:bottom w:val="single" w:sz="4" w:space="0" w:color="auto"/>
              <w:right w:val="nil"/>
            </w:tcBorders>
            <w:shd w:val="clear" w:color="000000" w:fill="A9D08E"/>
            <w:noWrap/>
            <w:vAlign w:val="center"/>
            <w:hideMark/>
          </w:tcPr>
          <w:p w14:paraId="41DD90FE" w14:textId="77777777" w:rsidR="004E2603" w:rsidRPr="00FD1209" w:rsidRDefault="004E2603" w:rsidP="004E2603">
            <w:pPr>
              <w:rPr>
                <w:b/>
                <w:bCs/>
                <w:color w:val="000000"/>
                <w:sz w:val="20"/>
              </w:rPr>
            </w:pPr>
            <w:r w:rsidRPr="00FD1209">
              <w:rPr>
                <w:b/>
                <w:bCs/>
                <w:color w:val="000000"/>
                <w:sz w:val="20"/>
              </w:rPr>
              <w:t>Внутренние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C1034C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4C62564"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0095387C"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77A4A7A3" w14:textId="77777777" w:rsidR="004E2603" w:rsidRPr="00FD1209" w:rsidRDefault="004E2603" w:rsidP="004E2603">
            <w:pPr>
              <w:jc w:val="center"/>
              <w:rPr>
                <w:b/>
                <w:bCs/>
                <w:sz w:val="20"/>
              </w:rPr>
            </w:pPr>
            <w:r w:rsidRPr="00FD1209">
              <w:rPr>
                <w:b/>
                <w:bCs/>
                <w:sz w:val="20"/>
              </w:rPr>
              <w:t>4 893 988,24</w:t>
            </w:r>
          </w:p>
        </w:tc>
      </w:tr>
      <w:tr w:rsidR="004E2603" w:rsidRPr="00FD1209" w14:paraId="1F86ADB7" w14:textId="77777777" w:rsidTr="004E2603">
        <w:trPr>
          <w:trHeight w:val="465"/>
        </w:trPr>
        <w:tc>
          <w:tcPr>
            <w:tcW w:w="636" w:type="dxa"/>
            <w:tcBorders>
              <w:top w:val="nil"/>
              <w:left w:val="single" w:sz="4" w:space="0" w:color="auto"/>
              <w:bottom w:val="single" w:sz="4" w:space="0" w:color="auto"/>
              <w:right w:val="nil"/>
            </w:tcBorders>
            <w:shd w:val="clear" w:color="000000" w:fill="F8CBAD"/>
            <w:noWrap/>
            <w:vAlign w:val="center"/>
            <w:hideMark/>
          </w:tcPr>
          <w:p w14:paraId="1EB4DB50"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1B4E5D71"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863663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0854D4E7"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397846A2"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563A8ED7" w14:textId="77777777" w:rsidR="004E2603" w:rsidRPr="00FD1209" w:rsidRDefault="004E2603" w:rsidP="004E2603">
            <w:pPr>
              <w:jc w:val="center"/>
              <w:rPr>
                <w:b/>
                <w:bCs/>
                <w:sz w:val="20"/>
              </w:rPr>
            </w:pPr>
            <w:r w:rsidRPr="00FD1209">
              <w:rPr>
                <w:b/>
                <w:bCs/>
                <w:sz w:val="20"/>
              </w:rPr>
              <w:t>1 994 174,64</w:t>
            </w:r>
          </w:p>
        </w:tc>
      </w:tr>
      <w:tr w:rsidR="004E2603" w:rsidRPr="00FD1209" w14:paraId="4C86A556"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CC316A2" w14:textId="77777777" w:rsidR="004E2603" w:rsidRPr="00FD1209" w:rsidRDefault="004E2603" w:rsidP="004E2603">
            <w:pPr>
              <w:jc w:val="center"/>
              <w:rPr>
                <w:color w:val="000000"/>
                <w:sz w:val="20"/>
              </w:rPr>
            </w:pPr>
            <w:r w:rsidRPr="00FD1209">
              <w:rPr>
                <w:color w:val="000000"/>
                <w:sz w:val="20"/>
              </w:rPr>
              <w:t>8.1</w:t>
            </w:r>
          </w:p>
        </w:tc>
        <w:tc>
          <w:tcPr>
            <w:tcW w:w="8431" w:type="dxa"/>
            <w:tcBorders>
              <w:top w:val="nil"/>
              <w:left w:val="single" w:sz="4" w:space="0" w:color="auto"/>
              <w:bottom w:val="single" w:sz="4" w:space="0" w:color="auto"/>
              <w:right w:val="nil"/>
            </w:tcBorders>
            <w:shd w:val="clear" w:color="auto" w:fill="auto"/>
            <w:vAlign w:val="center"/>
            <w:hideMark/>
          </w:tcPr>
          <w:p w14:paraId="3347ED77" w14:textId="77777777" w:rsidR="004E2603" w:rsidRPr="00FD1209" w:rsidRDefault="004E2603" w:rsidP="004E2603">
            <w:pPr>
              <w:rPr>
                <w:color w:val="000000"/>
                <w:sz w:val="20"/>
              </w:rPr>
            </w:pPr>
            <w:r w:rsidRPr="00FD1209">
              <w:rPr>
                <w:color w:val="000000"/>
                <w:sz w:val="20"/>
              </w:rPr>
              <w:t xml:space="preserve">Монтаж насосной ХП </w:t>
            </w:r>
            <w:proofErr w:type="spellStart"/>
            <w:r w:rsidRPr="00FD1209">
              <w:rPr>
                <w:color w:val="000000"/>
                <w:sz w:val="20"/>
              </w:rPr>
              <w:t>Нст</w:t>
            </w:r>
            <w:proofErr w:type="spellEnd"/>
            <w:r w:rsidRPr="00FD1209">
              <w:rPr>
                <w:color w:val="000000"/>
                <w:sz w:val="20"/>
              </w:rPr>
              <w:t xml:space="preserve">, </w:t>
            </w:r>
            <w:proofErr w:type="spellStart"/>
            <w:r w:rsidRPr="00FD1209">
              <w:rPr>
                <w:color w:val="000000"/>
                <w:sz w:val="20"/>
              </w:rPr>
              <w:t>ПожНСТ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6DB2F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07690A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F9947D7" w14:textId="77777777" w:rsidR="004E2603" w:rsidRPr="00FD1209" w:rsidRDefault="004E2603" w:rsidP="004E2603">
            <w:pPr>
              <w:jc w:val="center"/>
              <w:rPr>
                <w:sz w:val="20"/>
              </w:rPr>
            </w:pPr>
            <w:r w:rsidRPr="00FD1209">
              <w:rPr>
                <w:sz w:val="20"/>
              </w:rPr>
              <w:t>2 054 431,15</w:t>
            </w:r>
          </w:p>
        </w:tc>
        <w:tc>
          <w:tcPr>
            <w:tcW w:w="1883" w:type="dxa"/>
            <w:tcBorders>
              <w:top w:val="nil"/>
              <w:left w:val="nil"/>
              <w:bottom w:val="single" w:sz="4" w:space="0" w:color="auto"/>
              <w:right w:val="single" w:sz="4" w:space="0" w:color="auto"/>
            </w:tcBorders>
            <w:shd w:val="clear" w:color="000000" w:fill="FFFFFF"/>
            <w:noWrap/>
            <w:vAlign w:val="center"/>
            <w:hideMark/>
          </w:tcPr>
          <w:p w14:paraId="4665DAC6" w14:textId="77777777" w:rsidR="004E2603" w:rsidRPr="00FD1209" w:rsidRDefault="004E2603" w:rsidP="004E2603">
            <w:pPr>
              <w:jc w:val="center"/>
              <w:rPr>
                <w:sz w:val="20"/>
              </w:rPr>
            </w:pPr>
            <w:r w:rsidRPr="00FD1209">
              <w:rPr>
                <w:sz w:val="20"/>
              </w:rPr>
              <w:t>2 054 431,15</w:t>
            </w:r>
          </w:p>
        </w:tc>
      </w:tr>
      <w:tr w:rsidR="004E2603" w:rsidRPr="00FD1209" w14:paraId="0222E090"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481B20D"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88672"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C6AA892"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42D1A4C2"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7FAA7765"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9B3647D" w14:textId="77777777" w:rsidR="004E2603" w:rsidRPr="00FD1209" w:rsidRDefault="004E2603" w:rsidP="004E2603">
            <w:pPr>
              <w:jc w:val="center"/>
              <w:rPr>
                <w:b/>
                <w:bCs/>
                <w:sz w:val="20"/>
              </w:rPr>
            </w:pPr>
            <w:r w:rsidRPr="00FD1209">
              <w:rPr>
                <w:b/>
                <w:bCs/>
                <w:sz w:val="20"/>
              </w:rPr>
              <w:t>1 869 691,62</w:t>
            </w:r>
          </w:p>
        </w:tc>
      </w:tr>
      <w:tr w:rsidR="004E2603" w:rsidRPr="00FD1209" w14:paraId="1C8FFADC"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D9CED" w14:textId="77777777" w:rsidR="004E2603" w:rsidRPr="00FD1209" w:rsidRDefault="004E2603" w:rsidP="004E2603">
            <w:pPr>
              <w:jc w:val="center"/>
              <w:rPr>
                <w:color w:val="000000"/>
                <w:sz w:val="20"/>
              </w:rPr>
            </w:pPr>
            <w:r w:rsidRPr="00FD1209">
              <w:rPr>
                <w:color w:val="000000"/>
                <w:sz w:val="20"/>
              </w:rPr>
              <w:t>8.2</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9F4D0" w14:textId="77777777" w:rsidR="004E2603" w:rsidRPr="00FD1209" w:rsidRDefault="004E2603" w:rsidP="004E2603">
            <w:pPr>
              <w:rPr>
                <w:color w:val="000000"/>
                <w:sz w:val="20"/>
              </w:rPr>
            </w:pPr>
            <w:r w:rsidRPr="00FD1209">
              <w:rPr>
                <w:color w:val="000000"/>
                <w:sz w:val="20"/>
              </w:rPr>
              <w:t>Магистрали В1,Т3,Т4 ниже 0.000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8955"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5D71"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3908B" w14:textId="77777777" w:rsidR="004E2603" w:rsidRPr="00FD1209" w:rsidRDefault="004E2603" w:rsidP="004E2603">
            <w:pPr>
              <w:jc w:val="center"/>
              <w:rPr>
                <w:sz w:val="20"/>
              </w:rPr>
            </w:pPr>
            <w:r w:rsidRPr="00FD1209">
              <w:rPr>
                <w:sz w:val="20"/>
              </w:rPr>
              <w:t>595 497,21</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CEBD5" w14:textId="77777777" w:rsidR="004E2603" w:rsidRPr="00FD1209" w:rsidRDefault="004E2603" w:rsidP="004E2603">
            <w:pPr>
              <w:jc w:val="center"/>
              <w:rPr>
                <w:sz w:val="20"/>
              </w:rPr>
            </w:pPr>
            <w:r w:rsidRPr="00FD1209">
              <w:rPr>
                <w:sz w:val="20"/>
              </w:rPr>
              <w:t>595 497,21</w:t>
            </w:r>
          </w:p>
        </w:tc>
      </w:tr>
      <w:tr w:rsidR="004E2603" w:rsidRPr="00FD1209" w14:paraId="67239072" w14:textId="77777777" w:rsidTr="004E2603">
        <w:trPr>
          <w:trHeight w:val="46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5A979167"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013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EE4C0C4"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8C404BC"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62F6587E"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1FADBC75" w14:textId="77777777" w:rsidR="004E2603" w:rsidRPr="00FD1209" w:rsidRDefault="004E2603" w:rsidP="004E2603">
            <w:pPr>
              <w:jc w:val="center"/>
              <w:rPr>
                <w:b/>
                <w:bCs/>
                <w:sz w:val="20"/>
              </w:rPr>
            </w:pPr>
            <w:r w:rsidRPr="00FD1209">
              <w:rPr>
                <w:b/>
                <w:bCs/>
                <w:sz w:val="20"/>
              </w:rPr>
              <w:t>60 239,34</w:t>
            </w:r>
          </w:p>
        </w:tc>
      </w:tr>
      <w:tr w:rsidR="004E2603" w:rsidRPr="00FD1209" w14:paraId="193C1E4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A694B3E" w14:textId="77777777" w:rsidR="004E2603" w:rsidRPr="00FD1209" w:rsidRDefault="004E2603" w:rsidP="004E2603">
            <w:pPr>
              <w:jc w:val="center"/>
              <w:rPr>
                <w:color w:val="000000"/>
                <w:sz w:val="20"/>
              </w:rPr>
            </w:pPr>
            <w:r w:rsidRPr="00FD1209">
              <w:rPr>
                <w:color w:val="000000"/>
                <w:sz w:val="20"/>
              </w:rPr>
              <w:t>8.3</w:t>
            </w:r>
          </w:p>
        </w:tc>
        <w:tc>
          <w:tcPr>
            <w:tcW w:w="8431" w:type="dxa"/>
            <w:tcBorders>
              <w:top w:val="nil"/>
              <w:left w:val="single" w:sz="4" w:space="0" w:color="auto"/>
              <w:bottom w:val="single" w:sz="4" w:space="0" w:color="auto"/>
              <w:right w:val="nil"/>
            </w:tcBorders>
            <w:shd w:val="clear" w:color="auto" w:fill="auto"/>
            <w:vAlign w:val="center"/>
            <w:hideMark/>
          </w:tcPr>
          <w:p w14:paraId="14785D99" w14:textId="77777777" w:rsidR="004E2603" w:rsidRPr="00FD1209" w:rsidRDefault="004E2603" w:rsidP="004E2603">
            <w:pPr>
              <w:rPr>
                <w:color w:val="000000"/>
                <w:sz w:val="20"/>
              </w:rPr>
            </w:pPr>
            <w:r w:rsidRPr="00FD1209">
              <w:rPr>
                <w:color w:val="000000"/>
                <w:sz w:val="20"/>
              </w:rPr>
              <w:t>Стояки В1, Т3, Т4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AB626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1EB6051"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DDAB4CF" w14:textId="77777777" w:rsidR="004E2603" w:rsidRPr="00FD1209" w:rsidRDefault="004E2603" w:rsidP="004E2603">
            <w:pPr>
              <w:jc w:val="center"/>
              <w:rPr>
                <w:sz w:val="20"/>
              </w:rPr>
            </w:pPr>
            <w:r w:rsidRPr="00FD1209">
              <w:rPr>
                <w:sz w:val="20"/>
              </w:rPr>
              <w:t>175 304,71</w:t>
            </w:r>
          </w:p>
        </w:tc>
        <w:tc>
          <w:tcPr>
            <w:tcW w:w="1883" w:type="dxa"/>
            <w:tcBorders>
              <w:top w:val="nil"/>
              <w:left w:val="nil"/>
              <w:bottom w:val="single" w:sz="4" w:space="0" w:color="auto"/>
              <w:right w:val="single" w:sz="4" w:space="0" w:color="auto"/>
            </w:tcBorders>
            <w:shd w:val="clear" w:color="000000" w:fill="FFFFFF"/>
            <w:noWrap/>
            <w:vAlign w:val="center"/>
            <w:hideMark/>
          </w:tcPr>
          <w:p w14:paraId="1A571137" w14:textId="77777777" w:rsidR="004E2603" w:rsidRPr="00FD1209" w:rsidRDefault="004E2603" w:rsidP="004E2603">
            <w:pPr>
              <w:jc w:val="center"/>
              <w:rPr>
                <w:sz w:val="20"/>
              </w:rPr>
            </w:pPr>
            <w:r w:rsidRPr="00FD1209">
              <w:rPr>
                <w:sz w:val="20"/>
              </w:rPr>
              <w:t>175 304,71</w:t>
            </w:r>
          </w:p>
        </w:tc>
      </w:tr>
      <w:tr w:rsidR="004E2603" w:rsidRPr="00FD1209" w14:paraId="5AA56E28"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32638070" w14:textId="77777777" w:rsidR="004E2603" w:rsidRPr="00FD1209" w:rsidRDefault="004E2603" w:rsidP="004E2603">
            <w:pPr>
              <w:jc w:val="center"/>
              <w:rPr>
                <w:color w:val="000000"/>
                <w:sz w:val="20"/>
              </w:rPr>
            </w:pPr>
            <w:r w:rsidRPr="00FD1209">
              <w:rPr>
                <w:color w:val="000000"/>
                <w:sz w:val="20"/>
              </w:rPr>
              <w:t>8.4</w:t>
            </w:r>
          </w:p>
        </w:tc>
        <w:tc>
          <w:tcPr>
            <w:tcW w:w="8431" w:type="dxa"/>
            <w:tcBorders>
              <w:top w:val="nil"/>
              <w:left w:val="single" w:sz="4" w:space="0" w:color="auto"/>
              <w:bottom w:val="single" w:sz="4" w:space="0" w:color="auto"/>
              <w:right w:val="nil"/>
            </w:tcBorders>
            <w:shd w:val="clear" w:color="auto" w:fill="auto"/>
            <w:vAlign w:val="center"/>
            <w:hideMark/>
          </w:tcPr>
          <w:p w14:paraId="2E4303F5" w14:textId="77777777" w:rsidR="004E2603" w:rsidRPr="00FD1209" w:rsidRDefault="004E2603" w:rsidP="004E2603">
            <w:pPr>
              <w:rPr>
                <w:color w:val="000000"/>
                <w:sz w:val="20"/>
              </w:rPr>
            </w:pPr>
            <w:r w:rsidRPr="00FD1209">
              <w:rPr>
                <w:color w:val="000000"/>
                <w:sz w:val="20"/>
              </w:rPr>
              <w:t>Разводки  В1, Т3, Т4 выше 0.000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FB9B7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88907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381B8D82" w14:textId="77777777" w:rsidR="004E2603" w:rsidRPr="00FD1209" w:rsidRDefault="004E2603" w:rsidP="004E2603">
            <w:pPr>
              <w:jc w:val="center"/>
              <w:rPr>
                <w:sz w:val="20"/>
              </w:rPr>
            </w:pPr>
            <w:r w:rsidRPr="00FD1209">
              <w:rPr>
                <w:sz w:val="20"/>
              </w:rPr>
              <w:t>239 681,52</w:t>
            </w:r>
          </w:p>
        </w:tc>
        <w:tc>
          <w:tcPr>
            <w:tcW w:w="1883" w:type="dxa"/>
            <w:tcBorders>
              <w:top w:val="nil"/>
              <w:left w:val="nil"/>
              <w:bottom w:val="single" w:sz="4" w:space="0" w:color="auto"/>
              <w:right w:val="single" w:sz="4" w:space="0" w:color="auto"/>
            </w:tcBorders>
            <w:shd w:val="clear" w:color="000000" w:fill="FFFFFF"/>
            <w:noWrap/>
            <w:vAlign w:val="center"/>
            <w:hideMark/>
          </w:tcPr>
          <w:p w14:paraId="1410915E" w14:textId="77777777" w:rsidR="004E2603" w:rsidRPr="00FD1209" w:rsidRDefault="004E2603" w:rsidP="004E2603">
            <w:pPr>
              <w:jc w:val="center"/>
              <w:rPr>
                <w:sz w:val="20"/>
              </w:rPr>
            </w:pPr>
            <w:r w:rsidRPr="00FD1209">
              <w:rPr>
                <w:sz w:val="20"/>
              </w:rPr>
              <w:t>239 681,52</w:t>
            </w:r>
          </w:p>
        </w:tc>
      </w:tr>
      <w:tr w:rsidR="004E2603" w:rsidRPr="00FD1209" w14:paraId="2735D418" w14:textId="77777777" w:rsidTr="004E2603">
        <w:trPr>
          <w:trHeight w:val="765"/>
        </w:trPr>
        <w:tc>
          <w:tcPr>
            <w:tcW w:w="636" w:type="dxa"/>
            <w:tcBorders>
              <w:top w:val="nil"/>
              <w:left w:val="single" w:sz="4" w:space="0" w:color="auto"/>
              <w:bottom w:val="single" w:sz="4" w:space="0" w:color="auto"/>
              <w:right w:val="nil"/>
            </w:tcBorders>
            <w:shd w:val="clear" w:color="auto" w:fill="auto"/>
            <w:noWrap/>
            <w:vAlign w:val="center"/>
            <w:hideMark/>
          </w:tcPr>
          <w:p w14:paraId="177FD86A" w14:textId="77777777" w:rsidR="004E2603" w:rsidRPr="00FD1209" w:rsidRDefault="004E2603" w:rsidP="004E2603">
            <w:pPr>
              <w:jc w:val="center"/>
              <w:rPr>
                <w:color w:val="000000"/>
                <w:sz w:val="20"/>
              </w:rPr>
            </w:pPr>
            <w:r w:rsidRPr="00FD1209">
              <w:rPr>
                <w:color w:val="000000"/>
                <w:sz w:val="20"/>
              </w:rPr>
              <w:t>8.5</w:t>
            </w:r>
          </w:p>
        </w:tc>
        <w:tc>
          <w:tcPr>
            <w:tcW w:w="8431" w:type="dxa"/>
            <w:tcBorders>
              <w:top w:val="nil"/>
              <w:left w:val="single" w:sz="4" w:space="0" w:color="auto"/>
              <w:bottom w:val="single" w:sz="4" w:space="0" w:color="auto"/>
              <w:right w:val="nil"/>
            </w:tcBorders>
            <w:shd w:val="clear" w:color="auto" w:fill="auto"/>
            <w:vAlign w:val="center"/>
            <w:hideMark/>
          </w:tcPr>
          <w:p w14:paraId="1E9E12DB" w14:textId="77777777" w:rsidR="004E2603" w:rsidRPr="00FD1209" w:rsidRDefault="004E2603" w:rsidP="004E2603">
            <w:pPr>
              <w:rPr>
                <w:color w:val="000000"/>
                <w:sz w:val="20"/>
              </w:rPr>
            </w:pPr>
            <w:r w:rsidRPr="00FD1209">
              <w:rPr>
                <w:color w:val="000000"/>
                <w:sz w:val="20"/>
              </w:rPr>
              <w:t xml:space="preserve">Разводки  В1, Т3, Т4 выше 0.000 (пищеблок, санузлы, </w:t>
            </w:r>
            <w:proofErr w:type="spellStart"/>
            <w:r w:rsidRPr="00FD1209">
              <w:rPr>
                <w:color w:val="000000"/>
                <w:sz w:val="20"/>
              </w:rPr>
              <w:t>медблок</w:t>
            </w:r>
            <w:proofErr w:type="spellEnd"/>
            <w:r w:rsidRPr="00FD1209">
              <w:rPr>
                <w:color w:val="000000"/>
                <w:sz w:val="20"/>
              </w:rPr>
              <w:t>, прачечная)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4625D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B2576A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1744BEB4" w14:textId="77777777" w:rsidR="004E2603" w:rsidRPr="00FD1209" w:rsidRDefault="004E2603" w:rsidP="004E2603">
            <w:pPr>
              <w:jc w:val="center"/>
              <w:rPr>
                <w:sz w:val="20"/>
              </w:rPr>
            </w:pPr>
            <w:r w:rsidRPr="00FD1209">
              <w:rPr>
                <w:sz w:val="20"/>
              </w:rPr>
              <w:t>353 321,16</w:t>
            </w:r>
          </w:p>
        </w:tc>
        <w:tc>
          <w:tcPr>
            <w:tcW w:w="1883" w:type="dxa"/>
            <w:tcBorders>
              <w:top w:val="nil"/>
              <w:left w:val="nil"/>
              <w:bottom w:val="single" w:sz="4" w:space="0" w:color="auto"/>
              <w:right w:val="single" w:sz="4" w:space="0" w:color="auto"/>
            </w:tcBorders>
            <w:shd w:val="clear" w:color="000000" w:fill="FFFFFF"/>
            <w:noWrap/>
            <w:vAlign w:val="center"/>
            <w:hideMark/>
          </w:tcPr>
          <w:p w14:paraId="4354CC7E" w14:textId="77777777" w:rsidR="004E2603" w:rsidRPr="00FD1209" w:rsidRDefault="004E2603" w:rsidP="004E2603">
            <w:pPr>
              <w:jc w:val="center"/>
              <w:rPr>
                <w:sz w:val="20"/>
              </w:rPr>
            </w:pPr>
            <w:r w:rsidRPr="00FD1209">
              <w:rPr>
                <w:sz w:val="20"/>
              </w:rPr>
              <w:t>353 321,16</w:t>
            </w:r>
          </w:p>
        </w:tc>
      </w:tr>
      <w:tr w:rsidR="004E2603" w:rsidRPr="00FD1209" w14:paraId="5A8390E6"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71659C9"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4F49"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211602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FA1F689"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537B94C0"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7065F51" w14:textId="77777777" w:rsidR="004E2603" w:rsidRPr="00FD1209" w:rsidRDefault="004E2603" w:rsidP="004E2603">
            <w:pPr>
              <w:jc w:val="center"/>
              <w:rPr>
                <w:b/>
                <w:bCs/>
                <w:sz w:val="20"/>
              </w:rPr>
            </w:pPr>
            <w:r w:rsidRPr="00FD1209">
              <w:rPr>
                <w:b/>
                <w:bCs/>
                <w:sz w:val="20"/>
              </w:rPr>
              <w:t>10 897,36</w:t>
            </w:r>
          </w:p>
        </w:tc>
      </w:tr>
      <w:tr w:rsidR="004E2603" w:rsidRPr="00FD1209" w14:paraId="78E6A3FC"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45AA5AB" w14:textId="77777777" w:rsidR="004E2603" w:rsidRPr="00FD1209" w:rsidRDefault="004E2603" w:rsidP="004E2603">
            <w:pPr>
              <w:jc w:val="center"/>
              <w:rPr>
                <w:color w:val="000000"/>
                <w:sz w:val="20"/>
              </w:rPr>
            </w:pPr>
            <w:r w:rsidRPr="00FD1209">
              <w:rPr>
                <w:color w:val="000000"/>
                <w:sz w:val="20"/>
              </w:rPr>
              <w:t>8.6</w:t>
            </w:r>
          </w:p>
        </w:tc>
        <w:tc>
          <w:tcPr>
            <w:tcW w:w="8431" w:type="dxa"/>
            <w:tcBorders>
              <w:top w:val="nil"/>
              <w:left w:val="single" w:sz="4" w:space="0" w:color="auto"/>
              <w:bottom w:val="single" w:sz="4" w:space="0" w:color="auto"/>
              <w:right w:val="nil"/>
            </w:tcBorders>
            <w:shd w:val="clear" w:color="auto" w:fill="auto"/>
            <w:vAlign w:val="center"/>
            <w:hideMark/>
          </w:tcPr>
          <w:p w14:paraId="249249FE" w14:textId="77777777" w:rsidR="004E2603" w:rsidRPr="00FD1209" w:rsidRDefault="004E2603" w:rsidP="004E2603">
            <w:pPr>
              <w:rPr>
                <w:color w:val="000000"/>
                <w:sz w:val="20"/>
              </w:rPr>
            </w:pPr>
            <w:r w:rsidRPr="00FD1209">
              <w:rPr>
                <w:color w:val="000000"/>
                <w:sz w:val="20"/>
              </w:rPr>
              <w:t>Стояки В2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2D69F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462622"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631A92F" w14:textId="77777777" w:rsidR="004E2603" w:rsidRPr="00FD1209" w:rsidRDefault="004E2603" w:rsidP="004E2603">
            <w:pPr>
              <w:jc w:val="center"/>
              <w:rPr>
                <w:sz w:val="20"/>
              </w:rPr>
            </w:pPr>
            <w:r w:rsidRPr="00FD1209">
              <w:rPr>
                <w:sz w:val="20"/>
              </w:rPr>
              <w:t>160 898,71</w:t>
            </w:r>
          </w:p>
        </w:tc>
        <w:tc>
          <w:tcPr>
            <w:tcW w:w="1883" w:type="dxa"/>
            <w:tcBorders>
              <w:top w:val="nil"/>
              <w:left w:val="nil"/>
              <w:bottom w:val="single" w:sz="4" w:space="0" w:color="auto"/>
              <w:right w:val="single" w:sz="4" w:space="0" w:color="auto"/>
            </w:tcBorders>
            <w:shd w:val="clear" w:color="000000" w:fill="FFFFFF"/>
            <w:noWrap/>
            <w:vAlign w:val="center"/>
            <w:hideMark/>
          </w:tcPr>
          <w:p w14:paraId="6A34712C" w14:textId="77777777" w:rsidR="004E2603" w:rsidRPr="00FD1209" w:rsidRDefault="004E2603" w:rsidP="004E2603">
            <w:pPr>
              <w:jc w:val="center"/>
              <w:rPr>
                <w:sz w:val="20"/>
              </w:rPr>
            </w:pPr>
            <w:r w:rsidRPr="00FD1209">
              <w:rPr>
                <w:sz w:val="20"/>
              </w:rPr>
              <w:t>160 898,71</w:t>
            </w:r>
          </w:p>
        </w:tc>
      </w:tr>
      <w:tr w:rsidR="004E2603" w:rsidRPr="00FD1209" w14:paraId="19A74164"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32DF62E"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1176"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58CB20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196D8C3"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23069459"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E75D633" w14:textId="77777777" w:rsidR="004E2603" w:rsidRPr="00FD1209" w:rsidRDefault="004E2603" w:rsidP="004E2603">
            <w:pPr>
              <w:jc w:val="center"/>
              <w:rPr>
                <w:b/>
                <w:bCs/>
                <w:sz w:val="20"/>
              </w:rPr>
            </w:pPr>
            <w:r w:rsidRPr="00FD1209">
              <w:rPr>
                <w:b/>
                <w:bCs/>
                <w:sz w:val="20"/>
              </w:rPr>
              <w:t>30 951,80</w:t>
            </w:r>
          </w:p>
        </w:tc>
      </w:tr>
      <w:tr w:rsidR="004E2603" w:rsidRPr="00FD1209" w14:paraId="726364F6"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0844B28" w14:textId="77777777" w:rsidR="004E2603" w:rsidRPr="00FD1209" w:rsidRDefault="004E2603" w:rsidP="004E2603">
            <w:pPr>
              <w:jc w:val="center"/>
              <w:rPr>
                <w:color w:val="000000"/>
                <w:sz w:val="20"/>
              </w:rPr>
            </w:pPr>
            <w:r w:rsidRPr="00FD1209">
              <w:rPr>
                <w:color w:val="000000"/>
                <w:sz w:val="20"/>
              </w:rPr>
              <w:t>8.7</w:t>
            </w:r>
          </w:p>
        </w:tc>
        <w:tc>
          <w:tcPr>
            <w:tcW w:w="8431" w:type="dxa"/>
            <w:tcBorders>
              <w:top w:val="nil"/>
              <w:left w:val="single" w:sz="4" w:space="0" w:color="auto"/>
              <w:bottom w:val="single" w:sz="4" w:space="0" w:color="auto"/>
              <w:right w:val="nil"/>
            </w:tcBorders>
            <w:shd w:val="clear" w:color="auto" w:fill="auto"/>
            <w:vAlign w:val="center"/>
            <w:hideMark/>
          </w:tcPr>
          <w:p w14:paraId="2E440F5B" w14:textId="77777777" w:rsidR="004E2603" w:rsidRPr="00FD1209" w:rsidRDefault="004E2603" w:rsidP="004E2603">
            <w:pPr>
              <w:rPr>
                <w:color w:val="000000"/>
                <w:sz w:val="20"/>
              </w:rPr>
            </w:pPr>
            <w:r w:rsidRPr="00FD1209">
              <w:rPr>
                <w:color w:val="000000"/>
                <w:sz w:val="20"/>
              </w:rPr>
              <w:t xml:space="preserve">Установка </w:t>
            </w:r>
            <w:proofErr w:type="spellStart"/>
            <w:r w:rsidRPr="00FD1209">
              <w:rPr>
                <w:color w:val="000000"/>
                <w:sz w:val="20"/>
              </w:rPr>
              <w:t>санфаянса</w:t>
            </w:r>
            <w:proofErr w:type="spellEnd"/>
            <w:r w:rsidRPr="00FD1209">
              <w:rPr>
                <w:color w:val="000000"/>
                <w:sz w:val="20"/>
              </w:rPr>
              <w:t xml:space="preserve">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0DD70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FEC72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62B62C2" w14:textId="77777777" w:rsidR="004E2603" w:rsidRPr="00FD1209" w:rsidRDefault="004E2603" w:rsidP="004E2603">
            <w:pPr>
              <w:jc w:val="center"/>
              <w:rPr>
                <w:sz w:val="20"/>
              </w:rPr>
            </w:pPr>
            <w:r w:rsidRPr="00FD1209">
              <w:rPr>
                <w:sz w:val="20"/>
              </w:rPr>
              <w:t>621 637,05</w:t>
            </w:r>
          </w:p>
        </w:tc>
        <w:tc>
          <w:tcPr>
            <w:tcW w:w="1883" w:type="dxa"/>
            <w:tcBorders>
              <w:top w:val="nil"/>
              <w:left w:val="nil"/>
              <w:bottom w:val="single" w:sz="4" w:space="0" w:color="auto"/>
              <w:right w:val="single" w:sz="4" w:space="0" w:color="auto"/>
            </w:tcBorders>
            <w:shd w:val="clear" w:color="000000" w:fill="FFFFFF"/>
            <w:noWrap/>
            <w:vAlign w:val="center"/>
            <w:hideMark/>
          </w:tcPr>
          <w:p w14:paraId="097897C7" w14:textId="77777777" w:rsidR="004E2603" w:rsidRPr="00FD1209" w:rsidRDefault="004E2603" w:rsidP="004E2603">
            <w:pPr>
              <w:jc w:val="center"/>
              <w:rPr>
                <w:sz w:val="20"/>
              </w:rPr>
            </w:pPr>
            <w:r w:rsidRPr="00FD1209">
              <w:rPr>
                <w:sz w:val="20"/>
              </w:rPr>
              <w:t>621 637,05</w:t>
            </w:r>
          </w:p>
        </w:tc>
      </w:tr>
      <w:tr w:rsidR="004E2603" w:rsidRPr="00FD1209" w14:paraId="40F4ABF7"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A252FFE" w14:textId="77777777" w:rsidR="004E2603" w:rsidRPr="00FD1209" w:rsidRDefault="004E2603" w:rsidP="004E2603">
            <w:pPr>
              <w:jc w:val="center"/>
              <w:rPr>
                <w:color w:val="000000"/>
                <w:sz w:val="20"/>
              </w:rPr>
            </w:pPr>
            <w:r w:rsidRPr="00FD1209">
              <w:rPr>
                <w:color w:val="000000"/>
                <w:sz w:val="20"/>
              </w:rPr>
              <w:t>8.8</w:t>
            </w:r>
          </w:p>
        </w:tc>
        <w:tc>
          <w:tcPr>
            <w:tcW w:w="8431" w:type="dxa"/>
            <w:tcBorders>
              <w:top w:val="nil"/>
              <w:left w:val="single" w:sz="4" w:space="0" w:color="auto"/>
              <w:bottom w:val="single" w:sz="4" w:space="0" w:color="auto"/>
              <w:right w:val="nil"/>
            </w:tcBorders>
            <w:shd w:val="clear" w:color="auto" w:fill="auto"/>
            <w:vAlign w:val="center"/>
            <w:hideMark/>
          </w:tcPr>
          <w:p w14:paraId="2FAF2294" w14:textId="77777777" w:rsidR="004E2603" w:rsidRPr="00FD1209" w:rsidRDefault="004E2603" w:rsidP="004E2603">
            <w:pPr>
              <w:rPr>
                <w:color w:val="000000"/>
                <w:sz w:val="20"/>
              </w:rPr>
            </w:pPr>
            <w:r w:rsidRPr="00FD1209">
              <w:rPr>
                <w:color w:val="000000"/>
                <w:sz w:val="20"/>
              </w:rPr>
              <w:t xml:space="preserve">Установка </w:t>
            </w:r>
            <w:proofErr w:type="spellStart"/>
            <w:r w:rsidRPr="00FD1209">
              <w:rPr>
                <w:color w:val="000000"/>
                <w:sz w:val="20"/>
              </w:rPr>
              <w:t>санфаянса</w:t>
            </w:r>
            <w:proofErr w:type="spellEnd"/>
            <w:r w:rsidRPr="00FD1209">
              <w:rPr>
                <w:color w:val="000000"/>
                <w:sz w:val="20"/>
              </w:rPr>
              <w:t xml:space="preserve"> (пищеблок, админ.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CE528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24182F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64A7A9F" w14:textId="77777777" w:rsidR="004E2603" w:rsidRPr="00FD1209" w:rsidRDefault="004E2603" w:rsidP="004E2603">
            <w:pPr>
              <w:jc w:val="center"/>
              <w:rPr>
                <w:sz w:val="20"/>
              </w:rPr>
            </w:pPr>
            <w:r w:rsidRPr="00FD1209">
              <w:rPr>
                <w:sz w:val="20"/>
              </w:rPr>
              <w:t>350 578,32</w:t>
            </w:r>
          </w:p>
        </w:tc>
        <w:tc>
          <w:tcPr>
            <w:tcW w:w="1883" w:type="dxa"/>
            <w:tcBorders>
              <w:top w:val="nil"/>
              <w:left w:val="nil"/>
              <w:bottom w:val="single" w:sz="4" w:space="0" w:color="auto"/>
              <w:right w:val="single" w:sz="4" w:space="0" w:color="auto"/>
            </w:tcBorders>
            <w:shd w:val="clear" w:color="000000" w:fill="FFFFFF"/>
            <w:noWrap/>
            <w:vAlign w:val="center"/>
            <w:hideMark/>
          </w:tcPr>
          <w:p w14:paraId="524F22BE" w14:textId="77777777" w:rsidR="004E2603" w:rsidRPr="00FD1209" w:rsidRDefault="004E2603" w:rsidP="004E2603">
            <w:pPr>
              <w:jc w:val="center"/>
              <w:rPr>
                <w:sz w:val="20"/>
              </w:rPr>
            </w:pPr>
            <w:r w:rsidRPr="00FD1209">
              <w:rPr>
                <w:sz w:val="20"/>
              </w:rPr>
              <w:t>350 578,32</w:t>
            </w:r>
          </w:p>
        </w:tc>
      </w:tr>
      <w:tr w:rsidR="004E2603" w:rsidRPr="00FD1209" w14:paraId="6C64DD59"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575ED83" w14:textId="77777777" w:rsidR="004E2603" w:rsidRPr="00FD1209" w:rsidRDefault="004E2603" w:rsidP="004E2603">
            <w:pPr>
              <w:jc w:val="center"/>
              <w:rPr>
                <w:color w:val="000000"/>
                <w:sz w:val="20"/>
              </w:rPr>
            </w:pPr>
            <w:r w:rsidRPr="00FD1209">
              <w:rPr>
                <w:color w:val="000000"/>
                <w:sz w:val="20"/>
              </w:rPr>
              <w:t>8.9</w:t>
            </w:r>
          </w:p>
        </w:tc>
        <w:tc>
          <w:tcPr>
            <w:tcW w:w="8431" w:type="dxa"/>
            <w:tcBorders>
              <w:top w:val="nil"/>
              <w:left w:val="single" w:sz="4" w:space="0" w:color="auto"/>
              <w:bottom w:val="single" w:sz="4" w:space="0" w:color="auto"/>
              <w:right w:val="nil"/>
            </w:tcBorders>
            <w:shd w:val="clear" w:color="auto" w:fill="auto"/>
            <w:vAlign w:val="center"/>
            <w:hideMark/>
          </w:tcPr>
          <w:p w14:paraId="182578B5" w14:textId="77777777" w:rsidR="004E2603" w:rsidRPr="00FD1209" w:rsidRDefault="004E2603" w:rsidP="004E2603">
            <w:pPr>
              <w:rPr>
                <w:color w:val="000000"/>
                <w:sz w:val="20"/>
              </w:rPr>
            </w:pPr>
            <w:r w:rsidRPr="00FD1209">
              <w:rPr>
                <w:color w:val="000000"/>
                <w:sz w:val="20"/>
              </w:rPr>
              <w:t xml:space="preserve">Установка </w:t>
            </w:r>
            <w:proofErr w:type="spellStart"/>
            <w:r w:rsidRPr="00FD1209">
              <w:rPr>
                <w:color w:val="000000"/>
                <w:sz w:val="20"/>
              </w:rPr>
              <w:t>санфаянса</w:t>
            </w:r>
            <w:proofErr w:type="spellEnd"/>
            <w:r w:rsidRPr="00FD1209">
              <w:rPr>
                <w:color w:val="000000"/>
                <w:sz w:val="20"/>
              </w:rPr>
              <w:t xml:space="preserve">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94817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3841B3"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53D26CC" w14:textId="77777777" w:rsidR="004E2603" w:rsidRPr="00FD1209" w:rsidRDefault="004E2603" w:rsidP="004E2603">
            <w:pPr>
              <w:jc w:val="center"/>
              <w:rPr>
                <w:sz w:val="20"/>
              </w:rPr>
            </w:pPr>
            <w:r w:rsidRPr="00FD1209">
              <w:rPr>
                <w:sz w:val="20"/>
              </w:rPr>
              <w:t>127 759,44</w:t>
            </w:r>
          </w:p>
        </w:tc>
        <w:tc>
          <w:tcPr>
            <w:tcW w:w="1883" w:type="dxa"/>
            <w:tcBorders>
              <w:top w:val="nil"/>
              <w:left w:val="nil"/>
              <w:bottom w:val="single" w:sz="4" w:space="0" w:color="auto"/>
              <w:right w:val="single" w:sz="4" w:space="0" w:color="auto"/>
            </w:tcBorders>
            <w:shd w:val="clear" w:color="000000" w:fill="FFFFFF"/>
            <w:noWrap/>
            <w:vAlign w:val="center"/>
            <w:hideMark/>
          </w:tcPr>
          <w:p w14:paraId="760657D8" w14:textId="77777777" w:rsidR="004E2603" w:rsidRPr="00FD1209" w:rsidRDefault="004E2603" w:rsidP="004E2603">
            <w:pPr>
              <w:jc w:val="center"/>
              <w:rPr>
                <w:sz w:val="20"/>
              </w:rPr>
            </w:pPr>
            <w:r w:rsidRPr="00FD1209">
              <w:rPr>
                <w:sz w:val="20"/>
              </w:rPr>
              <w:t>127 759,44</w:t>
            </w:r>
          </w:p>
        </w:tc>
      </w:tr>
      <w:tr w:rsidR="004E2603" w:rsidRPr="00FD1209" w14:paraId="3E3B4203"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48C7E1D" w14:textId="77777777" w:rsidR="004E2603" w:rsidRPr="00FD1209" w:rsidRDefault="004E2603" w:rsidP="004E2603">
            <w:pPr>
              <w:jc w:val="center"/>
              <w:rPr>
                <w:color w:val="000000"/>
                <w:sz w:val="20"/>
              </w:rPr>
            </w:pPr>
            <w:r w:rsidRPr="00FD1209">
              <w:rPr>
                <w:color w:val="000000"/>
                <w:sz w:val="20"/>
              </w:rPr>
              <w:t>8.10</w:t>
            </w:r>
          </w:p>
        </w:tc>
        <w:tc>
          <w:tcPr>
            <w:tcW w:w="8431" w:type="dxa"/>
            <w:tcBorders>
              <w:top w:val="nil"/>
              <w:left w:val="single" w:sz="4" w:space="0" w:color="auto"/>
              <w:bottom w:val="single" w:sz="4" w:space="0" w:color="auto"/>
              <w:right w:val="nil"/>
            </w:tcBorders>
            <w:shd w:val="clear" w:color="auto" w:fill="auto"/>
            <w:vAlign w:val="center"/>
            <w:hideMark/>
          </w:tcPr>
          <w:p w14:paraId="4CCF1632" w14:textId="77777777" w:rsidR="004E2603" w:rsidRPr="00FD1209" w:rsidRDefault="004E2603" w:rsidP="004E2603">
            <w:pPr>
              <w:rPr>
                <w:color w:val="000000"/>
                <w:sz w:val="20"/>
              </w:rPr>
            </w:pPr>
            <w:r w:rsidRPr="00FD1209">
              <w:rPr>
                <w:color w:val="000000"/>
                <w:sz w:val="20"/>
              </w:rPr>
              <w:t>Трубопроводы Т3, Т4 для отопления шкафчиков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93592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2CFF09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E4E3011" w14:textId="77777777" w:rsidR="004E2603" w:rsidRPr="00FD1209" w:rsidRDefault="004E2603" w:rsidP="004E2603">
            <w:pPr>
              <w:jc w:val="center"/>
              <w:rPr>
                <w:sz w:val="20"/>
              </w:rPr>
            </w:pPr>
            <w:r w:rsidRPr="00FD1209">
              <w:rPr>
                <w:sz w:val="20"/>
              </w:rPr>
              <w:t>214 878,97</w:t>
            </w:r>
          </w:p>
        </w:tc>
        <w:tc>
          <w:tcPr>
            <w:tcW w:w="1883" w:type="dxa"/>
            <w:tcBorders>
              <w:top w:val="nil"/>
              <w:left w:val="nil"/>
              <w:bottom w:val="single" w:sz="4" w:space="0" w:color="auto"/>
              <w:right w:val="single" w:sz="4" w:space="0" w:color="auto"/>
            </w:tcBorders>
            <w:shd w:val="clear" w:color="000000" w:fill="FFFFFF"/>
            <w:noWrap/>
            <w:vAlign w:val="center"/>
            <w:hideMark/>
          </w:tcPr>
          <w:p w14:paraId="2896DA23" w14:textId="77777777" w:rsidR="004E2603" w:rsidRPr="00FD1209" w:rsidRDefault="004E2603" w:rsidP="004E2603">
            <w:pPr>
              <w:jc w:val="center"/>
              <w:rPr>
                <w:sz w:val="20"/>
              </w:rPr>
            </w:pPr>
            <w:r w:rsidRPr="00FD1209">
              <w:rPr>
                <w:sz w:val="20"/>
              </w:rPr>
              <w:t>214 878,97</w:t>
            </w:r>
          </w:p>
        </w:tc>
      </w:tr>
      <w:tr w:rsidR="004E2603" w:rsidRPr="00FD1209" w14:paraId="50CAC25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2604A01" w14:textId="77777777" w:rsidR="004E2603" w:rsidRPr="00FD1209" w:rsidRDefault="004E2603" w:rsidP="004E2603">
            <w:pPr>
              <w:jc w:val="center"/>
              <w:rPr>
                <w:color w:val="000000"/>
                <w:sz w:val="20"/>
              </w:rPr>
            </w:pPr>
            <w:r w:rsidRPr="00FD1209">
              <w:rPr>
                <w:color w:val="000000"/>
                <w:sz w:val="20"/>
              </w:rPr>
              <w:lastRenderedPageBreak/>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C4D5"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2A2E94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EDB7D9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056CEF6F"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3F2A31F1" w14:textId="77777777" w:rsidR="004E2603" w:rsidRPr="00FD1209" w:rsidRDefault="004E2603" w:rsidP="004E2603">
            <w:pPr>
              <w:jc w:val="center"/>
              <w:rPr>
                <w:b/>
                <w:bCs/>
                <w:sz w:val="20"/>
              </w:rPr>
            </w:pPr>
            <w:r w:rsidRPr="00FD1209">
              <w:rPr>
                <w:b/>
                <w:bCs/>
                <w:sz w:val="20"/>
              </w:rPr>
              <w:t>22 394,52</w:t>
            </w:r>
          </w:p>
        </w:tc>
      </w:tr>
      <w:tr w:rsidR="004E2603" w:rsidRPr="00FD1209" w14:paraId="5885E8AF" w14:textId="77777777" w:rsidTr="004E2603">
        <w:trPr>
          <w:trHeight w:val="660"/>
        </w:trPr>
        <w:tc>
          <w:tcPr>
            <w:tcW w:w="636" w:type="dxa"/>
            <w:tcBorders>
              <w:top w:val="nil"/>
              <w:left w:val="single" w:sz="4" w:space="0" w:color="auto"/>
              <w:bottom w:val="single" w:sz="4" w:space="0" w:color="auto"/>
              <w:right w:val="nil"/>
            </w:tcBorders>
            <w:shd w:val="clear" w:color="000000" w:fill="A9D08E"/>
            <w:noWrap/>
            <w:vAlign w:val="center"/>
            <w:hideMark/>
          </w:tcPr>
          <w:p w14:paraId="0D8F657F" w14:textId="77777777" w:rsidR="004E2603" w:rsidRPr="00FD1209" w:rsidRDefault="004E2603" w:rsidP="004E2603">
            <w:pPr>
              <w:jc w:val="center"/>
              <w:rPr>
                <w:b/>
                <w:bCs/>
                <w:color w:val="000000"/>
                <w:sz w:val="20"/>
              </w:rPr>
            </w:pPr>
            <w:r w:rsidRPr="00FD1209">
              <w:rPr>
                <w:b/>
                <w:bCs/>
                <w:color w:val="000000"/>
                <w:sz w:val="20"/>
              </w:rPr>
              <w:t>9</w:t>
            </w:r>
          </w:p>
        </w:tc>
        <w:tc>
          <w:tcPr>
            <w:tcW w:w="8431" w:type="dxa"/>
            <w:tcBorders>
              <w:top w:val="nil"/>
              <w:left w:val="single" w:sz="4" w:space="0" w:color="auto"/>
              <w:bottom w:val="single" w:sz="4" w:space="0" w:color="auto"/>
              <w:right w:val="nil"/>
            </w:tcBorders>
            <w:shd w:val="clear" w:color="000000" w:fill="A9D08E"/>
            <w:noWrap/>
            <w:vAlign w:val="center"/>
            <w:hideMark/>
          </w:tcPr>
          <w:p w14:paraId="51356857" w14:textId="77777777" w:rsidR="004E2603" w:rsidRPr="00FD1209" w:rsidRDefault="004E2603" w:rsidP="004E2603">
            <w:pPr>
              <w:rPr>
                <w:b/>
                <w:bCs/>
                <w:color w:val="000000"/>
                <w:sz w:val="20"/>
              </w:rPr>
            </w:pPr>
            <w:r w:rsidRPr="00FD1209">
              <w:rPr>
                <w:b/>
                <w:bCs/>
                <w:color w:val="000000"/>
                <w:sz w:val="20"/>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8F0BC1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66C296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4E7C271C"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0BF531D8" w14:textId="77777777" w:rsidR="004E2603" w:rsidRPr="00FD1209" w:rsidRDefault="004E2603" w:rsidP="004E2603">
            <w:pPr>
              <w:jc w:val="center"/>
              <w:rPr>
                <w:b/>
                <w:bCs/>
                <w:sz w:val="20"/>
              </w:rPr>
            </w:pPr>
            <w:r w:rsidRPr="00FD1209">
              <w:rPr>
                <w:b/>
                <w:bCs/>
                <w:sz w:val="20"/>
              </w:rPr>
              <w:t>2 416 413,48</w:t>
            </w:r>
          </w:p>
        </w:tc>
      </w:tr>
      <w:tr w:rsidR="004E2603" w:rsidRPr="00FD1209" w14:paraId="33F45F27" w14:textId="77777777" w:rsidTr="004E2603">
        <w:trPr>
          <w:trHeight w:val="660"/>
        </w:trPr>
        <w:tc>
          <w:tcPr>
            <w:tcW w:w="636" w:type="dxa"/>
            <w:tcBorders>
              <w:top w:val="nil"/>
              <w:left w:val="single" w:sz="4" w:space="0" w:color="auto"/>
              <w:bottom w:val="single" w:sz="4" w:space="0" w:color="auto"/>
              <w:right w:val="nil"/>
            </w:tcBorders>
            <w:shd w:val="clear" w:color="000000" w:fill="F8CBAD"/>
            <w:noWrap/>
            <w:vAlign w:val="center"/>
            <w:hideMark/>
          </w:tcPr>
          <w:p w14:paraId="243C6AC7"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3CD908AB"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D2E60AF"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27400E3D"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5F6F0CF4"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4250E1D4" w14:textId="77777777" w:rsidR="004E2603" w:rsidRPr="00FD1209" w:rsidRDefault="004E2603" w:rsidP="004E2603">
            <w:pPr>
              <w:jc w:val="center"/>
              <w:rPr>
                <w:b/>
                <w:bCs/>
                <w:sz w:val="20"/>
              </w:rPr>
            </w:pPr>
            <w:r w:rsidRPr="00FD1209">
              <w:rPr>
                <w:b/>
                <w:bCs/>
                <w:sz w:val="20"/>
              </w:rPr>
              <w:t>1 529 744,51</w:t>
            </w:r>
          </w:p>
        </w:tc>
      </w:tr>
      <w:tr w:rsidR="004E2603" w:rsidRPr="00FD1209" w14:paraId="6C8BC3BA"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40F32C8A" w14:textId="77777777" w:rsidR="004E2603" w:rsidRPr="00FD1209" w:rsidRDefault="004E2603" w:rsidP="004E2603">
            <w:pPr>
              <w:jc w:val="center"/>
              <w:rPr>
                <w:color w:val="000000"/>
                <w:sz w:val="20"/>
              </w:rPr>
            </w:pPr>
            <w:r w:rsidRPr="00FD1209">
              <w:rPr>
                <w:color w:val="000000"/>
                <w:sz w:val="20"/>
              </w:rPr>
              <w:t>9.1</w:t>
            </w:r>
          </w:p>
        </w:tc>
        <w:tc>
          <w:tcPr>
            <w:tcW w:w="8431" w:type="dxa"/>
            <w:tcBorders>
              <w:top w:val="nil"/>
              <w:left w:val="single" w:sz="4" w:space="0" w:color="auto"/>
              <w:bottom w:val="single" w:sz="4" w:space="0" w:color="auto"/>
              <w:right w:val="nil"/>
            </w:tcBorders>
            <w:shd w:val="clear" w:color="auto" w:fill="auto"/>
            <w:vAlign w:val="center"/>
            <w:hideMark/>
          </w:tcPr>
          <w:p w14:paraId="4C008E03" w14:textId="77777777" w:rsidR="004E2603" w:rsidRPr="00FD1209" w:rsidRDefault="004E2603" w:rsidP="004E2603">
            <w:pPr>
              <w:rPr>
                <w:color w:val="000000"/>
                <w:sz w:val="20"/>
              </w:rPr>
            </w:pPr>
            <w:r w:rsidRPr="00FD1209">
              <w:rPr>
                <w:color w:val="000000"/>
                <w:sz w:val="20"/>
              </w:rPr>
              <w:t xml:space="preserve">Система охранной сигнализации и СКУД. </w:t>
            </w:r>
            <w:r w:rsidRPr="00FD1209">
              <w:rPr>
                <w:color w:val="000000"/>
                <w:sz w:val="20"/>
              </w:rPr>
              <w:br/>
              <w:t>Монтаж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54E7C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04D6DB9"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57752A2" w14:textId="77777777" w:rsidR="004E2603" w:rsidRPr="00FD1209" w:rsidRDefault="004E2603" w:rsidP="004E2603">
            <w:pPr>
              <w:jc w:val="center"/>
              <w:rPr>
                <w:sz w:val="20"/>
              </w:rPr>
            </w:pPr>
            <w:r w:rsidRPr="00FD1209">
              <w:rPr>
                <w:sz w:val="20"/>
              </w:rPr>
              <w:t>306 781,99</w:t>
            </w:r>
          </w:p>
        </w:tc>
        <w:tc>
          <w:tcPr>
            <w:tcW w:w="1883" w:type="dxa"/>
            <w:tcBorders>
              <w:top w:val="nil"/>
              <w:left w:val="nil"/>
              <w:bottom w:val="single" w:sz="4" w:space="0" w:color="auto"/>
              <w:right w:val="single" w:sz="4" w:space="0" w:color="auto"/>
            </w:tcBorders>
            <w:shd w:val="clear" w:color="000000" w:fill="FFFFFF"/>
            <w:noWrap/>
            <w:vAlign w:val="center"/>
            <w:hideMark/>
          </w:tcPr>
          <w:p w14:paraId="2DA9F794" w14:textId="77777777" w:rsidR="004E2603" w:rsidRPr="00FD1209" w:rsidRDefault="004E2603" w:rsidP="004E2603">
            <w:pPr>
              <w:jc w:val="center"/>
              <w:rPr>
                <w:sz w:val="20"/>
              </w:rPr>
            </w:pPr>
            <w:r w:rsidRPr="00FD1209">
              <w:rPr>
                <w:sz w:val="20"/>
              </w:rPr>
              <w:t>306 781,99</w:t>
            </w:r>
          </w:p>
        </w:tc>
      </w:tr>
      <w:tr w:rsidR="004E2603" w:rsidRPr="00FD1209" w14:paraId="336E450B"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48E0A40A"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FC01"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02DB38B"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44D94AA"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5F4D2E4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2EF62175" w14:textId="77777777" w:rsidR="004E2603" w:rsidRPr="00FD1209" w:rsidRDefault="004E2603" w:rsidP="004E2603">
            <w:pPr>
              <w:jc w:val="center"/>
              <w:rPr>
                <w:b/>
                <w:bCs/>
                <w:sz w:val="20"/>
              </w:rPr>
            </w:pPr>
            <w:r w:rsidRPr="00FD1209">
              <w:rPr>
                <w:b/>
                <w:bCs/>
                <w:sz w:val="20"/>
              </w:rPr>
              <w:t>74 681,98</w:t>
            </w:r>
          </w:p>
        </w:tc>
      </w:tr>
      <w:tr w:rsidR="004E2603" w:rsidRPr="00FD1209" w14:paraId="7AEC0F9D" w14:textId="77777777" w:rsidTr="004E2603">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9209" w14:textId="77777777" w:rsidR="004E2603" w:rsidRPr="00FD1209" w:rsidRDefault="004E2603" w:rsidP="004E2603">
            <w:pPr>
              <w:jc w:val="center"/>
              <w:rPr>
                <w:color w:val="000000"/>
                <w:sz w:val="20"/>
              </w:rPr>
            </w:pPr>
            <w:r w:rsidRPr="00FD1209">
              <w:rPr>
                <w:color w:val="000000"/>
                <w:sz w:val="20"/>
              </w:rPr>
              <w:t>9.2</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E3158" w14:textId="77777777" w:rsidR="004E2603" w:rsidRPr="00FD1209" w:rsidRDefault="004E2603" w:rsidP="004E2603">
            <w:pPr>
              <w:rPr>
                <w:color w:val="000000"/>
                <w:sz w:val="20"/>
              </w:rPr>
            </w:pPr>
            <w:r w:rsidRPr="00FD1209">
              <w:rPr>
                <w:color w:val="000000"/>
                <w:sz w:val="20"/>
              </w:rPr>
              <w:t xml:space="preserve">Система контроля и управления доступом. </w:t>
            </w:r>
            <w:r w:rsidRPr="00FD1209">
              <w:rPr>
                <w:color w:val="000000"/>
                <w:sz w:val="20"/>
              </w:rPr>
              <w:br/>
              <w:t>Монтаж оборудования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E126"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54306"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91D4F" w14:textId="77777777" w:rsidR="004E2603" w:rsidRPr="00FD1209" w:rsidRDefault="004E2603" w:rsidP="004E2603">
            <w:pPr>
              <w:jc w:val="center"/>
              <w:rPr>
                <w:sz w:val="20"/>
              </w:rPr>
            </w:pPr>
            <w:r w:rsidRPr="00FD1209">
              <w:rPr>
                <w:sz w:val="20"/>
              </w:rPr>
              <w:t>633 188,54</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661A0" w14:textId="77777777" w:rsidR="004E2603" w:rsidRPr="00FD1209" w:rsidRDefault="004E2603" w:rsidP="004E2603">
            <w:pPr>
              <w:jc w:val="center"/>
              <w:rPr>
                <w:sz w:val="20"/>
              </w:rPr>
            </w:pPr>
            <w:r w:rsidRPr="00FD1209">
              <w:rPr>
                <w:sz w:val="20"/>
              </w:rPr>
              <w:t>633 188,54</w:t>
            </w:r>
          </w:p>
        </w:tc>
      </w:tr>
      <w:tr w:rsidR="004E2603" w:rsidRPr="00FD1209" w14:paraId="7A360BF0" w14:textId="77777777" w:rsidTr="004E2603">
        <w:trPr>
          <w:trHeight w:val="660"/>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4D1FE7BB"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C7C6"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7E41E4C5"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0F264B5"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2E0E596F"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7789BD74" w14:textId="77777777" w:rsidR="004E2603" w:rsidRPr="00FD1209" w:rsidRDefault="004E2603" w:rsidP="004E2603">
            <w:pPr>
              <w:jc w:val="center"/>
              <w:rPr>
                <w:b/>
                <w:bCs/>
                <w:sz w:val="20"/>
              </w:rPr>
            </w:pPr>
            <w:r w:rsidRPr="00FD1209">
              <w:rPr>
                <w:b/>
                <w:bCs/>
                <w:sz w:val="20"/>
              </w:rPr>
              <w:t>535 974,13</w:t>
            </w:r>
          </w:p>
        </w:tc>
      </w:tr>
      <w:tr w:rsidR="004E2603" w:rsidRPr="00FD1209" w14:paraId="5C1E17F6"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0674FFAF" w14:textId="77777777" w:rsidR="004E2603" w:rsidRPr="00FD1209" w:rsidRDefault="004E2603" w:rsidP="004E2603">
            <w:pPr>
              <w:jc w:val="center"/>
              <w:rPr>
                <w:color w:val="000000"/>
                <w:sz w:val="20"/>
              </w:rPr>
            </w:pPr>
            <w:r w:rsidRPr="00FD1209">
              <w:rPr>
                <w:color w:val="000000"/>
                <w:sz w:val="20"/>
              </w:rPr>
              <w:t>9.3</w:t>
            </w:r>
          </w:p>
        </w:tc>
        <w:tc>
          <w:tcPr>
            <w:tcW w:w="8431" w:type="dxa"/>
            <w:tcBorders>
              <w:top w:val="nil"/>
              <w:left w:val="single" w:sz="4" w:space="0" w:color="auto"/>
              <w:bottom w:val="single" w:sz="4" w:space="0" w:color="auto"/>
              <w:right w:val="nil"/>
            </w:tcBorders>
            <w:shd w:val="clear" w:color="auto" w:fill="auto"/>
            <w:vAlign w:val="center"/>
            <w:hideMark/>
          </w:tcPr>
          <w:p w14:paraId="51819C0A" w14:textId="77777777" w:rsidR="004E2603" w:rsidRPr="00FD1209" w:rsidRDefault="004E2603" w:rsidP="004E2603">
            <w:pPr>
              <w:rPr>
                <w:color w:val="000000"/>
                <w:sz w:val="20"/>
              </w:rPr>
            </w:pPr>
            <w:r w:rsidRPr="00FD1209">
              <w:rPr>
                <w:color w:val="000000"/>
                <w:sz w:val="20"/>
              </w:rPr>
              <w:t xml:space="preserve">Система охранного телевидения. </w:t>
            </w:r>
            <w:r w:rsidRPr="00FD1209">
              <w:rPr>
                <w:color w:val="000000"/>
                <w:sz w:val="20"/>
              </w:rPr>
              <w:br/>
              <w:t>Монтаж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4BFFB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29D6E97"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CA85460" w14:textId="77777777" w:rsidR="004E2603" w:rsidRPr="00FD1209" w:rsidRDefault="004E2603" w:rsidP="004E2603">
            <w:pPr>
              <w:jc w:val="center"/>
              <w:rPr>
                <w:sz w:val="20"/>
              </w:rPr>
            </w:pPr>
            <w:r w:rsidRPr="00FD1209">
              <w:rPr>
                <w:sz w:val="20"/>
              </w:rPr>
              <w:t>1 224 076,61</w:t>
            </w:r>
          </w:p>
        </w:tc>
        <w:tc>
          <w:tcPr>
            <w:tcW w:w="1883" w:type="dxa"/>
            <w:tcBorders>
              <w:top w:val="nil"/>
              <w:left w:val="nil"/>
              <w:bottom w:val="single" w:sz="4" w:space="0" w:color="auto"/>
              <w:right w:val="single" w:sz="4" w:space="0" w:color="auto"/>
            </w:tcBorders>
            <w:shd w:val="clear" w:color="000000" w:fill="FFFFFF"/>
            <w:noWrap/>
            <w:vAlign w:val="center"/>
            <w:hideMark/>
          </w:tcPr>
          <w:p w14:paraId="30B99F39" w14:textId="77777777" w:rsidR="004E2603" w:rsidRPr="00FD1209" w:rsidRDefault="004E2603" w:rsidP="004E2603">
            <w:pPr>
              <w:jc w:val="center"/>
              <w:rPr>
                <w:sz w:val="20"/>
              </w:rPr>
            </w:pPr>
            <w:r w:rsidRPr="00FD1209">
              <w:rPr>
                <w:sz w:val="20"/>
              </w:rPr>
              <w:t>1 224 076,61</w:t>
            </w:r>
          </w:p>
        </w:tc>
      </w:tr>
      <w:tr w:rsidR="004E2603" w:rsidRPr="00FD1209" w14:paraId="6BE6DFA0"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098A126F"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EC8A"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C0C372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BACEF3E"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64630513"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5C684F1" w14:textId="77777777" w:rsidR="004E2603" w:rsidRPr="00FD1209" w:rsidRDefault="004E2603" w:rsidP="004E2603">
            <w:pPr>
              <w:jc w:val="center"/>
              <w:rPr>
                <w:b/>
                <w:bCs/>
                <w:sz w:val="20"/>
              </w:rPr>
            </w:pPr>
            <w:r w:rsidRPr="00FD1209">
              <w:rPr>
                <w:b/>
                <w:bCs/>
                <w:sz w:val="20"/>
              </w:rPr>
              <w:t>919 088,40</w:t>
            </w:r>
          </w:p>
        </w:tc>
      </w:tr>
      <w:tr w:rsidR="004E2603" w:rsidRPr="00FD1209" w14:paraId="6C544E54"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131DE14F" w14:textId="77777777" w:rsidR="004E2603" w:rsidRPr="00FD1209" w:rsidRDefault="004E2603" w:rsidP="004E2603">
            <w:pPr>
              <w:jc w:val="center"/>
              <w:rPr>
                <w:color w:val="000000"/>
                <w:sz w:val="20"/>
              </w:rPr>
            </w:pPr>
            <w:r w:rsidRPr="00FD1209">
              <w:rPr>
                <w:color w:val="000000"/>
                <w:sz w:val="20"/>
              </w:rPr>
              <w:t>9.4</w:t>
            </w:r>
          </w:p>
        </w:tc>
        <w:tc>
          <w:tcPr>
            <w:tcW w:w="8431" w:type="dxa"/>
            <w:tcBorders>
              <w:top w:val="nil"/>
              <w:left w:val="single" w:sz="4" w:space="0" w:color="auto"/>
              <w:bottom w:val="single" w:sz="4" w:space="0" w:color="auto"/>
              <w:right w:val="nil"/>
            </w:tcBorders>
            <w:shd w:val="clear" w:color="auto" w:fill="auto"/>
            <w:vAlign w:val="center"/>
            <w:hideMark/>
          </w:tcPr>
          <w:p w14:paraId="7C5941A0" w14:textId="77777777" w:rsidR="004E2603" w:rsidRPr="00FD1209" w:rsidRDefault="004E2603" w:rsidP="004E2603">
            <w:pPr>
              <w:rPr>
                <w:color w:val="000000"/>
                <w:sz w:val="20"/>
              </w:rPr>
            </w:pPr>
            <w:r w:rsidRPr="00FD1209">
              <w:rPr>
                <w:color w:val="000000"/>
                <w:sz w:val="20"/>
              </w:rPr>
              <w:t>Прокладка провода в коробах, трубах, открыто по основаниям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37A498"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B20C4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58E9879" w14:textId="77777777" w:rsidR="004E2603" w:rsidRPr="00FD1209" w:rsidRDefault="004E2603" w:rsidP="004E2603">
            <w:pPr>
              <w:jc w:val="center"/>
              <w:rPr>
                <w:sz w:val="20"/>
              </w:rPr>
            </w:pPr>
            <w:r w:rsidRPr="00FD1209">
              <w:rPr>
                <w:sz w:val="20"/>
              </w:rPr>
              <w:t>252 366,34</w:t>
            </w:r>
          </w:p>
        </w:tc>
        <w:tc>
          <w:tcPr>
            <w:tcW w:w="1883" w:type="dxa"/>
            <w:tcBorders>
              <w:top w:val="nil"/>
              <w:left w:val="nil"/>
              <w:bottom w:val="single" w:sz="4" w:space="0" w:color="auto"/>
              <w:right w:val="single" w:sz="4" w:space="0" w:color="auto"/>
            </w:tcBorders>
            <w:shd w:val="clear" w:color="000000" w:fill="FFFFFF"/>
            <w:noWrap/>
            <w:vAlign w:val="center"/>
            <w:hideMark/>
          </w:tcPr>
          <w:p w14:paraId="5A7C4447" w14:textId="77777777" w:rsidR="004E2603" w:rsidRPr="00FD1209" w:rsidRDefault="004E2603" w:rsidP="004E2603">
            <w:pPr>
              <w:jc w:val="center"/>
              <w:rPr>
                <w:sz w:val="20"/>
              </w:rPr>
            </w:pPr>
            <w:r w:rsidRPr="00FD1209">
              <w:rPr>
                <w:sz w:val="20"/>
              </w:rPr>
              <w:t>252 366,34</w:t>
            </w:r>
          </w:p>
        </w:tc>
      </w:tr>
      <w:tr w:rsidR="004E2603" w:rsidRPr="00FD1209" w14:paraId="16A6ED64" w14:textId="77777777" w:rsidTr="008A496E">
        <w:trPr>
          <w:trHeight w:val="341"/>
        </w:trPr>
        <w:tc>
          <w:tcPr>
            <w:tcW w:w="636" w:type="dxa"/>
            <w:tcBorders>
              <w:top w:val="nil"/>
              <w:left w:val="single" w:sz="4" w:space="0" w:color="auto"/>
              <w:bottom w:val="single" w:sz="4" w:space="0" w:color="auto"/>
              <w:right w:val="nil"/>
            </w:tcBorders>
            <w:shd w:val="clear" w:color="000000" w:fill="A9D08E"/>
            <w:noWrap/>
            <w:vAlign w:val="center"/>
            <w:hideMark/>
          </w:tcPr>
          <w:p w14:paraId="794DD3FD" w14:textId="77777777" w:rsidR="004E2603" w:rsidRPr="00FD1209" w:rsidRDefault="004E2603" w:rsidP="004E2603">
            <w:pPr>
              <w:jc w:val="center"/>
              <w:rPr>
                <w:b/>
                <w:bCs/>
                <w:color w:val="000000"/>
                <w:sz w:val="20"/>
              </w:rPr>
            </w:pPr>
            <w:r w:rsidRPr="00FD1209">
              <w:rPr>
                <w:b/>
                <w:bCs/>
                <w:color w:val="000000"/>
                <w:sz w:val="20"/>
              </w:rPr>
              <w:t>10</w:t>
            </w:r>
          </w:p>
        </w:tc>
        <w:tc>
          <w:tcPr>
            <w:tcW w:w="8431" w:type="dxa"/>
            <w:tcBorders>
              <w:top w:val="nil"/>
              <w:left w:val="single" w:sz="4" w:space="0" w:color="auto"/>
              <w:bottom w:val="single" w:sz="4" w:space="0" w:color="auto"/>
              <w:right w:val="nil"/>
            </w:tcBorders>
            <w:shd w:val="clear" w:color="000000" w:fill="A9D08E"/>
            <w:noWrap/>
            <w:vAlign w:val="center"/>
            <w:hideMark/>
          </w:tcPr>
          <w:p w14:paraId="39CA8B45" w14:textId="77777777" w:rsidR="004E2603" w:rsidRPr="00FD1209" w:rsidRDefault="004E2603" w:rsidP="004E2603">
            <w:pPr>
              <w:rPr>
                <w:b/>
                <w:bCs/>
                <w:color w:val="000000"/>
                <w:sz w:val="20"/>
              </w:rPr>
            </w:pPr>
            <w:r w:rsidRPr="00FD1209">
              <w:rPr>
                <w:b/>
                <w:bCs/>
                <w:color w:val="000000"/>
                <w:sz w:val="20"/>
              </w:rPr>
              <w:t xml:space="preserve">Система вентиляции и </w:t>
            </w:r>
            <w:proofErr w:type="spellStart"/>
            <w:r w:rsidRPr="00FD1209">
              <w:rPr>
                <w:b/>
                <w:bCs/>
                <w:color w:val="000000"/>
                <w:sz w:val="20"/>
              </w:rPr>
              <w:t>дымоудаления</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4DA15F"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F34820A"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1C6DB33E"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378223DF" w14:textId="77777777" w:rsidR="004E2603" w:rsidRPr="00FD1209" w:rsidRDefault="004E2603" w:rsidP="004E2603">
            <w:pPr>
              <w:jc w:val="center"/>
              <w:rPr>
                <w:b/>
                <w:bCs/>
                <w:sz w:val="20"/>
              </w:rPr>
            </w:pPr>
            <w:r w:rsidRPr="00FD1209">
              <w:rPr>
                <w:b/>
                <w:bCs/>
                <w:sz w:val="20"/>
              </w:rPr>
              <w:t>5 386 553,46</w:t>
            </w:r>
          </w:p>
        </w:tc>
      </w:tr>
      <w:tr w:rsidR="004E2603" w:rsidRPr="00FD1209" w14:paraId="00D60E56" w14:textId="77777777" w:rsidTr="004E2603">
        <w:trPr>
          <w:trHeight w:val="660"/>
        </w:trPr>
        <w:tc>
          <w:tcPr>
            <w:tcW w:w="636" w:type="dxa"/>
            <w:tcBorders>
              <w:top w:val="nil"/>
              <w:left w:val="single" w:sz="4" w:space="0" w:color="auto"/>
              <w:bottom w:val="single" w:sz="4" w:space="0" w:color="auto"/>
              <w:right w:val="nil"/>
            </w:tcBorders>
            <w:shd w:val="clear" w:color="000000" w:fill="F8CBAD"/>
            <w:noWrap/>
            <w:vAlign w:val="center"/>
            <w:hideMark/>
          </w:tcPr>
          <w:p w14:paraId="1CEDE4D4"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6D70682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C57FFB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26FA4389"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69FDA4C0"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42A64C9D" w14:textId="77777777" w:rsidR="004E2603" w:rsidRPr="00FD1209" w:rsidRDefault="004E2603" w:rsidP="004E2603">
            <w:pPr>
              <w:jc w:val="center"/>
              <w:rPr>
                <w:b/>
                <w:bCs/>
                <w:sz w:val="20"/>
              </w:rPr>
            </w:pPr>
            <w:r w:rsidRPr="00FD1209">
              <w:rPr>
                <w:b/>
                <w:bCs/>
                <w:sz w:val="20"/>
              </w:rPr>
              <w:t>1 499 100,82</w:t>
            </w:r>
          </w:p>
        </w:tc>
      </w:tr>
      <w:tr w:rsidR="004E2603" w:rsidRPr="00FD1209" w14:paraId="50E599FA"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2EF0B0EA" w14:textId="77777777" w:rsidR="004E2603" w:rsidRPr="00FD1209" w:rsidRDefault="004E2603" w:rsidP="004E2603">
            <w:pPr>
              <w:jc w:val="center"/>
              <w:rPr>
                <w:color w:val="000000"/>
                <w:sz w:val="20"/>
              </w:rPr>
            </w:pPr>
            <w:r w:rsidRPr="00FD1209">
              <w:rPr>
                <w:color w:val="000000"/>
                <w:sz w:val="20"/>
              </w:rPr>
              <w:lastRenderedPageBreak/>
              <w:t>10.1</w:t>
            </w:r>
          </w:p>
        </w:tc>
        <w:tc>
          <w:tcPr>
            <w:tcW w:w="8431" w:type="dxa"/>
            <w:tcBorders>
              <w:top w:val="nil"/>
              <w:left w:val="single" w:sz="4" w:space="0" w:color="auto"/>
              <w:bottom w:val="single" w:sz="4" w:space="0" w:color="auto"/>
              <w:right w:val="nil"/>
            </w:tcBorders>
            <w:shd w:val="clear" w:color="auto" w:fill="auto"/>
            <w:vAlign w:val="center"/>
            <w:hideMark/>
          </w:tcPr>
          <w:p w14:paraId="62BFD946" w14:textId="77777777" w:rsidR="004E2603" w:rsidRPr="00FD1209" w:rsidRDefault="004E2603" w:rsidP="004E2603">
            <w:pPr>
              <w:rPr>
                <w:color w:val="000000"/>
                <w:sz w:val="20"/>
              </w:rPr>
            </w:pPr>
            <w:r w:rsidRPr="00FD1209">
              <w:rPr>
                <w:color w:val="000000"/>
                <w:sz w:val="20"/>
              </w:rPr>
              <w:t>Система вентиляции механическая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FF36B8" w14:textId="77777777" w:rsidR="004E2603" w:rsidRPr="00FD1209" w:rsidRDefault="004E2603" w:rsidP="004E2603">
            <w:pPr>
              <w:jc w:val="center"/>
              <w:rPr>
                <w:sz w:val="20"/>
              </w:rPr>
            </w:pPr>
            <w:r w:rsidRPr="00FD1209">
              <w:rPr>
                <w:sz w:val="20"/>
              </w:rPr>
              <w:t>комплект</w:t>
            </w:r>
          </w:p>
        </w:tc>
        <w:tc>
          <w:tcPr>
            <w:tcW w:w="1286" w:type="dxa"/>
            <w:tcBorders>
              <w:top w:val="nil"/>
              <w:left w:val="nil"/>
              <w:bottom w:val="single" w:sz="4" w:space="0" w:color="auto"/>
              <w:right w:val="single" w:sz="4" w:space="0" w:color="auto"/>
            </w:tcBorders>
            <w:shd w:val="clear" w:color="auto" w:fill="auto"/>
            <w:vAlign w:val="center"/>
            <w:hideMark/>
          </w:tcPr>
          <w:p w14:paraId="7DE322B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DB863BC" w14:textId="77777777" w:rsidR="004E2603" w:rsidRPr="00FD1209" w:rsidRDefault="004E2603" w:rsidP="004E2603">
            <w:pPr>
              <w:jc w:val="center"/>
              <w:rPr>
                <w:sz w:val="20"/>
              </w:rPr>
            </w:pPr>
            <w:r w:rsidRPr="00FD1209">
              <w:rPr>
                <w:sz w:val="20"/>
              </w:rPr>
              <w:t>4 540 052,56</w:t>
            </w:r>
          </w:p>
        </w:tc>
        <w:tc>
          <w:tcPr>
            <w:tcW w:w="1883" w:type="dxa"/>
            <w:tcBorders>
              <w:top w:val="nil"/>
              <w:left w:val="nil"/>
              <w:bottom w:val="single" w:sz="4" w:space="0" w:color="auto"/>
              <w:right w:val="single" w:sz="4" w:space="0" w:color="auto"/>
            </w:tcBorders>
            <w:shd w:val="clear" w:color="000000" w:fill="FFFFFF"/>
            <w:noWrap/>
            <w:vAlign w:val="center"/>
            <w:hideMark/>
          </w:tcPr>
          <w:p w14:paraId="75D6EA40" w14:textId="77777777" w:rsidR="004E2603" w:rsidRPr="00FD1209" w:rsidRDefault="004E2603" w:rsidP="004E2603">
            <w:pPr>
              <w:jc w:val="center"/>
              <w:rPr>
                <w:sz w:val="20"/>
              </w:rPr>
            </w:pPr>
            <w:r w:rsidRPr="00FD1209">
              <w:rPr>
                <w:sz w:val="20"/>
              </w:rPr>
              <w:t>4 540 052,56</w:t>
            </w:r>
          </w:p>
        </w:tc>
      </w:tr>
      <w:tr w:rsidR="004E2603" w:rsidRPr="00FD1209" w14:paraId="28B7CAB2"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1350E80F"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21E351EE"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CAE011"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A02C665"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2781B87B"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368F0B78" w14:textId="77777777" w:rsidR="004E2603" w:rsidRPr="00FD1209" w:rsidRDefault="004E2603" w:rsidP="004E2603">
            <w:pPr>
              <w:jc w:val="center"/>
              <w:rPr>
                <w:b/>
                <w:bCs/>
                <w:sz w:val="20"/>
              </w:rPr>
            </w:pPr>
            <w:r w:rsidRPr="00FD1209">
              <w:rPr>
                <w:b/>
                <w:bCs/>
                <w:sz w:val="20"/>
              </w:rPr>
              <w:t>1 239 908,34</w:t>
            </w:r>
          </w:p>
        </w:tc>
      </w:tr>
      <w:tr w:rsidR="004E2603" w:rsidRPr="00FD1209" w14:paraId="4C1D0B82"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2DE7C8CF" w14:textId="77777777" w:rsidR="004E2603" w:rsidRPr="00FD1209" w:rsidRDefault="004E2603" w:rsidP="004E2603">
            <w:pPr>
              <w:jc w:val="center"/>
              <w:rPr>
                <w:color w:val="000000"/>
                <w:sz w:val="20"/>
              </w:rPr>
            </w:pPr>
            <w:r w:rsidRPr="00FD1209">
              <w:rPr>
                <w:color w:val="000000"/>
                <w:sz w:val="20"/>
              </w:rPr>
              <w:t>10.2</w:t>
            </w:r>
          </w:p>
        </w:tc>
        <w:tc>
          <w:tcPr>
            <w:tcW w:w="8431" w:type="dxa"/>
            <w:tcBorders>
              <w:top w:val="nil"/>
              <w:left w:val="single" w:sz="4" w:space="0" w:color="auto"/>
              <w:bottom w:val="single" w:sz="4" w:space="0" w:color="auto"/>
              <w:right w:val="nil"/>
            </w:tcBorders>
            <w:shd w:val="clear" w:color="auto" w:fill="auto"/>
            <w:vAlign w:val="center"/>
            <w:hideMark/>
          </w:tcPr>
          <w:p w14:paraId="300F853E" w14:textId="77777777" w:rsidR="004E2603" w:rsidRPr="00FD1209" w:rsidRDefault="004E2603" w:rsidP="004E2603">
            <w:pPr>
              <w:rPr>
                <w:color w:val="000000"/>
                <w:sz w:val="20"/>
              </w:rPr>
            </w:pPr>
            <w:proofErr w:type="spellStart"/>
            <w:r w:rsidRPr="00FD1209">
              <w:rPr>
                <w:color w:val="000000"/>
                <w:sz w:val="20"/>
              </w:rPr>
              <w:t>Противодымная</w:t>
            </w:r>
            <w:proofErr w:type="spellEnd"/>
            <w:r w:rsidRPr="00FD1209">
              <w:rPr>
                <w:color w:val="000000"/>
                <w:sz w:val="20"/>
              </w:rPr>
              <w:t xml:space="preserve"> 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775F68" w14:textId="77777777" w:rsidR="004E2603" w:rsidRPr="00FD1209" w:rsidRDefault="004E2603" w:rsidP="004E2603">
            <w:pPr>
              <w:jc w:val="center"/>
              <w:rPr>
                <w:sz w:val="20"/>
              </w:rPr>
            </w:pPr>
            <w:r w:rsidRPr="00FD1209">
              <w:rPr>
                <w:sz w:val="20"/>
              </w:rPr>
              <w:t>комплект</w:t>
            </w:r>
          </w:p>
        </w:tc>
        <w:tc>
          <w:tcPr>
            <w:tcW w:w="1286" w:type="dxa"/>
            <w:tcBorders>
              <w:top w:val="nil"/>
              <w:left w:val="nil"/>
              <w:bottom w:val="single" w:sz="4" w:space="0" w:color="auto"/>
              <w:right w:val="single" w:sz="4" w:space="0" w:color="auto"/>
            </w:tcBorders>
            <w:shd w:val="clear" w:color="auto" w:fill="auto"/>
            <w:vAlign w:val="center"/>
            <w:hideMark/>
          </w:tcPr>
          <w:p w14:paraId="2494085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E1129ED" w14:textId="77777777" w:rsidR="004E2603" w:rsidRPr="00FD1209" w:rsidRDefault="004E2603" w:rsidP="004E2603">
            <w:pPr>
              <w:jc w:val="center"/>
              <w:rPr>
                <w:sz w:val="20"/>
              </w:rPr>
            </w:pPr>
            <w:r w:rsidRPr="00FD1209">
              <w:rPr>
                <w:sz w:val="20"/>
              </w:rPr>
              <w:t>846 500,90</w:t>
            </w:r>
          </w:p>
        </w:tc>
        <w:tc>
          <w:tcPr>
            <w:tcW w:w="1883" w:type="dxa"/>
            <w:tcBorders>
              <w:top w:val="nil"/>
              <w:left w:val="nil"/>
              <w:bottom w:val="single" w:sz="4" w:space="0" w:color="auto"/>
              <w:right w:val="single" w:sz="4" w:space="0" w:color="auto"/>
            </w:tcBorders>
            <w:shd w:val="clear" w:color="000000" w:fill="FFFFFF"/>
            <w:noWrap/>
            <w:vAlign w:val="center"/>
            <w:hideMark/>
          </w:tcPr>
          <w:p w14:paraId="53826301" w14:textId="77777777" w:rsidR="004E2603" w:rsidRPr="00FD1209" w:rsidRDefault="004E2603" w:rsidP="004E2603">
            <w:pPr>
              <w:jc w:val="center"/>
              <w:rPr>
                <w:sz w:val="20"/>
              </w:rPr>
            </w:pPr>
            <w:r w:rsidRPr="00FD1209">
              <w:rPr>
                <w:sz w:val="20"/>
              </w:rPr>
              <w:t>846 500,90</w:t>
            </w:r>
          </w:p>
        </w:tc>
      </w:tr>
      <w:tr w:rsidR="004E2603" w:rsidRPr="00FD1209" w14:paraId="6C318ED5"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114F5485"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2B6A211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839691"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0340926"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774FD3CA"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C7CD62E" w14:textId="77777777" w:rsidR="004E2603" w:rsidRPr="00FD1209" w:rsidRDefault="004E2603" w:rsidP="004E2603">
            <w:pPr>
              <w:jc w:val="center"/>
              <w:rPr>
                <w:b/>
                <w:bCs/>
                <w:sz w:val="20"/>
              </w:rPr>
            </w:pPr>
            <w:r w:rsidRPr="00FD1209">
              <w:rPr>
                <w:b/>
                <w:bCs/>
                <w:sz w:val="20"/>
              </w:rPr>
              <w:t>259 192,48</w:t>
            </w:r>
          </w:p>
        </w:tc>
      </w:tr>
      <w:tr w:rsidR="004E2603" w:rsidRPr="00FD1209" w14:paraId="76AC3F05" w14:textId="77777777" w:rsidTr="004E2603">
        <w:trPr>
          <w:trHeight w:val="660"/>
        </w:trPr>
        <w:tc>
          <w:tcPr>
            <w:tcW w:w="636" w:type="dxa"/>
            <w:tcBorders>
              <w:top w:val="nil"/>
              <w:left w:val="single" w:sz="4" w:space="0" w:color="auto"/>
              <w:bottom w:val="single" w:sz="4" w:space="0" w:color="auto"/>
              <w:right w:val="nil"/>
            </w:tcBorders>
            <w:shd w:val="clear" w:color="000000" w:fill="A9D08E"/>
            <w:noWrap/>
            <w:vAlign w:val="center"/>
            <w:hideMark/>
          </w:tcPr>
          <w:p w14:paraId="44415F57" w14:textId="77777777" w:rsidR="004E2603" w:rsidRPr="00FD1209" w:rsidRDefault="004E2603" w:rsidP="004E2603">
            <w:pPr>
              <w:jc w:val="center"/>
              <w:rPr>
                <w:b/>
                <w:bCs/>
                <w:color w:val="000000"/>
                <w:sz w:val="20"/>
              </w:rPr>
            </w:pPr>
            <w:r w:rsidRPr="00FD1209">
              <w:rPr>
                <w:b/>
                <w:bCs/>
                <w:color w:val="000000"/>
                <w:sz w:val="20"/>
              </w:rPr>
              <w:t>11</w:t>
            </w:r>
          </w:p>
        </w:tc>
        <w:tc>
          <w:tcPr>
            <w:tcW w:w="8431" w:type="dxa"/>
            <w:tcBorders>
              <w:top w:val="nil"/>
              <w:left w:val="single" w:sz="4" w:space="0" w:color="auto"/>
              <w:bottom w:val="single" w:sz="4" w:space="0" w:color="auto"/>
              <w:right w:val="nil"/>
            </w:tcBorders>
            <w:shd w:val="clear" w:color="000000" w:fill="A9D08E"/>
            <w:noWrap/>
            <w:vAlign w:val="center"/>
            <w:hideMark/>
          </w:tcPr>
          <w:p w14:paraId="1AF35E0E" w14:textId="77777777" w:rsidR="004E2603" w:rsidRPr="00FD1209" w:rsidRDefault="004E2603" w:rsidP="004E2603">
            <w:pPr>
              <w:rPr>
                <w:b/>
                <w:bCs/>
                <w:color w:val="000000"/>
                <w:sz w:val="20"/>
              </w:rPr>
            </w:pPr>
            <w:r w:rsidRPr="00FD1209">
              <w:rPr>
                <w:b/>
                <w:bCs/>
                <w:color w:val="000000"/>
                <w:sz w:val="20"/>
              </w:rPr>
              <w:t xml:space="preserve">Система вентиляции и </w:t>
            </w:r>
            <w:proofErr w:type="spellStart"/>
            <w:r w:rsidRPr="00FD1209">
              <w:rPr>
                <w:b/>
                <w:bCs/>
                <w:color w:val="000000"/>
                <w:sz w:val="20"/>
              </w:rPr>
              <w:t>дымоудаления</w:t>
            </w:r>
            <w:proofErr w:type="spellEnd"/>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56C0393"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BD1D2A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5B8A351E"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60249670" w14:textId="77777777" w:rsidR="004E2603" w:rsidRPr="00FD1209" w:rsidRDefault="004E2603" w:rsidP="004E2603">
            <w:pPr>
              <w:jc w:val="center"/>
              <w:rPr>
                <w:b/>
                <w:bCs/>
                <w:sz w:val="20"/>
              </w:rPr>
            </w:pPr>
            <w:r w:rsidRPr="00FD1209">
              <w:rPr>
                <w:b/>
                <w:bCs/>
                <w:sz w:val="20"/>
              </w:rPr>
              <w:t>4 716 020,45</w:t>
            </w:r>
          </w:p>
        </w:tc>
      </w:tr>
      <w:tr w:rsidR="004E2603" w:rsidRPr="00FD1209" w14:paraId="385D2863" w14:textId="77777777" w:rsidTr="004E2603">
        <w:trPr>
          <w:trHeight w:val="660"/>
        </w:trPr>
        <w:tc>
          <w:tcPr>
            <w:tcW w:w="636" w:type="dxa"/>
            <w:tcBorders>
              <w:top w:val="nil"/>
              <w:left w:val="single" w:sz="4" w:space="0" w:color="auto"/>
              <w:bottom w:val="single" w:sz="4" w:space="0" w:color="auto"/>
              <w:right w:val="nil"/>
            </w:tcBorders>
            <w:shd w:val="clear" w:color="000000" w:fill="F8CBAD"/>
            <w:noWrap/>
            <w:vAlign w:val="center"/>
            <w:hideMark/>
          </w:tcPr>
          <w:p w14:paraId="48FA9814"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50A91B72"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28EB8A3"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384DFEFC"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233BE51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4BD152AA" w14:textId="77777777" w:rsidR="004E2603" w:rsidRPr="00FD1209" w:rsidRDefault="004E2603" w:rsidP="004E2603">
            <w:pPr>
              <w:jc w:val="center"/>
              <w:rPr>
                <w:b/>
                <w:bCs/>
                <w:sz w:val="20"/>
              </w:rPr>
            </w:pPr>
            <w:r w:rsidRPr="00FD1209">
              <w:rPr>
                <w:b/>
                <w:bCs/>
                <w:sz w:val="20"/>
              </w:rPr>
              <w:t>647 807,06</w:t>
            </w:r>
          </w:p>
        </w:tc>
      </w:tr>
      <w:tr w:rsidR="004E2603" w:rsidRPr="00FD1209" w14:paraId="3C0716E2"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68E335A1" w14:textId="77777777" w:rsidR="004E2603" w:rsidRPr="00FD1209" w:rsidRDefault="004E2603" w:rsidP="004E2603">
            <w:pPr>
              <w:jc w:val="center"/>
              <w:rPr>
                <w:color w:val="000000"/>
                <w:sz w:val="20"/>
              </w:rPr>
            </w:pPr>
            <w:r w:rsidRPr="00FD1209">
              <w:rPr>
                <w:color w:val="000000"/>
                <w:sz w:val="20"/>
              </w:rPr>
              <w:t>11.1</w:t>
            </w:r>
          </w:p>
        </w:tc>
        <w:tc>
          <w:tcPr>
            <w:tcW w:w="8431" w:type="dxa"/>
            <w:tcBorders>
              <w:top w:val="nil"/>
              <w:left w:val="single" w:sz="4" w:space="0" w:color="auto"/>
              <w:bottom w:val="single" w:sz="4" w:space="0" w:color="auto"/>
              <w:right w:val="nil"/>
            </w:tcBorders>
            <w:shd w:val="clear" w:color="auto" w:fill="auto"/>
            <w:vAlign w:val="center"/>
            <w:hideMark/>
          </w:tcPr>
          <w:p w14:paraId="6F8D4F41" w14:textId="77777777" w:rsidR="004E2603" w:rsidRPr="00FD1209" w:rsidRDefault="004E2603" w:rsidP="004E2603">
            <w:pPr>
              <w:rPr>
                <w:color w:val="000000"/>
                <w:sz w:val="20"/>
              </w:rPr>
            </w:pPr>
            <w:r w:rsidRPr="00FD1209">
              <w:rPr>
                <w:color w:val="000000"/>
                <w:sz w:val="20"/>
              </w:rPr>
              <w:t>Электротехнические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2674C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D5B2CB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1DD05A2E" w14:textId="77777777" w:rsidR="004E2603" w:rsidRPr="00FD1209" w:rsidRDefault="004E2603" w:rsidP="004E2603">
            <w:pPr>
              <w:jc w:val="center"/>
              <w:rPr>
                <w:sz w:val="20"/>
              </w:rPr>
            </w:pPr>
            <w:r w:rsidRPr="00FD1209">
              <w:rPr>
                <w:sz w:val="20"/>
              </w:rPr>
              <w:t>4 010 945,46</w:t>
            </w:r>
          </w:p>
        </w:tc>
        <w:tc>
          <w:tcPr>
            <w:tcW w:w="1883" w:type="dxa"/>
            <w:tcBorders>
              <w:top w:val="nil"/>
              <w:left w:val="nil"/>
              <w:bottom w:val="single" w:sz="4" w:space="0" w:color="auto"/>
              <w:right w:val="single" w:sz="4" w:space="0" w:color="auto"/>
            </w:tcBorders>
            <w:shd w:val="clear" w:color="000000" w:fill="FFFFFF"/>
            <w:noWrap/>
            <w:vAlign w:val="center"/>
            <w:hideMark/>
          </w:tcPr>
          <w:p w14:paraId="5D20526D" w14:textId="77777777" w:rsidR="004E2603" w:rsidRPr="00FD1209" w:rsidRDefault="004E2603" w:rsidP="004E2603">
            <w:pPr>
              <w:jc w:val="center"/>
              <w:rPr>
                <w:sz w:val="20"/>
              </w:rPr>
            </w:pPr>
            <w:r w:rsidRPr="00FD1209">
              <w:rPr>
                <w:sz w:val="20"/>
              </w:rPr>
              <w:t>4 010 945,46</w:t>
            </w:r>
          </w:p>
        </w:tc>
      </w:tr>
      <w:tr w:rsidR="004E2603" w:rsidRPr="00FD1209" w14:paraId="5DCE701A" w14:textId="77777777" w:rsidTr="004E2603">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BC88"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A4D8"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BAA0"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62E5"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8ABB5"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0014C" w14:textId="77777777" w:rsidR="004E2603" w:rsidRPr="00FD1209" w:rsidRDefault="004E2603" w:rsidP="004E2603">
            <w:pPr>
              <w:jc w:val="center"/>
              <w:rPr>
                <w:b/>
                <w:bCs/>
                <w:sz w:val="20"/>
              </w:rPr>
            </w:pPr>
            <w:r w:rsidRPr="00FD1209">
              <w:rPr>
                <w:b/>
                <w:bCs/>
                <w:sz w:val="20"/>
              </w:rPr>
              <w:t>32 808,180</w:t>
            </w:r>
          </w:p>
        </w:tc>
      </w:tr>
      <w:tr w:rsidR="004E2603" w:rsidRPr="00FD1209" w14:paraId="781E831B" w14:textId="77777777" w:rsidTr="004E2603">
        <w:trPr>
          <w:trHeight w:val="660"/>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53AF8C89" w14:textId="77777777" w:rsidR="004E2603" w:rsidRPr="00FD1209" w:rsidRDefault="004E2603" w:rsidP="004E2603">
            <w:pPr>
              <w:jc w:val="center"/>
              <w:rPr>
                <w:color w:val="000000"/>
                <w:sz w:val="20"/>
              </w:rPr>
            </w:pPr>
            <w:r w:rsidRPr="00FD1209">
              <w:rPr>
                <w:color w:val="000000"/>
                <w:sz w:val="20"/>
              </w:rPr>
              <w:t>11.2</w:t>
            </w:r>
          </w:p>
        </w:tc>
        <w:tc>
          <w:tcPr>
            <w:tcW w:w="8431" w:type="dxa"/>
            <w:tcBorders>
              <w:top w:val="single" w:sz="4" w:space="0" w:color="auto"/>
              <w:left w:val="single" w:sz="4" w:space="0" w:color="auto"/>
              <w:bottom w:val="single" w:sz="4" w:space="0" w:color="auto"/>
              <w:right w:val="nil"/>
            </w:tcBorders>
            <w:shd w:val="clear" w:color="auto" w:fill="auto"/>
            <w:vAlign w:val="center"/>
            <w:hideMark/>
          </w:tcPr>
          <w:p w14:paraId="10AF36B8" w14:textId="77777777" w:rsidR="004E2603" w:rsidRPr="00FD1209" w:rsidRDefault="004E2603" w:rsidP="004E2603">
            <w:pPr>
              <w:rPr>
                <w:color w:val="000000"/>
                <w:sz w:val="20"/>
              </w:rPr>
            </w:pPr>
            <w:r w:rsidRPr="00FD1209">
              <w:rPr>
                <w:color w:val="000000"/>
                <w:sz w:val="20"/>
              </w:rPr>
              <w:t>Монтаж оборудования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E73E"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1FE0A6B"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79E27CFD" w14:textId="77777777" w:rsidR="004E2603" w:rsidRPr="00FD1209" w:rsidRDefault="004E2603" w:rsidP="004E2603">
            <w:pPr>
              <w:jc w:val="center"/>
              <w:rPr>
                <w:sz w:val="20"/>
              </w:rPr>
            </w:pPr>
            <w:r w:rsidRPr="00FD1209">
              <w:rPr>
                <w:sz w:val="20"/>
              </w:rPr>
              <w:t>705 074,99</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00E1F91D" w14:textId="77777777" w:rsidR="004E2603" w:rsidRPr="00FD1209" w:rsidRDefault="004E2603" w:rsidP="004E2603">
            <w:pPr>
              <w:jc w:val="center"/>
              <w:rPr>
                <w:sz w:val="20"/>
              </w:rPr>
            </w:pPr>
            <w:r w:rsidRPr="00FD1209">
              <w:rPr>
                <w:sz w:val="20"/>
              </w:rPr>
              <w:t>705 074,99</w:t>
            </w:r>
          </w:p>
        </w:tc>
      </w:tr>
      <w:tr w:rsidR="004E2603" w:rsidRPr="00FD1209" w14:paraId="5DFBD917"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45989E24"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AFB6"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B1C8A6B"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0F718A3"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52792963"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0D35A4B1" w14:textId="77777777" w:rsidR="004E2603" w:rsidRPr="00FD1209" w:rsidRDefault="004E2603" w:rsidP="004E2603">
            <w:pPr>
              <w:jc w:val="center"/>
              <w:rPr>
                <w:b/>
                <w:bCs/>
                <w:sz w:val="20"/>
              </w:rPr>
            </w:pPr>
            <w:r w:rsidRPr="00FD1209">
              <w:rPr>
                <w:b/>
                <w:bCs/>
                <w:sz w:val="20"/>
              </w:rPr>
              <w:t>614 998,880</w:t>
            </w:r>
          </w:p>
        </w:tc>
      </w:tr>
      <w:tr w:rsidR="004E2603" w:rsidRPr="00FD1209" w14:paraId="5023C752" w14:textId="77777777" w:rsidTr="004E2603">
        <w:trPr>
          <w:trHeight w:val="660"/>
        </w:trPr>
        <w:tc>
          <w:tcPr>
            <w:tcW w:w="636" w:type="dxa"/>
            <w:tcBorders>
              <w:top w:val="nil"/>
              <w:left w:val="single" w:sz="4" w:space="0" w:color="auto"/>
              <w:bottom w:val="single" w:sz="4" w:space="0" w:color="auto"/>
              <w:right w:val="nil"/>
            </w:tcBorders>
            <w:shd w:val="clear" w:color="000000" w:fill="A9D08E"/>
            <w:noWrap/>
            <w:vAlign w:val="center"/>
            <w:hideMark/>
          </w:tcPr>
          <w:p w14:paraId="21C42970" w14:textId="77777777" w:rsidR="004E2603" w:rsidRPr="00FD1209" w:rsidRDefault="004E2603" w:rsidP="004E2603">
            <w:pPr>
              <w:jc w:val="center"/>
              <w:rPr>
                <w:b/>
                <w:bCs/>
                <w:color w:val="000000"/>
                <w:sz w:val="20"/>
              </w:rPr>
            </w:pPr>
            <w:r w:rsidRPr="00FD1209">
              <w:rPr>
                <w:b/>
                <w:bCs/>
                <w:color w:val="000000"/>
                <w:sz w:val="20"/>
              </w:rPr>
              <w:t>12</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7D767E9B" w14:textId="77777777" w:rsidR="004E2603" w:rsidRPr="00FD1209" w:rsidRDefault="004E2603" w:rsidP="004E2603">
            <w:pPr>
              <w:rPr>
                <w:b/>
                <w:bCs/>
                <w:color w:val="000000"/>
                <w:sz w:val="20"/>
              </w:rPr>
            </w:pPr>
            <w:r w:rsidRPr="00FD1209">
              <w:rPr>
                <w:b/>
                <w:bCs/>
                <w:color w:val="000000"/>
                <w:sz w:val="20"/>
              </w:rPr>
              <w:t>Отопление внутреннее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5E4071B"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7F167F4"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632DF0FA"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748291E4" w14:textId="77777777" w:rsidR="004E2603" w:rsidRPr="00FD1209" w:rsidRDefault="004E2603" w:rsidP="004E2603">
            <w:pPr>
              <w:jc w:val="center"/>
              <w:rPr>
                <w:b/>
                <w:bCs/>
                <w:sz w:val="20"/>
              </w:rPr>
            </w:pPr>
            <w:r w:rsidRPr="00FD1209">
              <w:rPr>
                <w:b/>
                <w:bCs/>
                <w:sz w:val="20"/>
              </w:rPr>
              <w:t>6 892 909,19</w:t>
            </w:r>
          </w:p>
        </w:tc>
      </w:tr>
      <w:tr w:rsidR="004E2603" w:rsidRPr="00FD1209" w14:paraId="5779562C" w14:textId="77777777" w:rsidTr="004E2603">
        <w:trPr>
          <w:trHeight w:val="525"/>
        </w:trPr>
        <w:tc>
          <w:tcPr>
            <w:tcW w:w="636" w:type="dxa"/>
            <w:tcBorders>
              <w:top w:val="nil"/>
              <w:left w:val="single" w:sz="4" w:space="0" w:color="auto"/>
              <w:bottom w:val="single" w:sz="4" w:space="0" w:color="auto"/>
              <w:right w:val="nil"/>
            </w:tcBorders>
            <w:shd w:val="clear" w:color="000000" w:fill="F8CBAD"/>
            <w:noWrap/>
            <w:vAlign w:val="center"/>
            <w:hideMark/>
          </w:tcPr>
          <w:p w14:paraId="07A2796C"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7F18D589"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6C4D68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78674A04"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2D8F6C39"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7237886B" w14:textId="77777777" w:rsidR="004E2603" w:rsidRPr="00FD1209" w:rsidRDefault="004E2603" w:rsidP="004E2603">
            <w:pPr>
              <w:jc w:val="center"/>
              <w:rPr>
                <w:b/>
                <w:bCs/>
                <w:sz w:val="20"/>
              </w:rPr>
            </w:pPr>
            <w:r w:rsidRPr="00FD1209">
              <w:rPr>
                <w:b/>
                <w:bCs/>
                <w:sz w:val="20"/>
              </w:rPr>
              <w:t>307 830,91</w:t>
            </w:r>
          </w:p>
        </w:tc>
      </w:tr>
      <w:tr w:rsidR="004E2603" w:rsidRPr="00FD1209" w14:paraId="524FD192"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64EBC600" w14:textId="77777777" w:rsidR="004E2603" w:rsidRPr="00FD1209" w:rsidRDefault="004E2603" w:rsidP="004E2603">
            <w:pPr>
              <w:jc w:val="center"/>
              <w:rPr>
                <w:color w:val="000000"/>
                <w:sz w:val="20"/>
              </w:rPr>
            </w:pPr>
            <w:r w:rsidRPr="00FD1209">
              <w:rPr>
                <w:color w:val="000000"/>
                <w:sz w:val="20"/>
              </w:rPr>
              <w:lastRenderedPageBreak/>
              <w:t>12.1</w:t>
            </w:r>
          </w:p>
        </w:tc>
        <w:tc>
          <w:tcPr>
            <w:tcW w:w="8431" w:type="dxa"/>
            <w:tcBorders>
              <w:top w:val="nil"/>
              <w:left w:val="single" w:sz="4" w:space="0" w:color="auto"/>
              <w:bottom w:val="single" w:sz="4" w:space="0" w:color="auto"/>
              <w:right w:val="nil"/>
            </w:tcBorders>
            <w:shd w:val="clear" w:color="auto" w:fill="auto"/>
            <w:noWrap/>
            <w:vAlign w:val="center"/>
            <w:hideMark/>
          </w:tcPr>
          <w:p w14:paraId="4417DD0B" w14:textId="77777777" w:rsidR="004E2603" w:rsidRPr="00FD1209" w:rsidRDefault="004E2603" w:rsidP="004E2603">
            <w:pPr>
              <w:rPr>
                <w:color w:val="000000"/>
                <w:sz w:val="20"/>
              </w:rPr>
            </w:pPr>
            <w:r w:rsidRPr="00FD1209">
              <w:rPr>
                <w:color w:val="000000"/>
                <w:sz w:val="20"/>
              </w:rPr>
              <w:t>Устройство сети отопления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87D02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4A3EB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E55C42F" w14:textId="77777777" w:rsidR="004E2603" w:rsidRPr="00FD1209" w:rsidRDefault="004E2603" w:rsidP="004E2603">
            <w:pPr>
              <w:jc w:val="center"/>
              <w:rPr>
                <w:sz w:val="20"/>
              </w:rPr>
            </w:pPr>
            <w:r w:rsidRPr="00FD1209">
              <w:rPr>
                <w:sz w:val="20"/>
              </w:rPr>
              <w:t>3 655 391,76</w:t>
            </w:r>
          </w:p>
        </w:tc>
        <w:tc>
          <w:tcPr>
            <w:tcW w:w="1883" w:type="dxa"/>
            <w:tcBorders>
              <w:top w:val="nil"/>
              <w:left w:val="nil"/>
              <w:bottom w:val="single" w:sz="4" w:space="0" w:color="auto"/>
              <w:right w:val="single" w:sz="4" w:space="0" w:color="auto"/>
            </w:tcBorders>
            <w:shd w:val="clear" w:color="000000" w:fill="FFFFFF"/>
            <w:noWrap/>
            <w:vAlign w:val="center"/>
            <w:hideMark/>
          </w:tcPr>
          <w:p w14:paraId="2B540BA7" w14:textId="77777777" w:rsidR="004E2603" w:rsidRPr="00FD1209" w:rsidRDefault="004E2603" w:rsidP="004E2603">
            <w:pPr>
              <w:jc w:val="center"/>
              <w:rPr>
                <w:sz w:val="20"/>
              </w:rPr>
            </w:pPr>
            <w:r w:rsidRPr="00FD1209">
              <w:rPr>
                <w:sz w:val="20"/>
              </w:rPr>
              <w:t>3 655 391,76</w:t>
            </w:r>
          </w:p>
        </w:tc>
      </w:tr>
      <w:tr w:rsidR="004E2603" w:rsidRPr="00FD1209" w14:paraId="4A12FD5F"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5B27A7F4" w14:textId="77777777" w:rsidR="004E2603" w:rsidRPr="00FD1209" w:rsidRDefault="004E2603" w:rsidP="004E2603">
            <w:pPr>
              <w:jc w:val="center"/>
              <w:rPr>
                <w:color w:val="000000"/>
                <w:sz w:val="20"/>
              </w:rPr>
            </w:pPr>
            <w:r w:rsidRPr="00FD1209">
              <w:rPr>
                <w:color w:val="000000"/>
                <w:sz w:val="20"/>
              </w:rPr>
              <w:t>12.2</w:t>
            </w:r>
          </w:p>
        </w:tc>
        <w:tc>
          <w:tcPr>
            <w:tcW w:w="8431" w:type="dxa"/>
            <w:tcBorders>
              <w:top w:val="nil"/>
              <w:left w:val="single" w:sz="4" w:space="0" w:color="auto"/>
              <w:bottom w:val="single" w:sz="4" w:space="0" w:color="auto"/>
              <w:right w:val="nil"/>
            </w:tcBorders>
            <w:shd w:val="clear" w:color="auto" w:fill="auto"/>
            <w:vAlign w:val="center"/>
            <w:hideMark/>
          </w:tcPr>
          <w:p w14:paraId="1B631449" w14:textId="77777777" w:rsidR="004E2603" w:rsidRPr="00FD1209" w:rsidRDefault="004E2603" w:rsidP="004E2603">
            <w:pPr>
              <w:rPr>
                <w:color w:val="000000"/>
                <w:sz w:val="20"/>
              </w:rPr>
            </w:pPr>
            <w:r w:rsidRPr="00FD1209">
              <w:rPr>
                <w:color w:val="000000"/>
                <w:sz w:val="20"/>
              </w:rPr>
              <w:t>Устройство теплого пола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0DE36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6DA9B34"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B80BBC3" w14:textId="77777777" w:rsidR="004E2603" w:rsidRPr="00FD1209" w:rsidRDefault="004E2603" w:rsidP="004E2603">
            <w:pPr>
              <w:jc w:val="center"/>
              <w:rPr>
                <w:sz w:val="20"/>
              </w:rPr>
            </w:pPr>
            <w:r w:rsidRPr="00FD1209">
              <w:rPr>
                <w:sz w:val="20"/>
              </w:rPr>
              <w:t>3 237 517,43</w:t>
            </w:r>
          </w:p>
        </w:tc>
        <w:tc>
          <w:tcPr>
            <w:tcW w:w="1883" w:type="dxa"/>
            <w:tcBorders>
              <w:top w:val="nil"/>
              <w:left w:val="nil"/>
              <w:bottom w:val="single" w:sz="4" w:space="0" w:color="auto"/>
              <w:right w:val="single" w:sz="4" w:space="0" w:color="auto"/>
            </w:tcBorders>
            <w:shd w:val="clear" w:color="000000" w:fill="FFFFFF"/>
            <w:noWrap/>
            <w:vAlign w:val="center"/>
            <w:hideMark/>
          </w:tcPr>
          <w:p w14:paraId="64AFDF36" w14:textId="77777777" w:rsidR="004E2603" w:rsidRPr="00FD1209" w:rsidRDefault="004E2603" w:rsidP="004E2603">
            <w:pPr>
              <w:jc w:val="center"/>
              <w:rPr>
                <w:sz w:val="20"/>
              </w:rPr>
            </w:pPr>
            <w:r w:rsidRPr="00FD1209">
              <w:rPr>
                <w:sz w:val="20"/>
              </w:rPr>
              <w:t>3 237 517,43</w:t>
            </w:r>
          </w:p>
        </w:tc>
      </w:tr>
      <w:tr w:rsidR="004E2603" w:rsidRPr="00FD1209" w14:paraId="2604080F" w14:textId="77777777" w:rsidTr="004E2603">
        <w:trPr>
          <w:trHeight w:val="660"/>
        </w:trPr>
        <w:tc>
          <w:tcPr>
            <w:tcW w:w="636" w:type="dxa"/>
            <w:tcBorders>
              <w:top w:val="nil"/>
              <w:left w:val="single" w:sz="4" w:space="0" w:color="auto"/>
              <w:bottom w:val="single" w:sz="4" w:space="0" w:color="auto"/>
              <w:right w:val="nil"/>
            </w:tcBorders>
            <w:shd w:val="clear" w:color="auto" w:fill="auto"/>
            <w:noWrap/>
            <w:vAlign w:val="center"/>
            <w:hideMark/>
          </w:tcPr>
          <w:p w14:paraId="558F0EC9"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6C3716B9"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86FB20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100D1235"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60802B0E"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3000B3F2" w14:textId="77777777" w:rsidR="004E2603" w:rsidRPr="00FD1209" w:rsidRDefault="004E2603" w:rsidP="004E2603">
            <w:pPr>
              <w:jc w:val="center"/>
              <w:rPr>
                <w:b/>
                <w:bCs/>
                <w:sz w:val="20"/>
              </w:rPr>
            </w:pPr>
            <w:r w:rsidRPr="00FD1209">
              <w:rPr>
                <w:b/>
                <w:bCs/>
                <w:sz w:val="20"/>
              </w:rPr>
              <w:t>307 830,91</w:t>
            </w:r>
          </w:p>
        </w:tc>
      </w:tr>
      <w:tr w:rsidR="004E2603" w:rsidRPr="00FD1209" w14:paraId="3FF75AE4"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03B5E352" w14:textId="77777777" w:rsidR="004E2603" w:rsidRPr="00FD1209" w:rsidRDefault="004E2603" w:rsidP="004E2603">
            <w:pPr>
              <w:jc w:val="center"/>
              <w:rPr>
                <w:b/>
                <w:bCs/>
                <w:color w:val="000000"/>
                <w:sz w:val="20"/>
              </w:rPr>
            </w:pPr>
            <w:r w:rsidRPr="00FD1209">
              <w:rPr>
                <w:b/>
                <w:bCs/>
                <w:color w:val="000000"/>
                <w:sz w:val="20"/>
              </w:rPr>
              <w:t>13</w:t>
            </w:r>
          </w:p>
        </w:tc>
        <w:tc>
          <w:tcPr>
            <w:tcW w:w="8431" w:type="dxa"/>
            <w:tcBorders>
              <w:top w:val="nil"/>
              <w:left w:val="single" w:sz="4" w:space="0" w:color="auto"/>
              <w:bottom w:val="single" w:sz="4" w:space="0" w:color="auto"/>
              <w:right w:val="nil"/>
            </w:tcBorders>
            <w:shd w:val="clear" w:color="000000" w:fill="A9D08E"/>
            <w:noWrap/>
            <w:vAlign w:val="center"/>
            <w:hideMark/>
          </w:tcPr>
          <w:p w14:paraId="73DE7948" w14:textId="77777777" w:rsidR="004E2603" w:rsidRPr="00FD1209" w:rsidRDefault="004E2603" w:rsidP="004E2603">
            <w:pPr>
              <w:rPr>
                <w:b/>
                <w:bCs/>
                <w:color w:val="000000"/>
                <w:sz w:val="20"/>
              </w:rPr>
            </w:pPr>
            <w:r w:rsidRPr="00FD1209">
              <w:rPr>
                <w:b/>
                <w:bCs/>
                <w:color w:val="000000"/>
                <w:sz w:val="2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DFBDB6"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A7DC103"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45627E62"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6E975DD3" w14:textId="77777777" w:rsidR="004E2603" w:rsidRPr="00FD1209" w:rsidRDefault="004E2603" w:rsidP="004E2603">
            <w:pPr>
              <w:jc w:val="center"/>
              <w:rPr>
                <w:b/>
                <w:bCs/>
                <w:sz w:val="20"/>
              </w:rPr>
            </w:pPr>
            <w:r w:rsidRPr="00FD1209">
              <w:rPr>
                <w:b/>
                <w:bCs/>
                <w:sz w:val="20"/>
              </w:rPr>
              <w:t>13 639 292,96</w:t>
            </w:r>
          </w:p>
        </w:tc>
      </w:tr>
      <w:tr w:rsidR="004E2603" w:rsidRPr="00FD1209" w14:paraId="32A63C30" w14:textId="77777777" w:rsidTr="004E2603">
        <w:trPr>
          <w:trHeight w:val="465"/>
        </w:trPr>
        <w:tc>
          <w:tcPr>
            <w:tcW w:w="636" w:type="dxa"/>
            <w:tcBorders>
              <w:top w:val="nil"/>
              <w:left w:val="single" w:sz="4" w:space="0" w:color="auto"/>
              <w:bottom w:val="single" w:sz="4" w:space="0" w:color="auto"/>
              <w:right w:val="nil"/>
            </w:tcBorders>
            <w:shd w:val="clear" w:color="000000" w:fill="F8CBAD"/>
            <w:noWrap/>
            <w:vAlign w:val="center"/>
            <w:hideMark/>
          </w:tcPr>
          <w:p w14:paraId="0F66C4C2"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7496F77A"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EA0FB9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60E04B22"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8CBAD"/>
            <w:vAlign w:val="center"/>
            <w:hideMark/>
          </w:tcPr>
          <w:p w14:paraId="17AF468C"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8CBAD"/>
            <w:noWrap/>
            <w:vAlign w:val="center"/>
            <w:hideMark/>
          </w:tcPr>
          <w:p w14:paraId="3A32319E" w14:textId="77777777" w:rsidR="004E2603" w:rsidRPr="00FD1209" w:rsidRDefault="004E2603" w:rsidP="004E2603">
            <w:pPr>
              <w:jc w:val="center"/>
              <w:rPr>
                <w:b/>
                <w:bCs/>
                <w:sz w:val="20"/>
              </w:rPr>
            </w:pPr>
            <w:r w:rsidRPr="00FD1209">
              <w:rPr>
                <w:b/>
                <w:bCs/>
                <w:sz w:val="20"/>
              </w:rPr>
              <w:t>10 602 854,02</w:t>
            </w:r>
          </w:p>
        </w:tc>
      </w:tr>
      <w:tr w:rsidR="004E2603" w:rsidRPr="00FD1209" w14:paraId="76FBC8B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2E5FC359" w14:textId="77777777" w:rsidR="004E2603" w:rsidRPr="00FD1209" w:rsidRDefault="004E2603" w:rsidP="004E2603">
            <w:pPr>
              <w:jc w:val="center"/>
              <w:rPr>
                <w:color w:val="000000"/>
                <w:sz w:val="20"/>
              </w:rPr>
            </w:pPr>
            <w:r w:rsidRPr="00FD1209">
              <w:rPr>
                <w:color w:val="000000"/>
                <w:sz w:val="20"/>
              </w:rPr>
              <w:t>13.1</w:t>
            </w:r>
          </w:p>
        </w:tc>
        <w:tc>
          <w:tcPr>
            <w:tcW w:w="8431" w:type="dxa"/>
            <w:tcBorders>
              <w:top w:val="nil"/>
              <w:left w:val="single" w:sz="4" w:space="0" w:color="auto"/>
              <w:bottom w:val="single" w:sz="4" w:space="0" w:color="auto"/>
              <w:right w:val="nil"/>
            </w:tcBorders>
            <w:shd w:val="clear" w:color="auto" w:fill="auto"/>
            <w:vAlign w:val="center"/>
            <w:hideMark/>
          </w:tcPr>
          <w:p w14:paraId="2AD5F2DE" w14:textId="77777777" w:rsidR="004E2603" w:rsidRPr="00FD1209" w:rsidRDefault="004E2603" w:rsidP="004E2603">
            <w:pPr>
              <w:rPr>
                <w:color w:val="000000"/>
                <w:sz w:val="20"/>
              </w:rPr>
            </w:pPr>
            <w:r w:rsidRPr="00FD1209">
              <w:rPr>
                <w:color w:val="000000"/>
                <w:sz w:val="20"/>
              </w:rPr>
              <w:t>Установка оборудования на отм.-2,800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D2F7B3" w14:textId="77777777" w:rsidR="004E2603" w:rsidRPr="00FD1209" w:rsidRDefault="004E2603" w:rsidP="004E2603">
            <w:pPr>
              <w:jc w:val="center"/>
              <w:rPr>
                <w:sz w:val="20"/>
              </w:rPr>
            </w:pPr>
            <w:proofErr w:type="spellStart"/>
            <w:r w:rsidRPr="00FD1209">
              <w:rPr>
                <w:sz w:val="20"/>
              </w:rPr>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7475920C" w14:textId="77777777" w:rsidR="004E2603" w:rsidRPr="00FD1209" w:rsidRDefault="004E2603" w:rsidP="004E2603">
            <w:pPr>
              <w:jc w:val="center"/>
              <w:rPr>
                <w:sz w:val="20"/>
              </w:rPr>
            </w:pPr>
            <w:r w:rsidRPr="00FD1209">
              <w:rPr>
                <w:sz w:val="20"/>
              </w:rPr>
              <w:t>4,00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D70D8A9" w14:textId="77777777" w:rsidR="004E2603" w:rsidRPr="00FD1209" w:rsidRDefault="004E2603" w:rsidP="004E2603">
            <w:pPr>
              <w:jc w:val="center"/>
              <w:rPr>
                <w:sz w:val="20"/>
              </w:rPr>
            </w:pPr>
            <w:r w:rsidRPr="00FD1209">
              <w:rPr>
                <w:sz w:val="20"/>
              </w:rPr>
              <w:t>9 624,17</w:t>
            </w:r>
          </w:p>
        </w:tc>
        <w:tc>
          <w:tcPr>
            <w:tcW w:w="1883" w:type="dxa"/>
            <w:tcBorders>
              <w:top w:val="nil"/>
              <w:left w:val="nil"/>
              <w:bottom w:val="single" w:sz="4" w:space="0" w:color="auto"/>
              <w:right w:val="single" w:sz="4" w:space="0" w:color="auto"/>
            </w:tcBorders>
            <w:shd w:val="clear" w:color="000000" w:fill="FFFFFF"/>
            <w:noWrap/>
            <w:vAlign w:val="center"/>
            <w:hideMark/>
          </w:tcPr>
          <w:p w14:paraId="4D34A070" w14:textId="77777777" w:rsidR="004E2603" w:rsidRPr="00FD1209" w:rsidRDefault="004E2603" w:rsidP="004E2603">
            <w:pPr>
              <w:jc w:val="center"/>
              <w:rPr>
                <w:sz w:val="20"/>
              </w:rPr>
            </w:pPr>
            <w:r w:rsidRPr="00FD1209">
              <w:rPr>
                <w:sz w:val="20"/>
              </w:rPr>
              <w:t>38 496,68</w:t>
            </w:r>
          </w:p>
        </w:tc>
      </w:tr>
      <w:tr w:rsidR="004E2603" w:rsidRPr="00FD1209" w14:paraId="4E9A1F01"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34511BFB"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26AB48DF"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1760F1"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FEEAD6E"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280316C"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6AF4DB9E" w14:textId="77777777" w:rsidR="004E2603" w:rsidRPr="00FD1209" w:rsidRDefault="004E2603" w:rsidP="004E2603">
            <w:pPr>
              <w:jc w:val="center"/>
              <w:rPr>
                <w:b/>
                <w:bCs/>
                <w:sz w:val="20"/>
              </w:rPr>
            </w:pPr>
            <w:r w:rsidRPr="00FD1209">
              <w:rPr>
                <w:b/>
                <w:bCs/>
                <w:sz w:val="20"/>
              </w:rPr>
              <w:t>38 496,69</w:t>
            </w:r>
          </w:p>
        </w:tc>
      </w:tr>
      <w:tr w:rsidR="004E2603" w:rsidRPr="00FD1209" w14:paraId="7CB07573"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9A444B4" w14:textId="77777777" w:rsidR="004E2603" w:rsidRPr="00FD1209" w:rsidRDefault="004E2603" w:rsidP="004E2603">
            <w:pPr>
              <w:jc w:val="center"/>
              <w:rPr>
                <w:color w:val="000000"/>
                <w:sz w:val="20"/>
              </w:rPr>
            </w:pPr>
            <w:r w:rsidRPr="00FD1209">
              <w:rPr>
                <w:color w:val="000000"/>
                <w:sz w:val="20"/>
              </w:rPr>
              <w:t>13.2</w:t>
            </w:r>
          </w:p>
        </w:tc>
        <w:tc>
          <w:tcPr>
            <w:tcW w:w="8431" w:type="dxa"/>
            <w:tcBorders>
              <w:top w:val="nil"/>
              <w:left w:val="single" w:sz="4" w:space="0" w:color="auto"/>
              <w:bottom w:val="single" w:sz="4" w:space="0" w:color="auto"/>
              <w:right w:val="nil"/>
            </w:tcBorders>
            <w:shd w:val="clear" w:color="auto" w:fill="auto"/>
            <w:vAlign w:val="center"/>
            <w:hideMark/>
          </w:tcPr>
          <w:p w14:paraId="7DEC70F9" w14:textId="77777777" w:rsidR="004E2603" w:rsidRPr="00FD1209" w:rsidRDefault="004E2603" w:rsidP="004E2603">
            <w:pPr>
              <w:rPr>
                <w:color w:val="000000"/>
                <w:sz w:val="20"/>
              </w:rPr>
            </w:pPr>
            <w:r w:rsidRPr="00FD1209">
              <w:rPr>
                <w:color w:val="000000"/>
                <w:sz w:val="20"/>
              </w:rPr>
              <w:t>Установка оборудования на отм.0,000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B6FA83" w14:textId="77777777" w:rsidR="004E2603" w:rsidRPr="00FD1209" w:rsidRDefault="004E2603" w:rsidP="004E2603">
            <w:pPr>
              <w:jc w:val="center"/>
              <w:rPr>
                <w:sz w:val="20"/>
              </w:rPr>
            </w:pPr>
            <w:r w:rsidRPr="00FD1209">
              <w:rPr>
                <w:sz w:val="20"/>
              </w:rPr>
              <w:t>комплект</w:t>
            </w:r>
          </w:p>
        </w:tc>
        <w:tc>
          <w:tcPr>
            <w:tcW w:w="1286" w:type="dxa"/>
            <w:tcBorders>
              <w:top w:val="nil"/>
              <w:left w:val="nil"/>
              <w:bottom w:val="single" w:sz="4" w:space="0" w:color="auto"/>
              <w:right w:val="single" w:sz="4" w:space="0" w:color="auto"/>
            </w:tcBorders>
            <w:shd w:val="clear" w:color="auto" w:fill="auto"/>
            <w:vAlign w:val="center"/>
            <w:hideMark/>
          </w:tcPr>
          <w:p w14:paraId="70B56FBE"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B8CCB79" w14:textId="77777777" w:rsidR="004E2603" w:rsidRPr="00FD1209" w:rsidRDefault="004E2603" w:rsidP="004E2603">
            <w:pPr>
              <w:jc w:val="center"/>
              <w:rPr>
                <w:sz w:val="20"/>
              </w:rPr>
            </w:pPr>
            <w:r w:rsidRPr="00FD1209">
              <w:rPr>
                <w:sz w:val="20"/>
              </w:rPr>
              <w:t>7 567 902,37</w:t>
            </w:r>
          </w:p>
        </w:tc>
        <w:tc>
          <w:tcPr>
            <w:tcW w:w="1883" w:type="dxa"/>
            <w:tcBorders>
              <w:top w:val="nil"/>
              <w:left w:val="nil"/>
              <w:bottom w:val="single" w:sz="4" w:space="0" w:color="auto"/>
              <w:right w:val="single" w:sz="4" w:space="0" w:color="auto"/>
            </w:tcBorders>
            <w:shd w:val="clear" w:color="000000" w:fill="FFFFFF"/>
            <w:noWrap/>
            <w:vAlign w:val="center"/>
            <w:hideMark/>
          </w:tcPr>
          <w:p w14:paraId="6366E01C" w14:textId="77777777" w:rsidR="004E2603" w:rsidRPr="00FD1209" w:rsidRDefault="004E2603" w:rsidP="004E2603">
            <w:pPr>
              <w:jc w:val="center"/>
              <w:rPr>
                <w:sz w:val="20"/>
              </w:rPr>
            </w:pPr>
            <w:r w:rsidRPr="00FD1209">
              <w:rPr>
                <w:sz w:val="20"/>
              </w:rPr>
              <w:t>7 567 902,37</w:t>
            </w:r>
          </w:p>
        </w:tc>
      </w:tr>
      <w:tr w:rsidR="004E2603" w:rsidRPr="00FD1209" w14:paraId="73F512F6"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896B078"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67FCB07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0A293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4DBB2A3"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B6115FF"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6959800" w14:textId="77777777" w:rsidR="004E2603" w:rsidRPr="00FD1209" w:rsidRDefault="004E2603" w:rsidP="004E2603">
            <w:pPr>
              <w:jc w:val="center"/>
              <w:rPr>
                <w:b/>
                <w:bCs/>
                <w:sz w:val="20"/>
              </w:rPr>
            </w:pPr>
            <w:r w:rsidRPr="00FD1209">
              <w:rPr>
                <w:b/>
                <w:bCs/>
                <w:sz w:val="20"/>
              </w:rPr>
              <w:t>6 750 138,61</w:t>
            </w:r>
          </w:p>
        </w:tc>
      </w:tr>
      <w:tr w:rsidR="004E2603" w:rsidRPr="00FD1209" w14:paraId="065D61CD"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BE554D7" w14:textId="77777777" w:rsidR="004E2603" w:rsidRPr="00FD1209" w:rsidRDefault="004E2603" w:rsidP="004E2603">
            <w:pPr>
              <w:jc w:val="center"/>
              <w:rPr>
                <w:color w:val="000000"/>
                <w:sz w:val="20"/>
              </w:rPr>
            </w:pPr>
            <w:r w:rsidRPr="00FD1209">
              <w:rPr>
                <w:color w:val="000000"/>
                <w:sz w:val="20"/>
              </w:rPr>
              <w:t>13.3</w:t>
            </w:r>
          </w:p>
        </w:tc>
        <w:tc>
          <w:tcPr>
            <w:tcW w:w="8431" w:type="dxa"/>
            <w:tcBorders>
              <w:top w:val="nil"/>
              <w:left w:val="single" w:sz="4" w:space="0" w:color="auto"/>
              <w:bottom w:val="single" w:sz="4" w:space="0" w:color="auto"/>
              <w:right w:val="nil"/>
            </w:tcBorders>
            <w:shd w:val="clear" w:color="auto" w:fill="auto"/>
            <w:vAlign w:val="center"/>
            <w:hideMark/>
          </w:tcPr>
          <w:p w14:paraId="47F47E1E" w14:textId="77777777" w:rsidR="004E2603" w:rsidRPr="00FD1209" w:rsidRDefault="004E2603" w:rsidP="004E2603">
            <w:pPr>
              <w:rPr>
                <w:color w:val="000000"/>
                <w:sz w:val="20"/>
              </w:rPr>
            </w:pPr>
            <w:r w:rsidRPr="00FD1209">
              <w:rPr>
                <w:color w:val="000000"/>
                <w:sz w:val="20"/>
              </w:rPr>
              <w:t>Установка оборудования на отм.+3,600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971FB7" w14:textId="77777777" w:rsidR="004E2603" w:rsidRPr="00FD1209" w:rsidRDefault="004E2603" w:rsidP="004E2603">
            <w:pPr>
              <w:jc w:val="center"/>
              <w:rPr>
                <w:sz w:val="20"/>
              </w:rPr>
            </w:pPr>
            <w:r w:rsidRPr="00FD1209">
              <w:rPr>
                <w:sz w:val="20"/>
              </w:rPr>
              <w:t>комплект</w:t>
            </w:r>
          </w:p>
        </w:tc>
        <w:tc>
          <w:tcPr>
            <w:tcW w:w="1286" w:type="dxa"/>
            <w:tcBorders>
              <w:top w:val="nil"/>
              <w:left w:val="nil"/>
              <w:bottom w:val="single" w:sz="4" w:space="0" w:color="auto"/>
              <w:right w:val="single" w:sz="4" w:space="0" w:color="auto"/>
            </w:tcBorders>
            <w:shd w:val="clear" w:color="auto" w:fill="auto"/>
            <w:vAlign w:val="center"/>
            <w:hideMark/>
          </w:tcPr>
          <w:p w14:paraId="05A868A8"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8C398D9" w14:textId="77777777" w:rsidR="004E2603" w:rsidRPr="00FD1209" w:rsidRDefault="004E2603" w:rsidP="004E2603">
            <w:pPr>
              <w:jc w:val="center"/>
              <w:rPr>
                <w:sz w:val="20"/>
              </w:rPr>
            </w:pPr>
            <w:r w:rsidRPr="00FD1209">
              <w:rPr>
                <w:sz w:val="20"/>
              </w:rPr>
              <w:t>6 032 893,91</w:t>
            </w:r>
          </w:p>
        </w:tc>
        <w:tc>
          <w:tcPr>
            <w:tcW w:w="1883" w:type="dxa"/>
            <w:tcBorders>
              <w:top w:val="nil"/>
              <w:left w:val="nil"/>
              <w:bottom w:val="single" w:sz="4" w:space="0" w:color="auto"/>
              <w:right w:val="single" w:sz="4" w:space="0" w:color="auto"/>
            </w:tcBorders>
            <w:shd w:val="clear" w:color="000000" w:fill="FFFFFF"/>
            <w:noWrap/>
            <w:vAlign w:val="center"/>
            <w:hideMark/>
          </w:tcPr>
          <w:p w14:paraId="72CB8FED" w14:textId="77777777" w:rsidR="004E2603" w:rsidRPr="00FD1209" w:rsidRDefault="004E2603" w:rsidP="004E2603">
            <w:pPr>
              <w:jc w:val="center"/>
              <w:rPr>
                <w:sz w:val="20"/>
              </w:rPr>
            </w:pPr>
            <w:r w:rsidRPr="00FD1209">
              <w:rPr>
                <w:sz w:val="20"/>
              </w:rPr>
              <w:t>6 032 893,91</w:t>
            </w:r>
          </w:p>
        </w:tc>
      </w:tr>
      <w:tr w:rsidR="004E2603" w:rsidRPr="00FD1209" w14:paraId="0C58DCCC"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77D9BC3"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38CD5AB6"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1DCDE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47713CA9"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E30F124"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169FD270" w14:textId="77777777" w:rsidR="004E2603" w:rsidRPr="00FD1209" w:rsidRDefault="004E2603" w:rsidP="004E2603">
            <w:pPr>
              <w:jc w:val="center"/>
              <w:rPr>
                <w:b/>
                <w:bCs/>
                <w:sz w:val="20"/>
              </w:rPr>
            </w:pPr>
            <w:r w:rsidRPr="00FD1209">
              <w:rPr>
                <w:b/>
                <w:bCs/>
                <w:sz w:val="20"/>
              </w:rPr>
              <w:t>3 814 218,72</w:t>
            </w:r>
          </w:p>
        </w:tc>
      </w:tr>
      <w:tr w:rsidR="004E2603" w:rsidRPr="00FD1209" w14:paraId="1DDD63A1"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481B23E0" w14:textId="77777777" w:rsidR="004E2603" w:rsidRPr="00FD1209" w:rsidRDefault="004E2603" w:rsidP="004E2603">
            <w:pPr>
              <w:jc w:val="center"/>
              <w:rPr>
                <w:b/>
                <w:bCs/>
                <w:sz w:val="20"/>
              </w:rPr>
            </w:pPr>
            <w:r w:rsidRPr="00FD1209">
              <w:rPr>
                <w:b/>
                <w:bCs/>
                <w:sz w:val="20"/>
              </w:rPr>
              <w:t>14</w:t>
            </w:r>
          </w:p>
        </w:tc>
        <w:tc>
          <w:tcPr>
            <w:tcW w:w="8431" w:type="dxa"/>
            <w:tcBorders>
              <w:top w:val="nil"/>
              <w:left w:val="single" w:sz="4" w:space="0" w:color="auto"/>
              <w:bottom w:val="single" w:sz="4" w:space="0" w:color="auto"/>
              <w:right w:val="nil"/>
            </w:tcBorders>
            <w:shd w:val="clear" w:color="000000" w:fill="A9D08E"/>
            <w:noWrap/>
            <w:vAlign w:val="center"/>
            <w:hideMark/>
          </w:tcPr>
          <w:p w14:paraId="543C10D4" w14:textId="77777777" w:rsidR="004E2603" w:rsidRPr="00FD1209" w:rsidRDefault="004E2603" w:rsidP="004E2603">
            <w:pPr>
              <w:rPr>
                <w:b/>
                <w:bCs/>
                <w:color w:val="000000"/>
                <w:sz w:val="20"/>
              </w:rPr>
            </w:pPr>
            <w:r w:rsidRPr="00FD1209">
              <w:rPr>
                <w:b/>
                <w:bCs/>
                <w:color w:val="000000"/>
                <w:sz w:val="20"/>
              </w:rPr>
              <w:t>Лифтовое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F5E87A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08870E6D"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000000" w:fill="A9D08E"/>
            <w:vAlign w:val="center"/>
            <w:hideMark/>
          </w:tcPr>
          <w:p w14:paraId="40412FA2"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1FCD30FF" w14:textId="77777777" w:rsidR="004E2603" w:rsidRPr="00FD1209" w:rsidRDefault="004E2603" w:rsidP="004E2603">
            <w:pPr>
              <w:jc w:val="center"/>
              <w:rPr>
                <w:b/>
                <w:bCs/>
                <w:sz w:val="20"/>
              </w:rPr>
            </w:pPr>
            <w:r w:rsidRPr="00FD1209">
              <w:rPr>
                <w:b/>
                <w:bCs/>
                <w:sz w:val="20"/>
              </w:rPr>
              <w:t>2 234 136,10</w:t>
            </w:r>
          </w:p>
        </w:tc>
      </w:tr>
      <w:tr w:rsidR="004E2603" w:rsidRPr="00FD1209" w14:paraId="0C2E4E06"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5143EBC8" w14:textId="77777777" w:rsidR="004E2603" w:rsidRPr="00FD1209" w:rsidRDefault="004E2603" w:rsidP="004E2603">
            <w:pPr>
              <w:jc w:val="center"/>
              <w:rPr>
                <w:sz w:val="20"/>
              </w:rPr>
            </w:pPr>
            <w:r w:rsidRPr="00FD1209">
              <w:rPr>
                <w:sz w:val="20"/>
              </w:rPr>
              <w:t> </w:t>
            </w:r>
          </w:p>
        </w:tc>
        <w:tc>
          <w:tcPr>
            <w:tcW w:w="8431"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5B93EC2"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1EA96FEC"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537633C"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18E6DEF9"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C04B8B1" w14:textId="77777777" w:rsidR="004E2603" w:rsidRPr="00FD1209" w:rsidRDefault="004E2603" w:rsidP="004E2603">
            <w:pPr>
              <w:jc w:val="center"/>
              <w:rPr>
                <w:b/>
                <w:bCs/>
                <w:sz w:val="20"/>
              </w:rPr>
            </w:pPr>
            <w:r w:rsidRPr="00FD1209">
              <w:rPr>
                <w:b/>
                <w:bCs/>
                <w:sz w:val="20"/>
              </w:rPr>
              <w:t>1 824 967,72</w:t>
            </w:r>
          </w:p>
        </w:tc>
      </w:tr>
      <w:tr w:rsidR="004E2603" w:rsidRPr="00FD1209" w14:paraId="0C03E237" w14:textId="77777777" w:rsidTr="004E2603">
        <w:trPr>
          <w:trHeight w:val="780"/>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6773E90F" w14:textId="77777777" w:rsidR="004E2603" w:rsidRPr="00FD1209" w:rsidRDefault="004E2603" w:rsidP="004E2603">
            <w:pPr>
              <w:jc w:val="center"/>
              <w:rPr>
                <w:color w:val="000000"/>
                <w:sz w:val="20"/>
              </w:rPr>
            </w:pPr>
            <w:r w:rsidRPr="00FD1209">
              <w:rPr>
                <w:color w:val="000000"/>
                <w:sz w:val="20"/>
              </w:rPr>
              <w:t>14.1</w:t>
            </w:r>
          </w:p>
        </w:tc>
        <w:tc>
          <w:tcPr>
            <w:tcW w:w="8431" w:type="dxa"/>
            <w:tcBorders>
              <w:top w:val="single" w:sz="4" w:space="0" w:color="auto"/>
              <w:left w:val="single" w:sz="4" w:space="0" w:color="auto"/>
              <w:bottom w:val="single" w:sz="4" w:space="0" w:color="auto"/>
              <w:right w:val="nil"/>
            </w:tcBorders>
            <w:shd w:val="clear" w:color="auto" w:fill="auto"/>
            <w:vAlign w:val="center"/>
            <w:hideMark/>
          </w:tcPr>
          <w:p w14:paraId="64C0DD15" w14:textId="77777777" w:rsidR="004E2603" w:rsidRPr="00FD1209" w:rsidRDefault="004E2603" w:rsidP="004E2603">
            <w:pPr>
              <w:rPr>
                <w:color w:val="000000"/>
                <w:sz w:val="20"/>
              </w:rPr>
            </w:pPr>
            <w:r w:rsidRPr="00FD1209">
              <w:rPr>
                <w:color w:val="000000"/>
                <w:sz w:val="20"/>
              </w:rPr>
              <w:t>Монтаж лифтового оборудования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5967"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3E8980A"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D8661" w14:textId="77777777" w:rsidR="004E2603" w:rsidRPr="00FD1209" w:rsidRDefault="004E2603" w:rsidP="004E2603">
            <w:pPr>
              <w:jc w:val="center"/>
              <w:rPr>
                <w:sz w:val="20"/>
              </w:rPr>
            </w:pPr>
            <w:r w:rsidRPr="00FD1209">
              <w:rPr>
                <w:sz w:val="20"/>
              </w:rPr>
              <w:t>2 234 136,10</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70B933C4" w14:textId="77777777" w:rsidR="004E2603" w:rsidRPr="00FD1209" w:rsidRDefault="004E2603" w:rsidP="004E2603">
            <w:pPr>
              <w:jc w:val="center"/>
              <w:rPr>
                <w:sz w:val="20"/>
              </w:rPr>
            </w:pPr>
            <w:r w:rsidRPr="00FD1209">
              <w:rPr>
                <w:sz w:val="20"/>
              </w:rPr>
              <w:t>2 234 136,10</w:t>
            </w:r>
          </w:p>
        </w:tc>
      </w:tr>
      <w:tr w:rsidR="004E2603" w:rsidRPr="00FD1209" w14:paraId="794F6899"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C09FCC6" w14:textId="77777777" w:rsidR="004E2603" w:rsidRPr="00FD1209" w:rsidRDefault="004E2603" w:rsidP="004E2603">
            <w:pPr>
              <w:jc w:val="center"/>
              <w:rPr>
                <w:b/>
                <w:bCs/>
                <w:color w:val="000000"/>
                <w:sz w:val="20"/>
              </w:rPr>
            </w:pPr>
            <w:r w:rsidRPr="00FD1209">
              <w:rPr>
                <w:b/>
                <w:bCs/>
                <w:color w:val="000000"/>
                <w:sz w:val="20"/>
              </w:rPr>
              <w:lastRenderedPageBreak/>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2F285"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B8EDA2B"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2547538"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0D21B7C5"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6193AC8C" w14:textId="77777777" w:rsidR="004E2603" w:rsidRPr="00FD1209" w:rsidRDefault="004E2603" w:rsidP="004E2603">
            <w:pPr>
              <w:jc w:val="center"/>
              <w:rPr>
                <w:b/>
                <w:bCs/>
                <w:sz w:val="20"/>
              </w:rPr>
            </w:pPr>
            <w:r w:rsidRPr="00FD1209">
              <w:rPr>
                <w:b/>
                <w:bCs/>
                <w:sz w:val="20"/>
              </w:rPr>
              <w:t>1 824 967,72</w:t>
            </w:r>
          </w:p>
        </w:tc>
      </w:tr>
      <w:tr w:rsidR="004E2603" w:rsidRPr="00FD1209" w14:paraId="236B7DB5"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766CAB71" w14:textId="77777777" w:rsidR="004E2603" w:rsidRPr="00FD1209" w:rsidRDefault="004E2603" w:rsidP="004E2603">
            <w:pPr>
              <w:jc w:val="center"/>
              <w:rPr>
                <w:b/>
                <w:bCs/>
                <w:sz w:val="20"/>
              </w:rPr>
            </w:pPr>
            <w:r w:rsidRPr="00FD1209">
              <w:rPr>
                <w:b/>
                <w:bCs/>
                <w:sz w:val="20"/>
              </w:rPr>
              <w:t>15</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41FA039D" w14:textId="77777777" w:rsidR="004E2603" w:rsidRPr="00FD1209" w:rsidRDefault="004E2603" w:rsidP="004E2603">
            <w:pPr>
              <w:rPr>
                <w:b/>
                <w:bCs/>
                <w:color w:val="000000"/>
                <w:sz w:val="20"/>
              </w:rPr>
            </w:pPr>
            <w:r w:rsidRPr="00FD1209">
              <w:rPr>
                <w:b/>
                <w:bCs/>
                <w:color w:val="000000"/>
                <w:sz w:val="20"/>
              </w:rPr>
              <w:t>Фасад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F6977B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C22DE4D"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000000" w:fill="A9D08E"/>
            <w:vAlign w:val="center"/>
            <w:hideMark/>
          </w:tcPr>
          <w:p w14:paraId="60B737F7"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6FEAF2A4" w14:textId="77777777" w:rsidR="004E2603" w:rsidRPr="00FD1209" w:rsidRDefault="004E2603" w:rsidP="004E2603">
            <w:pPr>
              <w:jc w:val="center"/>
              <w:rPr>
                <w:b/>
                <w:bCs/>
                <w:sz w:val="20"/>
              </w:rPr>
            </w:pPr>
            <w:r w:rsidRPr="00FD1209">
              <w:rPr>
                <w:b/>
                <w:bCs/>
                <w:sz w:val="20"/>
              </w:rPr>
              <w:t>5 671 147,14</w:t>
            </w:r>
          </w:p>
        </w:tc>
      </w:tr>
      <w:tr w:rsidR="004E2603" w:rsidRPr="00FD1209" w14:paraId="11EDB8F0"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DC2539B" w14:textId="77777777" w:rsidR="004E2603" w:rsidRPr="00FD1209" w:rsidRDefault="004E2603" w:rsidP="004E2603">
            <w:pPr>
              <w:jc w:val="center"/>
              <w:rPr>
                <w:color w:val="000000"/>
                <w:sz w:val="20"/>
              </w:rPr>
            </w:pPr>
            <w:r w:rsidRPr="00FD1209">
              <w:rPr>
                <w:color w:val="000000"/>
                <w:sz w:val="20"/>
              </w:rPr>
              <w:t>15.1</w:t>
            </w:r>
          </w:p>
        </w:tc>
        <w:tc>
          <w:tcPr>
            <w:tcW w:w="8431" w:type="dxa"/>
            <w:tcBorders>
              <w:top w:val="nil"/>
              <w:left w:val="single" w:sz="4" w:space="0" w:color="auto"/>
              <w:bottom w:val="single" w:sz="4" w:space="0" w:color="auto"/>
              <w:right w:val="nil"/>
            </w:tcBorders>
            <w:shd w:val="clear" w:color="auto" w:fill="auto"/>
            <w:vAlign w:val="center"/>
            <w:hideMark/>
          </w:tcPr>
          <w:p w14:paraId="530E4CC1" w14:textId="77777777" w:rsidR="004E2603" w:rsidRPr="00FD1209" w:rsidRDefault="004E2603" w:rsidP="004E2603">
            <w:pPr>
              <w:rPr>
                <w:color w:val="000000"/>
                <w:sz w:val="20"/>
              </w:rPr>
            </w:pPr>
            <w:r w:rsidRPr="00FD1209">
              <w:rPr>
                <w:color w:val="000000"/>
                <w:sz w:val="20"/>
              </w:rPr>
              <w:t>Комплекс работ по облицовке фасада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A3743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AEFFC2"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F9686C5" w14:textId="77777777" w:rsidR="004E2603" w:rsidRPr="00FD1209" w:rsidRDefault="004E2603" w:rsidP="004E2603">
            <w:pPr>
              <w:jc w:val="center"/>
              <w:rPr>
                <w:sz w:val="20"/>
              </w:rPr>
            </w:pPr>
            <w:r w:rsidRPr="00FD1209">
              <w:rPr>
                <w:sz w:val="20"/>
              </w:rPr>
              <w:t>5 182 802,30</w:t>
            </w:r>
          </w:p>
        </w:tc>
        <w:tc>
          <w:tcPr>
            <w:tcW w:w="1883" w:type="dxa"/>
            <w:tcBorders>
              <w:top w:val="nil"/>
              <w:left w:val="nil"/>
              <w:bottom w:val="single" w:sz="4" w:space="0" w:color="auto"/>
              <w:right w:val="single" w:sz="4" w:space="0" w:color="auto"/>
            </w:tcBorders>
            <w:shd w:val="clear" w:color="000000" w:fill="FFFFFF"/>
            <w:noWrap/>
            <w:vAlign w:val="center"/>
            <w:hideMark/>
          </w:tcPr>
          <w:p w14:paraId="4CBD36D7" w14:textId="77777777" w:rsidR="004E2603" w:rsidRPr="00FD1209" w:rsidRDefault="004E2603" w:rsidP="004E2603">
            <w:pPr>
              <w:jc w:val="center"/>
              <w:rPr>
                <w:sz w:val="20"/>
              </w:rPr>
            </w:pPr>
            <w:r w:rsidRPr="00FD1209">
              <w:rPr>
                <w:sz w:val="20"/>
              </w:rPr>
              <w:t>5 182 802,30</w:t>
            </w:r>
          </w:p>
        </w:tc>
      </w:tr>
      <w:tr w:rsidR="004E2603" w:rsidRPr="00FD1209" w14:paraId="1614591C"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7DC9911" w14:textId="77777777" w:rsidR="004E2603" w:rsidRPr="00FD1209" w:rsidRDefault="004E2603" w:rsidP="004E2603">
            <w:pPr>
              <w:jc w:val="center"/>
              <w:rPr>
                <w:color w:val="000000"/>
                <w:sz w:val="20"/>
              </w:rPr>
            </w:pPr>
            <w:r w:rsidRPr="00FD1209">
              <w:rPr>
                <w:color w:val="000000"/>
                <w:sz w:val="20"/>
              </w:rPr>
              <w:t>15.2</w:t>
            </w:r>
          </w:p>
        </w:tc>
        <w:tc>
          <w:tcPr>
            <w:tcW w:w="8431" w:type="dxa"/>
            <w:tcBorders>
              <w:top w:val="nil"/>
              <w:left w:val="single" w:sz="4" w:space="0" w:color="auto"/>
              <w:bottom w:val="single" w:sz="4" w:space="0" w:color="auto"/>
              <w:right w:val="nil"/>
            </w:tcBorders>
            <w:shd w:val="clear" w:color="auto" w:fill="auto"/>
            <w:vAlign w:val="center"/>
            <w:hideMark/>
          </w:tcPr>
          <w:p w14:paraId="14E8FEC4" w14:textId="77777777" w:rsidR="004E2603" w:rsidRPr="00FD1209" w:rsidRDefault="004E2603" w:rsidP="004E2603">
            <w:pPr>
              <w:rPr>
                <w:color w:val="000000"/>
                <w:sz w:val="20"/>
              </w:rPr>
            </w:pPr>
            <w:r w:rsidRPr="00FD1209">
              <w:rPr>
                <w:color w:val="000000"/>
                <w:sz w:val="20"/>
              </w:rPr>
              <w:t>Наружная отделка входной группы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8253A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D0458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C08ECD0" w14:textId="77777777" w:rsidR="004E2603" w:rsidRPr="00FD1209" w:rsidRDefault="004E2603" w:rsidP="004E2603">
            <w:pPr>
              <w:jc w:val="center"/>
              <w:rPr>
                <w:sz w:val="20"/>
              </w:rPr>
            </w:pPr>
            <w:r w:rsidRPr="00FD1209">
              <w:rPr>
                <w:sz w:val="20"/>
              </w:rPr>
              <w:t>488 344,84</w:t>
            </w:r>
          </w:p>
        </w:tc>
        <w:tc>
          <w:tcPr>
            <w:tcW w:w="1883" w:type="dxa"/>
            <w:tcBorders>
              <w:top w:val="nil"/>
              <w:left w:val="nil"/>
              <w:bottom w:val="single" w:sz="4" w:space="0" w:color="auto"/>
              <w:right w:val="single" w:sz="4" w:space="0" w:color="auto"/>
            </w:tcBorders>
            <w:shd w:val="clear" w:color="000000" w:fill="FFFFFF"/>
            <w:noWrap/>
            <w:vAlign w:val="center"/>
            <w:hideMark/>
          </w:tcPr>
          <w:p w14:paraId="7D71E969" w14:textId="77777777" w:rsidR="004E2603" w:rsidRPr="00FD1209" w:rsidRDefault="004E2603" w:rsidP="004E2603">
            <w:pPr>
              <w:jc w:val="center"/>
              <w:rPr>
                <w:sz w:val="20"/>
              </w:rPr>
            </w:pPr>
            <w:r w:rsidRPr="00FD1209">
              <w:rPr>
                <w:sz w:val="20"/>
              </w:rPr>
              <w:t>488 344,84</w:t>
            </w:r>
          </w:p>
        </w:tc>
      </w:tr>
      <w:tr w:rsidR="004E2603" w:rsidRPr="00FD1209" w14:paraId="1B7F1352"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25AB334E" w14:textId="77777777" w:rsidR="004E2603" w:rsidRPr="00FD1209" w:rsidRDefault="004E2603" w:rsidP="004E2603">
            <w:pPr>
              <w:jc w:val="center"/>
              <w:rPr>
                <w:b/>
                <w:bCs/>
                <w:sz w:val="20"/>
              </w:rPr>
            </w:pPr>
            <w:r w:rsidRPr="00FD1209">
              <w:rPr>
                <w:b/>
                <w:bCs/>
                <w:sz w:val="20"/>
              </w:rPr>
              <w:t>16</w:t>
            </w:r>
          </w:p>
        </w:tc>
        <w:tc>
          <w:tcPr>
            <w:tcW w:w="8431" w:type="dxa"/>
            <w:tcBorders>
              <w:top w:val="nil"/>
              <w:left w:val="single" w:sz="4" w:space="0" w:color="auto"/>
              <w:bottom w:val="single" w:sz="4" w:space="0" w:color="auto"/>
              <w:right w:val="nil"/>
            </w:tcBorders>
            <w:shd w:val="clear" w:color="000000" w:fill="A9D08E"/>
            <w:noWrap/>
            <w:vAlign w:val="center"/>
            <w:hideMark/>
          </w:tcPr>
          <w:p w14:paraId="33DC10A7" w14:textId="77777777" w:rsidR="004E2603" w:rsidRPr="00FD1209" w:rsidRDefault="004E2603" w:rsidP="004E2603">
            <w:pPr>
              <w:rPr>
                <w:b/>
                <w:bCs/>
                <w:color w:val="000000"/>
                <w:sz w:val="20"/>
              </w:rPr>
            </w:pPr>
            <w:r w:rsidRPr="00FD1209">
              <w:rPr>
                <w:b/>
                <w:bCs/>
                <w:color w:val="000000"/>
                <w:sz w:val="20"/>
              </w:rPr>
              <w:t>ИТП и гелиосистема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779DED"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3F25CF9"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73E5880F"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47A18BDA" w14:textId="77777777" w:rsidR="004E2603" w:rsidRPr="00FD1209" w:rsidRDefault="004E2603" w:rsidP="004E2603">
            <w:pPr>
              <w:jc w:val="center"/>
              <w:rPr>
                <w:b/>
                <w:bCs/>
                <w:sz w:val="20"/>
              </w:rPr>
            </w:pPr>
            <w:r w:rsidRPr="00FD1209">
              <w:rPr>
                <w:b/>
                <w:bCs/>
                <w:sz w:val="20"/>
              </w:rPr>
              <w:t>3 776 182,15</w:t>
            </w:r>
          </w:p>
        </w:tc>
      </w:tr>
      <w:tr w:rsidR="004E2603" w:rsidRPr="00FD1209" w14:paraId="1A38ECD4" w14:textId="77777777" w:rsidTr="004E2603">
        <w:trPr>
          <w:trHeight w:val="465"/>
        </w:trPr>
        <w:tc>
          <w:tcPr>
            <w:tcW w:w="636" w:type="dxa"/>
            <w:tcBorders>
              <w:top w:val="nil"/>
              <w:left w:val="single" w:sz="4" w:space="0" w:color="auto"/>
              <w:bottom w:val="single" w:sz="4" w:space="0" w:color="auto"/>
              <w:right w:val="nil"/>
            </w:tcBorders>
            <w:shd w:val="clear" w:color="000000" w:fill="F4B084"/>
            <w:vAlign w:val="center"/>
            <w:hideMark/>
          </w:tcPr>
          <w:p w14:paraId="7515048E"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425CBEA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B0A4136"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5374B831"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3FCB0824"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6B042CD6" w14:textId="77777777" w:rsidR="004E2603" w:rsidRPr="00FD1209" w:rsidRDefault="004E2603" w:rsidP="004E2603">
            <w:pPr>
              <w:jc w:val="center"/>
              <w:rPr>
                <w:b/>
                <w:bCs/>
                <w:sz w:val="20"/>
              </w:rPr>
            </w:pPr>
            <w:r w:rsidRPr="00FD1209">
              <w:rPr>
                <w:b/>
                <w:bCs/>
                <w:sz w:val="20"/>
              </w:rPr>
              <w:t>2 586 083,54</w:t>
            </w:r>
          </w:p>
        </w:tc>
      </w:tr>
      <w:tr w:rsidR="004E2603" w:rsidRPr="00FD1209" w14:paraId="157FE421"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4E247D3" w14:textId="77777777" w:rsidR="004E2603" w:rsidRPr="00FD1209" w:rsidRDefault="004E2603" w:rsidP="004E2603">
            <w:pPr>
              <w:jc w:val="center"/>
              <w:rPr>
                <w:color w:val="000000"/>
                <w:sz w:val="20"/>
              </w:rPr>
            </w:pPr>
            <w:r w:rsidRPr="00FD1209">
              <w:rPr>
                <w:color w:val="000000"/>
                <w:sz w:val="20"/>
              </w:rPr>
              <w:t>16.1</w:t>
            </w:r>
          </w:p>
        </w:tc>
        <w:tc>
          <w:tcPr>
            <w:tcW w:w="8431" w:type="dxa"/>
            <w:tcBorders>
              <w:top w:val="nil"/>
              <w:left w:val="single" w:sz="4" w:space="0" w:color="auto"/>
              <w:bottom w:val="single" w:sz="4" w:space="0" w:color="auto"/>
              <w:right w:val="nil"/>
            </w:tcBorders>
            <w:shd w:val="clear" w:color="auto" w:fill="auto"/>
            <w:noWrap/>
            <w:vAlign w:val="center"/>
            <w:hideMark/>
          </w:tcPr>
          <w:p w14:paraId="47EA3614" w14:textId="77777777" w:rsidR="004E2603" w:rsidRPr="00FD1209" w:rsidRDefault="004E2603" w:rsidP="004E2603">
            <w:pPr>
              <w:rPr>
                <w:color w:val="000000"/>
                <w:sz w:val="20"/>
              </w:rPr>
            </w:pPr>
            <w:r w:rsidRPr="00FD1209">
              <w:rPr>
                <w:color w:val="000000"/>
                <w:sz w:val="20"/>
              </w:rPr>
              <w:t>Монтаж 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29819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5D865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CF8E8EA" w14:textId="77777777" w:rsidR="004E2603" w:rsidRPr="00FD1209" w:rsidRDefault="004E2603" w:rsidP="004E2603">
            <w:pPr>
              <w:jc w:val="center"/>
              <w:rPr>
                <w:sz w:val="20"/>
              </w:rPr>
            </w:pPr>
            <w:r w:rsidRPr="00FD1209">
              <w:rPr>
                <w:sz w:val="20"/>
              </w:rPr>
              <w:t>2 740 257,81</w:t>
            </w:r>
          </w:p>
        </w:tc>
        <w:tc>
          <w:tcPr>
            <w:tcW w:w="1883" w:type="dxa"/>
            <w:tcBorders>
              <w:top w:val="nil"/>
              <w:left w:val="nil"/>
              <w:bottom w:val="single" w:sz="4" w:space="0" w:color="auto"/>
              <w:right w:val="single" w:sz="4" w:space="0" w:color="auto"/>
            </w:tcBorders>
            <w:shd w:val="clear" w:color="000000" w:fill="FFFFFF"/>
            <w:noWrap/>
            <w:vAlign w:val="center"/>
            <w:hideMark/>
          </w:tcPr>
          <w:p w14:paraId="740C4354" w14:textId="77777777" w:rsidR="004E2603" w:rsidRPr="00FD1209" w:rsidRDefault="004E2603" w:rsidP="004E2603">
            <w:pPr>
              <w:jc w:val="center"/>
              <w:rPr>
                <w:sz w:val="20"/>
              </w:rPr>
            </w:pPr>
            <w:r w:rsidRPr="00FD1209">
              <w:rPr>
                <w:sz w:val="20"/>
              </w:rPr>
              <w:t>2 740 257,81</w:t>
            </w:r>
          </w:p>
        </w:tc>
      </w:tr>
      <w:tr w:rsidR="004E2603" w:rsidRPr="00FD1209" w14:paraId="62550FB3"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8E24"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nil"/>
              <w:bottom w:val="single" w:sz="4" w:space="0" w:color="auto"/>
              <w:right w:val="single" w:sz="4" w:space="0" w:color="auto"/>
            </w:tcBorders>
            <w:shd w:val="clear" w:color="auto" w:fill="auto"/>
            <w:vAlign w:val="center"/>
            <w:hideMark/>
          </w:tcPr>
          <w:p w14:paraId="7ADCF835"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A2AF022"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C4B0AF7"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55F06B90"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035B583F" w14:textId="77777777" w:rsidR="004E2603" w:rsidRPr="00FD1209" w:rsidRDefault="004E2603" w:rsidP="004E2603">
            <w:pPr>
              <w:jc w:val="center"/>
              <w:rPr>
                <w:b/>
                <w:bCs/>
                <w:sz w:val="20"/>
              </w:rPr>
            </w:pPr>
            <w:r w:rsidRPr="00FD1209">
              <w:rPr>
                <w:b/>
                <w:bCs/>
                <w:sz w:val="20"/>
              </w:rPr>
              <w:t>2 107 758,43</w:t>
            </w:r>
          </w:p>
        </w:tc>
      </w:tr>
      <w:tr w:rsidR="004E2603" w:rsidRPr="00FD1209" w14:paraId="34D30C08" w14:textId="77777777" w:rsidTr="004E2603">
        <w:trPr>
          <w:trHeight w:val="61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7448234F" w14:textId="77777777" w:rsidR="004E2603" w:rsidRPr="00FD1209" w:rsidRDefault="004E2603" w:rsidP="004E2603">
            <w:pPr>
              <w:jc w:val="center"/>
              <w:rPr>
                <w:color w:val="000000"/>
                <w:sz w:val="20"/>
              </w:rPr>
            </w:pPr>
            <w:r w:rsidRPr="00FD1209">
              <w:rPr>
                <w:color w:val="000000"/>
                <w:sz w:val="20"/>
              </w:rPr>
              <w:t>16.2</w:t>
            </w:r>
          </w:p>
        </w:tc>
        <w:tc>
          <w:tcPr>
            <w:tcW w:w="8431" w:type="dxa"/>
            <w:tcBorders>
              <w:top w:val="single" w:sz="4" w:space="0" w:color="auto"/>
              <w:left w:val="single" w:sz="4" w:space="0" w:color="auto"/>
              <w:bottom w:val="single" w:sz="4" w:space="0" w:color="auto"/>
              <w:right w:val="nil"/>
            </w:tcBorders>
            <w:shd w:val="clear" w:color="auto" w:fill="auto"/>
            <w:noWrap/>
            <w:vAlign w:val="center"/>
            <w:hideMark/>
          </w:tcPr>
          <w:p w14:paraId="0E7F9360" w14:textId="77777777" w:rsidR="004E2603" w:rsidRPr="00FD1209" w:rsidRDefault="004E2603" w:rsidP="004E2603">
            <w:pPr>
              <w:rPr>
                <w:color w:val="000000"/>
                <w:sz w:val="20"/>
              </w:rPr>
            </w:pPr>
            <w:r w:rsidRPr="00FD1209">
              <w:rPr>
                <w:color w:val="000000"/>
                <w:sz w:val="20"/>
              </w:rPr>
              <w:t>Монтаж гелиосистемы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457F2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2BB444"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7FAF57E9" w14:textId="77777777" w:rsidR="004E2603" w:rsidRPr="00FD1209" w:rsidRDefault="004E2603" w:rsidP="004E2603">
            <w:pPr>
              <w:jc w:val="center"/>
              <w:rPr>
                <w:sz w:val="20"/>
              </w:rPr>
            </w:pPr>
            <w:r w:rsidRPr="00FD1209">
              <w:rPr>
                <w:sz w:val="20"/>
              </w:rPr>
              <w:t>808 659,14</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04CC833A" w14:textId="77777777" w:rsidR="004E2603" w:rsidRPr="00FD1209" w:rsidRDefault="004E2603" w:rsidP="004E2603">
            <w:pPr>
              <w:jc w:val="center"/>
              <w:rPr>
                <w:sz w:val="20"/>
              </w:rPr>
            </w:pPr>
            <w:r w:rsidRPr="00FD1209">
              <w:rPr>
                <w:sz w:val="20"/>
              </w:rPr>
              <w:t>808 659,14</w:t>
            </w:r>
          </w:p>
        </w:tc>
      </w:tr>
      <w:tr w:rsidR="004E2603" w:rsidRPr="00FD1209" w14:paraId="6C9E0903" w14:textId="77777777" w:rsidTr="004E2603">
        <w:trPr>
          <w:trHeight w:val="615"/>
        </w:trPr>
        <w:tc>
          <w:tcPr>
            <w:tcW w:w="636" w:type="dxa"/>
            <w:tcBorders>
              <w:top w:val="nil"/>
              <w:left w:val="single" w:sz="4" w:space="0" w:color="auto"/>
              <w:bottom w:val="single" w:sz="4" w:space="0" w:color="auto"/>
              <w:right w:val="nil"/>
            </w:tcBorders>
            <w:shd w:val="clear" w:color="auto" w:fill="auto"/>
            <w:noWrap/>
            <w:vAlign w:val="center"/>
            <w:hideMark/>
          </w:tcPr>
          <w:p w14:paraId="1F815F15"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noWrap/>
            <w:vAlign w:val="center"/>
            <w:hideMark/>
          </w:tcPr>
          <w:p w14:paraId="412969BE"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CA71F1"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D82152D"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7273251A"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46635AC5" w14:textId="77777777" w:rsidR="004E2603" w:rsidRPr="00FD1209" w:rsidRDefault="004E2603" w:rsidP="004E2603">
            <w:pPr>
              <w:jc w:val="center"/>
              <w:rPr>
                <w:b/>
                <w:bCs/>
                <w:sz w:val="20"/>
              </w:rPr>
            </w:pPr>
            <w:r w:rsidRPr="00FD1209">
              <w:rPr>
                <w:b/>
                <w:bCs/>
                <w:sz w:val="20"/>
              </w:rPr>
              <w:t>478 325,11</w:t>
            </w:r>
          </w:p>
        </w:tc>
      </w:tr>
      <w:tr w:rsidR="004E2603" w:rsidRPr="00FD1209" w14:paraId="2037915D" w14:textId="77777777" w:rsidTr="004E2603">
        <w:trPr>
          <w:trHeight w:val="615"/>
        </w:trPr>
        <w:tc>
          <w:tcPr>
            <w:tcW w:w="636" w:type="dxa"/>
            <w:tcBorders>
              <w:top w:val="nil"/>
              <w:left w:val="single" w:sz="4" w:space="0" w:color="auto"/>
              <w:bottom w:val="single" w:sz="4" w:space="0" w:color="auto"/>
              <w:right w:val="nil"/>
            </w:tcBorders>
            <w:shd w:val="clear" w:color="auto" w:fill="auto"/>
            <w:noWrap/>
            <w:vAlign w:val="center"/>
            <w:hideMark/>
          </w:tcPr>
          <w:p w14:paraId="05CCA2F1" w14:textId="77777777" w:rsidR="004E2603" w:rsidRPr="00FD1209" w:rsidRDefault="004E2603" w:rsidP="004E2603">
            <w:pPr>
              <w:jc w:val="center"/>
              <w:rPr>
                <w:color w:val="000000"/>
                <w:sz w:val="20"/>
              </w:rPr>
            </w:pPr>
            <w:r w:rsidRPr="00FD1209">
              <w:rPr>
                <w:color w:val="000000"/>
                <w:sz w:val="20"/>
              </w:rPr>
              <w:t>16.3</w:t>
            </w:r>
          </w:p>
        </w:tc>
        <w:tc>
          <w:tcPr>
            <w:tcW w:w="8431" w:type="dxa"/>
            <w:tcBorders>
              <w:top w:val="nil"/>
              <w:left w:val="single" w:sz="4" w:space="0" w:color="auto"/>
              <w:bottom w:val="single" w:sz="4" w:space="0" w:color="auto"/>
              <w:right w:val="nil"/>
            </w:tcBorders>
            <w:shd w:val="clear" w:color="auto" w:fill="auto"/>
            <w:vAlign w:val="center"/>
            <w:hideMark/>
          </w:tcPr>
          <w:p w14:paraId="1693ABEE" w14:textId="77777777" w:rsidR="004E2603" w:rsidRPr="00FD1209" w:rsidRDefault="004E2603" w:rsidP="004E2603">
            <w:pPr>
              <w:rPr>
                <w:color w:val="000000"/>
                <w:sz w:val="20"/>
              </w:rPr>
            </w:pPr>
            <w:r w:rsidRPr="00FD1209">
              <w:rPr>
                <w:color w:val="000000"/>
                <w:sz w:val="20"/>
              </w:rPr>
              <w:t>Прокладка трубопроводов отопления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377BA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D8FF70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1705CD2C" w14:textId="77777777" w:rsidR="004E2603" w:rsidRPr="00FD1209" w:rsidRDefault="004E2603" w:rsidP="004E2603">
            <w:pPr>
              <w:jc w:val="center"/>
              <w:rPr>
                <w:sz w:val="20"/>
              </w:rPr>
            </w:pPr>
            <w:r w:rsidRPr="00FD1209">
              <w:rPr>
                <w:sz w:val="20"/>
              </w:rPr>
              <w:t>227 265,20</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549CD8D7" w14:textId="77777777" w:rsidR="004E2603" w:rsidRPr="00FD1209" w:rsidRDefault="004E2603" w:rsidP="004E2603">
            <w:pPr>
              <w:jc w:val="center"/>
              <w:rPr>
                <w:sz w:val="20"/>
              </w:rPr>
            </w:pPr>
            <w:r w:rsidRPr="00FD1209">
              <w:rPr>
                <w:sz w:val="20"/>
              </w:rPr>
              <w:t>227 265,20</w:t>
            </w:r>
          </w:p>
        </w:tc>
      </w:tr>
      <w:tr w:rsidR="004E2603" w:rsidRPr="00FD1209" w14:paraId="676C5BD8"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0ED06DC9" w14:textId="77777777" w:rsidR="004E2603" w:rsidRPr="00FD1209" w:rsidRDefault="004E2603" w:rsidP="004E2603">
            <w:pPr>
              <w:jc w:val="center"/>
              <w:rPr>
                <w:b/>
                <w:bCs/>
                <w:sz w:val="20"/>
              </w:rPr>
            </w:pPr>
            <w:r w:rsidRPr="00FD1209">
              <w:rPr>
                <w:b/>
                <w:bCs/>
                <w:sz w:val="20"/>
              </w:rPr>
              <w:t>17</w:t>
            </w:r>
          </w:p>
        </w:tc>
        <w:tc>
          <w:tcPr>
            <w:tcW w:w="8431" w:type="dxa"/>
            <w:tcBorders>
              <w:top w:val="nil"/>
              <w:left w:val="single" w:sz="4" w:space="0" w:color="auto"/>
              <w:bottom w:val="single" w:sz="4" w:space="0" w:color="auto"/>
              <w:right w:val="nil"/>
            </w:tcBorders>
            <w:shd w:val="clear" w:color="000000" w:fill="A9D08E"/>
            <w:noWrap/>
            <w:vAlign w:val="center"/>
            <w:hideMark/>
          </w:tcPr>
          <w:p w14:paraId="6D10790E" w14:textId="77777777" w:rsidR="004E2603" w:rsidRPr="00FD1209" w:rsidRDefault="004E2603" w:rsidP="004E2603">
            <w:pPr>
              <w:rPr>
                <w:b/>
                <w:bCs/>
                <w:color w:val="000000"/>
                <w:sz w:val="20"/>
              </w:rPr>
            </w:pPr>
            <w:proofErr w:type="spellStart"/>
            <w:r w:rsidRPr="00FD1209">
              <w:rPr>
                <w:b/>
                <w:bCs/>
                <w:color w:val="000000"/>
                <w:sz w:val="20"/>
              </w:rPr>
              <w:t>Дератизационная</w:t>
            </w:r>
            <w:proofErr w:type="spellEnd"/>
            <w:r w:rsidRPr="00FD1209">
              <w:rPr>
                <w:b/>
                <w:bCs/>
                <w:color w:val="000000"/>
                <w:sz w:val="2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C010167"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D9F94E0"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2E1F21A7"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7B5ADA0F" w14:textId="77777777" w:rsidR="004E2603" w:rsidRPr="00FD1209" w:rsidRDefault="004E2603" w:rsidP="004E2603">
            <w:pPr>
              <w:jc w:val="center"/>
              <w:rPr>
                <w:b/>
                <w:bCs/>
                <w:sz w:val="20"/>
              </w:rPr>
            </w:pPr>
            <w:r w:rsidRPr="00FD1209">
              <w:rPr>
                <w:b/>
                <w:bCs/>
                <w:sz w:val="20"/>
              </w:rPr>
              <w:t>195 893,04</w:t>
            </w:r>
          </w:p>
        </w:tc>
      </w:tr>
      <w:tr w:rsidR="004E2603" w:rsidRPr="00FD1209" w14:paraId="0C96787C" w14:textId="77777777" w:rsidTr="004E2603">
        <w:trPr>
          <w:trHeight w:val="465"/>
        </w:trPr>
        <w:tc>
          <w:tcPr>
            <w:tcW w:w="636" w:type="dxa"/>
            <w:tcBorders>
              <w:top w:val="nil"/>
              <w:left w:val="single" w:sz="4" w:space="0" w:color="auto"/>
              <w:bottom w:val="single" w:sz="4" w:space="0" w:color="auto"/>
              <w:right w:val="nil"/>
            </w:tcBorders>
            <w:shd w:val="clear" w:color="000000" w:fill="F4B084"/>
            <w:vAlign w:val="center"/>
            <w:hideMark/>
          </w:tcPr>
          <w:p w14:paraId="430C6AF9"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4E70B5D0"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4FBC0DB"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592278A9"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1A7BC2D7"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18EE649C" w14:textId="77777777" w:rsidR="004E2603" w:rsidRPr="00FD1209" w:rsidRDefault="004E2603" w:rsidP="004E2603">
            <w:pPr>
              <w:jc w:val="center"/>
              <w:rPr>
                <w:b/>
                <w:bCs/>
                <w:sz w:val="20"/>
              </w:rPr>
            </w:pPr>
            <w:r w:rsidRPr="00FD1209">
              <w:rPr>
                <w:b/>
                <w:bCs/>
                <w:sz w:val="20"/>
              </w:rPr>
              <w:t>80 581,02</w:t>
            </w:r>
          </w:p>
        </w:tc>
      </w:tr>
      <w:tr w:rsidR="004E2603" w:rsidRPr="00FD1209" w14:paraId="60C3B3C2"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8EF4A" w14:textId="77777777" w:rsidR="004E2603" w:rsidRPr="00FD1209" w:rsidRDefault="004E2603" w:rsidP="004E2603">
            <w:pPr>
              <w:jc w:val="center"/>
              <w:rPr>
                <w:color w:val="000000"/>
                <w:sz w:val="20"/>
              </w:rPr>
            </w:pPr>
            <w:r w:rsidRPr="00FD1209">
              <w:rPr>
                <w:color w:val="000000"/>
                <w:sz w:val="20"/>
              </w:rPr>
              <w:t>17.1</w:t>
            </w:r>
          </w:p>
        </w:tc>
        <w:tc>
          <w:tcPr>
            <w:tcW w:w="8431" w:type="dxa"/>
            <w:tcBorders>
              <w:top w:val="single" w:sz="4" w:space="0" w:color="auto"/>
              <w:left w:val="nil"/>
              <w:bottom w:val="single" w:sz="4" w:space="0" w:color="auto"/>
              <w:right w:val="single" w:sz="4" w:space="0" w:color="auto"/>
            </w:tcBorders>
            <w:shd w:val="clear" w:color="auto" w:fill="auto"/>
            <w:noWrap/>
            <w:vAlign w:val="center"/>
            <w:hideMark/>
          </w:tcPr>
          <w:p w14:paraId="1D208CE0" w14:textId="77777777" w:rsidR="004E2603" w:rsidRPr="00FD1209" w:rsidRDefault="004E2603" w:rsidP="004E2603">
            <w:pPr>
              <w:rPr>
                <w:color w:val="000000"/>
                <w:sz w:val="20"/>
              </w:rPr>
            </w:pPr>
            <w:r w:rsidRPr="00FD1209">
              <w:rPr>
                <w:color w:val="000000"/>
                <w:sz w:val="20"/>
              </w:rPr>
              <w:t xml:space="preserve">Монтаж охранно-защитной </w:t>
            </w:r>
            <w:proofErr w:type="spellStart"/>
            <w:r w:rsidRPr="00FD1209">
              <w:rPr>
                <w:color w:val="000000"/>
                <w:sz w:val="20"/>
              </w:rPr>
              <w:t>дератизационной</w:t>
            </w:r>
            <w:proofErr w:type="spellEnd"/>
            <w:r w:rsidRPr="00FD1209">
              <w:rPr>
                <w:color w:val="000000"/>
                <w:sz w:val="20"/>
              </w:rPr>
              <w:t xml:space="preserve"> системы (ОЗДС)</w:t>
            </w:r>
          </w:p>
        </w:tc>
        <w:tc>
          <w:tcPr>
            <w:tcW w:w="1183" w:type="dxa"/>
            <w:tcBorders>
              <w:top w:val="nil"/>
              <w:left w:val="nil"/>
              <w:bottom w:val="single" w:sz="4" w:space="0" w:color="auto"/>
              <w:right w:val="single" w:sz="4" w:space="0" w:color="auto"/>
            </w:tcBorders>
            <w:shd w:val="clear" w:color="auto" w:fill="auto"/>
            <w:vAlign w:val="center"/>
            <w:hideMark/>
          </w:tcPr>
          <w:p w14:paraId="04C9408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7BE062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FFF41CB" w14:textId="77777777" w:rsidR="004E2603" w:rsidRPr="00FD1209" w:rsidRDefault="004E2603" w:rsidP="004E2603">
            <w:pPr>
              <w:jc w:val="center"/>
              <w:rPr>
                <w:sz w:val="20"/>
              </w:rPr>
            </w:pPr>
            <w:r w:rsidRPr="00FD1209">
              <w:rPr>
                <w:sz w:val="20"/>
              </w:rPr>
              <w:t>195 893,04</w:t>
            </w:r>
          </w:p>
        </w:tc>
        <w:tc>
          <w:tcPr>
            <w:tcW w:w="1883" w:type="dxa"/>
            <w:tcBorders>
              <w:top w:val="nil"/>
              <w:left w:val="nil"/>
              <w:bottom w:val="single" w:sz="4" w:space="0" w:color="auto"/>
              <w:right w:val="single" w:sz="4" w:space="0" w:color="auto"/>
            </w:tcBorders>
            <w:shd w:val="clear" w:color="000000" w:fill="FFFFFF"/>
            <w:noWrap/>
            <w:vAlign w:val="center"/>
            <w:hideMark/>
          </w:tcPr>
          <w:p w14:paraId="4E8BB5A1" w14:textId="77777777" w:rsidR="004E2603" w:rsidRPr="00FD1209" w:rsidRDefault="004E2603" w:rsidP="004E2603">
            <w:pPr>
              <w:jc w:val="center"/>
              <w:rPr>
                <w:sz w:val="20"/>
              </w:rPr>
            </w:pPr>
            <w:r w:rsidRPr="00FD1209">
              <w:rPr>
                <w:sz w:val="20"/>
              </w:rPr>
              <w:t>195 893,04</w:t>
            </w:r>
          </w:p>
        </w:tc>
      </w:tr>
      <w:tr w:rsidR="004E2603" w:rsidRPr="00FD1209" w14:paraId="319E3E10" w14:textId="77777777" w:rsidTr="004E2603">
        <w:trPr>
          <w:trHeight w:val="4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14:paraId="4ED40440"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nil"/>
              <w:bottom w:val="single" w:sz="4" w:space="0" w:color="auto"/>
              <w:right w:val="single" w:sz="4" w:space="0" w:color="auto"/>
            </w:tcBorders>
            <w:shd w:val="clear" w:color="auto" w:fill="auto"/>
            <w:vAlign w:val="center"/>
            <w:hideMark/>
          </w:tcPr>
          <w:p w14:paraId="36B3DEDF"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D79DFC3"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78A1202"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46E1AC38"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5A98C3D9" w14:textId="77777777" w:rsidR="004E2603" w:rsidRPr="00FD1209" w:rsidRDefault="004E2603" w:rsidP="004E2603">
            <w:pPr>
              <w:jc w:val="center"/>
              <w:rPr>
                <w:b/>
                <w:bCs/>
                <w:sz w:val="20"/>
              </w:rPr>
            </w:pPr>
            <w:r w:rsidRPr="00FD1209">
              <w:rPr>
                <w:b/>
                <w:bCs/>
                <w:sz w:val="20"/>
              </w:rPr>
              <w:t>80 581,02</w:t>
            </w:r>
          </w:p>
        </w:tc>
      </w:tr>
      <w:tr w:rsidR="004E2603" w:rsidRPr="00FD1209" w14:paraId="77564FE6"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vAlign w:val="center"/>
            <w:hideMark/>
          </w:tcPr>
          <w:p w14:paraId="1EBFCAAD" w14:textId="77777777" w:rsidR="004E2603" w:rsidRPr="00FD1209" w:rsidRDefault="004E2603" w:rsidP="004E2603">
            <w:pPr>
              <w:jc w:val="center"/>
              <w:rPr>
                <w:b/>
                <w:bCs/>
                <w:sz w:val="20"/>
              </w:rPr>
            </w:pPr>
            <w:r w:rsidRPr="00FD1209">
              <w:rPr>
                <w:b/>
                <w:bCs/>
                <w:sz w:val="20"/>
              </w:rPr>
              <w:lastRenderedPageBreak/>
              <w:t>18</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3ECF00AD" w14:textId="77777777" w:rsidR="004E2603" w:rsidRPr="00FD1209" w:rsidRDefault="004E2603" w:rsidP="004E2603">
            <w:pPr>
              <w:rPr>
                <w:b/>
                <w:bCs/>
                <w:color w:val="000000"/>
                <w:sz w:val="20"/>
              </w:rPr>
            </w:pPr>
            <w:r w:rsidRPr="00FD1209">
              <w:rPr>
                <w:b/>
                <w:bCs/>
                <w:color w:val="000000"/>
                <w:sz w:val="20"/>
              </w:rPr>
              <w:t xml:space="preserve">Пожарная сигнализация и оповещение людей при пожаре, пожарная сигнализация и </w:t>
            </w:r>
            <w:proofErr w:type="spellStart"/>
            <w:r w:rsidRPr="00FD1209">
              <w:rPr>
                <w:b/>
                <w:bCs/>
                <w:color w:val="000000"/>
                <w:sz w:val="20"/>
              </w:rPr>
              <w:t>оповещание</w:t>
            </w:r>
            <w:proofErr w:type="spellEnd"/>
            <w:r w:rsidRPr="00FD1209">
              <w:rPr>
                <w:b/>
                <w:bCs/>
                <w:color w:val="000000"/>
                <w:sz w:val="20"/>
              </w:rPr>
              <w:t xml:space="preserve">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659BEAC"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BF48D72"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4FE33AC2"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5B521757" w14:textId="77777777" w:rsidR="004E2603" w:rsidRPr="00FD1209" w:rsidRDefault="004E2603" w:rsidP="004E2603">
            <w:pPr>
              <w:jc w:val="center"/>
              <w:rPr>
                <w:b/>
                <w:bCs/>
                <w:sz w:val="20"/>
              </w:rPr>
            </w:pPr>
            <w:r w:rsidRPr="00FD1209">
              <w:rPr>
                <w:b/>
                <w:bCs/>
                <w:sz w:val="20"/>
              </w:rPr>
              <w:t>1 368 654,80</w:t>
            </w:r>
          </w:p>
        </w:tc>
      </w:tr>
      <w:tr w:rsidR="004E2603" w:rsidRPr="00FD1209" w14:paraId="55F320D2"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45442EF4" w14:textId="77777777" w:rsidR="004E2603" w:rsidRPr="00FD1209" w:rsidRDefault="004E2603" w:rsidP="004E2603">
            <w:pPr>
              <w:jc w:val="center"/>
              <w:rPr>
                <w:b/>
                <w:bCs/>
                <w:sz w:val="20"/>
              </w:rPr>
            </w:pPr>
            <w:r w:rsidRPr="00FD1209">
              <w:rPr>
                <w:b/>
                <w:bCs/>
                <w:sz w:val="20"/>
              </w:rPr>
              <w:t> </w:t>
            </w:r>
          </w:p>
        </w:tc>
        <w:tc>
          <w:tcPr>
            <w:tcW w:w="8431"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3CA1EFB"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5C1362F1" w14:textId="77777777" w:rsidR="004E2603" w:rsidRPr="00FD1209" w:rsidRDefault="004E2603" w:rsidP="004E2603">
            <w:pPr>
              <w:jc w:val="center"/>
              <w:rPr>
                <w:b/>
                <w:bCs/>
                <w:sz w:val="20"/>
              </w:rPr>
            </w:pPr>
            <w:r w:rsidRPr="00FD1209">
              <w:rPr>
                <w:b/>
                <w:bCs/>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EC796A2" w14:textId="77777777" w:rsidR="004E2603" w:rsidRPr="00FD1209" w:rsidRDefault="004E2603" w:rsidP="004E2603">
            <w:pPr>
              <w:jc w:val="center"/>
              <w:rPr>
                <w:b/>
                <w:bCs/>
                <w:sz w:val="20"/>
              </w:rPr>
            </w:pPr>
            <w:r w:rsidRPr="00FD1209">
              <w:rPr>
                <w:b/>
                <w:bCs/>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79EAB1F2" w14:textId="77777777" w:rsidR="004E2603" w:rsidRPr="00FD1209" w:rsidRDefault="004E2603" w:rsidP="004E2603">
            <w:pPr>
              <w:jc w:val="center"/>
              <w:rPr>
                <w:b/>
                <w:bCs/>
                <w:sz w:val="20"/>
              </w:rPr>
            </w:pPr>
            <w:r w:rsidRPr="00FD1209">
              <w:rPr>
                <w:b/>
                <w:bCs/>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BB97CBD" w14:textId="77777777" w:rsidR="004E2603" w:rsidRPr="00FD1209" w:rsidRDefault="004E2603" w:rsidP="004E2603">
            <w:pPr>
              <w:jc w:val="center"/>
              <w:rPr>
                <w:b/>
                <w:bCs/>
                <w:sz w:val="20"/>
              </w:rPr>
            </w:pPr>
            <w:r w:rsidRPr="00FD1209">
              <w:rPr>
                <w:b/>
                <w:bCs/>
                <w:sz w:val="20"/>
              </w:rPr>
              <w:t>458 188,25</w:t>
            </w:r>
          </w:p>
        </w:tc>
      </w:tr>
      <w:tr w:rsidR="004E2603" w:rsidRPr="00FD1209" w14:paraId="17E703C8" w14:textId="77777777" w:rsidTr="004E2603">
        <w:trPr>
          <w:trHeight w:val="720"/>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6B3F0109" w14:textId="77777777" w:rsidR="004E2603" w:rsidRPr="00FD1209" w:rsidRDefault="004E2603" w:rsidP="004E2603">
            <w:pPr>
              <w:jc w:val="center"/>
              <w:rPr>
                <w:color w:val="000000"/>
                <w:sz w:val="20"/>
              </w:rPr>
            </w:pPr>
            <w:r w:rsidRPr="00FD1209">
              <w:rPr>
                <w:color w:val="000000"/>
                <w:sz w:val="20"/>
              </w:rPr>
              <w:t>18.1</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7B3EC" w14:textId="77777777" w:rsidR="004E2603" w:rsidRPr="00FD1209" w:rsidRDefault="004E2603" w:rsidP="004E2603">
            <w:pPr>
              <w:rPr>
                <w:color w:val="000000"/>
                <w:sz w:val="20"/>
              </w:rPr>
            </w:pPr>
            <w:r w:rsidRPr="00FD1209">
              <w:rPr>
                <w:color w:val="000000"/>
                <w:sz w:val="20"/>
              </w:rPr>
              <w:t>Монтаж оборудования автоматической пожарной сигнализации</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75E561B"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919F68A"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nil"/>
            </w:tcBorders>
            <w:shd w:val="clear" w:color="auto" w:fill="auto"/>
            <w:vAlign w:val="center"/>
            <w:hideMark/>
          </w:tcPr>
          <w:p w14:paraId="0413F6D6" w14:textId="77777777" w:rsidR="004E2603" w:rsidRPr="00FD1209" w:rsidRDefault="004E2603" w:rsidP="004E2603">
            <w:pPr>
              <w:jc w:val="center"/>
              <w:rPr>
                <w:sz w:val="20"/>
              </w:rPr>
            </w:pPr>
            <w:r w:rsidRPr="00FD1209">
              <w:rPr>
                <w:sz w:val="20"/>
              </w:rPr>
              <w:t>1 064 553,96</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11609" w14:textId="77777777" w:rsidR="004E2603" w:rsidRPr="00FD1209" w:rsidRDefault="004E2603" w:rsidP="004E2603">
            <w:pPr>
              <w:jc w:val="center"/>
              <w:rPr>
                <w:sz w:val="20"/>
              </w:rPr>
            </w:pPr>
            <w:r w:rsidRPr="00FD1209">
              <w:rPr>
                <w:sz w:val="20"/>
              </w:rPr>
              <w:t>1 064 553,96</w:t>
            </w:r>
          </w:p>
        </w:tc>
      </w:tr>
      <w:tr w:rsidR="004E2603" w:rsidRPr="00FD1209" w14:paraId="2A900202"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488BF17"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5D178801"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AC9867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038B050"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29D0DDAE"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4CD53646" w14:textId="77777777" w:rsidR="004E2603" w:rsidRPr="00FD1209" w:rsidRDefault="004E2603" w:rsidP="004E2603">
            <w:pPr>
              <w:jc w:val="center"/>
              <w:rPr>
                <w:b/>
                <w:bCs/>
                <w:sz w:val="20"/>
              </w:rPr>
            </w:pPr>
            <w:r w:rsidRPr="00FD1209">
              <w:rPr>
                <w:b/>
                <w:bCs/>
                <w:sz w:val="20"/>
              </w:rPr>
              <w:t>458 188,25</w:t>
            </w:r>
          </w:p>
        </w:tc>
      </w:tr>
      <w:tr w:rsidR="004E2603" w:rsidRPr="00FD1209" w14:paraId="52FC233B"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1A9D3C0" w14:textId="77777777" w:rsidR="004E2603" w:rsidRPr="00FD1209" w:rsidRDefault="004E2603" w:rsidP="004E2603">
            <w:pPr>
              <w:jc w:val="center"/>
              <w:rPr>
                <w:color w:val="000000"/>
                <w:sz w:val="20"/>
              </w:rPr>
            </w:pPr>
            <w:r w:rsidRPr="00FD1209">
              <w:rPr>
                <w:color w:val="000000"/>
                <w:sz w:val="20"/>
              </w:rPr>
              <w:t>18.2</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1B2D6277" w14:textId="77777777" w:rsidR="004E2603" w:rsidRPr="00FD1209" w:rsidRDefault="004E2603" w:rsidP="004E2603">
            <w:pPr>
              <w:rPr>
                <w:color w:val="000000"/>
                <w:sz w:val="20"/>
              </w:rPr>
            </w:pPr>
            <w:r w:rsidRPr="00FD1209">
              <w:rPr>
                <w:color w:val="000000"/>
                <w:sz w:val="20"/>
              </w:rPr>
              <w:t>Прокладка кабелей</w:t>
            </w:r>
          </w:p>
        </w:tc>
        <w:tc>
          <w:tcPr>
            <w:tcW w:w="1183" w:type="dxa"/>
            <w:tcBorders>
              <w:top w:val="nil"/>
              <w:left w:val="nil"/>
              <w:bottom w:val="single" w:sz="4" w:space="0" w:color="auto"/>
              <w:right w:val="single" w:sz="4" w:space="0" w:color="auto"/>
            </w:tcBorders>
            <w:shd w:val="clear" w:color="auto" w:fill="auto"/>
            <w:vAlign w:val="center"/>
            <w:hideMark/>
          </w:tcPr>
          <w:p w14:paraId="3727307E"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757C33A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38D589DF" w14:textId="77777777" w:rsidR="004E2603" w:rsidRPr="00FD1209" w:rsidRDefault="004E2603" w:rsidP="004E2603">
            <w:pPr>
              <w:jc w:val="center"/>
              <w:rPr>
                <w:sz w:val="20"/>
              </w:rPr>
            </w:pPr>
            <w:r w:rsidRPr="00FD1209">
              <w:rPr>
                <w:sz w:val="20"/>
              </w:rPr>
              <w:t>304 100,84</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7316F684" w14:textId="77777777" w:rsidR="004E2603" w:rsidRPr="00FD1209" w:rsidRDefault="004E2603" w:rsidP="004E2603">
            <w:pPr>
              <w:jc w:val="center"/>
              <w:rPr>
                <w:sz w:val="20"/>
              </w:rPr>
            </w:pPr>
            <w:r w:rsidRPr="00FD1209">
              <w:rPr>
                <w:sz w:val="20"/>
              </w:rPr>
              <w:t>304 100,84</w:t>
            </w:r>
          </w:p>
        </w:tc>
      </w:tr>
      <w:tr w:rsidR="004E2603" w:rsidRPr="00FD1209" w14:paraId="05024ED7"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2DE08340" w14:textId="77777777" w:rsidR="004E2603" w:rsidRPr="00FD1209" w:rsidRDefault="004E2603" w:rsidP="004E2603">
            <w:pPr>
              <w:jc w:val="center"/>
              <w:rPr>
                <w:b/>
                <w:bCs/>
                <w:sz w:val="20"/>
              </w:rPr>
            </w:pPr>
            <w:r w:rsidRPr="00FD1209">
              <w:rPr>
                <w:b/>
                <w:bCs/>
                <w:sz w:val="20"/>
              </w:rPr>
              <w:t>19</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1917E88C" w14:textId="77777777" w:rsidR="004E2603" w:rsidRPr="00FD1209" w:rsidRDefault="004E2603" w:rsidP="004E2603">
            <w:pPr>
              <w:rPr>
                <w:b/>
                <w:bCs/>
                <w:color w:val="000000"/>
                <w:sz w:val="20"/>
              </w:rPr>
            </w:pPr>
            <w:r w:rsidRPr="00FD1209">
              <w:rPr>
                <w:b/>
                <w:bCs/>
                <w:color w:val="000000"/>
                <w:sz w:val="20"/>
              </w:rPr>
              <w:t>Система коллективного приема телевидения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5410279"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A08BDF6"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6C6C76AF"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1811FC21" w14:textId="77777777" w:rsidR="004E2603" w:rsidRPr="00FD1209" w:rsidRDefault="004E2603" w:rsidP="004E2603">
            <w:pPr>
              <w:jc w:val="center"/>
              <w:rPr>
                <w:b/>
                <w:bCs/>
                <w:sz w:val="20"/>
              </w:rPr>
            </w:pPr>
            <w:r w:rsidRPr="00FD1209">
              <w:rPr>
                <w:b/>
                <w:bCs/>
                <w:sz w:val="20"/>
              </w:rPr>
              <w:t>1 453 923,43</w:t>
            </w:r>
          </w:p>
        </w:tc>
      </w:tr>
      <w:tr w:rsidR="004E2603" w:rsidRPr="00FD1209" w14:paraId="2AE2BF07" w14:textId="77777777" w:rsidTr="004E2603">
        <w:trPr>
          <w:trHeight w:val="465"/>
        </w:trPr>
        <w:tc>
          <w:tcPr>
            <w:tcW w:w="636" w:type="dxa"/>
            <w:tcBorders>
              <w:top w:val="nil"/>
              <w:left w:val="single" w:sz="4" w:space="0" w:color="auto"/>
              <w:bottom w:val="single" w:sz="4" w:space="0" w:color="auto"/>
              <w:right w:val="nil"/>
            </w:tcBorders>
            <w:shd w:val="clear" w:color="000000" w:fill="F4B084"/>
            <w:vAlign w:val="center"/>
            <w:hideMark/>
          </w:tcPr>
          <w:p w14:paraId="44974135"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79AD6372"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BCCFA6A"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51AF5A7F"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4F2F977F"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6FD3C969" w14:textId="77777777" w:rsidR="004E2603" w:rsidRPr="00FD1209" w:rsidRDefault="004E2603" w:rsidP="004E2603">
            <w:pPr>
              <w:jc w:val="center"/>
              <w:rPr>
                <w:b/>
                <w:bCs/>
                <w:sz w:val="20"/>
              </w:rPr>
            </w:pPr>
            <w:r w:rsidRPr="00FD1209">
              <w:rPr>
                <w:b/>
                <w:bCs/>
                <w:sz w:val="20"/>
              </w:rPr>
              <w:t>681 730,33</w:t>
            </w:r>
          </w:p>
        </w:tc>
      </w:tr>
      <w:tr w:rsidR="004E2603" w:rsidRPr="00FD1209" w14:paraId="2ECE9017"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7C72903" w14:textId="77777777" w:rsidR="004E2603" w:rsidRPr="00FD1209" w:rsidRDefault="004E2603" w:rsidP="004E2603">
            <w:pPr>
              <w:jc w:val="center"/>
              <w:rPr>
                <w:color w:val="000000"/>
                <w:sz w:val="20"/>
              </w:rPr>
            </w:pPr>
            <w:r w:rsidRPr="00FD1209">
              <w:rPr>
                <w:color w:val="000000"/>
                <w:sz w:val="20"/>
              </w:rPr>
              <w:t>19.1</w:t>
            </w:r>
          </w:p>
        </w:tc>
        <w:tc>
          <w:tcPr>
            <w:tcW w:w="8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3E25" w14:textId="77777777" w:rsidR="004E2603" w:rsidRPr="00FD1209" w:rsidRDefault="004E2603" w:rsidP="004E2603">
            <w:pPr>
              <w:rPr>
                <w:color w:val="000000"/>
                <w:sz w:val="20"/>
              </w:rPr>
            </w:pPr>
            <w:r w:rsidRPr="00FD1209">
              <w:rPr>
                <w:color w:val="000000"/>
                <w:sz w:val="20"/>
              </w:rPr>
              <w:t>Монтаж оборудования сети передачи данных</w:t>
            </w:r>
          </w:p>
        </w:tc>
        <w:tc>
          <w:tcPr>
            <w:tcW w:w="1183" w:type="dxa"/>
            <w:tcBorders>
              <w:top w:val="nil"/>
              <w:left w:val="nil"/>
              <w:bottom w:val="single" w:sz="4" w:space="0" w:color="auto"/>
              <w:right w:val="single" w:sz="4" w:space="0" w:color="auto"/>
            </w:tcBorders>
            <w:shd w:val="clear" w:color="auto" w:fill="auto"/>
            <w:vAlign w:val="center"/>
            <w:hideMark/>
          </w:tcPr>
          <w:p w14:paraId="75C5D40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164E2E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5662364C" w14:textId="77777777" w:rsidR="004E2603" w:rsidRPr="00FD1209" w:rsidRDefault="004E2603" w:rsidP="004E2603">
            <w:pPr>
              <w:jc w:val="center"/>
              <w:rPr>
                <w:sz w:val="20"/>
              </w:rPr>
            </w:pPr>
            <w:r w:rsidRPr="00FD1209">
              <w:rPr>
                <w:sz w:val="20"/>
              </w:rPr>
              <w:t>287 350,46</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10C9F527" w14:textId="77777777" w:rsidR="004E2603" w:rsidRPr="00FD1209" w:rsidRDefault="004E2603" w:rsidP="004E2603">
            <w:pPr>
              <w:jc w:val="center"/>
              <w:rPr>
                <w:sz w:val="20"/>
              </w:rPr>
            </w:pPr>
            <w:r w:rsidRPr="00FD1209">
              <w:rPr>
                <w:sz w:val="20"/>
              </w:rPr>
              <w:t>287 350,46</w:t>
            </w:r>
          </w:p>
        </w:tc>
      </w:tr>
      <w:tr w:rsidR="004E2603" w:rsidRPr="00FD1209" w14:paraId="2A99BFD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57AA1AA"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0C98D266"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DCC4C26"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01923762"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61635B74"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3BB85B77" w14:textId="77777777" w:rsidR="004E2603" w:rsidRPr="00FD1209" w:rsidRDefault="004E2603" w:rsidP="004E2603">
            <w:pPr>
              <w:jc w:val="center"/>
              <w:rPr>
                <w:b/>
                <w:bCs/>
                <w:sz w:val="20"/>
              </w:rPr>
            </w:pPr>
            <w:r w:rsidRPr="00FD1209">
              <w:rPr>
                <w:b/>
                <w:bCs/>
                <w:sz w:val="20"/>
              </w:rPr>
              <w:t>226 152,11</w:t>
            </w:r>
          </w:p>
        </w:tc>
      </w:tr>
      <w:tr w:rsidR="004E2603" w:rsidRPr="00FD1209" w14:paraId="3EAC890A"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762871B" w14:textId="77777777" w:rsidR="004E2603" w:rsidRPr="00FD1209" w:rsidRDefault="004E2603" w:rsidP="004E2603">
            <w:pPr>
              <w:jc w:val="center"/>
              <w:rPr>
                <w:color w:val="000000"/>
                <w:sz w:val="20"/>
              </w:rPr>
            </w:pPr>
            <w:r w:rsidRPr="00FD1209">
              <w:rPr>
                <w:color w:val="000000"/>
                <w:sz w:val="20"/>
              </w:rPr>
              <w:t>19.2</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49E60062" w14:textId="77777777" w:rsidR="004E2603" w:rsidRPr="00FD1209" w:rsidRDefault="004E2603" w:rsidP="004E2603">
            <w:pPr>
              <w:rPr>
                <w:color w:val="000000"/>
                <w:sz w:val="20"/>
              </w:rPr>
            </w:pPr>
            <w:r w:rsidRPr="00FD1209">
              <w:rPr>
                <w:color w:val="000000"/>
                <w:sz w:val="20"/>
              </w:rPr>
              <w:t>Монтаж оборудования сети телефонизации</w:t>
            </w:r>
          </w:p>
        </w:tc>
        <w:tc>
          <w:tcPr>
            <w:tcW w:w="1183" w:type="dxa"/>
            <w:tcBorders>
              <w:top w:val="nil"/>
              <w:left w:val="nil"/>
              <w:bottom w:val="single" w:sz="4" w:space="0" w:color="auto"/>
              <w:right w:val="single" w:sz="4" w:space="0" w:color="auto"/>
            </w:tcBorders>
            <w:shd w:val="clear" w:color="auto" w:fill="auto"/>
            <w:vAlign w:val="center"/>
            <w:hideMark/>
          </w:tcPr>
          <w:p w14:paraId="17A986D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DA5EA3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4118696C" w14:textId="77777777" w:rsidR="004E2603" w:rsidRPr="00FD1209" w:rsidRDefault="004E2603" w:rsidP="004E2603">
            <w:pPr>
              <w:jc w:val="center"/>
              <w:rPr>
                <w:sz w:val="20"/>
              </w:rPr>
            </w:pPr>
            <w:r w:rsidRPr="00FD1209">
              <w:rPr>
                <w:sz w:val="20"/>
              </w:rPr>
              <w:t>160 485,98</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60913BB5" w14:textId="77777777" w:rsidR="004E2603" w:rsidRPr="00FD1209" w:rsidRDefault="004E2603" w:rsidP="004E2603">
            <w:pPr>
              <w:jc w:val="center"/>
              <w:rPr>
                <w:sz w:val="20"/>
              </w:rPr>
            </w:pPr>
            <w:r w:rsidRPr="00FD1209">
              <w:rPr>
                <w:sz w:val="20"/>
              </w:rPr>
              <w:t>160 485,98</w:t>
            </w:r>
          </w:p>
        </w:tc>
      </w:tr>
      <w:tr w:rsidR="004E2603" w:rsidRPr="00FD1209" w14:paraId="5923B430"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7C1208E4"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5AEBFEE0"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A9DAE8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7E3CE14E"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009C67FF"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0B4E6274" w14:textId="77777777" w:rsidR="004E2603" w:rsidRPr="00FD1209" w:rsidRDefault="004E2603" w:rsidP="004E2603">
            <w:pPr>
              <w:jc w:val="center"/>
              <w:rPr>
                <w:b/>
                <w:bCs/>
                <w:sz w:val="20"/>
              </w:rPr>
            </w:pPr>
            <w:r w:rsidRPr="00FD1209">
              <w:rPr>
                <w:b/>
                <w:bCs/>
                <w:sz w:val="20"/>
              </w:rPr>
              <w:t>152 703,62</w:t>
            </w:r>
          </w:p>
        </w:tc>
      </w:tr>
      <w:tr w:rsidR="004E2603" w:rsidRPr="00FD1209" w14:paraId="1DEFE4D7"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9C475AF" w14:textId="77777777" w:rsidR="004E2603" w:rsidRPr="00FD1209" w:rsidRDefault="004E2603" w:rsidP="004E2603">
            <w:pPr>
              <w:jc w:val="center"/>
              <w:rPr>
                <w:color w:val="000000"/>
                <w:sz w:val="20"/>
              </w:rPr>
            </w:pPr>
            <w:r w:rsidRPr="00FD1209">
              <w:rPr>
                <w:color w:val="000000"/>
                <w:sz w:val="20"/>
              </w:rPr>
              <w:t>19.3</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10E38D73" w14:textId="77777777" w:rsidR="004E2603" w:rsidRPr="00FD1209" w:rsidRDefault="004E2603" w:rsidP="004E2603">
            <w:pPr>
              <w:rPr>
                <w:color w:val="000000"/>
                <w:sz w:val="20"/>
              </w:rPr>
            </w:pPr>
            <w:r w:rsidRPr="00FD1209">
              <w:rPr>
                <w:color w:val="000000"/>
                <w:sz w:val="20"/>
              </w:rPr>
              <w:t>Монтаж оборудования сети телевидения</w:t>
            </w:r>
          </w:p>
        </w:tc>
        <w:tc>
          <w:tcPr>
            <w:tcW w:w="1183" w:type="dxa"/>
            <w:tcBorders>
              <w:top w:val="nil"/>
              <w:left w:val="nil"/>
              <w:bottom w:val="single" w:sz="4" w:space="0" w:color="auto"/>
              <w:right w:val="single" w:sz="4" w:space="0" w:color="auto"/>
            </w:tcBorders>
            <w:shd w:val="clear" w:color="auto" w:fill="auto"/>
            <w:vAlign w:val="center"/>
            <w:hideMark/>
          </w:tcPr>
          <w:p w14:paraId="04B6243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A97DE44"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0F36CED1" w14:textId="77777777" w:rsidR="004E2603" w:rsidRPr="00FD1209" w:rsidRDefault="004E2603" w:rsidP="004E2603">
            <w:pPr>
              <w:jc w:val="center"/>
              <w:rPr>
                <w:sz w:val="20"/>
              </w:rPr>
            </w:pPr>
            <w:r w:rsidRPr="00FD1209">
              <w:rPr>
                <w:sz w:val="20"/>
              </w:rPr>
              <w:t>147 227,79</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44A8E1EC" w14:textId="77777777" w:rsidR="004E2603" w:rsidRPr="00FD1209" w:rsidRDefault="004E2603" w:rsidP="004E2603">
            <w:pPr>
              <w:jc w:val="center"/>
              <w:rPr>
                <w:sz w:val="20"/>
              </w:rPr>
            </w:pPr>
            <w:r w:rsidRPr="00FD1209">
              <w:rPr>
                <w:sz w:val="20"/>
              </w:rPr>
              <w:t>147 227,79</w:t>
            </w:r>
          </w:p>
        </w:tc>
      </w:tr>
      <w:tr w:rsidR="004E2603" w:rsidRPr="00FD1209" w14:paraId="1CBCC0B1"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72AD83C"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61B63E40" w14:textId="77777777" w:rsidR="004E2603" w:rsidRPr="00FD1209" w:rsidRDefault="004E2603" w:rsidP="004E2603">
            <w:pPr>
              <w:rPr>
                <w:color w:val="000000"/>
                <w:sz w:val="20"/>
              </w:rPr>
            </w:pPr>
            <w:r w:rsidRPr="00FD1209">
              <w:rPr>
                <w:color w:val="000000"/>
                <w:sz w:val="20"/>
              </w:rPr>
              <w:t xml:space="preserve">в </w:t>
            </w:r>
            <w:proofErr w:type="spellStart"/>
            <w:r w:rsidRPr="00FD1209">
              <w:rPr>
                <w:color w:val="000000"/>
                <w:sz w:val="20"/>
              </w:rPr>
              <w:t>т.ч</w:t>
            </w:r>
            <w:proofErr w:type="spellEnd"/>
            <w:r w:rsidRPr="00FD1209">
              <w:rPr>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77F0FE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50917438"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772472BD"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4C52BA2A" w14:textId="77777777" w:rsidR="004E2603" w:rsidRPr="00FD1209" w:rsidRDefault="004E2603" w:rsidP="004E2603">
            <w:pPr>
              <w:jc w:val="center"/>
              <w:rPr>
                <w:b/>
                <w:bCs/>
                <w:sz w:val="20"/>
              </w:rPr>
            </w:pPr>
            <w:r w:rsidRPr="00FD1209">
              <w:rPr>
                <w:b/>
                <w:bCs/>
                <w:sz w:val="20"/>
              </w:rPr>
              <w:t>7 918,69</w:t>
            </w:r>
          </w:p>
        </w:tc>
      </w:tr>
      <w:tr w:rsidR="004E2603" w:rsidRPr="00FD1209" w14:paraId="07425F9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038FB34" w14:textId="77777777" w:rsidR="004E2603" w:rsidRPr="00FD1209" w:rsidRDefault="004E2603" w:rsidP="004E2603">
            <w:pPr>
              <w:jc w:val="center"/>
              <w:rPr>
                <w:color w:val="000000"/>
                <w:sz w:val="20"/>
              </w:rPr>
            </w:pPr>
            <w:r w:rsidRPr="00FD1209">
              <w:rPr>
                <w:color w:val="000000"/>
                <w:sz w:val="20"/>
              </w:rPr>
              <w:t>19.4</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7509B681" w14:textId="77777777" w:rsidR="004E2603" w:rsidRPr="00FD1209" w:rsidRDefault="004E2603" w:rsidP="004E2603">
            <w:pPr>
              <w:rPr>
                <w:color w:val="000000"/>
                <w:sz w:val="20"/>
              </w:rPr>
            </w:pPr>
            <w:r w:rsidRPr="00FD1209">
              <w:rPr>
                <w:color w:val="000000"/>
                <w:sz w:val="20"/>
              </w:rPr>
              <w:t xml:space="preserve">Монтаж оборудования сети </w:t>
            </w:r>
            <w:proofErr w:type="spellStart"/>
            <w:r w:rsidRPr="00FD1209">
              <w:rPr>
                <w:color w:val="000000"/>
                <w:sz w:val="20"/>
              </w:rPr>
              <w:t>часофикации</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10AB710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1C1C8858"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0DA7472D" w14:textId="77777777" w:rsidR="004E2603" w:rsidRPr="00FD1209" w:rsidRDefault="004E2603" w:rsidP="004E2603">
            <w:pPr>
              <w:jc w:val="center"/>
              <w:rPr>
                <w:sz w:val="20"/>
              </w:rPr>
            </w:pPr>
            <w:r w:rsidRPr="00FD1209">
              <w:rPr>
                <w:sz w:val="20"/>
              </w:rPr>
              <w:t>309 650,59</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65624D75" w14:textId="77777777" w:rsidR="004E2603" w:rsidRPr="00FD1209" w:rsidRDefault="004E2603" w:rsidP="004E2603">
            <w:pPr>
              <w:jc w:val="center"/>
              <w:rPr>
                <w:sz w:val="20"/>
              </w:rPr>
            </w:pPr>
            <w:r w:rsidRPr="00FD1209">
              <w:rPr>
                <w:sz w:val="20"/>
              </w:rPr>
              <w:t>309 650,59</w:t>
            </w:r>
          </w:p>
        </w:tc>
      </w:tr>
      <w:tr w:rsidR="004E2603" w:rsidRPr="00FD1209" w14:paraId="58A20E55"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85AE946"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72B3D0BC"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5B9FE0"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11113DA7"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5D76EB16"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36258668" w14:textId="77777777" w:rsidR="004E2603" w:rsidRPr="00FD1209" w:rsidRDefault="004E2603" w:rsidP="004E2603">
            <w:pPr>
              <w:jc w:val="center"/>
              <w:rPr>
                <w:b/>
                <w:bCs/>
                <w:sz w:val="20"/>
              </w:rPr>
            </w:pPr>
            <w:r w:rsidRPr="00FD1209">
              <w:rPr>
                <w:b/>
                <w:bCs/>
                <w:sz w:val="20"/>
              </w:rPr>
              <w:t>286 389,55</w:t>
            </w:r>
          </w:p>
        </w:tc>
      </w:tr>
      <w:tr w:rsidR="004E2603" w:rsidRPr="00FD1209" w14:paraId="0AA94A08"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C0CC8D1" w14:textId="77777777" w:rsidR="004E2603" w:rsidRPr="00FD1209" w:rsidRDefault="004E2603" w:rsidP="004E2603">
            <w:pPr>
              <w:jc w:val="center"/>
              <w:rPr>
                <w:color w:val="000000"/>
                <w:sz w:val="20"/>
              </w:rPr>
            </w:pPr>
            <w:r w:rsidRPr="00FD1209">
              <w:rPr>
                <w:color w:val="000000"/>
                <w:sz w:val="20"/>
              </w:rPr>
              <w:t>19.5</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7180D004" w14:textId="77777777" w:rsidR="004E2603" w:rsidRPr="00FD1209" w:rsidRDefault="004E2603" w:rsidP="004E2603">
            <w:pPr>
              <w:rPr>
                <w:color w:val="000000"/>
                <w:sz w:val="20"/>
              </w:rPr>
            </w:pPr>
            <w:r w:rsidRPr="00FD1209">
              <w:rPr>
                <w:color w:val="000000"/>
                <w:sz w:val="20"/>
              </w:rPr>
              <w:t>Монтаж оборудования сети проводного вещания</w:t>
            </w:r>
          </w:p>
        </w:tc>
        <w:tc>
          <w:tcPr>
            <w:tcW w:w="1183" w:type="dxa"/>
            <w:tcBorders>
              <w:top w:val="nil"/>
              <w:left w:val="nil"/>
              <w:bottom w:val="single" w:sz="4" w:space="0" w:color="auto"/>
              <w:right w:val="single" w:sz="4" w:space="0" w:color="auto"/>
            </w:tcBorders>
            <w:shd w:val="clear" w:color="auto" w:fill="auto"/>
            <w:vAlign w:val="center"/>
            <w:hideMark/>
          </w:tcPr>
          <w:p w14:paraId="75B91E5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9CDD73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48C6D45D" w14:textId="77777777" w:rsidR="004E2603" w:rsidRPr="00FD1209" w:rsidRDefault="004E2603" w:rsidP="004E2603">
            <w:pPr>
              <w:jc w:val="center"/>
              <w:rPr>
                <w:sz w:val="20"/>
              </w:rPr>
            </w:pPr>
            <w:r w:rsidRPr="00FD1209">
              <w:rPr>
                <w:sz w:val="20"/>
              </w:rPr>
              <w:t>29 710,49</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0ECDDD23" w14:textId="77777777" w:rsidR="004E2603" w:rsidRPr="00FD1209" w:rsidRDefault="004E2603" w:rsidP="004E2603">
            <w:pPr>
              <w:jc w:val="center"/>
              <w:rPr>
                <w:sz w:val="20"/>
              </w:rPr>
            </w:pPr>
            <w:r w:rsidRPr="00FD1209">
              <w:rPr>
                <w:sz w:val="20"/>
              </w:rPr>
              <w:t>29 710,49</w:t>
            </w:r>
          </w:p>
        </w:tc>
      </w:tr>
      <w:tr w:rsidR="004E2603" w:rsidRPr="00FD1209" w14:paraId="72B5E632"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1B89BEDE" w14:textId="77777777" w:rsidR="004E2603" w:rsidRPr="00FD1209" w:rsidRDefault="004E2603" w:rsidP="004E2603">
            <w:pPr>
              <w:jc w:val="center"/>
              <w:rPr>
                <w:color w:val="000000"/>
                <w:sz w:val="20"/>
              </w:rPr>
            </w:pPr>
            <w:r w:rsidRPr="00FD1209">
              <w:rPr>
                <w:color w:val="000000"/>
                <w:sz w:val="20"/>
              </w:rPr>
              <w:lastRenderedPageBreak/>
              <w:t> </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0E6C19B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422B3B4"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2254EBC4"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auto" w:fill="auto"/>
            <w:vAlign w:val="center"/>
            <w:hideMark/>
          </w:tcPr>
          <w:p w14:paraId="2EE57CD8"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34F33E9D" w14:textId="77777777" w:rsidR="004E2603" w:rsidRPr="00FD1209" w:rsidRDefault="004E2603" w:rsidP="004E2603">
            <w:pPr>
              <w:jc w:val="center"/>
              <w:rPr>
                <w:b/>
                <w:bCs/>
                <w:sz w:val="20"/>
              </w:rPr>
            </w:pPr>
            <w:r w:rsidRPr="00FD1209">
              <w:rPr>
                <w:b/>
                <w:bCs/>
                <w:sz w:val="20"/>
              </w:rPr>
              <w:t>8 566,36</w:t>
            </w:r>
          </w:p>
        </w:tc>
      </w:tr>
      <w:tr w:rsidR="004E2603" w:rsidRPr="00FD1209" w14:paraId="59FA2C1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74D1236" w14:textId="77777777" w:rsidR="004E2603" w:rsidRPr="00FD1209" w:rsidRDefault="004E2603" w:rsidP="004E2603">
            <w:pPr>
              <w:jc w:val="center"/>
              <w:rPr>
                <w:color w:val="000000"/>
                <w:sz w:val="20"/>
              </w:rPr>
            </w:pPr>
            <w:r w:rsidRPr="00FD1209">
              <w:rPr>
                <w:color w:val="000000"/>
                <w:sz w:val="20"/>
              </w:rPr>
              <w:t>19.6</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72C079CE" w14:textId="77777777" w:rsidR="004E2603" w:rsidRPr="00FD1209" w:rsidRDefault="004E2603" w:rsidP="004E2603">
            <w:pPr>
              <w:rPr>
                <w:color w:val="000000"/>
                <w:sz w:val="20"/>
              </w:rPr>
            </w:pPr>
            <w:r w:rsidRPr="00FD1209">
              <w:rPr>
                <w:color w:val="000000"/>
                <w:sz w:val="20"/>
              </w:rPr>
              <w:t>Прокладка кабелей</w:t>
            </w:r>
          </w:p>
        </w:tc>
        <w:tc>
          <w:tcPr>
            <w:tcW w:w="1183" w:type="dxa"/>
            <w:tcBorders>
              <w:top w:val="nil"/>
              <w:left w:val="nil"/>
              <w:bottom w:val="single" w:sz="4" w:space="0" w:color="auto"/>
              <w:right w:val="single" w:sz="4" w:space="0" w:color="auto"/>
            </w:tcBorders>
            <w:shd w:val="clear" w:color="auto" w:fill="auto"/>
            <w:vAlign w:val="center"/>
            <w:hideMark/>
          </w:tcPr>
          <w:p w14:paraId="5D0DCC05"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7558C324"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nil"/>
            </w:tcBorders>
            <w:shd w:val="clear" w:color="auto" w:fill="auto"/>
            <w:vAlign w:val="center"/>
            <w:hideMark/>
          </w:tcPr>
          <w:p w14:paraId="6943286C" w14:textId="77777777" w:rsidR="004E2603" w:rsidRPr="00FD1209" w:rsidRDefault="004E2603" w:rsidP="004E2603">
            <w:pPr>
              <w:jc w:val="center"/>
              <w:rPr>
                <w:sz w:val="20"/>
              </w:rPr>
            </w:pPr>
            <w:r w:rsidRPr="00FD1209">
              <w:rPr>
                <w:sz w:val="20"/>
              </w:rPr>
              <w:t>519 498,12</w:t>
            </w:r>
          </w:p>
        </w:tc>
        <w:tc>
          <w:tcPr>
            <w:tcW w:w="1883" w:type="dxa"/>
            <w:tcBorders>
              <w:top w:val="nil"/>
              <w:left w:val="single" w:sz="4" w:space="0" w:color="auto"/>
              <w:bottom w:val="single" w:sz="4" w:space="0" w:color="auto"/>
              <w:right w:val="single" w:sz="4" w:space="0" w:color="auto"/>
            </w:tcBorders>
            <w:shd w:val="clear" w:color="000000" w:fill="FFFFFF"/>
            <w:noWrap/>
            <w:vAlign w:val="center"/>
            <w:hideMark/>
          </w:tcPr>
          <w:p w14:paraId="5072AA40" w14:textId="77777777" w:rsidR="004E2603" w:rsidRPr="00FD1209" w:rsidRDefault="004E2603" w:rsidP="004E2603">
            <w:pPr>
              <w:jc w:val="center"/>
              <w:rPr>
                <w:sz w:val="20"/>
              </w:rPr>
            </w:pPr>
            <w:r w:rsidRPr="00FD1209">
              <w:rPr>
                <w:sz w:val="20"/>
              </w:rPr>
              <w:t>519 498,12</w:t>
            </w:r>
          </w:p>
        </w:tc>
      </w:tr>
      <w:tr w:rsidR="004E2603" w:rsidRPr="00FD1209" w14:paraId="670B8550" w14:textId="77777777" w:rsidTr="004E2603">
        <w:trPr>
          <w:trHeight w:val="465"/>
        </w:trPr>
        <w:tc>
          <w:tcPr>
            <w:tcW w:w="636" w:type="dxa"/>
            <w:tcBorders>
              <w:top w:val="nil"/>
              <w:left w:val="single" w:sz="4" w:space="0" w:color="auto"/>
              <w:bottom w:val="single" w:sz="4" w:space="0" w:color="auto"/>
              <w:right w:val="nil"/>
            </w:tcBorders>
            <w:shd w:val="clear" w:color="000000" w:fill="FFD966"/>
            <w:vAlign w:val="center"/>
            <w:hideMark/>
          </w:tcPr>
          <w:p w14:paraId="6D7B770D" w14:textId="77777777" w:rsidR="004E2603" w:rsidRPr="00FD1209" w:rsidRDefault="004E2603" w:rsidP="004E2603">
            <w:pPr>
              <w:jc w:val="center"/>
              <w:rPr>
                <w:sz w:val="20"/>
              </w:rPr>
            </w:pPr>
            <w:r w:rsidRPr="00FD1209">
              <w:rPr>
                <w:sz w:val="20"/>
              </w:rPr>
              <w:t> </w:t>
            </w:r>
          </w:p>
        </w:tc>
        <w:tc>
          <w:tcPr>
            <w:tcW w:w="8431" w:type="dxa"/>
            <w:tcBorders>
              <w:top w:val="single" w:sz="4" w:space="0" w:color="auto"/>
              <w:left w:val="single" w:sz="4" w:space="0" w:color="auto"/>
              <w:bottom w:val="single" w:sz="4" w:space="0" w:color="auto"/>
              <w:right w:val="nil"/>
            </w:tcBorders>
            <w:shd w:val="clear" w:color="000000" w:fill="FFD966"/>
            <w:vAlign w:val="center"/>
            <w:hideMark/>
          </w:tcPr>
          <w:p w14:paraId="34932D1A" w14:textId="77777777" w:rsidR="004E2603" w:rsidRPr="00FD1209" w:rsidRDefault="004E2603" w:rsidP="004E2603">
            <w:pPr>
              <w:rPr>
                <w:b/>
                <w:bCs/>
                <w:sz w:val="20"/>
                <w:u w:val="single"/>
              </w:rPr>
            </w:pPr>
            <w:r w:rsidRPr="00FD1209">
              <w:rPr>
                <w:b/>
                <w:bCs/>
                <w:sz w:val="20"/>
                <w:u w:val="single"/>
              </w:rPr>
              <w:t>Объекты подсобного и обслуживающего назначения</w:t>
            </w:r>
          </w:p>
        </w:tc>
        <w:tc>
          <w:tcPr>
            <w:tcW w:w="1183" w:type="dxa"/>
            <w:tcBorders>
              <w:top w:val="nil"/>
              <w:left w:val="single" w:sz="4" w:space="0" w:color="auto"/>
              <w:bottom w:val="single" w:sz="4" w:space="0" w:color="auto"/>
              <w:right w:val="single" w:sz="4" w:space="0" w:color="auto"/>
            </w:tcBorders>
            <w:shd w:val="clear" w:color="000000" w:fill="FFD966"/>
            <w:vAlign w:val="center"/>
            <w:hideMark/>
          </w:tcPr>
          <w:p w14:paraId="0D361032"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FD966"/>
            <w:vAlign w:val="center"/>
            <w:hideMark/>
          </w:tcPr>
          <w:p w14:paraId="6E180828"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000000" w:fill="FFD966"/>
            <w:vAlign w:val="center"/>
            <w:hideMark/>
          </w:tcPr>
          <w:p w14:paraId="2AFDD700"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FFD966"/>
            <w:noWrap/>
            <w:vAlign w:val="center"/>
            <w:hideMark/>
          </w:tcPr>
          <w:p w14:paraId="672DE733" w14:textId="77777777" w:rsidR="004E2603" w:rsidRPr="00FD1209" w:rsidRDefault="004E2603" w:rsidP="004E2603">
            <w:pPr>
              <w:jc w:val="center"/>
              <w:rPr>
                <w:b/>
                <w:bCs/>
                <w:sz w:val="20"/>
                <w:u w:val="single"/>
              </w:rPr>
            </w:pPr>
            <w:r w:rsidRPr="00FD1209">
              <w:rPr>
                <w:b/>
                <w:bCs/>
                <w:sz w:val="20"/>
                <w:u w:val="single"/>
              </w:rPr>
              <w:t>12 244 680,06</w:t>
            </w:r>
          </w:p>
        </w:tc>
      </w:tr>
      <w:tr w:rsidR="004E2603" w:rsidRPr="00FD1209" w14:paraId="6E3AC86F" w14:textId="77777777" w:rsidTr="004E2603">
        <w:trPr>
          <w:trHeight w:val="465"/>
        </w:trPr>
        <w:tc>
          <w:tcPr>
            <w:tcW w:w="636" w:type="dxa"/>
            <w:tcBorders>
              <w:top w:val="nil"/>
              <w:left w:val="single" w:sz="4" w:space="0" w:color="auto"/>
              <w:bottom w:val="single" w:sz="4" w:space="0" w:color="auto"/>
              <w:right w:val="nil"/>
            </w:tcBorders>
            <w:shd w:val="clear" w:color="000000" w:fill="D9E1F2"/>
            <w:noWrap/>
            <w:vAlign w:val="center"/>
            <w:hideMark/>
          </w:tcPr>
          <w:p w14:paraId="40063C95"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D9E1F2"/>
            <w:hideMark/>
          </w:tcPr>
          <w:p w14:paraId="4A4EF6E5" w14:textId="77777777" w:rsidR="004E2603" w:rsidRPr="00FD1209" w:rsidRDefault="004E2603" w:rsidP="004E2603">
            <w:pPr>
              <w:rPr>
                <w:b/>
                <w:bCs/>
                <w:sz w:val="20"/>
                <w:u w:val="single"/>
              </w:rPr>
            </w:pPr>
            <w:r w:rsidRPr="00FD1209">
              <w:rPr>
                <w:b/>
                <w:bCs/>
                <w:sz w:val="20"/>
                <w:u w:val="single"/>
              </w:rPr>
              <w:t xml:space="preserve">в </w:t>
            </w:r>
            <w:proofErr w:type="spellStart"/>
            <w:r w:rsidRPr="00FD1209">
              <w:rPr>
                <w:b/>
                <w:bCs/>
                <w:sz w:val="20"/>
                <w:u w:val="single"/>
              </w:rPr>
              <w:t>т.ч</w:t>
            </w:r>
            <w:proofErr w:type="spellEnd"/>
            <w:r w:rsidRPr="00FD1209">
              <w:rPr>
                <w:b/>
                <w:bCs/>
                <w:sz w:val="20"/>
                <w:u w:val="single"/>
              </w:rPr>
              <w:t>. оборудование</w:t>
            </w:r>
          </w:p>
        </w:tc>
        <w:tc>
          <w:tcPr>
            <w:tcW w:w="1183" w:type="dxa"/>
            <w:tcBorders>
              <w:top w:val="nil"/>
              <w:left w:val="nil"/>
              <w:bottom w:val="single" w:sz="4" w:space="0" w:color="auto"/>
              <w:right w:val="nil"/>
            </w:tcBorders>
            <w:shd w:val="clear" w:color="000000" w:fill="D9E1F2"/>
            <w:noWrap/>
            <w:hideMark/>
          </w:tcPr>
          <w:p w14:paraId="52629611"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D9E1F2"/>
            <w:noWrap/>
            <w:hideMark/>
          </w:tcPr>
          <w:p w14:paraId="2B23F314"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D9E1F2"/>
            <w:noWrap/>
            <w:hideMark/>
          </w:tcPr>
          <w:p w14:paraId="1D310522"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D9E1F2"/>
            <w:noWrap/>
            <w:vAlign w:val="center"/>
            <w:hideMark/>
          </w:tcPr>
          <w:p w14:paraId="7C9EAC09" w14:textId="77777777" w:rsidR="004E2603" w:rsidRPr="00FD1209" w:rsidRDefault="004E2603" w:rsidP="004E2603">
            <w:pPr>
              <w:jc w:val="center"/>
              <w:rPr>
                <w:b/>
                <w:bCs/>
                <w:sz w:val="20"/>
                <w:u w:val="single"/>
              </w:rPr>
            </w:pPr>
            <w:r w:rsidRPr="00FD1209">
              <w:rPr>
                <w:b/>
                <w:bCs/>
                <w:sz w:val="20"/>
                <w:u w:val="single"/>
              </w:rPr>
              <w:t>11 419 715,80</w:t>
            </w:r>
          </w:p>
        </w:tc>
      </w:tr>
      <w:tr w:rsidR="004E2603" w:rsidRPr="00FD1209" w14:paraId="4F06C9DF"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60282B34" w14:textId="77777777" w:rsidR="004E2603" w:rsidRPr="00FD1209" w:rsidRDefault="004E2603" w:rsidP="004E2603">
            <w:pPr>
              <w:jc w:val="center"/>
              <w:rPr>
                <w:b/>
                <w:bCs/>
                <w:color w:val="000000"/>
                <w:sz w:val="20"/>
              </w:rPr>
            </w:pPr>
            <w:r w:rsidRPr="00FD1209">
              <w:rPr>
                <w:b/>
                <w:bCs/>
                <w:color w:val="000000"/>
                <w:sz w:val="20"/>
              </w:rPr>
              <w:t>20</w:t>
            </w:r>
          </w:p>
        </w:tc>
        <w:tc>
          <w:tcPr>
            <w:tcW w:w="8431" w:type="dxa"/>
            <w:tcBorders>
              <w:top w:val="nil"/>
              <w:left w:val="single" w:sz="4" w:space="0" w:color="auto"/>
              <w:bottom w:val="single" w:sz="4" w:space="0" w:color="auto"/>
              <w:right w:val="nil"/>
            </w:tcBorders>
            <w:shd w:val="clear" w:color="000000" w:fill="A9D08E"/>
            <w:noWrap/>
            <w:vAlign w:val="center"/>
            <w:hideMark/>
          </w:tcPr>
          <w:p w14:paraId="000E64DA" w14:textId="77777777" w:rsidR="004E2603" w:rsidRPr="00FD1209" w:rsidRDefault="004E2603" w:rsidP="004E2603">
            <w:pPr>
              <w:rPr>
                <w:b/>
                <w:bCs/>
                <w:color w:val="000000"/>
                <w:sz w:val="20"/>
              </w:rPr>
            </w:pPr>
            <w:r w:rsidRPr="00FD1209">
              <w:rPr>
                <w:b/>
                <w:bCs/>
                <w:color w:val="000000"/>
                <w:sz w:val="20"/>
              </w:rPr>
              <w:t>Котельная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33FB572"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E209D5E"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000000" w:fill="A9D08E"/>
            <w:vAlign w:val="center"/>
            <w:hideMark/>
          </w:tcPr>
          <w:p w14:paraId="44422D83"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39D8D8ED" w14:textId="77777777" w:rsidR="004E2603" w:rsidRPr="00FD1209" w:rsidRDefault="004E2603" w:rsidP="004E2603">
            <w:pPr>
              <w:jc w:val="center"/>
              <w:rPr>
                <w:b/>
                <w:bCs/>
                <w:sz w:val="20"/>
              </w:rPr>
            </w:pPr>
            <w:r w:rsidRPr="00FD1209">
              <w:rPr>
                <w:b/>
                <w:bCs/>
                <w:sz w:val="20"/>
              </w:rPr>
              <w:t>12 244 680,06</w:t>
            </w:r>
          </w:p>
        </w:tc>
      </w:tr>
      <w:tr w:rsidR="004E2603" w:rsidRPr="00FD1209" w14:paraId="24ABE959"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27B5EAE"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1EC1DEA"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3A4478A5"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FD51539"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5C9C3041"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EF413E3" w14:textId="77777777" w:rsidR="004E2603" w:rsidRPr="00FD1209" w:rsidRDefault="004E2603" w:rsidP="004E2603">
            <w:pPr>
              <w:jc w:val="center"/>
              <w:rPr>
                <w:b/>
                <w:bCs/>
                <w:sz w:val="20"/>
              </w:rPr>
            </w:pPr>
            <w:r w:rsidRPr="00FD1209">
              <w:rPr>
                <w:b/>
                <w:bCs/>
                <w:sz w:val="20"/>
              </w:rPr>
              <w:t>11 419 715,80</w:t>
            </w:r>
          </w:p>
        </w:tc>
      </w:tr>
      <w:tr w:rsidR="004E2603" w:rsidRPr="00FD1209" w14:paraId="18A0058F"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14:paraId="7223B4CD" w14:textId="77777777" w:rsidR="004E2603" w:rsidRPr="00FD1209" w:rsidRDefault="004E2603" w:rsidP="004E2603">
            <w:pPr>
              <w:jc w:val="center"/>
              <w:rPr>
                <w:color w:val="000000"/>
                <w:sz w:val="20"/>
              </w:rPr>
            </w:pPr>
            <w:r w:rsidRPr="00FD1209">
              <w:rPr>
                <w:color w:val="000000"/>
                <w:sz w:val="20"/>
              </w:rPr>
              <w:t>20.1</w:t>
            </w:r>
          </w:p>
        </w:tc>
        <w:tc>
          <w:tcPr>
            <w:tcW w:w="8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0286"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3959B7CE"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41ED2D9B"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42FB6FFF" w14:textId="77777777" w:rsidR="004E2603" w:rsidRPr="00FD1209" w:rsidRDefault="004E2603" w:rsidP="004E2603">
            <w:pPr>
              <w:jc w:val="center"/>
              <w:rPr>
                <w:sz w:val="20"/>
              </w:rPr>
            </w:pPr>
            <w:r w:rsidRPr="00FD1209">
              <w:rPr>
                <w:sz w:val="20"/>
              </w:rPr>
              <w:t>523 070,52</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43045790" w14:textId="77777777" w:rsidR="004E2603" w:rsidRPr="00FD1209" w:rsidRDefault="004E2603" w:rsidP="004E2603">
            <w:pPr>
              <w:jc w:val="center"/>
              <w:rPr>
                <w:sz w:val="20"/>
              </w:rPr>
            </w:pPr>
            <w:r w:rsidRPr="00FD1209">
              <w:rPr>
                <w:sz w:val="20"/>
              </w:rPr>
              <w:t>523 070,52</w:t>
            </w:r>
          </w:p>
        </w:tc>
      </w:tr>
      <w:tr w:rsidR="004E2603" w:rsidRPr="00FD1209" w14:paraId="01738A4D"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4E01F50C" w14:textId="77777777" w:rsidR="004E2603" w:rsidRPr="00FD1209" w:rsidRDefault="004E2603" w:rsidP="004E2603">
            <w:pPr>
              <w:jc w:val="center"/>
              <w:rPr>
                <w:color w:val="000000"/>
                <w:sz w:val="20"/>
              </w:rPr>
            </w:pPr>
            <w:r w:rsidRPr="00FD1209">
              <w:rPr>
                <w:color w:val="000000"/>
                <w:sz w:val="20"/>
              </w:rPr>
              <w:t>20.2</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3C22ACBE" w14:textId="77777777" w:rsidR="004E2603" w:rsidRPr="00FD1209" w:rsidRDefault="004E2603" w:rsidP="004E2603">
            <w:pPr>
              <w:rPr>
                <w:color w:val="000000"/>
                <w:sz w:val="20"/>
              </w:rPr>
            </w:pPr>
            <w:r w:rsidRPr="00FD1209">
              <w:rPr>
                <w:color w:val="000000"/>
                <w:sz w:val="20"/>
              </w:rPr>
              <w:t>Устройство монолитной Ж/Б фундаментной плиты</w:t>
            </w:r>
          </w:p>
        </w:tc>
        <w:tc>
          <w:tcPr>
            <w:tcW w:w="1183" w:type="dxa"/>
            <w:tcBorders>
              <w:top w:val="nil"/>
              <w:left w:val="nil"/>
              <w:bottom w:val="single" w:sz="4" w:space="0" w:color="auto"/>
              <w:right w:val="single" w:sz="4" w:space="0" w:color="auto"/>
            </w:tcBorders>
            <w:shd w:val="clear" w:color="auto" w:fill="auto"/>
            <w:vAlign w:val="center"/>
            <w:hideMark/>
          </w:tcPr>
          <w:p w14:paraId="1949D7A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40E216D3"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3C92869A" w14:textId="77777777" w:rsidR="004E2603" w:rsidRPr="00FD1209" w:rsidRDefault="004E2603" w:rsidP="004E2603">
            <w:pPr>
              <w:jc w:val="center"/>
              <w:rPr>
                <w:sz w:val="20"/>
              </w:rPr>
            </w:pPr>
            <w:r w:rsidRPr="00FD1209">
              <w:rPr>
                <w:sz w:val="20"/>
              </w:rPr>
              <w:t>138 636,29</w:t>
            </w:r>
          </w:p>
        </w:tc>
        <w:tc>
          <w:tcPr>
            <w:tcW w:w="1883" w:type="dxa"/>
            <w:tcBorders>
              <w:top w:val="nil"/>
              <w:left w:val="nil"/>
              <w:bottom w:val="single" w:sz="4" w:space="0" w:color="auto"/>
              <w:right w:val="single" w:sz="4" w:space="0" w:color="auto"/>
            </w:tcBorders>
            <w:shd w:val="clear" w:color="000000" w:fill="FFFFFF"/>
            <w:noWrap/>
            <w:vAlign w:val="center"/>
            <w:hideMark/>
          </w:tcPr>
          <w:p w14:paraId="5C4295A4" w14:textId="77777777" w:rsidR="004E2603" w:rsidRPr="00FD1209" w:rsidRDefault="004E2603" w:rsidP="004E2603">
            <w:pPr>
              <w:jc w:val="center"/>
              <w:rPr>
                <w:sz w:val="20"/>
              </w:rPr>
            </w:pPr>
            <w:r w:rsidRPr="00FD1209">
              <w:rPr>
                <w:sz w:val="20"/>
              </w:rPr>
              <w:t>138 636,29</w:t>
            </w:r>
          </w:p>
        </w:tc>
      </w:tr>
      <w:tr w:rsidR="004E2603" w:rsidRPr="00FD1209" w14:paraId="563ED204" w14:textId="77777777" w:rsidTr="004E2603">
        <w:trPr>
          <w:trHeight w:val="675"/>
        </w:trPr>
        <w:tc>
          <w:tcPr>
            <w:tcW w:w="636" w:type="dxa"/>
            <w:tcBorders>
              <w:top w:val="nil"/>
              <w:left w:val="single" w:sz="4" w:space="0" w:color="auto"/>
              <w:bottom w:val="single" w:sz="4" w:space="0" w:color="auto"/>
              <w:right w:val="nil"/>
            </w:tcBorders>
            <w:shd w:val="clear" w:color="000000" w:fill="FFFFFF"/>
            <w:noWrap/>
            <w:vAlign w:val="center"/>
            <w:hideMark/>
          </w:tcPr>
          <w:p w14:paraId="488D57A8" w14:textId="77777777" w:rsidR="004E2603" w:rsidRPr="00FD1209" w:rsidRDefault="004E2603" w:rsidP="004E2603">
            <w:pPr>
              <w:jc w:val="center"/>
              <w:rPr>
                <w:color w:val="000000"/>
                <w:sz w:val="20"/>
              </w:rPr>
            </w:pPr>
            <w:r w:rsidRPr="00FD1209">
              <w:rPr>
                <w:color w:val="000000"/>
                <w:sz w:val="20"/>
              </w:rPr>
              <w:t>20.3</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71689DE6" w14:textId="77777777" w:rsidR="004E2603" w:rsidRPr="00FD1209" w:rsidRDefault="004E2603" w:rsidP="004E2603">
            <w:pPr>
              <w:rPr>
                <w:color w:val="000000"/>
                <w:sz w:val="20"/>
              </w:rPr>
            </w:pPr>
            <w:r w:rsidRPr="00FD1209">
              <w:rPr>
                <w:color w:val="000000"/>
                <w:sz w:val="20"/>
              </w:rPr>
              <w:t xml:space="preserve">Устройство </w:t>
            </w:r>
            <w:proofErr w:type="spellStart"/>
            <w:r w:rsidRPr="00FD1209">
              <w:rPr>
                <w:color w:val="000000"/>
                <w:sz w:val="20"/>
              </w:rPr>
              <w:t>отмостки</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557E6C0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6E02281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3CA0B38" w14:textId="77777777" w:rsidR="004E2603" w:rsidRPr="00FD1209" w:rsidRDefault="004E2603" w:rsidP="004E2603">
            <w:pPr>
              <w:jc w:val="center"/>
              <w:rPr>
                <w:sz w:val="20"/>
              </w:rPr>
            </w:pPr>
            <w:r w:rsidRPr="00FD1209">
              <w:rPr>
                <w:sz w:val="20"/>
              </w:rPr>
              <w:t>25 254,57</w:t>
            </w:r>
          </w:p>
        </w:tc>
        <w:tc>
          <w:tcPr>
            <w:tcW w:w="1883" w:type="dxa"/>
            <w:tcBorders>
              <w:top w:val="nil"/>
              <w:left w:val="nil"/>
              <w:bottom w:val="single" w:sz="4" w:space="0" w:color="auto"/>
              <w:right w:val="single" w:sz="4" w:space="0" w:color="auto"/>
            </w:tcBorders>
            <w:shd w:val="clear" w:color="000000" w:fill="FFFFFF"/>
            <w:noWrap/>
            <w:vAlign w:val="center"/>
            <w:hideMark/>
          </w:tcPr>
          <w:p w14:paraId="591D5B27" w14:textId="77777777" w:rsidR="004E2603" w:rsidRPr="00FD1209" w:rsidRDefault="004E2603" w:rsidP="004E2603">
            <w:pPr>
              <w:jc w:val="center"/>
              <w:rPr>
                <w:sz w:val="20"/>
              </w:rPr>
            </w:pPr>
            <w:r w:rsidRPr="00FD1209">
              <w:rPr>
                <w:sz w:val="20"/>
              </w:rPr>
              <w:t>25 254,57</w:t>
            </w:r>
          </w:p>
        </w:tc>
      </w:tr>
      <w:tr w:rsidR="004E2603" w:rsidRPr="00FD1209" w14:paraId="2C8ED5FD" w14:textId="77777777" w:rsidTr="004E2603">
        <w:trPr>
          <w:trHeight w:val="480"/>
        </w:trPr>
        <w:tc>
          <w:tcPr>
            <w:tcW w:w="636" w:type="dxa"/>
            <w:tcBorders>
              <w:top w:val="nil"/>
              <w:left w:val="single" w:sz="4" w:space="0" w:color="auto"/>
              <w:bottom w:val="single" w:sz="4" w:space="0" w:color="auto"/>
              <w:right w:val="nil"/>
            </w:tcBorders>
            <w:shd w:val="clear" w:color="000000" w:fill="FFFFFF"/>
            <w:noWrap/>
            <w:vAlign w:val="center"/>
            <w:hideMark/>
          </w:tcPr>
          <w:p w14:paraId="430BBE0B" w14:textId="77777777" w:rsidR="004E2603" w:rsidRPr="00FD1209" w:rsidRDefault="004E2603" w:rsidP="004E2603">
            <w:pPr>
              <w:jc w:val="center"/>
              <w:rPr>
                <w:color w:val="000000"/>
                <w:sz w:val="20"/>
              </w:rPr>
            </w:pPr>
            <w:r w:rsidRPr="00FD1209">
              <w:rPr>
                <w:color w:val="000000"/>
                <w:sz w:val="20"/>
              </w:rPr>
              <w:t>20.4</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348676A0" w14:textId="77777777" w:rsidR="004E2603" w:rsidRPr="00FD1209" w:rsidRDefault="004E2603" w:rsidP="004E2603">
            <w:pPr>
              <w:rPr>
                <w:color w:val="000000"/>
                <w:sz w:val="20"/>
              </w:rPr>
            </w:pPr>
            <w:r w:rsidRPr="00FD1209">
              <w:rPr>
                <w:color w:val="000000"/>
                <w:sz w:val="20"/>
              </w:rPr>
              <w:t>Устройство фундамента Ф-1 (столбчатый)</w:t>
            </w:r>
          </w:p>
        </w:tc>
        <w:tc>
          <w:tcPr>
            <w:tcW w:w="1183" w:type="dxa"/>
            <w:tcBorders>
              <w:top w:val="nil"/>
              <w:left w:val="nil"/>
              <w:bottom w:val="single" w:sz="4" w:space="0" w:color="auto"/>
              <w:right w:val="single" w:sz="4" w:space="0" w:color="auto"/>
            </w:tcBorders>
            <w:shd w:val="clear" w:color="auto" w:fill="auto"/>
            <w:vAlign w:val="center"/>
            <w:hideMark/>
          </w:tcPr>
          <w:p w14:paraId="2581AEA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7B16A817"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F3B6F9F" w14:textId="77777777" w:rsidR="004E2603" w:rsidRPr="00FD1209" w:rsidRDefault="004E2603" w:rsidP="004E2603">
            <w:pPr>
              <w:jc w:val="center"/>
              <w:rPr>
                <w:sz w:val="20"/>
              </w:rPr>
            </w:pPr>
            <w:r w:rsidRPr="00FD1209">
              <w:rPr>
                <w:sz w:val="20"/>
              </w:rPr>
              <w:t>69 010,77</w:t>
            </w:r>
          </w:p>
        </w:tc>
        <w:tc>
          <w:tcPr>
            <w:tcW w:w="1883" w:type="dxa"/>
            <w:tcBorders>
              <w:top w:val="nil"/>
              <w:left w:val="nil"/>
              <w:bottom w:val="single" w:sz="4" w:space="0" w:color="auto"/>
              <w:right w:val="single" w:sz="4" w:space="0" w:color="auto"/>
            </w:tcBorders>
            <w:shd w:val="clear" w:color="000000" w:fill="FFFFFF"/>
            <w:noWrap/>
            <w:vAlign w:val="center"/>
            <w:hideMark/>
          </w:tcPr>
          <w:p w14:paraId="1635E495" w14:textId="77777777" w:rsidR="004E2603" w:rsidRPr="00FD1209" w:rsidRDefault="004E2603" w:rsidP="004E2603">
            <w:pPr>
              <w:jc w:val="center"/>
              <w:rPr>
                <w:sz w:val="20"/>
              </w:rPr>
            </w:pPr>
            <w:r w:rsidRPr="00FD1209">
              <w:rPr>
                <w:sz w:val="20"/>
              </w:rPr>
              <w:t>69 010,77</w:t>
            </w:r>
          </w:p>
        </w:tc>
      </w:tr>
      <w:tr w:rsidR="004E2603" w:rsidRPr="00FD1209" w14:paraId="47970BA0"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7EB404AD" w14:textId="77777777" w:rsidR="004E2603" w:rsidRPr="00FD1209" w:rsidRDefault="004E2603" w:rsidP="004E2603">
            <w:pPr>
              <w:jc w:val="center"/>
              <w:rPr>
                <w:color w:val="000000"/>
                <w:sz w:val="20"/>
              </w:rPr>
            </w:pPr>
            <w:r w:rsidRPr="00FD1209">
              <w:rPr>
                <w:color w:val="000000"/>
                <w:sz w:val="20"/>
              </w:rPr>
              <w:t>20.5</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5B2462C6" w14:textId="77777777" w:rsidR="004E2603" w:rsidRPr="00FD1209" w:rsidRDefault="004E2603" w:rsidP="004E2603">
            <w:pPr>
              <w:rPr>
                <w:color w:val="000000"/>
                <w:sz w:val="20"/>
              </w:rPr>
            </w:pPr>
            <w:r w:rsidRPr="00FD1209">
              <w:rPr>
                <w:color w:val="000000"/>
                <w:sz w:val="20"/>
              </w:rPr>
              <w:t>Монтаж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1DEE1E9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3179C4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BD4514C" w14:textId="77777777" w:rsidR="004E2603" w:rsidRPr="00FD1209" w:rsidRDefault="004E2603" w:rsidP="004E2603">
            <w:pPr>
              <w:jc w:val="center"/>
              <w:rPr>
                <w:sz w:val="20"/>
              </w:rPr>
            </w:pPr>
            <w:r w:rsidRPr="00FD1209">
              <w:rPr>
                <w:sz w:val="20"/>
              </w:rPr>
              <w:t>11 488 707,91</w:t>
            </w:r>
          </w:p>
        </w:tc>
        <w:tc>
          <w:tcPr>
            <w:tcW w:w="1883" w:type="dxa"/>
            <w:tcBorders>
              <w:top w:val="nil"/>
              <w:left w:val="nil"/>
              <w:bottom w:val="single" w:sz="4" w:space="0" w:color="auto"/>
              <w:right w:val="single" w:sz="4" w:space="0" w:color="auto"/>
            </w:tcBorders>
            <w:shd w:val="clear" w:color="000000" w:fill="FFFFFF"/>
            <w:noWrap/>
            <w:vAlign w:val="center"/>
            <w:hideMark/>
          </w:tcPr>
          <w:p w14:paraId="2B3FBF35" w14:textId="77777777" w:rsidR="004E2603" w:rsidRPr="00FD1209" w:rsidRDefault="004E2603" w:rsidP="004E2603">
            <w:pPr>
              <w:jc w:val="center"/>
              <w:rPr>
                <w:sz w:val="20"/>
              </w:rPr>
            </w:pPr>
            <w:r w:rsidRPr="00FD1209">
              <w:rPr>
                <w:sz w:val="20"/>
              </w:rPr>
              <w:t>11 488 707,91</w:t>
            </w:r>
          </w:p>
        </w:tc>
      </w:tr>
      <w:tr w:rsidR="004E2603" w:rsidRPr="00FD1209" w14:paraId="6465A4D2"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08A5DBE2"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5DF13003"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8CBC4CD"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nil"/>
            </w:tcBorders>
            <w:shd w:val="clear" w:color="auto" w:fill="auto"/>
            <w:vAlign w:val="center"/>
            <w:hideMark/>
          </w:tcPr>
          <w:p w14:paraId="0C499A8F"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7EBB0842"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6838C189" w14:textId="77777777" w:rsidR="004E2603" w:rsidRPr="00FD1209" w:rsidRDefault="004E2603" w:rsidP="004E2603">
            <w:pPr>
              <w:jc w:val="center"/>
              <w:rPr>
                <w:b/>
                <w:bCs/>
                <w:sz w:val="20"/>
              </w:rPr>
            </w:pPr>
            <w:r w:rsidRPr="00FD1209">
              <w:rPr>
                <w:b/>
                <w:bCs/>
                <w:sz w:val="20"/>
              </w:rPr>
              <w:t>11 419 715,80</w:t>
            </w:r>
          </w:p>
        </w:tc>
      </w:tr>
      <w:tr w:rsidR="004E2603" w:rsidRPr="00FD1209" w14:paraId="3E0E05B6" w14:textId="77777777" w:rsidTr="004E2603">
        <w:trPr>
          <w:trHeight w:val="465"/>
        </w:trPr>
        <w:tc>
          <w:tcPr>
            <w:tcW w:w="636" w:type="dxa"/>
            <w:tcBorders>
              <w:top w:val="nil"/>
              <w:left w:val="single" w:sz="4" w:space="0" w:color="auto"/>
              <w:bottom w:val="single" w:sz="4" w:space="0" w:color="auto"/>
              <w:right w:val="nil"/>
            </w:tcBorders>
            <w:shd w:val="clear" w:color="000000" w:fill="FFD966"/>
            <w:noWrap/>
            <w:vAlign w:val="center"/>
            <w:hideMark/>
          </w:tcPr>
          <w:p w14:paraId="2A70F664" w14:textId="77777777" w:rsidR="004E2603" w:rsidRPr="00FD1209" w:rsidRDefault="004E2603" w:rsidP="004E2603">
            <w:pPr>
              <w:jc w:val="center"/>
              <w:rPr>
                <w:b/>
                <w:bCs/>
                <w:color w:val="000000"/>
                <w:sz w:val="20"/>
              </w:rPr>
            </w:pPr>
            <w:r w:rsidRPr="00FD1209">
              <w:rPr>
                <w:b/>
                <w:bCs/>
                <w:color w:val="000000"/>
                <w:sz w:val="20"/>
              </w:rPr>
              <w:t> </w:t>
            </w:r>
          </w:p>
        </w:tc>
        <w:tc>
          <w:tcPr>
            <w:tcW w:w="10909" w:type="dxa"/>
            <w:gridSpan w:val="4"/>
            <w:tcBorders>
              <w:top w:val="single" w:sz="4" w:space="0" w:color="auto"/>
              <w:left w:val="single" w:sz="4" w:space="0" w:color="auto"/>
              <w:bottom w:val="single" w:sz="4" w:space="0" w:color="auto"/>
              <w:right w:val="nil"/>
            </w:tcBorders>
            <w:shd w:val="clear" w:color="000000" w:fill="FFD966"/>
            <w:hideMark/>
          </w:tcPr>
          <w:p w14:paraId="4AA91599" w14:textId="77777777" w:rsidR="004E2603" w:rsidRPr="00FD1209" w:rsidRDefault="004E2603" w:rsidP="004E2603">
            <w:pPr>
              <w:rPr>
                <w:b/>
                <w:bCs/>
                <w:sz w:val="20"/>
                <w:u w:val="single"/>
              </w:rPr>
            </w:pPr>
            <w:r w:rsidRPr="00FD1209">
              <w:rPr>
                <w:b/>
                <w:bCs/>
                <w:sz w:val="20"/>
                <w:u w:val="single"/>
              </w:rPr>
              <w:t>Наружные инженерные сети</w:t>
            </w:r>
          </w:p>
        </w:tc>
        <w:tc>
          <w:tcPr>
            <w:tcW w:w="1633" w:type="dxa"/>
            <w:tcBorders>
              <w:top w:val="nil"/>
              <w:left w:val="nil"/>
              <w:bottom w:val="single" w:sz="4" w:space="0" w:color="auto"/>
              <w:right w:val="nil"/>
            </w:tcBorders>
            <w:shd w:val="clear" w:color="000000" w:fill="FFD966"/>
            <w:noWrap/>
            <w:hideMark/>
          </w:tcPr>
          <w:p w14:paraId="53AE5C0F"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FFD966"/>
            <w:noWrap/>
            <w:vAlign w:val="center"/>
            <w:hideMark/>
          </w:tcPr>
          <w:p w14:paraId="630E7E3E" w14:textId="77777777" w:rsidR="004E2603" w:rsidRPr="00FD1209" w:rsidRDefault="004E2603" w:rsidP="004E2603">
            <w:pPr>
              <w:jc w:val="center"/>
              <w:rPr>
                <w:b/>
                <w:bCs/>
                <w:sz w:val="20"/>
                <w:u w:val="single"/>
              </w:rPr>
            </w:pPr>
            <w:r w:rsidRPr="00FD1209">
              <w:rPr>
                <w:b/>
                <w:bCs/>
                <w:sz w:val="20"/>
                <w:u w:val="single"/>
              </w:rPr>
              <w:t>31 776 683,43</w:t>
            </w:r>
          </w:p>
        </w:tc>
      </w:tr>
      <w:tr w:rsidR="004E2603" w:rsidRPr="00FD1209" w14:paraId="5540A6F7" w14:textId="77777777" w:rsidTr="004E2603">
        <w:trPr>
          <w:trHeight w:val="465"/>
        </w:trPr>
        <w:tc>
          <w:tcPr>
            <w:tcW w:w="636" w:type="dxa"/>
            <w:tcBorders>
              <w:top w:val="nil"/>
              <w:left w:val="single" w:sz="4" w:space="0" w:color="auto"/>
              <w:bottom w:val="single" w:sz="4" w:space="0" w:color="auto"/>
              <w:right w:val="nil"/>
            </w:tcBorders>
            <w:shd w:val="clear" w:color="000000" w:fill="D9E1F2"/>
            <w:noWrap/>
            <w:vAlign w:val="center"/>
            <w:hideMark/>
          </w:tcPr>
          <w:p w14:paraId="3AFDF441"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single" w:sz="4" w:space="0" w:color="auto"/>
              <w:left w:val="single" w:sz="4" w:space="0" w:color="auto"/>
              <w:bottom w:val="single" w:sz="4" w:space="0" w:color="auto"/>
              <w:right w:val="nil"/>
            </w:tcBorders>
            <w:shd w:val="clear" w:color="000000" w:fill="D9E1F2"/>
            <w:hideMark/>
          </w:tcPr>
          <w:p w14:paraId="3B9032FC" w14:textId="77777777" w:rsidR="004E2603" w:rsidRPr="00FD1209" w:rsidRDefault="004E2603" w:rsidP="004E2603">
            <w:pPr>
              <w:rPr>
                <w:b/>
                <w:bCs/>
                <w:sz w:val="20"/>
                <w:u w:val="single"/>
              </w:rPr>
            </w:pPr>
            <w:r w:rsidRPr="00FD1209">
              <w:rPr>
                <w:b/>
                <w:bCs/>
                <w:sz w:val="20"/>
                <w:u w:val="single"/>
              </w:rPr>
              <w:t xml:space="preserve">в </w:t>
            </w:r>
            <w:proofErr w:type="spellStart"/>
            <w:r w:rsidRPr="00FD1209">
              <w:rPr>
                <w:b/>
                <w:bCs/>
                <w:sz w:val="20"/>
                <w:u w:val="single"/>
              </w:rPr>
              <w:t>т.ч</w:t>
            </w:r>
            <w:proofErr w:type="spellEnd"/>
            <w:r w:rsidRPr="00FD1209">
              <w:rPr>
                <w:b/>
                <w:bCs/>
                <w:sz w:val="20"/>
                <w:u w:val="single"/>
              </w:rPr>
              <w:t>. оборудование</w:t>
            </w:r>
          </w:p>
        </w:tc>
        <w:tc>
          <w:tcPr>
            <w:tcW w:w="1183" w:type="dxa"/>
            <w:tcBorders>
              <w:top w:val="nil"/>
              <w:left w:val="nil"/>
              <w:bottom w:val="single" w:sz="4" w:space="0" w:color="auto"/>
              <w:right w:val="nil"/>
            </w:tcBorders>
            <w:shd w:val="clear" w:color="000000" w:fill="D9E1F2"/>
            <w:noWrap/>
            <w:hideMark/>
          </w:tcPr>
          <w:p w14:paraId="2600D16E"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D9E1F2"/>
            <w:noWrap/>
            <w:hideMark/>
          </w:tcPr>
          <w:p w14:paraId="086F2150"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D9E1F2"/>
            <w:noWrap/>
            <w:hideMark/>
          </w:tcPr>
          <w:p w14:paraId="2A5D9DF4"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D9E1F2"/>
            <w:noWrap/>
            <w:vAlign w:val="center"/>
            <w:hideMark/>
          </w:tcPr>
          <w:p w14:paraId="648173B4" w14:textId="77777777" w:rsidR="004E2603" w:rsidRPr="00FD1209" w:rsidRDefault="004E2603" w:rsidP="004E2603">
            <w:pPr>
              <w:jc w:val="center"/>
              <w:rPr>
                <w:b/>
                <w:bCs/>
                <w:sz w:val="20"/>
                <w:u w:val="single"/>
              </w:rPr>
            </w:pPr>
            <w:r w:rsidRPr="00FD1209">
              <w:rPr>
                <w:b/>
                <w:bCs/>
                <w:sz w:val="20"/>
                <w:u w:val="single"/>
              </w:rPr>
              <w:t>14 007 617,10</w:t>
            </w:r>
          </w:p>
        </w:tc>
      </w:tr>
      <w:tr w:rsidR="004E2603" w:rsidRPr="00FD1209" w14:paraId="37567E94"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2C52451F" w14:textId="77777777" w:rsidR="004E2603" w:rsidRPr="00FD1209" w:rsidRDefault="004E2603" w:rsidP="004E2603">
            <w:pPr>
              <w:jc w:val="center"/>
              <w:rPr>
                <w:b/>
                <w:bCs/>
                <w:sz w:val="20"/>
              </w:rPr>
            </w:pPr>
            <w:r w:rsidRPr="00FD1209">
              <w:rPr>
                <w:b/>
                <w:bCs/>
                <w:sz w:val="20"/>
              </w:rPr>
              <w:t>21</w:t>
            </w:r>
          </w:p>
        </w:tc>
        <w:tc>
          <w:tcPr>
            <w:tcW w:w="8431" w:type="dxa"/>
            <w:tcBorders>
              <w:top w:val="nil"/>
              <w:left w:val="single" w:sz="4" w:space="0" w:color="auto"/>
              <w:bottom w:val="single" w:sz="4" w:space="0" w:color="auto"/>
              <w:right w:val="nil"/>
            </w:tcBorders>
            <w:shd w:val="clear" w:color="000000" w:fill="A9D08E"/>
            <w:noWrap/>
            <w:vAlign w:val="center"/>
            <w:hideMark/>
          </w:tcPr>
          <w:p w14:paraId="6B32859C" w14:textId="77777777" w:rsidR="004E2603" w:rsidRPr="00FD1209" w:rsidRDefault="004E2603" w:rsidP="004E2603">
            <w:pPr>
              <w:rPr>
                <w:b/>
                <w:bCs/>
                <w:color w:val="000000"/>
                <w:sz w:val="20"/>
              </w:rPr>
            </w:pPr>
            <w:r w:rsidRPr="00FD1209">
              <w:rPr>
                <w:b/>
                <w:bCs/>
                <w:color w:val="000000"/>
                <w:sz w:val="20"/>
              </w:rPr>
              <w:t>Наружные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C3C993A"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0BCEFAC0"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1E763F77" w14:textId="77777777" w:rsidR="004E2603" w:rsidRPr="00FD1209" w:rsidRDefault="004E2603" w:rsidP="004E2603">
            <w:pPr>
              <w:jc w:val="cente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396D760C" w14:textId="77777777" w:rsidR="004E2603" w:rsidRPr="00FD1209" w:rsidRDefault="004E2603" w:rsidP="004E2603">
            <w:pPr>
              <w:jc w:val="center"/>
              <w:rPr>
                <w:b/>
                <w:bCs/>
                <w:sz w:val="20"/>
              </w:rPr>
            </w:pPr>
            <w:r w:rsidRPr="00FD1209">
              <w:rPr>
                <w:b/>
                <w:bCs/>
                <w:sz w:val="20"/>
              </w:rPr>
              <w:t>2 060 322,69</w:t>
            </w:r>
          </w:p>
        </w:tc>
      </w:tr>
      <w:tr w:rsidR="004E2603" w:rsidRPr="00FD1209" w14:paraId="6109698F" w14:textId="77777777" w:rsidTr="004E2603">
        <w:trPr>
          <w:trHeight w:val="465"/>
        </w:trPr>
        <w:tc>
          <w:tcPr>
            <w:tcW w:w="636" w:type="dxa"/>
            <w:tcBorders>
              <w:top w:val="nil"/>
              <w:left w:val="single" w:sz="4" w:space="0" w:color="auto"/>
              <w:bottom w:val="single" w:sz="4" w:space="0" w:color="auto"/>
              <w:right w:val="nil"/>
            </w:tcBorders>
            <w:shd w:val="clear" w:color="000000" w:fill="F4B084"/>
            <w:vAlign w:val="center"/>
            <w:hideMark/>
          </w:tcPr>
          <w:p w14:paraId="0C42D3E7"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7AC7FA1D"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4D32963"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13E7A8BD"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F4B084"/>
            <w:vAlign w:val="center"/>
            <w:hideMark/>
          </w:tcPr>
          <w:p w14:paraId="3941121C" w14:textId="77777777" w:rsidR="004E2603" w:rsidRPr="00FD1209" w:rsidRDefault="004E2603" w:rsidP="004E2603">
            <w:pPr>
              <w:jc w:val="cente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F4B084"/>
            <w:noWrap/>
            <w:vAlign w:val="center"/>
            <w:hideMark/>
          </w:tcPr>
          <w:p w14:paraId="10607F89" w14:textId="77777777" w:rsidR="004E2603" w:rsidRPr="00FD1209" w:rsidRDefault="004E2603" w:rsidP="004E2603">
            <w:pPr>
              <w:jc w:val="center"/>
              <w:rPr>
                <w:b/>
                <w:bCs/>
                <w:sz w:val="20"/>
              </w:rPr>
            </w:pPr>
            <w:r w:rsidRPr="00FD1209">
              <w:rPr>
                <w:b/>
                <w:bCs/>
                <w:sz w:val="20"/>
              </w:rPr>
              <w:t>205 128,28</w:t>
            </w:r>
          </w:p>
        </w:tc>
      </w:tr>
      <w:tr w:rsidR="004E2603" w:rsidRPr="00FD1209" w14:paraId="308958F7"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1237508" w14:textId="77777777" w:rsidR="004E2603" w:rsidRPr="00FD1209" w:rsidRDefault="004E2603" w:rsidP="004E2603">
            <w:pPr>
              <w:jc w:val="center"/>
              <w:rPr>
                <w:color w:val="000000"/>
                <w:sz w:val="20"/>
              </w:rPr>
            </w:pPr>
            <w:r w:rsidRPr="00FD1209">
              <w:rPr>
                <w:color w:val="000000"/>
                <w:sz w:val="20"/>
              </w:rPr>
              <w:lastRenderedPageBreak/>
              <w:t>21.1</w:t>
            </w:r>
          </w:p>
        </w:tc>
        <w:tc>
          <w:tcPr>
            <w:tcW w:w="8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D84D5" w14:textId="77777777" w:rsidR="004E2603" w:rsidRPr="00FD1209" w:rsidRDefault="004E2603" w:rsidP="004E2603">
            <w:pPr>
              <w:rPr>
                <w:sz w:val="20"/>
              </w:rPr>
            </w:pPr>
            <w:r w:rsidRPr="00FD1209">
              <w:rPr>
                <w:sz w:val="20"/>
              </w:rPr>
              <w:t>Установка опор освещения</w:t>
            </w:r>
          </w:p>
        </w:tc>
        <w:tc>
          <w:tcPr>
            <w:tcW w:w="1183" w:type="dxa"/>
            <w:tcBorders>
              <w:top w:val="nil"/>
              <w:left w:val="nil"/>
              <w:bottom w:val="single" w:sz="4" w:space="0" w:color="auto"/>
              <w:right w:val="single" w:sz="4" w:space="0" w:color="auto"/>
            </w:tcBorders>
            <w:shd w:val="clear" w:color="auto" w:fill="auto"/>
            <w:vAlign w:val="center"/>
            <w:hideMark/>
          </w:tcPr>
          <w:p w14:paraId="20ED997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624A1D9"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661F033" w14:textId="77777777" w:rsidR="004E2603" w:rsidRPr="00FD1209" w:rsidRDefault="004E2603" w:rsidP="004E2603">
            <w:pPr>
              <w:jc w:val="center"/>
              <w:rPr>
                <w:sz w:val="20"/>
              </w:rPr>
            </w:pPr>
            <w:r w:rsidRPr="00FD1209">
              <w:rPr>
                <w:sz w:val="20"/>
              </w:rPr>
              <w:t>852 381,35</w:t>
            </w:r>
          </w:p>
        </w:tc>
        <w:tc>
          <w:tcPr>
            <w:tcW w:w="1883" w:type="dxa"/>
            <w:tcBorders>
              <w:top w:val="nil"/>
              <w:left w:val="nil"/>
              <w:bottom w:val="single" w:sz="4" w:space="0" w:color="auto"/>
              <w:right w:val="single" w:sz="4" w:space="0" w:color="auto"/>
            </w:tcBorders>
            <w:shd w:val="clear" w:color="000000" w:fill="FFFFFF"/>
            <w:noWrap/>
            <w:vAlign w:val="center"/>
            <w:hideMark/>
          </w:tcPr>
          <w:p w14:paraId="0648C3BA" w14:textId="77777777" w:rsidR="004E2603" w:rsidRPr="00FD1209" w:rsidRDefault="004E2603" w:rsidP="004E2603">
            <w:pPr>
              <w:jc w:val="center"/>
              <w:rPr>
                <w:sz w:val="20"/>
              </w:rPr>
            </w:pPr>
            <w:r w:rsidRPr="00FD1209">
              <w:rPr>
                <w:sz w:val="20"/>
              </w:rPr>
              <w:t>852 381,35</w:t>
            </w:r>
          </w:p>
        </w:tc>
      </w:tr>
      <w:tr w:rsidR="004E2603" w:rsidRPr="00FD1209" w14:paraId="54F991EC"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2026BD85" w14:textId="77777777" w:rsidR="004E2603" w:rsidRPr="00FD1209" w:rsidRDefault="004E2603" w:rsidP="004E2603">
            <w:pPr>
              <w:jc w:val="center"/>
              <w:rPr>
                <w:color w:val="000000"/>
                <w:sz w:val="20"/>
              </w:rPr>
            </w:pPr>
            <w:r w:rsidRPr="00FD1209">
              <w:rPr>
                <w:color w:val="000000"/>
                <w:sz w:val="20"/>
              </w:rPr>
              <w:t>21.2</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09415D3A" w14:textId="77777777" w:rsidR="004E2603" w:rsidRPr="00FD1209" w:rsidRDefault="004E2603" w:rsidP="004E2603">
            <w:pPr>
              <w:rPr>
                <w:sz w:val="20"/>
              </w:rPr>
            </w:pPr>
            <w:r w:rsidRPr="00FD1209">
              <w:rPr>
                <w:sz w:val="2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2BA23F9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0A6EE65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B885B72" w14:textId="77777777" w:rsidR="004E2603" w:rsidRPr="00FD1209" w:rsidRDefault="004E2603" w:rsidP="004E2603">
            <w:pPr>
              <w:jc w:val="center"/>
              <w:rPr>
                <w:sz w:val="20"/>
              </w:rPr>
            </w:pPr>
            <w:r w:rsidRPr="00FD1209">
              <w:rPr>
                <w:sz w:val="20"/>
              </w:rPr>
              <w:t>891 044,34</w:t>
            </w:r>
          </w:p>
        </w:tc>
        <w:tc>
          <w:tcPr>
            <w:tcW w:w="1883" w:type="dxa"/>
            <w:tcBorders>
              <w:top w:val="nil"/>
              <w:left w:val="nil"/>
              <w:bottom w:val="single" w:sz="4" w:space="0" w:color="auto"/>
              <w:right w:val="single" w:sz="4" w:space="0" w:color="auto"/>
            </w:tcBorders>
            <w:shd w:val="clear" w:color="000000" w:fill="FFFFFF"/>
            <w:noWrap/>
            <w:vAlign w:val="center"/>
            <w:hideMark/>
          </w:tcPr>
          <w:p w14:paraId="19290034" w14:textId="77777777" w:rsidR="004E2603" w:rsidRPr="00FD1209" w:rsidRDefault="004E2603" w:rsidP="004E2603">
            <w:pPr>
              <w:jc w:val="center"/>
              <w:rPr>
                <w:sz w:val="20"/>
              </w:rPr>
            </w:pPr>
            <w:r w:rsidRPr="00FD1209">
              <w:rPr>
                <w:sz w:val="20"/>
              </w:rPr>
              <w:t>891 044,34</w:t>
            </w:r>
          </w:p>
        </w:tc>
      </w:tr>
      <w:tr w:rsidR="004E2603" w:rsidRPr="00FD1209" w14:paraId="1464B9EC"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55FEC12" w14:textId="77777777" w:rsidR="004E2603" w:rsidRPr="00FD1209" w:rsidRDefault="004E2603" w:rsidP="004E2603">
            <w:pPr>
              <w:jc w:val="center"/>
              <w:rPr>
                <w:color w:val="000000"/>
                <w:sz w:val="20"/>
              </w:rPr>
            </w:pPr>
            <w:r w:rsidRPr="00FD1209">
              <w:rPr>
                <w:color w:val="000000"/>
                <w:sz w:val="20"/>
              </w:rPr>
              <w:t>21.3</w:t>
            </w:r>
          </w:p>
        </w:tc>
        <w:tc>
          <w:tcPr>
            <w:tcW w:w="8431" w:type="dxa"/>
            <w:tcBorders>
              <w:top w:val="single" w:sz="4" w:space="0" w:color="auto"/>
              <w:left w:val="single" w:sz="4" w:space="0" w:color="auto"/>
              <w:bottom w:val="single" w:sz="4" w:space="0" w:color="auto"/>
              <w:right w:val="nil"/>
            </w:tcBorders>
            <w:shd w:val="clear" w:color="000000" w:fill="FFFFFF"/>
            <w:noWrap/>
            <w:vAlign w:val="center"/>
            <w:hideMark/>
          </w:tcPr>
          <w:p w14:paraId="4BF02024" w14:textId="77777777" w:rsidR="004E2603" w:rsidRPr="00FD1209" w:rsidRDefault="004E2603" w:rsidP="004E2603">
            <w:pPr>
              <w:rPr>
                <w:color w:val="000000"/>
                <w:sz w:val="20"/>
              </w:rPr>
            </w:pPr>
            <w:r w:rsidRPr="00FD1209">
              <w:rPr>
                <w:color w:val="000000"/>
                <w:sz w:val="20"/>
              </w:rPr>
              <w:t>Монтаж щита учета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0DE85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6E97DEB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349309C" w14:textId="77777777" w:rsidR="004E2603" w:rsidRPr="00FD1209" w:rsidRDefault="004E2603" w:rsidP="004E2603">
            <w:pPr>
              <w:jc w:val="center"/>
              <w:rPr>
                <w:sz w:val="20"/>
              </w:rPr>
            </w:pPr>
            <w:r w:rsidRPr="00FD1209">
              <w:rPr>
                <w:sz w:val="20"/>
              </w:rPr>
              <w:t>239 700,60</w:t>
            </w:r>
          </w:p>
        </w:tc>
        <w:tc>
          <w:tcPr>
            <w:tcW w:w="1883" w:type="dxa"/>
            <w:tcBorders>
              <w:top w:val="nil"/>
              <w:left w:val="nil"/>
              <w:bottom w:val="single" w:sz="4" w:space="0" w:color="auto"/>
              <w:right w:val="single" w:sz="4" w:space="0" w:color="auto"/>
            </w:tcBorders>
            <w:shd w:val="clear" w:color="000000" w:fill="FFFFFF"/>
            <w:noWrap/>
            <w:vAlign w:val="center"/>
            <w:hideMark/>
          </w:tcPr>
          <w:p w14:paraId="39DAA7D0" w14:textId="77777777" w:rsidR="004E2603" w:rsidRPr="00FD1209" w:rsidRDefault="004E2603" w:rsidP="004E2603">
            <w:pPr>
              <w:jc w:val="center"/>
              <w:rPr>
                <w:sz w:val="20"/>
              </w:rPr>
            </w:pPr>
            <w:r w:rsidRPr="00FD1209">
              <w:rPr>
                <w:sz w:val="20"/>
              </w:rPr>
              <w:t>239 700,60</w:t>
            </w:r>
          </w:p>
        </w:tc>
      </w:tr>
      <w:tr w:rsidR="004E2603" w:rsidRPr="00FD1209" w14:paraId="07EC17F7" w14:textId="77777777" w:rsidTr="004E2603">
        <w:trPr>
          <w:trHeight w:val="495"/>
        </w:trPr>
        <w:tc>
          <w:tcPr>
            <w:tcW w:w="636" w:type="dxa"/>
            <w:tcBorders>
              <w:top w:val="nil"/>
              <w:left w:val="single" w:sz="4" w:space="0" w:color="auto"/>
              <w:bottom w:val="single" w:sz="4" w:space="0" w:color="auto"/>
              <w:right w:val="nil"/>
            </w:tcBorders>
            <w:shd w:val="clear" w:color="auto" w:fill="auto"/>
            <w:noWrap/>
            <w:vAlign w:val="center"/>
            <w:hideMark/>
          </w:tcPr>
          <w:p w14:paraId="773D40AA"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A0DD"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1B5EF5D"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FFFFF"/>
            <w:vAlign w:val="center"/>
            <w:hideMark/>
          </w:tcPr>
          <w:p w14:paraId="7BAC9BA6"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27DC197B"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1CA45FF" w14:textId="77777777" w:rsidR="004E2603" w:rsidRPr="00FD1209" w:rsidRDefault="004E2603" w:rsidP="004E2603">
            <w:pPr>
              <w:jc w:val="center"/>
              <w:rPr>
                <w:b/>
                <w:bCs/>
                <w:sz w:val="20"/>
              </w:rPr>
            </w:pPr>
            <w:r w:rsidRPr="00FD1209">
              <w:rPr>
                <w:b/>
                <w:bCs/>
                <w:sz w:val="20"/>
              </w:rPr>
              <w:t>205 128,28</w:t>
            </w:r>
          </w:p>
        </w:tc>
      </w:tr>
      <w:tr w:rsidR="004E2603" w:rsidRPr="00FD1209" w14:paraId="68DCC954"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760076C" w14:textId="77777777" w:rsidR="004E2603" w:rsidRPr="00FD1209" w:rsidRDefault="004E2603" w:rsidP="004E2603">
            <w:pPr>
              <w:jc w:val="center"/>
              <w:rPr>
                <w:color w:val="000000"/>
                <w:sz w:val="20"/>
              </w:rPr>
            </w:pPr>
            <w:r w:rsidRPr="00FD1209">
              <w:rPr>
                <w:color w:val="000000"/>
                <w:sz w:val="20"/>
              </w:rPr>
              <w:t>21.4</w:t>
            </w:r>
          </w:p>
        </w:tc>
        <w:tc>
          <w:tcPr>
            <w:tcW w:w="8431" w:type="dxa"/>
            <w:tcBorders>
              <w:top w:val="single" w:sz="4" w:space="0" w:color="auto"/>
              <w:left w:val="single" w:sz="4" w:space="0" w:color="auto"/>
              <w:bottom w:val="single" w:sz="4" w:space="0" w:color="auto"/>
              <w:right w:val="nil"/>
            </w:tcBorders>
            <w:shd w:val="clear" w:color="000000" w:fill="FFFFFF"/>
            <w:noWrap/>
            <w:vAlign w:val="center"/>
            <w:hideMark/>
          </w:tcPr>
          <w:p w14:paraId="0A095F8D" w14:textId="77777777" w:rsidR="004E2603" w:rsidRPr="00FD1209" w:rsidRDefault="004E2603" w:rsidP="004E2603">
            <w:pPr>
              <w:rPr>
                <w:color w:val="000000"/>
                <w:sz w:val="20"/>
              </w:rPr>
            </w:pPr>
            <w:r w:rsidRPr="00FD1209">
              <w:rPr>
                <w:color w:val="000000"/>
                <w:sz w:val="20"/>
              </w:rPr>
              <w:t>Устройство заземления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A3693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C08E17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BBD59D4" w14:textId="77777777" w:rsidR="004E2603" w:rsidRPr="00FD1209" w:rsidRDefault="004E2603" w:rsidP="004E2603">
            <w:pPr>
              <w:jc w:val="center"/>
              <w:rPr>
                <w:sz w:val="20"/>
              </w:rPr>
            </w:pPr>
            <w:r w:rsidRPr="00FD1209">
              <w:rPr>
                <w:sz w:val="20"/>
              </w:rPr>
              <w:t>77 196,40</w:t>
            </w:r>
          </w:p>
        </w:tc>
        <w:tc>
          <w:tcPr>
            <w:tcW w:w="1883" w:type="dxa"/>
            <w:tcBorders>
              <w:top w:val="nil"/>
              <w:left w:val="nil"/>
              <w:bottom w:val="single" w:sz="4" w:space="0" w:color="auto"/>
              <w:right w:val="single" w:sz="4" w:space="0" w:color="auto"/>
            </w:tcBorders>
            <w:shd w:val="clear" w:color="000000" w:fill="FFFFFF"/>
            <w:noWrap/>
            <w:vAlign w:val="center"/>
            <w:hideMark/>
          </w:tcPr>
          <w:p w14:paraId="5A2C198B" w14:textId="77777777" w:rsidR="004E2603" w:rsidRPr="00FD1209" w:rsidRDefault="004E2603" w:rsidP="004E2603">
            <w:pPr>
              <w:jc w:val="center"/>
              <w:rPr>
                <w:sz w:val="20"/>
              </w:rPr>
            </w:pPr>
            <w:r w:rsidRPr="00FD1209">
              <w:rPr>
                <w:sz w:val="20"/>
              </w:rPr>
              <w:t>77 196,40</w:t>
            </w:r>
          </w:p>
        </w:tc>
      </w:tr>
      <w:tr w:rsidR="004E2603" w:rsidRPr="00FD1209" w14:paraId="00DA9EAF"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79248191" w14:textId="77777777" w:rsidR="004E2603" w:rsidRPr="00FD1209" w:rsidRDefault="004E2603" w:rsidP="004E2603">
            <w:pPr>
              <w:jc w:val="center"/>
              <w:rPr>
                <w:b/>
                <w:bCs/>
                <w:sz w:val="20"/>
              </w:rPr>
            </w:pPr>
            <w:r w:rsidRPr="00FD1209">
              <w:rPr>
                <w:b/>
                <w:bCs/>
                <w:sz w:val="20"/>
              </w:rPr>
              <w:t>22</w:t>
            </w:r>
          </w:p>
        </w:tc>
        <w:tc>
          <w:tcPr>
            <w:tcW w:w="843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88B80A7" w14:textId="77777777" w:rsidR="004E2603" w:rsidRPr="00FD1209" w:rsidRDefault="004E2603" w:rsidP="004E2603">
            <w:pPr>
              <w:rPr>
                <w:b/>
                <w:bCs/>
                <w:sz w:val="20"/>
              </w:rPr>
            </w:pPr>
            <w:r w:rsidRPr="00FD1209">
              <w:rPr>
                <w:b/>
                <w:bCs/>
                <w:sz w:val="20"/>
              </w:rPr>
              <w:t>Внутриплощадочные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6AD34C93"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72D8F4D"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39DF4607" w14:textId="77777777" w:rsidR="004E2603" w:rsidRPr="00FD1209" w:rsidRDefault="004E2603" w:rsidP="004E2603">
            <w:pPr>
              <w:jc w:val="cente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A9D08E"/>
            <w:noWrap/>
            <w:vAlign w:val="center"/>
            <w:hideMark/>
          </w:tcPr>
          <w:p w14:paraId="458E5834" w14:textId="77777777" w:rsidR="004E2603" w:rsidRPr="00FD1209" w:rsidRDefault="004E2603" w:rsidP="004E2603">
            <w:pPr>
              <w:jc w:val="center"/>
              <w:rPr>
                <w:b/>
                <w:bCs/>
                <w:sz w:val="20"/>
              </w:rPr>
            </w:pPr>
            <w:r w:rsidRPr="00FD1209">
              <w:rPr>
                <w:b/>
                <w:bCs/>
                <w:sz w:val="20"/>
              </w:rPr>
              <w:t>238 101,62</w:t>
            </w:r>
          </w:p>
        </w:tc>
      </w:tr>
      <w:tr w:rsidR="004E2603" w:rsidRPr="00FD1209" w14:paraId="2504B8E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E06403E" w14:textId="77777777" w:rsidR="004E2603" w:rsidRPr="00FD1209" w:rsidRDefault="004E2603" w:rsidP="004E2603">
            <w:pPr>
              <w:jc w:val="center"/>
              <w:rPr>
                <w:color w:val="000000"/>
                <w:sz w:val="20"/>
              </w:rPr>
            </w:pPr>
            <w:r w:rsidRPr="00FD1209">
              <w:rPr>
                <w:color w:val="000000"/>
                <w:sz w:val="20"/>
              </w:rPr>
              <w:t>22.1</w:t>
            </w:r>
          </w:p>
        </w:tc>
        <w:tc>
          <w:tcPr>
            <w:tcW w:w="8431" w:type="dxa"/>
            <w:tcBorders>
              <w:top w:val="nil"/>
              <w:left w:val="single" w:sz="4" w:space="0" w:color="auto"/>
              <w:bottom w:val="single" w:sz="4" w:space="0" w:color="auto"/>
              <w:right w:val="single" w:sz="4" w:space="0" w:color="auto"/>
            </w:tcBorders>
            <w:shd w:val="clear" w:color="auto" w:fill="auto"/>
            <w:noWrap/>
            <w:vAlign w:val="center"/>
            <w:hideMark/>
          </w:tcPr>
          <w:p w14:paraId="30DB6BDC"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CC593F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2CB2C2C"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76A771D" w14:textId="77777777" w:rsidR="004E2603" w:rsidRPr="00FD1209" w:rsidRDefault="004E2603" w:rsidP="004E2603">
            <w:pPr>
              <w:jc w:val="center"/>
              <w:rPr>
                <w:sz w:val="20"/>
              </w:rPr>
            </w:pPr>
            <w:r w:rsidRPr="00FD1209">
              <w:rPr>
                <w:sz w:val="20"/>
              </w:rPr>
              <w:t>93 677,54</w:t>
            </w:r>
          </w:p>
        </w:tc>
        <w:tc>
          <w:tcPr>
            <w:tcW w:w="1883" w:type="dxa"/>
            <w:tcBorders>
              <w:top w:val="nil"/>
              <w:left w:val="nil"/>
              <w:bottom w:val="single" w:sz="4" w:space="0" w:color="auto"/>
              <w:right w:val="single" w:sz="4" w:space="0" w:color="auto"/>
            </w:tcBorders>
            <w:shd w:val="clear" w:color="000000" w:fill="FFFFFF"/>
            <w:noWrap/>
            <w:vAlign w:val="center"/>
            <w:hideMark/>
          </w:tcPr>
          <w:p w14:paraId="4A68795D" w14:textId="77777777" w:rsidR="004E2603" w:rsidRPr="00FD1209" w:rsidRDefault="004E2603" w:rsidP="004E2603">
            <w:pPr>
              <w:jc w:val="center"/>
              <w:rPr>
                <w:sz w:val="20"/>
              </w:rPr>
            </w:pPr>
            <w:r w:rsidRPr="00FD1209">
              <w:rPr>
                <w:sz w:val="20"/>
              </w:rPr>
              <w:t>93 677,54</w:t>
            </w:r>
          </w:p>
        </w:tc>
      </w:tr>
      <w:tr w:rsidR="004E2603" w:rsidRPr="00FD1209" w14:paraId="01859A1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1375BA0" w14:textId="77777777" w:rsidR="004E2603" w:rsidRPr="00FD1209" w:rsidRDefault="004E2603" w:rsidP="004E2603">
            <w:pPr>
              <w:jc w:val="center"/>
              <w:rPr>
                <w:color w:val="000000"/>
                <w:sz w:val="20"/>
              </w:rPr>
            </w:pPr>
            <w:r w:rsidRPr="00FD1209">
              <w:rPr>
                <w:color w:val="000000"/>
                <w:sz w:val="20"/>
              </w:rPr>
              <w:t>22.2</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03C2E8D0" w14:textId="77777777" w:rsidR="004E2603" w:rsidRPr="00FD1209" w:rsidRDefault="004E2603" w:rsidP="004E2603">
            <w:pPr>
              <w:rPr>
                <w:sz w:val="20"/>
              </w:rPr>
            </w:pPr>
            <w:r w:rsidRPr="00FD1209">
              <w:rPr>
                <w:sz w:val="20"/>
              </w:rPr>
              <w:t>Прокладка сетей связи</w:t>
            </w:r>
          </w:p>
        </w:tc>
        <w:tc>
          <w:tcPr>
            <w:tcW w:w="1183" w:type="dxa"/>
            <w:tcBorders>
              <w:top w:val="nil"/>
              <w:left w:val="nil"/>
              <w:bottom w:val="single" w:sz="4" w:space="0" w:color="auto"/>
              <w:right w:val="single" w:sz="4" w:space="0" w:color="auto"/>
            </w:tcBorders>
            <w:shd w:val="clear" w:color="auto" w:fill="auto"/>
            <w:vAlign w:val="center"/>
            <w:hideMark/>
          </w:tcPr>
          <w:p w14:paraId="676A255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265F47"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122123D" w14:textId="77777777" w:rsidR="004E2603" w:rsidRPr="00FD1209" w:rsidRDefault="004E2603" w:rsidP="004E2603">
            <w:pPr>
              <w:jc w:val="center"/>
              <w:rPr>
                <w:sz w:val="20"/>
              </w:rPr>
            </w:pPr>
            <w:r w:rsidRPr="00FD1209">
              <w:rPr>
                <w:sz w:val="20"/>
              </w:rPr>
              <w:t>144 424,08</w:t>
            </w:r>
          </w:p>
        </w:tc>
        <w:tc>
          <w:tcPr>
            <w:tcW w:w="1883" w:type="dxa"/>
            <w:tcBorders>
              <w:top w:val="nil"/>
              <w:left w:val="nil"/>
              <w:bottom w:val="single" w:sz="4" w:space="0" w:color="auto"/>
              <w:right w:val="single" w:sz="4" w:space="0" w:color="auto"/>
            </w:tcBorders>
            <w:shd w:val="clear" w:color="000000" w:fill="FFFFFF"/>
            <w:noWrap/>
            <w:vAlign w:val="center"/>
            <w:hideMark/>
          </w:tcPr>
          <w:p w14:paraId="23229A49" w14:textId="77777777" w:rsidR="004E2603" w:rsidRPr="00FD1209" w:rsidRDefault="004E2603" w:rsidP="004E2603">
            <w:pPr>
              <w:jc w:val="center"/>
              <w:rPr>
                <w:sz w:val="20"/>
              </w:rPr>
            </w:pPr>
            <w:r w:rsidRPr="00FD1209">
              <w:rPr>
                <w:sz w:val="20"/>
              </w:rPr>
              <w:t>144 424,08</w:t>
            </w:r>
          </w:p>
        </w:tc>
      </w:tr>
      <w:tr w:rsidR="004E2603" w:rsidRPr="00FD1209" w14:paraId="26CEE212"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7D764231" w14:textId="77777777" w:rsidR="004E2603" w:rsidRPr="00FD1209" w:rsidRDefault="004E2603" w:rsidP="004E2603">
            <w:pPr>
              <w:jc w:val="center"/>
              <w:rPr>
                <w:b/>
                <w:bCs/>
                <w:sz w:val="20"/>
              </w:rPr>
            </w:pPr>
            <w:r w:rsidRPr="00FD1209">
              <w:rPr>
                <w:b/>
                <w:bCs/>
                <w:sz w:val="20"/>
              </w:rPr>
              <w:t>23</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3CD65514" w14:textId="77777777" w:rsidR="004E2603" w:rsidRPr="00FD1209" w:rsidRDefault="004E2603" w:rsidP="004E2603">
            <w:pPr>
              <w:rPr>
                <w:b/>
                <w:bCs/>
                <w:color w:val="000000"/>
                <w:sz w:val="20"/>
              </w:rPr>
            </w:pPr>
            <w:r w:rsidRPr="00FD1209">
              <w:rPr>
                <w:b/>
                <w:bCs/>
                <w:color w:val="000000"/>
                <w:sz w:val="20"/>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58AA847"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3664E43"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76D52918"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6A9665DE" w14:textId="77777777" w:rsidR="004E2603" w:rsidRPr="00FD1209" w:rsidRDefault="004E2603" w:rsidP="004E2603">
            <w:pPr>
              <w:jc w:val="center"/>
              <w:rPr>
                <w:b/>
                <w:bCs/>
                <w:sz w:val="20"/>
              </w:rPr>
            </w:pPr>
            <w:r w:rsidRPr="00FD1209">
              <w:rPr>
                <w:b/>
                <w:bCs/>
                <w:sz w:val="20"/>
              </w:rPr>
              <w:t>1 370 863,29</w:t>
            </w:r>
          </w:p>
        </w:tc>
      </w:tr>
      <w:tr w:rsidR="004E2603" w:rsidRPr="00FD1209" w14:paraId="559E4A97"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9C3A002" w14:textId="77777777" w:rsidR="004E2603" w:rsidRPr="00FD1209" w:rsidRDefault="004E2603" w:rsidP="004E2603">
            <w:pPr>
              <w:jc w:val="center"/>
              <w:rPr>
                <w:b/>
                <w:bCs/>
                <w:sz w:val="20"/>
              </w:rPr>
            </w:pPr>
            <w:r w:rsidRPr="00FD1209">
              <w:rPr>
                <w:b/>
                <w:bCs/>
                <w:sz w:val="20"/>
              </w:rPr>
              <w:t> </w:t>
            </w:r>
          </w:p>
        </w:tc>
        <w:tc>
          <w:tcPr>
            <w:tcW w:w="8431"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0DE53E8"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3C45A354" w14:textId="77777777" w:rsidR="004E2603" w:rsidRPr="00FD1209" w:rsidRDefault="004E2603" w:rsidP="004E2603">
            <w:pPr>
              <w:jc w:val="center"/>
              <w:rPr>
                <w:b/>
                <w:bCs/>
                <w:sz w:val="20"/>
              </w:rPr>
            </w:pPr>
            <w:r w:rsidRPr="00FD1209">
              <w:rPr>
                <w:b/>
                <w:bCs/>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5697A242" w14:textId="77777777" w:rsidR="004E2603" w:rsidRPr="00FD1209" w:rsidRDefault="004E2603" w:rsidP="004E2603">
            <w:pPr>
              <w:jc w:val="center"/>
              <w:rPr>
                <w:b/>
                <w:bCs/>
                <w:sz w:val="20"/>
              </w:rPr>
            </w:pPr>
            <w:r w:rsidRPr="00FD1209">
              <w:rPr>
                <w:b/>
                <w:bCs/>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1238A887" w14:textId="77777777" w:rsidR="004E2603" w:rsidRPr="00FD1209" w:rsidRDefault="004E2603" w:rsidP="004E2603">
            <w:pPr>
              <w:jc w:val="center"/>
              <w:rPr>
                <w:b/>
                <w:bCs/>
                <w:sz w:val="20"/>
              </w:rPr>
            </w:pPr>
            <w:r w:rsidRPr="00FD1209">
              <w:rPr>
                <w:b/>
                <w:bCs/>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2A601C3" w14:textId="77777777" w:rsidR="004E2603" w:rsidRPr="00FD1209" w:rsidRDefault="004E2603" w:rsidP="004E2603">
            <w:pPr>
              <w:jc w:val="center"/>
              <w:rPr>
                <w:b/>
                <w:bCs/>
                <w:sz w:val="20"/>
              </w:rPr>
            </w:pPr>
            <w:r w:rsidRPr="00FD1209">
              <w:rPr>
                <w:b/>
                <w:bCs/>
                <w:sz w:val="20"/>
              </w:rPr>
              <w:t>770 208,66</w:t>
            </w:r>
          </w:p>
        </w:tc>
      </w:tr>
      <w:tr w:rsidR="004E2603" w:rsidRPr="00FD1209" w14:paraId="5616ABBE"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14:paraId="34A057E6" w14:textId="77777777" w:rsidR="004E2603" w:rsidRPr="00FD1209" w:rsidRDefault="004E2603" w:rsidP="004E2603">
            <w:pPr>
              <w:jc w:val="center"/>
              <w:rPr>
                <w:color w:val="000000"/>
                <w:sz w:val="20"/>
              </w:rPr>
            </w:pPr>
            <w:r w:rsidRPr="00FD1209">
              <w:rPr>
                <w:color w:val="000000"/>
                <w:sz w:val="20"/>
              </w:rPr>
              <w:t>23.1</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F29E" w14:textId="77777777" w:rsidR="004E2603" w:rsidRPr="00FD1209" w:rsidRDefault="004E2603" w:rsidP="004E2603">
            <w:pPr>
              <w:rPr>
                <w:sz w:val="20"/>
              </w:rPr>
            </w:pPr>
            <w:r w:rsidRPr="00FD1209">
              <w:rPr>
                <w:sz w:val="20"/>
              </w:rPr>
              <w:t>Подземный газопровод.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D6045A2"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115C0E1A"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1395C268" w14:textId="77777777" w:rsidR="004E2603" w:rsidRPr="00FD1209" w:rsidRDefault="004E2603" w:rsidP="004E2603">
            <w:pPr>
              <w:jc w:val="center"/>
              <w:rPr>
                <w:sz w:val="20"/>
              </w:rPr>
            </w:pPr>
            <w:r w:rsidRPr="00FD1209">
              <w:rPr>
                <w:sz w:val="20"/>
              </w:rPr>
              <w:t>193 713,04</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734FC3C7" w14:textId="77777777" w:rsidR="004E2603" w:rsidRPr="00FD1209" w:rsidRDefault="004E2603" w:rsidP="004E2603">
            <w:pPr>
              <w:jc w:val="center"/>
              <w:rPr>
                <w:sz w:val="20"/>
              </w:rPr>
            </w:pPr>
            <w:r w:rsidRPr="00FD1209">
              <w:rPr>
                <w:sz w:val="20"/>
              </w:rPr>
              <w:t>193 713,04</w:t>
            </w:r>
          </w:p>
        </w:tc>
      </w:tr>
      <w:tr w:rsidR="004E2603" w:rsidRPr="00FD1209" w14:paraId="458549AC"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3EC77B01" w14:textId="77777777" w:rsidR="004E2603" w:rsidRPr="00FD1209" w:rsidRDefault="004E2603" w:rsidP="004E2603">
            <w:pPr>
              <w:jc w:val="center"/>
              <w:rPr>
                <w:color w:val="000000"/>
                <w:sz w:val="20"/>
              </w:rPr>
            </w:pPr>
            <w:r w:rsidRPr="00FD1209">
              <w:rPr>
                <w:color w:val="000000"/>
                <w:sz w:val="20"/>
              </w:rPr>
              <w:t>23.2</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05C6AD2F" w14:textId="77777777" w:rsidR="004E2603" w:rsidRPr="00FD1209" w:rsidRDefault="004E2603" w:rsidP="004E2603">
            <w:pPr>
              <w:rPr>
                <w:sz w:val="20"/>
              </w:rPr>
            </w:pPr>
            <w:r w:rsidRPr="00FD1209">
              <w:rPr>
                <w:sz w:val="20"/>
              </w:rPr>
              <w:t>Надземный газопровод среднего давления Г2</w:t>
            </w:r>
          </w:p>
        </w:tc>
        <w:tc>
          <w:tcPr>
            <w:tcW w:w="1183" w:type="dxa"/>
            <w:tcBorders>
              <w:top w:val="nil"/>
              <w:left w:val="nil"/>
              <w:bottom w:val="single" w:sz="4" w:space="0" w:color="auto"/>
              <w:right w:val="single" w:sz="4" w:space="0" w:color="auto"/>
            </w:tcBorders>
            <w:shd w:val="clear" w:color="auto" w:fill="auto"/>
            <w:vAlign w:val="center"/>
            <w:hideMark/>
          </w:tcPr>
          <w:p w14:paraId="31EE930E"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88C55A8"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ABED225" w14:textId="77777777" w:rsidR="004E2603" w:rsidRPr="00FD1209" w:rsidRDefault="004E2603" w:rsidP="004E2603">
            <w:pPr>
              <w:jc w:val="center"/>
              <w:rPr>
                <w:sz w:val="20"/>
              </w:rPr>
            </w:pPr>
            <w:r w:rsidRPr="00FD1209">
              <w:rPr>
                <w:sz w:val="20"/>
              </w:rPr>
              <w:t>318 732,10</w:t>
            </w:r>
          </w:p>
        </w:tc>
        <w:tc>
          <w:tcPr>
            <w:tcW w:w="1883" w:type="dxa"/>
            <w:tcBorders>
              <w:top w:val="nil"/>
              <w:left w:val="nil"/>
              <w:bottom w:val="single" w:sz="4" w:space="0" w:color="auto"/>
              <w:right w:val="single" w:sz="4" w:space="0" w:color="auto"/>
            </w:tcBorders>
            <w:shd w:val="clear" w:color="000000" w:fill="FFFFFF"/>
            <w:noWrap/>
            <w:vAlign w:val="center"/>
            <w:hideMark/>
          </w:tcPr>
          <w:p w14:paraId="75908D2F" w14:textId="77777777" w:rsidR="004E2603" w:rsidRPr="00FD1209" w:rsidRDefault="004E2603" w:rsidP="004E2603">
            <w:pPr>
              <w:jc w:val="center"/>
              <w:rPr>
                <w:sz w:val="20"/>
              </w:rPr>
            </w:pPr>
            <w:r w:rsidRPr="00FD1209">
              <w:rPr>
                <w:sz w:val="20"/>
              </w:rPr>
              <w:t>318 732,10</w:t>
            </w:r>
          </w:p>
        </w:tc>
      </w:tr>
      <w:tr w:rsidR="004E2603" w:rsidRPr="00FD1209" w14:paraId="47EE12D9"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2568203B"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26A93B9F"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561017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3582806F"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6A85F75E"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306FB135" w14:textId="77777777" w:rsidR="004E2603" w:rsidRPr="00FD1209" w:rsidRDefault="004E2603" w:rsidP="004E2603">
            <w:pPr>
              <w:jc w:val="center"/>
              <w:rPr>
                <w:b/>
                <w:bCs/>
                <w:sz w:val="20"/>
              </w:rPr>
            </w:pPr>
            <w:r w:rsidRPr="00FD1209">
              <w:rPr>
                <w:b/>
                <w:bCs/>
                <w:sz w:val="20"/>
              </w:rPr>
              <w:t>254 587,50</w:t>
            </w:r>
          </w:p>
        </w:tc>
      </w:tr>
      <w:tr w:rsidR="004E2603" w:rsidRPr="00FD1209" w14:paraId="179E46D6"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1355EB72" w14:textId="77777777" w:rsidR="004E2603" w:rsidRPr="00FD1209" w:rsidRDefault="004E2603" w:rsidP="004E2603">
            <w:pPr>
              <w:jc w:val="center"/>
              <w:rPr>
                <w:color w:val="000000"/>
                <w:sz w:val="20"/>
              </w:rPr>
            </w:pPr>
            <w:r w:rsidRPr="00FD1209">
              <w:rPr>
                <w:color w:val="000000"/>
                <w:sz w:val="20"/>
              </w:rPr>
              <w:t>23.3</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62363B5F" w14:textId="77777777" w:rsidR="004E2603" w:rsidRPr="00FD1209" w:rsidRDefault="004E2603" w:rsidP="004E2603">
            <w:pPr>
              <w:rPr>
                <w:sz w:val="20"/>
              </w:rPr>
            </w:pPr>
            <w:r w:rsidRPr="00FD1209">
              <w:rPr>
                <w:sz w:val="20"/>
              </w:rPr>
              <w:t>Надземный газопровод низкого давления Г1.</w:t>
            </w:r>
          </w:p>
        </w:tc>
        <w:tc>
          <w:tcPr>
            <w:tcW w:w="1183" w:type="dxa"/>
            <w:tcBorders>
              <w:top w:val="nil"/>
              <w:left w:val="nil"/>
              <w:bottom w:val="single" w:sz="4" w:space="0" w:color="auto"/>
              <w:right w:val="single" w:sz="4" w:space="0" w:color="auto"/>
            </w:tcBorders>
            <w:shd w:val="clear" w:color="auto" w:fill="auto"/>
            <w:vAlign w:val="center"/>
            <w:hideMark/>
          </w:tcPr>
          <w:p w14:paraId="559085E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46CBE77"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AD397C5" w14:textId="77777777" w:rsidR="004E2603" w:rsidRPr="00FD1209" w:rsidRDefault="004E2603" w:rsidP="004E2603">
            <w:pPr>
              <w:jc w:val="center"/>
              <w:rPr>
                <w:sz w:val="20"/>
              </w:rPr>
            </w:pPr>
            <w:r w:rsidRPr="00FD1209">
              <w:rPr>
                <w:sz w:val="20"/>
              </w:rPr>
              <w:t>858 418,15</w:t>
            </w:r>
          </w:p>
        </w:tc>
        <w:tc>
          <w:tcPr>
            <w:tcW w:w="1883" w:type="dxa"/>
            <w:tcBorders>
              <w:top w:val="nil"/>
              <w:left w:val="nil"/>
              <w:bottom w:val="single" w:sz="4" w:space="0" w:color="auto"/>
              <w:right w:val="single" w:sz="4" w:space="0" w:color="auto"/>
            </w:tcBorders>
            <w:shd w:val="clear" w:color="000000" w:fill="FFFFFF"/>
            <w:noWrap/>
            <w:vAlign w:val="center"/>
            <w:hideMark/>
          </w:tcPr>
          <w:p w14:paraId="227257C8" w14:textId="77777777" w:rsidR="004E2603" w:rsidRPr="00FD1209" w:rsidRDefault="004E2603" w:rsidP="004E2603">
            <w:pPr>
              <w:jc w:val="center"/>
              <w:rPr>
                <w:sz w:val="20"/>
              </w:rPr>
            </w:pPr>
            <w:r w:rsidRPr="00FD1209">
              <w:rPr>
                <w:sz w:val="20"/>
              </w:rPr>
              <w:t>858 418,15</w:t>
            </w:r>
          </w:p>
        </w:tc>
      </w:tr>
      <w:tr w:rsidR="004E2603" w:rsidRPr="00FD1209" w14:paraId="78A0CD80"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2E10358B"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3EE2D902"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FABEE7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21E7B1FB"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50A3BBDB"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346A99F3" w14:textId="77777777" w:rsidR="004E2603" w:rsidRPr="00FD1209" w:rsidRDefault="004E2603" w:rsidP="004E2603">
            <w:pPr>
              <w:jc w:val="center"/>
              <w:rPr>
                <w:b/>
                <w:bCs/>
                <w:sz w:val="20"/>
              </w:rPr>
            </w:pPr>
            <w:r w:rsidRPr="00FD1209">
              <w:rPr>
                <w:b/>
                <w:bCs/>
                <w:sz w:val="20"/>
              </w:rPr>
              <w:t>515 621,16</w:t>
            </w:r>
          </w:p>
        </w:tc>
      </w:tr>
      <w:tr w:rsidR="004E2603" w:rsidRPr="00FD1209" w14:paraId="150ACEB2" w14:textId="77777777" w:rsidTr="004E2603">
        <w:trPr>
          <w:trHeight w:val="525"/>
        </w:trPr>
        <w:tc>
          <w:tcPr>
            <w:tcW w:w="636" w:type="dxa"/>
            <w:tcBorders>
              <w:top w:val="nil"/>
              <w:left w:val="single" w:sz="4" w:space="0" w:color="auto"/>
              <w:bottom w:val="single" w:sz="4" w:space="0" w:color="auto"/>
              <w:right w:val="nil"/>
            </w:tcBorders>
            <w:shd w:val="clear" w:color="000000" w:fill="A9D08E"/>
            <w:vAlign w:val="center"/>
            <w:hideMark/>
          </w:tcPr>
          <w:p w14:paraId="4BF8999E" w14:textId="77777777" w:rsidR="004E2603" w:rsidRPr="00FD1209" w:rsidRDefault="004E2603" w:rsidP="004E2603">
            <w:pPr>
              <w:jc w:val="center"/>
              <w:rPr>
                <w:b/>
                <w:bCs/>
                <w:sz w:val="20"/>
              </w:rPr>
            </w:pPr>
            <w:r w:rsidRPr="00FD1209">
              <w:rPr>
                <w:b/>
                <w:bCs/>
                <w:sz w:val="20"/>
              </w:rPr>
              <w:t>24</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1B2A0E74" w14:textId="77777777" w:rsidR="004E2603" w:rsidRPr="00FD1209" w:rsidRDefault="004E2603" w:rsidP="004E2603">
            <w:pPr>
              <w:rPr>
                <w:b/>
                <w:bCs/>
                <w:color w:val="000000"/>
                <w:sz w:val="20"/>
              </w:rPr>
            </w:pPr>
            <w:r w:rsidRPr="00FD1209">
              <w:rPr>
                <w:b/>
                <w:bCs/>
                <w:color w:val="000000"/>
                <w:sz w:val="2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7939A1"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0A4A5E3"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077CCB7C"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59971B9A" w14:textId="77777777" w:rsidR="004E2603" w:rsidRPr="00FD1209" w:rsidRDefault="004E2603" w:rsidP="004E2603">
            <w:pPr>
              <w:jc w:val="center"/>
              <w:rPr>
                <w:b/>
                <w:bCs/>
                <w:sz w:val="20"/>
              </w:rPr>
            </w:pPr>
            <w:r w:rsidRPr="00FD1209">
              <w:rPr>
                <w:b/>
                <w:bCs/>
                <w:sz w:val="20"/>
              </w:rPr>
              <w:t>2 116 642,00</w:t>
            </w:r>
          </w:p>
        </w:tc>
      </w:tr>
      <w:tr w:rsidR="004E2603" w:rsidRPr="00FD1209" w14:paraId="0D362185" w14:textId="77777777" w:rsidTr="004E2603">
        <w:trPr>
          <w:trHeight w:val="525"/>
        </w:trPr>
        <w:tc>
          <w:tcPr>
            <w:tcW w:w="636" w:type="dxa"/>
            <w:tcBorders>
              <w:top w:val="nil"/>
              <w:left w:val="single" w:sz="4" w:space="0" w:color="auto"/>
              <w:bottom w:val="single" w:sz="4" w:space="0" w:color="auto"/>
              <w:right w:val="nil"/>
            </w:tcBorders>
            <w:shd w:val="clear" w:color="auto" w:fill="auto"/>
            <w:noWrap/>
            <w:vAlign w:val="center"/>
            <w:hideMark/>
          </w:tcPr>
          <w:p w14:paraId="5AA83DC8" w14:textId="77777777" w:rsidR="004E2603" w:rsidRPr="00FD1209" w:rsidRDefault="004E2603" w:rsidP="004E2603">
            <w:pPr>
              <w:jc w:val="center"/>
              <w:rPr>
                <w:color w:val="000000"/>
                <w:sz w:val="20"/>
              </w:rPr>
            </w:pPr>
            <w:r w:rsidRPr="00FD1209">
              <w:rPr>
                <w:color w:val="000000"/>
                <w:sz w:val="20"/>
              </w:rPr>
              <w:lastRenderedPageBreak/>
              <w:t>24.1</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0790" w14:textId="77777777" w:rsidR="004E2603" w:rsidRPr="00FD1209" w:rsidRDefault="004E2603" w:rsidP="004E2603">
            <w:pPr>
              <w:rPr>
                <w:sz w:val="20"/>
              </w:rPr>
            </w:pPr>
            <w:r w:rsidRPr="00FD1209">
              <w:rPr>
                <w:sz w:val="2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CC9D3FD"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5D65EF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C06CDBA" w14:textId="77777777" w:rsidR="004E2603" w:rsidRPr="00FD1209" w:rsidRDefault="004E2603" w:rsidP="004E2603">
            <w:pPr>
              <w:jc w:val="center"/>
              <w:rPr>
                <w:sz w:val="20"/>
              </w:rPr>
            </w:pPr>
            <w:r w:rsidRPr="00FD1209">
              <w:rPr>
                <w:sz w:val="20"/>
              </w:rPr>
              <w:t>296 470,87</w:t>
            </w:r>
          </w:p>
        </w:tc>
        <w:tc>
          <w:tcPr>
            <w:tcW w:w="1883" w:type="dxa"/>
            <w:tcBorders>
              <w:top w:val="nil"/>
              <w:left w:val="nil"/>
              <w:bottom w:val="single" w:sz="4" w:space="0" w:color="auto"/>
              <w:right w:val="single" w:sz="4" w:space="0" w:color="auto"/>
            </w:tcBorders>
            <w:shd w:val="clear" w:color="000000" w:fill="FFFFFF"/>
            <w:noWrap/>
            <w:vAlign w:val="center"/>
            <w:hideMark/>
          </w:tcPr>
          <w:p w14:paraId="1C0F2CCB" w14:textId="77777777" w:rsidR="004E2603" w:rsidRPr="00FD1209" w:rsidRDefault="004E2603" w:rsidP="004E2603">
            <w:pPr>
              <w:jc w:val="center"/>
              <w:rPr>
                <w:sz w:val="20"/>
              </w:rPr>
            </w:pPr>
            <w:r w:rsidRPr="00FD1209">
              <w:rPr>
                <w:sz w:val="20"/>
              </w:rPr>
              <w:t>296 470,87</w:t>
            </w:r>
          </w:p>
        </w:tc>
      </w:tr>
      <w:tr w:rsidR="004E2603" w:rsidRPr="00FD1209" w14:paraId="070C9525" w14:textId="77777777" w:rsidTr="004E2603">
        <w:trPr>
          <w:trHeight w:val="525"/>
        </w:trPr>
        <w:tc>
          <w:tcPr>
            <w:tcW w:w="636" w:type="dxa"/>
            <w:tcBorders>
              <w:top w:val="nil"/>
              <w:left w:val="single" w:sz="4" w:space="0" w:color="auto"/>
              <w:bottom w:val="single" w:sz="4" w:space="0" w:color="auto"/>
              <w:right w:val="nil"/>
            </w:tcBorders>
            <w:shd w:val="clear" w:color="auto" w:fill="auto"/>
            <w:noWrap/>
            <w:vAlign w:val="center"/>
            <w:hideMark/>
          </w:tcPr>
          <w:p w14:paraId="70B0A083" w14:textId="77777777" w:rsidR="004E2603" w:rsidRPr="00FD1209" w:rsidRDefault="004E2603" w:rsidP="004E2603">
            <w:pPr>
              <w:jc w:val="center"/>
              <w:rPr>
                <w:color w:val="000000"/>
                <w:sz w:val="20"/>
              </w:rPr>
            </w:pPr>
            <w:r w:rsidRPr="00FD1209">
              <w:rPr>
                <w:color w:val="000000"/>
                <w:sz w:val="20"/>
              </w:rPr>
              <w:t>24.2</w:t>
            </w:r>
          </w:p>
        </w:tc>
        <w:tc>
          <w:tcPr>
            <w:tcW w:w="8431" w:type="dxa"/>
            <w:tcBorders>
              <w:top w:val="nil"/>
              <w:left w:val="single" w:sz="4" w:space="0" w:color="auto"/>
              <w:bottom w:val="single" w:sz="4" w:space="0" w:color="auto"/>
              <w:right w:val="single" w:sz="4" w:space="0" w:color="auto"/>
            </w:tcBorders>
            <w:shd w:val="clear" w:color="auto" w:fill="auto"/>
            <w:vAlign w:val="center"/>
            <w:hideMark/>
          </w:tcPr>
          <w:p w14:paraId="430AC072" w14:textId="77777777" w:rsidR="004E2603" w:rsidRPr="00FD1209" w:rsidRDefault="004E2603" w:rsidP="004E2603">
            <w:pPr>
              <w:rPr>
                <w:sz w:val="20"/>
              </w:rPr>
            </w:pPr>
            <w:r w:rsidRPr="00FD1209">
              <w:rPr>
                <w:sz w:val="20"/>
              </w:rPr>
              <w:t>Канализация К1, К3, Т96</w:t>
            </w:r>
          </w:p>
        </w:tc>
        <w:tc>
          <w:tcPr>
            <w:tcW w:w="1183" w:type="dxa"/>
            <w:tcBorders>
              <w:top w:val="nil"/>
              <w:left w:val="nil"/>
              <w:bottom w:val="single" w:sz="4" w:space="0" w:color="auto"/>
              <w:right w:val="single" w:sz="4" w:space="0" w:color="auto"/>
            </w:tcBorders>
            <w:shd w:val="clear" w:color="auto" w:fill="auto"/>
            <w:vAlign w:val="center"/>
            <w:hideMark/>
          </w:tcPr>
          <w:p w14:paraId="0E859CD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36DE021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E0362CD" w14:textId="77777777" w:rsidR="004E2603" w:rsidRPr="00FD1209" w:rsidRDefault="004E2603" w:rsidP="004E2603">
            <w:pPr>
              <w:jc w:val="center"/>
              <w:rPr>
                <w:sz w:val="20"/>
              </w:rPr>
            </w:pPr>
            <w:r w:rsidRPr="00FD1209">
              <w:rPr>
                <w:sz w:val="20"/>
              </w:rPr>
              <w:t>1 820 171,13</w:t>
            </w:r>
          </w:p>
        </w:tc>
        <w:tc>
          <w:tcPr>
            <w:tcW w:w="1883" w:type="dxa"/>
            <w:tcBorders>
              <w:top w:val="nil"/>
              <w:left w:val="nil"/>
              <w:bottom w:val="single" w:sz="4" w:space="0" w:color="auto"/>
              <w:right w:val="single" w:sz="4" w:space="0" w:color="auto"/>
            </w:tcBorders>
            <w:shd w:val="clear" w:color="000000" w:fill="FFFFFF"/>
            <w:noWrap/>
            <w:vAlign w:val="center"/>
            <w:hideMark/>
          </w:tcPr>
          <w:p w14:paraId="62F25DFD" w14:textId="77777777" w:rsidR="004E2603" w:rsidRPr="00FD1209" w:rsidRDefault="004E2603" w:rsidP="004E2603">
            <w:pPr>
              <w:jc w:val="center"/>
              <w:rPr>
                <w:sz w:val="20"/>
              </w:rPr>
            </w:pPr>
            <w:r w:rsidRPr="00FD1209">
              <w:rPr>
                <w:sz w:val="20"/>
              </w:rPr>
              <w:t>1 820 171,13</w:t>
            </w:r>
          </w:p>
        </w:tc>
      </w:tr>
      <w:tr w:rsidR="004E2603" w:rsidRPr="00FD1209" w14:paraId="4442A08B" w14:textId="77777777" w:rsidTr="004E2603">
        <w:trPr>
          <w:trHeight w:val="525"/>
        </w:trPr>
        <w:tc>
          <w:tcPr>
            <w:tcW w:w="636" w:type="dxa"/>
            <w:tcBorders>
              <w:top w:val="nil"/>
              <w:left w:val="single" w:sz="4" w:space="0" w:color="auto"/>
              <w:bottom w:val="single" w:sz="4" w:space="0" w:color="auto"/>
              <w:right w:val="nil"/>
            </w:tcBorders>
            <w:shd w:val="clear" w:color="000000" w:fill="A9D08E"/>
            <w:vAlign w:val="center"/>
            <w:hideMark/>
          </w:tcPr>
          <w:p w14:paraId="08C264F1" w14:textId="77777777" w:rsidR="004E2603" w:rsidRPr="00FD1209" w:rsidRDefault="004E2603" w:rsidP="004E2603">
            <w:pPr>
              <w:jc w:val="center"/>
              <w:rPr>
                <w:b/>
                <w:bCs/>
                <w:sz w:val="20"/>
              </w:rPr>
            </w:pPr>
            <w:r w:rsidRPr="00FD1209">
              <w:rPr>
                <w:b/>
                <w:bCs/>
                <w:sz w:val="20"/>
              </w:rPr>
              <w:t>25</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24A72361" w14:textId="77777777" w:rsidR="004E2603" w:rsidRPr="00FD1209" w:rsidRDefault="004E2603" w:rsidP="004E2603">
            <w:pPr>
              <w:rPr>
                <w:b/>
                <w:bCs/>
                <w:color w:val="000000"/>
                <w:sz w:val="20"/>
              </w:rPr>
            </w:pPr>
            <w:r w:rsidRPr="00FD1209">
              <w:rPr>
                <w:b/>
                <w:bCs/>
                <w:color w:val="000000"/>
                <w:sz w:val="2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B051210"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C92B0C6"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32948847"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073CD84C" w14:textId="77777777" w:rsidR="004E2603" w:rsidRPr="00FD1209" w:rsidRDefault="004E2603" w:rsidP="004E2603">
            <w:pPr>
              <w:jc w:val="center"/>
              <w:rPr>
                <w:b/>
                <w:bCs/>
                <w:sz w:val="20"/>
              </w:rPr>
            </w:pPr>
            <w:r w:rsidRPr="00FD1209">
              <w:rPr>
                <w:b/>
                <w:bCs/>
                <w:sz w:val="20"/>
              </w:rPr>
              <w:t>3 273 284,40</w:t>
            </w:r>
          </w:p>
        </w:tc>
      </w:tr>
      <w:tr w:rsidR="004E2603" w:rsidRPr="00FD1209" w14:paraId="5FD2174B" w14:textId="77777777" w:rsidTr="004E2603">
        <w:trPr>
          <w:trHeight w:val="525"/>
        </w:trPr>
        <w:tc>
          <w:tcPr>
            <w:tcW w:w="636" w:type="dxa"/>
            <w:tcBorders>
              <w:top w:val="nil"/>
              <w:left w:val="single" w:sz="4" w:space="0" w:color="auto"/>
              <w:bottom w:val="single" w:sz="4" w:space="0" w:color="auto"/>
              <w:right w:val="nil"/>
            </w:tcBorders>
            <w:shd w:val="clear" w:color="000000" w:fill="F4B084"/>
            <w:vAlign w:val="center"/>
            <w:hideMark/>
          </w:tcPr>
          <w:p w14:paraId="4B15D288"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1F3A83AD"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2DA3647"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2860FEA3"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2C157993"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4EE5C562" w14:textId="77777777" w:rsidR="004E2603" w:rsidRPr="00FD1209" w:rsidRDefault="004E2603" w:rsidP="004E2603">
            <w:pPr>
              <w:jc w:val="center"/>
              <w:rPr>
                <w:b/>
                <w:bCs/>
                <w:sz w:val="20"/>
              </w:rPr>
            </w:pPr>
            <w:r w:rsidRPr="00FD1209">
              <w:rPr>
                <w:b/>
                <w:bCs/>
                <w:sz w:val="20"/>
              </w:rPr>
              <w:t>18 110,34</w:t>
            </w:r>
          </w:p>
        </w:tc>
      </w:tr>
      <w:tr w:rsidR="004E2603" w:rsidRPr="00FD1209" w14:paraId="0D42D8E9"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19D47828" w14:textId="77777777" w:rsidR="004E2603" w:rsidRPr="00FD1209" w:rsidRDefault="004E2603" w:rsidP="004E2603">
            <w:pPr>
              <w:jc w:val="center"/>
              <w:rPr>
                <w:color w:val="000000"/>
                <w:sz w:val="20"/>
              </w:rPr>
            </w:pPr>
            <w:r w:rsidRPr="00FD1209">
              <w:rPr>
                <w:color w:val="000000"/>
                <w:sz w:val="20"/>
              </w:rPr>
              <w:t>25.1</w:t>
            </w:r>
          </w:p>
        </w:tc>
        <w:tc>
          <w:tcPr>
            <w:tcW w:w="8431" w:type="dxa"/>
            <w:tcBorders>
              <w:top w:val="nil"/>
              <w:left w:val="single" w:sz="4" w:space="0" w:color="auto"/>
              <w:bottom w:val="single" w:sz="4" w:space="0" w:color="auto"/>
              <w:right w:val="nil"/>
            </w:tcBorders>
            <w:shd w:val="clear" w:color="auto" w:fill="auto"/>
            <w:vAlign w:val="center"/>
            <w:hideMark/>
          </w:tcPr>
          <w:p w14:paraId="07125D31" w14:textId="77777777" w:rsidR="004E2603" w:rsidRPr="00FD1209" w:rsidRDefault="004E2603" w:rsidP="004E2603">
            <w:pPr>
              <w:rPr>
                <w:sz w:val="20"/>
              </w:rPr>
            </w:pPr>
            <w:r w:rsidRPr="00FD1209">
              <w:rPr>
                <w:sz w:val="20"/>
              </w:rPr>
              <w:t>Водоснабжение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8DDF4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BBC0674"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2750718D" w14:textId="77777777" w:rsidR="004E2603" w:rsidRPr="00FD1209" w:rsidRDefault="004E2603" w:rsidP="004E2603">
            <w:pPr>
              <w:jc w:val="center"/>
              <w:rPr>
                <w:sz w:val="20"/>
              </w:rPr>
            </w:pPr>
            <w:r w:rsidRPr="00FD1209">
              <w:rPr>
                <w:sz w:val="20"/>
              </w:rPr>
              <w:t>1 546 790,81</w:t>
            </w:r>
          </w:p>
        </w:tc>
        <w:tc>
          <w:tcPr>
            <w:tcW w:w="1883" w:type="dxa"/>
            <w:tcBorders>
              <w:top w:val="nil"/>
              <w:left w:val="nil"/>
              <w:bottom w:val="single" w:sz="4" w:space="0" w:color="auto"/>
              <w:right w:val="single" w:sz="4" w:space="0" w:color="auto"/>
            </w:tcBorders>
            <w:shd w:val="clear" w:color="000000" w:fill="FFFFFF"/>
            <w:noWrap/>
            <w:vAlign w:val="center"/>
            <w:hideMark/>
          </w:tcPr>
          <w:p w14:paraId="5420E6CB" w14:textId="77777777" w:rsidR="004E2603" w:rsidRPr="00FD1209" w:rsidRDefault="004E2603" w:rsidP="004E2603">
            <w:pPr>
              <w:jc w:val="center"/>
              <w:rPr>
                <w:sz w:val="20"/>
              </w:rPr>
            </w:pPr>
            <w:r w:rsidRPr="00FD1209">
              <w:rPr>
                <w:sz w:val="20"/>
              </w:rPr>
              <w:t>1 546 790,81</w:t>
            </w:r>
          </w:p>
        </w:tc>
      </w:tr>
      <w:tr w:rsidR="004E2603" w:rsidRPr="00FD1209" w14:paraId="3561D832"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588809FB"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75F3C9E2"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94CBEE"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7B60216E"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1EF6D1A"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93946E7" w14:textId="77777777" w:rsidR="004E2603" w:rsidRPr="00FD1209" w:rsidRDefault="004E2603" w:rsidP="004E2603">
            <w:pPr>
              <w:jc w:val="center"/>
              <w:rPr>
                <w:b/>
                <w:bCs/>
                <w:sz w:val="20"/>
              </w:rPr>
            </w:pPr>
            <w:r w:rsidRPr="00FD1209">
              <w:rPr>
                <w:b/>
                <w:bCs/>
                <w:sz w:val="20"/>
              </w:rPr>
              <w:t>18 110,34</w:t>
            </w:r>
          </w:p>
        </w:tc>
      </w:tr>
      <w:tr w:rsidR="004E2603" w:rsidRPr="00FD1209" w14:paraId="2E567505"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5AFCC8F" w14:textId="77777777" w:rsidR="004E2603" w:rsidRPr="00FD1209" w:rsidRDefault="004E2603" w:rsidP="004E2603">
            <w:pPr>
              <w:jc w:val="center"/>
              <w:rPr>
                <w:color w:val="000000"/>
                <w:sz w:val="20"/>
              </w:rPr>
            </w:pPr>
            <w:r w:rsidRPr="00FD1209">
              <w:rPr>
                <w:color w:val="000000"/>
                <w:sz w:val="20"/>
              </w:rPr>
              <w:t>25.2</w:t>
            </w:r>
          </w:p>
        </w:tc>
        <w:tc>
          <w:tcPr>
            <w:tcW w:w="8431" w:type="dxa"/>
            <w:tcBorders>
              <w:top w:val="nil"/>
              <w:left w:val="single" w:sz="4" w:space="0" w:color="auto"/>
              <w:bottom w:val="single" w:sz="4" w:space="0" w:color="auto"/>
              <w:right w:val="nil"/>
            </w:tcBorders>
            <w:shd w:val="clear" w:color="auto" w:fill="auto"/>
            <w:vAlign w:val="center"/>
            <w:hideMark/>
          </w:tcPr>
          <w:p w14:paraId="44474DFC" w14:textId="77777777" w:rsidR="004E2603" w:rsidRPr="00FD1209" w:rsidRDefault="004E2603" w:rsidP="004E2603">
            <w:pPr>
              <w:rPr>
                <w:sz w:val="20"/>
              </w:rPr>
            </w:pPr>
            <w:r w:rsidRPr="00FD1209">
              <w:rPr>
                <w:sz w:val="20"/>
              </w:rPr>
              <w:t>Наружные сети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8793A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239AA4B"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946D3B0" w14:textId="77777777" w:rsidR="004E2603" w:rsidRPr="00FD1209" w:rsidRDefault="004E2603" w:rsidP="004E2603">
            <w:pPr>
              <w:jc w:val="center"/>
              <w:rPr>
                <w:sz w:val="20"/>
              </w:rPr>
            </w:pPr>
            <w:r w:rsidRPr="00FD1209">
              <w:rPr>
                <w:sz w:val="20"/>
              </w:rPr>
              <w:t>1 726 493,59</w:t>
            </w:r>
          </w:p>
        </w:tc>
        <w:tc>
          <w:tcPr>
            <w:tcW w:w="1883" w:type="dxa"/>
            <w:tcBorders>
              <w:top w:val="nil"/>
              <w:left w:val="nil"/>
              <w:bottom w:val="single" w:sz="4" w:space="0" w:color="auto"/>
              <w:right w:val="single" w:sz="4" w:space="0" w:color="auto"/>
            </w:tcBorders>
            <w:shd w:val="clear" w:color="000000" w:fill="FFFFFF"/>
            <w:noWrap/>
            <w:vAlign w:val="center"/>
            <w:hideMark/>
          </w:tcPr>
          <w:p w14:paraId="5D33FBF9" w14:textId="77777777" w:rsidR="004E2603" w:rsidRPr="00FD1209" w:rsidRDefault="004E2603" w:rsidP="004E2603">
            <w:pPr>
              <w:jc w:val="center"/>
              <w:rPr>
                <w:sz w:val="20"/>
              </w:rPr>
            </w:pPr>
            <w:r w:rsidRPr="00FD1209">
              <w:rPr>
                <w:sz w:val="20"/>
              </w:rPr>
              <w:t>1 726 493,59</w:t>
            </w:r>
          </w:p>
        </w:tc>
      </w:tr>
      <w:tr w:rsidR="004E2603" w:rsidRPr="00FD1209" w14:paraId="21D48299" w14:textId="77777777" w:rsidTr="004E2603">
        <w:trPr>
          <w:trHeight w:val="525"/>
        </w:trPr>
        <w:tc>
          <w:tcPr>
            <w:tcW w:w="636" w:type="dxa"/>
            <w:tcBorders>
              <w:top w:val="nil"/>
              <w:left w:val="single" w:sz="4" w:space="0" w:color="auto"/>
              <w:bottom w:val="single" w:sz="4" w:space="0" w:color="auto"/>
              <w:right w:val="nil"/>
            </w:tcBorders>
            <w:shd w:val="clear" w:color="000000" w:fill="A9D08E"/>
            <w:vAlign w:val="center"/>
            <w:hideMark/>
          </w:tcPr>
          <w:p w14:paraId="45D41A6E" w14:textId="77777777" w:rsidR="004E2603" w:rsidRPr="00FD1209" w:rsidRDefault="004E2603" w:rsidP="004E2603">
            <w:pPr>
              <w:jc w:val="center"/>
              <w:rPr>
                <w:b/>
                <w:bCs/>
                <w:sz w:val="20"/>
              </w:rPr>
            </w:pPr>
            <w:r w:rsidRPr="00FD1209">
              <w:rPr>
                <w:b/>
                <w:bCs/>
                <w:sz w:val="20"/>
              </w:rPr>
              <w:t>26</w:t>
            </w:r>
          </w:p>
        </w:tc>
        <w:tc>
          <w:tcPr>
            <w:tcW w:w="8431" w:type="dxa"/>
            <w:tcBorders>
              <w:top w:val="nil"/>
              <w:left w:val="single" w:sz="4" w:space="0" w:color="auto"/>
              <w:bottom w:val="single" w:sz="4" w:space="0" w:color="auto"/>
              <w:right w:val="nil"/>
            </w:tcBorders>
            <w:shd w:val="clear" w:color="000000" w:fill="A9D08E"/>
            <w:noWrap/>
            <w:vAlign w:val="center"/>
            <w:hideMark/>
          </w:tcPr>
          <w:p w14:paraId="7506D117" w14:textId="77777777" w:rsidR="004E2603" w:rsidRPr="00FD1209" w:rsidRDefault="004E2603" w:rsidP="004E2603">
            <w:pPr>
              <w:rPr>
                <w:b/>
                <w:bCs/>
                <w:color w:val="000000"/>
                <w:sz w:val="20"/>
              </w:rPr>
            </w:pPr>
            <w:r w:rsidRPr="00FD1209">
              <w:rPr>
                <w:b/>
                <w:bCs/>
                <w:color w:val="000000"/>
                <w:sz w:val="20"/>
              </w:rPr>
              <w:t>Наружные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190451C"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6B8106D"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4E5AE37D"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0FD60D9A" w14:textId="77777777" w:rsidR="004E2603" w:rsidRPr="00FD1209" w:rsidRDefault="004E2603" w:rsidP="004E2603">
            <w:pPr>
              <w:jc w:val="center"/>
              <w:rPr>
                <w:b/>
                <w:bCs/>
                <w:sz w:val="20"/>
              </w:rPr>
            </w:pPr>
            <w:r w:rsidRPr="00FD1209">
              <w:rPr>
                <w:b/>
                <w:bCs/>
                <w:sz w:val="20"/>
              </w:rPr>
              <w:t>5 937 596,75</w:t>
            </w:r>
          </w:p>
        </w:tc>
      </w:tr>
      <w:tr w:rsidR="004E2603" w:rsidRPr="00FD1209" w14:paraId="44084FC7" w14:textId="77777777" w:rsidTr="004E2603">
        <w:trPr>
          <w:trHeight w:val="525"/>
        </w:trPr>
        <w:tc>
          <w:tcPr>
            <w:tcW w:w="636" w:type="dxa"/>
            <w:tcBorders>
              <w:top w:val="nil"/>
              <w:left w:val="single" w:sz="4" w:space="0" w:color="auto"/>
              <w:bottom w:val="single" w:sz="4" w:space="0" w:color="auto"/>
              <w:right w:val="nil"/>
            </w:tcBorders>
            <w:shd w:val="clear" w:color="000000" w:fill="F4B084"/>
            <w:vAlign w:val="center"/>
            <w:hideMark/>
          </w:tcPr>
          <w:p w14:paraId="70A2DD27"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330B1C80"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C5133BD"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623AC04F"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02F09110"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61F9B7AD" w14:textId="77777777" w:rsidR="004E2603" w:rsidRPr="00FD1209" w:rsidRDefault="004E2603" w:rsidP="004E2603">
            <w:pPr>
              <w:jc w:val="center"/>
              <w:rPr>
                <w:b/>
                <w:bCs/>
                <w:sz w:val="20"/>
              </w:rPr>
            </w:pPr>
            <w:r w:rsidRPr="00FD1209">
              <w:rPr>
                <w:b/>
                <w:bCs/>
                <w:sz w:val="20"/>
              </w:rPr>
              <w:t>3 248 151,56</w:t>
            </w:r>
          </w:p>
        </w:tc>
      </w:tr>
      <w:tr w:rsidR="004E2603" w:rsidRPr="00FD1209" w14:paraId="3C484DCE"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DE94D4D" w14:textId="77777777" w:rsidR="004E2603" w:rsidRPr="00FD1209" w:rsidRDefault="004E2603" w:rsidP="004E2603">
            <w:pPr>
              <w:jc w:val="center"/>
              <w:rPr>
                <w:color w:val="000000"/>
                <w:sz w:val="20"/>
              </w:rPr>
            </w:pPr>
            <w:r w:rsidRPr="00FD1209">
              <w:rPr>
                <w:color w:val="000000"/>
                <w:sz w:val="20"/>
              </w:rPr>
              <w:t>26.1</w:t>
            </w:r>
          </w:p>
        </w:tc>
        <w:tc>
          <w:tcPr>
            <w:tcW w:w="8431" w:type="dxa"/>
            <w:tcBorders>
              <w:top w:val="nil"/>
              <w:left w:val="single" w:sz="4" w:space="0" w:color="auto"/>
              <w:bottom w:val="single" w:sz="4" w:space="0" w:color="auto"/>
              <w:right w:val="nil"/>
            </w:tcBorders>
            <w:shd w:val="clear" w:color="000000" w:fill="FFFFFF"/>
            <w:noWrap/>
            <w:vAlign w:val="center"/>
            <w:hideMark/>
          </w:tcPr>
          <w:p w14:paraId="4A474BCD"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33E698"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5E221701"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CD96DA2" w14:textId="77777777" w:rsidR="004E2603" w:rsidRPr="00FD1209" w:rsidRDefault="004E2603" w:rsidP="004E2603">
            <w:pPr>
              <w:jc w:val="center"/>
              <w:rPr>
                <w:sz w:val="20"/>
              </w:rPr>
            </w:pPr>
            <w:r w:rsidRPr="00FD1209">
              <w:rPr>
                <w:sz w:val="20"/>
              </w:rPr>
              <w:t>1 842 464,94</w:t>
            </w:r>
          </w:p>
        </w:tc>
        <w:tc>
          <w:tcPr>
            <w:tcW w:w="1883" w:type="dxa"/>
            <w:tcBorders>
              <w:top w:val="nil"/>
              <w:left w:val="nil"/>
              <w:bottom w:val="single" w:sz="4" w:space="0" w:color="auto"/>
              <w:right w:val="single" w:sz="4" w:space="0" w:color="auto"/>
            </w:tcBorders>
            <w:shd w:val="clear" w:color="000000" w:fill="FFFFFF"/>
            <w:noWrap/>
            <w:vAlign w:val="center"/>
            <w:hideMark/>
          </w:tcPr>
          <w:p w14:paraId="1C4FCBC0" w14:textId="77777777" w:rsidR="004E2603" w:rsidRPr="00FD1209" w:rsidRDefault="004E2603" w:rsidP="004E2603">
            <w:pPr>
              <w:jc w:val="center"/>
              <w:rPr>
                <w:sz w:val="20"/>
              </w:rPr>
            </w:pPr>
            <w:r w:rsidRPr="00FD1209">
              <w:rPr>
                <w:sz w:val="20"/>
              </w:rPr>
              <w:t>1 842 464,94</w:t>
            </w:r>
          </w:p>
        </w:tc>
      </w:tr>
      <w:tr w:rsidR="004E2603" w:rsidRPr="00FD1209" w14:paraId="6DDEF9C2"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3CDDB57F" w14:textId="77777777" w:rsidR="004E2603" w:rsidRPr="00FD1209" w:rsidRDefault="004E2603" w:rsidP="004E2603">
            <w:pPr>
              <w:jc w:val="center"/>
              <w:rPr>
                <w:color w:val="000000"/>
                <w:sz w:val="20"/>
              </w:rPr>
            </w:pPr>
            <w:r w:rsidRPr="00FD1209">
              <w:rPr>
                <w:color w:val="000000"/>
                <w:sz w:val="20"/>
              </w:rPr>
              <w:t>26.2</w:t>
            </w:r>
          </w:p>
        </w:tc>
        <w:tc>
          <w:tcPr>
            <w:tcW w:w="8431" w:type="dxa"/>
            <w:tcBorders>
              <w:top w:val="nil"/>
              <w:left w:val="single" w:sz="4" w:space="0" w:color="auto"/>
              <w:bottom w:val="single" w:sz="4" w:space="0" w:color="auto"/>
              <w:right w:val="nil"/>
            </w:tcBorders>
            <w:shd w:val="clear" w:color="auto" w:fill="auto"/>
            <w:vAlign w:val="center"/>
            <w:hideMark/>
          </w:tcPr>
          <w:p w14:paraId="2088A4ED" w14:textId="77777777" w:rsidR="004E2603" w:rsidRPr="00FD1209" w:rsidRDefault="004E2603" w:rsidP="004E2603">
            <w:pPr>
              <w:rPr>
                <w:sz w:val="20"/>
              </w:rPr>
            </w:pPr>
            <w:r w:rsidRPr="00FD1209">
              <w:rPr>
                <w:sz w:val="20"/>
              </w:rPr>
              <w:t>Устройство монолитной ж/б фундаментной плиты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2BDF21"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F1BD651"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19F9DFC2" w14:textId="77777777" w:rsidR="004E2603" w:rsidRPr="00FD1209" w:rsidRDefault="004E2603" w:rsidP="004E2603">
            <w:pPr>
              <w:jc w:val="center"/>
              <w:rPr>
                <w:sz w:val="20"/>
              </w:rPr>
            </w:pPr>
            <w:r w:rsidRPr="00FD1209">
              <w:rPr>
                <w:sz w:val="20"/>
              </w:rPr>
              <w:t>593 307,69</w:t>
            </w:r>
          </w:p>
        </w:tc>
        <w:tc>
          <w:tcPr>
            <w:tcW w:w="1883" w:type="dxa"/>
            <w:tcBorders>
              <w:top w:val="nil"/>
              <w:left w:val="nil"/>
              <w:bottom w:val="single" w:sz="4" w:space="0" w:color="auto"/>
              <w:right w:val="single" w:sz="4" w:space="0" w:color="auto"/>
            </w:tcBorders>
            <w:shd w:val="clear" w:color="000000" w:fill="FFFFFF"/>
            <w:noWrap/>
            <w:vAlign w:val="center"/>
            <w:hideMark/>
          </w:tcPr>
          <w:p w14:paraId="2209D28C" w14:textId="77777777" w:rsidR="004E2603" w:rsidRPr="00FD1209" w:rsidRDefault="004E2603" w:rsidP="004E2603">
            <w:pPr>
              <w:jc w:val="center"/>
              <w:rPr>
                <w:sz w:val="20"/>
              </w:rPr>
            </w:pPr>
            <w:r w:rsidRPr="00FD1209">
              <w:rPr>
                <w:sz w:val="20"/>
              </w:rPr>
              <w:t>593 307,69</w:t>
            </w:r>
          </w:p>
        </w:tc>
      </w:tr>
      <w:tr w:rsidR="004E2603" w:rsidRPr="00FD1209" w14:paraId="776D2EE7" w14:textId="77777777" w:rsidTr="004E2603">
        <w:trPr>
          <w:trHeight w:val="5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06A76" w14:textId="77777777" w:rsidR="004E2603" w:rsidRPr="00FD1209" w:rsidRDefault="004E2603" w:rsidP="004E2603">
            <w:pPr>
              <w:jc w:val="center"/>
              <w:rPr>
                <w:color w:val="000000"/>
                <w:sz w:val="20"/>
              </w:rPr>
            </w:pPr>
            <w:r w:rsidRPr="00FD1209">
              <w:rPr>
                <w:color w:val="000000"/>
                <w:sz w:val="20"/>
              </w:rPr>
              <w:t>26.3</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0E265" w14:textId="77777777" w:rsidR="004E2603" w:rsidRPr="00FD1209" w:rsidRDefault="004E2603" w:rsidP="004E2603">
            <w:pPr>
              <w:rPr>
                <w:sz w:val="20"/>
              </w:rPr>
            </w:pPr>
            <w:r w:rsidRPr="00FD1209">
              <w:rPr>
                <w:sz w:val="20"/>
              </w:rPr>
              <w:t>Устройство резервуаров противопожарного запаса воды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A1901"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0CD0"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E4C0C" w14:textId="77777777" w:rsidR="004E2603" w:rsidRPr="00FD1209" w:rsidRDefault="004E2603" w:rsidP="004E2603">
            <w:pPr>
              <w:jc w:val="center"/>
              <w:rPr>
                <w:sz w:val="20"/>
              </w:rPr>
            </w:pPr>
            <w:r w:rsidRPr="00FD1209">
              <w:rPr>
                <w:sz w:val="20"/>
              </w:rPr>
              <w:t>3 501 824,12</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842F3" w14:textId="77777777" w:rsidR="004E2603" w:rsidRPr="00FD1209" w:rsidRDefault="004E2603" w:rsidP="004E2603">
            <w:pPr>
              <w:jc w:val="center"/>
              <w:rPr>
                <w:sz w:val="20"/>
              </w:rPr>
            </w:pPr>
            <w:r w:rsidRPr="00FD1209">
              <w:rPr>
                <w:sz w:val="20"/>
              </w:rPr>
              <w:t>3 501 824,12</w:t>
            </w:r>
          </w:p>
        </w:tc>
      </w:tr>
      <w:tr w:rsidR="004E2603" w:rsidRPr="00FD1209" w14:paraId="7DC17798" w14:textId="77777777" w:rsidTr="004E2603">
        <w:trPr>
          <w:trHeight w:val="52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14:paraId="32AD50D3" w14:textId="77777777" w:rsidR="004E2603" w:rsidRPr="00FD1209" w:rsidRDefault="004E2603" w:rsidP="004E2603">
            <w:pPr>
              <w:jc w:val="center"/>
              <w:rPr>
                <w:color w:val="000000"/>
                <w:sz w:val="20"/>
              </w:rPr>
            </w:pPr>
            <w:r w:rsidRPr="00FD1209">
              <w:rPr>
                <w:color w:val="000000"/>
                <w:sz w:val="20"/>
              </w:rPr>
              <w:t> </w:t>
            </w:r>
          </w:p>
        </w:tc>
        <w:tc>
          <w:tcPr>
            <w:tcW w:w="8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280B3"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11028E6"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63FDB92C"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5C0FA"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32B8FCA8" w14:textId="77777777" w:rsidR="004E2603" w:rsidRPr="00FD1209" w:rsidRDefault="004E2603" w:rsidP="004E2603">
            <w:pPr>
              <w:jc w:val="center"/>
              <w:rPr>
                <w:b/>
                <w:bCs/>
                <w:sz w:val="20"/>
              </w:rPr>
            </w:pPr>
            <w:r w:rsidRPr="00FD1209">
              <w:rPr>
                <w:b/>
                <w:bCs/>
                <w:sz w:val="20"/>
              </w:rPr>
              <w:t>3 248 151,56</w:t>
            </w:r>
          </w:p>
        </w:tc>
      </w:tr>
      <w:tr w:rsidR="004E2603" w:rsidRPr="00FD1209" w14:paraId="58AADEE6" w14:textId="77777777" w:rsidTr="004E2603">
        <w:trPr>
          <w:trHeight w:val="525"/>
        </w:trPr>
        <w:tc>
          <w:tcPr>
            <w:tcW w:w="636" w:type="dxa"/>
            <w:tcBorders>
              <w:top w:val="nil"/>
              <w:left w:val="single" w:sz="4" w:space="0" w:color="auto"/>
              <w:bottom w:val="single" w:sz="4" w:space="0" w:color="auto"/>
              <w:right w:val="nil"/>
            </w:tcBorders>
            <w:shd w:val="clear" w:color="000000" w:fill="A9D08E"/>
            <w:vAlign w:val="center"/>
            <w:hideMark/>
          </w:tcPr>
          <w:p w14:paraId="0215F5C3" w14:textId="77777777" w:rsidR="004E2603" w:rsidRPr="00FD1209" w:rsidRDefault="004E2603" w:rsidP="004E2603">
            <w:pPr>
              <w:jc w:val="center"/>
              <w:rPr>
                <w:b/>
                <w:bCs/>
                <w:sz w:val="20"/>
              </w:rPr>
            </w:pPr>
            <w:r w:rsidRPr="00FD1209">
              <w:rPr>
                <w:b/>
                <w:bCs/>
                <w:sz w:val="20"/>
              </w:rPr>
              <w:t>27</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1F81F0EA" w14:textId="77777777" w:rsidR="004E2603" w:rsidRPr="00FD1209" w:rsidRDefault="004E2603" w:rsidP="004E2603">
            <w:pPr>
              <w:rPr>
                <w:b/>
                <w:bCs/>
                <w:color w:val="000000"/>
                <w:sz w:val="20"/>
              </w:rPr>
            </w:pPr>
            <w:r w:rsidRPr="00FD1209">
              <w:rPr>
                <w:b/>
                <w:bCs/>
                <w:color w:val="000000"/>
                <w:sz w:val="20"/>
              </w:rPr>
              <w:t>Насосная станция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70407E4"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0AFA03A"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7CA2A835"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071C02FA" w14:textId="77777777" w:rsidR="004E2603" w:rsidRPr="00FD1209" w:rsidRDefault="004E2603" w:rsidP="004E2603">
            <w:pPr>
              <w:jc w:val="center"/>
              <w:rPr>
                <w:b/>
                <w:bCs/>
                <w:sz w:val="20"/>
              </w:rPr>
            </w:pPr>
            <w:r w:rsidRPr="00FD1209">
              <w:rPr>
                <w:b/>
                <w:bCs/>
                <w:sz w:val="20"/>
              </w:rPr>
              <w:t>5 325 893,42</w:t>
            </w:r>
          </w:p>
        </w:tc>
      </w:tr>
      <w:tr w:rsidR="004E2603" w:rsidRPr="00FD1209" w14:paraId="11FFB92E" w14:textId="77777777" w:rsidTr="004E2603">
        <w:trPr>
          <w:trHeight w:val="525"/>
        </w:trPr>
        <w:tc>
          <w:tcPr>
            <w:tcW w:w="636" w:type="dxa"/>
            <w:tcBorders>
              <w:top w:val="nil"/>
              <w:left w:val="single" w:sz="4" w:space="0" w:color="auto"/>
              <w:bottom w:val="single" w:sz="4" w:space="0" w:color="auto"/>
              <w:right w:val="nil"/>
            </w:tcBorders>
            <w:shd w:val="clear" w:color="000000" w:fill="F4B084"/>
            <w:vAlign w:val="center"/>
            <w:hideMark/>
          </w:tcPr>
          <w:p w14:paraId="2E361298" w14:textId="77777777" w:rsidR="004E2603" w:rsidRPr="00FD1209" w:rsidRDefault="004E2603" w:rsidP="004E2603">
            <w:pPr>
              <w:jc w:val="center"/>
              <w:rPr>
                <w:b/>
                <w:bCs/>
                <w:sz w:val="20"/>
              </w:rPr>
            </w:pPr>
            <w:r w:rsidRPr="00FD1209">
              <w:rPr>
                <w:b/>
                <w:bCs/>
                <w:sz w:val="20"/>
              </w:rPr>
              <w:lastRenderedPageBreak/>
              <w:t> </w:t>
            </w:r>
          </w:p>
        </w:tc>
        <w:tc>
          <w:tcPr>
            <w:tcW w:w="8431" w:type="dxa"/>
            <w:tcBorders>
              <w:top w:val="nil"/>
              <w:left w:val="single" w:sz="4" w:space="0" w:color="auto"/>
              <w:bottom w:val="single" w:sz="4" w:space="0" w:color="auto"/>
              <w:right w:val="nil"/>
            </w:tcBorders>
            <w:shd w:val="clear" w:color="000000" w:fill="F4B084"/>
            <w:noWrap/>
            <w:vAlign w:val="center"/>
            <w:hideMark/>
          </w:tcPr>
          <w:p w14:paraId="6B74206A"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10C827C"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37F6B22E"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0E1E4E1B"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3BA7088C" w14:textId="77777777" w:rsidR="004E2603" w:rsidRPr="00FD1209" w:rsidRDefault="004E2603" w:rsidP="004E2603">
            <w:pPr>
              <w:jc w:val="center"/>
              <w:rPr>
                <w:b/>
                <w:bCs/>
                <w:sz w:val="20"/>
              </w:rPr>
            </w:pPr>
            <w:r w:rsidRPr="00FD1209">
              <w:rPr>
                <w:b/>
                <w:bCs/>
                <w:sz w:val="20"/>
              </w:rPr>
              <w:t>4 610 393,27</w:t>
            </w:r>
          </w:p>
        </w:tc>
      </w:tr>
      <w:tr w:rsidR="004E2603" w:rsidRPr="00FD1209" w14:paraId="7BC525B3"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1A6FD6C8" w14:textId="77777777" w:rsidR="004E2603" w:rsidRPr="00FD1209" w:rsidRDefault="004E2603" w:rsidP="004E2603">
            <w:pPr>
              <w:jc w:val="center"/>
              <w:rPr>
                <w:color w:val="000000"/>
                <w:sz w:val="20"/>
              </w:rPr>
            </w:pPr>
            <w:r w:rsidRPr="00FD1209">
              <w:rPr>
                <w:color w:val="000000"/>
                <w:sz w:val="20"/>
              </w:rPr>
              <w:t>27.1</w:t>
            </w:r>
          </w:p>
        </w:tc>
        <w:tc>
          <w:tcPr>
            <w:tcW w:w="8431" w:type="dxa"/>
            <w:tcBorders>
              <w:top w:val="nil"/>
              <w:left w:val="single" w:sz="4" w:space="0" w:color="auto"/>
              <w:bottom w:val="single" w:sz="4" w:space="0" w:color="auto"/>
              <w:right w:val="nil"/>
            </w:tcBorders>
            <w:shd w:val="clear" w:color="auto" w:fill="auto"/>
            <w:vAlign w:val="center"/>
            <w:hideMark/>
          </w:tcPr>
          <w:p w14:paraId="4F8F6B8E" w14:textId="77777777" w:rsidR="004E2603" w:rsidRPr="00FD1209" w:rsidRDefault="004E2603" w:rsidP="004E2603">
            <w:pPr>
              <w:rPr>
                <w:sz w:val="20"/>
              </w:rPr>
            </w:pPr>
            <w:r w:rsidRPr="00FD1209">
              <w:rPr>
                <w:sz w:val="2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1E0991"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761D77E"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F94D21E" w14:textId="77777777" w:rsidR="004E2603" w:rsidRPr="00FD1209" w:rsidRDefault="004E2603" w:rsidP="004E2603">
            <w:pPr>
              <w:jc w:val="center"/>
              <w:rPr>
                <w:sz w:val="20"/>
              </w:rPr>
            </w:pPr>
            <w:r w:rsidRPr="00FD1209">
              <w:rPr>
                <w:sz w:val="20"/>
              </w:rPr>
              <w:t>546 219,59</w:t>
            </w:r>
          </w:p>
        </w:tc>
        <w:tc>
          <w:tcPr>
            <w:tcW w:w="1883" w:type="dxa"/>
            <w:tcBorders>
              <w:top w:val="nil"/>
              <w:left w:val="nil"/>
              <w:bottom w:val="single" w:sz="4" w:space="0" w:color="auto"/>
              <w:right w:val="single" w:sz="4" w:space="0" w:color="auto"/>
            </w:tcBorders>
            <w:shd w:val="clear" w:color="000000" w:fill="FFFFFF"/>
            <w:noWrap/>
            <w:vAlign w:val="center"/>
            <w:hideMark/>
          </w:tcPr>
          <w:p w14:paraId="4B4D9E77" w14:textId="77777777" w:rsidR="004E2603" w:rsidRPr="00FD1209" w:rsidRDefault="004E2603" w:rsidP="004E2603">
            <w:pPr>
              <w:jc w:val="center"/>
              <w:rPr>
                <w:sz w:val="20"/>
              </w:rPr>
            </w:pPr>
            <w:r w:rsidRPr="00FD1209">
              <w:rPr>
                <w:sz w:val="20"/>
              </w:rPr>
              <w:t>546 219,59</w:t>
            </w:r>
          </w:p>
        </w:tc>
      </w:tr>
      <w:tr w:rsidR="004E2603" w:rsidRPr="00FD1209" w14:paraId="55336ACF"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55444880" w14:textId="77777777" w:rsidR="004E2603" w:rsidRPr="00FD1209" w:rsidRDefault="004E2603" w:rsidP="004E2603">
            <w:pPr>
              <w:jc w:val="center"/>
              <w:rPr>
                <w:color w:val="000000"/>
                <w:sz w:val="20"/>
              </w:rPr>
            </w:pPr>
            <w:r w:rsidRPr="00FD1209">
              <w:rPr>
                <w:color w:val="000000"/>
                <w:sz w:val="20"/>
              </w:rPr>
              <w:t>27.2</w:t>
            </w:r>
          </w:p>
        </w:tc>
        <w:tc>
          <w:tcPr>
            <w:tcW w:w="8431" w:type="dxa"/>
            <w:tcBorders>
              <w:top w:val="nil"/>
              <w:left w:val="single" w:sz="4" w:space="0" w:color="auto"/>
              <w:bottom w:val="single" w:sz="4" w:space="0" w:color="auto"/>
              <w:right w:val="nil"/>
            </w:tcBorders>
            <w:shd w:val="clear" w:color="auto" w:fill="auto"/>
            <w:vAlign w:val="center"/>
            <w:hideMark/>
          </w:tcPr>
          <w:p w14:paraId="379E35BC" w14:textId="77777777" w:rsidR="004E2603" w:rsidRPr="00FD1209" w:rsidRDefault="004E2603" w:rsidP="004E2603">
            <w:pPr>
              <w:rPr>
                <w:sz w:val="20"/>
              </w:rPr>
            </w:pPr>
            <w:r w:rsidRPr="00FD1209">
              <w:rPr>
                <w:sz w:val="20"/>
              </w:rPr>
              <w:t>Устройство монолитной ж/б фундаментной плиты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8041F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126F8450"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B33B3E6" w14:textId="77777777" w:rsidR="004E2603" w:rsidRPr="00FD1209" w:rsidRDefault="004E2603" w:rsidP="004E2603">
            <w:pPr>
              <w:jc w:val="center"/>
              <w:rPr>
                <w:sz w:val="20"/>
              </w:rPr>
            </w:pPr>
            <w:r w:rsidRPr="00FD1209">
              <w:rPr>
                <w:sz w:val="20"/>
              </w:rPr>
              <w:t>70 573,05</w:t>
            </w:r>
          </w:p>
        </w:tc>
        <w:tc>
          <w:tcPr>
            <w:tcW w:w="1883" w:type="dxa"/>
            <w:tcBorders>
              <w:top w:val="nil"/>
              <w:left w:val="nil"/>
              <w:bottom w:val="single" w:sz="4" w:space="0" w:color="auto"/>
              <w:right w:val="single" w:sz="4" w:space="0" w:color="auto"/>
            </w:tcBorders>
            <w:shd w:val="clear" w:color="000000" w:fill="FFFFFF"/>
            <w:noWrap/>
            <w:vAlign w:val="center"/>
            <w:hideMark/>
          </w:tcPr>
          <w:p w14:paraId="6989594A" w14:textId="77777777" w:rsidR="004E2603" w:rsidRPr="00FD1209" w:rsidRDefault="004E2603" w:rsidP="004E2603">
            <w:pPr>
              <w:jc w:val="center"/>
              <w:rPr>
                <w:sz w:val="20"/>
              </w:rPr>
            </w:pPr>
            <w:r w:rsidRPr="00FD1209">
              <w:rPr>
                <w:sz w:val="20"/>
              </w:rPr>
              <w:t>70 573,05</w:t>
            </w:r>
          </w:p>
        </w:tc>
      </w:tr>
      <w:tr w:rsidR="004E2603" w:rsidRPr="00FD1209" w14:paraId="4DC4A9B8"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30957BDD" w14:textId="77777777" w:rsidR="004E2603" w:rsidRPr="00FD1209" w:rsidRDefault="004E2603" w:rsidP="004E2603">
            <w:pPr>
              <w:jc w:val="center"/>
              <w:rPr>
                <w:color w:val="000000"/>
                <w:sz w:val="20"/>
              </w:rPr>
            </w:pPr>
            <w:r w:rsidRPr="00FD1209">
              <w:rPr>
                <w:color w:val="000000"/>
                <w:sz w:val="20"/>
              </w:rPr>
              <w:t>27.3</w:t>
            </w:r>
          </w:p>
        </w:tc>
        <w:tc>
          <w:tcPr>
            <w:tcW w:w="8431" w:type="dxa"/>
            <w:tcBorders>
              <w:top w:val="nil"/>
              <w:left w:val="single" w:sz="4" w:space="0" w:color="auto"/>
              <w:bottom w:val="single" w:sz="4" w:space="0" w:color="auto"/>
              <w:right w:val="nil"/>
            </w:tcBorders>
            <w:shd w:val="clear" w:color="auto" w:fill="auto"/>
            <w:vAlign w:val="center"/>
            <w:hideMark/>
          </w:tcPr>
          <w:p w14:paraId="71BDA001" w14:textId="77777777" w:rsidR="004E2603" w:rsidRPr="00FD1209" w:rsidRDefault="004E2603" w:rsidP="004E2603">
            <w:pPr>
              <w:rPr>
                <w:sz w:val="20"/>
              </w:rPr>
            </w:pPr>
            <w:r w:rsidRPr="00FD1209">
              <w:rPr>
                <w:sz w:val="20"/>
              </w:rPr>
              <w:t>Монтаж модуля насосной станции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B0349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0CDE1977"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F839BD5" w14:textId="77777777" w:rsidR="004E2603" w:rsidRPr="00FD1209" w:rsidRDefault="004E2603" w:rsidP="004E2603">
            <w:pPr>
              <w:jc w:val="center"/>
              <w:rPr>
                <w:sz w:val="20"/>
              </w:rPr>
            </w:pPr>
            <w:r w:rsidRPr="00FD1209">
              <w:rPr>
                <w:sz w:val="20"/>
              </w:rPr>
              <w:t>4 709 100,78</w:t>
            </w:r>
          </w:p>
        </w:tc>
        <w:tc>
          <w:tcPr>
            <w:tcW w:w="1883" w:type="dxa"/>
            <w:tcBorders>
              <w:top w:val="nil"/>
              <w:left w:val="nil"/>
              <w:bottom w:val="single" w:sz="4" w:space="0" w:color="auto"/>
              <w:right w:val="single" w:sz="4" w:space="0" w:color="auto"/>
            </w:tcBorders>
            <w:shd w:val="clear" w:color="000000" w:fill="FFFFFF"/>
            <w:noWrap/>
            <w:vAlign w:val="center"/>
            <w:hideMark/>
          </w:tcPr>
          <w:p w14:paraId="36FE1DA9" w14:textId="77777777" w:rsidR="004E2603" w:rsidRPr="00FD1209" w:rsidRDefault="004E2603" w:rsidP="004E2603">
            <w:pPr>
              <w:jc w:val="center"/>
              <w:rPr>
                <w:sz w:val="20"/>
              </w:rPr>
            </w:pPr>
            <w:r w:rsidRPr="00FD1209">
              <w:rPr>
                <w:sz w:val="20"/>
              </w:rPr>
              <w:t>4 709 100,78</w:t>
            </w:r>
          </w:p>
        </w:tc>
      </w:tr>
      <w:tr w:rsidR="004E2603" w:rsidRPr="00FD1209" w14:paraId="3218B60B"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CAFE312"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nil"/>
            </w:tcBorders>
            <w:shd w:val="clear" w:color="auto" w:fill="auto"/>
            <w:vAlign w:val="center"/>
            <w:hideMark/>
          </w:tcPr>
          <w:p w14:paraId="52A6DA3E"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0F58E8"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75D2BB0F"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05F152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4ABC3A63" w14:textId="77777777" w:rsidR="004E2603" w:rsidRPr="00FD1209" w:rsidRDefault="004E2603" w:rsidP="004E2603">
            <w:pPr>
              <w:jc w:val="center"/>
              <w:rPr>
                <w:b/>
                <w:bCs/>
                <w:sz w:val="20"/>
              </w:rPr>
            </w:pPr>
            <w:r w:rsidRPr="00FD1209">
              <w:rPr>
                <w:b/>
                <w:bCs/>
                <w:sz w:val="20"/>
              </w:rPr>
              <w:t>4 610 393,27</w:t>
            </w:r>
          </w:p>
        </w:tc>
      </w:tr>
      <w:tr w:rsidR="004E2603" w:rsidRPr="00FD1209" w14:paraId="7975E894" w14:textId="77777777" w:rsidTr="004E2603">
        <w:trPr>
          <w:trHeight w:val="525"/>
        </w:trPr>
        <w:tc>
          <w:tcPr>
            <w:tcW w:w="636" w:type="dxa"/>
            <w:tcBorders>
              <w:top w:val="nil"/>
              <w:left w:val="single" w:sz="4" w:space="0" w:color="auto"/>
              <w:bottom w:val="single" w:sz="4" w:space="0" w:color="auto"/>
              <w:right w:val="nil"/>
            </w:tcBorders>
            <w:shd w:val="clear" w:color="000000" w:fill="A9D08E"/>
            <w:vAlign w:val="center"/>
            <w:hideMark/>
          </w:tcPr>
          <w:p w14:paraId="790C81CF" w14:textId="77777777" w:rsidR="004E2603" w:rsidRPr="00FD1209" w:rsidRDefault="004E2603" w:rsidP="004E2603">
            <w:pPr>
              <w:jc w:val="center"/>
              <w:rPr>
                <w:b/>
                <w:bCs/>
                <w:sz w:val="20"/>
              </w:rPr>
            </w:pPr>
            <w:r w:rsidRPr="00FD1209">
              <w:rPr>
                <w:b/>
                <w:bCs/>
                <w:sz w:val="20"/>
              </w:rPr>
              <w:t>28</w:t>
            </w:r>
          </w:p>
        </w:tc>
        <w:tc>
          <w:tcPr>
            <w:tcW w:w="8431" w:type="dxa"/>
            <w:tcBorders>
              <w:top w:val="nil"/>
              <w:left w:val="single" w:sz="4" w:space="0" w:color="auto"/>
              <w:bottom w:val="single" w:sz="4" w:space="0" w:color="auto"/>
              <w:right w:val="nil"/>
            </w:tcBorders>
            <w:shd w:val="clear" w:color="000000" w:fill="A9D08E"/>
            <w:noWrap/>
            <w:vAlign w:val="center"/>
            <w:hideMark/>
          </w:tcPr>
          <w:p w14:paraId="6FDCDCC8" w14:textId="77777777" w:rsidR="004E2603" w:rsidRPr="00FD1209" w:rsidRDefault="004E2603" w:rsidP="004E2603">
            <w:pPr>
              <w:rPr>
                <w:b/>
                <w:bCs/>
                <w:color w:val="000000"/>
                <w:sz w:val="20"/>
              </w:rPr>
            </w:pPr>
            <w:r w:rsidRPr="00FD1209">
              <w:rPr>
                <w:b/>
                <w:bCs/>
                <w:color w:val="000000"/>
                <w:sz w:val="20"/>
              </w:rPr>
              <w:t>Локальные очистные сооружения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70EC4CB"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CA05505"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0DEA8047"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7847E700" w14:textId="77777777" w:rsidR="004E2603" w:rsidRPr="00FD1209" w:rsidRDefault="004E2603" w:rsidP="004E2603">
            <w:pPr>
              <w:jc w:val="center"/>
              <w:rPr>
                <w:b/>
                <w:bCs/>
                <w:sz w:val="20"/>
              </w:rPr>
            </w:pPr>
            <w:r w:rsidRPr="00FD1209">
              <w:rPr>
                <w:b/>
                <w:bCs/>
                <w:sz w:val="20"/>
              </w:rPr>
              <w:t>9 955 948,23</w:t>
            </w:r>
          </w:p>
        </w:tc>
      </w:tr>
      <w:tr w:rsidR="004E2603" w:rsidRPr="00FD1209" w14:paraId="27732345" w14:textId="77777777" w:rsidTr="004E2603">
        <w:trPr>
          <w:trHeight w:val="525"/>
        </w:trPr>
        <w:tc>
          <w:tcPr>
            <w:tcW w:w="636" w:type="dxa"/>
            <w:tcBorders>
              <w:top w:val="nil"/>
              <w:left w:val="single" w:sz="4" w:space="0" w:color="auto"/>
              <w:bottom w:val="single" w:sz="4" w:space="0" w:color="auto"/>
              <w:right w:val="nil"/>
            </w:tcBorders>
            <w:shd w:val="clear" w:color="000000" w:fill="F4B084"/>
            <w:vAlign w:val="center"/>
            <w:hideMark/>
          </w:tcPr>
          <w:p w14:paraId="3B686017" w14:textId="77777777" w:rsidR="004E2603" w:rsidRPr="00FD1209" w:rsidRDefault="004E2603" w:rsidP="004E2603">
            <w:pPr>
              <w:jc w:val="center"/>
              <w:rPr>
                <w:b/>
                <w:bCs/>
                <w:sz w:val="20"/>
              </w:rPr>
            </w:pPr>
            <w:r w:rsidRPr="00FD1209">
              <w:rPr>
                <w:b/>
                <w:bCs/>
                <w:sz w:val="20"/>
              </w:rPr>
              <w:t> </w:t>
            </w:r>
          </w:p>
        </w:tc>
        <w:tc>
          <w:tcPr>
            <w:tcW w:w="8431" w:type="dxa"/>
            <w:tcBorders>
              <w:top w:val="nil"/>
              <w:left w:val="single" w:sz="4" w:space="0" w:color="auto"/>
              <w:bottom w:val="single" w:sz="4" w:space="0" w:color="auto"/>
              <w:right w:val="nil"/>
            </w:tcBorders>
            <w:shd w:val="clear" w:color="000000" w:fill="F4B084"/>
            <w:noWrap/>
            <w:vAlign w:val="center"/>
            <w:hideMark/>
          </w:tcPr>
          <w:p w14:paraId="2E3B229B" w14:textId="77777777" w:rsidR="004E2603" w:rsidRPr="00FD1209" w:rsidRDefault="004E2603" w:rsidP="004E2603">
            <w:pPr>
              <w:rPr>
                <w:b/>
                <w:bCs/>
                <w:color w:val="000000"/>
                <w:sz w:val="20"/>
              </w:rPr>
            </w:pPr>
            <w:r w:rsidRPr="00FD1209">
              <w:rPr>
                <w:b/>
                <w:bCs/>
                <w:color w:val="000000"/>
                <w:sz w:val="20"/>
              </w:rPr>
              <w:t xml:space="preserve">в </w:t>
            </w:r>
            <w:proofErr w:type="spellStart"/>
            <w:r w:rsidRPr="00FD1209">
              <w:rPr>
                <w:b/>
                <w:bCs/>
                <w:color w:val="000000"/>
                <w:sz w:val="20"/>
              </w:rPr>
              <w:t>т.ч</w:t>
            </w:r>
            <w:proofErr w:type="spellEnd"/>
            <w:r w:rsidRPr="00FD1209">
              <w:rPr>
                <w:b/>
                <w:bCs/>
                <w:color w:val="000000"/>
                <w:sz w:val="20"/>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DAB5C64"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F4B084"/>
            <w:vAlign w:val="center"/>
            <w:hideMark/>
          </w:tcPr>
          <w:p w14:paraId="22043821"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F4B084"/>
            <w:vAlign w:val="center"/>
            <w:hideMark/>
          </w:tcPr>
          <w:p w14:paraId="16EA0EA0"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F4B084"/>
            <w:noWrap/>
            <w:vAlign w:val="center"/>
            <w:hideMark/>
          </w:tcPr>
          <w:p w14:paraId="2C3FD24A" w14:textId="77777777" w:rsidR="004E2603" w:rsidRPr="00FD1209" w:rsidRDefault="004E2603" w:rsidP="004E2603">
            <w:pPr>
              <w:jc w:val="center"/>
              <w:rPr>
                <w:b/>
                <w:bCs/>
                <w:sz w:val="20"/>
              </w:rPr>
            </w:pPr>
            <w:r w:rsidRPr="00FD1209">
              <w:rPr>
                <w:b/>
                <w:bCs/>
                <w:sz w:val="20"/>
              </w:rPr>
              <w:t>5 155 624,99</w:t>
            </w:r>
          </w:p>
        </w:tc>
      </w:tr>
      <w:tr w:rsidR="004E2603" w:rsidRPr="00FD1209" w14:paraId="6024F8DA"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71CE55D" w14:textId="77777777" w:rsidR="004E2603" w:rsidRPr="00FD1209" w:rsidRDefault="004E2603" w:rsidP="004E2603">
            <w:pPr>
              <w:jc w:val="center"/>
              <w:rPr>
                <w:color w:val="000000"/>
                <w:sz w:val="20"/>
              </w:rPr>
            </w:pPr>
            <w:r w:rsidRPr="00FD1209">
              <w:rPr>
                <w:color w:val="000000"/>
                <w:sz w:val="20"/>
              </w:rPr>
              <w:t>28.1</w:t>
            </w:r>
          </w:p>
        </w:tc>
        <w:tc>
          <w:tcPr>
            <w:tcW w:w="8431" w:type="dxa"/>
            <w:tcBorders>
              <w:top w:val="nil"/>
              <w:left w:val="single" w:sz="4" w:space="0" w:color="auto"/>
              <w:bottom w:val="single" w:sz="4" w:space="0" w:color="auto"/>
              <w:right w:val="nil"/>
            </w:tcBorders>
            <w:shd w:val="clear" w:color="000000" w:fill="FFFFFF"/>
            <w:noWrap/>
            <w:vAlign w:val="center"/>
            <w:hideMark/>
          </w:tcPr>
          <w:p w14:paraId="7A97C559"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7AD9C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3005C50"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5FE2406D" w14:textId="77777777" w:rsidR="004E2603" w:rsidRPr="00FD1209" w:rsidRDefault="004E2603" w:rsidP="004E2603">
            <w:pPr>
              <w:jc w:val="center"/>
              <w:rPr>
                <w:sz w:val="20"/>
              </w:rPr>
            </w:pPr>
            <w:r w:rsidRPr="00FD1209">
              <w:rPr>
                <w:sz w:val="20"/>
              </w:rPr>
              <w:t>4 166 860,79</w:t>
            </w:r>
          </w:p>
        </w:tc>
        <w:tc>
          <w:tcPr>
            <w:tcW w:w="1883" w:type="dxa"/>
            <w:tcBorders>
              <w:top w:val="nil"/>
              <w:left w:val="nil"/>
              <w:bottom w:val="single" w:sz="4" w:space="0" w:color="auto"/>
              <w:right w:val="single" w:sz="4" w:space="0" w:color="auto"/>
            </w:tcBorders>
            <w:shd w:val="clear" w:color="000000" w:fill="FFFFFF"/>
            <w:noWrap/>
            <w:vAlign w:val="center"/>
            <w:hideMark/>
          </w:tcPr>
          <w:p w14:paraId="05CE8DDD" w14:textId="77777777" w:rsidR="004E2603" w:rsidRPr="00FD1209" w:rsidRDefault="004E2603" w:rsidP="004E2603">
            <w:pPr>
              <w:jc w:val="center"/>
              <w:rPr>
                <w:sz w:val="20"/>
              </w:rPr>
            </w:pPr>
            <w:r w:rsidRPr="00FD1209">
              <w:rPr>
                <w:sz w:val="20"/>
              </w:rPr>
              <w:t>4 166 860,79</w:t>
            </w:r>
          </w:p>
        </w:tc>
      </w:tr>
      <w:tr w:rsidR="004E2603" w:rsidRPr="00FD1209" w14:paraId="3429CBC8"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56BAB6D" w14:textId="77777777" w:rsidR="004E2603" w:rsidRPr="00FD1209" w:rsidRDefault="004E2603" w:rsidP="004E2603">
            <w:pPr>
              <w:jc w:val="center"/>
              <w:rPr>
                <w:color w:val="000000"/>
                <w:sz w:val="20"/>
              </w:rPr>
            </w:pPr>
            <w:r w:rsidRPr="00FD1209">
              <w:rPr>
                <w:color w:val="000000"/>
                <w:sz w:val="20"/>
              </w:rPr>
              <w:t>28.2</w:t>
            </w:r>
          </w:p>
        </w:tc>
        <w:tc>
          <w:tcPr>
            <w:tcW w:w="8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C1B1D" w14:textId="77777777" w:rsidR="004E2603" w:rsidRPr="00FD1209" w:rsidRDefault="004E2603" w:rsidP="004E2603">
            <w:pPr>
              <w:rPr>
                <w:sz w:val="20"/>
              </w:rPr>
            </w:pPr>
            <w:r w:rsidRPr="00FD1209">
              <w:rPr>
                <w:sz w:val="20"/>
              </w:rPr>
              <w:t>Устройство монолитной ж/б фундаментной плиты Пм-1</w:t>
            </w:r>
          </w:p>
        </w:tc>
        <w:tc>
          <w:tcPr>
            <w:tcW w:w="1183" w:type="dxa"/>
            <w:tcBorders>
              <w:top w:val="nil"/>
              <w:left w:val="nil"/>
              <w:bottom w:val="single" w:sz="4" w:space="0" w:color="auto"/>
              <w:right w:val="single" w:sz="4" w:space="0" w:color="auto"/>
            </w:tcBorders>
            <w:shd w:val="clear" w:color="auto" w:fill="auto"/>
            <w:vAlign w:val="center"/>
            <w:hideMark/>
          </w:tcPr>
          <w:p w14:paraId="15C8E8F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79D7BB5"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4F9FA8E4" w14:textId="77777777" w:rsidR="004E2603" w:rsidRPr="00FD1209" w:rsidRDefault="004E2603" w:rsidP="004E2603">
            <w:pPr>
              <w:jc w:val="center"/>
              <w:rPr>
                <w:sz w:val="20"/>
              </w:rPr>
            </w:pPr>
            <w:r w:rsidRPr="00FD1209">
              <w:rPr>
                <w:sz w:val="20"/>
              </w:rPr>
              <w:t>221 390,33</w:t>
            </w:r>
          </w:p>
        </w:tc>
        <w:tc>
          <w:tcPr>
            <w:tcW w:w="1883" w:type="dxa"/>
            <w:tcBorders>
              <w:top w:val="nil"/>
              <w:left w:val="nil"/>
              <w:bottom w:val="single" w:sz="4" w:space="0" w:color="auto"/>
              <w:right w:val="single" w:sz="4" w:space="0" w:color="auto"/>
            </w:tcBorders>
            <w:shd w:val="clear" w:color="000000" w:fill="FFFFFF"/>
            <w:noWrap/>
            <w:vAlign w:val="center"/>
            <w:hideMark/>
          </w:tcPr>
          <w:p w14:paraId="3B1F2060" w14:textId="77777777" w:rsidR="004E2603" w:rsidRPr="00FD1209" w:rsidRDefault="004E2603" w:rsidP="004E2603">
            <w:pPr>
              <w:jc w:val="center"/>
              <w:rPr>
                <w:sz w:val="20"/>
              </w:rPr>
            </w:pPr>
            <w:r w:rsidRPr="00FD1209">
              <w:rPr>
                <w:sz w:val="20"/>
              </w:rPr>
              <w:t>221 390,33</w:t>
            </w:r>
          </w:p>
        </w:tc>
      </w:tr>
      <w:tr w:rsidR="004E2603" w:rsidRPr="00FD1209" w14:paraId="732518DE"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427B8761" w14:textId="77777777" w:rsidR="004E2603" w:rsidRPr="00FD1209" w:rsidRDefault="004E2603" w:rsidP="004E2603">
            <w:pPr>
              <w:jc w:val="center"/>
              <w:rPr>
                <w:color w:val="000000"/>
                <w:sz w:val="20"/>
              </w:rPr>
            </w:pPr>
            <w:r w:rsidRPr="00FD1209">
              <w:rPr>
                <w:color w:val="000000"/>
                <w:sz w:val="20"/>
              </w:rPr>
              <w:t>28.3</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18057845" w14:textId="77777777" w:rsidR="004E2603" w:rsidRPr="00FD1209" w:rsidRDefault="004E2603" w:rsidP="004E2603">
            <w:pPr>
              <w:rPr>
                <w:sz w:val="20"/>
              </w:rPr>
            </w:pPr>
            <w:r w:rsidRPr="00FD1209">
              <w:rPr>
                <w:sz w:val="20"/>
              </w:rPr>
              <w:t>Устройство монолитной ж/б фундаментной плиты Пм-2</w:t>
            </w:r>
          </w:p>
        </w:tc>
        <w:tc>
          <w:tcPr>
            <w:tcW w:w="1183" w:type="dxa"/>
            <w:tcBorders>
              <w:top w:val="nil"/>
              <w:left w:val="nil"/>
              <w:bottom w:val="single" w:sz="4" w:space="0" w:color="auto"/>
              <w:right w:val="single" w:sz="4" w:space="0" w:color="auto"/>
            </w:tcBorders>
            <w:shd w:val="clear" w:color="auto" w:fill="auto"/>
            <w:vAlign w:val="center"/>
            <w:hideMark/>
          </w:tcPr>
          <w:p w14:paraId="24E3B55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EB0FFB5"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774E9D90" w14:textId="77777777" w:rsidR="004E2603" w:rsidRPr="00FD1209" w:rsidRDefault="004E2603" w:rsidP="004E2603">
            <w:pPr>
              <w:jc w:val="center"/>
              <w:rPr>
                <w:sz w:val="20"/>
              </w:rPr>
            </w:pPr>
            <w:r w:rsidRPr="00FD1209">
              <w:rPr>
                <w:sz w:val="20"/>
              </w:rPr>
              <w:t>118 671,90</w:t>
            </w:r>
          </w:p>
        </w:tc>
        <w:tc>
          <w:tcPr>
            <w:tcW w:w="1883" w:type="dxa"/>
            <w:tcBorders>
              <w:top w:val="nil"/>
              <w:left w:val="nil"/>
              <w:bottom w:val="single" w:sz="4" w:space="0" w:color="auto"/>
              <w:right w:val="single" w:sz="4" w:space="0" w:color="auto"/>
            </w:tcBorders>
            <w:shd w:val="clear" w:color="000000" w:fill="FFFFFF"/>
            <w:noWrap/>
            <w:vAlign w:val="center"/>
            <w:hideMark/>
          </w:tcPr>
          <w:p w14:paraId="1DFFA336" w14:textId="77777777" w:rsidR="004E2603" w:rsidRPr="00FD1209" w:rsidRDefault="004E2603" w:rsidP="004E2603">
            <w:pPr>
              <w:jc w:val="center"/>
              <w:rPr>
                <w:sz w:val="20"/>
              </w:rPr>
            </w:pPr>
            <w:r w:rsidRPr="00FD1209">
              <w:rPr>
                <w:sz w:val="20"/>
              </w:rPr>
              <w:t>118 671,90</w:t>
            </w:r>
          </w:p>
        </w:tc>
      </w:tr>
      <w:tr w:rsidR="004E2603" w:rsidRPr="00FD1209" w14:paraId="55A9772E"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7137FD13" w14:textId="77777777" w:rsidR="004E2603" w:rsidRPr="00FD1209" w:rsidRDefault="004E2603" w:rsidP="004E2603">
            <w:pPr>
              <w:jc w:val="center"/>
              <w:rPr>
                <w:color w:val="000000"/>
                <w:sz w:val="20"/>
              </w:rPr>
            </w:pPr>
            <w:r w:rsidRPr="00FD1209">
              <w:rPr>
                <w:color w:val="000000"/>
                <w:sz w:val="20"/>
              </w:rPr>
              <w:t>28.4</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0BF4A8A2" w14:textId="77777777" w:rsidR="004E2603" w:rsidRPr="00FD1209" w:rsidRDefault="004E2603" w:rsidP="004E2603">
            <w:pPr>
              <w:rPr>
                <w:sz w:val="20"/>
              </w:rPr>
            </w:pPr>
            <w:r w:rsidRPr="00FD1209">
              <w:rPr>
                <w:sz w:val="20"/>
              </w:rPr>
              <w:t>Устройство монолитной ж/б фундаментной плиты Пм-3</w:t>
            </w:r>
          </w:p>
        </w:tc>
        <w:tc>
          <w:tcPr>
            <w:tcW w:w="1183" w:type="dxa"/>
            <w:tcBorders>
              <w:top w:val="nil"/>
              <w:left w:val="nil"/>
              <w:bottom w:val="single" w:sz="4" w:space="0" w:color="auto"/>
              <w:right w:val="single" w:sz="4" w:space="0" w:color="auto"/>
            </w:tcBorders>
            <w:shd w:val="clear" w:color="auto" w:fill="auto"/>
            <w:vAlign w:val="center"/>
            <w:hideMark/>
          </w:tcPr>
          <w:p w14:paraId="43F6038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F2201E"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16C70315" w14:textId="77777777" w:rsidR="004E2603" w:rsidRPr="00FD1209" w:rsidRDefault="004E2603" w:rsidP="004E2603">
            <w:pPr>
              <w:jc w:val="center"/>
              <w:rPr>
                <w:sz w:val="20"/>
              </w:rPr>
            </w:pPr>
            <w:r w:rsidRPr="00FD1209">
              <w:rPr>
                <w:sz w:val="20"/>
              </w:rPr>
              <w:t>17 383,06</w:t>
            </w:r>
          </w:p>
        </w:tc>
        <w:tc>
          <w:tcPr>
            <w:tcW w:w="1883" w:type="dxa"/>
            <w:tcBorders>
              <w:top w:val="nil"/>
              <w:left w:val="nil"/>
              <w:bottom w:val="single" w:sz="4" w:space="0" w:color="auto"/>
              <w:right w:val="single" w:sz="4" w:space="0" w:color="auto"/>
            </w:tcBorders>
            <w:shd w:val="clear" w:color="000000" w:fill="FFFFFF"/>
            <w:noWrap/>
            <w:vAlign w:val="center"/>
            <w:hideMark/>
          </w:tcPr>
          <w:p w14:paraId="6BCDEA7C" w14:textId="77777777" w:rsidR="004E2603" w:rsidRPr="00FD1209" w:rsidRDefault="004E2603" w:rsidP="004E2603">
            <w:pPr>
              <w:jc w:val="center"/>
              <w:rPr>
                <w:sz w:val="20"/>
              </w:rPr>
            </w:pPr>
            <w:r w:rsidRPr="00FD1209">
              <w:rPr>
                <w:sz w:val="20"/>
              </w:rPr>
              <w:t>17 383,06</w:t>
            </w:r>
          </w:p>
        </w:tc>
      </w:tr>
      <w:tr w:rsidR="004E2603" w:rsidRPr="00FD1209" w14:paraId="1365FABA"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614DFB59" w14:textId="77777777" w:rsidR="004E2603" w:rsidRPr="00FD1209" w:rsidRDefault="004E2603" w:rsidP="004E2603">
            <w:pPr>
              <w:jc w:val="center"/>
              <w:rPr>
                <w:color w:val="000000"/>
                <w:sz w:val="20"/>
              </w:rPr>
            </w:pPr>
            <w:r w:rsidRPr="00FD1209">
              <w:rPr>
                <w:color w:val="000000"/>
                <w:sz w:val="20"/>
              </w:rPr>
              <w:t>28.5</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07B064CB" w14:textId="77777777" w:rsidR="004E2603" w:rsidRPr="00FD1209" w:rsidRDefault="004E2603" w:rsidP="004E2603">
            <w:pPr>
              <w:rPr>
                <w:sz w:val="20"/>
              </w:rPr>
            </w:pPr>
            <w:r w:rsidRPr="00FD1209">
              <w:rPr>
                <w:sz w:val="20"/>
              </w:rPr>
              <w:t>Устройство монолитной ж/б фундаментной плиты Пм-4</w:t>
            </w:r>
          </w:p>
        </w:tc>
        <w:tc>
          <w:tcPr>
            <w:tcW w:w="1183" w:type="dxa"/>
            <w:tcBorders>
              <w:top w:val="nil"/>
              <w:left w:val="nil"/>
              <w:bottom w:val="single" w:sz="4" w:space="0" w:color="auto"/>
              <w:right w:val="single" w:sz="4" w:space="0" w:color="auto"/>
            </w:tcBorders>
            <w:shd w:val="clear" w:color="auto" w:fill="auto"/>
            <w:vAlign w:val="center"/>
            <w:hideMark/>
          </w:tcPr>
          <w:p w14:paraId="151782F6"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207C838"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3F98F6AB" w14:textId="77777777" w:rsidR="004E2603" w:rsidRPr="00FD1209" w:rsidRDefault="004E2603" w:rsidP="004E2603">
            <w:pPr>
              <w:jc w:val="center"/>
              <w:rPr>
                <w:sz w:val="20"/>
              </w:rPr>
            </w:pPr>
            <w:r w:rsidRPr="00FD1209">
              <w:rPr>
                <w:sz w:val="20"/>
              </w:rPr>
              <w:t>9 980,12</w:t>
            </w:r>
          </w:p>
        </w:tc>
        <w:tc>
          <w:tcPr>
            <w:tcW w:w="1883" w:type="dxa"/>
            <w:tcBorders>
              <w:top w:val="nil"/>
              <w:left w:val="nil"/>
              <w:bottom w:val="single" w:sz="4" w:space="0" w:color="auto"/>
              <w:right w:val="single" w:sz="4" w:space="0" w:color="auto"/>
            </w:tcBorders>
            <w:shd w:val="clear" w:color="000000" w:fill="FFFFFF"/>
            <w:noWrap/>
            <w:vAlign w:val="center"/>
            <w:hideMark/>
          </w:tcPr>
          <w:p w14:paraId="6A3BCE4B" w14:textId="77777777" w:rsidR="004E2603" w:rsidRPr="00FD1209" w:rsidRDefault="004E2603" w:rsidP="004E2603">
            <w:pPr>
              <w:jc w:val="center"/>
              <w:rPr>
                <w:sz w:val="20"/>
              </w:rPr>
            </w:pPr>
            <w:r w:rsidRPr="00FD1209">
              <w:rPr>
                <w:sz w:val="20"/>
              </w:rPr>
              <w:t>9 980,12</w:t>
            </w:r>
          </w:p>
        </w:tc>
      </w:tr>
      <w:tr w:rsidR="004E2603" w:rsidRPr="00FD1209" w14:paraId="539B5A37"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4A505F20" w14:textId="77777777" w:rsidR="004E2603" w:rsidRPr="00FD1209" w:rsidRDefault="004E2603" w:rsidP="004E2603">
            <w:pPr>
              <w:jc w:val="center"/>
              <w:rPr>
                <w:color w:val="000000"/>
                <w:sz w:val="20"/>
              </w:rPr>
            </w:pPr>
            <w:r w:rsidRPr="00FD1209">
              <w:rPr>
                <w:color w:val="000000"/>
                <w:sz w:val="20"/>
              </w:rPr>
              <w:t>28.6</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085E3940" w14:textId="77777777" w:rsidR="004E2603" w:rsidRPr="00FD1209" w:rsidRDefault="004E2603" w:rsidP="004E2603">
            <w:pPr>
              <w:rPr>
                <w:sz w:val="20"/>
              </w:rPr>
            </w:pPr>
            <w:r w:rsidRPr="00FD1209">
              <w:rPr>
                <w:sz w:val="20"/>
              </w:rPr>
              <w:t>Установка резервуаров</w:t>
            </w:r>
          </w:p>
        </w:tc>
        <w:tc>
          <w:tcPr>
            <w:tcW w:w="1183" w:type="dxa"/>
            <w:tcBorders>
              <w:top w:val="nil"/>
              <w:left w:val="nil"/>
              <w:bottom w:val="single" w:sz="4" w:space="0" w:color="auto"/>
              <w:right w:val="single" w:sz="4" w:space="0" w:color="auto"/>
            </w:tcBorders>
            <w:shd w:val="clear" w:color="auto" w:fill="auto"/>
            <w:vAlign w:val="center"/>
            <w:hideMark/>
          </w:tcPr>
          <w:p w14:paraId="21C711E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D07D4D0" w14:textId="77777777" w:rsidR="004E2603" w:rsidRPr="00FD1209" w:rsidRDefault="004E2603" w:rsidP="004E2603">
            <w:pPr>
              <w:jc w:val="center"/>
              <w:rPr>
                <w:sz w:val="20"/>
              </w:rPr>
            </w:pPr>
            <w:r w:rsidRPr="00FD1209">
              <w:rPr>
                <w:sz w:val="20"/>
              </w:rPr>
              <w:t>1,00</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607C2B58" w14:textId="77777777" w:rsidR="004E2603" w:rsidRPr="00FD1209" w:rsidRDefault="004E2603" w:rsidP="004E2603">
            <w:pPr>
              <w:jc w:val="center"/>
              <w:rPr>
                <w:sz w:val="20"/>
              </w:rPr>
            </w:pPr>
            <w:r w:rsidRPr="00FD1209">
              <w:rPr>
                <w:sz w:val="20"/>
              </w:rPr>
              <w:t>5 421 662,03</w:t>
            </w:r>
          </w:p>
        </w:tc>
        <w:tc>
          <w:tcPr>
            <w:tcW w:w="1883" w:type="dxa"/>
            <w:tcBorders>
              <w:top w:val="nil"/>
              <w:left w:val="nil"/>
              <w:bottom w:val="single" w:sz="4" w:space="0" w:color="auto"/>
              <w:right w:val="single" w:sz="4" w:space="0" w:color="auto"/>
            </w:tcBorders>
            <w:shd w:val="clear" w:color="000000" w:fill="FFFFFF"/>
            <w:noWrap/>
            <w:vAlign w:val="center"/>
            <w:hideMark/>
          </w:tcPr>
          <w:p w14:paraId="1697AB82" w14:textId="77777777" w:rsidR="004E2603" w:rsidRPr="00FD1209" w:rsidRDefault="004E2603" w:rsidP="004E2603">
            <w:pPr>
              <w:jc w:val="center"/>
              <w:rPr>
                <w:sz w:val="20"/>
              </w:rPr>
            </w:pPr>
            <w:r w:rsidRPr="00FD1209">
              <w:rPr>
                <w:sz w:val="20"/>
              </w:rPr>
              <w:t>5 421 662,03</w:t>
            </w:r>
          </w:p>
        </w:tc>
      </w:tr>
      <w:tr w:rsidR="004E2603" w:rsidRPr="00FD1209" w14:paraId="246EBB1D" w14:textId="77777777" w:rsidTr="004E2603">
        <w:trPr>
          <w:trHeight w:val="525"/>
        </w:trPr>
        <w:tc>
          <w:tcPr>
            <w:tcW w:w="636" w:type="dxa"/>
            <w:tcBorders>
              <w:top w:val="nil"/>
              <w:left w:val="single" w:sz="4" w:space="0" w:color="auto"/>
              <w:bottom w:val="single" w:sz="4" w:space="0" w:color="auto"/>
              <w:right w:val="nil"/>
            </w:tcBorders>
            <w:shd w:val="clear" w:color="000000" w:fill="FFFFFF"/>
            <w:noWrap/>
            <w:vAlign w:val="center"/>
            <w:hideMark/>
          </w:tcPr>
          <w:p w14:paraId="09E0CE78"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105D86F2"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F0EB1FA"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21CEA947" w14:textId="77777777" w:rsidR="004E2603" w:rsidRPr="00FD1209" w:rsidRDefault="004E2603" w:rsidP="004E2603">
            <w:pPr>
              <w:jc w:val="center"/>
              <w:rPr>
                <w:sz w:val="20"/>
              </w:rPr>
            </w:pPr>
            <w:r w:rsidRPr="00FD1209">
              <w:rPr>
                <w:sz w:val="20"/>
              </w:rPr>
              <w:t> </w:t>
            </w:r>
          </w:p>
        </w:tc>
        <w:tc>
          <w:tcPr>
            <w:tcW w:w="1642" w:type="dxa"/>
            <w:gridSpan w:val="2"/>
            <w:tcBorders>
              <w:top w:val="nil"/>
              <w:left w:val="single" w:sz="4" w:space="0" w:color="auto"/>
              <w:bottom w:val="single" w:sz="4" w:space="0" w:color="auto"/>
              <w:right w:val="single" w:sz="4" w:space="0" w:color="auto"/>
            </w:tcBorders>
            <w:shd w:val="clear" w:color="auto" w:fill="auto"/>
            <w:vAlign w:val="center"/>
            <w:hideMark/>
          </w:tcPr>
          <w:p w14:paraId="1040BA2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1E32F85D" w14:textId="77777777" w:rsidR="004E2603" w:rsidRPr="00FD1209" w:rsidRDefault="004E2603" w:rsidP="004E2603">
            <w:pPr>
              <w:jc w:val="center"/>
              <w:rPr>
                <w:b/>
                <w:bCs/>
                <w:sz w:val="20"/>
              </w:rPr>
            </w:pPr>
            <w:r w:rsidRPr="00FD1209">
              <w:rPr>
                <w:b/>
                <w:bCs/>
                <w:sz w:val="20"/>
              </w:rPr>
              <w:t>5 155 624,99</w:t>
            </w:r>
          </w:p>
        </w:tc>
      </w:tr>
      <w:tr w:rsidR="004E2603" w:rsidRPr="00FD1209" w14:paraId="492FDD0E" w14:textId="77777777" w:rsidTr="004E2603">
        <w:trPr>
          <w:trHeight w:val="465"/>
        </w:trPr>
        <w:tc>
          <w:tcPr>
            <w:tcW w:w="636" w:type="dxa"/>
            <w:tcBorders>
              <w:top w:val="nil"/>
              <w:left w:val="single" w:sz="4" w:space="0" w:color="auto"/>
              <w:bottom w:val="single" w:sz="4" w:space="0" w:color="auto"/>
              <w:right w:val="nil"/>
            </w:tcBorders>
            <w:shd w:val="clear" w:color="000000" w:fill="A9D08E"/>
            <w:vAlign w:val="center"/>
            <w:hideMark/>
          </w:tcPr>
          <w:p w14:paraId="470D0B45" w14:textId="77777777" w:rsidR="004E2603" w:rsidRPr="00FD1209" w:rsidRDefault="004E2603" w:rsidP="004E2603">
            <w:pPr>
              <w:jc w:val="center"/>
              <w:rPr>
                <w:b/>
                <w:bCs/>
                <w:sz w:val="20"/>
              </w:rPr>
            </w:pPr>
            <w:r w:rsidRPr="00FD1209">
              <w:rPr>
                <w:b/>
                <w:bCs/>
                <w:sz w:val="20"/>
              </w:rPr>
              <w:lastRenderedPageBreak/>
              <w:t>29</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5A7637B2" w14:textId="77777777" w:rsidR="004E2603" w:rsidRPr="00FD1209" w:rsidRDefault="004E2603" w:rsidP="004E2603">
            <w:pPr>
              <w:rPr>
                <w:b/>
                <w:bCs/>
                <w:color w:val="000000"/>
                <w:sz w:val="20"/>
              </w:rPr>
            </w:pPr>
            <w:r w:rsidRPr="00FD1209">
              <w:rPr>
                <w:b/>
                <w:bCs/>
                <w:color w:val="000000"/>
                <w:sz w:val="20"/>
              </w:rPr>
              <w:t>Наружные сети водопровода и канализации котельной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439B82"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0B176A9"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23220039"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6A6F417A" w14:textId="77777777" w:rsidR="004E2603" w:rsidRPr="00FD1209" w:rsidRDefault="004E2603" w:rsidP="004E2603">
            <w:pPr>
              <w:jc w:val="center"/>
              <w:rPr>
                <w:b/>
                <w:bCs/>
                <w:sz w:val="20"/>
              </w:rPr>
            </w:pPr>
            <w:r w:rsidRPr="00FD1209">
              <w:rPr>
                <w:b/>
                <w:bCs/>
                <w:sz w:val="20"/>
              </w:rPr>
              <w:t>1 498 031,03</w:t>
            </w:r>
          </w:p>
        </w:tc>
      </w:tr>
      <w:tr w:rsidR="004E2603" w:rsidRPr="00FD1209" w14:paraId="39C70717"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045F7" w14:textId="77777777" w:rsidR="004E2603" w:rsidRPr="00FD1209" w:rsidRDefault="004E2603" w:rsidP="004E2603">
            <w:pPr>
              <w:jc w:val="center"/>
              <w:rPr>
                <w:color w:val="000000"/>
                <w:sz w:val="20"/>
              </w:rPr>
            </w:pPr>
            <w:r w:rsidRPr="00FD1209">
              <w:rPr>
                <w:color w:val="000000"/>
                <w:sz w:val="20"/>
              </w:rPr>
              <w:t>29.1</w:t>
            </w:r>
          </w:p>
        </w:tc>
        <w:tc>
          <w:tcPr>
            <w:tcW w:w="8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8F370"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0004E"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88A66"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251A1" w14:textId="77777777" w:rsidR="004E2603" w:rsidRPr="00FD1209" w:rsidRDefault="004E2603" w:rsidP="004E2603">
            <w:pPr>
              <w:jc w:val="center"/>
              <w:rPr>
                <w:sz w:val="20"/>
              </w:rPr>
            </w:pPr>
            <w:r w:rsidRPr="00FD1209">
              <w:rPr>
                <w:sz w:val="20"/>
              </w:rPr>
              <w:t>37 394,10</w:t>
            </w:r>
          </w:p>
        </w:tc>
        <w:tc>
          <w:tcPr>
            <w:tcW w:w="18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280E0" w14:textId="77777777" w:rsidR="004E2603" w:rsidRPr="00FD1209" w:rsidRDefault="004E2603" w:rsidP="004E2603">
            <w:pPr>
              <w:jc w:val="center"/>
              <w:rPr>
                <w:sz w:val="20"/>
              </w:rPr>
            </w:pPr>
            <w:r w:rsidRPr="00FD1209">
              <w:rPr>
                <w:sz w:val="20"/>
              </w:rPr>
              <w:t>37 394,10</w:t>
            </w:r>
          </w:p>
        </w:tc>
      </w:tr>
      <w:tr w:rsidR="004E2603" w:rsidRPr="00FD1209" w14:paraId="72337977"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14:paraId="2367BE9F" w14:textId="77777777" w:rsidR="004E2603" w:rsidRPr="00FD1209" w:rsidRDefault="004E2603" w:rsidP="004E2603">
            <w:pPr>
              <w:jc w:val="center"/>
              <w:rPr>
                <w:color w:val="000000"/>
                <w:sz w:val="20"/>
              </w:rPr>
            </w:pPr>
            <w:r w:rsidRPr="00FD1209">
              <w:rPr>
                <w:color w:val="000000"/>
                <w:sz w:val="20"/>
              </w:rPr>
              <w:t>29.2</w:t>
            </w:r>
          </w:p>
        </w:tc>
        <w:tc>
          <w:tcPr>
            <w:tcW w:w="8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89541" w14:textId="77777777" w:rsidR="004E2603" w:rsidRPr="00FD1209" w:rsidRDefault="004E2603" w:rsidP="004E2603">
            <w:pPr>
              <w:rPr>
                <w:sz w:val="20"/>
              </w:rPr>
            </w:pPr>
            <w:r w:rsidRPr="00FD1209">
              <w:rPr>
                <w:sz w:val="20"/>
              </w:rPr>
              <w:t>Общестроительные работы</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A52C0FF"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23C2BD12"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00DC2B7E" w14:textId="77777777" w:rsidR="004E2603" w:rsidRPr="00FD1209" w:rsidRDefault="004E2603" w:rsidP="004E2603">
            <w:pPr>
              <w:jc w:val="center"/>
              <w:rPr>
                <w:sz w:val="20"/>
              </w:rPr>
            </w:pPr>
            <w:r w:rsidRPr="00FD1209">
              <w:rPr>
                <w:sz w:val="20"/>
              </w:rPr>
              <w:t>832 532,03</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197D2CFC" w14:textId="77777777" w:rsidR="004E2603" w:rsidRPr="00FD1209" w:rsidRDefault="004E2603" w:rsidP="004E2603">
            <w:pPr>
              <w:jc w:val="center"/>
              <w:rPr>
                <w:sz w:val="20"/>
              </w:rPr>
            </w:pPr>
            <w:r w:rsidRPr="00FD1209">
              <w:rPr>
                <w:sz w:val="20"/>
              </w:rPr>
              <w:t>832 532,03</w:t>
            </w:r>
          </w:p>
        </w:tc>
      </w:tr>
      <w:tr w:rsidR="004E2603" w:rsidRPr="00FD1209" w14:paraId="40A887DA"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3BC7BF3B" w14:textId="77777777" w:rsidR="004E2603" w:rsidRPr="00FD1209" w:rsidRDefault="004E2603" w:rsidP="004E2603">
            <w:pPr>
              <w:jc w:val="center"/>
              <w:rPr>
                <w:color w:val="000000"/>
                <w:sz w:val="20"/>
              </w:rPr>
            </w:pPr>
            <w:r w:rsidRPr="00FD1209">
              <w:rPr>
                <w:color w:val="000000"/>
                <w:sz w:val="20"/>
              </w:rPr>
              <w:t>29.3</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7900195D" w14:textId="77777777" w:rsidR="004E2603" w:rsidRPr="00FD1209" w:rsidRDefault="004E2603" w:rsidP="004E2603">
            <w:pPr>
              <w:rPr>
                <w:sz w:val="20"/>
              </w:rPr>
            </w:pPr>
            <w:r w:rsidRPr="00FD1209">
              <w:rPr>
                <w:sz w:val="20"/>
              </w:rPr>
              <w:t>Укладка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14:paraId="13DA0A4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ECA468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1015E80" w14:textId="77777777" w:rsidR="004E2603" w:rsidRPr="00FD1209" w:rsidRDefault="004E2603" w:rsidP="004E2603">
            <w:pPr>
              <w:jc w:val="center"/>
              <w:rPr>
                <w:sz w:val="20"/>
              </w:rPr>
            </w:pPr>
            <w:r w:rsidRPr="00FD1209">
              <w:rPr>
                <w:sz w:val="20"/>
              </w:rPr>
              <w:t>501 888,03</w:t>
            </w:r>
          </w:p>
        </w:tc>
        <w:tc>
          <w:tcPr>
            <w:tcW w:w="1883" w:type="dxa"/>
            <w:tcBorders>
              <w:top w:val="nil"/>
              <w:left w:val="nil"/>
              <w:bottom w:val="single" w:sz="4" w:space="0" w:color="auto"/>
              <w:right w:val="single" w:sz="4" w:space="0" w:color="auto"/>
            </w:tcBorders>
            <w:shd w:val="clear" w:color="000000" w:fill="FFFFFF"/>
            <w:noWrap/>
            <w:vAlign w:val="center"/>
            <w:hideMark/>
          </w:tcPr>
          <w:p w14:paraId="4C930EB8" w14:textId="77777777" w:rsidR="004E2603" w:rsidRPr="00FD1209" w:rsidRDefault="004E2603" w:rsidP="004E2603">
            <w:pPr>
              <w:jc w:val="center"/>
              <w:rPr>
                <w:sz w:val="20"/>
              </w:rPr>
            </w:pPr>
            <w:r w:rsidRPr="00FD1209">
              <w:rPr>
                <w:sz w:val="20"/>
              </w:rPr>
              <w:t>501 888,03</w:t>
            </w:r>
          </w:p>
        </w:tc>
      </w:tr>
      <w:tr w:rsidR="004E2603" w:rsidRPr="00FD1209" w14:paraId="41D08275"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1C709C53" w14:textId="77777777" w:rsidR="004E2603" w:rsidRPr="00FD1209" w:rsidRDefault="004E2603" w:rsidP="004E2603">
            <w:pPr>
              <w:jc w:val="center"/>
              <w:rPr>
                <w:color w:val="000000"/>
                <w:sz w:val="20"/>
              </w:rPr>
            </w:pPr>
            <w:r w:rsidRPr="00FD1209">
              <w:rPr>
                <w:color w:val="000000"/>
                <w:sz w:val="20"/>
              </w:rPr>
              <w:t>29.4</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2729E5BC" w14:textId="77777777" w:rsidR="004E2603" w:rsidRPr="00FD1209" w:rsidRDefault="004E2603" w:rsidP="004E2603">
            <w:pPr>
              <w:rPr>
                <w:sz w:val="20"/>
              </w:rPr>
            </w:pPr>
            <w:r w:rsidRPr="00FD1209">
              <w:rPr>
                <w:sz w:val="20"/>
              </w:rPr>
              <w:t>Монтаж колодца УТ-1</w:t>
            </w:r>
          </w:p>
        </w:tc>
        <w:tc>
          <w:tcPr>
            <w:tcW w:w="1183" w:type="dxa"/>
            <w:tcBorders>
              <w:top w:val="nil"/>
              <w:left w:val="nil"/>
              <w:bottom w:val="single" w:sz="4" w:space="0" w:color="auto"/>
              <w:right w:val="single" w:sz="4" w:space="0" w:color="auto"/>
            </w:tcBorders>
            <w:shd w:val="clear" w:color="auto" w:fill="auto"/>
            <w:vAlign w:val="center"/>
            <w:hideMark/>
          </w:tcPr>
          <w:p w14:paraId="0D5F1F0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15357508"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3ED77D90" w14:textId="77777777" w:rsidR="004E2603" w:rsidRPr="00FD1209" w:rsidRDefault="004E2603" w:rsidP="004E2603">
            <w:pPr>
              <w:jc w:val="center"/>
              <w:rPr>
                <w:sz w:val="20"/>
              </w:rPr>
            </w:pPr>
            <w:r w:rsidRPr="00FD1209">
              <w:rPr>
                <w:sz w:val="20"/>
              </w:rPr>
              <w:t>81 684,19</w:t>
            </w:r>
          </w:p>
        </w:tc>
        <w:tc>
          <w:tcPr>
            <w:tcW w:w="1883" w:type="dxa"/>
            <w:tcBorders>
              <w:top w:val="nil"/>
              <w:left w:val="nil"/>
              <w:bottom w:val="single" w:sz="4" w:space="0" w:color="auto"/>
              <w:right w:val="single" w:sz="4" w:space="0" w:color="auto"/>
            </w:tcBorders>
            <w:shd w:val="clear" w:color="000000" w:fill="FFFFFF"/>
            <w:noWrap/>
            <w:vAlign w:val="center"/>
            <w:hideMark/>
          </w:tcPr>
          <w:p w14:paraId="6BF8C5FE" w14:textId="77777777" w:rsidR="004E2603" w:rsidRPr="00FD1209" w:rsidRDefault="004E2603" w:rsidP="004E2603">
            <w:pPr>
              <w:jc w:val="center"/>
              <w:rPr>
                <w:sz w:val="20"/>
              </w:rPr>
            </w:pPr>
            <w:r w:rsidRPr="00FD1209">
              <w:rPr>
                <w:sz w:val="20"/>
              </w:rPr>
              <w:t>81 684,19</w:t>
            </w:r>
          </w:p>
        </w:tc>
      </w:tr>
      <w:tr w:rsidR="004E2603" w:rsidRPr="00FD1209" w14:paraId="00A00C47" w14:textId="77777777" w:rsidTr="004E2603">
        <w:trPr>
          <w:trHeight w:val="465"/>
        </w:trPr>
        <w:tc>
          <w:tcPr>
            <w:tcW w:w="636" w:type="dxa"/>
            <w:tcBorders>
              <w:top w:val="nil"/>
              <w:left w:val="single" w:sz="4" w:space="0" w:color="auto"/>
              <w:bottom w:val="single" w:sz="4" w:space="0" w:color="auto"/>
              <w:right w:val="nil"/>
            </w:tcBorders>
            <w:shd w:val="clear" w:color="000000" w:fill="FFFFFF"/>
            <w:noWrap/>
            <w:vAlign w:val="center"/>
            <w:hideMark/>
          </w:tcPr>
          <w:p w14:paraId="77298C9B" w14:textId="77777777" w:rsidR="004E2603" w:rsidRPr="00FD1209" w:rsidRDefault="004E2603" w:rsidP="004E2603">
            <w:pPr>
              <w:jc w:val="center"/>
              <w:rPr>
                <w:color w:val="000000"/>
                <w:sz w:val="20"/>
              </w:rPr>
            </w:pPr>
            <w:r w:rsidRPr="00FD1209">
              <w:rPr>
                <w:color w:val="000000"/>
                <w:sz w:val="20"/>
              </w:rPr>
              <w:t>29.5</w:t>
            </w:r>
          </w:p>
        </w:tc>
        <w:tc>
          <w:tcPr>
            <w:tcW w:w="8431" w:type="dxa"/>
            <w:tcBorders>
              <w:top w:val="nil"/>
              <w:left w:val="single" w:sz="4" w:space="0" w:color="auto"/>
              <w:bottom w:val="single" w:sz="4" w:space="0" w:color="auto"/>
              <w:right w:val="single" w:sz="4" w:space="0" w:color="auto"/>
            </w:tcBorders>
            <w:shd w:val="clear" w:color="000000" w:fill="FFFFFF"/>
            <w:vAlign w:val="center"/>
            <w:hideMark/>
          </w:tcPr>
          <w:p w14:paraId="100408CD" w14:textId="77777777" w:rsidR="004E2603" w:rsidRPr="00FD1209" w:rsidRDefault="004E2603" w:rsidP="004E2603">
            <w:pPr>
              <w:rPr>
                <w:sz w:val="20"/>
              </w:rPr>
            </w:pPr>
            <w:r w:rsidRPr="00FD1209">
              <w:rPr>
                <w:sz w:val="20"/>
              </w:rPr>
              <w:t>Монтаж сбросного колодца С-1</w:t>
            </w:r>
          </w:p>
        </w:tc>
        <w:tc>
          <w:tcPr>
            <w:tcW w:w="1183" w:type="dxa"/>
            <w:tcBorders>
              <w:top w:val="nil"/>
              <w:left w:val="nil"/>
              <w:bottom w:val="single" w:sz="4" w:space="0" w:color="auto"/>
              <w:right w:val="single" w:sz="4" w:space="0" w:color="auto"/>
            </w:tcBorders>
            <w:shd w:val="clear" w:color="auto" w:fill="auto"/>
            <w:vAlign w:val="center"/>
            <w:hideMark/>
          </w:tcPr>
          <w:p w14:paraId="05D268E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74103EBC"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E43AF0E" w14:textId="77777777" w:rsidR="004E2603" w:rsidRPr="00FD1209" w:rsidRDefault="004E2603" w:rsidP="004E2603">
            <w:pPr>
              <w:jc w:val="center"/>
              <w:rPr>
                <w:sz w:val="20"/>
              </w:rPr>
            </w:pPr>
            <w:r w:rsidRPr="00FD1209">
              <w:rPr>
                <w:sz w:val="20"/>
              </w:rPr>
              <w:t>44 532,68</w:t>
            </w:r>
          </w:p>
        </w:tc>
        <w:tc>
          <w:tcPr>
            <w:tcW w:w="1883" w:type="dxa"/>
            <w:tcBorders>
              <w:top w:val="nil"/>
              <w:left w:val="nil"/>
              <w:bottom w:val="single" w:sz="4" w:space="0" w:color="auto"/>
              <w:right w:val="single" w:sz="4" w:space="0" w:color="auto"/>
            </w:tcBorders>
            <w:shd w:val="clear" w:color="000000" w:fill="FFFFFF"/>
            <w:noWrap/>
            <w:vAlign w:val="center"/>
            <w:hideMark/>
          </w:tcPr>
          <w:p w14:paraId="759F7031" w14:textId="77777777" w:rsidR="004E2603" w:rsidRPr="00FD1209" w:rsidRDefault="004E2603" w:rsidP="004E2603">
            <w:pPr>
              <w:jc w:val="center"/>
              <w:rPr>
                <w:sz w:val="20"/>
              </w:rPr>
            </w:pPr>
            <w:r w:rsidRPr="00FD1209">
              <w:rPr>
                <w:sz w:val="20"/>
              </w:rPr>
              <w:t>44 532,68</w:t>
            </w:r>
          </w:p>
        </w:tc>
      </w:tr>
      <w:tr w:rsidR="004E2603" w:rsidRPr="00FD1209" w14:paraId="6BD4934C" w14:textId="77777777" w:rsidTr="004E2603">
        <w:trPr>
          <w:trHeight w:val="465"/>
        </w:trPr>
        <w:tc>
          <w:tcPr>
            <w:tcW w:w="636" w:type="dxa"/>
            <w:tcBorders>
              <w:top w:val="nil"/>
              <w:left w:val="single" w:sz="4" w:space="0" w:color="auto"/>
              <w:bottom w:val="single" w:sz="4" w:space="0" w:color="auto"/>
              <w:right w:val="nil"/>
            </w:tcBorders>
            <w:shd w:val="clear" w:color="000000" w:fill="FFD966"/>
            <w:noWrap/>
            <w:vAlign w:val="center"/>
            <w:hideMark/>
          </w:tcPr>
          <w:p w14:paraId="1703B8AB"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single" w:sz="4" w:space="0" w:color="auto"/>
            </w:tcBorders>
            <w:shd w:val="clear" w:color="000000" w:fill="FFD966"/>
            <w:hideMark/>
          </w:tcPr>
          <w:p w14:paraId="04D0266F" w14:textId="77777777" w:rsidR="004E2603" w:rsidRPr="00FD1209" w:rsidRDefault="004E2603" w:rsidP="004E2603">
            <w:pPr>
              <w:rPr>
                <w:b/>
                <w:bCs/>
                <w:sz w:val="20"/>
                <w:u w:val="single"/>
              </w:rPr>
            </w:pPr>
            <w:r w:rsidRPr="00FD1209">
              <w:rPr>
                <w:b/>
                <w:bCs/>
                <w:sz w:val="20"/>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405F12AE"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FFD966"/>
            <w:noWrap/>
            <w:hideMark/>
          </w:tcPr>
          <w:p w14:paraId="1A5C6EB3"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642" w:type="dxa"/>
            <w:gridSpan w:val="2"/>
            <w:tcBorders>
              <w:top w:val="nil"/>
              <w:left w:val="nil"/>
              <w:bottom w:val="single" w:sz="4" w:space="0" w:color="auto"/>
              <w:right w:val="nil"/>
            </w:tcBorders>
            <w:shd w:val="clear" w:color="000000" w:fill="FFD966"/>
            <w:noWrap/>
            <w:hideMark/>
          </w:tcPr>
          <w:p w14:paraId="670F7DC6" w14:textId="77777777" w:rsidR="004E2603" w:rsidRPr="00FD1209" w:rsidRDefault="004E2603" w:rsidP="004E2603">
            <w:pPr>
              <w:jc w:val="center"/>
              <w:rPr>
                <w:rFonts w:ascii="Arial" w:hAnsi="Arial" w:cs="Arial"/>
                <w:sz w:val="20"/>
              </w:rPr>
            </w:pPr>
            <w:r w:rsidRPr="00FD1209">
              <w:rPr>
                <w:rFonts w:ascii="Arial" w:hAnsi="Arial" w:cs="Arial"/>
                <w:sz w:val="20"/>
              </w:rPr>
              <w:t> </w:t>
            </w:r>
          </w:p>
        </w:tc>
        <w:tc>
          <w:tcPr>
            <w:tcW w:w="1883" w:type="dxa"/>
            <w:tcBorders>
              <w:top w:val="nil"/>
              <w:left w:val="single" w:sz="4" w:space="0" w:color="auto"/>
              <w:bottom w:val="single" w:sz="4" w:space="0" w:color="auto"/>
              <w:right w:val="single" w:sz="4" w:space="0" w:color="auto"/>
            </w:tcBorders>
            <w:shd w:val="clear" w:color="000000" w:fill="FFD966"/>
            <w:noWrap/>
            <w:vAlign w:val="center"/>
            <w:hideMark/>
          </w:tcPr>
          <w:p w14:paraId="58591056" w14:textId="77777777" w:rsidR="004E2603" w:rsidRPr="00FD1209" w:rsidRDefault="004E2603" w:rsidP="004E2603">
            <w:pPr>
              <w:jc w:val="center"/>
              <w:rPr>
                <w:b/>
                <w:bCs/>
                <w:sz w:val="20"/>
                <w:u w:val="single"/>
              </w:rPr>
            </w:pPr>
            <w:r w:rsidRPr="00FD1209">
              <w:rPr>
                <w:b/>
                <w:bCs/>
                <w:sz w:val="20"/>
                <w:u w:val="single"/>
              </w:rPr>
              <w:t>28 320 572,55</w:t>
            </w:r>
          </w:p>
        </w:tc>
      </w:tr>
      <w:tr w:rsidR="004E2603" w:rsidRPr="00FD1209" w14:paraId="4FE48EBA"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5523C591" w14:textId="77777777" w:rsidR="004E2603" w:rsidRPr="00FD1209" w:rsidRDefault="004E2603" w:rsidP="004E2603">
            <w:pPr>
              <w:jc w:val="center"/>
              <w:rPr>
                <w:b/>
                <w:bCs/>
                <w:color w:val="000000"/>
                <w:sz w:val="20"/>
              </w:rPr>
            </w:pPr>
            <w:r w:rsidRPr="00FD1209">
              <w:rPr>
                <w:b/>
                <w:bCs/>
                <w:color w:val="000000"/>
                <w:sz w:val="20"/>
              </w:rPr>
              <w:t>30</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585F285C" w14:textId="77777777" w:rsidR="004E2603" w:rsidRPr="00FD1209" w:rsidRDefault="004E2603" w:rsidP="004E2603">
            <w:pPr>
              <w:rPr>
                <w:b/>
                <w:bCs/>
                <w:color w:val="000000"/>
                <w:sz w:val="20"/>
              </w:rPr>
            </w:pPr>
            <w:proofErr w:type="spellStart"/>
            <w:r w:rsidRPr="00FD1209">
              <w:rPr>
                <w:b/>
                <w:bCs/>
                <w:color w:val="000000"/>
                <w:sz w:val="20"/>
              </w:rPr>
              <w:t>Планировка,покрытия,озеленение</w:t>
            </w:r>
            <w:proofErr w:type="spellEnd"/>
            <w:r w:rsidRPr="00FD1209">
              <w:rPr>
                <w:b/>
                <w:bCs/>
                <w:color w:val="000000"/>
                <w:sz w:val="20"/>
              </w:rPr>
              <w:t>.</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59C45B6" w14:textId="77777777" w:rsidR="004E2603" w:rsidRPr="00FD1209" w:rsidRDefault="004E2603" w:rsidP="004E2603">
            <w:pPr>
              <w:jc w:val="center"/>
              <w:rPr>
                <w:b/>
                <w:bCs/>
                <w:sz w:val="20"/>
              </w:rPr>
            </w:pPr>
            <w:r w:rsidRPr="00FD1209">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72B2D5C" w14:textId="77777777" w:rsidR="004E2603" w:rsidRPr="00FD1209" w:rsidRDefault="004E2603" w:rsidP="004E2603">
            <w:pPr>
              <w:jc w:val="center"/>
              <w:rPr>
                <w:b/>
                <w:bCs/>
                <w:sz w:val="20"/>
              </w:rPr>
            </w:pPr>
            <w:r w:rsidRPr="00FD1209">
              <w:rPr>
                <w:b/>
                <w:bCs/>
                <w:sz w:val="20"/>
              </w:rPr>
              <w:t> </w:t>
            </w:r>
          </w:p>
        </w:tc>
        <w:tc>
          <w:tcPr>
            <w:tcW w:w="1642" w:type="dxa"/>
            <w:gridSpan w:val="2"/>
            <w:tcBorders>
              <w:top w:val="nil"/>
              <w:left w:val="nil"/>
              <w:bottom w:val="single" w:sz="4" w:space="0" w:color="auto"/>
              <w:right w:val="nil"/>
            </w:tcBorders>
            <w:shd w:val="clear" w:color="000000" w:fill="A9D08E"/>
            <w:vAlign w:val="center"/>
            <w:hideMark/>
          </w:tcPr>
          <w:p w14:paraId="7E77FEE1" w14:textId="77777777" w:rsidR="004E2603" w:rsidRPr="00FD1209" w:rsidRDefault="004E2603" w:rsidP="004E2603">
            <w:pPr>
              <w:jc w:val="center"/>
              <w:rPr>
                <w:b/>
                <w:bCs/>
                <w:sz w:val="20"/>
              </w:rPr>
            </w:pPr>
            <w:r w:rsidRPr="00FD1209">
              <w:rPr>
                <w:b/>
                <w:bCs/>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5C7A037C" w14:textId="77777777" w:rsidR="004E2603" w:rsidRPr="00FD1209" w:rsidRDefault="004E2603" w:rsidP="004E2603">
            <w:pPr>
              <w:jc w:val="center"/>
              <w:rPr>
                <w:b/>
                <w:bCs/>
                <w:sz w:val="20"/>
              </w:rPr>
            </w:pPr>
            <w:r w:rsidRPr="00FD1209">
              <w:rPr>
                <w:b/>
                <w:bCs/>
                <w:sz w:val="20"/>
              </w:rPr>
              <w:t>19 395 642,56</w:t>
            </w:r>
          </w:p>
        </w:tc>
      </w:tr>
      <w:tr w:rsidR="004E2603" w:rsidRPr="00FD1209" w14:paraId="4798F540"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E4457E1" w14:textId="77777777" w:rsidR="004E2603" w:rsidRPr="00FD1209" w:rsidRDefault="004E2603" w:rsidP="004E2603">
            <w:pPr>
              <w:jc w:val="center"/>
              <w:rPr>
                <w:color w:val="000000"/>
                <w:sz w:val="20"/>
              </w:rPr>
            </w:pPr>
            <w:r w:rsidRPr="00FD1209">
              <w:rPr>
                <w:color w:val="000000"/>
                <w:sz w:val="20"/>
              </w:rPr>
              <w:t>30.1</w:t>
            </w:r>
          </w:p>
        </w:tc>
        <w:tc>
          <w:tcPr>
            <w:tcW w:w="8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1233" w14:textId="77777777" w:rsidR="004E2603" w:rsidRPr="00FD1209" w:rsidRDefault="004E2603" w:rsidP="004E2603">
            <w:pPr>
              <w:rPr>
                <w:sz w:val="20"/>
              </w:rPr>
            </w:pPr>
            <w:r w:rsidRPr="00FD1209">
              <w:rPr>
                <w:sz w:val="20"/>
              </w:rPr>
              <w:t>Подготовительные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18328F5"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4FC737B6"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8B132EF" w14:textId="77777777" w:rsidR="004E2603" w:rsidRPr="00FD1209" w:rsidRDefault="004E2603" w:rsidP="004E2603">
            <w:pPr>
              <w:jc w:val="center"/>
              <w:rPr>
                <w:sz w:val="20"/>
              </w:rPr>
            </w:pPr>
            <w:r w:rsidRPr="00FD1209">
              <w:rPr>
                <w:sz w:val="20"/>
              </w:rPr>
              <w:t>4 077,26</w:t>
            </w:r>
          </w:p>
        </w:tc>
        <w:tc>
          <w:tcPr>
            <w:tcW w:w="1883" w:type="dxa"/>
            <w:tcBorders>
              <w:top w:val="nil"/>
              <w:left w:val="nil"/>
              <w:bottom w:val="single" w:sz="4" w:space="0" w:color="auto"/>
              <w:right w:val="single" w:sz="4" w:space="0" w:color="auto"/>
            </w:tcBorders>
            <w:shd w:val="clear" w:color="000000" w:fill="FFFFFF"/>
            <w:noWrap/>
            <w:vAlign w:val="center"/>
            <w:hideMark/>
          </w:tcPr>
          <w:p w14:paraId="30FBD14B" w14:textId="77777777" w:rsidR="004E2603" w:rsidRPr="00FD1209" w:rsidRDefault="004E2603" w:rsidP="004E2603">
            <w:pPr>
              <w:jc w:val="center"/>
              <w:rPr>
                <w:sz w:val="20"/>
              </w:rPr>
            </w:pPr>
            <w:r w:rsidRPr="00FD1209">
              <w:rPr>
                <w:sz w:val="20"/>
              </w:rPr>
              <w:t>4 077,26</w:t>
            </w:r>
          </w:p>
        </w:tc>
      </w:tr>
      <w:tr w:rsidR="004E2603" w:rsidRPr="00FD1209" w14:paraId="74A08E6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2056B45" w14:textId="77777777" w:rsidR="004E2603" w:rsidRPr="00FD1209" w:rsidRDefault="004E2603" w:rsidP="004E2603">
            <w:pPr>
              <w:jc w:val="center"/>
              <w:rPr>
                <w:color w:val="000000"/>
                <w:sz w:val="20"/>
              </w:rPr>
            </w:pPr>
            <w:r w:rsidRPr="00FD1209">
              <w:rPr>
                <w:color w:val="000000"/>
                <w:sz w:val="20"/>
              </w:rPr>
              <w:t>30.2</w:t>
            </w:r>
          </w:p>
        </w:tc>
        <w:tc>
          <w:tcPr>
            <w:tcW w:w="8431" w:type="dxa"/>
            <w:tcBorders>
              <w:top w:val="single" w:sz="4" w:space="0" w:color="auto"/>
              <w:left w:val="single" w:sz="4" w:space="0" w:color="auto"/>
              <w:bottom w:val="single" w:sz="4" w:space="0" w:color="auto"/>
              <w:right w:val="nil"/>
            </w:tcBorders>
            <w:shd w:val="clear" w:color="000000" w:fill="FFFFFF"/>
            <w:noWrap/>
            <w:vAlign w:val="center"/>
            <w:hideMark/>
          </w:tcPr>
          <w:p w14:paraId="34F119CC" w14:textId="77777777" w:rsidR="004E2603" w:rsidRPr="00FD1209" w:rsidRDefault="004E2603" w:rsidP="004E2603">
            <w:pPr>
              <w:rPr>
                <w:color w:val="000000"/>
                <w:sz w:val="20"/>
              </w:rPr>
            </w:pPr>
            <w:r w:rsidRPr="00FD1209">
              <w:rPr>
                <w:color w:val="000000"/>
                <w:sz w:val="20"/>
              </w:rPr>
              <w:t>Земляные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7777E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223EEB9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2E125E5" w14:textId="77777777" w:rsidR="004E2603" w:rsidRPr="00FD1209" w:rsidRDefault="004E2603" w:rsidP="004E2603">
            <w:pPr>
              <w:jc w:val="center"/>
              <w:rPr>
                <w:sz w:val="20"/>
              </w:rPr>
            </w:pPr>
            <w:r w:rsidRPr="00FD1209">
              <w:rPr>
                <w:sz w:val="20"/>
              </w:rPr>
              <w:t>4 773 351,94</w:t>
            </w:r>
          </w:p>
        </w:tc>
        <w:tc>
          <w:tcPr>
            <w:tcW w:w="1883" w:type="dxa"/>
            <w:tcBorders>
              <w:top w:val="nil"/>
              <w:left w:val="nil"/>
              <w:bottom w:val="single" w:sz="4" w:space="0" w:color="auto"/>
              <w:right w:val="single" w:sz="4" w:space="0" w:color="auto"/>
            </w:tcBorders>
            <w:shd w:val="clear" w:color="000000" w:fill="FFFFFF"/>
            <w:noWrap/>
            <w:vAlign w:val="center"/>
            <w:hideMark/>
          </w:tcPr>
          <w:p w14:paraId="7277AFCF" w14:textId="77777777" w:rsidR="004E2603" w:rsidRPr="00FD1209" w:rsidRDefault="004E2603" w:rsidP="004E2603">
            <w:pPr>
              <w:jc w:val="center"/>
              <w:rPr>
                <w:sz w:val="20"/>
              </w:rPr>
            </w:pPr>
            <w:r w:rsidRPr="00FD1209">
              <w:rPr>
                <w:sz w:val="20"/>
              </w:rPr>
              <w:t>4 773 351,94</w:t>
            </w:r>
          </w:p>
        </w:tc>
      </w:tr>
      <w:tr w:rsidR="004E2603" w:rsidRPr="00FD1209" w14:paraId="6C0F635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4E852A70" w14:textId="77777777" w:rsidR="004E2603" w:rsidRPr="00FD1209" w:rsidRDefault="004E2603" w:rsidP="004E2603">
            <w:pPr>
              <w:jc w:val="center"/>
              <w:rPr>
                <w:color w:val="000000"/>
                <w:sz w:val="20"/>
              </w:rPr>
            </w:pPr>
            <w:r w:rsidRPr="00FD1209">
              <w:rPr>
                <w:color w:val="000000"/>
                <w:sz w:val="20"/>
              </w:rPr>
              <w:t>30.3</w:t>
            </w:r>
          </w:p>
        </w:tc>
        <w:tc>
          <w:tcPr>
            <w:tcW w:w="8431" w:type="dxa"/>
            <w:tcBorders>
              <w:top w:val="single" w:sz="4" w:space="0" w:color="auto"/>
              <w:left w:val="single" w:sz="4" w:space="0" w:color="auto"/>
              <w:bottom w:val="single" w:sz="4" w:space="0" w:color="auto"/>
              <w:right w:val="single" w:sz="4" w:space="0" w:color="auto"/>
            </w:tcBorders>
            <w:shd w:val="clear" w:color="auto" w:fill="auto"/>
            <w:hideMark/>
          </w:tcPr>
          <w:p w14:paraId="65B9FD1A" w14:textId="77777777" w:rsidR="004E2603" w:rsidRPr="00FD1209" w:rsidRDefault="004E2603" w:rsidP="004E2603">
            <w:pPr>
              <w:rPr>
                <w:sz w:val="20"/>
              </w:rPr>
            </w:pPr>
            <w:r w:rsidRPr="00FD1209">
              <w:rPr>
                <w:sz w:val="20"/>
              </w:rPr>
              <w:t>Устройство покрытия</w:t>
            </w:r>
          </w:p>
        </w:tc>
        <w:tc>
          <w:tcPr>
            <w:tcW w:w="1183" w:type="dxa"/>
            <w:tcBorders>
              <w:top w:val="nil"/>
              <w:left w:val="nil"/>
              <w:bottom w:val="single" w:sz="4" w:space="0" w:color="auto"/>
              <w:right w:val="single" w:sz="4" w:space="0" w:color="auto"/>
            </w:tcBorders>
            <w:shd w:val="clear" w:color="auto" w:fill="auto"/>
            <w:vAlign w:val="center"/>
            <w:hideMark/>
          </w:tcPr>
          <w:p w14:paraId="2B2FB64C"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60715201"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663ECBE" w14:textId="77777777" w:rsidR="004E2603" w:rsidRPr="00FD1209" w:rsidRDefault="004E2603" w:rsidP="004E2603">
            <w:pPr>
              <w:jc w:val="center"/>
              <w:rPr>
                <w:sz w:val="20"/>
              </w:rPr>
            </w:pPr>
            <w:r w:rsidRPr="00FD1209">
              <w:rPr>
                <w:sz w:val="20"/>
              </w:rPr>
              <w:t>9 262 139,28</w:t>
            </w:r>
          </w:p>
        </w:tc>
        <w:tc>
          <w:tcPr>
            <w:tcW w:w="1883" w:type="dxa"/>
            <w:tcBorders>
              <w:top w:val="nil"/>
              <w:left w:val="nil"/>
              <w:bottom w:val="single" w:sz="4" w:space="0" w:color="auto"/>
              <w:right w:val="single" w:sz="4" w:space="0" w:color="auto"/>
            </w:tcBorders>
            <w:shd w:val="clear" w:color="000000" w:fill="FFFFFF"/>
            <w:noWrap/>
            <w:vAlign w:val="center"/>
            <w:hideMark/>
          </w:tcPr>
          <w:p w14:paraId="727E22F1" w14:textId="77777777" w:rsidR="004E2603" w:rsidRPr="00FD1209" w:rsidRDefault="004E2603" w:rsidP="004E2603">
            <w:pPr>
              <w:jc w:val="center"/>
              <w:rPr>
                <w:sz w:val="20"/>
              </w:rPr>
            </w:pPr>
            <w:r w:rsidRPr="00FD1209">
              <w:rPr>
                <w:sz w:val="20"/>
              </w:rPr>
              <w:t>9 262 139,28</w:t>
            </w:r>
          </w:p>
        </w:tc>
      </w:tr>
      <w:tr w:rsidR="004E2603" w:rsidRPr="00FD1209" w14:paraId="497CD737"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25641C0A" w14:textId="77777777" w:rsidR="004E2603" w:rsidRPr="00FD1209" w:rsidRDefault="004E2603" w:rsidP="004E2603">
            <w:pPr>
              <w:jc w:val="center"/>
              <w:rPr>
                <w:color w:val="000000"/>
                <w:sz w:val="20"/>
              </w:rPr>
            </w:pPr>
            <w:r w:rsidRPr="00FD1209">
              <w:rPr>
                <w:color w:val="000000"/>
                <w:sz w:val="20"/>
              </w:rPr>
              <w:t>30.4</w:t>
            </w:r>
          </w:p>
        </w:tc>
        <w:tc>
          <w:tcPr>
            <w:tcW w:w="8431" w:type="dxa"/>
            <w:tcBorders>
              <w:top w:val="nil"/>
              <w:left w:val="single" w:sz="4" w:space="0" w:color="auto"/>
              <w:bottom w:val="single" w:sz="4" w:space="0" w:color="auto"/>
              <w:right w:val="single" w:sz="4" w:space="0" w:color="auto"/>
            </w:tcBorders>
            <w:shd w:val="clear" w:color="auto" w:fill="auto"/>
            <w:hideMark/>
          </w:tcPr>
          <w:p w14:paraId="0C946E19" w14:textId="77777777" w:rsidR="004E2603" w:rsidRPr="00FD1209" w:rsidRDefault="004E2603" w:rsidP="004E2603">
            <w:pPr>
              <w:rPr>
                <w:sz w:val="20"/>
              </w:rPr>
            </w:pPr>
            <w:r w:rsidRPr="00FD1209">
              <w:rPr>
                <w:sz w:val="20"/>
              </w:rPr>
              <w:t>Устройство бордюров из бортовых камней</w:t>
            </w:r>
          </w:p>
        </w:tc>
        <w:tc>
          <w:tcPr>
            <w:tcW w:w="1183" w:type="dxa"/>
            <w:tcBorders>
              <w:top w:val="nil"/>
              <w:left w:val="nil"/>
              <w:bottom w:val="single" w:sz="4" w:space="0" w:color="auto"/>
              <w:right w:val="single" w:sz="4" w:space="0" w:color="auto"/>
            </w:tcBorders>
            <w:shd w:val="clear" w:color="auto" w:fill="auto"/>
            <w:vAlign w:val="center"/>
            <w:hideMark/>
          </w:tcPr>
          <w:p w14:paraId="35506CF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69719FFD"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7139FB3" w14:textId="77777777" w:rsidR="004E2603" w:rsidRPr="00FD1209" w:rsidRDefault="004E2603" w:rsidP="004E2603">
            <w:pPr>
              <w:jc w:val="center"/>
              <w:rPr>
                <w:sz w:val="20"/>
              </w:rPr>
            </w:pPr>
            <w:r w:rsidRPr="00FD1209">
              <w:rPr>
                <w:sz w:val="20"/>
              </w:rPr>
              <w:t>1 199 534,48</w:t>
            </w:r>
          </w:p>
        </w:tc>
        <w:tc>
          <w:tcPr>
            <w:tcW w:w="1883" w:type="dxa"/>
            <w:tcBorders>
              <w:top w:val="nil"/>
              <w:left w:val="nil"/>
              <w:bottom w:val="single" w:sz="4" w:space="0" w:color="auto"/>
              <w:right w:val="single" w:sz="4" w:space="0" w:color="auto"/>
            </w:tcBorders>
            <w:shd w:val="clear" w:color="000000" w:fill="FFFFFF"/>
            <w:noWrap/>
            <w:vAlign w:val="center"/>
            <w:hideMark/>
          </w:tcPr>
          <w:p w14:paraId="56E27A5B" w14:textId="77777777" w:rsidR="004E2603" w:rsidRPr="00FD1209" w:rsidRDefault="004E2603" w:rsidP="004E2603">
            <w:pPr>
              <w:jc w:val="center"/>
              <w:rPr>
                <w:sz w:val="20"/>
              </w:rPr>
            </w:pPr>
            <w:r w:rsidRPr="00FD1209">
              <w:rPr>
                <w:sz w:val="20"/>
              </w:rPr>
              <w:t>1 199 534,48</w:t>
            </w:r>
          </w:p>
        </w:tc>
      </w:tr>
      <w:tr w:rsidR="004E2603" w:rsidRPr="00FD1209" w14:paraId="39D21ABD"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55930DF" w14:textId="77777777" w:rsidR="004E2603" w:rsidRPr="00FD1209" w:rsidRDefault="004E2603" w:rsidP="004E2603">
            <w:pPr>
              <w:jc w:val="center"/>
              <w:rPr>
                <w:color w:val="000000"/>
                <w:sz w:val="20"/>
              </w:rPr>
            </w:pPr>
            <w:r w:rsidRPr="00FD1209">
              <w:rPr>
                <w:color w:val="000000"/>
                <w:sz w:val="20"/>
              </w:rPr>
              <w:t>30.5</w:t>
            </w:r>
          </w:p>
        </w:tc>
        <w:tc>
          <w:tcPr>
            <w:tcW w:w="8431" w:type="dxa"/>
            <w:tcBorders>
              <w:top w:val="nil"/>
              <w:left w:val="single" w:sz="4" w:space="0" w:color="auto"/>
              <w:bottom w:val="single" w:sz="4" w:space="0" w:color="auto"/>
              <w:right w:val="single" w:sz="4" w:space="0" w:color="auto"/>
            </w:tcBorders>
            <w:shd w:val="clear" w:color="auto" w:fill="auto"/>
            <w:hideMark/>
          </w:tcPr>
          <w:p w14:paraId="59B4B752" w14:textId="77777777" w:rsidR="004E2603" w:rsidRPr="00FD1209" w:rsidRDefault="004E2603" w:rsidP="004E2603">
            <w:pPr>
              <w:rPr>
                <w:sz w:val="20"/>
              </w:rPr>
            </w:pPr>
            <w:r w:rsidRPr="00FD1209">
              <w:rPr>
                <w:sz w:val="20"/>
              </w:rPr>
              <w:t>Озеленение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04E9BC9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15F5246F"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8836A8C" w14:textId="77777777" w:rsidR="004E2603" w:rsidRPr="00FD1209" w:rsidRDefault="004E2603" w:rsidP="004E2603">
            <w:pPr>
              <w:jc w:val="center"/>
              <w:rPr>
                <w:sz w:val="20"/>
              </w:rPr>
            </w:pPr>
            <w:r w:rsidRPr="00FD1209">
              <w:rPr>
                <w:sz w:val="20"/>
              </w:rPr>
              <w:t>4 156 539,60</w:t>
            </w:r>
          </w:p>
        </w:tc>
        <w:tc>
          <w:tcPr>
            <w:tcW w:w="1883" w:type="dxa"/>
            <w:tcBorders>
              <w:top w:val="nil"/>
              <w:left w:val="nil"/>
              <w:bottom w:val="single" w:sz="4" w:space="0" w:color="auto"/>
              <w:right w:val="single" w:sz="4" w:space="0" w:color="auto"/>
            </w:tcBorders>
            <w:shd w:val="clear" w:color="000000" w:fill="FFFFFF"/>
            <w:noWrap/>
            <w:vAlign w:val="center"/>
            <w:hideMark/>
          </w:tcPr>
          <w:p w14:paraId="649B6DD9" w14:textId="77777777" w:rsidR="004E2603" w:rsidRPr="00FD1209" w:rsidRDefault="004E2603" w:rsidP="004E2603">
            <w:pPr>
              <w:jc w:val="center"/>
              <w:rPr>
                <w:sz w:val="20"/>
              </w:rPr>
            </w:pPr>
            <w:r w:rsidRPr="00FD1209">
              <w:rPr>
                <w:sz w:val="20"/>
              </w:rPr>
              <w:t>4 156 539,60</w:t>
            </w:r>
          </w:p>
        </w:tc>
      </w:tr>
      <w:tr w:rsidR="004E2603" w:rsidRPr="00FD1209" w14:paraId="7E3FB299"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4C5896A2" w14:textId="77777777" w:rsidR="004E2603" w:rsidRPr="00FD1209" w:rsidRDefault="004E2603" w:rsidP="004E2603">
            <w:pPr>
              <w:jc w:val="center"/>
              <w:rPr>
                <w:b/>
                <w:bCs/>
                <w:color w:val="000000"/>
                <w:sz w:val="20"/>
              </w:rPr>
            </w:pPr>
            <w:r w:rsidRPr="00FD1209">
              <w:rPr>
                <w:b/>
                <w:bCs/>
                <w:color w:val="000000"/>
                <w:sz w:val="20"/>
              </w:rPr>
              <w:t>31</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7D9793BF" w14:textId="77777777" w:rsidR="004E2603" w:rsidRPr="00FD1209" w:rsidRDefault="004E2603" w:rsidP="004E2603">
            <w:pPr>
              <w:rPr>
                <w:b/>
                <w:bCs/>
                <w:color w:val="000000"/>
                <w:sz w:val="20"/>
              </w:rPr>
            </w:pPr>
            <w:r w:rsidRPr="00FD1209">
              <w:rPr>
                <w:b/>
                <w:bCs/>
                <w:color w:val="000000"/>
                <w:sz w:val="20"/>
              </w:rPr>
              <w:t>Малые архитектурные формы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B0C10DB"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8EF6ECF"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000000" w:fill="A9D08E"/>
            <w:vAlign w:val="center"/>
            <w:hideMark/>
          </w:tcPr>
          <w:p w14:paraId="747ADF73"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28DB4055" w14:textId="77777777" w:rsidR="004E2603" w:rsidRPr="00FD1209" w:rsidRDefault="004E2603" w:rsidP="004E2603">
            <w:pPr>
              <w:jc w:val="center"/>
              <w:rPr>
                <w:b/>
                <w:bCs/>
                <w:sz w:val="20"/>
              </w:rPr>
            </w:pPr>
            <w:r w:rsidRPr="00FD1209">
              <w:rPr>
                <w:b/>
                <w:bCs/>
                <w:sz w:val="20"/>
              </w:rPr>
              <w:t>2 018 757,61</w:t>
            </w:r>
          </w:p>
        </w:tc>
      </w:tr>
      <w:tr w:rsidR="004E2603" w:rsidRPr="00FD1209" w14:paraId="6F8CD4E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6CB3A0D9" w14:textId="77777777" w:rsidR="004E2603" w:rsidRPr="00FD1209" w:rsidRDefault="004E2603" w:rsidP="004E2603">
            <w:pPr>
              <w:jc w:val="center"/>
              <w:rPr>
                <w:color w:val="000000"/>
                <w:sz w:val="20"/>
              </w:rPr>
            </w:pPr>
            <w:r w:rsidRPr="00FD1209">
              <w:rPr>
                <w:color w:val="000000"/>
                <w:sz w:val="20"/>
              </w:rPr>
              <w:t>31.1</w:t>
            </w:r>
          </w:p>
        </w:tc>
        <w:tc>
          <w:tcPr>
            <w:tcW w:w="8431" w:type="dxa"/>
            <w:tcBorders>
              <w:top w:val="single" w:sz="4" w:space="0" w:color="auto"/>
              <w:left w:val="single" w:sz="4" w:space="0" w:color="auto"/>
              <w:bottom w:val="single" w:sz="4" w:space="0" w:color="auto"/>
              <w:right w:val="single" w:sz="4" w:space="0" w:color="auto"/>
            </w:tcBorders>
            <w:shd w:val="clear" w:color="auto" w:fill="auto"/>
            <w:hideMark/>
          </w:tcPr>
          <w:p w14:paraId="422E9C0B" w14:textId="77777777" w:rsidR="004E2603" w:rsidRPr="00FD1209" w:rsidRDefault="004E2603" w:rsidP="004E2603">
            <w:pPr>
              <w:rPr>
                <w:sz w:val="20"/>
              </w:rPr>
            </w:pPr>
            <w:r w:rsidRPr="00FD1209">
              <w:rPr>
                <w:sz w:val="20"/>
              </w:rPr>
              <w:t>Установка МАФ</w:t>
            </w:r>
          </w:p>
        </w:tc>
        <w:tc>
          <w:tcPr>
            <w:tcW w:w="1183" w:type="dxa"/>
            <w:tcBorders>
              <w:top w:val="nil"/>
              <w:left w:val="nil"/>
              <w:bottom w:val="single" w:sz="4" w:space="0" w:color="auto"/>
              <w:right w:val="single" w:sz="4" w:space="0" w:color="auto"/>
            </w:tcBorders>
            <w:shd w:val="clear" w:color="auto" w:fill="auto"/>
            <w:vAlign w:val="center"/>
            <w:hideMark/>
          </w:tcPr>
          <w:p w14:paraId="11252B8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A0402E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6F14E55" w14:textId="77777777" w:rsidR="004E2603" w:rsidRPr="00FD1209" w:rsidRDefault="004E2603" w:rsidP="004E2603">
            <w:pPr>
              <w:jc w:val="center"/>
              <w:rPr>
                <w:sz w:val="20"/>
              </w:rPr>
            </w:pPr>
            <w:r w:rsidRPr="00FD1209">
              <w:rPr>
                <w:sz w:val="20"/>
              </w:rPr>
              <w:t>2 018 757,61</w:t>
            </w:r>
          </w:p>
        </w:tc>
        <w:tc>
          <w:tcPr>
            <w:tcW w:w="1883" w:type="dxa"/>
            <w:tcBorders>
              <w:top w:val="nil"/>
              <w:left w:val="nil"/>
              <w:bottom w:val="single" w:sz="4" w:space="0" w:color="auto"/>
              <w:right w:val="single" w:sz="4" w:space="0" w:color="auto"/>
            </w:tcBorders>
            <w:shd w:val="clear" w:color="000000" w:fill="FFFFFF"/>
            <w:noWrap/>
            <w:vAlign w:val="center"/>
            <w:hideMark/>
          </w:tcPr>
          <w:p w14:paraId="525705F8" w14:textId="77777777" w:rsidR="004E2603" w:rsidRPr="00FD1209" w:rsidRDefault="004E2603" w:rsidP="004E2603">
            <w:pPr>
              <w:jc w:val="center"/>
              <w:rPr>
                <w:sz w:val="20"/>
              </w:rPr>
            </w:pPr>
            <w:r w:rsidRPr="00FD1209">
              <w:rPr>
                <w:sz w:val="20"/>
              </w:rPr>
              <w:t>2 018 757,61</w:t>
            </w:r>
          </w:p>
        </w:tc>
      </w:tr>
      <w:tr w:rsidR="004E2603" w:rsidRPr="00FD1209" w14:paraId="4C188C4E"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8D1A680" w14:textId="77777777" w:rsidR="004E2603" w:rsidRPr="00FD1209" w:rsidRDefault="004E2603" w:rsidP="004E2603">
            <w:pPr>
              <w:jc w:val="center"/>
              <w:rPr>
                <w:color w:val="000000"/>
                <w:sz w:val="20"/>
              </w:rPr>
            </w:pPr>
            <w:r w:rsidRPr="00FD1209">
              <w:rPr>
                <w:color w:val="000000"/>
                <w:sz w:val="20"/>
              </w:rPr>
              <w:t> </w:t>
            </w:r>
          </w:p>
        </w:tc>
        <w:tc>
          <w:tcPr>
            <w:tcW w:w="8431" w:type="dxa"/>
            <w:tcBorders>
              <w:top w:val="nil"/>
              <w:left w:val="single" w:sz="4" w:space="0" w:color="auto"/>
              <w:bottom w:val="single" w:sz="4" w:space="0" w:color="auto"/>
              <w:right w:val="single" w:sz="4" w:space="0" w:color="auto"/>
            </w:tcBorders>
            <w:shd w:val="clear" w:color="auto" w:fill="auto"/>
            <w:hideMark/>
          </w:tcPr>
          <w:p w14:paraId="6DED2FAC" w14:textId="77777777" w:rsidR="004E2603" w:rsidRPr="00FD1209" w:rsidRDefault="004E2603" w:rsidP="004E2603">
            <w:pPr>
              <w:rPr>
                <w:b/>
                <w:bCs/>
                <w:sz w:val="20"/>
              </w:rPr>
            </w:pPr>
            <w:r w:rsidRPr="00FD1209">
              <w:rPr>
                <w:b/>
                <w:bCs/>
                <w:sz w:val="20"/>
              </w:rPr>
              <w:t xml:space="preserve">в </w:t>
            </w:r>
            <w:proofErr w:type="spellStart"/>
            <w:r w:rsidRPr="00FD1209">
              <w:rPr>
                <w:b/>
                <w:bCs/>
                <w:sz w:val="20"/>
              </w:rPr>
              <w:t>т.ч</w:t>
            </w:r>
            <w:proofErr w:type="spellEnd"/>
            <w:r w:rsidRPr="00FD1209">
              <w:rPr>
                <w:b/>
                <w:bCs/>
                <w:sz w:val="20"/>
              </w:rPr>
              <w:t>.  МАФ</w:t>
            </w:r>
          </w:p>
        </w:tc>
        <w:tc>
          <w:tcPr>
            <w:tcW w:w="1183" w:type="dxa"/>
            <w:tcBorders>
              <w:top w:val="nil"/>
              <w:left w:val="nil"/>
              <w:bottom w:val="single" w:sz="4" w:space="0" w:color="auto"/>
              <w:right w:val="single" w:sz="4" w:space="0" w:color="auto"/>
            </w:tcBorders>
            <w:shd w:val="clear" w:color="auto" w:fill="auto"/>
            <w:vAlign w:val="center"/>
            <w:hideMark/>
          </w:tcPr>
          <w:p w14:paraId="3F4ADC03"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5E722C0"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auto" w:fill="auto"/>
            <w:vAlign w:val="center"/>
            <w:hideMark/>
          </w:tcPr>
          <w:p w14:paraId="7F2CFA69"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7B8F861A" w14:textId="77777777" w:rsidR="004E2603" w:rsidRPr="00FD1209" w:rsidRDefault="004E2603" w:rsidP="004E2603">
            <w:pPr>
              <w:jc w:val="center"/>
              <w:rPr>
                <w:sz w:val="20"/>
              </w:rPr>
            </w:pPr>
            <w:r w:rsidRPr="00FD1209">
              <w:rPr>
                <w:sz w:val="20"/>
              </w:rPr>
              <w:t>0,00</w:t>
            </w:r>
          </w:p>
        </w:tc>
      </w:tr>
      <w:tr w:rsidR="004E2603" w:rsidRPr="00FD1209" w14:paraId="559BF195"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64CB65B9" w14:textId="77777777" w:rsidR="004E2603" w:rsidRPr="00FD1209" w:rsidRDefault="004E2603" w:rsidP="004E2603">
            <w:pPr>
              <w:jc w:val="center"/>
              <w:rPr>
                <w:b/>
                <w:bCs/>
                <w:color w:val="000000"/>
                <w:sz w:val="20"/>
              </w:rPr>
            </w:pPr>
            <w:r w:rsidRPr="00FD1209">
              <w:rPr>
                <w:b/>
                <w:bCs/>
                <w:color w:val="000000"/>
                <w:sz w:val="20"/>
              </w:rPr>
              <w:lastRenderedPageBreak/>
              <w:t>32</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6A0A5ECB" w14:textId="77777777" w:rsidR="004E2603" w:rsidRPr="00FD1209" w:rsidRDefault="004E2603" w:rsidP="004E2603">
            <w:pPr>
              <w:rPr>
                <w:b/>
                <w:bCs/>
                <w:color w:val="000000"/>
                <w:sz w:val="20"/>
              </w:rPr>
            </w:pPr>
            <w:r w:rsidRPr="00FD1209">
              <w:rPr>
                <w:b/>
                <w:bCs/>
                <w:color w:val="000000"/>
                <w:sz w:val="20"/>
              </w:rPr>
              <w:t>Ограждение участка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E383DD"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5468142"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nil"/>
            </w:tcBorders>
            <w:shd w:val="clear" w:color="000000" w:fill="A9D08E"/>
            <w:vAlign w:val="center"/>
            <w:hideMark/>
          </w:tcPr>
          <w:p w14:paraId="2CD9C839" w14:textId="77777777" w:rsidR="004E2603" w:rsidRPr="00FD1209" w:rsidRDefault="004E2603" w:rsidP="004E2603">
            <w:pPr>
              <w:jc w:val="center"/>
              <w:rPr>
                <w:sz w:val="20"/>
              </w:rPr>
            </w:pPr>
            <w:r w:rsidRPr="00FD1209">
              <w:rPr>
                <w:sz w:val="20"/>
              </w:rPr>
              <w:t> </w:t>
            </w:r>
          </w:p>
        </w:tc>
        <w:tc>
          <w:tcPr>
            <w:tcW w:w="1883" w:type="dxa"/>
            <w:tcBorders>
              <w:top w:val="nil"/>
              <w:left w:val="single" w:sz="4" w:space="0" w:color="auto"/>
              <w:bottom w:val="single" w:sz="4" w:space="0" w:color="auto"/>
              <w:right w:val="single" w:sz="4" w:space="0" w:color="auto"/>
            </w:tcBorders>
            <w:shd w:val="clear" w:color="000000" w:fill="A9D08E"/>
            <w:noWrap/>
            <w:vAlign w:val="center"/>
            <w:hideMark/>
          </w:tcPr>
          <w:p w14:paraId="39E3074D" w14:textId="77777777" w:rsidR="004E2603" w:rsidRPr="00FD1209" w:rsidRDefault="004E2603" w:rsidP="004E2603">
            <w:pPr>
              <w:jc w:val="center"/>
              <w:rPr>
                <w:b/>
                <w:bCs/>
                <w:sz w:val="20"/>
              </w:rPr>
            </w:pPr>
            <w:r w:rsidRPr="00FD1209">
              <w:rPr>
                <w:b/>
                <w:bCs/>
                <w:sz w:val="20"/>
              </w:rPr>
              <w:t>2 697 637,04</w:t>
            </w:r>
          </w:p>
        </w:tc>
      </w:tr>
      <w:tr w:rsidR="004E2603" w:rsidRPr="00FD1209" w14:paraId="0FB3D27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5A8FCE73" w14:textId="77777777" w:rsidR="004E2603" w:rsidRPr="00FD1209" w:rsidRDefault="004E2603" w:rsidP="004E2603">
            <w:pPr>
              <w:jc w:val="center"/>
              <w:rPr>
                <w:color w:val="000000"/>
                <w:sz w:val="20"/>
              </w:rPr>
            </w:pPr>
            <w:r w:rsidRPr="00FD1209">
              <w:rPr>
                <w:color w:val="000000"/>
                <w:sz w:val="20"/>
              </w:rPr>
              <w:t>32.1</w:t>
            </w:r>
          </w:p>
        </w:tc>
        <w:tc>
          <w:tcPr>
            <w:tcW w:w="8431" w:type="dxa"/>
            <w:tcBorders>
              <w:top w:val="single" w:sz="4" w:space="0" w:color="auto"/>
              <w:left w:val="single" w:sz="4" w:space="0" w:color="auto"/>
              <w:bottom w:val="single" w:sz="4" w:space="0" w:color="auto"/>
              <w:right w:val="single" w:sz="4" w:space="0" w:color="auto"/>
            </w:tcBorders>
            <w:shd w:val="clear" w:color="auto" w:fill="auto"/>
            <w:hideMark/>
          </w:tcPr>
          <w:p w14:paraId="59EFEC24" w14:textId="77777777" w:rsidR="004E2603" w:rsidRPr="00FD1209" w:rsidRDefault="004E2603" w:rsidP="004E2603">
            <w:pPr>
              <w:rPr>
                <w:sz w:val="20"/>
              </w:rPr>
            </w:pPr>
            <w:r w:rsidRPr="00FD1209">
              <w:rPr>
                <w:sz w:val="20"/>
              </w:rPr>
              <w:t>Комплекс работ по устройству ограждения участка</w:t>
            </w:r>
          </w:p>
        </w:tc>
        <w:tc>
          <w:tcPr>
            <w:tcW w:w="1183" w:type="dxa"/>
            <w:tcBorders>
              <w:top w:val="nil"/>
              <w:left w:val="nil"/>
              <w:bottom w:val="single" w:sz="4" w:space="0" w:color="auto"/>
              <w:right w:val="single" w:sz="4" w:space="0" w:color="auto"/>
            </w:tcBorders>
            <w:shd w:val="clear" w:color="auto" w:fill="auto"/>
            <w:vAlign w:val="center"/>
            <w:hideMark/>
          </w:tcPr>
          <w:p w14:paraId="6442FD2A"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78F71729"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3A40771B" w14:textId="77777777" w:rsidR="004E2603" w:rsidRPr="00FD1209" w:rsidRDefault="004E2603" w:rsidP="004E2603">
            <w:pPr>
              <w:jc w:val="center"/>
              <w:rPr>
                <w:sz w:val="20"/>
              </w:rPr>
            </w:pPr>
            <w:r w:rsidRPr="00FD1209">
              <w:rPr>
                <w:sz w:val="20"/>
              </w:rPr>
              <w:t>1 865 762,26</w:t>
            </w:r>
          </w:p>
        </w:tc>
        <w:tc>
          <w:tcPr>
            <w:tcW w:w="1883" w:type="dxa"/>
            <w:tcBorders>
              <w:top w:val="nil"/>
              <w:left w:val="nil"/>
              <w:bottom w:val="single" w:sz="4" w:space="0" w:color="auto"/>
              <w:right w:val="single" w:sz="4" w:space="0" w:color="auto"/>
            </w:tcBorders>
            <w:shd w:val="clear" w:color="000000" w:fill="FFFFFF"/>
            <w:noWrap/>
            <w:vAlign w:val="center"/>
            <w:hideMark/>
          </w:tcPr>
          <w:p w14:paraId="56262059" w14:textId="77777777" w:rsidR="004E2603" w:rsidRPr="00FD1209" w:rsidRDefault="004E2603" w:rsidP="004E2603">
            <w:pPr>
              <w:jc w:val="center"/>
              <w:rPr>
                <w:sz w:val="20"/>
              </w:rPr>
            </w:pPr>
            <w:r w:rsidRPr="00FD1209">
              <w:rPr>
                <w:sz w:val="20"/>
              </w:rPr>
              <w:t>1 865 762,26</w:t>
            </w:r>
          </w:p>
        </w:tc>
      </w:tr>
      <w:tr w:rsidR="004E2603" w:rsidRPr="00FD1209" w14:paraId="5908550F" w14:textId="77777777" w:rsidTr="004E2603">
        <w:trPr>
          <w:trHeight w:val="465"/>
        </w:trPr>
        <w:tc>
          <w:tcPr>
            <w:tcW w:w="636" w:type="dxa"/>
            <w:tcBorders>
              <w:top w:val="nil"/>
              <w:left w:val="single" w:sz="4" w:space="0" w:color="auto"/>
              <w:bottom w:val="single" w:sz="4" w:space="0" w:color="auto"/>
              <w:right w:val="nil"/>
            </w:tcBorders>
            <w:shd w:val="clear" w:color="auto" w:fill="auto"/>
            <w:noWrap/>
            <w:vAlign w:val="center"/>
            <w:hideMark/>
          </w:tcPr>
          <w:p w14:paraId="009F15A7" w14:textId="77777777" w:rsidR="004E2603" w:rsidRPr="00FD1209" w:rsidRDefault="004E2603" w:rsidP="004E2603">
            <w:pPr>
              <w:jc w:val="center"/>
              <w:rPr>
                <w:color w:val="000000"/>
                <w:sz w:val="20"/>
              </w:rPr>
            </w:pPr>
            <w:r w:rsidRPr="00FD1209">
              <w:rPr>
                <w:color w:val="000000"/>
                <w:sz w:val="20"/>
              </w:rPr>
              <w:t>32.2</w:t>
            </w:r>
          </w:p>
        </w:tc>
        <w:tc>
          <w:tcPr>
            <w:tcW w:w="8431" w:type="dxa"/>
            <w:tcBorders>
              <w:top w:val="nil"/>
              <w:left w:val="single" w:sz="4" w:space="0" w:color="auto"/>
              <w:bottom w:val="single" w:sz="4" w:space="0" w:color="auto"/>
              <w:right w:val="single" w:sz="4" w:space="0" w:color="auto"/>
            </w:tcBorders>
            <w:shd w:val="clear" w:color="auto" w:fill="auto"/>
            <w:hideMark/>
          </w:tcPr>
          <w:p w14:paraId="720E4E07" w14:textId="77777777" w:rsidR="004E2603" w:rsidRPr="00FD1209" w:rsidRDefault="004E2603" w:rsidP="004E2603">
            <w:pPr>
              <w:rPr>
                <w:sz w:val="20"/>
              </w:rPr>
            </w:pPr>
            <w:r w:rsidRPr="00FD1209">
              <w:rPr>
                <w:sz w:val="20"/>
              </w:rPr>
              <w:t>Комплекс работ по устройству ограждения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29D462C0"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3DD16AC"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63BBA3CB" w14:textId="77777777" w:rsidR="004E2603" w:rsidRPr="00FD1209" w:rsidRDefault="004E2603" w:rsidP="004E2603">
            <w:pPr>
              <w:jc w:val="center"/>
              <w:rPr>
                <w:sz w:val="20"/>
              </w:rPr>
            </w:pPr>
            <w:r w:rsidRPr="00FD1209">
              <w:rPr>
                <w:sz w:val="20"/>
              </w:rPr>
              <w:t>211 508,70</w:t>
            </w:r>
          </w:p>
        </w:tc>
        <w:tc>
          <w:tcPr>
            <w:tcW w:w="1883" w:type="dxa"/>
            <w:tcBorders>
              <w:top w:val="nil"/>
              <w:left w:val="nil"/>
              <w:bottom w:val="single" w:sz="4" w:space="0" w:color="auto"/>
              <w:right w:val="single" w:sz="4" w:space="0" w:color="auto"/>
            </w:tcBorders>
            <w:shd w:val="clear" w:color="000000" w:fill="FFFFFF"/>
            <w:noWrap/>
            <w:vAlign w:val="center"/>
            <w:hideMark/>
          </w:tcPr>
          <w:p w14:paraId="30877E62" w14:textId="77777777" w:rsidR="004E2603" w:rsidRPr="00FD1209" w:rsidRDefault="004E2603" w:rsidP="004E2603">
            <w:pPr>
              <w:jc w:val="center"/>
              <w:rPr>
                <w:sz w:val="20"/>
              </w:rPr>
            </w:pPr>
            <w:r w:rsidRPr="00FD1209">
              <w:rPr>
                <w:sz w:val="20"/>
              </w:rPr>
              <w:t>211 508,70</w:t>
            </w:r>
          </w:p>
        </w:tc>
      </w:tr>
      <w:tr w:rsidR="004E2603" w:rsidRPr="00FD1209" w14:paraId="073A39E9" w14:textId="77777777" w:rsidTr="004E2603">
        <w:trPr>
          <w:trHeight w:val="735"/>
        </w:trPr>
        <w:tc>
          <w:tcPr>
            <w:tcW w:w="636" w:type="dxa"/>
            <w:tcBorders>
              <w:top w:val="nil"/>
              <w:left w:val="single" w:sz="4" w:space="0" w:color="auto"/>
              <w:bottom w:val="single" w:sz="4" w:space="0" w:color="auto"/>
              <w:right w:val="nil"/>
            </w:tcBorders>
            <w:shd w:val="clear" w:color="auto" w:fill="auto"/>
            <w:noWrap/>
            <w:vAlign w:val="center"/>
            <w:hideMark/>
          </w:tcPr>
          <w:p w14:paraId="2FB40A06" w14:textId="77777777" w:rsidR="004E2603" w:rsidRPr="00FD1209" w:rsidRDefault="004E2603" w:rsidP="004E2603">
            <w:pPr>
              <w:jc w:val="center"/>
              <w:rPr>
                <w:color w:val="000000"/>
                <w:sz w:val="20"/>
              </w:rPr>
            </w:pPr>
            <w:r w:rsidRPr="00FD1209">
              <w:rPr>
                <w:color w:val="000000"/>
                <w:sz w:val="20"/>
              </w:rPr>
              <w:t>32.3</w:t>
            </w:r>
          </w:p>
        </w:tc>
        <w:tc>
          <w:tcPr>
            <w:tcW w:w="8431" w:type="dxa"/>
            <w:tcBorders>
              <w:top w:val="nil"/>
              <w:left w:val="single" w:sz="4" w:space="0" w:color="auto"/>
              <w:bottom w:val="single" w:sz="4" w:space="0" w:color="auto"/>
              <w:right w:val="single" w:sz="4" w:space="0" w:color="auto"/>
            </w:tcBorders>
            <w:shd w:val="clear" w:color="auto" w:fill="auto"/>
            <w:hideMark/>
          </w:tcPr>
          <w:p w14:paraId="28F15F66" w14:textId="77777777" w:rsidR="004E2603" w:rsidRPr="00FD1209" w:rsidRDefault="004E2603" w:rsidP="004E2603">
            <w:pPr>
              <w:rPr>
                <w:sz w:val="20"/>
              </w:rPr>
            </w:pPr>
            <w:r w:rsidRPr="00FD1209">
              <w:rPr>
                <w:sz w:val="20"/>
              </w:rPr>
              <w:t>Комплекс работ по устройству ограждения локальных очистных сооружений</w:t>
            </w:r>
          </w:p>
        </w:tc>
        <w:tc>
          <w:tcPr>
            <w:tcW w:w="1183" w:type="dxa"/>
            <w:tcBorders>
              <w:top w:val="nil"/>
              <w:left w:val="nil"/>
              <w:bottom w:val="single" w:sz="4" w:space="0" w:color="auto"/>
              <w:right w:val="single" w:sz="4" w:space="0" w:color="auto"/>
            </w:tcBorders>
            <w:shd w:val="clear" w:color="auto" w:fill="auto"/>
            <w:vAlign w:val="center"/>
            <w:hideMark/>
          </w:tcPr>
          <w:p w14:paraId="4EE59004"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nil"/>
            </w:tcBorders>
            <w:shd w:val="clear" w:color="auto" w:fill="auto"/>
            <w:vAlign w:val="center"/>
            <w:hideMark/>
          </w:tcPr>
          <w:p w14:paraId="57D2B9A0"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A28169A" w14:textId="77777777" w:rsidR="004E2603" w:rsidRPr="00FD1209" w:rsidRDefault="004E2603" w:rsidP="004E2603">
            <w:pPr>
              <w:jc w:val="center"/>
              <w:rPr>
                <w:sz w:val="20"/>
              </w:rPr>
            </w:pPr>
            <w:r w:rsidRPr="00FD1209">
              <w:rPr>
                <w:sz w:val="20"/>
              </w:rPr>
              <w:t>620 366,08</w:t>
            </w:r>
          </w:p>
        </w:tc>
        <w:tc>
          <w:tcPr>
            <w:tcW w:w="1883" w:type="dxa"/>
            <w:tcBorders>
              <w:top w:val="nil"/>
              <w:left w:val="nil"/>
              <w:bottom w:val="single" w:sz="4" w:space="0" w:color="auto"/>
              <w:right w:val="single" w:sz="4" w:space="0" w:color="auto"/>
            </w:tcBorders>
            <w:shd w:val="clear" w:color="000000" w:fill="FFFFFF"/>
            <w:noWrap/>
            <w:vAlign w:val="center"/>
            <w:hideMark/>
          </w:tcPr>
          <w:p w14:paraId="7EF7E5DD" w14:textId="77777777" w:rsidR="004E2603" w:rsidRPr="00FD1209" w:rsidRDefault="004E2603" w:rsidP="004E2603">
            <w:pPr>
              <w:jc w:val="center"/>
              <w:rPr>
                <w:sz w:val="20"/>
              </w:rPr>
            </w:pPr>
            <w:r w:rsidRPr="00FD1209">
              <w:rPr>
                <w:sz w:val="20"/>
              </w:rPr>
              <w:t>620 366,08</w:t>
            </w:r>
          </w:p>
        </w:tc>
      </w:tr>
      <w:tr w:rsidR="004E2603" w:rsidRPr="00FD1209" w14:paraId="3D355BD5" w14:textId="77777777" w:rsidTr="004E2603">
        <w:trPr>
          <w:trHeight w:val="735"/>
        </w:trPr>
        <w:tc>
          <w:tcPr>
            <w:tcW w:w="63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FCC6567" w14:textId="77777777" w:rsidR="004E2603" w:rsidRPr="00FD1209" w:rsidRDefault="004E2603" w:rsidP="004E2603">
            <w:pPr>
              <w:jc w:val="center"/>
              <w:rPr>
                <w:b/>
                <w:bCs/>
                <w:color w:val="000000"/>
                <w:sz w:val="20"/>
              </w:rPr>
            </w:pPr>
            <w:r w:rsidRPr="00FD1209">
              <w:rPr>
                <w:b/>
                <w:bCs/>
                <w:color w:val="000000"/>
                <w:sz w:val="20"/>
              </w:rPr>
              <w:t>33</w:t>
            </w:r>
          </w:p>
        </w:tc>
        <w:tc>
          <w:tcPr>
            <w:tcW w:w="843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F5AFE61" w14:textId="77777777" w:rsidR="004E2603" w:rsidRPr="00FD1209" w:rsidRDefault="004E2603" w:rsidP="004E2603">
            <w:pPr>
              <w:rPr>
                <w:b/>
                <w:bCs/>
                <w:color w:val="000000"/>
                <w:sz w:val="20"/>
              </w:rPr>
            </w:pPr>
            <w:r w:rsidRPr="00FD1209">
              <w:rPr>
                <w:b/>
                <w:bCs/>
                <w:color w:val="000000"/>
                <w:sz w:val="20"/>
              </w:rPr>
              <w:t>Навесы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0DDA08A"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16484AE"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842EA0B"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1971F2" w14:textId="77777777" w:rsidR="004E2603" w:rsidRPr="00FD1209" w:rsidRDefault="004E2603" w:rsidP="004E2603">
            <w:pPr>
              <w:jc w:val="center"/>
              <w:rPr>
                <w:b/>
                <w:bCs/>
                <w:sz w:val="20"/>
              </w:rPr>
            </w:pPr>
            <w:r w:rsidRPr="00FD1209">
              <w:rPr>
                <w:b/>
                <w:bCs/>
                <w:sz w:val="20"/>
              </w:rPr>
              <w:t>4 208 535,34</w:t>
            </w:r>
          </w:p>
        </w:tc>
      </w:tr>
      <w:tr w:rsidR="004E2603" w:rsidRPr="00FD1209" w14:paraId="178F7F76" w14:textId="77777777" w:rsidTr="004E2603">
        <w:trPr>
          <w:trHeight w:val="735"/>
        </w:trPr>
        <w:tc>
          <w:tcPr>
            <w:tcW w:w="636" w:type="dxa"/>
            <w:tcBorders>
              <w:top w:val="single" w:sz="4" w:space="0" w:color="auto"/>
              <w:left w:val="single" w:sz="4" w:space="0" w:color="auto"/>
              <w:bottom w:val="single" w:sz="4" w:space="0" w:color="auto"/>
              <w:right w:val="nil"/>
            </w:tcBorders>
            <w:shd w:val="clear" w:color="auto" w:fill="auto"/>
            <w:noWrap/>
            <w:vAlign w:val="center"/>
            <w:hideMark/>
          </w:tcPr>
          <w:p w14:paraId="4310CB3A" w14:textId="77777777" w:rsidR="004E2603" w:rsidRPr="00FD1209" w:rsidRDefault="004E2603" w:rsidP="004E2603">
            <w:pPr>
              <w:jc w:val="center"/>
              <w:rPr>
                <w:color w:val="000000"/>
                <w:sz w:val="20"/>
              </w:rPr>
            </w:pPr>
            <w:r w:rsidRPr="00FD1209">
              <w:rPr>
                <w:color w:val="000000"/>
                <w:sz w:val="20"/>
              </w:rPr>
              <w:t>33.1</w:t>
            </w:r>
          </w:p>
        </w:tc>
        <w:tc>
          <w:tcPr>
            <w:tcW w:w="8431" w:type="dxa"/>
            <w:tcBorders>
              <w:top w:val="single" w:sz="4" w:space="0" w:color="auto"/>
              <w:left w:val="single" w:sz="4" w:space="0" w:color="auto"/>
              <w:bottom w:val="single" w:sz="4" w:space="0" w:color="auto"/>
              <w:right w:val="single" w:sz="4" w:space="0" w:color="auto"/>
            </w:tcBorders>
            <w:shd w:val="clear" w:color="auto" w:fill="auto"/>
            <w:hideMark/>
          </w:tcPr>
          <w:p w14:paraId="76514988" w14:textId="77777777" w:rsidR="004E2603" w:rsidRPr="00FD1209" w:rsidRDefault="004E2603" w:rsidP="004E2603">
            <w:pPr>
              <w:rPr>
                <w:sz w:val="20"/>
              </w:rPr>
            </w:pPr>
            <w:r w:rsidRPr="00FD1209">
              <w:rPr>
                <w:sz w:val="20"/>
              </w:rPr>
              <w:t>Устройство теневых навесов</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277EE1F7"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9AF8870"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6E120401" w14:textId="77777777" w:rsidR="004E2603" w:rsidRPr="00FD1209" w:rsidRDefault="004E2603" w:rsidP="004E2603">
            <w:pPr>
              <w:jc w:val="center"/>
              <w:rPr>
                <w:sz w:val="20"/>
              </w:rPr>
            </w:pPr>
            <w:r w:rsidRPr="00FD1209">
              <w:rPr>
                <w:sz w:val="20"/>
              </w:rPr>
              <w:t>4 106 003,51</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443099F7" w14:textId="77777777" w:rsidR="004E2603" w:rsidRPr="00FD1209" w:rsidRDefault="004E2603" w:rsidP="004E2603">
            <w:pPr>
              <w:jc w:val="center"/>
              <w:rPr>
                <w:sz w:val="20"/>
              </w:rPr>
            </w:pPr>
            <w:r w:rsidRPr="00FD1209">
              <w:rPr>
                <w:sz w:val="20"/>
              </w:rPr>
              <w:t>4 106 003,51</w:t>
            </w:r>
          </w:p>
        </w:tc>
      </w:tr>
      <w:tr w:rsidR="004E2603" w:rsidRPr="00FD1209" w14:paraId="2D38A787" w14:textId="77777777" w:rsidTr="004E2603">
        <w:trPr>
          <w:trHeight w:val="735"/>
        </w:trPr>
        <w:tc>
          <w:tcPr>
            <w:tcW w:w="636" w:type="dxa"/>
            <w:tcBorders>
              <w:top w:val="nil"/>
              <w:left w:val="single" w:sz="4" w:space="0" w:color="auto"/>
              <w:bottom w:val="single" w:sz="4" w:space="0" w:color="auto"/>
              <w:right w:val="nil"/>
            </w:tcBorders>
            <w:shd w:val="clear" w:color="auto" w:fill="auto"/>
            <w:noWrap/>
            <w:vAlign w:val="center"/>
            <w:hideMark/>
          </w:tcPr>
          <w:p w14:paraId="77198677" w14:textId="77777777" w:rsidR="004E2603" w:rsidRPr="00FD1209" w:rsidRDefault="004E2603" w:rsidP="004E2603">
            <w:pPr>
              <w:jc w:val="center"/>
              <w:rPr>
                <w:color w:val="000000"/>
                <w:sz w:val="20"/>
              </w:rPr>
            </w:pPr>
            <w:r w:rsidRPr="00FD1209">
              <w:rPr>
                <w:color w:val="000000"/>
                <w:sz w:val="20"/>
              </w:rPr>
              <w:t>33.2</w:t>
            </w:r>
          </w:p>
        </w:tc>
        <w:tc>
          <w:tcPr>
            <w:tcW w:w="8431" w:type="dxa"/>
            <w:tcBorders>
              <w:top w:val="nil"/>
              <w:left w:val="single" w:sz="4" w:space="0" w:color="auto"/>
              <w:bottom w:val="single" w:sz="4" w:space="0" w:color="auto"/>
              <w:right w:val="single" w:sz="4" w:space="0" w:color="auto"/>
            </w:tcBorders>
            <w:shd w:val="clear" w:color="auto" w:fill="auto"/>
            <w:hideMark/>
          </w:tcPr>
          <w:p w14:paraId="294870B4" w14:textId="77777777" w:rsidR="004E2603" w:rsidRPr="00FD1209" w:rsidRDefault="004E2603" w:rsidP="004E2603">
            <w:pPr>
              <w:rPr>
                <w:sz w:val="20"/>
              </w:rPr>
            </w:pPr>
            <w:r w:rsidRPr="00FD1209">
              <w:rPr>
                <w:sz w:val="20"/>
              </w:rPr>
              <w:t>Устройство навесов для саней, санок и велосипедов</w:t>
            </w:r>
          </w:p>
        </w:tc>
        <w:tc>
          <w:tcPr>
            <w:tcW w:w="1183" w:type="dxa"/>
            <w:tcBorders>
              <w:top w:val="nil"/>
              <w:left w:val="nil"/>
              <w:bottom w:val="single" w:sz="4" w:space="0" w:color="auto"/>
              <w:right w:val="single" w:sz="4" w:space="0" w:color="auto"/>
            </w:tcBorders>
            <w:shd w:val="clear" w:color="auto" w:fill="auto"/>
            <w:vAlign w:val="center"/>
            <w:hideMark/>
          </w:tcPr>
          <w:p w14:paraId="5B186B67"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2DD293B"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09839BF9" w14:textId="77777777" w:rsidR="004E2603" w:rsidRPr="00FD1209" w:rsidRDefault="004E2603" w:rsidP="004E2603">
            <w:pPr>
              <w:jc w:val="center"/>
              <w:rPr>
                <w:sz w:val="20"/>
              </w:rPr>
            </w:pPr>
            <w:r w:rsidRPr="00FD1209">
              <w:rPr>
                <w:sz w:val="20"/>
              </w:rPr>
              <w:t>102 531,83</w:t>
            </w:r>
          </w:p>
        </w:tc>
        <w:tc>
          <w:tcPr>
            <w:tcW w:w="1883" w:type="dxa"/>
            <w:tcBorders>
              <w:top w:val="nil"/>
              <w:left w:val="nil"/>
              <w:bottom w:val="single" w:sz="4" w:space="0" w:color="auto"/>
              <w:right w:val="single" w:sz="4" w:space="0" w:color="auto"/>
            </w:tcBorders>
            <w:shd w:val="clear" w:color="000000" w:fill="FFFFFF"/>
            <w:noWrap/>
            <w:vAlign w:val="center"/>
            <w:hideMark/>
          </w:tcPr>
          <w:p w14:paraId="19034347" w14:textId="77777777" w:rsidR="004E2603" w:rsidRPr="00FD1209" w:rsidRDefault="004E2603" w:rsidP="004E2603">
            <w:pPr>
              <w:jc w:val="center"/>
              <w:rPr>
                <w:sz w:val="20"/>
              </w:rPr>
            </w:pPr>
            <w:r w:rsidRPr="00FD1209">
              <w:rPr>
                <w:sz w:val="20"/>
              </w:rPr>
              <w:t>102 531,83</w:t>
            </w:r>
          </w:p>
        </w:tc>
      </w:tr>
      <w:tr w:rsidR="004E2603" w:rsidRPr="00FD1209" w14:paraId="5FFBD05B" w14:textId="77777777" w:rsidTr="004E2603">
        <w:trPr>
          <w:trHeight w:val="465"/>
        </w:trPr>
        <w:tc>
          <w:tcPr>
            <w:tcW w:w="636" w:type="dxa"/>
            <w:tcBorders>
              <w:top w:val="nil"/>
              <w:left w:val="single" w:sz="4" w:space="0" w:color="auto"/>
              <w:bottom w:val="single" w:sz="4" w:space="0" w:color="auto"/>
              <w:right w:val="nil"/>
            </w:tcBorders>
            <w:shd w:val="clear" w:color="000000" w:fill="FFD966"/>
            <w:noWrap/>
            <w:vAlign w:val="center"/>
            <w:hideMark/>
          </w:tcPr>
          <w:p w14:paraId="717FAA60" w14:textId="77777777" w:rsidR="004E2603" w:rsidRPr="00FD1209" w:rsidRDefault="004E2603" w:rsidP="004E2603">
            <w:pPr>
              <w:jc w:val="cente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single" w:sz="4" w:space="0" w:color="auto"/>
            </w:tcBorders>
            <w:shd w:val="clear" w:color="000000" w:fill="FFD966"/>
            <w:hideMark/>
          </w:tcPr>
          <w:p w14:paraId="49B817E4" w14:textId="77777777" w:rsidR="004E2603" w:rsidRPr="00FD1209" w:rsidRDefault="004E2603" w:rsidP="004E2603">
            <w:pPr>
              <w:rPr>
                <w:b/>
                <w:bCs/>
                <w:sz w:val="20"/>
                <w:u w:val="single"/>
              </w:rPr>
            </w:pPr>
            <w:r w:rsidRPr="00FD1209">
              <w:rPr>
                <w:b/>
                <w:bCs/>
                <w:sz w:val="20"/>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367958C6" w14:textId="77777777" w:rsidR="004E2603" w:rsidRPr="00FD1209" w:rsidRDefault="004E2603" w:rsidP="004E2603">
            <w:pPr>
              <w:rPr>
                <w:rFonts w:ascii="Arial" w:hAnsi="Arial" w:cs="Arial"/>
                <w:sz w:val="20"/>
              </w:rPr>
            </w:pPr>
            <w:r w:rsidRPr="00FD1209">
              <w:rPr>
                <w:rFonts w:ascii="Arial" w:hAnsi="Arial" w:cs="Arial"/>
                <w:sz w:val="20"/>
              </w:rPr>
              <w:t> </w:t>
            </w:r>
          </w:p>
        </w:tc>
        <w:tc>
          <w:tcPr>
            <w:tcW w:w="1286" w:type="dxa"/>
            <w:tcBorders>
              <w:top w:val="nil"/>
              <w:left w:val="nil"/>
              <w:bottom w:val="single" w:sz="4" w:space="0" w:color="auto"/>
              <w:right w:val="nil"/>
            </w:tcBorders>
            <w:shd w:val="clear" w:color="000000" w:fill="FFD966"/>
            <w:vAlign w:val="center"/>
            <w:hideMark/>
          </w:tcPr>
          <w:p w14:paraId="684F80B0"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FFD966"/>
            <w:vAlign w:val="center"/>
            <w:hideMark/>
          </w:tcPr>
          <w:p w14:paraId="4D08DB32"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FFD966"/>
            <w:noWrap/>
            <w:vAlign w:val="center"/>
            <w:hideMark/>
          </w:tcPr>
          <w:p w14:paraId="67CDDF49" w14:textId="77777777" w:rsidR="004E2603" w:rsidRPr="00FD1209" w:rsidRDefault="004E2603" w:rsidP="004E2603">
            <w:pPr>
              <w:jc w:val="center"/>
              <w:rPr>
                <w:b/>
                <w:bCs/>
                <w:sz w:val="20"/>
                <w:u w:val="single"/>
              </w:rPr>
            </w:pPr>
            <w:r w:rsidRPr="00FD1209">
              <w:rPr>
                <w:b/>
                <w:bCs/>
                <w:sz w:val="20"/>
                <w:u w:val="single"/>
              </w:rPr>
              <w:t>1 597 745,32</w:t>
            </w:r>
          </w:p>
        </w:tc>
      </w:tr>
      <w:tr w:rsidR="004E2603" w:rsidRPr="00FD1209" w14:paraId="126A6EE1" w14:textId="77777777" w:rsidTr="004E2603">
        <w:trPr>
          <w:trHeight w:val="465"/>
        </w:trPr>
        <w:tc>
          <w:tcPr>
            <w:tcW w:w="636" w:type="dxa"/>
            <w:tcBorders>
              <w:top w:val="nil"/>
              <w:left w:val="single" w:sz="4" w:space="0" w:color="auto"/>
              <w:bottom w:val="single" w:sz="4" w:space="0" w:color="auto"/>
              <w:right w:val="nil"/>
            </w:tcBorders>
            <w:shd w:val="clear" w:color="000000" w:fill="A9D08E"/>
            <w:noWrap/>
            <w:vAlign w:val="center"/>
            <w:hideMark/>
          </w:tcPr>
          <w:p w14:paraId="5A750EEB" w14:textId="77777777" w:rsidR="004E2603" w:rsidRPr="00FD1209" w:rsidRDefault="004E2603" w:rsidP="004E2603">
            <w:pPr>
              <w:jc w:val="center"/>
              <w:rPr>
                <w:b/>
                <w:bCs/>
                <w:color w:val="000000"/>
                <w:sz w:val="20"/>
              </w:rPr>
            </w:pPr>
            <w:r w:rsidRPr="00FD1209">
              <w:rPr>
                <w:b/>
                <w:bCs/>
                <w:color w:val="000000"/>
                <w:sz w:val="20"/>
              </w:rPr>
              <w:t>34</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57CA41BC" w14:textId="77777777" w:rsidR="004E2603" w:rsidRPr="00FD1209" w:rsidRDefault="004E2603" w:rsidP="004E2603">
            <w:pPr>
              <w:rPr>
                <w:b/>
                <w:bCs/>
                <w:color w:val="000000"/>
                <w:sz w:val="20"/>
              </w:rPr>
            </w:pPr>
            <w:r w:rsidRPr="00FD1209">
              <w:rPr>
                <w:b/>
                <w:bCs/>
                <w:color w:val="000000"/>
                <w:sz w:val="2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548A683"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F28A19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64CB176F"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5E4EDC68" w14:textId="77777777" w:rsidR="004E2603" w:rsidRPr="00FD1209" w:rsidRDefault="004E2603" w:rsidP="004E2603">
            <w:pPr>
              <w:jc w:val="center"/>
              <w:rPr>
                <w:b/>
                <w:bCs/>
                <w:sz w:val="20"/>
              </w:rPr>
            </w:pPr>
            <w:r w:rsidRPr="00FD1209">
              <w:rPr>
                <w:b/>
                <w:bCs/>
                <w:sz w:val="20"/>
              </w:rPr>
              <w:t>102 969,44</w:t>
            </w:r>
          </w:p>
        </w:tc>
      </w:tr>
      <w:tr w:rsidR="004E2603" w:rsidRPr="00FD1209" w14:paraId="5378ABE3"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C7333" w14:textId="77777777" w:rsidR="004E2603" w:rsidRPr="00FD1209" w:rsidRDefault="004E2603" w:rsidP="004E2603">
            <w:pPr>
              <w:jc w:val="center"/>
              <w:rPr>
                <w:color w:val="000000"/>
                <w:sz w:val="20"/>
              </w:rPr>
            </w:pPr>
            <w:r w:rsidRPr="00FD1209">
              <w:rPr>
                <w:color w:val="000000"/>
                <w:sz w:val="20"/>
              </w:rPr>
              <w:t>34.1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7C4C2D9C" w14:textId="77777777" w:rsidR="004E2603" w:rsidRPr="00FD1209" w:rsidRDefault="004E2603" w:rsidP="004E2603">
            <w:pPr>
              <w:rPr>
                <w:color w:val="000000"/>
                <w:sz w:val="20"/>
              </w:rPr>
            </w:pPr>
            <w:r w:rsidRPr="00FD1209">
              <w:rPr>
                <w:color w:val="000000"/>
                <w:sz w:val="20"/>
              </w:rPr>
              <w:t>Пусконаладочные работы системы электроснабжения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117EC1D2"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6DE4A6A"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8D99607" w14:textId="77777777" w:rsidR="004E2603" w:rsidRPr="00FD1209" w:rsidRDefault="004E2603" w:rsidP="004E2603">
            <w:pPr>
              <w:jc w:val="center"/>
              <w:rPr>
                <w:sz w:val="20"/>
              </w:rPr>
            </w:pPr>
            <w:r w:rsidRPr="00FD1209">
              <w:rPr>
                <w:sz w:val="20"/>
              </w:rPr>
              <w:t>102 969,44</w:t>
            </w:r>
          </w:p>
        </w:tc>
        <w:tc>
          <w:tcPr>
            <w:tcW w:w="1883" w:type="dxa"/>
            <w:tcBorders>
              <w:top w:val="nil"/>
              <w:left w:val="nil"/>
              <w:bottom w:val="single" w:sz="4" w:space="0" w:color="auto"/>
              <w:right w:val="single" w:sz="4" w:space="0" w:color="auto"/>
            </w:tcBorders>
            <w:shd w:val="clear" w:color="000000" w:fill="FFFFFF"/>
            <w:noWrap/>
            <w:vAlign w:val="center"/>
            <w:hideMark/>
          </w:tcPr>
          <w:p w14:paraId="2E5D7C5C" w14:textId="77777777" w:rsidR="004E2603" w:rsidRPr="00FD1209" w:rsidRDefault="004E2603" w:rsidP="004E2603">
            <w:pPr>
              <w:jc w:val="center"/>
              <w:rPr>
                <w:sz w:val="20"/>
              </w:rPr>
            </w:pPr>
            <w:r w:rsidRPr="00FD1209">
              <w:rPr>
                <w:sz w:val="20"/>
              </w:rPr>
              <w:t>102 969,44</w:t>
            </w:r>
          </w:p>
        </w:tc>
      </w:tr>
      <w:tr w:rsidR="004E2603" w:rsidRPr="00FD1209" w14:paraId="1BADB53C"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576714D5" w14:textId="77777777" w:rsidR="004E2603" w:rsidRPr="00FD1209" w:rsidRDefault="004E2603" w:rsidP="004E2603">
            <w:pPr>
              <w:jc w:val="center"/>
              <w:rPr>
                <w:b/>
                <w:bCs/>
                <w:color w:val="000000"/>
                <w:sz w:val="20"/>
              </w:rPr>
            </w:pPr>
            <w:r w:rsidRPr="00FD1209">
              <w:rPr>
                <w:b/>
                <w:bCs/>
                <w:color w:val="000000"/>
                <w:sz w:val="20"/>
              </w:rPr>
              <w:t>35</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28970267" w14:textId="77777777" w:rsidR="004E2603" w:rsidRPr="00FD1209" w:rsidRDefault="004E2603" w:rsidP="004E2603">
            <w:pPr>
              <w:rPr>
                <w:b/>
                <w:bCs/>
                <w:color w:val="000000"/>
                <w:sz w:val="20"/>
              </w:rPr>
            </w:pPr>
            <w:r w:rsidRPr="00FD1209">
              <w:rPr>
                <w:b/>
                <w:bCs/>
                <w:color w:val="000000"/>
                <w:sz w:val="20"/>
              </w:rPr>
              <w:t>Пусконаладочные работы котельного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443E6C9"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BF97DCA"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2D5BA73E"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302BCEEA" w14:textId="77777777" w:rsidR="004E2603" w:rsidRPr="00FD1209" w:rsidRDefault="004E2603" w:rsidP="004E2603">
            <w:pPr>
              <w:jc w:val="center"/>
              <w:rPr>
                <w:b/>
                <w:bCs/>
                <w:sz w:val="20"/>
              </w:rPr>
            </w:pPr>
            <w:r w:rsidRPr="00FD1209">
              <w:rPr>
                <w:b/>
                <w:bCs/>
                <w:sz w:val="20"/>
              </w:rPr>
              <w:t>624 349,37</w:t>
            </w:r>
          </w:p>
        </w:tc>
      </w:tr>
      <w:tr w:rsidR="004E2603" w:rsidRPr="00FD1209" w14:paraId="05FAD1BD"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E8A8C" w14:textId="77777777" w:rsidR="004E2603" w:rsidRPr="00FD1209" w:rsidRDefault="004E2603" w:rsidP="004E2603">
            <w:pPr>
              <w:jc w:val="center"/>
              <w:rPr>
                <w:color w:val="000000"/>
                <w:sz w:val="20"/>
              </w:rPr>
            </w:pPr>
            <w:r w:rsidRPr="00FD1209">
              <w:rPr>
                <w:color w:val="000000"/>
                <w:sz w:val="20"/>
              </w:rPr>
              <w:t>35.1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32E60F33" w14:textId="77777777" w:rsidR="004E2603" w:rsidRPr="00FD1209" w:rsidRDefault="004E2603" w:rsidP="004E2603">
            <w:pPr>
              <w:rPr>
                <w:color w:val="000000"/>
                <w:sz w:val="20"/>
              </w:rPr>
            </w:pPr>
            <w:r w:rsidRPr="00FD1209">
              <w:rPr>
                <w:color w:val="000000"/>
                <w:sz w:val="20"/>
              </w:rPr>
              <w:t>Пусконаладочные работы котельного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3EE1F88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E096867"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49F72B2F" w14:textId="77777777" w:rsidR="004E2603" w:rsidRPr="00FD1209" w:rsidRDefault="004E2603" w:rsidP="004E2603">
            <w:pPr>
              <w:jc w:val="center"/>
              <w:rPr>
                <w:sz w:val="20"/>
              </w:rPr>
            </w:pPr>
            <w:r w:rsidRPr="00FD1209">
              <w:rPr>
                <w:sz w:val="20"/>
              </w:rPr>
              <w:t>624 349,37</w:t>
            </w:r>
          </w:p>
        </w:tc>
        <w:tc>
          <w:tcPr>
            <w:tcW w:w="1883" w:type="dxa"/>
            <w:tcBorders>
              <w:top w:val="nil"/>
              <w:left w:val="nil"/>
              <w:bottom w:val="single" w:sz="4" w:space="0" w:color="auto"/>
              <w:right w:val="single" w:sz="4" w:space="0" w:color="auto"/>
            </w:tcBorders>
            <w:shd w:val="clear" w:color="000000" w:fill="FFFFFF"/>
            <w:noWrap/>
            <w:vAlign w:val="center"/>
            <w:hideMark/>
          </w:tcPr>
          <w:p w14:paraId="2A4075FA" w14:textId="77777777" w:rsidR="004E2603" w:rsidRPr="00FD1209" w:rsidRDefault="004E2603" w:rsidP="004E2603">
            <w:pPr>
              <w:jc w:val="center"/>
              <w:rPr>
                <w:sz w:val="20"/>
              </w:rPr>
            </w:pPr>
            <w:r w:rsidRPr="00FD1209">
              <w:rPr>
                <w:sz w:val="20"/>
              </w:rPr>
              <w:t>624 349,37</w:t>
            </w:r>
          </w:p>
        </w:tc>
      </w:tr>
      <w:tr w:rsidR="004E2603" w:rsidRPr="00FD1209" w14:paraId="634A6271"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024CF1F1" w14:textId="77777777" w:rsidR="004E2603" w:rsidRPr="00FD1209" w:rsidRDefault="004E2603" w:rsidP="004E2603">
            <w:pPr>
              <w:jc w:val="center"/>
              <w:rPr>
                <w:b/>
                <w:bCs/>
                <w:color w:val="000000"/>
                <w:sz w:val="20"/>
              </w:rPr>
            </w:pPr>
            <w:r w:rsidRPr="00FD1209">
              <w:rPr>
                <w:b/>
                <w:bCs/>
                <w:color w:val="000000"/>
                <w:sz w:val="20"/>
              </w:rPr>
              <w:t>36</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5CEA5974" w14:textId="77777777" w:rsidR="004E2603" w:rsidRPr="00FD1209" w:rsidRDefault="004E2603" w:rsidP="004E2603">
            <w:pPr>
              <w:rPr>
                <w:b/>
                <w:bCs/>
                <w:color w:val="000000"/>
                <w:sz w:val="20"/>
              </w:rPr>
            </w:pPr>
            <w:r w:rsidRPr="00FD1209">
              <w:rPr>
                <w:b/>
                <w:bCs/>
                <w:color w:val="000000"/>
                <w:sz w:val="20"/>
              </w:rPr>
              <w:t>Пусконаладочные работы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576AC1C"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54B5670B"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4E3EE5AA"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5DFD8E56" w14:textId="77777777" w:rsidR="004E2603" w:rsidRPr="00FD1209" w:rsidRDefault="004E2603" w:rsidP="004E2603">
            <w:pPr>
              <w:jc w:val="center"/>
              <w:rPr>
                <w:b/>
                <w:bCs/>
                <w:sz w:val="20"/>
              </w:rPr>
            </w:pPr>
            <w:r w:rsidRPr="00FD1209">
              <w:rPr>
                <w:b/>
                <w:bCs/>
                <w:sz w:val="20"/>
              </w:rPr>
              <w:t>10 640,74</w:t>
            </w:r>
          </w:p>
        </w:tc>
      </w:tr>
      <w:tr w:rsidR="004E2603" w:rsidRPr="00FD1209" w14:paraId="71B9F25D"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F63CA" w14:textId="77777777" w:rsidR="004E2603" w:rsidRPr="00FD1209" w:rsidRDefault="004E2603" w:rsidP="004E2603">
            <w:pPr>
              <w:jc w:val="center"/>
              <w:rPr>
                <w:color w:val="000000"/>
                <w:sz w:val="20"/>
              </w:rPr>
            </w:pPr>
            <w:r w:rsidRPr="00FD1209">
              <w:rPr>
                <w:color w:val="000000"/>
                <w:sz w:val="20"/>
              </w:rPr>
              <w:t>36.1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5E9414F2" w14:textId="77777777" w:rsidR="004E2603" w:rsidRPr="00FD1209" w:rsidRDefault="004E2603" w:rsidP="004E2603">
            <w:pPr>
              <w:rPr>
                <w:color w:val="000000"/>
                <w:sz w:val="20"/>
              </w:rPr>
            </w:pPr>
            <w:r w:rsidRPr="00FD1209">
              <w:rPr>
                <w:color w:val="000000"/>
                <w:sz w:val="20"/>
              </w:rPr>
              <w:t>Пусконаладочные работы насосной станции пожаротушения</w:t>
            </w:r>
          </w:p>
        </w:tc>
        <w:tc>
          <w:tcPr>
            <w:tcW w:w="1183" w:type="dxa"/>
            <w:tcBorders>
              <w:top w:val="nil"/>
              <w:left w:val="nil"/>
              <w:bottom w:val="single" w:sz="4" w:space="0" w:color="auto"/>
              <w:right w:val="single" w:sz="4" w:space="0" w:color="auto"/>
            </w:tcBorders>
            <w:shd w:val="clear" w:color="000000" w:fill="FFFFFF"/>
            <w:vAlign w:val="center"/>
            <w:hideMark/>
          </w:tcPr>
          <w:p w14:paraId="71F47C93"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B5C0C7C"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2557DF45" w14:textId="77777777" w:rsidR="004E2603" w:rsidRPr="00FD1209" w:rsidRDefault="004E2603" w:rsidP="004E2603">
            <w:pPr>
              <w:jc w:val="center"/>
              <w:rPr>
                <w:sz w:val="20"/>
              </w:rPr>
            </w:pPr>
            <w:r w:rsidRPr="00FD1209">
              <w:rPr>
                <w:sz w:val="20"/>
              </w:rPr>
              <w:t>10 640,74</w:t>
            </w:r>
          </w:p>
        </w:tc>
        <w:tc>
          <w:tcPr>
            <w:tcW w:w="1883" w:type="dxa"/>
            <w:tcBorders>
              <w:top w:val="nil"/>
              <w:left w:val="nil"/>
              <w:bottom w:val="single" w:sz="4" w:space="0" w:color="auto"/>
              <w:right w:val="single" w:sz="4" w:space="0" w:color="auto"/>
            </w:tcBorders>
            <w:shd w:val="clear" w:color="000000" w:fill="FFFFFF"/>
            <w:noWrap/>
            <w:vAlign w:val="center"/>
            <w:hideMark/>
          </w:tcPr>
          <w:p w14:paraId="371D14F6" w14:textId="77777777" w:rsidR="004E2603" w:rsidRPr="00FD1209" w:rsidRDefault="004E2603" w:rsidP="004E2603">
            <w:pPr>
              <w:jc w:val="center"/>
              <w:rPr>
                <w:sz w:val="20"/>
              </w:rPr>
            </w:pPr>
            <w:r w:rsidRPr="00FD1209">
              <w:rPr>
                <w:sz w:val="20"/>
              </w:rPr>
              <w:t>10 640,74</w:t>
            </w:r>
          </w:p>
        </w:tc>
      </w:tr>
      <w:tr w:rsidR="004E2603" w:rsidRPr="00FD1209" w14:paraId="10FD6ED5"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0593C131" w14:textId="77777777" w:rsidR="004E2603" w:rsidRPr="00FD1209" w:rsidRDefault="004E2603" w:rsidP="004E2603">
            <w:pPr>
              <w:jc w:val="center"/>
              <w:rPr>
                <w:b/>
                <w:bCs/>
                <w:color w:val="000000"/>
                <w:sz w:val="20"/>
              </w:rPr>
            </w:pPr>
            <w:r w:rsidRPr="00FD1209">
              <w:rPr>
                <w:b/>
                <w:bCs/>
                <w:color w:val="000000"/>
                <w:sz w:val="20"/>
              </w:rPr>
              <w:lastRenderedPageBreak/>
              <w:t>37</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10671B64" w14:textId="77777777" w:rsidR="004E2603" w:rsidRPr="00FD1209" w:rsidRDefault="004E2603" w:rsidP="004E2603">
            <w:pPr>
              <w:rPr>
                <w:b/>
                <w:bCs/>
                <w:color w:val="000000"/>
                <w:sz w:val="20"/>
              </w:rPr>
            </w:pPr>
            <w:r w:rsidRPr="00FD1209">
              <w:rPr>
                <w:b/>
                <w:bCs/>
                <w:color w:val="000000"/>
                <w:sz w:val="2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E9293B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839726D"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0EE79A1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66100E32" w14:textId="77777777" w:rsidR="004E2603" w:rsidRPr="00FD1209" w:rsidRDefault="004E2603" w:rsidP="004E2603">
            <w:pPr>
              <w:jc w:val="center"/>
              <w:rPr>
                <w:b/>
                <w:bCs/>
                <w:sz w:val="20"/>
              </w:rPr>
            </w:pPr>
            <w:r w:rsidRPr="00FD1209">
              <w:rPr>
                <w:b/>
                <w:bCs/>
                <w:sz w:val="20"/>
              </w:rPr>
              <w:t>329 933,18</w:t>
            </w:r>
          </w:p>
        </w:tc>
      </w:tr>
      <w:tr w:rsidR="004E2603" w:rsidRPr="00FD1209" w14:paraId="56D8F0A4"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18C9C" w14:textId="77777777" w:rsidR="004E2603" w:rsidRPr="00FD1209" w:rsidRDefault="004E2603" w:rsidP="004E2603">
            <w:pPr>
              <w:jc w:val="center"/>
              <w:rPr>
                <w:color w:val="000000"/>
                <w:sz w:val="20"/>
              </w:rPr>
            </w:pPr>
            <w:r w:rsidRPr="00FD1209">
              <w:rPr>
                <w:color w:val="000000"/>
                <w:sz w:val="20"/>
              </w:rPr>
              <w:t>37.1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1BCC3575" w14:textId="77777777" w:rsidR="004E2603" w:rsidRPr="00FD1209" w:rsidRDefault="004E2603" w:rsidP="004E2603">
            <w:pPr>
              <w:rPr>
                <w:color w:val="000000"/>
                <w:sz w:val="20"/>
              </w:rPr>
            </w:pPr>
            <w:r w:rsidRPr="00FD1209">
              <w:rPr>
                <w:color w:val="000000"/>
                <w:sz w:val="20"/>
              </w:rPr>
              <w:t>Пусконаладочные работы лифтового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042B9BDB"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1806C593"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56D667E6" w14:textId="77777777" w:rsidR="004E2603" w:rsidRPr="00FD1209" w:rsidRDefault="004E2603" w:rsidP="004E2603">
            <w:pPr>
              <w:jc w:val="center"/>
              <w:rPr>
                <w:sz w:val="20"/>
              </w:rPr>
            </w:pPr>
            <w:r w:rsidRPr="00FD1209">
              <w:rPr>
                <w:sz w:val="20"/>
              </w:rPr>
              <w:t>329 933,18</w:t>
            </w:r>
          </w:p>
        </w:tc>
        <w:tc>
          <w:tcPr>
            <w:tcW w:w="1883" w:type="dxa"/>
            <w:tcBorders>
              <w:top w:val="nil"/>
              <w:left w:val="nil"/>
              <w:bottom w:val="single" w:sz="4" w:space="0" w:color="auto"/>
              <w:right w:val="single" w:sz="4" w:space="0" w:color="auto"/>
            </w:tcBorders>
            <w:shd w:val="clear" w:color="000000" w:fill="FFFFFF"/>
            <w:noWrap/>
            <w:vAlign w:val="center"/>
            <w:hideMark/>
          </w:tcPr>
          <w:p w14:paraId="7A5CD80A" w14:textId="77777777" w:rsidR="004E2603" w:rsidRPr="00FD1209" w:rsidRDefault="004E2603" w:rsidP="004E2603">
            <w:pPr>
              <w:jc w:val="center"/>
              <w:rPr>
                <w:sz w:val="20"/>
              </w:rPr>
            </w:pPr>
            <w:r w:rsidRPr="00FD1209">
              <w:rPr>
                <w:sz w:val="20"/>
              </w:rPr>
              <w:t>329 933,18</w:t>
            </w:r>
          </w:p>
        </w:tc>
      </w:tr>
      <w:tr w:rsidR="004E2603" w:rsidRPr="00FD1209" w14:paraId="77B7C3B2"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5B94AAE7" w14:textId="77777777" w:rsidR="004E2603" w:rsidRPr="00FD1209" w:rsidRDefault="004E2603" w:rsidP="004E2603">
            <w:pPr>
              <w:jc w:val="center"/>
              <w:rPr>
                <w:b/>
                <w:bCs/>
                <w:color w:val="000000"/>
                <w:sz w:val="20"/>
              </w:rPr>
            </w:pPr>
            <w:r w:rsidRPr="00FD1209">
              <w:rPr>
                <w:b/>
                <w:bCs/>
                <w:color w:val="000000"/>
                <w:sz w:val="20"/>
              </w:rPr>
              <w:t>38</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716D4C43" w14:textId="77777777" w:rsidR="004E2603" w:rsidRPr="00FD1209" w:rsidRDefault="004E2603" w:rsidP="004E2603">
            <w:pPr>
              <w:rPr>
                <w:b/>
                <w:bCs/>
                <w:color w:val="000000"/>
                <w:sz w:val="20"/>
              </w:rPr>
            </w:pPr>
            <w:r w:rsidRPr="00FD1209">
              <w:rPr>
                <w:b/>
                <w:bCs/>
                <w:color w:val="000000"/>
                <w:sz w:val="2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13993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FE94B43"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43F92E58"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4973BA1D" w14:textId="77777777" w:rsidR="004E2603" w:rsidRPr="00FD1209" w:rsidRDefault="004E2603" w:rsidP="004E2603">
            <w:pPr>
              <w:jc w:val="center"/>
              <w:rPr>
                <w:b/>
                <w:bCs/>
                <w:sz w:val="20"/>
              </w:rPr>
            </w:pPr>
            <w:r w:rsidRPr="00FD1209">
              <w:rPr>
                <w:b/>
                <w:bCs/>
                <w:sz w:val="20"/>
              </w:rPr>
              <w:t>264 153,88</w:t>
            </w:r>
          </w:p>
        </w:tc>
      </w:tr>
      <w:tr w:rsidR="004E2603" w:rsidRPr="00FD1209" w14:paraId="04BC81EC"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B89B6" w14:textId="77777777" w:rsidR="004E2603" w:rsidRPr="00FD1209" w:rsidRDefault="004E2603" w:rsidP="004E2603">
            <w:pPr>
              <w:jc w:val="center"/>
              <w:rPr>
                <w:color w:val="000000"/>
                <w:sz w:val="20"/>
              </w:rPr>
            </w:pPr>
            <w:r w:rsidRPr="00FD1209">
              <w:rPr>
                <w:color w:val="000000"/>
                <w:sz w:val="20"/>
              </w:rPr>
              <w:t>38.1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043EE350" w14:textId="77777777" w:rsidR="004E2603" w:rsidRPr="00FD1209" w:rsidRDefault="004E2603" w:rsidP="004E2603">
            <w:pPr>
              <w:rPr>
                <w:color w:val="000000"/>
                <w:sz w:val="20"/>
              </w:rPr>
            </w:pPr>
            <w:r w:rsidRPr="00FD1209">
              <w:rPr>
                <w:color w:val="000000"/>
                <w:sz w:val="20"/>
              </w:rPr>
              <w:t>Пусконаладочные работы систем вентиляции</w:t>
            </w:r>
          </w:p>
        </w:tc>
        <w:tc>
          <w:tcPr>
            <w:tcW w:w="1183" w:type="dxa"/>
            <w:tcBorders>
              <w:top w:val="nil"/>
              <w:left w:val="nil"/>
              <w:bottom w:val="single" w:sz="4" w:space="0" w:color="auto"/>
              <w:right w:val="single" w:sz="4" w:space="0" w:color="auto"/>
            </w:tcBorders>
            <w:shd w:val="clear" w:color="000000" w:fill="FFFFFF"/>
            <w:vAlign w:val="center"/>
            <w:hideMark/>
          </w:tcPr>
          <w:p w14:paraId="7BA31F85"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3BFD18A5"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7A737FF" w14:textId="77777777" w:rsidR="004E2603" w:rsidRPr="00FD1209" w:rsidRDefault="004E2603" w:rsidP="004E2603">
            <w:pPr>
              <w:jc w:val="center"/>
              <w:rPr>
                <w:sz w:val="20"/>
              </w:rPr>
            </w:pPr>
            <w:r w:rsidRPr="00FD1209">
              <w:rPr>
                <w:sz w:val="20"/>
              </w:rPr>
              <w:t>264 153,88</w:t>
            </w:r>
          </w:p>
        </w:tc>
        <w:tc>
          <w:tcPr>
            <w:tcW w:w="1883" w:type="dxa"/>
            <w:tcBorders>
              <w:top w:val="nil"/>
              <w:left w:val="nil"/>
              <w:bottom w:val="single" w:sz="4" w:space="0" w:color="auto"/>
              <w:right w:val="single" w:sz="4" w:space="0" w:color="auto"/>
            </w:tcBorders>
            <w:shd w:val="clear" w:color="000000" w:fill="FFFFFF"/>
            <w:noWrap/>
            <w:vAlign w:val="center"/>
            <w:hideMark/>
          </w:tcPr>
          <w:p w14:paraId="651C2B78" w14:textId="77777777" w:rsidR="004E2603" w:rsidRPr="00FD1209" w:rsidRDefault="004E2603" w:rsidP="004E2603">
            <w:pPr>
              <w:jc w:val="center"/>
              <w:rPr>
                <w:sz w:val="20"/>
              </w:rPr>
            </w:pPr>
            <w:r w:rsidRPr="00FD1209">
              <w:rPr>
                <w:sz w:val="20"/>
              </w:rPr>
              <w:t>264 153,88</w:t>
            </w:r>
          </w:p>
        </w:tc>
      </w:tr>
      <w:tr w:rsidR="004E2603" w:rsidRPr="00FD1209" w14:paraId="2AD991AC"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4ED100B8" w14:textId="77777777" w:rsidR="004E2603" w:rsidRPr="00FD1209" w:rsidRDefault="004E2603" w:rsidP="004E2603">
            <w:pPr>
              <w:jc w:val="center"/>
              <w:rPr>
                <w:b/>
                <w:bCs/>
                <w:color w:val="000000"/>
                <w:sz w:val="20"/>
              </w:rPr>
            </w:pPr>
            <w:r w:rsidRPr="00FD1209">
              <w:rPr>
                <w:b/>
                <w:bCs/>
                <w:color w:val="000000"/>
                <w:sz w:val="20"/>
              </w:rPr>
              <w:t>39</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43155F58" w14:textId="77777777" w:rsidR="004E2603" w:rsidRPr="00FD1209" w:rsidRDefault="004E2603" w:rsidP="004E2603">
            <w:pPr>
              <w:rPr>
                <w:b/>
                <w:bCs/>
                <w:color w:val="000000"/>
                <w:sz w:val="20"/>
              </w:rPr>
            </w:pPr>
            <w:r w:rsidRPr="00FD1209">
              <w:rPr>
                <w:b/>
                <w:bCs/>
                <w:color w:val="000000"/>
                <w:sz w:val="20"/>
              </w:rPr>
              <w:t>Пусконаладочные работы систем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5F79E45"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277F74BD"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5FAE4EED"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3D16B2E3" w14:textId="77777777" w:rsidR="004E2603" w:rsidRPr="00FD1209" w:rsidRDefault="004E2603" w:rsidP="004E2603">
            <w:pPr>
              <w:jc w:val="center"/>
              <w:rPr>
                <w:b/>
                <w:bCs/>
                <w:sz w:val="20"/>
              </w:rPr>
            </w:pPr>
            <w:r w:rsidRPr="00FD1209">
              <w:rPr>
                <w:b/>
                <w:bCs/>
                <w:sz w:val="20"/>
              </w:rPr>
              <w:t>41 615,89</w:t>
            </w:r>
          </w:p>
        </w:tc>
      </w:tr>
      <w:tr w:rsidR="004E2603" w:rsidRPr="00FD1209" w14:paraId="57C18BEE" w14:textId="77777777" w:rsidTr="004E2603">
        <w:trPr>
          <w:trHeight w:val="4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639D7" w14:textId="77777777" w:rsidR="004E2603" w:rsidRPr="00FD1209" w:rsidRDefault="004E2603" w:rsidP="004E2603">
            <w:pPr>
              <w:jc w:val="center"/>
              <w:rPr>
                <w:color w:val="000000"/>
                <w:sz w:val="20"/>
              </w:rPr>
            </w:pPr>
            <w:r w:rsidRPr="00FD1209">
              <w:rPr>
                <w:color w:val="000000"/>
                <w:sz w:val="20"/>
              </w:rPr>
              <w:t>39.1</w:t>
            </w:r>
          </w:p>
        </w:tc>
        <w:tc>
          <w:tcPr>
            <w:tcW w:w="8431" w:type="dxa"/>
            <w:tcBorders>
              <w:top w:val="single" w:sz="4" w:space="0" w:color="auto"/>
              <w:left w:val="nil"/>
              <w:bottom w:val="single" w:sz="4" w:space="0" w:color="auto"/>
              <w:right w:val="single" w:sz="4" w:space="0" w:color="auto"/>
            </w:tcBorders>
            <w:shd w:val="clear" w:color="000000" w:fill="FFFFFF"/>
            <w:noWrap/>
            <w:vAlign w:val="center"/>
            <w:hideMark/>
          </w:tcPr>
          <w:p w14:paraId="24D5DC73" w14:textId="77777777" w:rsidR="004E2603" w:rsidRPr="00FD1209" w:rsidRDefault="004E2603" w:rsidP="004E2603">
            <w:pPr>
              <w:rPr>
                <w:color w:val="000000"/>
                <w:sz w:val="20"/>
              </w:rPr>
            </w:pPr>
            <w:r w:rsidRPr="00FD1209">
              <w:rPr>
                <w:color w:val="000000"/>
                <w:sz w:val="20"/>
              </w:rPr>
              <w:t>Пусконаладочные работы систем теплоснабжения</w:t>
            </w:r>
          </w:p>
        </w:tc>
        <w:tc>
          <w:tcPr>
            <w:tcW w:w="1183" w:type="dxa"/>
            <w:tcBorders>
              <w:top w:val="nil"/>
              <w:left w:val="nil"/>
              <w:bottom w:val="single" w:sz="4" w:space="0" w:color="auto"/>
              <w:right w:val="single" w:sz="4" w:space="0" w:color="auto"/>
            </w:tcBorders>
            <w:shd w:val="clear" w:color="000000" w:fill="FFFFFF"/>
            <w:vAlign w:val="center"/>
            <w:hideMark/>
          </w:tcPr>
          <w:p w14:paraId="3B76FE9F"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F12E13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7257EC4D" w14:textId="77777777" w:rsidR="004E2603" w:rsidRPr="00FD1209" w:rsidRDefault="004E2603" w:rsidP="004E2603">
            <w:pPr>
              <w:jc w:val="center"/>
              <w:rPr>
                <w:sz w:val="20"/>
              </w:rPr>
            </w:pPr>
            <w:r w:rsidRPr="00FD1209">
              <w:rPr>
                <w:sz w:val="20"/>
              </w:rPr>
              <w:t>41 615,89</w:t>
            </w:r>
          </w:p>
        </w:tc>
        <w:tc>
          <w:tcPr>
            <w:tcW w:w="1883" w:type="dxa"/>
            <w:tcBorders>
              <w:top w:val="nil"/>
              <w:left w:val="nil"/>
              <w:bottom w:val="single" w:sz="4" w:space="0" w:color="auto"/>
              <w:right w:val="single" w:sz="4" w:space="0" w:color="auto"/>
            </w:tcBorders>
            <w:shd w:val="clear" w:color="000000" w:fill="FFFFFF"/>
            <w:noWrap/>
            <w:vAlign w:val="center"/>
            <w:hideMark/>
          </w:tcPr>
          <w:p w14:paraId="32112B94" w14:textId="77777777" w:rsidR="004E2603" w:rsidRPr="00FD1209" w:rsidRDefault="004E2603" w:rsidP="004E2603">
            <w:pPr>
              <w:jc w:val="center"/>
              <w:rPr>
                <w:sz w:val="20"/>
              </w:rPr>
            </w:pPr>
            <w:r w:rsidRPr="00FD1209">
              <w:rPr>
                <w:sz w:val="20"/>
              </w:rPr>
              <w:t>41 615,89</w:t>
            </w:r>
          </w:p>
        </w:tc>
      </w:tr>
      <w:tr w:rsidR="004E2603" w:rsidRPr="00FD1209" w14:paraId="0DF03480" w14:textId="77777777" w:rsidTr="004E2603">
        <w:trPr>
          <w:trHeight w:val="465"/>
        </w:trPr>
        <w:tc>
          <w:tcPr>
            <w:tcW w:w="636" w:type="dxa"/>
            <w:tcBorders>
              <w:top w:val="single" w:sz="4" w:space="0" w:color="auto"/>
              <w:left w:val="single" w:sz="4" w:space="0" w:color="auto"/>
              <w:bottom w:val="single" w:sz="4" w:space="0" w:color="auto"/>
              <w:right w:val="nil"/>
            </w:tcBorders>
            <w:shd w:val="clear" w:color="000000" w:fill="A9D08E"/>
            <w:noWrap/>
            <w:vAlign w:val="center"/>
            <w:hideMark/>
          </w:tcPr>
          <w:p w14:paraId="37220805" w14:textId="77777777" w:rsidR="004E2603" w:rsidRPr="00FD1209" w:rsidRDefault="004E2603" w:rsidP="004E2603">
            <w:pPr>
              <w:jc w:val="center"/>
              <w:rPr>
                <w:b/>
                <w:bCs/>
                <w:color w:val="000000"/>
                <w:sz w:val="20"/>
              </w:rPr>
            </w:pPr>
            <w:r w:rsidRPr="00FD1209">
              <w:rPr>
                <w:b/>
                <w:bCs/>
                <w:color w:val="000000"/>
                <w:sz w:val="20"/>
              </w:rPr>
              <w:t>40</w:t>
            </w:r>
          </w:p>
        </w:tc>
        <w:tc>
          <w:tcPr>
            <w:tcW w:w="8431" w:type="dxa"/>
            <w:tcBorders>
              <w:top w:val="single" w:sz="4" w:space="0" w:color="auto"/>
              <w:left w:val="single" w:sz="4" w:space="0" w:color="auto"/>
              <w:bottom w:val="single" w:sz="4" w:space="0" w:color="auto"/>
              <w:right w:val="nil"/>
            </w:tcBorders>
            <w:shd w:val="clear" w:color="000000" w:fill="A9D08E"/>
            <w:noWrap/>
            <w:vAlign w:val="center"/>
            <w:hideMark/>
          </w:tcPr>
          <w:p w14:paraId="2F9A8A80" w14:textId="77777777" w:rsidR="004E2603" w:rsidRPr="00FD1209" w:rsidRDefault="004E2603" w:rsidP="004E2603">
            <w:pPr>
              <w:rPr>
                <w:b/>
                <w:bCs/>
                <w:color w:val="000000"/>
                <w:sz w:val="20"/>
              </w:rPr>
            </w:pPr>
            <w:r w:rsidRPr="00FD1209">
              <w:rPr>
                <w:b/>
                <w:bCs/>
                <w:color w:val="000000"/>
                <w:sz w:val="20"/>
              </w:rPr>
              <w:t>Экспертиза и техническое освидетельствование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6C00C71" w14:textId="77777777" w:rsidR="004E2603" w:rsidRPr="00FD1209" w:rsidRDefault="004E2603" w:rsidP="004E2603">
            <w:pPr>
              <w:jc w:val="center"/>
              <w:rPr>
                <w:sz w:val="20"/>
              </w:rPr>
            </w:pPr>
            <w:r w:rsidRPr="00FD1209">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20AA30E1" w14:textId="77777777" w:rsidR="004E2603" w:rsidRPr="00FD1209" w:rsidRDefault="004E2603" w:rsidP="004E2603">
            <w:pPr>
              <w:jc w:val="center"/>
              <w:rPr>
                <w:sz w:val="20"/>
              </w:rPr>
            </w:pPr>
            <w:r w:rsidRPr="00FD1209">
              <w:rPr>
                <w:sz w:val="20"/>
              </w:rPr>
              <w:t> </w:t>
            </w:r>
          </w:p>
        </w:tc>
        <w:tc>
          <w:tcPr>
            <w:tcW w:w="1642" w:type="dxa"/>
            <w:gridSpan w:val="2"/>
            <w:tcBorders>
              <w:top w:val="nil"/>
              <w:left w:val="nil"/>
              <w:bottom w:val="single" w:sz="4" w:space="0" w:color="auto"/>
              <w:right w:val="single" w:sz="4" w:space="0" w:color="auto"/>
            </w:tcBorders>
            <w:shd w:val="clear" w:color="000000" w:fill="A9D08E"/>
            <w:vAlign w:val="center"/>
            <w:hideMark/>
          </w:tcPr>
          <w:p w14:paraId="3C21FBCF" w14:textId="77777777" w:rsidR="004E2603" w:rsidRPr="00FD1209" w:rsidRDefault="004E2603" w:rsidP="004E2603">
            <w:pPr>
              <w:jc w:val="center"/>
              <w:rPr>
                <w:sz w:val="20"/>
              </w:rPr>
            </w:pPr>
            <w:r w:rsidRPr="00FD1209">
              <w:rPr>
                <w:sz w:val="20"/>
              </w:rPr>
              <w:t> </w:t>
            </w:r>
          </w:p>
        </w:tc>
        <w:tc>
          <w:tcPr>
            <w:tcW w:w="1883" w:type="dxa"/>
            <w:tcBorders>
              <w:top w:val="nil"/>
              <w:left w:val="nil"/>
              <w:bottom w:val="single" w:sz="4" w:space="0" w:color="auto"/>
              <w:right w:val="single" w:sz="4" w:space="0" w:color="auto"/>
            </w:tcBorders>
            <w:shd w:val="clear" w:color="000000" w:fill="A9D08E"/>
            <w:vAlign w:val="center"/>
            <w:hideMark/>
          </w:tcPr>
          <w:p w14:paraId="7EC60664" w14:textId="77777777" w:rsidR="004E2603" w:rsidRPr="00FD1209" w:rsidRDefault="004E2603" w:rsidP="004E2603">
            <w:pPr>
              <w:jc w:val="center"/>
              <w:rPr>
                <w:b/>
                <w:bCs/>
                <w:sz w:val="20"/>
              </w:rPr>
            </w:pPr>
            <w:r w:rsidRPr="00FD1209">
              <w:rPr>
                <w:b/>
                <w:bCs/>
                <w:sz w:val="20"/>
              </w:rPr>
              <w:t>55 871,77</w:t>
            </w:r>
          </w:p>
        </w:tc>
      </w:tr>
      <w:tr w:rsidR="004E2603" w:rsidRPr="00FD1209" w14:paraId="26E87956" w14:textId="77777777" w:rsidTr="004E2603">
        <w:trPr>
          <w:trHeight w:val="67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AC3E0" w14:textId="77777777" w:rsidR="004E2603" w:rsidRPr="00FD1209" w:rsidRDefault="004E2603" w:rsidP="004E2603">
            <w:pPr>
              <w:jc w:val="center"/>
              <w:rPr>
                <w:color w:val="000000"/>
                <w:sz w:val="20"/>
              </w:rPr>
            </w:pPr>
            <w:r w:rsidRPr="00FD1209">
              <w:rPr>
                <w:color w:val="000000"/>
                <w:sz w:val="20"/>
              </w:rPr>
              <w:t>40.1</w:t>
            </w:r>
          </w:p>
        </w:tc>
        <w:tc>
          <w:tcPr>
            <w:tcW w:w="8431" w:type="dxa"/>
            <w:tcBorders>
              <w:top w:val="single" w:sz="4" w:space="0" w:color="auto"/>
              <w:left w:val="nil"/>
              <w:bottom w:val="single" w:sz="4" w:space="0" w:color="auto"/>
              <w:right w:val="single" w:sz="4" w:space="0" w:color="auto"/>
            </w:tcBorders>
            <w:shd w:val="clear" w:color="000000" w:fill="FFFFFF"/>
            <w:vAlign w:val="center"/>
            <w:hideMark/>
          </w:tcPr>
          <w:p w14:paraId="44D95D1D" w14:textId="77777777" w:rsidR="004E2603" w:rsidRPr="00FD1209" w:rsidRDefault="004E2603" w:rsidP="004E2603">
            <w:pPr>
              <w:rPr>
                <w:color w:val="000000"/>
                <w:sz w:val="20"/>
              </w:rPr>
            </w:pPr>
            <w:r w:rsidRPr="00FD1209">
              <w:rPr>
                <w:color w:val="000000"/>
                <w:sz w:val="20"/>
              </w:rPr>
              <w:t>Экспертиза и техническое освидетельствование лифтового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61D5FB39" w14:textId="77777777" w:rsidR="004E2603" w:rsidRPr="00FD1209" w:rsidRDefault="004E2603" w:rsidP="004E2603">
            <w:pPr>
              <w:jc w:val="center"/>
              <w:rPr>
                <w:sz w:val="20"/>
              </w:rPr>
            </w:pPr>
            <w:r w:rsidRPr="00FD1209">
              <w:rPr>
                <w:sz w:val="20"/>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913A3CE" w14:textId="77777777" w:rsidR="004E2603" w:rsidRPr="00FD1209" w:rsidRDefault="004E2603" w:rsidP="004E2603">
            <w:pPr>
              <w:jc w:val="center"/>
              <w:rPr>
                <w:sz w:val="20"/>
              </w:rPr>
            </w:pPr>
            <w:r w:rsidRPr="00FD1209">
              <w:rPr>
                <w:sz w:val="20"/>
              </w:rPr>
              <w:t>1,00</w:t>
            </w:r>
          </w:p>
        </w:tc>
        <w:tc>
          <w:tcPr>
            <w:tcW w:w="1642" w:type="dxa"/>
            <w:gridSpan w:val="2"/>
            <w:tcBorders>
              <w:top w:val="nil"/>
              <w:left w:val="nil"/>
              <w:bottom w:val="single" w:sz="4" w:space="0" w:color="auto"/>
              <w:right w:val="single" w:sz="4" w:space="0" w:color="auto"/>
            </w:tcBorders>
            <w:shd w:val="clear" w:color="auto" w:fill="auto"/>
            <w:vAlign w:val="center"/>
            <w:hideMark/>
          </w:tcPr>
          <w:p w14:paraId="317FF778" w14:textId="77777777" w:rsidR="004E2603" w:rsidRPr="00FD1209" w:rsidRDefault="004E2603" w:rsidP="004E2603">
            <w:pPr>
              <w:jc w:val="center"/>
              <w:rPr>
                <w:sz w:val="20"/>
              </w:rPr>
            </w:pPr>
            <w:r w:rsidRPr="00FD1209">
              <w:rPr>
                <w:sz w:val="20"/>
              </w:rPr>
              <w:t>55 871,77</w:t>
            </w:r>
          </w:p>
        </w:tc>
        <w:tc>
          <w:tcPr>
            <w:tcW w:w="1883" w:type="dxa"/>
            <w:tcBorders>
              <w:top w:val="nil"/>
              <w:left w:val="nil"/>
              <w:bottom w:val="single" w:sz="4" w:space="0" w:color="auto"/>
              <w:right w:val="single" w:sz="4" w:space="0" w:color="auto"/>
            </w:tcBorders>
            <w:shd w:val="clear" w:color="000000" w:fill="FFFFFF"/>
            <w:noWrap/>
            <w:vAlign w:val="center"/>
            <w:hideMark/>
          </w:tcPr>
          <w:p w14:paraId="15458413" w14:textId="77777777" w:rsidR="004E2603" w:rsidRPr="00FD1209" w:rsidRDefault="004E2603" w:rsidP="004E2603">
            <w:pPr>
              <w:jc w:val="center"/>
              <w:rPr>
                <w:sz w:val="20"/>
              </w:rPr>
            </w:pPr>
            <w:r w:rsidRPr="00FD1209">
              <w:rPr>
                <w:sz w:val="20"/>
              </w:rPr>
              <w:t>55 871,77</w:t>
            </w:r>
          </w:p>
        </w:tc>
      </w:tr>
      <w:tr w:rsidR="004E2603" w:rsidRPr="00FD1209" w14:paraId="745F25AA" w14:textId="77777777" w:rsidTr="008A496E">
        <w:trPr>
          <w:trHeight w:val="986"/>
        </w:trPr>
        <w:tc>
          <w:tcPr>
            <w:tcW w:w="63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F83A711" w14:textId="77777777" w:rsidR="004E2603" w:rsidRPr="00FD1209" w:rsidRDefault="004E2603" w:rsidP="004E2603">
            <w:pPr>
              <w:jc w:val="center"/>
              <w:rPr>
                <w:b/>
                <w:bCs/>
                <w:color w:val="000000"/>
                <w:sz w:val="20"/>
              </w:rPr>
            </w:pPr>
            <w:r w:rsidRPr="00FD1209">
              <w:rPr>
                <w:b/>
                <w:bCs/>
                <w:color w:val="000000"/>
                <w:sz w:val="20"/>
              </w:rPr>
              <w:t>41</w:t>
            </w:r>
          </w:p>
        </w:tc>
        <w:tc>
          <w:tcPr>
            <w:tcW w:w="8431"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8AD1450" w14:textId="77777777" w:rsidR="004E2603" w:rsidRPr="00FD1209" w:rsidRDefault="004E2603" w:rsidP="004E2603">
            <w:pPr>
              <w:rPr>
                <w:b/>
                <w:bCs/>
                <w:color w:val="000000"/>
                <w:sz w:val="20"/>
              </w:rPr>
            </w:pPr>
            <w:r w:rsidRPr="00FD1209">
              <w:rPr>
                <w:b/>
                <w:bCs/>
                <w:color w:val="000000"/>
                <w:sz w:val="20"/>
              </w:rPr>
              <w:t>Стоимость размещения отходов при утилизации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2F1126F" w14:textId="77777777" w:rsidR="004E2603" w:rsidRPr="00FD1209" w:rsidRDefault="004E2603" w:rsidP="004E2603">
            <w:pPr>
              <w:jc w:val="center"/>
              <w:rPr>
                <w:sz w:val="20"/>
              </w:rPr>
            </w:pPr>
            <w:r w:rsidRPr="00FD1209">
              <w:rPr>
                <w:sz w:val="20"/>
              </w:rPr>
              <w:t> </w:t>
            </w:r>
          </w:p>
        </w:tc>
        <w:tc>
          <w:tcPr>
            <w:tcW w:w="128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555D1034" w14:textId="77777777" w:rsidR="004E2603" w:rsidRPr="00FD1209" w:rsidRDefault="004E2603" w:rsidP="004E2603">
            <w:pPr>
              <w:jc w:val="center"/>
              <w:rPr>
                <w:sz w:val="20"/>
              </w:rPr>
            </w:pPr>
            <w:r w:rsidRPr="00FD1209">
              <w:rPr>
                <w:sz w:val="20"/>
              </w:rPr>
              <w:t> </w:t>
            </w:r>
          </w:p>
        </w:tc>
        <w:tc>
          <w:tcPr>
            <w:tcW w:w="1642"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6E437999" w14:textId="77777777" w:rsidR="004E2603" w:rsidRPr="00FD1209" w:rsidRDefault="004E2603" w:rsidP="004E2603">
            <w:pPr>
              <w:jc w:val="center"/>
              <w:rPr>
                <w:sz w:val="20"/>
              </w:rPr>
            </w:pPr>
            <w:r w:rsidRPr="00FD1209">
              <w:rPr>
                <w:sz w:val="20"/>
              </w:rPr>
              <w:t> </w:t>
            </w:r>
          </w:p>
        </w:tc>
        <w:tc>
          <w:tcPr>
            <w:tcW w:w="188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D9CD333" w14:textId="77777777" w:rsidR="004E2603" w:rsidRPr="00FD1209" w:rsidRDefault="004E2603" w:rsidP="004E2603">
            <w:pPr>
              <w:jc w:val="center"/>
              <w:rPr>
                <w:b/>
                <w:bCs/>
                <w:sz w:val="20"/>
              </w:rPr>
            </w:pPr>
            <w:r w:rsidRPr="00FD1209">
              <w:rPr>
                <w:b/>
                <w:bCs/>
                <w:sz w:val="20"/>
              </w:rPr>
              <w:t>168 211,05</w:t>
            </w:r>
          </w:p>
        </w:tc>
      </w:tr>
      <w:tr w:rsidR="004E2603" w:rsidRPr="00FD1209" w14:paraId="34ED68A5" w14:textId="77777777" w:rsidTr="004E2603">
        <w:trPr>
          <w:trHeight w:val="67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4D84F" w14:textId="77777777" w:rsidR="004E2603" w:rsidRPr="00FD1209" w:rsidRDefault="004E2603" w:rsidP="004E2603">
            <w:pPr>
              <w:jc w:val="center"/>
              <w:rPr>
                <w:color w:val="000000"/>
                <w:sz w:val="20"/>
              </w:rPr>
            </w:pPr>
            <w:r w:rsidRPr="00FD1209">
              <w:rPr>
                <w:color w:val="000000"/>
                <w:sz w:val="20"/>
              </w:rPr>
              <w:t>41.1</w:t>
            </w:r>
          </w:p>
        </w:tc>
        <w:tc>
          <w:tcPr>
            <w:tcW w:w="8431" w:type="dxa"/>
            <w:tcBorders>
              <w:top w:val="single" w:sz="4" w:space="0" w:color="auto"/>
              <w:left w:val="nil"/>
              <w:bottom w:val="single" w:sz="4" w:space="0" w:color="auto"/>
              <w:right w:val="single" w:sz="4" w:space="0" w:color="auto"/>
            </w:tcBorders>
            <w:shd w:val="clear" w:color="000000" w:fill="FFFFFF"/>
            <w:vAlign w:val="center"/>
            <w:hideMark/>
          </w:tcPr>
          <w:p w14:paraId="635AF164" w14:textId="77777777" w:rsidR="004E2603" w:rsidRPr="00FD1209" w:rsidRDefault="004E2603" w:rsidP="004E2603">
            <w:pPr>
              <w:rPr>
                <w:color w:val="000000"/>
                <w:sz w:val="20"/>
              </w:rPr>
            </w:pPr>
            <w:r w:rsidRPr="00FD1209">
              <w:rPr>
                <w:color w:val="000000"/>
                <w:sz w:val="20"/>
              </w:rPr>
              <w:t>Стоимость размещения отходов при утилизации</w:t>
            </w:r>
          </w:p>
        </w:tc>
        <w:tc>
          <w:tcPr>
            <w:tcW w:w="1183" w:type="dxa"/>
            <w:tcBorders>
              <w:top w:val="single" w:sz="4" w:space="0" w:color="auto"/>
              <w:left w:val="nil"/>
              <w:bottom w:val="single" w:sz="4" w:space="0" w:color="auto"/>
              <w:right w:val="single" w:sz="4" w:space="0" w:color="auto"/>
            </w:tcBorders>
            <w:shd w:val="clear" w:color="000000" w:fill="FFFFFF"/>
            <w:vAlign w:val="center"/>
            <w:hideMark/>
          </w:tcPr>
          <w:p w14:paraId="32EB66FE" w14:textId="77777777" w:rsidR="004E2603" w:rsidRPr="00FD1209" w:rsidRDefault="004E2603" w:rsidP="004E2603">
            <w:pPr>
              <w:jc w:val="center"/>
              <w:rPr>
                <w:sz w:val="20"/>
              </w:rPr>
            </w:pPr>
            <w:r w:rsidRPr="00FD1209">
              <w:rPr>
                <w:sz w:val="20"/>
              </w:rPr>
              <w:t>комплекс</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0BDADF2A" w14:textId="77777777" w:rsidR="004E2603" w:rsidRPr="00FD1209" w:rsidRDefault="004E2603" w:rsidP="004E2603">
            <w:pPr>
              <w:jc w:val="center"/>
              <w:rPr>
                <w:sz w:val="20"/>
              </w:rPr>
            </w:pPr>
            <w:r w:rsidRPr="00FD1209">
              <w:rPr>
                <w:sz w:val="20"/>
              </w:rPr>
              <w:t>1,00</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66B00D45" w14:textId="77777777" w:rsidR="004E2603" w:rsidRPr="00FD1209" w:rsidRDefault="004E2603" w:rsidP="004E2603">
            <w:pPr>
              <w:jc w:val="center"/>
              <w:rPr>
                <w:sz w:val="20"/>
              </w:rPr>
            </w:pPr>
            <w:r w:rsidRPr="00FD1209">
              <w:rPr>
                <w:sz w:val="20"/>
              </w:rPr>
              <w:t>168 211,05</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0AFA070E" w14:textId="77777777" w:rsidR="004E2603" w:rsidRPr="00FD1209" w:rsidRDefault="004E2603" w:rsidP="004E2603">
            <w:pPr>
              <w:jc w:val="center"/>
              <w:rPr>
                <w:sz w:val="20"/>
              </w:rPr>
            </w:pPr>
            <w:r w:rsidRPr="00FD1209">
              <w:rPr>
                <w:sz w:val="20"/>
              </w:rPr>
              <w:t>168 211,05</w:t>
            </w:r>
          </w:p>
        </w:tc>
      </w:tr>
      <w:tr w:rsidR="004E2603" w:rsidRPr="00FD1209" w14:paraId="38575BFD" w14:textId="77777777" w:rsidTr="004E2603">
        <w:trPr>
          <w:trHeight w:val="435"/>
        </w:trPr>
        <w:tc>
          <w:tcPr>
            <w:tcW w:w="636" w:type="dxa"/>
            <w:tcBorders>
              <w:top w:val="nil"/>
              <w:left w:val="single" w:sz="4" w:space="0" w:color="auto"/>
              <w:bottom w:val="single" w:sz="4" w:space="0" w:color="auto"/>
              <w:right w:val="single" w:sz="4" w:space="0" w:color="auto"/>
            </w:tcBorders>
            <w:shd w:val="clear" w:color="000000" w:fill="FFF2CC"/>
            <w:noWrap/>
            <w:vAlign w:val="center"/>
            <w:hideMark/>
          </w:tcPr>
          <w:p w14:paraId="12D46380" w14:textId="77777777" w:rsidR="004E2603" w:rsidRPr="00FD1209" w:rsidRDefault="004E2603" w:rsidP="004E2603">
            <w:pPr>
              <w:rPr>
                <w:b/>
                <w:bCs/>
                <w:color w:val="000000"/>
                <w:sz w:val="20"/>
              </w:rPr>
            </w:pPr>
            <w:r w:rsidRPr="00FD1209">
              <w:rPr>
                <w:b/>
                <w:bCs/>
                <w:color w:val="000000"/>
                <w:sz w:val="20"/>
              </w:rPr>
              <w:t> </w:t>
            </w:r>
          </w:p>
        </w:tc>
        <w:tc>
          <w:tcPr>
            <w:tcW w:w="10909" w:type="dxa"/>
            <w:gridSpan w:val="4"/>
            <w:tcBorders>
              <w:top w:val="single" w:sz="4" w:space="0" w:color="auto"/>
              <w:left w:val="single" w:sz="4" w:space="0" w:color="auto"/>
              <w:bottom w:val="single" w:sz="4" w:space="0" w:color="auto"/>
              <w:right w:val="nil"/>
            </w:tcBorders>
            <w:shd w:val="clear" w:color="000000" w:fill="FFF2CC"/>
            <w:hideMark/>
          </w:tcPr>
          <w:p w14:paraId="78F9EC01" w14:textId="77777777" w:rsidR="004E2603" w:rsidRPr="00FD1209" w:rsidRDefault="004E2603" w:rsidP="004E2603">
            <w:pPr>
              <w:rPr>
                <w:b/>
                <w:bCs/>
                <w:sz w:val="20"/>
              </w:rPr>
            </w:pPr>
            <w:r w:rsidRPr="00FD1209">
              <w:rPr>
                <w:b/>
                <w:bCs/>
                <w:sz w:val="20"/>
              </w:rPr>
              <w:t>Итого, руб.</w:t>
            </w:r>
          </w:p>
        </w:tc>
        <w:tc>
          <w:tcPr>
            <w:tcW w:w="1633" w:type="dxa"/>
            <w:tcBorders>
              <w:top w:val="nil"/>
              <w:left w:val="nil"/>
              <w:bottom w:val="single" w:sz="4" w:space="0" w:color="auto"/>
              <w:right w:val="single" w:sz="4" w:space="0" w:color="auto"/>
            </w:tcBorders>
            <w:shd w:val="clear" w:color="000000" w:fill="FFF2CC"/>
            <w:hideMark/>
          </w:tcPr>
          <w:p w14:paraId="26DFDFA5" w14:textId="77777777" w:rsidR="004E2603" w:rsidRPr="00FD1209" w:rsidRDefault="004E2603" w:rsidP="004E2603">
            <w:pP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FFF2CC"/>
            <w:noWrap/>
            <w:vAlign w:val="center"/>
            <w:hideMark/>
          </w:tcPr>
          <w:p w14:paraId="75938B63" w14:textId="77777777" w:rsidR="004E2603" w:rsidRPr="00FD1209" w:rsidRDefault="004E2603" w:rsidP="004E2603">
            <w:pPr>
              <w:jc w:val="center"/>
              <w:rPr>
                <w:b/>
                <w:bCs/>
                <w:sz w:val="20"/>
              </w:rPr>
            </w:pPr>
            <w:r w:rsidRPr="00FD1209">
              <w:rPr>
                <w:b/>
                <w:bCs/>
                <w:sz w:val="20"/>
              </w:rPr>
              <w:t>201 229 277,79</w:t>
            </w:r>
          </w:p>
        </w:tc>
      </w:tr>
      <w:tr w:rsidR="004E2603" w:rsidRPr="00FD1209" w14:paraId="099E6740" w14:textId="77777777" w:rsidTr="004E2603">
        <w:trPr>
          <w:trHeight w:val="435"/>
        </w:trPr>
        <w:tc>
          <w:tcPr>
            <w:tcW w:w="636" w:type="dxa"/>
            <w:tcBorders>
              <w:top w:val="single" w:sz="4" w:space="0" w:color="auto"/>
              <w:left w:val="single" w:sz="4" w:space="0" w:color="auto"/>
              <w:bottom w:val="single" w:sz="4" w:space="0" w:color="auto"/>
              <w:right w:val="nil"/>
            </w:tcBorders>
            <w:shd w:val="clear" w:color="000000" w:fill="FFFFFF"/>
            <w:noWrap/>
            <w:vAlign w:val="center"/>
            <w:hideMark/>
          </w:tcPr>
          <w:p w14:paraId="0A70B8AD" w14:textId="77777777" w:rsidR="004E2603" w:rsidRPr="00FD1209" w:rsidRDefault="004E2603" w:rsidP="004E2603">
            <w:pPr>
              <w:rPr>
                <w:i/>
                <w:iCs/>
                <w:color w:val="000000"/>
                <w:sz w:val="20"/>
              </w:rPr>
            </w:pPr>
            <w:r w:rsidRPr="00FD1209">
              <w:rPr>
                <w:i/>
                <w:iCs/>
                <w:color w:val="000000"/>
                <w:sz w:val="20"/>
              </w:rPr>
              <w:t> </w:t>
            </w:r>
          </w:p>
        </w:tc>
        <w:tc>
          <w:tcPr>
            <w:tcW w:w="8431" w:type="dxa"/>
            <w:tcBorders>
              <w:top w:val="nil"/>
              <w:left w:val="nil"/>
              <w:bottom w:val="single" w:sz="4" w:space="0" w:color="auto"/>
              <w:right w:val="nil"/>
            </w:tcBorders>
            <w:shd w:val="clear" w:color="000000" w:fill="FFFFFF"/>
            <w:hideMark/>
          </w:tcPr>
          <w:p w14:paraId="21698E6E" w14:textId="77777777" w:rsidR="004E2603" w:rsidRPr="00FD1209" w:rsidRDefault="004E2603" w:rsidP="004E2603">
            <w:pPr>
              <w:rPr>
                <w:i/>
                <w:iCs/>
                <w:sz w:val="20"/>
              </w:rPr>
            </w:pPr>
            <w:r w:rsidRPr="00FD1209">
              <w:rPr>
                <w:i/>
                <w:iCs/>
                <w:sz w:val="20"/>
              </w:rPr>
              <w:t>в том числе:</w:t>
            </w:r>
          </w:p>
        </w:tc>
        <w:tc>
          <w:tcPr>
            <w:tcW w:w="1183" w:type="dxa"/>
            <w:tcBorders>
              <w:top w:val="nil"/>
              <w:left w:val="nil"/>
              <w:bottom w:val="single" w:sz="4" w:space="0" w:color="auto"/>
              <w:right w:val="nil"/>
            </w:tcBorders>
            <w:shd w:val="clear" w:color="000000" w:fill="FFFFFF"/>
            <w:noWrap/>
            <w:hideMark/>
          </w:tcPr>
          <w:p w14:paraId="6989D3AC" w14:textId="77777777" w:rsidR="004E2603" w:rsidRPr="00FD1209" w:rsidRDefault="004E2603" w:rsidP="004E2603">
            <w:pPr>
              <w:rPr>
                <w:rFonts w:ascii="Arial" w:hAnsi="Arial" w:cs="Arial"/>
                <w:i/>
                <w:iCs/>
                <w:sz w:val="20"/>
              </w:rPr>
            </w:pPr>
            <w:r w:rsidRPr="00FD1209">
              <w:rPr>
                <w:rFonts w:ascii="Arial" w:hAnsi="Arial" w:cs="Arial"/>
                <w:i/>
                <w:iCs/>
                <w:sz w:val="20"/>
              </w:rPr>
              <w:t> </w:t>
            </w:r>
          </w:p>
        </w:tc>
        <w:tc>
          <w:tcPr>
            <w:tcW w:w="1286" w:type="dxa"/>
            <w:tcBorders>
              <w:top w:val="nil"/>
              <w:left w:val="nil"/>
              <w:bottom w:val="single" w:sz="4" w:space="0" w:color="auto"/>
              <w:right w:val="nil"/>
            </w:tcBorders>
            <w:shd w:val="clear" w:color="000000" w:fill="FFFFFF"/>
            <w:noWrap/>
            <w:hideMark/>
          </w:tcPr>
          <w:p w14:paraId="678A52C9" w14:textId="77777777" w:rsidR="004E2603" w:rsidRPr="00FD1209" w:rsidRDefault="004E2603" w:rsidP="004E2603">
            <w:pPr>
              <w:jc w:val="center"/>
              <w:rPr>
                <w:rFonts w:ascii="Arial" w:hAnsi="Arial" w:cs="Arial"/>
                <w:i/>
                <w:iCs/>
                <w:sz w:val="20"/>
              </w:rPr>
            </w:pPr>
            <w:r w:rsidRPr="00FD1209">
              <w:rPr>
                <w:rFonts w:ascii="Arial" w:hAnsi="Arial" w:cs="Arial"/>
                <w:i/>
                <w:iCs/>
                <w:sz w:val="20"/>
              </w:rPr>
              <w:t> </w:t>
            </w:r>
          </w:p>
        </w:tc>
        <w:tc>
          <w:tcPr>
            <w:tcW w:w="1642" w:type="dxa"/>
            <w:gridSpan w:val="2"/>
            <w:tcBorders>
              <w:top w:val="nil"/>
              <w:left w:val="nil"/>
              <w:bottom w:val="single" w:sz="4" w:space="0" w:color="auto"/>
              <w:right w:val="nil"/>
            </w:tcBorders>
            <w:shd w:val="clear" w:color="000000" w:fill="FFFFFF"/>
            <w:noWrap/>
            <w:hideMark/>
          </w:tcPr>
          <w:p w14:paraId="4096D90A" w14:textId="77777777" w:rsidR="004E2603" w:rsidRPr="00FD1209" w:rsidRDefault="004E2603" w:rsidP="004E2603">
            <w:pPr>
              <w:jc w:val="center"/>
              <w:rPr>
                <w:rFonts w:ascii="Arial" w:hAnsi="Arial" w:cs="Arial"/>
                <w:i/>
                <w:iCs/>
                <w:sz w:val="20"/>
              </w:rPr>
            </w:pPr>
            <w:r w:rsidRPr="00FD1209">
              <w:rPr>
                <w:rFonts w:ascii="Arial" w:hAnsi="Arial" w:cs="Arial"/>
                <w:i/>
                <w:i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76111D4F" w14:textId="77777777" w:rsidR="004E2603" w:rsidRPr="00FD1209" w:rsidRDefault="004E2603" w:rsidP="004E2603">
            <w:pPr>
              <w:jc w:val="center"/>
              <w:rPr>
                <w:i/>
                <w:iCs/>
                <w:sz w:val="20"/>
              </w:rPr>
            </w:pPr>
            <w:r w:rsidRPr="00FD1209">
              <w:rPr>
                <w:i/>
                <w:iCs/>
                <w:sz w:val="20"/>
              </w:rPr>
              <w:t> </w:t>
            </w:r>
          </w:p>
        </w:tc>
      </w:tr>
      <w:tr w:rsidR="004E2603" w:rsidRPr="00FD1209" w14:paraId="2D1B46FA" w14:textId="77777777" w:rsidTr="004E2603">
        <w:trPr>
          <w:trHeight w:val="345"/>
        </w:trPr>
        <w:tc>
          <w:tcPr>
            <w:tcW w:w="636" w:type="dxa"/>
            <w:tcBorders>
              <w:top w:val="nil"/>
              <w:left w:val="single" w:sz="4" w:space="0" w:color="auto"/>
              <w:bottom w:val="single" w:sz="4" w:space="0" w:color="auto"/>
              <w:right w:val="nil"/>
            </w:tcBorders>
            <w:shd w:val="clear" w:color="000000" w:fill="FFFFFF"/>
            <w:noWrap/>
            <w:vAlign w:val="center"/>
            <w:hideMark/>
          </w:tcPr>
          <w:p w14:paraId="1CEBA5FE" w14:textId="77777777" w:rsidR="004E2603" w:rsidRPr="00FD1209" w:rsidRDefault="004E2603" w:rsidP="004E2603">
            <w:pPr>
              <w:rPr>
                <w:i/>
                <w:iCs/>
                <w:color w:val="000000"/>
                <w:sz w:val="20"/>
              </w:rPr>
            </w:pPr>
            <w:r w:rsidRPr="00FD1209">
              <w:rPr>
                <w:i/>
                <w:iCs/>
                <w:color w:val="000000"/>
                <w:sz w:val="20"/>
              </w:rPr>
              <w:t> </w:t>
            </w:r>
          </w:p>
        </w:tc>
        <w:tc>
          <w:tcPr>
            <w:tcW w:w="8431" w:type="dxa"/>
            <w:tcBorders>
              <w:top w:val="single" w:sz="4" w:space="0" w:color="auto"/>
              <w:left w:val="single" w:sz="4" w:space="0" w:color="auto"/>
              <w:bottom w:val="single" w:sz="4" w:space="0" w:color="auto"/>
              <w:right w:val="nil"/>
            </w:tcBorders>
            <w:shd w:val="clear" w:color="000000" w:fill="FFFFFF"/>
            <w:hideMark/>
          </w:tcPr>
          <w:p w14:paraId="174BCD67" w14:textId="77777777" w:rsidR="004E2603" w:rsidRPr="00FD1209" w:rsidRDefault="004E2603" w:rsidP="004E2603">
            <w:pPr>
              <w:rPr>
                <w:i/>
                <w:iCs/>
                <w:sz w:val="20"/>
              </w:rPr>
            </w:pPr>
            <w:r w:rsidRPr="00FD1209">
              <w:rPr>
                <w:i/>
                <w:iCs/>
                <w:sz w:val="20"/>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5213B0DF" w14:textId="77777777" w:rsidR="004E2603" w:rsidRPr="00FD1209" w:rsidRDefault="004E2603" w:rsidP="004E2603">
            <w:pPr>
              <w:rPr>
                <w:rFonts w:ascii="Arial" w:hAnsi="Arial" w:cs="Arial"/>
                <w:i/>
                <w:iCs/>
                <w:sz w:val="20"/>
              </w:rPr>
            </w:pPr>
            <w:r w:rsidRPr="00FD1209">
              <w:rPr>
                <w:rFonts w:ascii="Arial" w:hAnsi="Arial" w:cs="Arial"/>
                <w:i/>
                <w:iCs/>
                <w:sz w:val="20"/>
              </w:rPr>
              <w:t> </w:t>
            </w:r>
          </w:p>
        </w:tc>
        <w:tc>
          <w:tcPr>
            <w:tcW w:w="1286" w:type="dxa"/>
            <w:tcBorders>
              <w:top w:val="nil"/>
              <w:left w:val="nil"/>
              <w:bottom w:val="single" w:sz="4" w:space="0" w:color="auto"/>
              <w:right w:val="nil"/>
            </w:tcBorders>
            <w:shd w:val="clear" w:color="000000" w:fill="FFFFFF"/>
            <w:noWrap/>
            <w:hideMark/>
          </w:tcPr>
          <w:p w14:paraId="58754DA7" w14:textId="77777777" w:rsidR="004E2603" w:rsidRPr="00FD1209" w:rsidRDefault="004E2603" w:rsidP="004E2603">
            <w:pPr>
              <w:jc w:val="center"/>
              <w:rPr>
                <w:rFonts w:ascii="Arial" w:hAnsi="Arial" w:cs="Arial"/>
                <w:i/>
                <w:iCs/>
                <w:sz w:val="20"/>
              </w:rPr>
            </w:pPr>
            <w:r w:rsidRPr="00FD1209">
              <w:rPr>
                <w:rFonts w:ascii="Arial" w:hAnsi="Arial" w:cs="Arial"/>
                <w:i/>
                <w:iCs/>
                <w:sz w:val="20"/>
              </w:rPr>
              <w:t> </w:t>
            </w:r>
          </w:p>
        </w:tc>
        <w:tc>
          <w:tcPr>
            <w:tcW w:w="1642" w:type="dxa"/>
            <w:gridSpan w:val="2"/>
            <w:tcBorders>
              <w:top w:val="nil"/>
              <w:left w:val="nil"/>
              <w:bottom w:val="single" w:sz="4" w:space="0" w:color="auto"/>
              <w:right w:val="single" w:sz="4" w:space="0" w:color="auto"/>
            </w:tcBorders>
            <w:shd w:val="clear" w:color="000000" w:fill="FFFFFF"/>
            <w:noWrap/>
            <w:hideMark/>
          </w:tcPr>
          <w:p w14:paraId="2730D610" w14:textId="77777777" w:rsidR="004E2603" w:rsidRPr="00FD1209" w:rsidRDefault="004E2603" w:rsidP="004E2603">
            <w:pPr>
              <w:jc w:val="center"/>
              <w:rPr>
                <w:rFonts w:ascii="Arial" w:hAnsi="Arial" w:cs="Arial"/>
                <w:i/>
                <w:iCs/>
                <w:sz w:val="20"/>
              </w:rPr>
            </w:pPr>
            <w:r w:rsidRPr="00FD1209">
              <w:rPr>
                <w:rFonts w:ascii="Arial" w:hAnsi="Arial" w:cs="Arial"/>
                <w:i/>
                <w:i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1790E7DA" w14:textId="77777777" w:rsidR="004E2603" w:rsidRPr="00FD1209" w:rsidRDefault="004E2603" w:rsidP="004E2603">
            <w:pPr>
              <w:jc w:val="center"/>
              <w:rPr>
                <w:i/>
                <w:iCs/>
                <w:sz w:val="20"/>
              </w:rPr>
            </w:pPr>
            <w:r w:rsidRPr="00FD1209">
              <w:rPr>
                <w:i/>
                <w:iCs/>
                <w:sz w:val="20"/>
              </w:rPr>
              <w:t>151 977 528,53</w:t>
            </w:r>
          </w:p>
        </w:tc>
      </w:tr>
      <w:tr w:rsidR="004E2603" w:rsidRPr="00FD1209" w14:paraId="3A40109C" w14:textId="77777777" w:rsidTr="004E2603">
        <w:trPr>
          <w:trHeight w:val="390"/>
        </w:trPr>
        <w:tc>
          <w:tcPr>
            <w:tcW w:w="636" w:type="dxa"/>
            <w:tcBorders>
              <w:top w:val="nil"/>
              <w:left w:val="single" w:sz="4" w:space="0" w:color="auto"/>
              <w:bottom w:val="single" w:sz="4" w:space="0" w:color="auto"/>
              <w:right w:val="nil"/>
            </w:tcBorders>
            <w:shd w:val="clear" w:color="000000" w:fill="FFFFFF"/>
            <w:noWrap/>
            <w:vAlign w:val="center"/>
            <w:hideMark/>
          </w:tcPr>
          <w:p w14:paraId="0A7EA1D1" w14:textId="77777777" w:rsidR="004E2603" w:rsidRPr="00FD1209" w:rsidRDefault="004E2603" w:rsidP="004E2603">
            <w:pPr>
              <w:rPr>
                <w:i/>
                <w:iCs/>
                <w:color w:val="000000"/>
                <w:sz w:val="20"/>
              </w:rPr>
            </w:pPr>
            <w:r w:rsidRPr="00FD1209">
              <w:rPr>
                <w:i/>
                <w:iCs/>
                <w:color w:val="000000"/>
                <w:sz w:val="20"/>
              </w:rPr>
              <w:t> </w:t>
            </w:r>
          </w:p>
        </w:tc>
        <w:tc>
          <w:tcPr>
            <w:tcW w:w="10909" w:type="dxa"/>
            <w:gridSpan w:val="4"/>
            <w:tcBorders>
              <w:top w:val="single" w:sz="4" w:space="0" w:color="auto"/>
              <w:left w:val="single" w:sz="4" w:space="0" w:color="auto"/>
              <w:bottom w:val="single" w:sz="4" w:space="0" w:color="auto"/>
              <w:right w:val="nil"/>
            </w:tcBorders>
            <w:shd w:val="clear" w:color="000000" w:fill="FFFFFF"/>
            <w:hideMark/>
          </w:tcPr>
          <w:p w14:paraId="37127CDC" w14:textId="77777777" w:rsidR="004E2603" w:rsidRPr="00FD1209" w:rsidRDefault="004E2603" w:rsidP="004E2603">
            <w:pPr>
              <w:rPr>
                <w:i/>
                <w:iCs/>
                <w:sz w:val="20"/>
              </w:rPr>
            </w:pPr>
            <w:r w:rsidRPr="00FD1209">
              <w:rPr>
                <w:i/>
                <w:iCs/>
                <w:sz w:val="20"/>
              </w:rPr>
              <w:t>Оборудование, руб.</w:t>
            </w:r>
          </w:p>
        </w:tc>
        <w:tc>
          <w:tcPr>
            <w:tcW w:w="1633" w:type="dxa"/>
            <w:tcBorders>
              <w:top w:val="nil"/>
              <w:left w:val="nil"/>
              <w:bottom w:val="single" w:sz="4" w:space="0" w:color="auto"/>
              <w:right w:val="single" w:sz="4" w:space="0" w:color="auto"/>
            </w:tcBorders>
            <w:shd w:val="clear" w:color="000000" w:fill="FFFFFF"/>
            <w:hideMark/>
          </w:tcPr>
          <w:p w14:paraId="5B4CC4A9" w14:textId="77777777" w:rsidR="004E2603" w:rsidRPr="00FD1209" w:rsidRDefault="004E2603" w:rsidP="004E2603">
            <w:pPr>
              <w:rPr>
                <w:i/>
                <w:iCs/>
                <w:sz w:val="20"/>
              </w:rPr>
            </w:pPr>
            <w:r w:rsidRPr="00FD1209">
              <w:rPr>
                <w:i/>
                <w:i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2B215ED6" w14:textId="77777777" w:rsidR="004E2603" w:rsidRPr="00FD1209" w:rsidRDefault="004E2603" w:rsidP="004E2603">
            <w:pPr>
              <w:jc w:val="center"/>
              <w:rPr>
                <w:i/>
                <w:iCs/>
                <w:sz w:val="20"/>
              </w:rPr>
            </w:pPr>
            <w:r w:rsidRPr="00FD1209">
              <w:rPr>
                <w:i/>
                <w:iCs/>
                <w:sz w:val="20"/>
              </w:rPr>
              <w:t>47 654 003,94</w:t>
            </w:r>
          </w:p>
        </w:tc>
      </w:tr>
      <w:tr w:rsidR="004E2603" w:rsidRPr="00FD1209" w14:paraId="72AA4229" w14:textId="77777777" w:rsidTr="004E2603">
        <w:trPr>
          <w:trHeight w:val="345"/>
        </w:trPr>
        <w:tc>
          <w:tcPr>
            <w:tcW w:w="636" w:type="dxa"/>
            <w:tcBorders>
              <w:top w:val="nil"/>
              <w:left w:val="single" w:sz="4" w:space="0" w:color="auto"/>
              <w:bottom w:val="single" w:sz="4" w:space="0" w:color="auto"/>
              <w:right w:val="nil"/>
            </w:tcBorders>
            <w:shd w:val="clear" w:color="000000" w:fill="FFFFFF"/>
            <w:noWrap/>
            <w:vAlign w:val="center"/>
            <w:hideMark/>
          </w:tcPr>
          <w:p w14:paraId="46C9F47B" w14:textId="77777777" w:rsidR="004E2603" w:rsidRPr="00FD1209" w:rsidRDefault="004E2603" w:rsidP="004E2603">
            <w:pPr>
              <w:rPr>
                <w:i/>
                <w:iCs/>
                <w:color w:val="000000"/>
                <w:sz w:val="20"/>
              </w:rPr>
            </w:pPr>
            <w:r w:rsidRPr="00FD1209">
              <w:rPr>
                <w:i/>
                <w:iCs/>
                <w:color w:val="000000"/>
                <w:sz w:val="20"/>
              </w:rPr>
              <w:t> </w:t>
            </w:r>
          </w:p>
        </w:tc>
        <w:tc>
          <w:tcPr>
            <w:tcW w:w="10909" w:type="dxa"/>
            <w:gridSpan w:val="4"/>
            <w:tcBorders>
              <w:top w:val="single" w:sz="4" w:space="0" w:color="auto"/>
              <w:left w:val="single" w:sz="4" w:space="0" w:color="auto"/>
              <w:bottom w:val="single" w:sz="4" w:space="0" w:color="auto"/>
              <w:right w:val="nil"/>
            </w:tcBorders>
            <w:shd w:val="clear" w:color="000000" w:fill="FFFFFF"/>
            <w:hideMark/>
          </w:tcPr>
          <w:p w14:paraId="4CB4FB48" w14:textId="77777777" w:rsidR="004E2603" w:rsidRPr="00FD1209" w:rsidRDefault="004E2603" w:rsidP="004E2603">
            <w:pPr>
              <w:rPr>
                <w:i/>
                <w:iCs/>
                <w:sz w:val="20"/>
              </w:rPr>
            </w:pPr>
            <w:r w:rsidRPr="00FD1209">
              <w:rPr>
                <w:i/>
                <w:iCs/>
                <w:sz w:val="20"/>
              </w:rPr>
              <w:t>Прочие работы, руб.</w:t>
            </w:r>
          </w:p>
        </w:tc>
        <w:tc>
          <w:tcPr>
            <w:tcW w:w="1633" w:type="dxa"/>
            <w:tcBorders>
              <w:top w:val="nil"/>
              <w:left w:val="nil"/>
              <w:bottom w:val="single" w:sz="4" w:space="0" w:color="auto"/>
              <w:right w:val="single" w:sz="4" w:space="0" w:color="auto"/>
            </w:tcBorders>
            <w:shd w:val="clear" w:color="000000" w:fill="FFFFFF"/>
            <w:hideMark/>
          </w:tcPr>
          <w:p w14:paraId="5618E8E0" w14:textId="77777777" w:rsidR="004E2603" w:rsidRPr="00FD1209" w:rsidRDefault="004E2603" w:rsidP="004E2603">
            <w:pPr>
              <w:rPr>
                <w:i/>
                <w:iCs/>
                <w:sz w:val="20"/>
              </w:rPr>
            </w:pPr>
            <w:r w:rsidRPr="00FD1209">
              <w:rPr>
                <w:i/>
                <w:i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14AAAC8C" w14:textId="77777777" w:rsidR="004E2603" w:rsidRPr="00FD1209" w:rsidRDefault="004E2603" w:rsidP="004E2603">
            <w:pPr>
              <w:jc w:val="center"/>
              <w:rPr>
                <w:i/>
                <w:iCs/>
                <w:sz w:val="20"/>
              </w:rPr>
            </w:pPr>
            <w:r w:rsidRPr="00FD1209">
              <w:rPr>
                <w:i/>
                <w:iCs/>
                <w:sz w:val="20"/>
              </w:rPr>
              <w:t>1 597 745,32</w:t>
            </w:r>
          </w:p>
        </w:tc>
      </w:tr>
      <w:tr w:rsidR="004E2603" w:rsidRPr="00FD1209" w14:paraId="736EFE01" w14:textId="77777777" w:rsidTr="004E2603">
        <w:trPr>
          <w:trHeight w:val="345"/>
        </w:trPr>
        <w:tc>
          <w:tcPr>
            <w:tcW w:w="636" w:type="dxa"/>
            <w:tcBorders>
              <w:top w:val="nil"/>
              <w:left w:val="single" w:sz="4" w:space="0" w:color="auto"/>
              <w:bottom w:val="single" w:sz="4" w:space="0" w:color="auto"/>
              <w:right w:val="nil"/>
            </w:tcBorders>
            <w:shd w:val="clear" w:color="000000" w:fill="FFF2CC"/>
            <w:noWrap/>
            <w:vAlign w:val="center"/>
            <w:hideMark/>
          </w:tcPr>
          <w:p w14:paraId="08B90DCB" w14:textId="77777777" w:rsidR="004E2603" w:rsidRPr="00FD1209" w:rsidRDefault="004E2603" w:rsidP="004E2603">
            <w:pPr>
              <w:rPr>
                <w:b/>
                <w:bCs/>
                <w:color w:val="000000"/>
                <w:sz w:val="20"/>
              </w:rPr>
            </w:pPr>
            <w:r w:rsidRPr="00FD1209">
              <w:rPr>
                <w:b/>
                <w:bCs/>
                <w:color w:val="000000"/>
                <w:sz w:val="20"/>
              </w:rPr>
              <w:lastRenderedPageBreak/>
              <w:t> </w:t>
            </w:r>
          </w:p>
        </w:tc>
        <w:tc>
          <w:tcPr>
            <w:tcW w:w="8431" w:type="dxa"/>
            <w:tcBorders>
              <w:top w:val="single" w:sz="4" w:space="0" w:color="auto"/>
              <w:left w:val="single" w:sz="4" w:space="0" w:color="auto"/>
              <w:bottom w:val="single" w:sz="4" w:space="0" w:color="auto"/>
              <w:right w:val="nil"/>
            </w:tcBorders>
            <w:shd w:val="clear" w:color="000000" w:fill="FFF2CC"/>
            <w:hideMark/>
          </w:tcPr>
          <w:p w14:paraId="3E52D1A1" w14:textId="77777777" w:rsidR="004E2603" w:rsidRPr="00FD1209" w:rsidRDefault="004E2603" w:rsidP="004E2603">
            <w:pPr>
              <w:rPr>
                <w:b/>
                <w:bCs/>
                <w:sz w:val="20"/>
              </w:rPr>
            </w:pPr>
            <w:r w:rsidRPr="00FD1209">
              <w:rPr>
                <w:b/>
                <w:bCs/>
                <w:sz w:val="20"/>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0A40DFC3" w14:textId="77777777" w:rsidR="004E2603" w:rsidRPr="00FD1209" w:rsidRDefault="004E2603" w:rsidP="004E2603">
            <w:pPr>
              <w:rPr>
                <w:b/>
                <w:bCs/>
                <w:sz w:val="20"/>
              </w:rPr>
            </w:pPr>
            <w:r w:rsidRPr="00FD1209">
              <w:rPr>
                <w:b/>
                <w:bCs/>
                <w:sz w:val="20"/>
              </w:rPr>
              <w:t> </w:t>
            </w:r>
          </w:p>
        </w:tc>
        <w:tc>
          <w:tcPr>
            <w:tcW w:w="1286" w:type="dxa"/>
            <w:tcBorders>
              <w:top w:val="nil"/>
              <w:left w:val="nil"/>
              <w:bottom w:val="single" w:sz="4" w:space="0" w:color="auto"/>
              <w:right w:val="nil"/>
            </w:tcBorders>
            <w:shd w:val="clear" w:color="000000" w:fill="FFF2CC"/>
            <w:hideMark/>
          </w:tcPr>
          <w:p w14:paraId="75D5003F" w14:textId="77777777" w:rsidR="004E2603" w:rsidRPr="00FD1209" w:rsidRDefault="004E2603" w:rsidP="004E2603">
            <w:pP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FFF2CC"/>
            <w:hideMark/>
          </w:tcPr>
          <w:p w14:paraId="07776AE0" w14:textId="77777777" w:rsidR="004E2603" w:rsidRPr="00FD1209" w:rsidRDefault="004E2603" w:rsidP="004E2603">
            <w:pP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FFF2CC"/>
            <w:noWrap/>
            <w:vAlign w:val="center"/>
            <w:hideMark/>
          </w:tcPr>
          <w:p w14:paraId="0B4BBBC4" w14:textId="77777777" w:rsidR="004E2603" w:rsidRPr="00FD1209" w:rsidRDefault="004E2603" w:rsidP="004E2603">
            <w:pPr>
              <w:jc w:val="center"/>
              <w:rPr>
                <w:b/>
                <w:bCs/>
                <w:sz w:val="20"/>
              </w:rPr>
            </w:pPr>
            <w:r w:rsidRPr="00FD1209">
              <w:rPr>
                <w:b/>
                <w:bCs/>
                <w:sz w:val="20"/>
              </w:rPr>
              <w:t>2 012 292,78</w:t>
            </w:r>
          </w:p>
        </w:tc>
      </w:tr>
      <w:tr w:rsidR="004E2603" w:rsidRPr="00FD1209" w14:paraId="32F62C5B" w14:textId="77777777" w:rsidTr="008A496E">
        <w:trPr>
          <w:trHeight w:val="461"/>
        </w:trPr>
        <w:tc>
          <w:tcPr>
            <w:tcW w:w="636" w:type="dxa"/>
            <w:tcBorders>
              <w:top w:val="nil"/>
              <w:left w:val="single" w:sz="4" w:space="0" w:color="auto"/>
              <w:bottom w:val="single" w:sz="4" w:space="0" w:color="auto"/>
              <w:right w:val="nil"/>
            </w:tcBorders>
            <w:shd w:val="clear" w:color="000000" w:fill="FFFFFF"/>
            <w:noWrap/>
            <w:vAlign w:val="center"/>
            <w:hideMark/>
          </w:tcPr>
          <w:p w14:paraId="04136839" w14:textId="77777777" w:rsidR="004E2603" w:rsidRPr="00FD1209" w:rsidRDefault="004E2603" w:rsidP="004E2603">
            <w:pPr>
              <w:rPr>
                <w:b/>
                <w:bCs/>
                <w:color w:val="000000"/>
                <w:sz w:val="20"/>
              </w:rPr>
            </w:pPr>
            <w:r w:rsidRPr="00FD1209">
              <w:rPr>
                <w:b/>
                <w:bCs/>
                <w:color w:val="000000"/>
                <w:sz w:val="20"/>
              </w:rPr>
              <w:t> </w:t>
            </w:r>
          </w:p>
        </w:tc>
        <w:tc>
          <w:tcPr>
            <w:tcW w:w="8431" w:type="dxa"/>
            <w:tcBorders>
              <w:top w:val="nil"/>
              <w:left w:val="single" w:sz="4" w:space="0" w:color="auto"/>
              <w:bottom w:val="single" w:sz="4" w:space="0" w:color="auto"/>
              <w:right w:val="nil"/>
            </w:tcBorders>
            <w:shd w:val="clear" w:color="000000" w:fill="FFFFFF"/>
            <w:hideMark/>
          </w:tcPr>
          <w:p w14:paraId="77920FEC" w14:textId="77777777" w:rsidR="004E2603" w:rsidRPr="00FD1209" w:rsidRDefault="004E2603" w:rsidP="004E2603">
            <w:pPr>
              <w:rPr>
                <w:b/>
                <w:bCs/>
                <w:sz w:val="20"/>
              </w:rPr>
            </w:pPr>
            <w:r w:rsidRPr="00FD1209">
              <w:rPr>
                <w:b/>
                <w:bCs/>
                <w:sz w:val="20"/>
              </w:rPr>
              <w:t xml:space="preserve">Твердая цена контракта без НДС, </w:t>
            </w:r>
            <w:proofErr w:type="spellStart"/>
            <w:r w:rsidRPr="00FD1209">
              <w:rPr>
                <w:b/>
                <w:bCs/>
                <w:sz w:val="20"/>
              </w:rPr>
              <w:t>руб</w:t>
            </w:r>
            <w:proofErr w:type="spellEnd"/>
          </w:p>
        </w:tc>
        <w:tc>
          <w:tcPr>
            <w:tcW w:w="1183" w:type="dxa"/>
            <w:tcBorders>
              <w:top w:val="nil"/>
              <w:left w:val="nil"/>
              <w:bottom w:val="single" w:sz="4" w:space="0" w:color="auto"/>
              <w:right w:val="nil"/>
            </w:tcBorders>
            <w:shd w:val="clear" w:color="000000" w:fill="FFFFFF"/>
            <w:hideMark/>
          </w:tcPr>
          <w:p w14:paraId="3979B9EF" w14:textId="77777777" w:rsidR="004E2603" w:rsidRPr="00FD1209" w:rsidRDefault="004E2603" w:rsidP="004E2603">
            <w:pPr>
              <w:rPr>
                <w:b/>
                <w:bCs/>
                <w:sz w:val="20"/>
              </w:rPr>
            </w:pPr>
            <w:r w:rsidRPr="00FD1209">
              <w:rPr>
                <w:b/>
                <w:bCs/>
                <w:sz w:val="20"/>
              </w:rPr>
              <w:t> </w:t>
            </w:r>
          </w:p>
        </w:tc>
        <w:tc>
          <w:tcPr>
            <w:tcW w:w="1286" w:type="dxa"/>
            <w:tcBorders>
              <w:top w:val="nil"/>
              <w:left w:val="nil"/>
              <w:bottom w:val="single" w:sz="4" w:space="0" w:color="auto"/>
              <w:right w:val="nil"/>
            </w:tcBorders>
            <w:shd w:val="clear" w:color="000000" w:fill="FFFFFF"/>
            <w:hideMark/>
          </w:tcPr>
          <w:p w14:paraId="0DDEE091" w14:textId="77777777" w:rsidR="004E2603" w:rsidRPr="00FD1209" w:rsidRDefault="004E2603" w:rsidP="004E2603">
            <w:pPr>
              <w:rPr>
                <w:b/>
                <w:bCs/>
                <w:sz w:val="20"/>
              </w:rPr>
            </w:pPr>
            <w:r w:rsidRPr="00FD1209">
              <w:rPr>
                <w:b/>
                <w:bCs/>
                <w:sz w:val="20"/>
              </w:rPr>
              <w:t> </w:t>
            </w:r>
          </w:p>
        </w:tc>
        <w:tc>
          <w:tcPr>
            <w:tcW w:w="1642" w:type="dxa"/>
            <w:gridSpan w:val="2"/>
            <w:tcBorders>
              <w:top w:val="nil"/>
              <w:left w:val="nil"/>
              <w:bottom w:val="single" w:sz="4" w:space="0" w:color="auto"/>
              <w:right w:val="single" w:sz="4" w:space="0" w:color="auto"/>
            </w:tcBorders>
            <w:shd w:val="clear" w:color="000000" w:fill="FFFFFF"/>
            <w:hideMark/>
          </w:tcPr>
          <w:p w14:paraId="3A59CCE1" w14:textId="77777777" w:rsidR="004E2603" w:rsidRPr="00FD1209" w:rsidRDefault="004E2603" w:rsidP="004E2603">
            <w:pP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2215A20A" w14:textId="77777777" w:rsidR="004E2603" w:rsidRPr="00FD1209" w:rsidRDefault="004E2603" w:rsidP="004E2603">
            <w:pPr>
              <w:jc w:val="center"/>
              <w:rPr>
                <w:b/>
                <w:bCs/>
                <w:sz w:val="20"/>
              </w:rPr>
            </w:pPr>
            <w:r w:rsidRPr="00FD1209">
              <w:rPr>
                <w:b/>
                <w:bCs/>
                <w:sz w:val="20"/>
              </w:rPr>
              <w:t>203 241 570,57</w:t>
            </w:r>
          </w:p>
        </w:tc>
      </w:tr>
      <w:tr w:rsidR="004E2603" w:rsidRPr="00FD1209" w14:paraId="306483C9" w14:textId="77777777" w:rsidTr="008A496E">
        <w:trPr>
          <w:trHeight w:val="159"/>
        </w:trPr>
        <w:tc>
          <w:tcPr>
            <w:tcW w:w="636" w:type="dxa"/>
            <w:tcBorders>
              <w:top w:val="nil"/>
              <w:left w:val="single" w:sz="4" w:space="0" w:color="auto"/>
              <w:bottom w:val="single" w:sz="4" w:space="0" w:color="auto"/>
              <w:right w:val="nil"/>
            </w:tcBorders>
            <w:shd w:val="clear" w:color="000000" w:fill="FFFFFF"/>
            <w:noWrap/>
            <w:vAlign w:val="center"/>
            <w:hideMark/>
          </w:tcPr>
          <w:p w14:paraId="291066EB" w14:textId="77777777" w:rsidR="004E2603" w:rsidRPr="00FD1209" w:rsidRDefault="004E2603" w:rsidP="004E2603">
            <w:pPr>
              <w:jc w:val="center"/>
              <w:rPr>
                <w:b/>
                <w:bCs/>
                <w:color w:val="000000"/>
                <w:sz w:val="20"/>
              </w:rPr>
            </w:pPr>
            <w:r w:rsidRPr="00FD1209">
              <w:rPr>
                <w:b/>
                <w:bCs/>
                <w:color w:val="000000"/>
                <w:sz w:val="20"/>
              </w:rPr>
              <w:t> </w:t>
            </w:r>
          </w:p>
        </w:tc>
        <w:tc>
          <w:tcPr>
            <w:tcW w:w="10909" w:type="dxa"/>
            <w:gridSpan w:val="4"/>
            <w:tcBorders>
              <w:top w:val="single" w:sz="4" w:space="0" w:color="auto"/>
              <w:left w:val="single" w:sz="4" w:space="0" w:color="auto"/>
              <w:bottom w:val="single" w:sz="4" w:space="0" w:color="auto"/>
              <w:right w:val="nil"/>
            </w:tcBorders>
            <w:shd w:val="clear" w:color="000000" w:fill="FFFFFF"/>
            <w:vAlign w:val="center"/>
            <w:hideMark/>
          </w:tcPr>
          <w:p w14:paraId="75490043" w14:textId="77777777" w:rsidR="004E2603" w:rsidRPr="00FD1209" w:rsidRDefault="004E2603" w:rsidP="004E2603">
            <w:pPr>
              <w:rPr>
                <w:b/>
                <w:bCs/>
                <w:sz w:val="20"/>
              </w:rPr>
            </w:pPr>
            <w:r w:rsidRPr="00FD1209">
              <w:rPr>
                <w:b/>
                <w:bCs/>
                <w:sz w:val="20"/>
              </w:rPr>
              <w:t>НДС - 20%, руб.</w:t>
            </w:r>
          </w:p>
        </w:tc>
        <w:tc>
          <w:tcPr>
            <w:tcW w:w="1633" w:type="dxa"/>
            <w:tcBorders>
              <w:top w:val="nil"/>
              <w:left w:val="nil"/>
              <w:bottom w:val="single" w:sz="4" w:space="0" w:color="auto"/>
              <w:right w:val="single" w:sz="4" w:space="0" w:color="auto"/>
            </w:tcBorders>
            <w:shd w:val="clear" w:color="000000" w:fill="FFFFFF"/>
            <w:vAlign w:val="center"/>
            <w:hideMark/>
          </w:tcPr>
          <w:p w14:paraId="0C9C01B4" w14:textId="77777777" w:rsidR="004E2603" w:rsidRPr="00FD1209" w:rsidRDefault="004E2603" w:rsidP="004E2603">
            <w:pPr>
              <w:rPr>
                <w:b/>
                <w:bCs/>
                <w:sz w:val="20"/>
              </w:rPr>
            </w:pPr>
            <w:r w:rsidRPr="00FD1209">
              <w:rPr>
                <w:b/>
                <w:bCs/>
                <w:sz w:val="20"/>
              </w:rPr>
              <w:t> </w:t>
            </w:r>
          </w:p>
        </w:tc>
        <w:tc>
          <w:tcPr>
            <w:tcW w:w="1883" w:type="dxa"/>
            <w:tcBorders>
              <w:top w:val="nil"/>
              <w:left w:val="nil"/>
              <w:bottom w:val="single" w:sz="4" w:space="0" w:color="auto"/>
              <w:right w:val="single" w:sz="4" w:space="0" w:color="auto"/>
            </w:tcBorders>
            <w:shd w:val="clear" w:color="000000" w:fill="FFFFFF"/>
            <w:noWrap/>
            <w:vAlign w:val="center"/>
            <w:hideMark/>
          </w:tcPr>
          <w:p w14:paraId="57FA1781" w14:textId="77777777" w:rsidR="004E2603" w:rsidRPr="00FD1209" w:rsidRDefault="004E2603" w:rsidP="004E2603">
            <w:pPr>
              <w:jc w:val="center"/>
              <w:rPr>
                <w:b/>
                <w:bCs/>
                <w:sz w:val="20"/>
              </w:rPr>
            </w:pPr>
            <w:r w:rsidRPr="00FD1209">
              <w:rPr>
                <w:b/>
                <w:bCs/>
                <w:sz w:val="20"/>
              </w:rPr>
              <w:t>40 648 314,11</w:t>
            </w:r>
          </w:p>
        </w:tc>
      </w:tr>
      <w:tr w:rsidR="004E2603" w:rsidRPr="00FD1209" w14:paraId="5CDA8831" w14:textId="77777777" w:rsidTr="008A496E">
        <w:trPr>
          <w:trHeight w:val="379"/>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07A48" w14:textId="77777777" w:rsidR="004E2603" w:rsidRPr="00FD1209" w:rsidRDefault="004E2603" w:rsidP="004E2603">
            <w:pPr>
              <w:rPr>
                <w:rFonts w:ascii="Arial CYR" w:hAnsi="Arial CYR" w:cs="Arial CYR"/>
                <w:sz w:val="20"/>
              </w:rPr>
            </w:pPr>
            <w:r w:rsidRPr="00FD1209">
              <w:rPr>
                <w:rFonts w:ascii="Arial CYR" w:hAnsi="Arial CYR" w:cs="Arial CYR"/>
                <w:sz w:val="20"/>
              </w:rPr>
              <w:t> </w:t>
            </w:r>
          </w:p>
        </w:tc>
        <w:tc>
          <w:tcPr>
            <w:tcW w:w="8431" w:type="dxa"/>
            <w:tcBorders>
              <w:top w:val="single" w:sz="4" w:space="0" w:color="auto"/>
              <w:left w:val="single" w:sz="4" w:space="0" w:color="auto"/>
              <w:bottom w:val="single" w:sz="4" w:space="0" w:color="auto"/>
              <w:right w:val="nil"/>
            </w:tcBorders>
            <w:shd w:val="clear" w:color="auto" w:fill="auto"/>
            <w:noWrap/>
            <w:vAlign w:val="center"/>
            <w:hideMark/>
          </w:tcPr>
          <w:p w14:paraId="47FFE1D7" w14:textId="77777777" w:rsidR="004E2603" w:rsidRPr="00FD1209" w:rsidRDefault="004E2603" w:rsidP="004E2603">
            <w:pPr>
              <w:rPr>
                <w:b/>
                <w:bCs/>
                <w:color w:val="000000"/>
                <w:sz w:val="20"/>
              </w:rPr>
            </w:pPr>
            <w:r w:rsidRPr="00FD1209">
              <w:rPr>
                <w:b/>
                <w:bCs/>
                <w:color w:val="000000"/>
                <w:sz w:val="20"/>
              </w:rPr>
              <w:t>Твердая цена контракта с НДС, руб.</w:t>
            </w:r>
          </w:p>
        </w:tc>
        <w:tc>
          <w:tcPr>
            <w:tcW w:w="1183" w:type="dxa"/>
            <w:tcBorders>
              <w:top w:val="nil"/>
              <w:left w:val="nil"/>
              <w:bottom w:val="single" w:sz="4" w:space="0" w:color="auto"/>
              <w:right w:val="nil"/>
            </w:tcBorders>
            <w:shd w:val="clear" w:color="auto" w:fill="auto"/>
            <w:noWrap/>
            <w:vAlign w:val="center"/>
            <w:hideMark/>
          </w:tcPr>
          <w:p w14:paraId="3E87CC19" w14:textId="77777777" w:rsidR="004E2603" w:rsidRPr="00FD1209" w:rsidRDefault="004E2603" w:rsidP="004E2603">
            <w:pPr>
              <w:rPr>
                <w:b/>
                <w:bCs/>
                <w:color w:val="000000"/>
                <w:sz w:val="20"/>
              </w:rPr>
            </w:pPr>
            <w:r w:rsidRPr="00FD1209">
              <w:rPr>
                <w:b/>
                <w:bCs/>
                <w:color w:val="000000"/>
                <w:sz w:val="20"/>
              </w:rPr>
              <w:t> </w:t>
            </w:r>
          </w:p>
        </w:tc>
        <w:tc>
          <w:tcPr>
            <w:tcW w:w="1286" w:type="dxa"/>
            <w:tcBorders>
              <w:top w:val="nil"/>
              <w:left w:val="nil"/>
              <w:bottom w:val="single" w:sz="4" w:space="0" w:color="auto"/>
              <w:right w:val="nil"/>
            </w:tcBorders>
            <w:shd w:val="clear" w:color="auto" w:fill="auto"/>
            <w:noWrap/>
            <w:vAlign w:val="center"/>
            <w:hideMark/>
          </w:tcPr>
          <w:p w14:paraId="7AADB07F" w14:textId="77777777" w:rsidR="004E2603" w:rsidRPr="00FD1209" w:rsidRDefault="004E2603" w:rsidP="004E2603">
            <w:pPr>
              <w:rPr>
                <w:b/>
                <w:bCs/>
                <w:color w:val="000000"/>
                <w:sz w:val="20"/>
              </w:rPr>
            </w:pPr>
            <w:r w:rsidRPr="00FD1209">
              <w:rPr>
                <w:b/>
                <w:bCs/>
                <w:color w:val="000000"/>
                <w:sz w:val="20"/>
              </w:rPr>
              <w:t> </w:t>
            </w:r>
          </w:p>
        </w:tc>
        <w:tc>
          <w:tcPr>
            <w:tcW w:w="1642" w:type="dxa"/>
            <w:gridSpan w:val="2"/>
            <w:tcBorders>
              <w:top w:val="nil"/>
              <w:left w:val="nil"/>
              <w:bottom w:val="single" w:sz="4" w:space="0" w:color="auto"/>
              <w:right w:val="single" w:sz="4" w:space="0" w:color="auto"/>
            </w:tcBorders>
            <w:shd w:val="clear" w:color="auto" w:fill="auto"/>
            <w:noWrap/>
            <w:vAlign w:val="center"/>
            <w:hideMark/>
          </w:tcPr>
          <w:p w14:paraId="7458FB09" w14:textId="77777777" w:rsidR="004E2603" w:rsidRPr="00FD1209" w:rsidRDefault="004E2603" w:rsidP="004E2603">
            <w:pPr>
              <w:rPr>
                <w:b/>
                <w:bCs/>
                <w:color w:val="000000"/>
                <w:sz w:val="20"/>
              </w:rPr>
            </w:pPr>
            <w:r w:rsidRPr="00FD1209">
              <w:rPr>
                <w:b/>
                <w:bCs/>
                <w:color w:val="000000"/>
                <w:sz w:val="20"/>
              </w:rPr>
              <w:t> </w:t>
            </w:r>
          </w:p>
        </w:tc>
        <w:tc>
          <w:tcPr>
            <w:tcW w:w="1883" w:type="dxa"/>
            <w:tcBorders>
              <w:top w:val="nil"/>
              <w:left w:val="nil"/>
              <w:bottom w:val="single" w:sz="4" w:space="0" w:color="auto"/>
              <w:right w:val="single" w:sz="4" w:space="0" w:color="auto"/>
            </w:tcBorders>
            <w:shd w:val="clear" w:color="auto" w:fill="auto"/>
            <w:noWrap/>
            <w:vAlign w:val="center"/>
            <w:hideMark/>
          </w:tcPr>
          <w:p w14:paraId="14A36EB3" w14:textId="77777777" w:rsidR="004E2603" w:rsidRPr="00FD1209" w:rsidRDefault="004E2603" w:rsidP="004E2603">
            <w:pPr>
              <w:jc w:val="center"/>
              <w:rPr>
                <w:b/>
                <w:bCs/>
                <w:sz w:val="20"/>
              </w:rPr>
            </w:pPr>
            <w:r w:rsidRPr="00FD1209">
              <w:rPr>
                <w:b/>
                <w:bCs/>
                <w:sz w:val="20"/>
              </w:rPr>
              <w:t>243 889 884,68</w:t>
            </w:r>
          </w:p>
        </w:tc>
      </w:tr>
    </w:tbl>
    <w:p w14:paraId="55881FD1" w14:textId="77777777" w:rsidR="004E2603" w:rsidRDefault="004E2603" w:rsidP="00E56462"/>
    <w:p w14:paraId="12A84770" w14:textId="77777777" w:rsidR="009F263B" w:rsidRDefault="009F263B" w:rsidP="00E56462"/>
    <w:p w14:paraId="5CC95F10" w14:textId="77777777" w:rsidR="009F263B" w:rsidRDefault="009F263B" w:rsidP="00E56462">
      <w:pPr>
        <w:sectPr w:rsidR="009F263B" w:rsidSect="00CC1F0B">
          <w:pgSz w:w="16838" w:h="11906" w:orient="landscape"/>
          <w:pgMar w:top="1418" w:right="1134" w:bottom="850" w:left="719" w:header="708" w:footer="708" w:gutter="0"/>
          <w:cols w:space="708"/>
          <w:titlePg/>
          <w:docGrid w:linePitch="360"/>
        </w:sectPr>
      </w:pPr>
    </w:p>
    <w:p w14:paraId="3450DEAD" w14:textId="77777777" w:rsidR="00C37184" w:rsidRPr="00F5254E"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F5254E">
        <w:rPr>
          <w:rFonts w:ascii="Times New Roman" w:hAnsi="Times New Roman" w:cs="Times New Roman"/>
          <w:bCs w:val="0"/>
          <w:color w:val="auto"/>
          <w:sz w:val="20"/>
          <w:szCs w:val="20"/>
        </w:rPr>
        <w:lastRenderedPageBreak/>
        <w:t>ПРОЕКТ ГОСУДАРСТВЕННОГО КОНТРАКТА</w:t>
      </w:r>
    </w:p>
    <w:p w14:paraId="60519D13" w14:textId="77777777" w:rsidR="003A37A6" w:rsidRPr="0018471E" w:rsidRDefault="003A37A6" w:rsidP="003A37A6">
      <w:pPr>
        <w:jc w:val="both"/>
        <w:rPr>
          <w:b/>
        </w:rPr>
      </w:pPr>
    </w:p>
    <w:p w14:paraId="1867CA13" w14:textId="77777777" w:rsidR="00805CC4" w:rsidRPr="001E13B7" w:rsidRDefault="00805CC4" w:rsidP="00805CC4">
      <w:pPr>
        <w:jc w:val="center"/>
        <w:rPr>
          <w:b/>
        </w:rPr>
      </w:pPr>
      <w:r w:rsidRPr="001E13B7">
        <w:rPr>
          <w:b/>
        </w:rPr>
        <w:t>ГОСУДАРСТВЕННЫЙ КОНТРАКТ</w:t>
      </w:r>
    </w:p>
    <w:p w14:paraId="60BFFABD" w14:textId="77777777" w:rsidR="00805CC4" w:rsidRPr="001E13B7" w:rsidRDefault="00805CC4" w:rsidP="00805CC4">
      <w:pPr>
        <w:jc w:val="center"/>
        <w:rPr>
          <w:b/>
        </w:rPr>
      </w:pPr>
      <w:r w:rsidRPr="001E13B7">
        <w:rPr>
          <w:b/>
        </w:rPr>
        <w:t>НА ВЫПОЛНЕНИЕ СТРОИТЕЛЬНО-МОНТАЖНЫХ РАБОТ</w:t>
      </w:r>
    </w:p>
    <w:p w14:paraId="40031B92" w14:textId="77777777" w:rsidR="00805CC4" w:rsidRPr="001E13B7" w:rsidRDefault="00805CC4" w:rsidP="00805CC4">
      <w:pPr>
        <w:jc w:val="center"/>
        <w:rPr>
          <w:b/>
        </w:rPr>
      </w:pPr>
      <w:r w:rsidRPr="001E13B7">
        <w:rPr>
          <w:b/>
        </w:rPr>
        <w:t xml:space="preserve">по объекту: «Строительство дошкольной образовательной организации в с. Лобаново на 150 мест по пер. Заводской, 2 </w:t>
      </w:r>
      <w:proofErr w:type="spellStart"/>
      <w:r w:rsidRPr="001E13B7">
        <w:rPr>
          <w:b/>
        </w:rPr>
        <w:t>Джанкойского</w:t>
      </w:r>
      <w:proofErr w:type="spellEnd"/>
      <w:r w:rsidRPr="001E13B7">
        <w:rPr>
          <w:b/>
        </w:rPr>
        <w:t xml:space="preserve"> района»</w:t>
      </w:r>
    </w:p>
    <w:p w14:paraId="524593FE" w14:textId="77777777" w:rsidR="00805CC4" w:rsidRPr="001E13B7" w:rsidRDefault="00805CC4" w:rsidP="00805CC4">
      <w:pPr>
        <w:jc w:val="center"/>
        <w:rPr>
          <w:b/>
        </w:rPr>
      </w:pPr>
    </w:p>
    <w:p w14:paraId="524B5CF3" w14:textId="77777777" w:rsidR="00805CC4" w:rsidRPr="001E13B7" w:rsidRDefault="00805CC4" w:rsidP="00805CC4">
      <w:r w:rsidRPr="001E13B7">
        <w:t>г. Симферополь</w:t>
      </w:r>
      <w:r w:rsidRPr="001E13B7">
        <w:tab/>
      </w:r>
      <w:r w:rsidRPr="001E13B7">
        <w:tab/>
        <w:t xml:space="preserve">       </w:t>
      </w:r>
      <w:r w:rsidRPr="001E13B7">
        <w:tab/>
        <w:t xml:space="preserve"> № ________</w:t>
      </w:r>
      <w:r w:rsidRPr="001E13B7">
        <w:tab/>
      </w:r>
      <w:r w:rsidRPr="001E13B7">
        <w:tab/>
        <w:t xml:space="preserve">                         </w:t>
      </w:r>
      <w:r w:rsidRPr="001E13B7">
        <w:tab/>
        <w:t>«___» _______ 20__ г.</w:t>
      </w:r>
    </w:p>
    <w:p w14:paraId="3039C2C6" w14:textId="77777777" w:rsidR="00805CC4" w:rsidRPr="001E13B7" w:rsidRDefault="00805CC4" w:rsidP="00805CC4"/>
    <w:p w14:paraId="32F2005F" w14:textId="77777777" w:rsidR="00805CC4" w:rsidRPr="001E13B7" w:rsidRDefault="00805CC4" w:rsidP="00805CC4">
      <w:pPr>
        <w:ind w:firstLine="567"/>
        <w:jc w:val="both"/>
      </w:pPr>
      <w:bookmarkStart w:id="0" w:name="_Hlk536549410"/>
      <w:bookmarkStart w:id="1" w:name="_Hlk536549445"/>
      <w:r w:rsidRPr="001E13B7">
        <w:t xml:space="preserve">Государственное казенное учреждение Республики Крым «Инвестиционно-строительное управление Республики Крым», </w:t>
      </w:r>
      <w:bookmarkEnd w:id="0"/>
      <w:r w:rsidRPr="001E13B7">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1E13B7">
        <w:t xml:space="preserve">с одной стороны, </w:t>
      </w:r>
    </w:p>
    <w:p w14:paraId="0904F935" w14:textId="77777777" w:rsidR="00805CC4" w:rsidRPr="001E13B7" w:rsidRDefault="00805CC4" w:rsidP="00805CC4">
      <w:pPr>
        <w:ind w:firstLine="567"/>
        <w:jc w:val="both"/>
      </w:pPr>
      <w:r w:rsidRPr="001E13B7">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государственный контракт (далее - Контракт), о нижеследующем.</w:t>
      </w:r>
    </w:p>
    <w:p w14:paraId="1ED91EAD" w14:textId="77777777" w:rsidR="00805CC4" w:rsidRPr="001E13B7" w:rsidRDefault="00805CC4" w:rsidP="00805CC4">
      <w:pPr>
        <w:jc w:val="both"/>
      </w:pPr>
    </w:p>
    <w:p w14:paraId="0A7AA413" w14:textId="77777777" w:rsidR="00805CC4" w:rsidRPr="001E13B7" w:rsidRDefault="00805CC4" w:rsidP="00805CC4">
      <w:pPr>
        <w:pStyle w:val="aff"/>
        <w:numPr>
          <w:ilvl w:val="3"/>
          <w:numId w:val="7"/>
        </w:numPr>
        <w:contextualSpacing w:val="0"/>
        <w:jc w:val="center"/>
        <w:rPr>
          <w:b/>
        </w:rPr>
      </w:pPr>
      <w:r w:rsidRPr="001E13B7">
        <w:rPr>
          <w:b/>
        </w:rPr>
        <w:t>Предмет Государственного контракта</w:t>
      </w:r>
    </w:p>
    <w:p w14:paraId="1DF51C7C" w14:textId="77777777" w:rsidR="00805CC4" w:rsidRPr="001E13B7" w:rsidRDefault="00805CC4" w:rsidP="00805CC4">
      <w:pPr>
        <w:pStyle w:val="aff"/>
        <w:numPr>
          <w:ilvl w:val="1"/>
          <w:numId w:val="19"/>
        </w:numPr>
        <w:ind w:left="0" w:firstLine="567"/>
        <w:contextualSpacing w:val="0"/>
        <w:jc w:val="both"/>
      </w:pPr>
      <w:r w:rsidRPr="001E13B7">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1E13B7">
          <w:t>пункте 1.2</w:t>
        </w:r>
      </w:hyperlink>
      <w:r w:rsidRPr="001E13B7">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F5281A2" w14:textId="77777777" w:rsidR="00805CC4" w:rsidRPr="001E13B7" w:rsidRDefault="00805CC4" w:rsidP="00805CC4">
      <w:pPr>
        <w:ind w:firstLine="567"/>
        <w:jc w:val="both"/>
      </w:pPr>
      <w:r w:rsidRPr="001E13B7">
        <w:t xml:space="preserve">Конечным результатом Контракта является Объект, законченный строительством. </w:t>
      </w:r>
    </w:p>
    <w:p w14:paraId="7B4413B7" w14:textId="77777777" w:rsidR="00805CC4" w:rsidRPr="001E13B7" w:rsidRDefault="00805CC4" w:rsidP="00805CC4">
      <w:pPr>
        <w:ind w:firstLine="567"/>
        <w:jc w:val="both"/>
      </w:pPr>
      <w:r w:rsidRPr="001E13B7">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недель к Контракту) (далее – Акт сдачи-приемки законченного строительством объекта) Сторонами и получивший </w:t>
      </w:r>
      <w:bookmarkStart w:id="2" w:name="_Hlk10118986"/>
      <w:r w:rsidRPr="001E13B7">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E13B7">
          <w:t>проектной документации</w:t>
        </w:r>
      </w:hyperlink>
      <w:r w:rsidRPr="001E13B7">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1E13B7">
        <w:t>(далее – ЗОС).</w:t>
      </w:r>
    </w:p>
    <w:p w14:paraId="7DB55AF3" w14:textId="77777777" w:rsidR="00805CC4" w:rsidRPr="001E13B7" w:rsidRDefault="00805CC4" w:rsidP="00805CC4">
      <w:pPr>
        <w:pStyle w:val="aff"/>
        <w:numPr>
          <w:ilvl w:val="1"/>
          <w:numId w:val="19"/>
        </w:numPr>
        <w:ind w:left="0" w:firstLine="567"/>
        <w:contextualSpacing w:val="0"/>
        <w:jc w:val="both"/>
      </w:pPr>
      <w:r w:rsidRPr="001E13B7">
        <w:t>Описание Объекта:</w:t>
      </w:r>
    </w:p>
    <w:p w14:paraId="316F05B4" w14:textId="77777777" w:rsidR="00805CC4" w:rsidRPr="001E13B7" w:rsidRDefault="00805CC4" w:rsidP="00805CC4">
      <w:pPr>
        <w:ind w:firstLine="567"/>
        <w:jc w:val="both"/>
      </w:pPr>
      <w:r w:rsidRPr="001E13B7">
        <w:t xml:space="preserve">Наименование объекта: </w:t>
      </w:r>
      <w:r w:rsidRPr="001E13B7">
        <w:rPr>
          <w:b/>
          <w:u w:val="single"/>
        </w:rPr>
        <w:t xml:space="preserve">Строительство дошкольной образовательной организации в с. Лобаново на 150 мест по пер. Заводской, 2 </w:t>
      </w:r>
      <w:proofErr w:type="spellStart"/>
      <w:r w:rsidRPr="001E13B7">
        <w:rPr>
          <w:b/>
          <w:u w:val="single"/>
        </w:rPr>
        <w:t>Джанкойского</w:t>
      </w:r>
      <w:proofErr w:type="spellEnd"/>
      <w:r w:rsidRPr="001E13B7">
        <w:rPr>
          <w:b/>
          <w:u w:val="single"/>
        </w:rPr>
        <w:t xml:space="preserve"> района</w:t>
      </w:r>
      <w:r w:rsidRPr="001E13B7">
        <w:t>.</w:t>
      </w:r>
    </w:p>
    <w:p w14:paraId="0B3A93C0" w14:textId="77777777" w:rsidR="00805CC4" w:rsidRPr="001E13B7" w:rsidRDefault="00805CC4" w:rsidP="00805CC4">
      <w:pPr>
        <w:ind w:firstLine="567"/>
        <w:jc w:val="both"/>
      </w:pPr>
      <w:r w:rsidRPr="001E13B7">
        <w:t xml:space="preserve">Место нахождения Объекта (место выполнения Работ): </w:t>
      </w:r>
      <w:r w:rsidRPr="001E13B7">
        <w:rPr>
          <w:b/>
          <w:u w:val="single"/>
        </w:rPr>
        <w:t xml:space="preserve">Республика Крым, </w:t>
      </w:r>
      <w:proofErr w:type="spellStart"/>
      <w:r w:rsidRPr="001E13B7">
        <w:rPr>
          <w:b/>
          <w:u w:val="single"/>
        </w:rPr>
        <w:t>Джанкойский</w:t>
      </w:r>
      <w:proofErr w:type="spellEnd"/>
      <w:r w:rsidRPr="001E13B7">
        <w:rPr>
          <w:b/>
          <w:u w:val="single"/>
        </w:rPr>
        <w:t xml:space="preserve"> район, с. Лобаново, пер. Заводской, 2, земельный участок с кадастровыми номерами 90:03:090101:268, 90:03:090101:2567</w:t>
      </w:r>
      <w:r w:rsidRPr="001E13B7">
        <w:t>.</w:t>
      </w:r>
    </w:p>
    <w:p w14:paraId="6142D98E" w14:textId="77777777" w:rsidR="00805CC4" w:rsidRPr="001E13B7" w:rsidRDefault="00805CC4" w:rsidP="00805CC4">
      <w:pPr>
        <w:pStyle w:val="aff"/>
        <w:numPr>
          <w:ilvl w:val="1"/>
          <w:numId w:val="19"/>
        </w:numPr>
        <w:ind w:left="0" w:firstLine="567"/>
        <w:contextualSpacing w:val="0"/>
        <w:jc w:val="both"/>
      </w:pPr>
      <w:bookmarkStart w:id="3" w:name="_Toc330559550"/>
      <w:bookmarkStart w:id="4" w:name="_Toc340584021"/>
      <w:r w:rsidRPr="001E13B7">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1E13B7">
        <w:t>а работы оконченными при получении Государственным заказчиком ЗОС и подписания Акта сдачи-приемки законченного строительством объекта.</w:t>
      </w:r>
    </w:p>
    <w:p w14:paraId="5CA10E40" w14:textId="77777777" w:rsidR="00805CC4" w:rsidRPr="001E13B7" w:rsidRDefault="00805CC4" w:rsidP="00805CC4">
      <w:pPr>
        <w:pStyle w:val="aff"/>
        <w:numPr>
          <w:ilvl w:val="1"/>
          <w:numId w:val="19"/>
        </w:numPr>
        <w:ind w:left="0" w:firstLine="567"/>
        <w:contextualSpacing w:val="0"/>
        <w:jc w:val="both"/>
      </w:pPr>
      <w:bookmarkStart w:id="6" w:name="sub_10034"/>
      <w:bookmarkEnd w:id="5"/>
      <w:r w:rsidRPr="001E13B7">
        <w:t xml:space="preserve">Финансирование строительства (реконструкции) </w:t>
      </w:r>
      <w:bookmarkEnd w:id="6"/>
      <w:r w:rsidRPr="001E13B7">
        <w:t xml:space="preserve">Объекта осуществляется за счет средств: </w:t>
      </w:r>
      <w:bookmarkStart w:id="7" w:name="_Hlk40715251"/>
      <w:r w:rsidRPr="001E13B7">
        <w:t xml:space="preserve">бюджета Республики Крым (субсидия из федерального бюджета, </w:t>
      </w:r>
      <w:r w:rsidRPr="001E13B7">
        <w:lastRenderedPageBreak/>
        <w:t xml:space="preserve">предоставляемая бюджету Республики Крым в целях </w:t>
      </w:r>
      <w:proofErr w:type="spellStart"/>
      <w:r w:rsidRPr="001E13B7">
        <w:t>софинансирования</w:t>
      </w:r>
      <w:proofErr w:type="spellEnd"/>
      <w:r w:rsidRPr="001E13B7">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3"/>
    <w:bookmarkEnd w:id="4"/>
    <w:bookmarkEnd w:id="7"/>
    <w:p w14:paraId="29AC9C25" w14:textId="77777777" w:rsidR="00805CC4" w:rsidRPr="001E13B7" w:rsidRDefault="00805CC4" w:rsidP="00805CC4">
      <w:pPr>
        <w:pStyle w:val="aff"/>
        <w:numPr>
          <w:ilvl w:val="1"/>
          <w:numId w:val="19"/>
        </w:numPr>
        <w:ind w:left="0" w:firstLine="567"/>
        <w:contextualSpacing w:val="0"/>
        <w:jc w:val="both"/>
      </w:pPr>
      <w:r w:rsidRPr="001E13B7">
        <w:t>Право собственности на Объект возникает у субъекта Российской Федерации - Республики Крым.</w:t>
      </w:r>
    </w:p>
    <w:p w14:paraId="5DEF0AAF" w14:textId="77777777" w:rsidR="00805CC4" w:rsidRPr="001E13B7" w:rsidRDefault="00805CC4" w:rsidP="00805CC4">
      <w:pPr>
        <w:pStyle w:val="aff"/>
        <w:numPr>
          <w:ilvl w:val="1"/>
          <w:numId w:val="19"/>
        </w:numPr>
        <w:ind w:left="0" w:firstLine="567"/>
        <w:contextualSpacing w:val="0"/>
        <w:jc w:val="both"/>
      </w:pPr>
      <w:r w:rsidRPr="001E13B7">
        <w:t>Идентификационный код закупки: ____________________________________.</w:t>
      </w:r>
    </w:p>
    <w:p w14:paraId="3679D436" w14:textId="77777777" w:rsidR="00805CC4" w:rsidRPr="001E13B7" w:rsidRDefault="00805CC4" w:rsidP="00805CC4">
      <w:pPr>
        <w:jc w:val="both"/>
      </w:pPr>
    </w:p>
    <w:p w14:paraId="7ACEE006" w14:textId="77777777" w:rsidR="00805CC4" w:rsidRPr="001E13B7" w:rsidRDefault="00805CC4" w:rsidP="00805CC4">
      <w:pPr>
        <w:pStyle w:val="aff"/>
        <w:numPr>
          <w:ilvl w:val="0"/>
          <w:numId w:val="19"/>
        </w:numPr>
        <w:contextualSpacing w:val="0"/>
        <w:jc w:val="center"/>
        <w:rPr>
          <w:b/>
        </w:rPr>
      </w:pPr>
      <w:r w:rsidRPr="001E13B7">
        <w:rPr>
          <w:b/>
        </w:rPr>
        <w:t>Цена Контракта</w:t>
      </w:r>
    </w:p>
    <w:p w14:paraId="6D754029" w14:textId="77777777" w:rsidR="00805CC4" w:rsidRPr="001E13B7" w:rsidRDefault="00805CC4" w:rsidP="00805CC4">
      <w:pPr>
        <w:pStyle w:val="aff"/>
        <w:numPr>
          <w:ilvl w:val="1"/>
          <w:numId w:val="19"/>
        </w:numPr>
        <w:ind w:left="-142" w:firstLine="709"/>
        <w:contextualSpacing w:val="0"/>
        <w:jc w:val="both"/>
      </w:pPr>
      <w:bookmarkStart w:id="8" w:name="_Hlk40696751"/>
      <w:r w:rsidRPr="001E13B7">
        <w:t xml:space="preserve">Цена Контракта является твердой, определена на весь срок исполнения Контракта и </w:t>
      </w:r>
      <w:bookmarkStart w:id="9" w:name="_Hlk40713254"/>
      <w:r w:rsidRPr="001E13B7">
        <w:t>включает в себя прибыль Подрядчика</w:t>
      </w:r>
      <w:bookmarkEnd w:id="9"/>
      <w:r w:rsidRPr="001E13B7">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62B5A02" w14:textId="77777777" w:rsidR="00805CC4" w:rsidRPr="001E13B7" w:rsidRDefault="00805CC4" w:rsidP="00805CC4">
      <w:pPr>
        <w:ind w:left="-142" w:firstLine="709"/>
        <w:jc w:val="both"/>
      </w:pPr>
      <w:r w:rsidRPr="001E13B7">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828D4F9" w14:textId="77777777" w:rsidR="00805CC4" w:rsidRPr="001E13B7" w:rsidRDefault="00805CC4" w:rsidP="00805CC4">
      <w:pPr>
        <w:ind w:left="-142" w:firstLine="709"/>
        <w:jc w:val="both"/>
      </w:pPr>
      <w:r w:rsidRPr="001E13B7">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217F0A8F" w14:textId="77777777" w:rsidR="00805CC4" w:rsidRPr="001E13B7" w:rsidRDefault="00805CC4" w:rsidP="00805CC4">
      <w:pPr>
        <w:pStyle w:val="aff"/>
        <w:numPr>
          <w:ilvl w:val="2"/>
          <w:numId w:val="19"/>
        </w:numPr>
        <w:ind w:left="-142" w:firstLine="709"/>
        <w:contextualSpacing w:val="0"/>
        <w:jc w:val="both"/>
      </w:pPr>
      <w:r w:rsidRPr="001E13B7">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21C4C8F9" w14:textId="77777777" w:rsidR="00805CC4" w:rsidRPr="001E13B7" w:rsidRDefault="00805CC4" w:rsidP="00805CC4">
      <w:pPr>
        <w:pStyle w:val="aff4"/>
        <w:numPr>
          <w:ilvl w:val="2"/>
          <w:numId w:val="19"/>
        </w:numPr>
        <w:suppressAutoHyphens/>
        <w:ind w:left="-142" w:firstLine="709"/>
        <w:jc w:val="both"/>
        <w:rPr>
          <w:rFonts w:ascii="Times New Roman" w:hAnsi="Times New Roman"/>
        </w:rPr>
      </w:pPr>
      <w:r w:rsidRPr="001E13B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55EB4B4" w14:textId="77777777" w:rsidR="00805CC4" w:rsidRPr="001E13B7" w:rsidRDefault="00805CC4" w:rsidP="00805CC4">
      <w:pPr>
        <w:pStyle w:val="aff"/>
        <w:numPr>
          <w:ilvl w:val="2"/>
          <w:numId w:val="19"/>
        </w:numPr>
        <w:ind w:left="0" w:firstLine="567"/>
        <w:contextualSpacing w:val="0"/>
        <w:jc w:val="both"/>
      </w:pPr>
      <w:r w:rsidRPr="001E13B7">
        <w:t>Расчет цены Контракта определен в Смете контракта (</w:t>
      </w:r>
      <w:hyperlink w:anchor="sub_11000" w:history="1">
        <w:r w:rsidRPr="001E13B7">
          <w:t>Приложение № 1</w:t>
        </w:r>
      </w:hyperlink>
      <w:r w:rsidRPr="001E13B7">
        <w:t xml:space="preserve"> к Контракту).</w:t>
      </w:r>
      <w:bookmarkEnd w:id="10"/>
    </w:p>
    <w:p w14:paraId="6D47125D" w14:textId="77777777" w:rsidR="00805CC4" w:rsidRPr="001E13B7" w:rsidRDefault="00805CC4" w:rsidP="00805CC4">
      <w:pPr>
        <w:pStyle w:val="aff"/>
        <w:numPr>
          <w:ilvl w:val="2"/>
          <w:numId w:val="19"/>
        </w:numPr>
        <w:ind w:left="-142" w:firstLine="709"/>
        <w:contextualSpacing w:val="0"/>
        <w:jc w:val="both"/>
      </w:pPr>
      <w:r w:rsidRPr="001E13B7">
        <w:t>В цену Контракта, кроме указанного в пункте 2.1 Контракта также включено, но не ограничено:</w:t>
      </w:r>
    </w:p>
    <w:p w14:paraId="5A9863BC" w14:textId="77777777" w:rsidR="00805CC4" w:rsidRPr="001E13B7" w:rsidRDefault="00805CC4" w:rsidP="00805CC4">
      <w:pPr>
        <w:ind w:left="-142" w:firstLine="709"/>
        <w:jc w:val="both"/>
      </w:pPr>
      <w:r w:rsidRPr="001E13B7">
        <w:t>- стоимость всего объема Работ, определенного Контрактом и Приложениями;</w:t>
      </w:r>
    </w:p>
    <w:p w14:paraId="2336F725" w14:textId="77777777" w:rsidR="00805CC4" w:rsidRPr="001E13B7" w:rsidRDefault="00805CC4" w:rsidP="00805CC4">
      <w:pPr>
        <w:ind w:left="-142" w:firstLine="709"/>
        <w:jc w:val="both"/>
      </w:pPr>
      <w:r w:rsidRPr="001E13B7">
        <w:t>-</w:t>
      </w:r>
      <w:bookmarkStart w:id="11" w:name="_Hlk526246700"/>
      <w:r w:rsidRPr="001E13B7">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0EB403BC" w14:textId="77777777" w:rsidR="00805CC4" w:rsidRPr="001E13B7" w:rsidRDefault="00805CC4" w:rsidP="00805CC4">
      <w:pPr>
        <w:ind w:left="-142" w:firstLine="709"/>
        <w:jc w:val="both"/>
      </w:pPr>
      <w:r w:rsidRPr="001E13B7">
        <w:t>- затраты на строительство временных зданий и сооружений;</w:t>
      </w:r>
    </w:p>
    <w:p w14:paraId="2B000D1A" w14:textId="77777777" w:rsidR="00805CC4" w:rsidRPr="001E13B7" w:rsidRDefault="00805CC4" w:rsidP="00805CC4">
      <w:pPr>
        <w:ind w:left="-142" w:firstLine="709"/>
        <w:jc w:val="both"/>
      </w:pPr>
      <w:r w:rsidRPr="001E13B7">
        <w:t>- затраты на проведение геодезического, лабораторного и строительного контроля;</w:t>
      </w:r>
    </w:p>
    <w:p w14:paraId="3C037510" w14:textId="77777777" w:rsidR="00805CC4" w:rsidRPr="001E13B7" w:rsidRDefault="00805CC4" w:rsidP="00805CC4">
      <w:pPr>
        <w:ind w:left="-142" w:firstLine="709"/>
        <w:jc w:val="both"/>
      </w:pPr>
      <w:r w:rsidRPr="001E13B7">
        <w:t xml:space="preserve">- затраты на охрану Объекта, обеспечение пропускного и </w:t>
      </w:r>
      <w:proofErr w:type="spellStart"/>
      <w:r w:rsidRPr="001E13B7">
        <w:t>внутриобъектового</w:t>
      </w:r>
      <w:proofErr w:type="spellEnd"/>
      <w:r w:rsidRPr="001E13B7">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BAEBFC0" w14:textId="77777777" w:rsidR="00805CC4" w:rsidRPr="001E13B7" w:rsidRDefault="00805CC4" w:rsidP="00805CC4">
      <w:pPr>
        <w:ind w:left="-142" w:firstLine="709"/>
        <w:jc w:val="both"/>
      </w:pPr>
      <w:r w:rsidRPr="001E13B7">
        <w:t>- затраты на приобретение оборудования, мебели, инвентаря (при наличии) их установку, монтаж (при необходимости) и хранение;</w:t>
      </w:r>
    </w:p>
    <w:p w14:paraId="29FF19E5" w14:textId="77777777" w:rsidR="00805CC4" w:rsidRPr="001E13B7" w:rsidRDefault="00805CC4" w:rsidP="00805CC4">
      <w:pPr>
        <w:ind w:left="-142" w:firstLine="709"/>
        <w:jc w:val="both"/>
      </w:pPr>
      <w:r w:rsidRPr="001E13B7">
        <w:t>- складские расходы;</w:t>
      </w:r>
    </w:p>
    <w:p w14:paraId="3A912475" w14:textId="77777777" w:rsidR="00805CC4" w:rsidRPr="001E13B7" w:rsidRDefault="00805CC4" w:rsidP="00805CC4">
      <w:pPr>
        <w:ind w:left="-142" w:firstLine="709"/>
        <w:jc w:val="both"/>
      </w:pPr>
      <w:r w:rsidRPr="001E13B7">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D30742B" w14:textId="77777777" w:rsidR="00805CC4" w:rsidRPr="001E13B7" w:rsidRDefault="00805CC4" w:rsidP="00805CC4">
      <w:pPr>
        <w:ind w:left="-142" w:firstLine="709"/>
        <w:jc w:val="both"/>
      </w:pPr>
      <w:r w:rsidRPr="001E13B7">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6E58363" w14:textId="77777777" w:rsidR="00805CC4" w:rsidRPr="001E13B7" w:rsidRDefault="00805CC4" w:rsidP="00805CC4">
      <w:pPr>
        <w:ind w:left="-142" w:firstLine="709"/>
        <w:jc w:val="both"/>
      </w:pPr>
      <w:r w:rsidRPr="001E13B7">
        <w:t>- транспортные расходы и получение разрешений на транспортировку грузов, доставляемых Подрядчиком и привлекаемыми им субподрядчиками;</w:t>
      </w:r>
    </w:p>
    <w:p w14:paraId="5DEE7136" w14:textId="77777777" w:rsidR="00805CC4" w:rsidRPr="001E13B7" w:rsidRDefault="00805CC4" w:rsidP="00805CC4">
      <w:pPr>
        <w:ind w:left="-142" w:firstLine="709"/>
        <w:jc w:val="both"/>
      </w:pPr>
      <w:r w:rsidRPr="001E13B7">
        <w:t>- накладные расходы, сметная прибыль, а также все налоги, действующие на момент исполнения Контракта;</w:t>
      </w:r>
    </w:p>
    <w:p w14:paraId="1F7A1563" w14:textId="77777777" w:rsidR="00805CC4" w:rsidRPr="001E13B7" w:rsidRDefault="00805CC4" w:rsidP="00805CC4">
      <w:pPr>
        <w:ind w:left="-142" w:firstLine="709"/>
        <w:jc w:val="both"/>
      </w:pPr>
      <w:bookmarkStart w:id="12" w:name="_Hlk45178941"/>
      <w:r w:rsidRPr="001E13B7">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993389B" w14:textId="77777777" w:rsidR="00805CC4" w:rsidRPr="001E13B7" w:rsidRDefault="00805CC4" w:rsidP="00805CC4">
      <w:pPr>
        <w:ind w:left="-142" w:firstLine="709"/>
        <w:jc w:val="both"/>
      </w:pPr>
      <w:r w:rsidRPr="001E13B7">
        <w:t>- затраты на мероприятия, связанные с соблюдением экологических норм при строительстве объекта;</w:t>
      </w:r>
    </w:p>
    <w:p w14:paraId="0FEF4A49" w14:textId="77777777" w:rsidR="00805CC4" w:rsidRPr="001E13B7" w:rsidRDefault="00805CC4" w:rsidP="00805CC4">
      <w:pPr>
        <w:ind w:left="-142" w:firstLine="709"/>
        <w:jc w:val="both"/>
      </w:pPr>
      <w:r w:rsidRPr="001E13B7">
        <w:t>- затраты, связанные с действием других факторов, влияющих на выполнение сроков строительства;</w:t>
      </w:r>
    </w:p>
    <w:p w14:paraId="6A0179EE" w14:textId="77777777" w:rsidR="00805CC4" w:rsidRPr="001E13B7" w:rsidRDefault="00805CC4" w:rsidP="00805CC4">
      <w:pPr>
        <w:ind w:left="-142" w:firstLine="709"/>
        <w:jc w:val="both"/>
      </w:pPr>
      <w:r w:rsidRPr="001E13B7">
        <w:t>- затраты, связанные с выполнением пусконаладочных работ на объекте (под нагрузкой и в холостую, при комплексном опробовании);</w:t>
      </w:r>
    </w:p>
    <w:bookmarkEnd w:id="12"/>
    <w:p w14:paraId="55AF8E21" w14:textId="77777777" w:rsidR="00805CC4" w:rsidRPr="001E13B7" w:rsidRDefault="00805CC4" w:rsidP="00805CC4">
      <w:pPr>
        <w:ind w:left="-142" w:firstLine="709"/>
        <w:jc w:val="both"/>
      </w:pPr>
      <w:r w:rsidRPr="001E13B7">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AEC6CB1" w14:textId="77777777" w:rsidR="00805CC4" w:rsidRPr="001E13B7" w:rsidRDefault="00805CC4" w:rsidP="00805CC4">
      <w:pPr>
        <w:ind w:left="-142" w:firstLine="709"/>
        <w:jc w:val="both"/>
      </w:pPr>
      <w:r w:rsidRPr="001E13B7">
        <w:t>- затраты на вынос осей здания в натуру и создание геодезической разбивочной основы;</w:t>
      </w:r>
    </w:p>
    <w:p w14:paraId="6B12A0EF" w14:textId="77777777" w:rsidR="00805CC4" w:rsidRPr="001E13B7" w:rsidRDefault="00805CC4" w:rsidP="00805CC4">
      <w:pPr>
        <w:ind w:left="-142" w:firstLine="709"/>
        <w:jc w:val="both"/>
      </w:pPr>
      <w:r w:rsidRPr="001E13B7">
        <w:t>- расходы на непредвиденные работы и затраты;</w:t>
      </w:r>
    </w:p>
    <w:p w14:paraId="44B4DA79" w14:textId="77777777" w:rsidR="00805CC4" w:rsidRPr="001E13B7" w:rsidRDefault="00805CC4" w:rsidP="00805CC4">
      <w:pPr>
        <w:ind w:left="-142" w:firstLine="709"/>
        <w:jc w:val="both"/>
      </w:pPr>
      <w:r w:rsidRPr="001E13B7">
        <w:t>- расходы на подготовительные работы, проведение компенсационных мероприятий;</w:t>
      </w:r>
    </w:p>
    <w:p w14:paraId="692E324A" w14:textId="77777777" w:rsidR="00805CC4" w:rsidRPr="001E13B7" w:rsidRDefault="00805CC4" w:rsidP="00805CC4">
      <w:pPr>
        <w:ind w:left="-142" w:firstLine="709"/>
        <w:jc w:val="both"/>
      </w:pPr>
      <w:r w:rsidRPr="001E13B7">
        <w:t>- затраты, связанные с вводом Объекта в эксплуатацию;</w:t>
      </w:r>
    </w:p>
    <w:p w14:paraId="2C4C3506" w14:textId="77777777" w:rsidR="00805CC4" w:rsidRPr="001E13B7" w:rsidRDefault="00805CC4" w:rsidP="00805CC4">
      <w:pPr>
        <w:ind w:left="-142" w:firstLine="709"/>
        <w:jc w:val="both"/>
      </w:pPr>
      <w:r w:rsidRPr="001E13B7">
        <w:t>- затраты на утилизацию строительных отходов и возмещение за негативное воздействие на окружающую среду;</w:t>
      </w:r>
    </w:p>
    <w:p w14:paraId="029AEF7D" w14:textId="77777777" w:rsidR="00805CC4" w:rsidRPr="001E13B7" w:rsidRDefault="00805CC4" w:rsidP="00805CC4">
      <w:pPr>
        <w:ind w:left="-142" w:firstLine="709"/>
        <w:jc w:val="both"/>
      </w:pPr>
      <w:r w:rsidRPr="001E13B7">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CE24CC1" w14:textId="77777777" w:rsidR="00805CC4" w:rsidRPr="001E13B7" w:rsidRDefault="00805CC4" w:rsidP="00805CC4">
      <w:pPr>
        <w:ind w:left="-142" w:firstLine="709"/>
        <w:jc w:val="both"/>
      </w:pPr>
      <w:r w:rsidRPr="001E13B7">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0A74063" w14:textId="77777777" w:rsidR="00805CC4" w:rsidRPr="001E13B7" w:rsidRDefault="00805CC4" w:rsidP="00805CC4">
      <w:pPr>
        <w:ind w:left="-142" w:firstLine="709"/>
        <w:jc w:val="both"/>
      </w:pPr>
      <w:bookmarkStart w:id="13" w:name="_Hlk45179483"/>
      <w:r w:rsidRPr="001E13B7">
        <w:t>- затраты на корректировку проектной и (или) сметной документации и (или) рабочей документации (при необходимости);</w:t>
      </w:r>
    </w:p>
    <w:p w14:paraId="0B5DF03F" w14:textId="77777777" w:rsidR="00805CC4" w:rsidRPr="001E13B7" w:rsidRDefault="00805CC4" w:rsidP="00805CC4">
      <w:pPr>
        <w:ind w:left="-142" w:firstLine="709"/>
        <w:jc w:val="both"/>
      </w:pPr>
      <w:r w:rsidRPr="001E13B7">
        <w:t>- затраты на прохождение государственной экспертизы, в том числе на получение заключение о достоверности определения сметной стоимости;</w:t>
      </w:r>
    </w:p>
    <w:p w14:paraId="2DD666B9" w14:textId="77777777" w:rsidR="00805CC4" w:rsidRPr="001E13B7" w:rsidRDefault="00805CC4" w:rsidP="00805CC4">
      <w:pPr>
        <w:ind w:left="-142" w:firstLine="709"/>
        <w:jc w:val="both"/>
      </w:pPr>
      <w:r w:rsidRPr="001E13B7">
        <w:t xml:space="preserve">- затраты на проведение технических обследований/исследований; </w:t>
      </w:r>
    </w:p>
    <w:p w14:paraId="152F85C6" w14:textId="77777777" w:rsidR="00805CC4" w:rsidRPr="001E13B7" w:rsidRDefault="00805CC4" w:rsidP="00805CC4">
      <w:pPr>
        <w:ind w:left="-142" w:firstLine="709"/>
        <w:jc w:val="both"/>
      </w:pPr>
      <w:r w:rsidRPr="001E13B7">
        <w:t>- затраты на экспертное и (или) проектное сопровождение;</w:t>
      </w:r>
    </w:p>
    <w:bookmarkEnd w:id="13"/>
    <w:p w14:paraId="5B2BCA1B" w14:textId="77777777" w:rsidR="00805CC4" w:rsidRPr="001E13B7" w:rsidRDefault="00805CC4" w:rsidP="00805CC4">
      <w:pPr>
        <w:ind w:left="-142" w:firstLine="709"/>
        <w:jc w:val="both"/>
      </w:pPr>
      <w:r w:rsidRPr="001E13B7">
        <w:t>- прочие расходы.</w:t>
      </w:r>
      <w:bookmarkStart w:id="14" w:name="_Hlk526931157"/>
      <w:bookmarkStart w:id="15" w:name="_Hlk40713028"/>
    </w:p>
    <w:p w14:paraId="39F54B18" w14:textId="77777777" w:rsidR="00805CC4" w:rsidRPr="001E13B7" w:rsidRDefault="00805CC4" w:rsidP="00805CC4">
      <w:pPr>
        <w:pStyle w:val="aff"/>
        <w:numPr>
          <w:ilvl w:val="2"/>
          <w:numId w:val="19"/>
        </w:numPr>
        <w:ind w:left="-142" w:firstLine="709"/>
        <w:contextualSpacing w:val="0"/>
        <w:jc w:val="both"/>
      </w:pPr>
      <w:r w:rsidRPr="001E13B7">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24EB708" w14:textId="77777777" w:rsidR="00805CC4" w:rsidRPr="001E13B7" w:rsidRDefault="00805CC4" w:rsidP="00805CC4">
      <w:pPr>
        <w:pStyle w:val="aff"/>
        <w:numPr>
          <w:ilvl w:val="1"/>
          <w:numId w:val="19"/>
        </w:numPr>
        <w:ind w:left="-142" w:firstLine="709"/>
        <w:contextualSpacing w:val="0"/>
        <w:jc w:val="both"/>
      </w:pPr>
      <w:bookmarkStart w:id="16" w:name="_Hlk40713526"/>
      <w:bookmarkEnd w:id="14"/>
      <w:bookmarkEnd w:id="15"/>
      <w:r w:rsidRPr="001E13B7">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E13B7">
          <w:t>пунктом 2.1</w:t>
        </w:r>
      </w:hyperlink>
      <w:r w:rsidRPr="001E13B7">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w:t>
      </w:r>
      <w:r w:rsidRPr="001E13B7">
        <w:lastRenderedPageBreak/>
        <w:t xml:space="preserve">объем подлежащих выполнению работ или необходимых для этого расходов, </w:t>
      </w:r>
      <w:bookmarkStart w:id="17" w:name="_Hlk40714777"/>
      <w:r w:rsidRPr="001E13B7">
        <w:t>за исключением следующих случаев:</w:t>
      </w:r>
    </w:p>
    <w:p w14:paraId="70D0632D" w14:textId="77777777" w:rsidR="00805CC4" w:rsidRPr="001E13B7" w:rsidRDefault="00805CC4" w:rsidP="00805CC4">
      <w:pPr>
        <w:pStyle w:val="aff"/>
        <w:numPr>
          <w:ilvl w:val="2"/>
          <w:numId w:val="19"/>
        </w:numPr>
        <w:ind w:left="-142" w:firstLine="709"/>
        <w:contextualSpacing w:val="0"/>
        <w:jc w:val="both"/>
      </w:pPr>
      <w:bookmarkStart w:id="18" w:name="sub_100331"/>
      <w:bookmarkEnd w:id="16"/>
      <w:r w:rsidRPr="001E13B7">
        <w:t xml:space="preserve">Наступление обстоятельств непреодолимой силы, вследствие </w:t>
      </w:r>
      <w:bookmarkEnd w:id="18"/>
      <w:r w:rsidRPr="001E13B7">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0579BB2C" w14:textId="77777777" w:rsidR="00805CC4" w:rsidRPr="001E13B7" w:rsidRDefault="00805CC4" w:rsidP="00805CC4">
      <w:pPr>
        <w:pStyle w:val="aff"/>
        <w:numPr>
          <w:ilvl w:val="2"/>
          <w:numId w:val="19"/>
        </w:numPr>
        <w:ind w:left="-142" w:firstLine="709"/>
        <w:contextualSpacing w:val="0"/>
        <w:jc w:val="both"/>
      </w:pPr>
      <w:r w:rsidRPr="001E13B7">
        <w:t xml:space="preserve">Уменьшения ранее доведенных Государственному заказчику лимитов </w:t>
      </w:r>
      <w:bookmarkEnd w:id="19"/>
      <w:r w:rsidRPr="001E13B7">
        <w:t xml:space="preserve">бюджетных обязательств на период строительства Объекта, которые влекут уменьшение цены Контракта. </w:t>
      </w:r>
      <w:bookmarkStart w:id="20" w:name="sub_100333"/>
    </w:p>
    <w:p w14:paraId="2A0E4A59" w14:textId="77777777" w:rsidR="00805CC4" w:rsidRPr="001E13B7" w:rsidRDefault="00805CC4" w:rsidP="00805CC4">
      <w:pPr>
        <w:pStyle w:val="aff"/>
        <w:numPr>
          <w:ilvl w:val="2"/>
          <w:numId w:val="19"/>
        </w:numPr>
        <w:ind w:left="-142" w:firstLine="709"/>
        <w:contextualSpacing w:val="0"/>
        <w:jc w:val="both"/>
      </w:pPr>
      <w:r w:rsidRPr="001E13B7">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1E13B7">
          <w:t>бюджетного законодательства</w:t>
        </w:r>
      </w:hyperlink>
      <w:r w:rsidRPr="001E13B7">
        <w:t xml:space="preserve"> Российской Федерации цены Контракта не более чем на десять процентов цены Контракта.</w:t>
      </w:r>
      <w:bookmarkEnd w:id="20"/>
    </w:p>
    <w:p w14:paraId="0146F720" w14:textId="77777777" w:rsidR="00805CC4" w:rsidRPr="001E13B7" w:rsidRDefault="00805CC4" w:rsidP="00805CC4">
      <w:pPr>
        <w:pStyle w:val="aff"/>
        <w:numPr>
          <w:ilvl w:val="2"/>
          <w:numId w:val="19"/>
        </w:numPr>
        <w:ind w:left="-142" w:firstLine="709"/>
        <w:contextualSpacing w:val="0"/>
        <w:jc w:val="both"/>
      </w:pPr>
      <w:r w:rsidRPr="001E13B7">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A834258" w14:textId="77777777" w:rsidR="00805CC4" w:rsidRPr="001E13B7" w:rsidRDefault="00805CC4" w:rsidP="00805CC4">
      <w:pPr>
        <w:pStyle w:val="aff"/>
        <w:numPr>
          <w:ilvl w:val="1"/>
          <w:numId w:val="19"/>
        </w:numPr>
        <w:ind w:left="-142" w:firstLine="709"/>
        <w:contextualSpacing w:val="0"/>
        <w:jc w:val="both"/>
      </w:pPr>
      <w:bookmarkStart w:id="21" w:name="_Hlk32478328"/>
      <w:bookmarkEnd w:id="17"/>
      <w:r w:rsidRPr="001E13B7">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3894FAE5" w14:textId="77777777" w:rsidR="00805CC4" w:rsidRPr="001E13B7" w:rsidRDefault="00805CC4" w:rsidP="00805CC4">
      <w:pPr>
        <w:pStyle w:val="aff"/>
        <w:numPr>
          <w:ilvl w:val="2"/>
          <w:numId w:val="19"/>
        </w:numPr>
        <w:ind w:left="-142" w:firstLine="709"/>
        <w:contextualSpacing w:val="0"/>
        <w:jc w:val="both"/>
      </w:pPr>
      <w:r w:rsidRPr="001E13B7">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669E8C3" w14:textId="77777777" w:rsidR="00805CC4" w:rsidRPr="001E13B7" w:rsidRDefault="00805CC4" w:rsidP="00805CC4">
      <w:pPr>
        <w:pStyle w:val="aff"/>
        <w:numPr>
          <w:ilvl w:val="1"/>
          <w:numId w:val="19"/>
        </w:numPr>
        <w:ind w:left="-142" w:firstLine="709"/>
        <w:contextualSpacing w:val="0"/>
        <w:jc w:val="both"/>
      </w:pPr>
      <w:bookmarkStart w:id="22" w:name="_Hlk5792699"/>
      <w:bookmarkStart w:id="23" w:name="_Hlk32478355"/>
      <w:r w:rsidRPr="001E13B7">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8136099" w14:textId="77777777" w:rsidR="00805CC4" w:rsidRPr="001E13B7" w:rsidRDefault="00805CC4" w:rsidP="00805CC4">
      <w:pPr>
        <w:ind w:left="-142" w:firstLine="709"/>
        <w:jc w:val="both"/>
      </w:pPr>
      <w:r w:rsidRPr="001E13B7">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A6DACAA" w14:textId="77777777" w:rsidR="00805CC4" w:rsidRPr="001E13B7" w:rsidRDefault="00805CC4" w:rsidP="00805CC4">
      <w:pPr>
        <w:pStyle w:val="aff"/>
        <w:numPr>
          <w:ilvl w:val="1"/>
          <w:numId w:val="19"/>
        </w:numPr>
        <w:ind w:left="-142" w:firstLine="709"/>
        <w:contextualSpacing w:val="0"/>
        <w:jc w:val="both"/>
      </w:pPr>
      <w:bookmarkStart w:id="24" w:name="_Hlk45179562"/>
      <w:bookmarkEnd w:id="22"/>
      <w:r w:rsidRPr="001E13B7">
        <w:t xml:space="preserve">Подрядчик дает согласие путем подписания Контракта на: </w:t>
      </w:r>
    </w:p>
    <w:p w14:paraId="6C85E2DA" w14:textId="77777777" w:rsidR="00805CC4" w:rsidRPr="001E13B7" w:rsidRDefault="00805CC4" w:rsidP="00805CC4">
      <w:pPr>
        <w:pStyle w:val="aff"/>
        <w:numPr>
          <w:ilvl w:val="2"/>
          <w:numId w:val="19"/>
        </w:numPr>
        <w:ind w:left="-142" w:firstLine="709"/>
        <w:contextualSpacing w:val="0"/>
        <w:jc w:val="both"/>
      </w:pPr>
      <w:r w:rsidRPr="001E13B7">
        <w:t xml:space="preserve">одностороннее удержание неустойки (штрафа, пени), расходов на устранение недостатков (дефектов) работ </w:t>
      </w:r>
      <w:proofErr w:type="gramStart"/>
      <w:r w:rsidRPr="001E13B7">
        <w:t>в размере</w:t>
      </w:r>
      <w:proofErr w:type="gramEnd"/>
      <w:r w:rsidRPr="001E13B7">
        <w:t xml:space="preserve"> определенном Государственным заказчиком</w:t>
      </w:r>
      <w:bookmarkStart w:id="25" w:name="_Hlk44659292"/>
      <w:r w:rsidRPr="001E13B7">
        <w:t>, из сумм подлежащих оплате по Контракту</w:t>
      </w:r>
      <w:bookmarkEnd w:id="25"/>
      <w:r w:rsidRPr="001E13B7">
        <w:t>;</w:t>
      </w:r>
    </w:p>
    <w:p w14:paraId="675CB104" w14:textId="77777777" w:rsidR="00805CC4" w:rsidRPr="001E13B7" w:rsidRDefault="00805CC4" w:rsidP="00805CC4">
      <w:pPr>
        <w:pStyle w:val="aff"/>
        <w:numPr>
          <w:ilvl w:val="2"/>
          <w:numId w:val="19"/>
        </w:numPr>
        <w:ind w:left="-142" w:firstLine="709"/>
        <w:contextualSpacing w:val="0"/>
        <w:jc w:val="both"/>
      </w:pPr>
      <w:bookmarkStart w:id="26" w:name="_Hlk45793134"/>
      <w:bookmarkEnd w:id="24"/>
      <w:r w:rsidRPr="001E13B7">
        <w:t xml:space="preserve">излишне уплаченных денежных средств, в соответствии с п. 5.1.12, 5.1.13 Контракта. </w:t>
      </w:r>
    </w:p>
    <w:p w14:paraId="69FFCEFA" w14:textId="77777777" w:rsidR="00805CC4" w:rsidRPr="001E13B7" w:rsidRDefault="00805CC4" w:rsidP="00805CC4">
      <w:pPr>
        <w:pStyle w:val="aff"/>
        <w:numPr>
          <w:ilvl w:val="1"/>
          <w:numId w:val="19"/>
        </w:numPr>
        <w:ind w:left="-142" w:firstLine="709"/>
        <w:contextualSpacing w:val="0"/>
        <w:jc w:val="both"/>
      </w:pPr>
      <w:bookmarkStart w:id="27" w:name="_Hlk40713730"/>
      <w:bookmarkEnd w:id="23"/>
      <w:bookmarkEnd w:id="26"/>
      <w:r w:rsidRPr="001E13B7">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5B43593" w14:textId="77777777" w:rsidR="00805CC4" w:rsidRPr="001E13B7" w:rsidRDefault="00805CC4" w:rsidP="00805CC4">
      <w:pPr>
        <w:pStyle w:val="aff"/>
        <w:numPr>
          <w:ilvl w:val="1"/>
          <w:numId w:val="19"/>
        </w:numPr>
        <w:ind w:left="-142" w:firstLine="709"/>
        <w:contextualSpacing w:val="0"/>
        <w:jc w:val="both"/>
      </w:pPr>
      <w:bookmarkStart w:id="28" w:name="_Hlk16182493"/>
      <w:r w:rsidRPr="001E13B7">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3D77F955" w14:textId="77777777" w:rsidR="00805CC4" w:rsidRPr="001E13B7" w:rsidRDefault="00805CC4" w:rsidP="00805CC4">
      <w:pPr>
        <w:pStyle w:val="aff"/>
        <w:numPr>
          <w:ilvl w:val="1"/>
          <w:numId w:val="19"/>
        </w:numPr>
        <w:ind w:left="-142" w:firstLine="709"/>
        <w:contextualSpacing w:val="0"/>
        <w:jc w:val="both"/>
      </w:pPr>
      <w:bookmarkStart w:id="29" w:name="_Hlk45179649"/>
      <w:r w:rsidRPr="001E13B7">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w:t>
      </w:r>
      <w:r w:rsidRPr="001E13B7">
        <w:lastRenderedPageBreak/>
        <w:t>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7"/>
    <w:bookmarkEnd w:id="28"/>
    <w:bookmarkEnd w:id="29"/>
    <w:p w14:paraId="3EA4FCCF" w14:textId="77777777" w:rsidR="00805CC4" w:rsidRPr="001E13B7" w:rsidRDefault="00805CC4" w:rsidP="00805CC4">
      <w:pPr>
        <w:jc w:val="both"/>
        <w:rPr>
          <w:b/>
        </w:rPr>
      </w:pPr>
    </w:p>
    <w:p w14:paraId="5A835D40" w14:textId="77777777" w:rsidR="00805CC4" w:rsidRPr="001E13B7" w:rsidRDefault="00805CC4" w:rsidP="00805CC4">
      <w:pPr>
        <w:pStyle w:val="aff"/>
        <w:numPr>
          <w:ilvl w:val="0"/>
          <w:numId w:val="19"/>
        </w:numPr>
        <w:contextualSpacing w:val="0"/>
        <w:jc w:val="center"/>
        <w:rPr>
          <w:b/>
        </w:rPr>
      </w:pPr>
      <w:r w:rsidRPr="001E13B7">
        <w:rPr>
          <w:b/>
        </w:rPr>
        <w:t>Порядок оплаты</w:t>
      </w:r>
      <w:bookmarkStart w:id="30" w:name="sub_10036"/>
      <w:bookmarkStart w:id="31" w:name="_Hlk32478386"/>
    </w:p>
    <w:p w14:paraId="7C9D4819" w14:textId="77777777" w:rsidR="00805CC4" w:rsidRPr="001E13B7" w:rsidRDefault="00805CC4" w:rsidP="00805CC4">
      <w:pPr>
        <w:pStyle w:val="aff"/>
        <w:numPr>
          <w:ilvl w:val="1"/>
          <w:numId w:val="19"/>
        </w:numPr>
        <w:ind w:left="0" w:firstLine="567"/>
        <w:contextualSpacing w:val="0"/>
        <w:jc w:val="both"/>
      </w:pPr>
      <w:r w:rsidRPr="001E13B7">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8E3DDD8" w14:textId="77777777" w:rsidR="00805CC4" w:rsidRPr="001E13B7" w:rsidRDefault="00805CC4" w:rsidP="00805CC4">
      <w:pPr>
        <w:ind w:firstLine="567"/>
        <w:jc w:val="both"/>
        <w:rPr>
          <w:color w:val="000000"/>
        </w:rPr>
      </w:pPr>
      <w:r w:rsidRPr="001E13B7">
        <w:rPr>
          <w:color w:val="000000"/>
        </w:rPr>
        <w:t>Первичные учетные документы, подтверждающие выполнение работ, составляются на основании Сметы контракта.</w:t>
      </w:r>
    </w:p>
    <w:p w14:paraId="18C27D90" w14:textId="77777777" w:rsidR="00805CC4" w:rsidRPr="001E13B7" w:rsidRDefault="00805CC4" w:rsidP="00805CC4">
      <w:pPr>
        <w:ind w:firstLine="567"/>
        <w:jc w:val="both"/>
      </w:pPr>
      <w:r w:rsidRPr="001E13B7">
        <w:t xml:space="preserve">Порядок оформления и подписания акта о приемки выполненных работ установлен статьей 7 Контракта.   </w:t>
      </w:r>
    </w:p>
    <w:p w14:paraId="7857CBD6" w14:textId="77777777" w:rsidR="00805CC4" w:rsidRPr="001E13B7" w:rsidRDefault="00805CC4" w:rsidP="00805CC4">
      <w:pPr>
        <w:pStyle w:val="ConsPlusNormal"/>
        <w:numPr>
          <w:ilvl w:val="2"/>
          <w:numId w:val="19"/>
        </w:numPr>
        <w:suppressAutoHyphens/>
        <w:autoSpaceDE/>
        <w:autoSpaceDN/>
        <w:adjustRightInd/>
        <w:spacing w:before="240"/>
        <w:ind w:left="0" w:firstLine="567"/>
        <w:jc w:val="both"/>
        <w:rPr>
          <w:rFonts w:ascii="Times New Roman" w:hAnsi="Times New Roman" w:cs="Times New Roman"/>
          <w:szCs w:val="24"/>
        </w:rPr>
      </w:pPr>
      <w:r w:rsidRPr="001E13B7">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E13B7">
        <w:rPr>
          <w:rFonts w:ascii="Times New Roman" w:hAnsi="Times New Roman" w:cs="Times New Roman"/>
          <w:noProof/>
          <w:szCs w:val="24"/>
        </w:rPr>
        <w:drawing>
          <wp:inline distT="0" distB="0" distL="0" distR="0" wp14:anchorId="26E278E3" wp14:editId="594456E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E13B7">
        <w:rPr>
          <w:rFonts w:ascii="Times New Roman" w:hAnsi="Times New Roman" w:cs="Times New Roman"/>
          <w:szCs w:val="24"/>
        </w:rPr>
        <w:t>), определяется по формуле (2):</w:t>
      </w:r>
    </w:p>
    <w:p w14:paraId="5B33B85E" w14:textId="77777777" w:rsidR="00805CC4" w:rsidRPr="001E13B7" w:rsidRDefault="00805CC4" w:rsidP="00805CC4">
      <w:pPr>
        <w:pStyle w:val="ConsPlusNormal"/>
        <w:ind w:firstLine="567"/>
        <w:jc w:val="both"/>
        <w:rPr>
          <w:rFonts w:ascii="Times New Roman" w:hAnsi="Times New Roman" w:cs="Times New Roman"/>
          <w:szCs w:val="24"/>
        </w:rPr>
      </w:pPr>
    </w:p>
    <w:p w14:paraId="6A34D014" w14:textId="77777777" w:rsidR="00805CC4" w:rsidRPr="001E13B7" w:rsidRDefault="00805CC4" w:rsidP="00805CC4">
      <w:pPr>
        <w:pStyle w:val="ConsPlusNormal"/>
        <w:ind w:firstLine="567"/>
        <w:jc w:val="center"/>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2DC6F632" wp14:editId="44DFB5E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71F789E" w14:textId="77777777" w:rsidR="00805CC4" w:rsidRPr="001E13B7" w:rsidRDefault="00805CC4" w:rsidP="00805CC4">
      <w:pPr>
        <w:pStyle w:val="ConsPlusNormal"/>
        <w:ind w:firstLine="567"/>
        <w:jc w:val="both"/>
        <w:rPr>
          <w:rFonts w:ascii="Times New Roman" w:hAnsi="Times New Roman" w:cs="Times New Roman"/>
          <w:szCs w:val="24"/>
        </w:rPr>
      </w:pPr>
      <w:r w:rsidRPr="001E13B7">
        <w:rPr>
          <w:rFonts w:ascii="Times New Roman" w:hAnsi="Times New Roman" w:cs="Times New Roman"/>
          <w:szCs w:val="24"/>
        </w:rPr>
        <w:t>где:</w:t>
      </w:r>
    </w:p>
    <w:p w14:paraId="5D6307B5" w14:textId="77777777" w:rsidR="00805CC4" w:rsidRPr="001E13B7" w:rsidRDefault="00805CC4" w:rsidP="00805CC4">
      <w:pPr>
        <w:pStyle w:val="ConsPlusNormal"/>
        <w:spacing w:before="240"/>
        <w:ind w:firstLine="567"/>
        <w:jc w:val="both"/>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5553362A" wp14:editId="7451C6C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E13B7">
        <w:rPr>
          <w:rFonts w:ascii="Times New Roman" w:hAnsi="Times New Roman" w:cs="Times New Roman"/>
          <w:szCs w:val="24"/>
        </w:rPr>
        <w:t xml:space="preserve"> - цена единицы i-</w:t>
      </w:r>
      <w:proofErr w:type="spellStart"/>
      <w:r w:rsidRPr="001E13B7">
        <w:rPr>
          <w:rFonts w:ascii="Times New Roman" w:hAnsi="Times New Roman" w:cs="Times New Roman"/>
          <w:szCs w:val="24"/>
        </w:rPr>
        <w:t>го</w:t>
      </w:r>
      <w:proofErr w:type="spellEnd"/>
      <w:r w:rsidRPr="001E13B7">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B2BA171" w14:textId="77777777" w:rsidR="00805CC4" w:rsidRPr="001E13B7" w:rsidRDefault="00805CC4" w:rsidP="00805CC4">
      <w:pPr>
        <w:pStyle w:val="ConsPlusNormal"/>
        <w:spacing w:before="240"/>
        <w:ind w:firstLine="567"/>
        <w:jc w:val="both"/>
        <w:rPr>
          <w:rFonts w:ascii="Times New Roman" w:hAnsi="Times New Roman" w:cs="Times New Roman"/>
          <w:szCs w:val="24"/>
        </w:rPr>
      </w:pPr>
      <w:r w:rsidRPr="001E13B7">
        <w:rPr>
          <w:rFonts w:ascii="Times New Roman" w:hAnsi="Times New Roman" w:cs="Times New Roman"/>
          <w:noProof/>
          <w:szCs w:val="24"/>
        </w:rPr>
        <w:drawing>
          <wp:inline distT="0" distB="0" distL="0" distR="0" wp14:anchorId="0043416C" wp14:editId="2F31753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E13B7">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1E13B7">
        <w:rPr>
          <w:rFonts w:ascii="Times New Roman" w:hAnsi="Times New Roman" w:cs="Times New Roman"/>
          <w:szCs w:val="24"/>
        </w:rPr>
        <w:t>му</w:t>
      </w:r>
      <w:proofErr w:type="spellEnd"/>
      <w:r w:rsidRPr="001E13B7">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3DD3B1A" w14:textId="77777777" w:rsidR="00805CC4" w:rsidRPr="001E13B7" w:rsidRDefault="00805CC4" w:rsidP="00805CC4">
      <w:pPr>
        <w:pStyle w:val="ConsPlusNormal"/>
        <w:numPr>
          <w:ilvl w:val="2"/>
          <w:numId w:val="19"/>
        </w:numPr>
        <w:suppressAutoHyphens/>
        <w:autoSpaceDE/>
        <w:autoSpaceDN/>
        <w:adjustRightInd/>
        <w:spacing w:before="240"/>
        <w:ind w:left="0" w:firstLine="567"/>
        <w:jc w:val="both"/>
        <w:rPr>
          <w:rFonts w:ascii="Times New Roman" w:hAnsi="Times New Roman" w:cs="Times New Roman"/>
          <w:szCs w:val="24"/>
        </w:rPr>
      </w:pPr>
      <w:r w:rsidRPr="001E13B7">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1E13B7">
        <w:rPr>
          <w:rFonts w:ascii="Times New Roman" w:hAnsi="Times New Roman" w:cs="Times New Roman"/>
          <w:szCs w:val="24"/>
        </w:rPr>
        <w:t>С</w:t>
      </w:r>
      <w:r w:rsidRPr="001E13B7">
        <w:rPr>
          <w:rFonts w:ascii="Times New Roman" w:hAnsi="Times New Roman" w:cs="Times New Roman"/>
          <w:szCs w:val="24"/>
          <w:vertAlign w:val="superscript"/>
        </w:rPr>
        <w:t>вр</w:t>
      </w:r>
      <w:proofErr w:type="spellEnd"/>
      <w:r w:rsidRPr="001E13B7">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9312020" w14:textId="77777777" w:rsidR="00805CC4" w:rsidRPr="001E13B7" w:rsidRDefault="00805CC4" w:rsidP="00805CC4">
      <w:pPr>
        <w:pStyle w:val="ConsPlusNormal"/>
        <w:ind w:firstLine="567"/>
        <w:jc w:val="both"/>
        <w:rPr>
          <w:rFonts w:ascii="Times New Roman" w:hAnsi="Times New Roman" w:cs="Times New Roman"/>
          <w:szCs w:val="24"/>
        </w:rPr>
      </w:pPr>
    </w:p>
    <w:p w14:paraId="5CAA30A2" w14:textId="77777777" w:rsidR="00805CC4" w:rsidRPr="001E13B7" w:rsidRDefault="00805CC4" w:rsidP="00805CC4">
      <w:pPr>
        <w:ind w:firstLine="567"/>
        <w:jc w:val="both"/>
      </w:pPr>
      <w:r w:rsidRPr="001E13B7">
        <w:rPr>
          <w:noProof/>
        </w:rPr>
        <w:drawing>
          <wp:inline distT="0" distB="0" distL="0" distR="0" wp14:anchorId="176ACCE6" wp14:editId="7743567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8189BDC" w14:textId="77777777" w:rsidR="00805CC4" w:rsidRPr="001E13B7" w:rsidRDefault="00805CC4" w:rsidP="00805CC4">
      <w:pPr>
        <w:pStyle w:val="aff"/>
        <w:numPr>
          <w:ilvl w:val="2"/>
          <w:numId w:val="19"/>
        </w:numPr>
        <w:ind w:left="0" w:firstLine="567"/>
        <w:contextualSpacing w:val="0"/>
        <w:jc w:val="both"/>
        <w:rPr>
          <w:rFonts w:eastAsia="Calibri"/>
        </w:rPr>
      </w:pPr>
      <w:bookmarkStart w:id="32" w:name="_Hlk40714410"/>
      <w:r w:rsidRPr="001E13B7">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31FF4B4" w14:textId="77777777" w:rsidR="00805CC4" w:rsidRPr="001E13B7" w:rsidRDefault="00805CC4" w:rsidP="00805CC4">
      <w:pPr>
        <w:pStyle w:val="aff"/>
        <w:numPr>
          <w:ilvl w:val="1"/>
          <w:numId w:val="19"/>
        </w:numPr>
        <w:ind w:left="0" w:firstLine="567"/>
        <w:contextualSpacing w:val="0"/>
        <w:jc w:val="both"/>
        <w:rPr>
          <w:rFonts w:eastAsia="Calibri"/>
        </w:rPr>
      </w:pPr>
      <w:bookmarkStart w:id="33" w:name="sub_10037"/>
      <w:bookmarkEnd w:id="30"/>
      <w:bookmarkEnd w:id="31"/>
      <w:bookmarkEnd w:id="32"/>
      <w:r w:rsidRPr="001E13B7">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BFB768E" w14:textId="77777777" w:rsidR="00805CC4" w:rsidRPr="001E13B7" w:rsidRDefault="00805CC4" w:rsidP="00805CC4">
      <w:pPr>
        <w:shd w:val="clear" w:color="auto" w:fill="FFFFFF"/>
        <w:tabs>
          <w:tab w:val="left" w:pos="0"/>
        </w:tabs>
        <w:ind w:firstLine="567"/>
        <w:jc w:val="both"/>
        <w:rPr>
          <w:kern w:val="16"/>
        </w:rPr>
      </w:pPr>
      <w:r w:rsidRPr="001E13B7">
        <w:t xml:space="preserve">Досрочная сдача результатов Работ допускается только по согласованию с Государственным заказчиком. </w:t>
      </w:r>
      <w:bookmarkStart w:id="34" w:name="_Hlk45179707"/>
      <w:r w:rsidRPr="001E13B7">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9000545" w14:textId="77777777" w:rsidR="00805CC4" w:rsidRPr="001E13B7" w:rsidRDefault="00805CC4" w:rsidP="00805CC4">
      <w:pPr>
        <w:pStyle w:val="aff"/>
        <w:numPr>
          <w:ilvl w:val="1"/>
          <w:numId w:val="19"/>
        </w:numPr>
        <w:ind w:left="0" w:firstLine="567"/>
        <w:contextualSpacing w:val="0"/>
        <w:jc w:val="both"/>
      </w:pPr>
      <w:r w:rsidRPr="001E13B7">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0D70043" w14:textId="77777777" w:rsidR="00805CC4" w:rsidRPr="001E13B7" w:rsidRDefault="00805CC4" w:rsidP="00805CC4">
      <w:pPr>
        <w:pStyle w:val="aff"/>
        <w:ind w:left="360"/>
        <w:jc w:val="both"/>
        <w:rPr>
          <w:b/>
          <w:bCs/>
        </w:rPr>
      </w:pPr>
      <w:bookmarkStart w:id="35" w:name="_Hlk40714533"/>
      <w:bookmarkStart w:id="36" w:name="_Hlk45179960"/>
      <w:bookmarkStart w:id="37" w:name="_Hlk40714475"/>
      <w:bookmarkStart w:id="38" w:name="sub_10039"/>
      <w:r w:rsidRPr="001E13B7">
        <w:rPr>
          <w:b/>
          <w:bCs/>
        </w:rPr>
        <w:t xml:space="preserve">Сумма финансирования в 2020 году – </w:t>
      </w:r>
      <w:r w:rsidRPr="001E13B7">
        <w:rPr>
          <w:b/>
        </w:rPr>
        <w:t>559 800,00 рублей;</w:t>
      </w:r>
    </w:p>
    <w:p w14:paraId="5331B5CC" w14:textId="77777777" w:rsidR="00805CC4" w:rsidRPr="001E13B7" w:rsidRDefault="00805CC4" w:rsidP="00805CC4">
      <w:pPr>
        <w:pStyle w:val="aff"/>
        <w:ind w:left="360"/>
        <w:jc w:val="both"/>
        <w:rPr>
          <w:b/>
          <w:bCs/>
        </w:rPr>
      </w:pPr>
      <w:r w:rsidRPr="001E13B7">
        <w:rPr>
          <w:b/>
          <w:bCs/>
        </w:rPr>
        <w:t xml:space="preserve">Сумма финансирования в 2021 году – </w:t>
      </w:r>
      <w:r w:rsidRPr="001E13B7">
        <w:rPr>
          <w:b/>
        </w:rPr>
        <w:t>94 997 219,77 рублей;</w:t>
      </w:r>
    </w:p>
    <w:p w14:paraId="35183A70" w14:textId="77777777" w:rsidR="00805CC4" w:rsidRPr="001E13B7" w:rsidRDefault="00805CC4" w:rsidP="00805CC4">
      <w:pPr>
        <w:pStyle w:val="aff"/>
        <w:ind w:left="360"/>
        <w:jc w:val="both"/>
        <w:rPr>
          <w:b/>
        </w:rPr>
      </w:pPr>
      <w:r w:rsidRPr="001E13B7">
        <w:rPr>
          <w:b/>
          <w:bCs/>
        </w:rPr>
        <w:t xml:space="preserve">Сумма финансирования в 2022 году – </w:t>
      </w:r>
      <w:r w:rsidRPr="001E13B7">
        <w:rPr>
          <w:b/>
        </w:rPr>
        <w:t>148 332 864,91 рублей.</w:t>
      </w:r>
    </w:p>
    <w:bookmarkEnd w:id="35"/>
    <w:p w14:paraId="7D86AC22" w14:textId="77777777" w:rsidR="00805CC4" w:rsidRPr="001E13B7" w:rsidRDefault="00805CC4" w:rsidP="00805CC4">
      <w:pPr>
        <w:pStyle w:val="aff"/>
        <w:numPr>
          <w:ilvl w:val="1"/>
          <w:numId w:val="19"/>
        </w:numPr>
        <w:ind w:left="0" w:firstLine="567"/>
        <w:contextualSpacing w:val="0"/>
        <w:jc w:val="both"/>
      </w:pPr>
      <w:r w:rsidRPr="001E13B7">
        <w:rPr>
          <w:color w:val="000000"/>
          <w:lang w:bidi="ru-RU"/>
        </w:rPr>
        <w:t xml:space="preserve">Расчеты по Контракту осуществляется путем перечисления денежных средств </w:t>
      </w:r>
      <w:r w:rsidRPr="001E13B7">
        <w:t>с банковского (лицевого) счета</w:t>
      </w:r>
      <w:r w:rsidRPr="001E13B7">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32867F33" w14:textId="77777777" w:rsidR="00805CC4" w:rsidRPr="001E13B7" w:rsidRDefault="00805CC4" w:rsidP="00805CC4">
      <w:pPr>
        <w:pStyle w:val="aff"/>
        <w:numPr>
          <w:ilvl w:val="1"/>
          <w:numId w:val="19"/>
        </w:numPr>
        <w:ind w:left="0" w:firstLine="567"/>
        <w:contextualSpacing w:val="0"/>
        <w:jc w:val="both"/>
      </w:pPr>
      <w:r w:rsidRPr="001E13B7">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CCAA243" w14:textId="77777777" w:rsidR="00805CC4" w:rsidRDefault="00805CC4" w:rsidP="00805CC4">
      <w:pPr>
        <w:pStyle w:val="aff"/>
        <w:numPr>
          <w:ilvl w:val="1"/>
          <w:numId w:val="21"/>
        </w:numPr>
        <w:ind w:left="0" w:firstLine="567"/>
        <w:contextualSpacing w:val="0"/>
        <w:jc w:val="both"/>
      </w:pPr>
      <w:bookmarkStart w:id="39" w:name="_Hlk45180001"/>
      <w:bookmarkEnd w:id="37"/>
      <w:r w:rsidRPr="001E13B7">
        <w:t xml:space="preserve"> </w:t>
      </w:r>
      <w:bookmarkEnd w:id="38"/>
      <w:r w:rsidRPr="000064D5">
        <w:rPr>
          <w:rFonts w:eastAsia="Calibri"/>
          <w:i/>
          <w:lang w:eastAsia="en-US"/>
        </w:rPr>
        <w:t xml:space="preserve"> </w:t>
      </w:r>
      <w:r w:rsidRPr="00FB2F2E">
        <w:rPr>
          <w:rFonts w:eastAsia="Calibri"/>
          <w:lang w:eastAsia="en-US"/>
        </w:rPr>
        <w:t>Подрядчик вправе использовать полученные денежные средства исключительно</w:t>
      </w:r>
      <w:r w:rsidRPr="00FB2F2E">
        <w:t xml:space="preserve"> на цели реализации предмета Контракта.</w:t>
      </w:r>
    </w:p>
    <w:p w14:paraId="34BFE345" w14:textId="47C7B1D2" w:rsidR="00805CC4" w:rsidRDefault="00805CC4" w:rsidP="00805CC4">
      <w:pPr>
        <w:pStyle w:val="aff"/>
        <w:numPr>
          <w:ilvl w:val="1"/>
          <w:numId w:val="21"/>
        </w:numPr>
        <w:ind w:left="0" w:firstLine="567"/>
        <w:contextualSpacing w:val="0"/>
        <w:jc w:val="both"/>
      </w:pPr>
      <w:r w:rsidRPr="00FB2F2E">
        <w:rPr>
          <w:iCs/>
        </w:rPr>
        <w:t xml:space="preserve">Оплата выполненных Подрядчиком строительно-монтажных работ, в пределах </w:t>
      </w:r>
      <w:r w:rsidR="001C1C75" w:rsidRPr="001C1C75">
        <w:rPr>
          <w:iCs/>
        </w:rPr>
        <w:t>95</w:t>
      </w:r>
      <w:r w:rsidRPr="001C1C75">
        <w:rPr>
          <w:iCs/>
        </w:rPr>
        <w:t>%</w:t>
      </w:r>
      <w:r w:rsidRPr="00FB2F2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t xml:space="preserve"> </w:t>
      </w:r>
    </w:p>
    <w:p w14:paraId="407E9C84" w14:textId="77777777" w:rsidR="00805CC4" w:rsidRPr="00FB2F2E" w:rsidRDefault="00805CC4" w:rsidP="00805CC4">
      <w:pPr>
        <w:pStyle w:val="aff"/>
        <w:numPr>
          <w:ilvl w:val="1"/>
          <w:numId w:val="21"/>
        </w:numPr>
        <w:ind w:left="-142" w:firstLine="709"/>
        <w:contextualSpacing w:val="0"/>
        <w:jc w:val="both"/>
      </w:pPr>
      <w:r w:rsidRPr="00FB2F2E">
        <w:rPr>
          <w:rFonts w:eastAsia="Calibri"/>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FB2F2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FB2F2E">
        <w:rPr>
          <w:rFonts w:eastAsia="Calibri"/>
          <w:lang w:eastAsia="en-US"/>
        </w:rPr>
        <w:t>»).</w:t>
      </w:r>
    </w:p>
    <w:p w14:paraId="5447549C" w14:textId="77777777" w:rsidR="00805CC4" w:rsidRPr="00FB2F2E" w:rsidRDefault="00805CC4" w:rsidP="00805CC4">
      <w:pPr>
        <w:pStyle w:val="aff"/>
        <w:numPr>
          <w:ilvl w:val="1"/>
          <w:numId w:val="21"/>
        </w:numPr>
        <w:ind w:left="0" w:firstLine="567"/>
        <w:contextualSpacing w:val="0"/>
        <w:jc w:val="both"/>
      </w:pPr>
      <w:bookmarkStart w:id="40" w:name="_Hlk24557543"/>
      <w:bookmarkStart w:id="41" w:name="_Hlk16182749"/>
      <w:r w:rsidRPr="00FB2F2E">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w:t>
      </w:r>
      <w:r w:rsidRPr="00FB2F2E">
        <w:rPr>
          <w:rFonts w:eastAsia="Calibri"/>
          <w:lang w:eastAsia="en-US"/>
        </w:rPr>
        <w:t xml:space="preserve">, </w:t>
      </w:r>
      <w:r w:rsidRPr="00FB2F2E">
        <w:t>не позднее 5 (пяти) рабочих дней после прекращения действия Контракта, если иной срок не установлен требованием Государственного заказчика.</w:t>
      </w:r>
      <w:bookmarkEnd w:id="40"/>
    </w:p>
    <w:p w14:paraId="4F85CAA6" w14:textId="77777777" w:rsidR="00805CC4" w:rsidRPr="001E13B7" w:rsidRDefault="00805CC4" w:rsidP="00805CC4">
      <w:pPr>
        <w:pStyle w:val="aff"/>
        <w:numPr>
          <w:ilvl w:val="1"/>
          <w:numId w:val="21"/>
        </w:numPr>
        <w:ind w:left="0" w:firstLine="567"/>
        <w:contextualSpacing w:val="0"/>
        <w:jc w:val="both"/>
      </w:pPr>
      <w:bookmarkStart w:id="42" w:name="_Hlk40715114"/>
      <w:bookmarkEnd w:id="41"/>
      <w:r w:rsidRPr="001E13B7">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ABC244F" w14:textId="77777777" w:rsidR="00805CC4" w:rsidRPr="001E13B7" w:rsidRDefault="00805CC4" w:rsidP="00805CC4">
      <w:pPr>
        <w:pStyle w:val="aff"/>
        <w:numPr>
          <w:ilvl w:val="1"/>
          <w:numId w:val="21"/>
        </w:numPr>
        <w:ind w:left="0" w:firstLine="567"/>
        <w:contextualSpacing w:val="0"/>
        <w:jc w:val="both"/>
      </w:pPr>
      <w:r w:rsidRPr="001E13B7">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EC9DB03" w14:textId="77777777" w:rsidR="00805CC4" w:rsidRPr="001E13B7" w:rsidRDefault="00805CC4" w:rsidP="00805CC4">
      <w:pPr>
        <w:pStyle w:val="aff"/>
        <w:ind w:left="567"/>
        <w:jc w:val="both"/>
      </w:pPr>
    </w:p>
    <w:bookmarkEnd w:id="42"/>
    <w:p w14:paraId="20E40D02" w14:textId="77777777" w:rsidR="00805CC4" w:rsidRPr="001E13B7" w:rsidRDefault="00805CC4" w:rsidP="00805CC4">
      <w:pPr>
        <w:pStyle w:val="aff"/>
        <w:numPr>
          <w:ilvl w:val="0"/>
          <w:numId w:val="21"/>
        </w:numPr>
        <w:contextualSpacing w:val="0"/>
        <w:jc w:val="center"/>
        <w:rPr>
          <w:b/>
        </w:rPr>
      </w:pPr>
      <w:r w:rsidRPr="001E13B7">
        <w:rPr>
          <w:b/>
        </w:rPr>
        <w:t>Сроки выполнения работ</w:t>
      </w:r>
      <w:bookmarkEnd w:id="39"/>
    </w:p>
    <w:p w14:paraId="67D3D692" w14:textId="77777777" w:rsidR="00805CC4" w:rsidRPr="001E13B7" w:rsidRDefault="00805CC4" w:rsidP="00805CC4">
      <w:pPr>
        <w:pStyle w:val="aff"/>
        <w:numPr>
          <w:ilvl w:val="1"/>
          <w:numId w:val="24"/>
        </w:numPr>
        <w:ind w:left="142" w:firstLine="425"/>
        <w:contextualSpacing w:val="0"/>
        <w:jc w:val="both"/>
      </w:pPr>
      <w:r w:rsidRPr="001E13B7">
        <w:t xml:space="preserve">Работы, предусмотренные Контрактом, выполняются в сроки и объемах в соответствии с </w:t>
      </w:r>
      <w:r w:rsidRPr="0044434C">
        <w:rPr>
          <w:color w:val="000000" w:themeColor="text1"/>
        </w:rPr>
        <w:t xml:space="preserve">Графиком выполнения строительно-монтажных работ, </w:t>
      </w:r>
      <w:r w:rsidRPr="001E13B7">
        <w:t xml:space="preserve">который </w:t>
      </w:r>
      <w:r w:rsidRPr="001E13B7">
        <w:lastRenderedPageBreak/>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4DB9EDE" w14:textId="77777777" w:rsidR="00805CC4" w:rsidRPr="001E13B7" w:rsidRDefault="00805CC4" w:rsidP="00805CC4">
      <w:pPr>
        <w:pStyle w:val="aff"/>
        <w:ind w:left="360"/>
        <w:jc w:val="both"/>
      </w:pPr>
      <w:r w:rsidRPr="001E13B7">
        <w:t>Начало работ – с момента подписания Контракта.</w:t>
      </w:r>
    </w:p>
    <w:p w14:paraId="386A7FD8" w14:textId="77777777" w:rsidR="00805CC4" w:rsidRPr="001E13B7" w:rsidRDefault="00805CC4" w:rsidP="00805CC4">
      <w:pPr>
        <w:pStyle w:val="aff"/>
        <w:ind w:left="360"/>
        <w:jc w:val="both"/>
      </w:pPr>
      <w:r w:rsidRPr="001E13B7">
        <w:t>Окончание строительно-монтажных работ – не позднее «30» ноября 2021 г. Получение ЗОС и подписание Акта сдачи приемки законченного строительством объекта (окончание строительства) – не позднее «31» января 2022 г.</w:t>
      </w:r>
    </w:p>
    <w:p w14:paraId="68B74919" w14:textId="77777777" w:rsidR="00805CC4" w:rsidRPr="001E13B7" w:rsidRDefault="00805CC4" w:rsidP="00805CC4">
      <w:pPr>
        <w:pStyle w:val="aff"/>
        <w:numPr>
          <w:ilvl w:val="1"/>
          <w:numId w:val="24"/>
        </w:numPr>
        <w:ind w:left="0" w:firstLine="567"/>
        <w:contextualSpacing w:val="0"/>
        <w:jc w:val="both"/>
      </w:pPr>
      <w:r w:rsidRPr="001E13B7">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A7C36CC" w14:textId="77777777" w:rsidR="00805CC4" w:rsidRPr="001E13B7" w:rsidRDefault="00805CC4" w:rsidP="00805CC4">
      <w:pPr>
        <w:pStyle w:val="aff"/>
        <w:numPr>
          <w:ilvl w:val="1"/>
          <w:numId w:val="24"/>
        </w:numPr>
        <w:ind w:left="0" w:firstLine="567"/>
        <w:contextualSpacing w:val="0"/>
        <w:jc w:val="both"/>
      </w:pPr>
      <w:r w:rsidRPr="001E13B7">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A4F0D78" w14:textId="77777777" w:rsidR="00805CC4" w:rsidRPr="001E13B7" w:rsidRDefault="00805CC4" w:rsidP="00805CC4">
      <w:pPr>
        <w:pStyle w:val="aff"/>
        <w:numPr>
          <w:ilvl w:val="0"/>
          <w:numId w:val="24"/>
        </w:numPr>
        <w:contextualSpacing w:val="0"/>
        <w:jc w:val="center"/>
        <w:rPr>
          <w:b/>
        </w:rPr>
      </w:pPr>
      <w:r w:rsidRPr="001E13B7">
        <w:rPr>
          <w:b/>
        </w:rPr>
        <w:t>Права и обязанности Сторон</w:t>
      </w:r>
    </w:p>
    <w:p w14:paraId="75C49ADE" w14:textId="77777777" w:rsidR="00805CC4" w:rsidRPr="001E13B7" w:rsidRDefault="00805CC4" w:rsidP="00805CC4">
      <w:pPr>
        <w:pStyle w:val="aff"/>
        <w:numPr>
          <w:ilvl w:val="1"/>
          <w:numId w:val="22"/>
        </w:numPr>
        <w:ind w:left="927"/>
        <w:contextualSpacing w:val="0"/>
        <w:jc w:val="both"/>
        <w:rPr>
          <w:b/>
        </w:rPr>
      </w:pPr>
      <w:r w:rsidRPr="001E13B7">
        <w:rPr>
          <w:b/>
        </w:rPr>
        <w:t xml:space="preserve"> Государственный заказчик вправе: </w:t>
      </w:r>
    </w:p>
    <w:p w14:paraId="12763488" w14:textId="77777777" w:rsidR="00805CC4" w:rsidRPr="001E13B7" w:rsidRDefault="00805CC4" w:rsidP="00805CC4">
      <w:pPr>
        <w:pStyle w:val="aff"/>
        <w:numPr>
          <w:ilvl w:val="2"/>
          <w:numId w:val="22"/>
        </w:numPr>
        <w:ind w:left="0" w:firstLine="567"/>
        <w:contextualSpacing w:val="0"/>
        <w:jc w:val="both"/>
      </w:pPr>
      <w:r w:rsidRPr="001E13B7">
        <w:t>Передать третьим лицам функции по осуществлению строительного контроля и/или технического заказчика.</w:t>
      </w:r>
    </w:p>
    <w:p w14:paraId="5BC9FEE0" w14:textId="77777777" w:rsidR="00805CC4" w:rsidRPr="0044434C" w:rsidRDefault="00805CC4" w:rsidP="00805CC4">
      <w:pPr>
        <w:pStyle w:val="aff"/>
        <w:numPr>
          <w:ilvl w:val="2"/>
          <w:numId w:val="22"/>
        </w:numPr>
        <w:ind w:left="0" w:firstLine="567"/>
        <w:contextualSpacing w:val="0"/>
        <w:jc w:val="both"/>
        <w:rPr>
          <w:color w:val="000000" w:themeColor="text1"/>
        </w:rPr>
      </w:pPr>
      <w:r w:rsidRPr="001E13B7">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w:t>
      </w:r>
      <w:r w:rsidRPr="0044434C">
        <w:rPr>
          <w:color w:val="000000" w:themeColor="text1"/>
        </w:rPr>
        <w:t>предусмотренных Графиками, качеством предоставленных Подрядчиком строительных материалов.</w:t>
      </w:r>
    </w:p>
    <w:p w14:paraId="6F43BD6D" w14:textId="77777777" w:rsidR="00805CC4" w:rsidRPr="001E13B7" w:rsidRDefault="00805CC4" w:rsidP="00805CC4">
      <w:pPr>
        <w:pStyle w:val="aff"/>
        <w:numPr>
          <w:ilvl w:val="2"/>
          <w:numId w:val="22"/>
        </w:numPr>
        <w:ind w:left="0" w:firstLine="567"/>
        <w:contextualSpacing w:val="0"/>
        <w:jc w:val="both"/>
      </w:pPr>
      <w:r w:rsidRPr="001E13B7">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E13B7">
          <w:t>проектной документации</w:t>
        </w:r>
      </w:hyperlink>
      <w:r w:rsidRPr="001E13B7">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4C6E793" w14:textId="77777777" w:rsidR="00805CC4" w:rsidRPr="001E13B7" w:rsidRDefault="00805CC4" w:rsidP="00805CC4">
      <w:pPr>
        <w:pStyle w:val="aff"/>
        <w:numPr>
          <w:ilvl w:val="2"/>
          <w:numId w:val="22"/>
        </w:numPr>
        <w:ind w:left="0" w:firstLine="567"/>
        <w:contextualSpacing w:val="0"/>
        <w:jc w:val="both"/>
      </w:pPr>
      <w:r w:rsidRPr="001E13B7">
        <w:t>Получать беспрепятственный доступ на Объект.</w:t>
      </w:r>
    </w:p>
    <w:p w14:paraId="2DAEB850" w14:textId="77777777" w:rsidR="00805CC4" w:rsidRPr="001E13B7" w:rsidRDefault="00805CC4" w:rsidP="00805CC4">
      <w:pPr>
        <w:pStyle w:val="aff"/>
        <w:numPr>
          <w:ilvl w:val="2"/>
          <w:numId w:val="22"/>
        </w:numPr>
        <w:ind w:left="0" w:firstLine="567"/>
        <w:contextualSpacing w:val="0"/>
        <w:jc w:val="both"/>
      </w:pPr>
      <w:r w:rsidRPr="001E13B7">
        <w:t xml:space="preserve">Приостанавливать производство Работ при осуществлении их с отступлением от требований проектной и/или рабочей документации. </w:t>
      </w:r>
    </w:p>
    <w:p w14:paraId="22E19A99" w14:textId="77777777" w:rsidR="00805CC4" w:rsidRPr="001E13B7" w:rsidRDefault="00805CC4" w:rsidP="00805CC4">
      <w:pPr>
        <w:pStyle w:val="aff"/>
        <w:numPr>
          <w:ilvl w:val="2"/>
          <w:numId w:val="22"/>
        </w:numPr>
        <w:ind w:left="0" w:firstLine="567"/>
        <w:contextualSpacing w:val="0"/>
        <w:jc w:val="both"/>
      </w:pPr>
      <w:r w:rsidRPr="001E13B7">
        <w:t>Требовать надлежащего исполнения обязательств по Контракту и своевременного устранения выявленных недостатков.</w:t>
      </w:r>
    </w:p>
    <w:p w14:paraId="43F4A8A3" w14:textId="77777777" w:rsidR="00805CC4" w:rsidRPr="001E13B7" w:rsidRDefault="00805CC4" w:rsidP="00805CC4">
      <w:pPr>
        <w:pStyle w:val="aff"/>
        <w:numPr>
          <w:ilvl w:val="2"/>
          <w:numId w:val="22"/>
        </w:numPr>
        <w:ind w:left="0" w:firstLine="567"/>
        <w:contextualSpacing w:val="0"/>
        <w:jc w:val="both"/>
      </w:pPr>
      <w:r w:rsidRPr="001E13B7">
        <w:t>Запрашивать у Подрядчика любую относящуюся к предмету Контракта документацию и информацию.</w:t>
      </w:r>
    </w:p>
    <w:p w14:paraId="1BF652E1" w14:textId="77777777" w:rsidR="00805CC4" w:rsidRPr="001E13B7" w:rsidRDefault="00805CC4" w:rsidP="00805CC4">
      <w:pPr>
        <w:pStyle w:val="aff"/>
        <w:numPr>
          <w:ilvl w:val="2"/>
          <w:numId w:val="22"/>
        </w:numPr>
        <w:ind w:left="0" w:firstLine="567"/>
        <w:contextualSpacing w:val="0"/>
        <w:jc w:val="both"/>
      </w:pPr>
      <w:r w:rsidRPr="001E13B7">
        <w:t>Принять решение об одностороннем отказе от исполнения Контракта в порядке и на условиях, предусмотренных Контрактом.</w:t>
      </w:r>
    </w:p>
    <w:p w14:paraId="53D63729" w14:textId="77777777" w:rsidR="00805CC4" w:rsidRPr="001E13B7" w:rsidRDefault="00805CC4" w:rsidP="00805CC4">
      <w:pPr>
        <w:pStyle w:val="aff"/>
        <w:numPr>
          <w:ilvl w:val="2"/>
          <w:numId w:val="22"/>
        </w:numPr>
        <w:ind w:left="0" w:firstLine="567"/>
        <w:contextualSpacing w:val="0"/>
        <w:jc w:val="both"/>
      </w:pPr>
      <w:r w:rsidRPr="001E13B7">
        <w:t>Осуществлять строительный контроль, в том числе лабораторным способом.</w:t>
      </w:r>
    </w:p>
    <w:p w14:paraId="5C0F0D4A" w14:textId="77777777" w:rsidR="00805CC4" w:rsidRPr="001E13B7" w:rsidRDefault="00805CC4" w:rsidP="00805CC4">
      <w:pPr>
        <w:pStyle w:val="aff"/>
        <w:numPr>
          <w:ilvl w:val="2"/>
          <w:numId w:val="22"/>
        </w:numPr>
        <w:ind w:left="0" w:firstLine="567"/>
        <w:contextualSpacing w:val="0"/>
        <w:jc w:val="both"/>
      </w:pPr>
      <w:r w:rsidRPr="001E13B7">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87DB137" w14:textId="77777777" w:rsidR="00805CC4" w:rsidRPr="001E13B7" w:rsidRDefault="00805CC4" w:rsidP="00805CC4">
      <w:pPr>
        <w:pStyle w:val="aff"/>
        <w:numPr>
          <w:ilvl w:val="2"/>
          <w:numId w:val="22"/>
        </w:numPr>
        <w:ind w:left="0" w:firstLine="567"/>
        <w:contextualSpacing w:val="0"/>
        <w:jc w:val="both"/>
      </w:pPr>
      <w:r w:rsidRPr="001E13B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90462F3" w14:textId="77777777" w:rsidR="00805CC4" w:rsidRPr="001E13B7" w:rsidRDefault="00805CC4" w:rsidP="00805CC4">
      <w:pPr>
        <w:pStyle w:val="aff"/>
        <w:numPr>
          <w:ilvl w:val="2"/>
          <w:numId w:val="22"/>
        </w:numPr>
        <w:ind w:left="0" w:firstLine="567"/>
        <w:contextualSpacing w:val="0"/>
        <w:jc w:val="both"/>
      </w:pPr>
      <w:bookmarkStart w:id="43" w:name="_Hlk45180638"/>
      <w:r w:rsidRPr="001E13B7">
        <w:lastRenderedPageBreak/>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4" w:name="_Hlk44666325"/>
      <w:r w:rsidRPr="001E13B7">
        <w:t>излишне уплаченные денежные средства</w:t>
      </w:r>
      <w:bookmarkEnd w:id="44"/>
      <w:r w:rsidRPr="001E13B7">
        <w:t>).</w:t>
      </w:r>
    </w:p>
    <w:p w14:paraId="5854C131" w14:textId="77777777" w:rsidR="00805CC4" w:rsidRPr="001E13B7" w:rsidRDefault="00805CC4" w:rsidP="00805CC4">
      <w:pPr>
        <w:pStyle w:val="aff"/>
        <w:numPr>
          <w:ilvl w:val="2"/>
          <w:numId w:val="22"/>
        </w:numPr>
        <w:ind w:left="0" w:firstLine="567"/>
        <w:contextualSpacing w:val="0"/>
        <w:jc w:val="both"/>
      </w:pPr>
      <w:r w:rsidRPr="001E13B7">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1E13B7">
        <w:t>наличии )</w:t>
      </w:r>
      <w:proofErr w:type="gramEnd"/>
      <w:r w:rsidRPr="001E13B7">
        <w:t xml:space="preserve"> расходов на устранение недостатков (дефектов) работ из сумм, подлежащих оплате по Контракту</w:t>
      </w:r>
    </w:p>
    <w:p w14:paraId="4684687D" w14:textId="77777777" w:rsidR="00805CC4" w:rsidRPr="001E13B7" w:rsidRDefault="00805CC4" w:rsidP="00805CC4">
      <w:pPr>
        <w:pStyle w:val="aff"/>
        <w:numPr>
          <w:ilvl w:val="2"/>
          <w:numId w:val="22"/>
        </w:numPr>
        <w:ind w:left="0" w:firstLine="567"/>
        <w:contextualSpacing w:val="0"/>
        <w:jc w:val="both"/>
      </w:pPr>
      <w:r w:rsidRPr="001E13B7">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3"/>
    <w:p w14:paraId="60A96EA2" w14:textId="77777777" w:rsidR="00805CC4" w:rsidRPr="001E13B7" w:rsidRDefault="00805CC4" w:rsidP="00805CC4">
      <w:pPr>
        <w:pStyle w:val="aff"/>
        <w:numPr>
          <w:ilvl w:val="1"/>
          <w:numId w:val="22"/>
        </w:numPr>
        <w:ind w:left="0" w:firstLine="567"/>
        <w:contextualSpacing w:val="0"/>
        <w:jc w:val="both"/>
        <w:rPr>
          <w:b/>
        </w:rPr>
      </w:pPr>
      <w:r w:rsidRPr="001E13B7">
        <w:rPr>
          <w:b/>
        </w:rPr>
        <w:t>Государственный заказчик обязан:</w:t>
      </w:r>
    </w:p>
    <w:p w14:paraId="5F0613EB" w14:textId="77777777" w:rsidR="00805CC4" w:rsidRPr="001E13B7" w:rsidRDefault="00805CC4" w:rsidP="00805CC4">
      <w:pPr>
        <w:pStyle w:val="aff"/>
        <w:numPr>
          <w:ilvl w:val="2"/>
          <w:numId w:val="22"/>
        </w:numPr>
        <w:ind w:left="0" w:firstLine="567"/>
        <w:contextualSpacing w:val="0"/>
        <w:jc w:val="both"/>
      </w:pPr>
      <w:bookmarkStart w:id="45" w:name="sub_100411"/>
      <w:r w:rsidRPr="001E13B7">
        <w:t xml:space="preserve">Не позднее 10 (десяти) дней со дня подписания Контракта </w:t>
      </w:r>
      <w:bookmarkEnd w:id="45"/>
      <w:r w:rsidRPr="001E13B7">
        <w:t>Сторонами передать Подрядчику строительную площадку по акту приема-передачи строительной площадки по форме Приложения № 3 к Контракту.</w:t>
      </w:r>
    </w:p>
    <w:p w14:paraId="0736FAC3" w14:textId="77777777" w:rsidR="00805CC4" w:rsidRPr="001E13B7" w:rsidRDefault="00805CC4" w:rsidP="00805CC4">
      <w:pPr>
        <w:pStyle w:val="aff"/>
        <w:numPr>
          <w:ilvl w:val="2"/>
          <w:numId w:val="22"/>
        </w:numPr>
        <w:ind w:left="0" w:firstLine="567"/>
        <w:contextualSpacing w:val="0"/>
        <w:jc w:val="both"/>
      </w:pPr>
      <w:bookmarkStart w:id="46" w:name="sub_100412"/>
      <w:r w:rsidRPr="001E13B7">
        <w:t xml:space="preserve">Передать Подрядчику не позднее 10 (десяти) дней со дня подписания Контракта </w:t>
      </w:r>
      <w:bookmarkEnd w:id="46"/>
      <w:r w:rsidRPr="001E13B7">
        <w:t>следующую документацию:</w:t>
      </w:r>
    </w:p>
    <w:p w14:paraId="633EBCE4" w14:textId="77777777" w:rsidR="00805CC4" w:rsidRPr="001E13B7" w:rsidRDefault="00805CC4" w:rsidP="00805CC4">
      <w:pPr>
        <w:ind w:firstLine="567"/>
        <w:jc w:val="both"/>
      </w:pPr>
      <w:r w:rsidRPr="001E13B7">
        <w:t xml:space="preserve">- копию разрешения на строительство (реконструкцию) Объекта </w:t>
      </w:r>
      <w:bookmarkStart w:id="47" w:name="_Hlk45180686"/>
      <w:r w:rsidRPr="001E13B7">
        <w:t xml:space="preserve">(при необходимости); </w:t>
      </w:r>
    </w:p>
    <w:bookmarkEnd w:id="47"/>
    <w:p w14:paraId="78E15D8D" w14:textId="77777777" w:rsidR="00805CC4" w:rsidRPr="001E13B7" w:rsidRDefault="00805CC4" w:rsidP="00805CC4">
      <w:pPr>
        <w:ind w:firstLine="567"/>
        <w:jc w:val="both"/>
      </w:pPr>
      <w:r w:rsidRPr="001E13B7">
        <w:t xml:space="preserve">- копию решения собственника имущества о его сносе (при необходимости); </w:t>
      </w:r>
    </w:p>
    <w:p w14:paraId="78CEEB8C" w14:textId="77777777" w:rsidR="00805CC4" w:rsidRPr="001E13B7" w:rsidRDefault="00805CC4" w:rsidP="00805CC4">
      <w:pPr>
        <w:ind w:firstLine="567"/>
        <w:jc w:val="both"/>
      </w:pPr>
      <w:r w:rsidRPr="001E13B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w:t>
      </w:r>
    </w:p>
    <w:p w14:paraId="352F477B" w14:textId="77777777" w:rsidR="00805CC4" w:rsidRPr="001E13B7" w:rsidRDefault="00805CC4" w:rsidP="00805CC4">
      <w:pPr>
        <w:pStyle w:val="aff"/>
        <w:numPr>
          <w:ilvl w:val="2"/>
          <w:numId w:val="22"/>
        </w:numPr>
        <w:ind w:left="0" w:firstLine="567"/>
        <w:contextualSpacing w:val="0"/>
        <w:jc w:val="both"/>
      </w:pPr>
      <w:bookmarkStart w:id="48" w:name="sub_100414"/>
      <w:r w:rsidRPr="001E13B7">
        <w:t xml:space="preserve">В срок не позднее </w:t>
      </w:r>
      <w:bookmarkEnd w:id="48"/>
      <w:r w:rsidRPr="001E13B7">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71D609A1" w14:textId="77777777" w:rsidR="00805CC4" w:rsidRPr="001E13B7" w:rsidRDefault="00805CC4" w:rsidP="00805CC4">
      <w:pPr>
        <w:pStyle w:val="aff"/>
        <w:numPr>
          <w:ilvl w:val="2"/>
          <w:numId w:val="22"/>
        </w:numPr>
        <w:ind w:left="0" w:firstLine="567"/>
        <w:contextualSpacing w:val="0"/>
        <w:jc w:val="both"/>
      </w:pPr>
      <w:bookmarkStart w:id="49" w:name="_Hlk45180766"/>
      <w:r w:rsidRPr="001E13B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B3C5E6C" w14:textId="77777777" w:rsidR="00805CC4" w:rsidRPr="001E13B7" w:rsidRDefault="00805CC4" w:rsidP="00805CC4">
      <w:pPr>
        <w:pStyle w:val="aff"/>
        <w:numPr>
          <w:ilvl w:val="2"/>
          <w:numId w:val="22"/>
        </w:numPr>
        <w:ind w:left="0" w:firstLine="567"/>
        <w:contextualSpacing w:val="0"/>
        <w:jc w:val="both"/>
      </w:pPr>
      <w:bookmarkStart w:id="50" w:name="sub_100415"/>
      <w:bookmarkStart w:id="51" w:name="_Hlk42156746"/>
      <w:bookmarkEnd w:id="49"/>
      <w:r w:rsidRPr="001E13B7">
        <w:t>В срок и в порядке, установленные Статьей 7 Контракта,</w:t>
      </w:r>
      <w:bookmarkEnd w:id="50"/>
      <w:r w:rsidRPr="001E13B7">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5FF35AC" w14:textId="77777777" w:rsidR="00805CC4" w:rsidRPr="001E13B7" w:rsidRDefault="00805CC4" w:rsidP="00805CC4">
      <w:pPr>
        <w:pStyle w:val="aff"/>
        <w:numPr>
          <w:ilvl w:val="2"/>
          <w:numId w:val="22"/>
        </w:numPr>
        <w:ind w:left="0" w:firstLine="567"/>
        <w:contextualSpacing w:val="0"/>
        <w:jc w:val="both"/>
      </w:pPr>
      <w:bookmarkStart w:id="52" w:name="_Hlk40868968"/>
      <w:r w:rsidRPr="001E13B7">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2"/>
    <w:p w14:paraId="7ABAB231" w14:textId="77777777" w:rsidR="00805CC4" w:rsidRPr="001E13B7" w:rsidRDefault="00805CC4" w:rsidP="00805CC4">
      <w:pPr>
        <w:pStyle w:val="aff"/>
        <w:numPr>
          <w:ilvl w:val="2"/>
          <w:numId w:val="22"/>
        </w:numPr>
        <w:ind w:left="0" w:firstLine="567"/>
        <w:contextualSpacing w:val="0"/>
        <w:jc w:val="both"/>
      </w:pPr>
      <w:r w:rsidRPr="001E13B7">
        <w:t>Производить освидетельствование скрытых работ.</w:t>
      </w:r>
    </w:p>
    <w:p w14:paraId="6752F02B" w14:textId="77777777" w:rsidR="00805CC4" w:rsidRPr="001E13B7" w:rsidRDefault="00805CC4" w:rsidP="00805CC4">
      <w:pPr>
        <w:pStyle w:val="aff"/>
        <w:numPr>
          <w:ilvl w:val="2"/>
          <w:numId w:val="22"/>
        </w:numPr>
        <w:ind w:left="0" w:firstLine="567"/>
        <w:contextualSpacing w:val="0"/>
        <w:jc w:val="both"/>
      </w:pPr>
      <w:r w:rsidRPr="001E13B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3D490E3" w14:textId="77777777" w:rsidR="00805CC4" w:rsidRPr="001E13B7" w:rsidRDefault="00805CC4" w:rsidP="00805CC4">
      <w:pPr>
        <w:pStyle w:val="affffffff2"/>
        <w:ind w:firstLine="567"/>
        <w:jc w:val="both"/>
      </w:pPr>
      <w:r w:rsidRPr="001E13B7">
        <w:t xml:space="preserve">Оплата выполненных работ осуществляется в пределах доведенных лимитов бюджетных обязательств. </w:t>
      </w:r>
    </w:p>
    <w:p w14:paraId="3CC74A8D" w14:textId="77777777" w:rsidR="00805CC4" w:rsidRPr="001E13B7" w:rsidRDefault="00805CC4" w:rsidP="00805CC4">
      <w:pPr>
        <w:pStyle w:val="affffffff2"/>
        <w:numPr>
          <w:ilvl w:val="2"/>
          <w:numId w:val="22"/>
        </w:numPr>
        <w:ind w:left="0" w:firstLine="567"/>
        <w:jc w:val="both"/>
      </w:pPr>
      <w:bookmarkStart w:id="53" w:name="_Hlk40803191"/>
      <w:r w:rsidRPr="001E13B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483E741" w14:textId="77777777" w:rsidR="00805CC4" w:rsidRPr="001E13B7" w:rsidRDefault="00805CC4" w:rsidP="00805CC4">
      <w:pPr>
        <w:pStyle w:val="affffffff2"/>
        <w:ind w:firstLine="567"/>
        <w:jc w:val="both"/>
      </w:pPr>
      <w:r w:rsidRPr="001E13B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3"/>
    <w:p w14:paraId="134B6EE6" w14:textId="77777777" w:rsidR="00805CC4" w:rsidRPr="001E13B7" w:rsidRDefault="00805CC4" w:rsidP="00805CC4">
      <w:pPr>
        <w:pStyle w:val="aff"/>
        <w:numPr>
          <w:ilvl w:val="2"/>
          <w:numId w:val="22"/>
        </w:numPr>
        <w:ind w:left="0" w:firstLine="567"/>
        <w:contextualSpacing w:val="0"/>
        <w:jc w:val="both"/>
      </w:pPr>
      <w:r w:rsidRPr="001E13B7">
        <w:t>Участвовать в проверках, проводимых органами Государственного надзора, а также ведомственными инспекциями и комиссиями.</w:t>
      </w:r>
    </w:p>
    <w:p w14:paraId="4FEA2F91" w14:textId="77777777" w:rsidR="00805CC4" w:rsidRPr="001E13B7" w:rsidRDefault="00805CC4" w:rsidP="00805CC4">
      <w:pPr>
        <w:pStyle w:val="aff"/>
        <w:numPr>
          <w:ilvl w:val="2"/>
          <w:numId w:val="22"/>
        </w:numPr>
        <w:ind w:left="0" w:firstLine="567"/>
        <w:contextualSpacing w:val="0"/>
        <w:jc w:val="both"/>
      </w:pPr>
      <w:r w:rsidRPr="001E13B7">
        <w:lastRenderedPageBreak/>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62FA87D" w14:textId="77777777" w:rsidR="00805CC4" w:rsidRPr="001E13B7" w:rsidRDefault="00805CC4" w:rsidP="00805CC4">
      <w:pPr>
        <w:pStyle w:val="aff"/>
        <w:numPr>
          <w:ilvl w:val="2"/>
          <w:numId w:val="22"/>
        </w:numPr>
        <w:ind w:left="0" w:firstLine="567"/>
        <w:contextualSpacing w:val="0"/>
        <w:jc w:val="both"/>
      </w:pPr>
      <w:r w:rsidRPr="001E13B7">
        <w:t xml:space="preserve">Осуществлять иные обязанности в соответствии с законодательством </w:t>
      </w:r>
      <w:bookmarkStart w:id="54" w:name="_Hlk6995984"/>
      <w:r w:rsidRPr="001E13B7">
        <w:t>Российской Федерации</w:t>
      </w:r>
      <w:bookmarkEnd w:id="54"/>
      <w:r w:rsidRPr="001E13B7">
        <w:t xml:space="preserve"> и Контрактом.</w:t>
      </w:r>
    </w:p>
    <w:bookmarkEnd w:id="51"/>
    <w:p w14:paraId="4D5FA2F1" w14:textId="77777777" w:rsidR="00805CC4" w:rsidRPr="001E13B7" w:rsidRDefault="00805CC4" w:rsidP="00805CC4">
      <w:pPr>
        <w:jc w:val="both"/>
      </w:pPr>
    </w:p>
    <w:p w14:paraId="68FAE817" w14:textId="77777777" w:rsidR="00805CC4" w:rsidRPr="001E13B7" w:rsidRDefault="00805CC4" w:rsidP="00805CC4">
      <w:pPr>
        <w:pStyle w:val="aff"/>
        <w:numPr>
          <w:ilvl w:val="1"/>
          <w:numId w:val="22"/>
        </w:numPr>
        <w:ind w:left="0" w:firstLine="567"/>
        <w:contextualSpacing w:val="0"/>
        <w:jc w:val="both"/>
        <w:rPr>
          <w:b/>
        </w:rPr>
      </w:pPr>
      <w:r w:rsidRPr="001E13B7">
        <w:rPr>
          <w:b/>
        </w:rPr>
        <w:t>Подрядчик вправе:</w:t>
      </w:r>
    </w:p>
    <w:p w14:paraId="7CA6B3D0" w14:textId="77777777" w:rsidR="00805CC4" w:rsidRPr="001E13B7" w:rsidRDefault="00805CC4" w:rsidP="00805CC4">
      <w:pPr>
        <w:pStyle w:val="aff"/>
        <w:numPr>
          <w:ilvl w:val="2"/>
          <w:numId w:val="22"/>
        </w:numPr>
        <w:ind w:left="0" w:firstLine="567"/>
        <w:contextualSpacing w:val="0"/>
        <w:jc w:val="both"/>
      </w:pPr>
      <w:r w:rsidRPr="001E13B7">
        <w:t xml:space="preserve">Требовать своевременной оплаты выполненных работ в соответствии с подписанным актом приемки выполненных работ. </w:t>
      </w:r>
    </w:p>
    <w:p w14:paraId="224D1D43" w14:textId="77777777" w:rsidR="00805CC4" w:rsidRPr="001E13B7" w:rsidRDefault="00805CC4" w:rsidP="00805CC4">
      <w:pPr>
        <w:pStyle w:val="aff"/>
        <w:numPr>
          <w:ilvl w:val="2"/>
          <w:numId w:val="22"/>
        </w:numPr>
        <w:ind w:left="0" w:firstLine="567"/>
        <w:contextualSpacing w:val="0"/>
        <w:jc w:val="both"/>
      </w:pPr>
      <w:r w:rsidRPr="001E13B7">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3685FFF" w14:textId="77777777" w:rsidR="00805CC4" w:rsidRPr="001E13B7" w:rsidRDefault="00805CC4" w:rsidP="00805CC4">
      <w:pPr>
        <w:pStyle w:val="aff"/>
        <w:numPr>
          <w:ilvl w:val="2"/>
          <w:numId w:val="22"/>
        </w:numPr>
        <w:ind w:left="0" w:firstLine="567"/>
        <w:contextualSpacing w:val="0"/>
        <w:jc w:val="both"/>
      </w:pPr>
      <w:r w:rsidRPr="001E13B7">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6376625" w14:textId="77777777" w:rsidR="00805CC4" w:rsidRPr="001E13B7" w:rsidRDefault="00805CC4" w:rsidP="00805CC4">
      <w:pPr>
        <w:pStyle w:val="aff"/>
        <w:numPr>
          <w:ilvl w:val="2"/>
          <w:numId w:val="22"/>
        </w:numPr>
        <w:ind w:left="0" w:firstLine="567"/>
        <w:contextualSpacing w:val="0"/>
        <w:jc w:val="both"/>
      </w:pPr>
      <w:r w:rsidRPr="001E13B7">
        <w:t>Осуществлять иные права, предоставленные Подрядчику в соответствии с законодательством Российской Федерации и Контрактом.</w:t>
      </w:r>
    </w:p>
    <w:p w14:paraId="26566F3C" w14:textId="77777777" w:rsidR="00805CC4" w:rsidRPr="001E13B7" w:rsidRDefault="00805CC4" w:rsidP="00805CC4">
      <w:pPr>
        <w:jc w:val="both"/>
      </w:pPr>
    </w:p>
    <w:p w14:paraId="5CF629CF" w14:textId="77777777" w:rsidR="00805CC4" w:rsidRPr="001E13B7" w:rsidRDefault="00805CC4" w:rsidP="00805CC4">
      <w:pPr>
        <w:pStyle w:val="aff"/>
        <w:numPr>
          <w:ilvl w:val="1"/>
          <w:numId w:val="22"/>
        </w:numPr>
        <w:ind w:left="0" w:firstLine="567"/>
        <w:contextualSpacing w:val="0"/>
        <w:jc w:val="both"/>
        <w:rPr>
          <w:b/>
        </w:rPr>
      </w:pPr>
      <w:r w:rsidRPr="001E13B7">
        <w:rPr>
          <w:b/>
        </w:rPr>
        <w:t>Подрядчик обязан:</w:t>
      </w:r>
    </w:p>
    <w:p w14:paraId="6AAEE24F" w14:textId="77777777" w:rsidR="00805CC4" w:rsidRPr="00263AD6" w:rsidRDefault="00805CC4" w:rsidP="00805CC4">
      <w:pPr>
        <w:pStyle w:val="aff4"/>
        <w:numPr>
          <w:ilvl w:val="2"/>
          <w:numId w:val="22"/>
        </w:numPr>
        <w:suppressAutoHyphens/>
        <w:ind w:left="0" w:firstLine="567"/>
        <w:jc w:val="both"/>
        <w:rPr>
          <w:rStyle w:val="ConsPlusNormal0"/>
          <w:rFonts w:ascii="Times New Roman" w:eastAsia="Calibri" w:hAnsi="Times New Roman"/>
          <w:sz w:val="24"/>
          <w:szCs w:val="24"/>
        </w:rPr>
      </w:pPr>
      <w:bookmarkStart w:id="55" w:name="_Hlk42156835"/>
      <w:r w:rsidRPr="00263AD6">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522CD10E" w14:textId="77777777" w:rsidR="00805CC4" w:rsidRPr="00263AD6" w:rsidRDefault="00805CC4" w:rsidP="00805CC4">
      <w:pPr>
        <w:pStyle w:val="aff4"/>
        <w:numPr>
          <w:ilvl w:val="3"/>
          <w:numId w:val="22"/>
        </w:numPr>
        <w:suppressAutoHyphens/>
        <w:ind w:left="0" w:firstLine="567"/>
        <w:jc w:val="both"/>
        <w:rPr>
          <w:rStyle w:val="ConsPlusNormal0"/>
          <w:rFonts w:ascii="Times New Roman" w:eastAsia="Calibri" w:hAnsi="Times New Roman"/>
          <w:sz w:val="24"/>
          <w:szCs w:val="24"/>
        </w:rPr>
      </w:pPr>
      <w:r w:rsidRPr="00263AD6">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C5CF68E" w14:textId="77777777" w:rsidR="00805CC4" w:rsidRPr="00263AD6" w:rsidRDefault="00805CC4" w:rsidP="00805CC4">
      <w:pPr>
        <w:pStyle w:val="aff4"/>
        <w:numPr>
          <w:ilvl w:val="3"/>
          <w:numId w:val="22"/>
        </w:numPr>
        <w:suppressAutoHyphens/>
        <w:ind w:left="0" w:firstLine="567"/>
        <w:jc w:val="both"/>
        <w:rPr>
          <w:rStyle w:val="ConsPlusNormal0"/>
          <w:rFonts w:ascii="Times New Roman" w:eastAsia="Calibri" w:hAnsi="Times New Roman"/>
          <w:sz w:val="24"/>
          <w:szCs w:val="24"/>
        </w:rPr>
      </w:pPr>
      <w:r w:rsidRPr="00263AD6">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356B71B7" w14:textId="77777777" w:rsidR="00805CC4" w:rsidRPr="00263AD6" w:rsidRDefault="00805CC4" w:rsidP="00805CC4">
      <w:pPr>
        <w:pStyle w:val="aff4"/>
        <w:numPr>
          <w:ilvl w:val="3"/>
          <w:numId w:val="22"/>
        </w:numPr>
        <w:suppressAutoHyphens/>
        <w:ind w:left="0" w:firstLine="567"/>
        <w:jc w:val="both"/>
        <w:rPr>
          <w:rStyle w:val="ConsPlusNormal0"/>
          <w:rFonts w:ascii="Times New Roman" w:eastAsia="Calibri" w:hAnsi="Times New Roman"/>
          <w:sz w:val="24"/>
          <w:szCs w:val="24"/>
        </w:rPr>
      </w:pPr>
      <w:r w:rsidRPr="00263AD6">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5"/>
    <w:p w14:paraId="75F641EF" w14:textId="77777777" w:rsidR="00805CC4" w:rsidRPr="001E13B7" w:rsidRDefault="00805CC4" w:rsidP="00805CC4">
      <w:pPr>
        <w:ind w:firstLine="567"/>
        <w:jc w:val="both"/>
      </w:pPr>
      <w:r w:rsidRPr="00263AD6">
        <w:t>- Федеральный закон «Технический регламент о требованиях</w:t>
      </w:r>
      <w:r w:rsidRPr="001E13B7">
        <w:t xml:space="preserve"> пожарной безопасности» от 22.07.2008 №123-ФЗ; </w:t>
      </w:r>
    </w:p>
    <w:p w14:paraId="034C6078" w14:textId="77777777" w:rsidR="00805CC4" w:rsidRPr="001E13B7" w:rsidRDefault="00805CC4" w:rsidP="00805CC4">
      <w:pPr>
        <w:ind w:firstLine="567"/>
        <w:jc w:val="both"/>
      </w:pPr>
      <w:r w:rsidRPr="001E13B7">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1E13B7">
        <w:t>Росстандарта</w:t>
      </w:r>
      <w:proofErr w:type="spellEnd"/>
      <w:r w:rsidRPr="001E13B7">
        <w:t xml:space="preserve"> от 16.04.2014 № 474); </w:t>
      </w:r>
    </w:p>
    <w:p w14:paraId="241D8BC6" w14:textId="77777777" w:rsidR="00805CC4" w:rsidRPr="001E13B7" w:rsidRDefault="00805CC4" w:rsidP="00805CC4">
      <w:pPr>
        <w:ind w:firstLine="567"/>
        <w:jc w:val="both"/>
      </w:pPr>
      <w:r w:rsidRPr="001E13B7">
        <w:t xml:space="preserve"> - Федеральный закон «Технический регламент о безопасности зданий и сооружений» от 30.12.2009 № 384-ФЗ; </w:t>
      </w:r>
    </w:p>
    <w:p w14:paraId="1C87FCE8" w14:textId="77777777" w:rsidR="00805CC4" w:rsidRPr="001E13B7" w:rsidRDefault="00805CC4" w:rsidP="00805CC4">
      <w:pPr>
        <w:ind w:firstLine="567"/>
        <w:jc w:val="both"/>
      </w:pPr>
      <w:r w:rsidRPr="001E13B7">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7FE0FD2" w14:textId="77777777" w:rsidR="00805CC4" w:rsidRPr="001E13B7" w:rsidRDefault="00805CC4" w:rsidP="00805CC4">
      <w:pPr>
        <w:ind w:firstLine="567"/>
        <w:jc w:val="both"/>
      </w:pPr>
      <w:r w:rsidRPr="001E13B7">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8B1C653" w14:textId="77777777" w:rsidR="00805CC4" w:rsidRPr="001E13B7" w:rsidRDefault="00805CC4" w:rsidP="00805CC4">
      <w:pPr>
        <w:ind w:firstLine="567"/>
        <w:jc w:val="both"/>
      </w:pPr>
      <w:r w:rsidRPr="001E13B7">
        <w:lastRenderedPageBreak/>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w:t>
      </w:r>
    </w:p>
    <w:p w14:paraId="37125297" w14:textId="77777777" w:rsidR="00805CC4" w:rsidRPr="001E13B7" w:rsidRDefault="00805CC4" w:rsidP="00805CC4">
      <w:pPr>
        <w:ind w:firstLine="567"/>
        <w:jc w:val="both"/>
      </w:pPr>
    </w:p>
    <w:p w14:paraId="54F74F09" w14:textId="77777777" w:rsidR="00805CC4" w:rsidRPr="001E13B7" w:rsidRDefault="00805CC4" w:rsidP="00805CC4">
      <w:pPr>
        <w:ind w:firstLine="567"/>
        <w:jc w:val="both"/>
      </w:pPr>
      <w:r w:rsidRPr="001E13B7">
        <w:t>ПЕРЕЧЕНЬ СТАНДАРТОВ, ОБЯЗАТЕЛЬНЫХ К ПРИМЕНЕНИЮ:</w:t>
      </w:r>
    </w:p>
    <w:p w14:paraId="2E9FE07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673FB8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A85DF0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212-85 Указания по приемке и складированию материалов;</w:t>
      </w:r>
    </w:p>
    <w:p w14:paraId="2CCB1AF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25-09.67-85 Правила производства и приемки работ. Автоматические установки пожаротушения;</w:t>
      </w:r>
    </w:p>
    <w:p w14:paraId="06D556E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31-83 Правила производства бетонных работ при возведении гидротехнических сооружений;</w:t>
      </w:r>
    </w:p>
    <w:p w14:paraId="4172F2F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337-74 Указания по монтажу технологического оборудования самоходными стреловыми кранами;</w:t>
      </w:r>
    </w:p>
    <w:p w14:paraId="71DEF56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39-83(Р)/</w:t>
      </w:r>
      <w:proofErr w:type="spellStart"/>
      <w:r w:rsidRPr="001E13B7">
        <w:rPr>
          <w:bCs/>
          <w:kern w:val="36"/>
        </w:rPr>
        <w:t>Госгражданстрой</w:t>
      </w:r>
      <w:proofErr w:type="spellEnd"/>
      <w:r w:rsidRPr="001E13B7">
        <w:rPr>
          <w:bCs/>
          <w:kern w:val="36"/>
        </w:rPr>
        <w:t>. Инструкция по повторному использованию изделий, оборудования и материалов в жилищно-коммунальном хозяйстве;</w:t>
      </w:r>
    </w:p>
    <w:p w14:paraId="1179087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ВСН 478-86 «Производственная документация по монтажу технологического оборудования и технологических трубопроводов»;</w:t>
      </w:r>
    </w:p>
    <w:p w14:paraId="6B46C94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12.0.004-2015 ССБТ Система стандартов безопасности труда (ССБТ). Организация обучения безопасности труда. Общие положения;</w:t>
      </w:r>
    </w:p>
    <w:p w14:paraId="15A4489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12.1.003-2014 ССБТ. Шум. Общие требования безопасности;</w:t>
      </w:r>
    </w:p>
    <w:p w14:paraId="5A8096C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12.1.004-91 ССБТ. Пожарная безопасность. Общие требования;</w:t>
      </w:r>
    </w:p>
    <w:p w14:paraId="122426C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12.1.005-88 Система стандартов безопасности труда. Общие санитарно-гигиенические требования к воздуху рабочей зоны;</w:t>
      </w:r>
    </w:p>
    <w:p w14:paraId="0FF18BA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12.1.005-88 ССБТ. Общие санитарно-гигиенические требования к воздуху рабочей зоны;</w:t>
      </w:r>
    </w:p>
    <w:p w14:paraId="408623F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12.1.010-76 ССБТ. «Взрывобезопасность. Общие требования»;</w:t>
      </w:r>
    </w:p>
    <w:p w14:paraId="751F507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12.1.030-81 ССБТ Электробезопасность. Защитное заземление. </w:t>
      </w:r>
      <w:proofErr w:type="spellStart"/>
      <w:r w:rsidRPr="001E13B7">
        <w:rPr>
          <w:bCs/>
          <w:kern w:val="36"/>
        </w:rPr>
        <w:t>Зануление</w:t>
      </w:r>
      <w:proofErr w:type="spellEnd"/>
      <w:r w:rsidRPr="001E13B7">
        <w:rPr>
          <w:bCs/>
          <w:kern w:val="36"/>
        </w:rPr>
        <w:t>;</w:t>
      </w:r>
    </w:p>
    <w:p w14:paraId="4D5FB25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12.1.046-2014 ССБТ Строительство. Нормы освещения строительных площадок;</w:t>
      </w:r>
    </w:p>
    <w:p w14:paraId="6B4A637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1E13B7">
        <w:rPr>
          <w:bCs/>
          <w:kern w:val="36"/>
        </w:rPr>
        <w:t>В</w:t>
      </w:r>
      <w:proofErr w:type="gramEnd"/>
      <w:r w:rsidRPr="001E13B7">
        <w:rPr>
          <w:bCs/>
          <w:kern w:val="36"/>
        </w:rPr>
        <w:t>;</w:t>
      </w:r>
    </w:p>
    <w:p w14:paraId="1FD5AEB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12.2.013.0-91 ССБТ (МЭК 745-1-82). Машины ручные электрические. Общие требования безопасности и методы испытаний;</w:t>
      </w:r>
    </w:p>
    <w:p w14:paraId="639D1D4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12.3.003-86* ССБТ «Работы электросварочные. Общие требования безопасности»;</w:t>
      </w:r>
    </w:p>
    <w:p w14:paraId="1D7891A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12.3.009-76* ССБТ. Работы погрузочно-разгрузочные. Общие требования безопасности;</w:t>
      </w:r>
    </w:p>
    <w:p w14:paraId="3579306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12.3.032-84 Система стандартов безопасности труда. Работы электромонтажные. Общие требования безопасности;</w:t>
      </w:r>
    </w:p>
    <w:p w14:paraId="0542ACB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12.3.033-84 ССБТ Строительные машины. Общие требования безопасности при эксплуатации;</w:t>
      </w:r>
    </w:p>
    <w:p w14:paraId="69E9E03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C4CA7F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12.4.011-89 ССБТ. Средства защиты работающих. Общие требования и классификация;</w:t>
      </w:r>
    </w:p>
    <w:p w14:paraId="33D4180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AAA9CF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ГОСТ 12.4.059-89 Строительство. Ограждения предохранительные инвентарные. Общие технические условия;</w:t>
      </w:r>
    </w:p>
    <w:p w14:paraId="2E5449B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29D65E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B5AEFA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24258-88 Средства </w:t>
      </w:r>
      <w:proofErr w:type="spellStart"/>
      <w:r w:rsidRPr="001E13B7">
        <w:rPr>
          <w:bCs/>
          <w:kern w:val="36"/>
        </w:rPr>
        <w:t>подмащивания</w:t>
      </w:r>
      <w:proofErr w:type="spellEnd"/>
      <w:r w:rsidRPr="001E13B7">
        <w:rPr>
          <w:bCs/>
          <w:kern w:val="36"/>
        </w:rPr>
        <w:t>. Общие технические условия;</w:t>
      </w:r>
    </w:p>
    <w:p w14:paraId="0AA90EC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24297-2013 Верификация закупленной продукции. Организация проведения и методы контроля;</w:t>
      </w:r>
    </w:p>
    <w:p w14:paraId="12A8766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24992-2014 Конструкции каменные. Метод определения прочности сцепления в каменной кладке;</w:t>
      </w:r>
    </w:p>
    <w:p w14:paraId="63D246C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25136-82. Соединение трубопроводов. Методы испытания на герметичность;</w:t>
      </w:r>
    </w:p>
    <w:p w14:paraId="14F1E41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31993-2013 Материалы лакокрасочные. Определение толщины покрытия;</w:t>
      </w:r>
    </w:p>
    <w:p w14:paraId="1EC8D94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32489-2013 Пояса предохранительные строительные. Общие технические условия;</w:t>
      </w:r>
    </w:p>
    <w:p w14:paraId="1A43F06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B6A6C1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5264-80 Ручная дуговая сварка. Соединения сварные. Основные типы, конструктивные элементы и размеры;</w:t>
      </w:r>
    </w:p>
    <w:p w14:paraId="7CC0C16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9C8AEF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ИСО/МЭК 17025-2009 Общие требования к компетентности испытательных и калибровочных лабораторий;</w:t>
      </w:r>
    </w:p>
    <w:p w14:paraId="72EC064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ИСО/МЭК 17025-2009 Общие требования к компетентности испытательных и калибровочных лабораторий;</w:t>
      </w:r>
    </w:p>
    <w:p w14:paraId="63B9AA8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12.1.019-2009 Электробезопасность. Общие требования и номенклатура видов защиты;</w:t>
      </w:r>
    </w:p>
    <w:p w14:paraId="64CF197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21.1101-2013 СПДС. Основные требования к проектной и рабочей документации;</w:t>
      </w:r>
    </w:p>
    <w:p w14:paraId="7810B4B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3F172B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50800-95 Установки пенного пожаротушения автоматические. Общие технические требования. Методы испытаний;</w:t>
      </w:r>
    </w:p>
    <w:p w14:paraId="50CAFD7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51000.4-2011 Общие требования к аккредитации испытательных лабораторий;</w:t>
      </w:r>
    </w:p>
    <w:p w14:paraId="166BC64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FA192A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51872-2019 Документация исполнительная геодезическая. Правила выполнения;</w:t>
      </w:r>
    </w:p>
    <w:p w14:paraId="34836E0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52382-2010 (ЕН 81-72:2003) Лифты пассажирские. Лифты для пожарных;</w:t>
      </w:r>
    </w:p>
    <w:p w14:paraId="3121C5B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7AA9A8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6F7FF5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53340-2009 Приборы геодезические. Общие технические условия;</w:t>
      </w:r>
    </w:p>
    <w:p w14:paraId="530BB10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ГОСТ Р 53780-2010 (ЕН 81-1:1998, ЕН 81-2:1998) Лифты. Общие требования безопасности к устройству и установке;</w:t>
      </w:r>
    </w:p>
    <w:p w14:paraId="02924BA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53782-2010 Лифты. Правила и методы оценки соответствия лифтов при вводе в эксплуатацию;</w:t>
      </w:r>
    </w:p>
    <w:p w14:paraId="416C384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54795-2011 (ISO/DIS 9712) Контроль неразрушающий. Квалификация и сертификация персонала. Основные требования;</w:t>
      </w:r>
    </w:p>
    <w:p w14:paraId="6FB7DEF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Р 56203-2014 Оборудование энергетическое тепло- и гидромеханическое. Шефмонтаж и </w:t>
      </w:r>
      <w:proofErr w:type="spellStart"/>
      <w:r w:rsidRPr="001E13B7">
        <w:rPr>
          <w:bCs/>
          <w:kern w:val="36"/>
        </w:rPr>
        <w:t>шефналадка</w:t>
      </w:r>
      <w:proofErr w:type="spellEnd"/>
      <w:r w:rsidRPr="001E13B7">
        <w:rPr>
          <w:bCs/>
          <w:kern w:val="36"/>
        </w:rPr>
        <w:t>. Общие требования;</w:t>
      </w:r>
    </w:p>
    <w:p w14:paraId="7BF2E05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56254-2014 Технический надзор на объектах культурного наследия. Основные положения;</w:t>
      </w:r>
    </w:p>
    <w:p w14:paraId="2F960FD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56943-2016 Лифты. Общие требования безопасности к устройству и установке. Лифты для транспортирования грузов;</w:t>
      </w:r>
    </w:p>
    <w:p w14:paraId="2AEADD5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F3AF0F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1E13B7">
        <w:rPr>
          <w:bCs/>
          <w:kern w:val="36"/>
        </w:rPr>
        <w:t>Росстандарта</w:t>
      </w:r>
      <w:proofErr w:type="spellEnd"/>
      <w:r w:rsidRPr="001E13B7">
        <w:rPr>
          <w:bCs/>
          <w:kern w:val="36"/>
        </w:rPr>
        <w:t xml:space="preserve"> от 08.12.2016 № 2004-ст);</w:t>
      </w:r>
    </w:p>
    <w:p w14:paraId="633BAFD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Градостроительный кодекс РФ от 29.12.2004 № 190-ФЗ;</w:t>
      </w:r>
    </w:p>
    <w:p w14:paraId="03D6939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9E8EDA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Земельный кодекс Российской Федерации;</w:t>
      </w:r>
    </w:p>
    <w:p w14:paraId="57F326A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И 1.13-07 Инструкция по оформлению приемо-сдаточной документации по электромонтажным работам;</w:t>
      </w:r>
    </w:p>
    <w:p w14:paraId="261E5A2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574D48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МДК 4-02.2001 Типовая инструкция по технической эксплуатации тепловых сетей систем коммунального теплоснабжения;</w:t>
      </w:r>
    </w:p>
    <w:p w14:paraId="1E09CA0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12-25.2006 Леса строительные. Монтаж, расчет, эксплуатация; </w:t>
      </w:r>
    </w:p>
    <w:p w14:paraId="78996FE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12-29.2006 Методические рекомендации по разработке и оформлению и оформлению технологической карты;</w:t>
      </w:r>
    </w:p>
    <w:p w14:paraId="3166AB3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12-40.2008 Рекомендации по составлению проекта производства работ на монтаж строительных лесов;</w:t>
      </w:r>
    </w:p>
    <w:p w14:paraId="4AC31CB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A3294F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12-57.2010 Монтаж строительных лесов на высотные здания. Проект производства работ; </w:t>
      </w:r>
    </w:p>
    <w:p w14:paraId="4189AFC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МДС 12-58.2011 Строительные леса. Изготовление, монтаж, эксплуатация; </w:t>
      </w:r>
    </w:p>
    <w:p w14:paraId="5A2A572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МДС 53-1.2001 Рекомендации по монтажу стальных строительных конструкций (к СНиП 3.03.01-87);</w:t>
      </w:r>
    </w:p>
    <w:p w14:paraId="255DC9B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A10F9F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852CD0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ОСТ 108.002.128-80 Шефмонтаж и </w:t>
      </w:r>
      <w:proofErr w:type="spellStart"/>
      <w:r w:rsidRPr="001E13B7">
        <w:rPr>
          <w:bCs/>
          <w:kern w:val="36"/>
        </w:rPr>
        <w:t>шефналадка</w:t>
      </w:r>
      <w:proofErr w:type="spellEnd"/>
      <w:r w:rsidRPr="001E13B7">
        <w:rPr>
          <w:bCs/>
          <w:kern w:val="36"/>
        </w:rPr>
        <w:t xml:space="preserve"> энергетического тепло- и гидромеханического оборудования. Основные положения и типовые договоры;</w:t>
      </w:r>
    </w:p>
    <w:p w14:paraId="3B8F696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ОСТН 600-93 «Отраслевые строительные технологические нормы на монтаж сооружений и устройств связи, радиовещания и телевидения»;</w:t>
      </w:r>
    </w:p>
    <w:p w14:paraId="07CB0CD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ПБ 03-273-99 Правила аттестации сварщиков и специалистов сварочного производства;</w:t>
      </w:r>
    </w:p>
    <w:p w14:paraId="13B8D3C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ПБ 03-372-00 Правила аттестации и основных требований к лабораториям неразрушающего контроля;</w:t>
      </w:r>
    </w:p>
    <w:p w14:paraId="34A11ED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ПБ 03-440-02 Правила аттестации персонала в области неразрушающего контроля;</w:t>
      </w:r>
    </w:p>
    <w:p w14:paraId="2428AB4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Письмо </w:t>
      </w:r>
      <w:proofErr w:type="spellStart"/>
      <w:r w:rsidRPr="001E13B7">
        <w:rPr>
          <w:bCs/>
          <w:kern w:val="36"/>
        </w:rPr>
        <w:t>Госэнергонадзора</w:t>
      </w:r>
      <w:proofErr w:type="spellEnd"/>
      <w:r w:rsidRPr="001E13B7">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74034E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539BDB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330A3E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C0C76C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1E13B7">
          <w:rPr>
            <w:bCs/>
            <w:kern w:val="36"/>
          </w:rPr>
          <w:t>Правила подключения (технологического присоединения) объектов капитального строительства к сетям газораспределения</w:t>
        </w:r>
      </w:hyperlink>
      <w:r w:rsidRPr="001E13B7">
        <w:rPr>
          <w:bCs/>
          <w:kern w:val="36"/>
        </w:rPr>
        <w:t>;</w:t>
      </w:r>
    </w:p>
    <w:p w14:paraId="1535DAC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01.02.2006 № 54 О государственном строительном надзоре в Российской Федерации;</w:t>
      </w:r>
    </w:p>
    <w:p w14:paraId="4E1600D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04.02.2015 № 94 «О внесении изменений в </w:t>
      </w:r>
      <w:hyperlink r:id="rId23" w:history="1">
        <w:r w:rsidRPr="001E13B7">
          <w:rPr>
            <w:bCs/>
            <w:kern w:val="36"/>
          </w:rPr>
          <w:t>постановление Правительства Российской Федерации от 30 апреля 2014 года № 403</w:t>
        </w:r>
      </w:hyperlink>
      <w:r w:rsidRPr="001E13B7">
        <w:rPr>
          <w:bCs/>
          <w:kern w:val="36"/>
        </w:rPr>
        <w:t>»;</w:t>
      </w:r>
    </w:p>
    <w:p w14:paraId="3D2C2DE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2EA987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CE6FB7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44B05D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17.04.2017 № 452 «Об </w:t>
      </w:r>
      <w:hyperlink r:id="rId24" w:history="1">
        <w:r w:rsidRPr="001E13B7">
          <w:rPr>
            <w:bCs/>
            <w:kern w:val="36"/>
          </w:rPr>
          <w:t>исчерпывающем перечне процедур в сфере строительства сетей теплоснабжения</w:t>
        </w:r>
      </w:hyperlink>
      <w:r w:rsidRPr="001E13B7">
        <w:rPr>
          <w:bCs/>
          <w:kern w:val="36"/>
        </w:rPr>
        <w:t> и о </w:t>
      </w:r>
      <w:hyperlink r:id="rId25" w:history="1">
        <w:r w:rsidRPr="001E13B7">
          <w:rPr>
            <w:bCs/>
            <w:kern w:val="36"/>
          </w:rPr>
          <w:t>правилах внесения в него изменений</w:t>
        </w:r>
      </w:hyperlink>
      <w:r w:rsidRPr="001E13B7">
        <w:rPr>
          <w:bCs/>
          <w:kern w:val="36"/>
        </w:rPr>
        <w:t> и </w:t>
      </w:r>
      <w:hyperlink r:id="rId26" w:history="1">
        <w:r w:rsidRPr="001E13B7">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E13B7">
        <w:rPr>
          <w:bCs/>
          <w:kern w:val="36"/>
        </w:rPr>
        <w:t>»;</w:t>
      </w:r>
    </w:p>
    <w:p w14:paraId="6D2ACBC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hyperlink r:id="rId27" w:history="1">
        <w:r w:rsidRPr="001E13B7">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1E13B7">
        <w:rPr>
          <w:bCs/>
          <w:kern w:val="36"/>
        </w:rPr>
        <w:t>;</w:t>
      </w:r>
    </w:p>
    <w:p w14:paraId="1DD7D17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B8B324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61466D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E13B7">
        <w:rPr>
          <w:bCs/>
          <w:kern w:val="36"/>
        </w:rPr>
        <w:t>энергопринимающих</w:t>
      </w:r>
      <w:proofErr w:type="spellEnd"/>
      <w:r w:rsidRPr="001E13B7">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7B9538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BC6B96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1C2E64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1E13B7">
        <w:rPr>
          <w:bCs/>
          <w:kern w:val="36"/>
        </w:rPr>
        <w:t>газопотребления</w:t>
      </w:r>
      <w:proofErr w:type="spellEnd"/>
      <w:r w:rsidRPr="001E13B7">
        <w:rPr>
          <w:bCs/>
          <w:kern w:val="36"/>
        </w:rPr>
        <w:t>";</w:t>
      </w:r>
    </w:p>
    <w:p w14:paraId="1D0A01E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30.04.2003 № 80 «Размещение производственных и бытовых отходов»;</w:t>
      </w:r>
    </w:p>
    <w:p w14:paraId="23F88E6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17CE7A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FD0D04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М 027-2003 Межотраслевые правила по охране труда на автомобильном транспорте;</w:t>
      </w:r>
    </w:p>
    <w:p w14:paraId="08D249D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М-017-2001 Межотраслевые правила по охране труда при окрасочных работах;</w:t>
      </w:r>
    </w:p>
    <w:p w14:paraId="0667C39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ПОТ Р О-14000-007-98 Положение. Охрана труда при складировании материалов;</w:t>
      </w:r>
    </w:p>
    <w:p w14:paraId="55C7C68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C1741B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охраны линий и сооружений связи Российской Федерации, утвержденные постановлением Правительства РФ № 578 от 9.06.1995 г.;</w:t>
      </w:r>
    </w:p>
    <w:p w14:paraId="5340F72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в строительстве, утвержденные Министерство труда и социальной защиты РФ приказ № 336н от 01.06.2015г.;</w:t>
      </w:r>
    </w:p>
    <w:p w14:paraId="7E57503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при выполнении электросварочных и газосварочных работ, утв. Приказом от 23 декабря 2014 года № 1101н;</w:t>
      </w:r>
    </w:p>
    <w:p w14:paraId="76AC2F4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69EC21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Правила противопожарного режима в Российской Федерации, утверждены Постановление Правительства РФ от 25.04.2012 № 390;</w:t>
      </w:r>
    </w:p>
    <w:p w14:paraId="5388933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98595C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Строительства и Жилищно-коммунального хозяйства РФ от 19 февраля 2015 года № 117/</w:t>
      </w:r>
      <w:proofErr w:type="spellStart"/>
      <w:r w:rsidRPr="001E13B7">
        <w:rPr>
          <w:bCs/>
          <w:kern w:val="36"/>
        </w:rPr>
        <w:t>пр</w:t>
      </w:r>
      <w:proofErr w:type="spellEnd"/>
      <w:r w:rsidRPr="001E13B7">
        <w:rPr>
          <w:bCs/>
          <w:kern w:val="36"/>
        </w:rPr>
        <w:t xml:space="preserve"> «Об утверждении формы разрешения на строительство и формы разрешения на ввод объекта в эксплуатацию»;</w:t>
      </w:r>
    </w:p>
    <w:p w14:paraId="54CFCE7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Строительства и Жилищно-коммунального хозяйства РФ от 23.12.2019 № 841/</w:t>
      </w:r>
      <w:proofErr w:type="spellStart"/>
      <w:r w:rsidRPr="001E13B7">
        <w:rPr>
          <w:bCs/>
          <w:kern w:val="36"/>
        </w:rPr>
        <w:t>пр</w:t>
      </w:r>
      <w:proofErr w:type="spellEnd"/>
      <w:r w:rsidRPr="001E13B7">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33120B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EC0289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CE270E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6129A1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Минприроды России от 1 сентября 2011 г. № 721 "Об утверждении Порядка учета в области обращения с отходами";</w:t>
      </w:r>
    </w:p>
    <w:p w14:paraId="22AE89C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CE9335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Минтруда России от 24.07.2013 № 328н. Об утверждении Правил по охране труда при эксплуатации электроустановок;</w:t>
      </w:r>
    </w:p>
    <w:p w14:paraId="3963A7D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F299F2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Приказ </w:t>
      </w:r>
      <w:proofErr w:type="spellStart"/>
      <w:r w:rsidRPr="001E13B7">
        <w:rPr>
          <w:bCs/>
          <w:kern w:val="36"/>
        </w:rPr>
        <w:t>Ростехнадзора</w:t>
      </w:r>
      <w:proofErr w:type="spellEnd"/>
      <w:r w:rsidRPr="001E13B7">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ACC0ED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161F5E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ПТЭЭП Приказ Минэнерго России от 13.01.2003 № 6 "Об утверждении Правил технической эксплуатации электроустановок потребителей";</w:t>
      </w:r>
    </w:p>
    <w:p w14:paraId="662316F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ПУЭ «Правила устройства электроустановок»;</w:t>
      </w:r>
    </w:p>
    <w:p w14:paraId="6B3544E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hyperlink r:id="rId28" w:history="1">
        <w:r w:rsidRPr="001E13B7">
          <w:rPr>
            <w:bCs/>
            <w:kern w:val="36"/>
          </w:rPr>
          <w:t xml:space="preserve">Распоряжение </w:t>
        </w:r>
        <w:proofErr w:type="spellStart"/>
        <w:r w:rsidRPr="001E13B7">
          <w:rPr>
            <w:bCs/>
            <w:kern w:val="36"/>
          </w:rPr>
          <w:t>Росавтодора</w:t>
        </w:r>
        <w:proofErr w:type="spellEnd"/>
        <w:r w:rsidRPr="001E13B7">
          <w:rPr>
            <w:bCs/>
            <w:kern w:val="36"/>
          </w:rPr>
          <w:t xml:space="preserve"> № ИС-478-р от 23.05.2002</w:t>
        </w:r>
      </w:hyperlink>
      <w:r w:rsidRPr="001E13B7">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5A1CBE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B174EC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836129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03-495-02 Технологический регламент проведения аттестации сварщиков и специалистов сварочного производства;</w:t>
      </w:r>
    </w:p>
    <w:p w14:paraId="3D75079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03-606-03 Инструкция по визуальному и измерительному контролю;</w:t>
      </w:r>
    </w:p>
    <w:p w14:paraId="4DB0538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080C2E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6C0CFA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102-011-89 Охрана труда. Организационно-методические документы;</w:t>
      </w:r>
    </w:p>
    <w:p w14:paraId="0DEA65E7"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4540B0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7373F7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D8B90A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E3A16C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153-34.0-20.518-2003 Типовая инструкция по защите трубопроводов тепловых сетей от наружной коррозии;</w:t>
      </w:r>
    </w:p>
    <w:p w14:paraId="45880F7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31.84.01-90 Единые правила безопасности труда на водолазных работах. Часть I. Правила водолазной службы;</w:t>
      </w:r>
    </w:p>
    <w:p w14:paraId="0FC6B70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34.15.132-96 Сварка и контроль качества сварных соединений металлоконструкций зданий при сооружении промышленных объектов;</w:t>
      </w:r>
    </w:p>
    <w:p w14:paraId="55685D1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РД 34.21.122-87 Инструкция по устройству </w:t>
      </w:r>
      <w:proofErr w:type="spellStart"/>
      <w:r w:rsidRPr="001E13B7">
        <w:rPr>
          <w:bCs/>
          <w:kern w:val="36"/>
        </w:rPr>
        <w:t>молниезащиты</w:t>
      </w:r>
      <w:proofErr w:type="spellEnd"/>
      <w:r w:rsidRPr="001E13B7">
        <w:rPr>
          <w:bCs/>
          <w:kern w:val="36"/>
        </w:rPr>
        <w:t xml:space="preserve"> зданий и сооружений;</w:t>
      </w:r>
    </w:p>
    <w:p w14:paraId="1FC8E5A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34.45-51.300-97 Объем и нормы испытаний электрооборудования;</w:t>
      </w:r>
    </w:p>
    <w:p w14:paraId="791EC90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D13D6F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45.190-2001 Участок кабельный элементарный волоконно-оптической линии передачи. Типовая программа приемочных испытаний;</w:t>
      </w:r>
    </w:p>
    <w:p w14:paraId="6D2A49B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A5C0EF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8B5CC0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Руководство по наблюдениям за деформациями оснований и фундаментов зданий и сооружений;</w:t>
      </w:r>
    </w:p>
    <w:p w14:paraId="4161F7C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2.1.2.2645-10 Санитарно-эпидемиологические требования к условиям проживания в жилых зданиях и помещениях;</w:t>
      </w:r>
    </w:p>
    <w:p w14:paraId="666B33B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2.1.7.1322-03 Гигиенические требования к размещению и обезвреживанию отходов производства и потребления;</w:t>
      </w:r>
    </w:p>
    <w:p w14:paraId="39AC6DB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proofErr w:type="spellStart"/>
      <w:r w:rsidRPr="001E13B7">
        <w:rPr>
          <w:bCs/>
          <w:kern w:val="36"/>
        </w:rPr>
        <w:t>СанПин</w:t>
      </w:r>
      <w:proofErr w:type="spellEnd"/>
      <w:r w:rsidRPr="001E13B7">
        <w:rPr>
          <w:bCs/>
          <w:kern w:val="36"/>
        </w:rPr>
        <w:t xml:space="preserve"> 2.2.3.1384-03 Гигиенические требования к организации строительного производства и строительных работ;</w:t>
      </w:r>
    </w:p>
    <w:p w14:paraId="26FADF9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15FE42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12-03-2001 Безопасность труда в строительстве. Часть 1. Общие требования;</w:t>
      </w:r>
    </w:p>
    <w:p w14:paraId="56C1105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12-04-2002 Безопасность труда в строительстве. Часть 2. Строительное производство;</w:t>
      </w:r>
    </w:p>
    <w:p w14:paraId="479C1DA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21-01-97 Пожарная безопасность зданий и сооружений;</w:t>
      </w:r>
    </w:p>
    <w:p w14:paraId="4B2ADC1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3.05.03-85* Тепловые сети;</w:t>
      </w:r>
    </w:p>
    <w:p w14:paraId="46498C2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СНиП 3.05.05-84* Технологическое оборудование и технологические трубопроводы;</w:t>
      </w:r>
    </w:p>
    <w:p w14:paraId="0E92D0C5"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СО 153-34.21.122-2003 Инструкция по устройству </w:t>
      </w:r>
      <w:proofErr w:type="spellStart"/>
      <w:r w:rsidRPr="001E13B7">
        <w:rPr>
          <w:bCs/>
          <w:kern w:val="36"/>
        </w:rPr>
        <w:t>молниезащиты</w:t>
      </w:r>
      <w:proofErr w:type="spellEnd"/>
      <w:r w:rsidRPr="001E13B7">
        <w:rPr>
          <w:bCs/>
          <w:kern w:val="36"/>
        </w:rPr>
        <w:t xml:space="preserve"> зданий, сооружений и промышленных коммуникаций;</w:t>
      </w:r>
    </w:p>
    <w:p w14:paraId="315FE12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12-135-2003 Безопасность труда в строительстве. Отраслевые типовые инструкции по охране труда;</w:t>
      </w:r>
    </w:p>
    <w:p w14:paraId="464E130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C3CB64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126.13330.2012 Актуализированная редакция СНиП 3.01.03-84 «Геодезические работы в строительстве»;</w:t>
      </w:r>
    </w:p>
    <w:p w14:paraId="002AA21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129.13330.2011 Актуализированная редакция СНиП 3.05.04-85* Наружные сети и сооружения водоснабжения и канализации;</w:t>
      </w:r>
    </w:p>
    <w:p w14:paraId="7E99C27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131.13330.2012 Актуализированная редакция СНиП 23-01-99* «Строительная климатология»;</w:t>
      </w:r>
    </w:p>
    <w:p w14:paraId="6BC7501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134.13330.2012 Системы электросвязи зданий и сооружений. Основные положения проектирования;</w:t>
      </w:r>
    </w:p>
    <w:p w14:paraId="58575A7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 xml:space="preserve">СП 163.1325800.2014 Конструкции с применением гипсокартонных и </w:t>
      </w:r>
      <w:proofErr w:type="spellStart"/>
      <w:r w:rsidRPr="001E13B7">
        <w:rPr>
          <w:bCs/>
          <w:kern w:val="36"/>
        </w:rPr>
        <w:t>гипсоволокнистых</w:t>
      </w:r>
      <w:proofErr w:type="spellEnd"/>
      <w:r w:rsidRPr="001E13B7">
        <w:rPr>
          <w:bCs/>
          <w:kern w:val="36"/>
        </w:rPr>
        <w:t xml:space="preserve"> листов. Правила проектирования и монтажа;</w:t>
      </w:r>
    </w:p>
    <w:p w14:paraId="2A3578C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229.1325800.2014 Железобетонные конструкции подземных сооружений и коммуникаций. Защита от коррозии;</w:t>
      </w:r>
    </w:p>
    <w:p w14:paraId="6067D21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246.1325800.2016 Положение об авторском надзоре за строительством зданий и сооружений;</w:t>
      </w:r>
    </w:p>
    <w:p w14:paraId="09F4C8F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256.1325800.2016 Электроустановки жилых и общественных зданий. Правила проектирования и монтажа;</w:t>
      </w:r>
    </w:p>
    <w:p w14:paraId="0ECDFC6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F57D08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325.1325800.2017 Здания и сооружения. Правила производства работ при демонтаже и утилизации;</w:t>
      </w:r>
    </w:p>
    <w:p w14:paraId="36E6D8B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341.1325800.2017 Подземные инженерные коммуникации. Прокладка горизонтальным направленным бурением;</w:t>
      </w:r>
    </w:p>
    <w:p w14:paraId="5114443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188B44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45.13330.2017 Земляные сооружения, основания и фундаменты. Актуализированная редакция СНиП 3.02.01-87;</w:t>
      </w:r>
    </w:p>
    <w:p w14:paraId="44784B7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48.13330.2011 Актуализированная редакция СНиП 12-01-2004 «Организация строительства»;</w:t>
      </w:r>
    </w:p>
    <w:p w14:paraId="55F458B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СП 50.13330.2012 Тепловая защита зданий. Актуализированная редакция СНиП 23-02-2003;</w:t>
      </w:r>
    </w:p>
    <w:p w14:paraId="19FB622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52.13330.2011 Актуализированная редакция СНиП 23-05-95* «Естественное и искусственное освещение»;</w:t>
      </w:r>
    </w:p>
    <w:p w14:paraId="5BF25D6B"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62.13330.2011* Газораспределительные системы. Актуализированная редакция СНиП 42-01-2002;</w:t>
      </w:r>
    </w:p>
    <w:p w14:paraId="7BF6C27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4900F7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70.13330.2012 Актуализированная редакция СНиП 3.03.01-87 «Несущие и ограждающие конструкции»;</w:t>
      </w:r>
    </w:p>
    <w:p w14:paraId="65AE7BAF"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71.13330.2017 Изоляционные и отделочные покрытия. Актуализированная редакция СНиП 3.04.01-87;</w:t>
      </w:r>
    </w:p>
    <w:p w14:paraId="71CBC38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72.13330.2016 Актуализированная редакция СНиП 3.04.03-85 «Защита строительных конструкций и сооружений от коррозии»;</w:t>
      </w:r>
    </w:p>
    <w:p w14:paraId="31194C3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73.13330.2012 Внутренние санитарно-технические системы зданий. Актуализированная редакция СНиП 3.05.01-85;</w:t>
      </w:r>
    </w:p>
    <w:p w14:paraId="328EA88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76.13330.2016 Актуализированная редакция СНиП 3.05.06-85. Электротехнические устройства;</w:t>
      </w:r>
    </w:p>
    <w:p w14:paraId="25E46A9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77.13330.2016 Системы автоматизации. Актуализированная редакция СНиП 3.05.07-85;</w:t>
      </w:r>
    </w:p>
    <w:p w14:paraId="46D9B5A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78.13330.2012 Автомобильные дороги. Актуализированная редакция СНиП 3.06.03-85;</w:t>
      </w:r>
    </w:p>
    <w:p w14:paraId="291B04F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СП 82.13330.2016 Правила производства и приемки работ. Благоустройство территории (актуализированная редакция СНиП III-10-75);</w:t>
      </w:r>
    </w:p>
    <w:p w14:paraId="0C993E49"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hyperlink r:id="rId29" w:history="1">
        <w:r w:rsidRPr="001E13B7">
          <w:rPr>
            <w:bCs/>
            <w:kern w:val="36"/>
          </w:rPr>
          <w:t>СП 89.13330.2016</w:t>
        </w:r>
      </w:hyperlink>
      <w:r w:rsidRPr="001E13B7">
        <w:rPr>
          <w:bCs/>
          <w:kern w:val="36"/>
        </w:rPr>
        <w:t>  Котельные установки;</w:t>
      </w:r>
    </w:p>
    <w:p w14:paraId="6DF73ADA"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099B036"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ТР </w:t>
      </w:r>
      <w:bookmarkStart w:id="56" w:name="i25530"/>
      <w:bookmarkEnd w:id="56"/>
      <w:r w:rsidRPr="001E13B7">
        <w:rPr>
          <w:bCs/>
          <w:kern w:val="36"/>
        </w:rPr>
        <w:t>ТС 011/2011 Технический регламент Таможенного союза "Безопасность лифтов";</w:t>
      </w:r>
    </w:p>
    <w:p w14:paraId="6309DA90"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C12A31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206E4C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hyperlink r:id="rId30" w:history="1">
        <w:r w:rsidRPr="001E13B7">
          <w:rPr>
            <w:bCs/>
            <w:kern w:val="36"/>
          </w:rPr>
          <w:t>Федеральный закон от 04.05.2011 № 99-ФЗ "О лицензировании отдельных видов деятельности"</w:t>
        </w:r>
      </w:hyperlink>
      <w:r w:rsidRPr="001E13B7">
        <w:rPr>
          <w:bCs/>
          <w:kern w:val="36"/>
        </w:rPr>
        <w:t>;</w:t>
      </w:r>
    </w:p>
    <w:p w14:paraId="1D84383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46E0C4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07.12.2011 № 416-ФЗ "О водоснабжении и водоотведении";</w:t>
      </w:r>
    </w:p>
    <w:p w14:paraId="3CD98EE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08.08.2001 № 128-ФЗ "О лицензировании отдельных видов деятельности";</w:t>
      </w:r>
    </w:p>
    <w:p w14:paraId="014D0E9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10.01.2002 № 7-ФЗ "Об охране окружающей среды";</w:t>
      </w:r>
    </w:p>
    <w:p w14:paraId="043661D3"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18.07.2011 № 223-ФЗ "О закупках товаров, работ, услуг отдельными видами юридических лиц";</w:t>
      </w:r>
    </w:p>
    <w:p w14:paraId="3553856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hyperlink r:id="rId31" w:history="1">
        <w:r w:rsidRPr="001E13B7">
          <w:rPr>
            <w:bCs/>
            <w:kern w:val="36"/>
          </w:rPr>
          <w:t>Федеральный закон от 22.07.2008 № 123-ФЗ "Технический регламент о требованиях пожарной безопасности"</w:t>
        </w:r>
      </w:hyperlink>
      <w:r w:rsidRPr="001E13B7">
        <w:rPr>
          <w:bCs/>
          <w:kern w:val="36"/>
        </w:rPr>
        <w:t>;</w:t>
      </w:r>
    </w:p>
    <w:p w14:paraId="603112F8"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lastRenderedPageBreak/>
        <w:t xml:space="preserve">Федеральный закон от 23.11.2009 № 261-ФЗ "Об энергосбережении и о повышении </w:t>
      </w:r>
      <w:proofErr w:type="gramStart"/>
      <w:r w:rsidRPr="001E13B7">
        <w:rPr>
          <w:bCs/>
          <w:kern w:val="36"/>
        </w:rPr>
        <w:t>энергетической эффективности</w:t>
      </w:r>
      <w:proofErr w:type="gramEnd"/>
      <w:r w:rsidRPr="001E13B7">
        <w:rPr>
          <w:bCs/>
          <w:kern w:val="36"/>
        </w:rPr>
        <w:t xml:space="preserve"> и о внесении изменений в отдельные законодательные акты Российской Федерации";</w:t>
      </w:r>
    </w:p>
    <w:p w14:paraId="55B19324"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24.06.1998 № 89-ФЗ "Об отходах производства и потребления";</w:t>
      </w:r>
    </w:p>
    <w:p w14:paraId="1866A28C"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1E13B7">
          <w:rPr>
            <w:bCs/>
            <w:kern w:val="36"/>
          </w:rPr>
          <w:t>№ 73-ФЗ</w:t>
        </w:r>
      </w:hyperlink>
      <w:r w:rsidRPr="001E13B7">
        <w:rPr>
          <w:bCs/>
          <w:kern w:val="36"/>
        </w:rPr>
        <w:t> "Об объектах культурного наследия (памятниках истории и культуры) народов Российской Федерации";</w:t>
      </w:r>
    </w:p>
    <w:p w14:paraId="34769FDD"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26.06.2008 № 102-ФЗ "Об обеспечении единства измерений";</w:t>
      </w:r>
    </w:p>
    <w:p w14:paraId="45DFB44E"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214F811"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27.12.2002 № 184-ФЗ "О техническом регулировании";</w:t>
      </w:r>
    </w:p>
    <w:p w14:paraId="697D74F2" w14:textId="77777777" w:rsidR="00805CC4" w:rsidRPr="001E13B7" w:rsidRDefault="00805CC4" w:rsidP="00805CC4">
      <w:pPr>
        <w:pStyle w:val="aff"/>
        <w:numPr>
          <w:ilvl w:val="0"/>
          <w:numId w:val="17"/>
        </w:numPr>
        <w:shd w:val="clear" w:color="auto" w:fill="FFFFFF"/>
        <w:tabs>
          <w:tab w:val="left" w:pos="851"/>
        </w:tabs>
        <w:ind w:left="0" w:firstLine="567"/>
        <w:jc w:val="both"/>
        <w:outlineLvl w:val="0"/>
        <w:rPr>
          <w:bCs/>
          <w:kern w:val="36"/>
        </w:rPr>
      </w:pPr>
      <w:r w:rsidRPr="001E13B7">
        <w:rPr>
          <w:bCs/>
          <w:kern w:val="36"/>
        </w:rPr>
        <w:t>Федеральный закон от 30.03.1999 № 52-ФЗ "О санитарно-эпидемиологическом благополучии населения".</w:t>
      </w:r>
    </w:p>
    <w:p w14:paraId="0CFC60C7" w14:textId="77777777" w:rsidR="00805CC4" w:rsidRPr="001E13B7" w:rsidRDefault="00805CC4" w:rsidP="00805CC4">
      <w:pPr>
        <w:pStyle w:val="aff"/>
        <w:numPr>
          <w:ilvl w:val="2"/>
          <w:numId w:val="22"/>
        </w:numPr>
        <w:ind w:left="0" w:firstLine="567"/>
        <w:contextualSpacing w:val="0"/>
        <w:jc w:val="both"/>
      </w:pPr>
      <w:r w:rsidRPr="001E13B7">
        <w:t xml:space="preserve">В течение </w:t>
      </w:r>
      <w:bookmarkStart w:id="57" w:name="_Hlk5792293"/>
      <w:r w:rsidRPr="001E13B7">
        <w:t xml:space="preserve">5 (пяти) </w:t>
      </w:r>
      <w:bookmarkEnd w:id="57"/>
      <w:r w:rsidRPr="001E13B7">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1E13B7">
          <w:t>Графиком</w:t>
        </w:r>
      </w:hyperlink>
      <w:r w:rsidRPr="001E13B7">
        <w:t xml:space="preserve"> выполнения строительно-монтажных работ для начала строительства (реконструкции) Объекта.  </w:t>
      </w:r>
    </w:p>
    <w:p w14:paraId="4919653E" w14:textId="77777777" w:rsidR="00805CC4" w:rsidRPr="001E13B7" w:rsidRDefault="00805CC4" w:rsidP="00805CC4">
      <w:pPr>
        <w:ind w:firstLine="567"/>
        <w:jc w:val="both"/>
      </w:pPr>
      <w:r w:rsidRPr="001E13B7">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E4DE924" w14:textId="77777777" w:rsidR="00805CC4" w:rsidRPr="001E13B7" w:rsidRDefault="00805CC4" w:rsidP="00805CC4">
      <w:pPr>
        <w:pStyle w:val="aff"/>
        <w:numPr>
          <w:ilvl w:val="2"/>
          <w:numId w:val="22"/>
        </w:numPr>
        <w:ind w:left="0" w:firstLine="567"/>
        <w:contextualSpacing w:val="0"/>
        <w:jc w:val="both"/>
      </w:pPr>
      <w:r w:rsidRPr="001E13B7">
        <w:t xml:space="preserve">Выполнить самостоятельно в соответствии с проектной документацией без привлечения других лиц работы в объеме </w:t>
      </w:r>
      <w:r w:rsidRPr="001E13B7">
        <w:rPr>
          <w:b/>
        </w:rPr>
        <w:t>не менее 25% от цены Контракта</w:t>
      </w:r>
      <w:r w:rsidRPr="001E13B7">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DF60051" w14:textId="77777777" w:rsidR="00805CC4" w:rsidRPr="000064D5" w:rsidRDefault="00805CC4" w:rsidP="00805CC4">
      <w:pPr>
        <w:pStyle w:val="aff"/>
        <w:widowControl w:val="0"/>
        <w:autoSpaceDE w:val="0"/>
        <w:autoSpaceDN w:val="0"/>
        <w:adjustRightInd w:val="0"/>
        <w:ind w:left="360"/>
        <w:jc w:val="both"/>
      </w:pPr>
      <w:r w:rsidRPr="000064D5">
        <w:t>1. Подготовительные работы</w:t>
      </w:r>
    </w:p>
    <w:p w14:paraId="2176EF2E" w14:textId="77777777" w:rsidR="00805CC4" w:rsidRPr="000064D5" w:rsidRDefault="00805CC4" w:rsidP="00805CC4">
      <w:pPr>
        <w:pStyle w:val="aff"/>
        <w:widowControl w:val="0"/>
        <w:autoSpaceDE w:val="0"/>
        <w:autoSpaceDN w:val="0"/>
        <w:adjustRightInd w:val="0"/>
        <w:ind w:left="360"/>
        <w:jc w:val="both"/>
      </w:pPr>
      <w:r w:rsidRPr="000064D5">
        <w:t>2. Земляные работы</w:t>
      </w:r>
    </w:p>
    <w:p w14:paraId="6AC283B0" w14:textId="77777777" w:rsidR="00805CC4" w:rsidRPr="000064D5" w:rsidRDefault="00805CC4" w:rsidP="00805CC4">
      <w:pPr>
        <w:pStyle w:val="aff"/>
        <w:widowControl w:val="0"/>
        <w:autoSpaceDE w:val="0"/>
        <w:autoSpaceDN w:val="0"/>
        <w:adjustRightInd w:val="0"/>
        <w:ind w:left="360"/>
        <w:jc w:val="both"/>
      </w:pPr>
      <w:r w:rsidRPr="000064D5">
        <w:t>3. Инженерная подготовка территории</w:t>
      </w:r>
    </w:p>
    <w:p w14:paraId="4342D7D2" w14:textId="77777777" w:rsidR="00805CC4" w:rsidRPr="000064D5" w:rsidRDefault="00805CC4" w:rsidP="00805CC4">
      <w:pPr>
        <w:pStyle w:val="aff"/>
        <w:widowControl w:val="0"/>
        <w:autoSpaceDE w:val="0"/>
        <w:autoSpaceDN w:val="0"/>
        <w:adjustRightInd w:val="0"/>
        <w:ind w:left="360"/>
        <w:jc w:val="both"/>
      </w:pPr>
      <w:r w:rsidRPr="000064D5">
        <w:t>4. Инженерная защита территории</w:t>
      </w:r>
    </w:p>
    <w:p w14:paraId="765E67CE" w14:textId="77777777" w:rsidR="00805CC4" w:rsidRPr="000064D5" w:rsidRDefault="00805CC4" w:rsidP="00805CC4">
      <w:pPr>
        <w:pStyle w:val="aff"/>
        <w:widowControl w:val="0"/>
        <w:autoSpaceDE w:val="0"/>
        <w:autoSpaceDN w:val="0"/>
        <w:adjustRightInd w:val="0"/>
        <w:ind w:left="360"/>
        <w:jc w:val="both"/>
      </w:pPr>
      <w:r w:rsidRPr="000064D5">
        <w:t>5. Свайные работы</w:t>
      </w:r>
    </w:p>
    <w:p w14:paraId="1EC145D8" w14:textId="77777777" w:rsidR="00805CC4" w:rsidRPr="000064D5" w:rsidRDefault="00805CC4" w:rsidP="00805CC4">
      <w:pPr>
        <w:pStyle w:val="aff"/>
        <w:widowControl w:val="0"/>
        <w:autoSpaceDE w:val="0"/>
        <w:autoSpaceDN w:val="0"/>
        <w:adjustRightInd w:val="0"/>
        <w:ind w:left="360"/>
        <w:jc w:val="both"/>
      </w:pPr>
      <w:r w:rsidRPr="000064D5">
        <w:t>6. Устройство фундаментов и оснований</w:t>
      </w:r>
    </w:p>
    <w:p w14:paraId="77A13A9E" w14:textId="77777777" w:rsidR="00805CC4" w:rsidRPr="000064D5" w:rsidRDefault="00805CC4" w:rsidP="00805CC4">
      <w:pPr>
        <w:pStyle w:val="aff"/>
        <w:widowControl w:val="0"/>
        <w:autoSpaceDE w:val="0"/>
        <w:autoSpaceDN w:val="0"/>
        <w:adjustRightInd w:val="0"/>
        <w:ind w:left="360"/>
        <w:jc w:val="both"/>
      </w:pPr>
      <w:r w:rsidRPr="000064D5">
        <w:t>7. Возведение несущих конструкций</w:t>
      </w:r>
    </w:p>
    <w:p w14:paraId="7F52C6B7" w14:textId="77777777" w:rsidR="00805CC4" w:rsidRPr="000064D5" w:rsidRDefault="00805CC4" w:rsidP="00805CC4">
      <w:pPr>
        <w:pStyle w:val="aff"/>
        <w:widowControl w:val="0"/>
        <w:autoSpaceDE w:val="0"/>
        <w:autoSpaceDN w:val="0"/>
        <w:adjustRightInd w:val="0"/>
        <w:ind w:left="360"/>
        <w:jc w:val="both"/>
      </w:pPr>
      <w:r w:rsidRPr="000064D5">
        <w:t>8. Возведение наружных ограждающих конструкций</w:t>
      </w:r>
    </w:p>
    <w:p w14:paraId="259E5C7C" w14:textId="77777777" w:rsidR="00805CC4" w:rsidRPr="000064D5" w:rsidRDefault="00805CC4" w:rsidP="00805CC4">
      <w:pPr>
        <w:pStyle w:val="aff"/>
        <w:widowControl w:val="0"/>
        <w:autoSpaceDE w:val="0"/>
        <w:autoSpaceDN w:val="0"/>
        <w:adjustRightInd w:val="0"/>
        <w:ind w:left="360"/>
        <w:jc w:val="both"/>
      </w:pPr>
      <w:r w:rsidRPr="000064D5">
        <w:t>9. Устройство кровли</w:t>
      </w:r>
    </w:p>
    <w:p w14:paraId="474EBA38" w14:textId="77777777" w:rsidR="00805CC4" w:rsidRPr="000064D5" w:rsidRDefault="00805CC4" w:rsidP="00805CC4">
      <w:pPr>
        <w:pStyle w:val="aff"/>
        <w:widowControl w:val="0"/>
        <w:autoSpaceDE w:val="0"/>
        <w:autoSpaceDN w:val="0"/>
        <w:adjustRightInd w:val="0"/>
        <w:ind w:left="360"/>
        <w:jc w:val="both"/>
      </w:pPr>
      <w:r w:rsidRPr="000064D5">
        <w:t>10. Фасадные работы</w:t>
      </w:r>
    </w:p>
    <w:p w14:paraId="324AC086" w14:textId="77777777" w:rsidR="00805CC4" w:rsidRPr="000064D5" w:rsidRDefault="00805CC4" w:rsidP="00805CC4">
      <w:pPr>
        <w:pStyle w:val="aff"/>
        <w:widowControl w:val="0"/>
        <w:autoSpaceDE w:val="0"/>
        <w:autoSpaceDN w:val="0"/>
        <w:adjustRightInd w:val="0"/>
        <w:ind w:left="360"/>
        <w:jc w:val="both"/>
      </w:pPr>
      <w:r w:rsidRPr="000064D5">
        <w:t>11. Внутренние отделочные работы</w:t>
      </w:r>
    </w:p>
    <w:p w14:paraId="78C8A7C6" w14:textId="77777777" w:rsidR="00805CC4" w:rsidRPr="000064D5" w:rsidRDefault="00805CC4" w:rsidP="00805CC4">
      <w:pPr>
        <w:pStyle w:val="aff"/>
        <w:widowControl w:val="0"/>
        <w:autoSpaceDE w:val="0"/>
        <w:autoSpaceDN w:val="0"/>
        <w:adjustRightInd w:val="0"/>
        <w:ind w:left="360"/>
        <w:jc w:val="both"/>
      </w:pPr>
      <w:r w:rsidRPr="000064D5">
        <w:t>12. Устройство внутренних санитарно-технических систем</w:t>
      </w:r>
    </w:p>
    <w:p w14:paraId="44D941A1" w14:textId="77777777" w:rsidR="00805CC4" w:rsidRPr="000064D5" w:rsidRDefault="00805CC4" w:rsidP="00805CC4">
      <w:pPr>
        <w:pStyle w:val="aff"/>
        <w:widowControl w:val="0"/>
        <w:autoSpaceDE w:val="0"/>
        <w:autoSpaceDN w:val="0"/>
        <w:adjustRightInd w:val="0"/>
        <w:ind w:left="360"/>
        <w:jc w:val="both"/>
      </w:pPr>
      <w:r w:rsidRPr="000064D5">
        <w:t>13. Устройство внутренних электротехнических систем</w:t>
      </w:r>
    </w:p>
    <w:p w14:paraId="5DB78A23" w14:textId="77777777" w:rsidR="00805CC4" w:rsidRPr="000064D5" w:rsidRDefault="00805CC4" w:rsidP="00805CC4">
      <w:pPr>
        <w:pStyle w:val="aff"/>
        <w:widowControl w:val="0"/>
        <w:autoSpaceDE w:val="0"/>
        <w:autoSpaceDN w:val="0"/>
        <w:adjustRightInd w:val="0"/>
        <w:ind w:left="360"/>
        <w:jc w:val="both"/>
      </w:pPr>
      <w:r w:rsidRPr="000064D5">
        <w:t>14. Устройство внутренних трубопроводных систем</w:t>
      </w:r>
    </w:p>
    <w:p w14:paraId="653B59F2" w14:textId="77777777" w:rsidR="00805CC4" w:rsidRPr="000064D5" w:rsidRDefault="00805CC4" w:rsidP="00805CC4">
      <w:pPr>
        <w:pStyle w:val="aff"/>
        <w:widowControl w:val="0"/>
        <w:autoSpaceDE w:val="0"/>
        <w:autoSpaceDN w:val="0"/>
        <w:adjustRightInd w:val="0"/>
        <w:ind w:left="360"/>
        <w:jc w:val="both"/>
      </w:pPr>
      <w:r w:rsidRPr="000064D5">
        <w:t>15. Устройство внутренних слаботочных систем</w:t>
      </w:r>
    </w:p>
    <w:p w14:paraId="30F69512" w14:textId="77777777" w:rsidR="00805CC4" w:rsidRPr="000064D5" w:rsidRDefault="00805CC4" w:rsidP="00805CC4">
      <w:pPr>
        <w:pStyle w:val="aff"/>
        <w:widowControl w:val="0"/>
        <w:autoSpaceDE w:val="0"/>
        <w:autoSpaceDN w:val="0"/>
        <w:adjustRightInd w:val="0"/>
        <w:ind w:left="360"/>
        <w:jc w:val="both"/>
      </w:pPr>
      <w:r w:rsidRPr="000064D5">
        <w:t>16. Установка подъемно-транспортного оборудования</w:t>
      </w:r>
    </w:p>
    <w:p w14:paraId="7EC1AC8D" w14:textId="77777777" w:rsidR="00805CC4" w:rsidRPr="000064D5" w:rsidRDefault="00805CC4" w:rsidP="00805CC4">
      <w:pPr>
        <w:pStyle w:val="aff"/>
        <w:widowControl w:val="0"/>
        <w:autoSpaceDE w:val="0"/>
        <w:autoSpaceDN w:val="0"/>
        <w:adjustRightInd w:val="0"/>
        <w:ind w:left="360"/>
        <w:jc w:val="both"/>
      </w:pPr>
      <w:r w:rsidRPr="000064D5">
        <w:t>17. Монтаж технологического оборудования</w:t>
      </w:r>
    </w:p>
    <w:p w14:paraId="67059555" w14:textId="77777777" w:rsidR="00805CC4" w:rsidRPr="000064D5" w:rsidRDefault="00805CC4" w:rsidP="00805CC4">
      <w:pPr>
        <w:pStyle w:val="aff"/>
        <w:widowControl w:val="0"/>
        <w:autoSpaceDE w:val="0"/>
        <w:autoSpaceDN w:val="0"/>
        <w:adjustRightInd w:val="0"/>
        <w:ind w:left="360"/>
        <w:jc w:val="both"/>
      </w:pPr>
      <w:r w:rsidRPr="000064D5">
        <w:t>18. Пусконаладочные работы</w:t>
      </w:r>
    </w:p>
    <w:p w14:paraId="5C3EBE4F" w14:textId="77777777" w:rsidR="00805CC4" w:rsidRPr="000064D5" w:rsidRDefault="00805CC4" w:rsidP="00805CC4">
      <w:pPr>
        <w:pStyle w:val="aff"/>
        <w:widowControl w:val="0"/>
        <w:autoSpaceDE w:val="0"/>
        <w:autoSpaceDN w:val="0"/>
        <w:adjustRightInd w:val="0"/>
        <w:ind w:left="360"/>
        <w:jc w:val="both"/>
      </w:pPr>
      <w:r w:rsidRPr="000064D5">
        <w:t>19. Устройство наружных электрических сетей и линий связи</w:t>
      </w:r>
    </w:p>
    <w:p w14:paraId="6E17D422" w14:textId="77777777" w:rsidR="00805CC4" w:rsidRPr="000064D5" w:rsidRDefault="00805CC4" w:rsidP="00805CC4">
      <w:pPr>
        <w:pStyle w:val="aff"/>
        <w:widowControl w:val="0"/>
        <w:autoSpaceDE w:val="0"/>
        <w:autoSpaceDN w:val="0"/>
        <w:adjustRightInd w:val="0"/>
        <w:ind w:left="360"/>
        <w:jc w:val="both"/>
      </w:pPr>
      <w:r w:rsidRPr="000064D5">
        <w:t>20. Устройство наружных сетей канализации</w:t>
      </w:r>
    </w:p>
    <w:p w14:paraId="23320AB9" w14:textId="77777777" w:rsidR="00805CC4" w:rsidRPr="000064D5" w:rsidRDefault="00805CC4" w:rsidP="00805CC4">
      <w:pPr>
        <w:pStyle w:val="aff"/>
        <w:widowControl w:val="0"/>
        <w:autoSpaceDE w:val="0"/>
        <w:autoSpaceDN w:val="0"/>
        <w:adjustRightInd w:val="0"/>
        <w:ind w:left="360"/>
        <w:jc w:val="both"/>
      </w:pPr>
      <w:r w:rsidRPr="000064D5">
        <w:t>21. Устройство наружных сетей водоснабжения</w:t>
      </w:r>
    </w:p>
    <w:p w14:paraId="51D2241D" w14:textId="77777777" w:rsidR="00805CC4" w:rsidRPr="000064D5" w:rsidRDefault="00805CC4" w:rsidP="00805CC4">
      <w:pPr>
        <w:pStyle w:val="aff"/>
        <w:widowControl w:val="0"/>
        <w:autoSpaceDE w:val="0"/>
        <w:autoSpaceDN w:val="0"/>
        <w:adjustRightInd w:val="0"/>
        <w:ind w:left="360"/>
        <w:jc w:val="both"/>
      </w:pPr>
      <w:r w:rsidRPr="000064D5">
        <w:t>22. Устройство наружных сетей теплоснабжения</w:t>
      </w:r>
    </w:p>
    <w:p w14:paraId="05C03C43" w14:textId="77777777" w:rsidR="00805CC4" w:rsidRPr="000064D5" w:rsidRDefault="00805CC4" w:rsidP="00805CC4">
      <w:pPr>
        <w:pStyle w:val="aff"/>
        <w:widowControl w:val="0"/>
        <w:autoSpaceDE w:val="0"/>
        <w:autoSpaceDN w:val="0"/>
        <w:adjustRightInd w:val="0"/>
        <w:ind w:left="360"/>
        <w:jc w:val="both"/>
      </w:pPr>
      <w:r w:rsidRPr="000064D5">
        <w:t>23. Устройство дорожной одежды автомобильных дорог</w:t>
      </w:r>
    </w:p>
    <w:p w14:paraId="3AD49402" w14:textId="77777777" w:rsidR="00805CC4" w:rsidRPr="000064D5" w:rsidRDefault="00805CC4" w:rsidP="00805CC4">
      <w:pPr>
        <w:pStyle w:val="aff"/>
        <w:ind w:left="360"/>
        <w:jc w:val="both"/>
      </w:pPr>
      <w:r w:rsidRPr="000064D5">
        <w:t>24. Благоустройство.</w:t>
      </w:r>
    </w:p>
    <w:p w14:paraId="083ED703" w14:textId="77777777" w:rsidR="00805CC4" w:rsidRPr="001E13B7" w:rsidRDefault="00805CC4" w:rsidP="00805CC4">
      <w:pPr>
        <w:pStyle w:val="aff"/>
        <w:numPr>
          <w:ilvl w:val="2"/>
          <w:numId w:val="22"/>
        </w:numPr>
        <w:ind w:left="0" w:firstLine="567"/>
        <w:contextualSpacing w:val="0"/>
        <w:jc w:val="both"/>
      </w:pPr>
      <w:r w:rsidRPr="001E13B7">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DCB5019" w14:textId="77777777" w:rsidR="00805CC4" w:rsidRPr="001E13B7" w:rsidRDefault="00805CC4" w:rsidP="00805CC4">
      <w:pPr>
        <w:pStyle w:val="aff"/>
        <w:numPr>
          <w:ilvl w:val="2"/>
          <w:numId w:val="22"/>
        </w:numPr>
        <w:ind w:left="0" w:firstLine="567"/>
        <w:contextualSpacing w:val="0"/>
        <w:jc w:val="both"/>
      </w:pPr>
      <w:r w:rsidRPr="001E13B7">
        <w:lastRenderedPageBreak/>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2BCCD043" w14:textId="77777777" w:rsidR="00805CC4" w:rsidRPr="001E13B7" w:rsidRDefault="00805CC4" w:rsidP="00805CC4">
      <w:pPr>
        <w:pStyle w:val="aff"/>
        <w:numPr>
          <w:ilvl w:val="2"/>
          <w:numId w:val="22"/>
        </w:numPr>
        <w:ind w:left="0" w:firstLine="567"/>
        <w:contextualSpacing w:val="0"/>
        <w:jc w:val="both"/>
      </w:pPr>
      <w:r w:rsidRPr="001E13B7">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B5E5382" w14:textId="77777777" w:rsidR="00805CC4" w:rsidRPr="001E13B7" w:rsidRDefault="00805CC4" w:rsidP="00805CC4">
      <w:pPr>
        <w:pStyle w:val="aff"/>
        <w:numPr>
          <w:ilvl w:val="2"/>
          <w:numId w:val="22"/>
        </w:numPr>
        <w:ind w:left="0" w:firstLine="567"/>
        <w:contextualSpacing w:val="0"/>
        <w:jc w:val="both"/>
      </w:pPr>
      <w:bookmarkStart w:id="58" w:name="_Hlk32478232"/>
      <w:r w:rsidRPr="001E13B7">
        <w:t>В течение 10 (десяти) дней после дня подписания Контракта предоставить Государственному заказчику:</w:t>
      </w:r>
    </w:p>
    <w:p w14:paraId="1CB692C5" w14:textId="77777777" w:rsidR="00805CC4" w:rsidRPr="001E13B7" w:rsidRDefault="00805CC4" w:rsidP="00805CC4">
      <w:pPr>
        <w:ind w:firstLine="567"/>
        <w:jc w:val="both"/>
      </w:pPr>
      <w:r w:rsidRPr="001E13B7">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32962D0" w14:textId="77777777" w:rsidR="00805CC4" w:rsidRPr="001E13B7" w:rsidRDefault="00805CC4" w:rsidP="00805CC4">
      <w:pPr>
        <w:ind w:firstLine="567"/>
        <w:jc w:val="both"/>
      </w:pPr>
      <w:r w:rsidRPr="001E13B7">
        <w:t xml:space="preserve">б) Приказ о назначении ответственного лица по строительному контролю на объекте, </w:t>
      </w:r>
      <w:bookmarkStart w:id="59" w:name="_Hlk5721856"/>
      <w:r w:rsidRPr="001E13B7">
        <w:t>при обязательном наличии данного специалиста в национальном реестре специалистов согласно статье 55.5-1 Градостроительного Кодекса РФ.</w:t>
      </w:r>
    </w:p>
    <w:bookmarkEnd w:id="59"/>
    <w:p w14:paraId="05C097D6" w14:textId="77777777" w:rsidR="00805CC4" w:rsidRPr="001E13B7" w:rsidRDefault="00805CC4" w:rsidP="00805CC4">
      <w:pPr>
        <w:ind w:firstLine="567"/>
        <w:jc w:val="both"/>
      </w:pPr>
      <w:r w:rsidRPr="001E13B7">
        <w:t>в) Приказ о назначении ответственного лица за выдачу наряд-допусков на объекте.</w:t>
      </w:r>
    </w:p>
    <w:p w14:paraId="488DB127" w14:textId="77777777" w:rsidR="00805CC4" w:rsidRPr="001E13B7" w:rsidRDefault="00805CC4" w:rsidP="00805CC4">
      <w:pPr>
        <w:ind w:firstLine="567"/>
        <w:jc w:val="both"/>
      </w:pPr>
      <w:r w:rsidRPr="001E13B7">
        <w:t xml:space="preserve">г) Приказ о назначении ответственного лица за поддержание безопасности объекта, пропускного и </w:t>
      </w:r>
      <w:proofErr w:type="spellStart"/>
      <w:r w:rsidRPr="001E13B7">
        <w:t>внутриобъектового</w:t>
      </w:r>
      <w:proofErr w:type="spellEnd"/>
      <w:r w:rsidRPr="001E13B7">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1E13B7">
        <w:t>внутриобъектовому</w:t>
      </w:r>
      <w:proofErr w:type="spellEnd"/>
      <w:r w:rsidRPr="001E13B7">
        <w:t xml:space="preserve"> режимах на Объекте, </w:t>
      </w:r>
    </w:p>
    <w:p w14:paraId="7ED1F8C9" w14:textId="77777777" w:rsidR="00805CC4" w:rsidRPr="001E13B7" w:rsidRDefault="00805CC4" w:rsidP="00805CC4">
      <w:pPr>
        <w:ind w:firstLine="567"/>
        <w:jc w:val="both"/>
      </w:pPr>
      <w:r w:rsidRPr="001E13B7">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8422C22" w14:textId="77777777" w:rsidR="00805CC4" w:rsidRPr="001E13B7" w:rsidRDefault="00805CC4" w:rsidP="00805CC4">
      <w:pPr>
        <w:ind w:firstLine="567"/>
        <w:jc w:val="both"/>
      </w:pPr>
      <w:r w:rsidRPr="001E13B7">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DA3EA97" w14:textId="77777777" w:rsidR="00805CC4" w:rsidRPr="001E13B7" w:rsidRDefault="00805CC4" w:rsidP="00805CC4">
      <w:pPr>
        <w:ind w:firstLine="567"/>
        <w:jc w:val="both"/>
      </w:pPr>
      <w:r w:rsidRPr="001E13B7">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0" w:name="_Hlk45181007"/>
      <w:r w:rsidRPr="001E13B7">
        <w:t xml:space="preserve">в уполномоченных органах, </w:t>
      </w:r>
      <w:proofErr w:type="gramStart"/>
      <w:r w:rsidRPr="001E13B7">
        <w:t>осуществляющим  надзор</w:t>
      </w:r>
      <w:proofErr w:type="gramEnd"/>
      <w:r w:rsidRPr="001E13B7">
        <w:t xml:space="preserve"> за строительством.</w:t>
      </w:r>
    </w:p>
    <w:p w14:paraId="146BA5AF" w14:textId="77777777" w:rsidR="00805CC4" w:rsidRPr="001E13B7" w:rsidRDefault="00805CC4" w:rsidP="00805CC4">
      <w:pPr>
        <w:pStyle w:val="aff"/>
        <w:numPr>
          <w:ilvl w:val="2"/>
          <w:numId w:val="22"/>
        </w:numPr>
        <w:ind w:left="0" w:firstLine="567"/>
        <w:contextualSpacing w:val="0"/>
        <w:jc w:val="both"/>
      </w:pPr>
      <w:bookmarkStart w:id="61" w:name="_Hlk14963990"/>
      <w:bookmarkEnd w:id="60"/>
      <w:r w:rsidRPr="001E13B7">
        <w:t xml:space="preserve">В течение 20 (двадцати) дней со дня подписания Контракта сформировать </w:t>
      </w:r>
      <w:bookmarkStart w:id="62" w:name="_Hlk45181031"/>
      <w:r w:rsidRPr="001E13B7">
        <w:t>и согласовать с Государственным заказчиком:</w:t>
      </w:r>
      <w:bookmarkEnd w:id="62"/>
    </w:p>
    <w:p w14:paraId="00BFE3C0" w14:textId="77777777" w:rsidR="00805CC4" w:rsidRPr="001E13B7" w:rsidRDefault="00805CC4" w:rsidP="00805CC4">
      <w:pPr>
        <w:ind w:firstLine="567"/>
        <w:jc w:val="both"/>
      </w:pPr>
      <w:bookmarkStart w:id="63" w:name="_Hlk42157246"/>
      <w:r w:rsidRPr="001E13B7">
        <w:t>а) Детализированный график выполнения строительно-монтажных работ по форме Приложения № 2.1 к Контракту в 2 -ух (двух) экземплярах.</w:t>
      </w:r>
    </w:p>
    <w:p w14:paraId="5C90E090" w14:textId="77777777" w:rsidR="00805CC4" w:rsidRPr="001E13B7" w:rsidRDefault="00805CC4" w:rsidP="00805CC4">
      <w:pPr>
        <w:ind w:firstLine="567"/>
        <w:jc w:val="both"/>
      </w:pPr>
      <w:bookmarkStart w:id="64" w:name="_Hlk45181090"/>
      <w:r w:rsidRPr="001E13B7">
        <w:t xml:space="preserve">В течение срока, установленного настоящим пунктом, устранить замечания и передать </w:t>
      </w:r>
      <w:proofErr w:type="gramStart"/>
      <w:r w:rsidRPr="001E13B7">
        <w:t>Государственному заказчику</w:t>
      </w:r>
      <w:proofErr w:type="gramEnd"/>
      <w:r w:rsidRPr="001E13B7">
        <w:t xml:space="preserve"> Детализированный график выполнения строительно-монтажных работ</w:t>
      </w:r>
      <w:bookmarkEnd w:id="64"/>
      <w:r w:rsidRPr="001E13B7">
        <w:t>.</w:t>
      </w:r>
    </w:p>
    <w:p w14:paraId="3D03EDC6" w14:textId="77777777" w:rsidR="00805CC4" w:rsidRPr="001E13B7" w:rsidRDefault="00805CC4" w:rsidP="00805CC4">
      <w:pPr>
        <w:ind w:firstLine="567"/>
        <w:jc w:val="both"/>
      </w:pPr>
      <w:r w:rsidRPr="001E13B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1"/>
    <w:p w14:paraId="5AC594BA" w14:textId="77777777" w:rsidR="00805CC4" w:rsidRPr="001E13B7" w:rsidRDefault="00805CC4" w:rsidP="00805CC4">
      <w:pPr>
        <w:ind w:firstLine="567"/>
        <w:jc w:val="both"/>
      </w:pPr>
      <w:r w:rsidRPr="001E13B7">
        <w:t>б)</w:t>
      </w:r>
      <w:bookmarkStart w:id="65" w:name="_Hlk5721910"/>
      <w:r w:rsidRPr="001E13B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8E78E91" w14:textId="77777777" w:rsidR="00805CC4" w:rsidRPr="001E13B7" w:rsidRDefault="00805CC4" w:rsidP="00805CC4">
      <w:pPr>
        <w:ind w:firstLine="567"/>
        <w:jc w:val="both"/>
      </w:pPr>
      <w:r w:rsidRPr="001E13B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8"/>
    <w:bookmarkEnd w:id="63"/>
    <w:bookmarkEnd w:id="65"/>
    <w:p w14:paraId="16553934" w14:textId="77777777" w:rsidR="00805CC4" w:rsidRPr="001E13B7" w:rsidRDefault="00805CC4" w:rsidP="00805CC4">
      <w:pPr>
        <w:pStyle w:val="aff"/>
        <w:numPr>
          <w:ilvl w:val="2"/>
          <w:numId w:val="22"/>
        </w:numPr>
        <w:ind w:left="0" w:firstLine="567"/>
        <w:contextualSpacing w:val="0"/>
        <w:jc w:val="both"/>
      </w:pPr>
      <w:r w:rsidRPr="001E13B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6" w:name="_Hlk5722077"/>
      <w:r w:rsidRPr="001E13B7">
        <w:t xml:space="preserve">14 (четырнадцати) </w:t>
      </w:r>
      <w:bookmarkEnd w:id="66"/>
      <w:r w:rsidRPr="001E13B7">
        <w:t>дней с даты получения проектной и рабочей документации.</w:t>
      </w:r>
    </w:p>
    <w:p w14:paraId="5E804247" w14:textId="77777777" w:rsidR="00805CC4" w:rsidRPr="001E13B7" w:rsidRDefault="00805CC4" w:rsidP="00805CC4">
      <w:pPr>
        <w:pStyle w:val="aff"/>
        <w:numPr>
          <w:ilvl w:val="2"/>
          <w:numId w:val="22"/>
        </w:numPr>
        <w:ind w:left="0" w:firstLine="567"/>
        <w:contextualSpacing w:val="0"/>
        <w:jc w:val="both"/>
      </w:pPr>
      <w:bookmarkStart w:id="67" w:name="_Hlk5722258"/>
      <w:r w:rsidRPr="001E13B7">
        <w:t xml:space="preserve">Разработать и предоставить Государственному заказчику проект производства работ (ППР), а также технологические карты, инструкции, программы </w:t>
      </w:r>
      <w:r w:rsidRPr="001E13B7">
        <w:lastRenderedPageBreak/>
        <w:t xml:space="preserve">проведения и методики испытаний на отдельные виды </w:t>
      </w:r>
      <w:proofErr w:type="gramStart"/>
      <w:r w:rsidRPr="001E13B7">
        <w:t>работ,  программы</w:t>
      </w:r>
      <w:proofErr w:type="gramEnd"/>
      <w:r w:rsidRPr="001E13B7">
        <w:t xml:space="preserve"> пуско-наладочных работ на отдельные виды не представленные в ППР, не позднее 10 (десяти) дней до начала этих работ. </w:t>
      </w:r>
    </w:p>
    <w:bookmarkEnd w:id="67"/>
    <w:p w14:paraId="797B7515" w14:textId="77777777" w:rsidR="00805CC4" w:rsidRPr="001E13B7" w:rsidRDefault="00805CC4" w:rsidP="00805CC4">
      <w:pPr>
        <w:pStyle w:val="aff"/>
        <w:numPr>
          <w:ilvl w:val="2"/>
          <w:numId w:val="22"/>
        </w:numPr>
        <w:ind w:left="0" w:firstLine="567"/>
        <w:contextualSpacing w:val="0"/>
        <w:jc w:val="both"/>
      </w:pPr>
      <w:r w:rsidRPr="001E13B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04797EC" w14:textId="77777777" w:rsidR="00805CC4" w:rsidRPr="001E13B7" w:rsidRDefault="00805CC4" w:rsidP="00805CC4">
      <w:pPr>
        <w:pStyle w:val="aff"/>
        <w:numPr>
          <w:ilvl w:val="2"/>
          <w:numId w:val="22"/>
        </w:numPr>
        <w:ind w:left="0" w:firstLine="567"/>
        <w:contextualSpacing w:val="0"/>
        <w:jc w:val="both"/>
      </w:pPr>
      <w:r w:rsidRPr="001E13B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59C04CA" w14:textId="77777777" w:rsidR="00805CC4" w:rsidRPr="001E13B7" w:rsidRDefault="00805CC4" w:rsidP="00805CC4">
      <w:pPr>
        <w:pStyle w:val="aff"/>
        <w:numPr>
          <w:ilvl w:val="2"/>
          <w:numId w:val="22"/>
        </w:numPr>
        <w:ind w:left="0" w:firstLine="567"/>
        <w:contextualSpacing w:val="0"/>
        <w:jc w:val="both"/>
      </w:pPr>
      <w:bookmarkStart w:id="68" w:name="_Hlk45181202"/>
      <w:bookmarkStart w:id="69" w:name="_Hlk42157389"/>
      <w:bookmarkStart w:id="70" w:name="_Hlk25244221"/>
      <w:r w:rsidRPr="001E13B7">
        <w:t>По требованию Государственного заказчика</w:t>
      </w:r>
      <w:bookmarkEnd w:id="68"/>
      <w:r w:rsidRPr="001E13B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D707ADE" w14:textId="77777777" w:rsidR="00805CC4" w:rsidRPr="001E13B7" w:rsidRDefault="00805CC4" w:rsidP="00805CC4">
      <w:pPr>
        <w:pStyle w:val="aff"/>
        <w:numPr>
          <w:ilvl w:val="2"/>
          <w:numId w:val="22"/>
        </w:numPr>
        <w:ind w:left="0" w:firstLine="567"/>
        <w:contextualSpacing w:val="0"/>
        <w:jc w:val="both"/>
      </w:pPr>
      <w:bookmarkStart w:id="71" w:name="_Hlk45181232"/>
      <w:bookmarkEnd w:id="69"/>
      <w:r w:rsidRPr="001E13B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0"/>
    <w:bookmarkEnd w:id="71"/>
    <w:p w14:paraId="0F268D6A" w14:textId="77777777" w:rsidR="00805CC4" w:rsidRPr="001E13B7" w:rsidRDefault="00805CC4" w:rsidP="00805CC4">
      <w:pPr>
        <w:pStyle w:val="aff"/>
        <w:numPr>
          <w:ilvl w:val="2"/>
          <w:numId w:val="22"/>
        </w:numPr>
        <w:ind w:left="0" w:firstLine="567"/>
        <w:contextualSpacing w:val="0"/>
        <w:jc w:val="both"/>
      </w:pPr>
      <w:r w:rsidRPr="001E13B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50BCB3C" w14:textId="77777777" w:rsidR="00805CC4" w:rsidRPr="001E13B7" w:rsidRDefault="00805CC4" w:rsidP="00805CC4">
      <w:pPr>
        <w:pStyle w:val="aff"/>
        <w:numPr>
          <w:ilvl w:val="2"/>
          <w:numId w:val="22"/>
        </w:numPr>
        <w:ind w:left="0" w:firstLine="567"/>
        <w:contextualSpacing w:val="0"/>
        <w:jc w:val="both"/>
      </w:pPr>
      <w:r w:rsidRPr="001E13B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080B1AF" w14:textId="77777777" w:rsidR="00805CC4" w:rsidRPr="001E13B7" w:rsidRDefault="00805CC4" w:rsidP="00805CC4">
      <w:pPr>
        <w:pStyle w:val="aff"/>
        <w:numPr>
          <w:ilvl w:val="2"/>
          <w:numId w:val="22"/>
        </w:numPr>
        <w:ind w:left="0" w:firstLine="567"/>
        <w:contextualSpacing w:val="0"/>
        <w:jc w:val="both"/>
      </w:pPr>
      <w:r w:rsidRPr="001E13B7">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42D6E34" w14:textId="77777777" w:rsidR="00805CC4" w:rsidRPr="001E13B7" w:rsidRDefault="00805CC4" w:rsidP="00805CC4">
      <w:pPr>
        <w:pStyle w:val="aff"/>
        <w:numPr>
          <w:ilvl w:val="2"/>
          <w:numId w:val="22"/>
        </w:numPr>
        <w:ind w:left="0" w:firstLine="567"/>
        <w:contextualSpacing w:val="0"/>
        <w:jc w:val="both"/>
      </w:pPr>
      <w:r w:rsidRPr="001E13B7">
        <w:t xml:space="preserve">Своевременно устанавливать ограждения котлованов и траншей, оборудованные трапы и переходные мостики. </w:t>
      </w:r>
    </w:p>
    <w:p w14:paraId="7DE97C61" w14:textId="77777777" w:rsidR="00805CC4" w:rsidRPr="001E13B7" w:rsidRDefault="00805CC4" w:rsidP="00805CC4">
      <w:pPr>
        <w:pStyle w:val="aff"/>
        <w:numPr>
          <w:ilvl w:val="2"/>
          <w:numId w:val="22"/>
        </w:numPr>
        <w:ind w:left="0" w:firstLine="567"/>
        <w:contextualSpacing w:val="0"/>
        <w:jc w:val="both"/>
      </w:pPr>
      <w:r w:rsidRPr="001E13B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1559DFD" w14:textId="77777777" w:rsidR="00805CC4" w:rsidRPr="001E13B7" w:rsidRDefault="00805CC4" w:rsidP="00805CC4">
      <w:pPr>
        <w:pStyle w:val="aff"/>
        <w:numPr>
          <w:ilvl w:val="2"/>
          <w:numId w:val="22"/>
        </w:numPr>
        <w:ind w:left="0" w:firstLine="567"/>
        <w:contextualSpacing w:val="0"/>
        <w:jc w:val="both"/>
      </w:pPr>
      <w:r w:rsidRPr="001E13B7">
        <w:t>Произвести разбивку в натуре осей зданий и сооружений, знаков закрепления этих осей и монтажных ориентиров.</w:t>
      </w:r>
    </w:p>
    <w:p w14:paraId="4C9A930E" w14:textId="77777777" w:rsidR="00805CC4" w:rsidRPr="001E13B7" w:rsidRDefault="00805CC4" w:rsidP="00805CC4">
      <w:pPr>
        <w:ind w:firstLine="567"/>
        <w:jc w:val="both"/>
      </w:pPr>
      <w:r w:rsidRPr="001E13B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1085701" w14:textId="77777777" w:rsidR="00805CC4" w:rsidRPr="001E13B7" w:rsidRDefault="00805CC4" w:rsidP="00805CC4">
      <w:pPr>
        <w:pStyle w:val="aff"/>
        <w:numPr>
          <w:ilvl w:val="2"/>
          <w:numId w:val="22"/>
        </w:numPr>
        <w:ind w:left="0" w:firstLine="567"/>
        <w:contextualSpacing w:val="0"/>
        <w:jc w:val="both"/>
      </w:pPr>
      <w:r w:rsidRPr="001E13B7">
        <w:lastRenderedPageBreak/>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7FE9B48" w14:textId="77777777" w:rsidR="00805CC4" w:rsidRPr="001E13B7" w:rsidRDefault="00805CC4" w:rsidP="00805CC4">
      <w:pPr>
        <w:pStyle w:val="aff"/>
        <w:numPr>
          <w:ilvl w:val="2"/>
          <w:numId w:val="22"/>
        </w:numPr>
        <w:ind w:left="0" w:firstLine="567"/>
        <w:contextualSpacing w:val="0"/>
        <w:jc w:val="both"/>
      </w:pPr>
      <w:r w:rsidRPr="001E13B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D97CB70" w14:textId="77777777" w:rsidR="00805CC4" w:rsidRPr="001E13B7" w:rsidRDefault="00805CC4" w:rsidP="00805CC4">
      <w:pPr>
        <w:pStyle w:val="aff"/>
        <w:numPr>
          <w:ilvl w:val="2"/>
          <w:numId w:val="22"/>
        </w:numPr>
        <w:ind w:left="0" w:firstLine="567"/>
        <w:contextualSpacing w:val="0"/>
        <w:jc w:val="both"/>
      </w:pPr>
      <w:r w:rsidRPr="001E13B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3643697" w14:textId="77777777" w:rsidR="00805CC4" w:rsidRPr="001E13B7" w:rsidRDefault="00805CC4" w:rsidP="00805CC4">
      <w:pPr>
        <w:pStyle w:val="aff"/>
        <w:numPr>
          <w:ilvl w:val="2"/>
          <w:numId w:val="22"/>
        </w:numPr>
        <w:ind w:left="0" w:firstLine="567"/>
        <w:contextualSpacing w:val="0"/>
        <w:jc w:val="both"/>
      </w:pPr>
      <w:r w:rsidRPr="001E13B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68F33D2" w14:textId="77777777" w:rsidR="00805CC4" w:rsidRPr="001E13B7" w:rsidRDefault="00805CC4" w:rsidP="00805CC4">
      <w:pPr>
        <w:pStyle w:val="aff"/>
        <w:numPr>
          <w:ilvl w:val="2"/>
          <w:numId w:val="22"/>
        </w:numPr>
        <w:ind w:left="0" w:firstLine="567"/>
        <w:contextualSpacing w:val="0"/>
        <w:jc w:val="both"/>
      </w:pPr>
      <w:r w:rsidRPr="001E13B7">
        <w:t>Осуществлять охрану строительной площадки в порядке, установленном Статьей 6 Контракта.</w:t>
      </w:r>
    </w:p>
    <w:p w14:paraId="0EC3C786" w14:textId="77777777" w:rsidR="00805CC4" w:rsidRPr="001E13B7" w:rsidRDefault="00805CC4" w:rsidP="00805CC4">
      <w:pPr>
        <w:pStyle w:val="aff"/>
        <w:numPr>
          <w:ilvl w:val="2"/>
          <w:numId w:val="22"/>
        </w:numPr>
        <w:ind w:left="0" w:firstLine="567"/>
        <w:contextualSpacing w:val="0"/>
        <w:jc w:val="both"/>
      </w:pPr>
      <w:r w:rsidRPr="001E13B7">
        <w:t>Создавать условия для проверки хода выполнения Работ и производственных расходов по Контракту.</w:t>
      </w:r>
    </w:p>
    <w:p w14:paraId="07CA170E" w14:textId="77777777" w:rsidR="00805CC4" w:rsidRPr="001E13B7" w:rsidRDefault="00805CC4" w:rsidP="00805CC4">
      <w:pPr>
        <w:pStyle w:val="aff"/>
        <w:numPr>
          <w:ilvl w:val="2"/>
          <w:numId w:val="22"/>
        </w:numPr>
        <w:ind w:left="0" w:firstLine="567"/>
        <w:contextualSpacing w:val="0"/>
        <w:jc w:val="both"/>
      </w:pPr>
      <w:r w:rsidRPr="001E13B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EE3307A" w14:textId="77777777" w:rsidR="00805CC4" w:rsidRPr="001E13B7" w:rsidRDefault="00805CC4" w:rsidP="00805CC4">
      <w:pPr>
        <w:pStyle w:val="aff"/>
        <w:numPr>
          <w:ilvl w:val="2"/>
          <w:numId w:val="22"/>
        </w:numPr>
        <w:ind w:left="0" w:firstLine="567"/>
        <w:contextualSpacing w:val="0"/>
        <w:jc w:val="both"/>
      </w:pPr>
      <w:r w:rsidRPr="001E13B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CC7A199" w14:textId="77777777" w:rsidR="00805CC4" w:rsidRPr="001E13B7" w:rsidRDefault="00805CC4" w:rsidP="00805CC4">
      <w:pPr>
        <w:pStyle w:val="aff"/>
        <w:numPr>
          <w:ilvl w:val="2"/>
          <w:numId w:val="22"/>
        </w:numPr>
        <w:ind w:left="0" w:firstLine="567"/>
        <w:contextualSpacing w:val="0"/>
        <w:jc w:val="both"/>
      </w:pPr>
      <w:r w:rsidRPr="001E13B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18F2600" w14:textId="77777777" w:rsidR="00805CC4" w:rsidRPr="001E13B7" w:rsidRDefault="00805CC4" w:rsidP="00805CC4">
      <w:pPr>
        <w:pStyle w:val="aff"/>
        <w:numPr>
          <w:ilvl w:val="2"/>
          <w:numId w:val="22"/>
        </w:numPr>
        <w:ind w:left="0" w:firstLine="567"/>
        <w:contextualSpacing w:val="0"/>
        <w:jc w:val="both"/>
      </w:pPr>
      <w:bookmarkStart w:id="72" w:name="_Hlk42157524"/>
      <w:r w:rsidRPr="001E13B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BB1A969" w14:textId="77777777" w:rsidR="00805CC4" w:rsidRPr="001E13B7" w:rsidRDefault="00805CC4" w:rsidP="00805CC4">
      <w:pPr>
        <w:ind w:firstLine="567"/>
        <w:jc w:val="both"/>
      </w:pPr>
      <w:r w:rsidRPr="001E13B7">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2"/>
    <w:p w14:paraId="49BD1210" w14:textId="77777777" w:rsidR="00805CC4" w:rsidRPr="001E13B7" w:rsidRDefault="00805CC4" w:rsidP="00805CC4">
      <w:pPr>
        <w:pStyle w:val="aff"/>
        <w:numPr>
          <w:ilvl w:val="2"/>
          <w:numId w:val="22"/>
        </w:numPr>
        <w:ind w:left="0" w:firstLine="567"/>
        <w:contextualSpacing w:val="0"/>
        <w:jc w:val="both"/>
      </w:pPr>
      <w:r w:rsidRPr="001E13B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56ABF62" w14:textId="77777777" w:rsidR="00805CC4" w:rsidRPr="001E13B7" w:rsidRDefault="00805CC4" w:rsidP="00805CC4">
      <w:pPr>
        <w:pStyle w:val="aff"/>
        <w:numPr>
          <w:ilvl w:val="2"/>
          <w:numId w:val="22"/>
        </w:numPr>
        <w:ind w:left="0" w:firstLine="567"/>
        <w:contextualSpacing w:val="0"/>
        <w:jc w:val="both"/>
      </w:pPr>
      <w:bookmarkStart w:id="73" w:name="_Hlk42157585"/>
      <w:r w:rsidRPr="001E13B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3"/>
    </w:p>
    <w:p w14:paraId="1B3D0F0F" w14:textId="77777777" w:rsidR="00805CC4" w:rsidRPr="001E13B7" w:rsidRDefault="00805CC4" w:rsidP="00805CC4">
      <w:pPr>
        <w:pStyle w:val="aff"/>
        <w:ind w:left="0" w:firstLine="567"/>
        <w:jc w:val="both"/>
      </w:pPr>
      <w:r w:rsidRPr="001E13B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077810D" w14:textId="77777777" w:rsidR="00805CC4" w:rsidRPr="001E13B7" w:rsidRDefault="00805CC4" w:rsidP="00805CC4">
      <w:pPr>
        <w:pStyle w:val="aff"/>
        <w:numPr>
          <w:ilvl w:val="2"/>
          <w:numId w:val="22"/>
        </w:numPr>
        <w:ind w:left="0" w:firstLine="567"/>
        <w:contextualSpacing w:val="0"/>
        <w:jc w:val="both"/>
      </w:pPr>
      <w:r w:rsidRPr="001E13B7">
        <w:lastRenderedPageBreak/>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39E97F4" w14:textId="77777777" w:rsidR="00805CC4" w:rsidRPr="001E13B7" w:rsidRDefault="00805CC4" w:rsidP="00805CC4">
      <w:pPr>
        <w:pStyle w:val="aff"/>
        <w:numPr>
          <w:ilvl w:val="2"/>
          <w:numId w:val="22"/>
        </w:numPr>
        <w:ind w:left="0" w:firstLine="567"/>
        <w:contextualSpacing w:val="0"/>
        <w:jc w:val="both"/>
      </w:pPr>
      <w:r w:rsidRPr="001E13B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6384961" w14:textId="77777777" w:rsidR="00805CC4" w:rsidRPr="001E13B7" w:rsidRDefault="00805CC4" w:rsidP="00805CC4">
      <w:pPr>
        <w:pStyle w:val="aff"/>
        <w:numPr>
          <w:ilvl w:val="2"/>
          <w:numId w:val="22"/>
        </w:numPr>
        <w:ind w:left="0" w:firstLine="567"/>
        <w:contextualSpacing w:val="0"/>
        <w:jc w:val="both"/>
      </w:pPr>
      <w:r w:rsidRPr="001E13B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863CAA2" w14:textId="77777777" w:rsidR="00805CC4" w:rsidRPr="001E13B7" w:rsidRDefault="00805CC4" w:rsidP="00805CC4">
      <w:pPr>
        <w:pStyle w:val="aff"/>
        <w:numPr>
          <w:ilvl w:val="2"/>
          <w:numId w:val="22"/>
        </w:numPr>
        <w:ind w:left="0" w:firstLine="567"/>
        <w:contextualSpacing w:val="0"/>
        <w:jc w:val="both"/>
      </w:pPr>
      <w:r w:rsidRPr="001E13B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7616BC3" w14:textId="77777777" w:rsidR="00805CC4" w:rsidRPr="001E13B7" w:rsidRDefault="00805CC4" w:rsidP="00805CC4">
      <w:pPr>
        <w:pStyle w:val="aff"/>
        <w:numPr>
          <w:ilvl w:val="2"/>
          <w:numId w:val="22"/>
        </w:numPr>
        <w:ind w:left="0" w:firstLine="567"/>
        <w:contextualSpacing w:val="0"/>
        <w:jc w:val="both"/>
      </w:pPr>
      <w:r w:rsidRPr="001E13B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F6FF98C" w14:textId="77777777" w:rsidR="00805CC4" w:rsidRPr="001E13B7" w:rsidRDefault="00805CC4" w:rsidP="00805CC4">
      <w:pPr>
        <w:pStyle w:val="aff"/>
        <w:numPr>
          <w:ilvl w:val="2"/>
          <w:numId w:val="22"/>
        </w:numPr>
        <w:ind w:left="0" w:firstLine="567"/>
        <w:contextualSpacing w:val="0"/>
        <w:jc w:val="both"/>
      </w:pPr>
      <w:r w:rsidRPr="001E13B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5C5444E" w14:textId="77777777" w:rsidR="00805CC4" w:rsidRPr="001E13B7" w:rsidRDefault="00805CC4" w:rsidP="00805CC4">
      <w:pPr>
        <w:pStyle w:val="aff"/>
        <w:numPr>
          <w:ilvl w:val="2"/>
          <w:numId w:val="22"/>
        </w:numPr>
        <w:ind w:left="0" w:firstLine="567"/>
        <w:contextualSpacing w:val="0"/>
        <w:jc w:val="both"/>
      </w:pPr>
      <w:bookmarkStart w:id="74" w:name="_Hlk45181299"/>
      <w:r w:rsidRPr="001E13B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4"/>
      <w:r w:rsidRPr="001E13B7">
        <w:t>.</w:t>
      </w:r>
    </w:p>
    <w:p w14:paraId="1BDA3303" w14:textId="77777777" w:rsidR="00805CC4" w:rsidRPr="001E13B7" w:rsidRDefault="00805CC4" w:rsidP="00805CC4">
      <w:pPr>
        <w:pStyle w:val="aff"/>
        <w:numPr>
          <w:ilvl w:val="2"/>
          <w:numId w:val="22"/>
        </w:numPr>
        <w:ind w:left="0" w:firstLine="567"/>
        <w:contextualSpacing w:val="0"/>
        <w:jc w:val="both"/>
      </w:pPr>
      <w:r w:rsidRPr="001E13B7">
        <w:t>Немедленно известить Государственного заказчика и до получения от него указаний приостановить Работы при обнаружении:</w:t>
      </w:r>
    </w:p>
    <w:p w14:paraId="1CE3C94B" w14:textId="77777777" w:rsidR="00805CC4" w:rsidRPr="001E13B7" w:rsidRDefault="00805CC4" w:rsidP="00805CC4">
      <w:pPr>
        <w:ind w:firstLine="567"/>
        <w:jc w:val="both"/>
      </w:pPr>
      <w:r w:rsidRPr="001E13B7">
        <w:t>-возможных неблагоприятных для Государственного заказчика последствий выполнения его указаний о способе исполнения Работ;</w:t>
      </w:r>
    </w:p>
    <w:p w14:paraId="69ADF57F" w14:textId="77777777" w:rsidR="00805CC4" w:rsidRPr="001E13B7" w:rsidRDefault="00805CC4" w:rsidP="00805CC4">
      <w:pPr>
        <w:ind w:firstLine="567"/>
        <w:jc w:val="both"/>
      </w:pPr>
      <w:r w:rsidRPr="001E13B7">
        <w:t>-иных, не зависящих от Подрядчика обстоятельств, угрожающих качеству результатов выполняемой Работы.</w:t>
      </w:r>
    </w:p>
    <w:p w14:paraId="51AFEC44" w14:textId="77777777" w:rsidR="00805CC4" w:rsidRPr="001E13B7" w:rsidRDefault="00805CC4" w:rsidP="00805CC4">
      <w:pPr>
        <w:ind w:firstLine="567"/>
        <w:jc w:val="both"/>
      </w:pPr>
      <w:r w:rsidRPr="001E13B7">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507D274" w14:textId="77777777" w:rsidR="00805CC4" w:rsidRPr="001E13B7" w:rsidRDefault="00805CC4" w:rsidP="00805CC4">
      <w:pPr>
        <w:pStyle w:val="aff"/>
        <w:numPr>
          <w:ilvl w:val="2"/>
          <w:numId w:val="22"/>
        </w:numPr>
        <w:ind w:left="0" w:firstLine="567"/>
        <w:contextualSpacing w:val="0"/>
        <w:jc w:val="both"/>
      </w:pPr>
      <w:r w:rsidRPr="001E13B7">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w:t>
      </w:r>
      <w:r w:rsidRPr="001E13B7">
        <w:lastRenderedPageBreak/>
        <w:t xml:space="preserve">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8219F9A" w14:textId="77777777" w:rsidR="00805CC4" w:rsidRPr="001E13B7" w:rsidRDefault="00805CC4" w:rsidP="00805CC4">
      <w:pPr>
        <w:ind w:firstLine="567"/>
        <w:jc w:val="both"/>
      </w:pPr>
      <w:r w:rsidRPr="001E13B7">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CF4D3A0" w14:textId="77777777" w:rsidR="00805CC4" w:rsidRPr="001E13B7" w:rsidRDefault="00805CC4" w:rsidP="00805CC4">
      <w:pPr>
        <w:ind w:firstLine="567"/>
        <w:jc w:val="both"/>
      </w:pPr>
      <w:r w:rsidRPr="001E13B7">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767848F" w14:textId="77777777" w:rsidR="00805CC4" w:rsidRPr="001E13B7" w:rsidRDefault="00805CC4" w:rsidP="00805CC4">
      <w:pPr>
        <w:ind w:firstLine="567"/>
        <w:jc w:val="both"/>
      </w:pPr>
      <w:r w:rsidRPr="001E13B7">
        <w:t>Не позднее 1 (одного) месяца после заключения Контакта заключить договор по вывозу строительного мусора и ТБО</w:t>
      </w:r>
      <w:r w:rsidRPr="001E13B7">
        <w:rPr>
          <w:color w:val="FF0000"/>
        </w:rPr>
        <w:t>.</w:t>
      </w:r>
    </w:p>
    <w:p w14:paraId="795516D8" w14:textId="77777777" w:rsidR="00805CC4" w:rsidRPr="001E13B7" w:rsidRDefault="00805CC4" w:rsidP="00805CC4">
      <w:pPr>
        <w:pStyle w:val="ConsPlusNonformat"/>
        <w:widowControl/>
        <w:numPr>
          <w:ilvl w:val="2"/>
          <w:numId w:val="22"/>
        </w:numPr>
        <w:spacing w:before="200"/>
        <w:ind w:left="0" w:firstLine="567"/>
        <w:jc w:val="both"/>
        <w:rPr>
          <w:rFonts w:ascii="Times New Roman" w:hAnsi="Times New Roman" w:cs="Times New Roman"/>
          <w:i/>
          <w:iCs/>
          <w:sz w:val="24"/>
          <w:szCs w:val="24"/>
        </w:rPr>
      </w:pPr>
      <w:bookmarkStart w:id="75" w:name="_Hlk42157767"/>
      <w:r w:rsidRPr="001E13B7">
        <w:rPr>
          <w:rFonts w:ascii="Times New Roman" w:hAnsi="Times New Roman" w:cs="Times New Roman"/>
          <w:sz w:val="24"/>
          <w:szCs w:val="24"/>
        </w:rPr>
        <w:t>Не позднее 10 (десяти) рабочих дней со дня окончания строительства (</w:t>
      </w:r>
      <w:proofErr w:type="gramStart"/>
      <w:r w:rsidRPr="001E13B7">
        <w:rPr>
          <w:rFonts w:ascii="Times New Roman" w:hAnsi="Times New Roman" w:cs="Times New Roman"/>
          <w:sz w:val="24"/>
          <w:szCs w:val="24"/>
        </w:rPr>
        <w:t>реконструкции)  объекта</w:t>
      </w:r>
      <w:proofErr w:type="gramEnd"/>
      <w:r w:rsidRPr="001E13B7">
        <w:rPr>
          <w:rFonts w:ascii="Times New Roman" w:hAnsi="Times New Roman" w:cs="Times New Roman"/>
          <w:sz w:val="24"/>
          <w:szCs w:val="24"/>
        </w:rPr>
        <w:t xml:space="preserve">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05A65D0" w14:textId="77777777" w:rsidR="00805CC4" w:rsidRPr="001E13B7" w:rsidRDefault="00805CC4" w:rsidP="00805CC4">
      <w:pPr>
        <w:ind w:firstLine="567"/>
        <w:jc w:val="both"/>
        <w:rPr>
          <w:i/>
          <w:color w:val="000000" w:themeColor="text1"/>
        </w:rPr>
      </w:pPr>
      <w:r w:rsidRPr="001E13B7">
        <w:rPr>
          <w:i/>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5"/>
      <w:r w:rsidRPr="001E13B7">
        <w:rPr>
          <w:i/>
          <w:color w:val="000000" w:themeColor="text1"/>
        </w:rPr>
        <w:t xml:space="preserve"> и направить Государственному заказчику акт приема-передачи строительной площадки.</w:t>
      </w:r>
    </w:p>
    <w:p w14:paraId="3700B474" w14:textId="77777777" w:rsidR="00805CC4" w:rsidRPr="001E13B7" w:rsidRDefault="00805CC4" w:rsidP="00805CC4">
      <w:pPr>
        <w:ind w:firstLine="567"/>
        <w:jc w:val="both"/>
        <w:rPr>
          <w:color w:val="000000" w:themeColor="text1"/>
        </w:rPr>
      </w:pPr>
      <w:bookmarkStart w:id="76" w:name="_Hlk25244547"/>
      <w:r w:rsidRPr="001E13B7">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117A274" w14:textId="77777777" w:rsidR="00805CC4" w:rsidRPr="001E13B7" w:rsidRDefault="00805CC4" w:rsidP="00805CC4">
      <w:pPr>
        <w:pStyle w:val="aff"/>
        <w:numPr>
          <w:ilvl w:val="2"/>
          <w:numId w:val="22"/>
        </w:numPr>
        <w:ind w:left="0" w:firstLine="567"/>
        <w:contextualSpacing w:val="0"/>
        <w:jc w:val="both"/>
      </w:pPr>
      <w:bookmarkStart w:id="77" w:name="_Hlk42157957"/>
      <w:bookmarkEnd w:id="76"/>
      <w:r w:rsidRPr="001E13B7">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7"/>
    </w:p>
    <w:p w14:paraId="72C00D96" w14:textId="77777777" w:rsidR="00805CC4" w:rsidRPr="001E13B7" w:rsidRDefault="00805CC4" w:rsidP="00805CC4">
      <w:pPr>
        <w:pStyle w:val="aff"/>
        <w:numPr>
          <w:ilvl w:val="2"/>
          <w:numId w:val="22"/>
        </w:numPr>
        <w:ind w:left="0" w:firstLine="567"/>
        <w:contextualSpacing w:val="0"/>
        <w:jc w:val="both"/>
      </w:pPr>
      <w:r w:rsidRPr="001E13B7">
        <w:t>Осуществлять сопровождение при приемке результата Работ (Объекта) в эксплуатацию.</w:t>
      </w:r>
    </w:p>
    <w:p w14:paraId="4CD61E57" w14:textId="77777777" w:rsidR="00805CC4" w:rsidRPr="001E13B7" w:rsidRDefault="00805CC4" w:rsidP="00805CC4">
      <w:pPr>
        <w:pStyle w:val="aff"/>
        <w:numPr>
          <w:ilvl w:val="2"/>
          <w:numId w:val="22"/>
        </w:numPr>
        <w:ind w:left="0" w:firstLine="567"/>
        <w:contextualSpacing w:val="0"/>
        <w:jc w:val="both"/>
      </w:pPr>
      <w:r w:rsidRPr="001E13B7">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D56CA58" w14:textId="77777777" w:rsidR="00805CC4" w:rsidRPr="001E13B7" w:rsidRDefault="00805CC4" w:rsidP="00805CC4">
      <w:pPr>
        <w:pStyle w:val="aff"/>
        <w:numPr>
          <w:ilvl w:val="2"/>
          <w:numId w:val="22"/>
        </w:numPr>
        <w:ind w:left="0" w:firstLine="567"/>
        <w:contextualSpacing w:val="0"/>
        <w:jc w:val="both"/>
      </w:pPr>
      <w:r w:rsidRPr="001E13B7">
        <w:t xml:space="preserve">Обеспечить проведение работы по демонтажу и монтажу средств обеспечения пожарной безопасности зданий и сооружений.  </w:t>
      </w:r>
    </w:p>
    <w:p w14:paraId="159D6A89" w14:textId="77777777" w:rsidR="00805CC4" w:rsidRPr="001E13B7" w:rsidRDefault="00805CC4" w:rsidP="00805CC4">
      <w:pPr>
        <w:pStyle w:val="aff"/>
        <w:numPr>
          <w:ilvl w:val="2"/>
          <w:numId w:val="22"/>
        </w:numPr>
        <w:ind w:left="0" w:firstLine="567"/>
        <w:contextualSpacing w:val="0"/>
        <w:jc w:val="both"/>
      </w:pPr>
      <w:r w:rsidRPr="001E13B7">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30CD812" w14:textId="77777777" w:rsidR="00805CC4" w:rsidRPr="001E13B7" w:rsidRDefault="00805CC4" w:rsidP="00805CC4">
      <w:pPr>
        <w:pStyle w:val="aff"/>
        <w:numPr>
          <w:ilvl w:val="2"/>
          <w:numId w:val="22"/>
        </w:numPr>
        <w:ind w:left="0" w:firstLine="567"/>
        <w:contextualSpacing w:val="0"/>
        <w:jc w:val="both"/>
      </w:pPr>
      <w:r w:rsidRPr="001E13B7">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EC9FD43" w14:textId="77777777" w:rsidR="00805CC4" w:rsidRPr="001E13B7" w:rsidRDefault="00805CC4" w:rsidP="00805CC4">
      <w:pPr>
        <w:pStyle w:val="aff"/>
        <w:numPr>
          <w:ilvl w:val="2"/>
          <w:numId w:val="22"/>
        </w:numPr>
        <w:ind w:left="0" w:firstLine="567"/>
        <w:contextualSpacing w:val="0"/>
        <w:jc w:val="both"/>
      </w:pPr>
      <w:bookmarkStart w:id="78" w:name="_Hlk45181346"/>
      <w:r w:rsidRPr="001E13B7">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9" w:name="_Hlk5730881"/>
      <w:r w:rsidRPr="001E13B7">
        <w:t xml:space="preserve">10 (десяти) </w:t>
      </w:r>
      <w:bookmarkEnd w:id="79"/>
      <w:r w:rsidRPr="001E13B7">
        <w:t xml:space="preserve">дней с даты расторжения Контракта.  </w:t>
      </w:r>
    </w:p>
    <w:p w14:paraId="1605BB33" w14:textId="77777777" w:rsidR="00805CC4" w:rsidRPr="001E13B7" w:rsidRDefault="00805CC4" w:rsidP="00805CC4">
      <w:pPr>
        <w:pStyle w:val="aff"/>
        <w:numPr>
          <w:ilvl w:val="2"/>
          <w:numId w:val="22"/>
        </w:numPr>
        <w:ind w:left="0" w:firstLine="567"/>
        <w:contextualSpacing w:val="0"/>
        <w:jc w:val="both"/>
      </w:pPr>
      <w:r w:rsidRPr="001E13B7">
        <w:t xml:space="preserve">Обеспечить Государственного </w:t>
      </w:r>
      <w:bookmarkEnd w:id="78"/>
      <w:r w:rsidRPr="001E13B7">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4EB4E6B" w14:textId="77777777" w:rsidR="00805CC4" w:rsidRPr="001E13B7" w:rsidRDefault="00805CC4" w:rsidP="00805CC4">
      <w:pPr>
        <w:pStyle w:val="aff"/>
        <w:numPr>
          <w:ilvl w:val="2"/>
          <w:numId w:val="22"/>
        </w:numPr>
        <w:ind w:left="0" w:firstLine="567"/>
        <w:contextualSpacing w:val="0"/>
        <w:jc w:val="both"/>
      </w:pPr>
      <w:r w:rsidRPr="001E13B7">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22C563C" w14:textId="77777777" w:rsidR="00805CC4" w:rsidRPr="001E13B7" w:rsidRDefault="00805CC4" w:rsidP="00805CC4">
      <w:pPr>
        <w:pStyle w:val="aff"/>
        <w:numPr>
          <w:ilvl w:val="2"/>
          <w:numId w:val="22"/>
        </w:numPr>
        <w:ind w:left="0" w:firstLine="567"/>
        <w:contextualSpacing w:val="0"/>
        <w:jc w:val="both"/>
      </w:pPr>
      <w:bookmarkStart w:id="80" w:name="_Hlk45181381"/>
      <w:r w:rsidRPr="001E13B7">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20___года»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14:paraId="79F4FCE8" w14:textId="77777777" w:rsidR="00805CC4" w:rsidRPr="00263AD6" w:rsidRDefault="00805CC4" w:rsidP="00805CC4">
      <w:pPr>
        <w:pStyle w:val="ConsPlusNormal"/>
        <w:numPr>
          <w:ilvl w:val="2"/>
          <w:numId w:val="22"/>
        </w:numPr>
        <w:suppressAutoHyphens/>
        <w:autoSpaceDE/>
        <w:autoSpaceDN/>
        <w:adjustRightInd/>
        <w:spacing w:before="240"/>
        <w:ind w:left="0" w:firstLine="567"/>
        <w:jc w:val="both"/>
        <w:rPr>
          <w:rFonts w:ascii="Times New Roman" w:hAnsi="Times New Roman" w:cs="Times New Roman"/>
          <w:sz w:val="24"/>
          <w:szCs w:val="24"/>
        </w:rPr>
      </w:pPr>
      <w:bookmarkStart w:id="81" w:name="_Hlk42158017"/>
      <w:bookmarkEnd w:id="80"/>
      <w:r w:rsidRPr="00263AD6">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1"/>
      <w:r w:rsidRPr="00263AD6">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46974A91" w14:textId="77777777" w:rsidR="00805CC4" w:rsidRPr="001E13B7" w:rsidRDefault="00805CC4" w:rsidP="00805CC4">
      <w:pPr>
        <w:pStyle w:val="aff"/>
        <w:numPr>
          <w:ilvl w:val="2"/>
          <w:numId w:val="22"/>
        </w:numPr>
        <w:ind w:left="0" w:firstLine="567"/>
        <w:contextualSpacing w:val="0"/>
        <w:jc w:val="both"/>
        <w:rPr>
          <w:color w:val="000000" w:themeColor="text1"/>
        </w:rPr>
      </w:pPr>
      <w:r w:rsidRPr="001E13B7">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5147804" w14:textId="77777777" w:rsidR="00805CC4" w:rsidRPr="001E13B7" w:rsidRDefault="00805CC4" w:rsidP="00805CC4">
      <w:pPr>
        <w:pStyle w:val="aff"/>
        <w:numPr>
          <w:ilvl w:val="2"/>
          <w:numId w:val="22"/>
        </w:numPr>
        <w:ind w:left="0" w:firstLine="567"/>
        <w:contextualSpacing w:val="0"/>
        <w:jc w:val="both"/>
      </w:pPr>
      <w:r w:rsidRPr="001E13B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D4CF509" w14:textId="77777777" w:rsidR="00805CC4" w:rsidRPr="001E13B7" w:rsidRDefault="00805CC4" w:rsidP="00805CC4">
      <w:pPr>
        <w:pStyle w:val="aff"/>
        <w:numPr>
          <w:ilvl w:val="2"/>
          <w:numId w:val="22"/>
        </w:numPr>
        <w:ind w:left="0" w:firstLine="567"/>
        <w:contextualSpacing w:val="0"/>
        <w:jc w:val="both"/>
      </w:pPr>
      <w:bookmarkStart w:id="82" w:name="_Hlk42158074"/>
      <w:r w:rsidRPr="001E13B7">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w:t>
      </w:r>
      <w:r w:rsidRPr="001E13B7">
        <w:lastRenderedPageBreak/>
        <w:t>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C615454" w14:textId="77777777" w:rsidR="00805CC4" w:rsidRPr="001E13B7" w:rsidRDefault="00805CC4" w:rsidP="00805CC4">
      <w:pPr>
        <w:pStyle w:val="aff"/>
        <w:numPr>
          <w:ilvl w:val="2"/>
          <w:numId w:val="22"/>
        </w:numPr>
        <w:ind w:left="0" w:firstLine="567"/>
        <w:contextualSpacing w:val="0"/>
        <w:jc w:val="both"/>
      </w:pPr>
      <w:r w:rsidRPr="001E13B7">
        <w:t xml:space="preserve">Передать </w:t>
      </w:r>
      <w:bookmarkStart w:id="83" w:name="_Hlk45181443"/>
      <w:r w:rsidRPr="001E13B7">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3"/>
      <w:r w:rsidRPr="001E13B7">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CECF04E" w14:textId="77777777" w:rsidR="00805CC4" w:rsidRPr="001E13B7" w:rsidRDefault="00805CC4" w:rsidP="00805CC4">
      <w:pPr>
        <w:pStyle w:val="aff"/>
        <w:numPr>
          <w:ilvl w:val="2"/>
          <w:numId w:val="22"/>
        </w:numPr>
        <w:ind w:left="0" w:firstLine="567"/>
        <w:contextualSpacing w:val="0"/>
        <w:jc w:val="both"/>
      </w:pPr>
      <w:r w:rsidRPr="001E13B7">
        <w:t xml:space="preserve">Выполнить до направления уведомления о завершении </w:t>
      </w:r>
      <w:proofErr w:type="gramStart"/>
      <w:r w:rsidRPr="001E13B7">
        <w:t>строительства объекта</w:t>
      </w:r>
      <w:proofErr w:type="gramEnd"/>
      <w:r w:rsidRPr="001E13B7">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8CBDFB7" w14:textId="77777777" w:rsidR="00805CC4" w:rsidRPr="001E13B7" w:rsidRDefault="00805CC4" w:rsidP="00805CC4">
      <w:pPr>
        <w:pStyle w:val="aff"/>
        <w:numPr>
          <w:ilvl w:val="3"/>
          <w:numId w:val="22"/>
        </w:numPr>
        <w:ind w:left="0" w:firstLine="567"/>
        <w:contextualSpacing w:val="0"/>
        <w:jc w:val="both"/>
      </w:pPr>
      <w:r w:rsidRPr="001E13B7">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052413B" w14:textId="77777777" w:rsidR="00805CC4" w:rsidRPr="001E13B7" w:rsidRDefault="00805CC4" w:rsidP="00805CC4">
      <w:pPr>
        <w:pStyle w:val="aff"/>
        <w:numPr>
          <w:ilvl w:val="3"/>
          <w:numId w:val="22"/>
        </w:numPr>
        <w:ind w:left="0" w:firstLine="567"/>
        <w:contextualSpacing w:val="0"/>
        <w:jc w:val="both"/>
      </w:pPr>
      <w:r w:rsidRPr="001E13B7">
        <w:t xml:space="preserve">Для обеспечения гарантии устанавливаемого оборудования Подрядчик за свой счет привлекает </w:t>
      </w:r>
      <w:proofErr w:type="spellStart"/>
      <w:r w:rsidRPr="001E13B7">
        <w:t>шефмонтажные</w:t>
      </w:r>
      <w:proofErr w:type="spellEnd"/>
      <w:r w:rsidRPr="001E13B7">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E9D2E6D" w14:textId="77777777" w:rsidR="00805CC4" w:rsidRPr="001E13B7" w:rsidRDefault="00805CC4" w:rsidP="00805CC4">
      <w:pPr>
        <w:pStyle w:val="aff"/>
        <w:numPr>
          <w:ilvl w:val="3"/>
          <w:numId w:val="22"/>
        </w:numPr>
        <w:ind w:left="0" w:firstLine="567"/>
        <w:contextualSpacing w:val="0"/>
        <w:jc w:val="both"/>
      </w:pPr>
      <w:r w:rsidRPr="001E13B7">
        <w:t xml:space="preserve">При необходимости при производстве индивидуальных испытаний Подрядчик разрабатывает </w:t>
      </w:r>
      <w:bookmarkStart w:id="84" w:name="_Hlk45181496"/>
      <w:r w:rsidRPr="001E13B7">
        <w:t xml:space="preserve">программу испытаний, инструкции, программы проведения и методики испытаний на отдельные виды </w:t>
      </w:r>
      <w:proofErr w:type="gramStart"/>
      <w:r w:rsidRPr="001E13B7">
        <w:t>работ,  программы</w:t>
      </w:r>
      <w:proofErr w:type="gramEnd"/>
      <w:r w:rsidRPr="001E13B7">
        <w:t xml:space="preserve"> пуско-наладочных работ на отдельные виды </w:t>
      </w:r>
      <w:bookmarkEnd w:id="84"/>
      <w:r w:rsidRPr="001E13B7">
        <w:t>и согласовывает ее с соответствующими органами. При этом производимые работы должны соответствовать согласованной программе.</w:t>
      </w:r>
    </w:p>
    <w:p w14:paraId="4F0AFC10" w14:textId="77777777" w:rsidR="00805CC4" w:rsidRPr="001E13B7" w:rsidRDefault="00805CC4" w:rsidP="00805CC4">
      <w:pPr>
        <w:pStyle w:val="aff"/>
        <w:numPr>
          <w:ilvl w:val="3"/>
          <w:numId w:val="22"/>
        </w:numPr>
        <w:ind w:left="0" w:firstLine="567"/>
        <w:contextualSpacing w:val="0"/>
        <w:jc w:val="both"/>
      </w:pPr>
      <w:r w:rsidRPr="001E13B7">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374E44D" w14:textId="77777777" w:rsidR="00805CC4" w:rsidRPr="001E13B7" w:rsidRDefault="00805CC4" w:rsidP="00805CC4">
      <w:pPr>
        <w:pStyle w:val="aff"/>
        <w:numPr>
          <w:ilvl w:val="3"/>
          <w:numId w:val="22"/>
        </w:numPr>
        <w:ind w:left="0" w:firstLine="567"/>
        <w:contextualSpacing w:val="0"/>
        <w:jc w:val="both"/>
      </w:pPr>
      <w:r w:rsidRPr="001E13B7">
        <w:t xml:space="preserve">Подрядчик предоставляет инструкции по эксплуатации оборудования и систем согласно требований действующих стандартов. </w:t>
      </w:r>
    </w:p>
    <w:p w14:paraId="66674CCA" w14:textId="77777777" w:rsidR="00805CC4" w:rsidRPr="001E13B7" w:rsidRDefault="00805CC4" w:rsidP="00805CC4">
      <w:pPr>
        <w:pStyle w:val="aff"/>
        <w:numPr>
          <w:ilvl w:val="3"/>
          <w:numId w:val="22"/>
        </w:numPr>
        <w:ind w:left="0" w:firstLine="567"/>
        <w:contextualSpacing w:val="0"/>
        <w:jc w:val="both"/>
      </w:pPr>
      <w:r w:rsidRPr="001E13B7">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E13B7">
        <w:t>регистрационно</w:t>
      </w:r>
      <w:proofErr w:type="spellEnd"/>
      <w:r w:rsidRPr="001E13B7">
        <w:t xml:space="preserve"> по предоставленной документации организацией, производящей работы. </w:t>
      </w:r>
    </w:p>
    <w:p w14:paraId="23F9D41A" w14:textId="77777777" w:rsidR="00805CC4" w:rsidRPr="001E13B7" w:rsidRDefault="00805CC4" w:rsidP="00805CC4">
      <w:pPr>
        <w:pStyle w:val="aff"/>
        <w:numPr>
          <w:ilvl w:val="3"/>
          <w:numId w:val="22"/>
        </w:numPr>
        <w:ind w:left="0" w:firstLine="567"/>
        <w:contextualSpacing w:val="0"/>
        <w:jc w:val="both"/>
      </w:pPr>
      <w:r w:rsidRPr="001E13B7">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24AA071" w14:textId="77777777" w:rsidR="00805CC4" w:rsidRPr="001E13B7" w:rsidRDefault="00805CC4" w:rsidP="00805CC4">
      <w:pPr>
        <w:pStyle w:val="aff"/>
        <w:numPr>
          <w:ilvl w:val="3"/>
          <w:numId w:val="22"/>
        </w:numPr>
        <w:ind w:left="0" w:firstLine="567"/>
        <w:contextualSpacing w:val="0"/>
        <w:jc w:val="both"/>
      </w:pPr>
      <w:r w:rsidRPr="001E13B7">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1E13B7">
        <w:lastRenderedPageBreak/>
        <w:t>акты приемки оборудования после индивидуального испытания по форме М СП 68.13330.2017.</w:t>
      </w:r>
    </w:p>
    <w:p w14:paraId="43F9F554" w14:textId="77777777" w:rsidR="00805CC4" w:rsidRPr="001E13B7" w:rsidRDefault="00805CC4" w:rsidP="00805CC4">
      <w:pPr>
        <w:pStyle w:val="aff"/>
        <w:numPr>
          <w:ilvl w:val="2"/>
          <w:numId w:val="22"/>
        </w:numPr>
        <w:ind w:left="0" w:firstLine="567"/>
        <w:contextualSpacing w:val="0"/>
        <w:jc w:val="both"/>
      </w:pPr>
      <w:r w:rsidRPr="001E13B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7456F08" w14:textId="77777777" w:rsidR="00805CC4" w:rsidRPr="001E13B7" w:rsidRDefault="00805CC4" w:rsidP="00805CC4">
      <w:pPr>
        <w:pStyle w:val="aff"/>
        <w:numPr>
          <w:ilvl w:val="2"/>
          <w:numId w:val="22"/>
        </w:numPr>
        <w:ind w:left="0" w:firstLine="567"/>
        <w:contextualSpacing w:val="0"/>
        <w:jc w:val="both"/>
      </w:pPr>
      <w:r w:rsidRPr="001E13B7">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DC165BD" w14:textId="77777777" w:rsidR="00805CC4" w:rsidRPr="001E13B7" w:rsidRDefault="00805CC4" w:rsidP="00805CC4">
      <w:pPr>
        <w:pStyle w:val="aff"/>
        <w:numPr>
          <w:ilvl w:val="3"/>
          <w:numId w:val="22"/>
        </w:numPr>
        <w:ind w:left="0" w:firstLine="567"/>
        <w:contextualSpacing w:val="0"/>
        <w:jc w:val="both"/>
        <w:rPr>
          <w:sz w:val="22"/>
        </w:rPr>
      </w:pPr>
      <w:r w:rsidRPr="001E13B7">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F68E9B7" w14:textId="77777777" w:rsidR="00805CC4" w:rsidRPr="001E13B7" w:rsidRDefault="00805CC4" w:rsidP="00805CC4">
      <w:pPr>
        <w:pStyle w:val="aff"/>
        <w:numPr>
          <w:ilvl w:val="2"/>
          <w:numId w:val="22"/>
        </w:numPr>
        <w:ind w:left="0" w:firstLine="567"/>
        <w:contextualSpacing w:val="0"/>
        <w:jc w:val="both"/>
      </w:pPr>
      <w:r w:rsidRPr="001E13B7">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E13B7">
          <w:t>Акту</w:t>
        </w:r>
      </w:hyperlink>
      <w:r w:rsidRPr="001E13B7">
        <w:t xml:space="preserve"> сдачи-приемки законченного строительством объекта Государственным заказчиком.</w:t>
      </w:r>
    </w:p>
    <w:p w14:paraId="66DAD43D" w14:textId="77777777" w:rsidR="00805CC4" w:rsidRPr="001E13B7" w:rsidRDefault="00805CC4" w:rsidP="00805CC4">
      <w:pPr>
        <w:pStyle w:val="aff"/>
        <w:numPr>
          <w:ilvl w:val="2"/>
          <w:numId w:val="22"/>
        </w:numPr>
        <w:ind w:left="0" w:firstLine="567"/>
        <w:contextualSpacing w:val="0"/>
        <w:jc w:val="both"/>
      </w:pPr>
      <w:r w:rsidRPr="001E13B7">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5" w:name="_Hlk25760910"/>
      <w:r w:rsidRPr="001E13B7">
        <w:t xml:space="preserve">несоответствие проектной и (или) сметной документации законодательству РФ и (или) фактическим обстоятельствам </w:t>
      </w:r>
      <w:bookmarkEnd w:id="85"/>
      <w:r w:rsidRPr="001E13B7">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40D224A" w14:textId="77777777" w:rsidR="00805CC4" w:rsidRPr="001E13B7" w:rsidRDefault="00805CC4" w:rsidP="00805CC4">
      <w:pPr>
        <w:pStyle w:val="aff"/>
        <w:numPr>
          <w:ilvl w:val="2"/>
          <w:numId w:val="22"/>
        </w:numPr>
        <w:ind w:left="0" w:firstLine="567"/>
        <w:contextualSpacing w:val="0"/>
        <w:jc w:val="both"/>
      </w:pPr>
      <w:bookmarkStart w:id="86" w:name="_Hlk44680977"/>
      <w:bookmarkStart w:id="87" w:name="_Hlk45181584"/>
      <w:r w:rsidRPr="001E13B7">
        <w:t xml:space="preserve">По требованию Государственного заказчика, осуществить корректировку проектной и (или) </w:t>
      </w:r>
      <w:proofErr w:type="gramStart"/>
      <w:r w:rsidRPr="001E13B7">
        <w:t>сметной  и</w:t>
      </w:r>
      <w:proofErr w:type="gramEnd"/>
      <w:r w:rsidRPr="001E13B7">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6"/>
    <w:p w14:paraId="36E973EF" w14:textId="77777777" w:rsidR="00805CC4" w:rsidRPr="001E13B7" w:rsidRDefault="00805CC4" w:rsidP="00805CC4">
      <w:pPr>
        <w:pStyle w:val="aff"/>
        <w:numPr>
          <w:ilvl w:val="2"/>
          <w:numId w:val="22"/>
        </w:numPr>
        <w:ind w:left="0" w:firstLine="567"/>
        <w:contextualSpacing w:val="0"/>
        <w:jc w:val="both"/>
      </w:pPr>
      <w:r w:rsidRPr="001E13B7">
        <w:t xml:space="preserve">Направить в адрес Государственного заказчика, необходимую и достаточную, откорректированную проектную и (или) сметную </w:t>
      </w:r>
      <w:proofErr w:type="gramStart"/>
      <w:r w:rsidRPr="001E13B7">
        <w:t>документацию  имеющие</w:t>
      </w:r>
      <w:proofErr w:type="gramEnd"/>
      <w:r w:rsidRPr="001E13B7">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7"/>
    <w:p w14:paraId="351165D3" w14:textId="77777777" w:rsidR="00805CC4" w:rsidRPr="001E13B7" w:rsidRDefault="00805CC4" w:rsidP="00805CC4">
      <w:pPr>
        <w:pStyle w:val="aff"/>
        <w:numPr>
          <w:ilvl w:val="2"/>
          <w:numId w:val="22"/>
        </w:numPr>
        <w:ind w:left="0" w:firstLine="567"/>
        <w:contextualSpacing w:val="0"/>
        <w:jc w:val="both"/>
      </w:pPr>
      <w:r w:rsidRPr="001E13B7">
        <w:t>Осуществлять иные обязанности в соответствии с законодательством Российской Федерации и Контрактом.</w:t>
      </w:r>
    </w:p>
    <w:bookmarkEnd w:id="82"/>
    <w:p w14:paraId="777C2CDC" w14:textId="77777777" w:rsidR="00805CC4" w:rsidRPr="001E13B7" w:rsidRDefault="00805CC4" w:rsidP="00805CC4">
      <w:pPr>
        <w:jc w:val="both"/>
      </w:pPr>
    </w:p>
    <w:p w14:paraId="71D1F29F" w14:textId="77777777" w:rsidR="00805CC4" w:rsidRPr="001E13B7" w:rsidRDefault="00805CC4" w:rsidP="00805CC4">
      <w:pPr>
        <w:pStyle w:val="aff"/>
        <w:numPr>
          <w:ilvl w:val="1"/>
          <w:numId w:val="22"/>
        </w:numPr>
        <w:ind w:left="0" w:firstLine="567"/>
        <w:contextualSpacing w:val="0"/>
        <w:jc w:val="both"/>
      </w:pPr>
      <w:r w:rsidRPr="001E13B7">
        <w:rPr>
          <w:b/>
          <w:bCs/>
        </w:rPr>
        <w:t>Подрядчик не вправе:</w:t>
      </w:r>
    </w:p>
    <w:p w14:paraId="1E55C3F6" w14:textId="77777777" w:rsidR="00805CC4" w:rsidRPr="001E13B7" w:rsidRDefault="00805CC4" w:rsidP="00805CC4">
      <w:pPr>
        <w:pStyle w:val="aff"/>
        <w:numPr>
          <w:ilvl w:val="2"/>
          <w:numId w:val="22"/>
        </w:numPr>
        <w:ind w:left="0" w:firstLine="567"/>
        <w:contextualSpacing w:val="0"/>
        <w:jc w:val="both"/>
      </w:pPr>
      <w:r w:rsidRPr="001E13B7">
        <w:t xml:space="preserve">Передавать на субподряд работы по организации строительства Объекта. </w:t>
      </w:r>
    </w:p>
    <w:p w14:paraId="5B4B7421" w14:textId="77777777" w:rsidR="00805CC4" w:rsidRPr="001E13B7" w:rsidRDefault="00805CC4" w:rsidP="00805CC4">
      <w:pPr>
        <w:pStyle w:val="aff"/>
        <w:numPr>
          <w:ilvl w:val="2"/>
          <w:numId w:val="22"/>
        </w:numPr>
        <w:ind w:left="0" w:firstLine="567"/>
        <w:contextualSpacing w:val="0"/>
        <w:jc w:val="both"/>
      </w:pPr>
      <w:r w:rsidRPr="001E13B7">
        <w:t xml:space="preserve">Приступать к строительным работам </w:t>
      </w:r>
      <w:proofErr w:type="gramStart"/>
      <w:r w:rsidRPr="001E13B7">
        <w:t>до наличия</w:t>
      </w:r>
      <w:proofErr w:type="gramEnd"/>
      <w:r w:rsidRPr="001E13B7">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8B305EE" w14:textId="77777777" w:rsidR="00805CC4" w:rsidRPr="001E13B7" w:rsidRDefault="00805CC4" w:rsidP="00805CC4">
      <w:pPr>
        <w:pStyle w:val="aff"/>
        <w:numPr>
          <w:ilvl w:val="2"/>
          <w:numId w:val="22"/>
        </w:numPr>
        <w:ind w:left="0" w:firstLine="567"/>
        <w:contextualSpacing w:val="0"/>
        <w:jc w:val="both"/>
      </w:pPr>
      <w:r w:rsidRPr="001E13B7">
        <w:lastRenderedPageBreak/>
        <w:t xml:space="preserve">Использовать в ходе осуществления работ материалы и оборудование, не указанные в проектной и/или рабочей документации, за исключением </w:t>
      </w:r>
      <w:proofErr w:type="gramStart"/>
      <w:r w:rsidRPr="001E13B7">
        <w:t>случаев</w:t>
      </w:r>
      <w:proofErr w:type="gramEnd"/>
      <w:r w:rsidRPr="001E13B7">
        <w:t xml:space="preserve"> установленных действующим законодательством Российской Федерации.</w:t>
      </w:r>
    </w:p>
    <w:p w14:paraId="06F7638A" w14:textId="77777777" w:rsidR="00805CC4" w:rsidRPr="001E13B7" w:rsidRDefault="00805CC4" w:rsidP="00805CC4">
      <w:pPr>
        <w:pStyle w:val="aff"/>
        <w:numPr>
          <w:ilvl w:val="2"/>
          <w:numId w:val="22"/>
        </w:numPr>
        <w:ind w:left="0" w:firstLine="567"/>
        <w:contextualSpacing w:val="0"/>
        <w:jc w:val="both"/>
      </w:pPr>
      <w:r w:rsidRPr="001E13B7">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BB26425" w14:textId="77777777" w:rsidR="00805CC4" w:rsidRPr="001E13B7" w:rsidRDefault="00805CC4" w:rsidP="00805CC4">
      <w:pPr>
        <w:pStyle w:val="aff"/>
        <w:numPr>
          <w:ilvl w:val="2"/>
          <w:numId w:val="22"/>
        </w:numPr>
        <w:ind w:left="0" w:firstLine="567"/>
        <w:contextualSpacing w:val="0"/>
        <w:jc w:val="both"/>
      </w:pPr>
      <w:r w:rsidRPr="001E13B7">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5B8D66D" w14:textId="77777777" w:rsidR="00805CC4" w:rsidRPr="001E13B7" w:rsidRDefault="00805CC4" w:rsidP="00805CC4">
      <w:pPr>
        <w:pStyle w:val="aff"/>
        <w:ind w:left="567"/>
        <w:jc w:val="both"/>
      </w:pPr>
    </w:p>
    <w:p w14:paraId="7F06FE84" w14:textId="77777777" w:rsidR="00805CC4" w:rsidRPr="001E13B7" w:rsidRDefault="00805CC4" w:rsidP="00805CC4">
      <w:pPr>
        <w:pStyle w:val="aff"/>
        <w:numPr>
          <w:ilvl w:val="0"/>
          <w:numId w:val="22"/>
        </w:numPr>
        <w:contextualSpacing w:val="0"/>
        <w:jc w:val="center"/>
        <w:rPr>
          <w:b/>
        </w:rPr>
      </w:pPr>
      <w:r w:rsidRPr="001E13B7">
        <w:rPr>
          <w:rFonts w:eastAsia="MS Mincho"/>
          <w:b/>
        </w:rPr>
        <w:t xml:space="preserve">Охранные мероприятия и </w:t>
      </w:r>
      <w:r w:rsidRPr="001E13B7">
        <w:rPr>
          <w:b/>
        </w:rPr>
        <w:t xml:space="preserve">риск случайной гибели материалов, оборудования, </w:t>
      </w:r>
    </w:p>
    <w:p w14:paraId="4A5F15DF" w14:textId="77777777" w:rsidR="00805CC4" w:rsidRPr="001E13B7" w:rsidRDefault="00805CC4" w:rsidP="00805CC4">
      <w:pPr>
        <w:jc w:val="center"/>
        <w:rPr>
          <w:b/>
        </w:rPr>
      </w:pPr>
      <w:r w:rsidRPr="001E13B7">
        <w:rPr>
          <w:b/>
        </w:rPr>
        <w:t>а также результатов выполненных работ</w:t>
      </w:r>
    </w:p>
    <w:p w14:paraId="3CD6F908"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1E13B7">
        <w:rPr>
          <w:rFonts w:eastAsia="MS Mincho"/>
        </w:rPr>
        <w:t>сооружений</w:t>
      </w:r>
      <w:proofErr w:type="gramEnd"/>
      <w:r w:rsidRPr="001E13B7">
        <w:rPr>
          <w:rFonts w:eastAsia="MS Mincho"/>
        </w:rPr>
        <w:t xml:space="preserve"> и объекта капитального строительства.</w:t>
      </w:r>
    </w:p>
    <w:p w14:paraId="1E1C8CC3" w14:textId="77777777" w:rsidR="00805CC4" w:rsidRPr="001E13B7" w:rsidRDefault="00805CC4" w:rsidP="00805CC4">
      <w:pPr>
        <w:ind w:firstLine="567"/>
        <w:jc w:val="both"/>
        <w:rPr>
          <w:rFonts w:eastAsia="MS Mincho"/>
        </w:rPr>
      </w:pPr>
      <w:r w:rsidRPr="001E13B7">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850DB0C" w14:textId="77777777" w:rsidR="00805CC4" w:rsidRPr="001E13B7" w:rsidRDefault="00805CC4" w:rsidP="00805CC4">
      <w:pPr>
        <w:ind w:firstLine="567"/>
        <w:jc w:val="both"/>
        <w:rPr>
          <w:rFonts w:eastAsia="MS Mincho"/>
        </w:rPr>
      </w:pPr>
      <w:r w:rsidRPr="001E13B7">
        <w:rPr>
          <w:rFonts w:eastAsia="MS Mincho"/>
        </w:rPr>
        <w:t xml:space="preserve">Подрядчик обеспечивает пропускные и </w:t>
      </w:r>
      <w:proofErr w:type="spellStart"/>
      <w:r w:rsidRPr="001E13B7">
        <w:rPr>
          <w:rFonts w:eastAsia="MS Mincho"/>
        </w:rPr>
        <w:t>внутриобъектные</w:t>
      </w:r>
      <w:proofErr w:type="spellEnd"/>
      <w:r w:rsidRPr="001E13B7">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0F03CC4" w14:textId="77777777" w:rsidR="00805CC4" w:rsidRPr="001E13B7" w:rsidRDefault="00805CC4" w:rsidP="00805CC4">
      <w:pPr>
        <w:ind w:firstLine="567"/>
        <w:jc w:val="both"/>
        <w:rPr>
          <w:rFonts w:eastAsia="MS Mincho"/>
        </w:rPr>
      </w:pPr>
      <w:r w:rsidRPr="001E13B7">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B580A22" w14:textId="77777777" w:rsidR="00805CC4" w:rsidRPr="001E13B7" w:rsidRDefault="00805CC4" w:rsidP="00805CC4">
      <w:pPr>
        <w:ind w:firstLine="567"/>
        <w:jc w:val="both"/>
        <w:rPr>
          <w:rFonts w:eastAsia="MS Mincho"/>
        </w:rPr>
      </w:pPr>
      <w:r w:rsidRPr="001E13B7">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B89BFDF"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E92C239" w14:textId="77777777" w:rsidR="00805CC4" w:rsidRPr="001E13B7" w:rsidRDefault="00805CC4" w:rsidP="00805CC4">
      <w:pPr>
        <w:pStyle w:val="aff"/>
        <w:numPr>
          <w:ilvl w:val="1"/>
          <w:numId w:val="22"/>
        </w:numPr>
        <w:ind w:left="0" w:firstLine="567"/>
        <w:contextualSpacing w:val="0"/>
        <w:jc w:val="both"/>
      </w:pPr>
      <w:r w:rsidRPr="001E13B7">
        <w:rPr>
          <w:rFonts w:eastAsia="MS Mincho"/>
        </w:rPr>
        <w:t>Все р</w:t>
      </w:r>
      <w:r w:rsidRPr="001E13B7">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F31FA6C" w14:textId="77777777" w:rsidR="00805CC4" w:rsidRPr="001E13B7" w:rsidRDefault="00805CC4" w:rsidP="00805CC4">
      <w:pPr>
        <w:pStyle w:val="aff"/>
        <w:numPr>
          <w:ilvl w:val="1"/>
          <w:numId w:val="22"/>
        </w:numPr>
        <w:ind w:left="0" w:firstLine="567"/>
        <w:contextualSpacing w:val="0"/>
        <w:jc w:val="both"/>
      </w:pPr>
      <w:r w:rsidRPr="001E13B7">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1E13B7">
          <w:t>Акту</w:t>
        </w:r>
      </w:hyperlink>
      <w:r w:rsidRPr="001E13B7">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B60C280" w14:textId="77777777" w:rsidR="00805CC4" w:rsidRPr="001E13B7" w:rsidRDefault="00805CC4" w:rsidP="00805CC4">
      <w:pPr>
        <w:jc w:val="both"/>
      </w:pPr>
    </w:p>
    <w:p w14:paraId="1A1263FF" w14:textId="77777777" w:rsidR="00805CC4" w:rsidRPr="001E13B7" w:rsidRDefault="00805CC4" w:rsidP="00805CC4">
      <w:pPr>
        <w:pStyle w:val="aff"/>
        <w:numPr>
          <w:ilvl w:val="0"/>
          <w:numId w:val="22"/>
        </w:numPr>
        <w:contextualSpacing w:val="0"/>
        <w:jc w:val="center"/>
        <w:rPr>
          <w:rFonts w:eastAsia="MS Mincho"/>
          <w:b/>
        </w:rPr>
      </w:pPr>
      <w:r w:rsidRPr="001E13B7">
        <w:rPr>
          <w:rFonts w:eastAsia="MS Mincho"/>
          <w:b/>
        </w:rPr>
        <w:t>Приемка выполненных работ, приемка Объекта</w:t>
      </w:r>
    </w:p>
    <w:p w14:paraId="4E92E9A7" w14:textId="77777777" w:rsidR="00805CC4" w:rsidRPr="001E13B7" w:rsidRDefault="00805CC4" w:rsidP="00805CC4">
      <w:pPr>
        <w:pStyle w:val="aff"/>
        <w:numPr>
          <w:ilvl w:val="1"/>
          <w:numId w:val="22"/>
        </w:numPr>
        <w:ind w:left="0" w:firstLine="567"/>
        <w:contextualSpacing w:val="0"/>
        <w:jc w:val="both"/>
        <w:rPr>
          <w:color w:val="000000"/>
        </w:rPr>
      </w:pPr>
      <w:bookmarkStart w:id="88" w:name="_Hlk32478471"/>
      <w:bookmarkStart w:id="89" w:name="_Hlk42158200"/>
      <w:r w:rsidRPr="001E13B7">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1E13B7">
          <w:rPr>
            <w:rStyle w:val="a9"/>
            <w:color w:val="000000"/>
          </w:rPr>
          <w:t>кодексом</w:t>
        </w:r>
      </w:hyperlink>
      <w:r w:rsidRPr="001E13B7">
        <w:rPr>
          <w:color w:val="000000"/>
        </w:rPr>
        <w:t xml:space="preserve"> Российской Федерации.</w:t>
      </w:r>
    </w:p>
    <w:p w14:paraId="751A9876" w14:textId="77777777" w:rsidR="00805CC4" w:rsidRPr="001E13B7" w:rsidRDefault="00805CC4" w:rsidP="00805CC4">
      <w:pPr>
        <w:pStyle w:val="aff"/>
        <w:numPr>
          <w:ilvl w:val="1"/>
          <w:numId w:val="22"/>
        </w:numPr>
        <w:ind w:left="0" w:firstLine="567"/>
        <w:contextualSpacing w:val="0"/>
        <w:jc w:val="both"/>
        <w:rPr>
          <w:color w:val="000000"/>
        </w:rPr>
      </w:pPr>
      <w:r w:rsidRPr="001E13B7">
        <w:rPr>
          <w:color w:val="000000"/>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w:t>
      </w:r>
      <w:r w:rsidRPr="001E13B7">
        <w:rPr>
          <w:color w:val="000000"/>
        </w:rPr>
        <w:lastRenderedPageBreak/>
        <w:t>представляет комплект первичных учетных документов, который определяется Контрактом, а также исполнительную документацию.</w:t>
      </w:r>
    </w:p>
    <w:p w14:paraId="1857DD2F" w14:textId="77777777" w:rsidR="00805CC4" w:rsidRPr="001E13B7" w:rsidRDefault="00805CC4" w:rsidP="00805CC4">
      <w:pPr>
        <w:pStyle w:val="aff"/>
        <w:numPr>
          <w:ilvl w:val="1"/>
          <w:numId w:val="22"/>
        </w:numPr>
        <w:ind w:left="0" w:firstLine="567"/>
        <w:contextualSpacing w:val="0"/>
        <w:jc w:val="both"/>
        <w:rPr>
          <w:rFonts w:ascii="Verdana" w:hAnsi="Verdana"/>
          <w:color w:val="000000"/>
          <w:sz w:val="21"/>
          <w:szCs w:val="21"/>
        </w:rPr>
      </w:pPr>
      <w:r w:rsidRPr="001E13B7">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DCD005A" w14:textId="77777777" w:rsidR="00805CC4" w:rsidRPr="001E13B7" w:rsidRDefault="00805CC4" w:rsidP="00805CC4">
      <w:pPr>
        <w:pStyle w:val="aff"/>
        <w:numPr>
          <w:ilvl w:val="1"/>
          <w:numId w:val="22"/>
        </w:numPr>
        <w:ind w:left="0" w:firstLine="567"/>
        <w:contextualSpacing w:val="0"/>
        <w:jc w:val="both"/>
      </w:pPr>
      <w:bookmarkStart w:id="90" w:name="sub_10082"/>
      <w:bookmarkStart w:id="91" w:name="_Hlk32478499"/>
      <w:bookmarkEnd w:id="88"/>
      <w:r w:rsidRPr="001E13B7">
        <w:t>Порядок приемки выполненных работ:</w:t>
      </w:r>
    </w:p>
    <w:p w14:paraId="3C938A4F" w14:textId="77777777" w:rsidR="00805CC4" w:rsidRPr="001E13B7" w:rsidRDefault="00805CC4" w:rsidP="00805CC4">
      <w:pPr>
        <w:pStyle w:val="aff"/>
        <w:numPr>
          <w:ilvl w:val="2"/>
          <w:numId w:val="22"/>
        </w:numPr>
        <w:ind w:left="0" w:firstLine="567"/>
        <w:contextualSpacing w:val="0"/>
        <w:jc w:val="both"/>
      </w:pPr>
      <w:r w:rsidRPr="001E13B7">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1E13B7">
        <w:rPr>
          <w:u w:val="single"/>
        </w:rPr>
        <w:t>20</w:t>
      </w:r>
      <w:r w:rsidRPr="001E13B7">
        <w:t xml:space="preserve"> числа текущего месяца </w:t>
      </w:r>
      <w:bookmarkEnd w:id="90"/>
      <w:r w:rsidRPr="001E13B7">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9"/>
    <w:p w14:paraId="032DDE3B" w14:textId="77777777" w:rsidR="00805CC4" w:rsidRPr="001E13B7" w:rsidRDefault="00805CC4" w:rsidP="00805CC4">
      <w:pPr>
        <w:ind w:firstLine="567"/>
        <w:jc w:val="both"/>
        <w:rPr>
          <w:rFonts w:eastAsia="TimesNewRoman"/>
        </w:rPr>
      </w:pPr>
      <w:r w:rsidRPr="001E13B7">
        <w:rPr>
          <w:rFonts w:eastAsia="MS Mincho"/>
        </w:rPr>
        <w:t>- акты о приемке выполненных работ по унифицированной форме КС-2 в4-х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1B335A2" w14:textId="77777777" w:rsidR="00805CC4" w:rsidRPr="001E13B7" w:rsidRDefault="00805CC4" w:rsidP="00805CC4">
      <w:pPr>
        <w:ind w:firstLine="567"/>
        <w:jc w:val="both"/>
        <w:rPr>
          <w:rFonts w:eastAsia="MS Mincho"/>
        </w:rPr>
      </w:pPr>
      <w:r w:rsidRPr="001E13B7">
        <w:rPr>
          <w:rFonts w:eastAsia="MS Mincho"/>
        </w:rPr>
        <w:t xml:space="preserve">- справку о стоимости выполненных работ по унифицированной форме КС-3 в 4-х (четырех) экземплярах; </w:t>
      </w:r>
    </w:p>
    <w:p w14:paraId="231D442C" w14:textId="77777777" w:rsidR="00805CC4" w:rsidRPr="001E13B7" w:rsidRDefault="00805CC4" w:rsidP="00805CC4">
      <w:pPr>
        <w:ind w:firstLine="567"/>
        <w:jc w:val="both"/>
        <w:rPr>
          <w:rFonts w:eastAsia="MS Mincho"/>
        </w:rPr>
      </w:pPr>
      <w:bookmarkStart w:id="92" w:name="_Hlk5731060"/>
      <w:r w:rsidRPr="001E13B7">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2"/>
    <w:p w14:paraId="34CD1EEE" w14:textId="77777777" w:rsidR="00805CC4" w:rsidRPr="001E13B7" w:rsidRDefault="00805CC4" w:rsidP="00805CC4">
      <w:pPr>
        <w:ind w:firstLine="567"/>
        <w:jc w:val="both"/>
      </w:pPr>
      <w:r w:rsidRPr="001E13B7">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E13B7">
        <w:t>Инвестстрой</w:t>
      </w:r>
      <w:proofErr w:type="spellEnd"/>
      <w:r w:rsidRPr="001E13B7">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C286D39" w14:textId="77777777" w:rsidR="00805CC4" w:rsidRPr="001E13B7" w:rsidRDefault="00805CC4" w:rsidP="00805CC4">
      <w:pPr>
        <w:ind w:firstLine="567"/>
        <w:jc w:val="both"/>
      </w:pPr>
      <w:r w:rsidRPr="001E13B7">
        <w:t>- журнал учета выполненных работ по форме КС-6а, в формате разработки;</w:t>
      </w:r>
    </w:p>
    <w:p w14:paraId="75F2F899" w14:textId="77777777" w:rsidR="00805CC4" w:rsidRPr="001E13B7" w:rsidRDefault="00805CC4" w:rsidP="00805CC4">
      <w:pPr>
        <w:ind w:firstLine="567"/>
        <w:jc w:val="both"/>
      </w:pPr>
      <w:r w:rsidRPr="001E13B7">
        <w:t xml:space="preserve">- </w:t>
      </w:r>
      <w:bookmarkStart w:id="93" w:name="_Hlk45181631"/>
      <w:r w:rsidRPr="001E13B7">
        <w:t xml:space="preserve">товарные накладные или универсальный передаточный документ или акт о приемки выполненных работ, подтверждающего </w:t>
      </w:r>
      <w:bookmarkStart w:id="94" w:name="_Hlk44933284"/>
      <w:r w:rsidRPr="001E13B7">
        <w:t xml:space="preserve">стоимость материалов, оборудования, мебели и инвентаря </w:t>
      </w:r>
      <w:bookmarkEnd w:id="94"/>
      <w:r w:rsidRPr="001E13B7">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14:paraId="0537FE12" w14:textId="77777777" w:rsidR="00805CC4" w:rsidRPr="001E13B7" w:rsidRDefault="00805CC4" w:rsidP="00805CC4">
      <w:pPr>
        <w:ind w:firstLine="567"/>
        <w:jc w:val="both"/>
      </w:pPr>
      <w:bookmarkStart w:id="95" w:name="_Hlk45181751"/>
      <w:bookmarkEnd w:id="93"/>
      <w:r w:rsidRPr="001E13B7">
        <w:t>- счета на оплату работ, счета-фактуры (при необходимости).</w:t>
      </w:r>
    </w:p>
    <w:p w14:paraId="501AAF03" w14:textId="77777777" w:rsidR="00805CC4" w:rsidRPr="001E13B7" w:rsidRDefault="00805CC4" w:rsidP="00805CC4">
      <w:pPr>
        <w:pStyle w:val="aff"/>
        <w:numPr>
          <w:ilvl w:val="2"/>
          <w:numId w:val="22"/>
        </w:numPr>
        <w:ind w:left="0" w:firstLine="567"/>
        <w:contextualSpacing w:val="0"/>
        <w:jc w:val="both"/>
      </w:pPr>
      <w:bookmarkStart w:id="96" w:name="sub_10083"/>
      <w:bookmarkStart w:id="97" w:name="_Hlk42158373"/>
      <w:bookmarkEnd w:id="91"/>
      <w:bookmarkEnd w:id="95"/>
      <w:r w:rsidRPr="001E13B7">
        <w:t xml:space="preserve">Государственный заказчик в срок не позднее 10 (десяти) дней со дня </w:t>
      </w:r>
      <w:bookmarkEnd w:id="96"/>
      <w:r w:rsidRPr="001E13B7">
        <w:t xml:space="preserve">получения от Подрядчика уведомления о завершении работ и прилагаемых документов, указанных в </w:t>
      </w:r>
      <w:hyperlink w:anchor="sub_10082" w:history="1">
        <w:r w:rsidRPr="001E13B7">
          <w:t>пункте 7.4.</w:t>
        </w:r>
      </w:hyperlink>
      <w:r w:rsidRPr="001E13B7">
        <w:t>1 Контракта:</w:t>
      </w:r>
    </w:p>
    <w:p w14:paraId="2AB8E1F4" w14:textId="77777777" w:rsidR="00805CC4" w:rsidRPr="001E13B7" w:rsidRDefault="00805CC4" w:rsidP="00805CC4">
      <w:pPr>
        <w:ind w:firstLine="567"/>
        <w:jc w:val="both"/>
      </w:pPr>
      <w:r w:rsidRPr="001E13B7">
        <w:t>- осуществляет осмотр выполненных работ с участием Подрядчика;</w:t>
      </w:r>
    </w:p>
    <w:p w14:paraId="11C11BA5" w14:textId="77777777" w:rsidR="00805CC4" w:rsidRPr="001E13B7" w:rsidRDefault="00805CC4" w:rsidP="00805CC4">
      <w:pPr>
        <w:ind w:firstLine="567"/>
        <w:jc w:val="both"/>
      </w:pPr>
      <w:r w:rsidRPr="001E13B7">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E13B7">
          <w:t>проектной и рабочей документации</w:t>
        </w:r>
      </w:hyperlink>
      <w:r w:rsidRPr="001E13B7">
        <w:t xml:space="preserve">; </w:t>
      </w:r>
    </w:p>
    <w:p w14:paraId="384E3FCA" w14:textId="77777777" w:rsidR="00805CC4" w:rsidRPr="001E13B7" w:rsidRDefault="00805CC4" w:rsidP="00805CC4">
      <w:pPr>
        <w:ind w:firstLine="567"/>
        <w:jc w:val="both"/>
      </w:pPr>
      <w:r w:rsidRPr="001E13B7">
        <w:t xml:space="preserve">- </w:t>
      </w:r>
      <w:bookmarkStart w:id="98" w:name="_Hlk5731182"/>
      <w:r w:rsidRPr="001E13B7">
        <w:t xml:space="preserve">подписывает представленный </w:t>
      </w:r>
      <w:hyperlink w:anchor="sub_14000" w:history="1">
        <w:r w:rsidRPr="001E13B7">
          <w:t>акт</w:t>
        </w:r>
      </w:hyperlink>
      <w:r w:rsidRPr="001E13B7">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1E13B7">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CF200BA" w14:textId="77777777" w:rsidR="00805CC4" w:rsidRPr="001E13B7" w:rsidRDefault="00805CC4" w:rsidP="00805CC4">
      <w:pPr>
        <w:pStyle w:val="aff"/>
        <w:numPr>
          <w:ilvl w:val="2"/>
          <w:numId w:val="22"/>
        </w:numPr>
        <w:ind w:left="0" w:firstLine="567"/>
        <w:contextualSpacing w:val="0"/>
        <w:jc w:val="both"/>
      </w:pPr>
      <w:bookmarkStart w:id="99" w:name="sub_10084"/>
      <w:bookmarkEnd w:id="98"/>
      <w:r w:rsidRPr="001E13B7">
        <w:t xml:space="preserve">Подрядчик за свой счет и в указанный Государственным заказчиком срок </w:t>
      </w:r>
      <w:bookmarkEnd w:id="99"/>
      <w:r w:rsidRPr="001E13B7">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0" w:name="_Hlk5731199"/>
      <w:r w:rsidRPr="001E13B7">
        <w:t xml:space="preserve">2 (двух) </w:t>
      </w:r>
      <w:bookmarkEnd w:id="100"/>
      <w:r w:rsidRPr="001E13B7">
        <w:t>дней со дня получения от Государственного заказчика уведомления.</w:t>
      </w:r>
    </w:p>
    <w:p w14:paraId="5B1298F7" w14:textId="77777777" w:rsidR="00805CC4" w:rsidRPr="001E13B7" w:rsidRDefault="00805CC4" w:rsidP="00805CC4">
      <w:pPr>
        <w:pStyle w:val="aff"/>
        <w:numPr>
          <w:ilvl w:val="2"/>
          <w:numId w:val="22"/>
        </w:numPr>
        <w:ind w:left="0" w:firstLine="567"/>
        <w:contextualSpacing w:val="0"/>
        <w:jc w:val="both"/>
      </w:pPr>
      <w:r w:rsidRPr="001E13B7">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1E13B7">
        <w:fldChar w:fldCharType="begin"/>
      </w:r>
      <w:r w:rsidRPr="001E13B7">
        <w:instrText xml:space="preserve"> HYPERLINK \l "sub_14000" </w:instrText>
      </w:r>
      <w:r w:rsidRPr="001E13B7">
        <w:fldChar w:fldCharType="separate"/>
      </w:r>
      <w:r w:rsidRPr="001E13B7">
        <w:t>акт</w:t>
      </w:r>
      <w:r w:rsidRPr="001E13B7">
        <w:fldChar w:fldCharType="end"/>
      </w:r>
      <w:r w:rsidRPr="001E13B7">
        <w:t xml:space="preserve"> о приемке выполненных работ по форме КС-2 и справку о стоимости выполненной работы по форме КС-3 </w:t>
      </w:r>
      <w:bookmarkStart w:id="102" w:name="_Hlk45181795"/>
      <w:bookmarkEnd w:id="101"/>
      <w:r w:rsidRPr="001E13B7">
        <w:t xml:space="preserve">последним направляется мотивированный  отказ в письменной форме </w:t>
      </w:r>
      <w:bookmarkEnd w:id="102"/>
      <w:r w:rsidRPr="001E13B7">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3831AD0" w14:textId="77777777" w:rsidR="00805CC4" w:rsidRPr="001E13B7" w:rsidRDefault="00805CC4" w:rsidP="00805CC4">
      <w:pPr>
        <w:pStyle w:val="aff"/>
        <w:numPr>
          <w:ilvl w:val="2"/>
          <w:numId w:val="22"/>
        </w:numPr>
        <w:ind w:left="0" w:firstLine="567"/>
        <w:contextualSpacing w:val="0"/>
        <w:jc w:val="both"/>
      </w:pPr>
      <w:bookmarkStart w:id="103" w:name="_Hlk5731371"/>
      <w:r w:rsidRPr="001E13B7">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7A88AA9" w14:textId="77777777" w:rsidR="00805CC4" w:rsidRPr="001E13B7" w:rsidRDefault="00805CC4" w:rsidP="00805CC4">
      <w:pPr>
        <w:pStyle w:val="aff"/>
        <w:numPr>
          <w:ilvl w:val="2"/>
          <w:numId w:val="22"/>
        </w:numPr>
        <w:ind w:left="0" w:firstLine="567"/>
        <w:contextualSpacing w:val="0"/>
        <w:jc w:val="both"/>
      </w:pPr>
      <w:bookmarkStart w:id="104" w:name="sub_10085"/>
      <w:bookmarkEnd w:id="103"/>
      <w:r w:rsidRPr="001E13B7">
        <w:t xml:space="preserve">После устранения недостатков (дефектов) Подрядчик повторно в </w:t>
      </w:r>
      <w:bookmarkEnd w:id="104"/>
      <w:r w:rsidRPr="001E13B7">
        <w:t xml:space="preserve">порядке, предусмотренном </w:t>
      </w:r>
      <w:hyperlink w:anchor="sub_10082" w:history="1">
        <w:r w:rsidRPr="001E13B7">
          <w:t>пунктом 7.</w:t>
        </w:r>
      </w:hyperlink>
      <w:r w:rsidRPr="001E13B7">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E13B7">
          <w:t>пунктом 7.</w:t>
        </w:r>
      </w:hyperlink>
      <w:r w:rsidRPr="001E13B7">
        <w:t>4.2 Контракта, повторно рассматриваются Государственным заказчиком.</w:t>
      </w:r>
    </w:p>
    <w:p w14:paraId="67DC3ADA" w14:textId="77777777" w:rsidR="00805CC4" w:rsidRPr="001E13B7" w:rsidRDefault="00805CC4" w:rsidP="00805CC4">
      <w:pPr>
        <w:pStyle w:val="aff"/>
        <w:numPr>
          <w:ilvl w:val="2"/>
          <w:numId w:val="22"/>
        </w:numPr>
        <w:ind w:left="0" w:firstLine="567"/>
        <w:contextualSpacing w:val="0"/>
        <w:jc w:val="both"/>
      </w:pPr>
      <w:bookmarkStart w:id="105" w:name="sub_10086"/>
      <w:r w:rsidRPr="001E13B7">
        <w:t xml:space="preserve">Все представляемые Подрядчиком отчетные документы </w:t>
      </w:r>
      <w:bookmarkEnd w:id="105"/>
      <w:r w:rsidRPr="001E13B7">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6CAA5A6" w14:textId="77777777" w:rsidR="00805CC4" w:rsidRPr="001E13B7" w:rsidRDefault="00805CC4" w:rsidP="00805CC4">
      <w:pPr>
        <w:pStyle w:val="aff"/>
        <w:numPr>
          <w:ilvl w:val="2"/>
          <w:numId w:val="22"/>
        </w:numPr>
        <w:ind w:left="0" w:firstLine="567"/>
        <w:contextualSpacing w:val="0"/>
        <w:jc w:val="both"/>
      </w:pPr>
      <w:bookmarkStart w:id="106" w:name="sub_10087"/>
      <w:r w:rsidRPr="001E13B7">
        <w:t xml:space="preserve">К моменту передачи Государственному заказчику любого отчетного документа </w:t>
      </w:r>
      <w:bookmarkStart w:id="107" w:name="_Hlk5731429"/>
      <w:r w:rsidRPr="001E13B7">
        <w:t>(в том</w:t>
      </w:r>
      <w:bookmarkEnd w:id="106"/>
      <w:r w:rsidRPr="001E13B7">
        <w:t xml:space="preserve"> числе </w:t>
      </w:r>
      <w:hyperlink w:anchor="sub_14000" w:history="1">
        <w:r w:rsidRPr="001E13B7">
          <w:t>акт</w:t>
        </w:r>
      </w:hyperlink>
      <w:r w:rsidRPr="001E13B7">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E13B7">
          <w:t>акта</w:t>
        </w:r>
      </w:hyperlink>
      <w:r w:rsidRPr="001E13B7">
        <w:t xml:space="preserve"> приемки законченного строительством (реконструкцией) Объекта и других документов) </w:t>
      </w:r>
      <w:bookmarkEnd w:id="107"/>
      <w:r w:rsidRPr="001E13B7">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7418CBA" w14:textId="77777777" w:rsidR="00805CC4" w:rsidRPr="001E13B7" w:rsidRDefault="00805CC4" w:rsidP="00805CC4">
      <w:pPr>
        <w:pStyle w:val="aff"/>
        <w:numPr>
          <w:ilvl w:val="2"/>
          <w:numId w:val="22"/>
        </w:numPr>
        <w:ind w:left="0" w:firstLine="567"/>
        <w:contextualSpacing w:val="0"/>
        <w:jc w:val="both"/>
      </w:pPr>
      <w:r w:rsidRPr="001E13B7">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w:t>
      </w:r>
      <w:proofErr w:type="gramStart"/>
      <w:r w:rsidRPr="001E13B7">
        <w:t>объекта ,</w:t>
      </w:r>
      <w:proofErr w:type="gramEnd"/>
      <w:r w:rsidRPr="001E13B7">
        <w:t xml:space="preserve"> несет Подрядчик.</w:t>
      </w:r>
    </w:p>
    <w:p w14:paraId="18C0709F" w14:textId="77777777" w:rsidR="00805CC4" w:rsidRPr="001E13B7" w:rsidRDefault="00805CC4" w:rsidP="00805CC4">
      <w:pPr>
        <w:pStyle w:val="aff"/>
        <w:numPr>
          <w:ilvl w:val="2"/>
          <w:numId w:val="22"/>
        </w:numPr>
        <w:ind w:left="0" w:firstLine="567"/>
        <w:contextualSpacing w:val="0"/>
        <w:jc w:val="both"/>
        <w:rPr>
          <w:shd w:val="clear" w:color="auto" w:fill="FFFFFF"/>
        </w:rPr>
      </w:pPr>
      <w:bookmarkStart w:id="108" w:name="sub_10088"/>
      <w:r w:rsidRPr="001E13B7">
        <w:t xml:space="preserve">После выполнения в полном объеме всех работ, предусмотренных пунктом 4.1 Контракта и проектной документацией, </w:t>
      </w:r>
      <w:bookmarkEnd w:id="108"/>
      <w:r w:rsidRPr="001E13B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9AD4E51" w14:textId="77777777" w:rsidR="00805CC4" w:rsidRPr="001E13B7" w:rsidRDefault="00805CC4" w:rsidP="00805CC4">
      <w:pPr>
        <w:pStyle w:val="aff"/>
        <w:numPr>
          <w:ilvl w:val="2"/>
          <w:numId w:val="22"/>
        </w:numPr>
        <w:ind w:left="0" w:firstLine="567"/>
        <w:contextualSpacing w:val="0"/>
        <w:jc w:val="both"/>
        <w:rPr>
          <w:shd w:val="clear" w:color="auto" w:fill="FFFFFF"/>
        </w:rPr>
      </w:pPr>
      <w:r w:rsidRPr="001E13B7">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w:t>
      </w:r>
      <w:r w:rsidRPr="001E13B7">
        <w:rPr>
          <w:shd w:val="clear" w:color="auto" w:fill="FFFFFF"/>
        </w:rPr>
        <w:lastRenderedPageBreak/>
        <w:t>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8A248FF" w14:textId="77777777" w:rsidR="00805CC4" w:rsidRPr="001E13B7" w:rsidRDefault="00805CC4" w:rsidP="00805CC4">
      <w:pPr>
        <w:pStyle w:val="aff"/>
        <w:numPr>
          <w:ilvl w:val="2"/>
          <w:numId w:val="22"/>
        </w:numPr>
        <w:ind w:left="0" w:firstLine="567"/>
        <w:contextualSpacing w:val="0"/>
        <w:jc w:val="both"/>
      </w:pPr>
      <w:r w:rsidRPr="001E13B7">
        <w:t>До подачи Заявления Подрядчиком должны быть:</w:t>
      </w:r>
    </w:p>
    <w:p w14:paraId="04D75B19" w14:textId="77777777" w:rsidR="00805CC4" w:rsidRPr="001E13B7" w:rsidRDefault="00805CC4" w:rsidP="00805CC4">
      <w:pPr>
        <w:pStyle w:val="aff"/>
        <w:numPr>
          <w:ilvl w:val="0"/>
          <w:numId w:val="18"/>
        </w:numPr>
        <w:ind w:left="0" w:firstLine="567"/>
        <w:contextualSpacing w:val="0"/>
        <w:jc w:val="both"/>
      </w:pPr>
      <w:r w:rsidRPr="001E13B7">
        <w:t xml:space="preserve"> составлены и согласованы с уполномоченными органами исполнительные чертежи подземных сетей;</w:t>
      </w:r>
    </w:p>
    <w:p w14:paraId="54CE7651" w14:textId="77777777" w:rsidR="00805CC4" w:rsidRPr="001E13B7" w:rsidRDefault="00805CC4" w:rsidP="00805CC4">
      <w:pPr>
        <w:pStyle w:val="aff"/>
        <w:numPr>
          <w:ilvl w:val="0"/>
          <w:numId w:val="18"/>
        </w:numPr>
        <w:ind w:left="0" w:firstLine="567"/>
        <w:contextualSpacing w:val="0"/>
        <w:jc w:val="both"/>
      </w:pPr>
      <w:r w:rsidRPr="001E13B7">
        <w:t xml:space="preserve">получены документы, подтверждающие подключение к сетям инженерно-технического обеспечения; </w:t>
      </w:r>
    </w:p>
    <w:p w14:paraId="0F9DF006" w14:textId="77777777" w:rsidR="00805CC4" w:rsidRPr="001E13B7" w:rsidRDefault="00805CC4" w:rsidP="00805CC4">
      <w:pPr>
        <w:pStyle w:val="aff"/>
        <w:numPr>
          <w:ilvl w:val="0"/>
          <w:numId w:val="18"/>
        </w:numPr>
        <w:ind w:left="0" w:firstLine="567"/>
        <w:contextualSpacing w:val="0"/>
        <w:jc w:val="both"/>
      </w:pPr>
      <w:r w:rsidRPr="001E13B7">
        <w:t xml:space="preserve">получены разрешения на пуск в эксплуатацию энергоустановок; </w:t>
      </w:r>
    </w:p>
    <w:p w14:paraId="390DCD8D" w14:textId="77777777" w:rsidR="00805CC4" w:rsidRPr="001E13B7" w:rsidRDefault="00805CC4" w:rsidP="00805CC4">
      <w:pPr>
        <w:pStyle w:val="aff"/>
        <w:numPr>
          <w:ilvl w:val="0"/>
          <w:numId w:val="18"/>
        </w:numPr>
        <w:ind w:left="0" w:firstLine="567"/>
        <w:contextualSpacing w:val="0"/>
        <w:jc w:val="both"/>
      </w:pPr>
      <w:r w:rsidRPr="001E13B7">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E13B7">
          <w:t>проектной документации</w:t>
        </w:r>
      </w:hyperlink>
      <w:r w:rsidRPr="001E13B7">
        <w:t>.</w:t>
      </w:r>
    </w:p>
    <w:p w14:paraId="61937CFA" w14:textId="77777777" w:rsidR="00805CC4" w:rsidRPr="001E13B7" w:rsidRDefault="00805CC4" w:rsidP="00805CC4">
      <w:pPr>
        <w:pStyle w:val="aff"/>
        <w:numPr>
          <w:ilvl w:val="2"/>
          <w:numId w:val="22"/>
        </w:numPr>
        <w:ind w:left="0" w:firstLine="567"/>
        <w:contextualSpacing w:val="0"/>
        <w:jc w:val="both"/>
      </w:pPr>
      <w:bookmarkStart w:id="109" w:name="sub_10810"/>
      <w:r w:rsidRPr="001E13B7">
        <w:t xml:space="preserve">Государственный заказчик рассматривает документы, указанные в </w:t>
      </w:r>
      <w:bookmarkEnd w:id="109"/>
      <w:r w:rsidRPr="001E13B7">
        <w:fldChar w:fldCharType="begin"/>
      </w:r>
      <w:r w:rsidRPr="001E13B7">
        <w:instrText xml:space="preserve"> HYPERLINK \l "sub_10088" </w:instrText>
      </w:r>
      <w:r w:rsidRPr="001E13B7">
        <w:fldChar w:fldCharType="separate"/>
      </w:r>
      <w:r w:rsidRPr="001E13B7">
        <w:t>пунктах 7.4.10, 7.4.11, 7.4.1</w:t>
      </w:r>
      <w:r w:rsidRPr="001E13B7">
        <w:fldChar w:fldCharType="end"/>
      </w:r>
      <w:r w:rsidRPr="001E13B7">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22E6C18" w14:textId="77777777" w:rsidR="00805CC4" w:rsidRPr="001E13B7" w:rsidRDefault="00805CC4" w:rsidP="00805CC4">
      <w:pPr>
        <w:pStyle w:val="aff"/>
        <w:numPr>
          <w:ilvl w:val="2"/>
          <w:numId w:val="22"/>
        </w:numPr>
        <w:ind w:left="0" w:firstLine="567"/>
        <w:contextualSpacing w:val="0"/>
        <w:jc w:val="both"/>
      </w:pPr>
      <w:r w:rsidRPr="001E13B7">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F5B66C" w14:textId="77777777" w:rsidR="00805CC4" w:rsidRPr="001E13B7" w:rsidRDefault="00805CC4" w:rsidP="00805CC4">
      <w:pPr>
        <w:pStyle w:val="aff"/>
        <w:numPr>
          <w:ilvl w:val="2"/>
          <w:numId w:val="22"/>
        </w:numPr>
        <w:ind w:left="0" w:firstLine="567"/>
        <w:contextualSpacing w:val="0"/>
        <w:jc w:val="both"/>
      </w:pPr>
      <w:bookmarkStart w:id="110" w:name="sub_10811"/>
      <w:r w:rsidRPr="001E13B7">
        <w:t xml:space="preserve">После подписания КС-11 </w:t>
      </w:r>
      <w:bookmarkEnd w:id="110"/>
      <w:r w:rsidRPr="001E13B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264480A" w14:textId="77777777" w:rsidR="00805CC4" w:rsidRPr="001E13B7" w:rsidRDefault="00805CC4" w:rsidP="00805CC4">
      <w:pPr>
        <w:pStyle w:val="aff"/>
        <w:numPr>
          <w:ilvl w:val="2"/>
          <w:numId w:val="22"/>
        </w:numPr>
        <w:ind w:left="0" w:firstLine="567"/>
        <w:contextualSpacing w:val="0"/>
        <w:jc w:val="both"/>
      </w:pPr>
      <w:bookmarkStart w:id="111" w:name="sub_10812"/>
      <w:r w:rsidRPr="001E13B7">
        <w:t>Подрядчик за свой счет в сроки, установленные органом</w:t>
      </w:r>
      <w:bookmarkEnd w:id="111"/>
      <w:r w:rsidRPr="001E13B7">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E13B7">
          <w:t>проектной</w:t>
        </w:r>
      </w:hyperlink>
      <w:r w:rsidRPr="001E13B7">
        <w:t xml:space="preserve"> </w:t>
      </w:r>
      <w:hyperlink w:anchor="sub_11000" w:history="1">
        <w:r w:rsidRPr="001E13B7">
          <w:t>документации</w:t>
        </w:r>
      </w:hyperlink>
      <w:r w:rsidRPr="001E13B7">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C2C9CBF" w14:textId="77777777" w:rsidR="00805CC4" w:rsidRPr="001E13B7" w:rsidRDefault="00805CC4" w:rsidP="00805CC4">
      <w:pPr>
        <w:pStyle w:val="aff"/>
        <w:numPr>
          <w:ilvl w:val="2"/>
          <w:numId w:val="22"/>
        </w:numPr>
        <w:ind w:left="0" w:firstLine="567"/>
        <w:contextualSpacing w:val="0"/>
        <w:jc w:val="both"/>
      </w:pPr>
      <w:bookmarkStart w:id="112" w:name="sub_10813"/>
      <w:r w:rsidRPr="001E13B7">
        <w:t xml:space="preserve">В случае, если Подрядчик нарушит срок устранения </w:t>
      </w:r>
      <w:bookmarkEnd w:id="112"/>
      <w:r w:rsidRPr="001E13B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1E13B7">
        <w:t>возмещения расходов на устранение недостатков (дефектов) работ</w:t>
      </w:r>
      <w:bookmarkEnd w:id="113"/>
      <w:r w:rsidRPr="001E13B7">
        <w:t xml:space="preserve"> или удержать из суммы окончательного платежа в одностороннем порядке. </w:t>
      </w:r>
    </w:p>
    <w:p w14:paraId="1686218F" w14:textId="77777777" w:rsidR="00805CC4" w:rsidRPr="001E13B7" w:rsidRDefault="00805CC4" w:rsidP="00805CC4">
      <w:pPr>
        <w:pStyle w:val="aff"/>
        <w:numPr>
          <w:ilvl w:val="2"/>
          <w:numId w:val="22"/>
        </w:numPr>
        <w:ind w:left="0" w:firstLine="567"/>
        <w:contextualSpacing w:val="0"/>
        <w:jc w:val="both"/>
      </w:pPr>
      <w:r w:rsidRPr="001E13B7">
        <w:t xml:space="preserve">После получения ЗОС Подрядчик направляет Государственному заказчику для подписания </w:t>
      </w:r>
      <w:hyperlink w:anchor="sub_15000" w:history="1">
        <w:r w:rsidRPr="001E13B7">
          <w:t>Акта</w:t>
        </w:r>
      </w:hyperlink>
      <w:r w:rsidRPr="001E13B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2C21A15" w14:textId="77777777" w:rsidR="00805CC4" w:rsidRPr="001E13B7" w:rsidRDefault="00805CC4" w:rsidP="00805CC4">
      <w:pPr>
        <w:pStyle w:val="aff"/>
        <w:numPr>
          <w:ilvl w:val="2"/>
          <w:numId w:val="22"/>
        </w:numPr>
        <w:ind w:left="0" w:firstLine="567"/>
        <w:contextualSpacing w:val="0"/>
        <w:jc w:val="both"/>
      </w:pPr>
      <w:bookmarkStart w:id="114" w:name="sub_10815"/>
      <w:bookmarkStart w:id="115" w:name="_Hlk45796320"/>
      <w:r w:rsidRPr="001E13B7">
        <w:t>Объект признается построенным (реконструированным), а работы оконченными со дня</w:t>
      </w:r>
      <w:bookmarkEnd w:id="114"/>
      <w:r w:rsidRPr="001E13B7">
        <w:t xml:space="preserve"> подписания Сторонами Акта сдачи-приемки законченного строительством </w:t>
      </w:r>
      <w:proofErr w:type="gramStart"/>
      <w:r w:rsidRPr="001E13B7">
        <w:t>объекта  и</w:t>
      </w:r>
      <w:proofErr w:type="gramEnd"/>
      <w:r w:rsidRPr="001E13B7">
        <w:t xml:space="preserve"> при наличии ЗОС Государственного строительного надзора</w:t>
      </w:r>
      <w:bookmarkEnd w:id="115"/>
      <w:r w:rsidRPr="001E13B7">
        <w:t>.</w:t>
      </w:r>
    </w:p>
    <w:p w14:paraId="5B6F54C5" w14:textId="77777777" w:rsidR="00805CC4" w:rsidRPr="001E13B7" w:rsidRDefault="00805CC4" w:rsidP="00805CC4">
      <w:pPr>
        <w:pStyle w:val="aff"/>
        <w:numPr>
          <w:ilvl w:val="2"/>
          <w:numId w:val="22"/>
        </w:numPr>
        <w:ind w:left="0" w:firstLine="567"/>
        <w:contextualSpacing w:val="0"/>
        <w:jc w:val="both"/>
      </w:pPr>
      <w:r w:rsidRPr="001E13B7">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w:t>
      </w:r>
      <w:r w:rsidRPr="001E13B7">
        <w:lastRenderedPageBreak/>
        <w:t>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5913EBCC" w14:textId="77777777" w:rsidR="00805CC4" w:rsidRPr="001E13B7" w:rsidRDefault="00805CC4" w:rsidP="00805CC4">
      <w:pPr>
        <w:jc w:val="both"/>
        <w:rPr>
          <w:rFonts w:eastAsia="MS Mincho"/>
        </w:rPr>
      </w:pPr>
    </w:p>
    <w:p w14:paraId="6C49CFF7" w14:textId="77777777" w:rsidR="00805CC4" w:rsidRPr="001E13B7" w:rsidRDefault="00805CC4" w:rsidP="00805CC4">
      <w:pPr>
        <w:pStyle w:val="aff"/>
        <w:numPr>
          <w:ilvl w:val="0"/>
          <w:numId w:val="22"/>
        </w:numPr>
        <w:contextualSpacing w:val="0"/>
        <w:jc w:val="center"/>
        <w:rPr>
          <w:b/>
          <w:bCs/>
        </w:rPr>
      </w:pPr>
      <w:r w:rsidRPr="001E13B7">
        <w:rPr>
          <w:b/>
          <w:bCs/>
        </w:rPr>
        <w:t>Материалы, оборудование и выполнение работ</w:t>
      </w:r>
    </w:p>
    <w:p w14:paraId="66BC3548" w14:textId="77777777" w:rsidR="00805CC4" w:rsidRPr="001E13B7" w:rsidRDefault="00805CC4" w:rsidP="00805CC4">
      <w:pPr>
        <w:pStyle w:val="aff"/>
        <w:numPr>
          <w:ilvl w:val="1"/>
          <w:numId w:val="22"/>
        </w:numPr>
        <w:ind w:left="0" w:firstLine="567"/>
        <w:contextualSpacing w:val="0"/>
        <w:jc w:val="both"/>
      </w:pPr>
      <w:r w:rsidRPr="001E13B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D55036A" w14:textId="77777777" w:rsidR="00805CC4" w:rsidRPr="001E13B7" w:rsidRDefault="00805CC4" w:rsidP="00805CC4">
      <w:pPr>
        <w:pStyle w:val="aff"/>
        <w:numPr>
          <w:ilvl w:val="1"/>
          <w:numId w:val="22"/>
        </w:numPr>
        <w:ind w:left="0" w:firstLine="567"/>
        <w:contextualSpacing w:val="0"/>
        <w:jc w:val="both"/>
      </w:pPr>
      <w:r w:rsidRPr="001E13B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170E7CE" w14:textId="77777777" w:rsidR="00805CC4" w:rsidRPr="001E13B7" w:rsidRDefault="00805CC4" w:rsidP="00805CC4">
      <w:pPr>
        <w:ind w:firstLine="567"/>
        <w:jc w:val="both"/>
      </w:pPr>
      <w:r w:rsidRPr="001E13B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3798BB4" w14:textId="77777777" w:rsidR="00805CC4" w:rsidRPr="001E13B7" w:rsidRDefault="00805CC4" w:rsidP="00805CC4">
      <w:pPr>
        <w:ind w:firstLine="567"/>
        <w:jc w:val="both"/>
      </w:pPr>
      <w:r w:rsidRPr="001E13B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8F11EE7" w14:textId="77777777" w:rsidR="00805CC4" w:rsidRPr="001E13B7" w:rsidRDefault="00805CC4" w:rsidP="00805CC4">
      <w:pPr>
        <w:pStyle w:val="aff"/>
        <w:numPr>
          <w:ilvl w:val="1"/>
          <w:numId w:val="22"/>
        </w:numPr>
        <w:ind w:left="0" w:firstLine="567"/>
        <w:contextualSpacing w:val="0"/>
        <w:jc w:val="both"/>
      </w:pPr>
      <w:r w:rsidRPr="001E13B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53B6BB3" w14:textId="77777777" w:rsidR="00805CC4" w:rsidRPr="001E13B7" w:rsidRDefault="00805CC4" w:rsidP="00805CC4">
      <w:pPr>
        <w:pStyle w:val="aff"/>
        <w:numPr>
          <w:ilvl w:val="1"/>
          <w:numId w:val="22"/>
        </w:numPr>
        <w:ind w:left="0" w:firstLine="567"/>
        <w:contextualSpacing w:val="0"/>
        <w:jc w:val="both"/>
      </w:pPr>
      <w:r w:rsidRPr="001E13B7">
        <w:t>Государственный заказчик, представители Государственного заказчика вправе давать Подрядчику письменное предписание:</w:t>
      </w:r>
    </w:p>
    <w:p w14:paraId="539F5518" w14:textId="77777777" w:rsidR="00805CC4" w:rsidRPr="001E13B7" w:rsidRDefault="00805CC4" w:rsidP="00805CC4">
      <w:pPr>
        <w:ind w:firstLine="567"/>
        <w:jc w:val="both"/>
      </w:pPr>
      <w:r w:rsidRPr="001E13B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29053DC" w14:textId="77777777" w:rsidR="00805CC4" w:rsidRPr="001E13B7" w:rsidRDefault="00805CC4" w:rsidP="00805CC4">
      <w:pPr>
        <w:ind w:firstLine="567"/>
        <w:jc w:val="both"/>
      </w:pPr>
      <w:r w:rsidRPr="001E13B7">
        <w:t>б) о замене их на новые материалы, конструкции, изделия и оборудование, удовлетворяющее требованиям Контракта.</w:t>
      </w:r>
    </w:p>
    <w:p w14:paraId="15EDE61B" w14:textId="77777777" w:rsidR="00805CC4" w:rsidRPr="001E13B7" w:rsidRDefault="00805CC4" w:rsidP="00805CC4">
      <w:pPr>
        <w:pStyle w:val="aff"/>
        <w:numPr>
          <w:ilvl w:val="1"/>
          <w:numId w:val="22"/>
        </w:numPr>
        <w:ind w:left="0" w:firstLine="567"/>
        <w:contextualSpacing w:val="0"/>
        <w:jc w:val="both"/>
      </w:pPr>
      <w:r w:rsidRPr="001E13B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2A162B6" w14:textId="77777777" w:rsidR="00805CC4" w:rsidRPr="001E13B7" w:rsidRDefault="00805CC4" w:rsidP="00805CC4">
      <w:pPr>
        <w:pStyle w:val="aff"/>
        <w:numPr>
          <w:ilvl w:val="1"/>
          <w:numId w:val="22"/>
        </w:numPr>
        <w:ind w:left="0" w:firstLine="567"/>
        <w:contextualSpacing w:val="0"/>
        <w:jc w:val="both"/>
      </w:pPr>
      <w:r w:rsidRPr="001E13B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454D634" w14:textId="77777777" w:rsidR="00805CC4" w:rsidRPr="001E13B7" w:rsidRDefault="00805CC4" w:rsidP="00805CC4">
      <w:pPr>
        <w:pStyle w:val="aff"/>
        <w:numPr>
          <w:ilvl w:val="2"/>
          <w:numId w:val="22"/>
        </w:numPr>
        <w:ind w:left="0" w:firstLine="567"/>
        <w:contextualSpacing w:val="0"/>
        <w:jc w:val="both"/>
      </w:pPr>
      <w:r w:rsidRPr="001E13B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5AA6CEC" w14:textId="77777777" w:rsidR="00805CC4" w:rsidRPr="001E13B7" w:rsidRDefault="00805CC4" w:rsidP="00805CC4">
      <w:pPr>
        <w:pStyle w:val="aff"/>
        <w:numPr>
          <w:ilvl w:val="2"/>
          <w:numId w:val="22"/>
        </w:numPr>
        <w:ind w:left="0" w:firstLine="567"/>
        <w:contextualSpacing w:val="0"/>
        <w:jc w:val="both"/>
      </w:pPr>
      <w:r w:rsidRPr="001E13B7">
        <w:t>Предложение Подрядчика не должно влечь за собой увеличение цены Контракта и (или) увеличения сроков выполнения Работы.</w:t>
      </w:r>
    </w:p>
    <w:p w14:paraId="16216005" w14:textId="77777777" w:rsidR="00805CC4" w:rsidRPr="00263AD6" w:rsidRDefault="00805CC4" w:rsidP="00805CC4">
      <w:pPr>
        <w:pStyle w:val="aff4"/>
        <w:numPr>
          <w:ilvl w:val="1"/>
          <w:numId w:val="22"/>
        </w:numPr>
        <w:suppressAutoHyphens/>
        <w:ind w:left="0" w:firstLine="567"/>
        <w:jc w:val="both"/>
        <w:rPr>
          <w:rStyle w:val="affffd"/>
          <w:rFonts w:ascii="Times New Roman" w:hAnsi="Times New Roman"/>
          <w:sz w:val="24"/>
          <w:szCs w:val="24"/>
        </w:rPr>
      </w:pPr>
      <w:r w:rsidRPr="00263AD6">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96D61D5" w14:textId="77777777" w:rsidR="00805CC4" w:rsidRPr="00263AD6" w:rsidRDefault="00805CC4" w:rsidP="00805CC4">
      <w:pPr>
        <w:pStyle w:val="aff4"/>
        <w:numPr>
          <w:ilvl w:val="2"/>
          <w:numId w:val="22"/>
        </w:numPr>
        <w:suppressAutoHyphens/>
        <w:ind w:left="0" w:firstLine="567"/>
        <w:jc w:val="both"/>
        <w:rPr>
          <w:rStyle w:val="affffd"/>
          <w:rFonts w:ascii="Times New Roman" w:hAnsi="Times New Roman"/>
          <w:sz w:val="24"/>
          <w:szCs w:val="24"/>
        </w:rPr>
      </w:pPr>
      <w:r w:rsidRPr="00263AD6">
        <w:rPr>
          <w:rStyle w:val="affffd"/>
          <w:rFonts w:ascii="Times New Roman" w:hAnsi="Times New Roman"/>
          <w:sz w:val="24"/>
          <w:szCs w:val="24"/>
        </w:rPr>
        <w:lastRenderedPageBreak/>
        <w:t xml:space="preserve">Оборудование, мебель и инвентарь, предусмотренные к поставке </w:t>
      </w:r>
      <w:proofErr w:type="gramStart"/>
      <w:r w:rsidRPr="00263AD6">
        <w:rPr>
          <w:rStyle w:val="affffd"/>
          <w:rFonts w:ascii="Times New Roman" w:hAnsi="Times New Roman"/>
          <w:sz w:val="24"/>
          <w:szCs w:val="24"/>
        </w:rPr>
        <w:t>Контрактом</w:t>
      </w:r>
      <w:proofErr w:type="gramEnd"/>
      <w:r w:rsidRPr="00263AD6">
        <w:rPr>
          <w:rStyle w:val="affffd"/>
          <w:rFonts w:ascii="Times New Roman" w:hAnsi="Times New Roman"/>
          <w:sz w:val="24"/>
          <w:szCs w:val="24"/>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44EDCD5" w14:textId="77777777" w:rsidR="00805CC4" w:rsidRPr="00263AD6" w:rsidRDefault="00805CC4" w:rsidP="00805CC4">
      <w:pPr>
        <w:pStyle w:val="aff4"/>
        <w:numPr>
          <w:ilvl w:val="2"/>
          <w:numId w:val="22"/>
        </w:numPr>
        <w:suppressAutoHyphens/>
        <w:ind w:left="0" w:firstLine="567"/>
        <w:jc w:val="both"/>
        <w:rPr>
          <w:rStyle w:val="affffd"/>
          <w:rFonts w:ascii="Times New Roman" w:hAnsi="Times New Roman"/>
          <w:sz w:val="24"/>
          <w:szCs w:val="24"/>
        </w:rPr>
      </w:pPr>
      <w:r w:rsidRPr="00263AD6">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07A908D" w14:textId="77777777" w:rsidR="00805CC4" w:rsidRPr="00263AD6" w:rsidRDefault="00805CC4" w:rsidP="00805CC4">
      <w:pPr>
        <w:pStyle w:val="aff"/>
        <w:numPr>
          <w:ilvl w:val="2"/>
          <w:numId w:val="22"/>
        </w:numPr>
        <w:tabs>
          <w:tab w:val="left" w:pos="1122"/>
        </w:tabs>
        <w:ind w:left="0" w:firstLine="567"/>
        <w:contextualSpacing w:val="0"/>
        <w:jc w:val="both"/>
      </w:pPr>
      <w:r w:rsidRPr="00263AD6">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63AD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9083B66" w14:textId="77777777" w:rsidR="00805CC4" w:rsidRPr="00263AD6" w:rsidRDefault="00805CC4" w:rsidP="00805CC4">
      <w:pPr>
        <w:pStyle w:val="aff4"/>
        <w:numPr>
          <w:ilvl w:val="2"/>
          <w:numId w:val="22"/>
        </w:numPr>
        <w:suppressAutoHyphens/>
        <w:ind w:left="0" w:firstLine="567"/>
        <w:jc w:val="both"/>
        <w:rPr>
          <w:rStyle w:val="affffd"/>
          <w:rFonts w:ascii="Times New Roman" w:hAnsi="Times New Roman"/>
          <w:sz w:val="24"/>
          <w:szCs w:val="24"/>
        </w:rPr>
      </w:pPr>
      <w:bookmarkStart w:id="116" w:name="_Hlk43475051"/>
      <w:r w:rsidRPr="00263AD6">
        <w:rPr>
          <w:rStyle w:val="affffd"/>
          <w:rFonts w:ascii="Times New Roman" w:hAnsi="Times New Roman"/>
          <w:sz w:val="24"/>
          <w:szCs w:val="24"/>
        </w:rPr>
        <w:t xml:space="preserve">Оборудование, мебель и инвентарь, предусмотренные к поставке </w:t>
      </w:r>
      <w:proofErr w:type="gramStart"/>
      <w:r w:rsidRPr="00263AD6">
        <w:rPr>
          <w:rStyle w:val="affffd"/>
          <w:rFonts w:ascii="Times New Roman" w:hAnsi="Times New Roman"/>
          <w:sz w:val="24"/>
          <w:szCs w:val="24"/>
        </w:rPr>
        <w:t>Контрактом</w:t>
      </w:r>
      <w:proofErr w:type="gramEnd"/>
      <w:r w:rsidRPr="00263AD6">
        <w:rPr>
          <w:rStyle w:val="affffd"/>
          <w:rFonts w:ascii="Times New Roman" w:hAnsi="Times New Roman"/>
          <w:sz w:val="24"/>
          <w:szCs w:val="24"/>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6"/>
    <w:p w14:paraId="7BDBB183" w14:textId="77777777" w:rsidR="00805CC4" w:rsidRPr="00263AD6" w:rsidRDefault="00805CC4" w:rsidP="00805CC4">
      <w:pPr>
        <w:pStyle w:val="aff4"/>
        <w:numPr>
          <w:ilvl w:val="2"/>
          <w:numId w:val="22"/>
        </w:numPr>
        <w:suppressAutoHyphens/>
        <w:ind w:left="0" w:firstLine="567"/>
        <w:jc w:val="both"/>
        <w:rPr>
          <w:rStyle w:val="affffd"/>
          <w:rFonts w:ascii="Times New Roman" w:hAnsi="Times New Roman"/>
          <w:sz w:val="24"/>
          <w:szCs w:val="24"/>
        </w:rPr>
      </w:pPr>
      <w:r w:rsidRPr="00263AD6">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635D94A" w14:textId="77777777" w:rsidR="00805CC4" w:rsidRPr="00263AD6" w:rsidRDefault="00805CC4" w:rsidP="00805CC4">
      <w:pPr>
        <w:pStyle w:val="aff"/>
        <w:numPr>
          <w:ilvl w:val="1"/>
          <w:numId w:val="22"/>
        </w:numPr>
        <w:ind w:left="0" w:firstLine="567"/>
        <w:contextualSpacing w:val="0"/>
        <w:jc w:val="both"/>
      </w:pPr>
      <w:r w:rsidRPr="00263AD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ADDB889" w14:textId="77777777" w:rsidR="00805CC4" w:rsidRPr="00263AD6" w:rsidRDefault="00805CC4" w:rsidP="00805CC4">
      <w:pPr>
        <w:ind w:firstLine="567"/>
        <w:jc w:val="both"/>
      </w:pPr>
      <w:r w:rsidRPr="00263AD6">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6FD32A4" w14:textId="77777777" w:rsidR="00805CC4" w:rsidRPr="00263AD6" w:rsidRDefault="00805CC4" w:rsidP="00805CC4">
      <w:pPr>
        <w:ind w:firstLine="567"/>
        <w:jc w:val="both"/>
      </w:pPr>
      <w:r w:rsidRPr="00263AD6">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A8C935F" w14:textId="77777777" w:rsidR="00805CC4" w:rsidRPr="00263AD6" w:rsidRDefault="00805CC4" w:rsidP="00805CC4">
      <w:pPr>
        <w:ind w:firstLine="567"/>
        <w:jc w:val="both"/>
      </w:pPr>
      <w:r w:rsidRPr="00263AD6">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DFE7C86" w14:textId="77777777" w:rsidR="00805CC4" w:rsidRPr="00263AD6" w:rsidRDefault="00805CC4" w:rsidP="00805CC4">
      <w:pPr>
        <w:ind w:firstLine="567"/>
        <w:jc w:val="both"/>
      </w:pPr>
      <w:r w:rsidRPr="00263AD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6FC18CA" w14:textId="77777777" w:rsidR="00805CC4" w:rsidRPr="00263AD6" w:rsidRDefault="00805CC4" w:rsidP="00805CC4">
      <w:pPr>
        <w:pStyle w:val="aff"/>
        <w:numPr>
          <w:ilvl w:val="1"/>
          <w:numId w:val="22"/>
        </w:numPr>
        <w:ind w:left="0" w:firstLine="567"/>
        <w:contextualSpacing w:val="0"/>
        <w:jc w:val="both"/>
      </w:pPr>
      <w:r w:rsidRPr="00263AD6">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w:t>
      </w:r>
      <w:r w:rsidRPr="00263AD6">
        <w:lastRenderedPageBreak/>
        <w:t>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04FDDD1" w14:textId="77777777" w:rsidR="00805CC4" w:rsidRPr="001E13B7" w:rsidRDefault="00805CC4" w:rsidP="00805CC4">
      <w:pPr>
        <w:jc w:val="both"/>
      </w:pPr>
    </w:p>
    <w:p w14:paraId="32FD6C00" w14:textId="77777777" w:rsidR="00805CC4" w:rsidRPr="001E13B7" w:rsidRDefault="00805CC4" w:rsidP="00805CC4">
      <w:pPr>
        <w:pStyle w:val="aff"/>
        <w:numPr>
          <w:ilvl w:val="0"/>
          <w:numId w:val="22"/>
        </w:numPr>
        <w:contextualSpacing w:val="0"/>
        <w:jc w:val="center"/>
        <w:rPr>
          <w:b/>
        </w:rPr>
      </w:pPr>
      <w:r w:rsidRPr="001E13B7">
        <w:rPr>
          <w:b/>
        </w:rPr>
        <w:t>Порядок изменения и расторжения Контракта</w:t>
      </w:r>
    </w:p>
    <w:p w14:paraId="3F250402" w14:textId="77777777" w:rsidR="00805CC4" w:rsidRPr="001E13B7" w:rsidRDefault="00805CC4" w:rsidP="00805CC4">
      <w:pPr>
        <w:pStyle w:val="aff"/>
        <w:numPr>
          <w:ilvl w:val="1"/>
          <w:numId w:val="22"/>
        </w:numPr>
        <w:ind w:left="0" w:firstLine="567"/>
        <w:contextualSpacing w:val="0"/>
        <w:jc w:val="both"/>
      </w:pPr>
      <w:bookmarkStart w:id="117" w:name="_Hlk42158471"/>
      <w:bookmarkStart w:id="118" w:name="_Hlk11336154"/>
      <w:bookmarkStart w:id="119" w:name="_Hlk22111921"/>
      <w:r w:rsidRPr="001E13B7">
        <w:t>Изменение существенных условий Контракта при его исполнении не допускается, за исключением случаев, предусмотренных Законом №44-ФЗ.</w:t>
      </w:r>
    </w:p>
    <w:p w14:paraId="0A17898F" w14:textId="77777777" w:rsidR="00805CC4" w:rsidRPr="001E13B7" w:rsidRDefault="00805CC4" w:rsidP="00805CC4">
      <w:pPr>
        <w:pStyle w:val="aff"/>
        <w:ind w:left="0" w:firstLine="567"/>
        <w:jc w:val="both"/>
      </w:pPr>
      <w:r w:rsidRPr="001E13B7">
        <w:t>В том числе изменение существенных условий Контракта при его исполнении допускается:</w:t>
      </w:r>
    </w:p>
    <w:bookmarkEnd w:id="117"/>
    <w:p w14:paraId="4404FBB4" w14:textId="77777777" w:rsidR="00805CC4" w:rsidRPr="001E13B7" w:rsidRDefault="00805CC4" w:rsidP="00805CC4">
      <w:pPr>
        <w:pStyle w:val="aff"/>
        <w:numPr>
          <w:ilvl w:val="2"/>
          <w:numId w:val="22"/>
        </w:numPr>
        <w:ind w:left="0" w:firstLine="567"/>
        <w:contextualSpacing w:val="0"/>
        <w:jc w:val="both"/>
      </w:pPr>
      <w:r w:rsidRPr="001E13B7">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E39108B" w14:textId="77777777" w:rsidR="00805CC4" w:rsidRPr="001E13B7" w:rsidRDefault="00805CC4" w:rsidP="00805CC4">
      <w:pPr>
        <w:pStyle w:val="aff"/>
        <w:numPr>
          <w:ilvl w:val="2"/>
          <w:numId w:val="22"/>
        </w:numPr>
        <w:ind w:left="0" w:firstLine="567"/>
        <w:contextualSpacing w:val="0"/>
        <w:jc w:val="both"/>
      </w:pPr>
      <w:bookmarkStart w:id="120" w:name="_Hlk14960069"/>
      <w:bookmarkEnd w:id="118"/>
      <w:r w:rsidRPr="001E13B7">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1E13B7">
          <w:t>бюджетного законодательства</w:t>
        </w:r>
      </w:hyperlink>
      <w:r w:rsidRPr="001E13B7">
        <w:t xml:space="preserve"> Российской Федерации цены Контракта не более чем на десять процентов цены Контракта.</w:t>
      </w:r>
      <w:bookmarkEnd w:id="120"/>
    </w:p>
    <w:p w14:paraId="3E3C6A68" w14:textId="77777777" w:rsidR="00805CC4" w:rsidRPr="001E13B7" w:rsidRDefault="00805CC4" w:rsidP="00805CC4">
      <w:pPr>
        <w:pStyle w:val="aff"/>
        <w:numPr>
          <w:ilvl w:val="2"/>
          <w:numId w:val="22"/>
        </w:numPr>
        <w:spacing w:line="252" w:lineRule="auto"/>
        <w:ind w:left="0" w:firstLine="567"/>
        <w:contextualSpacing w:val="0"/>
        <w:jc w:val="both"/>
      </w:pPr>
      <w:r w:rsidRPr="001E13B7">
        <w:t>В иных случаях, предусмотренных законодательством РФ, в том числе,</w:t>
      </w:r>
      <w:r w:rsidRPr="001E13B7">
        <w:rPr>
          <w:lang w:eastAsia="ar-SA"/>
        </w:rPr>
        <w:t xml:space="preserve"> статьей 95 Закона № 44-ФЗ</w:t>
      </w:r>
      <w:r w:rsidRPr="001E13B7">
        <w:t xml:space="preserve">. </w:t>
      </w:r>
    </w:p>
    <w:bookmarkEnd w:id="119"/>
    <w:p w14:paraId="2ECADD51" w14:textId="77777777" w:rsidR="00805CC4" w:rsidRPr="001E13B7" w:rsidRDefault="00805CC4" w:rsidP="00805CC4">
      <w:pPr>
        <w:pStyle w:val="aff"/>
        <w:numPr>
          <w:ilvl w:val="1"/>
          <w:numId w:val="22"/>
        </w:numPr>
        <w:ind w:left="0" w:firstLine="567"/>
        <w:contextualSpacing w:val="0"/>
        <w:jc w:val="both"/>
      </w:pPr>
      <w:r w:rsidRPr="001E13B7">
        <w:t>Контракт может быть расторгнут:</w:t>
      </w:r>
    </w:p>
    <w:p w14:paraId="3799357B" w14:textId="77777777" w:rsidR="00805CC4" w:rsidRPr="001E13B7" w:rsidRDefault="00805CC4" w:rsidP="00805CC4">
      <w:pPr>
        <w:pStyle w:val="aff"/>
        <w:numPr>
          <w:ilvl w:val="2"/>
          <w:numId w:val="22"/>
        </w:numPr>
        <w:ind w:left="0" w:firstLine="567"/>
        <w:contextualSpacing w:val="0"/>
        <w:jc w:val="both"/>
      </w:pPr>
      <w:r w:rsidRPr="001E13B7">
        <w:t>по соглашению Сторон;</w:t>
      </w:r>
    </w:p>
    <w:p w14:paraId="0BA58D59" w14:textId="77777777" w:rsidR="00805CC4" w:rsidRPr="001E13B7" w:rsidRDefault="00805CC4" w:rsidP="00805CC4">
      <w:pPr>
        <w:pStyle w:val="aff"/>
        <w:numPr>
          <w:ilvl w:val="2"/>
          <w:numId w:val="22"/>
        </w:numPr>
        <w:ind w:left="0" w:firstLine="567"/>
        <w:contextualSpacing w:val="0"/>
        <w:jc w:val="both"/>
      </w:pPr>
      <w:r w:rsidRPr="001E13B7">
        <w:t>по решению суда;</w:t>
      </w:r>
    </w:p>
    <w:p w14:paraId="692C44C1" w14:textId="77777777" w:rsidR="00805CC4" w:rsidRPr="001E13B7" w:rsidRDefault="00805CC4" w:rsidP="00805CC4">
      <w:pPr>
        <w:pStyle w:val="aff"/>
        <w:numPr>
          <w:ilvl w:val="2"/>
          <w:numId w:val="22"/>
        </w:numPr>
        <w:ind w:left="0" w:firstLine="567"/>
        <w:contextualSpacing w:val="0"/>
        <w:jc w:val="both"/>
      </w:pPr>
      <w:r w:rsidRPr="001E13B7">
        <w:t>в случае одностороннего отказа Стороны Контракта от исполнения Контракта в соответствии с гражданским законодательством.</w:t>
      </w:r>
    </w:p>
    <w:p w14:paraId="62568D82" w14:textId="77777777" w:rsidR="00805CC4" w:rsidRPr="001E13B7" w:rsidRDefault="00805CC4" w:rsidP="00805CC4">
      <w:pPr>
        <w:pStyle w:val="aff"/>
        <w:numPr>
          <w:ilvl w:val="1"/>
          <w:numId w:val="22"/>
        </w:numPr>
        <w:ind w:left="0" w:firstLine="567"/>
        <w:contextualSpacing w:val="0"/>
        <w:jc w:val="both"/>
      </w:pPr>
      <w:r w:rsidRPr="001E13B7">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D7F958F" w14:textId="77777777" w:rsidR="00805CC4" w:rsidRPr="001E13B7" w:rsidRDefault="00805CC4" w:rsidP="00805CC4">
      <w:pPr>
        <w:pStyle w:val="aff"/>
        <w:numPr>
          <w:ilvl w:val="2"/>
          <w:numId w:val="22"/>
        </w:numPr>
        <w:ind w:left="0" w:firstLine="567"/>
        <w:contextualSpacing w:val="0"/>
        <w:jc w:val="both"/>
      </w:pPr>
      <w:r w:rsidRPr="001E13B7">
        <w:t>при существенном нарушении Контракта Подрядчиком;</w:t>
      </w:r>
    </w:p>
    <w:p w14:paraId="129966EB" w14:textId="77777777" w:rsidR="00805CC4" w:rsidRPr="001E13B7" w:rsidRDefault="00805CC4" w:rsidP="00805CC4">
      <w:pPr>
        <w:pStyle w:val="aff"/>
        <w:numPr>
          <w:ilvl w:val="2"/>
          <w:numId w:val="22"/>
        </w:numPr>
        <w:ind w:left="0" w:firstLine="567"/>
        <w:contextualSpacing w:val="0"/>
        <w:jc w:val="both"/>
      </w:pPr>
      <w:r w:rsidRPr="001E13B7">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20E024A" w14:textId="77777777" w:rsidR="00805CC4" w:rsidRPr="001E13B7" w:rsidRDefault="00805CC4" w:rsidP="00805CC4">
      <w:pPr>
        <w:pStyle w:val="aff"/>
        <w:numPr>
          <w:ilvl w:val="2"/>
          <w:numId w:val="22"/>
        </w:numPr>
        <w:ind w:left="0" w:firstLine="567"/>
        <w:contextualSpacing w:val="0"/>
        <w:jc w:val="both"/>
      </w:pPr>
      <w:r w:rsidRPr="001E13B7">
        <w:t>в иных случаях, предусмотренных законодательством Российской Федерации.</w:t>
      </w:r>
    </w:p>
    <w:p w14:paraId="0E7A9E36" w14:textId="77777777" w:rsidR="00805CC4" w:rsidRPr="001E13B7" w:rsidRDefault="00805CC4" w:rsidP="00805CC4">
      <w:pPr>
        <w:pStyle w:val="aff"/>
        <w:numPr>
          <w:ilvl w:val="1"/>
          <w:numId w:val="22"/>
        </w:numPr>
        <w:ind w:left="0" w:firstLine="567"/>
        <w:contextualSpacing w:val="0"/>
        <w:jc w:val="both"/>
      </w:pPr>
      <w:r w:rsidRPr="001E13B7">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114427B" w14:textId="77777777" w:rsidR="00805CC4" w:rsidRPr="001E13B7" w:rsidRDefault="00805CC4" w:rsidP="00805CC4">
      <w:pPr>
        <w:pStyle w:val="aff"/>
        <w:numPr>
          <w:ilvl w:val="1"/>
          <w:numId w:val="22"/>
        </w:numPr>
        <w:ind w:left="0" w:firstLine="567"/>
        <w:contextualSpacing w:val="0"/>
        <w:jc w:val="both"/>
      </w:pPr>
      <w:r w:rsidRPr="001E13B7">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1471963" w14:textId="77777777" w:rsidR="00805CC4" w:rsidRPr="001E13B7" w:rsidRDefault="00805CC4" w:rsidP="00805CC4">
      <w:pPr>
        <w:pStyle w:val="aff"/>
        <w:numPr>
          <w:ilvl w:val="2"/>
          <w:numId w:val="22"/>
        </w:numPr>
        <w:ind w:left="0" w:firstLine="567"/>
        <w:contextualSpacing w:val="0"/>
        <w:jc w:val="both"/>
      </w:pPr>
      <w:bookmarkStart w:id="121" w:name="_Hlk15912575"/>
      <w:r w:rsidRPr="001E13B7">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1"/>
    <w:p w14:paraId="2FA5C75A" w14:textId="77777777" w:rsidR="00805CC4" w:rsidRPr="001E13B7" w:rsidRDefault="00805CC4" w:rsidP="00805CC4">
      <w:pPr>
        <w:pStyle w:val="aff"/>
        <w:numPr>
          <w:ilvl w:val="2"/>
          <w:numId w:val="22"/>
        </w:numPr>
        <w:ind w:left="0" w:firstLine="567"/>
        <w:contextualSpacing w:val="0"/>
        <w:jc w:val="both"/>
      </w:pPr>
      <w:r w:rsidRPr="001E13B7">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5DDA01D" w14:textId="77777777" w:rsidR="00805CC4" w:rsidRPr="001E13B7" w:rsidRDefault="00805CC4" w:rsidP="00805CC4">
      <w:pPr>
        <w:pStyle w:val="aff"/>
        <w:numPr>
          <w:ilvl w:val="2"/>
          <w:numId w:val="22"/>
        </w:numPr>
        <w:ind w:left="0" w:firstLine="567"/>
        <w:contextualSpacing w:val="0"/>
        <w:jc w:val="both"/>
      </w:pPr>
      <w:r w:rsidRPr="001E13B7">
        <w:t xml:space="preserve">если во время выполнения работ станет очевидным, что они не будут выполнены надлежащим образом, Государственный заказчик вправе назначить </w:t>
      </w:r>
      <w:r w:rsidRPr="001E13B7">
        <w:lastRenderedPageBreak/>
        <w:t>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25438E7" w14:textId="77777777" w:rsidR="00805CC4" w:rsidRPr="001E13B7" w:rsidRDefault="00805CC4" w:rsidP="00805CC4">
      <w:pPr>
        <w:pStyle w:val="aff"/>
        <w:numPr>
          <w:ilvl w:val="2"/>
          <w:numId w:val="22"/>
        </w:numPr>
        <w:ind w:left="0" w:firstLine="567"/>
        <w:contextualSpacing w:val="0"/>
        <w:jc w:val="both"/>
      </w:pPr>
      <w:r w:rsidRPr="001E13B7">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417AA85" w14:textId="77777777" w:rsidR="00805CC4" w:rsidRPr="001E13B7" w:rsidRDefault="00805CC4" w:rsidP="00805CC4">
      <w:pPr>
        <w:pStyle w:val="aff"/>
        <w:numPr>
          <w:ilvl w:val="2"/>
          <w:numId w:val="22"/>
        </w:numPr>
        <w:ind w:left="0" w:firstLine="567"/>
        <w:contextualSpacing w:val="0"/>
        <w:jc w:val="both"/>
      </w:pPr>
      <w:r w:rsidRPr="001E13B7">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AF5776C" w14:textId="77777777" w:rsidR="00805CC4" w:rsidRPr="001E13B7" w:rsidRDefault="00805CC4" w:rsidP="00805CC4">
      <w:pPr>
        <w:pStyle w:val="aff"/>
        <w:numPr>
          <w:ilvl w:val="1"/>
          <w:numId w:val="22"/>
        </w:numPr>
        <w:ind w:left="0" w:firstLine="567"/>
        <w:contextualSpacing w:val="0"/>
        <w:jc w:val="both"/>
      </w:pPr>
      <w:r w:rsidRPr="001E13B7">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5F35288" w14:textId="77777777" w:rsidR="00805CC4" w:rsidRPr="001E13B7" w:rsidRDefault="00805CC4" w:rsidP="00805CC4">
      <w:pPr>
        <w:ind w:firstLine="567"/>
        <w:jc w:val="both"/>
      </w:pPr>
      <w:r w:rsidRPr="001E13B7">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2B2259D" w14:textId="77777777" w:rsidR="00805CC4" w:rsidRPr="001E13B7" w:rsidRDefault="00805CC4" w:rsidP="00805CC4">
      <w:pPr>
        <w:pStyle w:val="aff"/>
        <w:numPr>
          <w:ilvl w:val="1"/>
          <w:numId w:val="22"/>
        </w:numPr>
        <w:ind w:left="0" w:firstLine="567"/>
        <w:contextualSpacing w:val="0"/>
        <w:jc w:val="both"/>
      </w:pPr>
      <w:r w:rsidRPr="001E13B7">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759DBB1" w14:textId="77777777" w:rsidR="00805CC4" w:rsidRPr="001E13B7" w:rsidRDefault="00805CC4" w:rsidP="00805CC4">
      <w:pPr>
        <w:pStyle w:val="aff"/>
        <w:numPr>
          <w:ilvl w:val="1"/>
          <w:numId w:val="22"/>
        </w:numPr>
        <w:ind w:left="0" w:firstLine="567"/>
        <w:contextualSpacing w:val="0"/>
        <w:jc w:val="both"/>
      </w:pPr>
      <w:r w:rsidRPr="001E13B7">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D4DDF1B" w14:textId="77777777" w:rsidR="00805CC4" w:rsidRPr="001E13B7" w:rsidRDefault="00805CC4" w:rsidP="00805CC4">
      <w:pPr>
        <w:pStyle w:val="aff"/>
        <w:numPr>
          <w:ilvl w:val="1"/>
          <w:numId w:val="22"/>
        </w:numPr>
        <w:ind w:left="0" w:firstLine="567"/>
        <w:contextualSpacing w:val="0"/>
        <w:jc w:val="both"/>
      </w:pPr>
      <w:r w:rsidRPr="001E13B7">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F74E56E" w14:textId="77777777" w:rsidR="00805CC4" w:rsidRPr="001E13B7" w:rsidRDefault="00805CC4" w:rsidP="00805CC4">
      <w:pPr>
        <w:pStyle w:val="aff"/>
        <w:numPr>
          <w:ilvl w:val="1"/>
          <w:numId w:val="22"/>
        </w:numPr>
        <w:ind w:left="0" w:firstLine="567"/>
        <w:contextualSpacing w:val="0"/>
        <w:jc w:val="both"/>
      </w:pPr>
      <w:r w:rsidRPr="001E13B7">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2925F8A" w14:textId="77777777" w:rsidR="00805CC4" w:rsidRPr="001E13B7" w:rsidRDefault="00805CC4" w:rsidP="00805CC4">
      <w:pPr>
        <w:pStyle w:val="aff"/>
        <w:numPr>
          <w:ilvl w:val="1"/>
          <w:numId w:val="22"/>
        </w:numPr>
        <w:ind w:left="0" w:firstLine="567"/>
        <w:contextualSpacing w:val="0"/>
        <w:jc w:val="both"/>
      </w:pPr>
      <w:r w:rsidRPr="001E13B7">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467FBEA" w14:textId="77777777" w:rsidR="00805CC4" w:rsidRPr="001E13B7" w:rsidRDefault="00805CC4" w:rsidP="00805CC4">
      <w:pPr>
        <w:pStyle w:val="aff"/>
        <w:numPr>
          <w:ilvl w:val="1"/>
          <w:numId w:val="22"/>
        </w:numPr>
        <w:ind w:left="0" w:firstLine="567"/>
        <w:contextualSpacing w:val="0"/>
        <w:jc w:val="both"/>
      </w:pPr>
      <w:r w:rsidRPr="001E13B7">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437FE1F" w14:textId="77777777" w:rsidR="00805CC4" w:rsidRPr="001E13B7" w:rsidRDefault="00805CC4" w:rsidP="00805CC4">
      <w:pPr>
        <w:pStyle w:val="aff"/>
        <w:numPr>
          <w:ilvl w:val="1"/>
          <w:numId w:val="22"/>
        </w:numPr>
        <w:ind w:left="0" w:firstLine="567"/>
        <w:contextualSpacing w:val="0"/>
        <w:jc w:val="both"/>
      </w:pPr>
      <w:r w:rsidRPr="001E13B7">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31CDB5B" w14:textId="77777777" w:rsidR="00805CC4" w:rsidRPr="001E13B7" w:rsidRDefault="00805CC4" w:rsidP="00805CC4">
      <w:pPr>
        <w:pStyle w:val="aff"/>
        <w:numPr>
          <w:ilvl w:val="1"/>
          <w:numId w:val="22"/>
        </w:numPr>
        <w:ind w:left="0" w:firstLine="567"/>
        <w:contextualSpacing w:val="0"/>
        <w:jc w:val="both"/>
      </w:pPr>
      <w:r w:rsidRPr="001E13B7">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51801B6" w14:textId="77777777" w:rsidR="00805CC4" w:rsidRPr="001E13B7" w:rsidRDefault="00805CC4" w:rsidP="00805CC4">
      <w:pPr>
        <w:pStyle w:val="aff"/>
        <w:numPr>
          <w:ilvl w:val="1"/>
          <w:numId w:val="22"/>
        </w:numPr>
        <w:ind w:left="0" w:firstLine="567"/>
        <w:contextualSpacing w:val="0"/>
        <w:jc w:val="both"/>
      </w:pPr>
      <w:r w:rsidRPr="001E13B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0659D1" w14:textId="77777777" w:rsidR="00805CC4" w:rsidRPr="001E13B7" w:rsidRDefault="00805CC4" w:rsidP="00805CC4">
      <w:pPr>
        <w:pStyle w:val="aff"/>
        <w:numPr>
          <w:ilvl w:val="1"/>
          <w:numId w:val="22"/>
        </w:numPr>
        <w:ind w:left="0" w:firstLine="567"/>
        <w:contextualSpacing w:val="0"/>
        <w:jc w:val="both"/>
      </w:pPr>
      <w:r w:rsidRPr="001E13B7">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FB07153" w14:textId="77777777" w:rsidR="00805CC4" w:rsidRPr="001E13B7" w:rsidRDefault="00805CC4" w:rsidP="00805CC4">
      <w:pPr>
        <w:pStyle w:val="aff"/>
        <w:numPr>
          <w:ilvl w:val="2"/>
          <w:numId w:val="22"/>
        </w:numPr>
        <w:ind w:left="0" w:firstLine="567"/>
        <w:contextualSpacing w:val="0"/>
        <w:jc w:val="both"/>
      </w:pPr>
      <w:r w:rsidRPr="001E13B7">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EF88B84" w14:textId="77777777" w:rsidR="00805CC4" w:rsidRPr="001E13B7" w:rsidRDefault="00805CC4" w:rsidP="00805CC4">
      <w:pPr>
        <w:pStyle w:val="aff"/>
        <w:numPr>
          <w:ilvl w:val="2"/>
          <w:numId w:val="22"/>
        </w:numPr>
        <w:ind w:left="0" w:firstLine="567"/>
        <w:contextualSpacing w:val="0"/>
        <w:jc w:val="both"/>
      </w:pPr>
      <w:r w:rsidRPr="001E13B7">
        <w:t xml:space="preserve">передать Государственному заказчику </w:t>
      </w:r>
      <w:hyperlink r:id="rId36" w:anchor="/document/72009464/entry/11000" w:history="1">
        <w:r w:rsidRPr="001E13B7">
          <w:t>проектную и рабочую документацию</w:t>
        </w:r>
      </w:hyperlink>
      <w:r w:rsidRPr="001E13B7">
        <w:t>, исполнительную документацию и иную отчетную документацию на выполненные работы и понесенные затраты;</w:t>
      </w:r>
    </w:p>
    <w:p w14:paraId="100D254B" w14:textId="77777777" w:rsidR="00805CC4" w:rsidRPr="001E13B7" w:rsidRDefault="00805CC4" w:rsidP="00805CC4">
      <w:pPr>
        <w:pStyle w:val="aff"/>
        <w:numPr>
          <w:ilvl w:val="1"/>
          <w:numId w:val="22"/>
        </w:numPr>
        <w:ind w:left="0" w:firstLine="567"/>
        <w:contextualSpacing w:val="0"/>
        <w:jc w:val="both"/>
      </w:pPr>
      <w:r w:rsidRPr="001E13B7">
        <w:t xml:space="preserve">Стороны осуществляют сдачу-приемку выполненных работ в порядке, предусмотренном </w:t>
      </w:r>
      <w:hyperlink r:id="rId37" w:anchor="/document/72009464/entry/1008" w:history="1">
        <w:r w:rsidRPr="001E13B7">
          <w:t>статьей 7</w:t>
        </w:r>
      </w:hyperlink>
      <w:r w:rsidRPr="001E13B7">
        <w:t xml:space="preserve"> Контракта, и производят сверку взаимных расчетов.</w:t>
      </w:r>
    </w:p>
    <w:p w14:paraId="635C55A8" w14:textId="77777777" w:rsidR="00805CC4" w:rsidRPr="001E13B7" w:rsidRDefault="00805CC4" w:rsidP="00805CC4">
      <w:pPr>
        <w:ind w:firstLine="567"/>
        <w:jc w:val="both"/>
      </w:pPr>
      <w:r w:rsidRPr="001E13B7">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w:t>
      </w:r>
      <w:r w:rsidRPr="001E13B7">
        <w:lastRenderedPageBreak/>
        <w:t>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84EFCB3" w14:textId="77777777" w:rsidR="00805CC4" w:rsidRPr="001E13B7" w:rsidRDefault="00805CC4" w:rsidP="00805CC4"/>
    <w:p w14:paraId="394143BB" w14:textId="77777777" w:rsidR="00805CC4" w:rsidRPr="001E13B7" w:rsidRDefault="00805CC4" w:rsidP="00805CC4">
      <w:pPr>
        <w:pStyle w:val="aff"/>
        <w:numPr>
          <w:ilvl w:val="0"/>
          <w:numId w:val="22"/>
        </w:numPr>
        <w:contextualSpacing w:val="0"/>
        <w:jc w:val="center"/>
        <w:rPr>
          <w:rFonts w:eastAsia="MS Mincho"/>
          <w:b/>
        </w:rPr>
      </w:pPr>
      <w:r w:rsidRPr="001E13B7">
        <w:rPr>
          <w:rFonts w:eastAsia="MS Mincho"/>
          <w:b/>
        </w:rPr>
        <w:t>Гарантии качества и гарантийные обязательства.</w:t>
      </w:r>
    </w:p>
    <w:p w14:paraId="17D03B92" w14:textId="77777777" w:rsidR="00805CC4" w:rsidRPr="001E13B7" w:rsidRDefault="00805CC4" w:rsidP="00805CC4">
      <w:pPr>
        <w:pStyle w:val="aff"/>
        <w:numPr>
          <w:ilvl w:val="1"/>
          <w:numId w:val="22"/>
        </w:numPr>
        <w:ind w:left="0" w:firstLine="567"/>
        <w:contextualSpacing w:val="0"/>
        <w:jc w:val="both"/>
      </w:pPr>
      <w:bookmarkStart w:id="122" w:name="_Hlk42158770"/>
      <w:r w:rsidRPr="001E13B7">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A8A1354" w14:textId="77777777" w:rsidR="00805CC4" w:rsidRPr="001E13B7" w:rsidRDefault="00805CC4" w:rsidP="00805CC4">
      <w:pPr>
        <w:pStyle w:val="aff"/>
        <w:numPr>
          <w:ilvl w:val="1"/>
          <w:numId w:val="22"/>
        </w:numPr>
        <w:ind w:left="0" w:firstLine="567"/>
        <w:contextualSpacing w:val="0"/>
        <w:jc w:val="both"/>
      </w:pPr>
      <w:r w:rsidRPr="001E13B7">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E143557" w14:textId="77777777" w:rsidR="00805CC4" w:rsidRPr="001E13B7" w:rsidRDefault="00805CC4" w:rsidP="00805CC4">
      <w:pPr>
        <w:pStyle w:val="aff"/>
        <w:numPr>
          <w:ilvl w:val="1"/>
          <w:numId w:val="22"/>
        </w:numPr>
        <w:ind w:left="0" w:firstLine="567"/>
        <w:contextualSpacing w:val="0"/>
        <w:jc w:val="both"/>
      </w:pPr>
      <w:r w:rsidRPr="001E13B7">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84F0A72" w14:textId="77777777" w:rsidR="00805CC4" w:rsidRPr="001E13B7" w:rsidRDefault="00805CC4" w:rsidP="00805CC4">
      <w:pPr>
        <w:pStyle w:val="aff"/>
        <w:numPr>
          <w:ilvl w:val="1"/>
          <w:numId w:val="22"/>
        </w:numPr>
        <w:ind w:left="0" w:firstLine="567"/>
        <w:contextualSpacing w:val="0"/>
        <w:jc w:val="both"/>
      </w:pPr>
      <w:r w:rsidRPr="001E13B7">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B5087F6" w14:textId="77777777" w:rsidR="00805CC4" w:rsidRPr="001E13B7" w:rsidRDefault="00805CC4" w:rsidP="00805CC4">
      <w:pPr>
        <w:pStyle w:val="aff"/>
        <w:numPr>
          <w:ilvl w:val="1"/>
          <w:numId w:val="22"/>
        </w:numPr>
        <w:ind w:left="0" w:firstLine="567"/>
        <w:contextualSpacing w:val="0"/>
        <w:jc w:val="both"/>
      </w:pPr>
      <w:r w:rsidRPr="001E13B7">
        <w:t>Устранение недостатков (дефектов) работ, выявленных в течение гарантийного срока, осуществляется силами и за счет средств Подрядчика.</w:t>
      </w:r>
    </w:p>
    <w:p w14:paraId="6B7CCC52" w14:textId="77777777" w:rsidR="00805CC4" w:rsidRPr="001E13B7" w:rsidRDefault="00805CC4" w:rsidP="00805CC4">
      <w:pPr>
        <w:pStyle w:val="aff"/>
        <w:numPr>
          <w:ilvl w:val="1"/>
          <w:numId w:val="22"/>
        </w:numPr>
        <w:ind w:left="0" w:firstLine="567"/>
        <w:contextualSpacing w:val="0"/>
        <w:jc w:val="both"/>
      </w:pPr>
      <w:r w:rsidRPr="001E13B7">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DB74B78" w14:textId="77777777" w:rsidR="00805CC4" w:rsidRPr="001E13B7" w:rsidRDefault="00805CC4" w:rsidP="00805CC4">
      <w:pPr>
        <w:pStyle w:val="aff"/>
        <w:numPr>
          <w:ilvl w:val="1"/>
          <w:numId w:val="22"/>
        </w:numPr>
        <w:ind w:left="0" w:firstLine="567"/>
        <w:contextualSpacing w:val="0"/>
        <w:jc w:val="both"/>
      </w:pPr>
      <w:r w:rsidRPr="001E13B7">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BD700CD" w14:textId="77777777" w:rsidR="00805CC4" w:rsidRPr="001E13B7" w:rsidRDefault="00805CC4" w:rsidP="00805CC4">
      <w:pPr>
        <w:pStyle w:val="aff"/>
        <w:numPr>
          <w:ilvl w:val="1"/>
          <w:numId w:val="22"/>
        </w:numPr>
        <w:ind w:left="0" w:firstLine="567"/>
        <w:contextualSpacing w:val="0"/>
        <w:jc w:val="both"/>
      </w:pPr>
      <w:r w:rsidRPr="001E13B7">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24699E1" w14:textId="77777777" w:rsidR="00805CC4" w:rsidRPr="001E13B7" w:rsidRDefault="00805CC4" w:rsidP="00805CC4">
      <w:pPr>
        <w:pStyle w:val="aff"/>
        <w:numPr>
          <w:ilvl w:val="1"/>
          <w:numId w:val="22"/>
        </w:numPr>
        <w:ind w:left="0" w:firstLine="567"/>
        <w:contextualSpacing w:val="0"/>
        <w:jc w:val="both"/>
      </w:pPr>
      <w:r w:rsidRPr="001E13B7">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98A2BAC" w14:textId="77777777" w:rsidR="00805CC4" w:rsidRPr="001E13B7" w:rsidRDefault="00805CC4" w:rsidP="00805CC4">
      <w:pPr>
        <w:pStyle w:val="aff"/>
        <w:numPr>
          <w:ilvl w:val="1"/>
          <w:numId w:val="22"/>
        </w:numPr>
        <w:ind w:left="0" w:firstLine="567"/>
        <w:contextualSpacing w:val="0"/>
        <w:jc w:val="both"/>
      </w:pPr>
      <w:r w:rsidRPr="001E13B7">
        <w:t xml:space="preserve">В случае отказа Подрядчика от устранения выявленных недостатков (дефектов) работ или в случае </w:t>
      </w:r>
      <w:proofErr w:type="spellStart"/>
      <w:r w:rsidRPr="001E13B7">
        <w:t>неустранения</w:t>
      </w:r>
      <w:proofErr w:type="spellEnd"/>
      <w:r w:rsidRPr="001E13B7">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4BA44A5" w14:textId="77777777" w:rsidR="00805CC4" w:rsidRPr="001E13B7" w:rsidRDefault="00805CC4" w:rsidP="00805CC4">
      <w:pPr>
        <w:pStyle w:val="aff"/>
        <w:numPr>
          <w:ilvl w:val="1"/>
          <w:numId w:val="22"/>
        </w:numPr>
        <w:ind w:left="0" w:firstLine="567"/>
        <w:contextualSpacing w:val="0"/>
        <w:jc w:val="both"/>
      </w:pPr>
      <w:r w:rsidRPr="001E13B7">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2"/>
    <w:p w14:paraId="18E83BA5" w14:textId="77777777" w:rsidR="00805CC4" w:rsidRPr="001E13B7" w:rsidRDefault="00805CC4" w:rsidP="00805CC4">
      <w:pPr>
        <w:jc w:val="both"/>
      </w:pPr>
    </w:p>
    <w:p w14:paraId="2044EA48" w14:textId="77777777" w:rsidR="00805CC4" w:rsidRPr="001E13B7" w:rsidRDefault="00805CC4" w:rsidP="00805CC4">
      <w:pPr>
        <w:pStyle w:val="aff"/>
        <w:numPr>
          <w:ilvl w:val="0"/>
          <w:numId w:val="22"/>
        </w:numPr>
        <w:contextualSpacing w:val="0"/>
        <w:jc w:val="center"/>
        <w:rPr>
          <w:rFonts w:eastAsia="MS Mincho"/>
          <w:b/>
        </w:rPr>
      </w:pPr>
      <w:bookmarkStart w:id="123" w:name="_Hlk6570487"/>
      <w:r w:rsidRPr="001E13B7">
        <w:rPr>
          <w:rFonts w:eastAsia="MS Mincho"/>
          <w:b/>
        </w:rPr>
        <w:t>Ответственность Сторон</w:t>
      </w:r>
      <w:bookmarkEnd w:id="123"/>
    </w:p>
    <w:p w14:paraId="0EDC8E9F" w14:textId="77777777" w:rsidR="00805CC4" w:rsidRPr="001E13B7" w:rsidRDefault="00805CC4" w:rsidP="00805CC4">
      <w:pPr>
        <w:pStyle w:val="aff"/>
        <w:numPr>
          <w:ilvl w:val="1"/>
          <w:numId w:val="22"/>
        </w:numPr>
        <w:ind w:left="0" w:firstLine="567"/>
        <w:contextualSpacing w:val="0"/>
        <w:jc w:val="both"/>
      </w:pPr>
      <w:bookmarkStart w:id="124" w:name="_Hlk42158835"/>
      <w:bookmarkStart w:id="125" w:name="_Hlk42159030"/>
      <w:r w:rsidRPr="001E13B7">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w:t>
      </w:r>
      <w:r w:rsidRPr="001E13B7">
        <w:lastRenderedPageBreak/>
        <w:t>ответственность в соответствии с законодательством Российской Федерации и Контрактом.</w:t>
      </w:r>
    </w:p>
    <w:p w14:paraId="3E5821A9" w14:textId="77777777" w:rsidR="00805CC4" w:rsidRPr="001E13B7" w:rsidRDefault="00805CC4" w:rsidP="00805CC4">
      <w:pPr>
        <w:pStyle w:val="aff"/>
        <w:numPr>
          <w:ilvl w:val="1"/>
          <w:numId w:val="22"/>
        </w:numPr>
        <w:ind w:left="0" w:firstLine="567"/>
        <w:contextualSpacing w:val="0"/>
        <w:jc w:val="both"/>
      </w:pPr>
      <w:r w:rsidRPr="001E13B7">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6101733" w14:textId="77777777" w:rsidR="00805CC4" w:rsidRPr="001E13B7" w:rsidRDefault="00805CC4" w:rsidP="00805CC4">
      <w:pPr>
        <w:pStyle w:val="aff"/>
        <w:numPr>
          <w:ilvl w:val="1"/>
          <w:numId w:val="22"/>
        </w:numPr>
        <w:ind w:left="0" w:firstLine="567"/>
        <w:contextualSpacing w:val="0"/>
        <w:jc w:val="both"/>
      </w:pPr>
      <w:bookmarkStart w:id="126" w:name="_Hlk11337728"/>
      <w:bookmarkEnd w:id="124"/>
      <w:r w:rsidRPr="001E13B7">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7" w:name="_Hlk16674081"/>
      <w:r w:rsidRPr="001E13B7">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E13B7">
        <w:rPr>
          <w:vertAlign w:val="superscript"/>
        </w:rPr>
        <w:footnoteReference w:id="1"/>
      </w:r>
      <w:r w:rsidRPr="001E13B7">
        <w:t>. (в случае, если Контрактом предполагается поэтапное выполнение работ, размер штрафа указывается для каждого этапа).</w:t>
      </w:r>
    </w:p>
    <w:p w14:paraId="4256F251" w14:textId="77777777" w:rsidR="00805CC4" w:rsidRPr="001E13B7" w:rsidRDefault="00805CC4" w:rsidP="00805CC4">
      <w:pPr>
        <w:ind w:firstLine="567"/>
        <w:jc w:val="both"/>
      </w:pPr>
      <w:bookmarkStart w:id="128" w:name="_Hlk6567939"/>
      <w:bookmarkStart w:id="129" w:name="_Hlk3546232"/>
      <w:bookmarkEnd w:id="127"/>
      <w:r w:rsidRPr="001E13B7">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C9AF1C2" w14:textId="77777777" w:rsidR="00805CC4" w:rsidRPr="001E13B7" w:rsidRDefault="00805CC4" w:rsidP="00805CC4">
      <w:pPr>
        <w:pStyle w:val="aff"/>
        <w:numPr>
          <w:ilvl w:val="1"/>
          <w:numId w:val="22"/>
        </w:numPr>
        <w:ind w:left="0" w:firstLine="567"/>
        <w:contextualSpacing w:val="0"/>
        <w:jc w:val="both"/>
      </w:pPr>
      <w:bookmarkStart w:id="130" w:name="_Hlk16674111"/>
      <w:bookmarkStart w:id="131" w:name="_Hlk11338029"/>
      <w:bookmarkStart w:id="132" w:name="_Hlk11337871"/>
      <w:bookmarkEnd w:id="126"/>
      <w:bookmarkEnd w:id="128"/>
      <w:bookmarkEnd w:id="129"/>
      <w:r w:rsidRPr="001E13B7">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E13B7">
        <w:rPr>
          <w:vertAlign w:val="superscript"/>
        </w:rPr>
        <w:footnoteReference w:id="2"/>
      </w:r>
      <w:r w:rsidRPr="001E13B7">
        <w:t xml:space="preserve"> .</w:t>
      </w:r>
    </w:p>
    <w:p w14:paraId="7F395B44" w14:textId="77777777" w:rsidR="00805CC4" w:rsidRPr="001E13B7" w:rsidRDefault="00805CC4" w:rsidP="00805CC4">
      <w:pPr>
        <w:ind w:firstLine="567"/>
        <w:jc w:val="both"/>
      </w:pPr>
      <w:bookmarkStart w:id="133" w:name="_Hlk32478546"/>
      <w:bookmarkEnd w:id="130"/>
      <w:bookmarkEnd w:id="131"/>
      <w:bookmarkEnd w:id="132"/>
      <w:r w:rsidRPr="001E13B7">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66F3DF5" w14:textId="77777777" w:rsidR="00805CC4" w:rsidRPr="001E13B7" w:rsidRDefault="00805CC4" w:rsidP="00805CC4">
      <w:pPr>
        <w:pStyle w:val="aff"/>
        <w:numPr>
          <w:ilvl w:val="1"/>
          <w:numId w:val="22"/>
        </w:numPr>
        <w:ind w:left="0" w:firstLine="567"/>
        <w:contextualSpacing w:val="0"/>
        <w:jc w:val="both"/>
      </w:pPr>
      <w:bookmarkStart w:id="134" w:name="_Hlk11338071"/>
      <w:bookmarkEnd w:id="133"/>
      <w:r w:rsidRPr="001E13B7">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E13B7">
        <w:rPr>
          <w:vertAlign w:val="superscript"/>
        </w:rPr>
        <w:footnoteReference w:id="3"/>
      </w:r>
      <w:r w:rsidRPr="001E13B7">
        <w:rPr>
          <w:vertAlign w:val="superscript"/>
        </w:rPr>
        <w:t>.</w:t>
      </w:r>
    </w:p>
    <w:bookmarkEnd w:id="134"/>
    <w:p w14:paraId="04A8BC65" w14:textId="77777777" w:rsidR="00805CC4" w:rsidRPr="001E13B7" w:rsidRDefault="00805CC4" w:rsidP="00805CC4">
      <w:pPr>
        <w:pStyle w:val="aff"/>
        <w:numPr>
          <w:ilvl w:val="1"/>
          <w:numId w:val="22"/>
        </w:numPr>
        <w:ind w:left="0" w:firstLine="567"/>
        <w:contextualSpacing w:val="0"/>
        <w:jc w:val="both"/>
      </w:pPr>
      <w:r w:rsidRPr="001E13B7">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w:t>
      </w:r>
    </w:p>
    <w:p w14:paraId="585020BE" w14:textId="77777777" w:rsidR="00805CC4" w:rsidRPr="001E13B7" w:rsidRDefault="00805CC4" w:rsidP="00805CC4">
      <w:pPr>
        <w:pStyle w:val="aff"/>
        <w:numPr>
          <w:ilvl w:val="1"/>
          <w:numId w:val="22"/>
        </w:numPr>
        <w:ind w:left="0" w:firstLine="567"/>
        <w:contextualSpacing w:val="0"/>
        <w:jc w:val="both"/>
      </w:pPr>
      <w:r w:rsidRPr="001E13B7">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1504FFC1" w14:textId="77777777" w:rsidR="00805CC4" w:rsidRPr="001E13B7" w:rsidRDefault="00805CC4" w:rsidP="00805CC4">
      <w:pPr>
        <w:pStyle w:val="aff"/>
        <w:numPr>
          <w:ilvl w:val="1"/>
          <w:numId w:val="22"/>
        </w:numPr>
        <w:ind w:left="0" w:firstLine="567"/>
        <w:contextualSpacing w:val="0"/>
        <w:jc w:val="both"/>
      </w:pPr>
      <w:r w:rsidRPr="001E13B7">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E13B7">
        <w:rPr>
          <w:vertAlign w:val="superscript"/>
        </w:rPr>
        <w:footnoteReference w:id="4"/>
      </w:r>
      <w:r w:rsidRPr="001E13B7">
        <w:rPr>
          <w:vertAlign w:val="superscript"/>
        </w:rPr>
        <w:t>.</w:t>
      </w:r>
    </w:p>
    <w:p w14:paraId="7BD443B6" w14:textId="77777777" w:rsidR="00805CC4" w:rsidRPr="001E13B7" w:rsidRDefault="00805CC4" w:rsidP="00805CC4">
      <w:pPr>
        <w:pStyle w:val="aff"/>
        <w:numPr>
          <w:ilvl w:val="1"/>
          <w:numId w:val="22"/>
        </w:numPr>
        <w:ind w:left="0" w:firstLine="567"/>
        <w:contextualSpacing w:val="0"/>
        <w:jc w:val="both"/>
        <w:rPr>
          <w:rFonts w:ascii="Verdana" w:hAnsi="Verdana"/>
        </w:rPr>
      </w:pPr>
      <w:bookmarkStart w:id="137" w:name="_Hlk37932751"/>
      <w:bookmarkStart w:id="138" w:name="_Hlk16234760"/>
      <w:bookmarkEnd w:id="135"/>
      <w:bookmarkEnd w:id="136"/>
      <w:r w:rsidRPr="001E13B7">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E13B7">
        <w:t>ключевой ставки</w:t>
      </w:r>
      <w:r w:rsidRPr="001E13B7">
        <w:rPr>
          <w:shd w:val="clear" w:color="auto" w:fill="FFFFFF"/>
        </w:rPr>
        <w:t xml:space="preserve"> Центрального банка Российской Федерации </w:t>
      </w:r>
      <w:bookmarkStart w:id="139" w:name="_Hlk37930926"/>
      <w:r w:rsidRPr="001E13B7">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E13B7">
        <w:t>.</w:t>
      </w:r>
      <w:bookmarkEnd w:id="139"/>
    </w:p>
    <w:bookmarkEnd w:id="138"/>
    <w:p w14:paraId="19368A97" w14:textId="77777777" w:rsidR="00805CC4" w:rsidRPr="001E13B7" w:rsidRDefault="00805CC4" w:rsidP="00805CC4">
      <w:pPr>
        <w:pStyle w:val="aff"/>
        <w:numPr>
          <w:ilvl w:val="1"/>
          <w:numId w:val="22"/>
        </w:numPr>
        <w:ind w:left="0" w:firstLine="567"/>
        <w:contextualSpacing w:val="0"/>
        <w:jc w:val="both"/>
      </w:pPr>
      <w:r w:rsidRPr="001E13B7">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C6F84DE" w14:textId="77777777" w:rsidR="00805CC4" w:rsidRPr="001E13B7" w:rsidRDefault="00805CC4" w:rsidP="00805CC4">
      <w:pPr>
        <w:pStyle w:val="aff"/>
        <w:numPr>
          <w:ilvl w:val="1"/>
          <w:numId w:val="22"/>
        </w:numPr>
        <w:ind w:left="0" w:firstLine="567"/>
        <w:contextualSpacing w:val="0"/>
        <w:jc w:val="both"/>
      </w:pPr>
      <w:r w:rsidRPr="001E13B7">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D491376" w14:textId="77777777" w:rsidR="00805CC4" w:rsidRPr="001E13B7" w:rsidRDefault="00805CC4" w:rsidP="00805CC4">
      <w:pPr>
        <w:pStyle w:val="aff"/>
        <w:numPr>
          <w:ilvl w:val="1"/>
          <w:numId w:val="22"/>
        </w:numPr>
        <w:ind w:left="0" w:firstLine="567"/>
        <w:contextualSpacing w:val="0"/>
        <w:jc w:val="both"/>
      </w:pPr>
      <w:r w:rsidRPr="001E13B7">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77C7567" w14:textId="77777777" w:rsidR="00805CC4" w:rsidRPr="001E13B7" w:rsidRDefault="00805CC4" w:rsidP="00805CC4">
      <w:pPr>
        <w:ind w:firstLine="567"/>
        <w:jc w:val="both"/>
      </w:pPr>
      <w:r w:rsidRPr="001E13B7">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CB0BA99" w14:textId="77777777" w:rsidR="00805CC4" w:rsidRPr="001E13B7" w:rsidRDefault="00805CC4" w:rsidP="00805CC4">
      <w:pPr>
        <w:pStyle w:val="aff"/>
        <w:numPr>
          <w:ilvl w:val="1"/>
          <w:numId w:val="22"/>
        </w:numPr>
        <w:ind w:left="0" w:firstLine="567"/>
        <w:contextualSpacing w:val="0"/>
        <w:jc w:val="both"/>
      </w:pPr>
      <w:r w:rsidRPr="001E13B7">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2F352AD" w14:textId="77777777" w:rsidR="00805CC4" w:rsidRPr="001E13B7" w:rsidRDefault="00805CC4" w:rsidP="00805CC4">
      <w:pPr>
        <w:pStyle w:val="aff"/>
        <w:numPr>
          <w:ilvl w:val="1"/>
          <w:numId w:val="22"/>
        </w:numPr>
        <w:ind w:left="0" w:firstLine="567"/>
        <w:contextualSpacing w:val="0"/>
        <w:jc w:val="both"/>
      </w:pPr>
      <w:r w:rsidRPr="001E13B7">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BB7A18C" w14:textId="77777777" w:rsidR="00805CC4" w:rsidRPr="001E13B7" w:rsidRDefault="00805CC4" w:rsidP="00805CC4">
      <w:pPr>
        <w:pStyle w:val="aff"/>
        <w:numPr>
          <w:ilvl w:val="1"/>
          <w:numId w:val="22"/>
        </w:numPr>
        <w:ind w:left="0" w:firstLine="567"/>
        <w:contextualSpacing w:val="0"/>
        <w:jc w:val="both"/>
      </w:pPr>
      <w:r w:rsidRPr="001E13B7">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EBD4483" w14:textId="77777777" w:rsidR="00805CC4" w:rsidRPr="001E13B7" w:rsidRDefault="00805CC4" w:rsidP="00805CC4">
      <w:pPr>
        <w:pStyle w:val="aff"/>
        <w:numPr>
          <w:ilvl w:val="1"/>
          <w:numId w:val="22"/>
        </w:numPr>
        <w:ind w:left="0" w:firstLine="567"/>
        <w:contextualSpacing w:val="0"/>
        <w:jc w:val="both"/>
      </w:pPr>
      <w:r w:rsidRPr="001E13B7">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DFA2875" w14:textId="77777777" w:rsidR="00805CC4" w:rsidRPr="001E13B7" w:rsidRDefault="00805CC4" w:rsidP="00805CC4">
      <w:pPr>
        <w:pStyle w:val="aff"/>
        <w:numPr>
          <w:ilvl w:val="1"/>
          <w:numId w:val="22"/>
        </w:numPr>
        <w:ind w:left="0" w:firstLine="567"/>
        <w:contextualSpacing w:val="0"/>
        <w:jc w:val="both"/>
      </w:pPr>
      <w:r w:rsidRPr="001E13B7">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E13B7">
          <w:t>Статьей 14</w:t>
        </w:r>
      </w:hyperlink>
      <w:r w:rsidRPr="001E13B7">
        <w:t xml:space="preserve"> Контракта. </w:t>
      </w:r>
    </w:p>
    <w:p w14:paraId="00EF0CAA" w14:textId="77777777" w:rsidR="00805CC4" w:rsidRPr="001E13B7" w:rsidRDefault="00805CC4" w:rsidP="00805CC4">
      <w:pPr>
        <w:pStyle w:val="aff"/>
        <w:numPr>
          <w:ilvl w:val="1"/>
          <w:numId w:val="22"/>
        </w:numPr>
        <w:ind w:left="0" w:firstLine="567"/>
        <w:contextualSpacing w:val="0"/>
        <w:jc w:val="both"/>
      </w:pPr>
      <w:r w:rsidRPr="001E13B7">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DC5887B" w14:textId="77777777" w:rsidR="00805CC4" w:rsidRPr="001E13B7" w:rsidRDefault="00805CC4" w:rsidP="00805CC4">
      <w:pPr>
        <w:pStyle w:val="aff"/>
        <w:numPr>
          <w:ilvl w:val="1"/>
          <w:numId w:val="22"/>
        </w:numPr>
        <w:ind w:left="0" w:firstLine="567"/>
        <w:contextualSpacing w:val="0"/>
        <w:jc w:val="both"/>
      </w:pPr>
      <w:r w:rsidRPr="001E13B7">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11D5C3" w14:textId="77777777" w:rsidR="00805CC4" w:rsidRPr="001E13B7" w:rsidRDefault="00805CC4" w:rsidP="00805CC4">
      <w:pPr>
        <w:pStyle w:val="aff"/>
        <w:numPr>
          <w:ilvl w:val="1"/>
          <w:numId w:val="22"/>
        </w:numPr>
        <w:ind w:left="0" w:firstLine="567"/>
        <w:contextualSpacing w:val="0"/>
        <w:jc w:val="both"/>
      </w:pPr>
      <w:r w:rsidRPr="001E13B7">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D42819E" w14:textId="77777777" w:rsidR="00805CC4" w:rsidRPr="001E13B7" w:rsidRDefault="00805CC4" w:rsidP="00805CC4">
      <w:pPr>
        <w:pStyle w:val="aff"/>
        <w:numPr>
          <w:ilvl w:val="1"/>
          <w:numId w:val="22"/>
        </w:numPr>
        <w:ind w:left="0" w:firstLine="567"/>
        <w:contextualSpacing w:val="0"/>
        <w:jc w:val="both"/>
        <w:rPr>
          <w:b/>
          <w:bCs/>
        </w:rPr>
      </w:pPr>
      <w:r w:rsidRPr="001E13B7">
        <w:lastRenderedPageBreak/>
        <w:t xml:space="preserve"> За </w:t>
      </w:r>
      <w:proofErr w:type="spellStart"/>
      <w:r w:rsidRPr="001E13B7">
        <w:t>непредоставление</w:t>
      </w:r>
      <w:proofErr w:type="spellEnd"/>
      <w:r w:rsidRPr="001E13B7">
        <w:t xml:space="preserve"> информации, указанной в пункте 15.2 Контракта с Подрядчика, взыскивается пеня </w:t>
      </w:r>
      <w:r w:rsidRPr="001E13B7">
        <w:rPr>
          <w:rFonts w:hint="eastAsia"/>
        </w:rPr>
        <w:t>в</w:t>
      </w:r>
      <w:r w:rsidRPr="001E13B7">
        <w:t xml:space="preserve"> </w:t>
      </w:r>
      <w:r w:rsidRPr="001E13B7">
        <w:rPr>
          <w:rFonts w:hint="eastAsia"/>
        </w:rPr>
        <w:t>размере</w:t>
      </w:r>
      <w:r w:rsidRPr="001E13B7">
        <w:t xml:space="preserve"> </w:t>
      </w:r>
      <w:r w:rsidRPr="001E13B7">
        <w:rPr>
          <w:rFonts w:hint="eastAsia"/>
        </w:rPr>
        <w:t>одной</w:t>
      </w:r>
      <w:r w:rsidRPr="001E13B7">
        <w:t xml:space="preserve"> </w:t>
      </w:r>
      <w:r w:rsidRPr="001E13B7">
        <w:rPr>
          <w:rFonts w:hint="eastAsia"/>
        </w:rPr>
        <w:t>трехсотой</w:t>
      </w:r>
      <w:r w:rsidRPr="001E13B7">
        <w:t xml:space="preserve"> </w:t>
      </w:r>
      <w:r w:rsidRPr="001E13B7">
        <w:rPr>
          <w:rFonts w:hint="eastAsia"/>
        </w:rPr>
        <w:t>действующей</w:t>
      </w:r>
      <w:r w:rsidRPr="001E13B7">
        <w:t xml:space="preserve"> </w:t>
      </w:r>
      <w:r w:rsidRPr="001E13B7">
        <w:rPr>
          <w:rFonts w:hint="eastAsia"/>
        </w:rPr>
        <w:t>на</w:t>
      </w:r>
      <w:r w:rsidRPr="001E13B7">
        <w:t xml:space="preserve"> </w:t>
      </w:r>
      <w:r w:rsidRPr="001E13B7">
        <w:rPr>
          <w:rFonts w:hint="eastAsia"/>
        </w:rPr>
        <w:t>дату</w:t>
      </w:r>
      <w:r w:rsidRPr="001E13B7">
        <w:t xml:space="preserve"> </w:t>
      </w:r>
      <w:r w:rsidRPr="001E13B7">
        <w:rPr>
          <w:rFonts w:hint="eastAsia"/>
        </w:rPr>
        <w:t>уплаты</w:t>
      </w:r>
      <w:r w:rsidRPr="001E13B7">
        <w:t xml:space="preserve"> </w:t>
      </w:r>
      <w:r w:rsidRPr="001E13B7">
        <w:rPr>
          <w:rFonts w:hint="eastAsia"/>
        </w:rPr>
        <w:t>пени </w:t>
      </w:r>
      <w:hyperlink r:id="rId39" w:anchor="/document/10180094/entry/100" w:history="1">
        <w:r w:rsidRPr="001E13B7">
          <w:rPr>
            <w:rFonts w:hint="eastAsia"/>
          </w:rPr>
          <w:t>ключевой</w:t>
        </w:r>
        <w:r w:rsidRPr="001E13B7">
          <w:t xml:space="preserve"> </w:t>
        </w:r>
        <w:r w:rsidRPr="001E13B7">
          <w:rPr>
            <w:rFonts w:hint="eastAsia"/>
          </w:rPr>
          <w:t>ставки</w:t>
        </w:r>
      </w:hyperlink>
      <w:r w:rsidRPr="001E13B7">
        <w:rPr>
          <w:rFonts w:hint="eastAsia"/>
        </w:rPr>
        <w:t> Центрального</w:t>
      </w:r>
      <w:r w:rsidRPr="001E13B7">
        <w:t xml:space="preserve"> </w:t>
      </w:r>
      <w:r w:rsidRPr="001E13B7">
        <w:rPr>
          <w:rFonts w:hint="eastAsia"/>
        </w:rPr>
        <w:t>банка</w:t>
      </w:r>
      <w:r w:rsidRPr="001E13B7">
        <w:t xml:space="preserve"> </w:t>
      </w:r>
      <w:r w:rsidRPr="001E13B7">
        <w:rPr>
          <w:rFonts w:hint="eastAsia"/>
        </w:rPr>
        <w:t>Российской</w:t>
      </w:r>
      <w:r w:rsidRPr="001E13B7">
        <w:t xml:space="preserve"> </w:t>
      </w:r>
      <w:r w:rsidRPr="001E13B7">
        <w:rPr>
          <w:rFonts w:hint="eastAsia"/>
        </w:rPr>
        <w:t>Федерации</w:t>
      </w:r>
      <w:r w:rsidRPr="001E13B7">
        <w:t xml:space="preserve"> </w:t>
      </w:r>
      <w:r w:rsidRPr="001E13B7">
        <w:rPr>
          <w:rFonts w:hint="eastAsia"/>
        </w:rPr>
        <w:t>от</w:t>
      </w:r>
      <w:r w:rsidRPr="001E13B7">
        <w:t xml:space="preserve"> </w:t>
      </w:r>
      <w:r w:rsidRPr="001E13B7">
        <w:rPr>
          <w:rFonts w:hint="eastAsia"/>
        </w:rPr>
        <w:t>цены</w:t>
      </w:r>
      <w:r w:rsidRPr="001E13B7">
        <w:t xml:space="preserve"> </w:t>
      </w:r>
      <w:r w:rsidRPr="001E13B7">
        <w:rPr>
          <w:rFonts w:hint="eastAsia"/>
        </w:rPr>
        <w:t>договора</w:t>
      </w:r>
      <w:r w:rsidRPr="001E13B7">
        <w:t xml:space="preserve">, </w:t>
      </w:r>
      <w:r w:rsidRPr="001E13B7">
        <w:rPr>
          <w:rFonts w:hint="eastAsia"/>
        </w:rPr>
        <w:t>заключенного</w:t>
      </w:r>
      <w:r w:rsidRPr="001E13B7">
        <w:t xml:space="preserve"> </w:t>
      </w:r>
      <w:r w:rsidRPr="001E13B7">
        <w:rPr>
          <w:rFonts w:hint="eastAsia"/>
        </w:rPr>
        <w:t>Подрядчиком</w:t>
      </w:r>
      <w:r w:rsidRPr="001E13B7">
        <w:t xml:space="preserve"> </w:t>
      </w:r>
      <w:r w:rsidRPr="001E13B7">
        <w:rPr>
          <w:rFonts w:hint="eastAsia"/>
        </w:rPr>
        <w:t>с</w:t>
      </w:r>
      <w:r w:rsidRPr="001E13B7">
        <w:t xml:space="preserve"> </w:t>
      </w:r>
      <w:r w:rsidRPr="001E13B7">
        <w:rPr>
          <w:rFonts w:hint="eastAsia"/>
        </w:rPr>
        <w:t>соисполнителем</w:t>
      </w:r>
      <w:r w:rsidRPr="001E13B7">
        <w:t xml:space="preserve">, </w:t>
      </w:r>
      <w:r w:rsidRPr="001E13B7">
        <w:rPr>
          <w:rFonts w:hint="eastAsia"/>
        </w:rPr>
        <w:t>субподрядчиком</w:t>
      </w:r>
      <w:r w:rsidRPr="001E13B7">
        <w:t xml:space="preserve">. </w:t>
      </w:r>
      <w:r w:rsidRPr="001E13B7">
        <w:rPr>
          <w:rFonts w:hint="eastAsia"/>
        </w:rPr>
        <w:t>Пеня</w:t>
      </w:r>
      <w:r w:rsidRPr="001E13B7">
        <w:t xml:space="preserve"> </w:t>
      </w:r>
      <w:r w:rsidRPr="001E13B7">
        <w:rPr>
          <w:rFonts w:hint="eastAsia"/>
        </w:rPr>
        <w:t>подлежит</w:t>
      </w:r>
      <w:r w:rsidRPr="001E13B7">
        <w:t xml:space="preserve"> </w:t>
      </w:r>
      <w:r w:rsidRPr="001E13B7">
        <w:rPr>
          <w:rFonts w:hint="eastAsia"/>
        </w:rPr>
        <w:t>начислению</w:t>
      </w:r>
      <w:r w:rsidRPr="001E13B7">
        <w:t xml:space="preserve"> </w:t>
      </w:r>
      <w:r w:rsidRPr="001E13B7">
        <w:rPr>
          <w:rFonts w:hint="eastAsia"/>
        </w:rPr>
        <w:t>за</w:t>
      </w:r>
      <w:r w:rsidRPr="001E13B7">
        <w:t xml:space="preserve"> </w:t>
      </w:r>
      <w:r w:rsidRPr="001E13B7">
        <w:rPr>
          <w:rFonts w:hint="eastAsia"/>
        </w:rPr>
        <w:t>каждый</w:t>
      </w:r>
      <w:r w:rsidRPr="001E13B7">
        <w:t xml:space="preserve"> </w:t>
      </w:r>
      <w:r w:rsidRPr="001E13B7">
        <w:rPr>
          <w:rFonts w:hint="eastAsia"/>
        </w:rPr>
        <w:t>день</w:t>
      </w:r>
      <w:r w:rsidRPr="001E13B7">
        <w:t xml:space="preserve"> </w:t>
      </w:r>
      <w:r w:rsidRPr="001E13B7">
        <w:rPr>
          <w:rFonts w:hint="eastAsia"/>
        </w:rPr>
        <w:t>просрочки</w:t>
      </w:r>
      <w:r w:rsidRPr="001E13B7">
        <w:t xml:space="preserve"> </w:t>
      </w:r>
      <w:r w:rsidRPr="001E13B7">
        <w:rPr>
          <w:rFonts w:hint="eastAsia"/>
        </w:rPr>
        <w:t>исполнения</w:t>
      </w:r>
      <w:r w:rsidRPr="001E13B7">
        <w:t xml:space="preserve"> </w:t>
      </w:r>
      <w:r w:rsidRPr="001E13B7">
        <w:rPr>
          <w:rFonts w:hint="eastAsia"/>
        </w:rPr>
        <w:t>такого</w:t>
      </w:r>
      <w:r w:rsidRPr="001E13B7">
        <w:t xml:space="preserve"> </w:t>
      </w:r>
      <w:r w:rsidRPr="001E13B7">
        <w:rPr>
          <w:rFonts w:hint="eastAsia"/>
        </w:rPr>
        <w:t>обязательства</w:t>
      </w:r>
      <w:r w:rsidRPr="001E13B7">
        <w:t xml:space="preserve">. </w:t>
      </w:r>
      <w:r w:rsidRPr="001E13B7">
        <w:rPr>
          <w:b/>
          <w:bCs/>
        </w:rPr>
        <w:t xml:space="preserve">(данное условия применятся при </w:t>
      </w:r>
      <w:r w:rsidRPr="001E13B7">
        <w:rPr>
          <w:rFonts w:hint="eastAsia"/>
          <w:b/>
          <w:bCs/>
        </w:rPr>
        <w:t>размере</w:t>
      </w:r>
      <w:r w:rsidRPr="001E13B7">
        <w:rPr>
          <w:b/>
          <w:bCs/>
        </w:rPr>
        <w:t xml:space="preserve"> </w:t>
      </w:r>
      <w:r w:rsidRPr="001E13B7">
        <w:rPr>
          <w:rFonts w:hint="eastAsia"/>
          <w:b/>
          <w:bCs/>
        </w:rPr>
        <w:t>начальной</w:t>
      </w:r>
      <w:r w:rsidRPr="001E13B7">
        <w:rPr>
          <w:b/>
          <w:bCs/>
        </w:rPr>
        <w:t xml:space="preserve"> (</w:t>
      </w:r>
      <w:r w:rsidRPr="001E13B7">
        <w:rPr>
          <w:rFonts w:hint="eastAsia"/>
          <w:b/>
          <w:bCs/>
        </w:rPr>
        <w:t>максимальной</w:t>
      </w:r>
      <w:r w:rsidRPr="001E13B7">
        <w:rPr>
          <w:b/>
          <w:bCs/>
        </w:rPr>
        <w:t xml:space="preserve">) </w:t>
      </w:r>
      <w:r w:rsidRPr="001E13B7">
        <w:rPr>
          <w:rFonts w:hint="eastAsia"/>
          <w:b/>
          <w:bCs/>
        </w:rPr>
        <w:t>цены</w:t>
      </w:r>
      <w:r w:rsidRPr="001E13B7">
        <w:rPr>
          <w:b/>
          <w:bCs/>
        </w:rPr>
        <w:t xml:space="preserve"> </w:t>
      </w:r>
      <w:r w:rsidRPr="001E13B7">
        <w:rPr>
          <w:rFonts w:hint="eastAsia"/>
          <w:b/>
          <w:bCs/>
        </w:rPr>
        <w:t>контракта</w:t>
      </w:r>
      <w:r w:rsidRPr="001E13B7">
        <w:rPr>
          <w:b/>
          <w:bCs/>
        </w:rPr>
        <w:t xml:space="preserve"> 100 </w:t>
      </w:r>
      <w:r w:rsidRPr="001E13B7">
        <w:rPr>
          <w:rFonts w:hint="eastAsia"/>
          <w:b/>
          <w:bCs/>
        </w:rPr>
        <w:t>млн</w:t>
      </w:r>
      <w:r w:rsidRPr="001E13B7">
        <w:rPr>
          <w:b/>
          <w:bCs/>
        </w:rPr>
        <w:t xml:space="preserve">. рублей и </w:t>
      </w:r>
      <w:r w:rsidRPr="001E13B7">
        <w:rPr>
          <w:rFonts w:hint="eastAsia"/>
          <w:b/>
          <w:bCs/>
        </w:rPr>
        <w:t>более</w:t>
      </w:r>
      <w:r w:rsidRPr="001E13B7">
        <w:rPr>
          <w:b/>
          <w:bCs/>
        </w:rPr>
        <w:t>).</w:t>
      </w:r>
    </w:p>
    <w:bookmarkEnd w:id="125"/>
    <w:p w14:paraId="1B7353D5" w14:textId="77777777" w:rsidR="00805CC4" w:rsidRPr="001E13B7" w:rsidRDefault="00805CC4" w:rsidP="00805CC4">
      <w:pPr>
        <w:jc w:val="both"/>
      </w:pPr>
    </w:p>
    <w:p w14:paraId="3263C628" w14:textId="77777777" w:rsidR="00805CC4" w:rsidRPr="001E13B7" w:rsidRDefault="00805CC4" w:rsidP="00805CC4">
      <w:pPr>
        <w:pStyle w:val="aff"/>
        <w:numPr>
          <w:ilvl w:val="0"/>
          <w:numId w:val="22"/>
        </w:numPr>
        <w:contextualSpacing w:val="0"/>
        <w:jc w:val="center"/>
        <w:rPr>
          <w:rFonts w:eastAsia="Arial"/>
          <w:b/>
        </w:rPr>
      </w:pPr>
      <w:r w:rsidRPr="001E13B7">
        <w:rPr>
          <w:rFonts w:eastAsia="Arial"/>
          <w:b/>
        </w:rPr>
        <w:t>Обстоятельства непреодолимой силы.</w:t>
      </w:r>
    </w:p>
    <w:p w14:paraId="38B5B3B7" w14:textId="77777777" w:rsidR="00805CC4" w:rsidRPr="001E13B7" w:rsidRDefault="00805CC4" w:rsidP="00805CC4">
      <w:pPr>
        <w:pStyle w:val="aff"/>
        <w:numPr>
          <w:ilvl w:val="1"/>
          <w:numId w:val="22"/>
        </w:numPr>
        <w:ind w:left="0" w:firstLine="567"/>
        <w:contextualSpacing w:val="0"/>
        <w:jc w:val="both"/>
      </w:pPr>
      <w:r w:rsidRPr="001E13B7">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E13B7">
        <w:t>внутриобъектовому</w:t>
      </w:r>
      <w:proofErr w:type="spellEnd"/>
      <w:r w:rsidRPr="001E13B7">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DBC3C63" w14:textId="77777777" w:rsidR="00805CC4" w:rsidRPr="001E13B7" w:rsidRDefault="00805CC4" w:rsidP="00805CC4">
      <w:pPr>
        <w:pStyle w:val="aff"/>
        <w:numPr>
          <w:ilvl w:val="1"/>
          <w:numId w:val="22"/>
        </w:numPr>
        <w:ind w:left="0" w:firstLine="567"/>
        <w:contextualSpacing w:val="0"/>
        <w:jc w:val="both"/>
      </w:pPr>
      <w:r w:rsidRPr="001E13B7">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96571B1" w14:textId="77777777" w:rsidR="00805CC4" w:rsidRPr="001E13B7" w:rsidRDefault="00805CC4" w:rsidP="00805CC4">
      <w:pPr>
        <w:pStyle w:val="aff"/>
        <w:numPr>
          <w:ilvl w:val="1"/>
          <w:numId w:val="22"/>
        </w:numPr>
        <w:ind w:left="0" w:firstLine="567"/>
        <w:contextualSpacing w:val="0"/>
        <w:jc w:val="both"/>
      </w:pPr>
      <w:r w:rsidRPr="001E13B7">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3C750F8" w14:textId="77777777" w:rsidR="00805CC4" w:rsidRPr="001E13B7" w:rsidRDefault="00805CC4" w:rsidP="00805CC4">
      <w:pPr>
        <w:pStyle w:val="aff"/>
        <w:numPr>
          <w:ilvl w:val="1"/>
          <w:numId w:val="22"/>
        </w:numPr>
        <w:ind w:left="0" w:firstLine="567"/>
        <w:contextualSpacing w:val="0"/>
        <w:jc w:val="both"/>
      </w:pPr>
      <w:bookmarkStart w:id="140" w:name="_Hlk42159110"/>
      <w:r w:rsidRPr="001E13B7">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1E13B7">
        <w:t>асторжении Контракта.</w:t>
      </w:r>
      <w:bookmarkEnd w:id="141"/>
    </w:p>
    <w:p w14:paraId="007A0061" w14:textId="77777777" w:rsidR="00805CC4" w:rsidRPr="001E13B7" w:rsidRDefault="00805CC4" w:rsidP="00805CC4">
      <w:pPr>
        <w:pStyle w:val="aff"/>
        <w:numPr>
          <w:ilvl w:val="1"/>
          <w:numId w:val="22"/>
        </w:numPr>
        <w:ind w:left="0" w:firstLine="567"/>
        <w:contextualSpacing w:val="0"/>
        <w:jc w:val="both"/>
      </w:pPr>
      <w:r w:rsidRPr="001E13B7">
        <w:t>Международные санкции в отношении Российской Федерации и (или) Республики Крым не относятся к обстоятельствам непреодолимой силы.</w:t>
      </w:r>
    </w:p>
    <w:bookmarkEnd w:id="140"/>
    <w:p w14:paraId="636D4B40" w14:textId="77777777" w:rsidR="00805CC4" w:rsidRPr="001E13B7" w:rsidRDefault="00805CC4" w:rsidP="00805CC4">
      <w:pPr>
        <w:pStyle w:val="aff"/>
        <w:numPr>
          <w:ilvl w:val="0"/>
          <w:numId w:val="22"/>
        </w:numPr>
        <w:contextualSpacing w:val="0"/>
        <w:jc w:val="center"/>
        <w:rPr>
          <w:rFonts w:eastAsia="MS Mincho"/>
          <w:b/>
        </w:rPr>
      </w:pPr>
      <w:r w:rsidRPr="001E13B7">
        <w:rPr>
          <w:rFonts w:eastAsia="MS Mincho"/>
          <w:b/>
        </w:rPr>
        <w:t>Разрешение споров и разногласий</w:t>
      </w:r>
    </w:p>
    <w:p w14:paraId="72ECB110" w14:textId="77777777" w:rsidR="00805CC4" w:rsidRPr="001E13B7" w:rsidRDefault="00805CC4" w:rsidP="00805CC4">
      <w:pPr>
        <w:pStyle w:val="aff"/>
        <w:numPr>
          <w:ilvl w:val="1"/>
          <w:numId w:val="22"/>
        </w:numPr>
        <w:ind w:left="0" w:firstLine="567"/>
        <w:contextualSpacing w:val="0"/>
        <w:jc w:val="both"/>
      </w:pPr>
      <w:r w:rsidRPr="001E13B7">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7D519DCF" w14:textId="77777777" w:rsidR="00805CC4" w:rsidRPr="001E13B7" w:rsidRDefault="00805CC4" w:rsidP="00805CC4">
      <w:pPr>
        <w:pStyle w:val="aff"/>
        <w:numPr>
          <w:ilvl w:val="1"/>
          <w:numId w:val="22"/>
        </w:numPr>
        <w:ind w:left="0" w:firstLine="567"/>
        <w:contextualSpacing w:val="0"/>
        <w:jc w:val="both"/>
      </w:pPr>
      <w:r w:rsidRPr="001E13B7">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3F1FF6B9" w14:textId="77777777" w:rsidR="00805CC4" w:rsidRPr="001E13B7" w:rsidRDefault="00805CC4" w:rsidP="00805CC4">
      <w:pPr>
        <w:pStyle w:val="aff"/>
        <w:numPr>
          <w:ilvl w:val="1"/>
          <w:numId w:val="22"/>
        </w:numPr>
        <w:ind w:left="0" w:firstLine="567"/>
        <w:contextualSpacing w:val="0"/>
        <w:jc w:val="both"/>
      </w:pPr>
      <w:r w:rsidRPr="001E13B7">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8490008"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При возникновении между Государственным з</w:t>
      </w:r>
      <w:r w:rsidRPr="001E13B7">
        <w:t xml:space="preserve">аказчиком </w:t>
      </w:r>
      <w:r w:rsidRPr="001E13B7">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393112B" w14:textId="77777777" w:rsidR="00805CC4" w:rsidRPr="001E13B7" w:rsidRDefault="00805CC4" w:rsidP="00805CC4">
      <w:pPr>
        <w:jc w:val="both"/>
        <w:rPr>
          <w:b/>
        </w:rPr>
      </w:pPr>
      <w:bookmarkStart w:id="142" w:name="bookmark24"/>
    </w:p>
    <w:p w14:paraId="2C06656E" w14:textId="77777777" w:rsidR="00805CC4" w:rsidRPr="001E13B7" w:rsidRDefault="00805CC4" w:rsidP="00805CC4">
      <w:pPr>
        <w:pStyle w:val="aff"/>
        <w:numPr>
          <w:ilvl w:val="0"/>
          <w:numId w:val="22"/>
        </w:numPr>
        <w:contextualSpacing w:val="0"/>
        <w:jc w:val="center"/>
        <w:rPr>
          <w:b/>
        </w:rPr>
      </w:pPr>
      <w:r w:rsidRPr="001E13B7">
        <w:rPr>
          <w:b/>
        </w:rPr>
        <w:t>Обеспечение исполнения обязательств по контракту</w:t>
      </w:r>
    </w:p>
    <w:p w14:paraId="0C6DF964" w14:textId="77777777" w:rsidR="00805CC4" w:rsidRPr="001E13B7" w:rsidRDefault="00805CC4" w:rsidP="00805CC4">
      <w:pPr>
        <w:pStyle w:val="aff"/>
        <w:numPr>
          <w:ilvl w:val="1"/>
          <w:numId w:val="22"/>
        </w:numPr>
        <w:ind w:left="0" w:firstLine="567"/>
        <w:contextualSpacing w:val="0"/>
        <w:jc w:val="both"/>
      </w:pPr>
      <w:bookmarkStart w:id="143" w:name="_Hlk40876195"/>
      <w:bookmarkStart w:id="144" w:name="_Hlk11341342"/>
      <w:r w:rsidRPr="001E13B7">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14:paraId="72052F4B" w14:textId="77777777" w:rsidR="00805CC4" w:rsidRPr="001E13B7" w:rsidRDefault="00805CC4" w:rsidP="00805CC4">
      <w:pPr>
        <w:pStyle w:val="aff"/>
        <w:numPr>
          <w:ilvl w:val="2"/>
          <w:numId w:val="22"/>
        </w:numPr>
        <w:ind w:left="142" w:firstLine="425"/>
        <w:contextualSpacing w:val="0"/>
        <w:jc w:val="both"/>
      </w:pPr>
      <w:r w:rsidRPr="001E13B7">
        <w:t xml:space="preserve">Размер обеспечения исполнения Контракта равен </w:t>
      </w:r>
      <w:r>
        <w:t>0,5</w:t>
      </w:r>
      <w:r w:rsidRPr="001E13B7">
        <w:t xml:space="preserve"> % от начальной максимальной цены Контракта в соответствии со ст. 96 Закон № 44-ФЗ. </w:t>
      </w:r>
    </w:p>
    <w:p w14:paraId="4BF43267" w14:textId="77777777" w:rsidR="00805CC4" w:rsidRPr="001E13B7" w:rsidRDefault="00805CC4" w:rsidP="00805CC4">
      <w:pPr>
        <w:pStyle w:val="aff"/>
        <w:ind w:left="142" w:firstLine="425"/>
        <w:jc w:val="both"/>
      </w:pPr>
      <w:r w:rsidRPr="001E13B7">
        <w:t xml:space="preserve">Размер обеспечения исполнения Контракта с учетом настоящего пункта составляет </w:t>
      </w:r>
      <w:r>
        <w:rPr>
          <w:b/>
        </w:rPr>
        <w:t>1 219 449</w:t>
      </w:r>
      <w:r w:rsidRPr="001E13B7">
        <w:rPr>
          <w:b/>
        </w:rPr>
        <w:t xml:space="preserve"> (</w:t>
      </w:r>
      <w:r>
        <w:rPr>
          <w:b/>
        </w:rPr>
        <w:t>Один</w:t>
      </w:r>
      <w:r w:rsidRPr="001E13B7">
        <w:rPr>
          <w:b/>
        </w:rPr>
        <w:t xml:space="preserve"> миллион </w:t>
      </w:r>
      <w:r>
        <w:rPr>
          <w:b/>
        </w:rPr>
        <w:t xml:space="preserve">двести девятнадцать </w:t>
      </w:r>
      <w:r w:rsidRPr="001E13B7">
        <w:rPr>
          <w:b/>
        </w:rPr>
        <w:t xml:space="preserve">тысяч </w:t>
      </w:r>
      <w:r>
        <w:rPr>
          <w:b/>
        </w:rPr>
        <w:t>четыреста сорок девять) рублей 42 копейки</w:t>
      </w:r>
      <w:r w:rsidRPr="001E13B7">
        <w:t>.</w:t>
      </w:r>
    </w:p>
    <w:p w14:paraId="723E7175" w14:textId="77777777" w:rsidR="00805CC4" w:rsidRPr="001E13B7" w:rsidRDefault="00805CC4" w:rsidP="00805CC4">
      <w:pPr>
        <w:pStyle w:val="aff"/>
        <w:numPr>
          <w:ilvl w:val="2"/>
          <w:numId w:val="22"/>
        </w:numPr>
        <w:ind w:left="0" w:firstLine="567"/>
        <w:contextualSpacing w:val="0"/>
        <w:jc w:val="both"/>
        <w:rPr>
          <w:rFonts w:eastAsia="Droid Sans Fallback"/>
        </w:rPr>
      </w:pPr>
      <w:r w:rsidRPr="001E13B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0937FC0" w14:textId="77777777" w:rsidR="00805CC4" w:rsidRPr="001E13B7" w:rsidRDefault="00805CC4" w:rsidP="00805CC4">
      <w:pPr>
        <w:pStyle w:val="aff"/>
        <w:numPr>
          <w:ilvl w:val="1"/>
          <w:numId w:val="22"/>
        </w:numPr>
        <w:ind w:left="0" w:firstLine="567"/>
        <w:contextualSpacing w:val="0"/>
        <w:jc w:val="both"/>
        <w:rPr>
          <w:shd w:val="clear" w:color="auto" w:fill="FFFFFF"/>
        </w:rPr>
      </w:pPr>
      <w:r w:rsidRPr="001E13B7">
        <w:rPr>
          <w:shd w:val="clear" w:color="auto" w:fill="FFFFFF"/>
        </w:rPr>
        <w:t xml:space="preserve">Условием подписания </w:t>
      </w:r>
      <w:hyperlink w:anchor="sub_15000" w:history="1">
        <w:r w:rsidRPr="001E13B7">
          <w:rPr>
            <w:shd w:val="clear" w:color="auto" w:fill="FFFFFF"/>
          </w:rPr>
          <w:t>Акт</w:t>
        </w:r>
      </w:hyperlink>
      <w:r w:rsidRPr="001E13B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598D879" w14:textId="60C5A089" w:rsidR="00805CC4" w:rsidRPr="001E13B7" w:rsidRDefault="00805CC4" w:rsidP="00805CC4">
      <w:pPr>
        <w:pStyle w:val="aff"/>
        <w:numPr>
          <w:ilvl w:val="2"/>
          <w:numId w:val="22"/>
        </w:numPr>
        <w:ind w:left="0" w:firstLine="567"/>
        <w:contextualSpacing w:val="0"/>
        <w:jc w:val="both"/>
        <w:rPr>
          <w:shd w:val="clear" w:color="auto" w:fill="FFFFFF"/>
        </w:rPr>
      </w:pPr>
      <w:r w:rsidRPr="001E13B7">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w:t>
      </w:r>
      <w:r w:rsidRPr="001E13B7">
        <w:rPr>
          <w:b/>
          <w:shd w:val="clear" w:color="auto" w:fill="FFFFFF"/>
        </w:rPr>
        <w:t>12 194 494(Двенадцать миллионов сто девяносто четыре тысячи четыреста девяносто четыре) рубл</w:t>
      </w:r>
      <w:r w:rsidR="00263AD6">
        <w:rPr>
          <w:b/>
          <w:shd w:val="clear" w:color="auto" w:fill="FFFFFF"/>
        </w:rPr>
        <w:t>я</w:t>
      </w:r>
      <w:r w:rsidRPr="001E13B7">
        <w:rPr>
          <w:b/>
          <w:shd w:val="clear" w:color="auto" w:fill="FFFFFF"/>
        </w:rPr>
        <w:t xml:space="preserve"> 23 копейки</w:t>
      </w:r>
      <w:r w:rsidRPr="001E13B7">
        <w:rPr>
          <w:shd w:val="clear" w:color="auto" w:fill="FFFFFF"/>
        </w:rPr>
        <w:t xml:space="preserve">.  </w:t>
      </w:r>
    </w:p>
    <w:p w14:paraId="23B546C4" w14:textId="77777777" w:rsidR="00805CC4" w:rsidRPr="001E13B7" w:rsidRDefault="00805CC4" w:rsidP="00805CC4">
      <w:pPr>
        <w:pStyle w:val="aff"/>
        <w:numPr>
          <w:ilvl w:val="1"/>
          <w:numId w:val="22"/>
        </w:numPr>
        <w:ind w:left="0" w:firstLine="567"/>
        <w:contextualSpacing w:val="0"/>
        <w:jc w:val="both"/>
      </w:pPr>
      <w:bookmarkStart w:id="146" w:name="_Hlk13750140"/>
      <w:r w:rsidRPr="001E13B7">
        <w:t xml:space="preserve">Способ обеспечения исполнения Контракта, </w:t>
      </w:r>
      <w:r w:rsidRPr="001E13B7">
        <w:rPr>
          <w:shd w:val="clear" w:color="auto" w:fill="FFFFFF"/>
        </w:rPr>
        <w:t>гарантийных обязательств</w:t>
      </w:r>
      <w:r w:rsidRPr="001E13B7">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5"/>
    <w:bookmarkEnd w:id="146"/>
    <w:p w14:paraId="7C689881" w14:textId="77777777" w:rsidR="00805CC4" w:rsidRPr="001E13B7" w:rsidRDefault="00805CC4" w:rsidP="00805CC4">
      <w:pPr>
        <w:pStyle w:val="aff"/>
        <w:numPr>
          <w:ilvl w:val="1"/>
          <w:numId w:val="22"/>
        </w:numPr>
        <w:ind w:left="0" w:firstLine="567"/>
        <w:contextualSpacing w:val="0"/>
        <w:jc w:val="both"/>
      </w:pPr>
      <w:r w:rsidRPr="001E13B7">
        <w:t xml:space="preserve">Денежные средства, вносимые в обеспечение исполнения Контракта </w:t>
      </w:r>
      <w:r w:rsidRPr="001E13B7">
        <w:rPr>
          <w:shd w:val="clear" w:color="auto" w:fill="FFFFFF"/>
        </w:rPr>
        <w:t>и гарантийных обязательств</w:t>
      </w:r>
      <w:r w:rsidRPr="001E13B7">
        <w:t>, должны быть перечислены в установленном размере по реквизитам:</w:t>
      </w:r>
    </w:p>
    <w:p w14:paraId="53AF7BC2" w14:textId="77777777" w:rsidR="00805CC4" w:rsidRPr="001E13B7" w:rsidRDefault="00805CC4" w:rsidP="00805CC4">
      <w:pPr>
        <w:ind w:firstLine="567"/>
        <w:rPr>
          <w:rFonts w:ascii="Liberation Serif" w:hAnsi="Liberation Serif"/>
        </w:rPr>
      </w:pPr>
      <w:bookmarkStart w:id="147" w:name="_Hlk23932125"/>
      <w:r w:rsidRPr="001E13B7">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0E2B94BA" w14:textId="77777777" w:rsidR="00805CC4" w:rsidRPr="001E13B7" w:rsidRDefault="00805CC4" w:rsidP="00805CC4">
      <w:pPr>
        <w:ind w:firstLine="567"/>
        <w:rPr>
          <w:rFonts w:ascii="Liberation Serif" w:hAnsi="Liberation Serif"/>
        </w:rPr>
      </w:pPr>
      <w:r w:rsidRPr="001E13B7">
        <w:rPr>
          <w:rFonts w:ascii="Liberation Serif" w:hAnsi="Liberation Serif"/>
        </w:rPr>
        <w:t>ИНН 9102187428</w:t>
      </w:r>
    </w:p>
    <w:p w14:paraId="38F54F7B" w14:textId="77777777" w:rsidR="00805CC4" w:rsidRPr="001E13B7" w:rsidRDefault="00805CC4" w:rsidP="00805CC4">
      <w:pPr>
        <w:ind w:firstLine="567"/>
        <w:rPr>
          <w:rFonts w:ascii="Liberation Serif" w:hAnsi="Liberation Serif"/>
        </w:rPr>
      </w:pPr>
      <w:r w:rsidRPr="001E13B7">
        <w:rPr>
          <w:rFonts w:ascii="Liberation Serif" w:hAnsi="Liberation Serif"/>
        </w:rPr>
        <w:t>КПП 910201001</w:t>
      </w:r>
    </w:p>
    <w:p w14:paraId="35F6E618" w14:textId="77777777" w:rsidR="00805CC4" w:rsidRPr="001E13B7" w:rsidRDefault="00805CC4" w:rsidP="00805CC4">
      <w:pPr>
        <w:ind w:firstLine="567"/>
        <w:rPr>
          <w:rFonts w:ascii="Liberation Serif" w:hAnsi="Liberation Serif"/>
        </w:rPr>
      </w:pPr>
      <w:r w:rsidRPr="001E13B7">
        <w:rPr>
          <w:rFonts w:ascii="Liberation Serif" w:hAnsi="Liberation Serif"/>
        </w:rPr>
        <w:t>УФК по Республике Крым (ГКУ «</w:t>
      </w:r>
      <w:proofErr w:type="spellStart"/>
      <w:r w:rsidRPr="001E13B7">
        <w:rPr>
          <w:rFonts w:ascii="Liberation Serif" w:hAnsi="Liberation Serif"/>
        </w:rPr>
        <w:t>Инвестстрой</w:t>
      </w:r>
      <w:proofErr w:type="spellEnd"/>
      <w:r w:rsidRPr="001E13B7">
        <w:rPr>
          <w:rFonts w:ascii="Liberation Serif" w:hAnsi="Liberation Serif"/>
        </w:rPr>
        <w:t xml:space="preserve"> Республики Крым» л/с 05752J47730) </w:t>
      </w:r>
    </w:p>
    <w:p w14:paraId="5BE5FA56" w14:textId="77777777" w:rsidR="00805CC4" w:rsidRPr="001E13B7" w:rsidRDefault="00805CC4" w:rsidP="00805CC4">
      <w:pPr>
        <w:ind w:firstLine="567"/>
        <w:rPr>
          <w:rFonts w:ascii="Liberation Serif" w:hAnsi="Liberation Serif"/>
        </w:rPr>
      </w:pPr>
      <w:r w:rsidRPr="001E13B7">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20C1AA5B" w14:textId="77777777" w:rsidR="00805CC4" w:rsidRPr="001E13B7" w:rsidRDefault="00805CC4" w:rsidP="00805CC4">
      <w:pPr>
        <w:ind w:firstLine="567"/>
        <w:rPr>
          <w:rFonts w:ascii="Liberation Serif" w:hAnsi="Liberation Serif"/>
        </w:rPr>
      </w:pPr>
      <w:r w:rsidRPr="001E13B7">
        <w:rPr>
          <w:rFonts w:ascii="Liberation Serif" w:hAnsi="Liberation Serif"/>
        </w:rPr>
        <w:t xml:space="preserve">БИК 043510001 </w:t>
      </w:r>
    </w:p>
    <w:p w14:paraId="40B13B3A" w14:textId="552E4A6C" w:rsidR="00805CC4" w:rsidRPr="001E13B7" w:rsidRDefault="00805CC4" w:rsidP="00805CC4">
      <w:pPr>
        <w:autoSpaceDE w:val="0"/>
        <w:autoSpaceDN w:val="0"/>
        <w:adjustRightInd w:val="0"/>
        <w:ind w:firstLine="567"/>
        <w:contextualSpacing/>
        <w:jc w:val="both"/>
      </w:pPr>
      <w:r w:rsidRPr="001E13B7">
        <w:t xml:space="preserve">Назначение платежа: «Обеспечение исполнения государственного контракта (извещение № </w:t>
      </w:r>
      <w:r w:rsidR="00263AD6" w:rsidRPr="00263AD6">
        <w:t>202910218742891020100100410004120414</w:t>
      </w:r>
      <w:r w:rsidRPr="001E13B7">
        <w:t>)».</w:t>
      </w:r>
    </w:p>
    <w:p w14:paraId="6A39F590" w14:textId="77777777" w:rsidR="00805CC4" w:rsidRPr="001E13B7" w:rsidRDefault="00805CC4" w:rsidP="00805CC4">
      <w:pPr>
        <w:autoSpaceDE w:val="0"/>
        <w:autoSpaceDN w:val="0"/>
        <w:adjustRightInd w:val="0"/>
        <w:ind w:firstLine="567"/>
        <w:contextualSpacing/>
        <w:jc w:val="both"/>
      </w:pPr>
      <w:bookmarkStart w:id="148" w:name="_Hlk23147494"/>
      <w:r w:rsidRPr="001E13B7">
        <w:t xml:space="preserve">Или </w:t>
      </w:r>
    </w:p>
    <w:p w14:paraId="4C8E78D1" w14:textId="77777777" w:rsidR="00805CC4" w:rsidRPr="001E13B7" w:rsidRDefault="00805CC4" w:rsidP="00805CC4">
      <w:pPr>
        <w:autoSpaceDE w:val="0"/>
        <w:autoSpaceDN w:val="0"/>
        <w:adjustRightInd w:val="0"/>
        <w:ind w:firstLine="567"/>
        <w:contextualSpacing/>
        <w:jc w:val="both"/>
      </w:pPr>
      <w:r w:rsidRPr="001E13B7">
        <w:t>Назначение платежа: «Обеспечение гарантийных обязательств государственного контракта от «__</w:t>
      </w:r>
      <w:proofErr w:type="gramStart"/>
      <w:r w:rsidRPr="001E13B7">
        <w:t>_»_</w:t>
      </w:r>
      <w:proofErr w:type="gramEnd"/>
      <w:r w:rsidRPr="001E13B7">
        <w:t>___________ 20__ №________ (извещение № ____________)».</w:t>
      </w:r>
      <w:bookmarkEnd w:id="147"/>
    </w:p>
    <w:p w14:paraId="10BDCC29" w14:textId="77777777" w:rsidR="00805CC4" w:rsidRPr="001E13B7" w:rsidRDefault="00805CC4" w:rsidP="00805CC4">
      <w:pPr>
        <w:pStyle w:val="aff"/>
        <w:numPr>
          <w:ilvl w:val="2"/>
          <w:numId w:val="22"/>
        </w:numPr>
        <w:ind w:left="0" w:firstLine="567"/>
        <w:contextualSpacing w:val="0"/>
        <w:jc w:val="both"/>
        <w:rPr>
          <w:shd w:val="clear" w:color="auto" w:fill="FFFFFF"/>
        </w:rPr>
      </w:pPr>
      <w:bookmarkStart w:id="149" w:name="_Hlk13837879"/>
      <w:bookmarkStart w:id="150" w:name="_Hlk11420340"/>
      <w:bookmarkEnd w:id="148"/>
      <w:r w:rsidRPr="001E13B7">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E13B7">
        <w:rPr>
          <w:shd w:val="clear" w:color="auto" w:fill="FFFFFF"/>
        </w:rPr>
        <w:t xml:space="preserve">подписания сторонами </w:t>
      </w:r>
      <w:hyperlink w:anchor="sub_15000" w:history="1">
        <w:r w:rsidRPr="001E13B7">
          <w:rPr>
            <w:shd w:val="clear" w:color="auto" w:fill="FFFFFF"/>
          </w:rPr>
          <w:t>Акт</w:t>
        </w:r>
      </w:hyperlink>
      <w:r w:rsidRPr="001E13B7">
        <w:rPr>
          <w:shd w:val="clear" w:color="auto" w:fill="FFFFFF"/>
        </w:rPr>
        <w:t xml:space="preserve">а сдачи-приемки законченного строительством объекта к Контракту. </w:t>
      </w:r>
    </w:p>
    <w:p w14:paraId="5C4DF964" w14:textId="77777777" w:rsidR="00805CC4" w:rsidRPr="001E13B7" w:rsidRDefault="00805CC4" w:rsidP="00805CC4">
      <w:pPr>
        <w:pStyle w:val="aff"/>
        <w:numPr>
          <w:ilvl w:val="2"/>
          <w:numId w:val="22"/>
        </w:numPr>
        <w:ind w:left="0" w:firstLine="567"/>
        <w:contextualSpacing w:val="0"/>
        <w:jc w:val="both"/>
      </w:pPr>
      <w:bookmarkStart w:id="151" w:name="_Hlk32400133"/>
      <w:r w:rsidRPr="001E13B7">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E13B7">
        <w:rPr>
          <w:rFonts w:hint="eastAsia"/>
        </w:rPr>
        <w:t>и</w:t>
      </w:r>
      <w:r w:rsidRPr="001E13B7">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6654985" w14:textId="77777777" w:rsidR="00805CC4" w:rsidRPr="001E13B7" w:rsidRDefault="00805CC4" w:rsidP="00805CC4">
      <w:pPr>
        <w:pStyle w:val="aff"/>
        <w:numPr>
          <w:ilvl w:val="2"/>
          <w:numId w:val="22"/>
        </w:numPr>
        <w:autoSpaceDE w:val="0"/>
        <w:autoSpaceDN w:val="0"/>
        <w:adjustRightInd w:val="0"/>
        <w:ind w:left="0" w:firstLine="567"/>
        <w:contextualSpacing w:val="0"/>
        <w:jc w:val="both"/>
      </w:pPr>
      <w:bookmarkStart w:id="152" w:name="_Hlk13750182"/>
      <w:r w:rsidRPr="001E13B7">
        <w:t xml:space="preserve">денежные средства, внесенные в качестве обеспечения гарантийных обязательств, возвращаются Подрядчику в срок не позднее </w:t>
      </w:r>
      <w:r w:rsidRPr="001E13B7">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14:paraId="66C24523" w14:textId="77777777" w:rsidR="00805CC4" w:rsidRPr="001E13B7" w:rsidRDefault="00805CC4" w:rsidP="00805CC4">
      <w:pPr>
        <w:pStyle w:val="aff"/>
        <w:numPr>
          <w:ilvl w:val="1"/>
          <w:numId w:val="22"/>
        </w:numPr>
        <w:ind w:left="0" w:firstLine="567"/>
        <w:contextualSpacing w:val="0"/>
        <w:jc w:val="both"/>
      </w:pPr>
      <w:r w:rsidRPr="001E13B7">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5E3370A" w14:textId="77777777" w:rsidR="00805CC4" w:rsidRPr="001E13B7" w:rsidRDefault="00805CC4" w:rsidP="00805CC4">
      <w:pPr>
        <w:pStyle w:val="aff"/>
        <w:ind w:left="0" w:firstLine="567"/>
        <w:jc w:val="both"/>
      </w:pPr>
      <w:r w:rsidRPr="001E13B7">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8C366FB" w14:textId="77777777" w:rsidR="00805CC4" w:rsidRPr="001E13B7" w:rsidRDefault="00805CC4" w:rsidP="00805CC4">
      <w:pPr>
        <w:pStyle w:val="aff"/>
        <w:ind w:left="0" w:firstLine="567"/>
        <w:jc w:val="both"/>
        <w:rPr>
          <w:shd w:val="clear" w:color="auto" w:fill="FFFFFF"/>
        </w:rPr>
      </w:pPr>
      <w:bookmarkStart w:id="153" w:name="_Hlk15911882"/>
      <w:bookmarkStart w:id="154" w:name="_Hlk16234848"/>
      <w:r w:rsidRPr="001E13B7">
        <w:rPr>
          <w:shd w:val="clear" w:color="auto" w:fill="FFFFFF"/>
        </w:rPr>
        <w:t xml:space="preserve">В банковскую гарантию, </w:t>
      </w:r>
      <w:r w:rsidRPr="001E13B7">
        <w:t xml:space="preserve">обеспечивающую исполнение Контракта и гарантийных обязательств должно </w:t>
      </w:r>
      <w:r w:rsidRPr="001E13B7">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B5277B0" w14:textId="77777777" w:rsidR="00805CC4" w:rsidRPr="001E13B7" w:rsidRDefault="00805CC4" w:rsidP="00805CC4">
      <w:pPr>
        <w:tabs>
          <w:tab w:val="left" w:pos="993"/>
        </w:tabs>
        <w:ind w:firstLine="567"/>
        <w:jc w:val="both"/>
        <w:rPr>
          <w:rFonts w:eastAsiaTheme="minorHAnsi"/>
          <w:noProof/>
        </w:rPr>
      </w:pPr>
      <w:r w:rsidRPr="001E13B7">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3"/>
    <w:bookmarkEnd w:id="154"/>
    <w:p w14:paraId="65C65FDF" w14:textId="77777777" w:rsidR="00805CC4" w:rsidRPr="001E13B7" w:rsidRDefault="00805CC4" w:rsidP="00805CC4">
      <w:pPr>
        <w:ind w:firstLine="567"/>
        <w:jc w:val="both"/>
      </w:pPr>
      <w:r w:rsidRPr="001E13B7">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658CC0D" w14:textId="77777777" w:rsidR="00805CC4" w:rsidRPr="001E13B7" w:rsidRDefault="00805CC4" w:rsidP="00805CC4">
      <w:pPr>
        <w:ind w:firstLine="567"/>
        <w:jc w:val="both"/>
      </w:pPr>
      <w:r w:rsidRPr="001E13B7">
        <w:t xml:space="preserve">- обязательства оплатить суммы неустоек (штрафов, пеней), предусмотренных Контрактом; </w:t>
      </w:r>
    </w:p>
    <w:p w14:paraId="1798C0A1" w14:textId="77777777" w:rsidR="00805CC4" w:rsidRPr="001E13B7" w:rsidRDefault="00805CC4" w:rsidP="00805CC4">
      <w:pPr>
        <w:autoSpaceDE w:val="0"/>
        <w:autoSpaceDN w:val="0"/>
        <w:adjustRightInd w:val="0"/>
        <w:ind w:firstLine="567"/>
        <w:jc w:val="both"/>
      </w:pPr>
      <w:r w:rsidRPr="001E13B7">
        <w:t>- обязательства уплатить суммы убытков или убытков (</w:t>
      </w:r>
      <w:r w:rsidRPr="001E13B7">
        <w:rPr>
          <w:rFonts w:eastAsia="Droid Sans Fallback"/>
          <w:lang w:eastAsia="zh-CN"/>
        </w:rPr>
        <w:t>за исключением упущенной выгоды</w:t>
      </w:r>
      <w:r w:rsidRPr="001E13B7">
        <w:t>), в том числе в случае расторжения Контракта по причине его неисполнения или ненадлежащего исполнения Подрядчиком;</w:t>
      </w:r>
    </w:p>
    <w:p w14:paraId="5A2292EA" w14:textId="77777777" w:rsidR="00805CC4" w:rsidRPr="001E13B7" w:rsidRDefault="00805CC4" w:rsidP="00805CC4">
      <w:pPr>
        <w:pStyle w:val="aff"/>
        <w:numPr>
          <w:ilvl w:val="1"/>
          <w:numId w:val="22"/>
        </w:numPr>
        <w:ind w:left="0" w:firstLine="567"/>
        <w:contextualSpacing w:val="0"/>
        <w:jc w:val="both"/>
      </w:pPr>
      <w:bookmarkStart w:id="155" w:name="_Hlk13750252"/>
      <w:r w:rsidRPr="001E13B7">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7B6AFE36" w14:textId="77777777" w:rsidR="00805CC4" w:rsidRPr="001E13B7" w:rsidRDefault="00805CC4" w:rsidP="00805CC4">
      <w:pPr>
        <w:pStyle w:val="aff"/>
        <w:numPr>
          <w:ilvl w:val="1"/>
          <w:numId w:val="22"/>
        </w:numPr>
        <w:ind w:left="0" w:firstLine="567"/>
        <w:contextualSpacing w:val="0"/>
        <w:jc w:val="both"/>
      </w:pPr>
      <w:bookmarkStart w:id="156" w:name="_Hlk11338627"/>
      <w:r w:rsidRPr="001E13B7">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E13B7">
        <w:rPr>
          <w:shd w:val="clear" w:color="auto" w:fill="FFFFFF"/>
        </w:rPr>
        <w:t xml:space="preserve">и гарантийных обязательств </w:t>
      </w:r>
      <w:r w:rsidRPr="001E13B7">
        <w:t xml:space="preserve">лицензии на осуществление банковских операций, Подрядчик обязан предоставить новое обеспечение исполнения Контракта </w:t>
      </w:r>
      <w:r w:rsidRPr="001E13B7">
        <w:rPr>
          <w:shd w:val="clear" w:color="auto" w:fill="FFFFFF"/>
        </w:rPr>
        <w:t>и гарантийных обязательств (</w:t>
      </w:r>
      <w:r w:rsidRPr="001E13B7">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2A74A56" w14:textId="77777777" w:rsidR="00805CC4" w:rsidRPr="001E13B7" w:rsidRDefault="00805CC4" w:rsidP="00805CC4">
      <w:pPr>
        <w:ind w:firstLine="567"/>
        <w:jc w:val="both"/>
      </w:pPr>
      <w:r w:rsidRPr="001E13B7">
        <w:t>Размер такого обеспечения может быть уменьшен в порядке и случаях, которые предусмотрены пунктом 14.8 Контракта.</w:t>
      </w:r>
    </w:p>
    <w:p w14:paraId="76DBB4A8" w14:textId="77777777" w:rsidR="00805CC4" w:rsidRPr="001E13B7" w:rsidRDefault="00805CC4" w:rsidP="00805CC4">
      <w:pPr>
        <w:ind w:firstLine="567"/>
        <w:jc w:val="both"/>
      </w:pPr>
      <w:r w:rsidRPr="001E13B7">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65AE950E" w14:textId="77777777" w:rsidR="00805CC4" w:rsidRPr="001E13B7" w:rsidRDefault="00805CC4" w:rsidP="00805CC4">
      <w:pPr>
        <w:pStyle w:val="aff"/>
        <w:numPr>
          <w:ilvl w:val="2"/>
          <w:numId w:val="22"/>
        </w:numPr>
        <w:autoSpaceDE w:val="0"/>
        <w:autoSpaceDN w:val="0"/>
        <w:adjustRightInd w:val="0"/>
        <w:ind w:left="0" w:firstLine="567"/>
        <w:contextualSpacing w:val="0"/>
        <w:jc w:val="both"/>
      </w:pPr>
      <w:bookmarkStart w:id="157" w:name="_Hlk14964463"/>
      <w:r w:rsidRPr="001E13B7">
        <w:t xml:space="preserve">Если обеспечение исполнения Контракта, </w:t>
      </w:r>
      <w:r w:rsidRPr="001E13B7">
        <w:rPr>
          <w:shd w:val="clear" w:color="auto" w:fill="FFFFFF"/>
        </w:rPr>
        <w:t>гарантийных обязательств</w:t>
      </w:r>
      <w:r w:rsidRPr="001E13B7">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5991605" w14:textId="77777777" w:rsidR="00805CC4" w:rsidRPr="001E13B7" w:rsidRDefault="00805CC4" w:rsidP="00805CC4">
      <w:pPr>
        <w:widowControl w:val="0"/>
        <w:tabs>
          <w:tab w:val="left" w:pos="709"/>
        </w:tabs>
        <w:autoSpaceDE w:val="0"/>
        <w:autoSpaceDN w:val="0"/>
        <w:adjustRightInd w:val="0"/>
        <w:ind w:firstLine="567"/>
        <w:contextualSpacing/>
        <w:jc w:val="both"/>
      </w:pPr>
      <w:bookmarkStart w:id="158" w:name="_Hlk15911964"/>
      <w:r w:rsidRPr="001E13B7">
        <w:t xml:space="preserve">Действие указанного пункта не распространяется на случаи, если Подрядчиком </w:t>
      </w:r>
      <w:r w:rsidRPr="001E13B7">
        <w:lastRenderedPageBreak/>
        <w:t>представлена недостоверная (поддельная) банковская гарантия.</w:t>
      </w:r>
    </w:p>
    <w:p w14:paraId="0CEEB927" w14:textId="77777777" w:rsidR="00805CC4" w:rsidRPr="001E13B7" w:rsidRDefault="00805CC4" w:rsidP="00805CC4">
      <w:pPr>
        <w:pStyle w:val="aff"/>
        <w:widowControl w:val="0"/>
        <w:numPr>
          <w:ilvl w:val="2"/>
          <w:numId w:val="22"/>
        </w:numPr>
        <w:tabs>
          <w:tab w:val="left" w:pos="709"/>
        </w:tabs>
        <w:autoSpaceDE w:val="0"/>
        <w:autoSpaceDN w:val="0"/>
        <w:adjustRightInd w:val="0"/>
        <w:ind w:left="0" w:firstLine="567"/>
        <w:jc w:val="both"/>
      </w:pPr>
      <w:bookmarkStart w:id="159" w:name="_Hlk23409994"/>
      <w:r w:rsidRPr="001E13B7">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D41C00B" w14:textId="77777777" w:rsidR="00805CC4" w:rsidRPr="001E13B7" w:rsidRDefault="00805CC4" w:rsidP="00805CC4">
      <w:pPr>
        <w:pStyle w:val="aff"/>
        <w:numPr>
          <w:ilvl w:val="1"/>
          <w:numId w:val="22"/>
        </w:numPr>
        <w:ind w:left="0" w:firstLine="567"/>
        <w:contextualSpacing w:val="0"/>
        <w:jc w:val="both"/>
      </w:pPr>
      <w:bookmarkStart w:id="160" w:name="_Hlk11338600"/>
      <w:bookmarkEnd w:id="156"/>
      <w:bookmarkEnd w:id="157"/>
      <w:bookmarkEnd w:id="158"/>
      <w:bookmarkEnd w:id="159"/>
      <w:r w:rsidRPr="001E13B7">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E714CA6" w14:textId="77777777" w:rsidR="00805CC4" w:rsidRPr="001E13B7" w:rsidRDefault="00805CC4" w:rsidP="00805CC4">
      <w:pPr>
        <w:autoSpaceDE w:val="0"/>
        <w:autoSpaceDN w:val="0"/>
        <w:adjustRightInd w:val="0"/>
        <w:ind w:firstLine="567"/>
        <w:jc w:val="both"/>
      </w:pPr>
      <w:bookmarkStart w:id="161" w:name="_Hlk42159277"/>
      <w:r w:rsidRPr="001E13B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B96504C" w14:textId="77777777" w:rsidR="00805CC4" w:rsidRPr="001E13B7" w:rsidRDefault="00805CC4" w:rsidP="00805CC4">
      <w:pPr>
        <w:ind w:firstLine="567"/>
        <w:jc w:val="both"/>
      </w:pPr>
      <w:r w:rsidRPr="001E13B7">
        <w:t xml:space="preserve">Такое уменьшение не допускается в случаях, определяемых Правительством Российской Федерации в соответствии с </w:t>
      </w:r>
      <w:hyperlink r:id="rId40" w:history="1">
        <w:r w:rsidRPr="001E13B7">
          <w:t>частью 7.3 статьи 96</w:t>
        </w:r>
      </w:hyperlink>
      <w:r w:rsidRPr="001E13B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14:paraId="50936533" w14:textId="77777777" w:rsidR="00805CC4" w:rsidRPr="001E13B7" w:rsidRDefault="00805CC4" w:rsidP="00805CC4">
      <w:pPr>
        <w:ind w:firstLine="567"/>
        <w:jc w:val="both"/>
      </w:pPr>
      <w:r w:rsidRPr="001E13B7">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14:paraId="419E3D74" w14:textId="77777777" w:rsidR="00805CC4" w:rsidRPr="001E13B7" w:rsidRDefault="00805CC4" w:rsidP="00805CC4">
      <w:pPr>
        <w:pStyle w:val="aff"/>
        <w:numPr>
          <w:ilvl w:val="1"/>
          <w:numId w:val="22"/>
        </w:numPr>
        <w:ind w:left="0" w:firstLine="567"/>
        <w:contextualSpacing w:val="0"/>
        <w:jc w:val="both"/>
      </w:pPr>
      <w:r w:rsidRPr="001E13B7">
        <w:t>Обеспечение исполнения Контракта</w:t>
      </w:r>
      <w:r w:rsidRPr="001E13B7">
        <w:rPr>
          <w:shd w:val="clear" w:color="auto" w:fill="FFFFFF"/>
        </w:rPr>
        <w:t xml:space="preserve"> и гарантийных обязательств</w:t>
      </w:r>
      <w:r w:rsidRPr="001E13B7">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EA86281" w14:textId="77777777" w:rsidR="00805CC4" w:rsidRPr="001E13B7" w:rsidRDefault="00805CC4" w:rsidP="00805CC4">
      <w:pPr>
        <w:pStyle w:val="aff"/>
        <w:numPr>
          <w:ilvl w:val="1"/>
          <w:numId w:val="22"/>
        </w:numPr>
        <w:ind w:left="0" w:firstLine="567"/>
        <w:contextualSpacing w:val="0"/>
        <w:jc w:val="both"/>
      </w:pPr>
      <w:r w:rsidRPr="001E13B7">
        <w:t xml:space="preserve">В случае неисполнения или ненадлежащего исполнения Подрядчиком обязательств по Контракту </w:t>
      </w:r>
      <w:r w:rsidRPr="001E13B7">
        <w:rPr>
          <w:shd w:val="clear" w:color="auto" w:fill="FFFFFF"/>
        </w:rPr>
        <w:t>и гарантийных обязательств</w:t>
      </w:r>
      <w:r w:rsidRPr="001E13B7">
        <w:t xml:space="preserve"> обеспечение исполнения Контракта</w:t>
      </w:r>
      <w:r w:rsidRPr="001E13B7">
        <w:rPr>
          <w:shd w:val="clear" w:color="auto" w:fill="FFFFFF"/>
        </w:rPr>
        <w:t xml:space="preserve"> и гарантийных обязательств</w:t>
      </w:r>
      <w:r w:rsidRPr="001E13B7">
        <w:t xml:space="preserve"> переходит Государственному заказчику.</w:t>
      </w:r>
    </w:p>
    <w:p w14:paraId="4CD7E71F" w14:textId="77777777" w:rsidR="00805CC4" w:rsidRPr="001E13B7" w:rsidRDefault="00805CC4" w:rsidP="00805CC4">
      <w:pPr>
        <w:pStyle w:val="aff"/>
        <w:numPr>
          <w:ilvl w:val="1"/>
          <w:numId w:val="22"/>
        </w:numPr>
        <w:ind w:left="0" w:firstLine="567"/>
        <w:contextualSpacing w:val="0"/>
        <w:jc w:val="both"/>
      </w:pPr>
      <w:r w:rsidRPr="001E13B7">
        <w:t xml:space="preserve">Все затраты, связанные с заключением и оформлением договоров и иных документов по обеспечению исполнения Контракта </w:t>
      </w:r>
      <w:r w:rsidRPr="001E13B7">
        <w:rPr>
          <w:shd w:val="clear" w:color="auto" w:fill="FFFFFF"/>
        </w:rPr>
        <w:t>и гарантийных обязательств</w:t>
      </w:r>
      <w:r w:rsidRPr="001E13B7">
        <w:t>, несет Подрядчик.</w:t>
      </w:r>
    </w:p>
    <w:bookmarkEnd w:id="143"/>
    <w:bookmarkEnd w:id="155"/>
    <w:p w14:paraId="11CA7EA2" w14:textId="77777777" w:rsidR="00805CC4" w:rsidRPr="001E13B7" w:rsidRDefault="00805CC4" w:rsidP="00805CC4">
      <w:pPr>
        <w:jc w:val="both"/>
      </w:pPr>
    </w:p>
    <w:bookmarkEnd w:id="144"/>
    <w:p w14:paraId="2068D5AF" w14:textId="77777777" w:rsidR="00805CC4" w:rsidRPr="001E13B7" w:rsidRDefault="00805CC4" w:rsidP="00805CC4">
      <w:pPr>
        <w:pStyle w:val="aff"/>
        <w:numPr>
          <w:ilvl w:val="0"/>
          <w:numId w:val="22"/>
        </w:numPr>
        <w:contextualSpacing w:val="0"/>
        <w:jc w:val="center"/>
        <w:rPr>
          <w:b/>
        </w:rPr>
      </w:pPr>
      <w:r w:rsidRPr="001E13B7">
        <w:rPr>
          <w:b/>
        </w:rPr>
        <w:t>Привлечение Подрядчиком третьих лиц для выполнения работ</w:t>
      </w:r>
    </w:p>
    <w:p w14:paraId="70DA6354" w14:textId="77777777" w:rsidR="00805CC4" w:rsidRPr="001E13B7" w:rsidRDefault="00805CC4" w:rsidP="00805CC4">
      <w:pPr>
        <w:pStyle w:val="aff"/>
        <w:numPr>
          <w:ilvl w:val="1"/>
          <w:numId w:val="22"/>
        </w:numPr>
        <w:ind w:left="0" w:firstLine="567"/>
        <w:contextualSpacing w:val="0"/>
        <w:jc w:val="both"/>
      </w:pPr>
      <w:r w:rsidRPr="001E13B7">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1E13B7">
          <w:t>перечень</w:t>
        </w:r>
      </w:hyperlink>
      <w:r w:rsidRPr="001E13B7">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52175AB" w14:textId="77777777" w:rsidR="00805CC4" w:rsidRPr="001E13B7" w:rsidRDefault="00805CC4" w:rsidP="00805CC4">
      <w:pPr>
        <w:pStyle w:val="aff"/>
        <w:numPr>
          <w:ilvl w:val="1"/>
          <w:numId w:val="22"/>
        </w:numPr>
        <w:ind w:left="0" w:firstLine="567"/>
        <w:contextualSpacing w:val="0"/>
        <w:jc w:val="both"/>
      </w:pPr>
      <w:r w:rsidRPr="001E13B7">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FABE72D" w14:textId="77777777" w:rsidR="00805CC4" w:rsidRPr="001E13B7" w:rsidRDefault="00805CC4" w:rsidP="00805CC4">
      <w:pPr>
        <w:pStyle w:val="aff"/>
        <w:numPr>
          <w:ilvl w:val="1"/>
          <w:numId w:val="22"/>
        </w:numPr>
        <w:ind w:left="0" w:firstLine="567"/>
        <w:contextualSpacing w:val="0"/>
        <w:jc w:val="both"/>
      </w:pPr>
      <w:r w:rsidRPr="001E13B7">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1E13B7">
          <w:t xml:space="preserve">Графиками </w:t>
        </w:r>
      </w:hyperlink>
      <w:r w:rsidRPr="001E13B7">
        <w:t>, которые не входят в установленный Контрактом перечень работ, выполняемых Подрядчиком самостоятельно.</w:t>
      </w:r>
    </w:p>
    <w:p w14:paraId="30D0A32F" w14:textId="77777777" w:rsidR="00805CC4" w:rsidRPr="001E13B7" w:rsidRDefault="00805CC4" w:rsidP="00805CC4">
      <w:pPr>
        <w:pStyle w:val="aff"/>
        <w:numPr>
          <w:ilvl w:val="1"/>
          <w:numId w:val="22"/>
        </w:numPr>
        <w:ind w:left="0" w:firstLine="567"/>
        <w:contextualSpacing w:val="0"/>
        <w:jc w:val="both"/>
      </w:pPr>
      <w:r w:rsidRPr="001E13B7">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AAE5C9D" w14:textId="5348584E" w:rsidR="00805CC4" w:rsidRPr="001E13B7" w:rsidRDefault="00805CC4" w:rsidP="00263AD6">
      <w:pPr>
        <w:ind w:firstLine="567"/>
        <w:jc w:val="both"/>
      </w:pPr>
      <w:r w:rsidRPr="001E13B7">
        <w:t xml:space="preserve"> В срок не более 5 рабочих дней со дня заключения договора с субподрядчиком, соисполнителем представить Государственному заказчику:</w:t>
      </w:r>
    </w:p>
    <w:p w14:paraId="6E23E5E6" w14:textId="77777777" w:rsidR="00805CC4" w:rsidRPr="001E13B7" w:rsidRDefault="00805CC4" w:rsidP="00805CC4">
      <w:pPr>
        <w:ind w:firstLine="567"/>
        <w:jc w:val="both"/>
      </w:pPr>
      <w:r w:rsidRPr="001E13B7">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23793D9" w14:textId="77777777" w:rsidR="00805CC4" w:rsidRPr="001E13B7" w:rsidRDefault="00805CC4" w:rsidP="00805CC4">
      <w:pPr>
        <w:ind w:firstLine="567"/>
        <w:jc w:val="both"/>
      </w:pPr>
      <w:r w:rsidRPr="001E13B7">
        <w:t>б) копию договора (договоров), заключенного с субподрядчиком, соисполнителем, заверенную Подрядчиком.</w:t>
      </w:r>
    </w:p>
    <w:p w14:paraId="592FF03B" w14:textId="77777777" w:rsidR="00805CC4" w:rsidRPr="001E13B7" w:rsidRDefault="00805CC4" w:rsidP="00805CC4">
      <w:pPr>
        <w:pStyle w:val="aff"/>
        <w:numPr>
          <w:ilvl w:val="2"/>
          <w:numId w:val="22"/>
        </w:numPr>
        <w:ind w:left="0" w:firstLine="567"/>
        <w:contextualSpacing w:val="0"/>
        <w:jc w:val="both"/>
      </w:pPr>
      <w:r w:rsidRPr="001E13B7">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F1FDFC7" w14:textId="77777777" w:rsidR="00805CC4" w:rsidRPr="001E13B7" w:rsidRDefault="00805CC4" w:rsidP="00805CC4">
      <w:pPr>
        <w:pStyle w:val="aff"/>
        <w:numPr>
          <w:ilvl w:val="2"/>
          <w:numId w:val="22"/>
        </w:numPr>
        <w:ind w:left="0" w:firstLine="567"/>
        <w:contextualSpacing w:val="0"/>
        <w:jc w:val="both"/>
      </w:pPr>
      <w:r w:rsidRPr="001E13B7">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4D88EB1" w14:textId="77777777" w:rsidR="00805CC4" w:rsidRPr="001E13B7" w:rsidRDefault="00805CC4" w:rsidP="00805CC4">
      <w:pPr>
        <w:ind w:firstLine="567"/>
        <w:jc w:val="both"/>
      </w:pPr>
      <w:r w:rsidRPr="001E13B7">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2E6D506" w14:textId="77777777" w:rsidR="00805CC4" w:rsidRPr="001E13B7" w:rsidRDefault="00805CC4" w:rsidP="00805CC4">
      <w:pPr>
        <w:ind w:firstLine="567"/>
        <w:jc w:val="both"/>
      </w:pPr>
      <w:r w:rsidRPr="001E13B7">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C870DEA" w14:textId="77777777" w:rsidR="00805CC4" w:rsidRPr="001E13B7" w:rsidRDefault="00805CC4" w:rsidP="00805CC4">
      <w:pPr>
        <w:pStyle w:val="aff"/>
        <w:numPr>
          <w:ilvl w:val="2"/>
          <w:numId w:val="22"/>
        </w:numPr>
        <w:ind w:left="0" w:firstLine="567"/>
        <w:contextualSpacing w:val="0"/>
        <w:jc w:val="both"/>
      </w:pPr>
      <w:r w:rsidRPr="001E13B7">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42D8F78" w14:textId="77777777" w:rsidR="00805CC4" w:rsidRPr="001E13B7" w:rsidRDefault="00805CC4" w:rsidP="00805CC4">
      <w:pPr>
        <w:pStyle w:val="aff"/>
        <w:numPr>
          <w:ilvl w:val="2"/>
          <w:numId w:val="22"/>
        </w:numPr>
        <w:ind w:left="0" w:firstLine="567"/>
        <w:contextualSpacing w:val="0"/>
        <w:jc w:val="both"/>
      </w:pPr>
      <w:r w:rsidRPr="001E13B7">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2E5B0AE" w14:textId="77777777" w:rsidR="00805CC4" w:rsidRPr="001E13B7" w:rsidRDefault="00805CC4" w:rsidP="00805CC4">
      <w:pPr>
        <w:ind w:firstLine="567"/>
        <w:jc w:val="both"/>
      </w:pPr>
      <w:r w:rsidRPr="001E13B7">
        <w:t xml:space="preserve">а) за представление документов, указанных в </w:t>
      </w:r>
      <w:hyperlink r:id="rId43" w:anchor="/document/71576966/entry/1102" w:history="1">
        <w:r w:rsidRPr="001E13B7">
          <w:t>пунктах 15.4.1-15.4.3</w:t>
        </w:r>
      </w:hyperlink>
      <w:r w:rsidRPr="001E13B7">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0B7E4FE" w14:textId="77777777" w:rsidR="00805CC4" w:rsidRPr="001E13B7" w:rsidRDefault="00805CC4" w:rsidP="00805CC4">
      <w:pPr>
        <w:ind w:firstLine="567"/>
        <w:jc w:val="both"/>
      </w:pPr>
      <w:r w:rsidRPr="001E13B7">
        <w:t xml:space="preserve">б) за </w:t>
      </w:r>
      <w:proofErr w:type="spellStart"/>
      <w:r w:rsidRPr="001E13B7">
        <w:t>непривлечение</w:t>
      </w:r>
      <w:proofErr w:type="spellEnd"/>
      <w:r w:rsidRPr="001E13B7">
        <w:t xml:space="preserve"> субподрядчиков, соисполнителей в объеме, установленном в Контракте.</w:t>
      </w:r>
    </w:p>
    <w:p w14:paraId="39D8BFB0" w14:textId="77777777" w:rsidR="00805CC4" w:rsidRPr="001E13B7" w:rsidRDefault="00805CC4" w:rsidP="00805CC4">
      <w:pPr>
        <w:pStyle w:val="aff"/>
        <w:numPr>
          <w:ilvl w:val="1"/>
          <w:numId w:val="22"/>
        </w:numPr>
        <w:ind w:left="0" w:firstLine="567"/>
        <w:contextualSpacing w:val="0"/>
        <w:jc w:val="both"/>
      </w:pPr>
      <w:r w:rsidRPr="001E13B7">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B3E8D7E" w14:textId="77777777" w:rsidR="00805CC4" w:rsidRPr="001E13B7" w:rsidRDefault="00805CC4" w:rsidP="00805CC4">
      <w:pPr>
        <w:jc w:val="both"/>
      </w:pPr>
    </w:p>
    <w:p w14:paraId="39C6EA59" w14:textId="77777777" w:rsidR="00805CC4" w:rsidRPr="001E13B7" w:rsidRDefault="00805CC4" w:rsidP="00805CC4">
      <w:pPr>
        <w:pStyle w:val="aff"/>
        <w:numPr>
          <w:ilvl w:val="0"/>
          <w:numId w:val="22"/>
        </w:numPr>
        <w:contextualSpacing w:val="0"/>
        <w:jc w:val="center"/>
        <w:rPr>
          <w:b/>
        </w:rPr>
      </w:pPr>
      <w:r w:rsidRPr="001E13B7">
        <w:rPr>
          <w:b/>
        </w:rPr>
        <w:lastRenderedPageBreak/>
        <w:t>Антидемпинговые меры</w:t>
      </w:r>
    </w:p>
    <w:p w14:paraId="1F192E6D" w14:textId="77777777" w:rsidR="00805CC4" w:rsidRPr="001E13B7" w:rsidRDefault="00805CC4" w:rsidP="00805CC4">
      <w:pPr>
        <w:pStyle w:val="aff"/>
        <w:numPr>
          <w:ilvl w:val="1"/>
          <w:numId w:val="22"/>
        </w:numPr>
        <w:ind w:left="0" w:firstLine="567"/>
        <w:contextualSpacing w:val="0"/>
        <w:jc w:val="both"/>
      </w:pPr>
      <w:bookmarkStart w:id="162" w:name="_Hlk40889286"/>
      <w:r w:rsidRPr="001E13B7">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72BE82B" w14:textId="77777777" w:rsidR="00805CC4" w:rsidRPr="001E13B7" w:rsidRDefault="00805CC4" w:rsidP="00805CC4">
      <w:pPr>
        <w:pStyle w:val="aff"/>
        <w:numPr>
          <w:ilvl w:val="1"/>
          <w:numId w:val="22"/>
        </w:numPr>
        <w:ind w:left="0" w:firstLine="567"/>
        <w:contextualSpacing w:val="0"/>
        <w:jc w:val="both"/>
      </w:pPr>
      <w:r w:rsidRPr="001E13B7">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A76A66B" w14:textId="0260895B" w:rsidR="00805CC4" w:rsidRPr="001E13B7" w:rsidRDefault="00805CC4" w:rsidP="00805CC4">
      <w:pPr>
        <w:pStyle w:val="aff"/>
        <w:numPr>
          <w:ilvl w:val="1"/>
          <w:numId w:val="22"/>
        </w:numPr>
        <w:ind w:left="0" w:firstLine="567"/>
        <w:contextualSpacing w:val="0"/>
        <w:jc w:val="both"/>
        <w:rPr>
          <w:b/>
        </w:rPr>
      </w:pPr>
      <w:r w:rsidRPr="001E13B7">
        <w:t xml:space="preserve">В случае применения антидемпинговых мер, размер обеспечения контракта составляет </w:t>
      </w:r>
      <w:r w:rsidRPr="006764DA">
        <w:rPr>
          <w:b/>
        </w:rPr>
        <w:t>1 829 174</w:t>
      </w:r>
      <w:r>
        <w:rPr>
          <w:b/>
        </w:rPr>
        <w:t xml:space="preserve"> рубля</w:t>
      </w:r>
      <w:r w:rsidRPr="001E13B7">
        <w:rPr>
          <w:b/>
        </w:rPr>
        <w:t xml:space="preserve"> 1</w:t>
      </w:r>
      <w:r w:rsidR="00AB0F63">
        <w:rPr>
          <w:b/>
        </w:rPr>
        <w:t>3</w:t>
      </w:r>
      <w:r w:rsidRPr="001E13B7">
        <w:rPr>
          <w:b/>
        </w:rPr>
        <w:t xml:space="preserve"> копеек.</w:t>
      </w:r>
    </w:p>
    <w:p w14:paraId="44DB26D2" w14:textId="77777777" w:rsidR="00805CC4" w:rsidRPr="001E13B7" w:rsidRDefault="00805CC4" w:rsidP="00805CC4">
      <w:pPr>
        <w:pStyle w:val="aff"/>
        <w:numPr>
          <w:ilvl w:val="1"/>
          <w:numId w:val="22"/>
        </w:numPr>
        <w:ind w:left="0" w:firstLine="567"/>
        <w:contextualSpacing w:val="0"/>
        <w:jc w:val="both"/>
      </w:pPr>
      <w:bookmarkStart w:id="163" w:name="_Hlk11421000"/>
      <w:r w:rsidRPr="001E13B7">
        <w:t>Если Контрактом предусмотрена выплата аванса и Контракт заключен в соответствии с пунктом 16.1 Контракта, выплата аванса не производится.</w:t>
      </w:r>
    </w:p>
    <w:bookmarkEnd w:id="162"/>
    <w:bookmarkEnd w:id="163"/>
    <w:p w14:paraId="266D18DD" w14:textId="77777777" w:rsidR="00805CC4" w:rsidRPr="001E13B7" w:rsidRDefault="00805CC4" w:rsidP="00805CC4">
      <w:pPr>
        <w:jc w:val="both"/>
      </w:pPr>
    </w:p>
    <w:p w14:paraId="425F9034" w14:textId="77777777" w:rsidR="00805CC4" w:rsidRPr="001E13B7" w:rsidRDefault="00805CC4" w:rsidP="00805CC4">
      <w:pPr>
        <w:pStyle w:val="aff"/>
        <w:numPr>
          <w:ilvl w:val="0"/>
          <w:numId w:val="22"/>
        </w:numPr>
        <w:ind w:left="0" w:firstLine="567"/>
        <w:contextualSpacing w:val="0"/>
        <w:jc w:val="center"/>
        <w:rPr>
          <w:rFonts w:eastAsia="MS Mincho"/>
          <w:b/>
        </w:rPr>
      </w:pPr>
      <w:r w:rsidRPr="001E13B7">
        <w:rPr>
          <w:b/>
        </w:rPr>
        <w:t>Вступление</w:t>
      </w:r>
      <w:r w:rsidRPr="001E13B7">
        <w:rPr>
          <w:rFonts w:eastAsia="MS Mincho"/>
          <w:b/>
        </w:rPr>
        <w:t xml:space="preserve"> контракта в силу, срок действия контракта</w:t>
      </w:r>
      <w:bookmarkEnd w:id="142"/>
    </w:p>
    <w:p w14:paraId="672C0463" w14:textId="77777777" w:rsidR="00805CC4" w:rsidRPr="001E13B7" w:rsidRDefault="00805CC4" w:rsidP="00805CC4">
      <w:pPr>
        <w:pStyle w:val="aff"/>
        <w:numPr>
          <w:ilvl w:val="1"/>
          <w:numId w:val="22"/>
        </w:numPr>
        <w:ind w:left="0" w:firstLine="567"/>
        <w:contextualSpacing w:val="0"/>
        <w:jc w:val="both"/>
        <w:rPr>
          <w:rFonts w:eastAsia="MS Mincho"/>
        </w:rPr>
      </w:pPr>
      <w:bookmarkStart w:id="164" w:name="_Hlk42159374"/>
      <w:r w:rsidRPr="001E13B7">
        <w:rPr>
          <w:rFonts w:eastAsia="MS Mincho"/>
        </w:rPr>
        <w:t>Контракт вступает в силу со дня его заключения Сторонами и действует до «30» июня 2022 года, но в любом случае до полного исполнения Сторонами своих обязательств по Контракту.</w:t>
      </w:r>
    </w:p>
    <w:bookmarkEnd w:id="164"/>
    <w:p w14:paraId="1EB14094" w14:textId="77777777" w:rsidR="00805CC4" w:rsidRPr="001E13B7" w:rsidRDefault="00805CC4" w:rsidP="00805CC4">
      <w:pPr>
        <w:ind w:firstLine="567"/>
        <w:jc w:val="both"/>
      </w:pPr>
    </w:p>
    <w:p w14:paraId="110735DA" w14:textId="77777777" w:rsidR="00805CC4" w:rsidRPr="001E13B7" w:rsidRDefault="00805CC4" w:rsidP="00805CC4">
      <w:pPr>
        <w:pStyle w:val="aff"/>
        <w:numPr>
          <w:ilvl w:val="0"/>
          <w:numId w:val="22"/>
        </w:numPr>
        <w:contextualSpacing w:val="0"/>
        <w:jc w:val="center"/>
        <w:rPr>
          <w:b/>
        </w:rPr>
      </w:pPr>
      <w:r w:rsidRPr="001E13B7">
        <w:rPr>
          <w:b/>
        </w:rPr>
        <w:t>Особенности осуществления трудовой деятельности на территории Республики Крым и г. Севастополя</w:t>
      </w:r>
    </w:p>
    <w:p w14:paraId="5CA995A1" w14:textId="77777777" w:rsidR="00805CC4" w:rsidRPr="001E13B7" w:rsidRDefault="00805CC4" w:rsidP="00805CC4">
      <w:pPr>
        <w:pStyle w:val="aff"/>
        <w:numPr>
          <w:ilvl w:val="1"/>
          <w:numId w:val="22"/>
        </w:numPr>
        <w:ind w:left="0" w:firstLine="567"/>
        <w:contextualSpacing w:val="0"/>
        <w:jc w:val="both"/>
      </w:pPr>
      <w:r w:rsidRPr="001E13B7">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E13B7">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E13B7">
        <w:br/>
        <w:t>г. Севастополе обособленное подразделение.</w:t>
      </w:r>
    </w:p>
    <w:p w14:paraId="70DE2C7C" w14:textId="77777777" w:rsidR="00805CC4" w:rsidRPr="001E13B7" w:rsidRDefault="00805CC4" w:rsidP="00805CC4">
      <w:pPr>
        <w:ind w:firstLine="567"/>
        <w:jc w:val="both"/>
      </w:pPr>
      <w:r w:rsidRPr="001E13B7">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1E13B7">
        <w:t>ения.</w:t>
      </w:r>
    </w:p>
    <w:p w14:paraId="165D7993" w14:textId="77777777" w:rsidR="00805CC4" w:rsidRPr="001E13B7" w:rsidRDefault="00805CC4" w:rsidP="00805CC4">
      <w:pPr>
        <w:jc w:val="both"/>
      </w:pPr>
    </w:p>
    <w:p w14:paraId="1B0DBEDE" w14:textId="77777777" w:rsidR="00805CC4" w:rsidRPr="001E13B7" w:rsidRDefault="00805CC4" w:rsidP="00805CC4">
      <w:pPr>
        <w:pStyle w:val="aff"/>
        <w:numPr>
          <w:ilvl w:val="0"/>
          <w:numId w:val="22"/>
        </w:numPr>
        <w:contextualSpacing w:val="0"/>
        <w:jc w:val="center"/>
        <w:rPr>
          <w:b/>
        </w:rPr>
      </w:pPr>
      <w:r w:rsidRPr="001E13B7">
        <w:rPr>
          <w:b/>
        </w:rPr>
        <w:t>Права на результаты интеллектуальной деятельности</w:t>
      </w:r>
    </w:p>
    <w:p w14:paraId="7960028B"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34E7BAA"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4EB1BA0"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Подрядчик гарантирует, что:</w:t>
      </w:r>
    </w:p>
    <w:p w14:paraId="6A8F8E22" w14:textId="77777777" w:rsidR="00805CC4" w:rsidRPr="001E13B7" w:rsidRDefault="00805CC4" w:rsidP="00805CC4">
      <w:pPr>
        <w:ind w:firstLine="567"/>
        <w:jc w:val="both"/>
        <w:rPr>
          <w:rFonts w:eastAsia="MS Mincho"/>
        </w:rPr>
      </w:pPr>
      <w:r w:rsidRPr="001E13B7">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w:t>
      </w:r>
      <w:r w:rsidRPr="001E13B7">
        <w:rPr>
          <w:rFonts w:eastAsia="MS Mincho"/>
        </w:rPr>
        <w:lastRenderedPageBreak/>
        <w:t>или конкретного задания работодателя в ходе исполнения Контракта (служебное произведение), принадлежит работнику (автору);</w:t>
      </w:r>
    </w:p>
    <w:p w14:paraId="204C935B" w14:textId="77777777" w:rsidR="00805CC4" w:rsidRPr="001E13B7" w:rsidRDefault="00805CC4" w:rsidP="00805CC4">
      <w:pPr>
        <w:ind w:firstLine="567"/>
        <w:jc w:val="both"/>
        <w:rPr>
          <w:rFonts w:eastAsia="MS Mincho"/>
        </w:rPr>
      </w:pPr>
      <w:r w:rsidRPr="001E13B7">
        <w:rPr>
          <w:rFonts w:eastAsia="MS Mincho"/>
        </w:rPr>
        <w:t>-</w:t>
      </w:r>
      <w:r w:rsidRPr="001E13B7">
        <w:t xml:space="preserve"> выполнение Работ не нарушает исключительные права третьих лиц, в том числе: авторские, патентные и др.</w:t>
      </w:r>
    </w:p>
    <w:p w14:paraId="34BDDE34"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3024A0D"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9DFDAC5"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BD88FC1" w14:textId="77777777" w:rsidR="00805CC4" w:rsidRPr="001E13B7" w:rsidRDefault="00805CC4" w:rsidP="00805CC4">
      <w:pPr>
        <w:jc w:val="both"/>
      </w:pPr>
    </w:p>
    <w:p w14:paraId="1E0FD74D" w14:textId="77777777" w:rsidR="00805CC4" w:rsidRPr="001E13B7" w:rsidRDefault="00805CC4" w:rsidP="00805CC4">
      <w:pPr>
        <w:pStyle w:val="aff"/>
        <w:numPr>
          <w:ilvl w:val="0"/>
          <w:numId w:val="22"/>
        </w:numPr>
        <w:contextualSpacing w:val="0"/>
        <w:jc w:val="center"/>
        <w:rPr>
          <w:b/>
        </w:rPr>
      </w:pPr>
      <w:bookmarkStart w:id="166" w:name="_Hlk5789018"/>
      <w:r w:rsidRPr="001E13B7">
        <w:rPr>
          <w:b/>
        </w:rPr>
        <w:t>Условия конфиденциальности. Антикоррупционная оговорка.</w:t>
      </w:r>
    </w:p>
    <w:p w14:paraId="60C365EF" w14:textId="77777777" w:rsidR="00805CC4" w:rsidRPr="001E13B7" w:rsidRDefault="00805CC4" w:rsidP="00805CC4">
      <w:pPr>
        <w:pStyle w:val="aff"/>
        <w:numPr>
          <w:ilvl w:val="1"/>
          <w:numId w:val="22"/>
        </w:numPr>
        <w:ind w:left="0" w:firstLine="567"/>
        <w:contextualSpacing w:val="0"/>
        <w:jc w:val="both"/>
      </w:pPr>
      <w:r w:rsidRPr="001E13B7">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32A6E2C" w14:textId="77777777" w:rsidR="00805CC4" w:rsidRPr="001E13B7" w:rsidRDefault="00805CC4" w:rsidP="00805CC4">
      <w:pPr>
        <w:ind w:firstLine="567"/>
        <w:jc w:val="both"/>
      </w:pPr>
      <w:r w:rsidRPr="001E13B7">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DD15A7C" w14:textId="77777777" w:rsidR="00805CC4" w:rsidRPr="001E13B7" w:rsidRDefault="00805CC4" w:rsidP="00805CC4">
      <w:pPr>
        <w:pStyle w:val="aff"/>
        <w:numPr>
          <w:ilvl w:val="1"/>
          <w:numId w:val="22"/>
        </w:numPr>
        <w:ind w:left="0" w:firstLine="567"/>
        <w:contextualSpacing w:val="0"/>
        <w:jc w:val="both"/>
      </w:pPr>
      <w:r w:rsidRPr="001E13B7">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3893257" w14:textId="77777777" w:rsidR="00805CC4" w:rsidRPr="001E13B7" w:rsidRDefault="00805CC4" w:rsidP="00805CC4">
      <w:pPr>
        <w:pStyle w:val="aff"/>
        <w:numPr>
          <w:ilvl w:val="1"/>
          <w:numId w:val="22"/>
        </w:numPr>
        <w:ind w:left="0" w:firstLine="567"/>
        <w:contextualSpacing w:val="0"/>
        <w:jc w:val="both"/>
      </w:pPr>
      <w:r w:rsidRPr="001E13B7">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15D3800" w14:textId="77777777" w:rsidR="00805CC4" w:rsidRPr="001E13B7" w:rsidRDefault="00805CC4" w:rsidP="00805CC4">
      <w:pPr>
        <w:pStyle w:val="aff"/>
        <w:numPr>
          <w:ilvl w:val="1"/>
          <w:numId w:val="22"/>
        </w:numPr>
        <w:ind w:left="0" w:firstLine="567"/>
        <w:contextualSpacing w:val="0"/>
        <w:jc w:val="both"/>
      </w:pPr>
      <w:r w:rsidRPr="001E13B7">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1E13B7">
        <w:lastRenderedPageBreak/>
        <w:t>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3A56B5" w14:textId="77777777" w:rsidR="00805CC4" w:rsidRPr="001E13B7" w:rsidRDefault="00805CC4" w:rsidP="00805CC4">
      <w:pPr>
        <w:pStyle w:val="aff"/>
        <w:numPr>
          <w:ilvl w:val="1"/>
          <w:numId w:val="22"/>
        </w:numPr>
        <w:ind w:left="0" w:firstLine="567"/>
        <w:contextualSpacing w:val="0"/>
        <w:jc w:val="both"/>
      </w:pPr>
      <w:r w:rsidRPr="001E13B7">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91D1739" w14:textId="77777777" w:rsidR="00805CC4" w:rsidRPr="001E13B7" w:rsidRDefault="00805CC4" w:rsidP="00805CC4">
      <w:pPr>
        <w:pStyle w:val="aff"/>
        <w:numPr>
          <w:ilvl w:val="1"/>
          <w:numId w:val="22"/>
        </w:numPr>
        <w:ind w:left="0" w:firstLine="567"/>
        <w:contextualSpacing w:val="0"/>
        <w:jc w:val="both"/>
      </w:pPr>
      <w:r w:rsidRPr="001E13B7">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C10CBC2" w14:textId="77777777" w:rsidR="00805CC4" w:rsidRPr="001E13B7" w:rsidRDefault="00805CC4" w:rsidP="00805CC4">
      <w:pPr>
        <w:pStyle w:val="aff"/>
        <w:numPr>
          <w:ilvl w:val="1"/>
          <w:numId w:val="22"/>
        </w:numPr>
        <w:ind w:left="0" w:firstLine="567"/>
        <w:contextualSpacing w:val="0"/>
        <w:jc w:val="both"/>
      </w:pPr>
      <w:r w:rsidRPr="001E13B7">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B65BA9A" w14:textId="77777777" w:rsidR="00805CC4" w:rsidRPr="001E13B7" w:rsidRDefault="00805CC4" w:rsidP="00805CC4">
      <w:pPr>
        <w:pStyle w:val="aff"/>
        <w:numPr>
          <w:ilvl w:val="1"/>
          <w:numId w:val="22"/>
        </w:numPr>
        <w:ind w:left="0" w:firstLine="567"/>
        <w:contextualSpacing w:val="0"/>
        <w:jc w:val="both"/>
      </w:pPr>
      <w:r w:rsidRPr="001E13B7">
        <w:t xml:space="preserve">В случае нарушения Стороной обязательств воздерживаться от запрещенных в </w:t>
      </w:r>
      <w:hyperlink w:anchor="p15" w:history="1">
        <w:r w:rsidRPr="001E13B7">
          <w:t>пункте</w:t>
        </w:r>
      </w:hyperlink>
      <w:r w:rsidRPr="001E13B7">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6"/>
    <w:p w14:paraId="68B479CA" w14:textId="77777777" w:rsidR="00805CC4" w:rsidRPr="001E13B7" w:rsidRDefault="00805CC4" w:rsidP="00805CC4">
      <w:pPr>
        <w:jc w:val="both"/>
        <w:rPr>
          <w:b/>
        </w:rPr>
      </w:pPr>
    </w:p>
    <w:bookmarkEnd w:id="165"/>
    <w:p w14:paraId="6EB11E09" w14:textId="77777777" w:rsidR="00805CC4" w:rsidRPr="001E13B7" w:rsidRDefault="00805CC4" w:rsidP="00805CC4">
      <w:pPr>
        <w:pStyle w:val="aff"/>
        <w:numPr>
          <w:ilvl w:val="0"/>
          <w:numId w:val="22"/>
        </w:numPr>
        <w:contextualSpacing w:val="0"/>
        <w:jc w:val="center"/>
        <w:rPr>
          <w:rFonts w:eastAsia="MS Mincho"/>
          <w:b/>
        </w:rPr>
      </w:pPr>
      <w:r w:rsidRPr="001E13B7">
        <w:rPr>
          <w:rFonts w:eastAsia="MS Mincho"/>
          <w:b/>
        </w:rPr>
        <w:t>Другие условия Контракта</w:t>
      </w:r>
    </w:p>
    <w:p w14:paraId="1BDA2F71" w14:textId="77777777" w:rsidR="00805CC4" w:rsidRPr="001E13B7" w:rsidRDefault="00805CC4" w:rsidP="00805CC4">
      <w:pPr>
        <w:pStyle w:val="aff"/>
        <w:numPr>
          <w:ilvl w:val="1"/>
          <w:numId w:val="22"/>
        </w:numPr>
        <w:ind w:left="0" w:firstLine="567"/>
        <w:contextualSpacing w:val="0"/>
        <w:jc w:val="both"/>
      </w:pPr>
      <w:bookmarkStart w:id="167" w:name="_Hlk532382413"/>
      <w:bookmarkStart w:id="168" w:name="_Hlk40887063"/>
      <w:r w:rsidRPr="001E13B7">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C5AB262" w14:textId="77777777" w:rsidR="00805CC4" w:rsidRPr="001E13B7" w:rsidRDefault="00805CC4" w:rsidP="00805CC4">
      <w:pPr>
        <w:ind w:firstLine="567"/>
        <w:jc w:val="both"/>
      </w:pPr>
      <w:r w:rsidRPr="001E13B7">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E7A1325" w14:textId="77777777" w:rsidR="00805CC4" w:rsidRPr="001E13B7" w:rsidRDefault="00805CC4" w:rsidP="00805CC4">
      <w:pPr>
        <w:ind w:firstLine="567"/>
        <w:jc w:val="both"/>
      </w:pPr>
      <w:r w:rsidRPr="001E13B7">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C3D5F77" w14:textId="77777777" w:rsidR="00805CC4" w:rsidRPr="001E13B7" w:rsidRDefault="00805CC4" w:rsidP="00805CC4">
      <w:pPr>
        <w:ind w:firstLine="567"/>
        <w:jc w:val="both"/>
      </w:pPr>
      <w:r w:rsidRPr="001E13B7">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w:t>
      </w:r>
      <w:r w:rsidRPr="001E13B7">
        <w:lastRenderedPageBreak/>
        <w:t>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98416B9" w14:textId="77777777" w:rsidR="00805CC4" w:rsidRPr="001E13B7" w:rsidRDefault="00805CC4" w:rsidP="00805CC4">
      <w:pPr>
        <w:ind w:firstLine="567"/>
        <w:jc w:val="both"/>
      </w:pPr>
      <w:r w:rsidRPr="001E13B7">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7"/>
    <w:p w14:paraId="4B687D6A" w14:textId="77777777" w:rsidR="00805CC4" w:rsidRPr="001E13B7" w:rsidRDefault="00805CC4" w:rsidP="00805CC4">
      <w:pPr>
        <w:pStyle w:val="aff"/>
        <w:numPr>
          <w:ilvl w:val="1"/>
          <w:numId w:val="22"/>
        </w:numPr>
        <w:ind w:left="0" w:firstLine="567"/>
        <w:contextualSpacing w:val="0"/>
        <w:jc w:val="both"/>
      </w:pPr>
      <w:r w:rsidRPr="001E13B7">
        <w:rPr>
          <w:rFonts w:eastAsia="MS Mincho"/>
        </w:rPr>
        <w:t xml:space="preserve">В том, что не урегулировано Контрактом, Стороны руководствуются </w:t>
      </w:r>
      <w:r w:rsidRPr="001E13B7">
        <w:t xml:space="preserve">действующим законодательством Российской Федерации. </w:t>
      </w:r>
    </w:p>
    <w:p w14:paraId="02A02CEB" w14:textId="77777777" w:rsidR="00805CC4" w:rsidRPr="001E13B7" w:rsidRDefault="00805CC4" w:rsidP="00805CC4">
      <w:pPr>
        <w:pStyle w:val="aff"/>
        <w:numPr>
          <w:ilvl w:val="1"/>
          <w:numId w:val="22"/>
        </w:numPr>
        <w:ind w:left="0" w:firstLine="567"/>
        <w:contextualSpacing w:val="0"/>
        <w:jc w:val="both"/>
      </w:pPr>
      <w:r w:rsidRPr="001E13B7">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5E7EBF1" w14:textId="77777777" w:rsidR="00805CC4" w:rsidRPr="001E13B7" w:rsidRDefault="00805CC4" w:rsidP="00805CC4">
      <w:pPr>
        <w:ind w:firstLine="567"/>
        <w:jc w:val="both"/>
        <w:rPr>
          <w:rFonts w:eastAsia="MS Mincho"/>
        </w:rPr>
      </w:pPr>
      <w:r w:rsidRPr="001E13B7">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D535BB6" w14:textId="77777777" w:rsidR="00805CC4" w:rsidRPr="001E13B7" w:rsidRDefault="00805CC4" w:rsidP="00805CC4">
      <w:pPr>
        <w:pStyle w:val="aff"/>
        <w:numPr>
          <w:ilvl w:val="1"/>
          <w:numId w:val="22"/>
        </w:numPr>
        <w:ind w:left="0" w:firstLine="567"/>
        <w:contextualSpacing w:val="0"/>
        <w:jc w:val="both"/>
      </w:pPr>
      <w:r w:rsidRPr="001E13B7">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1F239D2" w14:textId="77777777" w:rsidR="00805CC4" w:rsidRPr="001E13B7" w:rsidRDefault="00805CC4" w:rsidP="00805CC4">
      <w:pPr>
        <w:pStyle w:val="aff"/>
        <w:numPr>
          <w:ilvl w:val="1"/>
          <w:numId w:val="22"/>
        </w:numPr>
        <w:ind w:left="0" w:firstLine="567"/>
        <w:contextualSpacing w:val="0"/>
        <w:jc w:val="both"/>
      </w:pPr>
      <w:r w:rsidRPr="001E13B7">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4A10BED" w14:textId="77777777" w:rsidR="00805CC4" w:rsidRPr="001E13B7" w:rsidRDefault="00805CC4" w:rsidP="00805CC4">
      <w:pPr>
        <w:pStyle w:val="aff"/>
        <w:numPr>
          <w:ilvl w:val="1"/>
          <w:numId w:val="22"/>
        </w:numPr>
        <w:ind w:left="0" w:firstLine="567"/>
        <w:contextualSpacing w:val="0"/>
        <w:jc w:val="both"/>
      </w:pPr>
      <w:r w:rsidRPr="001E13B7">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1534662" w14:textId="77777777" w:rsidR="00805CC4" w:rsidRPr="001E13B7" w:rsidRDefault="00805CC4" w:rsidP="00805CC4">
      <w:pPr>
        <w:pStyle w:val="aff"/>
        <w:numPr>
          <w:ilvl w:val="1"/>
          <w:numId w:val="22"/>
        </w:numPr>
        <w:ind w:left="0" w:firstLine="567"/>
        <w:contextualSpacing w:val="0"/>
        <w:jc w:val="both"/>
      </w:pPr>
      <w:r w:rsidRPr="001E13B7">
        <w:t>В случае реорганизации, ликвидации одной из Сторон, последняя обязана в трехдневный срок уведомить об этом другую Сторону.</w:t>
      </w:r>
    </w:p>
    <w:p w14:paraId="62BFFBC9" w14:textId="77777777" w:rsidR="00805CC4" w:rsidRPr="001E13B7" w:rsidRDefault="00805CC4" w:rsidP="00805CC4">
      <w:pPr>
        <w:pStyle w:val="aff"/>
        <w:numPr>
          <w:ilvl w:val="1"/>
          <w:numId w:val="22"/>
        </w:numPr>
        <w:ind w:left="0" w:firstLine="567"/>
        <w:contextualSpacing w:val="0"/>
        <w:jc w:val="both"/>
      </w:pPr>
      <w:r w:rsidRPr="001E13B7">
        <w:t>Контракт составлен в двух экземплярах, имеющих одинаковую юридическую силу, по одному экземпляру для каждой из Сторон.</w:t>
      </w:r>
      <w:bookmarkEnd w:id="168"/>
    </w:p>
    <w:p w14:paraId="7A2B3438" w14:textId="77777777" w:rsidR="00805CC4" w:rsidRPr="001E13B7" w:rsidRDefault="00805CC4" w:rsidP="00805CC4">
      <w:pPr>
        <w:pStyle w:val="aff"/>
        <w:ind w:left="927"/>
        <w:jc w:val="both"/>
      </w:pPr>
    </w:p>
    <w:p w14:paraId="667F3F41" w14:textId="77777777" w:rsidR="00805CC4" w:rsidRPr="001E13B7" w:rsidRDefault="00805CC4" w:rsidP="00805CC4">
      <w:pPr>
        <w:pStyle w:val="aff"/>
        <w:numPr>
          <w:ilvl w:val="0"/>
          <w:numId w:val="22"/>
        </w:numPr>
        <w:contextualSpacing w:val="0"/>
        <w:jc w:val="center"/>
        <w:rPr>
          <w:rFonts w:eastAsia="MS Mincho"/>
          <w:b/>
        </w:rPr>
      </w:pPr>
      <w:r w:rsidRPr="001E13B7">
        <w:rPr>
          <w:b/>
        </w:rPr>
        <w:t xml:space="preserve">Контроль (мониторинг) выполнения работ в рамках реализации федеральной целевой программы </w:t>
      </w:r>
      <w:r w:rsidRPr="001E13B7">
        <w:rPr>
          <w:rFonts w:eastAsia="MS Mincho"/>
          <w:b/>
        </w:rPr>
        <w:t xml:space="preserve">«Социально-экономическое развитие Республики Крым и </w:t>
      </w:r>
      <w:r w:rsidRPr="001E13B7">
        <w:rPr>
          <w:rFonts w:eastAsia="MS Mincho"/>
          <w:b/>
        </w:rPr>
        <w:br/>
        <w:t>г. Севастополя до 2022 года», утвержденной постановлением Правительства Российской Федерации от 11 августа 2014 года № 790.</w:t>
      </w:r>
    </w:p>
    <w:p w14:paraId="3AAA84A5"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3AAF743A"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80A9714"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952DB71" w14:textId="77777777" w:rsidR="00805CC4" w:rsidRPr="001E13B7" w:rsidRDefault="00805CC4" w:rsidP="00805CC4">
      <w:pPr>
        <w:pStyle w:val="aff"/>
        <w:numPr>
          <w:ilvl w:val="1"/>
          <w:numId w:val="22"/>
        </w:numPr>
        <w:ind w:left="0" w:firstLine="567"/>
        <w:contextualSpacing w:val="0"/>
        <w:jc w:val="both"/>
        <w:rPr>
          <w:rFonts w:eastAsia="MS Mincho"/>
        </w:rPr>
      </w:pPr>
      <w:r w:rsidRPr="001E13B7">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0AB95D97" w14:textId="77777777" w:rsidR="00805CC4" w:rsidRPr="001E13B7" w:rsidRDefault="00805CC4" w:rsidP="00805CC4">
      <w:pPr>
        <w:jc w:val="both"/>
        <w:rPr>
          <w:rFonts w:eastAsia="MS Mincho"/>
        </w:rPr>
      </w:pPr>
    </w:p>
    <w:p w14:paraId="04480DAD" w14:textId="50075974" w:rsidR="00805CC4" w:rsidRPr="001E13B7" w:rsidRDefault="00805CC4" w:rsidP="00805CC4">
      <w:pPr>
        <w:ind w:firstLine="567"/>
        <w:jc w:val="center"/>
        <w:rPr>
          <w:rFonts w:eastAsia="MS Mincho"/>
          <w:b/>
        </w:rPr>
      </w:pPr>
      <w:r w:rsidRPr="001E13B7">
        <w:rPr>
          <w:rFonts w:eastAsia="MS Mincho"/>
          <w:b/>
        </w:rPr>
        <w:t>23. Казначейское сопровождение по контракту</w:t>
      </w:r>
      <w:r w:rsidR="00AB0F63" w:rsidRPr="001C397F">
        <w:rPr>
          <w:rFonts w:eastAsia="MS Mincho"/>
          <w:vertAlign w:val="superscript"/>
        </w:rPr>
        <w:footnoteReference w:id="5"/>
      </w:r>
    </w:p>
    <w:p w14:paraId="5B415294" w14:textId="77777777" w:rsidR="00805CC4" w:rsidRPr="001E13B7" w:rsidRDefault="00805CC4" w:rsidP="00805CC4">
      <w:pPr>
        <w:ind w:firstLine="567"/>
        <w:jc w:val="both"/>
        <w:rPr>
          <w:rFonts w:eastAsia="MS Mincho"/>
          <w:bCs/>
        </w:rPr>
      </w:pPr>
      <w:r w:rsidRPr="001E13B7">
        <w:rPr>
          <w:rFonts w:eastAsia="MS Mincho"/>
          <w:bCs/>
        </w:rPr>
        <w:lastRenderedPageBreak/>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409E276" w14:textId="77777777" w:rsidR="00805CC4" w:rsidRPr="001E13B7" w:rsidRDefault="00805CC4" w:rsidP="00805CC4">
      <w:pPr>
        <w:ind w:firstLine="567"/>
        <w:jc w:val="both"/>
        <w:rPr>
          <w:rFonts w:eastAsia="MS Mincho"/>
          <w:bCs/>
        </w:rPr>
      </w:pPr>
      <w:r w:rsidRPr="001E13B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A41BBE2" w14:textId="77777777" w:rsidR="00805CC4" w:rsidRPr="001E13B7" w:rsidRDefault="00805CC4" w:rsidP="00805CC4">
      <w:pPr>
        <w:ind w:firstLine="567"/>
        <w:jc w:val="both"/>
        <w:rPr>
          <w:rFonts w:eastAsia="MS Mincho"/>
          <w:bCs/>
        </w:rPr>
      </w:pPr>
      <w:r w:rsidRPr="001E13B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6D1A00D" w14:textId="77777777" w:rsidR="00805CC4" w:rsidRPr="001E13B7" w:rsidRDefault="00805CC4" w:rsidP="00805CC4">
      <w:pPr>
        <w:ind w:firstLine="567"/>
        <w:jc w:val="both"/>
        <w:rPr>
          <w:rFonts w:eastAsia="MS Mincho"/>
          <w:bCs/>
        </w:rPr>
      </w:pPr>
      <w:r w:rsidRPr="001E13B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2F5C91F" w14:textId="77777777" w:rsidR="00805CC4" w:rsidRPr="001E13B7" w:rsidRDefault="00805CC4" w:rsidP="00805CC4">
      <w:pPr>
        <w:ind w:firstLine="567"/>
        <w:jc w:val="both"/>
        <w:rPr>
          <w:rFonts w:eastAsia="MS Mincho"/>
          <w:bCs/>
        </w:rPr>
      </w:pPr>
      <w:r w:rsidRPr="001E13B7">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1E13B7">
        <w:rPr>
          <w:rFonts w:eastAsia="MS Mincho"/>
          <w:bCs/>
        </w:rPr>
        <w:t>18  Правил</w:t>
      </w:r>
      <w:proofErr w:type="gramEnd"/>
      <w:r w:rsidRPr="001E13B7">
        <w:rPr>
          <w:rFonts w:eastAsia="MS Mincho"/>
          <w:bCs/>
        </w:rPr>
        <w:t xml:space="preserve"> казначейского сопровождения;</w:t>
      </w:r>
    </w:p>
    <w:p w14:paraId="1A317F28" w14:textId="77777777" w:rsidR="00805CC4" w:rsidRPr="001E13B7" w:rsidRDefault="00805CC4" w:rsidP="00805CC4">
      <w:pPr>
        <w:ind w:firstLine="567"/>
        <w:jc w:val="both"/>
        <w:rPr>
          <w:rFonts w:eastAsia="MS Mincho"/>
          <w:bCs/>
        </w:rPr>
      </w:pPr>
      <w:r w:rsidRPr="001E13B7">
        <w:rPr>
          <w:rFonts w:eastAsia="MS Mincho"/>
          <w:bCs/>
        </w:rPr>
        <w:t>- на счета, открытые в банке юридическому лицу, за исключением:</w:t>
      </w:r>
    </w:p>
    <w:p w14:paraId="77E7F3A6" w14:textId="77777777" w:rsidR="00805CC4" w:rsidRPr="001E13B7" w:rsidRDefault="00805CC4" w:rsidP="00805CC4">
      <w:pPr>
        <w:ind w:firstLine="567"/>
        <w:jc w:val="both"/>
        <w:rPr>
          <w:rFonts w:eastAsia="MS Mincho"/>
          <w:bCs/>
        </w:rPr>
      </w:pPr>
      <w:r w:rsidRPr="001E13B7">
        <w:rPr>
          <w:rFonts w:eastAsia="MS Mincho"/>
          <w:bCs/>
        </w:rPr>
        <w:t>- оплаты обязательств юридического лица в соответствии с валютным законодательством Российской Федерации;</w:t>
      </w:r>
    </w:p>
    <w:p w14:paraId="187B2A82" w14:textId="77777777" w:rsidR="00805CC4" w:rsidRPr="001E13B7" w:rsidRDefault="00805CC4" w:rsidP="00805CC4">
      <w:pPr>
        <w:ind w:firstLine="567"/>
        <w:jc w:val="both"/>
        <w:rPr>
          <w:rFonts w:eastAsia="MS Mincho"/>
          <w:bCs/>
        </w:rPr>
      </w:pPr>
      <w:r w:rsidRPr="001E13B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81A72CD" w14:textId="77777777" w:rsidR="00805CC4" w:rsidRPr="001E13B7" w:rsidRDefault="00805CC4" w:rsidP="00805CC4">
      <w:pPr>
        <w:ind w:firstLine="567"/>
        <w:jc w:val="both"/>
        <w:rPr>
          <w:rFonts w:eastAsia="MS Mincho"/>
          <w:bCs/>
        </w:rPr>
      </w:pPr>
      <w:r w:rsidRPr="001E13B7">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1E13B7">
        <w:rPr>
          <w:rFonts w:eastAsia="MS Mincho"/>
          <w:bCs/>
        </w:rPr>
        <w:t>шестом  подпункта</w:t>
      </w:r>
      <w:proofErr w:type="gramEnd"/>
      <w:r w:rsidRPr="001E13B7">
        <w:rPr>
          <w:rFonts w:eastAsia="MS Mincho"/>
          <w:bCs/>
        </w:rPr>
        <w:t xml:space="preserve"> «а» пункта 6 Правил казначейского сопровождения);</w:t>
      </w:r>
    </w:p>
    <w:p w14:paraId="39B2F771" w14:textId="77777777" w:rsidR="00805CC4" w:rsidRPr="001E13B7" w:rsidRDefault="00805CC4" w:rsidP="00805CC4">
      <w:pPr>
        <w:ind w:firstLine="567"/>
        <w:jc w:val="both"/>
        <w:rPr>
          <w:rFonts w:eastAsia="MS Mincho"/>
          <w:bCs/>
        </w:rPr>
      </w:pPr>
      <w:r w:rsidRPr="001E13B7">
        <w:rPr>
          <w:rFonts w:eastAsia="MS Mincho"/>
          <w:bCs/>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w:t>
      </w:r>
      <w:r w:rsidRPr="001E13B7">
        <w:rPr>
          <w:rFonts w:eastAsia="MS Mincho"/>
          <w:bCs/>
        </w:rPr>
        <w:lastRenderedPageBreak/>
        <w:t>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1CB8325" w14:textId="77777777" w:rsidR="00805CC4" w:rsidRPr="001E13B7" w:rsidRDefault="00805CC4" w:rsidP="00805CC4">
      <w:pPr>
        <w:ind w:firstLine="567"/>
        <w:jc w:val="both"/>
        <w:rPr>
          <w:rFonts w:eastAsia="MS Mincho"/>
          <w:bCs/>
        </w:rPr>
      </w:pPr>
      <w:r w:rsidRPr="001E13B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772D4CC" w14:textId="77777777" w:rsidR="00805CC4" w:rsidRPr="001E13B7" w:rsidRDefault="00805CC4" w:rsidP="00805CC4">
      <w:pPr>
        <w:ind w:firstLine="567"/>
        <w:jc w:val="both"/>
        <w:rPr>
          <w:rFonts w:eastAsia="MS Mincho"/>
          <w:bCs/>
        </w:rPr>
      </w:pPr>
      <w:r w:rsidRPr="001E13B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B5A4BFC" w14:textId="77777777" w:rsidR="00805CC4" w:rsidRPr="001E13B7" w:rsidRDefault="00805CC4" w:rsidP="00805CC4">
      <w:pPr>
        <w:ind w:firstLine="567"/>
        <w:jc w:val="both"/>
        <w:rPr>
          <w:rFonts w:eastAsia="MS Mincho"/>
          <w:bCs/>
        </w:rPr>
      </w:pPr>
      <w:r w:rsidRPr="001E13B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221CD07" w14:textId="77777777" w:rsidR="00805CC4" w:rsidRPr="001E13B7" w:rsidRDefault="00805CC4" w:rsidP="00805CC4">
      <w:pPr>
        <w:ind w:firstLine="567"/>
        <w:jc w:val="both"/>
        <w:rPr>
          <w:rFonts w:eastAsia="MS Mincho"/>
          <w:bCs/>
        </w:rPr>
      </w:pPr>
      <w:r w:rsidRPr="001E13B7">
        <w:rPr>
          <w:rFonts w:eastAsia="MS Mincho"/>
          <w:bCs/>
        </w:rPr>
        <w:t>23.3. Подрядчик обязан:</w:t>
      </w:r>
    </w:p>
    <w:p w14:paraId="25C34E27" w14:textId="77777777" w:rsidR="00805CC4" w:rsidRPr="001E13B7" w:rsidRDefault="00805CC4" w:rsidP="00805CC4">
      <w:pPr>
        <w:ind w:firstLine="567"/>
        <w:jc w:val="both"/>
        <w:rPr>
          <w:rFonts w:eastAsia="MS Mincho"/>
          <w:bCs/>
        </w:rPr>
      </w:pPr>
      <w:r w:rsidRPr="001E13B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099E205" w14:textId="77777777" w:rsidR="00805CC4" w:rsidRPr="001E13B7" w:rsidRDefault="00805CC4" w:rsidP="00805CC4">
      <w:pPr>
        <w:ind w:firstLine="567"/>
        <w:jc w:val="both"/>
        <w:rPr>
          <w:rFonts w:eastAsia="MS Mincho"/>
          <w:bCs/>
        </w:rPr>
      </w:pPr>
      <w:r w:rsidRPr="001E13B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A80A7F8" w14:textId="77777777" w:rsidR="00805CC4" w:rsidRPr="001E13B7" w:rsidRDefault="00805CC4" w:rsidP="00805CC4">
      <w:pPr>
        <w:ind w:firstLine="567"/>
        <w:jc w:val="both"/>
        <w:rPr>
          <w:rFonts w:eastAsia="MS Mincho"/>
          <w:bCs/>
        </w:rPr>
      </w:pPr>
      <w:r w:rsidRPr="001E13B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74B899E0" w14:textId="77777777" w:rsidR="00805CC4" w:rsidRPr="001E13B7" w:rsidRDefault="00805CC4" w:rsidP="00805CC4">
      <w:pPr>
        <w:ind w:firstLine="567"/>
        <w:jc w:val="both"/>
        <w:rPr>
          <w:rFonts w:eastAsia="MS Mincho"/>
          <w:bCs/>
        </w:rPr>
      </w:pPr>
      <w:r w:rsidRPr="001E13B7">
        <w:rPr>
          <w:rFonts w:eastAsia="MS Mincho"/>
          <w:bCs/>
        </w:rPr>
        <w:lastRenderedPageBreak/>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8F41CD6" w14:textId="77777777" w:rsidR="00805CC4" w:rsidRDefault="00805CC4" w:rsidP="00805CC4">
      <w:pPr>
        <w:ind w:firstLine="567"/>
        <w:jc w:val="both"/>
        <w:rPr>
          <w:rFonts w:eastAsia="MS Mincho"/>
          <w:bCs/>
        </w:rPr>
      </w:pPr>
      <w:r w:rsidRPr="001E13B7">
        <w:rPr>
          <w:rFonts w:eastAsia="MS Mincho"/>
          <w:bCs/>
        </w:rPr>
        <w:t>23.4. Подрядчик обязан предоставлять следующую информацию о всех соисполнителях, субподрядчиках, заключивших догов</w:t>
      </w:r>
    </w:p>
    <w:p w14:paraId="78031E52" w14:textId="77777777" w:rsidR="00805CC4" w:rsidRPr="001E13B7" w:rsidRDefault="00805CC4" w:rsidP="00805CC4">
      <w:pPr>
        <w:ind w:firstLine="567"/>
        <w:jc w:val="both"/>
        <w:rPr>
          <w:rFonts w:eastAsia="MS Mincho"/>
          <w:bCs/>
        </w:rPr>
      </w:pPr>
      <w:r w:rsidRPr="001E13B7">
        <w:rPr>
          <w:rFonts w:eastAsia="MS Mincho"/>
          <w:bCs/>
        </w:rPr>
        <w:t>ор или договоры с Подрядчиками, заключаемые в рамках их исполнения Контракта:</w:t>
      </w:r>
    </w:p>
    <w:p w14:paraId="2AAF352A" w14:textId="77777777" w:rsidR="00805CC4" w:rsidRPr="001E13B7" w:rsidRDefault="00805CC4" w:rsidP="00805CC4">
      <w:pPr>
        <w:ind w:firstLine="567"/>
        <w:jc w:val="both"/>
        <w:rPr>
          <w:rFonts w:eastAsia="MS Mincho"/>
          <w:bCs/>
        </w:rPr>
      </w:pPr>
      <w:r w:rsidRPr="001E13B7">
        <w:rPr>
          <w:rFonts w:eastAsia="MS Mincho"/>
          <w:bCs/>
        </w:rPr>
        <w:t>наименование (полное и сокращенное);</w:t>
      </w:r>
    </w:p>
    <w:p w14:paraId="1E974C06" w14:textId="77777777" w:rsidR="00805CC4" w:rsidRPr="001E13B7" w:rsidRDefault="00805CC4" w:rsidP="00805CC4">
      <w:pPr>
        <w:ind w:firstLine="567"/>
        <w:jc w:val="both"/>
        <w:rPr>
          <w:rFonts w:eastAsia="MS Mincho"/>
          <w:bCs/>
        </w:rPr>
      </w:pPr>
      <w:r w:rsidRPr="001E13B7">
        <w:rPr>
          <w:rFonts w:eastAsia="MS Mincho"/>
          <w:bCs/>
        </w:rPr>
        <w:t>местонахождение;</w:t>
      </w:r>
    </w:p>
    <w:p w14:paraId="2D4C4BC3" w14:textId="77777777" w:rsidR="00805CC4" w:rsidRPr="001E13B7" w:rsidRDefault="00805CC4" w:rsidP="00805CC4">
      <w:pPr>
        <w:ind w:firstLine="567"/>
        <w:jc w:val="both"/>
        <w:rPr>
          <w:rFonts w:eastAsia="MS Mincho"/>
          <w:bCs/>
        </w:rPr>
      </w:pPr>
      <w:r w:rsidRPr="001E13B7">
        <w:rPr>
          <w:rFonts w:eastAsia="MS Mincho"/>
          <w:bCs/>
        </w:rPr>
        <w:t>- ИНН;</w:t>
      </w:r>
    </w:p>
    <w:p w14:paraId="6303398D" w14:textId="77777777" w:rsidR="00805CC4" w:rsidRPr="001E13B7" w:rsidRDefault="00805CC4" w:rsidP="00805CC4">
      <w:pPr>
        <w:ind w:firstLine="567"/>
        <w:jc w:val="both"/>
        <w:rPr>
          <w:rFonts w:eastAsia="MS Mincho"/>
          <w:bCs/>
        </w:rPr>
      </w:pPr>
      <w:r w:rsidRPr="001E13B7">
        <w:rPr>
          <w:rFonts w:eastAsia="MS Mincho"/>
          <w:bCs/>
        </w:rPr>
        <w:t>- КПП;</w:t>
      </w:r>
    </w:p>
    <w:p w14:paraId="0DC3BB87" w14:textId="77777777" w:rsidR="00805CC4" w:rsidRPr="001E13B7" w:rsidRDefault="00805CC4" w:rsidP="00805CC4">
      <w:pPr>
        <w:ind w:firstLine="567"/>
        <w:jc w:val="both"/>
        <w:rPr>
          <w:rFonts w:eastAsia="MS Mincho"/>
          <w:bCs/>
        </w:rPr>
      </w:pPr>
      <w:r w:rsidRPr="001E13B7">
        <w:rPr>
          <w:rFonts w:eastAsia="MS Mincho"/>
          <w:bCs/>
        </w:rPr>
        <w:t>- контактные данные (номер телефона, адрес электронной почты).</w:t>
      </w:r>
    </w:p>
    <w:p w14:paraId="28FDF3B3" w14:textId="77777777" w:rsidR="00805CC4" w:rsidRPr="001E13B7" w:rsidRDefault="00805CC4" w:rsidP="00805CC4">
      <w:pPr>
        <w:ind w:firstLine="567"/>
        <w:jc w:val="both"/>
        <w:rPr>
          <w:rFonts w:eastAsia="MS Mincho"/>
          <w:bCs/>
        </w:rPr>
      </w:pPr>
      <w:r w:rsidRPr="001E13B7">
        <w:rPr>
          <w:rFonts w:eastAsia="MS Mincho"/>
          <w:bCs/>
        </w:rPr>
        <w:t xml:space="preserve">Указанные соисполнители, субподрядчики обязаны открыть лицевые счета для учета операций </w:t>
      </w:r>
      <w:proofErr w:type="spellStart"/>
      <w:r w:rsidRPr="001E13B7">
        <w:rPr>
          <w:rFonts w:eastAsia="MS Mincho"/>
          <w:bCs/>
        </w:rPr>
        <w:t>неучастников</w:t>
      </w:r>
      <w:proofErr w:type="spellEnd"/>
      <w:r w:rsidRPr="001E13B7">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317AE2B6" w14:textId="77777777" w:rsidR="00805CC4" w:rsidRPr="001E13B7" w:rsidRDefault="00805CC4" w:rsidP="00805CC4">
      <w:pPr>
        <w:ind w:firstLine="567"/>
        <w:jc w:val="both"/>
        <w:rPr>
          <w:rFonts w:eastAsia="MS Mincho"/>
          <w:bCs/>
        </w:rPr>
      </w:pPr>
      <w:r w:rsidRPr="001E13B7">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52581AEF" w14:textId="77777777" w:rsidR="00805CC4" w:rsidRPr="001E13B7" w:rsidRDefault="00805CC4" w:rsidP="00805CC4">
      <w:pPr>
        <w:jc w:val="both"/>
      </w:pPr>
    </w:p>
    <w:p w14:paraId="190E3338" w14:textId="77777777" w:rsidR="00805CC4" w:rsidRPr="001E13B7" w:rsidRDefault="00805CC4" w:rsidP="00805CC4">
      <w:pPr>
        <w:pStyle w:val="aff"/>
        <w:numPr>
          <w:ilvl w:val="0"/>
          <w:numId w:val="22"/>
        </w:numPr>
        <w:contextualSpacing w:val="0"/>
        <w:jc w:val="center"/>
        <w:rPr>
          <w:b/>
        </w:rPr>
      </w:pPr>
      <w:r w:rsidRPr="001E13B7">
        <w:rPr>
          <w:b/>
        </w:rPr>
        <w:t>Приложения к контракту</w:t>
      </w:r>
    </w:p>
    <w:p w14:paraId="50CFB080" w14:textId="77777777" w:rsidR="00805CC4" w:rsidRPr="001E13B7" w:rsidRDefault="00805CC4" w:rsidP="00805CC4">
      <w:pPr>
        <w:pStyle w:val="aff"/>
        <w:numPr>
          <w:ilvl w:val="1"/>
          <w:numId w:val="22"/>
        </w:numPr>
        <w:ind w:left="0" w:firstLine="567"/>
        <w:contextualSpacing w:val="0"/>
        <w:jc w:val="both"/>
      </w:pPr>
      <w:bookmarkStart w:id="169" w:name="_Hlk32478281"/>
      <w:r w:rsidRPr="001E13B7">
        <w:t>Все приложения к Контракту являются его неотъемлемой частью.</w:t>
      </w:r>
    </w:p>
    <w:p w14:paraId="4AB31171" w14:textId="77777777" w:rsidR="00805CC4" w:rsidRPr="001E13B7" w:rsidRDefault="00805CC4" w:rsidP="00805CC4">
      <w:pPr>
        <w:pStyle w:val="aff"/>
        <w:numPr>
          <w:ilvl w:val="1"/>
          <w:numId w:val="22"/>
        </w:numPr>
        <w:ind w:left="0" w:firstLine="567"/>
        <w:contextualSpacing w:val="0"/>
        <w:jc w:val="both"/>
      </w:pPr>
      <w:r w:rsidRPr="001E13B7">
        <w:t>Перечень приложений к Контракту:</w:t>
      </w:r>
    </w:p>
    <w:p w14:paraId="52B0E7F4" w14:textId="77777777" w:rsidR="00805CC4" w:rsidRPr="001E13B7" w:rsidRDefault="00805CC4" w:rsidP="00805CC4">
      <w:pPr>
        <w:ind w:firstLine="567"/>
        <w:jc w:val="both"/>
      </w:pPr>
      <w:r w:rsidRPr="001E13B7">
        <w:t>Приложение № 1 -  Смета контракта;</w:t>
      </w:r>
    </w:p>
    <w:p w14:paraId="67BF558D" w14:textId="77777777" w:rsidR="00805CC4" w:rsidRPr="001E13B7" w:rsidRDefault="00805CC4" w:rsidP="00805CC4">
      <w:pPr>
        <w:ind w:firstLine="567"/>
        <w:jc w:val="both"/>
      </w:pPr>
      <w:hyperlink w:anchor="sub_12000" w:history="1">
        <w:r w:rsidRPr="001E13B7">
          <w:t xml:space="preserve">Приложение </w:t>
        </w:r>
      </w:hyperlink>
      <w:r w:rsidRPr="001E13B7">
        <w:t>№ 2 - График выполнения строительно-монтажных работ;</w:t>
      </w:r>
    </w:p>
    <w:p w14:paraId="3242013A" w14:textId="77777777" w:rsidR="00805CC4" w:rsidRPr="001E13B7" w:rsidRDefault="00805CC4" w:rsidP="00805CC4">
      <w:pPr>
        <w:ind w:firstLine="567"/>
        <w:jc w:val="both"/>
      </w:pPr>
      <w:r w:rsidRPr="001E13B7">
        <w:t>Приложение № 2.1 – Детализированный график выполнения строительно-монтажных работ (форма);</w:t>
      </w:r>
    </w:p>
    <w:p w14:paraId="2935E357" w14:textId="77777777" w:rsidR="00805CC4" w:rsidRPr="001E13B7" w:rsidRDefault="00805CC4" w:rsidP="00805CC4">
      <w:pPr>
        <w:ind w:firstLine="567"/>
        <w:jc w:val="both"/>
      </w:pPr>
      <w:hyperlink w:anchor="sub_14000" w:history="1">
        <w:r w:rsidRPr="001E13B7">
          <w:t xml:space="preserve">Приложение </w:t>
        </w:r>
      </w:hyperlink>
      <w:r w:rsidRPr="001E13B7">
        <w:t>№ 3 - Акт приема-передачи строительной площадки (форма);</w:t>
      </w:r>
    </w:p>
    <w:p w14:paraId="135F4F35" w14:textId="77777777" w:rsidR="00805CC4" w:rsidRPr="001E13B7" w:rsidRDefault="00805CC4" w:rsidP="00805CC4">
      <w:pPr>
        <w:ind w:firstLine="567"/>
        <w:jc w:val="both"/>
      </w:pPr>
      <w:r w:rsidRPr="001E13B7">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A6E6C7C" w14:textId="77777777" w:rsidR="00805CC4" w:rsidRPr="001E13B7" w:rsidRDefault="00805CC4" w:rsidP="00805CC4">
      <w:pPr>
        <w:ind w:firstLine="567"/>
        <w:jc w:val="both"/>
      </w:pPr>
      <w:r w:rsidRPr="001E13B7">
        <w:t xml:space="preserve">Приложение № 5 – Недельный график выполнения работ (форма). </w:t>
      </w:r>
    </w:p>
    <w:p w14:paraId="0944AEC9" w14:textId="77777777" w:rsidR="00805CC4" w:rsidRPr="001E13B7" w:rsidRDefault="00805CC4" w:rsidP="00805CC4">
      <w:pPr>
        <w:ind w:firstLine="567"/>
        <w:jc w:val="both"/>
      </w:pPr>
      <w:r w:rsidRPr="001E13B7">
        <w:t>Приложение № 6 – Акт сдачи-приемки законченного строительством объекта (форма).</w:t>
      </w:r>
    </w:p>
    <w:bookmarkEnd w:id="169"/>
    <w:p w14:paraId="2AF2116A" w14:textId="77777777" w:rsidR="00805CC4" w:rsidRPr="001E13B7" w:rsidRDefault="00805CC4" w:rsidP="00805CC4">
      <w:pPr>
        <w:jc w:val="both"/>
        <w:rPr>
          <w:rFonts w:eastAsia="MS Mincho"/>
        </w:rPr>
      </w:pPr>
    </w:p>
    <w:p w14:paraId="2392D26C" w14:textId="77777777" w:rsidR="00805CC4" w:rsidRPr="001E13B7" w:rsidRDefault="00805CC4" w:rsidP="00805CC4">
      <w:pPr>
        <w:pStyle w:val="aff"/>
        <w:numPr>
          <w:ilvl w:val="0"/>
          <w:numId w:val="22"/>
        </w:numPr>
        <w:contextualSpacing w:val="0"/>
        <w:jc w:val="center"/>
        <w:rPr>
          <w:rFonts w:eastAsia="MS Mincho"/>
          <w:b/>
        </w:rPr>
      </w:pPr>
      <w:r w:rsidRPr="001E13B7">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805CC4" w:rsidRPr="001E13B7" w14:paraId="5D7C744A" w14:textId="77777777" w:rsidTr="00805CC4">
        <w:tc>
          <w:tcPr>
            <w:tcW w:w="4926" w:type="dxa"/>
            <w:shd w:val="clear" w:color="auto" w:fill="auto"/>
          </w:tcPr>
          <w:p w14:paraId="529F3494" w14:textId="77777777" w:rsidR="00805CC4" w:rsidRPr="001E13B7" w:rsidRDefault="00805CC4" w:rsidP="00805CC4">
            <w:r w:rsidRPr="001E13B7">
              <w:t xml:space="preserve">Государственный заказчик: </w:t>
            </w:r>
          </w:p>
        </w:tc>
        <w:tc>
          <w:tcPr>
            <w:tcW w:w="4927" w:type="dxa"/>
            <w:shd w:val="clear" w:color="auto" w:fill="auto"/>
          </w:tcPr>
          <w:p w14:paraId="40B0E636" w14:textId="77777777" w:rsidR="00805CC4" w:rsidRPr="001E13B7" w:rsidRDefault="00805CC4" w:rsidP="00805CC4">
            <w:r w:rsidRPr="001E13B7">
              <w:t xml:space="preserve">Подрядчик: </w:t>
            </w:r>
          </w:p>
        </w:tc>
      </w:tr>
      <w:tr w:rsidR="00805CC4" w:rsidRPr="001E13B7" w14:paraId="0B3372AD" w14:textId="77777777" w:rsidTr="00805CC4">
        <w:tc>
          <w:tcPr>
            <w:tcW w:w="4926" w:type="dxa"/>
            <w:shd w:val="clear" w:color="auto" w:fill="auto"/>
          </w:tcPr>
          <w:p w14:paraId="0A863073" w14:textId="77777777" w:rsidR="00805CC4" w:rsidRPr="001E13B7" w:rsidRDefault="00805CC4" w:rsidP="00805CC4">
            <w:r w:rsidRPr="001E13B7">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8FD5F07" w14:textId="77777777" w:rsidR="00805CC4" w:rsidRPr="001E13B7" w:rsidRDefault="00805CC4" w:rsidP="00805CC4"/>
        </w:tc>
      </w:tr>
      <w:tr w:rsidR="00805CC4" w:rsidRPr="001E13B7" w14:paraId="24CBC041" w14:textId="77777777" w:rsidTr="00805CC4">
        <w:tc>
          <w:tcPr>
            <w:tcW w:w="4926" w:type="dxa"/>
            <w:shd w:val="clear" w:color="auto" w:fill="auto"/>
          </w:tcPr>
          <w:p w14:paraId="4FC3163D" w14:textId="77777777" w:rsidR="00805CC4" w:rsidRPr="001E13B7" w:rsidRDefault="00805CC4" w:rsidP="00805CC4">
            <w:r w:rsidRPr="001E13B7">
              <w:t xml:space="preserve">Место нахождения 295048, Республика Крым, г. Симферополь, </w:t>
            </w:r>
          </w:p>
          <w:p w14:paraId="0A38EF44" w14:textId="77777777" w:rsidR="00805CC4" w:rsidRPr="001E13B7" w:rsidRDefault="00805CC4" w:rsidP="00805CC4">
            <w:r w:rsidRPr="001E13B7">
              <w:t xml:space="preserve">ул. </w:t>
            </w:r>
            <w:proofErr w:type="spellStart"/>
            <w:r w:rsidRPr="001E13B7">
              <w:t>Трубаченко</w:t>
            </w:r>
            <w:proofErr w:type="spellEnd"/>
            <w:r w:rsidRPr="001E13B7">
              <w:t xml:space="preserve">, 23 «а», </w:t>
            </w:r>
          </w:p>
          <w:p w14:paraId="453FB3A8" w14:textId="77777777" w:rsidR="00805CC4" w:rsidRPr="001E13B7" w:rsidRDefault="00805CC4" w:rsidP="00805CC4">
            <w:pPr>
              <w:keepNext/>
              <w:spacing w:line="252" w:lineRule="auto"/>
              <w:contextualSpacing/>
              <w:outlineLvl w:val="0"/>
              <w:rPr>
                <w:kern w:val="1"/>
              </w:rPr>
            </w:pPr>
            <w:r w:rsidRPr="001E13B7">
              <w:rPr>
                <w:kern w:val="1"/>
              </w:rPr>
              <w:lastRenderedPageBreak/>
              <w:t>ИНН: 9102187428</w:t>
            </w:r>
          </w:p>
          <w:p w14:paraId="37DC1776" w14:textId="77777777" w:rsidR="00805CC4" w:rsidRPr="001E13B7" w:rsidRDefault="00805CC4" w:rsidP="00805CC4">
            <w:pPr>
              <w:keepNext/>
              <w:spacing w:line="252" w:lineRule="auto"/>
              <w:contextualSpacing/>
              <w:outlineLvl w:val="0"/>
              <w:rPr>
                <w:kern w:val="1"/>
              </w:rPr>
            </w:pPr>
            <w:r w:rsidRPr="001E13B7">
              <w:rPr>
                <w:kern w:val="1"/>
              </w:rPr>
              <w:t>КПП: 910201001</w:t>
            </w:r>
          </w:p>
          <w:p w14:paraId="117CE522" w14:textId="77777777" w:rsidR="00805CC4" w:rsidRPr="001E13B7" w:rsidRDefault="00805CC4" w:rsidP="00805CC4">
            <w:pPr>
              <w:keepNext/>
              <w:spacing w:line="252" w:lineRule="auto"/>
              <w:contextualSpacing/>
              <w:outlineLvl w:val="0"/>
              <w:rPr>
                <w:kern w:val="1"/>
              </w:rPr>
            </w:pPr>
            <w:r w:rsidRPr="001E13B7">
              <w:rPr>
                <w:kern w:val="1"/>
              </w:rPr>
              <w:t>ОГРН: 1159102101454</w:t>
            </w:r>
          </w:p>
          <w:p w14:paraId="7F6F05F7" w14:textId="77777777" w:rsidR="00805CC4" w:rsidRPr="001E13B7" w:rsidRDefault="00805CC4" w:rsidP="00805CC4">
            <w:pPr>
              <w:keepNext/>
              <w:spacing w:line="252" w:lineRule="auto"/>
              <w:contextualSpacing/>
              <w:outlineLvl w:val="0"/>
              <w:rPr>
                <w:kern w:val="1"/>
              </w:rPr>
            </w:pPr>
            <w:r w:rsidRPr="001E13B7">
              <w:rPr>
                <w:kern w:val="1"/>
              </w:rPr>
              <w:t>ОКПО 00960543</w:t>
            </w:r>
          </w:p>
          <w:p w14:paraId="6144D2E8" w14:textId="77777777" w:rsidR="00805CC4" w:rsidRPr="001E13B7" w:rsidRDefault="00805CC4" w:rsidP="00805CC4">
            <w:pPr>
              <w:jc w:val="both"/>
              <w:rPr>
                <w:kern w:val="1"/>
              </w:rPr>
            </w:pPr>
            <w:r w:rsidRPr="001E13B7">
              <w:rPr>
                <w:kern w:val="1"/>
              </w:rPr>
              <w:t xml:space="preserve">л/с 03752J47730 </w:t>
            </w:r>
          </w:p>
          <w:p w14:paraId="285C09FD" w14:textId="77777777" w:rsidR="00805CC4" w:rsidRPr="001E13B7" w:rsidRDefault="00805CC4" w:rsidP="00805CC4">
            <w:pPr>
              <w:jc w:val="both"/>
            </w:pPr>
            <w:r w:rsidRPr="001E13B7">
              <w:t>в УФК по Республике Крым</w:t>
            </w:r>
          </w:p>
          <w:p w14:paraId="6DF8047A" w14:textId="77777777" w:rsidR="00805CC4" w:rsidRPr="001E13B7" w:rsidRDefault="00805CC4" w:rsidP="00805CC4">
            <w:pPr>
              <w:jc w:val="both"/>
              <w:rPr>
                <w:kern w:val="1"/>
              </w:rPr>
            </w:pPr>
            <w:r w:rsidRPr="001E13B7">
              <w:rPr>
                <w:kern w:val="1"/>
              </w:rPr>
              <w:t xml:space="preserve">р/с 40201810635100000006 </w:t>
            </w:r>
          </w:p>
          <w:p w14:paraId="5ED0A6CB" w14:textId="77777777" w:rsidR="00805CC4" w:rsidRPr="001E13B7" w:rsidRDefault="00805CC4" w:rsidP="00805CC4">
            <w:pPr>
              <w:jc w:val="both"/>
              <w:rPr>
                <w:kern w:val="1"/>
              </w:rPr>
            </w:pPr>
            <w:r w:rsidRPr="001E13B7">
              <w:rPr>
                <w:kern w:val="1"/>
              </w:rPr>
              <w:t>в Отделении по Республике Крым Южного главного управления Центрального банка Российской Федерации</w:t>
            </w:r>
          </w:p>
          <w:p w14:paraId="059B97EF" w14:textId="77777777" w:rsidR="00805CC4" w:rsidRPr="001E13B7" w:rsidRDefault="00805CC4" w:rsidP="00805CC4">
            <w:pPr>
              <w:jc w:val="both"/>
              <w:rPr>
                <w:kern w:val="1"/>
                <w:lang w:val="en-US"/>
              </w:rPr>
            </w:pPr>
            <w:r w:rsidRPr="001E13B7">
              <w:rPr>
                <w:kern w:val="1"/>
              </w:rPr>
              <w:t>БИК</w:t>
            </w:r>
            <w:r w:rsidRPr="001E13B7">
              <w:rPr>
                <w:kern w:val="1"/>
                <w:lang w:val="en-US"/>
              </w:rPr>
              <w:t xml:space="preserve"> 043510001</w:t>
            </w:r>
          </w:p>
          <w:p w14:paraId="3D206BAA" w14:textId="77777777" w:rsidR="00805CC4" w:rsidRPr="001E13B7" w:rsidRDefault="00805CC4" w:rsidP="00805CC4">
            <w:pPr>
              <w:keepNext/>
              <w:spacing w:line="252" w:lineRule="auto"/>
              <w:contextualSpacing/>
              <w:outlineLvl w:val="0"/>
              <w:rPr>
                <w:kern w:val="1"/>
                <w:lang w:val="en-US"/>
              </w:rPr>
            </w:pPr>
            <w:r w:rsidRPr="001E13B7">
              <w:rPr>
                <w:kern w:val="1"/>
                <w:lang w:val="en-US"/>
              </w:rPr>
              <w:t>e-mail: delo@is-rk.ru</w:t>
            </w:r>
          </w:p>
          <w:p w14:paraId="1FCF294F" w14:textId="77777777" w:rsidR="00805CC4" w:rsidRPr="001E13B7" w:rsidRDefault="00805CC4" w:rsidP="00805CC4">
            <w:pPr>
              <w:keepNext/>
              <w:spacing w:line="252" w:lineRule="auto"/>
              <w:contextualSpacing/>
              <w:outlineLvl w:val="0"/>
              <w:rPr>
                <w:kern w:val="1"/>
              </w:rPr>
            </w:pPr>
            <w:r w:rsidRPr="001E13B7">
              <w:rPr>
                <w:kern w:val="1"/>
              </w:rPr>
              <w:t>Ответственное должностное лицо:</w:t>
            </w:r>
          </w:p>
          <w:p w14:paraId="6970794A" w14:textId="77777777" w:rsidR="00805CC4" w:rsidRPr="001E13B7" w:rsidRDefault="00805CC4" w:rsidP="00805CC4">
            <w:pPr>
              <w:keepNext/>
              <w:spacing w:line="252" w:lineRule="auto"/>
              <w:contextualSpacing/>
              <w:outlineLvl w:val="0"/>
              <w:rPr>
                <w:kern w:val="1"/>
              </w:rPr>
            </w:pPr>
            <w:r w:rsidRPr="001E13B7">
              <w:rPr>
                <w:kern w:val="1"/>
              </w:rPr>
              <w:t>_____________________________</w:t>
            </w:r>
          </w:p>
          <w:p w14:paraId="1AE9F190" w14:textId="77777777" w:rsidR="00805CC4" w:rsidRPr="001E13B7" w:rsidRDefault="00805CC4" w:rsidP="00805CC4">
            <w:pPr>
              <w:keepNext/>
              <w:spacing w:line="252" w:lineRule="auto"/>
              <w:contextualSpacing/>
              <w:outlineLvl w:val="0"/>
              <w:rPr>
                <w:kern w:val="1"/>
              </w:rPr>
            </w:pPr>
            <w:r w:rsidRPr="001E13B7">
              <w:rPr>
                <w:kern w:val="1"/>
              </w:rPr>
              <w:t>Тел.</w:t>
            </w:r>
          </w:p>
          <w:p w14:paraId="1BE4E773" w14:textId="77777777" w:rsidR="00805CC4" w:rsidRPr="001E13B7" w:rsidRDefault="00805CC4" w:rsidP="00805CC4"/>
        </w:tc>
        <w:tc>
          <w:tcPr>
            <w:tcW w:w="4927" w:type="dxa"/>
            <w:shd w:val="clear" w:color="auto" w:fill="auto"/>
          </w:tcPr>
          <w:p w14:paraId="378FDADA" w14:textId="77777777" w:rsidR="00805CC4" w:rsidRPr="001E13B7" w:rsidRDefault="00805CC4" w:rsidP="00805CC4"/>
        </w:tc>
      </w:tr>
      <w:tr w:rsidR="00805CC4" w:rsidRPr="00182639" w14:paraId="0DB74B2B" w14:textId="77777777" w:rsidTr="00805CC4">
        <w:tc>
          <w:tcPr>
            <w:tcW w:w="4926" w:type="dxa"/>
            <w:shd w:val="clear" w:color="auto" w:fill="auto"/>
          </w:tcPr>
          <w:p w14:paraId="379B3609" w14:textId="77777777" w:rsidR="00805CC4" w:rsidRPr="001E13B7" w:rsidRDefault="00805CC4" w:rsidP="00805CC4">
            <w:bookmarkStart w:id="170" w:name="_Hlk3720860"/>
          </w:p>
          <w:p w14:paraId="5874C87E" w14:textId="77777777" w:rsidR="00805CC4" w:rsidRPr="001E13B7" w:rsidRDefault="00805CC4" w:rsidP="00805CC4">
            <w:r w:rsidRPr="001E13B7">
              <w:t xml:space="preserve">Генеральный директор </w:t>
            </w:r>
          </w:p>
          <w:p w14:paraId="133C5FB8" w14:textId="77777777" w:rsidR="00805CC4" w:rsidRPr="001E13B7" w:rsidRDefault="00805CC4" w:rsidP="00805CC4">
            <w:r w:rsidRPr="001E13B7">
              <w:t>ГКУ «</w:t>
            </w:r>
            <w:proofErr w:type="spellStart"/>
            <w:r w:rsidRPr="001E13B7">
              <w:t>Инвестстрой</w:t>
            </w:r>
            <w:proofErr w:type="spellEnd"/>
            <w:r w:rsidRPr="001E13B7">
              <w:t xml:space="preserve"> Республики Крым» </w:t>
            </w:r>
          </w:p>
          <w:p w14:paraId="0E30D66F" w14:textId="77777777" w:rsidR="00805CC4" w:rsidRPr="001E13B7" w:rsidRDefault="00805CC4" w:rsidP="00805CC4"/>
          <w:p w14:paraId="029F29D5" w14:textId="77777777" w:rsidR="00805CC4" w:rsidRPr="001E13B7" w:rsidRDefault="00805CC4" w:rsidP="00805CC4">
            <w:r w:rsidRPr="001E13B7">
              <w:t>_______________________/А.В. Титов</w:t>
            </w:r>
          </w:p>
          <w:p w14:paraId="2F148B20" w14:textId="77777777" w:rsidR="00805CC4" w:rsidRPr="001E13B7" w:rsidRDefault="00805CC4" w:rsidP="00805CC4">
            <w:proofErr w:type="spellStart"/>
            <w:r w:rsidRPr="001E13B7">
              <w:t>мп</w:t>
            </w:r>
            <w:proofErr w:type="spellEnd"/>
          </w:p>
          <w:p w14:paraId="422A0DB0" w14:textId="77777777" w:rsidR="00805CC4" w:rsidRPr="001E13B7" w:rsidRDefault="00805CC4" w:rsidP="00805CC4"/>
        </w:tc>
        <w:tc>
          <w:tcPr>
            <w:tcW w:w="4927" w:type="dxa"/>
            <w:shd w:val="clear" w:color="auto" w:fill="auto"/>
          </w:tcPr>
          <w:p w14:paraId="625BF938" w14:textId="77777777" w:rsidR="00805CC4" w:rsidRPr="001E13B7" w:rsidRDefault="00805CC4" w:rsidP="00805CC4"/>
          <w:p w14:paraId="7D74C2D7" w14:textId="77777777" w:rsidR="00805CC4" w:rsidRPr="001E13B7" w:rsidRDefault="00805CC4" w:rsidP="00805CC4"/>
          <w:p w14:paraId="0363A8B9" w14:textId="77777777" w:rsidR="00805CC4" w:rsidRPr="001E13B7" w:rsidRDefault="00805CC4" w:rsidP="00805CC4"/>
          <w:p w14:paraId="214C6300" w14:textId="77777777" w:rsidR="00805CC4" w:rsidRPr="001E13B7" w:rsidRDefault="00805CC4" w:rsidP="00805CC4"/>
          <w:p w14:paraId="0A7ECDC5" w14:textId="77777777" w:rsidR="00805CC4" w:rsidRPr="001E13B7" w:rsidRDefault="00805CC4" w:rsidP="00805CC4">
            <w:r w:rsidRPr="001E13B7">
              <w:t>__________________________/ ______________</w:t>
            </w:r>
          </w:p>
          <w:p w14:paraId="3DA8BF15" w14:textId="77777777" w:rsidR="00805CC4" w:rsidRPr="00182639" w:rsidRDefault="00805CC4" w:rsidP="00805CC4">
            <w:proofErr w:type="spellStart"/>
            <w:r w:rsidRPr="001E13B7">
              <w:t>мп</w:t>
            </w:r>
            <w:proofErr w:type="spellEnd"/>
          </w:p>
        </w:tc>
      </w:tr>
      <w:bookmarkEnd w:id="170"/>
    </w:tbl>
    <w:p w14:paraId="4BCB6F7C" w14:textId="77777777" w:rsidR="00805CC4" w:rsidRPr="00182639" w:rsidRDefault="00805CC4" w:rsidP="00805CC4"/>
    <w:p w14:paraId="5680D118" w14:textId="77777777" w:rsidR="00805CC4" w:rsidRPr="00182639" w:rsidRDefault="00805CC4" w:rsidP="00805CC4"/>
    <w:p w14:paraId="371697FB" w14:textId="1BDC1BD6" w:rsidR="001D1C2D" w:rsidRDefault="001D1C2D" w:rsidP="001D1C2D">
      <w:pPr>
        <w:keepNext/>
        <w:spacing w:line="252" w:lineRule="auto"/>
        <w:contextualSpacing/>
        <w:outlineLvl w:val="0"/>
        <w:rPr>
          <w:kern w:val="1"/>
        </w:rPr>
      </w:pPr>
    </w:p>
    <w:p w14:paraId="662490EB" w14:textId="23D87FB5" w:rsidR="001D1C2D" w:rsidRDefault="001D1C2D" w:rsidP="001D1C2D">
      <w:pPr>
        <w:keepNext/>
        <w:spacing w:line="252" w:lineRule="auto"/>
        <w:contextualSpacing/>
        <w:outlineLvl w:val="0"/>
        <w:rPr>
          <w:kern w:val="1"/>
        </w:rPr>
      </w:pPr>
    </w:p>
    <w:p w14:paraId="43A811A7" w14:textId="77777777" w:rsidR="001D1C2D" w:rsidRPr="00182639" w:rsidRDefault="001D1C2D" w:rsidP="001D1C2D">
      <w:pPr>
        <w:keepNext/>
        <w:spacing w:line="252" w:lineRule="auto"/>
        <w:contextualSpacing/>
        <w:outlineLvl w:val="0"/>
        <w:rPr>
          <w:kern w:val="1"/>
        </w:rPr>
        <w:sectPr w:rsidR="001D1C2D" w:rsidRPr="00182639" w:rsidSect="000B5B5B">
          <w:headerReference w:type="even" r:id="rId44"/>
          <w:footerReference w:type="even" r:id="rId45"/>
          <w:headerReference w:type="first" r:id="rId46"/>
          <w:footerReference w:type="first" r:id="rId47"/>
          <w:pgSz w:w="11906" w:h="16838" w:code="9"/>
          <w:pgMar w:top="709" w:right="1134" w:bottom="1134" w:left="1701" w:header="0" w:footer="284" w:gutter="0"/>
          <w:cols w:space="720"/>
          <w:docGrid w:linePitch="360"/>
        </w:sectPr>
      </w:pPr>
    </w:p>
    <w:p w14:paraId="5C280D0F" w14:textId="0B7A338A" w:rsidR="00421F5D" w:rsidRPr="007829F0" w:rsidRDefault="00A95639" w:rsidP="00421F5D">
      <w:pPr>
        <w:spacing w:line="252" w:lineRule="auto"/>
        <w:jc w:val="right"/>
        <w:rPr>
          <w:sz w:val="16"/>
          <w:szCs w:val="16"/>
        </w:rPr>
      </w:pPr>
      <w:r>
        <w:rPr>
          <w:sz w:val="16"/>
          <w:szCs w:val="16"/>
        </w:rPr>
        <w:lastRenderedPageBreak/>
        <w:t>П</w:t>
      </w:r>
      <w:r w:rsidR="00421F5D" w:rsidRPr="007829F0">
        <w:rPr>
          <w:sz w:val="16"/>
          <w:szCs w:val="16"/>
        </w:rPr>
        <w:t xml:space="preserve">риложение №1 </w:t>
      </w:r>
    </w:p>
    <w:p w14:paraId="6142F40E" w14:textId="77777777" w:rsidR="00334479" w:rsidRDefault="00421F5D" w:rsidP="00334479">
      <w:pPr>
        <w:spacing w:after="120"/>
        <w:jc w:val="right"/>
        <w:rPr>
          <w:sz w:val="16"/>
          <w:szCs w:val="16"/>
        </w:rPr>
      </w:pPr>
      <w:r w:rsidRPr="007829F0">
        <w:rPr>
          <w:sz w:val="16"/>
          <w:szCs w:val="16"/>
        </w:rPr>
        <w:t>к Государственному контракту на выполнение строительно-монтажных работ</w:t>
      </w:r>
      <w:r w:rsidRPr="007829F0">
        <w:rPr>
          <w:sz w:val="16"/>
          <w:szCs w:val="16"/>
        </w:rPr>
        <w:br/>
      </w:r>
      <w:r w:rsidRPr="00334479">
        <w:rPr>
          <w:sz w:val="16"/>
          <w:szCs w:val="16"/>
        </w:rPr>
        <w:t xml:space="preserve">по объекту: </w:t>
      </w:r>
      <w:r w:rsidR="00334479" w:rsidRPr="00334479">
        <w:rPr>
          <w:sz w:val="16"/>
          <w:szCs w:val="16"/>
        </w:rPr>
        <w:t xml:space="preserve">по объекту: «Строительство дошкольной образовательной организации в с. Лобаново на 150 мест по пер. Заводской, 2 </w:t>
      </w:r>
      <w:proofErr w:type="spellStart"/>
      <w:r w:rsidR="00334479" w:rsidRPr="00334479">
        <w:rPr>
          <w:sz w:val="16"/>
          <w:szCs w:val="16"/>
        </w:rPr>
        <w:t>Джанкойского</w:t>
      </w:r>
      <w:proofErr w:type="spellEnd"/>
      <w:r w:rsidR="00334479" w:rsidRPr="00334479">
        <w:rPr>
          <w:sz w:val="16"/>
          <w:szCs w:val="16"/>
        </w:rPr>
        <w:t xml:space="preserve"> района»</w:t>
      </w:r>
    </w:p>
    <w:p w14:paraId="49F9EB76" w14:textId="69CFBAED" w:rsidR="00421F5D" w:rsidRDefault="00421F5D" w:rsidP="00334479">
      <w:pPr>
        <w:spacing w:after="120"/>
        <w:jc w:val="right"/>
        <w:rPr>
          <w:sz w:val="16"/>
          <w:szCs w:val="16"/>
        </w:rPr>
      </w:pPr>
      <w:r w:rsidRPr="007829F0">
        <w:rPr>
          <w:sz w:val="16"/>
          <w:szCs w:val="16"/>
        </w:rPr>
        <w:t xml:space="preserve"> от___________________№___________________</w:t>
      </w:r>
    </w:p>
    <w:p w14:paraId="13CAD7C0" w14:textId="77777777" w:rsidR="00421F5D" w:rsidRDefault="00421F5D" w:rsidP="00421F5D">
      <w:pPr>
        <w:spacing w:line="252" w:lineRule="auto"/>
        <w:ind w:firstLine="469"/>
        <w:jc w:val="right"/>
        <w:rPr>
          <w:sz w:val="20"/>
          <w:szCs w:val="20"/>
        </w:rPr>
      </w:pPr>
    </w:p>
    <w:p w14:paraId="67C397F8" w14:textId="77777777" w:rsidR="00421F5D" w:rsidRPr="00D5666E" w:rsidRDefault="00421F5D" w:rsidP="00421F5D">
      <w:pPr>
        <w:spacing w:line="252" w:lineRule="auto"/>
        <w:jc w:val="center"/>
        <w:rPr>
          <w:b/>
        </w:rPr>
      </w:pPr>
      <w:r w:rsidRPr="00D5666E">
        <w:rPr>
          <w:b/>
        </w:rPr>
        <w:t>Смета контракта</w:t>
      </w:r>
    </w:p>
    <w:p w14:paraId="55AA0046" w14:textId="77777777" w:rsidR="00421F5D" w:rsidRDefault="00421F5D" w:rsidP="00421F5D">
      <w:pPr>
        <w:jc w:val="center"/>
        <w:rPr>
          <w:b/>
        </w:rPr>
      </w:pPr>
      <w:r w:rsidRPr="007829F0">
        <w:rPr>
          <w:b/>
        </w:rPr>
        <w:t>на выполнение строитель</w:t>
      </w:r>
      <w:r w:rsidRPr="00D5666E">
        <w:rPr>
          <w:b/>
        </w:rPr>
        <w:t xml:space="preserve">но-монтажных работ по объекту: </w:t>
      </w:r>
    </w:p>
    <w:p w14:paraId="03B7E04D" w14:textId="77777777" w:rsidR="00334479" w:rsidRPr="005211C1" w:rsidRDefault="00334479" w:rsidP="00334479">
      <w:pPr>
        <w:spacing w:after="120"/>
        <w:jc w:val="center"/>
        <w:rPr>
          <w:b/>
        </w:rPr>
      </w:pPr>
      <w:r w:rsidRPr="005211C1">
        <w:rPr>
          <w:b/>
        </w:rPr>
        <w:t>по объекту: «</w:t>
      </w:r>
      <w:r>
        <w:rPr>
          <w:b/>
        </w:rPr>
        <w:t xml:space="preserve">Строительство дошкольной образовательной организации в с. Лобаново на 150 мест по пер. Заводской, 2 </w:t>
      </w:r>
      <w:proofErr w:type="spellStart"/>
      <w:r>
        <w:rPr>
          <w:b/>
        </w:rPr>
        <w:t>Джанкойского</w:t>
      </w:r>
      <w:proofErr w:type="spellEnd"/>
      <w:r>
        <w:rPr>
          <w:b/>
        </w:rPr>
        <w:t xml:space="preserve"> района</w:t>
      </w:r>
      <w:r w:rsidRPr="005211C1">
        <w:rPr>
          <w:b/>
        </w:rPr>
        <w:t>»</w:t>
      </w:r>
    </w:p>
    <w:tbl>
      <w:tblPr>
        <w:tblW w:w="14565" w:type="dxa"/>
        <w:tblLook w:val="04A0" w:firstRow="1" w:lastRow="0" w:firstColumn="1" w:lastColumn="0" w:noHBand="0" w:noVBand="1"/>
      </w:tblPr>
      <w:tblGrid>
        <w:gridCol w:w="1373"/>
        <w:gridCol w:w="6523"/>
        <w:gridCol w:w="1183"/>
        <w:gridCol w:w="1376"/>
        <w:gridCol w:w="1773"/>
        <w:gridCol w:w="2115"/>
        <w:gridCol w:w="222"/>
      </w:tblGrid>
      <w:tr w:rsidR="00421F5D" w:rsidRPr="00C41C91" w14:paraId="12AC7D89" w14:textId="77777777" w:rsidTr="00DC64F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821ADF" w14:textId="77777777" w:rsidR="00421F5D" w:rsidRPr="00C41C91" w:rsidRDefault="00421F5D" w:rsidP="00DC64F2">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4DB8A6" w14:textId="77777777" w:rsidR="00421F5D" w:rsidRPr="00C41C91" w:rsidRDefault="00421F5D" w:rsidP="00DC64F2">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B197C4" w14:textId="77777777" w:rsidR="00421F5D" w:rsidRPr="00C41C91" w:rsidRDefault="00421F5D" w:rsidP="00DC64F2">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17FD6A" w14:textId="77777777" w:rsidR="00421F5D" w:rsidRPr="00C41C91" w:rsidRDefault="00421F5D" w:rsidP="00DC64F2">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4E61A2B9" w14:textId="77777777" w:rsidR="00421F5D" w:rsidRPr="00C41C91" w:rsidRDefault="00421F5D" w:rsidP="00DC64F2">
            <w:pPr>
              <w:jc w:val="center"/>
              <w:rPr>
                <w:b/>
                <w:bCs/>
                <w:sz w:val="20"/>
                <w:szCs w:val="20"/>
              </w:rPr>
            </w:pPr>
            <w:r w:rsidRPr="00C41C91">
              <w:rPr>
                <w:b/>
                <w:bCs/>
                <w:sz w:val="20"/>
                <w:szCs w:val="20"/>
              </w:rPr>
              <w:t>Цена, руб.</w:t>
            </w:r>
          </w:p>
        </w:tc>
      </w:tr>
      <w:tr w:rsidR="00421F5D" w:rsidRPr="00C41C91" w14:paraId="11D545D8" w14:textId="77777777" w:rsidTr="00DC64F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589A93"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2F073E"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35A985"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B51E8C" w14:textId="77777777" w:rsidR="00421F5D" w:rsidRPr="00C41C91" w:rsidRDefault="00421F5D" w:rsidP="00DC64F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A26D" w14:textId="77777777" w:rsidR="00421F5D" w:rsidRPr="00C41C91" w:rsidRDefault="00421F5D" w:rsidP="00DC64F2">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0E09B" w14:textId="77777777" w:rsidR="00421F5D" w:rsidRPr="00C41C91" w:rsidRDefault="00421F5D" w:rsidP="00DC64F2">
            <w:pPr>
              <w:jc w:val="center"/>
              <w:rPr>
                <w:b/>
                <w:bCs/>
                <w:sz w:val="20"/>
                <w:szCs w:val="20"/>
              </w:rPr>
            </w:pPr>
            <w:r w:rsidRPr="00C41C91">
              <w:rPr>
                <w:b/>
                <w:bCs/>
                <w:sz w:val="20"/>
                <w:szCs w:val="20"/>
              </w:rPr>
              <w:t xml:space="preserve">Всего </w:t>
            </w:r>
          </w:p>
        </w:tc>
      </w:tr>
      <w:tr w:rsidR="00421F5D" w:rsidRPr="00C41C91" w14:paraId="6D887177" w14:textId="77777777" w:rsidTr="00DC64F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E53766" w14:textId="77777777" w:rsidR="00421F5D" w:rsidRPr="00C41C91" w:rsidRDefault="00421F5D" w:rsidP="00DC64F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8B2C48" w14:textId="77777777" w:rsidR="00421F5D" w:rsidRPr="00C41C91" w:rsidRDefault="00421F5D" w:rsidP="00DC64F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2E9307" w14:textId="77777777" w:rsidR="00421F5D" w:rsidRPr="00C41C91" w:rsidRDefault="00421F5D" w:rsidP="00DC64F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CB81AF" w14:textId="77777777" w:rsidR="00421F5D" w:rsidRPr="00C41C91" w:rsidRDefault="00421F5D" w:rsidP="00DC64F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23AE013" w14:textId="77777777" w:rsidR="00421F5D" w:rsidRPr="00C41C91" w:rsidRDefault="00421F5D" w:rsidP="00DC64F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7B3405F" w14:textId="77777777" w:rsidR="00421F5D" w:rsidRPr="00C41C91" w:rsidRDefault="00421F5D" w:rsidP="00DC64F2">
            <w:pPr>
              <w:rPr>
                <w:b/>
                <w:bCs/>
                <w:sz w:val="20"/>
                <w:szCs w:val="20"/>
              </w:rPr>
            </w:pPr>
          </w:p>
        </w:tc>
        <w:tc>
          <w:tcPr>
            <w:tcW w:w="222" w:type="dxa"/>
            <w:tcBorders>
              <w:top w:val="nil"/>
              <w:left w:val="nil"/>
              <w:bottom w:val="nil"/>
              <w:right w:val="nil"/>
            </w:tcBorders>
            <w:shd w:val="clear" w:color="auto" w:fill="auto"/>
            <w:noWrap/>
            <w:vAlign w:val="bottom"/>
            <w:hideMark/>
          </w:tcPr>
          <w:p w14:paraId="12B965F0" w14:textId="77777777" w:rsidR="00421F5D" w:rsidRPr="00C41C91" w:rsidRDefault="00421F5D" w:rsidP="00DC64F2">
            <w:pPr>
              <w:jc w:val="center"/>
              <w:rPr>
                <w:b/>
                <w:bCs/>
                <w:sz w:val="20"/>
                <w:szCs w:val="20"/>
              </w:rPr>
            </w:pPr>
          </w:p>
        </w:tc>
      </w:tr>
      <w:tr w:rsidR="00421F5D" w:rsidRPr="00C41C91" w14:paraId="7EEBD1A8" w14:textId="77777777" w:rsidTr="00DC64F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675D4CC" w14:textId="77777777" w:rsidR="00421F5D" w:rsidRPr="00C41C91" w:rsidRDefault="00421F5D" w:rsidP="00DC64F2">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1171659D" w14:textId="77777777" w:rsidR="00421F5D" w:rsidRPr="00C41C91" w:rsidRDefault="00421F5D" w:rsidP="00DC64F2">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653E0CC" w14:textId="77777777" w:rsidR="00421F5D" w:rsidRPr="00C41C91" w:rsidRDefault="00421F5D" w:rsidP="00DC64F2">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1AE3C4C2" w14:textId="77777777" w:rsidR="00421F5D" w:rsidRPr="00C41C91" w:rsidRDefault="00421F5D" w:rsidP="00DC64F2">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F00075E" w14:textId="77777777" w:rsidR="00421F5D" w:rsidRPr="00C41C91" w:rsidRDefault="00421F5D" w:rsidP="00DC64F2">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2F27602A" w14:textId="77777777" w:rsidR="00421F5D" w:rsidRPr="00C41C91" w:rsidRDefault="00421F5D" w:rsidP="00DC64F2">
            <w:pPr>
              <w:jc w:val="center"/>
              <w:rPr>
                <w:sz w:val="20"/>
                <w:szCs w:val="20"/>
              </w:rPr>
            </w:pPr>
            <w:r w:rsidRPr="00C41C91">
              <w:rPr>
                <w:sz w:val="20"/>
                <w:szCs w:val="20"/>
              </w:rPr>
              <w:t>6</w:t>
            </w:r>
          </w:p>
        </w:tc>
        <w:tc>
          <w:tcPr>
            <w:tcW w:w="222" w:type="dxa"/>
            <w:shd w:val="clear" w:color="auto" w:fill="auto"/>
            <w:vAlign w:val="center"/>
            <w:hideMark/>
          </w:tcPr>
          <w:p w14:paraId="14A0FBE2" w14:textId="77777777" w:rsidR="00421F5D" w:rsidRPr="00C41C91" w:rsidRDefault="00421F5D" w:rsidP="00DC64F2">
            <w:pPr>
              <w:rPr>
                <w:sz w:val="20"/>
                <w:szCs w:val="20"/>
              </w:rPr>
            </w:pPr>
          </w:p>
        </w:tc>
      </w:tr>
      <w:tr w:rsidR="00421F5D" w:rsidRPr="00C41C91" w14:paraId="3328CB9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D721F4"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33E544C"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934CC77"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994B771"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794E2517"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F1E8A7" w14:textId="77777777" w:rsidR="00421F5D" w:rsidRPr="00C41C91" w:rsidRDefault="00421F5D" w:rsidP="00DC64F2">
            <w:pPr>
              <w:jc w:val="center"/>
              <w:rPr>
                <w:b/>
                <w:bCs/>
                <w:sz w:val="28"/>
                <w:szCs w:val="28"/>
                <w:u w:val="single"/>
              </w:rPr>
            </w:pPr>
          </w:p>
        </w:tc>
        <w:tc>
          <w:tcPr>
            <w:tcW w:w="222" w:type="dxa"/>
            <w:shd w:val="clear" w:color="auto" w:fill="auto"/>
            <w:vAlign w:val="center"/>
            <w:hideMark/>
          </w:tcPr>
          <w:p w14:paraId="6C772DE6" w14:textId="77777777" w:rsidR="00421F5D" w:rsidRPr="00C41C91" w:rsidRDefault="00421F5D" w:rsidP="00DC64F2">
            <w:pPr>
              <w:rPr>
                <w:sz w:val="20"/>
                <w:szCs w:val="20"/>
              </w:rPr>
            </w:pPr>
          </w:p>
        </w:tc>
      </w:tr>
      <w:tr w:rsidR="00421F5D" w:rsidRPr="00C41C91" w14:paraId="2801FF9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171D3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4C8E47A"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9F2152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7235F1A"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30436AB"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3B2303D"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5F16023" w14:textId="77777777" w:rsidR="00421F5D" w:rsidRPr="00C41C91" w:rsidRDefault="00421F5D" w:rsidP="00DC64F2">
            <w:pPr>
              <w:rPr>
                <w:sz w:val="20"/>
                <w:szCs w:val="20"/>
              </w:rPr>
            </w:pPr>
          </w:p>
        </w:tc>
      </w:tr>
      <w:tr w:rsidR="00421F5D" w:rsidRPr="00C41C91" w14:paraId="16E089A2"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FB76519"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9AE6C1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3757982"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2CC3512F"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C0E538F"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A88CD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92FB932" w14:textId="77777777" w:rsidR="00421F5D" w:rsidRPr="00C41C91" w:rsidRDefault="00421F5D" w:rsidP="00DC64F2">
            <w:pPr>
              <w:rPr>
                <w:sz w:val="20"/>
                <w:szCs w:val="20"/>
              </w:rPr>
            </w:pPr>
          </w:p>
        </w:tc>
      </w:tr>
      <w:tr w:rsidR="00421F5D" w:rsidRPr="00C41C91" w14:paraId="2440E527"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F0CD6D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A9B6294"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621AB7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4BCF7E9"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07F7824"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30D665" w14:textId="77777777" w:rsidR="00421F5D" w:rsidRPr="00C41C91" w:rsidRDefault="00421F5D" w:rsidP="00DC64F2">
            <w:pPr>
              <w:jc w:val="center"/>
              <w:rPr>
                <w:b/>
                <w:bCs/>
                <w:sz w:val="28"/>
                <w:szCs w:val="28"/>
                <w:u w:val="single"/>
              </w:rPr>
            </w:pPr>
          </w:p>
        </w:tc>
        <w:tc>
          <w:tcPr>
            <w:tcW w:w="222" w:type="dxa"/>
            <w:shd w:val="clear" w:color="auto" w:fill="auto"/>
            <w:vAlign w:val="center"/>
          </w:tcPr>
          <w:p w14:paraId="7D9DA7F2" w14:textId="77777777" w:rsidR="00421F5D" w:rsidRPr="00C41C91" w:rsidRDefault="00421F5D" w:rsidP="00DC64F2">
            <w:pPr>
              <w:rPr>
                <w:sz w:val="20"/>
                <w:szCs w:val="20"/>
              </w:rPr>
            </w:pPr>
          </w:p>
        </w:tc>
      </w:tr>
      <w:tr w:rsidR="00421F5D" w:rsidRPr="00C41C91" w14:paraId="3C8D4465"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8A3D4EB"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02C2DB6"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9E27FFF"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31555498"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319B27D5"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53DD5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345F069B" w14:textId="77777777" w:rsidR="00421F5D" w:rsidRPr="00C41C91" w:rsidRDefault="00421F5D" w:rsidP="00DC64F2">
            <w:pPr>
              <w:rPr>
                <w:sz w:val="20"/>
                <w:szCs w:val="20"/>
              </w:rPr>
            </w:pPr>
          </w:p>
        </w:tc>
      </w:tr>
      <w:tr w:rsidR="00421F5D" w:rsidRPr="00C41C91" w14:paraId="26CA5C69" w14:textId="77777777" w:rsidTr="00DC64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285B99A" w14:textId="77777777" w:rsidR="00421F5D" w:rsidRPr="00C41C91" w:rsidRDefault="00421F5D" w:rsidP="00DC64F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F2DF36E" w14:textId="77777777" w:rsidR="00421F5D" w:rsidRPr="00C41C91" w:rsidRDefault="00421F5D" w:rsidP="00DC64F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E09C6E" w14:textId="77777777" w:rsidR="00421F5D" w:rsidRPr="00C41C91" w:rsidRDefault="00421F5D" w:rsidP="00DC64F2">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3DDD6CB" w14:textId="77777777" w:rsidR="00421F5D" w:rsidRPr="00C41C91" w:rsidRDefault="00421F5D" w:rsidP="00DC64F2">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085F161" w14:textId="77777777" w:rsidR="00421F5D" w:rsidRPr="00C41C91" w:rsidRDefault="00421F5D" w:rsidP="00DC64F2">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D89E296" w14:textId="77777777" w:rsidR="00421F5D" w:rsidRPr="00C41C91" w:rsidRDefault="00421F5D" w:rsidP="00DC64F2">
            <w:pPr>
              <w:jc w:val="center"/>
              <w:rPr>
                <w:b/>
                <w:bCs/>
                <w:sz w:val="28"/>
                <w:szCs w:val="28"/>
                <w:u w:val="single"/>
              </w:rPr>
            </w:pPr>
          </w:p>
        </w:tc>
        <w:tc>
          <w:tcPr>
            <w:tcW w:w="222" w:type="dxa"/>
            <w:shd w:val="clear" w:color="auto" w:fill="auto"/>
            <w:vAlign w:val="center"/>
          </w:tcPr>
          <w:p w14:paraId="5DC69837" w14:textId="77777777" w:rsidR="00421F5D" w:rsidRPr="00C41C91" w:rsidRDefault="00421F5D" w:rsidP="00DC64F2">
            <w:pPr>
              <w:rPr>
                <w:sz w:val="20"/>
                <w:szCs w:val="20"/>
              </w:rPr>
            </w:pPr>
          </w:p>
        </w:tc>
      </w:tr>
    </w:tbl>
    <w:p w14:paraId="3C47E73C" w14:textId="77777777" w:rsidR="00421F5D" w:rsidRDefault="00421F5D" w:rsidP="00421F5D">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421F5D" w:rsidRPr="00A811E4" w14:paraId="1E6A4D23" w14:textId="77777777" w:rsidTr="00DC64F2">
        <w:tc>
          <w:tcPr>
            <w:tcW w:w="4957" w:type="dxa"/>
            <w:shd w:val="clear" w:color="auto" w:fill="auto"/>
          </w:tcPr>
          <w:p w14:paraId="2D7EC064" w14:textId="77777777" w:rsidR="00421F5D" w:rsidRPr="00A811E4" w:rsidRDefault="00421F5D" w:rsidP="00DC64F2">
            <w:pPr>
              <w:jc w:val="center"/>
              <w:rPr>
                <w:b/>
              </w:rPr>
            </w:pPr>
            <w:r w:rsidRPr="00A811E4">
              <w:rPr>
                <w:b/>
              </w:rPr>
              <w:t>Государственный заказчик:</w:t>
            </w:r>
          </w:p>
        </w:tc>
        <w:tc>
          <w:tcPr>
            <w:tcW w:w="4819" w:type="dxa"/>
            <w:shd w:val="clear" w:color="auto" w:fill="auto"/>
          </w:tcPr>
          <w:p w14:paraId="72A77CC4" w14:textId="77777777" w:rsidR="00421F5D" w:rsidRPr="00A811E4" w:rsidRDefault="00421F5D" w:rsidP="00DC64F2">
            <w:pPr>
              <w:jc w:val="center"/>
              <w:rPr>
                <w:b/>
              </w:rPr>
            </w:pPr>
            <w:r w:rsidRPr="00A811E4">
              <w:rPr>
                <w:b/>
              </w:rPr>
              <w:t>Подрядчик:</w:t>
            </w:r>
          </w:p>
        </w:tc>
      </w:tr>
      <w:tr w:rsidR="00421F5D" w:rsidRPr="00A811E4" w14:paraId="38A2749D" w14:textId="77777777" w:rsidTr="00DC64F2">
        <w:tc>
          <w:tcPr>
            <w:tcW w:w="4957" w:type="dxa"/>
            <w:shd w:val="clear" w:color="auto" w:fill="auto"/>
          </w:tcPr>
          <w:p w14:paraId="6F1DFAC6" w14:textId="77777777" w:rsidR="00421F5D" w:rsidRDefault="00421F5D" w:rsidP="00DC64F2">
            <w:pPr>
              <w:rPr>
                <w:b/>
              </w:rPr>
            </w:pPr>
            <w:r w:rsidRPr="005D1168">
              <w:rPr>
                <w:b/>
              </w:rPr>
              <w:t>Генеральный директор</w:t>
            </w:r>
          </w:p>
          <w:p w14:paraId="6C2A6D92" w14:textId="77777777" w:rsidR="00421F5D" w:rsidRPr="005D1168" w:rsidRDefault="00421F5D" w:rsidP="00DC64F2">
            <w:pPr>
              <w:rPr>
                <w:b/>
              </w:rPr>
            </w:pPr>
          </w:p>
          <w:p w14:paraId="32BA6CC1" w14:textId="77777777" w:rsidR="00421F5D" w:rsidRDefault="00421F5D" w:rsidP="00DC64F2">
            <w:r>
              <w:t>__________________/А.В. Титов/</w:t>
            </w:r>
          </w:p>
          <w:p w14:paraId="34EB058D" w14:textId="77777777" w:rsidR="00421F5D" w:rsidRPr="00A811E4" w:rsidRDefault="00421F5D" w:rsidP="00DC64F2"/>
        </w:tc>
        <w:tc>
          <w:tcPr>
            <w:tcW w:w="4819" w:type="dxa"/>
            <w:shd w:val="clear" w:color="auto" w:fill="auto"/>
          </w:tcPr>
          <w:p w14:paraId="3740B91B" w14:textId="77777777" w:rsidR="00421F5D" w:rsidRPr="005D1168" w:rsidRDefault="00421F5D" w:rsidP="00DC64F2">
            <w:pPr>
              <w:rPr>
                <w:rFonts w:eastAsia="Verdana"/>
                <w:b/>
                <w:lang w:eastAsia="en-US"/>
              </w:rPr>
            </w:pPr>
            <w:r w:rsidRPr="005D1168">
              <w:rPr>
                <w:rFonts w:eastAsia="Verdana"/>
                <w:b/>
                <w:lang w:eastAsia="en-US"/>
              </w:rPr>
              <w:t xml:space="preserve"> </w:t>
            </w:r>
          </w:p>
          <w:p w14:paraId="490A1434" w14:textId="77777777" w:rsidR="00421F5D" w:rsidRPr="00A811E4" w:rsidRDefault="00421F5D" w:rsidP="00DC64F2">
            <w:pPr>
              <w:jc w:val="right"/>
              <w:rPr>
                <w:rFonts w:eastAsia="Verdana"/>
                <w:lang w:eastAsia="en-US"/>
              </w:rPr>
            </w:pPr>
            <w:r w:rsidRPr="00A811E4">
              <w:rPr>
                <w:rFonts w:eastAsia="Verdana"/>
                <w:lang w:eastAsia="en-US"/>
              </w:rPr>
              <w:t xml:space="preserve"> </w:t>
            </w:r>
          </w:p>
          <w:p w14:paraId="22B5EF1A" w14:textId="77777777" w:rsidR="00421F5D" w:rsidRPr="00A811E4" w:rsidRDefault="00421F5D" w:rsidP="00DC64F2">
            <w:r>
              <w:t>___________________/</w:t>
            </w:r>
            <w:r w:rsidRPr="00153E56">
              <w:t xml:space="preserve"> </w:t>
            </w:r>
            <w:r>
              <w:t xml:space="preserve">            </w:t>
            </w:r>
            <w:r w:rsidRPr="00153E56">
              <w:t xml:space="preserve"> </w:t>
            </w:r>
            <w:r>
              <w:t>/</w:t>
            </w:r>
          </w:p>
        </w:tc>
      </w:tr>
    </w:tbl>
    <w:p w14:paraId="72B5FF61" w14:textId="7A0062B0" w:rsidR="00421F5D" w:rsidRDefault="00421F5D" w:rsidP="00421F5D">
      <w:pPr>
        <w:jc w:val="center"/>
      </w:pPr>
    </w:p>
    <w:p w14:paraId="7BD6F02C" w14:textId="5266D151" w:rsidR="00421F5D" w:rsidRDefault="00421F5D" w:rsidP="00421F5D">
      <w:pPr>
        <w:jc w:val="center"/>
      </w:pPr>
    </w:p>
    <w:p w14:paraId="4D78E146" w14:textId="6238FFF5" w:rsidR="00421F5D" w:rsidRDefault="00421F5D" w:rsidP="00421F5D">
      <w:pPr>
        <w:jc w:val="center"/>
      </w:pPr>
    </w:p>
    <w:p w14:paraId="3FC039C3" w14:textId="43075C95" w:rsidR="00421F5D" w:rsidRDefault="00421F5D" w:rsidP="00421F5D">
      <w:pPr>
        <w:jc w:val="center"/>
      </w:pPr>
    </w:p>
    <w:p w14:paraId="0C77995F" w14:textId="14E3700E" w:rsidR="00421F5D" w:rsidRDefault="00421F5D" w:rsidP="00421F5D">
      <w:pPr>
        <w:jc w:val="center"/>
      </w:pPr>
    </w:p>
    <w:p w14:paraId="744E736B" w14:textId="1FE8052C" w:rsidR="00421F5D" w:rsidRDefault="00421F5D" w:rsidP="00421F5D">
      <w:pPr>
        <w:jc w:val="center"/>
      </w:pPr>
    </w:p>
    <w:p w14:paraId="231B1E69" w14:textId="69A9D853" w:rsidR="00421F5D" w:rsidRDefault="00421F5D" w:rsidP="00421F5D">
      <w:pPr>
        <w:jc w:val="center"/>
      </w:pPr>
    </w:p>
    <w:p w14:paraId="33DCCBE2" w14:textId="77777777" w:rsidR="00421F5D" w:rsidRDefault="00421F5D" w:rsidP="00421F5D">
      <w:pPr>
        <w:jc w:val="center"/>
        <w:sectPr w:rsidR="00421F5D" w:rsidSect="00421F5D">
          <w:headerReference w:type="even" r:id="rId48"/>
          <w:footerReference w:type="even" r:id="rId49"/>
          <w:headerReference w:type="first" r:id="rId50"/>
          <w:footerReference w:type="first" r:id="rId51"/>
          <w:pgSz w:w="16838" w:h="11906" w:orient="landscape"/>
          <w:pgMar w:top="1418" w:right="1134" w:bottom="851" w:left="720" w:header="709" w:footer="709" w:gutter="0"/>
          <w:cols w:space="708"/>
          <w:titlePg/>
          <w:docGrid w:linePitch="360"/>
        </w:sectPr>
      </w:pPr>
    </w:p>
    <w:tbl>
      <w:tblPr>
        <w:tblW w:w="14984" w:type="dxa"/>
        <w:tblLook w:val="04A0" w:firstRow="1" w:lastRow="0" w:firstColumn="1" w:lastColumn="0" w:noHBand="0" w:noVBand="1"/>
      </w:tblPr>
      <w:tblGrid>
        <w:gridCol w:w="1362"/>
        <w:gridCol w:w="3344"/>
        <w:gridCol w:w="461"/>
        <w:gridCol w:w="1001"/>
        <w:gridCol w:w="446"/>
        <w:gridCol w:w="1193"/>
        <w:gridCol w:w="1163"/>
        <w:gridCol w:w="1145"/>
        <w:gridCol w:w="2311"/>
        <w:gridCol w:w="2558"/>
      </w:tblGrid>
      <w:tr w:rsidR="001D4237" w:rsidRPr="001D4237" w14:paraId="483D7DD0" w14:textId="77777777" w:rsidTr="001D4237">
        <w:trPr>
          <w:trHeight w:val="375"/>
        </w:trPr>
        <w:tc>
          <w:tcPr>
            <w:tcW w:w="1324" w:type="dxa"/>
            <w:tcBorders>
              <w:top w:val="nil"/>
              <w:left w:val="nil"/>
              <w:bottom w:val="nil"/>
              <w:right w:val="nil"/>
            </w:tcBorders>
            <w:shd w:val="clear" w:color="auto" w:fill="auto"/>
            <w:noWrap/>
            <w:vAlign w:val="center"/>
            <w:hideMark/>
          </w:tcPr>
          <w:p w14:paraId="0D805306" w14:textId="77777777" w:rsidR="001D4237" w:rsidRPr="001D4237" w:rsidRDefault="001D4237" w:rsidP="001D4237">
            <w:pPr>
              <w:rPr>
                <w:sz w:val="20"/>
                <w:szCs w:val="20"/>
              </w:rPr>
            </w:pPr>
            <w:bookmarkStart w:id="171" w:name="RANGE!A1:J203"/>
            <w:bookmarkEnd w:id="171"/>
          </w:p>
        </w:tc>
        <w:tc>
          <w:tcPr>
            <w:tcW w:w="3238" w:type="dxa"/>
            <w:tcBorders>
              <w:top w:val="nil"/>
              <w:left w:val="nil"/>
              <w:bottom w:val="nil"/>
              <w:right w:val="nil"/>
            </w:tcBorders>
            <w:shd w:val="clear" w:color="auto" w:fill="auto"/>
            <w:noWrap/>
            <w:vAlign w:val="center"/>
            <w:hideMark/>
          </w:tcPr>
          <w:p w14:paraId="0EFDB33F" w14:textId="77777777" w:rsidR="001D4237" w:rsidRPr="001D4237" w:rsidRDefault="001D4237" w:rsidP="001D4237">
            <w:pPr>
              <w:jc w:val="center"/>
              <w:rPr>
                <w:sz w:val="20"/>
                <w:szCs w:val="20"/>
              </w:rPr>
            </w:pPr>
          </w:p>
        </w:tc>
        <w:tc>
          <w:tcPr>
            <w:tcW w:w="466" w:type="dxa"/>
            <w:tcBorders>
              <w:top w:val="nil"/>
              <w:left w:val="nil"/>
              <w:bottom w:val="nil"/>
              <w:right w:val="nil"/>
            </w:tcBorders>
            <w:shd w:val="clear" w:color="auto" w:fill="auto"/>
            <w:noWrap/>
            <w:vAlign w:val="center"/>
            <w:hideMark/>
          </w:tcPr>
          <w:p w14:paraId="35D235DA"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noWrap/>
            <w:vAlign w:val="center"/>
            <w:hideMark/>
          </w:tcPr>
          <w:p w14:paraId="5C68CE5A" w14:textId="77777777" w:rsidR="001D4237" w:rsidRPr="001D4237" w:rsidRDefault="001D4237" w:rsidP="001D4237">
            <w:pPr>
              <w:jc w:val="center"/>
              <w:rPr>
                <w:sz w:val="20"/>
                <w:szCs w:val="20"/>
              </w:rPr>
            </w:pPr>
          </w:p>
        </w:tc>
        <w:tc>
          <w:tcPr>
            <w:tcW w:w="451" w:type="dxa"/>
            <w:tcBorders>
              <w:top w:val="nil"/>
              <w:left w:val="nil"/>
              <w:bottom w:val="nil"/>
              <w:right w:val="nil"/>
            </w:tcBorders>
            <w:shd w:val="clear" w:color="auto" w:fill="auto"/>
            <w:noWrap/>
            <w:vAlign w:val="center"/>
            <w:hideMark/>
          </w:tcPr>
          <w:p w14:paraId="3BC12A96" w14:textId="77777777" w:rsidR="001D4237" w:rsidRPr="001D4237" w:rsidRDefault="001D4237" w:rsidP="001D4237">
            <w:pPr>
              <w:jc w:val="center"/>
              <w:rPr>
                <w:sz w:val="20"/>
                <w:szCs w:val="20"/>
              </w:rPr>
            </w:pPr>
          </w:p>
        </w:tc>
        <w:tc>
          <w:tcPr>
            <w:tcW w:w="1214" w:type="dxa"/>
            <w:tcBorders>
              <w:top w:val="nil"/>
              <w:left w:val="nil"/>
              <w:bottom w:val="nil"/>
              <w:right w:val="nil"/>
            </w:tcBorders>
            <w:shd w:val="clear" w:color="auto" w:fill="auto"/>
            <w:noWrap/>
            <w:vAlign w:val="center"/>
            <w:hideMark/>
          </w:tcPr>
          <w:p w14:paraId="7C8B98CD" w14:textId="77777777" w:rsidR="001D4237" w:rsidRPr="001D4237" w:rsidRDefault="001D4237" w:rsidP="001D4237">
            <w:pPr>
              <w:jc w:val="center"/>
              <w:rPr>
                <w:sz w:val="20"/>
                <w:szCs w:val="20"/>
              </w:rPr>
            </w:pPr>
          </w:p>
        </w:tc>
        <w:tc>
          <w:tcPr>
            <w:tcW w:w="1184" w:type="dxa"/>
            <w:tcBorders>
              <w:top w:val="nil"/>
              <w:left w:val="nil"/>
              <w:bottom w:val="nil"/>
              <w:right w:val="nil"/>
            </w:tcBorders>
            <w:shd w:val="clear" w:color="auto" w:fill="auto"/>
            <w:noWrap/>
            <w:vAlign w:val="center"/>
            <w:hideMark/>
          </w:tcPr>
          <w:p w14:paraId="1271E849" w14:textId="77777777" w:rsidR="001D4237" w:rsidRPr="001D4237" w:rsidRDefault="001D4237" w:rsidP="001D4237">
            <w:pPr>
              <w:jc w:val="center"/>
              <w:rPr>
                <w:sz w:val="20"/>
                <w:szCs w:val="20"/>
              </w:rPr>
            </w:pPr>
          </w:p>
        </w:tc>
        <w:tc>
          <w:tcPr>
            <w:tcW w:w="1165" w:type="dxa"/>
            <w:tcBorders>
              <w:top w:val="nil"/>
              <w:left w:val="nil"/>
              <w:bottom w:val="nil"/>
              <w:right w:val="nil"/>
            </w:tcBorders>
            <w:shd w:val="clear" w:color="auto" w:fill="auto"/>
            <w:noWrap/>
            <w:vAlign w:val="center"/>
            <w:hideMark/>
          </w:tcPr>
          <w:p w14:paraId="36E8FD14" w14:textId="77777777" w:rsidR="001D4237" w:rsidRPr="001D4237" w:rsidRDefault="001D4237" w:rsidP="001D4237">
            <w:pPr>
              <w:rPr>
                <w:sz w:val="20"/>
                <w:szCs w:val="20"/>
              </w:rPr>
            </w:pPr>
          </w:p>
        </w:tc>
        <w:tc>
          <w:tcPr>
            <w:tcW w:w="2357" w:type="dxa"/>
            <w:tcBorders>
              <w:top w:val="nil"/>
              <w:left w:val="nil"/>
              <w:bottom w:val="nil"/>
              <w:right w:val="nil"/>
            </w:tcBorders>
            <w:shd w:val="clear" w:color="auto" w:fill="auto"/>
            <w:noWrap/>
            <w:vAlign w:val="center"/>
            <w:hideMark/>
          </w:tcPr>
          <w:p w14:paraId="2341C9D3" w14:textId="77777777" w:rsidR="001D4237" w:rsidRPr="001D4237" w:rsidRDefault="001D4237" w:rsidP="001D4237">
            <w:pPr>
              <w:rPr>
                <w:sz w:val="20"/>
                <w:szCs w:val="20"/>
              </w:rPr>
            </w:pPr>
          </w:p>
        </w:tc>
        <w:tc>
          <w:tcPr>
            <w:tcW w:w="2609" w:type="dxa"/>
            <w:tcBorders>
              <w:top w:val="nil"/>
              <w:left w:val="nil"/>
              <w:bottom w:val="nil"/>
              <w:right w:val="nil"/>
            </w:tcBorders>
            <w:shd w:val="clear" w:color="auto" w:fill="auto"/>
            <w:noWrap/>
            <w:vAlign w:val="center"/>
            <w:hideMark/>
          </w:tcPr>
          <w:p w14:paraId="2DE86A29" w14:textId="77777777" w:rsidR="001D4237" w:rsidRPr="001D4237" w:rsidRDefault="001D4237" w:rsidP="001D4237">
            <w:pPr>
              <w:jc w:val="right"/>
              <w:rPr>
                <w:sz w:val="20"/>
                <w:szCs w:val="20"/>
              </w:rPr>
            </w:pPr>
            <w:r w:rsidRPr="001D4237">
              <w:rPr>
                <w:sz w:val="20"/>
                <w:szCs w:val="20"/>
              </w:rPr>
              <w:t>Приложение №2</w:t>
            </w:r>
          </w:p>
        </w:tc>
      </w:tr>
      <w:tr w:rsidR="001D4237" w:rsidRPr="001D4237" w14:paraId="2A88B510" w14:textId="77777777" w:rsidTr="001D4237">
        <w:trPr>
          <w:trHeight w:val="1290"/>
        </w:trPr>
        <w:tc>
          <w:tcPr>
            <w:tcW w:w="1324" w:type="dxa"/>
            <w:tcBorders>
              <w:top w:val="nil"/>
              <w:left w:val="nil"/>
              <w:bottom w:val="nil"/>
              <w:right w:val="nil"/>
            </w:tcBorders>
            <w:shd w:val="clear" w:color="auto" w:fill="auto"/>
            <w:noWrap/>
            <w:vAlign w:val="center"/>
            <w:hideMark/>
          </w:tcPr>
          <w:p w14:paraId="7A106302" w14:textId="77777777" w:rsidR="001D4237" w:rsidRPr="001D4237" w:rsidRDefault="001D4237" w:rsidP="001D4237">
            <w:pPr>
              <w:jc w:val="right"/>
              <w:rPr>
                <w:sz w:val="20"/>
                <w:szCs w:val="20"/>
              </w:rPr>
            </w:pPr>
          </w:p>
        </w:tc>
        <w:tc>
          <w:tcPr>
            <w:tcW w:w="3238" w:type="dxa"/>
            <w:tcBorders>
              <w:top w:val="nil"/>
              <w:left w:val="nil"/>
              <w:bottom w:val="nil"/>
              <w:right w:val="nil"/>
            </w:tcBorders>
            <w:shd w:val="clear" w:color="auto" w:fill="auto"/>
            <w:noWrap/>
            <w:vAlign w:val="center"/>
            <w:hideMark/>
          </w:tcPr>
          <w:p w14:paraId="61B34ABF" w14:textId="77777777" w:rsidR="001D4237" w:rsidRPr="001D4237" w:rsidRDefault="001D4237" w:rsidP="001D4237">
            <w:pPr>
              <w:jc w:val="center"/>
              <w:rPr>
                <w:sz w:val="20"/>
                <w:szCs w:val="20"/>
              </w:rPr>
            </w:pPr>
          </w:p>
        </w:tc>
        <w:tc>
          <w:tcPr>
            <w:tcW w:w="466" w:type="dxa"/>
            <w:tcBorders>
              <w:top w:val="nil"/>
              <w:left w:val="nil"/>
              <w:bottom w:val="nil"/>
              <w:right w:val="nil"/>
            </w:tcBorders>
            <w:shd w:val="clear" w:color="auto" w:fill="auto"/>
            <w:noWrap/>
            <w:vAlign w:val="center"/>
            <w:hideMark/>
          </w:tcPr>
          <w:p w14:paraId="36476784"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noWrap/>
            <w:vAlign w:val="center"/>
            <w:hideMark/>
          </w:tcPr>
          <w:p w14:paraId="6C5AFC88" w14:textId="77777777" w:rsidR="001D4237" w:rsidRPr="001D4237" w:rsidRDefault="001D4237" w:rsidP="001D4237">
            <w:pPr>
              <w:jc w:val="center"/>
              <w:rPr>
                <w:sz w:val="20"/>
                <w:szCs w:val="20"/>
              </w:rPr>
            </w:pPr>
          </w:p>
        </w:tc>
        <w:tc>
          <w:tcPr>
            <w:tcW w:w="8980" w:type="dxa"/>
            <w:gridSpan w:val="6"/>
            <w:tcBorders>
              <w:top w:val="nil"/>
              <w:left w:val="nil"/>
              <w:bottom w:val="nil"/>
              <w:right w:val="nil"/>
            </w:tcBorders>
            <w:shd w:val="clear" w:color="auto" w:fill="auto"/>
            <w:vAlign w:val="center"/>
            <w:hideMark/>
          </w:tcPr>
          <w:p w14:paraId="7996D57A" w14:textId="532E4A56" w:rsidR="001D4237" w:rsidRPr="001D4237" w:rsidRDefault="001D4237" w:rsidP="001D4237">
            <w:pPr>
              <w:jc w:val="right"/>
              <w:rPr>
                <w:sz w:val="20"/>
                <w:szCs w:val="20"/>
              </w:rPr>
            </w:pPr>
            <w:r w:rsidRPr="001D4237">
              <w:rPr>
                <w:sz w:val="20"/>
                <w:szCs w:val="20"/>
              </w:rPr>
              <w:t>к Государственному контракту на выполнение строительно-монтажных работ</w:t>
            </w:r>
            <w:r w:rsidRPr="001D4237">
              <w:rPr>
                <w:sz w:val="20"/>
                <w:szCs w:val="20"/>
              </w:rPr>
              <w:br/>
              <w:t xml:space="preserve">по объекту: </w:t>
            </w:r>
            <w:r>
              <w:rPr>
                <w:sz w:val="20"/>
                <w:szCs w:val="20"/>
              </w:rPr>
              <w:t>«</w:t>
            </w:r>
            <w:r w:rsidRPr="001D4237">
              <w:rPr>
                <w:sz w:val="20"/>
                <w:szCs w:val="20"/>
              </w:rPr>
              <w:t xml:space="preserve">Строительство дошкольной образовательной организации в с. Лобаново на 150 мест по пер. Заводской, 2 </w:t>
            </w:r>
            <w:proofErr w:type="spellStart"/>
            <w:r w:rsidRPr="001D4237">
              <w:rPr>
                <w:sz w:val="20"/>
                <w:szCs w:val="20"/>
              </w:rPr>
              <w:t>Джанкойского</w:t>
            </w:r>
            <w:proofErr w:type="spellEnd"/>
            <w:r w:rsidRPr="001D4237">
              <w:rPr>
                <w:sz w:val="20"/>
                <w:szCs w:val="20"/>
              </w:rPr>
              <w:t xml:space="preserve"> района</w:t>
            </w:r>
            <w:r>
              <w:rPr>
                <w:sz w:val="20"/>
                <w:szCs w:val="20"/>
              </w:rPr>
              <w:t>»</w:t>
            </w:r>
            <w:r w:rsidRPr="001D4237">
              <w:rPr>
                <w:sz w:val="20"/>
                <w:szCs w:val="20"/>
              </w:rPr>
              <w:br/>
              <w:t>№___________________от___________________</w:t>
            </w:r>
          </w:p>
        </w:tc>
      </w:tr>
      <w:tr w:rsidR="001D4237" w:rsidRPr="001D4237" w14:paraId="06E0A996" w14:textId="77777777" w:rsidTr="001D4237">
        <w:trPr>
          <w:trHeight w:val="300"/>
        </w:trPr>
        <w:tc>
          <w:tcPr>
            <w:tcW w:w="1324" w:type="dxa"/>
            <w:tcBorders>
              <w:top w:val="nil"/>
              <w:left w:val="nil"/>
              <w:bottom w:val="nil"/>
              <w:right w:val="nil"/>
            </w:tcBorders>
            <w:shd w:val="clear" w:color="auto" w:fill="auto"/>
            <w:noWrap/>
            <w:vAlign w:val="center"/>
            <w:hideMark/>
          </w:tcPr>
          <w:p w14:paraId="5996F782" w14:textId="77777777" w:rsidR="001D4237" w:rsidRPr="001D4237" w:rsidRDefault="001D4237" w:rsidP="001D4237">
            <w:pPr>
              <w:jc w:val="right"/>
              <w:rPr>
                <w:sz w:val="20"/>
                <w:szCs w:val="20"/>
              </w:rPr>
            </w:pPr>
          </w:p>
        </w:tc>
        <w:tc>
          <w:tcPr>
            <w:tcW w:w="3238" w:type="dxa"/>
            <w:tcBorders>
              <w:top w:val="nil"/>
              <w:left w:val="nil"/>
              <w:bottom w:val="nil"/>
              <w:right w:val="nil"/>
            </w:tcBorders>
            <w:shd w:val="clear" w:color="auto" w:fill="auto"/>
            <w:noWrap/>
            <w:vAlign w:val="center"/>
            <w:hideMark/>
          </w:tcPr>
          <w:p w14:paraId="0FA2281F" w14:textId="77777777" w:rsidR="001D4237" w:rsidRPr="001D4237" w:rsidRDefault="001D4237" w:rsidP="001D4237">
            <w:pPr>
              <w:jc w:val="center"/>
              <w:rPr>
                <w:sz w:val="20"/>
                <w:szCs w:val="20"/>
              </w:rPr>
            </w:pPr>
          </w:p>
        </w:tc>
        <w:tc>
          <w:tcPr>
            <w:tcW w:w="466" w:type="dxa"/>
            <w:tcBorders>
              <w:top w:val="nil"/>
              <w:left w:val="nil"/>
              <w:bottom w:val="nil"/>
              <w:right w:val="nil"/>
            </w:tcBorders>
            <w:shd w:val="clear" w:color="auto" w:fill="auto"/>
            <w:noWrap/>
            <w:vAlign w:val="center"/>
            <w:hideMark/>
          </w:tcPr>
          <w:p w14:paraId="5AE9E455"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noWrap/>
            <w:vAlign w:val="center"/>
            <w:hideMark/>
          </w:tcPr>
          <w:p w14:paraId="59E97E20" w14:textId="77777777" w:rsidR="001D4237" w:rsidRPr="001D4237" w:rsidRDefault="001D4237" w:rsidP="001D4237">
            <w:pPr>
              <w:jc w:val="center"/>
              <w:rPr>
                <w:sz w:val="20"/>
                <w:szCs w:val="20"/>
              </w:rPr>
            </w:pPr>
          </w:p>
        </w:tc>
        <w:tc>
          <w:tcPr>
            <w:tcW w:w="451" w:type="dxa"/>
            <w:tcBorders>
              <w:top w:val="nil"/>
              <w:left w:val="nil"/>
              <w:bottom w:val="nil"/>
              <w:right w:val="nil"/>
            </w:tcBorders>
            <w:shd w:val="clear" w:color="auto" w:fill="auto"/>
            <w:noWrap/>
            <w:vAlign w:val="center"/>
            <w:hideMark/>
          </w:tcPr>
          <w:p w14:paraId="6D986505" w14:textId="77777777" w:rsidR="001D4237" w:rsidRPr="001D4237" w:rsidRDefault="001D4237" w:rsidP="001D4237">
            <w:pPr>
              <w:jc w:val="center"/>
              <w:rPr>
                <w:sz w:val="20"/>
                <w:szCs w:val="20"/>
              </w:rPr>
            </w:pPr>
          </w:p>
        </w:tc>
        <w:tc>
          <w:tcPr>
            <w:tcW w:w="1214" w:type="dxa"/>
            <w:tcBorders>
              <w:top w:val="nil"/>
              <w:left w:val="nil"/>
              <w:bottom w:val="nil"/>
              <w:right w:val="nil"/>
            </w:tcBorders>
            <w:shd w:val="clear" w:color="auto" w:fill="auto"/>
            <w:noWrap/>
            <w:vAlign w:val="center"/>
            <w:hideMark/>
          </w:tcPr>
          <w:p w14:paraId="0A685107" w14:textId="77777777" w:rsidR="001D4237" w:rsidRPr="001D4237" w:rsidRDefault="001D4237" w:rsidP="001D4237">
            <w:pPr>
              <w:jc w:val="center"/>
              <w:rPr>
                <w:sz w:val="20"/>
                <w:szCs w:val="20"/>
              </w:rPr>
            </w:pPr>
          </w:p>
        </w:tc>
        <w:tc>
          <w:tcPr>
            <w:tcW w:w="1184" w:type="dxa"/>
            <w:tcBorders>
              <w:top w:val="nil"/>
              <w:left w:val="nil"/>
              <w:bottom w:val="nil"/>
              <w:right w:val="nil"/>
            </w:tcBorders>
            <w:shd w:val="clear" w:color="auto" w:fill="auto"/>
            <w:noWrap/>
            <w:vAlign w:val="center"/>
            <w:hideMark/>
          </w:tcPr>
          <w:p w14:paraId="5EF935B5" w14:textId="77777777" w:rsidR="001D4237" w:rsidRPr="001D4237" w:rsidRDefault="001D4237" w:rsidP="001D4237">
            <w:pPr>
              <w:jc w:val="center"/>
              <w:rPr>
                <w:sz w:val="20"/>
                <w:szCs w:val="20"/>
              </w:rPr>
            </w:pPr>
          </w:p>
        </w:tc>
        <w:tc>
          <w:tcPr>
            <w:tcW w:w="1165" w:type="dxa"/>
            <w:tcBorders>
              <w:top w:val="nil"/>
              <w:left w:val="nil"/>
              <w:bottom w:val="nil"/>
              <w:right w:val="nil"/>
            </w:tcBorders>
            <w:shd w:val="clear" w:color="auto" w:fill="auto"/>
            <w:noWrap/>
            <w:vAlign w:val="center"/>
            <w:hideMark/>
          </w:tcPr>
          <w:p w14:paraId="198E5B7D" w14:textId="77777777" w:rsidR="001D4237" w:rsidRPr="001D4237" w:rsidRDefault="001D4237" w:rsidP="001D4237">
            <w:pPr>
              <w:jc w:val="center"/>
              <w:rPr>
                <w:sz w:val="20"/>
                <w:szCs w:val="20"/>
              </w:rPr>
            </w:pPr>
          </w:p>
        </w:tc>
        <w:tc>
          <w:tcPr>
            <w:tcW w:w="2357" w:type="dxa"/>
            <w:tcBorders>
              <w:top w:val="nil"/>
              <w:left w:val="nil"/>
              <w:bottom w:val="nil"/>
              <w:right w:val="nil"/>
            </w:tcBorders>
            <w:shd w:val="clear" w:color="auto" w:fill="auto"/>
            <w:noWrap/>
            <w:vAlign w:val="center"/>
            <w:hideMark/>
          </w:tcPr>
          <w:p w14:paraId="0558921F" w14:textId="77777777" w:rsidR="001D4237" w:rsidRPr="001D4237" w:rsidRDefault="001D4237" w:rsidP="001D4237">
            <w:pPr>
              <w:jc w:val="center"/>
              <w:rPr>
                <w:sz w:val="20"/>
                <w:szCs w:val="20"/>
              </w:rPr>
            </w:pPr>
          </w:p>
        </w:tc>
        <w:tc>
          <w:tcPr>
            <w:tcW w:w="2609" w:type="dxa"/>
            <w:tcBorders>
              <w:top w:val="nil"/>
              <w:left w:val="nil"/>
              <w:bottom w:val="nil"/>
              <w:right w:val="nil"/>
            </w:tcBorders>
            <w:shd w:val="clear" w:color="auto" w:fill="auto"/>
            <w:vAlign w:val="center"/>
            <w:hideMark/>
          </w:tcPr>
          <w:p w14:paraId="31EA5C38" w14:textId="77777777" w:rsidR="001D4237" w:rsidRPr="001D4237" w:rsidRDefault="001D4237" w:rsidP="001D4237">
            <w:pPr>
              <w:jc w:val="center"/>
              <w:rPr>
                <w:sz w:val="20"/>
                <w:szCs w:val="20"/>
              </w:rPr>
            </w:pPr>
          </w:p>
        </w:tc>
      </w:tr>
      <w:tr w:rsidR="001D4237" w:rsidRPr="001D4237" w14:paraId="0BBC8FA8" w14:textId="77777777" w:rsidTr="001D4237">
        <w:trPr>
          <w:trHeight w:val="405"/>
        </w:trPr>
        <w:tc>
          <w:tcPr>
            <w:tcW w:w="14984" w:type="dxa"/>
            <w:gridSpan w:val="10"/>
            <w:tcBorders>
              <w:top w:val="nil"/>
              <w:left w:val="nil"/>
              <w:bottom w:val="nil"/>
              <w:right w:val="nil"/>
            </w:tcBorders>
            <w:shd w:val="clear" w:color="auto" w:fill="auto"/>
            <w:noWrap/>
            <w:vAlign w:val="center"/>
            <w:hideMark/>
          </w:tcPr>
          <w:p w14:paraId="73D69FC7" w14:textId="77777777" w:rsidR="001D4237" w:rsidRPr="001D4237" w:rsidRDefault="001D4237" w:rsidP="001D4237">
            <w:pPr>
              <w:jc w:val="center"/>
              <w:rPr>
                <w:b/>
                <w:bCs/>
                <w:color w:val="000000"/>
                <w:sz w:val="20"/>
                <w:szCs w:val="20"/>
              </w:rPr>
            </w:pPr>
            <w:r w:rsidRPr="001D4237">
              <w:rPr>
                <w:b/>
                <w:bCs/>
                <w:color w:val="000000"/>
                <w:sz w:val="20"/>
                <w:szCs w:val="20"/>
              </w:rPr>
              <w:t>ГРАФИК ВЫПОЛНЕНИЯ СТРОИТЕЛЬНО-МОНТАЖНЫХ РАБОТ</w:t>
            </w:r>
          </w:p>
        </w:tc>
      </w:tr>
      <w:tr w:rsidR="001D4237" w:rsidRPr="001D4237" w14:paraId="32944CFD" w14:textId="77777777" w:rsidTr="001D4237">
        <w:trPr>
          <w:trHeight w:val="780"/>
        </w:trPr>
        <w:tc>
          <w:tcPr>
            <w:tcW w:w="14984" w:type="dxa"/>
            <w:gridSpan w:val="10"/>
            <w:tcBorders>
              <w:top w:val="nil"/>
              <w:left w:val="nil"/>
              <w:bottom w:val="nil"/>
              <w:right w:val="nil"/>
            </w:tcBorders>
            <w:shd w:val="clear" w:color="auto" w:fill="auto"/>
            <w:vAlign w:val="center"/>
            <w:hideMark/>
          </w:tcPr>
          <w:p w14:paraId="5BDFC4F8" w14:textId="77777777" w:rsidR="001D4237" w:rsidRPr="001D4237" w:rsidRDefault="001D4237" w:rsidP="001D4237">
            <w:pPr>
              <w:jc w:val="center"/>
              <w:rPr>
                <w:b/>
                <w:bCs/>
                <w:color w:val="000000"/>
                <w:sz w:val="20"/>
                <w:szCs w:val="20"/>
              </w:rPr>
            </w:pPr>
            <w:r w:rsidRPr="001D4237">
              <w:rPr>
                <w:b/>
                <w:bCs/>
                <w:color w:val="000000"/>
                <w:sz w:val="20"/>
                <w:szCs w:val="20"/>
              </w:rPr>
              <w:t xml:space="preserve">Наименование Объекта: "Строительство дошкольной образовательной организации в с. Лобаново на 150 мест по пер. Заводской, 2 </w:t>
            </w:r>
            <w:proofErr w:type="spellStart"/>
            <w:r w:rsidRPr="001D4237">
              <w:rPr>
                <w:b/>
                <w:bCs/>
                <w:color w:val="000000"/>
                <w:sz w:val="20"/>
                <w:szCs w:val="20"/>
              </w:rPr>
              <w:t>Джанкойского</w:t>
            </w:r>
            <w:proofErr w:type="spellEnd"/>
            <w:r w:rsidRPr="001D4237">
              <w:rPr>
                <w:b/>
                <w:bCs/>
                <w:color w:val="000000"/>
                <w:sz w:val="20"/>
                <w:szCs w:val="20"/>
              </w:rPr>
              <w:t xml:space="preserve"> района"</w:t>
            </w:r>
          </w:p>
        </w:tc>
      </w:tr>
      <w:tr w:rsidR="001D4237" w:rsidRPr="001D4237" w14:paraId="125055D0" w14:textId="77777777" w:rsidTr="001D4237">
        <w:trPr>
          <w:trHeight w:val="1691"/>
        </w:trPr>
        <w:tc>
          <w:tcPr>
            <w:tcW w:w="1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0C535" w14:textId="77777777" w:rsidR="001D4237" w:rsidRPr="001D4237" w:rsidRDefault="001D4237" w:rsidP="001D4237">
            <w:pPr>
              <w:jc w:val="center"/>
              <w:rPr>
                <w:b/>
                <w:bCs/>
                <w:sz w:val="20"/>
                <w:szCs w:val="20"/>
              </w:rPr>
            </w:pPr>
            <w:r w:rsidRPr="001D4237">
              <w:rPr>
                <w:b/>
                <w:bCs/>
                <w:sz w:val="20"/>
                <w:szCs w:val="20"/>
              </w:rPr>
              <w:t xml:space="preserve">Порядковый номер этапа выполнения контракта </w:t>
            </w:r>
          </w:p>
        </w:tc>
        <w:tc>
          <w:tcPr>
            <w:tcW w:w="3238" w:type="dxa"/>
            <w:tcBorders>
              <w:top w:val="single" w:sz="4" w:space="0" w:color="auto"/>
              <w:left w:val="nil"/>
              <w:bottom w:val="single" w:sz="4" w:space="0" w:color="auto"/>
              <w:right w:val="single" w:sz="4" w:space="0" w:color="auto"/>
            </w:tcBorders>
            <w:shd w:val="clear" w:color="000000" w:fill="FFFFFF"/>
            <w:vAlign w:val="center"/>
            <w:hideMark/>
          </w:tcPr>
          <w:p w14:paraId="077A5FC5" w14:textId="77777777" w:rsidR="001D4237" w:rsidRPr="001D4237" w:rsidRDefault="001D4237" w:rsidP="001D4237">
            <w:pPr>
              <w:jc w:val="center"/>
              <w:rPr>
                <w:b/>
                <w:bCs/>
                <w:sz w:val="20"/>
                <w:szCs w:val="20"/>
              </w:rPr>
            </w:pPr>
            <w:r w:rsidRPr="001D4237">
              <w:rPr>
                <w:b/>
                <w:bCs/>
                <w:sz w:val="20"/>
                <w:szCs w:val="20"/>
              </w:rPr>
              <w:t xml:space="preserve">Наименование этапа выполнения контракта </w:t>
            </w:r>
          </w:p>
        </w:tc>
        <w:tc>
          <w:tcPr>
            <w:tcW w:w="3107" w:type="dxa"/>
            <w:gridSpan w:val="4"/>
            <w:tcBorders>
              <w:top w:val="single" w:sz="4" w:space="0" w:color="auto"/>
              <w:left w:val="nil"/>
              <w:bottom w:val="single" w:sz="4" w:space="0" w:color="auto"/>
              <w:right w:val="single" w:sz="4" w:space="0" w:color="000000"/>
            </w:tcBorders>
            <w:shd w:val="clear" w:color="000000" w:fill="FFFFFF"/>
            <w:vAlign w:val="center"/>
            <w:hideMark/>
          </w:tcPr>
          <w:p w14:paraId="7CB8C70E" w14:textId="77777777" w:rsidR="001D4237" w:rsidRPr="001D4237" w:rsidRDefault="001D4237" w:rsidP="001D4237">
            <w:pPr>
              <w:jc w:val="center"/>
              <w:rPr>
                <w:b/>
                <w:bCs/>
                <w:sz w:val="20"/>
                <w:szCs w:val="20"/>
              </w:rPr>
            </w:pPr>
            <w:r w:rsidRPr="001D4237">
              <w:rPr>
                <w:b/>
                <w:bCs/>
                <w:sz w:val="20"/>
                <w:szCs w:val="20"/>
              </w:rPr>
              <w:t xml:space="preserve">Сроки исполнения этапа выполнения контракта </w:t>
            </w:r>
          </w:p>
        </w:tc>
        <w:tc>
          <w:tcPr>
            <w:tcW w:w="2349" w:type="dxa"/>
            <w:gridSpan w:val="2"/>
            <w:tcBorders>
              <w:top w:val="single" w:sz="4" w:space="0" w:color="auto"/>
              <w:left w:val="nil"/>
              <w:bottom w:val="single" w:sz="4" w:space="0" w:color="auto"/>
              <w:right w:val="single" w:sz="4" w:space="0" w:color="000000"/>
            </w:tcBorders>
            <w:shd w:val="clear" w:color="auto" w:fill="auto"/>
            <w:vAlign w:val="center"/>
            <w:hideMark/>
          </w:tcPr>
          <w:p w14:paraId="57B950A8" w14:textId="77777777" w:rsidR="001D4237" w:rsidRPr="001D4237" w:rsidRDefault="001D4237" w:rsidP="001D4237">
            <w:pPr>
              <w:jc w:val="center"/>
              <w:rPr>
                <w:b/>
                <w:bCs/>
                <w:sz w:val="20"/>
                <w:szCs w:val="20"/>
              </w:rPr>
            </w:pPr>
            <w:r w:rsidRPr="001D4237">
              <w:rPr>
                <w:b/>
                <w:bCs/>
                <w:sz w:val="20"/>
                <w:szCs w:val="20"/>
              </w:rPr>
              <w:t>Физический объем работ</w:t>
            </w:r>
          </w:p>
        </w:tc>
        <w:tc>
          <w:tcPr>
            <w:tcW w:w="2357" w:type="dxa"/>
            <w:tcBorders>
              <w:top w:val="single" w:sz="4" w:space="0" w:color="auto"/>
              <w:left w:val="nil"/>
              <w:bottom w:val="single" w:sz="4" w:space="0" w:color="auto"/>
              <w:right w:val="single" w:sz="4" w:space="0" w:color="auto"/>
            </w:tcBorders>
            <w:shd w:val="clear" w:color="000000" w:fill="FFFFFF"/>
            <w:vAlign w:val="center"/>
            <w:hideMark/>
          </w:tcPr>
          <w:p w14:paraId="7B581E82" w14:textId="77777777" w:rsidR="001D4237" w:rsidRPr="001D4237" w:rsidRDefault="001D4237" w:rsidP="001D4237">
            <w:pPr>
              <w:jc w:val="center"/>
              <w:rPr>
                <w:b/>
                <w:bCs/>
                <w:sz w:val="20"/>
                <w:szCs w:val="20"/>
              </w:rPr>
            </w:pPr>
            <w:r w:rsidRPr="001D4237">
              <w:rPr>
                <w:b/>
                <w:bCs/>
                <w:sz w:val="20"/>
                <w:szCs w:val="20"/>
              </w:rPr>
              <w:t>Сроки передачи строительных материалов, технологического оборудования заказчика (при наличии)</w:t>
            </w:r>
          </w:p>
        </w:tc>
        <w:tc>
          <w:tcPr>
            <w:tcW w:w="2609" w:type="dxa"/>
            <w:tcBorders>
              <w:top w:val="single" w:sz="4" w:space="0" w:color="auto"/>
              <w:left w:val="nil"/>
              <w:bottom w:val="single" w:sz="4" w:space="0" w:color="auto"/>
              <w:right w:val="single" w:sz="4" w:space="0" w:color="auto"/>
            </w:tcBorders>
            <w:shd w:val="clear" w:color="000000" w:fill="FFFFFF"/>
            <w:vAlign w:val="center"/>
            <w:hideMark/>
          </w:tcPr>
          <w:p w14:paraId="7E976D7D" w14:textId="77777777" w:rsidR="001D4237" w:rsidRPr="001D4237" w:rsidRDefault="001D4237" w:rsidP="001D4237">
            <w:pPr>
              <w:jc w:val="center"/>
              <w:rPr>
                <w:b/>
                <w:bCs/>
                <w:sz w:val="20"/>
                <w:szCs w:val="20"/>
              </w:rPr>
            </w:pPr>
            <w:r w:rsidRPr="001D4237">
              <w:rPr>
                <w:b/>
                <w:bCs/>
                <w:sz w:val="20"/>
                <w:szCs w:val="20"/>
              </w:rPr>
              <w:t>Сроки передачи рабочей документации</w:t>
            </w:r>
          </w:p>
        </w:tc>
      </w:tr>
      <w:tr w:rsidR="001D4237" w:rsidRPr="001D4237" w14:paraId="35D13A2D" w14:textId="77777777" w:rsidTr="001D4237">
        <w:trPr>
          <w:trHeight w:val="375"/>
        </w:trPr>
        <w:tc>
          <w:tcPr>
            <w:tcW w:w="1324" w:type="dxa"/>
            <w:tcBorders>
              <w:top w:val="nil"/>
              <w:left w:val="single" w:sz="4" w:space="0" w:color="auto"/>
              <w:bottom w:val="single" w:sz="4" w:space="0" w:color="auto"/>
              <w:right w:val="single" w:sz="4" w:space="0" w:color="auto"/>
            </w:tcBorders>
            <w:shd w:val="clear" w:color="000000" w:fill="FFFFFF"/>
            <w:vAlign w:val="center"/>
            <w:hideMark/>
          </w:tcPr>
          <w:p w14:paraId="2EF8DAB7" w14:textId="77777777" w:rsidR="001D4237" w:rsidRPr="001D4237" w:rsidRDefault="001D4237" w:rsidP="001D4237">
            <w:pPr>
              <w:jc w:val="center"/>
              <w:rPr>
                <w:b/>
                <w:bCs/>
                <w:sz w:val="20"/>
                <w:szCs w:val="20"/>
              </w:rPr>
            </w:pPr>
            <w:r w:rsidRPr="001D4237">
              <w:rPr>
                <w:b/>
                <w:bCs/>
                <w:sz w:val="20"/>
                <w:szCs w:val="20"/>
              </w:rPr>
              <w:t>1</w:t>
            </w:r>
          </w:p>
        </w:tc>
        <w:tc>
          <w:tcPr>
            <w:tcW w:w="3238" w:type="dxa"/>
            <w:tcBorders>
              <w:top w:val="nil"/>
              <w:left w:val="nil"/>
              <w:bottom w:val="single" w:sz="4" w:space="0" w:color="auto"/>
              <w:right w:val="single" w:sz="4" w:space="0" w:color="auto"/>
            </w:tcBorders>
            <w:shd w:val="clear" w:color="000000" w:fill="FFFFFF"/>
            <w:vAlign w:val="center"/>
            <w:hideMark/>
          </w:tcPr>
          <w:p w14:paraId="1BEB6344" w14:textId="77777777" w:rsidR="001D4237" w:rsidRPr="001D4237" w:rsidRDefault="001D4237" w:rsidP="001D4237">
            <w:pPr>
              <w:jc w:val="center"/>
              <w:rPr>
                <w:b/>
                <w:bCs/>
                <w:sz w:val="20"/>
                <w:szCs w:val="20"/>
              </w:rPr>
            </w:pPr>
            <w:r w:rsidRPr="001D4237">
              <w:rPr>
                <w:b/>
                <w:bCs/>
                <w:sz w:val="20"/>
                <w:szCs w:val="20"/>
              </w:rPr>
              <w:t>2</w:t>
            </w:r>
          </w:p>
        </w:tc>
        <w:tc>
          <w:tcPr>
            <w:tcW w:w="466" w:type="dxa"/>
            <w:tcBorders>
              <w:top w:val="nil"/>
              <w:left w:val="nil"/>
              <w:bottom w:val="single" w:sz="4" w:space="0" w:color="auto"/>
              <w:right w:val="nil"/>
            </w:tcBorders>
            <w:shd w:val="clear" w:color="000000" w:fill="FFFFFF"/>
            <w:vAlign w:val="center"/>
            <w:hideMark/>
          </w:tcPr>
          <w:p w14:paraId="304BF7CE" w14:textId="77777777" w:rsidR="001D4237" w:rsidRPr="001D4237" w:rsidRDefault="001D4237" w:rsidP="001D4237">
            <w:pPr>
              <w:jc w:val="center"/>
              <w:rPr>
                <w:b/>
                <w:bCs/>
                <w:sz w:val="20"/>
                <w:szCs w:val="20"/>
              </w:rPr>
            </w:pPr>
            <w:r w:rsidRPr="001D4237">
              <w:rPr>
                <w:b/>
                <w:bCs/>
                <w:sz w:val="20"/>
                <w:szCs w:val="20"/>
              </w:rPr>
              <w:t> </w:t>
            </w:r>
          </w:p>
        </w:tc>
        <w:tc>
          <w:tcPr>
            <w:tcW w:w="976" w:type="dxa"/>
            <w:tcBorders>
              <w:top w:val="nil"/>
              <w:left w:val="nil"/>
              <w:bottom w:val="single" w:sz="4" w:space="0" w:color="auto"/>
              <w:right w:val="nil"/>
            </w:tcBorders>
            <w:shd w:val="clear" w:color="000000" w:fill="FFFFFF"/>
            <w:vAlign w:val="center"/>
            <w:hideMark/>
          </w:tcPr>
          <w:p w14:paraId="6D6E53FA" w14:textId="77777777" w:rsidR="001D4237" w:rsidRPr="001D4237" w:rsidRDefault="001D4237" w:rsidP="001D4237">
            <w:pPr>
              <w:jc w:val="right"/>
              <w:rPr>
                <w:b/>
                <w:bCs/>
                <w:sz w:val="20"/>
                <w:szCs w:val="20"/>
              </w:rPr>
            </w:pPr>
            <w:r w:rsidRPr="001D4237">
              <w:rPr>
                <w:b/>
                <w:bCs/>
                <w:sz w:val="20"/>
                <w:szCs w:val="20"/>
              </w:rPr>
              <w:t>3</w:t>
            </w:r>
          </w:p>
        </w:tc>
        <w:tc>
          <w:tcPr>
            <w:tcW w:w="451" w:type="dxa"/>
            <w:tcBorders>
              <w:top w:val="nil"/>
              <w:left w:val="nil"/>
              <w:bottom w:val="single" w:sz="4" w:space="0" w:color="auto"/>
              <w:right w:val="nil"/>
            </w:tcBorders>
            <w:shd w:val="clear" w:color="000000" w:fill="FFFFFF"/>
            <w:vAlign w:val="center"/>
            <w:hideMark/>
          </w:tcPr>
          <w:p w14:paraId="3C989C3A" w14:textId="77777777" w:rsidR="001D4237" w:rsidRPr="001D4237" w:rsidRDefault="001D4237" w:rsidP="001D4237">
            <w:pPr>
              <w:jc w:val="center"/>
              <w:rPr>
                <w:b/>
                <w:bCs/>
                <w:sz w:val="20"/>
                <w:szCs w:val="20"/>
              </w:rPr>
            </w:pPr>
            <w:r w:rsidRPr="001D4237">
              <w:rPr>
                <w:b/>
                <w:bCs/>
                <w:sz w:val="20"/>
                <w:szCs w:val="20"/>
              </w:rPr>
              <w:t> </w:t>
            </w:r>
          </w:p>
        </w:tc>
        <w:tc>
          <w:tcPr>
            <w:tcW w:w="1214" w:type="dxa"/>
            <w:tcBorders>
              <w:top w:val="nil"/>
              <w:left w:val="nil"/>
              <w:bottom w:val="single" w:sz="4" w:space="0" w:color="auto"/>
              <w:right w:val="nil"/>
            </w:tcBorders>
            <w:shd w:val="clear" w:color="000000" w:fill="FFFFFF"/>
            <w:vAlign w:val="center"/>
            <w:hideMark/>
          </w:tcPr>
          <w:p w14:paraId="45AE2108" w14:textId="77777777" w:rsidR="001D4237" w:rsidRPr="001D4237" w:rsidRDefault="001D4237" w:rsidP="001D4237">
            <w:pPr>
              <w:jc w:val="center"/>
              <w:rPr>
                <w:b/>
                <w:bCs/>
                <w:sz w:val="20"/>
                <w:szCs w:val="20"/>
              </w:rPr>
            </w:pPr>
            <w:r w:rsidRPr="001D4237">
              <w:rPr>
                <w:b/>
                <w:bCs/>
                <w:sz w:val="20"/>
                <w:szCs w:val="20"/>
              </w:rPr>
              <w:t> </w:t>
            </w:r>
          </w:p>
        </w:tc>
        <w:tc>
          <w:tcPr>
            <w:tcW w:w="23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360014" w14:textId="77777777" w:rsidR="001D4237" w:rsidRPr="001D4237" w:rsidRDefault="001D4237" w:rsidP="001D4237">
            <w:pPr>
              <w:jc w:val="center"/>
              <w:rPr>
                <w:b/>
                <w:bCs/>
                <w:sz w:val="20"/>
                <w:szCs w:val="20"/>
              </w:rPr>
            </w:pPr>
            <w:r w:rsidRPr="001D4237">
              <w:rPr>
                <w:b/>
                <w:bCs/>
                <w:sz w:val="20"/>
                <w:szCs w:val="20"/>
              </w:rPr>
              <w:t>4</w:t>
            </w:r>
          </w:p>
        </w:tc>
        <w:tc>
          <w:tcPr>
            <w:tcW w:w="2357" w:type="dxa"/>
            <w:tcBorders>
              <w:top w:val="nil"/>
              <w:left w:val="nil"/>
              <w:bottom w:val="single" w:sz="4" w:space="0" w:color="auto"/>
              <w:right w:val="single" w:sz="4" w:space="0" w:color="auto"/>
            </w:tcBorders>
            <w:shd w:val="clear" w:color="000000" w:fill="FFFFFF"/>
            <w:vAlign w:val="center"/>
            <w:hideMark/>
          </w:tcPr>
          <w:p w14:paraId="66ADE6BD" w14:textId="77777777" w:rsidR="001D4237" w:rsidRPr="001D4237" w:rsidRDefault="001D4237" w:rsidP="001D4237">
            <w:pPr>
              <w:jc w:val="center"/>
              <w:rPr>
                <w:b/>
                <w:bCs/>
                <w:sz w:val="20"/>
                <w:szCs w:val="20"/>
              </w:rPr>
            </w:pPr>
            <w:r w:rsidRPr="001D4237">
              <w:rPr>
                <w:b/>
                <w:bCs/>
                <w:sz w:val="20"/>
                <w:szCs w:val="20"/>
              </w:rPr>
              <w:t>5</w:t>
            </w:r>
          </w:p>
        </w:tc>
        <w:tc>
          <w:tcPr>
            <w:tcW w:w="2609" w:type="dxa"/>
            <w:tcBorders>
              <w:top w:val="nil"/>
              <w:left w:val="nil"/>
              <w:bottom w:val="single" w:sz="4" w:space="0" w:color="auto"/>
              <w:right w:val="single" w:sz="4" w:space="0" w:color="auto"/>
            </w:tcBorders>
            <w:shd w:val="clear" w:color="000000" w:fill="FFFFFF"/>
            <w:vAlign w:val="center"/>
            <w:hideMark/>
          </w:tcPr>
          <w:p w14:paraId="3879DAF2" w14:textId="77777777" w:rsidR="001D4237" w:rsidRPr="001D4237" w:rsidRDefault="001D4237" w:rsidP="001D4237">
            <w:pPr>
              <w:jc w:val="center"/>
              <w:rPr>
                <w:b/>
                <w:bCs/>
                <w:sz w:val="20"/>
                <w:szCs w:val="20"/>
              </w:rPr>
            </w:pPr>
            <w:r w:rsidRPr="001D4237">
              <w:rPr>
                <w:b/>
                <w:bCs/>
                <w:sz w:val="20"/>
                <w:szCs w:val="20"/>
              </w:rPr>
              <w:t>6</w:t>
            </w:r>
          </w:p>
        </w:tc>
      </w:tr>
      <w:tr w:rsidR="001D4237" w:rsidRPr="001D4237" w14:paraId="16ADE207" w14:textId="77777777" w:rsidTr="001D4237">
        <w:trPr>
          <w:trHeight w:val="375"/>
        </w:trPr>
        <w:tc>
          <w:tcPr>
            <w:tcW w:w="1324" w:type="dxa"/>
            <w:tcBorders>
              <w:top w:val="nil"/>
              <w:left w:val="single" w:sz="4" w:space="0" w:color="auto"/>
              <w:bottom w:val="single" w:sz="4" w:space="0" w:color="auto"/>
              <w:right w:val="nil"/>
            </w:tcBorders>
            <w:shd w:val="clear" w:color="000000" w:fill="B1A0C7"/>
            <w:noWrap/>
            <w:vAlign w:val="center"/>
            <w:hideMark/>
          </w:tcPr>
          <w:p w14:paraId="36B19608" w14:textId="77777777" w:rsidR="001D4237" w:rsidRPr="001D4237" w:rsidRDefault="001D4237" w:rsidP="001D4237">
            <w:pPr>
              <w:jc w:val="center"/>
              <w:rPr>
                <w:b/>
                <w:bCs/>
                <w:color w:val="000000"/>
                <w:sz w:val="20"/>
                <w:szCs w:val="20"/>
              </w:rPr>
            </w:pPr>
            <w:r w:rsidRPr="001D4237">
              <w:rPr>
                <w:b/>
                <w:bCs/>
                <w:color w:val="000000"/>
                <w:sz w:val="20"/>
                <w:szCs w:val="20"/>
              </w:rPr>
              <w:t> </w:t>
            </w:r>
          </w:p>
        </w:tc>
        <w:tc>
          <w:tcPr>
            <w:tcW w:w="3238" w:type="dxa"/>
            <w:tcBorders>
              <w:top w:val="nil"/>
              <w:left w:val="single" w:sz="4" w:space="0" w:color="auto"/>
              <w:bottom w:val="single" w:sz="4" w:space="0" w:color="auto"/>
              <w:right w:val="single" w:sz="4" w:space="0" w:color="auto"/>
            </w:tcBorders>
            <w:shd w:val="clear" w:color="000000" w:fill="B1A0C7"/>
            <w:hideMark/>
          </w:tcPr>
          <w:p w14:paraId="55D587E6" w14:textId="77777777" w:rsidR="001D4237" w:rsidRPr="001D4237" w:rsidRDefault="001D4237" w:rsidP="001D4237">
            <w:pPr>
              <w:rPr>
                <w:b/>
                <w:bCs/>
                <w:sz w:val="20"/>
                <w:szCs w:val="20"/>
                <w:u w:val="single"/>
              </w:rPr>
            </w:pPr>
            <w:r w:rsidRPr="001D4237">
              <w:rPr>
                <w:b/>
                <w:bCs/>
                <w:sz w:val="20"/>
                <w:szCs w:val="20"/>
                <w:u w:val="single"/>
              </w:rPr>
              <w:t>Подготовка территории</w:t>
            </w:r>
          </w:p>
        </w:tc>
        <w:tc>
          <w:tcPr>
            <w:tcW w:w="466" w:type="dxa"/>
            <w:tcBorders>
              <w:top w:val="nil"/>
              <w:left w:val="nil"/>
              <w:bottom w:val="single" w:sz="4" w:space="0" w:color="auto"/>
              <w:right w:val="nil"/>
            </w:tcBorders>
            <w:shd w:val="clear" w:color="auto" w:fill="auto"/>
            <w:vAlign w:val="center"/>
            <w:hideMark/>
          </w:tcPr>
          <w:p w14:paraId="7BCB57F8"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2FAC7FE"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9D741B4"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200557B"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nil"/>
            </w:tcBorders>
            <w:shd w:val="clear" w:color="auto" w:fill="auto"/>
            <w:noWrap/>
            <w:hideMark/>
          </w:tcPr>
          <w:p w14:paraId="21DC2747" w14:textId="77777777" w:rsidR="001D4237" w:rsidRPr="001D4237" w:rsidRDefault="001D4237" w:rsidP="001D4237">
            <w:pPr>
              <w:rPr>
                <w:sz w:val="20"/>
                <w:szCs w:val="20"/>
              </w:rPr>
            </w:pPr>
            <w:r w:rsidRPr="001D4237">
              <w:rPr>
                <w:sz w:val="20"/>
                <w:szCs w:val="20"/>
              </w:rPr>
              <w:t> </w:t>
            </w:r>
          </w:p>
        </w:tc>
        <w:tc>
          <w:tcPr>
            <w:tcW w:w="1165" w:type="dxa"/>
            <w:tcBorders>
              <w:top w:val="nil"/>
              <w:left w:val="nil"/>
              <w:bottom w:val="single" w:sz="4" w:space="0" w:color="auto"/>
              <w:right w:val="nil"/>
            </w:tcBorders>
            <w:shd w:val="clear" w:color="auto" w:fill="auto"/>
            <w:noWrap/>
            <w:hideMark/>
          </w:tcPr>
          <w:p w14:paraId="15DB8F3C"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312AC5E"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E6B5523"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C991167"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27C4F6DE" w14:textId="77777777" w:rsidR="001D4237" w:rsidRPr="001D4237" w:rsidRDefault="001D4237" w:rsidP="001D4237">
            <w:pPr>
              <w:jc w:val="center"/>
              <w:rPr>
                <w:b/>
                <w:bCs/>
                <w:color w:val="000000"/>
                <w:sz w:val="20"/>
                <w:szCs w:val="20"/>
              </w:rPr>
            </w:pPr>
            <w:r w:rsidRPr="001D4237">
              <w:rPr>
                <w:b/>
                <w:bCs/>
                <w:color w:val="000000"/>
                <w:sz w:val="20"/>
                <w:szCs w:val="20"/>
              </w:rPr>
              <w:t>1</w:t>
            </w:r>
          </w:p>
        </w:tc>
        <w:tc>
          <w:tcPr>
            <w:tcW w:w="3238" w:type="dxa"/>
            <w:tcBorders>
              <w:top w:val="nil"/>
              <w:left w:val="single" w:sz="4" w:space="0" w:color="auto"/>
              <w:bottom w:val="single" w:sz="4" w:space="0" w:color="auto"/>
              <w:right w:val="nil"/>
            </w:tcBorders>
            <w:shd w:val="clear" w:color="000000" w:fill="FABF8F"/>
            <w:vAlign w:val="center"/>
            <w:hideMark/>
          </w:tcPr>
          <w:p w14:paraId="4A3F71B3" w14:textId="77777777" w:rsidR="001D4237" w:rsidRPr="001D4237" w:rsidRDefault="001D4237" w:rsidP="001D4237">
            <w:pPr>
              <w:rPr>
                <w:b/>
                <w:bCs/>
                <w:color w:val="000000"/>
                <w:sz w:val="20"/>
                <w:szCs w:val="20"/>
              </w:rPr>
            </w:pPr>
            <w:r w:rsidRPr="001D4237">
              <w:rPr>
                <w:b/>
                <w:bCs/>
                <w:color w:val="000000"/>
                <w:sz w:val="20"/>
                <w:szCs w:val="20"/>
              </w:rPr>
              <w:t>Демонтажные работы</w:t>
            </w:r>
          </w:p>
        </w:tc>
        <w:tc>
          <w:tcPr>
            <w:tcW w:w="466" w:type="dxa"/>
            <w:tcBorders>
              <w:top w:val="nil"/>
              <w:left w:val="single" w:sz="4" w:space="0" w:color="auto"/>
              <w:bottom w:val="single" w:sz="4" w:space="0" w:color="auto"/>
              <w:right w:val="nil"/>
            </w:tcBorders>
            <w:shd w:val="clear" w:color="auto" w:fill="auto"/>
            <w:vAlign w:val="center"/>
            <w:hideMark/>
          </w:tcPr>
          <w:p w14:paraId="7EF9ABB4"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B3D03C3"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EC634EA"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4E8F67D"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nil"/>
              <w:right w:val="nil"/>
            </w:tcBorders>
            <w:shd w:val="clear" w:color="auto" w:fill="auto"/>
            <w:noWrap/>
            <w:vAlign w:val="center"/>
            <w:hideMark/>
          </w:tcPr>
          <w:p w14:paraId="4844C817" w14:textId="77777777" w:rsidR="001D4237" w:rsidRPr="001D4237" w:rsidRDefault="001D4237" w:rsidP="001D4237">
            <w:pPr>
              <w:rPr>
                <w:sz w:val="20"/>
                <w:szCs w:val="20"/>
              </w:rPr>
            </w:pPr>
            <w:r w:rsidRPr="001D4237">
              <w:rPr>
                <w:sz w:val="20"/>
                <w:szCs w:val="20"/>
              </w:rPr>
              <w:t> </w:t>
            </w:r>
          </w:p>
        </w:tc>
        <w:tc>
          <w:tcPr>
            <w:tcW w:w="1165" w:type="dxa"/>
            <w:tcBorders>
              <w:top w:val="nil"/>
              <w:left w:val="nil"/>
              <w:bottom w:val="nil"/>
              <w:right w:val="nil"/>
            </w:tcBorders>
            <w:shd w:val="clear" w:color="auto" w:fill="auto"/>
            <w:noWrap/>
            <w:vAlign w:val="center"/>
            <w:hideMark/>
          </w:tcPr>
          <w:p w14:paraId="11BCFA6B"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9DF891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2F9B870F"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A6C59B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73D9D26" w14:textId="77777777" w:rsidR="001D4237" w:rsidRPr="001D4237" w:rsidRDefault="001D4237" w:rsidP="001D4237">
            <w:pPr>
              <w:jc w:val="center"/>
              <w:rPr>
                <w:color w:val="000000"/>
                <w:sz w:val="20"/>
                <w:szCs w:val="20"/>
              </w:rPr>
            </w:pPr>
            <w:r w:rsidRPr="001D4237">
              <w:rPr>
                <w:color w:val="000000"/>
                <w:sz w:val="20"/>
                <w:szCs w:val="20"/>
              </w:rPr>
              <w:t>1.1</w:t>
            </w:r>
          </w:p>
        </w:tc>
        <w:tc>
          <w:tcPr>
            <w:tcW w:w="3238" w:type="dxa"/>
            <w:tcBorders>
              <w:top w:val="nil"/>
              <w:left w:val="nil"/>
              <w:bottom w:val="single" w:sz="4" w:space="0" w:color="auto"/>
              <w:right w:val="nil"/>
            </w:tcBorders>
            <w:shd w:val="clear" w:color="auto" w:fill="auto"/>
            <w:vAlign w:val="center"/>
            <w:hideMark/>
          </w:tcPr>
          <w:p w14:paraId="31C270AE" w14:textId="77777777" w:rsidR="001D4237" w:rsidRPr="001D4237" w:rsidRDefault="001D4237" w:rsidP="001D4237">
            <w:pPr>
              <w:rPr>
                <w:sz w:val="20"/>
                <w:szCs w:val="20"/>
              </w:rPr>
            </w:pPr>
            <w:r w:rsidRPr="001D4237">
              <w:rPr>
                <w:sz w:val="20"/>
                <w:szCs w:val="20"/>
              </w:rPr>
              <w:t>Демонтажные работы Объект №1</w:t>
            </w:r>
          </w:p>
        </w:tc>
        <w:tc>
          <w:tcPr>
            <w:tcW w:w="466" w:type="dxa"/>
            <w:tcBorders>
              <w:top w:val="nil"/>
              <w:left w:val="single" w:sz="4" w:space="0" w:color="auto"/>
              <w:bottom w:val="single" w:sz="4" w:space="0" w:color="auto"/>
              <w:right w:val="nil"/>
            </w:tcBorders>
            <w:shd w:val="clear" w:color="auto" w:fill="auto"/>
            <w:vAlign w:val="center"/>
            <w:hideMark/>
          </w:tcPr>
          <w:p w14:paraId="0B698DB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B6D87E7"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6403A97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B8A3B49"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single" w:sz="4" w:space="0" w:color="auto"/>
              <w:left w:val="single" w:sz="4" w:space="0" w:color="auto"/>
              <w:bottom w:val="single" w:sz="4" w:space="0" w:color="auto"/>
              <w:right w:val="nil"/>
            </w:tcBorders>
            <w:shd w:val="clear" w:color="auto" w:fill="auto"/>
            <w:vAlign w:val="center"/>
            <w:hideMark/>
          </w:tcPr>
          <w:p w14:paraId="01114AA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0F6A525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CE6CE9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D90788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FA65FD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9BA7B53" w14:textId="77777777" w:rsidR="001D4237" w:rsidRPr="001D4237" w:rsidRDefault="001D4237" w:rsidP="001D4237">
            <w:pPr>
              <w:jc w:val="center"/>
              <w:rPr>
                <w:color w:val="000000"/>
                <w:sz w:val="20"/>
                <w:szCs w:val="20"/>
              </w:rPr>
            </w:pPr>
            <w:r w:rsidRPr="001D4237">
              <w:rPr>
                <w:color w:val="000000"/>
                <w:sz w:val="20"/>
                <w:szCs w:val="20"/>
              </w:rPr>
              <w:t>1.2</w:t>
            </w:r>
          </w:p>
        </w:tc>
        <w:tc>
          <w:tcPr>
            <w:tcW w:w="3238" w:type="dxa"/>
            <w:tcBorders>
              <w:top w:val="nil"/>
              <w:left w:val="nil"/>
              <w:bottom w:val="single" w:sz="4" w:space="0" w:color="auto"/>
              <w:right w:val="nil"/>
            </w:tcBorders>
            <w:shd w:val="clear" w:color="auto" w:fill="auto"/>
            <w:vAlign w:val="center"/>
            <w:hideMark/>
          </w:tcPr>
          <w:p w14:paraId="621A01AE" w14:textId="77777777" w:rsidR="001D4237" w:rsidRPr="001D4237" w:rsidRDefault="001D4237" w:rsidP="001D4237">
            <w:pPr>
              <w:rPr>
                <w:sz w:val="20"/>
                <w:szCs w:val="20"/>
              </w:rPr>
            </w:pPr>
            <w:r w:rsidRPr="001D4237">
              <w:rPr>
                <w:sz w:val="20"/>
                <w:szCs w:val="20"/>
              </w:rPr>
              <w:t>Демонтажные работы Объект №2</w:t>
            </w:r>
          </w:p>
        </w:tc>
        <w:tc>
          <w:tcPr>
            <w:tcW w:w="466" w:type="dxa"/>
            <w:tcBorders>
              <w:top w:val="nil"/>
              <w:left w:val="single" w:sz="4" w:space="0" w:color="auto"/>
              <w:bottom w:val="single" w:sz="4" w:space="0" w:color="auto"/>
              <w:right w:val="nil"/>
            </w:tcBorders>
            <w:shd w:val="clear" w:color="auto" w:fill="auto"/>
            <w:vAlign w:val="center"/>
            <w:hideMark/>
          </w:tcPr>
          <w:p w14:paraId="1ABF6AF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C768D9F"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2B23E01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A585EDF"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4B3C514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407CAF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A02575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6DCCCB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62243B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CB7D9BA" w14:textId="77777777" w:rsidR="001D4237" w:rsidRPr="001D4237" w:rsidRDefault="001D4237" w:rsidP="001D4237">
            <w:pPr>
              <w:jc w:val="center"/>
              <w:rPr>
                <w:color w:val="000000"/>
                <w:sz w:val="20"/>
                <w:szCs w:val="20"/>
              </w:rPr>
            </w:pPr>
            <w:r w:rsidRPr="001D4237">
              <w:rPr>
                <w:color w:val="000000"/>
                <w:sz w:val="20"/>
                <w:szCs w:val="20"/>
              </w:rPr>
              <w:t>1.3</w:t>
            </w:r>
          </w:p>
        </w:tc>
        <w:tc>
          <w:tcPr>
            <w:tcW w:w="3238" w:type="dxa"/>
            <w:tcBorders>
              <w:top w:val="nil"/>
              <w:left w:val="nil"/>
              <w:bottom w:val="single" w:sz="4" w:space="0" w:color="auto"/>
              <w:right w:val="nil"/>
            </w:tcBorders>
            <w:shd w:val="clear" w:color="auto" w:fill="auto"/>
            <w:vAlign w:val="center"/>
            <w:hideMark/>
          </w:tcPr>
          <w:p w14:paraId="6428A2DD" w14:textId="77777777" w:rsidR="001D4237" w:rsidRPr="001D4237" w:rsidRDefault="001D4237" w:rsidP="001D4237">
            <w:pPr>
              <w:rPr>
                <w:sz w:val="20"/>
                <w:szCs w:val="20"/>
              </w:rPr>
            </w:pPr>
            <w:r w:rsidRPr="001D4237">
              <w:rPr>
                <w:sz w:val="20"/>
                <w:szCs w:val="20"/>
              </w:rPr>
              <w:t>Демонтажные работы Объект №3</w:t>
            </w:r>
          </w:p>
        </w:tc>
        <w:tc>
          <w:tcPr>
            <w:tcW w:w="466" w:type="dxa"/>
            <w:tcBorders>
              <w:top w:val="nil"/>
              <w:left w:val="single" w:sz="4" w:space="0" w:color="auto"/>
              <w:bottom w:val="single" w:sz="4" w:space="0" w:color="auto"/>
              <w:right w:val="nil"/>
            </w:tcBorders>
            <w:shd w:val="clear" w:color="auto" w:fill="auto"/>
            <w:vAlign w:val="center"/>
            <w:hideMark/>
          </w:tcPr>
          <w:p w14:paraId="05FCE08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13DCE77"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4B26930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1E27D29"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08E841A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12C2AA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66DAB0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846FB44"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A15D01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B8D4994" w14:textId="77777777" w:rsidR="001D4237" w:rsidRPr="001D4237" w:rsidRDefault="001D4237" w:rsidP="001D4237">
            <w:pPr>
              <w:jc w:val="center"/>
              <w:rPr>
                <w:color w:val="000000"/>
                <w:sz w:val="20"/>
                <w:szCs w:val="20"/>
              </w:rPr>
            </w:pPr>
            <w:r w:rsidRPr="001D4237">
              <w:rPr>
                <w:color w:val="000000"/>
                <w:sz w:val="20"/>
                <w:szCs w:val="20"/>
              </w:rPr>
              <w:lastRenderedPageBreak/>
              <w:t>1.4</w:t>
            </w:r>
          </w:p>
        </w:tc>
        <w:tc>
          <w:tcPr>
            <w:tcW w:w="3238" w:type="dxa"/>
            <w:tcBorders>
              <w:top w:val="nil"/>
              <w:left w:val="nil"/>
              <w:bottom w:val="single" w:sz="4" w:space="0" w:color="auto"/>
              <w:right w:val="nil"/>
            </w:tcBorders>
            <w:shd w:val="clear" w:color="auto" w:fill="auto"/>
            <w:vAlign w:val="center"/>
            <w:hideMark/>
          </w:tcPr>
          <w:p w14:paraId="564C9B24" w14:textId="77777777" w:rsidR="001D4237" w:rsidRPr="001D4237" w:rsidRDefault="001D4237" w:rsidP="001D4237">
            <w:pPr>
              <w:rPr>
                <w:sz w:val="20"/>
                <w:szCs w:val="20"/>
              </w:rPr>
            </w:pPr>
            <w:r w:rsidRPr="001D4237">
              <w:rPr>
                <w:sz w:val="20"/>
                <w:szCs w:val="20"/>
              </w:rPr>
              <w:t>Демонтажные работы Объект №4</w:t>
            </w:r>
          </w:p>
        </w:tc>
        <w:tc>
          <w:tcPr>
            <w:tcW w:w="466" w:type="dxa"/>
            <w:tcBorders>
              <w:top w:val="nil"/>
              <w:left w:val="single" w:sz="4" w:space="0" w:color="auto"/>
              <w:bottom w:val="single" w:sz="4" w:space="0" w:color="auto"/>
              <w:right w:val="nil"/>
            </w:tcBorders>
            <w:shd w:val="clear" w:color="auto" w:fill="auto"/>
            <w:vAlign w:val="center"/>
            <w:hideMark/>
          </w:tcPr>
          <w:p w14:paraId="53E88EE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BBEA05D"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7B1AD9F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028ABD3"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4354A86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1CE313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E43001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B676EE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2F2C85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1DD8D53" w14:textId="77777777" w:rsidR="001D4237" w:rsidRPr="001D4237" w:rsidRDefault="001D4237" w:rsidP="001D4237">
            <w:pPr>
              <w:jc w:val="center"/>
              <w:rPr>
                <w:color w:val="000000"/>
                <w:sz w:val="20"/>
                <w:szCs w:val="20"/>
              </w:rPr>
            </w:pPr>
            <w:r w:rsidRPr="001D4237">
              <w:rPr>
                <w:color w:val="000000"/>
                <w:sz w:val="20"/>
                <w:szCs w:val="20"/>
              </w:rPr>
              <w:t>1.5</w:t>
            </w:r>
          </w:p>
        </w:tc>
        <w:tc>
          <w:tcPr>
            <w:tcW w:w="3238" w:type="dxa"/>
            <w:tcBorders>
              <w:top w:val="nil"/>
              <w:left w:val="nil"/>
              <w:bottom w:val="single" w:sz="4" w:space="0" w:color="auto"/>
              <w:right w:val="nil"/>
            </w:tcBorders>
            <w:shd w:val="clear" w:color="auto" w:fill="auto"/>
            <w:vAlign w:val="center"/>
            <w:hideMark/>
          </w:tcPr>
          <w:p w14:paraId="1B838A30" w14:textId="77777777" w:rsidR="001D4237" w:rsidRPr="001D4237" w:rsidRDefault="001D4237" w:rsidP="001D4237">
            <w:pPr>
              <w:rPr>
                <w:sz w:val="20"/>
                <w:szCs w:val="20"/>
              </w:rPr>
            </w:pPr>
            <w:r w:rsidRPr="001D4237">
              <w:rPr>
                <w:sz w:val="20"/>
                <w:szCs w:val="20"/>
              </w:rPr>
              <w:t>Демонтажные работы Объект №5</w:t>
            </w:r>
          </w:p>
        </w:tc>
        <w:tc>
          <w:tcPr>
            <w:tcW w:w="466" w:type="dxa"/>
            <w:tcBorders>
              <w:top w:val="nil"/>
              <w:left w:val="single" w:sz="4" w:space="0" w:color="auto"/>
              <w:bottom w:val="single" w:sz="4" w:space="0" w:color="auto"/>
              <w:right w:val="nil"/>
            </w:tcBorders>
            <w:shd w:val="clear" w:color="auto" w:fill="auto"/>
            <w:vAlign w:val="center"/>
            <w:hideMark/>
          </w:tcPr>
          <w:p w14:paraId="20590F8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3B5A1CF"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3A0D4E0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B77357D"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174BD92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3D741E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40726D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16AA2C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0BE43F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6FC7F9C" w14:textId="77777777" w:rsidR="001D4237" w:rsidRPr="001D4237" w:rsidRDefault="001D4237" w:rsidP="001D4237">
            <w:pPr>
              <w:jc w:val="center"/>
              <w:rPr>
                <w:color w:val="000000"/>
                <w:sz w:val="20"/>
                <w:szCs w:val="20"/>
              </w:rPr>
            </w:pPr>
            <w:r w:rsidRPr="001D4237">
              <w:rPr>
                <w:color w:val="000000"/>
                <w:sz w:val="20"/>
                <w:szCs w:val="20"/>
              </w:rPr>
              <w:t>1.6</w:t>
            </w:r>
          </w:p>
        </w:tc>
        <w:tc>
          <w:tcPr>
            <w:tcW w:w="3238" w:type="dxa"/>
            <w:tcBorders>
              <w:top w:val="nil"/>
              <w:left w:val="nil"/>
              <w:bottom w:val="single" w:sz="4" w:space="0" w:color="auto"/>
              <w:right w:val="nil"/>
            </w:tcBorders>
            <w:shd w:val="clear" w:color="auto" w:fill="auto"/>
            <w:vAlign w:val="center"/>
            <w:hideMark/>
          </w:tcPr>
          <w:p w14:paraId="1FB83A86" w14:textId="77777777" w:rsidR="001D4237" w:rsidRPr="001D4237" w:rsidRDefault="001D4237" w:rsidP="001D4237">
            <w:pPr>
              <w:rPr>
                <w:sz w:val="20"/>
                <w:szCs w:val="20"/>
              </w:rPr>
            </w:pPr>
            <w:r w:rsidRPr="001D4237">
              <w:rPr>
                <w:sz w:val="20"/>
                <w:szCs w:val="20"/>
              </w:rPr>
              <w:t>Демонтажные работы Объект №6</w:t>
            </w:r>
          </w:p>
        </w:tc>
        <w:tc>
          <w:tcPr>
            <w:tcW w:w="466" w:type="dxa"/>
            <w:tcBorders>
              <w:top w:val="nil"/>
              <w:left w:val="single" w:sz="4" w:space="0" w:color="auto"/>
              <w:bottom w:val="single" w:sz="4" w:space="0" w:color="auto"/>
              <w:right w:val="nil"/>
            </w:tcBorders>
            <w:shd w:val="clear" w:color="auto" w:fill="auto"/>
            <w:vAlign w:val="center"/>
            <w:hideMark/>
          </w:tcPr>
          <w:p w14:paraId="79A9D8A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3E984CB"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3098189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5F53A11"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3BC181C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99BB25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51481C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EC46E0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932496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E40FA9F" w14:textId="77777777" w:rsidR="001D4237" w:rsidRPr="001D4237" w:rsidRDefault="001D4237" w:rsidP="001D4237">
            <w:pPr>
              <w:jc w:val="center"/>
              <w:rPr>
                <w:color w:val="000000"/>
                <w:sz w:val="20"/>
                <w:szCs w:val="20"/>
              </w:rPr>
            </w:pPr>
            <w:r w:rsidRPr="001D4237">
              <w:rPr>
                <w:color w:val="000000"/>
                <w:sz w:val="20"/>
                <w:szCs w:val="20"/>
              </w:rPr>
              <w:t>1.7</w:t>
            </w:r>
          </w:p>
        </w:tc>
        <w:tc>
          <w:tcPr>
            <w:tcW w:w="3238" w:type="dxa"/>
            <w:tcBorders>
              <w:top w:val="nil"/>
              <w:left w:val="nil"/>
              <w:bottom w:val="single" w:sz="4" w:space="0" w:color="auto"/>
              <w:right w:val="nil"/>
            </w:tcBorders>
            <w:shd w:val="clear" w:color="auto" w:fill="auto"/>
            <w:vAlign w:val="center"/>
            <w:hideMark/>
          </w:tcPr>
          <w:p w14:paraId="3DDB7497" w14:textId="77777777" w:rsidR="001D4237" w:rsidRPr="001D4237" w:rsidRDefault="001D4237" w:rsidP="001D4237">
            <w:pPr>
              <w:rPr>
                <w:sz w:val="20"/>
                <w:szCs w:val="20"/>
              </w:rPr>
            </w:pPr>
            <w:r w:rsidRPr="001D4237">
              <w:rPr>
                <w:sz w:val="20"/>
                <w:szCs w:val="20"/>
              </w:rPr>
              <w:t>Демонтаж  железобетонных опор</w:t>
            </w:r>
          </w:p>
        </w:tc>
        <w:tc>
          <w:tcPr>
            <w:tcW w:w="466" w:type="dxa"/>
            <w:tcBorders>
              <w:top w:val="nil"/>
              <w:left w:val="single" w:sz="4" w:space="0" w:color="auto"/>
              <w:bottom w:val="single" w:sz="4" w:space="0" w:color="auto"/>
              <w:right w:val="nil"/>
            </w:tcBorders>
            <w:shd w:val="clear" w:color="auto" w:fill="auto"/>
            <w:vAlign w:val="center"/>
            <w:hideMark/>
          </w:tcPr>
          <w:p w14:paraId="2714872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990DD0C"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257CE9F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4281241"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50510E92" w14:textId="77777777" w:rsidR="001D4237" w:rsidRPr="001D4237" w:rsidRDefault="001D4237" w:rsidP="001D4237">
            <w:pPr>
              <w:jc w:val="center"/>
              <w:rPr>
                <w:sz w:val="20"/>
                <w:szCs w:val="20"/>
              </w:rPr>
            </w:pPr>
            <w:proofErr w:type="spellStart"/>
            <w:r w:rsidRPr="001D4237">
              <w:rPr>
                <w:sz w:val="20"/>
                <w:szCs w:val="20"/>
              </w:rPr>
              <w:t>шт</w:t>
            </w:r>
            <w:proofErr w:type="spellEnd"/>
          </w:p>
        </w:tc>
        <w:tc>
          <w:tcPr>
            <w:tcW w:w="1165" w:type="dxa"/>
            <w:tcBorders>
              <w:top w:val="nil"/>
              <w:left w:val="nil"/>
              <w:bottom w:val="single" w:sz="4" w:space="0" w:color="auto"/>
              <w:right w:val="single" w:sz="4" w:space="0" w:color="auto"/>
            </w:tcBorders>
            <w:shd w:val="clear" w:color="auto" w:fill="auto"/>
            <w:vAlign w:val="center"/>
            <w:hideMark/>
          </w:tcPr>
          <w:p w14:paraId="50A8D167" w14:textId="77777777" w:rsidR="001D4237" w:rsidRPr="001D4237" w:rsidRDefault="001D4237" w:rsidP="001D4237">
            <w:pPr>
              <w:jc w:val="center"/>
              <w:rPr>
                <w:sz w:val="20"/>
                <w:szCs w:val="20"/>
              </w:rPr>
            </w:pPr>
            <w:r w:rsidRPr="001D4237">
              <w:rPr>
                <w:sz w:val="20"/>
                <w:szCs w:val="20"/>
              </w:rPr>
              <w:t>6</w:t>
            </w:r>
          </w:p>
        </w:tc>
        <w:tc>
          <w:tcPr>
            <w:tcW w:w="2357" w:type="dxa"/>
            <w:tcBorders>
              <w:top w:val="nil"/>
              <w:left w:val="nil"/>
              <w:bottom w:val="single" w:sz="4" w:space="0" w:color="auto"/>
              <w:right w:val="single" w:sz="4" w:space="0" w:color="auto"/>
            </w:tcBorders>
            <w:shd w:val="clear" w:color="000000" w:fill="FFFFFF"/>
            <w:vAlign w:val="center"/>
            <w:hideMark/>
          </w:tcPr>
          <w:p w14:paraId="7776388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D628FC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D9CD2B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93740F9" w14:textId="77777777" w:rsidR="001D4237" w:rsidRPr="001D4237" w:rsidRDefault="001D4237" w:rsidP="001D4237">
            <w:pPr>
              <w:jc w:val="center"/>
              <w:rPr>
                <w:color w:val="000000"/>
                <w:sz w:val="20"/>
                <w:szCs w:val="20"/>
              </w:rPr>
            </w:pPr>
            <w:r w:rsidRPr="001D4237">
              <w:rPr>
                <w:color w:val="000000"/>
                <w:sz w:val="20"/>
                <w:szCs w:val="20"/>
              </w:rPr>
              <w:t>1.8</w:t>
            </w:r>
          </w:p>
        </w:tc>
        <w:tc>
          <w:tcPr>
            <w:tcW w:w="3238" w:type="dxa"/>
            <w:tcBorders>
              <w:top w:val="nil"/>
              <w:left w:val="nil"/>
              <w:bottom w:val="single" w:sz="4" w:space="0" w:color="auto"/>
              <w:right w:val="nil"/>
            </w:tcBorders>
            <w:shd w:val="clear" w:color="auto" w:fill="auto"/>
            <w:vAlign w:val="center"/>
            <w:hideMark/>
          </w:tcPr>
          <w:p w14:paraId="17C465A7" w14:textId="77777777" w:rsidR="001D4237" w:rsidRPr="001D4237" w:rsidRDefault="001D4237" w:rsidP="001D4237">
            <w:pPr>
              <w:rPr>
                <w:sz w:val="20"/>
                <w:szCs w:val="20"/>
              </w:rPr>
            </w:pPr>
            <w:r w:rsidRPr="001D4237">
              <w:rPr>
                <w:sz w:val="20"/>
                <w:szCs w:val="20"/>
              </w:rPr>
              <w:t>Вывоз мусора до 85 км с погрузкой</w:t>
            </w:r>
          </w:p>
        </w:tc>
        <w:tc>
          <w:tcPr>
            <w:tcW w:w="466" w:type="dxa"/>
            <w:tcBorders>
              <w:top w:val="nil"/>
              <w:left w:val="single" w:sz="4" w:space="0" w:color="auto"/>
              <w:bottom w:val="single" w:sz="4" w:space="0" w:color="auto"/>
              <w:right w:val="nil"/>
            </w:tcBorders>
            <w:shd w:val="clear" w:color="auto" w:fill="auto"/>
            <w:vAlign w:val="center"/>
            <w:hideMark/>
          </w:tcPr>
          <w:p w14:paraId="647C7F4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72C7954"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2037428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2FF81DF"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1F25F92B" w14:textId="77777777" w:rsidR="001D4237" w:rsidRPr="001D4237" w:rsidRDefault="001D4237" w:rsidP="001D4237">
            <w:pPr>
              <w:jc w:val="center"/>
              <w:rPr>
                <w:sz w:val="20"/>
                <w:szCs w:val="20"/>
              </w:rPr>
            </w:pPr>
            <w:r w:rsidRPr="001D4237">
              <w:rPr>
                <w:sz w:val="20"/>
                <w:szCs w:val="20"/>
              </w:rPr>
              <w:t>т</w:t>
            </w:r>
          </w:p>
        </w:tc>
        <w:tc>
          <w:tcPr>
            <w:tcW w:w="1165" w:type="dxa"/>
            <w:tcBorders>
              <w:top w:val="nil"/>
              <w:left w:val="nil"/>
              <w:bottom w:val="single" w:sz="4" w:space="0" w:color="auto"/>
              <w:right w:val="single" w:sz="4" w:space="0" w:color="auto"/>
            </w:tcBorders>
            <w:shd w:val="clear" w:color="auto" w:fill="auto"/>
            <w:vAlign w:val="center"/>
            <w:hideMark/>
          </w:tcPr>
          <w:p w14:paraId="0ED4A019" w14:textId="77777777" w:rsidR="001D4237" w:rsidRPr="001D4237" w:rsidRDefault="001D4237" w:rsidP="001D4237">
            <w:pPr>
              <w:jc w:val="center"/>
              <w:rPr>
                <w:sz w:val="20"/>
                <w:szCs w:val="20"/>
              </w:rPr>
            </w:pPr>
            <w:r w:rsidRPr="001D4237">
              <w:rPr>
                <w:sz w:val="20"/>
                <w:szCs w:val="20"/>
              </w:rPr>
              <w:t>1 835</w:t>
            </w:r>
          </w:p>
        </w:tc>
        <w:tc>
          <w:tcPr>
            <w:tcW w:w="2357" w:type="dxa"/>
            <w:tcBorders>
              <w:top w:val="nil"/>
              <w:left w:val="nil"/>
              <w:bottom w:val="single" w:sz="4" w:space="0" w:color="auto"/>
              <w:right w:val="single" w:sz="4" w:space="0" w:color="auto"/>
            </w:tcBorders>
            <w:shd w:val="clear" w:color="000000" w:fill="FFFFFF"/>
            <w:vAlign w:val="center"/>
            <w:hideMark/>
          </w:tcPr>
          <w:p w14:paraId="0E0E8F6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FA08F0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56F6A2E" w14:textId="77777777" w:rsidTr="001D4237">
        <w:trPr>
          <w:trHeight w:val="375"/>
        </w:trPr>
        <w:tc>
          <w:tcPr>
            <w:tcW w:w="1324" w:type="dxa"/>
            <w:tcBorders>
              <w:top w:val="nil"/>
              <w:left w:val="single" w:sz="4" w:space="0" w:color="auto"/>
              <w:bottom w:val="single" w:sz="4" w:space="0" w:color="auto"/>
              <w:right w:val="nil"/>
            </w:tcBorders>
            <w:shd w:val="clear" w:color="000000" w:fill="B1A0C7"/>
            <w:noWrap/>
            <w:vAlign w:val="center"/>
            <w:hideMark/>
          </w:tcPr>
          <w:p w14:paraId="744DA7E0" w14:textId="77777777" w:rsidR="001D4237" w:rsidRPr="001D4237" w:rsidRDefault="001D4237" w:rsidP="001D4237">
            <w:pPr>
              <w:jc w:val="center"/>
              <w:rPr>
                <w:b/>
                <w:bCs/>
                <w:color w:val="000000"/>
                <w:sz w:val="20"/>
                <w:szCs w:val="20"/>
              </w:rPr>
            </w:pPr>
            <w:r w:rsidRPr="001D4237">
              <w:rPr>
                <w:b/>
                <w:bCs/>
                <w:color w:val="000000"/>
                <w:sz w:val="20"/>
                <w:szCs w:val="20"/>
              </w:rPr>
              <w:t> </w:t>
            </w:r>
          </w:p>
        </w:tc>
        <w:tc>
          <w:tcPr>
            <w:tcW w:w="3238" w:type="dxa"/>
            <w:tcBorders>
              <w:top w:val="nil"/>
              <w:left w:val="single" w:sz="4" w:space="0" w:color="auto"/>
              <w:bottom w:val="single" w:sz="4" w:space="0" w:color="auto"/>
              <w:right w:val="single" w:sz="4" w:space="0" w:color="auto"/>
            </w:tcBorders>
            <w:shd w:val="clear" w:color="000000" w:fill="B1A0C7"/>
            <w:hideMark/>
          </w:tcPr>
          <w:p w14:paraId="622E28F2" w14:textId="77777777" w:rsidR="001D4237" w:rsidRPr="001D4237" w:rsidRDefault="001D4237" w:rsidP="001D4237">
            <w:pPr>
              <w:rPr>
                <w:b/>
                <w:bCs/>
                <w:sz w:val="20"/>
                <w:szCs w:val="20"/>
                <w:u w:val="single"/>
              </w:rPr>
            </w:pPr>
            <w:r w:rsidRPr="001D4237">
              <w:rPr>
                <w:b/>
                <w:bCs/>
                <w:sz w:val="20"/>
                <w:szCs w:val="20"/>
                <w:u w:val="single"/>
              </w:rPr>
              <w:t>Объект строительства</w:t>
            </w:r>
          </w:p>
        </w:tc>
        <w:tc>
          <w:tcPr>
            <w:tcW w:w="466" w:type="dxa"/>
            <w:tcBorders>
              <w:top w:val="nil"/>
              <w:left w:val="nil"/>
              <w:bottom w:val="single" w:sz="4" w:space="0" w:color="auto"/>
              <w:right w:val="nil"/>
            </w:tcBorders>
            <w:shd w:val="clear" w:color="auto" w:fill="auto"/>
            <w:vAlign w:val="center"/>
            <w:hideMark/>
          </w:tcPr>
          <w:p w14:paraId="1FE5AD66"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939E198"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C905F42"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9A3350D"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nil"/>
            </w:tcBorders>
            <w:shd w:val="clear" w:color="auto" w:fill="auto"/>
            <w:noWrap/>
            <w:hideMark/>
          </w:tcPr>
          <w:p w14:paraId="653717E6" w14:textId="77777777" w:rsidR="001D4237" w:rsidRPr="001D4237" w:rsidRDefault="001D4237" w:rsidP="001D4237">
            <w:pPr>
              <w:rPr>
                <w:sz w:val="20"/>
                <w:szCs w:val="20"/>
              </w:rPr>
            </w:pPr>
            <w:r w:rsidRPr="001D4237">
              <w:rPr>
                <w:sz w:val="20"/>
                <w:szCs w:val="20"/>
              </w:rPr>
              <w:t> </w:t>
            </w:r>
          </w:p>
        </w:tc>
        <w:tc>
          <w:tcPr>
            <w:tcW w:w="1165" w:type="dxa"/>
            <w:tcBorders>
              <w:top w:val="nil"/>
              <w:left w:val="nil"/>
              <w:bottom w:val="single" w:sz="4" w:space="0" w:color="auto"/>
              <w:right w:val="nil"/>
            </w:tcBorders>
            <w:shd w:val="clear" w:color="auto" w:fill="auto"/>
            <w:noWrap/>
            <w:hideMark/>
          </w:tcPr>
          <w:p w14:paraId="0D9CCD24"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37697D9"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7AC3B6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5249956C"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4E495468" w14:textId="77777777" w:rsidR="001D4237" w:rsidRPr="001D4237" w:rsidRDefault="001D4237" w:rsidP="001D4237">
            <w:pPr>
              <w:jc w:val="center"/>
              <w:rPr>
                <w:b/>
                <w:bCs/>
                <w:color w:val="000000"/>
                <w:sz w:val="20"/>
                <w:szCs w:val="20"/>
              </w:rPr>
            </w:pPr>
            <w:r w:rsidRPr="001D4237">
              <w:rPr>
                <w:b/>
                <w:bCs/>
                <w:color w:val="000000"/>
                <w:sz w:val="20"/>
                <w:szCs w:val="20"/>
              </w:rPr>
              <w:t>2</w:t>
            </w:r>
          </w:p>
        </w:tc>
        <w:tc>
          <w:tcPr>
            <w:tcW w:w="3238" w:type="dxa"/>
            <w:tcBorders>
              <w:top w:val="nil"/>
              <w:left w:val="single" w:sz="4" w:space="0" w:color="auto"/>
              <w:bottom w:val="single" w:sz="4" w:space="0" w:color="auto"/>
              <w:right w:val="nil"/>
            </w:tcBorders>
            <w:shd w:val="clear" w:color="000000" w:fill="FABF8F"/>
            <w:vAlign w:val="center"/>
            <w:hideMark/>
          </w:tcPr>
          <w:p w14:paraId="6E37F09F" w14:textId="77777777" w:rsidR="001D4237" w:rsidRPr="001D4237" w:rsidRDefault="001D4237" w:rsidP="001D4237">
            <w:pPr>
              <w:rPr>
                <w:b/>
                <w:bCs/>
                <w:color w:val="000000"/>
                <w:sz w:val="20"/>
                <w:szCs w:val="20"/>
              </w:rPr>
            </w:pPr>
            <w:r w:rsidRPr="001D4237">
              <w:rPr>
                <w:b/>
                <w:bCs/>
                <w:color w:val="000000"/>
                <w:sz w:val="20"/>
                <w:szCs w:val="20"/>
              </w:rPr>
              <w:t>Общестроительные работы</w:t>
            </w:r>
          </w:p>
        </w:tc>
        <w:tc>
          <w:tcPr>
            <w:tcW w:w="466" w:type="dxa"/>
            <w:tcBorders>
              <w:top w:val="nil"/>
              <w:left w:val="single" w:sz="4" w:space="0" w:color="auto"/>
              <w:bottom w:val="single" w:sz="4" w:space="0" w:color="auto"/>
              <w:right w:val="nil"/>
            </w:tcBorders>
            <w:shd w:val="clear" w:color="auto" w:fill="auto"/>
            <w:vAlign w:val="center"/>
            <w:hideMark/>
          </w:tcPr>
          <w:p w14:paraId="7316F19B"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23FAC3C"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FBF6D69"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DD53967"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807D965"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02BBB48"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8BC667D"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EB49F2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E4A87C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BF6214E" w14:textId="77777777" w:rsidR="001D4237" w:rsidRPr="001D4237" w:rsidRDefault="001D4237" w:rsidP="001D4237">
            <w:pPr>
              <w:jc w:val="center"/>
              <w:rPr>
                <w:color w:val="000000"/>
                <w:sz w:val="20"/>
                <w:szCs w:val="20"/>
              </w:rPr>
            </w:pPr>
            <w:r w:rsidRPr="001D4237">
              <w:rPr>
                <w:color w:val="000000"/>
                <w:sz w:val="20"/>
                <w:szCs w:val="20"/>
              </w:rPr>
              <w:t>2.1</w:t>
            </w:r>
          </w:p>
        </w:tc>
        <w:tc>
          <w:tcPr>
            <w:tcW w:w="3238" w:type="dxa"/>
            <w:tcBorders>
              <w:top w:val="nil"/>
              <w:left w:val="nil"/>
              <w:bottom w:val="single" w:sz="4" w:space="0" w:color="auto"/>
              <w:right w:val="nil"/>
            </w:tcBorders>
            <w:shd w:val="clear" w:color="auto" w:fill="auto"/>
            <w:vAlign w:val="center"/>
            <w:hideMark/>
          </w:tcPr>
          <w:p w14:paraId="5C689BB4"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342A37A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2A61E1E" w14:textId="77777777" w:rsidR="001D4237" w:rsidRPr="001D4237" w:rsidRDefault="001D4237" w:rsidP="001D4237">
            <w:pPr>
              <w:jc w:val="center"/>
              <w:rPr>
                <w:sz w:val="20"/>
                <w:szCs w:val="20"/>
              </w:rPr>
            </w:pPr>
            <w:r w:rsidRPr="001D4237">
              <w:rPr>
                <w:sz w:val="20"/>
                <w:szCs w:val="20"/>
              </w:rPr>
              <w:t>Сентябрь 2020</w:t>
            </w:r>
          </w:p>
        </w:tc>
        <w:tc>
          <w:tcPr>
            <w:tcW w:w="451" w:type="dxa"/>
            <w:tcBorders>
              <w:top w:val="nil"/>
              <w:left w:val="nil"/>
              <w:bottom w:val="single" w:sz="4" w:space="0" w:color="auto"/>
              <w:right w:val="nil"/>
            </w:tcBorders>
            <w:shd w:val="clear" w:color="auto" w:fill="auto"/>
            <w:vAlign w:val="center"/>
            <w:hideMark/>
          </w:tcPr>
          <w:p w14:paraId="49DE48E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FA098BE" w14:textId="77777777" w:rsidR="001D4237" w:rsidRPr="001D4237" w:rsidRDefault="001D4237" w:rsidP="001D4237">
            <w:pPr>
              <w:jc w:val="center"/>
              <w:rPr>
                <w:sz w:val="20"/>
                <w:szCs w:val="20"/>
              </w:rPr>
            </w:pPr>
            <w:r w:rsidRPr="001D4237">
              <w:rPr>
                <w:sz w:val="20"/>
                <w:szCs w:val="20"/>
              </w:rPr>
              <w:t>Октябрь 2020</w:t>
            </w:r>
          </w:p>
        </w:tc>
        <w:tc>
          <w:tcPr>
            <w:tcW w:w="1184" w:type="dxa"/>
            <w:tcBorders>
              <w:top w:val="nil"/>
              <w:left w:val="single" w:sz="4" w:space="0" w:color="auto"/>
              <w:bottom w:val="single" w:sz="4" w:space="0" w:color="auto"/>
              <w:right w:val="nil"/>
            </w:tcBorders>
            <w:shd w:val="clear" w:color="auto" w:fill="auto"/>
            <w:vAlign w:val="center"/>
            <w:hideMark/>
          </w:tcPr>
          <w:p w14:paraId="7F10996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AD9B8F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D98DC2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C41AB0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2A35DA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C48AB1A" w14:textId="77777777" w:rsidR="001D4237" w:rsidRPr="001D4237" w:rsidRDefault="001D4237" w:rsidP="001D4237">
            <w:pPr>
              <w:jc w:val="center"/>
              <w:rPr>
                <w:color w:val="000000"/>
                <w:sz w:val="20"/>
                <w:szCs w:val="20"/>
              </w:rPr>
            </w:pPr>
            <w:r w:rsidRPr="001D4237">
              <w:rPr>
                <w:color w:val="000000"/>
                <w:sz w:val="20"/>
                <w:szCs w:val="20"/>
              </w:rPr>
              <w:t>2.2</w:t>
            </w:r>
          </w:p>
        </w:tc>
        <w:tc>
          <w:tcPr>
            <w:tcW w:w="3238" w:type="dxa"/>
            <w:tcBorders>
              <w:top w:val="nil"/>
              <w:left w:val="nil"/>
              <w:bottom w:val="single" w:sz="4" w:space="0" w:color="auto"/>
              <w:right w:val="nil"/>
            </w:tcBorders>
            <w:shd w:val="clear" w:color="auto" w:fill="auto"/>
            <w:vAlign w:val="center"/>
            <w:hideMark/>
          </w:tcPr>
          <w:p w14:paraId="5AD8C003" w14:textId="77777777" w:rsidR="001D4237" w:rsidRPr="001D4237" w:rsidRDefault="001D4237" w:rsidP="001D4237">
            <w:pPr>
              <w:rPr>
                <w:sz w:val="20"/>
                <w:szCs w:val="20"/>
              </w:rPr>
            </w:pPr>
            <w:r w:rsidRPr="001D4237">
              <w:rPr>
                <w:sz w:val="20"/>
                <w:szCs w:val="20"/>
              </w:rPr>
              <w:t>Фундаменты</w:t>
            </w:r>
          </w:p>
        </w:tc>
        <w:tc>
          <w:tcPr>
            <w:tcW w:w="466" w:type="dxa"/>
            <w:tcBorders>
              <w:top w:val="nil"/>
              <w:left w:val="single" w:sz="4" w:space="0" w:color="auto"/>
              <w:bottom w:val="single" w:sz="4" w:space="0" w:color="auto"/>
              <w:right w:val="nil"/>
            </w:tcBorders>
            <w:shd w:val="clear" w:color="auto" w:fill="auto"/>
            <w:vAlign w:val="center"/>
            <w:hideMark/>
          </w:tcPr>
          <w:p w14:paraId="484B1C7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48EDD5E" w14:textId="77777777" w:rsidR="001D4237" w:rsidRPr="001D4237" w:rsidRDefault="001D4237" w:rsidP="001D4237">
            <w:pPr>
              <w:jc w:val="center"/>
              <w:rPr>
                <w:sz w:val="20"/>
                <w:szCs w:val="20"/>
              </w:rPr>
            </w:pPr>
            <w:r w:rsidRPr="001D4237">
              <w:rPr>
                <w:sz w:val="20"/>
                <w:szCs w:val="20"/>
              </w:rPr>
              <w:t>Октябрь 2020</w:t>
            </w:r>
          </w:p>
        </w:tc>
        <w:tc>
          <w:tcPr>
            <w:tcW w:w="451" w:type="dxa"/>
            <w:tcBorders>
              <w:top w:val="nil"/>
              <w:left w:val="nil"/>
              <w:bottom w:val="single" w:sz="4" w:space="0" w:color="auto"/>
              <w:right w:val="nil"/>
            </w:tcBorders>
            <w:shd w:val="clear" w:color="auto" w:fill="auto"/>
            <w:vAlign w:val="center"/>
            <w:hideMark/>
          </w:tcPr>
          <w:p w14:paraId="77CF091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C9D4638" w14:textId="77777777" w:rsidR="001D4237" w:rsidRPr="001D4237" w:rsidRDefault="001D4237" w:rsidP="001D4237">
            <w:pPr>
              <w:jc w:val="center"/>
              <w:rPr>
                <w:sz w:val="20"/>
                <w:szCs w:val="20"/>
              </w:rPr>
            </w:pPr>
            <w:r w:rsidRPr="001D4237">
              <w:rPr>
                <w:sz w:val="20"/>
                <w:szCs w:val="20"/>
              </w:rPr>
              <w:t>Октябрь 2020</w:t>
            </w:r>
          </w:p>
        </w:tc>
        <w:tc>
          <w:tcPr>
            <w:tcW w:w="1184" w:type="dxa"/>
            <w:tcBorders>
              <w:top w:val="nil"/>
              <w:left w:val="single" w:sz="4" w:space="0" w:color="auto"/>
              <w:bottom w:val="single" w:sz="4" w:space="0" w:color="auto"/>
              <w:right w:val="nil"/>
            </w:tcBorders>
            <w:shd w:val="clear" w:color="auto" w:fill="auto"/>
            <w:vAlign w:val="center"/>
            <w:hideMark/>
          </w:tcPr>
          <w:p w14:paraId="189BC47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ACCAED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95C755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B0ED23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F4DD12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04B8E35" w14:textId="77777777" w:rsidR="001D4237" w:rsidRPr="001D4237" w:rsidRDefault="001D4237" w:rsidP="001D4237">
            <w:pPr>
              <w:jc w:val="center"/>
              <w:rPr>
                <w:color w:val="000000"/>
                <w:sz w:val="20"/>
                <w:szCs w:val="20"/>
              </w:rPr>
            </w:pPr>
            <w:r w:rsidRPr="001D4237">
              <w:rPr>
                <w:color w:val="000000"/>
                <w:sz w:val="20"/>
                <w:szCs w:val="20"/>
              </w:rPr>
              <w:t>2.3</w:t>
            </w:r>
          </w:p>
        </w:tc>
        <w:tc>
          <w:tcPr>
            <w:tcW w:w="3238" w:type="dxa"/>
            <w:tcBorders>
              <w:top w:val="nil"/>
              <w:left w:val="nil"/>
              <w:bottom w:val="single" w:sz="4" w:space="0" w:color="auto"/>
              <w:right w:val="nil"/>
            </w:tcBorders>
            <w:shd w:val="clear" w:color="auto" w:fill="auto"/>
            <w:vAlign w:val="center"/>
            <w:hideMark/>
          </w:tcPr>
          <w:p w14:paraId="3D9B3AE1" w14:textId="77777777" w:rsidR="001D4237" w:rsidRPr="001D4237" w:rsidRDefault="001D4237" w:rsidP="001D4237">
            <w:pPr>
              <w:rPr>
                <w:sz w:val="20"/>
                <w:szCs w:val="20"/>
              </w:rPr>
            </w:pPr>
            <w:r w:rsidRPr="001D4237">
              <w:rPr>
                <w:sz w:val="20"/>
                <w:szCs w:val="20"/>
              </w:rPr>
              <w:t>Монолитный ж/б каркас.</w:t>
            </w:r>
          </w:p>
        </w:tc>
        <w:tc>
          <w:tcPr>
            <w:tcW w:w="466" w:type="dxa"/>
            <w:tcBorders>
              <w:top w:val="nil"/>
              <w:left w:val="single" w:sz="4" w:space="0" w:color="auto"/>
              <w:bottom w:val="single" w:sz="4" w:space="0" w:color="auto"/>
              <w:right w:val="nil"/>
            </w:tcBorders>
            <w:shd w:val="clear" w:color="auto" w:fill="auto"/>
            <w:vAlign w:val="center"/>
            <w:hideMark/>
          </w:tcPr>
          <w:p w14:paraId="072EA95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4238C7B" w14:textId="77777777" w:rsidR="001D4237" w:rsidRPr="001D4237" w:rsidRDefault="001D4237" w:rsidP="001D4237">
            <w:pPr>
              <w:jc w:val="center"/>
              <w:rPr>
                <w:sz w:val="20"/>
                <w:szCs w:val="20"/>
              </w:rPr>
            </w:pPr>
            <w:r w:rsidRPr="001D4237">
              <w:rPr>
                <w:sz w:val="20"/>
                <w:szCs w:val="20"/>
              </w:rPr>
              <w:t>Ноябрь 2020</w:t>
            </w:r>
          </w:p>
        </w:tc>
        <w:tc>
          <w:tcPr>
            <w:tcW w:w="451" w:type="dxa"/>
            <w:tcBorders>
              <w:top w:val="nil"/>
              <w:left w:val="nil"/>
              <w:bottom w:val="single" w:sz="4" w:space="0" w:color="auto"/>
              <w:right w:val="nil"/>
            </w:tcBorders>
            <w:shd w:val="clear" w:color="auto" w:fill="auto"/>
            <w:vAlign w:val="center"/>
            <w:hideMark/>
          </w:tcPr>
          <w:p w14:paraId="02D119A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AD22D1B" w14:textId="77777777" w:rsidR="001D4237" w:rsidRPr="001D4237" w:rsidRDefault="001D4237" w:rsidP="001D4237">
            <w:pPr>
              <w:jc w:val="center"/>
              <w:rPr>
                <w:sz w:val="20"/>
                <w:szCs w:val="20"/>
              </w:rPr>
            </w:pPr>
            <w:r w:rsidRPr="001D4237">
              <w:rPr>
                <w:sz w:val="20"/>
                <w:szCs w:val="20"/>
              </w:rPr>
              <w:t>Апрель 2021</w:t>
            </w:r>
          </w:p>
        </w:tc>
        <w:tc>
          <w:tcPr>
            <w:tcW w:w="1184" w:type="dxa"/>
            <w:tcBorders>
              <w:top w:val="nil"/>
              <w:left w:val="single" w:sz="4" w:space="0" w:color="auto"/>
              <w:bottom w:val="single" w:sz="4" w:space="0" w:color="auto"/>
              <w:right w:val="nil"/>
            </w:tcBorders>
            <w:shd w:val="clear" w:color="auto" w:fill="auto"/>
            <w:vAlign w:val="center"/>
            <w:hideMark/>
          </w:tcPr>
          <w:p w14:paraId="5C192DF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D044BD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8DD85E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566441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3DD4B9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75EDAD4" w14:textId="77777777" w:rsidR="001D4237" w:rsidRPr="001D4237" w:rsidRDefault="001D4237" w:rsidP="001D4237">
            <w:pPr>
              <w:jc w:val="center"/>
              <w:rPr>
                <w:color w:val="000000"/>
                <w:sz w:val="20"/>
                <w:szCs w:val="20"/>
              </w:rPr>
            </w:pPr>
            <w:r w:rsidRPr="001D4237">
              <w:rPr>
                <w:color w:val="000000"/>
                <w:sz w:val="20"/>
                <w:szCs w:val="20"/>
              </w:rPr>
              <w:t>2.4</w:t>
            </w:r>
          </w:p>
        </w:tc>
        <w:tc>
          <w:tcPr>
            <w:tcW w:w="3238" w:type="dxa"/>
            <w:tcBorders>
              <w:top w:val="nil"/>
              <w:left w:val="nil"/>
              <w:bottom w:val="single" w:sz="4" w:space="0" w:color="auto"/>
              <w:right w:val="nil"/>
            </w:tcBorders>
            <w:shd w:val="clear" w:color="auto" w:fill="auto"/>
            <w:vAlign w:val="center"/>
            <w:hideMark/>
          </w:tcPr>
          <w:p w14:paraId="1CFDE04B" w14:textId="77777777" w:rsidR="001D4237" w:rsidRPr="001D4237" w:rsidRDefault="001D4237" w:rsidP="001D4237">
            <w:pPr>
              <w:rPr>
                <w:sz w:val="20"/>
                <w:szCs w:val="20"/>
              </w:rPr>
            </w:pPr>
            <w:r w:rsidRPr="001D4237">
              <w:rPr>
                <w:sz w:val="20"/>
                <w:szCs w:val="20"/>
              </w:rPr>
              <w:t>Устройство стенового заполнения каркаса.</w:t>
            </w:r>
          </w:p>
        </w:tc>
        <w:tc>
          <w:tcPr>
            <w:tcW w:w="466" w:type="dxa"/>
            <w:tcBorders>
              <w:top w:val="nil"/>
              <w:left w:val="single" w:sz="4" w:space="0" w:color="auto"/>
              <w:bottom w:val="single" w:sz="4" w:space="0" w:color="auto"/>
              <w:right w:val="nil"/>
            </w:tcBorders>
            <w:shd w:val="clear" w:color="auto" w:fill="auto"/>
            <w:vAlign w:val="center"/>
            <w:hideMark/>
          </w:tcPr>
          <w:p w14:paraId="5292589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35D6D4C" w14:textId="77777777" w:rsidR="001D4237" w:rsidRPr="001D4237" w:rsidRDefault="001D4237" w:rsidP="001D4237">
            <w:pPr>
              <w:jc w:val="center"/>
              <w:rPr>
                <w:sz w:val="20"/>
                <w:szCs w:val="20"/>
              </w:rPr>
            </w:pPr>
            <w:r w:rsidRPr="001D4237">
              <w:rPr>
                <w:sz w:val="20"/>
                <w:szCs w:val="20"/>
              </w:rPr>
              <w:t>Январь 2021</w:t>
            </w:r>
          </w:p>
        </w:tc>
        <w:tc>
          <w:tcPr>
            <w:tcW w:w="451" w:type="dxa"/>
            <w:tcBorders>
              <w:top w:val="nil"/>
              <w:left w:val="nil"/>
              <w:bottom w:val="single" w:sz="4" w:space="0" w:color="auto"/>
              <w:right w:val="nil"/>
            </w:tcBorders>
            <w:shd w:val="clear" w:color="auto" w:fill="auto"/>
            <w:vAlign w:val="center"/>
            <w:hideMark/>
          </w:tcPr>
          <w:p w14:paraId="4236F1A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0E13C81"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6BDAFA7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AC7FD7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5530A9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DCAB06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BCC4D8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BA984DF" w14:textId="77777777" w:rsidR="001D4237" w:rsidRPr="001D4237" w:rsidRDefault="001D4237" w:rsidP="001D4237">
            <w:pPr>
              <w:jc w:val="center"/>
              <w:rPr>
                <w:color w:val="000000"/>
                <w:sz w:val="20"/>
                <w:szCs w:val="20"/>
              </w:rPr>
            </w:pPr>
            <w:r w:rsidRPr="001D4237">
              <w:rPr>
                <w:color w:val="000000"/>
                <w:sz w:val="20"/>
                <w:szCs w:val="20"/>
              </w:rPr>
              <w:lastRenderedPageBreak/>
              <w:t>2.5</w:t>
            </w:r>
          </w:p>
        </w:tc>
        <w:tc>
          <w:tcPr>
            <w:tcW w:w="3238" w:type="dxa"/>
            <w:tcBorders>
              <w:top w:val="nil"/>
              <w:left w:val="nil"/>
              <w:bottom w:val="single" w:sz="4" w:space="0" w:color="auto"/>
              <w:right w:val="nil"/>
            </w:tcBorders>
            <w:shd w:val="clear" w:color="auto" w:fill="auto"/>
            <w:vAlign w:val="center"/>
            <w:hideMark/>
          </w:tcPr>
          <w:p w14:paraId="415B2E83" w14:textId="77777777" w:rsidR="001D4237" w:rsidRPr="001D4237" w:rsidRDefault="001D4237" w:rsidP="001D4237">
            <w:pPr>
              <w:rPr>
                <w:sz w:val="20"/>
                <w:szCs w:val="20"/>
              </w:rPr>
            </w:pPr>
            <w:r w:rsidRPr="001D4237">
              <w:rPr>
                <w:sz w:val="20"/>
                <w:szCs w:val="20"/>
              </w:rPr>
              <w:t>Устройство перегородок</w:t>
            </w:r>
          </w:p>
        </w:tc>
        <w:tc>
          <w:tcPr>
            <w:tcW w:w="466" w:type="dxa"/>
            <w:tcBorders>
              <w:top w:val="nil"/>
              <w:left w:val="single" w:sz="4" w:space="0" w:color="auto"/>
              <w:bottom w:val="single" w:sz="4" w:space="0" w:color="auto"/>
              <w:right w:val="nil"/>
            </w:tcBorders>
            <w:shd w:val="clear" w:color="auto" w:fill="auto"/>
            <w:vAlign w:val="center"/>
            <w:hideMark/>
          </w:tcPr>
          <w:p w14:paraId="621426B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A1E0D21"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2DEA6BE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53955C2"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539B9DB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3FF203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D83E5E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817956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112A02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7C68F67" w14:textId="77777777" w:rsidR="001D4237" w:rsidRPr="001D4237" w:rsidRDefault="001D4237" w:rsidP="001D4237">
            <w:pPr>
              <w:jc w:val="center"/>
              <w:rPr>
                <w:color w:val="000000"/>
                <w:sz w:val="20"/>
                <w:szCs w:val="20"/>
              </w:rPr>
            </w:pPr>
            <w:r w:rsidRPr="001D4237">
              <w:rPr>
                <w:color w:val="000000"/>
                <w:sz w:val="20"/>
                <w:szCs w:val="20"/>
              </w:rPr>
              <w:t>2.6</w:t>
            </w:r>
          </w:p>
        </w:tc>
        <w:tc>
          <w:tcPr>
            <w:tcW w:w="3238" w:type="dxa"/>
            <w:tcBorders>
              <w:top w:val="nil"/>
              <w:left w:val="nil"/>
              <w:bottom w:val="single" w:sz="4" w:space="0" w:color="auto"/>
              <w:right w:val="nil"/>
            </w:tcBorders>
            <w:shd w:val="clear" w:color="auto" w:fill="auto"/>
            <w:vAlign w:val="center"/>
            <w:hideMark/>
          </w:tcPr>
          <w:p w14:paraId="57784313" w14:textId="77777777" w:rsidR="001D4237" w:rsidRPr="001D4237" w:rsidRDefault="001D4237" w:rsidP="001D4237">
            <w:pPr>
              <w:rPr>
                <w:sz w:val="20"/>
                <w:szCs w:val="20"/>
              </w:rPr>
            </w:pPr>
            <w:r w:rsidRPr="001D4237">
              <w:rPr>
                <w:sz w:val="20"/>
                <w:szCs w:val="20"/>
              </w:rPr>
              <w:t>Устройство стен парапета толщ. 200мм высотой до 1.2м</w:t>
            </w:r>
          </w:p>
        </w:tc>
        <w:tc>
          <w:tcPr>
            <w:tcW w:w="466" w:type="dxa"/>
            <w:tcBorders>
              <w:top w:val="nil"/>
              <w:left w:val="single" w:sz="4" w:space="0" w:color="auto"/>
              <w:bottom w:val="single" w:sz="4" w:space="0" w:color="auto"/>
              <w:right w:val="nil"/>
            </w:tcBorders>
            <w:shd w:val="clear" w:color="auto" w:fill="auto"/>
            <w:vAlign w:val="center"/>
            <w:hideMark/>
          </w:tcPr>
          <w:p w14:paraId="3BB215E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9FE3ABF"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69207B5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E289D29"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1721FE9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E30D8C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2F7F4D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D78098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5E3D5E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2976278" w14:textId="77777777" w:rsidR="001D4237" w:rsidRPr="001D4237" w:rsidRDefault="001D4237" w:rsidP="001D4237">
            <w:pPr>
              <w:jc w:val="center"/>
              <w:rPr>
                <w:color w:val="000000"/>
                <w:sz w:val="20"/>
                <w:szCs w:val="20"/>
              </w:rPr>
            </w:pPr>
            <w:r w:rsidRPr="001D4237">
              <w:rPr>
                <w:color w:val="000000"/>
                <w:sz w:val="20"/>
                <w:szCs w:val="20"/>
              </w:rPr>
              <w:t>2.7</w:t>
            </w:r>
          </w:p>
        </w:tc>
        <w:tc>
          <w:tcPr>
            <w:tcW w:w="3238" w:type="dxa"/>
            <w:tcBorders>
              <w:top w:val="nil"/>
              <w:left w:val="nil"/>
              <w:bottom w:val="single" w:sz="4" w:space="0" w:color="auto"/>
              <w:right w:val="nil"/>
            </w:tcBorders>
            <w:shd w:val="clear" w:color="auto" w:fill="auto"/>
            <w:vAlign w:val="center"/>
            <w:hideMark/>
          </w:tcPr>
          <w:p w14:paraId="44A96F0F" w14:textId="77777777" w:rsidR="001D4237" w:rsidRPr="001D4237" w:rsidRDefault="001D4237" w:rsidP="001D4237">
            <w:pPr>
              <w:rPr>
                <w:sz w:val="20"/>
                <w:szCs w:val="20"/>
              </w:rPr>
            </w:pPr>
            <w:r w:rsidRPr="001D4237">
              <w:rPr>
                <w:sz w:val="20"/>
                <w:szCs w:val="20"/>
              </w:rPr>
              <w:t xml:space="preserve">Устройство </w:t>
            </w:r>
            <w:proofErr w:type="spellStart"/>
            <w:r w:rsidRPr="001D4237">
              <w:rPr>
                <w:sz w:val="20"/>
                <w:szCs w:val="20"/>
              </w:rPr>
              <w:t>вентканалов</w:t>
            </w:r>
            <w:proofErr w:type="spellEnd"/>
            <w:r w:rsidRPr="001D4237">
              <w:rPr>
                <w:sz w:val="20"/>
                <w:szCs w:val="20"/>
              </w:rPr>
              <w:t xml:space="preserve"> выше уровня кровли.</w:t>
            </w:r>
          </w:p>
        </w:tc>
        <w:tc>
          <w:tcPr>
            <w:tcW w:w="466" w:type="dxa"/>
            <w:tcBorders>
              <w:top w:val="nil"/>
              <w:left w:val="single" w:sz="4" w:space="0" w:color="auto"/>
              <w:bottom w:val="single" w:sz="4" w:space="0" w:color="auto"/>
              <w:right w:val="nil"/>
            </w:tcBorders>
            <w:shd w:val="clear" w:color="auto" w:fill="auto"/>
            <w:vAlign w:val="center"/>
            <w:hideMark/>
          </w:tcPr>
          <w:p w14:paraId="3316731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F4AB8C8"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709FD90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F55AB7F"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54A10BC4"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14D35D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A18736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710ADA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F3EF17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09316FA" w14:textId="77777777" w:rsidR="001D4237" w:rsidRPr="001D4237" w:rsidRDefault="001D4237" w:rsidP="001D4237">
            <w:pPr>
              <w:jc w:val="center"/>
              <w:rPr>
                <w:color w:val="000000"/>
                <w:sz w:val="20"/>
                <w:szCs w:val="20"/>
              </w:rPr>
            </w:pPr>
            <w:r w:rsidRPr="001D4237">
              <w:rPr>
                <w:color w:val="000000"/>
                <w:sz w:val="20"/>
                <w:szCs w:val="20"/>
              </w:rPr>
              <w:t>2.8</w:t>
            </w:r>
          </w:p>
        </w:tc>
        <w:tc>
          <w:tcPr>
            <w:tcW w:w="3238" w:type="dxa"/>
            <w:tcBorders>
              <w:top w:val="nil"/>
              <w:left w:val="nil"/>
              <w:bottom w:val="single" w:sz="4" w:space="0" w:color="auto"/>
              <w:right w:val="nil"/>
            </w:tcBorders>
            <w:shd w:val="clear" w:color="auto" w:fill="auto"/>
            <w:vAlign w:val="center"/>
            <w:hideMark/>
          </w:tcPr>
          <w:p w14:paraId="35E556E7" w14:textId="77777777" w:rsidR="001D4237" w:rsidRPr="001D4237" w:rsidRDefault="001D4237" w:rsidP="001D4237">
            <w:pPr>
              <w:rPr>
                <w:sz w:val="20"/>
                <w:szCs w:val="20"/>
              </w:rPr>
            </w:pPr>
            <w:r w:rsidRPr="001D4237">
              <w:rPr>
                <w:sz w:val="20"/>
                <w:szCs w:val="20"/>
              </w:rPr>
              <w:t xml:space="preserve">Устройство наружных эвакуационных лестниц Л2=2 </w:t>
            </w:r>
            <w:proofErr w:type="spellStart"/>
            <w:r w:rsidRPr="001D4237">
              <w:rPr>
                <w:sz w:val="20"/>
                <w:szCs w:val="20"/>
              </w:rPr>
              <w:t>шт</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3A43ACD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14A948A"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531433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DEC1043"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2438A32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BD897B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F4215D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54B927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2AD047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CC337D3" w14:textId="77777777" w:rsidR="001D4237" w:rsidRPr="001D4237" w:rsidRDefault="001D4237" w:rsidP="001D4237">
            <w:pPr>
              <w:jc w:val="center"/>
              <w:rPr>
                <w:color w:val="000000"/>
                <w:sz w:val="20"/>
                <w:szCs w:val="20"/>
              </w:rPr>
            </w:pPr>
            <w:r w:rsidRPr="001D4237">
              <w:rPr>
                <w:color w:val="000000"/>
                <w:sz w:val="20"/>
                <w:szCs w:val="20"/>
              </w:rPr>
              <w:t>2.9</w:t>
            </w:r>
          </w:p>
        </w:tc>
        <w:tc>
          <w:tcPr>
            <w:tcW w:w="3238" w:type="dxa"/>
            <w:tcBorders>
              <w:top w:val="nil"/>
              <w:left w:val="nil"/>
              <w:bottom w:val="single" w:sz="4" w:space="0" w:color="auto"/>
              <w:right w:val="nil"/>
            </w:tcBorders>
            <w:shd w:val="clear" w:color="auto" w:fill="auto"/>
            <w:vAlign w:val="center"/>
            <w:hideMark/>
          </w:tcPr>
          <w:p w14:paraId="68419DAD" w14:textId="77777777" w:rsidR="001D4237" w:rsidRPr="001D4237" w:rsidRDefault="001D4237" w:rsidP="001D4237">
            <w:pPr>
              <w:rPr>
                <w:sz w:val="20"/>
                <w:szCs w:val="20"/>
              </w:rPr>
            </w:pPr>
            <w:r w:rsidRPr="001D4237">
              <w:rPr>
                <w:sz w:val="20"/>
                <w:szCs w:val="20"/>
              </w:rPr>
              <w:t>Крыльцо №1</w:t>
            </w:r>
          </w:p>
        </w:tc>
        <w:tc>
          <w:tcPr>
            <w:tcW w:w="466" w:type="dxa"/>
            <w:tcBorders>
              <w:top w:val="nil"/>
              <w:left w:val="single" w:sz="4" w:space="0" w:color="auto"/>
              <w:bottom w:val="single" w:sz="4" w:space="0" w:color="auto"/>
              <w:right w:val="nil"/>
            </w:tcBorders>
            <w:shd w:val="clear" w:color="auto" w:fill="auto"/>
            <w:vAlign w:val="center"/>
            <w:hideMark/>
          </w:tcPr>
          <w:p w14:paraId="384AD1C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95EE0FD"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7EA230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C4D8FB7"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368F3BB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FF2CC5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09554C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BE170B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47E8CE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2909AEC" w14:textId="77777777" w:rsidR="001D4237" w:rsidRPr="001D4237" w:rsidRDefault="001D4237" w:rsidP="001D4237">
            <w:pPr>
              <w:jc w:val="center"/>
              <w:rPr>
                <w:color w:val="000000"/>
                <w:sz w:val="20"/>
                <w:szCs w:val="20"/>
              </w:rPr>
            </w:pPr>
            <w:r w:rsidRPr="001D4237">
              <w:rPr>
                <w:color w:val="000000"/>
                <w:sz w:val="20"/>
                <w:szCs w:val="20"/>
              </w:rPr>
              <w:t>2.10</w:t>
            </w:r>
          </w:p>
        </w:tc>
        <w:tc>
          <w:tcPr>
            <w:tcW w:w="3238" w:type="dxa"/>
            <w:tcBorders>
              <w:top w:val="nil"/>
              <w:left w:val="nil"/>
              <w:bottom w:val="single" w:sz="4" w:space="0" w:color="auto"/>
              <w:right w:val="nil"/>
            </w:tcBorders>
            <w:shd w:val="clear" w:color="auto" w:fill="auto"/>
            <w:vAlign w:val="center"/>
            <w:hideMark/>
          </w:tcPr>
          <w:p w14:paraId="60944632" w14:textId="77777777" w:rsidR="001D4237" w:rsidRPr="001D4237" w:rsidRDefault="001D4237" w:rsidP="001D4237">
            <w:pPr>
              <w:rPr>
                <w:sz w:val="20"/>
                <w:szCs w:val="20"/>
              </w:rPr>
            </w:pPr>
            <w:r w:rsidRPr="001D4237">
              <w:rPr>
                <w:sz w:val="20"/>
                <w:szCs w:val="20"/>
              </w:rPr>
              <w:t>Крыльцо №2, №3</w:t>
            </w:r>
          </w:p>
        </w:tc>
        <w:tc>
          <w:tcPr>
            <w:tcW w:w="466" w:type="dxa"/>
            <w:tcBorders>
              <w:top w:val="nil"/>
              <w:left w:val="single" w:sz="4" w:space="0" w:color="auto"/>
              <w:bottom w:val="single" w:sz="4" w:space="0" w:color="auto"/>
              <w:right w:val="nil"/>
            </w:tcBorders>
            <w:shd w:val="clear" w:color="auto" w:fill="auto"/>
            <w:vAlign w:val="center"/>
            <w:hideMark/>
          </w:tcPr>
          <w:p w14:paraId="3355CCA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D99BA86"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0D9590E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DE5C3D1"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3295FC1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EF5166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B689C7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748876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0D4C5F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5EF31C9" w14:textId="77777777" w:rsidR="001D4237" w:rsidRPr="001D4237" w:rsidRDefault="001D4237" w:rsidP="001D4237">
            <w:pPr>
              <w:jc w:val="center"/>
              <w:rPr>
                <w:color w:val="000000"/>
                <w:sz w:val="20"/>
                <w:szCs w:val="20"/>
              </w:rPr>
            </w:pPr>
            <w:r w:rsidRPr="001D4237">
              <w:rPr>
                <w:color w:val="000000"/>
                <w:sz w:val="20"/>
                <w:szCs w:val="20"/>
              </w:rPr>
              <w:t>2.11</w:t>
            </w:r>
          </w:p>
        </w:tc>
        <w:tc>
          <w:tcPr>
            <w:tcW w:w="3238" w:type="dxa"/>
            <w:tcBorders>
              <w:top w:val="nil"/>
              <w:left w:val="nil"/>
              <w:bottom w:val="single" w:sz="4" w:space="0" w:color="auto"/>
              <w:right w:val="nil"/>
            </w:tcBorders>
            <w:shd w:val="clear" w:color="auto" w:fill="auto"/>
            <w:vAlign w:val="center"/>
            <w:hideMark/>
          </w:tcPr>
          <w:p w14:paraId="5455BFA3" w14:textId="77777777" w:rsidR="001D4237" w:rsidRPr="001D4237" w:rsidRDefault="001D4237" w:rsidP="001D4237">
            <w:pPr>
              <w:rPr>
                <w:sz w:val="20"/>
                <w:szCs w:val="20"/>
              </w:rPr>
            </w:pPr>
            <w:r w:rsidRPr="001D4237">
              <w:rPr>
                <w:sz w:val="20"/>
                <w:szCs w:val="20"/>
              </w:rPr>
              <w:t>Крыльцо №4</w:t>
            </w:r>
          </w:p>
        </w:tc>
        <w:tc>
          <w:tcPr>
            <w:tcW w:w="466" w:type="dxa"/>
            <w:tcBorders>
              <w:top w:val="nil"/>
              <w:left w:val="single" w:sz="4" w:space="0" w:color="auto"/>
              <w:bottom w:val="single" w:sz="4" w:space="0" w:color="auto"/>
              <w:right w:val="nil"/>
            </w:tcBorders>
            <w:shd w:val="clear" w:color="auto" w:fill="auto"/>
            <w:vAlign w:val="center"/>
            <w:hideMark/>
          </w:tcPr>
          <w:p w14:paraId="78A5C55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A8FFDB0"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5103F83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056476D"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28FED43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3206E5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E34EA9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F17D86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CE3803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DBAC47B" w14:textId="77777777" w:rsidR="001D4237" w:rsidRPr="001D4237" w:rsidRDefault="001D4237" w:rsidP="001D4237">
            <w:pPr>
              <w:jc w:val="center"/>
              <w:rPr>
                <w:color w:val="000000"/>
                <w:sz w:val="20"/>
                <w:szCs w:val="20"/>
              </w:rPr>
            </w:pPr>
            <w:r w:rsidRPr="001D4237">
              <w:rPr>
                <w:color w:val="000000"/>
                <w:sz w:val="20"/>
                <w:szCs w:val="20"/>
              </w:rPr>
              <w:t>2.12</w:t>
            </w:r>
          </w:p>
        </w:tc>
        <w:tc>
          <w:tcPr>
            <w:tcW w:w="3238" w:type="dxa"/>
            <w:tcBorders>
              <w:top w:val="nil"/>
              <w:left w:val="nil"/>
              <w:bottom w:val="single" w:sz="4" w:space="0" w:color="auto"/>
              <w:right w:val="nil"/>
            </w:tcBorders>
            <w:shd w:val="clear" w:color="auto" w:fill="auto"/>
            <w:vAlign w:val="center"/>
            <w:hideMark/>
          </w:tcPr>
          <w:p w14:paraId="01108E49" w14:textId="77777777" w:rsidR="001D4237" w:rsidRPr="001D4237" w:rsidRDefault="001D4237" w:rsidP="001D4237">
            <w:pPr>
              <w:rPr>
                <w:sz w:val="20"/>
                <w:szCs w:val="20"/>
              </w:rPr>
            </w:pPr>
            <w:r w:rsidRPr="001D4237">
              <w:rPr>
                <w:sz w:val="20"/>
                <w:szCs w:val="20"/>
              </w:rPr>
              <w:t>Крыльцо №5</w:t>
            </w:r>
          </w:p>
        </w:tc>
        <w:tc>
          <w:tcPr>
            <w:tcW w:w="466" w:type="dxa"/>
            <w:tcBorders>
              <w:top w:val="nil"/>
              <w:left w:val="single" w:sz="4" w:space="0" w:color="auto"/>
              <w:bottom w:val="single" w:sz="4" w:space="0" w:color="auto"/>
              <w:right w:val="nil"/>
            </w:tcBorders>
            <w:shd w:val="clear" w:color="auto" w:fill="auto"/>
            <w:vAlign w:val="center"/>
            <w:hideMark/>
          </w:tcPr>
          <w:p w14:paraId="732F3F3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699F441"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0B3C58F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52E2FEF"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77F1B7B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F22DEA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7C44C1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0A6DFC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E5BF0C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EBB0DFC" w14:textId="77777777" w:rsidR="001D4237" w:rsidRPr="001D4237" w:rsidRDefault="001D4237" w:rsidP="001D4237">
            <w:pPr>
              <w:jc w:val="center"/>
              <w:rPr>
                <w:color w:val="000000"/>
                <w:sz w:val="20"/>
                <w:szCs w:val="20"/>
              </w:rPr>
            </w:pPr>
            <w:r w:rsidRPr="001D4237">
              <w:rPr>
                <w:color w:val="000000"/>
                <w:sz w:val="20"/>
                <w:szCs w:val="20"/>
              </w:rPr>
              <w:t>2.13</w:t>
            </w:r>
          </w:p>
        </w:tc>
        <w:tc>
          <w:tcPr>
            <w:tcW w:w="3238" w:type="dxa"/>
            <w:tcBorders>
              <w:top w:val="nil"/>
              <w:left w:val="nil"/>
              <w:bottom w:val="single" w:sz="4" w:space="0" w:color="auto"/>
              <w:right w:val="nil"/>
            </w:tcBorders>
            <w:shd w:val="clear" w:color="auto" w:fill="auto"/>
            <w:vAlign w:val="center"/>
            <w:hideMark/>
          </w:tcPr>
          <w:p w14:paraId="59143903" w14:textId="77777777" w:rsidR="001D4237" w:rsidRPr="001D4237" w:rsidRDefault="001D4237" w:rsidP="001D4237">
            <w:pPr>
              <w:rPr>
                <w:sz w:val="20"/>
                <w:szCs w:val="20"/>
              </w:rPr>
            </w:pPr>
            <w:r w:rsidRPr="001D4237">
              <w:rPr>
                <w:sz w:val="20"/>
                <w:szCs w:val="20"/>
              </w:rPr>
              <w:t>Вход в подвал</w:t>
            </w:r>
          </w:p>
        </w:tc>
        <w:tc>
          <w:tcPr>
            <w:tcW w:w="466" w:type="dxa"/>
            <w:tcBorders>
              <w:top w:val="nil"/>
              <w:left w:val="single" w:sz="4" w:space="0" w:color="auto"/>
              <w:bottom w:val="single" w:sz="4" w:space="0" w:color="auto"/>
              <w:right w:val="nil"/>
            </w:tcBorders>
            <w:shd w:val="clear" w:color="auto" w:fill="auto"/>
            <w:vAlign w:val="center"/>
            <w:hideMark/>
          </w:tcPr>
          <w:p w14:paraId="77DC185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19E5277"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41CE742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849C1C0"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309A993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5F4FB9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263DE0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C4A02D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B06F13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83214F6" w14:textId="77777777" w:rsidR="001D4237" w:rsidRPr="001D4237" w:rsidRDefault="001D4237" w:rsidP="001D4237">
            <w:pPr>
              <w:jc w:val="center"/>
              <w:rPr>
                <w:color w:val="000000"/>
                <w:sz w:val="20"/>
                <w:szCs w:val="20"/>
              </w:rPr>
            </w:pPr>
            <w:r w:rsidRPr="001D4237">
              <w:rPr>
                <w:color w:val="000000"/>
                <w:sz w:val="20"/>
                <w:szCs w:val="20"/>
              </w:rPr>
              <w:t>2.14</w:t>
            </w:r>
          </w:p>
        </w:tc>
        <w:tc>
          <w:tcPr>
            <w:tcW w:w="3238" w:type="dxa"/>
            <w:tcBorders>
              <w:top w:val="nil"/>
              <w:left w:val="nil"/>
              <w:bottom w:val="single" w:sz="4" w:space="0" w:color="auto"/>
              <w:right w:val="nil"/>
            </w:tcBorders>
            <w:shd w:val="clear" w:color="auto" w:fill="auto"/>
            <w:vAlign w:val="center"/>
            <w:hideMark/>
          </w:tcPr>
          <w:p w14:paraId="045ADA18" w14:textId="77777777" w:rsidR="001D4237" w:rsidRPr="001D4237" w:rsidRDefault="001D4237" w:rsidP="001D4237">
            <w:pPr>
              <w:rPr>
                <w:sz w:val="20"/>
                <w:szCs w:val="20"/>
              </w:rPr>
            </w:pPr>
            <w:r w:rsidRPr="001D4237">
              <w:rPr>
                <w:sz w:val="20"/>
                <w:szCs w:val="20"/>
              </w:rPr>
              <w:t>Приямки.</w:t>
            </w:r>
          </w:p>
        </w:tc>
        <w:tc>
          <w:tcPr>
            <w:tcW w:w="466" w:type="dxa"/>
            <w:tcBorders>
              <w:top w:val="nil"/>
              <w:left w:val="single" w:sz="4" w:space="0" w:color="auto"/>
              <w:bottom w:val="single" w:sz="4" w:space="0" w:color="auto"/>
              <w:right w:val="nil"/>
            </w:tcBorders>
            <w:shd w:val="clear" w:color="auto" w:fill="auto"/>
            <w:vAlign w:val="center"/>
            <w:hideMark/>
          </w:tcPr>
          <w:p w14:paraId="2C6D6B1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CB216D0"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5722120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119DF05"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688DAC2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E12AFE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DF4342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C8164D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554666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461762B" w14:textId="77777777" w:rsidR="001D4237" w:rsidRPr="001D4237" w:rsidRDefault="001D4237" w:rsidP="001D4237">
            <w:pPr>
              <w:jc w:val="center"/>
              <w:rPr>
                <w:color w:val="000000"/>
                <w:sz w:val="20"/>
                <w:szCs w:val="20"/>
              </w:rPr>
            </w:pPr>
            <w:r w:rsidRPr="001D4237">
              <w:rPr>
                <w:color w:val="000000"/>
                <w:sz w:val="20"/>
                <w:szCs w:val="20"/>
              </w:rPr>
              <w:lastRenderedPageBreak/>
              <w:t>2.15</w:t>
            </w:r>
          </w:p>
        </w:tc>
        <w:tc>
          <w:tcPr>
            <w:tcW w:w="3238" w:type="dxa"/>
            <w:tcBorders>
              <w:top w:val="nil"/>
              <w:left w:val="nil"/>
              <w:bottom w:val="single" w:sz="4" w:space="0" w:color="auto"/>
              <w:right w:val="nil"/>
            </w:tcBorders>
            <w:shd w:val="clear" w:color="auto" w:fill="auto"/>
            <w:vAlign w:val="center"/>
            <w:hideMark/>
          </w:tcPr>
          <w:p w14:paraId="39FF34B3" w14:textId="77777777" w:rsidR="001D4237" w:rsidRPr="001D4237" w:rsidRDefault="001D4237" w:rsidP="001D4237">
            <w:pPr>
              <w:rPr>
                <w:sz w:val="20"/>
                <w:szCs w:val="20"/>
              </w:rPr>
            </w:pPr>
            <w:r w:rsidRPr="001D4237">
              <w:rPr>
                <w:sz w:val="20"/>
                <w:szCs w:val="20"/>
              </w:rPr>
              <w:t>Подшивка козырьков</w:t>
            </w:r>
          </w:p>
        </w:tc>
        <w:tc>
          <w:tcPr>
            <w:tcW w:w="466" w:type="dxa"/>
            <w:tcBorders>
              <w:top w:val="nil"/>
              <w:left w:val="single" w:sz="4" w:space="0" w:color="auto"/>
              <w:bottom w:val="single" w:sz="4" w:space="0" w:color="auto"/>
              <w:right w:val="nil"/>
            </w:tcBorders>
            <w:shd w:val="clear" w:color="auto" w:fill="auto"/>
            <w:vAlign w:val="center"/>
            <w:hideMark/>
          </w:tcPr>
          <w:p w14:paraId="0E95922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B144420"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7386395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F51D361"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0127334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7E76BE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4229A5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E86D2D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0F1A23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1E8D8B5" w14:textId="77777777" w:rsidR="001D4237" w:rsidRPr="001D4237" w:rsidRDefault="001D4237" w:rsidP="001D4237">
            <w:pPr>
              <w:jc w:val="center"/>
              <w:rPr>
                <w:color w:val="000000"/>
                <w:sz w:val="20"/>
                <w:szCs w:val="20"/>
              </w:rPr>
            </w:pPr>
            <w:r w:rsidRPr="001D4237">
              <w:rPr>
                <w:color w:val="000000"/>
                <w:sz w:val="20"/>
                <w:szCs w:val="20"/>
              </w:rPr>
              <w:t>2.16</w:t>
            </w:r>
          </w:p>
        </w:tc>
        <w:tc>
          <w:tcPr>
            <w:tcW w:w="3238" w:type="dxa"/>
            <w:tcBorders>
              <w:top w:val="nil"/>
              <w:left w:val="nil"/>
              <w:bottom w:val="single" w:sz="4" w:space="0" w:color="auto"/>
              <w:right w:val="nil"/>
            </w:tcBorders>
            <w:shd w:val="clear" w:color="auto" w:fill="auto"/>
            <w:vAlign w:val="center"/>
            <w:hideMark/>
          </w:tcPr>
          <w:p w14:paraId="5CCE4B14" w14:textId="77777777" w:rsidR="001D4237" w:rsidRPr="001D4237" w:rsidRDefault="001D4237" w:rsidP="001D4237">
            <w:pPr>
              <w:rPr>
                <w:sz w:val="20"/>
                <w:szCs w:val="20"/>
              </w:rPr>
            </w:pPr>
            <w:r w:rsidRPr="001D4237">
              <w:rPr>
                <w:sz w:val="20"/>
                <w:szCs w:val="20"/>
              </w:rPr>
              <w:t>Шахта приточной вентиляции (в осях "6" / "Е")</w:t>
            </w:r>
          </w:p>
        </w:tc>
        <w:tc>
          <w:tcPr>
            <w:tcW w:w="466" w:type="dxa"/>
            <w:tcBorders>
              <w:top w:val="nil"/>
              <w:left w:val="single" w:sz="4" w:space="0" w:color="auto"/>
              <w:bottom w:val="single" w:sz="4" w:space="0" w:color="auto"/>
              <w:right w:val="nil"/>
            </w:tcBorders>
            <w:shd w:val="clear" w:color="auto" w:fill="auto"/>
            <w:vAlign w:val="center"/>
            <w:hideMark/>
          </w:tcPr>
          <w:p w14:paraId="7123285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CD0706B"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1375A3C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3198461"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24F84AB7"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457214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DA46F9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85ADD8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EF0BC5D"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0E902D5" w14:textId="77777777" w:rsidR="001D4237" w:rsidRPr="001D4237" w:rsidRDefault="001D4237" w:rsidP="001D4237">
            <w:pPr>
              <w:jc w:val="center"/>
              <w:rPr>
                <w:color w:val="000000"/>
                <w:sz w:val="20"/>
                <w:szCs w:val="20"/>
              </w:rPr>
            </w:pPr>
            <w:r w:rsidRPr="001D4237">
              <w:rPr>
                <w:color w:val="000000"/>
                <w:sz w:val="20"/>
                <w:szCs w:val="20"/>
              </w:rPr>
              <w:t>2.17</w:t>
            </w:r>
          </w:p>
        </w:tc>
        <w:tc>
          <w:tcPr>
            <w:tcW w:w="3238" w:type="dxa"/>
            <w:tcBorders>
              <w:top w:val="nil"/>
              <w:left w:val="nil"/>
              <w:bottom w:val="single" w:sz="4" w:space="0" w:color="auto"/>
              <w:right w:val="nil"/>
            </w:tcBorders>
            <w:shd w:val="clear" w:color="auto" w:fill="auto"/>
            <w:vAlign w:val="center"/>
            <w:hideMark/>
          </w:tcPr>
          <w:p w14:paraId="561E599A" w14:textId="77777777" w:rsidR="001D4237" w:rsidRPr="001D4237" w:rsidRDefault="001D4237" w:rsidP="001D4237">
            <w:pPr>
              <w:rPr>
                <w:sz w:val="20"/>
                <w:szCs w:val="20"/>
              </w:rPr>
            </w:pPr>
            <w:r w:rsidRPr="001D4237">
              <w:rPr>
                <w:sz w:val="20"/>
                <w:szCs w:val="20"/>
              </w:rPr>
              <w:t xml:space="preserve">Установка </w:t>
            </w:r>
            <w:proofErr w:type="spellStart"/>
            <w:r w:rsidRPr="001D4237">
              <w:rPr>
                <w:sz w:val="20"/>
                <w:szCs w:val="20"/>
              </w:rPr>
              <w:t>гелиоколлекторов</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656059E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C6722BB"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5BAC31E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803602D"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348DA8D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992272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6F5CD9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EDD682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6AF728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47717B9" w14:textId="77777777" w:rsidR="001D4237" w:rsidRPr="001D4237" w:rsidRDefault="001D4237" w:rsidP="001D4237">
            <w:pPr>
              <w:jc w:val="center"/>
              <w:rPr>
                <w:color w:val="000000"/>
                <w:sz w:val="20"/>
                <w:szCs w:val="20"/>
              </w:rPr>
            </w:pPr>
            <w:r w:rsidRPr="001D4237">
              <w:rPr>
                <w:color w:val="000000"/>
                <w:sz w:val="20"/>
                <w:szCs w:val="20"/>
              </w:rPr>
              <w:t>2.18</w:t>
            </w:r>
          </w:p>
        </w:tc>
        <w:tc>
          <w:tcPr>
            <w:tcW w:w="3238" w:type="dxa"/>
            <w:tcBorders>
              <w:top w:val="nil"/>
              <w:left w:val="nil"/>
              <w:bottom w:val="single" w:sz="4" w:space="0" w:color="auto"/>
              <w:right w:val="nil"/>
            </w:tcBorders>
            <w:shd w:val="clear" w:color="auto" w:fill="auto"/>
            <w:vAlign w:val="center"/>
            <w:hideMark/>
          </w:tcPr>
          <w:p w14:paraId="77D5E92C" w14:textId="77777777" w:rsidR="001D4237" w:rsidRPr="001D4237" w:rsidRDefault="001D4237" w:rsidP="001D4237">
            <w:pPr>
              <w:rPr>
                <w:sz w:val="20"/>
                <w:szCs w:val="20"/>
              </w:rPr>
            </w:pPr>
            <w:r w:rsidRPr="001D4237">
              <w:rPr>
                <w:sz w:val="20"/>
                <w:szCs w:val="20"/>
              </w:rPr>
              <w:t>Ограждение</w:t>
            </w:r>
          </w:p>
        </w:tc>
        <w:tc>
          <w:tcPr>
            <w:tcW w:w="466" w:type="dxa"/>
            <w:tcBorders>
              <w:top w:val="nil"/>
              <w:left w:val="single" w:sz="4" w:space="0" w:color="auto"/>
              <w:bottom w:val="single" w:sz="4" w:space="0" w:color="auto"/>
              <w:right w:val="nil"/>
            </w:tcBorders>
            <w:shd w:val="clear" w:color="auto" w:fill="auto"/>
            <w:vAlign w:val="center"/>
            <w:hideMark/>
          </w:tcPr>
          <w:p w14:paraId="645F3C6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49E6D7B"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CDAC48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FB23567"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62B7796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3B914B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E5DC34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E1A0144"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8EBDD1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3CA9E29" w14:textId="77777777" w:rsidR="001D4237" w:rsidRPr="001D4237" w:rsidRDefault="001D4237" w:rsidP="001D4237">
            <w:pPr>
              <w:jc w:val="center"/>
              <w:rPr>
                <w:color w:val="000000"/>
                <w:sz w:val="20"/>
                <w:szCs w:val="20"/>
              </w:rPr>
            </w:pPr>
            <w:r w:rsidRPr="001D4237">
              <w:rPr>
                <w:color w:val="000000"/>
                <w:sz w:val="20"/>
                <w:szCs w:val="20"/>
              </w:rPr>
              <w:t>2.19</w:t>
            </w:r>
          </w:p>
        </w:tc>
        <w:tc>
          <w:tcPr>
            <w:tcW w:w="3238" w:type="dxa"/>
            <w:tcBorders>
              <w:top w:val="nil"/>
              <w:left w:val="nil"/>
              <w:bottom w:val="single" w:sz="4" w:space="0" w:color="auto"/>
              <w:right w:val="nil"/>
            </w:tcBorders>
            <w:shd w:val="clear" w:color="auto" w:fill="auto"/>
            <w:vAlign w:val="center"/>
            <w:hideMark/>
          </w:tcPr>
          <w:p w14:paraId="2F2245F0" w14:textId="77777777" w:rsidR="001D4237" w:rsidRPr="001D4237" w:rsidRDefault="001D4237" w:rsidP="001D4237">
            <w:pPr>
              <w:rPr>
                <w:sz w:val="20"/>
                <w:szCs w:val="20"/>
              </w:rPr>
            </w:pPr>
            <w:proofErr w:type="spellStart"/>
            <w:r w:rsidRPr="001D4237">
              <w:rPr>
                <w:sz w:val="20"/>
                <w:szCs w:val="20"/>
              </w:rPr>
              <w:t>Вентканалы</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50E1E71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56C6F6D"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2BFB4FF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3366B86"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39C7DC8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3631F2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CADD56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3E1CFC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745240E"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1B8D2A6D" w14:textId="77777777" w:rsidR="001D4237" w:rsidRPr="001D4237" w:rsidRDefault="001D4237" w:rsidP="001D4237">
            <w:pPr>
              <w:jc w:val="center"/>
              <w:rPr>
                <w:b/>
                <w:bCs/>
                <w:color w:val="000000"/>
                <w:sz w:val="20"/>
                <w:szCs w:val="20"/>
              </w:rPr>
            </w:pPr>
            <w:r w:rsidRPr="001D4237">
              <w:rPr>
                <w:b/>
                <w:bCs/>
                <w:color w:val="000000"/>
                <w:sz w:val="20"/>
                <w:szCs w:val="20"/>
              </w:rPr>
              <w:t>3</w:t>
            </w:r>
          </w:p>
        </w:tc>
        <w:tc>
          <w:tcPr>
            <w:tcW w:w="3238" w:type="dxa"/>
            <w:tcBorders>
              <w:top w:val="nil"/>
              <w:left w:val="single" w:sz="4" w:space="0" w:color="auto"/>
              <w:bottom w:val="single" w:sz="4" w:space="0" w:color="auto"/>
              <w:right w:val="nil"/>
            </w:tcBorders>
            <w:shd w:val="clear" w:color="000000" w:fill="FABF8F"/>
            <w:noWrap/>
            <w:vAlign w:val="center"/>
            <w:hideMark/>
          </w:tcPr>
          <w:p w14:paraId="11A14921" w14:textId="77777777" w:rsidR="001D4237" w:rsidRPr="001D4237" w:rsidRDefault="001D4237" w:rsidP="001D4237">
            <w:pPr>
              <w:rPr>
                <w:b/>
                <w:bCs/>
                <w:color w:val="000000"/>
                <w:sz w:val="20"/>
                <w:szCs w:val="20"/>
              </w:rPr>
            </w:pPr>
            <w:r w:rsidRPr="001D4237">
              <w:rPr>
                <w:b/>
                <w:bCs/>
                <w:color w:val="000000"/>
                <w:sz w:val="20"/>
                <w:szCs w:val="20"/>
              </w:rPr>
              <w:t>Полы</w:t>
            </w:r>
          </w:p>
        </w:tc>
        <w:tc>
          <w:tcPr>
            <w:tcW w:w="466" w:type="dxa"/>
            <w:tcBorders>
              <w:top w:val="nil"/>
              <w:left w:val="single" w:sz="4" w:space="0" w:color="auto"/>
              <w:bottom w:val="single" w:sz="4" w:space="0" w:color="auto"/>
              <w:right w:val="nil"/>
            </w:tcBorders>
            <w:shd w:val="clear" w:color="auto" w:fill="auto"/>
            <w:vAlign w:val="center"/>
            <w:hideMark/>
          </w:tcPr>
          <w:p w14:paraId="737F2CEF"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70EBC4A2"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1FE365C7"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1C43E8F"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0A0E7CB"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7E90355"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1318A48"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4929AB0"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0D11D0E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2853049" w14:textId="77777777" w:rsidR="001D4237" w:rsidRPr="001D4237" w:rsidRDefault="001D4237" w:rsidP="001D4237">
            <w:pPr>
              <w:jc w:val="center"/>
              <w:rPr>
                <w:color w:val="000000"/>
                <w:sz w:val="20"/>
                <w:szCs w:val="20"/>
              </w:rPr>
            </w:pPr>
            <w:r w:rsidRPr="001D4237">
              <w:rPr>
                <w:color w:val="000000"/>
                <w:sz w:val="20"/>
                <w:szCs w:val="20"/>
              </w:rPr>
              <w:t>3.1</w:t>
            </w:r>
          </w:p>
        </w:tc>
        <w:tc>
          <w:tcPr>
            <w:tcW w:w="3238" w:type="dxa"/>
            <w:tcBorders>
              <w:top w:val="nil"/>
              <w:left w:val="nil"/>
              <w:bottom w:val="single" w:sz="4" w:space="0" w:color="auto"/>
              <w:right w:val="nil"/>
            </w:tcBorders>
            <w:shd w:val="clear" w:color="auto" w:fill="auto"/>
            <w:vAlign w:val="center"/>
            <w:hideMark/>
          </w:tcPr>
          <w:p w14:paraId="3A9A3C75" w14:textId="77777777" w:rsidR="001D4237" w:rsidRPr="001D4237" w:rsidRDefault="001D4237" w:rsidP="001D4237">
            <w:pPr>
              <w:rPr>
                <w:sz w:val="20"/>
                <w:szCs w:val="20"/>
              </w:rPr>
            </w:pPr>
            <w:r w:rsidRPr="001D4237">
              <w:rPr>
                <w:sz w:val="20"/>
                <w:szCs w:val="20"/>
              </w:rPr>
              <w:t xml:space="preserve">Полы на </w:t>
            </w:r>
            <w:proofErr w:type="spellStart"/>
            <w:r w:rsidRPr="001D4237">
              <w:rPr>
                <w:sz w:val="20"/>
                <w:szCs w:val="20"/>
              </w:rPr>
              <w:t>отм</w:t>
            </w:r>
            <w:proofErr w:type="spellEnd"/>
            <w:r w:rsidRPr="001D4237">
              <w:rPr>
                <w:sz w:val="20"/>
                <w:szCs w:val="20"/>
              </w:rPr>
              <w:t>. -2.700</w:t>
            </w:r>
          </w:p>
        </w:tc>
        <w:tc>
          <w:tcPr>
            <w:tcW w:w="466" w:type="dxa"/>
            <w:tcBorders>
              <w:top w:val="nil"/>
              <w:left w:val="single" w:sz="4" w:space="0" w:color="auto"/>
              <w:bottom w:val="single" w:sz="4" w:space="0" w:color="auto"/>
              <w:right w:val="nil"/>
            </w:tcBorders>
            <w:shd w:val="clear" w:color="auto" w:fill="auto"/>
            <w:vAlign w:val="center"/>
            <w:hideMark/>
          </w:tcPr>
          <w:p w14:paraId="4A0E297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C59E00D"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3EF5051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8D08623" w14:textId="77777777" w:rsidR="001D4237" w:rsidRPr="001D4237" w:rsidRDefault="001D4237" w:rsidP="001D4237">
            <w:pPr>
              <w:jc w:val="center"/>
              <w:rPr>
                <w:sz w:val="20"/>
                <w:szCs w:val="20"/>
              </w:rPr>
            </w:pPr>
            <w:r w:rsidRPr="001D4237">
              <w:rPr>
                <w:sz w:val="20"/>
                <w:szCs w:val="20"/>
              </w:rPr>
              <w:t>Август 2021</w:t>
            </w:r>
          </w:p>
        </w:tc>
        <w:tc>
          <w:tcPr>
            <w:tcW w:w="1184" w:type="dxa"/>
            <w:tcBorders>
              <w:top w:val="nil"/>
              <w:left w:val="single" w:sz="4" w:space="0" w:color="auto"/>
              <w:bottom w:val="single" w:sz="4" w:space="0" w:color="auto"/>
              <w:right w:val="nil"/>
            </w:tcBorders>
            <w:shd w:val="clear" w:color="auto" w:fill="auto"/>
            <w:vAlign w:val="center"/>
            <w:hideMark/>
          </w:tcPr>
          <w:p w14:paraId="52B6DD8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C5E7F8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05044C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26C3AA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4A41EC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F884ABE" w14:textId="77777777" w:rsidR="001D4237" w:rsidRPr="001D4237" w:rsidRDefault="001D4237" w:rsidP="001D4237">
            <w:pPr>
              <w:jc w:val="center"/>
              <w:rPr>
                <w:color w:val="000000"/>
                <w:sz w:val="20"/>
                <w:szCs w:val="20"/>
              </w:rPr>
            </w:pPr>
            <w:r w:rsidRPr="001D4237">
              <w:rPr>
                <w:color w:val="000000"/>
                <w:sz w:val="20"/>
                <w:szCs w:val="20"/>
              </w:rPr>
              <w:t>3.2</w:t>
            </w:r>
          </w:p>
        </w:tc>
        <w:tc>
          <w:tcPr>
            <w:tcW w:w="3238" w:type="dxa"/>
            <w:tcBorders>
              <w:top w:val="nil"/>
              <w:left w:val="nil"/>
              <w:bottom w:val="single" w:sz="4" w:space="0" w:color="auto"/>
              <w:right w:val="nil"/>
            </w:tcBorders>
            <w:shd w:val="clear" w:color="auto" w:fill="auto"/>
            <w:vAlign w:val="center"/>
            <w:hideMark/>
          </w:tcPr>
          <w:p w14:paraId="2AA85287" w14:textId="77777777" w:rsidR="001D4237" w:rsidRPr="001D4237" w:rsidRDefault="001D4237" w:rsidP="001D4237">
            <w:pPr>
              <w:rPr>
                <w:sz w:val="20"/>
                <w:szCs w:val="20"/>
              </w:rPr>
            </w:pPr>
            <w:r w:rsidRPr="001D4237">
              <w:rPr>
                <w:sz w:val="20"/>
                <w:szCs w:val="20"/>
              </w:rPr>
              <w:t>Полы на отм.0.000</w:t>
            </w:r>
          </w:p>
        </w:tc>
        <w:tc>
          <w:tcPr>
            <w:tcW w:w="466" w:type="dxa"/>
            <w:tcBorders>
              <w:top w:val="nil"/>
              <w:left w:val="single" w:sz="4" w:space="0" w:color="auto"/>
              <w:bottom w:val="single" w:sz="4" w:space="0" w:color="auto"/>
              <w:right w:val="nil"/>
            </w:tcBorders>
            <w:shd w:val="clear" w:color="auto" w:fill="auto"/>
            <w:vAlign w:val="center"/>
            <w:hideMark/>
          </w:tcPr>
          <w:p w14:paraId="1672C4C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BF502C7"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1178745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5151F73" w14:textId="77777777" w:rsidR="001D4237" w:rsidRPr="001D4237" w:rsidRDefault="001D4237" w:rsidP="001D4237">
            <w:pPr>
              <w:jc w:val="center"/>
              <w:rPr>
                <w:sz w:val="20"/>
                <w:szCs w:val="20"/>
              </w:rPr>
            </w:pPr>
            <w:r w:rsidRPr="001D4237">
              <w:rPr>
                <w:sz w:val="20"/>
                <w:szCs w:val="20"/>
              </w:rPr>
              <w:t>Август 2021</w:t>
            </w:r>
          </w:p>
        </w:tc>
        <w:tc>
          <w:tcPr>
            <w:tcW w:w="1184" w:type="dxa"/>
            <w:tcBorders>
              <w:top w:val="nil"/>
              <w:left w:val="single" w:sz="4" w:space="0" w:color="auto"/>
              <w:bottom w:val="single" w:sz="4" w:space="0" w:color="auto"/>
              <w:right w:val="nil"/>
            </w:tcBorders>
            <w:shd w:val="clear" w:color="auto" w:fill="auto"/>
            <w:vAlign w:val="center"/>
            <w:hideMark/>
          </w:tcPr>
          <w:p w14:paraId="26646EC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5FB50C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557369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DD522C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FA8BD8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73DCD7A" w14:textId="77777777" w:rsidR="001D4237" w:rsidRPr="001D4237" w:rsidRDefault="001D4237" w:rsidP="001D4237">
            <w:pPr>
              <w:jc w:val="center"/>
              <w:rPr>
                <w:color w:val="000000"/>
                <w:sz w:val="20"/>
                <w:szCs w:val="20"/>
              </w:rPr>
            </w:pPr>
            <w:r w:rsidRPr="001D4237">
              <w:rPr>
                <w:color w:val="000000"/>
                <w:sz w:val="20"/>
                <w:szCs w:val="20"/>
              </w:rPr>
              <w:t>3.3</w:t>
            </w:r>
          </w:p>
        </w:tc>
        <w:tc>
          <w:tcPr>
            <w:tcW w:w="3238" w:type="dxa"/>
            <w:tcBorders>
              <w:top w:val="nil"/>
              <w:left w:val="nil"/>
              <w:bottom w:val="single" w:sz="4" w:space="0" w:color="auto"/>
              <w:right w:val="nil"/>
            </w:tcBorders>
            <w:shd w:val="clear" w:color="auto" w:fill="auto"/>
            <w:vAlign w:val="center"/>
            <w:hideMark/>
          </w:tcPr>
          <w:p w14:paraId="39008D99" w14:textId="77777777" w:rsidR="001D4237" w:rsidRPr="001D4237" w:rsidRDefault="001D4237" w:rsidP="001D4237">
            <w:pPr>
              <w:rPr>
                <w:sz w:val="20"/>
                <w:szCs w:val="20"/>
              </w:rPr>
            </w:pPr>
            <w:r w:rsidRPr="001D4237">
              <w:rPr>
                <w:sz w:val="20"/>
                <w:szCs w:val="20"/>
              </w:rPr>
              <w:t xml:space="preserve">Полы на </w:t>
            </w:r>
            <w:proofErr w:type="spellStart"/>
            <w:r w:rsidRPr="001D4237">
              <w:rPr>
                <w:sz w:val="20"/>
                <w:szCs w:val="20"/>
              </w:rPr>
              <w:t>отм</w:t>
            </w:r>
            <w:proofErr w:type="spellEnd"/>
            <w:r w:rsidRPr="001D4237">
              <w:rPr>
                <w:sz w:val="20"/>
                <w:szCs w:val="20"/>
              </w:rPr>
              <w:t>. +3.600</w:t>
            </w:r>
          </w:p>
        </w:tc>
        <w:tc>
          <w:tcPr>
            <w:tcW w:w="466" w:type="dxa"/>
            <w:tcBorders>
              <w:top w:val="nil"/>
              <w:left w:val="single" w:sz="4" w:space="0" w:color="auto"/>
              <w:bottom w:val="single" w:sz="4" w:space="0" w:color="auto"/>
              <w:right w:val="nil"/>
            </w:tcBorders>
            <w:shd w:val="clear" w:color="auto" w:fill="auto"/>
            <w:vAlign w:val="center"/>
            <w:hideMark/>
          </w:tcPr>
          <w:p w14:paraId="6544FCF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2A9C6DB" w14:textId="77777777" w:rsidR="001D4237" w:rsidRPr="001D4237" w:rsidRDefault="001D4237" w:rsidP="001D4237">
            <w:pPr>
              <w:jc w:val="center"/>
              <w:rPr>
                <w:sz w:val="20"/>
                <w:szCs w:val="20"/>
              </w:rPr>
            </w:pPr>
            <w:r w:rsidRPr="001D4237">
              <w:rPr>
                <w:sz w:val="20"/>
                <w:szCs w:val="20"/>
              </w:rPr>
              <w:t>Апрель 2021</w:t>
            </w:r>
          </w:p>
        </w:tc>
        <w:tc>
          <w:tcPr>
            <w:tcW w:w="451" w:type="dxa"/>
            <w:tcBorders>
              <w:top w:val="nil"/>
              <w:left w:val="nil"/>
              <w:bottom w:val="single" w:sz="4" w:space="0" w:color="auto"/>
              <w:right w:val="nil"/>
            </w:tcBorders>
            <w:shd w:val="clear" w:color="auto" w:fill="auto"/>
            <w:vAlign w:val="center"/>
            <w:hideMark/>
          </w:tcPr>
          <w:p w14:paraId="663E96B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A283463"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436E67E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D94A34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A494BB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8E977E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2690BEA"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777B5594" w14:textId="77777777" w:rsidR="001D4237" w:rsidRPr="001D4237" w:rsidRDefault="001D4237" w:rsidP="001D4237">
            <w:pPr>
              <w:jc w:val="center"/>
              <w:rPr>
                <w:b/>
                <w:bCs/>
                <w:color w:val="000000"/>
                <w:sz w:val="20"/>
                <w:szCs w:val="20"/>
              </w:rPr>
            </w:pPr>
            <w:r w:rsidRPr="001D4237">
              <w:rPr>
                <w:b/>
                <w:bCs/>
                <w:color w:val="000000"/>
                <w:sz w:val="20"/>
                <w:szCs w:val="20"/>
              </w:rPr>
              <w:t>4</w:t>
            </w:r>
          </w:p>
        </w:tc>
        <w:tc>
          <w:tcPr>
            <w:tcW w:w="3238" w:type="dxa"/>
            <w:tcBorders>
              <w:top w:val="nil"/>
              <w:left w:val="single" w:sz="4" w:space="0" w:color="auto"/>
              <w:bottom w:val="single" w:sz="4" w:space="0" w:color="auto"/>
              <w:right w:val="nil"/>
            </w:tcBorders>
            <w:shd w:val="clear" w:color="000000" w:fill="FABF8F"/>
            <w:vAlign w:val="center"/>
            <w:hideMark/>
          </w:tcPr>
          <w:p w14:paraId="518F0CCB" w14:textId="77777777" w:rsidR="001D4237" w:rsidRPr="001D4237" w:rsidRDefault="001D4237" w:rsidP="001D4237">
            <w:pPr>
              <w:rPr>
                <w:b/>
                <w:bCs/>
                <w:color w:val="000000"/>
                <w:sz w:val="20"/>
                <w:szCs w:val="20"/>
              </w:rPr>
            </w:pPr>
            <w:r w:rsidRPr="001D4237">
              <w:rPr>
                <w:b/>
                <w:bCs/>
                <w:color w:val="000000"/>
                <w:sz w:val="20"/>
                <w:szCs w:val="20"/>
              </w:rPr>
              <w:t>Проемы</w:t>
            </w:r>
          </w:p>
        </w:tc>
        <w:tc>
          <w:tcPr>
            <w:tcW w:w="466" w:type="dxa"/>
            <w:tcBorders>
              <w:top w:val="nil"/>
              <w:left w:val="single" w:sz="4" w:space="0" w:color="auto"/>
              <w:bottom w:val="single" w:sz="4" w:space="0" w:color="auto"/>
              <w:right w:val="nil"/>
            </w:tcBorders>
            <w:shd w:val="clear" w:color="auto" w:fill="auto"/>
            <w:vAlign w:val="center"/>
            <w:hideMark/>
          </w:tcPr>
          <w:p w14:paraId="77EAB5AA"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2482682"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4FA047F"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268B499E"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893F5D5"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6F4AD87F"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5608476"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2C6745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B43DCB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2FAC43C" w14:textId="77777777" w:rsidR="001D4237" w:rsidRPr="001D4237" w:rsidRDefault="001D4237" w:rsidP="001D4237">
            <w:pPr>
              <w:jc w:val="center"/>
              <w:rPr>
                <w:color w:val="000000"/>
                <w:sz w:val="20"/>
                <w:szCs w:val="20"/>
              </w:rPr>
            </w:pPr>
            <w:r w:rsidRPr="001D4237">
              <w:rPr>
                <w:color w:val="000000"/>
                <w:sz w:val="20"/>
                <w:szCs w:val="20"/>
              </w:rPr>
              <w:t>4.1</w:t>
            </w:r>
          </w:p>
        </w:tc>
        <w:tc>
          <w:tcPr>
            <w:tcW w:w="3238" w:type="dxa"/>
            <w:tcBorders>
              <w:top w:val="nil"/>
              <w:left w:val="nil"/>
              <w:bottom w:val="single" w:sz="4" w:space="0" w:color="auto"/>
              <w:right w:val="nil"/>
            </w:tcBorders>
            <w:shd w:val="clear" w:color="auto" w:fill="auto"/>
            <w:vAlign w:val="center"/>
            <w:hideMark/>
          </w:tcPr>
          <w:p w14:paraId="4947136E" w14:textId="77777777" w:rsidR="001D4237" w:rsidRPr="001D4237" w:rsidRDefault="001D4237" w:rsidP="001D4237">
            <w:pPr>
              <w:rPr>
                <w:sz w:val="20"/>
                <w:szCs w:val="20"/>
              </w:rPr>
            </w:pPr>
            <w:r w:rsidRPr="001D4237">
              <w:rPr>
                <w:sz w:val="20"/>
                <w:szCs w:val="20"/>
              </w:rPr>
              <w:t>Оконные блоки</w:t>
            </w:r>
          </w:p>
        </w:tc>
        <w:tc>
          <w:tcPr>
            <w:tcW w:w="466" w:type="dxa"/>
            <w:tcBorders>
              <w:top w:val="nil"/>
              <w:left w:val="single" w:sz="4" w:space="0" w:color="auto"/>
              <w:bottom w:val="single" w:sz="4" w:space="0" w:color="auto"/>
              <w:right w:val="nil"/>
            </w:tcBorders>
            <w:shd w:val="clear" w:color="auto" w:fill="auto"/>
            <w:vAlign w:val="center"/>
            <w:hideMark/>
          </w:tcPr>
          <w:p w14:paraId="46C1307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C6C0B7B"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580162D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83AE226"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16029D2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D54AB3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439AEC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3F2F8E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8AFD93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576F255" w14:textId="77777777" w:rsidR="001D4237" w:rsidRPr="001D4237" w:rsidRDefault="001D4237" w:rsidP="001D4237">
            <w:pPr>
              <w:jc w:val="center"/>
              <w:rPr>
                <w:color w:val="000000"/>
                <w:sz w:val="20"/>
                <w:szCs w:val="20"/>
              </w:rPr>
            </w:pPr>
            <w:r w:rsidRPr="001D4237">
              <w:rPr>
                <w:color w:val="000000"/>
                <w:sz w:val="20"/>
                <w:szCs w:val="20"/>
              </w:rPr>
              <w:lastRenderedPageBreak/>
              <w:t>4.2</w:t>
            </w:r>
          </w:p>
        </w:tc>
        <w:tc>
          <w:tcPr>
            <w:tcW w:w="3238" w:type="dxa"/>
            <w:tcBorders>
              <w:top w:val="nil"/>
              <w:left w:val="nil"/>
              <w:bottom w:val="single" w:sz="4" w:space="0" w:color="auto"/>
              <w:right w:val="nil"/>
            </w:tcBorders>
            <w:shd w:val="clear" w:color="auto" w:fill="auto"/>
            <w:vAlign w:val="center"/>
            <w:hideMark/>
          </w:tcPr>
          <w:p w14:paraId="2F3B73E8" w14:textId="77777777" w:rsidR="001D4237" w:rsidRPr="001D4237" w:rsidRDefault="001D4237" w:rsidP="001D4237">
            <w:pPr>
              <w:rPr>
                <w:sz w:val="20"/>
                <w:szCs w:val="20"/>
              </w:rPr>
            </w:pPr>
            <w:r w:rsidRPr="001D4237">
              <w:rPr>
                <w:sz w:val="20"/>
                <w:szCs w:val="20"/>
              </w:rPr>
              <w:t>Дверные блоки</w:t>
            </w:r>
          </w:p>
        </w:tc>
        <w:tc>
          <w:tcPr>
            <w:tcW w:w="466" w:type="dxa"/>
            <w:tcBorders>
              <w:top w:val="nil"/>
              <w:left w:val="single" w:sz="4" w:space="0" w:color="auto"/>
              <w:bottom w:val="single" w:sz="4" w:space="0" w:color="auto"/>
              <w:right w:val="nil"/>
            </w:tcBorders>
            <w:shd w:val="clear" w:color="auto" w:fill="auto"/>
            <w:vAlign w:val="center"/>
            <w:hideMark/>
          </w:tcPr>
          <w:p w14:paraId="16DA5AA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1D3BA0A"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4294EC8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64290D1"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22BA8E5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9F3BFC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71202A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8FC78B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76D7A68"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7D2D4A40" w14:textId="77777777" w:rsidR="001D4237" w:rsidRPr="001D4237" w:rsidRDefault="001D4237" w:rsidP="001D4237">
            <w:pPr>
              <w:jc w:val="center"/>
              <w:rPr>
                <w:b/>
                <w:bCs/>
                <w:color w:val="000000"/>
                <w:sz w:val="20"/>
                <w:szCs w:val="20"/>
              </w:rPr>
            </w:pPr>
            <w:r w:rsidRPr="001D4237">
              <w:rPr>
                <w:b/>
                <w:bCs/>
                <w:color w:val="000000"/>
                <w:sz w:val="20"/>
                <w:szCs w:val="20"/>
              </w:rPr>
              <w:t>5</w:t>
            </w:r>
          </w:p>
        </w:tc>
        <w:tc>
          <w:tcPr>
            <w:tcW w:w="3238" w:type="dxa"/>
            <w:tcBorders>
              <w:top w:val="nil"/>
              <w:left w:val="single" w:sz="4" w:space="0" w:color="auto"/>
              <w:bottom w:val="single" w:sz="4" w:space="0" w:color="auto"/>
              <w:right w:val="nil"/>
            </w:tcBorders>
            <w:shd w:val="clear" w:color="000000" w:fill="FABF8F"/>
            <w:vAlign w:val="center"/>
            <w:hideMark/>
          </w:tcPr>
          <w:p w14:paraId="4D8684B1" w14:textId="77777777" w:rsidR="001D4237" w:rsidRPr="001D4237" w:rsidRDefault="001D4237" w:rsidP="001D4237">
            <w:pPr>
              <w:rPr>
                <w:b/>
                <w:bCs/>
                <w:color w:val="000000"/>
                <w:sz w:val="20"/>
                <w:szCs w:val="20"/>
              </w:rPr>
            </w:pPr>
            <w:r w:rsidRPr="001D4237">
              <w:rPr>
                <w:b/>
                <w:bCs/>
                <w:color w:val="000000"/>
                <w:sz w:val="20"/>
                <w:szCs w:val="20"/>
              </w:rPr>
              <w:t>Устройство кровли</w:t>
            </w:r>
          </w:p>
        </w:tc>
        <w:tc>
          <w:tcPr>
            <w:tcW w:w="466" w:type="dxa"/>
            <w:tcBorders>
              <w:top w:val="nil"/>
              <w:left w:val="single" w:sz="4" w:space="0" w:color="auto"/>
              <w:bottom w:val="single" w:sz="4" w:space="0" w:color="auto"/>
              <w:right w:val="nil"/>
            </w:tcBorders>
            <w:shd w:val="clear" w:color="auto" w:fill="auto"/>
            <w:vAlign w:val="center"/>
            <w:hideMark/>
          </w:tcPr>
          <w:p w14:paraId="3C9D557D"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7AE5786B"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049A32C"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3405A407"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772809A"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5EBC688A"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7D0352BE"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38A3059"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5F24BC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DFDCAD5" w14:textId="77777777" w:rsidR="001D4237" w:rsidRPr="001D4237" w:rsidRDefault="001D4237" w:rsidP="001D4237">
            <w:pPr>
              <w:jc w:val="center"/>
              <w:rPr>
                <w:color w:val="000000"/>
                <w:sz w:val="20"/>
                <w:szCs w:val="20"/>
              </w:rPr>
            </w:pPr>
            <w:r w:rsidRPr="001D4237">
              <w:rPr>
                <w:color w:val="000000"/>
                <w:sz w:val="20"/>
                <w:szCs w:val="20"/>
              </w:rPr>
              <w:t>5.1</w:t>
            </w:r>
          </w:p>
        </w:tc>
        <w:tc>
          <w:tcPr>
            <w:tcW w:w="3238" w:type="dxa"/>
            <w:tcBorders>
              <w:top w:val="nil"/>
              <w:left w:val="nil"/>
              <w:bottom w:val="single" w:sz="4" w:space="0" w:color="auto"/>
              <w:right w:val="nil"/>
            </w:tcBorders>
            <w:shd w:val="clear" w:color="auto" w:fill="auto"/>
            <w:vAlign w:val="center"/>
            <w:hideMark/>
          </w:tcPr>
          <w:p w14:paraId="3C5B5287" w14:textId="77777777" w:rsidR="001D4237" w:rsidRPr="001D4237" w:rsidRDefault="001D4237" w:rsidP="001D4237">
            <w:pPr>
              <w:rPr>
                <w:sz w:val="20"/>
                <w:szCs w:val="20"/>
              </w:rPr>
            </w:pPr>
            <w:r w:rsidRPr="001D4237">
              <w:rPr>
                <w:sz w:val="20"/>
                <w:szCs w:val="20"/>
              </w:rPr>
              <w:t>Устройство кровли по ж/б плите</w:t>
            </w:r>
          </w:p>
        </w:tc>
        <w:tc>
          <w:tcPr>
            <w:tcW w:w="466" w:type="dxa"/>
            <w:tcBorders>
              <w:top w:val="nil"/>
              <w:left w:val="single" w:sz="4" w:space="0" w:color="auto"/>
              <w:bottom w:val="single" w:sz="4" w:space="0" w:color="auto"/>
              <w:right w:val="nil"/>
            </w:tcBorders>
            <w:shd w:val="clear" w:color="auto" w:fill="auto"/>
            <w:vAlign w:val="center"/>
            <w:hideMark/>
          </w:tcPr>
          <w:p w14:paraId="1679D65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B20A484"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E543EC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0F96EE6"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0C204B2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DEF78E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6FDDAB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3BC32B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81DD9BE"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1B510A93" w14:textId="77777777" w:rsidR="001D4237" w:rsidRPr="001D4237" w:rsidRDefault="001D4237" w:rsidP="001D4237">
            <w:pPr>
              <w:jc w:val="center"/>
              <w:rPr>
                <w:b/>
                <w:bCs/>
                <w:color w:val="000000"/>
                <w:sz w:val="20"/>
                <w:szCs w:val="20"/>
              </w:rPr>
            </w:pPr>
            <w:r w:rsidRPr="001D4237">
              <w:rPr>
                <w:b/>
                <w:bCs/>
                <w:color w:val="000000"/>
                <w:sz w:val="20"/>
                <w:szCs w:val="20"/>
              </w:rPr>
              <w:t>6</w:t>
            </w:r>
          </w:p>
        </w:tc>
        <w:tc>
          <w:tcPr>
            <w:tcW w:w="3238" w:type="dxa"/>
            <w:tcBorders>
              <w:top w:val="nil"/>
              <w:left w:val="single" w:sz="4" w:space="0" w:color="auto"/>
              <w:bottom w:val="single" w:sz="4" w:space="0" w:color="auto"/>
              <w:right w:val="nil"/>
            </w:tcBorders>
            <w:shd w:val="clear" w:color="000000" w:fill="FABF8F"/>
            <w:vAlign w:val="center"/>
            <w:hideMark/>
          </w:tcPr>
          <w:p w14:paraId="0F0F6C9E" w14:textId="77777777" w:rsidR="001D4237" w:rsidRPr="001D4237" w:rsidRDefault="001D4237" w:rsidP="001D4237">
            <w:pPr>
              <w:rPr>
                <w:b/>
                <w:bCs/>
                <w:color w:val="000000"/>
                <w:sz w:val="20"/>
                <w:szCs w:val="20"/>
              </w:rPr>
            </w:pPr>
            <w:r w:rsidRPr="001D4237">
              <w:rPr>
                <w:b/>
                <w:bCs/>
                <w:color w:val="000000"/>
                <w:sz w:val="20"/>
                <w:szCs w:val="20"/>
              </w:rPr>
              <w:t>Внутренняя отделка</w:t>
            </w:r>
          </w:p>
        </w:tc>
        <w:tc>
          <w:tcPr>
            <w:tcW w:w="466" w:type="dxa"/>
            <w:tcBorders>
              <w:top w:val="nil"/>
              <w:left w:val="single" w:sz="4" w:space="0" w:color="auto"/>
              <w:bottom w:val="single" w:sz="4" w:space="0" w:color="auto"/>
              <w:right w:val="nil"/>
            </w:tcBorders>
            <w:shd w:val="clear" w:color="auto" w:fill="auto"/>
            <w:vAlign w:val="center"/>
            <w:hideMark/>
          </w:tcPr>
          <w:p w14:paraId="5DC69A4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7187393"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0169E93"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2ECE54E1"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C9B0FBC"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23B76A87"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E7E7E9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65CBD7AC"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4B42D8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C373C52" w14:textId="77777777" w:rsidR="001D4237" w:rsidRPr="001D4237" w:rsidRDefault="001D4237" w:rsidP="001D4237">
            <w:pPr>
              <w:jc w:val="center"/>
              <w:rPr>
                <w:color w:val="000000"/>
                <w:sz w:val="20"/>
                <w:szCs w:val="20"/>
              </w:rPr>
            </w:pPr>
            <w:r w:rsidRPr="001D4237">
              <w:rPr>
                <w:color w:val="000000"/>
                <w:sz w:val="20"/>
                <w:szCs w:val="20"/>
              </w:rPr>
              <w:t>6.1</w:t>
            </w:r>
          </w:p>
        </w:tc>
        <w:tc>
          <w:tcPr>
            <w:tcW w:w="3238" w:type="dxa"/>
            <w:tcBorders>
              <w:top w:val="nil"/>
              <w:left w:val="nil"/>
              <w:bottom w:val="single" w:sz="4" w:space="0" w:color="auto"/>
              <w:right w:val="nil"/>
            </w:tcBorders>
            <w:shd w:val="clear" w:color="auto" w:fill="auto"/>
            <w:vAlign w:val="center"/>
            <w:hideMark/>
          </w:tcPr>
          <w:p w14:paraId="3E11D7A7" w14:textId="77777777" w:rsidR="001D4237" w:rsidRPr="001D4237" w:rsidRDefault="001D4237" w:rsidP="001D4237">
            <w:pPr>
              <w:rPr>
                <w:sz w:val="20"/>
                <w:szCs w:val="20"/>
              </w:rPr>
            </w:pPr>
            <w:r w:rsidRPr="001D4237">
              <w:rPr>
                <w:sz w:val="20"/>
                <w:szCs w:val="20"/>
              </w:rPr>
              <w:t>Внутренняя отделка  на отм.-2.700</w:t>
            </w:r>
          </w:p>
        </w:tc>
        <w:tc>
          <w:tcPr>
            <w:tcW w:w="466" w:type="dxa"/>
            <w:tcBorders>
              <w:top w:val="nil"/>
              <w:left w:val="single" w:sz="4" w:space="0" w:color="auto"/>
              <w:bottom w:val="single" w:sz="4" w:space="0" w:color="auto"/>
              <w:right w:val="nil"/>
            </w:tcBorders>
            <w:shd w:val="clear" w:color="auto" w:fill="auto"/>
            <w:vAlign w:val="center"/>
            <w:hideMark/>
          </w:tcPr>
          <w:p w14:paraId="4D8AEE8B"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5EE3245"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7E0B70D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7F58210"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408B671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EFDED6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E89C71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6A8619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3A05DF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F4367E2" w14:textId="77777777" w:rsidR="001D4237" w:rsidRPr="001D4237" w:rsidRDefault="001D4237" w:rsidP="001D4237">
            <w:pPr>
              <w:jc w:val="center"/>
              <w:rPr>
                <w:color w:val="000000"/>
                <w:sz w:val="20"/>
                <w:szCs w:val="20"/>
              </w:rPr>
            </w:pPr>
            <w:r w:rsidRPr="001D4237">
              <w:rPr>
                <w:color w:val="000000"/>
                <w:sz w:val="20"/>
                <w:szCs w:val="20"/>
              </w:rPr>
              <w:t>6.2</w:t>
            </w:r>
          </w:p>
        </w:tc>
        <w:tc>
          <w:tcPr>
            <w:tcW w:w="3238" w:type="dxa"/>
            <w:tcBorders>
              <w:top w:val="nil"/>
              <w:left w:val="nil"/>
              <w:bottom w:val="single" w:sz="4" w:space="0" w:color="auto"/>
              <w:right w:val="nil"/>
            </w:tcBorders>
            <w:shd w:val="clear" w:color="auto" w:fill="auto"/>
            <w:vAlign w:val="center"/>
            <w:hideMark/>
          </w:tcPr>
          <w:p w14:paraId="57F5531E" w14:textId="77777777" w:rsidR="001D4237" w:rsidRPr="001D4237" w:rsidRDefault="001D4237" w:rsidP="001D4237">
            <w:pPr>
              <w:rPr>
                <w:sz w:val="20"/>
                <w:szCs w:val="20"/>
              </w:rPr>
            </w:pPr>
            <w:r w:rsidRPr="001D4237">
              <w:rPr>
                <w:sz w:val="20"/>
                <w:szCs w:val="20"/>
              </w:rPr>
              <w:t>Внутренняя отделка  на отм.0.000</w:t>
            </w:r>
          </w:p>
        </w:tc>
        <w:tc>
          <w:tcPr>
            <w:tcW w:w="466" w:type="dxa"/>
            <w:tcBorders>
              <w:top w:val="nil"/>
              <w:left w:val="single" w:sz="4" w:space="0" w:color="auto"/>
              <w:bottom w:val="single" w:sz="4" w:space="0" w:color="auto"/>
              <w:right w:val="nil"/>
            </w:tcBorders>
            <w:shd w:val="clear" w:color="auto" w:fill="auto"/>
            <w:vAlign w:val="center"/>
            <w:hideMark/>
          </w:tcPr>
          <w:p w14:paraId="7982963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1C9A089"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4F20789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BC01EDD"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046CD97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EE00B5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41EEEC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1BB25A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F08419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A40E46D" w14:textId="77777777" w:rsidR="001D4237" w:rsidRPr="001D4237" w:rsidRDefault="001D4237" w:rsidP="001D4237">
            <w:pPr>
              <w:jc w:val="center"/>
              <w:rPr>
                <w:color w:val="000000"/>
                <w:sz w:val="20"/>
                <w:szCs w:val="20"/>
              </w:rPr>
            </w:pPr>
            <w:r w:rsidRPr="001D4237">
              <w:rPr>
                <w:color w:val="000000"/>
                <w:sz w:val="20"/>
                <w:szCs w:val="20"/>
              </w:rPr>
              <w:t>6.3</w:t>
            </w:r>
          </w:p>
        </w:tc>
        <w:tc>
          <w:tcPr>
            <w:tcW w:w="3238" w:type="dxa"/>
            <w:tcBorders>
              <w:top w:val="nil"/>
              <w:left w:val="nil"/>
              <w:bottom w:val="single" w:sz="4" w:space="0" w:color="auto"/>
              <w:right w:val="nil"/>
            </w:tcBorders>
            <w:shd w:val="clear" w:color="auto" w:fill="auto"/>
            <w:vAlign w:val="center"/>
            <w:hideMark/>
          </w:tcPr>
          <w:p w14:paraId="26882FCC" w14:textId="77777777" w:rsidR="001D4237" w:rsidRPr="001D4237" w:rsidRDefault="001D4237" w:rsidP="001D4237">
            <w:pPr>
              <w:rPr>
                <w:sz w:val="20"/>
                <w:szCs w:val="20"/>
              </w:rPr>
            </w:pPr>
            <w:r w:rsidRPr="001D4237">
              <w:rPr>
                <w:sz w:val="20"/>
                <w:szCs w:val="20"/>
              </w:rPr>
              <w:t>Внутренняя отделка  на отм.+3.600</w:t>
            </w:r>
          </w:p>
        </w:tc>
        <w:tc>
          <w:tcPr>
            <w:tcW w:w="466" w:type="dxa"/>
            <w:tcBorders>
              <w:top w:val="nil"/>
              <w:left w:val="single" w:sz="4" w:space="0" w:color="auto"/>
              <w:bottom w:val="single" w:sz="4" w:space="0" w:color="auto"/>
              <w:right w:val="nil"/>
            </w:tcBorders>
            <w:shd w:val="clear" w:color="auto" w:fill="auto"/>
            <w:vAlign w:val="center"/>
            <w:hideMark/>
          </w:tcPr>
          <w:p w14:paraId="519E64D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490AEF4"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7D94AEB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BFF87C8"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2508F3A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378FC8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37CA83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04E831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5905559"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2AC9A3E3" w14:textId="77777777" w:rsidR="001D4237" w:rsidRPr="001D4237" w:rsidRDefault="001D4237" w:rsidP="001D4237">
            <w:pPr>
              <w:jc w:val="center"/>
              <w:rPr>
                <w:b/>
                <w:bCs/>
                <w:color w:val="000000"/>
                <w:sz w:val="20"/>
                <w:szCs w:val="20"/>
              </w:rPr>
            </w:pPr>
            <w:r w:rsidRPr="001D4237">
              <w:rPr>
                <w:b/>
                <w:bCs/>
                <w:color w:val="000000"/>
                <w:sz w:val="20"/>
                <w:szCs w:val="20"/>
              </w:rPr>
              <w:t>7</w:t>
            </w:r>
          </w:p>
        </w:tc>
        <w:tc>
          <w:tcPr>
            <w:tcW w:w="3238" w:type="dxa"/>
            <w:tcBorders>
              <w:top w:val="nil"/>
              <w:left w:val="single" w:sz="4" w:space="0" w:color="auto"/>
              <w:bottom w:val="single" w:sz="4" w:space="0" w:color="auto"/>
              <w:right w:val="nil"/>
            </w:tcBorders>
            <w:shd w:val="clear" w:color="000000" w:fill="FABF8F"/>
            <w:vAlign w:val="center"/>
            <w:hideMark/>
          </w:tcPr>
          <w:p w14:paraId="14A10785" w14:textId="77777777" w:rsidR="001D4237" w:rsidRPr="001D4237" w:rsidRDefault="001D4237" w:rsidP="001D4237">
            <w:pPr>
              <w:rPr>
                <w:b/>
                <w:bCs/>
                <w:color w:val="000000"/>
                <w:sz w:val="20"/>
                <w:szCs w:val="20"/>
              </w:rPr>
            </w:pPr>
            <w:r w:rsidRPr="001D4237">
              <w:rPr>
                <w:b/>
                <w:bCs/>
                <w:color w:val="000000"/>
                <w:sz w:val="20"/>
                <w:szCs w:val="20"/>
              </w:rPr>
              <w:t>Внутренние сети водоотведения</w:t>
            </w:r>
          </w:p>
        </w:tc>
        <w:tc>
          <w:tcPr>
            <w:tcW w:w="466" w:type="dxa"/>
            <w:tcBorders>
              <w:top w:val="nil"/>
              <w:left w:val="single" w:sz="4" w:space="0" w:color="auto"/>
              <w:bottom w:val="single" w:sz="4" w:space="0" w:color="auto"/>
              <w:right w:val="nil"/>
            </w:tcBorders>
            <w:shd w:val="clear" w:color="auto" w:fill="auto"/>
            <w:vAlign w:val="center"/>
            <w:hideMark/>
          </w:tcPr>
          <w:p w14:paraId="00AA3ACF"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1D9EC13D"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E67F0D0"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248E54FC"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35F1BB2"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2B62E76"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2216AEA"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670F6B32"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C97869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D271EA9" w14:textId="77777777" w:rsidR="001D4237" w:rsidRPr="001D4237" w:rsidRDefault="001D4237" w:rsidP="001D4237">
            <w:pPr>
              <w:jc w:val="center"/>
              <w:rPr>
                <w:color w:val="000000"/>
                <w:sz w:val="20"/>
                <w:szCs w:val="20"/>
              </w:rPr>
            </w:pPr>
            <w:r w:rsidRPr="001D4237">
              <w:rPr>
                <w:color w:val="000000"/>
                <w:sz w:val="20"/>
                <w:szCs w:val="20"/>
              </w:rPr>
              <w:t>7.1</w:t>
            </w:r>
          </w:p>
        </w:tc>
        <w:tc>
          <w:tcPr>
            <w:tcW w:w="3238" w:type="dxa"/>
            <w:tcBorders>
              <w:top w:val="nil"/>
              <w:left w:val="nil"/>
              <w:bottom w:val="single" w:sz="4" w:space="0" w:color="auto"/>
              <w:right w:val="nil"/>
            </w:tcBorders>
            <w:shd w:val="clear" w:color="auto" w:fill="auto"/>
            <w:vAlign w:val="center"/>
            <w:hideMark/>
          </w:tcPr>
          <w:p w14:paraId="00CFFF62" w14:textId="77777777" w:rsidR="001D4237" w:rsidRPr="001D4237" w:rsidRDefault="001D4237" w:rsidP="001D4237">
            <w:pPr>
              <w:rPr>
                <w:sz w:val="20"/>
                <w:szCs w:val="20"/>
              </w:rPr>
            </w:pPr>
            <w:r w:rsidRPr="001D4237">
              <w:rPr>
                <w:sz w:val="20"/>
                <w:szCs w:val="20"/>
              </w:rPr>
              <w:t xml:space="preserve">Канализация К1. </w:t>
            </w:r>
            <w:proofErr w:type="spellStart"/>
            <w:r w:rsidRPr="001D4237">
              <w:rPr>
                <w:sz w:val="20"/>
                <w:szCs w:val="20"/>
              </w:rPr>
              <w:t>Магистрали,стояки</w:t>
            </w:r>
            <w:proofErr w:type="spellEnd"/>
            <w:r w:rsidRPr="001D4237">
              <w:rPr>
                <w:sz w:val="20"/>
                <w:szCs w:val="20"/>
              </w:rPr>
              <w:t>.</w:t>
            </w:r>
          </w:p>
        </w:tc>
        <w:tc>
          <w:tcPr>
            <w:tcW w:w="466" w:type="dxa"/>
            <w:tcBorders>
              <w:top w:val="nil"/>
              <w:left w:val="single" w:sz="4" w:space="0" w:color="auto"/>
              <w:bottom w:val="single" w:sz="4" w:space="0" w:color="auto"/>
              <w:right w:val="nil"/>
            </w:tcBorders>
            <w:shd w:val="clear" w:color="auto" w:fill="auto"/>
            <w:vAlign w:val="center"/>
            <w:hideMark/>
          </w:tcPr>
          <w:p w14:paraId="4684F8B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64755F5"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29B9818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CAA021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311FDA9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E12AF3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DD7FC2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1F1996C"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E0658E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C14590E" w14:textId="77777777" w:rsidR="001D4237" w:rsidRPr="001D4237" w:rsidRDefault="001D4237" w:rsidP="001D4237">
            <w:pPr>
              <w:jc w:val="center"/>
              <w:rPr>
                <w:color w:val="000000"/>
                <w:sz w:val="20"/>
                <w:szCs w:val="20"/>
              </w:rPr>
            </w:pPr>
            <w:r w:rsidRPr="001D4237">
              <w:rPr>
                <w:color w:val="000000"/>
                <w:sz w:val="20"/>
                <w:szCs w:val="20"/>
              </w:rPr>
              <w:t>7.2</w:t>
            </w:r>
          </w:p>
        </w:tc>
        <w:tc>
          <w:tcPr>
            <w:tcW w:w="3238" w:type="dxa"/>
            <w:tcBorders>
              <w:top w:val="nil"/>
              <w:left w:val="nil"/>
              <w:bottom w:val="single" w:sz="4" w:space="0" w:color="auto"/>
              <w:right w:val="nil"/>
            </w:tcBorders>
            <w:shd w:val="clear" w:color="auto" w:fill="auto"/>
            <w:vAlign w:val="center"/>
            <w:hideMark/>
          </w:tcPr>
          <w:p w14:paraId="43A95004" w14:textId="77777777" w:rsidR="001D4237" w:rsidRPr="001D4237" w:rsidRDefault="001D4237" w:rsidP="001D4237">
            <w:pPr>
              <w:rPr>
                <w:sz w:val="20"/>
                <w:szCs w:val="20"/>
              </w:rPr>
            </w:pPr>
            <w:r w:rsidRPr="001D4237">
              <w:rPr>
                <w:sz w:val="20"/>
                <w:szCs w:val="20"/>
              </w:rPr>
              <w:t>Канализация К1. Разводки в группах</w:t>
            </w:r>
          </w:p>
        </w:tc>
        <w:tc>
          <w:tcPr>
            <w:tcW w:w="466" w:type="dxa"/>
            <w:tcBorders>
              <w:top w:val="nil"/>
              <w:left w:val="single" w:sz="4" w:space="0" w:color="auto"/>
              <w:bottom w:val="single" w:sz="4" w:space="0" w:color="auto"/>
              <w:right w:val="nil"/>
            </w:tcBorders>
            <w:shd w:val="clear" w:color="auto" w:fill="auto"/>
            <w:vAlign w:val="center"/>
            <w:hideMark/>
          </w:tcPr>
          <w:p w14:paraId="516F92C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05FAB26"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3135A12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1733E09"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D1FD14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8ADAF3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A27EA5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8569E5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227C7F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48DB789" w14:textId="77777777" w:rsidR="001D4237" w:rsidRPr="001D4237" w:rsidRDefault="001D4237" w:rsidP="001D4237">
            <w:pPr>
              <w:jc w:val="center"/>
              <w:rPr>
                <w:color w:val="000000"/>
                <w:sz w:val="20"/>
                <w:szCs w:val="20"/>
              </w:rPr>
            </w:pPr>
            <w:r w:rsidRPr="001D4237">
              <w:rPr>
                <w:color w:val="000000"/>
                <w:sz w:val="20"/>
                <w:szCs w:val="20"/>
              </w:rPr>
              <w:t>7.3</w:t>
            </w:r>
          </w:p>
        </w:tc>
        <w:tc>
          <w:tcPr>
            <w:tcW w:w="3238" w:type="dxa"/>
            <w:tcBorders>
              <w:top w:val="nil"/>
              <w:left w:val="nil"/>
              <w:bottom w:val="single" w:sz="4" w:space="0" w:color="auto"/>
              <w:right w:val="nil"/>
            </w:tcBorders>
            <w:shd w:val="clear" w:color="auto" w:fill="auto"/>
            <w:vAlign w:val="center"/>
            <w:hideMark/>
          </w:tcPr>
          <w:p w14:paraId="7BC6FB40" w14:textId="77777777" w:rsidR="001D4237" w:rsidRPr="001D4237" w:rsidRDefault="001D4237" w:rsidP="001D4237">
            <w:pPr>
              <w:rPr>
                <w:sz w:val="20"/>
                <w:szCs w:val="20"/>
              </w:rPr>
            </w:pPr>
            <w:r w:rsidRPr="001D4237">
              <w:rPr>
                <w:sz w:val="20"/>
                <w:szCs w:val="20"/>
              </w:rPr>
              <w:t xml:space="preserve">Канализация К1 выше 0.000 (разводки в санузлах, прачечной и </w:t>
            </w:r>
            <w:proofErr w:type="spellStart"/>
            <w:r w:rsidRPr="001D4237">
              <w:rPr>
                <w:sz w:val="20"/>
                <w:szCs w:val="20"/>
              </w:rPr>
              <w:t>т.д</w:t>
            </w:r>
            <w:proofErr w:type="spellEnd"/>
            <w:r w:rsidRPr="001D4237">
              <w:rPr>
                <w:sz w:val="20"/>
                <w:szCs w:val="20"/>
              </w:rPr>
              <w:t>)</w:t>
            </w:r>
          </w:p>
        </w:tc>
        <w:tc>
          <w:tcPr>
            <w:tcW w:w="466" w:type="dxa"/>
            <w:tcBorders>
              <w:top w:val="nil"/>
              <w:left w:val="single" w:sz="4" w:space="0" w:color="auto"/>
              <w:bottom w:val="single" w:sz="4" w:space="0" w:color="auto"/>
              <w:right w:val="nil"/>
            </w:tcBorders>
            <w:shd w:val="clear" w:color="auto" w:fill="auto"/>
            <w:vAlign w:val="center"/>
            <w:hideMark/>
          </w:tcPr>
          <w:p w14:paraId="1BA1C97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8BA1CB7"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06EC6D7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72FADDE"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3B2DF65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D512A0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DC5F2A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DFB062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EA7B53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B2EC7E9" w14:textId="77777777" w:rsidR="001D4237" w:rsidRPr="001D4237" w:rsidRDefault="001D4237" w:rsidP="001D4237">
            <w:pPr>
              <w:jc w:val="center"/>
              <w:rPr>
                <w:color w:val="000000"/>
                <w:sz w:val="20"/>
                <w:szCs w:val="20"/>
              </w:rPr>
            </w:pPr>
            <w:r w:rsidRPr="001D4237">
              <w:rPr>
                <w:color w:val="000000"/>
                <w:sz w:val="20"/>
                <w:szCs w:val="20"/>
              </w:rPr>
              <w:t>7.4</w:t>
            </w:r>
          </w:p>
        </w:tc>
        <w:tc>
          <w:tcPr>
            <w:tcW w:w="3238" w:type="dxa"/>
            <w:tcBorders>
              <w:top w:val="nil"/>
              <w:left w:val="nil"/>
              <w:bottom w:val="single" w:sz="4" w:space="0" w:color="auto"/>
              <w:right w:val="nil"/>
            </w:tcBorders>
            <w:shd w:val="clear" w:color="auto" w:fill="auto"/>
            <w:vAlign w:val="center"/>
            <w:hideMark/>
          </w:tcPr>
          <w:p w14:paraId="4CB8219E" w14:textId="77777777" w:rsidR="001D4237" w:rsidRPr="001D4237" w:rsidRDefault="001D4237" w:rsidP="001D4237">
            <w:pPr>
              <w:rPr>
                <w:sz w:val="20"/>
                <w:szCs w:val="20"/>
              </w:rPr>
            </w:pPr>
            <w:r w:rsidRPr="001D4237">
              <w:rPr>
                <w:sz w:val="20"/>
                <w:szCs w:val="20"/>
              </w:rPr>
              <w:t>Канализация К3 ниже 0.000</w:t>
            </w:r>
          </w:p>
        </w:tc>
        <w:tc>
          <w:tcPr>
            <w:tcW w:w="466" w:type="dxa"/>
            <w:tcBorders>
              <w:top w:val="nil"/>
              <w:left w:val="single" w:sz="4" w:space="0" w:color="auto"/>
              <w:bottom w:val="single" w:sz="4" w:space="0" w:color="auto"/>
              <w:right w:val="nil"/>
            </w:tcBorders>
            <w:shd w:val="clear" w:color="auto" w:fill="auto"/>
            <w:vAlign w:val="center"/>
            <w:hideMark/>
          </w:tcPr>
          <w:p w14:paraId="4EEE7A7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DDE3AA5"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417CA3F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5ABBE6E"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08B5718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3D133A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BB6EE1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3DA096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11FC0E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2E00867" w14:textId="77777777" w:rsidR="001D4237" w:rsidRPr="001D4237" w:rsidRDefault="001D4237" w:rsidP="001D4237">
            <w:pPr>
              <w:jc w:val="center"/>
              <w:rPr>
                <w:color w:val="000000"/>
                <w:sz w:val="20"/>
                <w:szCs w:val="20"/>
              </w:rPr>
            </w:pPr>
            <w:r w:rsidRPr="001D4237">
              <w:rPr>
                <w:color w:val="000000"/>
                <w:sz w:val="20"/>
                <w:szCs w:val="20"/>
              </w:rPr>
              <w:lastRenderedPageBreak/>
              <w:t>7.5</w:t>
            </w:r>
          </w:p>
        </w:tc>
        <w:tc>
          <w:tcPr>
            <w:tcW w:w="3238" w:type="dxa"/>
            <w:tcBorders>
              <w:top w:val="nil"/>
              <w:left w:val="nil"/>
              <w:bottom w:val="single" w:sz="4" w:space="0" w:color="auto"/>
              <w:right w:val="nil"/>
            </w:tcBorders>
            <w:shd w:val="clear" w:color="auto" w:fill="auto"/>
            <w:vAlign w:val="center"/>
            <w:hideMark/>
          </w:tcPr>
          <w:p w14:paraId="37AF0FD7" w14:textId="77777777" w:rsidR="001D4237" w:rsidRPr="001D4237" w:rsidRDefault="001D4237" w:rsidP="001D4237">
            <w:pPr>
              <w:rPr>
                <w:sz w:val="20"/>
                <w:szCs w:val="20"/>
              </w:rPr>
            </w:pPr>
            <w:r w:rsidRPr="001D4237">
              <w:rPr>
                <w:sz w:val="20"/>
                <w:szCs w:val="20"/>
              </w:rPr>
              <w:t>Канализация К3 выше 0.000</w:t>
            </w:r>
          </w:p>
        </w:tc>
        <w:tc>
          <w:tcPr>
            <w:tcW w:w="466" w:type="dxa"/>
            <w:tcBorders>
              <w:top w:val="nil"/>
              <w:left w:val="single" w:sz="4" w:space="0" w:color="auto"/>
              <w:bottom w:val="single" w:sz="4" w:space="0" w:color="auto"/>
              <w:right w:val="nil"/>
            </w:tcBorders>
            <w:shd w:val="clear" w:color="auto" w:fill="auto"/>
            <w:vAlign w:val="center"/>
            <w:hideMark/>
          </w:tcPr>
          <w:p w14:paraId="51FF7C5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1517875"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3D87077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035DD03"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2D6C76D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517B2C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933608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309FC44"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EC33EE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A373B1A" w14:textId="77777777" w:rsidR="001D4237" w:rsidRPr="001D4237" w:rsidRDefault="001D4237" w:rsidP="001D4237">
            <w:pPr>
              <w:jc w:val="center"/>
              <w:rPr>
                <w:color w:val="000000"/>
                <w:sz w:val="20"/>
                <w:szCs w:val="20"/>
              </w:rPr>
            </w:pPr>
            <w:r w:rsidRPr="001D4237">
              <w:rPr>
                <w:color w:val="000000"/>
                <w:sz w:val="20"/>
                <w:szCs w:val="20"/>
              </w:rPr>
              <w:t>7.6</w:t>
            </w:r>
          </w:p>
        </w:tc>
        <w:tc>
          <w:tcPr>
            <w:tcW w:w="3238" w:type="dxa"/>
            <w:tcBorders>
              <w:top w:val="nil"/>
              <w:left w:val="nil"/>
              <w:bottom w:val="single" w:sz="4" w:space="0" w:color="auto"/>
              <w:right w:val="nil"/>
            </w:tcBorders>
            <w:shd w:val="clear" w:color="auto" w:fill="auto"/>
            <w:vAlign w:val="center"/>
            <w:hideMark/>
          </w:tcPr>
          <w:p w14:paraId="53E3133C" w14:textId="77777777" w:rsidR="001D4237" w:rsidRPr="001D4237" w:rsidRDefault="001D4237" w:rsidP="001D4237">
            <w:pPr>
              <w:rPr>
                <w:sz w:val="20"/>
                <w:szCs w:val="20"/>
              </w:rPr>
            </w:pPr>
            <w:r w:rsidRPr="001D4237">
              <w:rPr>
                <w:sz w:val="20"/>
                <w:szCs w:val="20"/>
              </w:rPr>
              <w:t>Канализация К3.1, К3Н</w:t>
            </w:r>
          </w:p>
        </w:tc>
        <w:tc>
          <w:tcPr>
            <w:tcW w:w="466" w:type="dxa"/>
            <w:tcBorders>
              <w:top w:val="nil"/>
              <w:left w:val="single" w:sz="4" w:space="0" w:color="auto"/>
              <w:bottom w:val="single" w:sz="4" w:space="0" w:color="auto"/>
              <w:right w:val="nil"/>
            </w:tcBorders>
            <w:shd w:val="clear" w:color="auto" w:fill="auto"/>
            <w:vAlign w:val="center"/>
            <w:hideMark/>
          </w:tcPr>
          <w:p w14:paraId="4965C6E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08B76A9"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615411D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13CC316"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4315115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A47E5B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343870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09FD53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3442BD2"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5350E5EE" w14:textId="77777777" w:rsidR="001D4237" w:rsidRPr="001D4237" w:rsidRDefault="001D4237" w:rsidP="001D4237">
            <w:pPr>
              <w:jc w:val="center"/>
              <w:rPr>
                <w:b/>
                <w:bCs/>
                <w:color w:val="000000"/>
                <w:sz w:val="20"/>
                <w:szCs w:val="20"/>
              </w:rPr>
            </w:pPr>
            <w:r w:rsidRPr="001D4237">
              <w:rPr>
                <w:b/>
                <w:bCs/>
                <w:color w:val="000000"/>
                <w:sz w:val="20"/>
                <w:szCs w:val="20"/>
              </w:rPr>
              <w:t>8</w:t>
            </w:r>
          </w:p>
        </w:tc>
        <w:tc>
          <w:tcPr>
            <w:tcW w:w="3238" w:type="dxa"/>
            <w:tcBorders>
              <w:top w:val="nil"/>
              <w:left w:val="single" w:sz="4" w:space="0" w:color="auto"/>
              <w:bottom w:val="single" w:sz="4" w:space="0" w:color="auto"/>
              <w:right w:val="nil"/>
            </w:tcBorders>
            <w:shd w:val="clear" w:color="000000" w:fill="FABF8F"/>
            <w:vAlign w:val="center"/>
            <w:hideMark/>
          </w:tcPr>
          <w:p w14:paraId="6191B659" w14:textId="77777777" w:rsidR="001D4237" w:rsidRPr="001D4237" w:rsidRDefault="001D4237" w:rsidP="001D4237">
            <w:pPr>
              <w:rPr>
                <w:b/>
                <w:bCs/>
                <w:color w:val="000000"/>
                <w:sz w:val="20"/>
                <w:szCs w:val="20"/>
              </w:rPr>
            </w:pPr>
            <w:r w:rsidRPr="001D4237">
              <w:rPr>
                <w:b/>
                <w:bCs/>
                <w:color w:val="000000"/>
                <w:sz w:val="20"/>
                <w:szCs w:val="20"/>
              </w:rPr>
              <w:t>Внутренние сети водоснабжения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2E0D5AD6"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16289CD"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C4D50F1"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D2714BA"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F5301FA"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5E7FCEED"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683244B8"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6B8332E3"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5B363C3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951ECC9" w14:textId="77777777" w:rsidR="001D4237" w:rsidRPr="001D4237" w:rsidRDefault="001D4237" w:rsidP="001D4237">
            <w:pPr>
              <w:jc w:val="center"/>
              <w:rPr>
                <w:color w:val="000000"/>
                <w:sz w:val="20"/>
                <w:szCs w:val="20"/>
              </w:rPr>
            </w:pPr>
            <w:r w:rsidRPr="001D4237">
              <w:rPr>
                <w:color w:val="000000"/>
                <w:sz w:val="20"/>
                <w:szCs w:val="20"/>
              </w:rPr>
              <w:t>8.1</w:t>
            </w:r>
          </w:p>
        </w:tc>
        <w:tc>
          <w:tcPr>
            <w:tcW w:w="3238" w:type="dxa"/>
            <w:tcBorders>
              <w:top w:val="nil"/>
              <w:left w:val="nil"/>
              <w:bottom w:val="single" w:sz="4" w:space="0" w:color="auto"/>
              <w:right w:val="nil"/>
            </w:tcBorders>
            <w:shd w:val="clear" w:color="auto" w:fill="auto"/>
            <w:vAlign w:val="center"/>
            <w:hideMark/>
          </w:tcPr>
          <w:p w14:paraId="26F5982A" w14:textId="77777777" w:rsidR="001D4237" w:rsidRPr="001D4237" w:rsidRDefault="001D4237" w:rsidP="001D4237">
            <w:pPr>
              <w:rPr>
                <w:sz w:val="20"/>
                <w:szCs w:val="20"/>
              </w:rPr>
            </w:pPr>
            <w:r w:rsidRPr="001D4237">
              <w:rPr>
                <w:sz w:val="20"/>
                <w:szCs w:val="20"/>
              </w:rPr>
              <w:t xml:space="preserve">Монтаж насосной ХП </w:t>
            </w:r>
            <w:proofErr w:type="spellStart"/>
            <w:r w:rsidRPr="001D4237">
              <w:rPr>
                <w:sz w:val="20"/>
                <w:szCs w:val="20"/>
              </w:rPr>
              <w:t>Нст</w:t>
            </w:r>
            <w:proofErr w:type="spellEnd"/>
            <w:r w:rsidRPr="001D4237">
              <w:rPr>
                <w:sz w:val="20"/>
                <w:szCs w:val="20"/>
              </w:rPr>
              <w:t xml:space="preserve">, </w:t>
            </w:r>
            <w:proofErr w:type="spellStart"/>
            <w:r w:rsidRPr="001D4237">
              <w:rPr>
                <w:sz w:val="20"/>
                <w:szCs w:val="20"/>
              </w:rPr>
              <w:t>ПожНСТ</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36DB3F2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4118D7D"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006DA63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98F43F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82FDB8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F05021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E2D6E0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FE2647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F035DD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AB01EE8" w14:textId="77777777" w:rsidR="001D4237" w:rsidRPr="001D4237" w:rsidRDefault="001D4237" w:rsidP="001D4237">
            <w:pPr>
              <w:jc w:val="center"/>
              <w:rPr>
                <w:color w:val="000000"/>
                <w:sz w:val="20"/>
                <w:szCs w:val="20"/>
              </w:rPr>
            </w:pPr>
            <w:r w:rsidRPr="001D4237">
              <w:rPr>
                <w:color w:val="000000"/>
                <w:sz w:val="20"/>
                <w:szCs w:val="20"/>
              </w:rPr>
              <w:t>8.2</w:t>
            </w:r>
          </w:p>
        </w:tc>
        <w:tc>
          <w:tcPr>
            <w:tcW w:w="3238" w:type="dxa"/>
            <w:tcBorders>
              <w:top w:val="nil"/>
              <w:left w:val="nil"/>
              <w:bottom w:val="single" w:sz="4" w:space="0" w:color="auto"/>
              <w:right w:val="nil"/>
            </w:tcBorders>
            <w:shd w:val="clear" w:color="auto" w:fill="auto"/>
            <w:vAlign w:val="center"/>
            <w:hideMark/>
          </w:tcPr>
          <w:p w14:paraId="619E94D4" w14:textId="77777777" w:rsidR="001D4237" w:rsidRPr="001D4237" w:rsidRDefault="001D4237" w:rsidP="001D4237">
            <w:pPr>
              <w:rPr>
                <w:sz w:val="20"/>
                <w:szCs w:val="20"/>
              </w:rPr>
            </w:pPr>
            <w:r w:rsidRPr="001D4237">
              <w:rPr>
                <w:sz w:val="20"/>
                <w:szCs w:val="20"/>
              </w:rPr>
              <w:t>Магистрали В1,Т3,Т4 ниже 0.000</w:t>
            </w:r>
          </w:p>
        </w:tc>
        <w:tc>
          <w:tcPr>
            <w:tcW w:w="466" w:type="dxa"/>
            <w:tcBorders>
              <w:top w:val="nil"/>
              <w:left w:val="single" w:sz="4" w:space="0" w:color="auto"/>
              <w:bottom w:val="single" w:sz="4" w:space="0" w:color="auto"/>
              <w:right w:val="nil"/>
            </w:tcBorders>
            <w:shd w:val="clear" w:color="auto" w:fill="auto"/>
            <w:vAlign w:val="center"/>
            <w:hideMark/>
          </w:tcPr>
          <w:p w14:paraId="1BC06E1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04C69D5"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4E84E56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B62404B"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34951D7"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ED581B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FDE36C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AE930D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9CE2F6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F337100" w14:textId="77777777" w:rsidR="001D4237" w:rsidRPr="001D4237" w:rsidRDefault="001D4237" w:rsidP="001D4237">
            <w:pPr>
              <w:jc w:val="center"/>
              <w:rPr>
                <w:color w:val="000000"/>
                <w:sz w:val="20"/>
                <w:szCs w:val="20"/>
              </w:rPr>
            </w:pPr>
            <w:r w:rsidRPr="001D4237">
              <w:rPr>
                <w:color w:val="000000"/>
                <w:sz w:val="20"/>
                <w:szCs w:val="20"/>
              </w:rPr>
              <w:t>8.3</w:t>
            </w:r>
          </w:p>
        </w:tc>
        <w:tc>
          <w:tcPr>
            <w:tcW w:w="3238" w:type="dxa"/>
            <w:tcBorders>
              <w:top w:val="nil"/>
              <w:left w:val="nil"/>
              <w:bottom w:val="single" w:sz="4" w:space="0" w:color="auto"/>
              <w:right w:val="nil"/>
            </w:tcBorders>
            <w:shd w:val="clear" w:color="auto" w:fill="auto"/>
            <w:vAlign w:val="center"/>
            <w:hideMark/>
          </w:tcPr>
          <w:p w14:paraId="1382BE75" w14:textId="77777777" w:rsidR="001D4237" w:rsidRPr="001D4237" w:rsidRDefault="001D4237" w:rsidP="001D4237">
            <w:pPr>
              <w:rPr>
                <w:sz w:val="20"/>
                <w:szCs w:val="20"/>
              </w:rPr>
            </w:pPr>
            <w:r w:rsidRPr="001D4237">
              <w:rPr>
                <w:sz w:val="20"/>
                <w:szCs w:val="20"/>
              </w:rPr>
              <w:t>Стояки В1, Т3, Т4 выше 0.000</w:t>
            </w:r>
          </w:p>
        </w:tc>
        <w:tc>
          <w:tcPr>
            <w:tcW w:w="466" w:type="dxa"/>
            <w:tcBorders>
              <w:top w:val="nil"/>
              <w:left w:val="single" w:sz="4" w:space="0" w:color="auto"/>
              <w:bottom w:val="single" w:sz="4" w:space="0" w:color="auto"/>
              <w:right w:val="nil"/>
            </w:tcBorders>
            <w:shd w:val="clear" w:color="auto" w:fill="auto"/>
            <w:vAlign w:val="center"/>
            <w:hideMark/>
          </w:tcPr>
          <w:p w14:paraId="19D13D7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B30939E"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619BD882"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2CDD156"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CE4AF7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C2CAFF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968607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44A849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84BE51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5FDA7B5" w14:textId="77777777" w:rsidR="001D4237" w:rsidRPr="001D4237" w:rsidRDefault="001D4237" w:rsidP="001D4237">
            <w:pPr>
              <w:jc w:val="center"/>
              <w:rPr>
                <w:color w:val="000000"/>
                <w:sz w:val="20"/>
                <w:szCs w:val="20"/>
              </w:rPr>
            </w:pPr>
            <w:r w:rsidRPr="001D4237">
              <w:rPr>
                <w:color w:val="000000"/>
                <w:sz w:val="20"/>
                <w:szCs w:val="20"/>
              </w:rPr>
              <w:t>8.4</w:t>
            </w:r>
          </w:p>
        </w:tc>
        <w:tc>
          <w:tcPr>
            <w:tcW w:w="3238" w:type="dxa"/>
            <w:tcBorders>
              <w:top w:val="nil"/>
              <w:left w:val="nil"/>
              <w:bottom w:val="single" w:sz="4" w:space="0" w:color="auto"/>
              <w:right w:val="nil"/>
            </w:tcBorders>
            <w:shd w:val="clear" w:color="auto" w:fill="auto"/>
            <w:vAlign w:val="center"/>
            <w:hideMark/>
          </w:tcPr>
          <w:p w14:paraId="7F17BF6A" w14:textId="77777777" w:rsidR="001D4237" w:rsidRPr="001D4237" w:rsidRDefault="001D4237" w:rsidP="001D4237">
            <w:pPr>
              <w:rPr>
                <w:sz w:val="20"/>
                <w:szCs w:val="20"/>
              </w:rPr>
            </w:pPr>
            <w:r w:rsidRPr="001D4237">
              <w:rPr>
                <w:sz w:val="20"/>
                <w:szCs w:val="20"/>
              </w:rPr>
              <w:t>Разводки  В1, Т3, Т4 выше 0.000  (групповые)</w:t>
            </w:r>
          </w:p>
        </w:tc>
        <w:tc>
          <w:tcPr>
            <w:tcW w:w="466" w:type="dxa"/>
            <w:tcBorders>
              <w:top w:val="nil"/>
              <w:left w:val="single" w:sz="4" w:space="0" w:color="auto"/>
              <w:bottom w:val="single" w:sz="4" w:space="0" w:color="auto"/>
              <w:right w:val="nil"/>
            </w:tcBorders>
            <w:shd w:val="clear" w:color="auto" w:fill="auto"/>
            <w:vAlign w:val="center"/>
            <w:hideMark/>
          </w:tcPr>
          <w:p w14:paraId="4D173E9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FC91514"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303A5B2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9C804E4"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970863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CDA526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E976859"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18AE3A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7C2288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2A08D62" w14:textId="77777777" w:rsidR="001D4237" w:rsidRPr="001D4237" w:rsidRDefault="001D4237" w:rsidP="001D4237">
            <w:pPr>
              <w:jc w:val="center"/>
              <w:rPr>
                <w:color w:val="000000"/>
                <w:sz w:val="20"/>
                <w:szCs w:val="20"/>
              </w:rPr>
            </w:pPr>
            <w:r w:rsidRPr="001D4237">
              <w:rPr>
                <w:color w:val="000000"/>
                <w:sz w:val="20"/>
                <w:szCs w:val="20"/>
              </w:rPr>
              <w:t>8.5</w:t>
            </w:r>
          </w:p>
        </w:tc>
        <w:tc>
          <w:tcPr>
            <w:tcW w:w="3238" w:type="dxa"/>
            <w:tcBorders>
              <w:top w:val="nil"/>
              <w:left w:val="nil"/>
              <w:bottom w:val="single" w:sz="4" w:space="0" w:color="auto"/>
              <w:right w:val="nil"/>
            </w:tcBorders>
            <w:shd w:val="clear" w:color="auto" w:fill="auto"/>
            <w:vAlign w:val="center"/>
            <w:hideMark/>
          </w:tcPr>
          <w:p w14:paraId="045CA85F" w14:textId="77777777" w:rsidR="001D4237" w:rsidRPr="001D4237" w:rsidRDefault="001D4237" w:rsidP="001D4237">
            <w:pPr>
              <w:rPr>
                <w:sz w:val="20"/>
                <w:szCs w:val="20"/>
              </w:rPr>
            </w:pPr>
            <w:r w:rsidRPr="001D4237">
              <w:rPr>
                <w:sz w:val="20"/>
                <w:szCs w:val="20"/>
              </w:rPr>
              <w:t xml:space="preserve">Разводки  В1, Т3, Т4 выше 0.000 (пищеблок, санузлы, </w:t>
            </w:r>
            <w:proofErr w:type="spellStart"/>
            <w:r w:rsidRPr="001D4237">
              <w:rPr>
                <w:sz w:val="20"/>
                <w:szCs w:val="20"/>
              </w:rPr>
              <w:t>медблок</w:t>
            </w:r>
            <w:proofErr w:type="spellEnd"/>
            <w:r w:rsidRPr="001D4237">
              <w:rPr>
                <w:sz w:val="20"/>
                <w:szCs w:val="20"/>
              </w:rPr>
              <w:t>, прачечная)</w:t>
            </w:r>
          </w:p>
        </w:tc>
        <w:tc>
          <w:tcPr>
            <w:tcW w:w="466" w:type="dxa"/>
            <w:tcBorders>
              <w:top w:val="nil"/>
              <w:left w:val="single" w:sz="4" w:space="0" w:color="auto"/>
              <w:bottom w:val="single" w:sz="4" w:space="0" w:color="auto"/>
              <w:right w:val="nil"/>
            </w:tcBorders>
            <w:shd w:val="clear" w:color="auto" w:fill="auto"/>
            <w:vAlign w:val="center"/>
            <w:hideMark/>
          </w:tcPr>
          <w:p w14:paraId="71B3E7B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DCDB2A6"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774B495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E489F6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3186A1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AA9EFBC"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45EC5C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2D746C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9594803"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E9AFCF8" w14:textId="77777777" w:rsidR="001D4237" w:rsidRPr="001D4237" w:rsidRDefault="001D4237" w:rsidP="001D4237">
            <w:pPr>
              <w:jc w:val="center"/>
              <w:rPr>
                <w:color w:val="000000"/>
                <w:sz w:val="20"/>
                <w:szCs w:val="20"/>
              </w:rPr>
            </w:pPr>
            <w:r w:rsidRPr="001D4237">
              <w:rPr>
                <w:color w:val="000000"/>
                <w:sz w:val="20"/>
                <w:szCs w:val="20"/>
              </w:rPr>
              <w:t>8.6</w:t>
            </w:r>
          </w:p>
        </w:tc>
        <w:tc>
          <w:tcPr>
            <w:tcW w:w="3238" w:type="dxa"/>
            <w:tcBorders>
              <w:top w:val="nil"/>
              <w:left w:val="nil"/>
              <w:bottom w:val="single" w:sz="4" w:space="0" w:color="auto"/>
              <w:right w:val="nil"/>
            </w:tcBorders>
            <w:shd w:val="clear" w:color="auto" w:fill="auto"/>
            <w:vAlign w:val="center"/>
            <w:hideMark/>
          </w:tcPr>
          <w:p w14:paraId="4AE79C38" w14:textId="77777777" w:rsidR="001D4237" w:rsidRPr="001D4237" w:rsidRDefault="001D4237" w:rsidP="001D4237">
            <w:pPr>
              <w:rPr>
                <w:sz w:val="20"/>
                <w:szCs w:val="20"/>
              </w:rPr>
            </w:pPr>
            <w:r w:rsidRPr="001D4237">
              <w:rPr>
                <w:sz w:val="20"/>
                <w:szCs w:val="20"/>
              </w:rPr>
              <w:t>Стояки В2 выше 0.000</w:t>
            </w:r>
          </w:p>
        </w:tc>
        <w:tc>
          <w:tcPr>
            <w:tcW w:w="466" w:type="dxa"/>
            <w:tcBorders>
              <w:top w:val="nil"/>
              <w:left w:val="single" w:sz="4" w:space="0" w:color="auto"/>
              <w:bottom w:val="single" w:sz="4" w:space="0" w:color="auto"/>
              <w:right w:val="nil"/>
            </w:tcBorders>
            <w:shd w:val="clear" w:color="auto" w:fill="auto"/>
            <w:vAlign w:val="center"/>
            <w:hideMark/>
          </w:tcPr>
          <w:p w14:paraId="3261005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E57B877"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164C8E6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200428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2F056D4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E3EA2D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3F9448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CC7D59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C99AAD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12C6C3C" w14:textId="77777777" w:rsidR="001D4237" w:rsidRPr="001D4237" w:rsidRDefault="001D4237" w:rsidP="001D4237">
            <w:pPr>
              <w:jc w:val="center"/>
              <w:rPr>
                <w:color w:val="000000"/>
                <w:sz w:val="20"/>
                <w:szCs w:val="20"/>
              </w:rPr>
            </w:pPr>
            <w:r w:rsidRPr="001D4237">
              <w:rPr>
                <w:color w:val="000000"/>
                <w:sz w:val="20"/>
                <w:szCs w:val="20"/>
              </w:rPr>
              <w:t>8.7</w:t>
            </w:r>
          </w:p>
        </w:tc>
        <w:tc>
          <w:tcPr>
            <w:tcW w:w="3238" w:type="dxa"/>
            <w:tcBorders>
              <w:top w:val="nil"/>
              <w:left w:val="nil"/>
              <w:bottom w:val="single" w:sz="4" w:space="0" w:color="auto"/>
              <w:right w:val="nil"/>
            </w:tcBorders>
            <w:shd w:val="clear" w:color="auto" w:fill="auto"/>
            <w:vAlign w:val="center"/>
            <w:hideMark/>
          </w:tcPr>
          <w:p w14:paraId="00412F24" w14:textId="77777777" w:rsidR="001D4237" w:rsidRPr="001D4237" w:rsidRDefault="001D4237" w:rsidP="001D4237">
            <w:pPr>
              <w:rPr>
                <w:sz w:val="20"/>
                <w:szCs w:val="20"/>
              </w:rPr>
            </w:pPr>
            <w:r w:rsidRPr="001D4237">
              <w:rPr>
                <w:sz w:val="20"/>
                <w:szCs w:val="20"/>
              </w:rPr>
              <w:t xml:space="preserve">Установка </w:t>
            </w:r>
            <w:proofErr w:type="spellStart"/>
            <w:r w:rsidRPr="001D4237">
              <w:rPr>
                <w:sz w:val="20"/>
                <w:szCs w:val="20"/>
              </w:rPr>
              <w:t>санфаянса</w:t>
            </w:r>
            <w:proofErr w:type="spellEnd"/>
            <w:r w:rsidRPr="001D4237">
              <w:rPr>
                <w:sz w:val="20"/>
                <w:szCs w:val="20"/>
              </w:rPr>
              <w:t xml:space="preserve"> (Групповые)</w:t>
            </w:r>
          </w:p>
        </w:tc>
        <w:tc>
          <w:tcPr>
            <w:tcW w:w="466" w:type="dxa"/>
            <w:tcBorders>
              <w:top w:val="nil"/>
              <w:left w:val="single" w:sz="4" w:space="0" w:color="auto"/>
              <w:bottom w:val="single" w:sz="4" w:space="0" w:color="auto"/>
              <w:right w:val="nil"/>
            </w:tcBorders>
            <w:shd w:val="clear" w:color="auto" w:fill="auto"/>
            <w:vAlign w:val="center"/>
            <w:hideMark/>
          </w:tcPr>
          <w:p w14:paraId="5FBA166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0FB1CBC"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3C89FE9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4F8935E"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F3A380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784CEF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D05CDA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2B032C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B03CE3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E3C58DE" w14:textId="77777777" w:rsidR="001D4237" w:rsidRPr="001D4237" w:rsidRDefault="001D4237" w:rsidP="001D4237">
            <w:pPr>
              <w:jc w:val="center"/>
              <w:rPr>
                <w:color w:val="000000"/>
                <w:sz w:val="20"/>
                <w:szCs w:val="20"/>
              </w:rPr>
            </w:pPr>
            <w:r w:rsidRPr="001D4237">
              <w:rPr>
                <w:color w:val="000000"/>
                <w:sz w:val="20"/>
                <w:szCs w:val="20"/>
              </w:rPr>
              <w:lastRenderedPageBreak/>
              <w:t>8.8</w:t>
            </w:r>
          </w:p>
        </w:tc>
        <w:tc>
          <w:tcPr>
            <w:tcW w:w="3238" w:type="dxa"/>
            <w:tcBorders>
              <w:top w:val="nil"/>
              <w:left w:val="nil"/>
              <w:bottom w:val="single" w:sz="4" w:space="0" w:color="auto"/>
              <w:right w:val="nil"/>
            </w:tcBorders>
            <w:shd w:val="clear" w:color="auto" w:fill="auto"/>
            <w:vAlign w:val="center"/>
            <w:hideMark/>
          </w:tcPr>
          <w:p w14:paraId="5C2A173C" w14:textId="77777777" w:rsidR="001D4237" w:rsidRPr="001D4237" w:rsidRDefault="001D4237" w:rsidP="001D4237">
            <w:pPr>
              <w:rPr>
                <w:sz w:val="20"/>
                <w:szCs w:val="20"/>
              </w:rPr>
            </w:pPr>
            <w:r w:rsidRPr="001D4237">
              <w:rPr>
                <w:sz w:val="20"/>
                <w:szCs w:val="20"/>
              </w:rPr>
              <w:t xml:space="preserve">Установка </w:t>
            </w:r>
            <w:proofErr w:type="spellStart"/>
            <w:r w:rsidRPr="001D4237">
              <w:rPr>
                <w:sz w:val="20"/>
                <w:szCs w:val="20"/>
              </w:rPr>
              <w:t>санфаянса</w:t>
            </w:r>
            <w:proofErr w:type="spellEnd"/>
            <w:r w:rsidRPr="001D4237">
              <w:rPr>
                <w:sz w:val="20"/>
                <w:szCs w:val="20"/>
              </w:rPr>
              <w:t xml:space="preserve"> (пищеблок, админ. помещения)</w:t>
            </w:r>
          </w:p>
        </w:tc>
        <w:tc>
          <w:tcPr>
            <w:tcW w:w="466" w:type="dxa"/>
            <w:tcBorders>
              <w:top w:val="nil"/>
              <w:left w:val="single" w:sz="4" w:space="0" w:color="auto"/>
              <w:bottom w:val="single" w:sz="4" w:space="0" w:color="auto"/>
              <w:right w:val="nil"/>
            </w:tcBorders>
            <w:shd w:val="clear" w:color="auto" w:fill="auto"/>
            <w:vAlign w:val="center"/>
            <w:hideMark/>
          </w:tcPr>
          <w:p w14:paraId="55CA49C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C7DA0ED"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0A93761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6255F70"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72CB2FC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7F54BF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87159F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F953AF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04EFC0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C0B5F43" w14:textId="77777777" w:rsidR="001D4237" w:rsidRPr="001D4237" w:rsidRDefault="001D4237" w:rsidP="001D4237">
            <w:pPr>
              <w:jc w:val="center"/>
              <w:rPr>
                <w:color w:val="000000"/>
                <w:sz w:val="20"/>
                <w:szCs w:val="20"/>
              </w:rPr>
            </w:pPr>
            <w:r w:rsidRPr="001D4237">
              <w:rPr>
                <w:color w:val="000000"/>
                <w:sz w:val="20"/>
                <w:szCs w:val="20"/>
              </w:rPr>
              <w:t>8.9</w:t>
            </w:r>
          </w:p>
        </w:tc>
        <w:tc>
          <w:tcPr>
            <w:tcW w:w="3238" w:type="dxa"/>
            <w:tcBorders>
              <w:top w:val="nil"/>
              <w:left w:val="nil"/>
              <w:bottom w:val="single" w:sz="4" w:space="0" w:color="auto"/>
              <w:right w:val="nil"/>
            </w:tcBorders>
            <w:shd w:val="clear" w:color="auto" w:fill="auto"/>
            <w:vAlign w:val="center"/>
            <w:hideMark/>
          </w:tcPr>
          <w:p w14:paraId="6B525F29" w14:textId="77777777" w:rsidR="001D4237" w:rsidRPr="001D4237" w:rsidRDefault="001D4237" w:rsidP="001D4237">
            <w:pPr>
              <w:rPr>
                <w:sz w:val="20"/>
                <w:szCs w:val="20"/>
              </w:rPr>
            </w:pPr>
            <w:r w:rsidRPr="001D4237">
              <w:rPr>
                <w:sz w:val="20"/>
                <w:szCs w:val="20"/>
              </w:rPr>
              <w:t xml:space="preserve">Установка </w:t>
            </w:r>
            <w:proofErr w:type="spellStart"/>
            <w:r w:rsidRPr="001D4237">
              <w:rPr>
                <w:sz w:val="20"/>
                <w:szCs w:val="20"/>
              </w:rPr>
              <w:t>санфаянса</w:t>
            </w:r>
            <w:proofErr w:type="spellEnd"/>
            <w:r w:rsidRPr="001D4237">
              <w:rPr>
                <w:sz w:val="20"/>
                <w:szCs w:val="20"/>
              </w:rPr>
              <w:t xml:space="preserve"> (МГН)</w:t>
            </w:r>
          </w:p>
        </w:tc>
        <w:tc>
          <w:tcPr>
            <w:tcW w:w="466" w:type="dxa"/>
            <w:tcBorders>
              <w:top w:val="nil"/>
              <w:left w:val="single" w:sz="4" w:space="0" w:color="auto"/>
              <w:bottom w:val="single" w:sz="4" w:space="0" w:color="auto"/>
              <w:right w:val="nil"/>
            </w:tcBorders>
            <w:shd w:val="clear" w:color="auto" w:fill="auto"/>
            <w:vAlign w:val="center"/>
            <w:hideMark/>
          </w:tcPr>
          <w:p w14:paraId="52198F3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99843C4"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216C89A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BEA72A9"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4C3D9BC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28F029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362D25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12B2C4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6DB01D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126AC7F" w14:textId="77777777" w:rsidR="001D4237" w:rsidRPr="001D4237" w:rsidRDefault="001D4237" w:rsidP="001D4237">
            <w:pPr>
              <w:jc w:val="center"/>
              <w:rPr>
                <w:color w:val="000000"/>
                <w:sz w:val="20"/>
                <w:szCs w:val="20"/>
              </w:rPr>
            </w:pPr>
            <w:r w:rsidRPr="001D4237">
              <w:rPr>
                <w:color w:val="000000"/>
                <w:sz w:val="20"/>
                <w:szCs w:val="20"/>
              </w:rPr>
              <w:t>8.10</w:t>
            </w:r>
          </w:p>
        </w:tc>
        <w:tc>
          <w:tcPr>
            <w:tcW w:w="3238" w:type="dxa"/>
            <w:tcBorders>
              <w:top w:val="nil"/>
              <w:left w:val="nil"/>
              <w:bottom w:val="single" w:sz="4" w:space="0" w:color="auto"/>
              <w:right w:val="nil"/>
            </w:tcBorders>
            <w:shd w:val="clear" w:color="auto" w:fill="auto"/>
            <w:vAlign w:val="center"/>
            <w:hideMark/>
          </w:tcPr>
          <w:p w14:paraId="53B460D2" w14:textId="77777777" w:rsidR="001D4237" w:rsidRPr="001D4237" w:rsidRDefault="001D4237" w:rsidP="001D4237">
            <w:pPr>
              <w:rPr>
                <w:sz w:val="20"/>
                <w:szCs w:val="20"/>
              </w:rPr>
            </w:pPr>
            <w:r w:rsidRPr="001D4237">
              <w:rPr>
                <w:sz w:val="20"/>
                <w:szCs w:val="20"/>
              </w:rPr>
              <w:t>Трубопроводы Т3, Т4 для отопления шкафчиков</w:t>
            </w:r>
          </w:p>
        </w:tc>
        <w:tc>
          <w:tcPr>
            <w:tcW w:w="466" w:type="dxa"/>
            <w:tcBorders>
              <w:top w:val="nil"/>
              <w:left w:val="single" w:sz="4" w:space="0" w:color="auto"/>
              <w:bottom w:val="single" w:sz="4" w:space="0" w:color="auto"/>
              <w:right w:val="nil"/>
            </w:tcBorders>
            <w:shd w:val="clear" w:color="auto" w:fill="auto"/>
            <w:vAlign w:val="center"/>
            <w:hideMark/>
          </w:tcPr>
          <w:p w14:paraId="49F34C9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5CDA003"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0C80493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08495D3"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9747BE4"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4C1DB8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C0FB3F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178EAF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6765083"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3AE15A9C" w14:textId="77777777" w:rsidR="001D4237" w:rsidRPr="001D4237" w:rsidRDefault="001D4237" w:rsidP="001D4237">
            <w:pPr>
              <w:jc w:val="center"/>
              <w:rPr>
                <w:b/>
                <w:bCs/>
                <w:color w:val="000000"/>
                <w:sz w:val="20"/>
                <w:szCs w:val="20"/>
              </w:rPr>
            </w:pPr>
            <w:r w:rsidRPr="001D4237">
              <w:rPr>
                <w:b/>
                <w:bCs/>
                <w:color w:val="000000"/>
                <w:sz w:val="20"/>
                <w:szCs w:val="20"/>
              </w:rPr>
              <w:t>9</w:t>
            </w:r>
          </w:p>
        </w:tc>
        <w:tc>
          <w:tcPr>
            <w:tcW w:w="3238" w:type="dxa"/>
            <w:tcBorders>
              <w:top w:val="nil"/>
              <w:left w:val="single" w:sz="4" w:space="0" w:color="auto"/>
              <w:bottom w:val="single" w:sz="4" w:space="0" w:color="auto"/>
              <w:right w:val="nil"/>
            </w:tcBorders>
            <w:shd w:val="clear" w:color="000000" w:fill="FABF8F"/>
            <w:vAlign w:val="center"/>
            <w:hideMark/>
          </w:tcPr>
          <w:p w14:paraId="725DE889" w14:textId="77777777" w:rsidR="001D4237" w:rsidRPr="001D4237" w:rsidRDefault="001D4237" w:rsidP="001D4237">
            <w:pPr>
              <w:rPr>
                <w:b/>
                <w:bCs/>
                <w:color w:val="000000"/>
                <w:sz w:val="20"/>
                <w:szCs w:val="20"/>
              </w:rPr>
            </w:pPr>
            <w:r w:rsidRPr="001D4237">
              <w:rPr>
                <w:b/>
                <w:bCs/>
                <w:color w:val="000000"/>
                <w:sz w:val="20"/>
                <w:szCs w:val="20"/>
              </w:rPr>
              <w:t>Системы инженерно-технической безопасности</w:t>
            </w:r>
          </w:p>
        </w:tc>
        <w:tc>
          <w:tcPr>
            <w:tcW w:w="466" w:type="dxa"/>
            <w:tcBorders>
              <w:top w:val="nil"/>
              <w:left w:val="single" w:sz="4" w:space="0" w:color="auto"/>
              <w:bottom w:val="single" w:sz="4" w:space="0" w:color="auto"/>
              <w:right w:val="nil"/>
            </w:tcBorders>
            <w:shd w:val="clear" w:color="auto" w:fill="auto"/>
            <w:vAlign w:val="center"/>
            <w:hideMark/>
          </w:tcPr>
          <w:p w14:paraId="17AED61E"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9590A9A"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7F87748"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204EDFA"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22A9472"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68DA05E"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324E36E0"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7D9C0B9C"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0C6FA2B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3FBA0B5" w14:textId="77777777" w:rsidR="001D4237" w:rsidRPr="001D4237" w:rsidRDefault="001D4237" w:rsidP="001D4237">
            <w:pPr>
              <w:jc w:val="center"/>
              <w:rPr>
                <w:color w:val="000000"/>
                <w:sz w:val="20"/>
                <w:szCs w:val="20"/>
              </w:rPr>
            </w:pPr>
            <w:r w:rsidRPr="001D4237">
              <w:rPr>
                <w:color w:val="000000"/>
                <w:sz w:val="20"/>
                <w:szCs w:val="20"/>
              </w:rPr>
              <w:t>9.1</w:t>
            </w:r>
          </w:p>
        </w:tc>
        <w:tc>
          <w:tcPr>
            <w:tcW w:w="3238" w:type="dxa"/>
            <w:tcBorders>
              <w:top w:val="nil"/>
              <w:left w:val="nil"/>
              <w:bottom w:val="single" w:sz="4" w:space="0" w:color="auto"/>
              <w:right w:val="nil"/>
            </w:tcBorders>
            <w:shd w:val="clear" w:color="auto" w:fill="auto"/>
            <w:vAlign w:val="center"/>
            <w:hideMark/>
          </w:tcPr>
          <w:p w14:paraId="475127E7" w14:textId="77777777" w:rsidR="001D4237" w:rsidRPr="001D4237" w:rsidRDefault="001D4237" w:rsidP="001D4237">
            <w:pPr>
              <w:rPr>
                <w:sz w:val="20"/>
                <w:szCs w:val="20"/>
              </w:rPr>
            </w:pPr>
            <w:r w:rsidRPr="001D4237">
              <w:rPr>
                <w:sz w:val="20"/>
                <w:szCs w:val="20"/>
              </w:rPr>
              <w:t xml:space="preserve">Система охранной сигнализации и СКУД. </w:t>
            </w:r>
            <w:r w:rsidRPr="001D4237">
              <w:rPr>
                <w:sz w:val="20"/>
                <w:szCs w:val="20"/>
              </w:rPr>
              <w:br/>
              <w:t>Монтаж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0F74B53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B57DE56"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44F9524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BD70B45"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73D831D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7FD659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F2F333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0CB906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99FAFC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1C17A5B" w14:textId="77777777" w:rsidR="001D4237" w:rsidRPr="001D4237" w:rsidRDefault="001D4237" w:rsidP="001D4237">
            <w:pPr>
              <w:jc w:val="center"/>
              <w:rPr>
                <w:color w:val="000000"/>
                <w:sz w:val="20"/>
                <w:szCs w:val="20"/>
              </w:rPr>
            </w:pPr>
            <w:r w:rsidRPr="001D4237">
              <w:rPr>
                <w:color w:val="000000"/>
                <w:sz w:val="20"/>
                <w:szCs w:val="20"/>
              </w:rPr>
              <w:t>9.2</w:t>
            </w:r>
          </w:p>
        </w:tc>
        <w:tc>
          <w:tcPr>
            <w:tcW w:w="3238" w:type="dxa"/>
            <w:tcBorders>
              <w:top w:val="nil"/>
              <w:left w:val="nil"/>
              <w:bottom w:val="single" w:sz="4" w:space="0" w:color="auto"/>
              <w:right w:val="nil"/>
            </w:tcBorders>
            <w:shd w:val="clear" w:color="auto" w:fill="auto"/>
            <w:vAlign w:val="center"/>
            <w:hideMark/>
          </w:tcPr>
          <w:p w14:paraId="667FB9EA" w14:textId="77777777" w:rsidR="001D4237" w:rsidRPr="001D4237" w:rsidRDefault="001D4237" w:rsidP="001D4237">
            <w:pPr>
              <w:rPr>
                <w:sz w:val="20"/>
                <w:szCs w:val="20"/>
              </w:rPr>
            </w:pPr>
            <w:r w:rsidRPr="001D4237">
              <w:rPr>
                <w:sz w:val="20"/>
                <w:szCs w:val="20"/>
              </w:rPr>
              <w:t xml:space="preserve">Система контроля и управления доступом. </w:t>
            </w:r>
            <w:r w:rsidRPr="001D4237">
              <w:rPr>
                <w:sz w:val="20"/>
                <w:szCs w:val="20"/>
              </w:rPr>
              <w:br/>
              <w:t>Монтаж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4D0C437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A83FC12"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46A3D5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ABF3327"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741A3A2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D34F17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31FFDE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D5B7B8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BCA2AA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E266FA8" w14:textId="77777777" w:rsidR="001D4237" w:rsidRPr="001D4237" w:rsidRDefault="001D4237" w:rsidP="001D4237">
            <w:pPr>
              <w:jc w:val="center"/>
              <w:rPr>
                <w:color w:val="000000"/>
                <w:sz w:val="20"/>
                <w:szCs w:val="20"/>
              </w:rPr>
            </w:pPr>
            <w:r w:rsidRPr="001D4237">
              <w:rPr>
                <w:color w:val="000000"/>
                <w:sz w:val="20"/>
                <w:szCs w:val="20"/>
              </w:rPr>
              <w:t>9.3</w:t>
            </w:r>
          </w:p>
        </w:tc>
        <w:tc>
          <w:tcPr>
            <w:tcW w:w="3238" w:type="dxa"/>
            <w:tcBorders>
              <w:top w:val="nil"/>
              <w:left w:val="nil"/>
              <w:bottom w:val="single" w:sz="4" w:space="0" w:color="auto"/>
              <w:right w:val="nil"/>
            </w:tcBorders>
            <w:shd w:val="clear" w:color="auto" w:fill="auto"/>
            <w:vAlign w:val="center"/>
            <w:hideMark/>
          </w:tcPr>
          <w:p w14:paraId="43965320" w14:textId="77777777" w:rsidR="001D4237" w:rsidRPr="001D4237" w:rsidRDefault="001D4237" w:rsidP="001D4237">
            <w:pPr>
              <w:rPr>
                <w:sz w:val="20"/>
                <w:szCs w:val="20"/>
              </w:rPr>
            </w:pPr>
            <w:r w:rsidRPr="001D4237">
              <w:rPr>
                <w:sz w:val="20"/>
                <w:szCs w:val="20"/>
              </w:rPr>
              <w:t xml:space="preserve">Система охранного телевидения. </w:t>
            </w:r>
            <w:r w:rsidRPr="001D4237">
              <w:rPr>
                <w:sz w:val="20"/>
                <w:szCs w:val="20"/>
              </w:rPr>
              <w:br/>
              <w:t>Монтаж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78FFDD5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ADA85CF"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7C4C02C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B138F6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0871D0E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168811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12C3DC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94A8B2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8FE2B2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5D3BC7D" w14:textId="77777777" w:rsidR="001D4237" w:rsidRPr="001D4237" w:rsidRDefault="001D4237" w:rsidP="001D4237">
            <w:pPr>
              <w:jc w:val="center"/>
              <w:rPr>
                <w:color w:val="000000"/>
                <w:sz w:val="20"/>
                <w:szCs w:val="20"/>
              </w:rPr>
            </w:pPr>
            <w:r w:rsidRPr="001D4237">
              <w:rPr>
                <w:color w:val="000000"/>
                <w:sz w:val="20"/>
                <w:szCs w:val="20"/>
              </w:rPr>
              <w:t>9.4</w:t>
            </w:r>
          </w:p>
        </w:tc>
        <w:tc>
          <w:tcPr>
            <w:tcW w:w="3238" w:type="dxa"/>
            <w:tcBorders>
              <w:top w:val="nil"/>
              <w:left w:val="nil"/>
              <w:bottom w:val="single" w:sz="4" w:space="0" w:color="auto"/>
              <w:right w:val="nil"/>
            </w:tcBorders>
            <w:shd w:val="clear" w:color="auto" w:fill="auto"/>
            <w:vAlign w:val="center"/>
            <w:hideMark/>
          </w:tcPr>
          <w:p w14:paraId="46F2BD22" w14:textId="77777777" w:rsidR="001D4237" w:rsidRPr="001D4237" w:rsidRDefault="001D4237" w:rsidP="001D4237">
            <w:pPr>
              <w:rPr>
                <w:sz w:val="20"/>
                <w:szCs w:val="20"/>
              </w:rPr>
            </w:pPr>
            <w:r w:rsidRPr="001D4237">
              <w:rPr>
                <w:sz w:val="20"/>
                <w:szCs w:val="20"/>
              </w:rPr>
              <w:t>Прокладка провода в коробах, трубах, открыто по основаниям</w:t>
            </w:r>
          </w:p>
        </w:tc>
        <w:tc>
          <w:tcPr>
            <w:tcW w:w="466" w:type="dxa"/>
            <w:tcBorders>
              <w:top w:val="nil"/>
              <w:left w:val="single" w:sz="4" w:space="0" w:color="auto"/>
              <w:bottom w:val="single" w:sz="4" w:space="0" w:color="auto"/>
              <w:right w:val="nil"/>
            </w:tcBorders>
            <w:shd w:val="clear" w:color="auto" w:fill="auto"/>
            <w:vAlign w:val="center"/>
            <w:hideMark/>
          </w:tcPr>
          <w:p w14:paraId="694EA44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90048D4"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AF6A01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2697418"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7297846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9C01CEB"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A223C9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E7C135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841811D"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79CA1C08" w14:textId="77777777" w:rsidR="001D4237" w:rsidRPr="001D4237" w:rsidRDefault="001D4237" w:rsidP="001D4237">
            <w:pPr>
              <w:jc w:val="center"/>
              <w:rPr>
                <w:b/>
                <w:bCs/>
                <w:color w:val="000000"/>
                <w:sz w:val="20"/>
                <w:szCs w:val="20"/>
              </w:rPr>
            </w:pPr>
            <w:r w:rsidRPr="001D4237">
              <w:rPr>
                <w:b/>
                <w:bCs/>
                <w:color w:val="000000"/>
                <w:sz w:val="20"/>
                <w:szCs w:val="20"/>
              </w:rPr>
              <w:t>10</w:t>
            </w:r>
          </w:p>
        </w:tc>
        <w:tc>
          <w:tcPr>
            <w:tcW w:w="3238" w:type="dxa"/>
            <w:tcBorders>
              <w:top w:val="nil"/>
              <w:left w:val="single" w:sz="4" w:space="0" w:color="auto"/>
              <w:bottom w:val="single" w:sz="4" w:space="0" w:color="auto"/>
              <w:right w:val="nil"/>
            </w:tcBorders>
            <w:shd w:val="clear" w:color="000000" w:fill="FABF8F"/>
            <w:vAlign w:val="center"/>
            <w:hideMark/>
          </w:tcPr>
          <w:p w14:paraId="59A246D5" w14:textId="77777777" w:rsidR="001D4237" w:rsidRPr="001D4237" w:rsidRDefault="001D4237" w:rsidP="001D4237">
            <w:pPr>
              <w:rPr>
                <w:b/>
                <w:bCs/>
                <w:color w:val="000000"/>
                <w:sz w:val="20"/>
                <w:szCs w:val="20"/>
              </w:rPr>
            </w:pPr>
            <w:r w:rsidRPr="001D4237">
              <w:rPr>
                <w:b/>
                <w:bCs/>
                <w:color w:val="000000"/>
                <w:sz w:val="20"/>
                <w:szCs w:val="20"/>
              </w:rPr>
              <w:t xml:space="preserve">Система вентиляции и </w:t>
            </w:r>
            <w:proofErr w:type="spellStart"/>
            <w:r w:rsidRPr="001D4237">
              <w:rPr>
                <w:b/>
                <w:bCs/>
                <w:color w:val="000000"/>
                <w:sz w:val="20"/>
                <w:szCs w:val="20"/>
              </w:rPr>
              <w:t>дымоудаления</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418430D2"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751C128"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66BDF57"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363F534"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CC2BB9C"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15A422D8"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4D983C5"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7A10B7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0407216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40307CE" w14:textId="77777777" w:rsidR="001D4237" w:rsidRPr="001D4237" w:rsidRDefault="001D4237" w:rsidP="001D4237">
            <w:pPr>
              <w:jc w:val="center"/>
              <w:rPr>
                <w:color w:val="000000"/>
                <w:sz w:val="20"/>
                <w:szCs w:val="20"/>
              </w:rPr>
            </w:pPr>
            <w:r w:rsidRPr="001D4237">
              <w:rPr>
                <w:color w:val="000000"/>
                <w:sz w:val="20"/>
                <w:szCs w:val="20"/>
              </w:rPr>
              <w:t>10.1</w:t>
            </w:r>
          </w:p>
        </w:tc>
        <w:tc>
          <w:tcPr>
            <w:tcW w:w="3238" w:type="dxa"/>
            <w:tcBorders>
              <w:top w:val="nil"/>
              <w:left w:val="nil"/>
              <w:bottom w:val="single" w:sz="4" w:space="0" w:color="auto"/>
              <w:right w:val="nil"/>
            </w:tcBorders>
            <w:shd w:val="clear" w:color="auto" w:fill="auto"/>
            <w:vAlign w:val="center"/>
            <w:hideMark/>
          </w:tcPr>
          <w:p w14:paraId="434F549C" w14:textId="77777777" w:rsidR="001D4237" w:rsidRPr="001D4237" w:rsidRDefault="001D4237" w:rsidP="001D4237">
            <w:pPr>
              <w:rPr>
                <w:sz w:val="20"/>
                <w:szCs w:val="20"/>
              </w:rPr>
            </w:pPr>
            <w:r w:rsidRPr="001D4237">
              <w:rPr>
                <w:sz w:val="20"/>
                <w:szCs w:val="20"/>
              </w:rPr>
              <w:t>Система вентиляции механическая</w:t>
            </w:r>
          </w:p>
        </w:tc>
        <w:tc>
          <w:tcPr>
            <w:tcW w:w="466" w:type="dxa"/>
            <w:tcBorders>
              <w:top w:val="nil"/>
              <w:left w:val="single" w:sz="4" w:space="0" w:color="auto"/>
              <w:bottom w:val="single" w:sz="4" w:space="0" w:color="auto"/>
              <w:right w:val="nil"/>
            </w:tcBorders>
            <w:shd w:val="clear" w:color="auto" w:fill="auto"/>
            <w:vAlign w:val="center"/>
            <w:hideMark/>
          </w:tcPr>
          <w:p w14:paraId="556DB84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D43E3FE"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08E83C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6634B7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3A5378C3" w14:textId="77777777" w:rsidR="001D4237" w:rsidRPr="001D4237" w:rsidRDefault="001D4237" w:rsidP="001D4237">
            <w:pPr>
              <w:jc w:val="center"/>
              <w:rPr>
                <w:sz w:val="20"/>
                <w:szCs w:val="20"/>
              </w:rPr>
            </w:pPr>
            <w:r w:rsidRPr="001D4237">
              <w:rPr>
                <w:sz w:val="20"/>
                <w:szCs w:val="20"/>
              </w:rPr>
              <w:t>комплект</w:t>
            </w:r>
          </w:p>
        </w:tc>
        <w:tc>
          <w:tcPr>
            <w:tcW w:w="1165" w:type="dxa"/>
            <w:tcBorders>
              <w:top w:val="nil"/>
              <w:left w:val="nil"/>
              <w:bottom w:val="single" w:sz="4" w:space="0" w:color="auto"/>
              <w:right w:val="single" w:sz="4" w:space="0" w:color="auto"/>
            </w:tcBorders>
            <w:shd w:val="clear" w:color="auto" w:fill="auto"/>
            <w:vAlign w:val="center"/>
            <w:hideMark/>
          </w:tcPr>
          <w:p w14:paraId="2F4CAAD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B4266A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D67D94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686993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099577E" w14:textId="77777777" w:rsidR="001D4237" w:rsidRPr="001D4237" w:rsidRDefault="001D4237" w:rsidP="001D4237">
            <w:pPr>
              <w:jc w:val="center"/>
              <w:rPr>
                <w:color w:val="000000"/>
                <w:sz w:val="20"/>
                <w:szCs w:val="20"/>
              </w:rPr>
            </w:pPr>
            <w:r w:rsidRPr="001D4237">
              <w:rPr>
                <w:color w:val="000000"/>
                <w:sz w:val="20"/>
                <w:szCs w:val="20"/>
              </w:rPr>
              <w:lastRenderedPageBreak/>
              <w:t>10.2</w:t>
            </w:r>
          </w:p>
        </w:tc>
        <w:tc>
          <w:tcPr>
            <w:tcW w:w="3238" w:type="dxa"/>
            <w:tcBorders>
              <w:top w:val="nil"/>
              <w:left w:val="nil"/>
              <w:bottom w:val="single" w:sz="4" w:space="0" w:color="auto"/>
              <w:right w:val="nil"/>
            </w:tcBorders>
            <w:shd w:val="clear" w:color="auto" w:fill="auto"/>
            <w:vAlign w:val="center"/>
            <w:hideMark/>
          </w:tcPr>
          <w:p w14:paraId="35BE45E8" w14:textId="77777777" w:rsidR="001D4237" w:rsidRPr="001D4237" w:rsidRDefault="001D4237" w:rsidP="001D4237">
            <w:pPr>
              <w:rPr>
                <w:sz w:val="20"/>
                <w:szCs w:val="20"/>
              </w:rPr>
            </w:pPr>
            <w:proofErr w:type="spellStart"/>
            <w:r w:rsidRPr="001D4237">
              <w:rPr>
                <w:sz w:val="20"/>
                <w:szCs w:val="20"/>
              </w:rPr>
              <w:t>Противодымная</w:t>
            </w:r>
            <w:proofErr w:type="spellEnd"/>
            <w:r w:rsidRPr="001D4237">
              <w:rPr>
                <w:sz w:val="20"/>
                <w:szCs w:val="20"/>
              </w:rPr>
              <w:t xml:space="preserve"> вентиляция</w:t>
            </w:r>
          </w:p>
        </w:tc>
        <w:tc>
          <w:tcPr>
            <w:tcW w:w="466" w:type="dxa"/>
            <w:tcBorders>
              <w:top w:val="nil"/>
              <w:left w:val="single" w:sz="4" w:space="0" w:color="auto"/>
              <w:bottom w:val="single" w:sz="4" w:space="0" w:color="auto"/>
              <w:right w:val="nil"/>
            </w:tcBorders>
            <w:shd w:val="clear" w:color="auto" w:fill="auto"/>
            <w:vAlign w:val="center"/>
            <w:hideMark/>
          </w:tcPr>
          <w:p w14:paraId="5F8C938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F05398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767CB772"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9969497"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0CF2838" w14:textId="77777777" w:rsidR="001D4237" w:rsidRPr="001D4237" w:rsidRDefault="001D4237" w:rsidP="001D4237">
            <w:pPr>
              <w:jc w:val="center"/>
              <w:rPr>
                <w:sz w:val="20"/>
                <w:szCs w:val="20"/>
              </w:rPr>
            </w:pPr>
            <w:r w:rsidRPr="001D4237">
              <w:rPr>
                <w:sz w:val="20"/>
                <w:szCs w:val="20"/>
              </w:rPr>
              <w:t>комплект</w:t>
            </w:r>
          </w:p>
        </w:tc>
        <w:tc>
          <w:tcPr>
            <w:tcW w:w="1165" w:type="dxa"/>
            <w:tcBorders>
              <w:top w:val="nil"/>
              <w:left w:val="nil"/>
              <w:bottom w:val="single" w:sz="4" w:space="0" w:color="auto"/>
              <w:right w:val="single" w:sz="4" w:space="0" w:color="auto"/>
            </w:tcBorders>
            <w:shd w:val="clear" w:color="auto" w:fill="auto"/>
            <w:vAlign w:val="center"/>
            <w:hideMark/>
          </w:tcPr>
          <w:p w14:paraId="7646AB2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020197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A7C885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18FE5F4"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04AFB9C2" w14:textId="77777777" w:rsidR="001D4237" w:rsidRPr="001D4237" w:rsidRDefault="001D4237" w:rsidP="001D4237">
            <w:pPr>
              <w:jc w:val="center"/>
              <w:rPr>
                <w:b/>
                <w:bCs/>
                <w:color w:val="000000"/>
                <w:sz w:val="20"/>
                <w:szCs w:val="20"/>
              </w:rPr>
            </w:pPr>
            <w:r w:rsidRPr="001D4237">
              <w:rPr>
                <w:b/>
                <w:bCs/>
                <w:color w:val="000000"/>
                <w:sz w:val="20"/>
                <w:szCs w:val="20"/>
              </w:rPr>
              <w:t>11</w:t>
            </w:r>
          </w:p>
        </w:tc>
        <w:tc>
          <w:tcPr>
            <w:tcW w:w="3238" w:type="dxa"/>
            <w:tcBorders>
              <w:top w:val="nil"/>
              <w:left w:val="single" w:sz="4" w:space="0" w:color="auto"/>
              <w:bottom w:val="single" w:sz="4" w:space="0" w:color="auto"/>
              <w:right w:val="nil"/>
            </w:tcBorders>
            <w:shd w:val="clear" w:color="000000" w:fill="FABF8F"/>
            <w:vAlign w:val="center"/>
            <w:hideMark/>
          </w:tcPr>
          <w:p w14:paraId="6475E97E" w14:textId="77777777" w:rsidR="001D4237" w:rsidRPr="001D4237" w:rsidRDefault="001D4237" w:rsidP="001D4237">
            <w:pPr>
              <w:rPr>
                <w:b/>
                <w:bCs/>
                <w:color w:val="000000"/>
                <w:sz w:val="20"/>
                <w:szCs w:val="20"/>
              </w:rPr>
            </w:pPr>
            <w:r w:rsidRPr="001D4237">
              <w:rPr>
                <w:b/>
                <w:bCs/>
                <w:color w:val="000000"/>
                <w:sz w:val="20"/>
                <w:szCs w:val="20"/>
              </w:rPr>
              <w:t xml:space="preserve">Система вентиляции и </w:t>
            </w:r>
            <w:proofErr w:type="spellStart"/>
            <w:r w:rsidRPr="001D4237">
              <w:rPr>
                <w:b/>
                <w:bCs/>
                <w:color w:val="000000"/>
                <w:sz w:val="20"/>
                <w:szCs w:val="20"/>
              </w:rPr>
              <w:t>дымоудаления</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1A8B7273"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72B259ED"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3F30C31F"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CBA5700"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3A87391"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10664FFB"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016FC8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CE3285A"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3D5AA8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87592A3" w14:textId="77777777" w:rsidR="001D4237" w:rsidRPr="001D4237" w:rsidRDefault="001D4237" w:rsidP="001D4237">
            <w:pPr>
              <w:jc w:val="center"/>
              <w:rPr>
                <w:color w:val="000000"/>
                <w:sz w:val="20"/>
                <w:szCs w:val="20"/>
              </w:rPr>
            </w:pPr>
            <w:r w:rsidRPr="001D4237">
              <w:rPr>
                <w:color w:val="000000"/>
                <w:sz w:val="20"/>
                <w:szCs w:val="20"/>
              </w:rPr>
              <w:t>11.1</w:t>
            </w:r>
          </w:p>
        </w:tc>
        <w:tc>
          <w:tcPr>
            <w:tcW w:w="3238" w:type="dxa"/>
            <w:tcBorders>
              <w:top w:val="nil"/>
              <w:left w:val="nil"/>
              <w:bottom w:val="single" w:sz="4" w:space="0" w:color="auto"/>
              <w:right w:val="nil"/>
            </w:tcBorders>
            <w:shd w:val="clear" w:color="auto" w:fill="auto"/>
            <w:vAlign w:val="center"/>
            <w:hideMark/>
          </w:tcPr>
          <w:p w14:paraId="61875E9D" w14:textId="77777777" w:rsidR="001D4237" w:rsidRPr="001D4237" w:rsidRDefault="001D4237" w:rsidP="001D4237">
            <w:pPr>
              <w:rPr>
                <w:sz w:val="20"/>
                <w:szCs w:val="20"/>
              </w:rPr>
            </w:pPr>
            <w:r w:rsidRPr="001D4237">
              <w:rPr>
                <w:sz w:val="20"/>
                <w:szCs w:val="20"/>
              </w:rPr>
              <w:t>Электротехнические работы</w:t>
            </w:r>
          </w:p>
        </w:tc>
        <w:tc>
          <w:tcPr>
            <w:tcW w:w="466" w:type="dxa"/>
            <w:tcBorders>
              <w:top w:val="nil"/>
              <w:left w:val="single" w:sz="4" w:space="0" w:color="auto"/>
              <w:bottom w:val="single" w:sz="4" w:space="0" w:color="auto"/>
              <w:right w:val="nil"/>
            </w:tcBorders>
            <w:shd w:val="clear" w:color="auto" w:fill="auto"/>
            <w:vAlign w:val="center"/>
            <w:hideMark/>
          </w:tcPr>
          <w:p w14:paraId="2145A05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7256514"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40A3759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9E262E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CF9950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DD72E9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32268A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A1507B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BCC69C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6FB0B74" w14:textId="77777777" w:rsidR="001D4237" w:rsidRPr="001D4237" w:rsidRDefault="001D4237" w:rsidP="001D4237">
            <w:pPr>
              <w:jc w:val="center"/>
              <w:rPr>
                <w:color w:val="000000"/>
                <w:sz w:val="20"/>
                <w:szCs w:val="20"/>
              </w:rPr>
            </w:pPr>
            <w:r w:rsidRPr="001D4237">
              <w:rPr>
                <w:color w:val="000000"/>
                <w:sz w:val="20"/>
                <w:szCs w:val="20"/>
              </w:rPr>
              <w:t>11.2</w:t>
            </w:r>
          </w:p>
        </w:tc>
        <w:tc>
          <w:tcPr>
            <w:tcW w:w="3238" w:type="dxa"/>
            <w:tcBorders>
              <w:top w:val="nil"/>
              <w:left w:val="nil"/>
              <w:bottom w:val="single" w:sz="4" w:space="0" w:color="auto"/>
              <w:right w:val="nil"/>
            </w:tcBorders>
            <w:shd w:val="clear" w:color="auto" w:fill="auto"/>
            <w:vAlign w:val="center"/>
            <w:hideMark/>
          </w:tcPr>
          <w:p w14:paraId="37F32CE5" w14:textId="77777777" w:rsidR="001D4237" w:rsidRPr="001D4237" w:rsidRDefault="001D4237" w:rsidP="001D4237">
            <w:pPr>
              <w:rPr>
                <w:sz w:val="20"/>
                <w:szCs w:val="20"/>
              </w:rPr>
            </w:pPr>
            <w:r w:rsidRPr="001D4237">
              <w:rPr>
                <w:sz w:val="20"/>
                <w:szCs w:val="20"/>
              </w:rPr>
              <w:t>Монтаж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070E192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2E86781"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8D7946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164493F"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F5AC0F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7A99DB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1147B8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9D3C22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710F313"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5C01AFD5" w14:textId="77777777" w:rsidR="001D4237" w:rsidRPr="001D4237" w:rsidRDefault="001D4237" w:rsidP="001D4237">
            <w:pPr>
              <w:jc w:val="center"/>
              <w:rPr>
                <w:b/>
                <w:bCs/>
                <w:color w:val="000000"/>
                <w:sz w:val="20"/>
                <w:szCs w:val="20"/>
              </w:rPr>
            </w:pPr>
            <w:r w:rsidRPr="001D4237">
              <w:rPr>
                <w:b/>
                <w:bCs/>
                <w:color w:val="000000"/>
                <w:sz w:val="20"/>
                <w:szCs w:val="20"/>
              </w:rPr>
              <w:t>12</w:t>
            </w:r>
          </w:p>
        </w:tc>
        <w:tc>
          <w:tcPr>
            <w:tcW w:w="3238" w:type="dxa"/>
            <w:tcBorders>
              <w:top w:val="nil"/>
              <w:left w:val="single" w:sz="4" w:space="0" w:color="auto"/>
              <w:bottom w:val="single" w:sz="4" w:space="0" w:color="auto"/>
              <w:right w:val="nil"/>
            </w:tcBorders>
            <w:shd w:val="clear" w:color="000000" w:fill="FABF8F"/>
            <w:vAlign w:val="center"/>
            <w:hideMark/>
          </w:tcPr>
          <w:p w14:paraId="47C36A5A" w14:textId="77777777" w:rsidR="001D4237" w:rsidRPr="001D4237" w:rsidRDefault="001D4237" w:rsidP="001D4237">
            <w:pPr>
              <w:rPr>
                <w:b/>
                <w:bCs/>
                <w:color w:val="000000"/>
                <w:sz w:val="20"/>
                <w:szCs w:val="20"/>
              </w:rPr>
            </w:pPr>
            <w:r w:rsidRPr="001D4237">
              <w:rPr>
                <w:b/>
                <w:bCs/>
                <w:color w:val="000000"/>
                <w:sz w:val="20"/>
                <w:szCs w:val="20"/>
              </w:rPr>
              <w:t>Отопление внутреннее</w:t>
            </w:r>
          </w:p>
        </w:tc>
        <w:tc>
          <w:tcPr>
            <w:tcW w:w="466" w:type="dxa"/>
            <w:tcBorders>
              <w:top w:val="nil"/>
              <w:left w:val="single" w:sz="4" w:space="0" w:color="auto"/>
              <w:bottom w:val="single" w:sz="4" w:space="0" w:color="auto"/>
              <w:right w:val="nil"/>
            </w:tcBorders>
            <w:shd w:val="clear" w:color="auto" w:fill="auto"/>
            <w:vAlign w:val="center"/>
            <w:hideMark/>
          </w:tcPr>
          <w:p w14:paraId="2ED3CEB8"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EAE4263"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E3585C3"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65973B6"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0B90035"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449CB18"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E012965"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D9DBAB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50BF03B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049C54B" w14:textId="77777777" w:rsidR="001D4237" w:rsidRPr="001D4237" w:rsidRDefault="001D4237" w:rsidP="001D4237">
            <w:pPr>
              <w:jc w:val="center"/>
              <w:rPr>
                <w:color w:val="000000"/>
                <w:sz w:val="20"/>
                <w:szCs w:val="20"/>
              </w:rPr>
            </w:pPr>
            <w:r w:rsidRPr="001D4237">
              <w:rPr>
                <w:color w:val="000000"/>
                <w:sz w:val="20"/>
                <w:szCs w:val="20"/>
              </w:rPr>
              <w:t>12.1</w:t>
            </w:r>
          </w:p>
        </w:tc>
        <w:tc>
          <w:tcPr>
            <w:tcW w:w="3238" w:type="dxa"/>
            <w:tcBorders>
              <w:top w:val="nil"/>
              <w:left w:val="nil"/>
              <w:bottom w:val="single" w:sz="4" w:space="0" w:color="auto"/>
              <w:right w:val="nil"/>
            </w:tcBorders>
            <w:shd w:val="clear" w:color="auto" w:fill="auto"/>
            <w:vAlign w:val="center"/>
            <w:hideMark/>
          </w:tcPr>
          <w:p w14:paraId="19229A3A" w14:textId="77777777" w:rsidR="001D4237" w:rsidRPr="001D4237" w:rsidRDefault="001D4237" w:rsidP="001D4237">
            <w:pPr>
              <w:rPr>
                <w:sz w:val="20"/>
                <w:szCs w:val="20"/>
              </w:rPr>
            </w:pPr>
            <w:r w:rsidRPr="001D4237">
              <w:rPr>
                <w:sz w:val="20"/>
                <w:szCs w:val="20"/>
              </w:rPr>
              <w:t>Устройство сети отопления</w:t>
            </w:r>
          </w:p>
        </w:tc>
        <w:tc>
          <w:tcPr>
            <w:tcW w:w="466" w:type="dxa"/>
            <w:tcBorders>
              <w:top w:val="nil"/>
              <w:left w:val="single" w:sz="4" w:space="0" w:color="auto"/>
              <w:bottom w:val="single" w:sz="4" w:space="0" w:color="auto"/>
              <w:right w:val="nil"/>
            </w:tcBorders>
            <w:shd w:val="clear" w:color="auto" w:fill="auto"/>
            <w:vAlign w:val="center"/>
            <w:hideMark/>
          </w:tcPr>
          <w:p w14:paraId="5F835D9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DAA3E60"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1727BE8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AC4BF64"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8EF5FA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23675E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E55AA4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773638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34BF68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AFF82F7" w14:textId="77777777" w:rsidR="001D4237" w:rsidRPr="001D4237" w:rsidRDefault="001D4237" w:rsidP="001D4237">
            <w:pPr>
              <w:jc w:val="center"/>
              <w:rPr>
                <w:color w:val="000000"/>
                <w:sz w:val="20"/>
                <w:szCs w:val="20"/>
              </w:rPr>
            </w:pPr>
            <w:r w:rsidRPr="001D4237">
              <w:rPr>
                <w:color w:val="000000"/>
                <w:sz w:val="20"/>
                <w:szCs w:val="20"/>
              </w:rPr>
              <w:t>12.2</w:t>
            </w:r>
          </w:p>
        </w:tc>
        <w:tc>
          <w:tcPr>
            <w:tcW w:w="3238" w:type="dxa"/>
            <w:tcBorders>
              <w:top w:val="nil"/>
              <w:left w:val="nil"/>
              <w:bottom w:val="single" w:sz="4" w:space="0" w:color="auto"/>
              <w:right w:val="nil"/>
            </w:tcBorders>
            <w:shd w:val="clear" w:color="auto" w:fill="auto"/>
            <w:vAlign w:val="center"/>
            <w:hideMark/>
          </w:tcPr>
          <w:p w14:paraId="475009A2" w14:textId="77777777" w:rsidR="001D4237" w:rsidRPr="001D4237" w:rsidRDefault="001D4237" w:rsidP="001D4237">
            <w:pPr>
              <w:rPr>
                <w:sz w:val="20"/>
                <w:szCs w:val="20"/>
              </w:rPr>
            </w:pPr>
            <w:r w:rsidRPr="001D4237">
              <w:rPr>
                <w:sz w:val="20"/>
                <w:szCs w:val="20"/>
              </w:rPr>
              <w:t>Устройство теплого пола</w:t>
            </w:r>
          </w:p>
        </w:tc>
        <w:tc>
          <w:tcPr>
            <w:tcW w:w="466" w:type="dxa"/>
            <w:tcBorders>
              <w:top w:val="nil"/>
              <w:left w:val="single" w:sz="4" w:space="0" w:color="auto"/>
              <w:bottom w:val="single" w:sz="4" w:space="0" w:color="auto"/>
              <w:right w:val="nil"/>
            </w:tcBorders>
            <w:shd w:val="clear" w:color="auto" w:fill="auto"/>
            <w:vAlign w:val="center"/>
            <w:hideMark/>
          </w:tcPr>
          <w:p w14:paraId="648E65C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5E2E8D8" w14:textId="77777777" w:rsidR="001D4237" w:rsidRPr="001D4237" w:rsidRDefault="001D4237" w:rsidP="001D4237">
            <w:pPr>
              <w:jc w:val="center"/>
              <w:rPr>
                <w:sz w:val="20"/>
                <w:szCs w:val="20"/>
              </w:rPr>
            </w:pPr>
            <w:r w:rsidRPr="001D4237">
              <w:rPr>
                <w:sz w:val="20"/>
                <w:szCs w:val="20"/>
              </w:rPr>
              <w:t>Февраль 2021</w:t>
            </w:r>
          </w:p>
        </w:tc>
        <w:tc>
          <w:tcPr>
            <w:tcW w:w="451" w:type="dxa"/>
            <w:tcBorders>
              <w:top w:val="nil"/>
              <w:left w:val="nil"/>
              <w:bottom w:val="single" w:sz="4" w:space="0" w:color="auto"/>
              <w:right w:val="nil"/>
            </w:tcBorders>
            <w:shd w:val="clear" w:color="auto" w:fill="auto"/>
            <w:vAlign w:val="center"/>
            <w:hideMark/>
          </w:tcPr>
          <w:p w14:paraId="2D0B7BB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C96D043"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30C0629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F9258C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C6486B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78FD0D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30540B9"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043DE095" w14:textId="77777777" w:rsidR="001D4237" w:rsidRPr="001D4237" w:rsidRDefault="001D4237" w:rsidP="001D4237">
            <w:pPr>
              <w:jc w:val="center"/>
              <w:rPr>
                <w:b/>
                <w:bCs/>
                <w:color w:val="000000"/>
                <w:sz w:val="20"/>
                <w:szCs w:val="20"/>
              </w:rPr>
            </w:pPr>
            <w:r w:rsidRPr="001D4237">
              <w:rPr>
                <w:b/>
                <w:bCs/>
                <w:color w:val="000000"/>
                <w:sz w:val="20"/>
                <w:szCs w:val="20"/>
              </w:rPr>
              <w:t>13</w:t>
            </w:r>
          </w:p>
        </w:tc>
        <w:tc>
          <w:tcPr>
            <w:tcW w:w="3238" w:type="dxa"/>
            <w:tcBorders>
              <w:top w:val="nil"/>
              <w:left w:val="single" w:sz="4" w:space="0" w:color="auto"/>
              <w:bottom w:val="single" w:sz="4" w:space="0" w:color="auto"/>
              <w:right w:val="nil"/>
            </w:tcBorders>
            <w:shd w:val="clear" w:color="000000" w:fill="FABF8F"/>
            <w:vAlign w:val="center"/>
            <w:hideMark/>
          </w:tcPr>
          <w:p w14:paraId="54DD5C70" w14:textId="77777777" w:rsidR="001D4237" w:rsidRPr="001D4237" w:rsidRDefault="001D4237" w:rsidP="001D4237">
            <w:pPr>
              <w:rPr>
                <w:b/>
                <w:bCs/>
                <w:color w:val="000000"/>
                <w:sz w:val="20"/>
                <w:szCs w:val="20"/>
              </w:rPr>
            </w:pPr>
            <w:r w:rsidRPr="001D4237">
              <w:rPr>
                <w:b/>
                <w:bCs/>
                <w:color w:val="000000"/>
                <w:sz w:val="20"/>
                <w:szCs w:val="20"/>
              </w:rPr>
              <w:t>Технологическое оборудование</w:t>
            </w:r>
          </w:p>
        </w:tc>
        <w:tc>
          <w:tcPr>
            <w:tcW w:w="466" w:type="dxa"/>
            <w:tcBorders>
              <w:top w:val="nil"/>
              <w:left w:val="single" w:sz="4" w:space="0" w:color="auto"/>
              <w:bottom w:val="single" w:sz="4" w:space="0" w:color="auto"/>
              <w:right w:val="nil"/>
            </w:tcBorders>
            <w:shd w:val="clear" w:color="auto" w:fill="auto"/>
            <w:vAlign w:val="center"/>
            <w:hideMark/>
          </w:tcPr>
          <w:p w14:paraId="4B302A4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11D1B2DE"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34C7AB6B"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6B07E742"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93FC271"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E133F72"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375BC74"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26CB5EEC"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0BECA5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B90F3DD" w14:textId="77777777" w:rsidR="001D4237" w:rsidRPr="001D4237" w:rsidRDefault="001D4237" w:rsidP="001D4237">
            <w:pPr>
              <w:jc w:val="center"/>
              <w:rPr>
                <w:color w:val="000000"/>
                <w:sz w:val="20"/>
                <w:szCs w:val="20"/>
              </w:rPr>
            </w:pPr>
            <w:r w:rsidRPr="001D4237">
              <w:rPr>
                <w:color w:val="000000"/>
                <w:sz w:val="20"/>
                <w:szCs w:val="20"/>
              </w:rPr>
              <w:t>13.1</w:t>
            </w:r>
          </w:p>
        </w:tc>
        <w:tc>
          <w:tcPr>
            <w:tcW w:w="3238" w:type="dxa"/>
            <w:tcBorders>
              <w:top w:val="nil"/>
              <w:left w:val="nil"/>
              <w:bottom w:val="single" w:sz="4" w:space="0" w:color="auto"/>
              <w:right w:val="nil"/>
            </w:tcBorders>
            <w:shd w:val="clear" w:color="auto" w:fill="auto"/>
            <w:vAlign w:val="center"/>
            <w:hideMark/>
          </w:tcPr>
          <w:p w14:paraId="62E84C62" w14:textId="77777777" w:rsidR="001D4237" w:rsidRPr="001D4237" w:rsidRDefault="001D4237" w:rsidP="001D4237">
            <w:pPr>
              <w:rPr>
                <w:sz w:val="20"/>
                <w:szCs w:val="20"/>
              </w:rPr>
            </w:pPr>
            <w:r w:rsidRPr="001D4237">
              <w:rPr>
                <w:sz w:val="20"/>
                <w:szCs w:val="20"/>
              </w:rPr>
              <w:t>Установка оборудования на отм.-2,800</w:t>
            </w:r>
          </w:p>
        </w:tc>
        <w:tc>
          <w:tcPr>
            <w:tcW w:w="466" w:type="dxa"/>
            <w:tcBorders>
              <w:top w:val="nil"/>
              <w:left w:val="single" w:sz="4" w:space="0" w:color="auto"/>
              <w:bottom w:val="single" w:sz="4" w:space="0" w:color="auto"/>
              <w:right w:val="nil"/>
            </w:tcBorders>
            <w:shd w:val="clear" w:color="auto" w:fill="auto"/>
            <w:vAlign w:val="center"/>
            <w:hideMark/>
          </w:tcPr>
          <w:p w14:paraId="04C7496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C57F3A5" w14:textId="77777777" w:rsidR="001D4237" w:rsidRPr="001D4237" w:rsidRDefault="001D4237" w:rsidP="001D4237">
            <w:pPr>
              <w:jc w:val="center"/>
              <w:rPr>
                <w:sz w:val="20"/>
                <w:szCs w:val="20"/>
              </w:rPr>
            </w:pPr>
            <w:r w:rsidRPr="001D4237">
              <w:rPr>
                <w:sz w:val="20"/>
                <w:szCs w:val="20"/>
              </w:rPr>
              <w:t>Август 2021</w:t>
            </w:r>
          </w:p>
        </w:tc>
        <w:tc>
          <w:tcPr>
            <w:tcW w:w="451" w:type="dxa"/>
            <w:tcBorders>
              <w:top w:val="nil"/>
              <w:left w:val="nil"/>
              <w:bottom w:val="single" w:sz="4" w:space="0" w:color="auto"/>
              <w:right w:val="nil"/>
            </w:tcBorders>
            <w:shd w:val="clear" w:color="auto" w:fill="auto"/>
            <w:vAlign w:val="center"/>
            <w:hideMark/>
          </w:tcPr>
          <w:p w14:paraId="052AEB1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A8AA035"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133107F2" w14:textId="77777777" w:rsidR="001D4237" w:rsidRPr="001D4237" w:rsidRDefault="001D4237" w:rsidP="001D4237">
            <w:pPr>
              <w:jc w:val="center"/>
              <w:rPr>
                <w:sz w:val="20"/>
                <w:szCs w:val="20"/>
              </w:rPr>
            </w:pPr>
            <w:proofErr w:type="spellStart"/>
            <w:r w:rsidRPr="001D4237">
              <w:rPr>
                <w:sz w:val="20"/>
                <w:szCs w:val="20"/>
              </w:rPr>
              <w:t>шт</w:t>
            </w:r>
            <w:proofErr w:type="spellEnd"/>
          </w:p>
        </w:tc>
        <w:tc>
          <w:tcPr>
            <w:tcW w:w="1165" w:type="dxa"/>
            <w:tcBorders>
              <w:top w:val="nil"/>
              <w:left w:val="nil"/>
              <w:bottom w:val="single" w:sz="4" w:space="0" w:color="auto"/>
              <w:right w:val="single" w:sz="4" w:space="0" w:color="auto"/>
            </w:tcBorders>
            <w:shd w:val="clear" w:color="auto" w:fill="auto"/>
            <w:vAlign w:val="center"/>
            <w:hideMark/>
          </w:tcPr>
          <w:p w14:paraId="5B0A7799" w14:textId="77777777" w:rsidR="001D4237" w:rsidRPr="001D4237" w:rsidRDefault="001D4237" w:rsidP="001D4237">
            <w:pPr>
              <w:jc w:val="center"/>
              <w:rPr>
                <w:sz w:val="20"/>
                <w:szCs w:val="20"/>
              </w:rPr>
            </w:pPr>
            <w:r w:rsidRPr="001D4237">
              <w:rPr>
                <w:sz w:val="20"/>
                <w:szCs w:val="20"/>
              </w:rPr>
              <w:t>4</w:t>
            </w:r>
          </w:p>
        </w:tc>
        <w:tc>
          <w:tcPr>
            <w:tcW w:w="2357" w:type="dxa"/>
            <w:tcBorders>
              <w:top w:val="nil"/>
              <w:left w:val="nil"/>
              <w:bottom w:val="single" w:sz="4" w:space="0" w:color="auto"/>
              <w:right w:val="single" w:sz="4" w:space="0" w:color="auto"/>
            </w:tcBorders>
            <w:shd w:val="clear" w:color="000000" w:fill="FFFFFF"/>
            <w:vAlign w:val="center"/>
            <w:hideMark/>
          </w:tcPr>
          <w:p w14:paraId="3B9B1AA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859312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A519CB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265D934" w14:textId="77777777" w:rsidR="001D4237" w:rsidRPr="001D4237" w:rsidRDefault="001D4237" w:rsidP="001D4237">
            <w:pPr>
              <w:jc w:val="center"/>
              <w:rPr>
                <w:color w:val="000000"/>
                <w:sz w:val="20"/>
                <w:szCs w:val="20"/>
              </w:rPr>
            </w:pPr>
            <w:r w:rsidRPr="001D4237">
              <w:rPr>
                <w:color w:val="000000"/>
                <w:sz w:val="20"/>
                <w:szCs w:val="20"/>
              </w:rPr>
              <w:t>13.2</w:t>
            </w:r>
          </w:p>
        </w:tc>
        <w:tc>
          <w:tcPr>
            <w:tcW w:w="3238" w:type="dxa"/>
            <w:tcBorders>
              <w:top w:val="nil"/>
              <w:left w:val="nil"/>
              <w:bottom w:val="single" w:sz="4" w:space="0" w:color="auto"/>
              <w:right w:val="nil"/>
            </w:tcBorders>
            <w:shd w:val="clear" w:color="auto" w:fill="auto"/>
            <w:vAlign w:val="center"/>
            <w:hideMark/>
          </w:tcPr>
          <w:p w14:paraId="284A790F" w14:textId="77777777" w:rsidR="001D4237" w:rsidRPr="001D4237" w:rsidRDefault="001D4237" w:rsidP="001D4237">
            <w:pPr>
              <w:rPr>
                <w:sz w:val="20"/>
                <w:szCs w:val="20"/>
              </w:rPr>
            </w:pPr>
            <w:r w:rsidRPr="001D4237">
              <w:rPr>
                <w:sz w:val="20"/>
                <w:szCs w:val="20"/>
              </w:rPr>
              <w:t>Установка оборудования на отм.0,000</w:t>
            </w:r>
          </w:p>
        </w:tc>
        <w:tc>
          <w:tcPr>
            <w:tcW w:w="466" w:type="dxa"/>
            <w:tcBorders>
              <w:top w:val="nil"/>
              <w:left w:val="single" w:sz="4" w:space="0" w:color="auto"/>
              <w:bottom w:val="single" w:sz="4" w:space="0" w:color="auto"/>
              <w:right w:val="nil"/>
            </w:tcBorders>
            <w:shd w:val="clear" w:color="auto" w:fill="auto"/>
            <w:vAlign w:val="center"/>
            <w:hideMark/>
          </w:tcPr>
          <w:p w14:paraId="4C12EDC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D3876AF" w14:textId="77777777" w:rsidR="001D4237" w:rsidRPr="001D4237" w:rsidRDefault="001D4237" w:rsidP="001D4237">
            <w:pPr>
              <w:jc w:val="center"/>
              <w:rPr>
                <w:sz w:val="20"/>
                <w:szCs w:val="20"/>
              </w:rPr>
            </w:pPr>
            <w:r w:rsidRPr="001D4237">
              <w:rPr>
                <w:sz w:val="20"/>
                <w:szCs w:val="20"/>
              </w:rPr>
              <w:t>Август 2021</w:t>
            </w:r>
          </w:p>
        </w:tc>
        <w:tc>
          <w:tcPr>
            <w:tcW w:w="451" w:type="dxa"/>
            <w:tcBorders>
              <w:top w:val="nil"/>
              <w:left w:val="nil"/>
              <w:bottom w:val="single" w:sz="4" w:space="0" w:color="auto"/>
              <w:right w:val="nil"/>
            </w:tcBorders>
            <w:shd w:val="clear" w:color="auto" w:fill="auto"/>
            <w:vAlign w:val="center"/>
            <w:hideMark/>
          </w:tcPr>
          <w:p w14:paraId="4A2DE26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D545B0B"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0835A0F9" w14:textId="77777777" w:rsidR="001D4237" w:rsidRPr="001D4237" w:rsidRDefault="001D4237" w:rsidP="001D4237">
            <w:pPr>
              <w:jc w:val="center"/>
              <w:rPr>
                <w:sz w:val="20"/>
                <w:szCs w:val="20"/>
              </w:rPr>
            </w:pPr>
            <w:r w:rsidRPr="001D4237">
              <w:rPr>
                <w:sz w:val="20"/>
                <w:szCs w:val="20"/>
              </w:rPr>
              <w:t>комплект</w:t>
            </w:r>
          </w:p>
        </w:tc>
        <w:tc>
          <w:tcPr>
            <w:tcW w:w="1165" w:type="dxa"/>
            <w:tcBorders>
              <w:top w:val="nil"/>
              <w:left w:val="nil"/>
              <w:bottom w:val="single" w:sz="4" w:space="0" w:color="auto"/>
              <w:right w:val="single" w:sz="4" w:space="0" w:color="auto"/>
            </w:tcBorders>
            <w:shd w:val="clear" w:color="auto" w:fill="auto"/>
            <w:vAlign w:val="center"/>
            <w:hideMark/>
          </w:tcPr>
          <w:p w14:paraId="0C6D1A1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08FCA7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75606D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AB9A61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7F5987B" w14:textId="77777777" w:rsidR="001D4237" w:rsidRPr="001D4237" w:rsidRDefault="001D4237" w:rsidP="001D4237">
            <w:pPr>
              <w:jc w:val="center"/>
              <w:rPr>
                <w:color w:val="000000"/>
                <w:sz w:val="20"/>
                <w:szCs w:val="20"/>
              </w:rPr>
            </w:pPr>
            <w:r w:rsidRPr="001D4237">
              <w:rPr>
                <w:color w:val="000000"/>
                <w:sz w:val="20"/>
                <w:szCs w:val="20"/>
              </w:rPr>
              <w:t>13.3</w:t>
            </w:r>
          </w:p>
        </w:tc>
        <w:tc>
          <w:tcPr>
            <w:tcW w:w="3238" w:type="dxa"/>
            <w:tcBorders>
              <w:top w:val="nil"/>
              <w:left w:val="nil"/>
              <w:bottom w:val="single" w:sz="4" w:space="0" w:color="auto"/>
              <w:right w:val="nil"/>
            </w:tcBorders>
            <w:shd w:val="clear" w:color="auto" w:fill="auto"/>
            <w:vAlign w:val="center"/>
            <w:hideMark/>
          </w:tcPr>
          <w:p w14:paraId="13E78087" w14:textId="77777777" w:rsidR="001D4237" w:rsidRPr="001D4237" w:rsidRDefault="001D4237" w:rsidP="001D4237">
            <w:pPr>
              <w:rPr>
                <w:sz w:val="20"/>
                <w:szCs w:val="20"/>
              </w:rPr>
            </w:pPr>
            <w:r w:rsidRPr="001D4237">
              <w:rPr>
                <w:sz w:val="20"/>
                <w:szCs w:val="20"/>
              </w:rPr>
              <w:t>Установка оборудования на отм.+3,600</w:t>
            </w:r>
          </w:p>
        </w:tc>
        <w:tc>
          <w:tcPr>
            <w:tcW w:w="466" w:type="dxa"/>
            <w:tcBorders>
              <w:top w:val="nil"/>
              <w:left w:val="single" w:sz="4" w:space="0" w:color="auto"/>
              <w:bottom w:val="single" w:sz="4" w:space="0" w:color="auto"/>
              <w:right w:val="nil"/>
            </w:tcBorders>
            <w:shd w:val="clear" w:color="auto" w:fill="auto"/>
            <w:vAlign w:val="center"/>
            <w:hideMark/>
          </w:tcPr>
          <w:p w14:paraId="333A665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2756415" w14:textId="77777777" w:rsidR="001D4237" w:rsidRPr="001D4237" w:rsidRDefault="001D4237" w:rsidP="001D4237">
            <w:pPr>
              <w:jc w:val="center"/>
              <w:rPr>
                <w:sz w:val="20"/>
                <w:szCs w:val="20"/>
              </w:rPr>
            </w:pPr>
            <w:r w:rsidRPr="001D4237">
              <w:rPr>
                <w:sz w:val="20"/>
                <w:szCs w:val="20"/>
              </w:rPr>
              <w:t>Август 2021</w:t>
            </w:r>
          </w:p>
        </w:tc>
        <w:tc>
          <w:tcPr>
            <w:tcW w:w="451" w:type="dxa"/>
            <w:tcBorders>
              <w:top w:val="nil"/>
              <w:left w:val="nil"/>
              <w:bottom w:val="single" w:sz="4" w:space="0" w:color="auto"/>
              <w:right w:val="nil"/>
            </w:tcBorders>
            <w:shd w:val="clear" w:color="auto" w:fill="auto"/>
            <w:vAlign w:val="center"/>
            <w:hideMark/>
          </w:tcPr>
          <w:p w14:paraId="4C8D6E3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8CA2618"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2E245910" w14:textId="77777777" w:rsidR="001D4237" w:rsidRPr="001D4237" w:rsidRDefault="001D4237" w:rsidP="001D4237">
            <w:pPr>
              <w:jc w:val="center"/>
              <w:rPr>
                <w:sz w:val="20"/>
                <w:szCs w:val="20"/>
              </w:rPr>
            </w:pPr>
            <w:r w:rsidRPr="001D4237">
              <w:rPr>
                <w:sz w:val="20"/>
                <w:szCs w:val="20"/>
              </w:rPr>
              <w:t>комплект</w:t>
            </w:r>
          </w:p>
        </w:tc>
        <w:tc>
          <w:tcPr>
            <w:tcW w:w="1165" w:type="dxa"/>
            <w:tcBorders>
              <w:top w:val="nil"/>
              <w:left w:val="nil"/>
              <w:bottom w:val="single" w:sz="4" w:space="0" w:color="auto"/>
              <w:right w:val="single" w:sz="4" w:space="0" w:color="auto"/>
            </w:tcBorders>
            <w:shd w:val="clear" w:color="auto" w:fill="auto"/>
            <w:vAlign w:val="center"/>
            <w:hideMark/>
          </w:tcPr>
          <w:p w14:paraId="4379755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597126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FA9A8B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94E9DCE"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5F2633CC" w14:textId="77777777" w:rsidR="001D4237" w:rsidRPr="001D4237" w:rsidRDefault="001D4237" w:rsidP="001D4237">
            <w:pPr>
              <w:jc w:val="center"/>
              <w:rPr>
                <w:b/>
                <w:bCs/>
                <w:sz w:val="20"/>
                <w:szCs w:val="20"/>
              </w:rPr>
            </w:pPr>
            <w:r w:rsidRPr="001D4237">
              <w:rPr>
                <w:b/>
                <w:bCs/>
                <w:sz w:val="20"/>
                <w:szCs w:val="20"/>
              </w:rPr>
              <w:t>14</w:t>
            </w:r>
          </w:p>
        </w:tc>
        <w:tc>
          <w:tcPr>
            <w:tcW w:w="3238" w:type="dxa"/>
            <w:tcBorders>
              <w:top w:val="nil"/>
              <w:left w:val="single" w:sz="4" w:space="0" w:color="auto"/>
              <w:bottom w:val="single" w:sz="4" w:space="0" w:color="auto"/>
              <w:right w:val="nil"/>
            </w:tcBorders>
            <w:shd w:val="clear" w:color="000000" w:fill="FABF8F"/>
            <w:vAlign w:val="center"/>
            <w:hideMark/>
          </w:tcPr>
          <w:p w14:paraId="579DF8B7" w14:textId="77777777" w:rsidR="001D4237" w:rsidRPr="001D4237" w:rsidRDefault="001D4237" w:rsidP="001D4237">
            <w:pPr>
              <w:rPr>
                <w:b/>
                <w:bCs/>
                <w:color w:val="000000"/>
                <w:sz w:val="20"/>
                <w:szCs w:val="20"/>
              </w:rPr>
            </w:pPr>
            <w:r w:rsidRPr="001D4237">
              <w:rPr>
                <w:b/>
                <w:bCs/>
                <w:color w:val="000000"/>
                <w:sz w:val="20"/>
                <w:szCs w:val="20"/>
              </w:rPr>
              <w:t>Лифтовое оборудование</w:t>
            </w:r>
          </w:p>
        </w:tc>
        <w:tc>
          <w:tcPr>
            <w:tcW w:w="466" w:type="dxa"/>
            <w:tcBorders>
              <w:top w:val="nil"/>
              <w:left w:val="single" w:sz="4" w:space="0" w:color="auto"/>
              <w:bottom w:val="single" w:sz="4" w:space="0" w:color="auto"/>
              <w:right w:val="nil"/>
            </w:tcBorders>
            <w:shd w:val="clear" w:color="auto" w:fill="auto"/>
            <w:vAlign w:val="center"/>
            <w:hideMark/>
          </w:tcPr>
          <w:p w14:paraId="625B7BFD"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6AB08E3F"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124DF1F6"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348337F"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3EC73C5"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121FDDE"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0151B6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4C9B5C3"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50B526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808C8DE" w14:textId="77777777" w:rsidR="001D4237" w:rsidRPr="001D4237" w:rsidRDefault="001D4237" w:rsidP="001D4237">
            <w:pPr>
              <w:jc w:val="center"/>
              <w:rPr>
                <w:color w:val="000000"/>
                <w:sz w:val="20"/>
                <w:szCs w:val="20"/>
              </w:rPr>
            </w:pPr>
            <w:r w:rsidRPr="001D4237">
              <w:rPr>
                <w:color w:val="000000"/>
                <w:sz w:val="20"/>
                <w:szCs w:val="20"/>
              </w:rPr>
              <w:lastRenderedPageBreak/>
              <w:t>14.1</w:t>
            </w:r>
          </w:p>
        </w:tc>
        <w:tc>
          <w:tcPr>
            <w:tcW w:w="3238" w:type="dxa"/>
            <w:tcBorders>
              <w:top w:val="nil"/>
              <w:left w:val="nil"/>
              <w:bottom w:val="single" w:sz="4" w:space="0" w:color="auto"/>
              <w:right w:val="nil"/>
            </w:tcBorders>
            <w:shd w:val="clear" w:color="auto" w:fill="auto"/>
            <w:vAlign w:val="center"/>
            <w:hideMark/>
          </w:tcPr>
          <w:p w14:paraId="340ECF1B" w14:textId="77777777" w:rsidR="001D4237" w:rsidRPr="001D4237" w:rsidRDefault="001D4237" w:rsidP="001D4237">
            <w:pPr>
              <w:rPr>
                <w:sz w:val="20"/>
                <w:szCs w:val="20"/>
              </w:rPr>
            </w:pPr>
            <w:r w:rsidRPr="001D4237">
              <w:rPr>
                <w:sz w:val="20"/>
                <w:szCs w:val="20"/>
              </w:rPr>
              <w:t>Монтаж лифтового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372C0C3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FDD3F72"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55D7CB5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2A1652F"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14B390F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7CD4C3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9F1B6D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8FF4BC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BB5185E"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0E6456D1" w14:textId="77777777" w:rsidR="001D4237" w:rsidRPr="001D4237" w:rsidRDefault="001D4237" w:rsidP="001D4237">
            <w:pPr>
              <w:jc w:val="center"/>
              <w:rPr>
                <w:b/>
                <w:bCs/>
                <w:sz w:val="20"/>
                <w:szCs w:val="20"/>
              </w:rPr>
            </w:pPr>
            <w:r w:rsidRPr="001D4237">
              <w:rPr>
                <w:b/>
                <w:bCs/>
                <w:sz w:val="20"/>
                <w:szCs w:val="20"/>
              </w:rPr>
              <w:t>15</w:t>
            </w:r>
          </w:p>
        </w:tc>
        <w:tc>
          <w:tcPr>
            <w:tcW w:w="3238" w:type="dxa"/>
            <w:tcBorders>
              <w:top w:val="nil"/>
              <w:left w:val="single" w:sz="4" w:space="0" w:color="auto"/>
              <w:bottom w:val="single" w:sz="4" w:space="0" w:color="auto"/>
              <w:right w:val="nil"/>
            </w:tcBorders>
            <w:shd w:val="clear" w:color="000000" w:fill="FABF8F"/>
            <w:vAlign w:val="center"/>
            <w:hideMark/>
          </w:tcPr>
          <w:p w14:paraId="3A6341E7" w14:textId="77777777" w:rsidR="001D4237" w:rsidRPr="001D4237" w:rsidRDefault="001D4237" w:rsidP="001D4237">
            <w:pPr>
              <w:rPr>
                <w:b/>
                <w:bCs/>
                <w:color w:val="000000"/>
                <w:sz w:val="20"/>
                <w:szCs w:val="20"/>
              </w:rPr>
            </w:pPr>
            <w:r w:rsidRPr="001D4237">
              <w:rPr>
                <w:b/>
                <w:bCs/>
                <w:color w:val="000000"/>
                <w:sz w:val="20"/>
                <w:szCs w:val="20"/>
              </w:rPr>
              <w:t>Фасад</w:t>
            </w:r>
          </w:p>
        </w:tc>
        <w:tc>
          <w:tcPr>
            <w:tcW w:w="466" w:type="dxa"/>
            <w:tcBorders>
              <w:top w:val="nil"/>
              <w:left w:val="single" w:sz="4" w:space="0" w:color="auto"/>
              <w:bottom w:val="single" w:sz="4" w:space="0" w:color="auto"/>
              <w:right w:val="nil"/>
            </w:tcBorders>
            <w:shd w:val="clear" w:color="auto" w:fill="auto"/>
            <w:vAlign w:val="center"/>
            <w:hideMark/>
          </w:tcPr>
          <w:p w14:paraId="0CE41AAE"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5E03DEF"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6B4C08F"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F4BF367"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FC5C53C"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12C4A5E"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B2DBB23"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470F00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56413E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D74ABCF" w14:textId="77777777" w:rsidR="001D4237" w:rsidRPr="001D4237" w:rsidRDefault="001D4237" w:rsidP="001D4237">
            <w:pPr>
              <w:jc w:val="center"/>
              <w:rPr>
                <w:color w:val="000000"/>
                <w:sz w:val="20"/>
                <w:szCs w:val="20"/>
              </w:rPr>
            </w:pPr>
            <w:r w:rsidRPr="001D4237">
              <w:rPr>
                <w:color w:val="000000"/>
                <w:sz w:val="20"/>
                <w:szCs w:val="20"/>
              </w:rPr>
              <w:t>15.1</w:t>
            </w:r>
          </w:p>
        </w:tc>
        <w:tc>
          <w:tcPr>
            <w:tcW w:w="3238" w:type="dxa"/>
            <w:tcBorders>
              <w:top w:val="nil"/>
              <w:left w:val="nil"/>
              <w:bottom w:val="single" w:sz="4" w:space="0" w:color="auto"/>
              <w:right w:val="nil"/>
            </w:tcBorders>
            <w:shd w:val="clear" w:color="auto" w:fill="auto"/>
            <w:vAlign w:val="center"/>
            <w:hideMark/>
          </w:tcPr>
          <w:p w14:paraId="6FEFFFFC" w14:textId="77777777" w:rsidR="001D4237" w:rsidRPr="001D4237" w:rsidRDefault="001D4237" w:rsidP="001D4237">
            <w:pPr>
              <w:rPr>
                <w:sz w:val="20"/>
                <w:szCs w:val="20"/>
              </w:rPr>
            </w:pPr>
            <w:r w:rsidRPr="001D4237">
              <w:rPr>
                <w:sz w:val="20"/>
                <w:szCs w:val="20"/>
              </w:rPr>
              <w:t>Комплекс работ по облицовке фасада</w:t>
            </w:r>
          </w:p>
        </w:tc>
        <w:tc>
          <w:tcPr>
            <w:tcW w:w="466" w:type="dxa"/>
            <w:tcBorders>
              <w:top w:val="nil"/>
              <w:left w:val="single" w:sz="4" w:space="0" w:color="auto"/>
              <w:bottom w:val="single" w:sz="4" w:space="0" w:color="auto"/>
              <w:right w:val="nil"/>
            </w:tcBorders>
            <w:shd w:val="clear" w:color="auto" w:fill="auto"/>
            <w:vAlign w:val="center"/>
            <w:hideMark/>
          </w:tcPr>
          <w:p w14:paraId="653C53F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66D25E2"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4532712"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50E9A74"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4C4847D4"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BF87B3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69CAA3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33B4F7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FBEAA8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B5D051A" w14:textId="77777777" w:rsidR="001D4237" w:rsidRPr="001D4237" w:rsidRDefault="001D4237" w:rsidP="001D4237">
            <w:pPr>
              <w:jc w:val="center"/>
              <w:rPr>
                <w:color w:val="000000"/>
                <w:sz w:val="20"/>
                <w:szCs w:val="20"/>
              </w:rPr>
            </w:pPr>
            <w:r w:rsidRPr="001D4237">
              <w:rPr>
                <w:color w:val="000000"/>
                <w:sz w:val="20"/>
                <w:szCs w:val="20"/>
              </w:rPr>
              <w:t>15.2</w:t>
            </w:r>
          </w:p>
        </w:tc>
        <w:tc>
          <w:tcPr>
            <w:tcW w:w="3238" w:type="dxa"/>
            <w:tcBorders>
              <w:top w:val="nil"/>
              <w:left w:val="nil"/>
              <w:bottom w:val="single" w:sz="4" w:space="0" w:color="auto"/>
              <w:right w:val="nil"/>
            </w:tcBorders>
            <w:shd w:val="clear" w:color="auto" w:fill="auto"/>
            <w:vAlign w:val="center"/>
            <w:hideMark/>
          </w:tcPr>
          <w:p w14:paraId="0A996B0C" w14:textId="77777777" w:rsidR="001D4237" w:rsidRPr="001D4237" w:rsidRDefault="001D4237" w:rsidP="001D4237">
            <w:pPr>
              <w:rPr>
                <w:sz w:val="20"/>
                <w:szCs w:val="20"/>
              </w:rPr>
            </w:pPr>
            <w:r w:rsidRPr="001D4237">
              <w:rPr>
                <w:sz w:val="20"/>
                <w:szCs w:val="20"/>
              </w:rPr>
              <w:t>Наружная отделка входной группы</w:t>
            </w:r>
          </w:p>
        </w:tc>
        <w:tc>
          <w:tcPr>
            <w:tcW w:w="466" w:type="dxa"/>
            <w:tcBorders>
              <w:top w:val="nil"/>
              <w:left w:val="single" w:sz="4" w:space="0" w:color="auto"/>
              <w:bottom w:val="single" w:sz="4" w:space="0" w:color="auto"/>
              <w:right w:val="nil"/>
            </w:tcBorders>
            <w:shd w:val="clear" w:color="auto" w:fill="auto"/>
            <w:vAlign w:val="center"/>
            <w:hideMark/>
          </w:tcPr>
          <w:p w14:paraId="3AAC727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4B02789"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74E9604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81E5AE8"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7F92403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8B7225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4ADA78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50158F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E4A3378"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50A21DF1" w14:textId="77777777" w:rsidR="001D4237" w:rsidRPr="001D4237" w:rsidRDefault="001D4237" w:rsidP="001D4237">
            <w:pPr>
              <w:jc w:val="center"/>
              <w:rPr>
                <w:b/>
                <w:bCs/>
                <w:sz w:val="20"/>
                <w:szCs w:val="20"/>
              </w:rPr>
            </w:pPr>
            <w:r w:rsidRPr="001D4237">
              <w:rPr>
                <w:b/>
                <w:bCs/>
                <w:sz w:val="20"/>
                <w:szCs w:val="20"/>
              </w:rPr>
              <w:t>16</w:t>
            </w:r>
          </w:p>
        </w:tc>
        <w:tc>
          <w:tcPr>
            <w:tcW w:w="3238" w:type="dxa"/>
            <w:tcBorders>
              <w:top w:val="nil"/>
              <w:left w:val="single" w:sz="4" w:space="0" w:color="auto"/>
              <w:bottom w:val="single" w:sz="4" w:space="0" w:color="auto"/>
              <w:right w:val="nil"/>
            </w:tcBorders>
            <w:shd w:val="clear" w:color="000000" w:fill="FABF8F"/>
            <w:vAlign w:val="center"/>
            <w:hideMark/>
          </w:tcPr>
          <w:p w14:paraId="76639943" w14:textId="77777777" w:rsidR="001D4237" w:rsidRPr="001D4237" w:rsidRDefault="001D4237" w:rsidP="001D4237">
            <w:pPr>
              <w:rPr>
                <w:b/>
                <w:bCs/>
                <w:color w:val="000000"/>
                <w:sz w:val="20"/>
                <w:szCs w:val="20"/>
              </w:rPr>
            </w:pPr>
            <w:r w:rsidRPr="001D4237">
              <w:rPr>
                <w:b/>
                <w:bCs/>
                <w:color w:val="000000"/>
                <w:sz w:val="20"/>
                <w:szCs w:val="20"/>
              </w:rPr>
              <w:t>ИТП и гелиосистема</w:t>
            </w:r>
          </w:p>
        </w:tc>
        <w:tc>
          <w:tcPr>
            <w:tcW w:w="466" w:type="dxa"/>
            <w:tcBorders>
              <w:top w:val="nil"/>
              <w:left w:val="single" w:sz="4" w:space="0" w:color="auto"/>
              <w:bottom w:val="single" w:sz="4" w:space="0" w:color="auto"/>
              <w:right w:val="nil"/>
            </w:tcBorders>
            <w:shd w:val="clear" w:color="auto" w:fill="auto"/>
            <w:vAlign w:val="center"/>
            <w:hideMark/>
          </w:tcPr>
          <w:p w14:paraId="65FBA31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1AB833E"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BD6A09D"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63DC7EA0"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CF2BDEF"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276D2C54"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24A5654"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8DE96C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904C88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FA555C3" w14:textId="77777777" w:rsidR="001D4237" w:rsidRPr="001D4237" w:rsidRDefault="001D4237" w:rsidP="001D4237">
            <w:pPr>
              <w:jc w:val="center"/>
              <w:rPr>
                <w:color w:val="000000"/>
                <w:sz w:val="20"/>
                <w:szCs w:val="20"/>
              </w:rPr>
            </w:pPr>
            <w:r w:rsidRPr="001D4237">
              <w:rPr>
                <w:color w:val="000000"/>
                <w:sz w:val="20"/>
                <w:szCs w:val="20"/>
              </w:rPr>
              <w:t>16.1</w:t>
            </w:r>
          </w:p>
        </w:tc>
        <w:tc>
          <w:tcPr>
            <w:tcW w:w="3238" w:type="dxa"/>
            <w:tcBorders>
              <w:top w:val="nil"/>
              <w:left w:val="nil"/>
              <w:bottom w:val="single" w:sz="4" w:space="0" w:color="auto"/>
              <w:right w:val="nil"/>
            </w:tcBorders>
            <w:shd w:val="clear" w:color="auto" w:fill="auto"/>
            <w:vAlign w:val="center"/>
            <w:hideMark/>
          </w:tcPr>
          <w:p w14:paraId="34D80B82" w14:textId="77777777" w:rsidR="001D4237" w:rsidRPr="001D4237" w:rsidRDefault="001D4237" w:rsidP="001D4237">
            <w:pPr>
              <w:rPr>
                <w:sz w:val="20"/>
                <w:szCs w:val="20"/>
              </w:rPr>
            </w:pPr>
            <w:r w:rsidRPr="001D4237">
              <w:rPr>
                <w:sz w:val="20"/>
                <w:szCs w:val="20"/>
              </w:rPr>
              <w:t>Монтаж ИТП</w:t>
            </w:r>
          </w:p>
        </w:tc>
        <w:tc>
          <w:tcPr>
            <w:tcW w:w="466" w:type="dxa"/>
            <w:tcBorders>
              <w:top w:val="nil"/>
              <w:left w:val="single" w:sz="4" w:space="0" w:color="auto"/>
              <w:bottom w:val="single" w:sz="4" w:space="0" w:color="auto"/>
              <w:right w:val="nil"/>
            </w:tcBorders>
            <w:shd w:val="clear" w:color="auto" w:fill="auto"/>
            <w:vAlign w:val="center"/>
            <w:hideMark/>
          </w:tcPr>
          <w:p w14:paraId="5F3E42D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296BF97"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1C40F85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3851960"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242B289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6C0922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4B3BA95"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E09CCD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5695AD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78D83C9" w14:textId="77777777" w:rsidR="001D4237" w:rsidRPr="001D4237" w:rsidRDefault="001D4237" w:rsidP="001D4237">
            <w:pPr>
              <w:jc w:val="center"/>
              <w:rPr>
                <w:color w:val="000000"/>
                <w:sz w:val="20"/>
                <w:szCs w:val="20"/>
              </w:rPr>
            </w:pPr>
            <w:r w:rsidRPr="001D4237">
              <w:rPr>
                <w:color w:val="000000"/>
                <w:sz w:val="20"/>
                <w:szCs w:val="20"/>
              </w:rPr>
              <w:t>16.2</w:t>
            </w:r>
          </w:p>
        </w:tc>
        <w:tc>
          <w:tcPr>
            <w:tcW w:w="3238" w:type="dxa"/>
            <w:tcBorders>
              <w:top w:val="nil"/>
              <w:left w:val="nil"/>
              <w:bottom w:val="single" w:sz="4" w:space="0" w:color="auto"/>
              <w:right w:val="nil"/>
            </w:tcBorders>
            <w:shd w:val="clear" w:color="auto" w:fill="auto"/>
            <w:vAlign w:val="center"/>
            <w:hideMark/>
          </w:tcPr>
          <w:p w14:paraId="3B059E52" w14:textId="77777777" w:rsidR="001D4237" w:rsidRPr="001D4237" w:rsidRDefault="001D4237" w:rsidP="001D4237">
            <w:pPr>
              <w:rPr>
                <w:sz w:val="20"/>
                <w:szCs w:val="20"/>
              </w:rPr>
            </w:pPr>
            <w:r w:rsidRPr="001D4237">
              <w:rPr>
                <w:sz w:val="20"/>
                <w:szCs w:val="20"/>
              </w:rPr>
              <w:t>Монтаж гелиосистемы</w:t>
            </w:r>
          </w:p>
        </w:tc>
        <w:tc>
          <w:tcPr>
            <w:tcW w:w="466" w:type="dxa"/>
            <w:tcBorders>
              <w:top w:val="nil"/>
              <w:left w:val="single" w:sz="4" w:space="0" w:color="auto"/>
              <w:bottom w:val="single" w:sz="4" w:space="0" w:color="auto"/>
              <w:right w:val="nil"/>
            </w:tcBorders>
            <w:shd w:val="clear" w:color="auto" w:fill="auto"/>
            <w:vAlign w:val="center"/>
            <w:hideMark/>
          </w:tcPr>
          <w:p w14:paraId="619783A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CA1C182"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489620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582A387"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4FC8249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C31B28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99B3C9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3711CC4"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2A2E19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5CF3A42" w14:textId="77777777" w:rsidR="001D4237" w:rsidRPr="001D4237" w:rsidRDefault="001D4237" w:rsidP="001D4237">
            <w:pPr>
              <w:jc w:val="center"/>
              <w:rPr>
                <w:color w:val="000000"/>
                <w:sz w:val="20"/>
                <w:szCs w:val="20"/>
              </w:rPr>
            </w:pPr>
            <w:r w:rsidRPr="001D4237">
              <w:rPr>
                <w:color w:val="000000"/>
                <w:sz w:val="20"/>
                <w:szCs w:val="20"/>
              </w:rPr>
              <w:t>16.3</w:t>
            </w:r>
          </w:p>
        </w:tc>
        <w:tc>
          <w:tcPr>
            <w:tcW w:w="3238" w:type="dxa"/>
            <w:tcBorders>
              <w:top w:val="nil"/>
              <w:left w:val="nil"/>
              <w:bottom w:val="single" w:sz="4" w:space="0" w:color="auto"/>
              <w:right w:val="nil"/>
            </w:tcBorders>
            <w:shd w:val="clear" w:color="auto" w:fill="auto"/>
            <w:vAlign w:val="center"/>
            <w:hideMark/>
          </w:tcPr>
          <w:p w14:paraId="49FAC061" w14:textId="77777777" w:rsidR="001D4237" w:rsidRPr="001D4237" w:rsidRDefault="001D4237" w:rsidP="001D4237">
            <w:pPr>
              <w:rPr>
                <w:sz w:val="20"/>
                <w:szCs w:val="20"/>
              </w:rPr>
            </w:pPr>
            <w:r w:rsidRPr="001D4237">
              <w:rPr>
                <w:sz w:val="20"/>
                <w:szCs w:val="20"/>
              </w:rPr>
              <w:t>Прокладка трубопроводов отопления</w:t>
            </w:r>
          </w:p>
        </w:tc>
        <w:tc>
          <w:tcPr>
            <w:tcW w:w="466" w:type="dxa"/>
            <w:tcBorders>
              <w:top w:val="nil"/>
              <w:left w:val="single" w:sz="4" w:space="0" w:color="auto"/>
              <w:bottom w:val="single" w:sz="4" w:space="0" w:color="auto"/>
              <w:right w:val="nil"/>
            </w:tcBorders>
            <w:shd w:val="clear" w:color="auto" w:fill="auto"/>
            <w:vAlign w:val="center"/>
            <w:hideMark/>
          </w:tcPr>
          <w:p w14:paraId="33B3313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C74CF7E"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284908E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4E7C177"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19F5BE83"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39A579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32032C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549934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5756AF9"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7DB5CB99" w14:textId="77777777" w:rsidR="001D4237" w:rsidRPr="001D4237" w:rsidRDefault="001D4237" w:rsidP="001D4237">
            <w:pPr>
              <w:jc w:val="center"/>
              <w:rPr>
                <w:b/>
                <w:bCs/>
                <w:sz w:val="20"/>
                <w:szCs w:val="20"/>
              </w:rPr>
            </w:pPr>
            <w:r w:rsidRPr="001D4237">
              <w:rPr>
                <w:b/>
                <w:bCs/>
                <w:sz w:val="20"/>
                <w:szCs w:val="20"/>
              </w:rPr>
              <w:t>17</w:t>
            </w:r>
          </w:p>
        </w:tc>
        <w:tc>
          <w:tcPr>
            <w:tcW w:w="3238" w:type="dxa"/>
            <w:tcBorders>
              <w:top w:val="nil"/>
              <w:left w:val="single" w:sz="4" w:space="0" w:color="auto"/>
              <w:bottom w:val="single" w:sz="4" w:space="0" w:color="auto"/>
              <w:right w:val="nil"/>
            </w:tcBorders>
            <w:shd w:val="clear" w:color="000000" w:fill="FABF8F"/>
            <w:vAlign w:val="center"/>
            <w:hideMark/>
          </w:tcPr>
          <w:p w14:paraId="4250BA0C" w14:textId="77777777" w:rsidR="001D4237" w:rsidRPr="001D4237" w:rsidRDefault="001D4237" w:rsidP="001D4237">
            <w:pPr>
              <w:rPr>
                <w:b/>
                <w:bCs/>
                <w:color w:val="000000"/>
                <w:sz w:val="20"/>
                <w:szCs w:val="20"/>
              </w:rPr>
            </w:pPr>
            <w:proofErr w:type="spellStart"/>
            <w:r w:rsidRPr="001D4237">
              <w:rPr>
                <w:b/>
                <w:bCs/>
                <w:color w:val="000000"/>
                <w:sz w:val="20"/>
                <w:szCs w:val="20"/>
              </w:rPr>
              <w:t>Дератизационная</w:t>
            </w:r>
            <w:proofErr w:type="spellEnd"/>
            <w:r w:rsidRPr="001D4237">
              <w:rPr>
                <w:b/>
                <w:bCs/>
                <w:color w:val="000000"/>
                <w:sz w:val="20"/>
                <w:szCs w:val="20"/>
              </w:rPr>
              <w:t xml:space="preserve"> система</w:t>
            </w:r>
          </w:p>
        </w:tc>
        <w:tc>
          <w:tcPr>
            <w:tcW w:w="466" w:type="dxa"/>
            <w:tcBorders>
              <w:top w:val="nil"/>
              <w:left w:val="single" w:sz="4" w:space="0" w:color="auto"/>
              <w:bottom w:val="single" w:sz="4" w:space="0" w:color="auto"/>
              <w:right w:val="nil"/>
            </w:tcBorders>
            <w:shd w:val="clear" w:color="auto" w:fill="auto"/>
            <w:vAlign w:val="center"/>
            <w:hideMark/>
          </w:tcPr>
          <w:p w14:paraId="2DFE35CD"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C62D257"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62C176A"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248B261C"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941C988"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BDD1337"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B36F049"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75ACE90C"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0601FF2D"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4957E72" w14:textId="77777777" w:rsidR="001D4237" w:rsidRPr="001D4237" w:rsidRDefault="001D4237" w:rsidP="001D4237">
            <w:pPr>
              <w:jc w:val="center"/>
              <w:rPr>
                <w:color w:val="000000"/>
                <w:sz w:val="20"/>
                <w:szCs w:val="20"/>
              </w:rPr>
            </w:pPr>
            <w:r w:rsidRPr="001D4237">
              <w:rPr>
                <w:color w:val="000000"/>
                <w:sz w:val="20"/>
                <w:szCs w:val="20"/>
              </w:rPr>
              <w:t>17.1</w:t>
            </w:r>
          </w:p>
        </w:tc>
        <w:tc>
          <w:tcPr>
            <w:tcW w:w="3238" w:type="dxa"/>
            <w:tcBorders>
              <w:top w:val="nil"/>
              <w:left w:val="nil"/>
              <w:bottom w:val="single" w:sz="4" w:space="0" w:color="auto"/>
              <w:right w:val="nil"/>
            </w:tcBorders>
            <w:shd w:val="clear" w:color="auto" w:fill="auto"/>
            <w:vAlign w:val="center"/>
            <w:hideMark/>
          </w:tcPr>
          <w:p w14:paraId="7620806D" w14:textId="77777777" w:rsidR="001D4237" w:rsidRPr="001D4237" w:rsidRDefault="001D4237" w:rsidP="001D4237">
            <w:pPr>
              <w:rPr>
                <w:sz w:val="20"/>
                <w:szCs w:val="20"/>
              </w:rPr>
            </w:pPr>
            <w:r w:rsidRPr="001D4237">
              <w:rPr>
                <w:sz w:val="20"/>
                <w:szCs w:val="20"/>
              </w:rPr>
              <w:t xml:space="preserve">Монтаж охранно-защитной </w:t>
            </w:r>
            <w:proofErr w:type="spellStart"/>
            <w:r w:rsidRPr="001D4237">
              <w:rPr>
                <w:sz w:val="20"/>
                <w:szCs w:val="20"/>
              </w:rPr>
              <w:t>дератизационной</w:t>
            </w:r>
            <w:proofErr w:type="spellEnd"/>
            <w:r w:rsidRPr="001D4237">
              <w:rPr>
                <w:sz w:val="20"/>
                <w:szCs w:val="20"/>
              </w:rPr>
              <w:t xml:space="preserve"> системы (ОЗДС)</w:t>
            </w:r>
          </w:p>
        </w:tc>
        <w:tc>
          <w:tcPr>
            <w:tcW w:w="466" w:type="dxa"/>
            <w:tcBorders>
              <w:top w:val="nil"/>
              <w:left w:val="single" w:sz="4" w:space="0" w:color="auto"/>
              <w:bottom w:val="single" w:sz="4" w:space="0" w:color="auto"/>
              <w:right w:val="nil"/>
            </w:tcBorders>
            <w:shd w:val="clear" w:color="auto" w:fill="auto"/>
            <w:vAlign w:val="center"/>
            <w:hideMark/>
          </w:tcPr>
          <w:p w14:paraId="57EBCB7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BE93D12"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DD88EC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7EABE83"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139B8D5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18A361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E4926D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76482F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6B6A368" w14:textId="77777777" w:rsidTr="001D4237">
        <w:trPr>
          <w:trHeight w:val="945"/>
        </w:trPr>
        <w:tc>
          <w:tcPr>
            <w:tcW w:w="1324" w:type="dxa"/>
            <w:tcBorders>
              <w:top w:val="nil"/>
              <w:left w:val="single" w:sz="4" w:space="0" w:color="auto"/>
              <w:bottom w:val="single" w:sz="4" w:space="0" w:color="auto"/>
              <w:right w:val="nil"/>
            </w:tcBorders>
            <w:shd w:val="clear" w:color="000000" w:fill="FABF8F"/>
            <w:vAlign w:val="center"/>
            <w:hideMark/>
          </w:tcPr>
          <w:p w14:paraId="15A71DF8" w14:textId="77777777" w:rsidR="001D4237" w:rsidRPr="001D4237" w:rsidRDefault="001D4237" w:rsidP="001D4237">
            <w:pPr>
              <w:jc w:val="center"/>
              <w:rPr>
                <w:b/>
                <w:bCs/>
                <w:sz w:val="20"/>
                <w:szCs w:val="20"/>
              </w:rPr>
            </w:pPr>
            <w:r w:rsidRPr="001D4237">
              <w:rPr>
                <w:b/>
                <w:bCs/>
                <w:sz w:val="20"/>
                <w:szCs w:val="20"/>
              </w:rPr>
              <w:t>18</w:t>
            </w:r>
          </w:p>
        </w:tc>
        <w:tc>
          <w:tcPr>
            <w:tcW w:w="3238" w:type="dxa"/>
            <w:tcBorders>
              <w:top w:val="nil"/>
              <w:left w:val="single" w:sz="4" w:space="0" w:color="auto"/>
              <w:bottom w:val="single" w:sz="4" w:space="0" w:color="auto"/>
              <w:right w:val="nil"/>
            </w:tcBorders>
            <w:shd w:val="clear" w:color="000000" w:fill="FABF8F"/>
            <w:vAlign w:val="center"/>
            <w:hideMark/>
          </w:tcPr>
          <w:p w14:paraId="4735648C" w14:textId="77777777" w:rsidR="001D4237" w:rsidRPr="001D4237" w:rsidRDefault="001D4237" w:rsidP="001D4237">
            <w:pPr>
              <w:rPr>
                <w:b/>
                <w:bCs/>
                <w:color w:val="000000"/>
                <w:sz w:val="20"/>
                <w:szCs w:val="20"/>
              </w:rPr>
            </w:pPr>
            <w:r w:rsidRPr="001D4237">
              <w:rPr>
                <w:b/>
                <w:bCs/>
                <w:color w:val="000000"/>
                <w:sz w:val="20"/>
                <w:szCs w:val="20"/>
              </w:rPr>
              <w:t xml:space="preserve">Пожарная сигнализация и оповещение людей при пожаре, пожарная сигнализация и </w:t>
            </w:r>
            <w:proofErr w:type="spellStart"/>
            <w:r w:rsidRPr="001D4237">
              <w:rPr>
                <w:b/>
                <w:bCs/>
                <w:color w:val="000000"/>
                <w:sz w:val="20"/>
                <w:szCs w:val="20"/>
              </w:rPr>
              <w:t>оповещание</w:t>
            </w:r>
            <w:proofErr w:type="spellEnd"/>
            <w:r w:rsidRPr="001D4237">
              <w:rPr>
                <w:b/>
                <w:bCs/>
                <w:color w:val="000000"/>
                <w:sz w:val="20"/>
                <w:szCs w:val="20"/>
              </w:rPr>
              <w:t xml:space="preserve"> </w:t>
            </w:r>
          </w:p>
        </w:tc>
        <w:tc>
          <w:tcPr>
            <w:tcW w:w="466" w:type="dxa"/>
            <w:tcBorders>
              <w:top w:val="nil"/>
              <w:left w:val="single" w:sz="4" w:space="0" w:color="auto"/>
              <w:bottom w:val="single" w:sz="4" w:space="0" w:color="auto"/>
              <w:right w:val="nil"/>
            </w:tcBorders>
            <w:shd w:val="clear" w:color="auto" w:fill="auto"/>
            <w:vAlign w:val="center"/>
            <w:hideMark/>
          </w:tcPr>
          <w:p w14:paraId="665F2433"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6AFCB475"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BA3D6F9"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77B1301"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794F3A4"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1853B219"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DE4228D"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40E614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869BA6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7A7929E" w14:textId="77777777" w:rsidR="001D4237" w:rsidRPr="001D4237" w:rsidRDefault="001D4237" w:rsidP="001D4237">
            <w:pPr>
              <w:jc w:val="center"/>
              <w:rPr>
                <w:color w:val="000000"/>
                <w:sz w:val="20"/>
                <w:szCs w:val="20"/>
              </w:rPr>
            </w:pPr>
            <w:r w:rsidRPr="001D4237">
              <w:rPr>
                <w:color w:val="000000"/>
                <w:sz w:val="20"/>
                <w:szCs w:val="20"/>
              </w:rPr>
              <w:t>18.1</w:t>
            </w:r>
          </w:p>
        </w:tc>
        <w:tc>
          <w:tcPr>
            <w:tcW w:w="3238" w:type="dxa"/>
            <w:tcBorders>
              <w:top w:val="nil"/>
              <w:left w:val="nil"/>
              <w:bottom w:val="single" w:sz="4" w:space="0" w:color="auto"/>
              <w:right w:val="nil"/>
            </w:tcBorders>
            <w:shd w:val="clear" w:color="auto" w:fill="auto"/>
            <w:vAlign w:val="center"/>
            <w:hideMark/>
          </w:tcPr>
          <w:p w14:paraId="62B075F6" w14:textId="77777777" w:rsidR="001D4237" w:rsidRPr="001D4237" w:rsidRDefault="001D4237" w:rsidP="001D4237">
            <w:pPr>
              <w:rPr>
                <w:sz w:val="20"/>
                <w:szCs w:val="20"/>
              </w:rPr>
            </w:pPr>
            <w:r w:rsidRPr="001D4237">
              <w:rPr>
                <w:sz w:val="20"/>
                <w:szCs w:val="20"/>
              </w:rPr>
              <w:t>Монтаж оборудования автоматической пожарной сигнализации</w:t>
            </w:r>
          </w:p>
        </w:tc>
        <w:tc>
          <w:tcPr>
            <w:tcW w:w="466" w:type="dxa"/>
            <w:tcBorders>
              <w:top w:val="nil"/>
              <w:left w:val="single" w:sz="4" w:space="0" w:color="auto"/>
              <w:bottom w:val="single" w:sz="4" w:space="0" w:color="auto"/>
              <w:right w:val="nil"/>
            </w:tcBorders>
            <w:shd w:val="clear" w:color="auto" w:fill="auto"/>
            <w:vAlign w:val="center"/>
            <w:hideMark/>
          </w:tcPr>
          <w:p w14:paraId="26AA51E9"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F150E90"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15DCAFF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E58322F"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288A148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4428EFB"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8740A6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6BFD56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2CF7FA3"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B2135A0" w14:textId="77777777" w:rsidR="001D4237" w:rsidRPr="001D4237" w:rsidRDefault="001D4237" w:rsidP="001D4237">
            <w:pPr>
              <w:jc w:val="center"/>
              <w:rPr>
                <w:color w:val="000000"/>
                <w:sz w:val="20"/>
                <w:szCs w:val="20"/>
              </w:rPr>
            </w:pPr>
            <w:r w:rsidRPr="001D4237">
              <w:rPr>
                <w:color w:val="000000"/>
                <w:sz w:val="20"/>
                <w:szCs w:val="20"/>
              </w:rPr>
              <w:lastRenderedPageBreak/>
              <w:t>18.2</w:t>
            </w:r>
          </w:p>
        </w:tc>
        <w:tc>
          <w:tcPr>
            <w:tcW w:w="3238" w:type="dxa"/>
            <w:tcBorders>
              <w:top w:val="nil"/>
              <w:left w:val="nil"/>
              <w:bottom w:val="single" w:sz="4" w:space="0" w:color="auto"/>
              <w:right w:val="nil"/>
            </w:tcBorders>
            <w:shd w:val="clear" w:color="auto" w:fill="auto"/>
            <w:vAlign w:val="center"/>
            <w:hideMark/>
          </w:tcPr>
          <w:p w14:paraId="1412E8C2" w14:textId="77777777" w:rsidR="001D4237" w:rsidRPr="001D4237" w:rsidRDefault="001D4237" w:rsidP="001D4237">
            <w:pPr>
              <w:rPr>
                <w:sz w:val="20"/>
                <w:szCs w:val="20"/>
              </w:rPr>
            </w:pPr>
            <w:r w:rsidRPr="001D4237">
              <w:rPr>
                <w:sz w:val="20"/>
                <w:szCs w:val="20"/>
              </w:rPr>
              <w:t>Прокладка кабелей</w:t>
            </w:r>
          </w:p>
        </w:tc>
        <w:tc>
          <w:tcPr>
            <w:tcW w:w="466" w:type="dxa"/>
            <w:tcBorders>
              <w:top w:val="nil"/>
              <w:left w:val="single" w:sz="4" w:space="0" w:color="auto"/>
              <w:bottom w:val="single" w:sz="4" w:space="0" w:color="auto"/>
              <w:right w:val="nil"/>
            </w:tcBorders>
            <w:shd w:val="clear" w:color="auto" w:fill="auto"/>
            <w:vAlign w:val="center"/>
            <w:hideMark/>
          </w:tcPr>
          <w:p w14:paraId="347825B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04B5252"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4A1C4C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D0771A5"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119F9D43"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360D06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428010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DBCE5F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CA571F6" w14:textId="77777777" w:rsidTr="001D4237">
        <w:trPr>
          <w:trHeight w:val="630"/>
        </w:trPr>
        <w:tc>
          <w:tcPr>
            <w:tcW w:w="1324" w:type="dxa"/>
            <w:tcBorders>
              <w:top w:val="nil"/>
              <w:left w:val="single" w:sz="4" w:space="0" w:color="auto"/>
              <w:bottom w:val="single" w:sz="4" w:space="0" w:color="auto"/>
              <w:right w:val="nil"/>
            </w:tcBorders>
            <w:shd w:val="clear" w:color="000000" w:fill="FABF8F"/>
            <w:vAlign w:val="center"/>
            <w:hideMark/>
          </w:tcPr>
          <w:p w14:paraId="2D60658F" w14:textId="77777777" w:rsidR="001D4237" w:rsidRPr="001D4237" w:rsidRDefault="001D4237" w:rsidP="001D4237">
            <w:pPr>
              <w:jc w:val="center"/>
              <w:rPr>
                <w:b/>
                <w:bCs/>
                <w:sz w:val="20"/>
                <w:szCs w:val="20"/>
              </w:rPr>
            </w:pPr>
            <w:r w:rsidRPr="001D4237">
              <w:rPr>
                <w:b/>
                <w:bCs/>
                <w:sz w:val="20"/>
                <w:szCs w:val="20"/>
              </w:rPr>
              <w:t>19</w:t>
            </w:r>
          </w:p>
        </w:tc>
        <w:tc>
          <w:tcPr>
            <w:tcW w:w="3238" w:type="dxa"/>
            <w:tcBorders>
              <w:top w:val="nil"/>
              <w:left w:val="single" w:sz="4" w:space="0" w:color="auto"/>
              <w:bottom w:val="single" w:sz="4" w:space="0" w:color="auto"/>
              <w:right w:val="nil"/>
            </w:tcBorders>
            <w:shd w:val="clear" w:color="000000" w:fill="FABF8F"/>
            <w:vAlign w:val="center"/>
            <w:hideMark/>
          </w:tcPr>
          <w:p w14:paraId="6624F484" w14:textId="77777777" w:rsidR="001D4237" w:rsidRPr="001D4237" w:rsidRDefault="001D4237" w:rsidP="001D4237">
            <w:pPr>
              <w:rPr>
                <w:b/>
                <w:bCs/>
                <w:color w:val="000000"/>
                <w:sz w:val="20"/>
                <w:szCs w:val="20"/>
              </w:rPr>
            </w:pPr>
            <w:r w:rsidRPr="001D4237">
              <w:rPr>
                <w:b/>
                <w:bCs/>
                <w:color w:val="000000"/>
                <w:sz w:val="20"/>
                <w:szCs w:val="20"/>
              </w:rPr>
              <w:t>Система коллективного приема телевидения</w:t>
            </w:r>
          </w:p>
        </w:tc>
        <w:tc>
          <w:tcPr>
            <w:tcW w:w="466" w:type="dxa"/>
            <w:tcBorders>
              <w:top w:val="nil"/>
              <w:left w:val="single" w:sz="4" w:space="0" w:color="auto"/>
              <w:bottom w:val="single" w:sz="4" w:space="0" w:color="auto"/>
              <w:right w:val="nil"/>
            </w:tcBorders>
            <w:shd w:val="clear" w:color="auto" w:fill="auto"/>
            <w:vAlign w:val="center"/>
            <w:hideMark/>
          </w:tcPr>
          <w:p w14:paraId="32C5566D"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79171B5"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01C40BF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90CBD94"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8D1BA59"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0E6C22D"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2FB3E3A8"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23317D6D"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C1CC56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211C4C5" w14:textId="77777777" w:rsidR="001D4237" w:rsidRPr="001D4237" w:rsidRDefault="001D4237" w:rsidP="001D4237">
            <w:pPr>
              <w:jc w:val="center"/>
              <w:rPr>
                <w:color w:val="000000"/>
                <w:sz w:val="20"/>
                <w:szCs w:val="20"/>
              </w:rPr>
            </w:pPr>
            <w:r w:rsidRPr="001D4237">
              <w:rPr>
                <w:color w:val="000000"/>
                <w:sz w:val="20"/>
                <w:szCs w:val="20"/>
              </w:rPr>
              <w:t>19.1</w:t>
            </w:r>
          </w:p>
        </w:tc>
        <w:tc>
          <w:tcPr>
            <w:tcW w:w="3238" w:type="dxa"/>
            <w:tcBorders>
              <w:top w:val="nil"/>
              <w:left w:val="nil"/>
              <w:bottom w:val="single" w:sz="4" w:space="0" w:color="auto"/>
              <w:right w:val="nil"/>
            </w:tcBorders>
            <w:shd w:val="clear" w:color="auto" w:fill="auto"/>
            <w:vAlign w:val="center"/>
            <w:hideMark/>
          </w:tcPr>
          <w:p w14:paraId="6EB685FE" w14:textId="77777777" w:rsidR="001D4237" w:rsidRPr="001D4237" w:rsidRDefault="001D4237" w:rsidP="001D4237">
            <w:pPr>
              <w:rPr>
                <w:sz w:val="20"/>
                <w:szCs w:val="20"/>
              </w:rPr>
            </w:pPr>
            <w:r w:rsidRPr="001D4237">
              <w:rPr>
                <w:sz w:val="20"/>
                <w:szCs w:val="20"/>
              </w:rPr>
              <w:t>Монтаж оборудования сети передачи данных</w:t>
            </w:r>
          </w:p>
        </w:tc>
        <w:tc>
          <w:tcPr>
            <w:tcW w:w="466" w:type="dxa"/>
            <w:tcBorders>
              <w:top w:val="nil"/>
              <w:left w:val="single" w:sz="4" w:space="0" w:color="auto"/>
              <w:bottom w:val="single" w:sz="4" w:space="0" w:color="auto"/>
              <w:right w:val="nil"/>
            </w:tcBorders>
            <w:shd w:val="clear" w:color="auto" w:fill="auto"/>
            <w:vAlign w:val="center"/>
            <w:hideMark/>
          </w:tcPr>
          <w:p w14:paraId="6B3F459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55E072C"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3346284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5843164"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B679DF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125233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8C4DE2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38C657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C9B247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6CE6F23" w14:textId="77777777" w:rsidR="001D4237" w:rsidRPr="001D4237" w:rsidRDefault="001D4237" w:rsidP="001D4237">
            <w:pPr>
              <w:jc w:val="center"/>
              <w:rPr>
                <w:color w:val="000000"/>
                <w:sz w:val="20"/>
                <w:szCs w:val="20"/>
              </w:rPr>
            </w:pPr>
            <w:r w:rsidRPr="001D4237">
              <w:rPr>
                <w:color w:val="000000"/>
                <w:sz w:val="20"/>
                <w:szCs w:val="20"/>
              </w:rPr>
              <w:t>19.2</w:t>
            </w:r>
          </w:p>
        </w:tc>
        <w:tc>
          <w:tcPr>
            <w:tcW w:w="3238" w:type="dxa"/>
            <w:tcBorders>
              <w:top w:val="nil"/>
              <w:left w:val="nil"/>
              <w:bottom w:val="single" w:sz="4" w:space="0" w:color="auto"/>
              <w:right w:val="nil"/>
            </w:tcBorders>
            <w:shd w:val="clear" w:color="auto" w:fill="auto"/>
            <w:vAlign w:val="center"/>
            <w:hideMark/>
          </w:tcPr>
          <w:p w14:paraId="188A86AE" w14:textId="77777777" w:rsidR="001D4237" w:rsidRPr="001D4237" w:rsidRDefault="001D4237" w:rsidP="001D4237">
            <w:pPr>
              <w:rPr>
                <w:sz w:val="20"/>
                <w:szCs w:val="20"/>
              </w:rPr>
            </w:pPr>
            <w:r w:rsidRPr="001D4237">
              <w:rPr>
                <w:sz w:val="20"/>
                <w:szCs w:val="20"/>
              </w:rPr>
              <w:t>Монтаж оборудования сети телефонизации</w:t>
            </w:r>
          </w:p>
        </w:tc>
        <w:tc>
          <w:tcPr>
            <w:tcW w:w="466" w:type="dxa"/>
            <w:tcBorders>
              <w:top w:val="nil"/>
              <w:left w:val="single" w:sz="4" w:space="0" w:color="auto"/>
              <w:bottom w:val="single" w:sz="4" w:space="0" w:color="auto"/>
              <w:right w:val="nil"/>
            </w:tcBorders>
            <w:shd w:val="clear" w:color="auto" w:fill="auto"/>
            <w:vAlign w:val="center"/>
            <w:hideMark/>
          </w:tcPr>
          <w:p w14:paraId="155D897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06E91C9"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CDBAEC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2CCCB34"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459C6BA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CDB80E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BECC21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4DF7BB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B0C501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6D35135" w14:textId="77777777" w:rsidR="001D4237" w:rsidRPr="001D4237" w:rsidRDefault="001D4237" w:rsidP="001D4237">
            <w:pPr>
              <w:jc w:val="center"/>
              <w:rPr>
                <w:color w:val="000000"/>
                <w:sz w:val="20"/>
                <w:szCs w:val="20"/>
              </w:rPr>
            </w:pPr>
            <w:r w:rsidRPr="001D4237">
              <w:rPr>
                <w:color w:val="000000"/>
                <w:sz w:val="20"/>
                <w:szCs w:val="20"/>
              </w:rPr>
              <w:t>19.3</w:t>
            </w:r>
          </w:p>
        </w:tc>
        <w:tc>
          <w:tcPr>
            <w:tcW w:w="3238" w:type="dxa"/>
            <w:tcBorders>
              <w:top w:val="nil"/>
              <w:left w:val="nil"/>
              <w:bottom w:val="single" w:sz="4" w:space="0" w:color="auto"/>
              <w:right w:val="nil"/>
            </w:tcBorders>
            <w:shd w:val="clear" w:color="auto" w:fill="auto"/>
            <w:vAlign w:val="center"/>
            <w:hideMark/>
          </w:tcPr>
          <w:p w14:paraId="53DF45E1" w14:textId="77777777" w:rsidR="001D4237" w:rsidRPr="001D4237" w:rsidRDefault="001D4237" w:rsidP="001D4237">
            <w:pPr>
              <w:rPr>
                <w:sz w:val="20"/>
                <w:szCs w:val="20"/>
              </w:rPr>
            </w:pPr>
            <w:r w:rsidRPr="001D4237">
              <w:rPr>
                <w:sz w:val="20"/>
                <w:szCs w:val="20"/>
              </w:rPr>
              <w:t>Монтаж оборудования сети телевидения</w:t>
            </w:r>
          </w:p>
        </w:tc>
        <w:tc>
          <w:tcPr>
            <w:tcW w:w="466" w:type="dxa"/>
            <w:tcBorders>
              <w:top w:val="nil"/>
              <w:left w:val="single" w:sz="4" w:space="0" w:color="auto"/>
              <w:bottom w:val="single" w:sz="4" w:space="0" w:color="auto"/>
              <w:right w:val="nil"/>
            </w:tcBorders>
            <w:shd w:val="clear" w:color="auto" w:fill="auto"/>
            <w:vAlign w:val="center"/>
            <w:hideMark/>
          </w:tcPr>
          <w:p w14:paraId="3788AA9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1056B9A"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17FDB96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BBD8E2F"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32049A0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5951F2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4D938F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C6B4A4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5B02623"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2697034" w14:textId="77777777" w:rsidR="001D4237" w:rsidRPr="001D4237" w:rsidRDefault="001D4237" w:rsidP="001D4237">
            <w:pPr>
              <w:jc w:val="center"/>
              <w:rPr>
                <w:color w:val="000000"/>
                <w:sz w:val="20"/>
                <w:szCs w:val="20"/>
              </w:rPr>
            </w:pPr>
            <w:r w:rsidRPr="001D4237">
              <w:rPr>
                <w:color w:val="000000"/>
                <w:sz w:val="20"/>
                <w:szCs w:val="20"/>
              </w:rPr>
              <w:t>19.4</w:t>
            </w:r>
          </w:p>
        </w:tc>
        <w:tc>
          <w:tcPr>
            <w:tcW w:w="3238" w:type="dxa"/>
            <w:tcBorders>
              <w:top w:val="nil"/>
              <w:left w:val="nil"/>
              <w:bottom w:val="single" w:sz="4" w:space="0" w:color="auto"/>
              <w:right w:val="nil"/>
            </w:tcBorders>
            <w:shd w:val="clear" w:color="auto" w:fill="auto"/>
            <w:vAlign w:val="center"/>
            <w:hideMark/>
          </w:tcPr>
          <w:p w14:paraId="1202394F" w14:textId="77777777" w:rsidR="001D4237" w:rsidRPr="001D4237" w:rsidRDefault="001D4237" w:rsidP="001D4237">
            <w:pPr>
              <w:rPr>
                <w:sz w:val="20"/>
                <w:szCs w:val="20"/>
              </w:rPr>
            </w:pPr>
            <w:r w:rsidRPr="001D4237">
              <w:rPr>
                <w:sz w:val="20"/>
                <w:szCs w:val="20"/>
              </w:rPr>
              <w:t xml:space="preserve">Монтаж оборудования сети </w:t>
            </w:r>
            <w:proofErr w:type="spellStart"/>
            <w:r w:rsidRPr="001D4237">
              <w:rPr>
                <w:sz w:val="20"/>
                <w:szCs w:val="20"/>
              </w:rPr>
              <w:t>часофикации</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7A5D4AE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810BEB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571511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741AF2F"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3DEA7C4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7ADD62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2FE734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6988EE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12AEEED"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1B3F936" w14:textId="77777777" w:rsidR="001D4237" w:rsidRPr="001D4237" w:rsidRDefault="001D4237" w:rsidP="001D4237">
            <w:pPr>
              <w:jc w:val="center"/>
              <w:rPr>
                <w:color w:val="000000"/>
                <w:sz w:val="20"/>
                <w:szCs w:val="20"/>
              </w:rPr>
            </w:pPr>
            <w:r w:rsidRPr="001D4237">
              <w:rPr>
                <w:color w:val="000000"/>
                <w:sz w:val="20"/>
                <w:szCs w:val="20"/>
              </w:rPr>
              <w:t>19.5</w:t>
            </w:r>
          </w:p>
        </w:tc>
        <w:tc>
          <w:tcPr>
            <w:tcW w:w="3238" w:type="dxa"/>
            <w:tcBorders>
              <w:top w:val="nil"/>
              <w:left w:val="nil"/>
              <w:bottom w:val="single" w:sz="4" w:space="0" w:color="auto"/>
              <w:right w:val="nil"/>
            </w:tcBorders>
            <w:shd w:val="clear" w:color="auto" w:fill="auto"/>
            <w:vAlign w:val="center"/>
            <w:hideMark/>
          </w:tcPr>
          <w:p w14:paraId="606C670E" w14:textId="77777777" w:rsidR="001D4237" w:rsidRPr="001D4237" w:rsidRDefault="001D4237" w:rsidP="001D4237">
            <w:pPr>
              <w:rPr>
                <w:sz w:val="20"/>
                <w:szCs w:val="20"/>
              </w:rPr>
            </w:pPr>
            <w:r w:rsidRPr="001D4237">
              <w:rPr>
                <w:sz w:val="20"/>
                <w:szCs w:val="20"/>
              </w:rPr>
              <w:t>Монтаж оборудования сети проводного вещания</w:t>
            </w:r>
          </w:p>
        </w:tc>
        <w:tc>
          <w:tcPr>
            <w:tcW w:w="466" w:type="dxa"/>
            <w:tcBorders>
              <w:top w:val="nil"/>
              <w:left w:val="single" w:sz="4" w:space="0" w:color="auto"/>
              <w:bottom w:val="single" w:sz="4" w:space="0" w:color="auto"/>
              <w:right w:val="nil"/>
            </w:tcBorders>
            <w:shd w:val="clear" w:color="auto" w:fill="auto"/>
            <w:vAlign w:val="center"/>
            <w:hideMark/>
          </w:tcPr>
          <w:p w14:paraId="39BA672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F13AEDD"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7128258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C33C22C"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8ACD2A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919FAC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4B6814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88A6AA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2185AB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71CB48B" w14:textId="77777777" w:rsidR="001D4237" w:rsidRPr="001D4237" w:rsidRDefault="001D4237" w:rsidP="001D4237">
            <w:pPr>
              <w:jc w:val="center"/>
              <w:rPr>
                <w:color w:val="000000"/>
                <w:sz w:val="20"/>
                <w:szCs w:val="20"/>
              </w:rPr>
            </w:pPr>
            <w:r w:rsidRPr="001D4237">
              <w:rPr>
                <w:color w:val="000000"/>
                <w:sz w:val="20"/>
                <w:szCs w:val="20"/>
              </w:rPr>
              <w:t>19.6</w:t>
            </w:r>
          </w:p>
        </w:tc>
        <w:tc>
          <w:tcPr>
            <w:tcW w:w="3238" w:type="dxa"/>
            <w:tcBorders>
              <w:top w:val="nil"/>
              <w:left w:val="nil"/>
              <w:bottom w:val="single" w:sz="4" w:space="0" w:color="auto"/>
              <w:right w:val="nil"/>
            </w:tcBorders>
            <w:shd w:val="clear" w:color="auto" w:fill="auto"/>
            <w:vAlign w:val="center"/>
            <w:hideMark/>
          </w:tcPr>
          <w:p w14:paraId="6347060C" w14:textId="77777777" w:rsidR="001D4237" w:rsidRPr="001D4237" w:rsidRDefault="001D4237" w:rsidP="001D4237">
            <w:pPr>
              <w:rPr>
                <w:sz w:val="20"/>
                <w:szCs w:val="20"/>
              </w:rPr>
            </w:pPr>
            <w:r w:rsidRPr="001D4237">
              <w:rPr>
                <w:sz w:val="20"/>
                <w:szCs w:val="20"/>
              </w:rPr>
              <w:t>Прокладка кабелей</w:t>
            </w:r>
          </w:p>
        </w:tc>
        <w:tc>
          <w:tcPr>
            <w:tcW w:w="466" w:type="dxa"/>
            <w:tcBorders>
              <w:top w:val="nil"/>
              <w:left w:val="single" w:sz="4" w:space="0" w:color="auto"/>
              <w:bottom w:val="single" w:sz="4" w:space="0" w:color="auto"/>
              <w:right w:val="nil"/>
            </w:tcBorders>
            <w:shd w:val="clear" w:color="auto" w:fill="auto"/>
            <w:vAlign w:val="center"/>
            <w:hideMark/>
          </w:tcPr>
          <w:p w14:paraId="36BFD42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8399A53"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54E26606"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C70E866"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629039F7"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20C995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862711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398A5AC"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17EFD10" w14:textId="77777777" w:rsidTr="001D4237">
        <w:trPr>
          <w:trHeight w:val="750"/>
        </w:trPr>
        <w:tc>
          <w:tcPr>
            <w:tcW w:w="1324" w:type="dxa"/>
            <w:tcBorders>
              <w:top w:val="nil"/>
              <w:left w:val="single" w:sz="4" w:space="0" w:color="auto"/>
              <w:bottom w:val="single" w:sz="4" w:space="0" w:color="auto"/>
              <w:right w:val="nil"/>
            </w:tcBorders>
            <w:shd w:val="clear" w:color="000000" w:fill="B1A0C7"/>
            <w:vAlign w:val="center"/>
            <w:hideMark/>
          </w:tcPr>
          <w:p w14:paraId="4B5C6D1A" w14:textId="77777777" w:rsidR="001D4237" w:rsidRPr="001D4237" w:rsidRDefault="001D4237" w:rsidP="001D4237">
            <w:pPr>
              <w:jc w:val="center"/>
              <w:rPr>
                <w:sz w:val="20"/>
                <w:szCs w:val="20"/>
              </w:rPr>
            </w:pPr>
            <w:r w:rsidRPr="001D4237">
              <w:rPr>
                <w:sz w:val="20"/>
                <w:szCs w:val="20"/>
              </w:rPr>
              <w:t> </w:t>
            </w:r>
          </w:p>
        </w:tc>
        <w:tc>
          <w:tcPr>
            <w:tcW w:w="3238" w:type="dxa"/>
            <w:tcBorders>
              <w:top w:val="nil"/>
              <w:left w:val="single" w:sz="4" w:space="0" w:color="auto"/>
              <w:bottom w:val="single" w:sz="4" w:space="0" w:color="auto"/>
              <w:right w:val="nil"/>
            </w:tcBorders>
            <w:shd w:val="clear" w:color="000000" w:fill="B1A0C7"/>
            <w:vAlign w:val="center"/>
            <w:hideMark/>
          </w:tcPr>
          <w:p w14:paraId="33D263C0" w14:textId="77777777" w:rsidR="001D4237" w:rsidRPr="001D4237" w:rsidRDefault="001D4237" w:rsidP="001D4237">
            <w:pPr>
              <w:rPr>
                <w:b/>
                <w:bCs/>
                <w:sz w:val="20"/>
                <w:szCs w:val="20"/>
                <w:u w:val="single"/>
              </w:rPr>
            </w:pPr>
            <w:r w:rsidRPr="001D4237">
              <w:rPr>
                <w:b/>
                <w:bCs/>
                <w:sz w:val="20"/>
                <w:szCs w:val="20"/>
                <w:u w:val="single"/>
              </w:rPr>
              <w:t>Объекты подсобного и обслуживающего назначения</w:t>
            </w:r>
          </w:p>
        </w:tc>
        <w:tc>
          <w:tcPr>
            <w:tcW w:w="466" w:type="dxa"/>
            <w:tcBorders>
              <w:top w:val="nil"/>
              <w:left w:val="single" w:sz="4" w:space="0" w:color="auto"/>
              <w:bottom w:val="single" w:sz="4" w:space="0" w:color="auto"/>
              <w:right w:val="nil"/>
            </w:tcBorders>
            <w:shd w:val="clear" w:color="auto" w:fill="auto"/>
            <w:vAlign w:val="center"/>
            <w:hideMark/>
          </w:tcPr>
          <w:p w14:paraId="29498668"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4B60C77"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708EC0C"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C5478C1"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FA94946"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C6CCF02"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354E4BA1"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7B83968"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A248D93"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4FBEFDB8" w14:textId="77777777" w:rsidR="001D4237" w:rsidRPr="001D4237" w:rsidRDefault="001D4237" w:rsidP="001D4237">
            <w:pPr>
              <w:jc w:val="center"/>
              <w:rPr>
                <w:b/>
                <w:bCs/>
                <w:color w:val="000000"/>
                <w:sz w:val="20"/>
                <w:szCs w:val="20"/>
              </w:rPr>
            </w:pPr>
            <w:r w:rsidRPr="001D4237">
              <w:rPr>
                <w:b/>
                <w:bCs/>
                <w:color w:val="000000"/>
                <w:sz w:val="20"/>
                <w:szCs w:val="20"/>
              </w:rPr>
              <w:t>20</w:t>
            </w:r>
          </w:p>
        </w:tc>
        <w:tc>
          <w:tcPr>
            <w:tcW w:w="3238" w:type="dxa"/>
            <w:tcBorders>
              <w:top w:val="nil"/>
              <w:left w:val="single" w:sz="4" w:space="0" w:color="auto"/>
              <w:bottom w:val="single" w:sz="4" w:space="0" w:color="auto"/>
              <w:right w:val="nil"/>
            </w:tcBorders>
            <w:shd w:val="clear" w:color="000000" w:fill="FABF8F"/>
            <w:vAlign w:val="center"/>
            <w:hideMark/>
          </w:tcPr>
          <w:p w14:paraId="6D184A71" w14:textId="77777777" w:rsidR="001D4237" w:rsidRPr="001D4237" w:rsidRDefault="001D4237" w:rsidP="001D4237">
            <w:pPr>
              <w:rPr>
                <w:b/>
                <w:bCs/>
                <w:color w:val="000000"/>
                <w:sz w:val="20"/>
                <w:szCs w:val="20"/>
              </w:rPr>
            </w:pPr>
            <w:r w:rsidRPr="001D4237">
              <w:rPr>
                <w:b/>
                <w:bCs/>
                <w:color w:val="000000"/>
                <w:sz w:val="20"/>
                <w:szCs w:val="20"/>
              </w:rPr>
              <w:t>Котельная</w:t>
            </w:r>
          </w:p>
        </w:tc>
        <w:tc>
          <w:tcPr>
            <w:tcW w:w="466" w:type="dxa"/>
            <w:tcBorders>
              <w:top w:val="nil"/>
              <w:left w:val="single" w:sz="4" w:space="0" w:color="auto"/>
              <w:bottom w:val="single" w:sz="4" w:space="0" w:color="auto"/>
              <w:right w:val="nil"/>
            </w:tcBorders>
            <w:shd w:val="clear" w:color="auto" w:fill="auto"/>
            <w:vAlign w:val="center"/>
            <w:hideMark/>
          </w:tcPr>
          <w:p w14:paraId="57ECBFA5"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3080FAAE"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F1DA19A"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ECD7A39"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7BD6980C"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293FF2A"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32B0E35F"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70F89C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17FB2D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7581FCA" w14:textId="77777777" w:rsidR="001D4237" w:rsidRPr="001D4237" w:rsidRDefault="001D4237" w:rsidP="001D4237">
            <w:pPr>
              <w:jc w:val="center"/>
              <w:rPr>
                <w:color w:val="000000"/>
                <w:sz w:val="20"/>
                <w:szCs w:val="20"/>
              </w:rPr>
            </w:pPr>
            <w:r w:rsidRPr="001D4237">
              <w:rPr>
                <w:color w:val="000000"/>
                <w:sz w:val="20"/>
                <w:szCs w:val="20"/>
              </w:rPr>
              <w:t>20.1</w:t>
            </w:r>
          </w:p>
        </w:tc>
        <w:tc>
          <w:tcPr>
            <w:tcW w:w="3238" w:type="dxa"/>
            <w:tcBorders>
              <w:top w:val="nil"/>
              <w:left w:val="nil"/>
              <w:bottom w:val="single" w:sz="4" w:space="0" w:color="auto"/>
              <w:right w:val="nil"/>
            </w:tcBorders>
            <w:shd w:val="clear" w:color="auto" w:fill="auto"/>
            <w:vAlign w:val="center"/>
            <w:hideMark/>
          </w:tcPr>
          <w:p w14:paraId="7AC8449F"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6FFD897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C8F5DE3"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5311CE91"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D2E6950" w14:textId="77777777" w:rsidR="001D4237" w:rsidRPr="001D4237" w:rsidRDefault="001D4237" w:rsidP="001D4237">
            <w:pPr>
              <w:jc w:val="center"/>
              <w:rPr>
                <w:sz w:val="20"/>
                <w:szCs w:val="20"/>
              </w:rPr>
            </w:pPr>
            <w:r w:rsidRPr="001D4237">
              <w:rPr>
                <w:sz w:val="20"/>
                <w:szCs w:val="20"/>
              </w:rPr>
              <w:t>Апрель 2021</w:t>
            </w:r>
          </w:p>
        </w:tc>
        <w:tc>
          <w:tcPr>
            <w:tcW w:w="1184" w:type="dxa"/>
            <w:tcBorders>
              <w:top w:val="nil"/>
              <w:left w:val="single" w:sz="4" w:space="0" w:color="auto"/>
              <w:bottom w:val="single" w:sz="4" w:space="0" w:color="auto"/>
              <w:right w:val="nil"/>
            </w:tcBorders>
            <w:shd w:val="clear" w:color="auto" w:fill="auto"/>
            <w:vAlign w:val="center"/>
            <w:hideMark/>
          </w:tcPr>
          <w:p w14:paraId="288B1DB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BFF0469"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1592CA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513BE7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F07CEC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AFD3AA6" w14:textId="77777777" w:rsidR="001D4237" w:rsidRPr="001D4237" w:rsidRDefault="001D4237" w:rsidP="001D4237">
            <w:pPr>
              <w:jc w:val="center"/>
              <w:rPr>
                <w:color w:val="000000"/>
                <w:sz w:val="20"/>
                <w:szCs w:val="20"/>
              </w:rPr>
            </w:pPr>
            <w:r w:rsidRPr="001D4237">
              <w:rPr>
                <w:color w:val="000000"/>
                <w:sz w:val="20"/>
                <w:szCs w:val="20"/>
              </w:rPr>
              <w:lastRenderedPageBreak/>
              <w:t>20.2</w:t>
            </w:r>
          </w:p>
        </w:tc>
        <w:tc>
          <w:tcPr>
            <w:tcW w:w="3238" w:type="dxa"/>
            <w:tcBorders>
              <w:top w:val="nil"/>
              <w:left w:val="nil"/>
              <w:bottom w:val="single" w:sz="4" w:space="0" w:color="auto"/>
              <w:right w:val="nil"/>
            </w:tcBorders>
            <w:shd w:val="clear" w:color="auto" w:fill="auto"/>
            <w:vAlign w:val="center"/>
            <w:hideMark/>
          </w:tcPr>
          <w:p w14:paraId="6FBFCA0B" w14:textId="77777777" w:rsidR="001D4237" w:rsidRPr="001D4237" w:rsidRDefault="001D4237" w:rsidP="001D4237">
            <w:pPr>
              <w:rPr>
                <w:sz w:val="20"/>
                <w:szCs w:val="20"/>
              </w:rPr>
            </w:pPr>
            <w:r w:rsidRPr="001D4237">
              <w:rPr>
                <w:sz w:val="20"/>
                <w:szCs w:val="20"/>
              </w:rPr>
              <w:t>Устройство монолитной Ж/Б фундаментной плиты</w:t>
            </w:r>
          </w:p>
        </w:tc>
        <w:tc>
          <w:tcPr>
            <w:tcW w:w="466" w:type="dxa"/>
            <w:tcBorders>
              <w:top w:val="nil"/>
              <w:left w:val="single" w:sz="4" w:space="0" w:color="auto"/>
              <w:bottom w:val="single" w:sz="4" w:space="0" w:color="auto"/>
              <w:right w:val="nil"/>
            </w:tcBorders>
            <w:shd w:val="clear" w:color="auto" w:fill="auto"/>
            <w:vAlign w:val="center"/>
            <w:hideMark/>
          </w:tcPr>
          <w:p w14:paraId="2BB6FCB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60A9223" w14:textId="77777777" w:rsidR="001D4237" w:rsidRPr="001D4237" w:rsidRDefault="001D4237" w:rsidP="001D4237">
            <w:pPr>
              <w:jc w:val="center"/>
              <w:rPr>
                <w:sz w:val="20"/>
                <w:szCs w:val="20"/>
              </w:rPr>
            </w:pPr>
            <w:r w:rsidRPr="001D4237">
              <w:rPr>
                <w:sz w:val="20"/>
                <w:szCs w:val="20"/>
              </w:rPr>
              <w:t>Апрель 2021</w:t>
            </w:r>
          </w:p>
        </w:tc>
        <w:tc>
          <w:tcPr>
            <w:tcW w:w="451" w:type="dxa"/>
            <w:tcBorders>
              <w:top w:val="nil"/>
              <w:left w:val="nil"/>
              <w:bottom w:val="single" w:sz="4" w:space="0" w:color="auto"/>
              <w:right w:val="nil"/>
            </w:tcBorders>
            <w:shd w:val="clear" w:color="auto" w:fill="auto"/>
            <w:vAlign w:val="center"/>
            <w:hideMark/>
          </w:tcPr>
          <w:p w14:paraId="7E951A62"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922215B" w14:textId="77777777" w:rsidR="001D4237" w:rsidRPr="001D4237" w:rsidRDefault="001D4237" w:rsidP="001D4237">
            <w:pPr>
              <w:jc w:val="center"/>
              <w:rPr>
                <w:sz w:val="20"/>
                <w:szCs w:val="20"/>
              </w:rPr>
            </w:pPr>
            <w:r w:rsidRPr="001D4237">
              <w:rPr>
                <w:sz w:val="20"/>
                <w:szCs w:val="20"/>
              </w:rPr>
              <w:t>Апрель 2021</w:t>
            </w:r>
          </w:p>
        </w:tc>
        <w:tc>
          <w:tcPr>
            <w:tcW w:w="1184" w:type="dxa"/>
            <w:tcBorders>
              <w:top w:val="nil"/>
              <w:left w:val="single" w:sz="4" w:space="0" w:color="auto"/>
              <w:bottom w:val="single" w:sz="4" w:space="0" w:color="auto"/>
              <w:right w:val="nil"/>
            </w:tcBorders>
            <w:shd w:val="clear" w:color="auto" w:fill="auto"/>
            <w:vAlign w:val="center"/>
            <w:hideMark/>
          </w:tcPr>
          <w:p w14:paraId="6D666E5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DA4922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D875D4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D130DD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95F2F90"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9953716" w14:textId="77777777" w:rsidR="001D4237" w:rsidRPr="001D4237" w:rsidRDefault="001D4237" w:rsidP="001D4237">
            <w:pPr>
              <w:jc w:val="center"/>
              <w:rPr>
                <w:color w:val="000000"/>
                <w:sz w:val="20"/>
                <w:szCs w:val="20"/>
              </w:rPr>
            </w:pPr>
            <w:r w:rsidRPr="001D4237">
              <w:rPr>
                <w:color w:val="000000"/>
                <w:sz w:val="20"/>
                <w:szCs w:val="20"/>
              </w:rPr>
              <w:t>20.3</w:t>
            </w:r>
          </w:p>
        </w:tc>
        <w:tc>
          <w:tcPr>
            <w:tcW w:w="3238" w:type="dxa"/>
            <w:tcBorders>
              <w:top w:val="nil"/>
              <w:left w:val="nil"/>
              <w:bottom w:val="single" w:sz="4" w:space="0" w:color="auto"/>
              <w:right w:val="nil"/>
            </w:tcBorders>
            <w:shd w:val="clear" w:color="auto" w:fill="auto"/>
            <w:vAlign w:val="center"/>
            <w:hideMark/>
          </w:tcPr>
          <w:p w14:paraId="0C6F0BDB" w14:textId="77777777" w:rsidR="001D4237" w:rsidRPr="001D4237" w:rsidRDefault="001D4237" w:rsidP="001D4237">
            <w:pPr>
              <w:rPr>
                <w:sz w:val="20"/>
                <w:szCs w:val="20"/>
              </w:rPr>
            </w:pPr>
            <w:r w:rsidRPr="001D4237">
              <w:rPr>
                <w:sz w:val="20"/>
                <w:szCs w:val="20"/>
              </w:rPr>
              <w:t xml:space="preserve">Устройство </w:t>
            </w:r>
            <w:proofErr w:type="spellStart"/>
            <w:r w:rsidRPr="001D4237">
              <w:rPr>
                <w:sz w:val="20"/>
                <w:szCs w:val="20"/>
              </w:rPr>
              <w:t>отмостки</w:t>
            </w:r>
            <w:proofErr w:type="spellEnd"/>
          </w:p>
        </w:tc>
        <w:tc>
          <w:tcPr>
            <w:tcW w:w="466" w:type="dxa"/>
            <w:tcBorders>
              <w:top w:val="nil"/>
              <w:left w:val="single" w:sz="4" w:space="0" w:color="auto"/>
              <w:bottom w:val="single" w:sz="4" w:space="0" w:color="auto"/>
              <w:right w:val="nil"/>
            </w:tcBorders>
            <w:shd w:val="clear" w:color="auto" w:fill="auto"/>
            <w:vAlign w:val="center"/>
            <w:hideMark/>
          </w:tcPr>
          <w:p w14:paraId="1B26814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F39C3BA" w14:textId="77777777" w:rsidR="001D4237" w:rsidRPr="001D4237" w:rsidRDefault="001D4237" w:rsidP="001D4237">
            <w:pPr>
              <w:jc w:val="center"/>
              <w:rPr>
                <w:sz w:val="20"/>
                <w:szCs w:val="20"/>
              </w:rPr>
            </w:pPr>
            <w:r w:rsidRPr="001D4237">
              <w:rPr>
                <w:sz w:val="20"/>
                <w:szCs w:val="20"/>
              </w:rPr>
              <w:t>Август 2021</w:t>
            </w:r>
          </w:p>
        </w:tc>
        <w:tc>
          <w:tcPr>
            <w:tcW w:w="451" w:type="dxa"/>
            <w:tcBorders>
              <w:top w:val="nil"/>
              <w:left w:val="nil"/>
              <w:bottom w:val="single" w:sz="4" w:space="0" w:color="auto"/>
              <w:right w:val="nil"/>
            </w:tcBorders>
            <w:shd w:val="clear" w:color="auto" w:fill="auto"/>
            <w:vAlign w:val="center"/>
            <w:hideMark/>
          </w:tcPr>
          <w:p w14:paraId="56168EF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A784046" w14:textId="77777777" w:rsidR="001D4237" w:rsidRPr="001D4237" w:rsidRDefault="001D4237" w:rsidP="001D4237">
            <w:pPr>
              <w:jc w:val="center"/>
              <w:rPr>
                <w:sz w:val="20"/>
                <w:szCs w:val="20"/>
              </w:rPr>
            </w:pPr>
            <w:r w:rsidRPr="001D4237">
              <w:rPr>
                <w:sz w:val="20"/>
                <w:szCs w:val="20"/>
              </w:rPr>
              <w:t>Август 2021</w:t>
            </w:r>
          </w:p>
        </w:tc>
        <w:tc>
          <w:tcPr>
            <w:tcW w:w="1184" w:type="dxa"/>
            <w:tcBorders>
              <w:top w:val="nil"/>
              <w:left w:val="single" w:sz="4" w:space="0" w:color="auto"/>
              <w:bottom w:val="single" w:sz="4" w:space="0" w:color="auto"/>
              <w:right w:val="nil"/>
            </w:tcBorders>
            <w:shd w:val="clear" w:color="auto" w:fill="auto"/>
            <w:vAlign w:val="center"/>
            <w:hideMark/>
          </w:tcPr>
          <w:p w14:paraId="3246986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95121CC"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88A776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313CAF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EB01B0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3B0977B" w14:textId="77777777" w:rsidR="001D4237" w:rsidRPr="001D4237" w:rsidRDefault="001D4237" w:rsidP="001D4237">
            <w:pPr>
              <w:jc w:val="center"/>
              <w:rPr>
                <w:color w:val="000000"/>
                <w:sz w:val="20"/>
                <w:szCs w:val="20"/>
              </w:rPr>
            </w:pPr>
            <w:r w:rsidRPr="001D4237">
              <w:rPr>
                <w:color w:val="000000"/>
                <w:sz w:val="20"/>
                <w:szCs w:val="20"/>
              </w:rPr>
              <w:t>20.4</w:t>
            </w:r>
          </w:p>
        </w:tc>
        <w:tc>
          <w:tcPr>
            <w:tcW w:w="3238" w:type="dxa"/>
            <w:tcBorders>
              <w:top w:val="nil"/>
              <w:left w:val="nil"/>
              <w:bottom w:val="single" w:sz="4" w:space="0" w:color="auto"/>
              <w:right w:val="nil"/>
            </w:tcBorders>
            <w:shd w:val="clear" w:color="auto" w:fill="auto"/>
            <w:vAlign w:val="center"/>
            <w:hideMark/>
          </w:tcPr>
          <w:p w14:paraId="38B02060" w14:textId="77777777" w:rsidR="001D4237" w:rsidRPr="001D4237" w:rsidRDefault="001D4237" w:rsidP="001D4237">
            <w:pPr>
              <w:rPr>
                <w:sz w:val="20"/>
                <w:szCs w:val="20"/>
              </w:rPr>
            </w:pPr>
            <w:r w:rsidRPr="001D4237">
              <w:rPr>
                <w:sz w:val="20"/>
                <w:szCs w:val="20"/>
              </w:rPr>
              <w:t>Устройство фундамента Ф-1 (столбчатый)</w:t>
            </w:r>
          </w:p>
        </w:tc>
        <w:tc>
          <w:tcPr>
            <w:tcW w:w="466" w:type="dxa"/>
            <w:tcBorders>
              <w:top w:val="nil"/>
              <w:left w:val="single" w:sz="4" w:space="0" w:color="auto"/>
              <w:bottom w:val="single" w:sz="4" w:space="0" w:color="auto"/>
              <w:right w:val="nil"/>
            </w:tcBorders>
            <w:shd w:val="clear" w:color="auto" w:fill="auto"/>
            <w:vAlign w:val="center"/>
            <w:hideMark/>
          </w:tcPr>
          <w:p w14:paraId="57D6E2C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9C6FFAD" w14:textId="77777777" w:rsidR="001D4237" w:rsidRPr="001D4237" w:rsidRDefault="001D4237" w:rsidP="001D4237">
            <w:pPr>
              <w:jc w:val="center"/>
              <w:rPr>
                <w:sz w:val="20"/>
                <w:szCs w:val="20"/>
              </w:rPr>
            </w:pPr>
            <w:r w:rsidRPr="001D4237">
              <w:rPr>
                <w:sz w:val="20"/>
                <w:szCs w:val="20"/>
              </w:rPr>
              <w:t>Апрель 2021</w:t>
            </w:r>
          </w:p>
        </w:tc>
        <w:tc>
          <w:tcPr>
            <w:tcW w:w="451" w:type="dxa"/>
            <w:tcBorders>
              <w:top w:val="nil"/>
              <w:left w:val="nil"/>
              <w:bottom w:val="single" w:sz="4" w:space="0" w:color="auto"/>
              <w:right w:val="nil"/>
            </w:tcBorders>
            <w:shd w:val="clear" w:color="auto" w:fill="auto"/>
            <w:vAlign w:val="center"/>
            <w:hideMark/>
          </w:tcPr>
          <w:p w14:paraId="124B74B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3C8E398" w14:textId="77777777" w:rsidR="001D4237" w:rsidRPr="001D4237" w:rsidRDefault="001D4237" w:rsidP="001D4237">
            <w:pPr>
              <w:jc w:val="center"/>
              <w:rPr>
                <w:sz w:val="20"/>
                <w:szCs w:val="20"/>
              </w:rPr>
            </w:pPr>
            <w:r w:rsidRPr="001D4237">
              <w:rPr>
                <w:sz w:val="20"/>
                <w:szCs w:val="20"/>
              </w:rPr>
              <w:t>Апрель 2021</w:t>
            </w:r>
          </w:p>
        </w:tc>
        <w:tc>
          <w:tcPr>
            <w:tcW w:w="1184" w:type="dxa"/>
            <w:tcBorders>
              <w:top w:val="nil"/>
              <w:left w:val="single" w:sz="4" w:space="0" w:color="auto"/>
              <w:bottom w:val="single" w:sz="4" w:space="0" w:color="auto"/>
              <w:right w:val="nil"/>
            </w:tcBorders>
            <w:shd w:val="clear" w:color="auto" w:fill="auto"/>
            <w:vAlign w:val="center"/>
            <w:hideMark/>
          </w:tcPr>
          <w:p w14:paraId="7CD045FC"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D19D9D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3C712B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725580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F39CAB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509C4BE" w14:textId="77777777" w:rsidR="001D4237" w:rsidRPr="001D4237" w:rsidRDefault="001D4237" w:rsidP="001D4237">
            <w:pPr>
              <w:jc w:val="center"/>
              <w:rPr>
                <w:color w:val="000000"/>
                <w:sz w:val="20"/>
                <w:szCs w:val="20"/>
              </w:rPr>
            </w:pPr>
            <w:r w:rsidRPr="001D4237">
              <w:rPr>
                <w:color w:val="000000"/>
                <w:sz w:val="20"/>
                <w:szCs w:val="20"/>
              </w:rPr>
              <w:t>20.5</w:t>
            </w:r>
          </w:p>
        </w:tc>
        <w:tc>
          <w:tcPr>
            <w:tcW w:w="3238" w:type="dxa"/>
            <w:tcBorders>
              <w:top w:val="nil"/>
              <w:left w:val="nil"/>
              <w:bottom w:val="single" w:sz="4" w:space="0" w:color="auto"/>
              <w:right w:val="nil"/>
            </w:tcBorders>
            <w:shd w:val="clear" w:color="auto" w:fill="auto"/>
            <w:vAlign w:val="center"/>
            <w:hideMark/>
          </w:tcPr>
          <w:p w14:paraId="22CD87C4" w14:textId="77777777" w:rsidR="001D4237" w:rsidRPr="001D4237" w:rsidRDefault="001D4237" w:rsidP="001D4237">
            <w:pPr>
              <w:rPr>
                <w:sz w:val="20"/>
                <w:szCs w:val="20"/>
              </w:rPr>
            </w:pPr>
            <w:r w:rsidRPr="001D4237">
              <w:rPr>
                <w:sz w:val="20"/>
                <w:szCs w:val="20"/>
              </w:rPr>
              <w:t>Монтаж котельной</w:t>
            </w:r>
          </w:p>
        </w:tc>
        <w:tc>
          <w:tcPr>
            <w:tcW w:w="466" w:type="dxa"/>
            <w:tcBorders>
              <w:top w:val="nil"/>
              <w:left w:val="single" w:sz="4" w:space="0" w:color="auto"/>
              <w:bottom w:val="single" w:sz="4" w:space="0" w:color="auto"/>
              <w:right w:val="nil"/>
            </w:tcBorders>
            <w:shd w:val="clear" w:color="auto" w:fill="auto"/>
            <w:vAlign w:val="center"/>
            <w:hideMark/>
          </w:tcPr>
          <w:p w14:paraId="41DE1C6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0F49016"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4148485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D0C6C8E"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30AD49F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2FA91E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1BBD4E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DE2C20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C719328" w14:textId="77777777" w:rsidTr="001D4237">
        <w:trPr>
          <w:trHeight w:val="375"/>
        </w:trPr>
        <w:tc>
          <w:tcPr>
            <w:tcW w:w="1324" w:type="dxa"/>
            <w:tcBorders>
              <w:top w:val="nil"/>
              <w:left w:val="single" w:sz="4" w:space="0" w:color="auto"/>
              <w:bottom w:val="single" w:sz="4" w:space="0" w:color="auto"/>
              <w:right w:val="nil"/>
            </w:tcBorders>
            <w:shd w:val="clear" w:color="000000" w:fill="B1A0C7"/>
            <w:noWrap/>
            <w:vAlign w:val="center"/>
            <w:hideMark/>
          </w:tcPr>
          <w:p w14:paraId="672403AF" w14:textId="77777777" w:rsidR="001D4237" w:rsidRPr="001D4237" w:rsidRDefault="001D4237" w:rsidP="001D4237">
            <w:pPr>
              <w:jc w:val="center"/>
              <w:rPr>
                <w:b/>
                <w:bCs/>
                <w:color w:val="000000"/>
                <w:sz w:val="20"/>
                <w:szCs w:val="20"/>
              </w:rPr>
            </w:pPr>
            <w:r w:rsidRPr="001D4237">
              <w:rPr>
                <w:b/>
                <w:bCs/>
                <w:color w:val="000000"/>
                <w:sz w:val="20"/>
                <w:szCs w:val="20"/>
              </w:rPr>
              <w:t> </w:t>
            </w:r>
          </w:p>
        </w:tc>
        <w:tc>
          <w:tcPr>
            <w:tcW w:w="3238" w:type="dxa"/>
            <w:tcBorders>
              <w:top w:val="nil"/>
              <w:left w:val="single" w:sz="4" w:space="0" w:color="auto"/>
              <w:bottom w:val="single" w:sz="4" w:space="0" w:color="auto"/>
              <w:right w:val="nil"/>
            </w:tcBorders>
            <w:shd w:val="clear" w:color="000000" w:fill="B1A0C7"/>
            <w:hideMark/>
          </w:tcPr>
          <w:p w14:paraId="6BAE4BFB" w14:textId="77777777" w:rsidR="001D4237" w:rsidRPr="001D4237" w:rsidRDefault="001D4237" w:rsidP="001D4237">
            <w:pPr>
              <w:rPr>
                <w:b/>
                <w:bCs/>
                <w:sz w:val="20"/>
                <w:szCs w:val="20"/>
                <w:u w:val="single"/>
              </w:rPr>
            </w:pPr>
            <w:r w:rsidRPr="001D4237">
              <w:rPr>
                <w:b/>
                <w:bCs/>
                <w:sz w:val="20"/>
                <w:szCs w:val="20"/>
                <w:u w:val="single"/>
              </w:rPr>
              <w:t>Наружные инженерные сети</w:t>
            </w:r>
          </w:p>
        </w:tc>
        <w:tc>
          <w:tcPr>
            <w:tcW w:w="466" w:type="dxa"/>
            <w:tcBorders>
              <w:top w:val="nil"/>
              <w:left w:val="single" w:sz="4" w:space="0" w:color="auto"/>
              <w:bottom w:val="single" w:sz="4" w:space="0" w:color="auto"/>
              <w:right w:val="nil"/>
            </w:tcBorders>
            <w:shd w:val="clear" w:color="auto" w:fill="auto"/>
            <w:vAlign w:val="center"/>
            <w:hideMark/>
          </w:tcPr>
          <w:p w14:paraId="18A5BC3F"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9336B45"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34A6FA41"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4DB4E55"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C58C7A0"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24EF4089"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98B818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7F566B2"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0C09548"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1C272CDE" w14:textId="77777777" w:rsidR="001D4237" w:rsidRPr="001D4237" w:rsidRDefault="001D4237" w:rsidP="001D4237">
            <w:pPr>
              <w:jc w:val="center"/>
              <w:rPr>
                <w:b/>
                <w:bCs/>
                <w:sz w:val="20"/>
                <w:szCs w:val="20"/>
              </w:rPr>
            </w:pPr>
            <w:r w:rsidRPr="001D4237">
              <w:rPr>
                <w:b/>
                <w:bCs/>
                <w:sz w:val="20"/>
                <w:szCs w:val="20"/>
              </w:rPr>
              <w:t>21</w:t>
            </w:r>
          </w:p>
        </w:tc>
        <w:tc>
          <w:tcPr>
            <w:tcW w:w="3238" w:type="dxa"/>
            <w:tcBorders>
              <w:top w:val="nil"/>
              <w:left w:val="single" w:sz="4" w:space="0" w:color="auto"/>
              <w:bottom w:val="single" w:sz="4" w:space="0" w:color="auto"/>
              <w:right w:val="nil"/>
            </w:tcBorders>
            <w:shd w:val="clear" w:color="000000" w:fill="FABF8F"/>
            <w:vAlign w:val="center"/>
            <w:hideMark/>
          </w:tcPr>
          <w:p w14:paraId="25F0F121" w14:textId="77777777" w:rsidR="001D4237" w:rsidRPr="001D4237" w:rsidRDefault="001D4237" w:rsidP="001D4237">
            <w:pPr>
              <w:rPr>
                <w:b/>
                <w:bCs/>
                <w:color w:val="000000"/>
                <w:sz w:val="20"/>
                <w:szCs w:val="20"/>
              </w:rPr>
            </w:pPr>
            <w:r w:rsidRPr="001D4237">
              <w:rPr>
                <w:b/>
                <w:bCs/>
                <w:color w:val="000000"/>
                <w:sz w:val="20"/>
                <w:szCs w:val="20"/>
              </w:rPr>
              <w:t>Наружные сети электроснабжения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275F4679"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D1F4E60"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050E781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722D611"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E7B0260"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4016D931"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7970F1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92B64A4"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0EC684B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72BE3B7" w14:textId="77777777" w:rsidR="001D4237" w:rsidRPr="001D4237" w:rsidRDefault="001D4237" w:rsidP="001D4237">
            <w:pPr>
              <w:jc w:val="center"/>
              <w:rPr>
                <w:color w:val="000000"/>
                <w:sz w:val="20"/>
                <w:szCs w:val="20"/>
              </w:rPr>
            </w:pPr>
            <w:r w:rsidRPr="001D4237">
              <w:rPr>
                <w:color w:val="000000"/>
                <w:sz w:val="20"/>
                <w:szCs w:val="20"/>
              </w:rPr>
              <w:t>21.1</w:t>
            </w:r>
          </w:p>
        </w:tc>
        <w:tc>
          <w:tcPr>
            <w:tcW w:w="3238" w:type="dxa"/>
            <w:tcBorders>
              <w:top w:val="nil"/>
              <w:left w:val="nil"/>
              <w:bottom w:val="single" w:sz="4" w:space="0" w:color="auto"/>
              <w:right w:val="nil"/>
            </w:tcBorders>
            <w:shd w:val="clear" w:color="auto" w:fill="auto"/>
            <w:vAlign w:val="center"/>
            <w:hideMark/>
          </w:tcPr>
          <w:p w14:paraId="49CBC749" w14:textId="77777777" w:rsidR="001D4237" w:rsidRPr="001D4237" w:rsidRDefault="001D4237" w:rsidP="001D4237">
            <w:pPr>
              <w:rPr>
                <w:sz w:val="20"/>
                <w:szCs w:val="20"/>
              </w:rPr>
            </w:pPr>
            <w:r w:rsidRPr="001D4237">
              <w:rPr>
                <w:sz w:val="20"/>
                <w:szCs w:val="20"/>
              </w:rPr>
              <w:t>Установка опор освещения</w:t>
            </w:r>
          </w:p>
        </w:tc>
        <w:tc>
          <w:tcPr>
            <w:tcW w:w="466" w:type="dxa"/>
            <w:tcBorders>
              <w:top w:val="nil"/>
              <w:left w:val="single" w:sz="4" w:space="0" w:color="auto"/>
              <w:bottom w:val="single" w:sz="4" w:space="0" w:color="auto"/>
              <w:right w:val="nil"/>
            </w:tcBorders>
            <w:shd w:val="clear" w:color="auto" w:fill="auto"/>
            <w:vAlign w:val="center"/>
            <w:hideMark/>
          </w:tcPr>
          <w:p w14:paraId="29A9134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654BFB7" w14:textId="77777777" w:rsidR="001D4237" w:rsidRPr="001D4237" w:rsidRDefault="001D4237" w:rsidP="001D4237">
            <w:pPr>
              <w:jc w:val="center"/>
              <w:rPr>
                <w:sz w:val="20"/>
                <w:szCs w:val="20"/>
              </w:rPr>
            </w:pPr>
            <w:r w:rsidRPr="001D4237">
              <w:rPr>
                <w:sz w:val="20"/>
                <w:szCs w:val="20"/>
              </w:rPr>
              <w:t>Июль 2021</w:t>
            </w:r>
          </w:p>
        </w:tc>
        <w:tc>
          <w:tcPr>
            <w:tcW w:w="451" w:type="dxa"/>
            <w:tcBorders>
              <w:top w:val="nil"/>
              <w:left w:val="nil"/>
              <w:bottom w:val="single" w:sz="4" w:space="0" w:color="auto"/>
              <w:right w:val="nil"/>
            </w:tcBorders>
            <w:shd w:val="clear" w:color="auto" w:fill="auto"/>
            <w:vAlign w:val="center"/>
            <w:hideMark/>
          </w:tcPr>
          <w:p w14:paraId="0C4BA92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DA5C0B8"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6ADF347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FECF9C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137DA0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6B527D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EA20C03"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0DEA5B0" w14:textId="77777777" w:rsidR="001D4237" w:rsidRPr="001D4237" w:rsidRDefault="001D4237" w:rsidP="001D4237">
            <w:pPr>
              <w:jc w:val="center"/>
              <w:rPr>
                <w:color w:val="000000"/>
                <w:sz w:val="20"/>
                <w:szCs w:val="20"/>
              </w:rPr>
            </w:pPr>
            <w:r w:rsidRPr="001D4237">
              <w:rPr>
                <w:color w:val="000000"/>
                <w:sz w:val="20"/>
                <w:szCs w:val="20"/>
              </w:rPr>
              <w:t>21.2</w:t>
            </w:r>
          </w:p>
        </w:tc>
        <w:tc>
          <w:tcPr>
            <w:tcW w:w="3238" w:type="dxa"/>
            <w:tcBorders>
              <w:top w:val="nil"/>
              <w:left w:val="nil"/>
              <w:bottom w:val="single" w:sz="4" w:space="0" w:color="auto"/>
              <w:right w:val="nil"/>
            </w:tcBorders>
            <w:shd w:val="clear" w:color="auto" w:fill="auto"/>
            <w:vAlign w:val="center"/>
            <w:hideMark/>
          </w:tcPr>
          <w:p w14:paraId="28875424" w14:textId="77777777" w:rsidR="001D4237" w:rsidRPr="001D4237" w:rsidRDefault="001D4237" w:rsidP="001D4237">
            <w:pPr>
              <w:rPr>
                <w:sz w:val="20"/>
                <w:szCs w:val="20"/>
              </w:rPr>
            </w:pPr>
            <w:r w:rsidRPr="001D4237">
              <w:rPr>
                <w:sz w:val="20"/>
                <w:szCs w:val="20"/>
              </w:rPr>
              <w:t>Прокладка кабеля</w:t>
            </w:r>
          </w:p>
        </w:tc>
        <w:tc>
          <w:tcPr>
            <w:tcW w:w="466" w:type="dxa"/>
            <w:tcBorders>
              <w:top w:val="nil"/>
              <w:left w:val="single" w:sz="4" w:space="0" w:color="auto"/>
              <w:bottom w:val="single" w:sz="4" w:space="0" w:color="auto"/>
              <w:right w:val="nil"/>
            </w:tcBorders>
            <w:shd w:val="clear" w:color="auto" w:fill="auto"/>
            <w:vAlign w:val="center"/>
            <w:hideMark/>
          </w:tcPr>
          <w:p w14:paraId="6AB39EA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7DA41A4" w14:textId="77777777" w:rsidR="001D4237" w:rsidRPr="001D4237" w:rsidRDefault="001D4237" w:rsidP="001D4237">
            <w:pPr>
              <w:jc w:val="center"/>
              <w:rPr>
                <w:sz w:val="20"/>
                <w:szCs w:val="20"/>
              </w:rPr>
            </w:pPr>
            <w:r w:rsidRPr="001D4237">
              <w:rPr>
                <w:sz w:val="20"/>
                <w:szCs w:val="20"/>
              </w:rPr>
              <w:t>Август 2021</w:t>
            </w:r>
          </w:p>
        </w:tc>
        <w:tc>
          <w:tcPr>
            <w:tcW w:w="451" w:type="dxa"/>
            <w:tcBorders>
              <w:top w:val="nil"/>
              <w:left w:val="nil"/>
              <w:bottom w:val="single" w:sz="4" w:space="0" w:color="auto"/>
              <w:right w:val="nil"/>
            </w:tcBorders>
            <w:shd w:val="clear" w:color="auto" w:fill="auto"/>
            <w:vAlign w:val="center"/>
            <w:hideMark/>
          </w:tcPr>
          <w:p w14:paraId="5B14E34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B61000D"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634BCEF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E4F7DD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A9BB66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2B2C0F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0F2051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9B3BD17" w14:textId="77777777" w:rsidR="001D4237" w:rsidRPr="001D4237" w:rsidRDefault="001D4237" w:rsidP="001D4237">
            <w:pPr>
              <w:jc w:val="center"/>
              <w:rPr>
                <w:color w:val="000000"/>
                <w:sz w:val="20"/>
                <w:szCs w:val="20"/>
              </w:rPr>
            </w:pPr>
            <w:r w:rsidRPr="001D4237">
              <w:rPr>
                <w:color w:val="000000"/>
                <w:sz w:val="20"/>
                <w:szCs w:val="20"/>
              </w:rPr>
              <w:t>21.3</w:t>
            </w:r>
          </w:p>
        </w:tc>
        <w:tc>
          <w:tcPr>
            <w:tcW w:w="3238" w:type="dxa"/>
            <w:tcBorders>
              <w:top w:val="nil"/>
              <w:left w:val="nil"/>
              <w:bottom w:val="single" w:sz="4" w:space="0" w:color="auto"/>
              <w:right w:val="nil"/>
            </w:tcBorders>
            <w:shd w:val="clear" w:color="auto" w:fill="auto"/>
            <w:vAlign w:val="center"/>
            <w:hideMark/>
          </w:tcPr>
          <w:p w14:paraId="4F69C158" w14:textId="77777777" w:rsidR="001D4237" w:rsidRPr="001D4237" w:rsidRDefault="001D4237" w:rsidP="001D4237">
            <w:pPr>
              <w:rPr>
                <w:sz w:val="20"/>
                <w:szCs w:val="20"/>
              </w:rPr>
            </w:pPr>
            <w:r w:rsidRPr="001D4237">
              <w:rPr>
                <w:sz w:val="20"/>
                <w:szCs w:val="20"/>
              </w:rPr>
              <w:t>Монтаж щита учета</w:t>
            </w:r>
          </w:p>
        </w:tc>
        <w:tc>
          <w:tcPr>
            <w:tcW w:w="466" w:type="dxa"/>
            <w:tcBorders>
              <w:top w:val="nil"/>
              <w:left w:val="single" w:sz="4" w:space="0" w:color="auto"/>
              <w:bottom w:val="single" w:sz="4" w:space="0" w:color="auto"/>
              <w:right w:val="nil"/>
            </w:tcBorders>
            <w:shd w:val="clear" w:color="auto" w:fill="auto"/>
            <w:vAlign w:val="center"/>
            <w:hideMark/>
          </w:tcPr>
          <w:p w14:paraId="272B2A5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E03BECB"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30BB494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BF66F2D"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813D10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B472F3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4EC49B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7D4FCC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1FA0BF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FBABA18" w14:textId="77777777" w:rsidR="001D4237" w:rsidRPr="001D4237" w:rsidRDefault="001D4237" w:rsidP="001D4237">
            <w:pPr>
              <w:jc w:val="center"/>
              <w:rPr>
                <w:color w:val="000000"/>
                <w:sz w:val="20"/>
                <w:szCs w:val="20"/>
              </w:rPr>
            </w:pPr>
            <w:r w:rsidRPr="001D4237">
              <w:rPr>
                <w:color w:val="000000"/>
                <w:sz w:val="20"/>
                <w:szCs w:val="20"/>
              </w:rPr>
              <w:t>21.4</w:t>
            </w:r>
          </w:p>
        </w:tc>
        <w:tc>
          <w:tcPr>
            <w:tcW w:w="3238" w:type="dxa"/>
            <w:tcBorders>
              <w:top w:val="nil"/>
              <w:left w:val="nil"/>
              <w:bottom w:val="single" w:sz="4" w:space="0" w:color="auto"/>
              <w:right w:val="nil"/>
            </w:tcBorders>
            <w:shd w:val="clear" w:color="auto" w:fill="auto"/>
            <w:vAlign w:val="center"/>
            <w:hideMark/>
          </w:tcPr>
          <w:p w14:paraId="19820A08" w14:textId="77777777" w:rsidR="001D4237" w:rsidRPr="001D4237" w:rsidRDefault="001D4237" w:rsidP="001D4237">
            <w:pPr>
              <w:rPr>
                <w:sz w:val="20"/>
                <w:szCs w:val="20"/>
              </w:rPr>
            </w:pPr>
            <w:r w:rsidRPr="001D4237">
              <w:rPr>
                <w:sz w:val="20"/>
                <w:szCs w:val="20"/>
              </w:rPr>
              <w:t>Устройство заземления</w:t>
            </w:r>
          </w:p>
        </w:tc>
        <w:tc>
          <w:tcPr>
            <w:tcW w:w="466" w:type="dxa"/>
            <w:tcBorders>
              <w:top w:val="nil"/>
              <w:left w:val="single" w:sz="4" w:space="0" w:color="auto"/>
              <w:bottom w:val="single" w:sz="4" w:space="0" w:color="auto"/>
              <w:right w:val="nil"/>
            </w:tcBorders>
            <w:shd w:val="clear" w:color="auto" w:fill="auto"/>
            <w:vAlign w:val="center"/>
            <w:hideMark/>
          </w:tcPr>
          <w:p w14:paraId="2CC795A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FC4B261"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37FC327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128E98D"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7994BCC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A1A45F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CFA75A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F7FB97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10841F5"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40AA4D43" w14:textId="77777777" w:rsidR="001D4237" w:rsidRPr="001D4237" w:rsidRDefault="001D4237" w:rsidP="001D4237">
            <w:pPr>
              <w:jc w:val="center"/>
              <w:rPr>
                <w:b/>
                <w:bCs/>
                <w:sz w:val="20"/>
                <w:szCs w:val="20"/>
              </w:rPr>
            </w:pPr>
            <w:r w:rsidRPr="001D4237">
              <w:rPr>
                <w:b/>
                <w:bCs/>
                <w:sz w:val="20"/>
                <w:szCs w:val="20"/>
              </w:rPr>
              <w:t>22</w:t>
            </w:r>
          </w:p>
        </w:tc>
        <w:tc>
          <w:tcPr>
            <w:tcW w:w="3238" w:type="dxa"/>
            <w:tcBorders>
              <w:top w:val="nil"/>
              <w:left w:val="single" w:sz="4" w:space="0" w:color="auto"/>
              <w:bottom w:val="single" w:sz="4" w:space="0" w:color="auto"/>
              <w:right w:val="nil"/>
            </w:tcBorders>
            <w:shd w:val="clear" w:color="000000" w:fill="FABF8F"/>
            <w:vAlign w:val="center"/>
            <w:hideMark/>
          </w:tcPr>
          <w:p w14:paraId="6062DC34" w14:textId="77777777" w:rsidR="001D4237" w:rsidRPr="001D4237" w:rsidRDefault="001D4237" w:rsidP="001D4237">
            <w:pPr>
              <w:rPr>
                <w:b/>
                <w:bCs/>
                <w:color w:val="000000"/>
                <w:sz w:val="20"/>
                <w:szCs w:val="20"/>
              </w:rPr>
            </w:pPr>
            <w:r w:rsidRPr="001D4237">
              <w:rPr>
                <w:b/>
                <w:bCs/>
                <w:color w:val="000000"/>
                <w:sz w:val="20"/>
                <w:szCs w:val="20"/>
              </w:rPr>
              <w:t>Внутриплощадочные сети связи</w:t>
            </w:r>
          </w:p>
        </w:tc>
        <w:tc>
          <w:tcPr>
            <w:tcW w:w="466" w:type="dxa"/>
            <w:tcBorders>
              <w:top w:val="nil"/>
              <w:left w:val="single" w:sz="4" w:space="0" w:color="auto"/>
              <w:bottom w:val="single" w:sz="4" w:space="0" w:color="auto"/>
              <w:right w:val="nil"/>
            </w:tcBorders>
            <w:shd w:val="clear" w:color="auto" w:fill="auto"/>
            <w:vAlign w:val="center"/>
            <w:hideMark/>
          </w:tcPr>
          <w:p w14:paraId="4BA6A11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27DCB69"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3EF16ADD"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E9D7374"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09631ACF"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A083FBB"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6981BC2D"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11D02FC"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45B641AF"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4D7279F" w14:textId="77777777" w:rsidR="001D4237" w:rsidRPr="001D4237" w:rsidRDefault="001D4237" w:rsidP="001D4237">
            <w:pPr>
              <w:jc w:val="center"/>
              <w:rPr>
                <w:color w:val="000000"/>
                <w:sz w:val="20"/>
                <w:szCs w:val="20"/>
              </w:rPr>
            </w:pPr>
            <w:r w:rsidRPr="001D4237">
              <w:rPr>
                <w:color w:val="000000"/>
                <w:sz w:val="20"/>
                <w:szCs w:val="20"/>
              </w:rPr>
              <w:lastRenderedPageBreak/>
              <w:t>22.1</w:t>
            </w:r>
          </w:p>
        </w:tc>
        <w:tc>
          <w:tcPr>
            <w:tcW w:w="3238" w:type="dxa"/>
            <w:tcBorders>
              <w:top w:val="nil"/>
              <w:left w:val="nil"/>
              <w:bottom w:val="single" w:sz="4" w:space="0" w:color="auto"/>
              <w:right w:val="nil"/>
            </w:tcBorders>
            <w:shd w:val="clear" w:color="auto" w:fill="auto"/>
            <w:vAlign w:val="center"/>
            <w:hideMark/>
          </w:tcPr>
          <w:p w14:paraId="7D17F3DF"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1AF3AE9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17EBFF0"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46961A2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7770ED6"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7D80DD1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3AEA1C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D815B2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693F8A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F2C5EB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C02A073" w14:textId="77777777" w:rsidR="001D4237" w:rsidRPr="001D4237" w:rsidRDefault="001D4237" w:rsidP="001D4237">
            <w:pPr>
              <w:jc w:val="center"/>
              <w:rPr>
                <w:color w:val="000000"/>
                <w:sz w:val="20"/>
                <w:szCs w:val="20"/>
              </w:rPr>
            </w:pPr>
            <w:r w:rsidRPr="001D4237">
              <w:rPr>
                <w:color w:val="000000"/>
                <w:sz w:val="20"/>
                <w:szCs w:val="20"/>
              </w:rPr>
              <w:t>22.2</w:t>
            </w:r>
          </w:p>
        </w:tc>
        <w:tc>
          <w:tcPr>
            <w:tcW w:w="3238" w:type="dxa"/>
            <w:tcBorders>
              <w:top w:val="nil"/>
              <w:left w:val="nil"/>
              <w:bottom w:val="single" w:sz="4" w:space="0" w:color="auto"/>
              <w:right w:val="nil"/>
            </w:tcBorders>
            <w:shd w:val="clear" w:color="auto" w:fill="auto"/>
            <w:vAlign w:val="center"/>
            <w:hideMark/>
          </w:tcPr>
          <w:p w14:paraId="0BD25FBB" w14:textId="77777777" w:rsidR="001D4237" w:rsidRPr="001D4237" w:rsidRDefault="001D4237" w:rsidP="001D4237">
            <w:pPr>
              <w:rPr>
                <w:sz w:val="20"/>
                <w:szCs w:val="20"/>
              </w:rPr>
            </w:pPr>
            <w:r w:rsidRPr="001D4237">
              <w:rPr>
                <w:sz w:val="20"/>
                <w:szCs w:val="20"/>
              </w:rPr>
              <w:t>Прокладка сетей связи</w:t>
            </w:r>
          </w:p>
        </w:tc>
        <w:tc>
          <w:tcPr>
            <w:tcW w:w="466" w:type="dxa"/>
            <w:tcBorders>
              <w:top w:val="nil"/>
              <w:left w:val="single" w:sz="4" w:space="0" w:color="auto"/>
              <w:bottom w:val="single" w:sz="4" w:space="0" w:color="auto"/>
              <w:right w:val="nil"/>
            </w:tcBorders>
            <w:shd w:val="clear" w:color="auto" w:fill="auto"/>
            <w:vAlign w:val="center"/>
            <w:hideMark/>
          </w:tcPr>
          <w:p w14:paraId="20AF377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CEFA259"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1034338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DA9C458"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34DE38F0"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C3B284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485048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E0ACB7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D4793EA"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343A34B9" w14:textId="77777777" w:rsidR="001D4237" w:rsidRPr="001D4237" w:rsidRDefault="001D4237" w:rsidP="001D4237">
            <w:pPr>
              <w:jc w:val="center"/>
              <w:rPr>
                <w:b/>
                <w:bCs/>
                <w:sz w:val="20"/>
                <w:szCs w:val="20"/>
              </w:rPr>
            </w:pPr>
            <w:r w:rsidRPr="001D4237">
              <w:rPr>
                <w:b/>
                <w:bCs/>
                <w:sz w:val="20"/>
                <w:szCs w:val="20"/>
              </w:rPr>
              <w:t>23</w:t>
            </w:r>
          </w:p>
        </w:tc>
        <w:tc>
          <w:tcPr>
            <w:tcW w:w="3238" w:type="dxa"/>
            <w:tcBorders>
              <w:top w:val="nil"/>
              <w:left w:val="single" w:sz="4" w:space="0" w:color="auto"/>
              <w:bottom w:val="single" w:sz="4" w:space="0" w:color="auto"/>
              <w:right w:val="nil"/>
            </w:tcBorders>
            <w:shd w:val="clear" w:color="000000" w:fill="FABF8F"/>
            <w:vAlign w:val="center"/>
            <w:hideMark/>
          </w:tcPr>
          <w:p w14:paraId="3805776C" w14:textId="77777777" w:rsidR="001D4237" w:rsidRPr="001D4237" w:rsidRDefault="001D4237" w:rsidP="001D4237">
            <w:pPr>
              <w:rPr>
                <w:b/>
                <w:bCs/>
                <w:color w:val="000000"/>
                <w:sz w:val="20"/>
                <w:szCs w:val="20"/>
              </w:rPr>
            </w:pPr>
            <w:r w:rsidRPr="001D4237">
              <w:rPr>
                <w:b/>
                <w:bCs/>
                <w:color w:val="000000"/>
                <w:sz w:val="20"/>
                <w:szCs w:val="20"/>
              </w:rPr>
              <w:t>Наружные сети газоснабжения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44C33862"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1056F2C1"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2AB7FD8"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38548857"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DFF49A6"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65B92930"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B6E0602"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6E93FF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EDBFD1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E023FCB" w14:textId="77777777" w:rsidR="001D4237" w:rsidRPr="001D4237" w:rsidRDefault="001D4237" w:rsidP="001D4237">
            <w:pPr>
              <w:jc w:val="center"/>
              <w:rPr>
                <w:color w:val="000000"/>
                <w:sz w:val="20"/>
                <w:szCs w:val="20"/>
              </w:rPr>
            </w:pPr>
            <w:r w:rsidRPr="001D4237">
              <w:rPr>
                <w:color w:val="000000"/>
                <w:sz w:val="20"/>
                <w:szCs w:val="20"/>
              </w:rPr>
              <w:t>23.1</w:t>
            </w:r>
          </w:p>
        </w:tc>
        <w:tc>
          <w:tcPr>
            <w:tcW w:w="3238" w:type="dxa"/>
            <w:tcBorders>
              <w:top w:val="nil"/>
              <w:left w:val="nil"/>
              <w:bottom w:val="single" w:sz="4" w:space="0" w:color="auto"/>
              <w:right w:val="nil"/>
            </w:tcBorders>
            <w:shd w:val="clear" w:color="auto" w:fill="auto"/>
            <w:vAlign w:val="center"/>
            <w:hideMark/>
          </w:tcPr>
          <w:p w14:paraId="075602AD" w14:textId="77777777" w:rsidR="001D4237" w:rsidRPr="001D4237" w:rsidRDefault="001D4237" w:rsidP="001D4237">
            <w:pPr>
              <w:rPr>
                <w:sz w:val="20"/>
                <w:szCs w:val="20"/>
              </w:rPr>
            </w:pPr>
            <w:r w:rsidRPr="001D4237">
              <w:rPr>
                <w:sz w:val="20"/>
                <w:szCs w:val="20"/>
              </w:rPr>
              <w:t>Подземный газопровод.</w:t>
            </w:r>
          </w:p>
        </w:tc>
        <w:tc>
          <w:tcPr>
            <w:tcW w:w="466" w:type="dxa"/>
            <w:tcBorders>
              <w:top w:val="nil"/>
              <w:left w:val="single" w:sz="4" w:space="0" w:color="auto"/>
              <w:bottom w:val="single" w:sz="4" w:space="0" w:color="auto"/>
              <w:right w:val="nil"/>
            </w:tcBorders>
            <w:shd w:val="clear" w:color="auto" w:fill="auto"/>
            <w:vAlign w:val="center"/>
            <w:hideMark/>
          </w:tcPr>
          <w:p w14:paraId="09B1559B"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32DDBF8"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415CAFE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BD61A99"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7FC730F3"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7ADE48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524A11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94533A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546D42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88835C3" w14:textId="77777777" w:rsidR="001D4237" w:rsidRPr="001D4237" w:rsidRDefault="001D4237" w:rsidP="001D4237">
            <w:pPr>
              <w:jc w:val="center"/>
              <w:rPr>
                <w:color w:val="000000"/>
                <w:sz w:val="20"/>
                <w:szCs w:val="20"/>
              </w:rPr>
            </w:pPr>
            <w:r w:rsidRPr="001D4237">
              <w:rPr>
                <w:color w:val="000000"/>
                <w:sz w:val="20"/>
                <w:szCs w:val="20"/>
              </w:rPr>
              <w:t>23.2</w:t>
            </w:r>
          </w:p>
        </w:tc>
        <w:tc>
          <w:tcPr>
            <w:tcW w:w="3238" w:type="dxa"/>
            <w:tcBorders>
              <w:top w:val="nil"/>
              <w:left w:val="nil"/>
              <w:bottom w:val="single" w:sz="4" w:space="0" w:color="auto"/>
              <w:right w:val="nil"/>
            </w:tcBorders>
            <w:shd w:val="clear" w:color="auto" w:fill="auto"/>
            <w:vAlign w:val="center"/>
            <w:hideMark/>
          </w:tcPr>
          <w:p w14:paraId="1C8369B6" w14:textId="77777777" w:rsidR="001D4237" w:rsidRPr="001D4237" w:rsidRDefault="001D4237" w:rsidP="001D4237">
            <w:pPr>
              <w:rPr>
                <w:sz w:val="20"/>
                <w:szCs w:val="20"/>
              </w:rPr>
            </w:pPr>
            <w:r w:rsidRPr="001D4237">
              <w:rPr>
                <w:sz w:val="20"/>
                <w:szCs w:val="20"/>
              </w:rPr>
              <w:t>Надземный газопровод среднего давления Г2</w:t>
            </w:r>
          </w:p>
        </w:tc>
        <w:tc>
          <w:tcPr>
            <w:tcW w:w="466" w:type="dxa"/>
            <w:tcBorders>
              <w:top w:val="nil"/>
              <w:left w:val="single" w:sz="4" w:space="0" w:color="auto"/>
              <w:bottom w:val="single" w:sz="4" w:space="0" w:color="auto"/>
              <w:right w:val="nil"/>
            </w:tcBorders>
            <w:shd w:val="clear" w:color="auto" w:fill="auto"/>
            <w:vAlign w:val="center"/>
            <w:hideMark/>
          </w:tcPr>
          <w:p w14:paraId="787B25EF"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76B3238"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5672538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AFA4870"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6EB9E2F3"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C4484A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BA0F42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8C4142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011795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9465CF2" w14:textId="77777777" w:rsidR="001D4237" w:rsidRPr="001D4237" w:rsidRDefault="001D4237" w:rsidP="001D4237">
            <w:pPr>
              <w:jc w:val="center"/>
              <w:rPr>
                <w:color w:val="000000"/>
                <w:sz w:val="20"/>
                <w:szCs w:val="20"/>
              </w:rPr>
            </w:pPr>
            <w:r w:rsidRPr="001D4237">
              <w:rPr>
                <w:color w:val="000000"/>
                <w:sz w:val="20"/>
                <w:szCs w:val="20"/>
              </w:rPr>
              <w:t>23.3</w:t>
            </w:r>
          </w:p>
        </w:tc>
        <w:tc>
          <w:tcPr>
            <w:tcW w:w="3238" w:type="dxa"/>
            <w:tcBorders>
              <w:top w:val="nil"/>
              <w:left w:val="nil"/>
              <w:bottom w:val="single" w:sz="4" w:space="0" w:color="auto"/>
              <w:right w:val="nil"/>
            </w:tcBorders>
            <w:shd w:val="clear" w:color="auto" w:fill="auto"/>
            <w:vAlign w:val="center"/>
            <w:hideMark/>
          </w:tcPr>
          <w:p w14:paraId="4B689C43" w14:textId="77777777" w:rsidR="001D4237" w:rsidRPr="001D4237" w:rsidRDefault="001D4237" w:rsidP="001D4237">
            <w:pPr>
              <w:rPr>
                <w:sz w:val="20"/>
                <w:szCs w:val="20"/>
              </w:rPr>
            </w:pPr>
            <w:r w:rsidRPr="001D4237">
              <w:rPr>
                <w:sz w:val="20"/>
                <w:szCs w:val="20"/>
              </w:rPr>
              <w:t>Надземный газопровод низкого давления Г1.</w:t>
            </w:r>
          </w:p>
        </w:tc>
        <w:tc>
          <w:tcPr>
            <w:tcW w:w="466" w:type="dxa"/>
            <w:tcBorders>
              <w:top w:val="nil"/>
              <w:left w:val="single" w:sz="4" w:space="0" w:color="auto"/>
              <w:bottom w:val="single" w:sz="4" w:space="0" w:color="auto"/>
              <w:right w:val="nil"/>
            </w:tcBorders>
            <w:shd w:val="clear" w:color="auto" w:fill="auto"/>
            <w:vAlign w:val="center"/>
            <w:hideMark/>
          </w:tcPr>
          <w:p w14:paraId="073F82D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A8B5D68" w14:textId="77777777" w:rsidR="001D4237" w:rsidRPr="001D4237" w:rsidRDefault="001D4237" w:rsidP="001D4237">
            <w:pPr>
              <w:jc w:val="center"/>
              <w:rPr>
                <w:sz w:val="20"/>
                <w:szCs w:val="20"/>
              </w:rPr>
            </w:pPr>
            <w:r w:rsidRPr="001D4237">
              <w:rPr>
                <w:sz w:val="20"/>
                <w:szCs w:val="20"/>
              </w:rPr>
              <w:t>Март 2021</w:t>
            </w:r>
          </w:p>
        </w:tc>
        <w:tc>
          <w:tcPr>
            <w:tcW w:w="451" w:type="dxa"/>
            <w:tcBorders>
              <w:top w:val="nil"/>
              <w:left w:val="nil"/>
              <w:bottom w:val="single" w:sz="4" w:space="0" w:color="auto"/>
              <w:right w:val="nil"/>
            </w:tcBorders>
            <w:shd w:val="clear" w:color="auto" w:fill="auto"/>
            <w:vAlign w:val="center"/>
            <w:hideMark/>
          </w:tcPr>
          <w:p w14:paraId="3F8B167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5E93868"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6F25C69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73FB23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1A5E14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3BEF6D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BE5E1FA"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1968E9FB" w14:textId="77777777" w:rsidR="001D4237" w:rsidRPr="001D4237" w:rsidRDefault="001D4237" w:rsidP="001D4237">
            <w:pPr>
              <w:jc w:val="center"/>
              <w:rPr>
                <w:b/>
                <w:bCs/>
                <w:sz w:val="20"/>
                <w:szCs w:val="20"/>
              </w:rPr>
            </w:pPr>
            <w:r w:rsidRPr="001D4237">
              <w:rPr>
                <w:b/>
                <w:bCs/>
                <w:sz w:val="20"/>
                <w:szCs w:val="20"/>
              </w:rPr>
              <w:t>24</w:t>
            </w:r>
          </w:p>
        </w:tc>
        <w:tc>
          <w:tcPr>
            <w:tcW w:w="3238" w:type="dxa"/>
            <w:tcBorders>
              <w:top w:val="nil"/>
              <w:left w:val="single" w:sz="4" w:space="0" w:color="auto"/>
              <w:bottom w:val="single" w:sz="4" w:space="0" w:color="auto"/>
              <w:right w:val="nil"/>
            </w:tcBorders>
            <w:shd w:val="clear" w:color="000000" w:fill="FABF8F"/>
            <w:vAlign w:val="center"/>
            <w:hideMark/>
          </w:tcPr>
          <w:p w14:paraId="68E500D2" w14:textId="77777777" w:rsidR="001D4237" w:rsidRPr="001D4237" w:rsidRDefault="001D4237" w:rsidP="001D4237">
            <w:pPr>
              <w:rPr>
                <w:b/>
                <w:bCs/>
                <w:color w:val="000000"/>
                <w:sz w:val="20"/>
                <w:szCs w:val="20"/>
              </w:rPr>
            </w:pPr>
            <w:r w:rsidRPr="001D4237">
              <w:rPr>
                <w:b/>
                <w:bCs/>
                <w:color w:val="000000"/>
                <w:sz w:val="20"/>
                <w:szCs w:val="20"/>
              </w:rPr>
              <w:t>Наружные сети водоотведения</w:t>
            </w:r>
          </w:p>
        </w:tc>
        <w:tc>
          <w:tcPr>
            <w:tcW w:w="466" w:type="dxa"/>
            <w:tcBorders>
              <w:top w:val="nil"/>
              <w:left w:val="single" w:sz="4" w:space="0" w:color="auto"/>
              <w:bottom w:val="single" w:sz="4" w:space="0" w:color="auto"/>
              <w:right w:val="nil"/>
            </w:tcBorders>
            <w:shd w:val="clear" w:color="auto" w:fill="auto"/>
            <w:vAlign w:val="center"/>
            <w:hideMark/>
          </w:tcPr>
          <w:p w14:paraId="345D72CC"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009D547"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1447BE1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1F5536A8"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31E7D2E"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63B50D2C"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33C74B6B"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7FA51A10"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9DDAA0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D1B31ED" w14:textId="77777777" w:rsidR="001D4237" w:rsidRPr="001D4237" w:rsidRDefault="001D4237" w:rsidP="001D4237">
            <w:pPr>
              <w:jc w:val="center"/>
              <w:rPr>
                <w:color w:val="000000"/>
                <w:sz w:val="20"/>
                <w:szCs w:val="20"/>
              </w:rPr>
            </w:pPr>
            <w:r w:rsidRPr="001D4237">
              <w:rPr>
                <w:color w:val="000000"/>
                <w:sz w:val="20"/>
                <w:szCs w:val="20"/>
              </w:rPr>
              <w:t>24.1</w:t>
            </w:r>
          </w:p>
        </w:tc>
        <w:tc>
          <w:tcPr>
            <w:tcW w:w="3238" w:type="dxa"/>
            <w:tcBorders>
              <w:top w:val="nil"/>
              <w:left w:val="nil"/>
              <w:bottom w:val="single" w:sz="4" w:space="0" w:color="auto"/>
              <w:right w:val="nil"/>
            </w:tcBorders>
            <w:shd w:val="clear" w:color="auto" w:fill="auto"/>
            <w:vAlign w:val="center"/>
            <w:hideMark/>
          </w:tcPr>
          <w:p w14:paraId="57571F8C"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44621E8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33993EF"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52ECF37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7450C8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EFF526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4099A8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F79133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2E3025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CD2CDF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7D0DA5D" w14:textId="77777777" w:rsidR="001D4237" w:rsidRPr="001D4237" w:rsidRDefault="001D4237" w:rsidP="001D4237">
            <w:pPr>
              <w:jc w:val="center"/>
              <w:rPr>
                <w:color w:val="000000"/>
                <w:sz w:val="20"/>
                <w:szCs w:val="20"/>
              </w:rPr>
            </w:pPr>
            <w:r w:rsidRPr="001D4237">
              <w:rPr>
                <w:color w:val="000000"/>
                <w:sz w:val="20"/>
                <w:szCs w:val="20"/>
              </w:rPr>
              <w:t>24.2</w:t>
            </w:r>
          </w:p>
        </w:tc>
        <w:tc>
          <w:tcPr>
            <w:tcW w:w="3238" w:type="dxa"/>
            <w:tcBorders>
              <w:top w:val="nil"/>
              <w:left w:val="nil"/>
              <w:bottom w:val="single" w:sz="4" w:space="0" w:color="auto"/>
              <w:right w:val="nil"/>
            </w:tcBorders>
            <w:shd w:val="clear" w:color="auto" w:fill="auto"/>
            <w:vAlign w:val="center"/>
            <w:hideMark/>
          </w:tcPr>
          <w:p w14:paraId="7255D303" w14:textId="77777777" w:rsidR="001D4237" w:rsidRPr="001D4237" w:rsidRDefault="001D4237" w:rsidP="001D4237">
            <w:pPr>
              <w:rPr>
                <w:sz w:val="20"/>
                <w:szCs w:val="20"/>
              </w:rPr>
            </w:pPr>
            <w:r w:rsidRPr="001D4237">
              <w:rPr>
                <w:sz w:val="20"/>
                <w:szCs w:val="20"/>
              </w:rPr>
              <w:t>Канализация К1, К3, Т96</w:t>
            </w:r>
          </w:p>
        </w:tc>
        <w:tc>
          <w:tcPr>
            <w:tcW w:w="466" w:type="dxa"/>
            <w:tcBorders>
              <w:top w:val="nil"/>
              <w:left w:val="single" w:sz="4" w:space="0" w:color="auto"/>
              <w:bottom w:val="single" w:sz="4" w:space="0" w:color="auto"/>
              <w:right w:val="nil"/>
            </w:tcBorders>
            <w:shd w:val="clear" w:color="auto" w:fill="auto"/>
            <w:vAlign w:val="center"/>
            <w:hideMark/>
          </w:tcPr>
          <w:p w14:paraId="618D00E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9680CC2"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27BE57D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C3C227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3A03809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3689AF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F0CB59D"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5A02C5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C21197A"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1E336E72" w14:textId="77777777" w:rsidR="001D4237" w:rsidRPr="001D4237" w:rsidRDefault="001D4237" w:rsidP="001D4237">
            <w:pPr>
              <w:jc w:val="center"/>
              <w:rPr>
                <w:b/>
                <w:bCs/>
                <w:sz w:val="20"/>
                <w:szCs w:val="20"/>
              </w:rPr>
            </w:pPr>
            <w:r w:rsidRPr="001D4237">
              <w:rPr>
                <w:b/>
                <w:bCs/>
                <w:sz w:val="20"/>
                <w:szCs w:val="20"/>
              </w:rPr>
              <w:t>25</w:t>
            </w:r>
          </w:p>
        </w:tc>
        <w:tc>
          <w:tcPr>
            <w:tcW w:w="3238" w:type="dxa"/>
            <w:tcBorders>
              <w:top w:val="nil"/>
              <w:left w:val="single" w:sz="4" w:space="0" w:color="auto"/>
              <w:bottom w:val="single" w:sz="4" w:space="0" w:color="auto"/>
              <w:right w:val="nil"/>
            </w:tcBorders>
            <w:shd w:val="clear" w:color="000000" w:fill="FABF8F"/>
            <w:vAlign w:val="center"/>
            <w:hideMark/>
          </w:tcPr>
          <w:p w14:paraId="3620C15D" w14:textId="77777777" w:rsidR="001D4237" w:rsidRPr="001D4237" w:rsidRDefault="001D4237" w:rsidP="001D4237">
            <w:pPr>
              <w:rPr>
                <w:b/>
                <w:bCs/>
                <w:color w:val="000000"/>
                <w:sz w:val="20"/>
                <w:szCs w:val="20"/>
              </w:rPr>
            </w:pPr>
            <w:r w:rsidRPr="001D4237">
              <w:rPr>
                <w:b/>
                <w:bCs/>
                <w:color w:val="000000"/>
                <w:sz w:val="20"/>
                <w:szCs w:val="20"/>
              </w:rPr>
              <w:t>Наружные сети водоснабжения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21A6DE3C"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19A86849"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CB56CB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719A605"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7E02BDFE"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4A3FB19C"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88D7CBA"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6F690E3"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380A40D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CDB1BF7" w14:textId="77777777" w:rsidR="001D4237" w:rsidRPr="001D4237" w:rsidRDefault="001D4237" w:rsidP="001D4237">
            <w:pPr>
              <w:jc w:val="center"/>
              <w:rPr>
                <w:color w:val="000000"/>
                <w:sz w:val="20"/>
                <w:szCs w:val="20"/>
              </w:rPr>
            </w:pPr>
            <w:r w:rsidRPr="001D4237">
              <w:rPr>
                <w:color w:val="000000"/>
                <w:sz w:val="20"/>
                <w:szCs w:val="20"/>
              </w:rPr>
              <w:t>25.1</w:t>
            </w:r>
          </w:p>
        </w:tc>
        <w:tc>
          <w:tcPr>
            <w:tcW w:w="3238" w:type="dxa"/>
            <w:tcBorders>
              <w:top w:val="nil"/>
              <w:left w:val="nil"/>
              <w:bottom w:val="single" w:sz="4" w:space="0" w:color="auto"/>
              <w:right w:val="nil"/>
            </w:tcBorders>
            <w:shd w:val="clear" w:color="auto" w:fill="auto"/>
            <w:vAlign w:val="center"/>
            <w:hideMark/>
          </w:tcPr>
          <w:p w14:paraId="4CCC8083" w14:textId="77777777" w:rsidR="001D4237" w:rsidRPr="001D4237" w:rsidRDefault="001D4237" w:rsidP="001D4237">
            <w:pPr>
              <w:rPr>
                <w:sz w:val="20"/>
                <w:szCs w:val="20"/>
              </w:rPr>
            </w:pPr>
            <w:r w:rsidRPr="001D4237">
              <w:rPr>
                <w:sz w:val="20"/>
                <w:szCs w:val="20"/>
              </w:rPr>
              <w:t>Водоснабжение В1</w:t>
            </w:r>
          </w:p>
        </w:tc>
        <w:tc>
          <w:tcPr>
            <w:tcW w:w="466" w:type="dxa"/>
            <w:tcBorders>
              <w:top w:val="nil"/>
              <w:left w:val="single" w:sz="4" w:space="0" w:color="auto"/>
              <w:bottom w:val="single" w:sz="4" w:space="0" w:color="auto"/>
              <w:right w:val="nil"/>
            </w:tcBorders>
            <w:shd w:val="clear" w:color="auto" w:fill="auto"/>
            <w:vAlign w:val="center"/>
            <w:hideMark/>
          </w:tcPr>
          <w:p w14:paraId="5C6AFAC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F229DCD"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3E0C733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EAD42E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7ED432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43727D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2FFF45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04D7EE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D088F1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C65E7D8" w14:textId="77777777" w:rsidR="001D4237" w:rsidRPr="001D4237" w:rsidRDefault="001D4237" w:rsidP="001D4237">
            <w:pPr>
              <w:jc w:val="center"/>
              <w:rPr>
                <w:color w:val="000000"/>
                <w:sz w:val="20"/>
                <w:szCs w:val="20"/>
              </w:rPr>
            </w:pPr>
            <w:r w:rsidRPr="001D4237">
              <w:rPr>
                <w:color w:val="000000"/>
                <w:sz w:val="20"/>
                <w:szCs w:val="20"/>
              </w:rPr>
              <w:t>25.2</w:t>
            </w:r>
          </w:p>
        </w:tc>
        <w:tc>
          <w:tcPr>
            <w:tcW w:w="3238" w:type="dxa"/>
            <w:tcBorders>
              <w:top w:val="nil"/>
              <w:left w:val="nil"/>
              <w:bottom w:val="single" w:sz="4" w:space="0" w:color="auto"/>
              <w:right w:val="nil"/>
            </w:tcBorders>
            <w:shd w:val="clear" w:color="auto" w:fill="auto"/>
            <w:vAlign w:val="center"/>
            <w:hideMark/>
          </w:tcPr>
          <w:p w14:paraId="6C7C4818" w14:textId="77777777" w:rsidR="001D4237" w:rsidRPr="001D4237" w:rsidRDefault="001D4237" w:rsidP="001D4237">
            <w:pPr>
              <w:rPr>
                <w:sz w:val="20"/>
                <w:szCs w:val="20"/>
              </w:rPr>
            </w:pPr>
            <w:r w:rsidRPr="001D4237">
              <w:rPr>
                <w:sz w:val="20"/>
                <w:szCs w:val="20"/>
              </w:rPr>
              <w:t>Наружные сети В2.</w:t>
            </w:r>
          </w:p>
        </w:tc>
        <w:tc>
          <w:tcPr>
            <w:tcW w:w="466" w:type="dxa"/>
            <w:tcBorders>
              <w:top w:val="nil"/>
              <w:left w:val="single" w:sz="4" w:space="0" w:color="auto"/>
              <w:bottom w:val="single" w:sz="4" w:space="0" w:color="auto"/>
              <w:right w:val="nil"/>
            </w:tcBorders>
            <w:shd w:val="clear" w:color="auto" w:fill="auto"/>
            <w:vAlign w:val="center"/>
            <w:hideMark/>
          </w:tcPr>
          <w:p w14:paraId="76E6C00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D617109"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E3A2B6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8A0E78A"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FDF652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839A3E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6528B7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7BE5D2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F1C908F"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0C662ABE" w14:textId="77777777" w:rsidR="001D4237" w:rsidRPr="001D4237" w:rsidRDefault="001D4237" w:rsidP="001D4237">
            <w:pPr>
              <w:jc w:val="center"/>
              <w:rPr>
                <w:b/>
                <w:bCs/>
                <w:sz w:val="20"/>
                <w:szCs w:val="20"/>
              </w:rPr>
            </w:pPr>
            <w:r w:rsidRPr="001D4237">
              <w:rPr>
                <w:b/>
                <w:bCs/>
                <w:sz w:val="20"/>
                <w:szCs w:val="20"/>
              </w:rPr>
              <w:lastRenderedPageBreak/>
              <w:t>26</w:t>
            </w:r>
          </w:p>
        </w:tc>
        <w:tc>
          <w:tcPr>
            <w:tcW w:w="3238" w:type="dxa"/>
            <w:tcBorders>
              <w:top w:val="nil"/>
              <w:left w:val="single" w:sz="4" w:space="0" w:color="auto"/>
              <w:bottom w:val="single" w:sz="4" w:space="0" w:color="auto"/>
              <w:right w:val="nil"/>
            </w:tcBorders>
            <w:shd w:val="clear" w:color="000000" w:fill="FABF8F"/>
            <w:vAlign w:val="center"/>
            <w:hideMark/>
          </w:tcPr>
          <w:p w14:paraId="46827624" w14:textId="77777777" w:rsidR="001D4237" w:rsidRPr="001D4237" w:rsidRDefault="001D4237" w:rsidP="001D4237">
            <w:pPr>
              <w:rPr>
                <w:b/>
                <w:bCs/>
                <w:color w:val="000000"/>
                <w:sz w:val="20"/>
                <w:szCs w:val="20"/>
              </w:rPr>
            </w:pPr>
            <w:r w:rsidRPr="001D4237">
              <w:rPr>
                <w:b/>
                <w:bCs/>
                <w:color w:val="000000"/>
                <w:sz w:val="20"/>
                <w:szCs w:val="20"/>
              </w:rPr>
              <w:t>Наружные сети водоснабжения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15FB28FC"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F600038"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00F558C9"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F5BD4D5"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100E9F6"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B1C6DF6"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CB37047"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AE71BA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C47996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5E2B550" w14:textId="77777777" w:rsidR="001D4237" w:rsidRPr="001D4237" w:rsidRDefault="001D4237" w:rsidP="001D4237">
            <w:pPr>
              <w:jc w:val="center"/>
              <w:rPr>
                <w:color w:val="000000"/>
                <w:sz w:val="20"/>
                <w:szCs w:val="20"/>
              </w:rPr>
            </w:pPr>
            <w:r w:rsidRPr="001D4237">
              <w:rPr>
                <w:color w:val="000000"/>
                <w:sz w:val="20"/>
                <w:szCs w:val="20"/>
              </w:rPr>
              <w:t>26.1</w:t>
            </w:r>
          </w:p>
        </w:tc>
        <w:tc>
          <w:tcPr>
            <w:tcW w:w="3238" w:type="dxa"/>
            <w:tcBorders>
              <w:top w:val="nil"/>
              <w:left w:val="nil"/>
              <w:bottom w:val="single" w:sz="4" w:space="0" w:color="auto"/>
              <w:right w:val="nil"/>
            </w:tcBorders>
            <w:shd w:val="clear" w:color="auto" w:fill="auto"/>
            <w:vAlign w:val="center"/>
            <w:hideMark/>
          </w:tcPr>
          <w:p w14:paraId="55527F2D"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58E5B54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F67DC53"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4E7C483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0EAA3A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1495BA7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F1FAE9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D7AA42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4F7AA2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0DF73B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1D4A1DE" w14:textId="77777777" w:rsidR="001D4237" w:rsidRPr="001D4237" w:rsidRDefault="001D4237" w:rsidP="001D4237">
            <w:pPr>
              <w:jc w:val="center"/>
              <w:rPr>
                <w:color w:val="000000"/>
                <w:sz w:val="20"/>
                <w:szCs w:val="20"/>
              </w:rPr>
            </w:pPr>
            <w:r w:rsidRPr="001D4237">
              <w:rPr>
                <w:color w:val="000000"/>
                <w:sz w:val="20"/>
                <w:szCs w:val="20"/>
              </w:rPr>
              <w:t>26.2</w:t>
            </w:r>
          </w:p>
        </w:tc>
        <w:tc>
          <w:tcPr>
            <w:tcW w:w="3238" w:type="dxa"/>
            <w:tcBorders>
              <w:top w:val="nil"/>
              <w:left w:val="nil"/>
              <w:bottom w:val="single" w:sz="4" w:space="0" w:color="auto"/>
              <w:right w:val="nil"/>
            </w:tcBorders>
            <w:shd w:val="clear" w:color="auto" w:fill="auto"/>
            <w:vAlign w:val="center"/>
            <w:hideMark/>
          </w:tcPr>
          <w:p w14:paraId="555283E2" w14:textId="77777777" w:rsidR="001D4237" w:rsidRPr="001D4237" w:rsidRDefault="001D4237" w:rsidP="001D4237">
            <w:pPr>
              <w:rPr>
                <w:sz w:val="20"/>
                <w:szCs w:val="20"/>
              </w:rPr>
            </w:pPr>
            <w:r w:rsidRPr="001D4237">
              <w:rPr>
                <w:sz w:val="20"/>
                <w:szCs w:val="20"/>
              </w:rPr>
              <w:t>Устройство монолитной ж/б фундаментной плиты</w:t>
            </w:r>
          </w:p>
        </w:tc>
        <w:tc>
          <w:tcPr>
            <w:tcW w:w="466" w:type="dxa"/>
            <w:tcBorders>
              <w:top w:val="nil"/>
              <w:left w:val="single" w:sz="4" w:space="0" w:color="auto"/>
              <w:bottom w:val="single" w:sz="4" w:space="0" w:color="auto"/>
              <w:right w:val="nil"/>
            </w:tcBorders>
            <w:shd w:val="clear" w:color="auto" w:fill="auto"/>
            <w:vAlign w:val="center"/>
            <w:hideMark/>
          </w:tcPr>
          <w:p w14:paraId="599A64D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31AB67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2D6B57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1FC85F4"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4FAB8E73"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384B41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4FD417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2C4BEF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D7579A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767B0E3" w14:textId="77777777" w:rsidR="001D4237" w:rsidRPr="001D4237" w:rsidRDefault="001D4237" w:rsidP="001D4237">
            <w:pPr>
              <w:jc w:val="center"/>
              <w:rPr>
                <w:color w:val="000000"/>
                <w:sz w:val="20"/>
                <w:szCs w:val="20"/>
              </w:rPr>
            </w:pPr>
            <w:r w:rsidRPr="001D4237">
              <w:rPr>
                <w:color w:val="000000"/>
                <w:sz w:val="20"/>
                <w:szCs w:val="20"/>
              </w:rPr>
              <w:t>26.3</w:t>
            </w:r>
          </w:p>
        </w:tc>
        <w:tc>
          <w:tcPr>
            <w:tcW w:w="3238" w:type="dxa"/>
            <w:tcBorders>
              <w:top w:val="nil"/>
              <w:left w:val="nil"/>
              <w:bottom w:val="single" w:sz="4" w:space="0" w:color="auto"/>
              <w:right w:val="nil"/>
            </w:tcBorders>
            <w:shd w:val="clear" w:color="auto" w:fill="auto"/>
            <w:vAlign w:val="center"/>
            <w:hideMark/>
          </w:tcPr>
          <w:p w14:paraId="5FF9DA24" w14:textId="77777777" w:rsidR="001D4237" w:rsidRPr="001D4237" w:rsidRDefault="001D4237" w:rsidP="001D4237">
            <w:pPr>
              <w:rPr>
                <w:sz w:val="20"/>
                <w:szCs w:val="20"/>
              </w:rPr>
            </w:pPr>
            <w:r w:rsidRPr="001D4237">
              <w:rPr>
                <w:sz w:val="20"/>
                <w:szCs w:val="20"/>
              </w:rPr>
              <w:t>Устройство резервуаров противопожарного запаса воды</w:t>
            </w:r>
          </w:p>
        </w:tc>
        <w:tc>
          <w:tcPr>
            <w:tcW w:w="466" w:type="dxa"/>
            <w:tcBorders>
              <w:top w:val="nil"/>
              <w:left w:val="single" w:sz="4" w:space="0" w:color="auto"/>
              <w:bottom w:val="single" w:sz="4" w:space="0" w:color="auto"/>
              <w:right w:val="nil"/>
            </w:tcBorders>
            <w:shd w:val="clear" w:color="auto" w:fill="auto"/>
            <w:vAlign w:val="center"/>
            <w:hideMark/>
          </w:tcPr>
          <w:p w14:paraId="0F3283A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FF158B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8E51D0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8985AE1"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7E35DC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892692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3D9A5C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FBAD47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A7EFFB9"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6EC9AE46" w14:textId="77777777" w:rsidR="001D4237" w:rsidRPr="001D4237" w:rsidRDefault="001D4237" w:rsidP="001D4237">
            <w:pPr>
              <w:jc w:val="center"/>
              <w:rPr>
                <w:b/>
                <w:bCs/>
                <w:sz w:val="20"/>
                <w:szCs w:val="20"/>
              </w:rPr>
            </w:pPr>
            <w:r w:rsidRPr="001D4237">
              <w:rPr>
                <w:b/>
                <w:bCs/>
                <w:sz w:val="20"/>
                <w:szCs w:val="20"/>
              </w:rPr>
              <w:t>27</w:t>
            </w:r>
          </w:p>
        </w:tc>
        <w:tc>
          <w:tcPr>
            <w:tcW w:w="3238" w:type="dxa"/>
            <w:tcBorders>
              <w:top w:val="nil"/>
              <w:left w:val="single" w:sz="4" w:space="0" w:color="auto"/>
              <w:bottom w:val="single" w:sz="4" w:space="0" w:color="auto"/>
              <w:right w:val="nil"/>
            </w:tcBorders>
            <w:shd w:val="clear" w:color="000000" w:fill="FABF8F"/>
            <w:vAlign w:val="center"/>
            <w:hideMark/>
          </w:tcPr>
          <w:p w14:paraId="4A2F97C2" w14:textId="77777777" w:rsidR="001D4237" w:rsidRPr="001D4237" w:rsidRDefault="001D4237" w:rsidP="001D4237">
            <w:pPr>
              <w:rPr>
                <w:b/>
                <w:bCs/>
                <w:color w:val="000000"/>
                <w:sz w:val="20"/>
                <w:szCs w:val="20"/>
              </w:rPr>
            </w:pPr>
            <w:r w:rsidRPr="001D4237">
              <w:rPr>
                <w:b/>
                <w:bCs/>
                <w:color w:val="000000"/>
                <w:sz w:val="20"/>
                <w:szCs w:val="20"/>
              </w:rPr>
              <w:t>Насосная станция пожаротушения</w:t>
            </w:r>
          </w:p>
        </w:tc>
        <w:tc>
          <w:tcPr>
            <w:tcW w:w="466" w:type="dxa"/>
            <w:tcBorders>
              <w:top w:val="nil"/>
              <w:left w:val="single" w:sz="4" w:space="0" w:color="auto"/>
              <w:bottom w:val="single" w:sz="4" w:space="0" w:color="auto"/>
              <w:right w:val="nil"/>
            </w:tcBorders>
            <w:shd w:val="clear" w:color="auto" w:fill="auto"/>
            <w:vAlign w:val="center"/>
            <w:hideMark/>
          </w:tcPr>
          <w:p w14:paraId="1EDDCFB6"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3E76319D"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75A2C3A"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395F7EE5"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1F93D828"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5D83C85"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3966074"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AFF2D70"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F234C7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5253479" w14:textId="77777777" w:rsidR="001D4237" w:rsidRPr="001D4237" w:rsidRDefault="001D4237" w:rsidP="001D4237">
            <w:pPr>
              <w:jc w:val="center"/>
              <w:rPr>
                <w:color w:val="000000"/>
                <w:sz w:val="20"/>
                <w:szCs w:val="20"/>
              </w:rPr>
            </w:pPr>
            <w:r w:rsidRPr="001D4237">
              <w:rPr>
                <w:color w:val="000000"/>
                <w:sz w:val="20"/>
                <w:szCs w:val="20"/>
              </w:rPr>
              <w:t>27.1</w:t>
            </w:r>
          </w:p>
        </w:tc>
        <w:tc>
          <w:tcPr>
            <w:tcW w:w="3238" w:type="dxa"/>
            <w:tcBorders>
              <w:top w:val="nil"/>
              <w:left w:val="nil"/>
              <w:bottom w:val="single" w:sz="4" w:space="0" w:color="auto"/>
              <w:right w:val="nil"/>
            </w:tcBorders>
            <w:shd w:val="clear" w:color="auto" w:fill="auto"/>
            <w:vAlign w:val="center"/>
            <w:hideMark/>
          </w:tcPr>
          <w:p w14:paraId="6F5ADEBF"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0C20289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8C21594" w14:textId="77777777" w:rsidR="001D4237" w:rsidRPr="001D4237" w:rsidRDefault="001D4237" w:rsidP="001D4237">
            <w:pPr>
              <w:jc w:val="center"/>
              <w:rPr>
                <w:sz w:val="20"/>
                <w:szCs w:val="20"/>
              </w:rPr>
            </w:pPr>
            <w:r w:rsidRPr="001D4237">
              <w:rPr>
                <w:sz w:val="20"/>
                <w:szCs w:val="20"/>
              </w:rPr>
              <w:t>Апрель 2021</w:t>
            </w:r>
          </w:p>
        </w:tc>
        <w:tc>
          <w:tcPr>
            <w:tcW w:w="451" w:type="dxa"/>
            <w:tcBorders>
              <w:top w:val="nil"/>
              <w:left w:val="nil"/>
              <w:bottom w:val="single" w:sz="4" w:space="0" w:color="auto"/>
              <w:right w:val="nil"/>
            </w:tcBorders>
            <w:shd w:val="clear" w:color="auto" w:fill="auto"/>
            <w:vAlign w:val="center"/>
            <w:hideMark/>
          </w:tcPr>
          <w:p w14:paraId="58C297B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C445114"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23E74C2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B622100"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E99083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FDD12B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211EFD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8388F13" w14:textId="77777777" w:rsidR="001D4237" w:rsidRPr="001D4237" w:rsidRDefault="001D4237" w:rsidP="001D4237">
            <w:pPr>
              <w:jc w:val="center"/>
              <w:rPr>
                <w:color w:val="000000"/>
                <w:sz w:val="20"/>
                <w:szCs w:val="20"/>
              </w:rPr>
            </w:pPr>
            <w:r w:rsidRPr="001D4237">
              <w:rPr>
                <w:color w:val="000000"/>
                <w:sz w:val="20"/>
                <w:szCs w:val="20"/>
              </w:rPr>
              <w:t>27.2</w:t>
            </w:r>
          </w:p>
        </w:tc>
        <w:tc>
          <w:tcPr>
            <w:tcW w:w="3238" w:type="dxa"/>
            <w:tcBorders>
              <w:top w:val="nil"/>
              <w:left w:val="nil"/>
              <w:bottom w:val="single" w:sz="4" w:space="0" w:color="auto"/>
              <w:right w:val="nil"/>
            </w:tcBorders>
            <w:shd w:val="clear" w:color="auto" w:fill="auto"/>
            <w:vAlign w:val="center"/>
            <w:hideMark/>
          </w:tcPr>
          <w:p w14:paraId="6CD5A7D6" w14:textId="77777777" w:rsidR="001D4237" w:rsidRPr="001D4237" w:rsidRDefault="001D4237" w:rsidP="001D4237">
            <w:pPr>
              <w:rPr>
                <w:sz w:val="20"/>
                <w:szCs w:val="20"/>
              </w:rPr>
            </w:pPr>
            <w:r w:rsidRPr="001D4237">
              <w:rPr>
                <w:sz w:val="20"/>
                <w:szCs w:val="20"/>
              </w:rPr>
              <w:t>Устройство монолитной ж/б фундаментной плиты</w:t>
            </w:r>
          </w:p>
        </w:tc>
        <w:tc>
          <w:tcPr>
            <w:tcW w:w="466" w:type="dxa"/>
            <w:tcBorders>
              <w:top w:val="nil"/>
              <w:left w:val="single" w:sz="4" w:space="0" w:color="auto"/>
              <w:bottom w:val="single" w:sz="4" w:space="0" w:color="auto"/>
              <w:right w:val="nil"/>
            </w:tcBorders>
            <w:shd w:val="clear" w:color="auto" w:fill="auto"/>
            <w:vAlign w:val="center"/>
            <w:hideMark/>
          </w:tcPr>
          <w:p w14:paraId="5B94B81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3668A24"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3FCE6DB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D547313"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5BCF9F6E"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7241ECB"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FBE37C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F6F7615"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5A0D0A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52A5696" w14:textId="77777777" w:rsidR="001D4237" w:rsidRPr="001D4237" w:rsidRDefault="001D4237" w:rsidP="001D4237">
            <w:pPr>
              <w:jc w:val="center"/>
              <w:rPr>
                <w:color w:val="000000"/>
                <w:sz w:val="20"/>
                <w:szCs w:val="20"/>
              </w:rPr>
            </w:pPr>
            <w:r w:rsidRPr="001D4237">
              <w:rPr>
                <w:color w:val="000000"/>
                <w:sz w:val="20"/>
                <w:szCs w:val="20"/>
              </w:rPr>
              <w:t>27.3</w:t>
            </w:r>
          </w:p>
        </w:tc>
        <w:tc>
          <w:tcPr>
            <w:tcW w:w="3238" w:type="dxa"/>
            <w:tcBorders>
              <w:top w:val="nil"/>
              <w:left w:val="nil"/>
              <w:bottom w:val="single" w:sz="4" w:space="0" w:color="auto"/>
              <w:right w:val="nil"/>
            </w:tcBorders>
            <w:shd w:val="clear" w:color="auto" w:fill="auto"/>
            <w:vAlign w:val="center"/>
            <w:hideMark/>
          </w:tcPr>
          <w:p w14:paraId="44485F4F" w14:textId="77777777" w:rsidR="001D4237" w:rsidRPr="001D4237" w:rsidRDefault="001D4237" w:rsidP="001D4237">
            <w:pPr>
              <w:rPr>
                <w:sz w:val="20"/>
                <w:szCs w:val="20"/>
              </w:rPr>
            </w:pPr>
            <w:r w:rsidRPr="001D4237">
              <w:rPr>
                <w:sz w:val="20"/>
                <w:szCs w:val="20"/>
              </w:rPr>
              <w:t>Монтаж модуля насосной станции</w:t>
            </w:r>
          </w:p>
        </w:tc>
        <w:tc>
          <w:tcPr>
            <w:tcW w:w="466" w:type="dxa"/>
            <w:tcBorders>
              <w:top w:val="nil"/>
              <w:left w:val="single" w:sz="4" w:space="0" w:color="auto"/>
              <w:bottom w:val="single" w:sz="4" w:space="0" w:color="auto"/>
              <w:right w:val="nil"/>
            </w:tcBorders>
            <w:shd w:val="clear" w:color="auto" w:fill="auto"/>
            <w:vAlign w:val="center"/>
            <w:hideMark/>
          </w:tcPr>
          <w:p w14:paraId="277D279E"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7659F5C"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09F406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8774B52"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73916BB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CDD5C8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332E72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2D9B92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3EA1418" w14:textId="77777777" w:rsidTr="001D4237">
        <w:trPr>
          <w:trHeight w:val="315"/>
        </w:trPr>
        <w:tc>
          <w:tcPr>
            <w:tcW w:w="1324" w:type="dxa"/>
            <w:tcBorders>
              <w:top w:val="nil"/>
              <w:left w:val="single" w:sz="4" w:space="0" w:color="auto"/>
              <w:bottom w:val="single" w:sz="4" w:space="0" w:color="auto"/>
              <w:right w:val="nil"/>
            </w:tcBorders>
            <w:shd w:val="clear" w:color="000000" w:fill="FABF8F"/>
            <w:vAlign w:val="center"/>
            <w:hideMark/>
          </w:tcPr>
          <w:p w14:paraId="45726FF0" w14:textId="77777777" w:rsidR="001D4237" w:rsidRPr="001D4237" w:rsidRDefault="001D4237" w:rsidP="001D4237">
            <w:pPr>
              <w:jc w:val="center"/>
              <w:rPr>
                <w:b/>
                <w:bCs/>
                <w:sz w:val="20"/>
                <w:szCs w:val="20"/>
              </w:rPr>
            </w:pPr>
            <w:r w:rsidRPr="001D4237">
              <w:rPr>
                <w:b/>
                <w:bCs/>
                <w:sz w:val="20"/>
                <w:szCs w:val="20"/>
              </w:rPr>
              <w:t>28</w:t>
            </w:r>
          </w:p>
        </w:tc>
        <w:tc>
          <w:tcPr>
            <w:tcW w:w="3238" w:type="dxa"/>
            <w:tcBorders>
              <w:top w:val="nil"/>
              <w:left w:val="single" w:sz="4" w:space="0" w:color="auto"/>
              <w:bottom w:val="single" w:sz="4" w:space="0" w:color="auto"/>
              <w:right w:val="nil"/>
            </w:tcBorders>
            <w:shd w:val="clear" w:color="000000" w:fill="FABF8F"/>
            <w:vAlign w:val="center"/>
            <w:hideMark/>
          </w:tcPr>
          <w:p w14:paraId="523D2407" w14:textId="77777777" w:rsidR="001D4237" w:rsidRPr="001D4237" w:rsidRDefault="001D4237" w:rsidP="001D4237">
            <w:pPr>
              <w:rPr>
                <w:b/>
                <w:bCs/>
                <w:color w:val="000000"/>
                <w:sz w:val="20"/>
                <w:szCs w:val="20"/>
              </w:rPr>
            </w:pPr>
            <w:r w:rsidRPr="001D4237">
              <w:rPr>
                <w:b/>
                <w:bCs/>
                <w:color w:val="000000"/>
                <w:sz w:val="20"/>
                <w:szCs w:val="20"/>
              </w:rPr>
              <w:t>Локальные очистные сооружения</w:t>
            </w:r>
          </w:p>
        </w:tc>
        <w:tc>
          <w:tcPr>
            <w:tcW w:w="466" w:type="dxa"/>
            <w:tcBorders>
              <w:top w:val="nil"/>
              <w:left w:val="single" w:sz="4" w:space="0" w:color="auto"/>
              <w:bottom w:val="single" w:sz="4" w:space="0" w:color="auto"/>
              <w:right w:val="nil"/>
            </w:tcBorders>
            <w:shd w:val="clear" w:color="auto" w:fill="auto"/>
            <w:vAlign w:val="center"/>
            <w:hideMark/>
          </w:tcPr>
          <w:p w14:paraId="0E9BF238"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FA80160"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3B4967BD"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A1D896B"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A2D737D"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2CB43CEE"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9924AFC"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C5354D4"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0A5171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611B6B6" w14:textId="77777777" w:rsidR="001D4237" w:rsidRPr="001D4237" w:rsidRDefault="001D4237" w:rsidP="001D4237">
            <w:pPr>
              <w:jc w:val="center"/>
              <w:rPr>
                <w:color w:val="000000"/>
                <w:sz w:val="20"/>
                <w:szCs w:val="20"/>
              </w:rPr>
            </w:pPr>
            <w:r w:rsidRPr="001D4237">
              <w:rPr>
                <w:color w:val="000000"/>
                <w:sz w:val="20"/>
                <w:szCs w:val="20"/>
              </w:rPr>
              <w:t>28.1</w:t>
            </w:r>
          </w:p>
        </w:tc>
        <w:tc>
          <w:tcPr>
            <w:tcW w:w="3238" w:type="dxa"/>
            <w:tcBorders>
              <w:top w:val="nil"/>
              <w:left w:val="nil"/>
              <w:bottom w:val="single" w:sz="4" w:space="0" w:color="auto"/>
              <w:right w:val="nil"/>
            </w:tcBorders>
            <w:shd w:val="clear" w:color="auto" w:fill="auto"/>
            <w:vAlign w:val="center"/>
            <w:hideMark/>
          </w:tcPr>
          <w:p w14:paraId="709B1D5C"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09C249F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D9B24DF" w14:textId="77777777" w:rsidR="001D4237" w:rsidRPr="001D4237" w:rsidRDefault="001D4237" w:rsidP="001D4237">
            <w:pPr>
              <w:jc w:val="center"/>
              <w:rPr>
                <w:sz w:val="20"/>
                <w:szCs w:val="20"/>
              </w:rPr>
            </w:pPr>
            <w:r w:rsidRPr="001D4237">
              <w:rPr>
                <w:sz w:val="20"/>
                <w:szCs w:val="20"/>
              </w:rPr>
              <w:t>Апрель 2021</w:t>
            </w:r>
          </w:p>
        </w:tc>
        <w:tc>
          <w:tcPr>
            <w:tcW w:w="451" w:type="dxa"/>
            <w:tcBorders>
              <w:top w:val="nil"/>
              <w:left w:val="nil"/>
              <w:bottom w:val="single" w:sz="4" w:space="0" w:color="auto"/>
              <w:right w:val="nil"/>
            </w:tcBorders>
            <w:shd w:val="clear" w:color="auto" w:fill="auto"/>
            <w:vAlign w:val="center"/>
            <w:hideMark/>
          </w:tcPr>
          <w:p w14:paraId="43E2710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117EB3E" w14:textId="77777777" w:rsidR="001D4237" w:rsidRPr="001D4237" w:rsidRDefault="001D4237" w:rsidP="001D4237">
            <w:pPr>
              <w:jc w:val="center"/>
              <w:rPr>
                <w:sz w:val="20"/>
                <w:szCs w:val="20"/>
              </w:rPr>
            </w:pPr>
            <w:r w:rsidRPr="001D4237">
              <w:rPr>
                <w:sz w:val="20"/>
                <w:szCs w:val="20"/>
              </w:rPr>
              <w:t>Июнь 2021</w:t>
            </w:r>
          </w:p>
        </w:tc>
        <w:tc>
          <w:tcPr>
            <w:tcW w:w="1184" w:type="dxa"/>
            <w:tcBorders>
              <w:top w:val="nil"/>
              <w:left w:val="single" w:sz="4" w:space="0" w:color="auto"/>
              <w:bottom w:val="single" w:sz="4" w:space="0" w:color="auto"/>
              <w:right w:val="nil"/>
            </w:tcBorders>
            <w:shd w:val="clear" w:color="auto" w:fill="auto"/>
            <w:vAlign w:val="center"/>
            <w:hideMark/>
          </w:tcPr>
          <w:p w14:paraId="6DA89C7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8874D21"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9A6EB56"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39F484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09FE43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87305BA" w14:textId="77777777" w:rsidR="001D4237" w:rsidRPr="001D4237" w:rsidRDefault="001D4237" w:rsidP="001D4237">
            <w:pPr>
              <w:jc w:val="center"/>
              <w:rPr>
                <w:color w:val="000000"/>
                <w:sz w:val="20"/>
                <w:szCs w:val="20"/>
              </w:rPr>
            </w:pPr>
            <w:r w:rsidRPr="001D4237">
              <w:rPr>
                <w:color w:val="000000"/>
                <w:sz w:val="20"/>
                <w:szCs w:val="20"/>
              </w:rPr>
              <w:t>28.2</w:t>
            </w:r>
          </w:p>
        </w:tc>
        <w:tc>
          <w:tcPr>
            <w:tcW w:w="3238" w:type="dxa"/>
            <w:tcBorders>
              <w:top w:val="nil"/>
              <w:left w:val="nil"/>
              <w:bottom w:val="single" w:sz="4" w:space="0" w:color="auto"/>
              <w:right w:val="nil"/>
            </w:tcBorders>
            <w:shd w:val="clear" w:color="auto" w:fill="auto"/>
            <w:vAlign w:val="center"/>
            <w:hideMark/>
          </w:tcPr>
          <w:p w14:paraId="2FAF7189" w14:textId="77777777" w:rsidR="001D4237" w:rsidRPr="001D4237" w:rsidRDefault="001D4237" w:rsidP="001D4237">
            <w:pPr>
              <w:rPr>
                <w:sz w:val="20"/>
                <w:szCs w:val="20"/>
              </w:rPr>
            </w:pPr>
            <w:r w:rsidRPr="001D4237">
              <w:rPr>
                <w:sz w:val="20"/>
                <w:szCs w:val="20"/>
              </w:rPr>
              <w:t>Устройство монолитной ж/б фундаментной плиты Пм-1</w:t>
            </w:r>
          </w:p>
        </w:tc>
        <w:tc>
          <w:tcPr>
            <w:tcW w:w="466" w:type="dxa"/>
            <w:tcBorders>
              <w:top w:val="nil"/>
              <w:left w:val="single" w:sz="4" w:space="0" w:color="auto"/>
              <w:bottom w:val="single" w:sz="4" w:space="0" w:color="auto"/>
              <w:right w:val="nil"/>
            </w:tcBorders>
            <w:shd w:val="clear" w:color="auto" w:fill="auto"/>
            <w:vAlign w:val="center"/>
            <w:hideMark/>
          </w:tcPr>
          <w:p w14:paraId="78A35AC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DDD6A9E"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224FF46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0601EC8"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3289D92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D5CF97F"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2DC63C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BED108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D15D11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102A517" w14:textId="77777777" w:rsidR="001D4237" w:rsidRPr="001D4237" w:rsidRDefault="001D4237" w:rsidP="001D4237">
            <w:pPr>
              <w:jc w:val="center"/>
              <w:rPr>
                <w:color w:val="000000"/>
                <w:sz w:val="20"/>
                <w:szCs w:val="20"/>
              </w:rPr>
            </w:pPr>
            <w:r w:rsidRPr="001D4237">
              <w:rPr>
                <w:color w:val="000000"/>
                <w:sz w:val="20"/>
                <w:szCs w:val="20"/>
              </w:rPr>
              <w:lastRenderedPageBreak/>
              <w:t>28.3</w:t>
            </w:r>
          </w:p>
        </w:tc>
        <w:tc>
          <w:tcPr>
            <w:tcW w:w="3238" w:type="dxa"/>
            <w:tcBorders>
              <w:top w:val="nil"/>
              <w:left w:val="nil"/>
              <w:bottom w:val="single" w:sz="4" w:space="0" w:color="auto"/>
              <w:right w:val="nil"/>
            </w:tcBorders>
            <w:shd w:val="clear" w:color="auto" w:fill="auto"/>
            <w:vAlign w:val="center"/>
            <w:hideMark/>
          </w:tcPr>
          <w:p w14:paraId="7D84230B" w14:textId="77777777" w:rsidR="001D4237" w:rsidRPr="001D4237" w:rsidRDefault="001D4237" w:rsidP="001D4237">
            <w:pPr>
              <w:rPr>
                <w:sz w:val="20"/>
                <w:szCs w:val="20"/>
              </w:rPr>
            </w:pPr>
            <w:r w:rsidRPr="001D4237">
              <w:rPr>
                <w:sz w:val="20"/>
                <w:szCs w:val="20"/>
              </w:rPr>
              <w:t>Устройство монолитной ж/б фундаментной плиты Пм-2</w:t>
            </w:r>
          </w:p>
        </w:tc>
        <w:tc>
          <w:tcPr>
            <w:tcW w:w="466" w:type="dxa"/>
            <w:tcBorders>
              <w:top w:val="nil"/>
              <w:left w:val="single" w:sz="4" w:space="0" w:color="auto"/>
              <w:bottom w:val="single" w:sz="4" w:space="0" w:color="auto"/>
              <w:right w:val="nil"/>
            </w:tcBorders>
            <w:shd w:val="clear" w:color="auto" w:fill="auto"/>
            <w:vAlign w:val="center"/>
            <w:hideMark/>
          </w:tcPr>
          <w:p w14:paraId="514145F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026275D"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62C106A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222A30A2"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47986E2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DC6839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3B3254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AA8E99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3E8084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9036900" w14:textId="77777777" w:rsidR="001D4237" w:rsidRPr="001D4237" w:rsidRDefault="001D4237" w:rsidP="001D4237">
            <w:pPr>
              <w:jc w:val="center"/>
              <w:rPr>
                <w:color w:val="000000"/>
                <w:sz w:val="20"/>
                <w:szCs w:val="20"/>
              </w:rPr>
            </w:pPr>
            <w:r w:rsidRPr="001D4237">
              <w:rPr>
                <w:color w:val="000000"/>
                <w:sz w:val="20"/>
                <w:szCs w:val="20"/>
              </w:rPr>
              <w:t>28.4</w:t>
            </w:r>
          </w:p>
        </w:tc>
        <w:tc>
          <w:tcPr>
            <w:tcW w:w="3238" w:type="dxa"/>
            <w:tcBorders>
              <w:top w:val="nil"/>
              <w:left w:val="nil"/>
              <w:bottom w:val="single" w:sz="4" w:space="0" w:color="auto"/>
              <w:right w:val="nil"/>
            </w:tcBorders>
            <w:shd w:val="clear" w:color="auto" w:fill="auto"/>
            <w:vAlign w:val="center"/>
            <w:hideMark/>
          </w:tcPr>
          <w:p w14:paraId="32DFF254" w14:textId="77777777" w:rsidR="001D4237" w:rsidRPr="001D4237" w:rsidRDefault="001D4237" w:rsidP="001D4237">
            <w:pPr>
              <w:rPr>
                <w:sz w:val="20"/>
                <w:szCs w:val="20"/>
              </w:rPr>
            </w:pPr>
            <w:r w:rsidRPr="001D4237">
              <w:rPr>
                <w:sz w:val="20"/>
                <w:szCs w:val="20"/>
              </w:rPr>
              <w:t>Устройство монолитной ж/б фундаментной плиты Пм-3</w:t>
            </w:r>
          </w:p>
        </w:tc>
        <w:tc>
          <w:tcPr>
            <w:tcW w:w="466" w:type="dxa"/>
            <w:tcBorders>
              <w:top w:val="nil"/>
              <w:left w:val="single" w:sz="4" w:space="0" w:color="auto"/>
              <w:bottom w:val="single" w:sz="4" w:space="0" w:color="auto"/>
              <w:right w:val="nil"/>
            </w:tcBorders>
            <w:shd w:val="clear" w:color="auto" w:fill="auto"/>
            <w:vAlign w:val="center"/>
            <w:hideMark/>
          </w:tcPr>
          <w:p w14:paraId="5460456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C524AF2"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4C11DBF0"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42F5E9A"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084D20A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1EB417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93A9FE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914896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8D63F9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791D5FF" w14:textId="77777777" w:rsidR="001D4237" w:rsidRPr="001D4237" w:rsidRDefault="001D4237" w:rsidP="001D4237">
            <w:pPr>
              <w:jc w:val="center"/>
              <w:rPr>
                <w:color w:val="000000"/>
                <w:sz w:val="20"/>
                <w:szCs w:val="20"/>
              </w:rPr>
            </w:pPr>
            <w:r w:rsidRPr="001D4237">
              <w:rPr>
                <w:color w:val="000000"/>
                <w:sz w:val="20"/>
                <w:szCs w:val="20"/>
              </w:rPr>
              <w:t>28.5</w:t>
            </w:r>
          </w:p>
        </w:tc>
        <w:tc>
          <w:tcPr>
            <w:tcW w:w="3238" w:type="dxa"/>
            <w:tcBorders>
              <w:top w:val="nil"/>
              <w:left w:val="nil"/>
              <w:bottom w:val="single" w:sz="4" w:space="0" w:color="auto"/>
              <w:right w:val="nil"/>
            </w:tcBorders>
            <w:shd w:val="clear" w:color="auto" w:fill="auto"/>
            <w:vAlign w:val="center"/>
            <w:hideMark/>
          </w:tcPr>
          <w:p w14:paraId="40CB6171" w14:textId="77777777" w:rsidR="001D4237" w:rsidRPr="001D4237" w:rsidRDefault="001D4237" w:rsidP="001D4237">
            <w:pPr>
              <w:rPr>
                <w:sz w:val="20"/>
                <w:szCs w:val="20"/>
              </w:rPr>
            </w:pPr>
            <w:r w:rsidRPr="001D4237">
              <w:rPr>
                <w:sz w:val="20"/>
                <w:szCs w:val="20"/>
              </w:rPr>
              <w:t>Устройство монолитной ж/б фундаментной плиты Пм-4</w:t>
            </w:r>
          </w:p>
        </w:tc>
        <w:tc>
          <w:tcPr>
            <w:tcW w:w="466" w:type="dxa"/>
            <w:tcBorders>
              <w:top w:val="nil"/>
              <w:left w:val="single" w:sz="4" w:space="0" w:color="auto"/>
              <w:bottom w:val="single" w:sz="4" w:space="0" w:color="auto"/>
              <w:right w:val="nil"/>
            </w:tcBorders>
            <w:shd w:val="clear" w:color="auto" w:fill="auto"/>
            <w:vAlign w:val="center"/>
            <w:hideMark/>
          </w:tcPr>
          <w:p w14:paraId="556602AB"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5813310" w14:textId="77777777" w:rsidR="001D4237" w:rsidRPr="001D4237" w:rsidRDefault="001D4237" w:rsidP="001D4237">
            <w:pPr>
              <w:jc w:val="center"/>
              <w:rPr>
                <w:sz w:val="20"/>
                <w:szCs w:val="20"/>
              </w:rPr>
            </w:pPr>
            <w:r w:rsidRPr="001D4237">
              <w:rPr>
                <w:sz w:val="20"/>
                <w:szCs w:val="20"/>
              </w:rPr>
              <w:t>Май 2021</w:t>
            </w:r>
          </w:p>
        </w:tc>
        <w:tc>
          <w:tcPr>
            <w:tcW w:w="451" w:type="dxa"/>
            <w:tcBorders>
              <w:top w:val="nil"/>
              <w:left w:val="nil"/>
              <w:bottom w:val="single" w:sz="4" w:space="0" w:color="auto"/>
              <w:right w:val="nil"/>
            </w:tcBorders>
            <w:shd w:val="clear" w:color="auto" w:fill="auto"/>
            <w:vAlign w:val="center"/>
            <w:hideMark/>
          </w:tcPr>
          <w:p w14:paraId="0890B79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2E00056" w14:textId="77777777" w:rsidR="001D4237" w:rsidRPr="001D4237" w:rsidRDefault="001D4237" w:rsidP="001D4237">
            <w:pPr>
              <w:jc w:val="center"/>
              <w:rPr>
                <w:sz w:val="20"/>
                <w:szCs w:val="20"/>
              </w:rPr>
            </w:pPr>
            <w:r w:rsidRPr="001D4237">
              <w:rPr>
                <w:sz w:val="20"/>
                <w:szCs w:val="20"/>
              </w:rPr>
              <w:t>Май 2021</w:t>
            </w:r>
          </w:p>
        </w:tc>
        <w:tc>
          <w:tcPr>
            <w:tcW w:w="1184" w:type="dxa"/>
            <w:tcBorders>
              <w:top w:val="nil"/>
              <w:left w:val="single" w:sz="4" w:space="0" w:color="auto"/>
              <w:bottom w:val="single" w:sz="4" w:space="0" w:color="auto"/>
              <w:right w:val="nil"/>
            </w:tcBorders>
            <w:shd w:val="clear" w:color="auto" w:fill="auto"/>
            <w:vAlign w:val="center"/>
            <w:hideMark/>
          </w:tcPr>
          <w:p w14:paraId="5679ACF8"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4ED9C1C"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A8A94DE"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17DF96B"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1FB91BC"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E521C6E" w14:textId="77777777" w:rsidR="001D4237" w:rsidRPr="001D4237" w:rsidRDefault="001D4237" w:rsidP="001D4237">
            <w:pPr>
              <w:jc w:val="center"/>
              <w:rPr>
                <w:color w:val="000000"/>
                <w:sz w:val="20"/>
                <w:szCs w:val="20"/>
              </w:rPr>
            </w:pPr>
            <w:r w:rsidRPr="001D4237">
              <w:rPr>
                <w:color w:val="000000"/>
                <w:sz w:val="20"/>
                <w:szCs w:val="20"/>
              </w:rPr>
              <w:t>28.6</w:t>
            </w:r>
          </w:p>
        </w:tc>
        <w:tc>
          <w:tcPr>
            <w:tcW w:w="3238" w:type="dxa"/>
            <w:tcBorders>
              <w:top w:val="nil"/>
              <w:left w:val="nil"/>
              <w:bottom w:val="single" w:sz="4" w:space="0" w:color="auto"/>
              <w:right w:val="nil"/>
            </w:tcBorders>
            <w:shd w:val="clear" w:color="auto" w:fill="auto"/>
            <w:vAlign w:val="center"/>
            <w:hideMark/>
          </w:tcPr>
          <w:p w14:paraId="0F1997FB" w14:textId="77777777" w:rsidR="001D4237" w:rsidRPr="001D4237" w:rsidRDefault="001D4237" w:rsidP="001D4237">
            <w:pPr>
              <w:rPr>
                <w:sz w:val="20"/>
                <w:szCs w:val="20"/>
              </w:rPr>
            </w:pPr>
            <w:r w:rsidRPr="001D4237">
              <w:rPr>
                <w:sz w:val="20"/>
                <w:szCs w:val="20"/>
              </w:rPr>
              <w:t>Установка резервуаров</w:t>
            </w:r>
          </w:p>
        </w:tc>
        <w:tc>
          <w:tcPr>
            <w:tcW w:w="466" w:type="dxa"/>
            <w:tcBorders>
              <w:top w:val="nil"/>
              <w:left w:val="single" w:sz="4" w:space="0" w:color="auto"/>
              <w:bottom w:val="single" w:sz="4" w:space="0" w:color="auto"/>
              <w:right w:val="nil"/>
            </w:tcBorders>
            <w:shd w:val="clear" w:color="auto" w:fill="auto"/>
            <w:vAlign w:val="center"/>
            <w:hideMark/>
          </w:tcPr>
          <w:p w14:paraId="63E840D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00D3F7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7748A89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979C749" w14:textId="77777777" w:rsidR="001D4237" w:rsidRPr="001D4237" w:rsidRDefault="001D4237" w:rsidP="001D4237">
            <w:pPr>
              <w:jc w:val="center"/>
              <w:rPr>
                <w:sz w:val="20"/>
                <w:szCs w:val="20"/>
              </w:rPr>
            </w:pPr>
            <w:r w:rsidRPr="001D4237">
              <w:rPr>
                <w:sz w:val="20"/>
                <w:szCs w:val="20"/>
              </w:rPr>
              <w:t>Июль 2021</w:t>
            </w:r>
          </w:p>
        </w:tc>
        <w:tc>
          <w:tcPr>
            <w:tcW w:w="1184" w:type="dxa"/>
            <w:tcBorders>
              <w:top w:val="nil"/>
              <w:left w:val="single" w:sz="4" w:space="0" w:color="auto"/>
              <w:bottom w:val="single" w:sz="4" w:space="0" w:color="auto"/>
              <w:right w:val="nil"/>
            </w:tcBorders>
            <w:shd w:val="clear" w:color="auto" w:fill="auto"/>
            <w:vAlign w:val="center"/>
            <w:hideMark/>
          </w:tcPr>
          <w:p w14:paraId="0FDF082D"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A4952D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9FC7159"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49562C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3923931" w14:textId="77777777" w:rsidTr="001D4237">
        <w:trPr>
          <w:trHeight w:val="630"/>
        </w:trPr>
        <w:tc>
          <w:tcPr>
            <w:tcW w:w="1324" w:type="dxa"/>
            <w:tcBorders>
              <w:top w:val="nil"/>
              <w:left w:val="single" w:sz="4" w:space="0" w:color="auto"/>
              <w:bottom w:val="single" w:sz="4" w:space="0" w:color="auto"/>
              <w:right w:val="nil"/>
            </w:tcBorders>
            <w:shd w:val="clear" w:color="000000" w:fill="FABF8F"/>
            <w:vAlign w:val="center"/>
            <w:hideMark/>
          </w:tcPr>
          <w:p w14:paraId="6B12B588" w14:textId="77777777" w:rsidR="001D4237" w:rsidRPr="001D4237" w:rsidRDefault="001D4237" w:rsidP="001D4237">
            <w:pPr>
              <w:jc w:val="center"/>
              <w:rPr>
                <w:b/>
                <w:bCs/>
                <w:sz w:val="20"/>
                <w:szCs w:val="20"/>
              </w:rPr>
            </w:pPr>
            <w:r w:rsidRPr="001D4237">
              <w:rPr>
                <w:b/>
                <w:bCs/>
                <w:sz w:val="20"/>
                <w:szCs w:val="20"/>
              </w:rPr>
              <w:t>29</w:t>
            </w:r>
          </w:p>
        </w:tc>
        <w:tc>
          <w:tcPr>
            <w:tcW w:w="3238" w:type="dxa"/>
            <w:tcBorders>
              <w:top w:val="nil"/>
              <w:left w:val="single" w:sz="4" w:space="0" w:color="auto"/>
              <w:bottom w:val="single" w:sz="4" w:space="0" w:color="auto"/>
              <w:right w:val="nil"/>
            </w:tcBorders>
            <w:shd w:val="clear" w:color="000000" w:fill="FABF8F"/>
            <w:vAlign w:val="center"/>
            <w:hideMark/>
          </w:tcPr>
          <w:p w14:paraId="47CB1340" w14:textId="77777777" w:rsidR="001D4237" w:rsidRPr="001D4237" w:rsidRDefault="001D4237" w:rsidP="001D4237">
            <w:pPr>
              <w:rPr>
                <w:b/>
                <w:bCs/>
                <w:color w:val="000000"/>
                <w:sz w:val="20"/>
                <w:szCs w:val="20"/>
              </w:rPr>
            </w:pPr>
            <w:r w:rsidRPr="001D4237">
              <w:rPr>
                <w:b/>
                <w:bCs/>
                <w:color w:val="000000"/>
                <w:sz w:val="20"/>
                <w:szCs w:val="20"/>
              </w:rPr>
              <w:t>Наружные сети водопровода и канализации котельной</w:t>
            </w:r>
          </w:p>
        </w:tc>
        <w:tc>
          <w:tcPr>
            <w:tcW w:w="466" w:type="dxa"/>
            <w:tcBorders>
              <w:top w:val="nil"/>
              <w:left w:val="single" w:sz="4" w:space="0" w:color="auto"/>
              <w:bottom w:val="single" w:sz="4" w:space="0" w:color="auto"/>
              <w:right w:val="nil"/>
            </w:tcBorders>
            <w:shd w:val="clear" w:color="auto" w:fill="auto"/>
            <w:vAlign w:val="center"/>
            <w:hideMark/>
          </w:tcPr>
          <w:p w14:paraId="54AE4701"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3CE6D984"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F3362DC"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1647DD1"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73BAA58"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702CFB5"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1E70F26"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683CE7B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48148484"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BA8BAE2" w14:textId="77777777" w:rsidR="001D4237" w:rsidRPr="001D4237" w:rsidRDefault="001D4237" w:rsidP="001D4237">
            <w:pPr>
              <w:jc w:val="center"/>
              <w:rPr>
                <w:color w:val="000000"/>
                <w:sz w:val="20"/>
                <w:szCs w:val="20"/>
              </w:rPr>
            </w:pPr>
            <w:r w:rsidRPr="001D4237">
              <w:rPr>
                <w:color w:val="000000"/>
                <w:sz w:val="20"/>
                <w:szCs w:val="20"/>
              </w:rPr>
              <w:t>29.1</w:t>
            </w:r>
          </w:p>
        </w:tc>
        <w:tc>
          <w:tcPr>
            <w:tcW w:w="3238" w:type="dxa"/>
            <w:tcBorders>
              <w:top w:val="nil"/>
              <w:left w:val="nil"/>
              <w:bottom w:val="single" w:sz="4" w:space="0" w:color="auto"/>
              <w:right w:val="nil"/>
            </w:tcBorders>
            <w:shd w:val="clear" w:color="auto" w:fill="auto"/>
            <w:vAlign w:val="center"/>
            <w:hideMark/>
          </w:tcPr>
          <w:p w14:paraId="33163EC7"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7773277D"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7BEE664"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1199471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0494979"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694740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83539C5"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CF5F7A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329DD1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E04C96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62C93C5" w14:textId="77777777" w:rsidR="001D4237" w:rsidRPr="001D4237" w:rsidRDefault="001D4237" w:rsidP="001D4237">
            <w:pPr>
              <w:jc w:val="center"/>
              <w:rPr>
                <w:color w:val="000000"/>
                <w:sz w:val="20"/>
                <w:szCs w:val="20"/>
              </w:rPr>
            </w:pPr>
            <w:r w:rsidRPr="001D4237">
              <w:rPr>
                <w:color w:val="000000"/>
                <w:sz w:val="20"/>
                <w:szCs w:val="20"/>
              </w:rPr>
              <w:t>29.2</w:t>
            </w:r>
          </w:p>
        </w:tc>
        <w:tc>
          <w:tcPr>
            <w:tcW w:w="3238" w:type="dxa"/>
            <w:tcBorders>
              <w:top w:val="nil"/>
              <w:left w:val="nil"/>
              <w:bottom w:val="single" w:sz="4" w:space="0" w:color="auto"/>
              <w:right w:val="nil"/>
            </w:tcBorders>
            <w:shd w:val="clear" w:color="auto" w:fill="auto"/>
            <w:vAlign w:val="center"/>
            <w:hideMark/>
          </w:tcPr>
          <w:p w14:paraId="072DC1EA" w14:textId="77777777" w:rsidR="001D4237" w:rsidRPr="001D4237" w:rsidRDefault="001D4237" w:rsidP="001D4237">
            <w:pPr>
              <w:rPr>
                <w:sz w:val="20"/>
                <w:szCs w:val="20"/>
              </w:rPr>
            </w:pPr>
            <w:r w:rsidRPr="001D4237">
              <w:rPr>
                <w:sz w:val="20"/>
                <w:szCs w:val="20"/>
              </w:rPr>
              <w:t>Общестроительные работы</w:t>
            </w:r>
          </w:p>
        </w:tc>
        <w:tc>
          <w:tcPr>
            <w:tcW w:w="466" w:type="dxa"/>
            <w:tcBorders>
              <w:top w:val="nil"/>
              <w:left w:val="single" w:sz="4" w:space="0" w:color="auto"/>
              <w:bottom w:val="single" w:sz="4" w:space="0" w:color="auto"/>
              <w:right w:val="nil"/>
            </w:tcBorders>
            <w:shd w:val="clear" w:color="auto" w:fill="auto"/>
            <w:vAlign w:val="center"/>
            <w:hideMark/>
          </w:tcPr>
          <w:p w14:paraId="0174DD3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B574B16"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5EE88F7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AD4B302"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CE400F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206924D"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12743D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A62DEA8"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9404F0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8AFE769" w14:textId="77777777" w:rsidR="001D4237" w:rsidRPr="001D4237" w:rsidRDefault="001D4237" w:rsidP="001D4237">
            <w:pPr>
              <w:jc w:val="center"/>
              <w:rPr>
                <w:color w:val="000000"/>
                <w:sz w:val="20"/>
                <w:szCs w:val="20"/>
              </w:rPr>
            </w:pPr>
            <w:r w:rsidRPr="001D4237">
              <w:rPr>
                <w:color w:val="000000"/>
                <w:sz w:val="20"/>
                <w:szCs w:val="20"/>
              </w:rPr>
              <w:t>29.3</w:t>
            </w:r>
          </w:p>
        </w:tc>
        <w:tc>
          <w:tcPr>
            <w:tcW w:w="3238" w:type="dxa"/>
            <w:tcBorders>
              <w:top w:val="nil"/>
              <w:left w:val="nil"/>
              <w:bottom w:val="single" w:sz="4" w:space="0" w:color="auto"/>
              <w:right w:val="nil"/>
            </w:tcBorders>
            <w:shd w:val="clear" w:color="auto" w:fill="auto"/>
            <w:vAlign w:val="center"/>
            <w:hideMark/>
          </w:tcPr>
          <w:p w14:paraId="1F4D8362" w14:textId="77777777" w:rsidR="001D4237" w:rsidRPr="001D4237" w:rsidRDefault="001D4237" w:rsidP="001D4237">
            <w:pPr>
              <w:rPr>
                <w:sz w:val="20"/>
                <w:szCs w:val="20"/>
              </w:rPr>
            </w:pPr>
            <w:r w:rsidRPr="001D4237">
              <w:rPr>
                <w:sz w:val="20"/>
                <w:szCs w:val="20"/>
              </w:rPr>
              <w:t>Укладка трубопроводов</w:t>
            </w:r>
          </w:p>
        </w:tc>
        <w:tc>
          <w:tcPr>
            <w:tcW w:w="466" w:type="dxa"/>
            <w:tcBorders>
              <w:top w:val="nil"/>
              <w:left w:val="single" w:sz="4" w:space="0" w:color="auto"/>
              <w:bottom w:val="single" w:sz="4" w:space="0" w:color="auto"/>
              <w:right w:val="nil"/>
            </w:tcBorders>
            <w:shd w:val="clear" w:color="auto" w:fill="auto"/>
            <w:vAlign w:val="center"/>
            <w:hideMark/>
          </w:tcPr>
          <w:p w14:paraId="7BB6111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2BA1B3D"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8B3A717"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F1DCC1C"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652C353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C01B61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18B2DADC"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082E963"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35FA99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324DE78" w14:textId="77777777" w:rsidR="001D4237" w:rsidRPr="001D4237" w:rsidRDefault="001D4237" w:rsidP="001D4237">
            <w:pPr>
              <w:jc w:val="center"/>
              <w:rPr>
                <w:color w:val="000000"/>
                <w:sz w:val="20"/>
                <w:szCs w:val="20"/>
              </w:rPr>
            </w:pPr>
            <w:r w:rsidRPr="001D4237">
              <w:rPr>
                <w:color w:val="000000"/>
                <w:sz w:val="20"/>
                <w:szCs w:val="20"/>
              </w:rPr>
              <w:t>29.4</w:t>
            </w:r>
          </w:p>
        </w:tc>
        <w:tc>
          <w:tcPr>
            <w:tcW w:w="3238" w:type="dxa"/>
            <w:tcBorders>
              <w:top w:val="nil"/>
              <w:left w:val="nil"/>
              <w:bottom w:val="single" w:sz="4" w:space="0" w:color="auto"/>
              <w:right w:val="nil"/>
            </w:tcBorders>
            <w:shd w:val="clear" w:color="auto" w:fill="auto"/>
            <w:vAlign w:val="center"/>
            <w:hideMark/>
          </w:tcPr>
          <w:p w14:paraId="08775F0A" w14:textId="77777777" w:rsidR="001D4237" w:rsidRPr="001D4237" w:rsidRDefault="001D4237" w:rsidP="001D4237">
            <w:pPr>
              <w:rPr>
                <w:sz w:val="20"/>
                <w:szCs w:val="20"/>
              </w:rPr>
            </w:pPr>
            <w:r w:rsidRPr="001D4237">
              <w:rPr>
                <w:sz w:val="20"/>
                <w:szCs w:val="20"/>
              </w:rPr>
              <w:t>Монтаж колодца УТ-1</w:t>
            </w:r>
          </w:p>
        </w:tc>
        <w:tc>
          <w:tcPr>
            <w:tcW w:w="466" w:type="dxa"/>
            <w:tcBorders>
              <w:top w:val="nil"/>
              <w:left w:val="single" w:sz="4" w:space="0" w:color="auto"/>
              <w:bottom w:val="single" w:sz="4" w:space="0" w:color="auto"/>
              <w:right w:val="nil"/>
            </w:tcBorders>
            <w:shd w:val="clear" w:color="auto" w:fill="auto"/>
            <w:vAlign w:val="center"/>
            <w:hideMark/>
          </w:tcPr>
          <w:p w14:paraId="6685B402"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257A577"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67739FE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59CAE478"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57ABB13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0BACB8B"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91F8CA8"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A63D7E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E466842"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7F8ECED" w14:textId="77777777" w:rsidR="001D4237" w:rsidRPr="001D4237" w:rsidRDefault="001D4237" w:rsidP="001D4237">
            <w:pPr>
              <w:jc w:val="center"/>
              <w:rPr>
                <w:color w:val="000000"/>
                <w:sz w:val="20"/>
                <w:szCs w:val="20"/>
              </w:rPr>
            </w:pPr>
            <w:r w:rsidRPr="001D4237">
              <w:rPr>
                <w:color w:val="000000"/>
                <w:sz w:val="20"/>
                <w:szCs w:val="20"/>
              </w:rPr>
              <w:t>29.5</w:t>
            </w:r>
          </w:p>
        </w:tc>
        <w:tc>
          <w:tcPr>
            <w:tcW w:w="3238" w:type="dxa"/>
            <w:tcBorders>
              <w:top w:val="nil"/>
              <w:left w:val="nil"/>
              <w:bottom w:val="single" w:sz="4" w:space="0" w:color="auto"/>
              <w:right w:val="nil"/>
            </w:tcBorders>
            <w:shd w:val="clear" w:color="auto" w:fill="auto"/>
            <w:vAlign w:val="center"/>
            <w:hideMark/>
          </w:tcPr>
          <w:p w14:paraId="33A6245A" w14:textId="77777777" w:rsidR="001D4237" w:rsidRPr="001D4237" w:rsidRDefault="001D4237" w:rsidP="001D4237">
            <w:pPr>
              <w:rPr>
                <w:sz w:val="20"/>
                <w:szCs w:val="20"/>
              </w:rPr>
            </w:pPr>
            <w:r w:rsidRPr="001D4237">
              <w:rPr>
                <w:sz w:val="20"/>
                <w:szCs w:val="20"/>
              </w:rPr>
              <w:t>Монтаж сбросного колодца С-1</w:t>
            </w:r>
          </w:p>
        </w:tc>
        <w:tc>
          <w:tcPr>
            <w:tcW w:w="466" w:type="dxa"/>
            <w:tcBorders>
              <w:top w:val="nil"/>
              <w:left w:val="single" w:sz="4" w:space="0" w:color="auto"/>
              <w:bottom w:val="single" w:sz="4" w:space="0" w:color="auto"/>
              <w:right w:val="nil"/>
            </w:tcBorders>
            <w:shd w:val="clear" w:color="auto" w:fill="auto"/>
            <w:vAlign w:val="center"/>
            <w:hideMark/>
          </w:tcPr>
          <w:p w14:paraId="07CD6BE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EB0991C" w14:textId="77777777" w:rsidR="001D4237" w:rsidRPr="001D4237" w:rsidRDefault="001D4237" w:rsidP="001D4237">
            <w:pPr>
              <w:jc w:val="center"/>
              <w:rPr>
                <w:sz w:val="20"/>
                <w:szCs w:val="20"/>
              </w:rPr>
            </w:pPr>
            <w:r w:rsidRPr="001D4237">
              <w:rPr>
                <w:sz w:val="20"/>
                <w:szCs w:val="20"/>
              </w:rPr>
              <w:t>Июнь 2021</w:t>
            </w:r>
          </w:p>
        </w:tc>
        <w:tc>
          <w:tcPr>
            <w:tcW w:w="451" w:type="dxa"/>
            <w:tcBorders>
              <w:top w:val="nil"/>
              <w:left w:val="nil"/>
              <w:bottom w:val="single" w:sz="4" w:space="0" w:color="auto"/>
              <w:right w:val="nil"/>
            </w:tcBorders>
            <w:shd w:val="clear" w:color="auto" w:fill="auto"/>
            <w:vAlign w:val="center"/>
            <w:hideMark/>
          </w:tcPr>
          <w:p w14:paraId="07EEC97A"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EB3FC00"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09D76C10"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859503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566525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172056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1851BC4" w14:textId="77777777" w:rsidTr="001D4237">
        <w:trPr>
          <w:trHeight w:val="750"/>
        </w:trPr>
        <w:tc>
          <w:tcPr>
            <w:tcW w:w="1324" w:type="dxa"/>
            <w:tcBorders>
              <w:top w:val="nil"/>
              <w:left w:val="single" w:sz="4" w:space="0" w:color="auto"/>
              <w:bottom w:val="single" w:sz="4" w:space="0" w:color="auto"/>
              <w:right w:val="nil"/>
            </w:tcBorders>
            <w:shd w:val="clear" w:color="000000" w:fill="B1A0C7"/>
            <w:noWrap/>
            <w:vAlign w:val="center"/>
            <w:hideMark/>
          </w:tcPr>
          <w:p w14:paraId="7E1A8104" w14:textId="77777777" w:rsidR="001D4237" w:rsidRPr="001D4237" w:rsidRDefault="001D4237" w:rsidP="001D4237">
            <w:pPr>
              <w:jc w:val="center"/>
              <w:rPr>
                <w:b/>
                <w:bCs/>
                <w:color w:val="000000"/>
                <w:sz w:val="20"/>
                <w:szCs w:val="20"/>
              </w:rPr>
            </w:pPr>
            <w:r w:rsidRPr="001D4237">
              <w:rPr>
                <w:b/>
                <w:bCs/>
                <w:color w:val="000000"/>
                <w:sz w:val="20"/>
                <w:szCs w:val="20"/>
              </w:rPr>
              <w:lastRenderedPageBreak/>
              <w:t> </w:t>
            </w:r>
          </w:p>
        </w:tc>
        <w:tc>
          <w:tcPr>
            <w:tcW w:w="3238" w:type="dxa"/>
            <w:tcBorders>
              <w:top w:val="nil"/>
              <w:left w:val="single" w:sz="4" w:space="0" w:color="auto"/>
              <w:bottom w:val="single" w:sz="4" w:space="0" w:color="auto"/>
              <w:right w:val="single" w:sz="4" w:space="0" w:color="auto"/>
            </w:tcBorders>
            <w:shd w:val="clear" w:color="000000" w:fill="B1A0C7"/>
            <w:hideMark/>
          </w:tcPr>
          <w:p w14:paraId="59D47CE0" w14:textId="77777777" w:rsidR="001D4237" w:rsidRPr="001D4237" w:rsidRDefault="001D4237" w:rsidP="001D4237">
            <w:pPr>
              <w:rPr>
                <w:b/>
                <w:bCs/>
                <w:sz w:val="20"/>
                <w:szCs w:val="20"/>
                <w:u w:val="single"/>
              </w:rPr>
            </w:pPr>
            <w:r w:rsidRPr="001D4237">
              <w:rPr>
                <w:b/>
                <w:bCs/>
                <w:sz w:val="20"/>
                <w:szCs w:val="20"/>
                <w:u w:val="single"/>
              </w:rPr>
              <w:t>Благоустройство и озеленение территории</w:t>
            </w:r>
          </w:p>
        </w:tc>
        <w:tc>
          <w:tcPr>
            <w:tcW w:w="466" w:type="dxa"/>
            <w:tcBorders>
              <w:top w:val="nil"/>
              <w:left w:val="nil"/>
              <w:bottom w:val="single" w:sz="4" w:space="0" w:color="auto"/>
              <w:right w:val="nil"/>
            </w:tcBorders>
            <w:shd w:val="clear" w:color="auto" w:fill="auto"/>
            <w:vAlign w:val="center"/>
            <w:hideMark/>
          </w:tcPr>
          <w:p w14:paraId="47C7721E"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971D372"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EC9A17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84539E4"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nil"/>
            </w:tcBorders>
            <w:shd w:val="clear" w:color="auto" w:fill="auto"/>
            <w:noWrap/>
            <w:hideMark/>
          </w:tcPr>
          <w:p w14:paraId="62CA8E82" w14:textId="77777777" w:rsidR="001D4237" w:rsidRPr="001D4237" w:rsidRDefault="001D4237" w:rsidP="001D4237">
            <w:pPr>
              <w:rPr>
                <w:sz w:val="20"/>
                <w:szCs w:val="20"/>
              </w:rPr>
            </w:pPr>
            <w:r w:rsidRPr="001D4237">
              <w:rPr>
                <w:sz w:val="20"/>
                <w:szCs w:val="20"/>
              </w:rPr>
              <w:t> </w:t>
            </w:r>
          </w:p>
        </w:tc>
        <w:tc>
          <w:tcPr>
            <w:tcW w:w="1165" w:type="dxa"/>
            <w:tcBorders>
              <w:top w:val="nil"/>
              <w:left w:val="nil"/>
              <w:bottom w:val="single" w:sz="4" w:space="0" w:color="auto"/>
              <w:right w:val="nil"/>
            </w:tcBorders>
            <w:shd w:val="clear" w:color="auto" w:fill="auto"/>
            <w:noWrap/>
            <w:hideMark/>
          </w:tcPr>
          <w:p w14:paraId="0FC9F14A"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13A521D"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56CFF2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96ACB78"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6A86E233" w14:textId="77777777" w:rsidR="001D4237" w:rsidRPr="001D4237" w:rsidRDefault="001D4237" w:rsidP="001D4237">
            <w:pPr>
              <w:jc w:val="center"/>
              <w:rPr>
                <w:b/>
                <w:bCs/>
                <w:color w:val="000000"/>
                <w:sz w:val="20"/>
                <w:szCs w:val="20"/>
              </w:rPr>
            </w:pPr>
            <w:r w:rsidRPr="001D4237">
              <w:rPr>
                <w:b/>
                <w:bCs/>
                <w:color w:val="000000"/>
                <w:sz w:val="20"/>
                <w:szCs w:val="20"/>
              </w:rPr>
              <w:t>30</w:t>
            </w:r>
          </w:p>
        </w:tc>
        <w:tc>
          <w:tcPr>
            <w:tcW w:w="3238" w:type="dxa"/>
            <w:tcBorders>
              <w:top w:val="nil"/>
              <w:left w:val="single" w:sz="4" w:space="0" w:color="auto"/>
              <w:bottom w:val="single" w:sz="4" w:space="0" w:color="auto"/>
              <w:right w:val="nil"/>
            </w:tcBorders>
            <w:shd w:val="clear" w:color="000000" w:fill="FABF8F"/>
            <w:vAlign w:val="center"/>
            <w:hideMark/>
          </w:tcPr>
          <w:p w14:paraId="53A0C0FA" w14:textId="77777777" w:rsidR="001D4237" w:rsidRPr="001D4237" w:rsidRDefault="001D4237" w:rsidP="001D4237">
            <w:pPr>
              <w:rPr>
                <w:b/>
                <w:bCs/>
                <w:color w:val="000000"/>
                <w:sz w:val="20"/>
                <w:szCs w:val="20"/>
              </w:rPr>
            </w:pPr>
            <w:proofErr w:type="spellStart"/>
            <w:r w:rsidRPr="001D4237">
              <w:rPr>
                <w:b/>
                <w:bCs/>
                <w:color w:val="000000"/>
                <w:sz w:val="20"/>
                <w:szCs w:val="20"/>
              </w:rPr>
              <w:t>Планировка,покрытия,озеленение</w:t>
            </w:r>
            <w:proofErr w:type="spellEnd"/>
            <w:r w:rsidRPr="001D4237">
              <w:rPr>
                <w:b/>
                <w:bCs/>
                <w:color w:val="000000"/>
                <w:sz w:val="20"/>
                <w:szCs w:val="20"/>
              </w:rPr>
              <w:t>.</w:t>
            </w:r>
          </w:p>
        </w:tc>
        <w:tc>
          <w:tcPr>
            <w:tcW w:w="466" w:type="dxa"/>
            <w:tcBorders>
              <w:top w:val="nil"/>
              <w:left w:val="single" w:sz="4" w:space="0" w:color="auto"/>
              <w:bottom w:val="single" w:sz="4" w:space="0" w:color="auto"/>
              <w:right w:val="nil"/>
            </w:tcBorders>
            <w:shd w:val="clear" w:color="auto" w:fill="auto"/>
            <w:vAlign w:val="center"/>
            <w:hideMark/>
          </w:tcPr>
          <w:p w14:paraId="5918253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0E5791A2"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507ABC9B"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FA26E76"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5746AC6" w14:textId="77777777" w:rsidR="001D4237" w:rsidRPr="001D4237" w:rsidRDefault="001D4237" w:rsidP="001D4237">
            <w:pPr>
              <w:jc w:val="center"/>
              <w:rPr>
                <w:b/>
                <w:bCs/>
                <w:sz w:val="20"/>
                <w:szCs w:val="20"/>
              </w:rPr>
            </w:pPr>
            <w:r w:rsidRPr="001D4237">
              <w:rPr>
                <w:b/>
                <w:bCs/>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E3119D4" w14:textId="77777777" w:rsidR="001D4237" w:rsidRPr="001D4237" w:rsidRDefault="001D4237" w:rsidP="001D4237">
            <w:pPr>
              <w:jc w:val="center"/>
              <w:rPr>
                <w:b/>
                <w:bCs/>
                <w:sz w:val="20"/>
                <w:szCs w:val="20"/>
              </w:rPr>
            </w:pPr>
            <w:r w:rsidRPr="001D4237">
              <w:rPr>
                <w:b/>
                <w:bCs/>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7CB8A311"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254C733"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4345BB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10C6933" w14:textId="77777777" w:rsidR="001D4237" w:rsidRPr="001D4237" w:rsidRDefault="001D4237" w:rsidP="001D4237">
            <w:pPr>
              <w:jc w:val="center"/>
              <w:rPr>
                <w:color w:val="000000"/>
                <w:sz w:val="20"/>
                <w:szCs w:val="20"/>
              </w:rPr>
            </w:pPr>
            <w:r w:rsidRPr="001D4237">
              <w:rPr>
                <w:color w:val="000000"/>
                <w:sz w:val="20"/>
                <w:szCs w:val="20"/>
              </w:rPr>
              <w:t>30.1</w:t>
            </w:r>
          </w:p>
        </w:tc>
        <w:tc>
          <w:tcPr>
            <w:tcW w:w="3238" w:type="dxa"/>
            <w:tcBorders>
              <w:top w:val="nil"/>
              <w:left w:val="nil"/>
              <w:bottom w:val="single" w:sz="4" w:space="0" w:color="auto"/>
              <w:right w:val="nil"/>
            </w:tcBorders>
            <w:shd w:val="clear" w:color="auto" w:fill="auto"/>
            <w:vAlign w:val="center"/>
            <w:hideMark/>
          </w:tcPr>
          <w:p w14:paraId="442CA29E" w14:textId="77777777" w:rsidR="001D4237" w:rsidRPr="001D4237" w:rsidRDefault="001D4237" w:rsidP="001D4237">
            <w:pPr>
              <w:rPr>
                <w:sz w:val="20"/>
                <w:szCs w:val="20"/>
              </w:rPr>
            </w:pPr>
            <w:r w:rsidRPr="001D4237">
              <w:rPr>
                <w:sz w:val="20"/>
                <w:szCs w:val="20"/>
              </w:rPr>
              <w:t>Подготовительные работы.</w:t>
            </w:r>
          </w:p>
        </w:tc>
        <w:tc>
          <w:tcPr>
            <w:tcW w:w="466" w:type="dxa"/>
            <w:tcBorders>
              <w:top w:val="nil"/>
              <w:left w:val="single" w:sz="4" w:space="0" w:color="auto"/>
              <w:bottom w:val="single" w:sz="4" w:space="0" w:color="auto"/>
              <w:right w:val="nil"/>
            </w:tcBorders>
            <w:shd w:val="clear" w:color="auto" w:fill="auto"/>
            <w:vAlign w:val="center"/>
            <w:hideMark/>
          </w:tcPr>
          <w:p w14:paraId="7F67601C"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BDF14C6" w14:textId="77777777" w:rsidR="001D4237" w:rsidRPr="001D4237" w:rsidRDefault="001D4237" w:rsidP="001D4237">
            <w:pPr>
              <w:jc w:val="center"/>
              <w:rPr>
                <w:sz w:val="20"/>
                <w:szCs w:val="20"/>
              </w:rPr>
            </w:pPr>
            <w:r w:rsidRPr="001D4237">
              <w:rPr>
                <w:sz w:val="20"/>
                <w:szCs w:val="20"/>
              </w:rPr>
              <w:t>Август 2020</w:t>
            </w:r>
          </w:p>
        </w:tc>
        <w:tc>
          <w:tcPr>
            <w:tcW w:w="451" w:type="dxa"/>
            <w:tcBorders>
              <w:top w:val="nil"/>
              <w:left w:val="nil"/>
              <w:bottom w:val="single" w:sz="4" w:space="0" w:color="auto"/>
              <w:right w:val="nil"/>
            </w:tcBorders>
            <w:shd w:val="clear" w:color="auto" w:fill="auto"/>
            <w:vAlign w:val="center"/>
            <w:hideMark/>
          </w:tcPr>
          <w:p w14:paraId="782CBA7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6FAF69E" w14:textId="77777777" w:rsidR="001D4237" w:rsidRPr="001D4237" w:rsidRDefault="001D4237" w:rsidP="001D4237">
            <w:pPr>
              <w:jc w:val="center"/>
              <w:rPr>
                <w:sz w:val="20"/>
                <w:szCs w:val="20"/>
              </w:rPr>
            </w:pPr>
            <w:r w:rsidRPr="001D4237">
              <w:rPr>
                <w:sz w:val="20"/>
                <w:szCs w:val="20"/>
              </w:rPr>
              <w:t>Сентябрь 2020</w:t>
            </w:r>
          </w:p>
        </w:tc>
        <w:tc>
          <w:tcPr>
            <w:tcW w:w="1184" w:type="dxa"/>
            <w:tcBorders>
              <w:top w:val="nil"/>
              <w:left w:val="single" w:sz="4" w:space="0" w:color="auto"/>
              <w:bottom w:val="single" w:sz="4" w:space="0" w:color="auto"/>
              <w:right w:val="nil"/>
            </w:tcBorders>
            <w:shd w:val="clear" w:color="auto" w:fill="auto"/>
            <w:vAlign w:val="center"/>
            <w:hideMark/>
          </w:tcPr>
          <w:p w14:paraId="44D4080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543EAD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9948009"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100BBE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A216A8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7AF3F11" w14:textId="77777777" w:rsidR="001D4237" w:rsidRPr="001D4237" w:rsidRDefault="001D4237" w:rsidP="001D4237">
            <w:pPr>
              <w:jc w:val="center"/>
              <w:rPr>
                <w:color w:val="000000"/>
                <w:sz w:val="20"/>
                <w:szCs w:val="20"/>
              </w:rPr>
            </w:pPr>
            <w:r w:rsidRPr="001D4237">
              <w:rPr>
                <w:color w:val="000000"/>
                <w:sz w:val="20"/>
                <w:szCs w:val="20"/>
              </w:rPr>
              <w:t>30.2</w:t>
            </w:r>
          </w:p>
        </w:tc>
        <w:tc>
          <w:tcPr>
            <w:tcW w:w="3238" w:type="dxa"/>
            <w:tcBorders>
              <w:top w:val="nil"/>
              <w:left w:val="nil"/>
              <w:bottom w:val="single" w:sz="4" w:space="0" w:color="auto"/>
              <w:right w:val="nil"/>
            </w:tcBorders>
            <w:shd w:val="clear" w:color="auto" w:fill="auto"/>
            <w:vAlign w:val="center"/>
            <w:hideMark/>
          </w:tcPr>
          <w:p w14:paraId="59134E5F" w14:textId="77777777" w:rsidR="001D4237" w:rsidRPr="001D4237" w:rsidRDefault="001D4237" w:rsidP="001D4237">
            <w:pPr>
              <w:rPr>
                <w:sz w:val="20"/>
                <w:szCs w:val="20"/>
              </w:rPr>
            </w:pPr>
            <w:r w:rsidRPr="001D4237">
              <w:rPr>
                <w:sz w:val="20"/>
                <w:szCs w:val="20"/>
              </w:rPr>
              <w:t>Земляные работы</w:t>
            </w:r>
          </w:p>
        </w:tc>
        <w:tc>
          <w:tcPr>
            <w:tcW w:w="466" w:type="dxa"/>
            <w:tcBorders>
              <w:top w:val="nil"/>
              <w:left w:val="single" w:sz="4" w:space="0" w:color="auto"/>
              <w:bottom w:val="single" w:sz="4" w:space="0" w:color="auto"/>
              <w:right w:val="nil"/>
            </w:tcBorders>
            <w:shd w:val="clear" w:color="auto" w:fill="auto"/>
            <w:vAlign w:val="center"/>
            <w:hideMark/>
          </w:tcPr>
          <w:p w14:paraId="54B276E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D88D821" w14:textId="77777777" w:rsidR="001D4237" w:rsidRPr="001D4237" w:rsidRDefault="001D4237" w:rsidP="001D4237">
            <w:pPr>
              <w:jc w:val="center"/>
              <w:rPr>
                <w:sz w:val="20"/>
                <w:szCs w:val="20"/>
              </w:rPr>
            </w:pPr>
            <w:r w:rsidRPr="001D4237">
              <w:rPr>
                <w:sz w:val="20"/>
                <w:szCs w:val="20"/>
              </w:rPr>
              <w:t>Октябрь 2020</w:t>
            </w:r>
          </w:p>
        </w:tc>
        <w:tc>
          <w:tcPr>
            <w:tcW w:w="451" w:type="dxa"/>
            <w:tcBorders>
              <w:top w:val="nil"/>
              <w:left w:val="nil"/>
              <w:bottom w:val="single" w:sz="4" w:space="0" w:color="auto"/>
              <w:right w:val="nil"/>
            </w:tcBorders>
            <w:shd w:val="clear" w:color="auto" w:fill="auto"/>
            <w:vAlign w:val="center"/>
            <w:hideMark/>
          </w:tcPr>
          <w:p w14:paraId="65D8641F"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985D5F3" w14:textId="77777777" w:rsidR="001D4237" w:rsidRPr="001D4237" w:rsidRDefault="001D4237" w:rsidP="001D4237">
            <w:pPr>
              <w:jc w:val="center"/>
              <w:rPr>
                <w:sz w:val="20"/>
                <w:szCs w:val="20"/>
              </w:rPr>
            </w:pPr>
            <w:r w:rsidRPr="001D4237">
              <w:rPr>
                <w:sz w:val="20"/>
                <w:szCs w:val="20"/>
              </w:rPr>
              <w:t>Август 2021</w:t>
            </w:r>
          </w:p>
        </w:tc>
        <w:tc>
          <w:tcPr>
            <w:tcW w:w="1184" w:type="dxa"/>
            <w:tcBorders>
              <w:top w:val="nil"/>
              <w:left w:val="single" w:sz="4" w:space="0" w:color="auto"/>
              <w:bottom w:val="single" w:sz="4" w:space="0" w:color="auto"/>
              <w:right w:val="nil"/>
            </w:tcBorders>
            <w:shd w:val="clear" w:color="auto" w:fill="auto"/>
            <w:vAlign w:val="center"/>
            <w:hideMark/>
          </w:tcPr>
          <w:p w14:paraId="5E6D9934"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D9B362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67892D0"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AA514F2"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9E8A15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F004BA8" w14:textId="77777777" w:rsidR="001D4237" w:rsidRPr="001D4237" w:rsidRDefault="001D4237" w:rsidP="001D4237">
            <w:pPr>
              <w:jc w:val="center"/>
              <w:rPr>
                <w:color w:val="000000"/>
                <w:sz w:val="20"/>
                <w:szCs w:val="20"/>
              </w:rPr>
            </w:pPr>
            <w:r w:rsidRPr="001D4237">
              <w:rPr>
                <w:color w:val="000000"/>
                <w:sz w:val="20"/>
                <w:szCs w:val="20"/>
              </w:rPr>
              <w:t>30.3</w:t>
            </w:r>
          </w:p>
        </w:tc>
        <w:tc>
          <w:tcPr>
            <w:tcW w:w="3238" w:type="dxa"/>
            <w:tcBorders>
              <w:top w:val="nil"/>
              <w:left w:val="nil"/>
              <w:bottom w:val="single" w:sz="4" w:space="0" w:color="auto"/>
              <w:right w:val="nil"/>
            </w:tcBorders>
            <w:shd w:val="clear" w:color="auto" w:fill="auto"/>
            <w:vAlign w:val="center"/>
            <w:hideMark/>
          </w:tcPr>
          <w:p w14:paraId="39632F9E" w14:textId="77777777" w:rsidR="001D4237" w:rsidRPr="001D4237" w:rsidRDefault="001D4237" w:rsidP="001D4237">
            <w:pPr>
              <w:rPr>
                <w:sz w:val="20"/>
                <w:szCs w:val="20"/>
              </w:rPr>
            </w:pPr>
            <w:r w:rsidRPr="001D4237">
              <w:rPr>
                <w:sz w:val="20"/>
                <w:szCs w:val="20"/>
              </w:rPr>
              <w:t>Устройство покрытия</w:t>
            </w:r>
          </w:p>
        </w:tc>
        <w:tc>
          <w:tcPr>
            <w:tcW w:w="466" w:type="dxa"/>
            <w:tcBorders>
              <w:top w:val="nil"/>
              <w:left w:val="single" w:sz="4" w:space="0" w:color="auto"/>
              <w:bottom w:val="single" w:sz="4" w:space="0" w:color="auto"/>
              <w:right w:val="nil"/>
            </w:tcBorders>
            <w:shd w:val="clear" w:color="auto" w:fill="auto"/>
            <w:vAlign w:val="center"/>
            <w:hideMark/>
          </w:tcPr>
          <w:p w14:paraId="2D26941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C0C3270" w14:textId="77777777" w:rsidR="001D4237" w:rsidRPr="001D4237" w:rsidRDefault="001D4237" w:rsidP="001D4237">
            <w:pPr>
              <w:jc w:val="center"/>
              <w:rPr>
                <w:sz w:val="20"/>
                <w:szCs w:val="20"/>
              </w:rPr>
            </w:pPr>
            <w:r w:rsidRPr="001D4237">
              <w:rPr>
                <w:sz w:val="20"/>
                <w:szCs w:val="20"/>
              </w:rPr>
              <w:t>Июль 2021</w:t>
            </w:r>
          </w:p>
        </w:tc>
        <w:tc>
          <w:tcPr>
            <w:tcW w:w="451" w:type="dxa"/>
            <w:tcBorders>
              <w:top w:val="nil"/>
              <w:left w:val="nil"/>
              <w:bottom w:val="single" w:sz="4" w:space="0" w:color="auto"/>
              <w:right w:val="nil"/>
            </w:tcBorders>
            <w:shd w:val="clear" w:color="auto" w:fill="auto"/>
            <w:vAlign w:val="center"/>
            <w:hideMark/>
          </w:tcPr>
          <w:p w14:paraId="3AF7C4B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E43362A"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0381C93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5121D2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2F51B8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02E43B7"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DB22D5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C835D7B" w14:textId="77777777" w:rsidR="001D4237" w:rsidRPr="001D4237" w:rsidRDefault="001D4237" w:rsidP="001D4237">
            <w:pPr>
              <w:jc w:val="center"/>
              <w:rPr>
                <w:color w:val="000000"/>
                <w:sz w:val="20"/>
                <w:szCs w:val="20"/>
              </w:rPr>
            </w:pPr>
            <w:r w:rsidRPr="001D4237">
              <w:rPr>
                <w:color w:val="000000"/>
                <w:sz w:val="20"/>
                <w:szCs w:val="20"/>
              </w:rPr>
              <w:t>30.4</w:t>
            </w:r>
          </w:p>
        </w:tc>
        <w:tc>
          <w:tcPr>
            <w:tcW w:w="3238" w:type="dxa"/>
            <w:tcBorders>
              <w:top w:val="nil"/>
              <w:left w:val="nil"/>
              <w:bottom w:val="single" w:sz="4" w:space="0" w:color="auto"/>
              <w:right w:val="nil"/>
            </w:tcBorders>
            <w:shd w:val="clear" w:color="auto" w:fill="auto"/>
            <w:vAlign w:val="center"/>
            <w:hideMark/>
          </w:tcPr>
          <w:p w14:paraId="26A5F25B" w14:textId="77777777" w:rsidR="001D4237" w:rsidRPr="001D4237" w:rsidRDefault="001D4237" w:rsidP="001D4237">
            <w:pPr>
              <w:rPr>
                <w:sz w:val="20"/>
                <w:szCs w:val="20"/>
              </w:rPr>
            </w:pPr>
            <w:r w:rsidRPr="001D4237">
              <w:rPr>
                <w:sz w:val="20"/>
                <w:szCs w:val="20"/>
              </w:rPr>
              <w:t>Устройство бордюров из бортовых камней</w:t>
            </w:r>
          </w:p>
        </w:tc>
        <w:tc>
          <w:tcPr>
            <w:tcW w:w="466" w:type="dxa"/>
            <w:tcBorders>
              <w:top w:val="nil"/>
              <w:left w:val="single" w:sz="4" w:space="0" w:color="auto"/>
              <w:bottom w:val="single" w:sz="4" w:space="0" w:color="auto"/>
              <w:right w:val="nil"/>
            </w:tcBorders>
            <w:shd w:val="clear" w:color="auto" w:fill="auto"/>
            <w:vAlign w:val="center"/>
            <w:hideMark/>
          </w:tcPr>
          <w:p w14:paraId="474F492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47B62A92"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328BEED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D578D98"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62DFDCF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12D5E1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47EF76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5E56DCE"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9BB597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57820A3E" w14:textId="77777777" w:rsidR="001D4237" w:rsidRPr="001D4237" w:rsidRDefault="001D4237" w:rsidP="001D4237">
            <w:pPr>
              <w:jc w:val="center"/>
              <w:rPr>
                <w:color w:val="000000"/>
                <w:sz w:val="20"/>
                <w:szCs w:val="20"/>
              </w:rPr>
            </w:pPr>
            <w:r w:rsidRPr="001D4237">
              <w:rPr>
                <w:color w:val="000000"/>
                <w:sz w:val="20"/>
                <w:szCs w:val="20"/>
              </w:rPr>
              <w:t>30.5</w:t>
            </w:r>
          </w:p>
        </w:tc>
        <w:tc>
          <w:tcPr>
            <w:tcW w:w="3238" w:type="dxa"/>
            <w:tcBorders>
              <w:top w:val="nil"/>
              <w:left w:val="nil"/>
              <w:bottom w:val="single" w:sz="4" w:space="0" w:color="auto"/>
              <w:right w:val="nil"/>
            </w:tcBorders>
            <w:shd w:val="clear" w:color="auto" w:fill="auto"/>
            <w:vAlign w:val="center"/>
            <w:hideMark/>
          </w:tcPr>
          <w:p w14:paraId="32CFC9BC" w14:textId="77777777" w:rsidR="001D4237" w:rsidRPr="001D4237" w:rsidRDefault="001D4237" w:rsidP="001D4237">
            <w:pPr>
              <w:rPr>
                <w:sz w:val="20"/>
                <w:szCs w:val="20"/>
              </w:rPr>
            </w:pPr>
            <w:r w:rsidRPr="001D4237">
              <w:rPr>
                <w:sz w:val="20"/>
                <w:szCs w:val="20"/>
              </w:rPr>
              <w:t>Озеленение территории.</w:t>
            </w:r>
          </w:p>
        </w:tc>
        <w:tc>
          <w:tcPr>
            <w:tcW w:w="466" w:type="dxa"/>
            <w:tcBorders>
              <w:top w:val="nil"/>
              <w:left w:val="single" w:sz="4" w:space="0" w:color="auto"/>
              <w:bottom w:val="single" w:sz="4" w:space="0" w:color="auto"/>
              <w:right w:val="nil"/>
            </w:tcBorders>
            <w:shd w:val="clear" w:color="auto" w:fill="auto"/>
            <w:vAlign w:val="center"/>
            <w:hideMark/>
          </w:tcPr>
          <w:p w14:paraId="687B09A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32D91F9"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1645DC8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12A873B"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2792A7E5"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03FBE47"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68738B9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3BE61D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4983743"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13649343" w14:textId="77777777" w:rsidR="001D4237" w:rsidRPr="001D4237" w:rsidRDefault="001D4237" w:rsidP="001D4237">
            <w:pPr>
              <w:jc w:val="center"/>
              <w:rPr>
                <w:b/>
                <w:bCs/>
                <w:color w:val="000000"/>
                <w:sz w:val="20"/>
                <w:szCs w:val="20"/>
              </w:rPr>
            </w:pPr>
            <w:r w:rsidRPr="001D4237">
              <w:rPr>
                <w:b/>
                <w:bCs/>
                <w:color w:val="000000"/>
                <w:sz w:val="20"/>
                <w:szCs w:val="20"/>
              </w:rPr>
              <w:t>31</w:t>
            </w:r>
          </w:p>
        </w:tc>
        <w:tc>
          <w:tcPr>
            <w:tcW w:w="3238" w:type="dxa"/>
            <w:tcBorders>
              <w:top w:val="nil"/>
              <w:left w:val="single" w:sz="4" w:space="0" w:color="auto"/>
              <w:bottom w:val="single" w:sz="4" w:space="0" w:color="auto"/>
              <w:right w:val="nil"/>
            </w:tcBorders>
            <w:shd w:val="clear" w:color="000000" w:fill="FABF8F"/>
            <w:noWrap/>
            <w:vAlign w:val="center"/>
            <w:hideMark/>
          </w:tcPr>
          <w:p w14:paraId="14722112" w14:textId="77777777" w:rsidR="001D4237" w:rsidRPr="001D4237" w:rsidRDefault="001D4237" w:rsidP="001D4237">
            <w:pPr>
              <w:rPr>
                <w:b/>
                <w:bCs/>
                <w:color w:val="000000"/>
                <w:sz w:val="20"/>
                <w:szCs w:val="20"/>
              </w:rPr>
            </w:pPr>
            <w:r w:rsidRPr="001D4237">
              <w:rPr>
                <w:b/>
                <w:bCs/>
                <w:color w:val="000000"/>
                <w:sz w:val="20"/>
                <w:szCs w:val="20"/>
              </w:rPr>
              <w:t>Малые архитектурные формы</w:t>
            </w:r>
          </w:p>
        </w:tc>
        <w:tc>
          <w:tcPr>
            <w:tcW w:w="466" w:type="dxa"/>
            <w:tcBorders>
              <w:top w:val="nil"/>
              <w:left w:val="single" w:sz="4" w:space="0" w:color="auto"/>
              <w:bottom w:val="single" w:sz="4" w:space="0" w:color="auto"/>
              <w:right w:val="nil"/>
            </w:tcBorders>
            <w:shd w:val="clear" w:color="auto" w:fill="auto"/>
            <w:vAlign w:val="center"/>
            <w:hideMark/>
          </w:tcPr>
          <w:p w14:paraId="796B7E1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BD01371"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886919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D8D43C0"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7F6CDF0F"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EB63924"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7FBAC2C3"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ACEA4E2"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A7F876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E8CD1EA" w14:textId="77777777" w:rsidR="001D4237" w:rsidRPr="001D4237" w:rsidRDefault="001D4237" w:rsidP="001D4237">
            <w:pPr>
              <w:jc w:val="center"/>
              <w:rPr>
                <w:color w:val="000000"/>
                <w:sz w:val="20"/>
                <w:szCs w:val="20"/>
              </w:rPr>
            </w:pPr>
            <w:r w:rsidRPr="001D4237">
              <w:rPr>
                <w:color w:val="000000"/>
                <w:sz w:val="20"/>
                <w:szCs w:val="20"/>
              </w:rPr>
              <w:t>31.1</w:t>
            </w:r>
          </w:p>
        </w:tc>
        <w:tc>
          <w:tcPr>
            <w:tcW w:w="3238" w:type="dxa"/>
            <w:tcBorders>
              <w:top w:val="nil"/>
              <w:left w:val="nil"/>
              <w:bottom w:val="single" w:sz="4" w:space="0" w:color="auto"/>
              <w:right w:val="nil"/>
            </w:tcBorders>
            <w:shd w:val="clear" w:color="auto" w:fill="auto"/>
            <w:vAlign w:val="center"/>
            <w:hideMark/>
          </w:tcPr>
          <w:p w14:paraId="7B5DF045" w14:textId="77777777" w:rsidR="001D4237" w:rsidRPr="001D4237" w:rsidRDefault="001D4237" w:rsidP="001D4237">
            <w:pPr>
              <w:rPr>
                <w:sz w:val="20"/>
                <w:szCs w:val="20"/>
              </w:rPr>
            </w:pPr>
            <w:r w:rsidRPr="001D4237">
              <w:rPr>
                <w:sz w:val="20"/>
                <w:szCs w:val="20"/>
              </w:rPr>
              <w:t>Установка МАФ</w:t>
            </w:r>
          </w:p>
        </w:tc>
        <w:tc>
          <w:tcPr>
            <w:tcW w:w="466" w:type="dxa"/>
            <w:tcBorders>
              <w:top w:val="nil"/>
              <w:left w:val="single" w:sz="4" w:space="0" w:color="auto"/>
              <w:bottom w:val="single" w:sz="4" w:space="0" w:color="auto"/>
              <w:right w:val="nil"/>
            </w:tcBorders>
            <w:shd w:val="clear" w:color="auto" w:fill="auto"/>
            <w:vAlign w:val="center"/>
            <w:hideMark/>
          </w:tcPr>
          <w:p w14:paraId="5DD7876B"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3072F38E"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44F666B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BCED23F"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08647FF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28E391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5301132"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010AB11"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365ED5CE"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797AB7FC" w14:textId="77777777" w:rsidR="001D4237" w:rsidRPr="001D4237" w:rsidRDefault="001D4237" w:rsidP="001D4237">
            <w:pPr>
              <w:jc w:val="center"/>
              <w:rPr>
                <w:b/>
                <w:bCs/>
                <w:color w:val="000000"/>
                <w:sz w:val="20"/>
                <w:szCs w:val="20"/>
              </w:rPr>
            </w:pPr>
            <w:r w:rsidRPr="001D4237">
              <w:rPr>
                <w:b/>
                <w:bCs/>
                <w:color w:val="000000"/>
                <w:sz w:val="20"/>
                <w:szCs w:val="20"/>
              </w:rPr>
              <w:t>32</w:t>
            </w:r>
          </w:p>
        </w:tc>
        <w:tc>
          <w:tcPr>
            <w:tcW w:w="3238" w:type="dxa"/>
            <w:tcBorders>
              <w:top w:val="nil"/>
              <w:left w:val="single" w:sz="4" w:space="0" w:color="auto"/>
              <w:bottom w:val="single" w:sz="4" w:space="0" w:color="auto"/>
              <w:right w:val="nil"/>
            </w:tcBorders>
            <w:shd w:val="clear" w:color="000000" w:fill="FABF8F"/>
            <w:noWrap/>
            <w:vAlign w:val="center"/>
            <w:hideMark/>
          </w:tcPr>
          <w:p w14:paraId="73F12D83" w14:textId="77777777" w:rsidR="001D4237" w:rsidRPr="001D4237" w:rsidRDefault="001D4237" w:rsidP="001D4237">
            <w:pPr>
              <w:rPr>
                <w:b/>
                <w:bCs/>
                <w:color w:val="000000"/>
                <w:sz w:val="20"/>
                <w:szCs w:val="20"/>
              </w:rPr>
            </w:pPr>
            <w:r w:rsidRPr="001D4237">
              <w:rPr>
                <w:b/>
                <w:bCs/>
                <w:color w:val="000000"/>
                <w:sz w:val="20"/>
                <w:szCs w:val="20"/>
              </w:rPr>
              <w:t>Ограждение участка</w:t>
            </w:r>
          </w:p>
        </w:tc>
        <w:tc>
          <w:tcPr>
            <w:tcW w:w="466" w:type="dxa"/>
            <w:tcBorders>
              <w:top w:val="nil"/>
              <w:left w:val="single" w:sz="4" w:space="0" w:color="auto"/>
              <w:bottom w:val="single" w:sz="4" w:space="0" w:color="auto"/>
              <w:right w:val="nil"/>
            </w:tcBorders>
            <w:shd w:val="clear" w:color="auto" w:fill="auto"/>
            <w:vAlign w:val="center"/>
            <w:hideMark/>
          </w:tcPr>
          <w:p w14:paraId="066BFB3F"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77924EB7"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2E2B07A"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0D9904AD"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25517D8"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55809FBF"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27D39E7"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92332C0"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0EE51D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6F3D0272" w14:textId="77777777" w:rsidR="001D4237" w:rsidRPr="001D4237" w:rsidRDefault="001D4237" w:rsidP="001D4237">
            <w:pPr>
              <w:jc w:val="center"/>
              <w:rPr>
                <w:color w:val="000000"/>
                <w:sz w:val="20"/>
                <w:szCs w:val="20"/>
              </w:rPr>
            </w:pPr>
            <w:r w:rsidRPr="001D4237">
              <w:rPr>
                <w:color w:val="000000"/>
                <w:sz w:val="20"/>
                <w:szCs w:val="20"/>
              </w:rPr>
              <w:t>32.1</w:t>
            </w:r>
          </w:p>
        </w:tc>
        <w:tc>
          <w:tcPr>
            <w:tcW w:w="3238" w:type="dxa"/>
            <w:tcBorders>
              <w:top w:val="nil"/>
              <w:left w:val="nil"/>
              <w:bottom w:val="single" w:sz="4" w:space="0" w:color="auto"/>
              <w:right w:val="nil"/>
            </w:tcBorders>
            <w:shd w:val="clear" w:color="auto" w:fill="auto"/>
            <w:vAlign w:val="center"/>
            <w:hideMark/>
          </w:tcPr>
          <w:p w14:paraId="1293BB9D" w14:textId="77777777" w:rsidR="001D4237" w:rsidRPr="001D4237" w:rsidRDefault="001D4237" w:rsidP="001D4237">
            <w:pPr>
              <w:rPr>
                <w:sz w:val="20"/>
                <w:szCs w:val="20"/>
              </w:rPr>
            </w:pPr>
            <w:r w:rsidRPr="001D4237">
              <w:rPr>
                <w:sz w:val="20"/>
                <w:szCs w:val="20"/>
              </w:rPr>
              <w:t>Комплекс работ по устройству ограждения участка</w:t>
            </w:r>
          </w:p>
        </w:tc>
        <w:tc>
          <w:tcPr>
            <w:tcW w:w="466" w:type="dxa"/>
            <w:tcBorders>
              <w:top w:val="nil"/>
              <w:left w:val="single" w:sz="4" w:space="0" w:color="auto"/>
              <w:bottom w:val="single" w:sz="4" w:space="0" w:color="auto"/>
              <w:right w:val="nil"/>
            </w:tcBorders>
            <w:shd w:val="clear" w:color="auto" w:fill="auto"/>
            <w:vAlign w:val="center"/>
            <w:hideMark/>
          </w:tcPr>
          <w:p w14:paraId="4891349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59BC520"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43E6138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6C88C12A"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5676A4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B64458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0CB7CC5"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297E64D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4B022B3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01C64328" w14:textId="77777777" w:rsidR="001D4237" w:rsidRPr="001D4237" w:rsidRDefault="001D4237" w:rsidP="001D4237">
            <w:pPr>
              <w:jc w:val="center"/>
              <w:rPr>
                <w:color w:val="000000"/>
                <w:sz w:val="20"/>
                <w:szCs w:val="20"/>
              </w:rPr>
            </w:pPr>
            <w:r w:rsidRPr="001D4237">
              <w:rPr>
                <w:color w:val="000000"/>
                <w:sz w:val="20"/>
                <w:szCs w:val="20"/>
              </w:rPr>
              <w:t>32.2</w:t>
            </w:r>
          </w:p>
        </w:tc>
        <w:tc>
          <w:tcPr>
            <w:tcW w:w="3238" w:type="dxa"/>
            <w:tcBorders>
              <w:top w:val="nil"/>
              <w:left w:val="nil"/>
              <w:bottom w:val="single" w:sz="4" w:space="0" w:color="auto"/>
              <w:right w:val="nil"/>
            </w:tcBorders>
            <w:shd w:val="clear" w:color="auto" w:fill="auto"/>
            <w:vAlign w:val="center"/>
            <w:hideMark/>
          </w:tcPr>
          <w:p w14:paraId="2E0B02DD" w14:textId="77777777" w:rsidR="001D4237" w:rsidRPr="001D4237" w:rsidRDefault="001D4237" w:rsidP="001D4237">
            <w:pPr>
              <w:rPr>
                <w:sz w:val="20"/>
                <w:szCs w:val="20"/>
              </w:rPr>
            </w:pPr>
            <w:r w:rsidRPr="001D4237">
              <w:rPr>
                <w:sz w:val="20"/>
                <w:szCs w:val="20"/>
              </w:rPr>
              <w:t>Комплекс работ по устройству ограждения котельной</w:t>
            </w:r>
          </w:p>
        </w:tc>
        <w:tc>
          <w:tcPr>
            <w:tcW w:w="466" w:type="dxa"/>
            <w:tcBorders>
              <w:top w:val="nil"/>
              <w:left w:val="single" w:sz="4" w:space="0" w:color="auto"/>
              <w:bottom w:val="single" w:sz="4" w:space="0" w:color="auto"/>
              <w:right w:val="nil"/>
            </w:tcBorders>
            <w:shd w:val="clear" w:color="auto" w:fill="auto"/>
            <w:vAlign w:val="center"/>
            <w:hideMark/>
          </w:tcPr>
          <w:p w14:paraId="7779AE01"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1215456A"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5514C075"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8283740"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9DC578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7517E37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07E0FE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F34789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1D56D911"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D41B7FA" w14:textId="77777777" w:rsidR="001D4237" w:rsidRPr="001D4237" w:rsidRDefault="001D4237" w:rsidP="001D4237">
            <w:pPr>
              <w:jc w:val="center"/>
              <w:rPr>
                <w:color w:val="000000"/>
                <w:sz w:val="20"/>
                <w:szCs w:val="20"/>
              </w:rPr>
            </w:pPr>
            <w:r w:rsidRPr="001D4237">
              <w:rPr>
                <w:color w:val="000000"/>
                <w:sz w:val="20"/>
                <w:szCs w:val="20"/>
              </w:rPr>
              <w:lastRenderedPageBreak/>
              <w:t>32.3</w:t>
            </w:r>
          </w:p>
        </w:tc>
        <w:tc>
          <w:tcPr>
            <w:tcW w:w="3238" w:type="dxa"/>
            <w:tcBorders>
              <w:top w:val="nil"/>
              <w:left w:val="nil"/>
              <w:bottom w:val="single" w:sz="4" w:space="0" w:color="auto"/>
              <w:right w:val="nil"/>
            </w:tcBorders>
            <w:shd w:val="clear" w:color="auto" w:fill="auto"/>
            <w:vAlign w:val="center"/>
            <w:hideMark/>
          </w:tcPr>
          <w:p w14:paraId="4D3BAC1D" w14:textId="77777777" w:rsidR="001D4237" w:rsidRPr="001D4237" w:rsidRDefault="001D4237" w:rsidP="001D4237">
            <w:pPr>
              <w:rPr>
                <w:sz w:val="20"/>
                <w:szCs w:val="20"/>
              </w:rPr>
            </w:pPr>
            <w:r w:rsidRPr="001D4237">
              <w:rPr>
                <w:sz w:val="20"/>
                <w:szCs w:val="20"/>
              </w:rPr>
              <w:t>Комплекс работ по устройству ограждения локальных очистных сооружений</w:t>
            </w:r>
          </w:p>
        </w:tc>
        <w:tc>
          <w:tcPr>
            <w:tcW w:w="466" w:type="dxa"/>
            <w:tcBorders>
              <w:top w:val="nil"/>
              <w:left w:val="single" w:sz="4" w:space="0" w:color="auto"/>
              <w:bottom w:val="single" w:sz="4" w:space="0" w:color="auto"/>
              <w:right w:val="nil"/>
            </w:tcBorders>
            <w:shd w:val="clear" w:color="auto" w:fill="auto"/>
            <w:vAlign w:val="center"/>
            <w:hideMark/>
          </w:tcPr>
          <w:p w14:paraId="0546BA84"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056E159A"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6B3F5889"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8346452"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0CF9950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DD5FA8A"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4F95C4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D56931F"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84C5E0F" w14:textId="77777777" w:rsidTr="001D4237">
        <w:trPr>
          <w:trHeight w:val="315"/>
        </w:trPr>
        <w:tc>
          <w:tcPr>
            <w:tcW w:w="1324" w:type="dxa"/>
            <w:tcBorders>
              <w:top w:val="nil"/>
              <w:left w:val="single" w:sz="4" w:space="0" w:color="auto"/>
              <w:bottom w:val="single" w:sz="4" w:space="0" w:color="auto"/>
              <w:right w:val="nil"/>
            </w:tcBorders>
            <w:shd w:val="clear" w:color="000000" w:fill="FABF8F"/>
            <w:noWrap/>
            <w:vAlign w:val="center"/>
            <w:hideMark/>
          </w:tcPr>
          <w:p w14:paraId="27D21B9F" w14:textId="77777777" w:rsidR="001D4237" w:rsidRPr="001D4237" w:rsidRDefault="001D4237" w:rsidP="001D4237">
            <w:pPr>
              <w:jc w:val="center"/>
              <w:rPr>
                <w:b/>
                <w:bCs/>
                <w:color w:val="000000"/>
                <w:sz w:val="20"/>
                <w:szCs w:val="20"/>
              </w:rPr>
            </w:pPr>
            <w:r w:rsidRPr="001D4237">
              <w:rPr>
                <w:b/>
                <w:bCs/>
                <w:color w:val="000000"/>
                <w:sz w:val="20"/>
                <w:szCs w:val="20"/>
              </w:rPr>
              <w:t>33</w:t>
            </w:r>
          </w:p>
        </w:tc>
        <w:tc>
          <w:tcPr>
            <w:tcW w:w="3238" w:type="dxa"/>
            <w:tcBorders>
              <w:top w:val="nil"/>
              <w:left w:val="single" w:sz="4" w:space="0" w:color="auto"/>
              <w:bottom w:val="single" w:sz="4" w:space="0" w:color="auto"/>
              <w:right w:val="nil"/>
            </w:tcBorders>
            <w:shd w:val="clear" w:color="000000" w:fill="FABF8F"/>
            <w:noWrap/>
            <w:vAlign w:val="center"/>
            <w:hideMark/>
          </w:tcPr>
          <w:p w14:paraId="427A7050" w14:textId="77777777" w:rsidR="001D4237" w:rsidRPr="001D4237" w:rsidRDefault="001D4237" w:rsidP="001D4237">
            <w:pPr>
              <w:rPr>
                <w:b/>
                <w:bCs/>
                <w:color w:val="000000"/>
                <w:sz w:val="20"/>
                <w:szCs w:val="20"/>
              </w:rPr>
            </w:pPr>
            <w:r w:rsidRPr="001D4237">
              <w:rPr>
                <w:b/>
                <w:bCs/>
                <w:color w:val="000000"/>
                <w:sz w:val="20"/>
                <w:szCs w:val="20"/>
              </w:rPr>
              <w:t>Навесы</w:t>
            </w:r>
          </w:p>
        </w:tc>
        <w:tc>
          <w:tcPr>
            <w:tcW w:w="466" w:type="dxa"/>
            <w:tcBorders>
              <w:top w:val="nil"/>
              <w:left w:val="single" w:sz="4" w:space="0" w:color="auto"/>
              <w:bottom w:val="single" w:sz="4" w:space="0" w:color="auto"/>
              <w:right w:val="nil"/>
            </w:tcBorders>
            <w:shd w:val="clear" w:color="auto" w:fill="auto"/>
            <w:vAlign w:val="center"/>
            <w:hideMark/>
          </w:tcPr>
          <w:p w14:paraId="6E3386D3"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9C83DB8"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21F4996E"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3FAEE5C8"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3B1F4CF"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4D098A28"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0205FC06"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3AA21D57"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C1EE816"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4C152EC" w14:textId="77777777" w:rsidR="001D4237" w:rsidRPr="001D4237" w:rsidRDefault="001D4237" w:rsidP="001D4237">
            <w:pPr>
              <w:jc w:val="center"/>
              <w:rPr>
                <w:color w:val="000000"/>
                <w:sz w:val="20"/>
                <w:szCs w:val="20"/>
              </w:rPr>
            </w:pPr>
            <w:r w:rsidRPr="001D4237">
              <w:rPr>
                <w:color w:val="000000"/>
                <w:sz w:val="20"/>
                <w:szCs w:val="20"/>
              </w:rPr>
              <w:t>33.1</w:t>
            </w:r>
          </w:p>
        </w:tc>
        <w:tc>
          <w:tcPr>
            <w:tcW w:w="3238" w:type="dxa"/>
            <w:tcBorders>
              <w:top w:val="nil"/>
              <w:left w:val="nil"/>
              <w:bottom w:val="single" w:sz="4" w:space="0" w:color="auto"/>
              <w:right w:val="nil"/>
            </w:tcBorders>
            <w:shd w:val="clear" w:color="auto" w:fill="auto"/>
            <w:vAlign w:val="center"/>
            <w:hideMark/>
          </w:tcPr>
          <w:p w14:paraId="2796E9BF" w14:textId="77777777" w:rsidR="001D4237" w:rsidRPr="001D4237" w:rsidRDefault="001D4237" w:rsidP="001D4237">
            <w:pPr>
              <w:rPr>
                <w:sz w:val="20"/>
                <w:szCs w:val="20"/>
              </w:rPr>
            </w:pPr>
            <w:r w:rsidRPr="001D4237">
              <w:rPr>
                <w:sz w:val="20"/>
                <w:szCs w:val="20"/>
              </w:rPr>
              <w:t>Устройство теневых навесов</w:t>
            </w:r>
          </w:p>
        </w:tc>
        <w:tc>
          <w:tcPr>
            <w:tcW w:w="466" w:type="dxa"/>
            <w:tcBorders>
              <w:top w:val="nil"/>
              <w:left w:val="single" w:sz="4" w:space="0" w:color="auto"/>
              <w:bottom w:val="single" w:sz="4" w:space="0" w:color="auto"/>
              <w:right w:val="nil"/>
            </w:tcBorders>
            <w:shd w:val="clear" w:color="auto" w:fill="auto"/>
            <w:vAlign w:val="center"/>
            <w:hideMark/>
          </w:tcPr>
          <w:p w14:paraId="63921F33"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7C3C70F"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2CB87AFE"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C533585"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5F390196"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8FEC24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06F7E53"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04E04E6"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F315BD8"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8BA697C" w14:textId="77777777" w:rsidR="001D4237" w:rsidRPr="001D4237" w:rsidRDefault="001D4237" w:rsidP="001D4237">
            <w:pPr>
              <w:jc w:val="center"/>
              <w:rPr>
                <w:color w:val="000000"/>
                <w:sz w:val="20"/>
                <w:szCs w:val="20"/>
              </w:rPr>
            </w:pPr>
            <w:r w:rsidRPr="001D4237">
              <w:rPr>
                <w:color w:val="000000"/>
                <w:sz w:val="20"/>
                <w:szCs w:val="20"/>
              </w:rPr>
              <w:t>33.2</w:t>
            </w:r>
          </w:p>
        </w:tc>
        <w:tc>
          <w:tcPr>
            <w:tcW w:w="3238" w:type="dxa"/>
            <w:tcBorders>
              <w:top w:val="nil"/>
              <w:left w:val="nil"/>
              <w:bottom w:val="single" w:sz="4" w:space="0" w:color="auto"/>
              <w:right w:val="nil"/>
            </w:tcBorders>
            <w:shd w:val="clear" w:color="auto" w:fill="auto"/>
            <w:vAlign w:val="center"/>
            <w:hideMark/>
          </w:tcPr>
          <w:p w14:paraId="626D9D8D" w14:textId="77777777" w:rsidR="001D4237" w:rsidRPr="001D4237" w:rsidRDefault="001D4237" w:rsidP="001D4237">
            <w:pPr>
              <w:rPr>
                <w:sz w:val="20"/>
                <w:szCs w:val="20"/>
              </w:rPr>
            </w:pPr>
            <w:r w:rsidRPr="001D4237">
              <w:rPr>
                <w:sz w:val="20"/>
                <w:szCs w:val="20"/>
              </w:rPr>
              <w:t>Устройство навесов для саней, санок и велосипедов</w:t>
            </w:r>
          </w:p>
        </w:tc>
        <w:tc>
          <w:tcPr>
            <w:tcW w:w="466" w:type="dxa"/>
            <w:tcBorders>
              <w:top w:val="nil"/>
              <w:left w:val="single" w:sz="4" w:space="0" w:color="auto"/>
              <w:bottom w:val="single" w:sz="4" w:space="0" w:color="auto"/>
              <w:right w:val="nil"/>
            </w:tcBorders>
            <w:shd w:val="clear" w:color="auto" w:fill="auto"/>
            <w:vAlign w:val="center"/>
            <w:hideMark/>
          </w:tcPr>
          <w:p w14:paraId="22420C75"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AE49D00"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0F67E132"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F36E6A0" w14:textId="77777777" w:rsidR="001D4237" w:rsidRPr="001D4237" w:rsidRDefault="001D4237" w:rsidP="001D4237">
            <w:pPr>
              <w:jc w:val="center"/>
              <w:rPr>
                <w:sz w:val="20"/>
                <w:szCs w:val="20"/>
              </w:rPr>
            </w:pPr>
            <w:r w:rsidRPr="001D4237">
              <w:rPr>
                <w:sz w:val="20"/>
                <w:szCs w:val="20"/>
              </w:rPr>
              <w:t>Октябрь 2021</w:t>
            </w:r>
          </w:p>
        </w:tc>
        <w:tc>
          <w:tcPr>
            <w:tcW w:w="1184" w:type="dxa"/>
            <w:tcBorders>
              <w:top w:val="nil"/>
              <w:left w:val="single" w:sz="4" w:space="0" w:color="auto"/>
              <w:bottom w:val="single" w:sz="4" w:space="0" w:color="auto"/>
              <w:right w:val="nil"/>
            </w:tcBorders>
            <w:shd w:val="clear" w:color="auto" w:fill="auto"/>
            <w:vAlign w:val="center"/>
            <w:hideMark/>
          </w:tcPr>
          <w:p w14:paraId="183A4917"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0F12BD58"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5CF67F1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7771A1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2BD730F" w14:textId="77777777" w:rsidTr="001D4237">
        <w:trPr>
          <w:trHeight w:val="375"/>
        </w:trPr>
        <w:tc>
          <w:tcPr>
            <w:tcW w:w="1324" w:type="dxa"/>
            <w:tcBorders>
              <w:top w:val="nil"/>
              <w:left w:val="single" w:sz="4" w:space="0" w:color="auto"/>
              <w:bottom w:val="single" w:sz="4" w:space="0" w:color="auto"/>
              <w:right w:val="nil"/>
            </w:tcBorders>
            <w:shd w:val="clear" w:color="000000" w:fill="B1A0C7"/>
            <w:noWrap/>
            <w:vAlign w:val="center"/>
            <w:hideMark/>
          </w:tcPr>
          <w:p w14:paraId="139D45D0" w14:textId="77777777" w:rsidR="001D4237" w:rsidRPr="001D4237" w:rsidRDefault="001D4237" w:rsidP="001D4237">
            <w:pPr>
              <w:jc w:val="center"/>
              <w:rPr>
                <w:b/>
                <w:bCs/>
                <w:color w:val="000000"/>
                <w:sz w:val="20"/>
                <w:szCs w:val="20"/>
              </w:rPr>
            </w:pPr>
            <w:r w:rsidRPr="001D4237">
              <w:rPr>
                <w:b/>
                <w:bCs/>
                <w:color w:val="000000"/>
                <w:sz w:val="20"/>
                <w:szCs w:val="20"/>
              </w:rPr>
              <w:t> </w:t>
            </w:r>
          </w:p>
        </w:tc>
        <w:tc>
          <w:tcPr>
            <w:tcW w:w="3238" w:type="dxa"/>
            <w:tcBorders>
              <w:top w:val="nil"/>
              <w:left w:val="single" w:sz="4" w:space="0" w:color="auto"/>
              <w:bottom w:val="single" w:sz="4" w:space="0" w:color="auto"/>
              <w:right w:val="single" w:sz="4" w:space="0" w:color="auto"/>
            </w:tcBorders>
            <w:shd w:val="clear" w:color="000000" w:fill="B1A0C7"/>
            <w:hideMark/>
          </w:tcPr>
          <w:p w14:paraId="138BF5F6" w14:textId="77777777" w:rsidR="001D4237" w:rsidRPr="001D4237" w:rsidRDefault="001D4237" w:rsidP="001D4237">
            <w:pPr>
              <w:rPr>
                <w:b/>
                <w:bCs/>
                <w:sz w:val="20"/>
                <w:szCs w:val="20"/>
                <w:u w:val="single"/>
              </w:rPr>
            </w:pPr>
            <w:r w:rsidRPr="001D4237">
              <w:rPr>
                <w:b/>
                <w:bCs/>
                <w:sz w:val="20"/>
                <w:szCs w:val="20"/>
                <w:u w:val="single"/>
              </w:rPr>
              <w:t xml:space="preserve">Прочие работы </w:t>
            </w:r>
          </w:p>
        </w:tc>
        <w:tc>
          <w:tcPr>
            <w:tcW w:w="466" w:type="dxa"/>
            <w:tcBorders>
              <w:top w:val="nil"/>
              <w:left w:val="nil"/>
              <w:bottom w:val="single" w:sz="4" w:space="0" w:color="auto"/>
              <w:right w:val="nil"/>
            </w:tcBorders>
            <w:shd w:val="clear" w:color="auto" w:fill="auto"/>
            <w:vAlign w:val="center"/>
            <w:hideMark/>
          </w:tcPr>
          <w:p w14:paraId="7B679716"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01C1416"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03B7BD0"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6509C303"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nil"/>
            </w:tcBorders>
            <w:shd w:val="clear" w:color="auto" w:fill="auto"/>
            <w:noWrap/>
            <w:hideMark/>
          </w:tcPr>
          <w:p w14:paraId="428B2BDF" w14:textId="77777777" w:rsidR="001D4237" w:rsidRPr="001D4237" w:rsidRDefault="001D4237" w:rsidP="001D4237">
            <w:pPr>
              <w:rPr>
                <w:sz w:val="20"/>
                <w:szCs w:val="20"/>
              </w:rPr>
            </w:pPr>
            <w:r w:rsidRPr="001D4237">
              <w:rPr>
                <w:sz w:val="20"/>
                <w:szCs w:val="20"/>
              </w:rPr>
              <w:t> </w:t>
            </w:r>
          </w:p>
        </w:tc>
        <w:tc>
          <w:tcPr>
            <w:tcW w:w="1165" w:type="dxa"/>
            <w:tcBorders>
              <w:top w:val="nil"/>
              <w:left w:val="nil"/>
              <w:bottom w:val="single" w:sz="4" w:space="0" w:color="auto"/>
              <w:right w:val="nil"/>
            </w:tcBorders>
            <w:shd w:val="clear" w:color="auto" w:fill="auto"/>
            <w:vAlign w:val="center"/>
            <w:hideMark/>
          </w:tcPr>
          <w:p w14:paraId="701EE56C"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6C545126"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79BA14D0"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7957977B"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68F3FE42" w14:textId="77777777" w:rsidR="001D4237" w:rsidRPr="001D4237" w:rsidRDefault="001D4237" w:rsidP="001D4237">
            <w:pPr>
              <w:jc w:val="center"/>
              <w:rPr>
                <w:b/>
                <w:bCs/>
                <w:color w:val="000000"/>
                <w:sz w:val="20"/>
                <w:szCs w:val="20"/>
              </w:rPr>
            </w:pPr>
            <w:r w:rsidRPr="001D4237">
              <w:rPr>
                <w:b/>
                <w:bCs/>
                <w:color w:val="000000"/>
                <w:sz w:val="20"/>
                <w:szCs w:val="20"/>
              </w:rPr>
              <w:t>34</w:t>
            </w:r>
          </w:p>
        </w:tc>
        <w:tc>
          <w:tcPr>
            <w:tcW w:w="3238" w:type="dxa"/>
            <w:tcBorders>
              <w:top w:val="nil"/>
              <w:left w:val="single" w:sz="4" w:space="0" w:color="auto"/>
              <w:bottom w:val="single" w:sz="4" w:space="0" w:color="auto"/>
              <w:right w:val="nil"/>
            </w:tcBorders>
            <w:shd w:val="clear" w:color="000000" w:fill="FABF8F"/>
            <w:vAlign w:val="center"/>
            <w:hideMark/>
          </w:tcPr>
          <w:p w14:paraId="736E14E5"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системы электроснабжения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61249D1C"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54AC2831"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B8EC4A7"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F1B273D"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2FBD30A5"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07FFE97C"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7FACEEB8"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284EFD49"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4A92E2FB"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05B5234" w14:textId="77777777" w:rsidR="001D4237" w:rsidRPr="001D4237" w:rsidRDefault="001D4237" w:rsidP="001D4237">
            <w:pPr>
              <w:jc w:val="center"/>
              <w:rPr>
                <w:color w:val="000000"/>
                <w:sz w:val="20"/>
                <w:szCs w:val="20"/>
              </w:rPr>
            </w:pPr>
            <w:r w:rsidRPr="001D4237">
              <w:rPr>
                <w:color w:val="000000"/>
                <w:sz w:val="20"/>
                <w:szCs w:val="20"/>
              </w:rPr>
              <w:t>34.1</w:t>
            </w:r>
          </w:p>
        </w:tc>
        <w:tc>
          <w:tcPr>
            <w:tcW w:w="3238" w:type="dxa"/>
            <w:tcBorders>
              <w:top w:val="nil"/>
              <w:left w:val="nil"/>
              <w:bottom w:val="single" w:sz="4" w:space="0" w:color="auto"/>
              <w:right w:val="nil"/>
            </w:tcBorders>
            <w:shd w:val="clear" w:color="auto" w:fill="auto"/>
            <w:vAlign w:val="center"/>
            <w:hideMark/>
          </w:tcPr>
          <w:p w14:paraId="3A6D6CEF" w14:textId="77777777" w:rsidR="001D4237" w:rsidRPr="001D4237" w:rsidRDefault="001D4237" w:rsidP="001D4237">
            <w:pPr>
              <w:rPr>
                <w:sz w:val="20"/>
                <w:szCs w:val="20"/>
              </w:rPr>
            </w:pPr>
            <w:r w:rsidRPr="001D4237">
              <w:rPr>
                <w:sz w:val="20"/>
                <w:szCs w:val="20"/>
              </w:rPr>
              <w:t>Пусконаладочные работы системы электроснабжения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12F8D0B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E6B9F52"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31CBF863"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904C182"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4680865F"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BAFC4F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1238155"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3A2578A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4776A62"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001A8D21" w14:textId="77777777" w:rsidR="001D4237" w:rsidRPr="001D4237" w:rsidRDefault="001D4237" w:rsidP="001D4237">
            <w:pPr>
              <w:jc w:val="center"/>
              <w:rPr>
                <w:b/>
                <w:bCs/>
                <w:color w:val="000000"/>
                <w:sz w:val="20"/>
                <w:szCs w:val="20"/>
              </w:rPr>
            </w:pPr>
            <w:r w:rsidRPr="001D4237">
              <w:rPr>
                <w:b/>
                <w:bCs/>
                <w:color w:val="000000"/>
                <w:sz w:val="20"/>
                <w:szCs w:val="20"/>
              </w:rPr>
              <w:t>35</w:t>
            </w:r>
          </w:p>
        </w:tc>
        <w:tc>
          <w:tcPr>
            <w:tcW w:w="3238" w:type="dxa"/>
            <w:tcBorders>
              <w:top w:val="nil"/>
              <w:left w:val="single" w:sz="4" w:space="0" w:color="auto"/>
              <w:bottom w:val="single" w:sz="4" w:space="0" w:color="auto"/>
              <w:right w:val="nil"/>
            </w:tcBorders>
            <w:shd w:val="clear" w:color="000000" w:fill="FABF8F"/>
            <w:vAlign w:val="center"/>
            <w:hideMark/>
          </w:tcPr>
          <w:p w14:paraId="15A4EB94"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котельного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72EE5645"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3C70848B"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43998EB4"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50470CB"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668210B"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23C8823B"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5E38E61A"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7E0570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8D3769E"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438E5F9" w14:textId="77777777" w:rsidR="001D4237" w:rsidRPr="001D4237" w:rsidRDefault="001D4237" w:rsidP="001D4237">
            <w:pPr>
              <w:jc w:val="center"/>
              <w:rPr>
                <w:color w:val="000000"/>
                <w:sz w:val="20"/>
                <w:szCs w:val="20"/>
              </w:rPr>
            </w:pPr>
            <w:r w:rsidRPr="001D4237">
              <w:rPr>
                <w:color w:val="000000"/>
                <w:sz w:val="20"/>
                <w:szCs w:val="20"/>
              </w:rPr>
              <w:t>35.1</w:t>
            </w:r>
          </w:p>
        </w:tc>
        <w:tc>
          <w:tcPr>
            <w:tcW w:w="3238" w:type="dxa"/>
            <w:tcBorders>
              <w:top w:val="nil"/>
              <w:left w:val="nil"/>
              <w:bottom w:val="single" w:sz="4" w:space="0" w:color="auto"/>
              <w:right w:val="nil"/>
            </w:tcBorders>
            <w:shd w:val="clear" w:color="auto" w:fill="auto"/>
            <w:vAlign w:val="center"/>
            <w:hideMark/>
          </w:tcPr>
          <w:p w14:paraId="45DB8063" w14:textId="77777777" w:rsidR="001D4237" w:rsidRPr="001D4237" w:rsidRDefault="001D4237" w:rsidP="001D4237">
            <w:pPr>
              <w:rPr>
                <w:sz w:val="20"/>
                <w:szCs w:val="20"/>
              </w:rPr>
            </w:pPr>
            <w:r w:rsidRPr="001D4237">
              <w:rPr>
                <w:sz w:val="20"/>
                <w:szCs w:val="20"/>
              </w:rPr>
              <w:t>Пусконаладочные работы котельного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10D9246B"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7556D72A" w14:textId="77777777" w:rsidR="001D4237" w:rsidRPr="001D4237" w:rsidRDefault="001D4237" w:rsidP="001D4237">
            <w:pPr>
              <w:jc w:val="center"/>
              <w:rPr>
                <w:sz w:val="20"/>
                <w:szCs w:val="20"/>
              </w:rPr>
            </w:pPr>
            <w:r w:rsidRPr="001D4237">
              <w:rPr>
                <w:sz w:val="20"/>
                <w:szCs w:val="20"/>
              </w:rPr>
              <w:t>Июль 2021</w:t>
            </w:r>
          </w:p>
        </w:tc>
        <w:tc>
          <w:tcPr>
            <w:tcW w:w="451" w:type="dxa"/>
            <w:tcBorders>
              <w:top w:val="nil"/>
              <w:left w:val="nil"/>
              <w:bottom w:val="single" w:sz="4" w:space="0" w:color="auto"/>
              <w:right w:val="nil"/>
            </w:tcBorders>
            <w:shd w:val="clear" w:color="auto" w:fill="auto"/>
            <w:vAlign w:val="center"/>
            <w:hideMark/>
          </w:tcPr>
          <w:p w14:paraId="1F894C3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13E7BE0"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052337AA"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331B2ED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4E04C17"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1BD3D65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DD2B55C"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537A5427" w14:textId="77777777" w:rsidR="001D4237" w:rsidRPr="001D4237" w:rsidRDefault="001D4237" w:rsidP="001D4237">
            <w:pPr>
              <w:jc w:val="center"/>
              <w:rPr>
                <w:b/>
                <w:bCs/>
                <w:color w:val="000000"/>
                <w:sz w:val="20"/>
                <w:szCs w:val="20"/>
              </w:rPr>
            </w:pPr>
            <w:r w:rsidRPr="001D4237">
              <w:rPr>
                <w:b/>
                <w:bCs/>
                <w:color w:val="000000"/>
                <w:sz w:val="20"/>
                <w:szCs w:val="20"/>
              </w:rPr>
              <w:t>36</w:t>
            </w:r>
          </w:p>
        </w:tc>
        <w:tc>
          <w:tcPr>
            <w:tcW w:w="3238" w:type="dxa"/>
            <w:tcBorders>
              <w:top w:val="nil"/>
              <w:left w:val="single" w:sz="4" w:space="0" w:color="auto"/>
              <w:bottom w:val="single" w:sz="4" w:space="0" w:color="auto"/>
              <w:right w:val="nil"/>
            </w:tcBorders>
            <w:shd w:val="clear" w:color="000000" w:fill="FABF8F"/>
            <w:vAlign w:val="center"/>
            <w:hideMark/>
          </w:tcPr>
          <w:p w14:paraId="16FB4452"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насосной станции пожаротушения</w:t>
            </w:r>
          </w:p>
        </w:tc>
        <w:tc>
          <w:tcPr>
            <w:tcW w:w="466" w:type="dxa"/>
            <w:tcBorders>
              <w:top w:val="nil"/>
              <w:left w:val="single" w:sz="4" w:space="0" w:color="auto"/>
              <w:bottom w:val="single" w:sz="4" w:space="0" w:color="auto"/>
              <w:right w:val="nil"/>
            </w:tcBorders>
            <w:shd w:val="clear" w:color="auto" w:fill="auto"/>
            <w:vAlign w:val="center"/>
            <w:hideMark/>
          </w:tcPr>
          <w:p w14:paraId="4078C3B3"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73F86F8F"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1CDCB05F"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5966E3E2"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5B4137DB"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008B5D5"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9348E17"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103BB67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221AA79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77847FFB" w14:textId="77777777" w:rsidR="001D4237" w:rsidRPr="001D4237" w:rsidRDefault="001D4237" w:rsidP="001D4237">
            <w:pPr>
              <w:jc w:val="center"/>
              <w:rPr>
                <w:color w:val="000000"/>
                <w:sz w:val="20"/>
                <w:szCs w:val="20"/>
              </w:rPr>
            </w:pPr>
            <w:r w:rsidRPr="001D4237">
              <w:rPr>
                <w:color w:val="000000"/>
                <w:sz w:val="20"/>
                <w:szCs w:val="20"/>
              </w:rPr>
              <w:t>36.1</w:t>
            </w:r>
          </w:p>
        </w:tc>
        <w:tc>
          <w:tcPr>
            <w:tcW w:w="3238" w:type="dxa"/>
            <w:tcBorders>
              <w:top w:val="nil"/>
              <w:left w:val="nil"/>
              <w:bottom w:val="single" w:sz="4" w:space="0" w:color="auto"/>
              <w:right w:val="nil"/>
            </w:tcBorders>
            <w:shd w:val="clear" w:color="auto" w:fill="auto"/>
            <w:vAlign w:val="center"/>
            <w:hideMark/>
          </w:tcPr>
          <w:p w14:paraId="312EC02A" w14:textId="77777777" w:rsidR="001D4237" w:rsidRPr="001D4237" w:rsidRDefault="001D4237" w:rsidP="001D4237">
            <w:pPr>
              <w:rPr>
                <w:sz w:val="20"/>
                <w:szCs w:val="20"/>
              </w:rPr>
            </w:pPr>
            <w:r w:rsidRPr="001D4237">
              <w:rPr>
                <w:sz w:val="20"/>
                <w:szCs w:val="20"/>
              </w:rPr>
              <w:t>Пусконаладочные работы насосной станции пожаротушения</w:t>
            </w:r>
          </w:p>
        </w:tc>
        <w:tc>
          <w:tcPr>
            <w:tcW w:w="466" w:type="dxa"/>
            <w:tcBorders>
              <w:top w:val="nil"/>
              <w:left w:val="single" w:sz="4" w:space="0" w:color="auto"/>
              <w:bottom w:val="single" w:sz="4" w:space="0" w:color="auto"/>
              <w:right w:val="nil"/>
            </w:tcBorders>
            <w:shd w:val="clear" w:color="auto" w:fill="auto"/>
            <w:vAlign w:val="center"/>
            <w:hideMark/>
          </w:tcPr>
          <w:p w14:paraId="698EC806"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259C73EF"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7E1864E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08E4AE6B"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4803FBF0"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5BE50173"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B757BC1"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6519994A"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7D17AB29"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739C216C" w14:textId="77777777" w:rsidR="001D4237" w:rsidRPr="001D4237" w:rsidRDefault="001D4237" w:rsidP="001D4237">
            <w:pPr>
              <w:jc w:val="center"/>
              <w:rPr>
                <w:b/>
                <w:bCs/>
                <w:color w:val="000000"/>
                <w:sz w:val="20"/>
                <w:szCs w:val="20"/>
              </w:rPr>
            </w:pPr>
            <w:r w:rsidRPr="001D4237">
              <w:rPr>
                <w:b/>
                <w:bCs/>
                <w:color w:val="000000"/>
                <w:sz w:val="20"/>
                <w:szCs w:val="20"/>
              </w:rPr>
              <w:t>37</w:t>
            </w:r>
          </w:p>
        </w:tc>
        <w:tc>
          <w:tcPr>
            <w:tcW w:w="3238" w:type="dxa"/>
            <w:tcBorders>
              <w:top w:val="nil"/>
              <w:left w:val="single" w:sz="4" w:space="0" w:color="auto"/>
              <w:bottom w:val="single" w:sz="4" w:space="0" w:color="auto"/>
              <w:right w:val="nil"/>
            </w:tcBorders>
            <w:shd w:val="clear" w:color="000000" w:fill="FABF8F"/>
            <w:vAlign w:val="center"/>
            <w:hideMark/>
          </w:tcPr>
          <w:p w14:paraId="47BB16B5"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лифтового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6F62FBF0"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3680C64"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09B028E1"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61CFD54"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12F6531"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249F54B"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1A543F0D"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2D03927E"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6D5C7CE3"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100E375D" w14:textId="77777777" w:rsidR="001D4237" w:rsidRPr="001D4237" w:rsidRDefault="001D4237" w:rsidP="001D4237">
            <w:pPr>
              <w:jc w:val="center"/>
              <w:rPr>
                <w:color w:val="000000"/>
                <w:sz w:val="20"/>
                <w:szCs w:val="20"/>
              </w:rPr>
            </w:pPr>
            <w:r w:rsidRPr="001D4237">
              <w:rPr>
                <w:color w:val="000000"/>
                <w:sz w:val="20"/>
                <w:szCs w:val="20"/>
              </w:rPr>
              <w:lastRenderedPageBreak/>
              <w:t>37.1</w:t>
            </w:r>
          </w:p>
        </w:tc>
        <w:tc>
          <w:tcPr>
            <w:tcW w:w="3238" w:type="dxa"/>
            <w:tcBorders>
              <w:top w:val="nil"/>
              <w:left w:val="nil"/>
              <w:bottom w:val="single" w:sz="4" w:space="0" w:color="auto"/>
              <w:right w:val="nil"/>
            </w:tcBorders>
            <w:shd w:val="clear" w:color="auto" w:fill="auto"/>
            <w:vAlign w:val="center"/>
            <w:hideMark/>
          </w:tcPr>
          <w:p w14:paraId="0C6E9AD1" w14:textId="77777777" w:rsidR="001D4237" w:rsidRPr="001D4237" w:rsidRDefault="001D4237" w:rsidP="001D4237">
            <w:pPr>
              <w:rPr>
                <w:sz w:val="20"/>
                <w:szCs w:val="20"/>
              </w:rPr>
            </w:pPr>
            <w:r w:rsidRPr="001D4237">
              <w:rPr>
                <w:sz w:val="20"/>
                <w:szCs w:val="20"/>
              </w:rPr>
              <w:t>Пусконаладочные работы лифтового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0A3607F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5DC3F82" w14:textId="77777777" w:rsidR="001D4237" w:rsidRPr="001D4237" w:rsidRDefault="001D4237" w:rsidP="001D4237">
            <w:pPr>
              <w:jc w:val="center"/>
              <w:rPr>
                <w:sz w:val="20"/>
                <w:szCs w:val="20"/>
              </w:rPr>
            </w:pPr>
            <w:r w:rsidRPr="001D4237">
              <w:rPr>
                <w:sz w:val="20"/>
                <w:szCs w:val="20"/>
              </w:rPr>
              <w:t>Июль 2021</w:t>
            </w:r>
          </w:p>
        </w:tc>
        <w:tc>
          <w:tcPr>
            <w:tcW w:w="451" w:type="dxa"/>
            <w:tcBorders>
              <w:top w:val="nil"/>
              <w:left w:val="nil"/>
              <w:bottom w:val="single" w:sz="4" w:space="0" w:color="auto"/>
              <w:right w:val="nil"/>
            </w:tcBorders>
            <w:shd w:val="clear" w:color="auto" w:fill="auto"/>
            <w:vAlign w:val="center"/>
            <w:hideMark/>
          </w:tcPr>
          <w:p w14:paraId="7D7D4194"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4949C56C" w14:textId="77777777" w:rsidR="001D4237" w:rsidRPr="001D4237" w:rsidRDefault="001D4237" w:rsidP="001D4237">
            <w:pPr>
              <w:jc w:val="center"/>
              <w:rPr>
                <w:sz w:val="20"/>
                <w:szCs w:val="20"/>
              </w:rPr>
            </w:pPr>
            <w:r w:rsidRPr="001D4237">
              <w:rPr>
                <w:sz w:val="20"/>
                <w:szCs w:val="20"/>
              </w:rPr>
              <w:t>Август 2021</w:t>
            </w:r>
          </w:p>
        </w:tc>
        <w:tc>
          <w:tcPr>
            <w:tcW w:w="1184" w:type="dxa"/>
            <w:tcBorders>
              <w:top w:val="nil"/>
              <w:left w:val="single" w:sz="4" w:space="0" w:color="auto"/>
              <w:bottom w:val="single" w:sz="4" w:space="0" w:color="auto"/>
              <w:right w:val="nil"/>
            </w:tcBorders>
            <w:shd w:val="clear" w:color="auto" w:fill="auto"/>
            <w:vAlign w:val="center"/>
            <w:hideMark/>
          </w:tcPr>
          <w:p w14:paraId="2E27A76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24E458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4FCF2D54"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A0ADA10"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5D1D5B14"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103011F2" w14:textId="77777777" w:rsidR="001D4237" w:rsidRPr="001D4237" w:rsidRDefault="001D4237" w:rsidP="001D4237">
            <w:pPr>
              <w:jc w:val="center"/>
              <w:rPr>
                <w:b/>
                <w:bCs/>
                <w:color w:val="000000"/>
                <w:sz w:val="20"/>
                <w:szCs w:val="20"/>
              </w:rPr>
            </w:pPr>
            <w:r w:rsidRPr="001D4237">
              <w:rPr>
                <w:b/>
                <w:bCs/>
                <w:color w:val="000000"/>
                <w:sz w:val="20"/>
                <w:szCs w:val="20"/>
              </w:rPr>
              <w:t>38</w:t>
            </w:r>
          </w:p>
        </w:tc>
        <w:tc>
          <w:tcPr>
            <w:tcW w:w="3238" w:type="dxa"/>
            <w:tcBorders>
              <w:top w:val="nil"/>
              <w:left w:val="single" w:sz="4" w:space="0" w:color="auto"/>
              <w:bottom w:val="single" w:sz="4" w:space="0" w:color="auto"/>
              <w:right w:val="nil"/>
            </w:tcBorders>
            <w:shd w:val="clear" w:color="000000" w:fill="FABF8F"/>
            <w:vAlign w:val="center"/>
            <w:hideMark/>
          </w:tcPr>
          <w:p w14:paraId="1F2D1F99"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систем вентиляции</w:t>
            </w:r>
          </w:p>
        </w:tc>
        <w:tc>
          <w:tcPr>
            <w:tcW w:w="466" w:type="dxa"/>
            <w:tcBorders>
              <w:top w:val="nil"/>
              <w:left w:val="single" w:sz="4" w:space="0" w:color="auto"/>
              <w:bottom w:val="single" w:sz="4" w:space="0" w:color="auto"/>
              <w:right w:val="nil"/>
            </w:tcBorders>
            <w:shd w:val="clear" w:color="auto" w:fill="auto"/>
            <w:vAlign w:val="center"/>
            <w:hideMark/>
          </w:tcPr>
          <w:p w14:paraId="2121EA47"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2D257A63"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11D50494"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341D68B9"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67475B92"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3790CC20"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48F3CA88"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4BAD944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62F3D75"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A3BE375" w14:textId="77777777" w:rsidR="001D4237" w:rsidRPr="001D4237" w:rsidRDefault="001D4237" w:rsidP="001D4237">
            <w:pPr>
              <w:jc w:val="center"/>
              <w:rPr>
                <w:color w:val="000000"/>
                <w:sz w:val="20"/>
                <w:szCs w:val="20"/>
              </w:rPr>
            </w:pPr>
            <w:r w:rsidRPr="001D4237">
              <w:rPr>
                <w:color w:val="000000"/>
                <w:sz w:val="20"/>
                <w:szCs w:val="20"/>
              </w:rPr>
              <w:t>38.1</w:t>
            </w:r>
          </w:p>
        </w:tc>
        <w:tc>
          <w:tcPr>
            <w:tcW w:w="3238" w:type="dxa"/>
            <w:tcBorders>
              <w:top w:val="nil"/>
              <w:left w:val="nil"/>
              <w:bottom w:val="single" w:sz="4" w:space="0" w:color="auto"/>
              <w:right w:val="nil"/>
            </w:tcBorders>
            <w:shd w:val="clear" w:color="auto" w:fill="auto"/>
            <w:vAlign w:val="center"/>
            <w:hideMark/>
          </w:tcPr>
          <w:p w14:paraId="7691ED7F" w14:textId="77777777" w:rsidR="001D4237" w:rsidRPr="001D4237" w:rsidRDefault="001D4237" w:rsidP="001D4237">
            <w:pPr>
              <w:rPr>
                <w:sz w:val="20"/>
                <w:szCs w:val="20"/>
              </w:rPr>
            </w:pPr>
            <w:r w:rsidRPr="001D4237">
              <w:rPr>
                <w:sz w:val="20"/>
                <w:szCs w:val="20"/>
              </w:rPr>
              <w:t>Пусконаладочные работы систем вентиляции</w:t>
            </w:r>
          </w:p>
        </w:tc>
        <w:tc>
          <w:tcPr>
            <w:tcW w:w="466" w:type="dxa"/>
            <w:tcBorders>
              <w:top w:val="nil"/>
              <w:left w:val="single" w:sz="4" w:space="0" w:color="auto"/>
              <w:bottom w:val="single" w:sz="4" w:space="0" w:color="auto"/>
              <w:right w:val="nil"/>
            </w:tcBorders>
            <w:shd w:val="clear" w:color="auto" w:fill="auto"/>
            <w:vAlign w:val="center"/>
            <w:hideMark/>
          </w:tcPr>
          <w:p w14:paraId="575113DA"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C736FA1"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538E60BC"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821DFB2"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668F6982"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26CF82C2"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01D820DA"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5B70EC8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2E84EBB3" w14:textId="77777777" w:rsidTr="001D4237">
        <w:trPr>
          <w:trHeight w:val="630"/>
        </w:trPr>
        <w:tc>
          <w:tcPr>
            <w:tcW w:w="1324" w:type="dxa"/>
            <w:tcBorders>
              <w:top w:val="nil"/>
              <w:left w:val="single" w:sz="4" w:space="0" w:color="auto"/>
              <w:bottom w:val="single" w:sz="4" w:space="0" w:color="auto"/>
              <w:right w:val="nil"/>
            </w:tcBorders>
            <w:shd w:val="clear" w:color="000000" w:fill="FABF8F"/>
            <w:noWrap/>
            <w:vAlign w:val="center"/>
            <w:hideMark/>
          </w:tcPr>
          <w:p w14:paraId="2D557B62" w14:textId="77777777" w:rsidR="001D4237" w:rsidRPr="001D4237" w:rsidRDefault="001D4237" w:rsidP="001D4237">
            <w:pPr>
              <w:jc w:val="center"/>
              <w:rPr>
                <w:b/>
                <w:bCs/>
                <w:color w:val="000000"/>
                <w:sz w:val="20"/>
                <w:szCs w:val="20"/>
              </w:rPr>
            </w:pPr>
            <w:r w:rsidRPr="001D4237">
              <w:rPr>
                <w:b/>
                <w:bCs/>
                <w:color w:val="000000"/>
                <w:sz w:val="20"/>
                <w:szCs w:val="20"/>
              </w:rPr>
              <w:t>39</w:t>
            </w:r>
          </w:p>
        </w:tc>
        <w:tc>
          <w:tcPr>
            <w:tcW w:w="3238" w:type="dxa"/>
            <w:tcBorders>
              <w:top w:val="nil"/>
              <w:left w:val="single" w:sz="4" w:space="0" w:color="auto"/>
              <w:bottom w:val="single" w:sz="4" w:space="0" w:color="auto"/>
              <w:right w:val="nil"/>
            </w:tcBorders>
            <w:shd w:val="clear" w:color="000000" w:fill="FABF8F"/>
            <w:vAlign w:val="center"/>
            <w:hideMark/>
          </w:tcPr>
          <w:p w14:paraId="436B3C30" w14:textId="77777777" w:rsidR="001D4237" w:rsidRPr="001D4237" w:rsidRDefault="001D4237" w:rsidP="001D4237">
            <w:pPr>
              <w:rPr>
                <w:b/>
                <w:bCs/>
                <w:color w:val="000000"/>
                <w:sz w:val="20"/>
                <w:szCs w:val="20"/>
              </w:rPr>
            </w:pPr>
            <w:r w:rsidRPr="001D4237">
              <w:rPr>
                <w:b/>
                <w:bCs/>
                <w:color w:val="000000"/>
                <w:sz w:val="20"/>
                <w:szCs w:val="20"/>
              </w:rPr>
              <w:t>Пусконаладочные работы систем теплоснабжения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03F0D243"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48BEF921"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616847F2"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789CEA66"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36D942F1"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47E9E301"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72B673D4"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5C867D61"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40CEBA89"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3C52F65D" w14:textId="77777777" w:rsidR="001D4237" w:rsidRPr="001D4237" w:rsidRDefault="001D4237" w:rsidP="001D4237">
            <w:pPr>
              <w:jc w:val="center"/>
              <w:rPr>
                <w:color w:val="000000"/>
                <w:sz w:val="20"/>
                <w:szCs w:val="20"/>
              </w:rPr>
            </w:pPr>
            <w:r w:rsidRPr="001D4237">
              <w:rPr>
                <w:color w:val="000000"/>
                <w:sz w:val="20"/>
                <w:szCs w:val="20"/>
              </w:rPr>
              <w:t>39.1</w:t>
            </w:r>
          </w:p>
        </w:tc>
        <w:tc>
          <w:tcPr>
            <w:tcW w:w="3238" w:type="dxa"/>
            <w:tcBorders>
              <w:top w:val="nil"/>
              <w:left w:val="nil"/>
              <w:bottom w:val="single" w:sz="4" w:space="0" w:color="auto"/>
              <w:right w:val="nil"/>
            </w:tcBorders>
            <w:shd w:val="clear" w:color="auto" w:fill="auto"/>
            <w:vAlign w:val="center"/>
            <w:hideMark/>
          </w:tcPr>
          <w:p w14:paraId="55C21A70" w14:textId="77777777" w:rsidR="001D4237" w:rsidRPr="001D4237" w:rsidRDefault="001D4237" w:rsidP="001D4237">
            <w:pPr>
              <w:rPr>
                <w:sz w:val="20"/>
                <w:szCs w:val="20"/>
              </w:rPr>
            </w:pPr>
            <w:r w:rsidRPr="001D4237">
              <w:rPr>
                <w:sz w:val="20"/>
                <w:szCs w:val="20"/>
              </w:rPr>
              <w:t>Пусконаладочные работы систем теплоснабжения</w:t>
            </w:r>
          </w:p>
        </w:tc>
        <w:tc>
          <w:tcPr>
            <w:tcW w:w="466" w:type="dxa"/>
            <w:tcBorders>
              <w:top w:val="nil"/>
              <w:left w:val="single" w:sz="4" w:space="0" w:color="auto"/>
              <w:bottom w:val="single" w:sz="4" w:space="0" w:color="auto"/>
              <w:right w:val="nil"/>
            </w:tcBorders>
            <w:shd w:val="clear" w:color="auto" w:fill="auto"/>
            <w:vAlign w:val="center"/>
            <w:hideMark/>
          </w:tcPr>
          <w:p w14:paraId="127D0D90"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27DFCBE"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1655DE0B"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7733F760" w14:textId="77777777" w:rsidR="001D4237" w:rsidRPr="001D4237" w:rsidRDefault="001D4237" w:rsidP="001D4237">
            <w:pPr>
              <w:jc w:val="center"/>
              <w:rPr>
                <w:sz w:val="20"/>
                <w:szCs w:val="20"/>
              </w:rPr>
            </w:pPr>
            <w:r w:rsidRPr="001D4237">
              <w:rPr>
                <w:sz w:val="20"/>
                <w:szCs w:val="20"/>
              </w:rPr>
              <w:t>Ноябрь 2021</w:t>
            </w:r>
          </w:p>
        </w:tc>
        <w:tc>
          <w:tcPr>
            <w:tcW w:w="1184" w:type="dxa"/>
            <w:tcBorders>
              <w:top w:val="nil"/>
              <w:left w:val="single" w:sz="4" w:space="0" w:color="auto"/>
              <w:bottom w:val="single" w:sz="4" w:space="0" w:color="auto"/>
              <w:right w:val="nil"/>
            </w:tcBorders>
            <w:shd w:val="clear" w:color="auto" w:fill="auto"/>
            <w:vAlign w:val="center"/>
            <w:hideMark/>
          </w:tcPr>
          <w:p w14:paraId="1FA62499"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43D6CBD6"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2256AAC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71E38769"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0DA2B91" w14:textId="77777777" w:rsidTr="001D4237">
        <w:trPr>
          <w:trHeight w:val="945"/>
        </w:trPr>
        <w:tc>
          <w:tcPr>
            <w:tcW w:w="1324" w:type="dxa"/>
            <w:tcBorders>
              <w:top w:val="nil"/>
              <w:left w:val="single" w:sz="4" w:space="0" w:color="auto"/>
              <w:bottom w:val="single" w:sz="4" w:space="0" w:color="auto"/>
              <w:right w:val="nil"/>
            </w:tcBorders>
            <w:shd w:val="clear" w:color="000000" w:fill="FABF8F"/>
            <w:noWrap/>
            <w:vAlign w:val="center"/>
            <w:hideMark/>
          </w:tcPr>
          <w:p w14:paraId="55D6E91E" w14:textId="77777777" w:rsidR="001D4237" w:rsidRPr="001D4237" w:rsidRDefault="001D4237" w:rsidP="001D4237">
            <w:pPr>
              <w:jc w:val="center"/>
              <w:rPr>
                <w:b/>
                <w:bCs/>
                <w:color w:val="000000"/>
                <w:sz w:val="20"/>
                <w:szCs w:val="20"/>
              </w:rPr>
            </w:pPr>
            <w:r w:rsidRPr="001D4237">
              <w:rPr>
                <w:b/>
                <w:bCs/>
                <w:color w:val="000000"/>
                <w:sz w:val="20"/>
                <w:szCs w:val="20"/>
              </w:rPr>
              <w:t>40</w:t>
            </w:r>
          </w:p>
        </w:tc>
        <w:tc>
          <w:tcPr>
            <w:tcW w:w="3238" w:type="dxa"/>
            <w:tcBorders>
              <w:top w:val="nil"/>
              <w:left w:val="single" w:sz="4" w:space="0" w:color="auto"/>
              <w:bottom w:val="single" w:sz="4" w:space="0" w:color="auto"/>
              <w:right w:val="nil"/>
            </w:tcBorders>
            <w:shd w:val="clear" w:color="000000" w:fill="FABF8F"/>
            <w:vAlign w:val="center"/>
            <w:hideMark/>
          </w:tcPr>
          <w:p w14:paraId="30BA0B73" w14:textId="77777777" w:rsidR="001D4237" w:rsidRPr="001D4237" w:rsidRDefault="001D4237" w:rsidP="001D4237">
            <w:pPr>
              <w:rPr>
                <w:b/>
                <w:bCs/>
                <w:color w:val="000000"/>
                <w:sz w:val="20"/>
                <w:szCs w:val="20"/>
              </w:rPr>
            </w:pPr>
            <w:r w:rsidRPr="001D4237">
              <w:rPr>
                <w:b/>
                <w:bCs/>
                <w:color w:val="000000"/>
                <w:sz w:val="20"/>
                <w:szCs w:val="20"/>
              </w:rPr>
              <w:t>Экспертиза и техническое освидетельствование лифтового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6C5615AA" w14:textId="77777777" w:rsidR="001D4237" w:rsidRPr="001D4237" w:rsidRDefault="001D4237" w:rsidP="001D4237">
            <w:pPr>
              <w:rPr>
                <w:sz w:val="20"/>
                <w:szCs w:val="20"/>
              </w:rPr>
            </w:pPr>
            <w:r w:rsidRPr="001D4237">
              <w:rPr>
                <w:sz w:val="20"/>
                <w:szCs w:val="20"/>
              </w:rPr>
              <w:t> </w:t>
            </w:r>
          </w:p>
        </w:tc>
        <w:tc>
          <w:tcPr>
            <w:tcW w:w="976" w:type="dxa"/>
            <w:tcBorders>
              <w:top w:val="nil"/>
              <w:left w:val="nil"/>
              <w:bottom w:val="single" w:sz="4" w:space="0" w:color="auto"/>
              <w:right w:val="nil"/>
            </w:tcBorders>
            <w:shd w:val="clear" w:color="auto" w:fill="auto"/>
            <w:vAlign w:val="center"/>
            <w:hideMark/>
          </w:tcPr>
          <w:p w14:paraId="3D8A0143" w14:textId="77777777" w:rsidR="001D4237" w:rsidRPr="001D4237" w:rsidRDefault="001D4237" w:rsidP="001D4237">
            <w:pPr>
              <w:jc w:val="center"/>
              <w:rPr>
                <w:sz w:val="20"/>
                <w:szCs w:val="20"/>
              </w:rPr>
            </w:pPr>
            <w:r w:rsidRPr="001D4237">
              <w:rPr>
                <w:sz w:val="20"/>
                <w:szCs w:val="20"/>
              </w:rPr>
              <w:t> </w:t>
            </w:r>
          </w:p>
        </w:tc>
        <w:tc>
          <w:tcPr>
            <w:tcW w:w="451" w:type="dxa"/>
            <w:tcBorders>
              <w:top w:val="nil"/>
              <w:left w:val="nil"/>
              <w:bottom w:val="single" w:sz="4" w:space="0" w:color="auto"/>
              <w:right w:val="nil"/>
            </w:tcBorders>
            <w:shd w:val="clear" w:color="auto" w:fill="auto"/>
            <w:vAlign w:val="center"/>
            <w:hideMark/>
          </w:tcPr>
          <w:p w14:paraId="725F2D65" w14:textId="77777777" w:rsidR="001D4237" w:rsidRPr="001D4237" w:rsidRDefault="001D4237" w:rsidP="001D4237">
            <w:pPr>
              <w:rPr>
                <w:sz w:val="20"/>
                <w:szCs w:val="20"/>
              </w:rPr>
            </w:pPr>
            <w:r w:rsidRPr="001D4237">
              <w:rPr>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14:paraId="485D7586" w14:textId="77777777" w:rsidR="001D4237" w:rsidRPr="001D4237" w:rsidRDefault="001D4237" w:rsidP="001D4237">
            <w:pPr>
              <w:jc w:val="center"/>
              <w:rPr>
                <w:sz w:val="20"/>
                <w:szCs w:val="20"/>
              </w:rPr>
            </w:pPr>
            <w:r w:rsidRPr="001D4237">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14:paraId="44727D01" w14:textId="77777777" w:rsidR="001D4237" w:rsidRPr="001D4237" w:rsidRDefault="001D4237" w:rsidP="001D4237">
            <w:pPr>
              <w:jc w:val="center"/>
              <w:rPr>
                <w:sz w:val="20"/>
                <w:szCs w:val="20"/>
              </w:rPr>
            </w:pPr>
            <w:r w:rsidRPr="001D4237">
              <w:rPr>
                <w:sz w:val="20"/>
                <w:szCs w:val="20"/>
              </w:rPr>
              <w:t> </w:t>
            </w:r>
          </w:p>
        </w:tc>
        <w:tc>
          <w:tcPr>
            <w:tcW w:w="1165" w:type="dxa"/>
            <w:tcBorders>
              <w:top w:val="nil"/>
              <w:left w:val="nil"/>
              <w:bottom w:val="single" w:sz="4" w:space="0" w:color="auto"/>
              <w:right w:val="single" w:sz="4" w:space="0" w:color="auto"/>
            </w:tcBorders>
            <w:shd w:val="clear" w:color="auto" w:fill="auto"/>
            <w:vAlign w:val="center"/>
            <w:hideMark/>
          </w:tcPr>
          <w:p w14:paraId="77327BB5" w14:textId="77777777" w:rsidR="001D4237" w:rsidRPr="001D4237" w:rsidRDefault="001D4237" w:rsidP="001D4237">
            <w:pPr>
              <w:jc w:val="center"/>
              <w:rPr>
                <w:sz w:val="20"/>
                <w:szCs w:val="20"/>
              </w:rPr>
            </w:pPr>
            <w:r w:rsidRPr="001D4237">
              <w:rPr>
                <w:sz w:val="20"/>
                <w:szCs w:val="20"/>
              </w:rPr>
              <w:t> </w:t>
            </w:r>
          </w:p>
        </w:tc>
        <w:tc>
          <w:tcPr>
            <w:tcW w:w="2357" w:type="dxa"/>
            <w:tcBorders>
              <w:top w:val="nil"/>
              <w:left w:val="nil"/>
              <w:bottom w:val="single" w:sz="4" w:space="0" w:color="auto"/>
              <w:right w:val="single" w:sz="4" w:space="0" w:color="auto"/>
            </w:tcBorders>
            <w:shd w:val="clear" w:color="000000" w:fill="FFFFFF"/>
            <w:vAlign w:val="center"/>
            <w:hideMark/>
          </w:tcPr>
          <w:p w14:paraId="66C0C19E" w14:textId="77777777" w:rsidR="001D4237" w:rsidRPr="001D4237" w:rsidRDefault="001D4237" w:rsidP="001D4237">
            <w:pPr>
              <w:jc w:val="center"/>
              <w:rPr>
                <w:color w:val="000000"/>
                <w:sz w:val="20"/>
                <w:szCs w:val="20"/>
              </w:rPr>
            </w:pPr>
            <w:r w:rsidRPr="001D4237">
              <w:rPr>
                <w:color w:val="000000"/>
                <w:sz w:val="20"/>
                <w:szCs w:val="20"/>
              </w:rPr>
              <w:t> </w:t>
            </w:r>
          </w:p>
        </w:tc>
        <w:tc>
          <w:tcPr>
            <w:tcW w:w="2609" w:type="dxa"/>
            <w:tcBorders>
              <w:top w:val="nil"/>
              <w:left w:val="nil"/>
              <w:bottom w:val="single" w:sz="4" w:space="0" w:color="auto"/>
              <w:right w:val="single" w:sz="4" w:space="0" w:color="auto"/>
            </w:tcBorders>
            <w:shd w:val="clear" w:color="000000" w:fill="FFFFFF"/>
            <w:vAlign w:val="center"/>
            <w:hideMark/>
          </w:tcPr>
          <w:p w14:paraId="0BD0B5C6" w14:textId="77777777" w:rsidR="001D4237" w:rsidRPr="001D4237" w:rsidRDefault="001D4237" w:rsidP="001D4237">
            <w:pPr>
              <w:jc w:val="center"/>
              <w:rPr>
                <w:color w:val="000000"/>
                <w:sz w:val="20"/>
                <w:szCs w:val="20"/>
              </w:rPr>
            </w:pPr>
            <w:r w:rsidRPr="001D4237">
              <w:rPr>
                <w:color w:val="000000"/>
                <w:sz w:val="20"/>
                <w:szCs w:val="20"/>
              </w:rPr>
              <w:t> </w:t>
            </w:r>
          </w:p>
        </w:tc>
      </w:tr>
      <w:tr w:rsidR="001D4237" w:rsidRPr="001D4237" w14:paraId="12AB2E87"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2CC6542F" w14:textId="77777777" w:rsidR="001D4237" w:rsidRPr="001D4237" w:rsidRDefault="001D4237" w:rsidP="001D4237">
            <w:pPr>
              <w:jc w:val="center"/>
              <w:rPr>
                <w:color w:val="000000"/>
                <w:sz w:val="20"/>
                <w:szCs w:val="20"/>
              </w:rPr>
            </w:pPr>
            <w:r w:rsidRPr="001D4237">
              <w:rPr>
                <w:color w:val="000000"/>
                <w:sz w:val="20"/>
                <w:szCs w:val="20"/>
              </w:rPr>
              <w:t>40.1</w:t>
            </w:r>
          </w:p>
        </w:tc>
        <w:tc>
          <w:tcPr>
            <w:tcW w:w="3238" w:type="dxa"/>
            <w:tcBorders>
              <w:top w:val="nil"/>
              <w:left w:val="nil"/>
              <w:bottom w:val="single" w:sz="4" w:space="0" w:color="auto"/>
              <w:right w:val="nil"/>
            </w:tcBorders>
            <w:shd w:val="clear" w:color="auto" w:fill="auto"/>
            <w:vAlign w:val="center"/>
            <w:hideMark/>
          </w:tcPr>
          <w:p w14:paraId="4F98683D" w14:textId="77777777" w:rsidR="001D4237" w:rsidRPr="001D4237" w:rsidRDefault="001D4237" w:rsidP="001D4237">
            <w:pPr>
              <w:rPr>
                <w:sz w:val="20"/>
                <w:szCs w:val="20"/>
              </w:rPr>
            </w:pPr>
            <w:r w:rsidRPr="001D4237">
              <w:rPr>
                <w:sz w:val="20"/>
                <w:szCs w:val="20"/>
              </w:rPr>
              <w:t>Экспертиза и техническое освидетельствование лифтового  оборудования</w:t>
            </w:r>
          </w:p>
        </w:tc>
        <w:tc>
          <w:tcPr>
            <w:tcW w:w="466" w:type="dxa"/>
            <w:tcBorders>
              <w:top w:val="nil"/>
              <w:left w:val="single" w:sz="4" w:space="0" w:color="auto"/>
              <w:bottom w:val="single" w:sz="4" w:space="0" w:color="auto"/>
              <w:right w:val="nil"/>
            </w:tcBorders>
            <w:shd w:val="clear" w:color="auto" w:fill="auto"/>
            <w:vAlign w:val="center"/>
            <w:hideMark/>
          </w:tcPr>
          <w:p w14:paraId="24E3CBD8"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520FF595" w14:textId="77777777" w:rsidR="001D4237" w:rsidRPr="001D4237" w:rsidRDefault="001D4237" w:rsidP="001D4237">
            <w:pPr>
              <w:jc w:val="center"/>
              <w:rPr>
                <w:sz w:val="20"/>
                <w:szCs w:val="20"/>
              </w:rPr>
            </w:pPr>
            <w:r w:rsidRPr="001D4237">
              <w:rPr>
                <w:sz w:val="20"/>
                <w:szCs w:val="20"/>
              </w:rPr>
              <w:t>Сентябрь 2021</w:t>
            </w:r>
          </w:p>
        </w:tc>
        <w:tc>
          <w:tcPr>
            <w:tcW w:w="451" w:type="dxa"/>
            <w:tcBorders>
              <w:top w:val="nil"/>
              <w:left w:val="nil"/>
              <w:bottom w:val="single" w:sz="4" w:space="0" w:color="auto"/>
              <w:right w:val="nil"/>
            </w:tcBorders>
            <w:shd w:val="clear" w:color="auto" w:fill="auto"/>
            <w:vAlign w:val="center"/>
            <w:hideMark/>
          </w:tcPr>
          <w:p w14:paraId="494D4658"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3490896B" w14:textId="77777777" w:rsidR="001D4237" w:rsidRPr="001D4237" w:rsidRDefault="001D4237" w:rsidP="001D4237">
            <w:pPr>
              <w:jc w:val="center"/>
              <w:rPr>
                <w:sz w:val="20"/>
                <w:szCs w:val="20"/>
              </w:rPr>
            </w:pPr>
            <w:r w:rsidRPr="001D4237">
              <w:rPr>
                <w:sz w:val="20"/>
                <w:szCs w:val="20"/>
              </w:rPr>
              <w:t>Сентябрь 2021</w:t>
            </w:r>
          </w:p>
        </w:tc>
        <w:tc>
          <w:tcPr>
            <w:tcW w:w="1184" w:type="dxa"/>
            <w:tcBorders>
              <w:top w:val="nil"/>
              <w:left w:val="single" w:sz="4" w:space="0" w:color="auto"/>
              <w:bottom w:val="single" w:sz="4" w:space="0" w:color="auto"/>
              <w:right w:val="nil"/>
            </w:tcBorders>
            <w:shd w:val="clear" w:color="auto" w:fill="auto"/>
            <w:vAlign w:val="center"/>
            <w:hideMark/>
          </w:tcPr>
          <w:p w14:paraId="27F4937B"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6CCAA5B4"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3543EA4B"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09801B7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0EECD36A" w14:textId="77777777" w:rsidTr="001D4237">
        <w:trPr>
          <w:trHeight w:val="945"/>
        </w:trPr>
        <w:tc>
          <w:tcPr>
            <w:tcW w:w="1324" w:type="dxa"/>
            <w:tcBorders>
              <w:top w:val="nil"/>
              <w:left w:val="single" w:sz="4" w:space="0" w:color="auto"/>
              <w:bottom w:val="single" w:sz="4" w:space="0" w:color="auto"/>
              <w:right w:val="nil"/>
            </w:tcBorders>
            <w:shd w:val="clear" w:color="auto" w:fill="auto"/>
            <w:noWrap/>
            <w:vAlign w:val="center"/>
            <w:hideMark/>
          </w:tcPr>
          <w:p w14:paraId="4C24B9A6" w14:textId="77777777" w:rsidR="001D4237" w:rsidRPr="001D4237" w:rsidRDefault="001D4237" w:rsidP="001D4237">
            <w:pPr>
              <w:jc w:val="center"/>
              <w:rPr>
                <w:color w:val="000000"/>
                <w:sz w:val="20"/>
                <w:szCs w:val="20"/>
              </w:rPr>
            </w:pPr>
            <w:r w:rsidRPr="001D4237">
              <w:rPr>
                <w:color w:val="000000"/>
                <w:sz w:val="20"/>
                <w:szCs w:val="20"/>
              </w:rPr>
              <w:t> </w:t>
            </w:r>
          </w:p>
        </w:tc>
        <w:tc>
          <w:tcPr>
            <w:tcW w:w="3238" w:type="dxa"/>
            <w:tcBorders>
              <w:top w:val="nil"/>
              <w:left w:val="nil"/>
              <w:bottom w:val="single" w:sz="4" w:space="0" w:color="auto"/>
              <w:right w:val="nil"/>
            </w:tcBorders>
            <w:shd w:val="clear" w:color="auto" w:fill="auto"/>
            <w:vAlign w:val="center"/>
            <w:hideMark/>
          </w:tcPr>
          <w:p w14:paraId="37F2EF85" w14:textId="77777777" w:rsidR="001D4237" w:rsidRPr="001D4237" w:rsidRDefault="001D4237" w:rsidP="001D4237">
            <w:pPr>
              <w:rPr>
                <w:sz w:val="20"/>
                <w:szCs w:val="20"/>
              </w:rPr>
            </w:pPr>
            <w:r w:rsidRPr="001D4237">
              <w:rPr>
                <w:sz w:val="20"/>
                <w:szCs w:val="20"/>
              </w:rPr>
              <w:t>Мероприятия по получению ЗОС</w:t>
            </w:r>
          </w:p>
        </w:tc>
        <w:tc>
          <w:tcPr>
            <w:tcW w:w="466" w:type="dxa"/>
            <w:tcBorders>
              <w:top w:val="nil"/>
              <w:left w:val="single" w:sz="4" w:space="0" w:color="auto"/>
              <w:bottom w:val="single" w:sz="4" w:space="0" w:color="auto"/>
              <w:right w:val="nil"/>
            </w:tcBorders>
            <w:shd w:val="clear" w:color="auto" w:fill="auto"/>
            <w:vAlign w:val="center"/>
            <w:hideMark/>
          </w:tcPr>
          <w:p w14:paraId="7DDB8F77" w14:textId="77777777" w:rsidR="001D4237" w:rsidRPr="001D4237" w:rsidRDefault="001D4237" w:rsidP="001D4237">
            <w:pPr>
              <w:rPr>
                <w:sz w:val="20"/>
                <w:szCs w:val="20"/>
              </w:rPr>
            </w:pPr>
            <w:r w:rsidRPr="001D4237">
              <w:rPr>
                <w:sz w:val="20"/>
                <w:szCs w:val="20"/>
              </w:rPr>
              <w:t>с</w:t>
            </w:r>
          </w:p>
        </w:tc>
        <w:tc>
          <w:tcPr>
            <w:tcW w:w="976" w:type="dxa"/>
            <w:tcBorders>
              <w:top w:val="nil"/>
              <w:left w:val="nil"/>
              <w:bottom w:val="single" w:sz="4" w:space="0" w:color="auto"/>
              <w:right w:val="nil"/>
            </w:tcBorders>
            <w:shd w:val="clear" w:color="auto" w:fill="auto"/>
            <w:vAlign w:val="center"/>
            <w:hideMark/>
          </w:tcPr>
          <w:p w14:paraId="6B1BB360" w14:textId="77777777" w:rsidR="001D4237" w:rsidRPr="001D4237" w:rsidRDefault="001D4237" w:rsidP="001D4237">
            <w:pPr>
              <w:jc w:val="center"/>
              <w:rPr>
                <w:sz w:val="20"/>
                <w:szCs w:val="20"/>
              </w:rPr>
            </w:pPr>
            <w:r w:rsidRPr="001D4237">
              <w:rPr>
                <w:sz w:val="20"/>
                <w:szCs w:val="20"/>
              </w:rPr>
              <w:t>Декабрь 2021</w:t>
            </w:r>
          </w:p>
        </w:tc>
        <w:tc>
          <w:tcPr>
            <w:tcW w:w="451" w:type="dxa"/>
            <w:tcBorders>
              <w:top w:val="nil"/>
              <w:left w:val="nil"/>
              <w:bottom w:val="single" w:sz="4" w:space="0" w:color="auto"/>
              <w:right w:val="nil"/>
            </w:tcBorders>
            <w:shd w:val="clear" w:color="auto" w:fill="auto"/>
            <w:vAlign w:val="center"/>
            <w:hideMark/>
          </w:tcPr>
          <w:p w14:paraId="20BD607D" w14:textId="77777777" w:rsidR="001D4237" w:rsidRPr="001D4237" w:rsidRDefault="001D4237" w:rsidP="001D4237">
            <w:pPr>
              <w:rPr>
                <w:sz w:val="20"/>
                <w:szCs w:val="20"/>
              </w:rPr>
            </w:pPr>
            <w:r w:rsidRPr="001D4237">
              <w:rPr>
                <w:sz w:val="20"/>
                <w:szCs w:val="20"/>
              </w:rPr>
              <w:t>по</w:t>
            </w:r>
          </w:p>
        </w:tc>
        <w:tc>
          <w:tcPr>
            <w:tcW w:w="1214" w:type="dxa"/>
            <w:tcBorders>
              <w:top w:val="nil"/>
              <w:left w:val="nil"/>
              <w:bottom w:val="single" w:sz="4" w:space="0" w:color="auto"/>
              <w:right w:val="nil"/>
            </w:tcBorders>
            <w:shd w:val="clear" w:color="auto" w:fill="auto"/>
            <w:vAlign w:val="center"/>
            <w:hideMark/>
          </w:tcPr>
          <w:p w14:paraId="1C2B6392" w14:textId="77777777" w:rsidR="001D4237" w:rsidRPr="001D4237" w:rsidRDefault="001D4237" w:rsidP="001D4237">
            <w:pPr>
              <w:jc w:val="center"/>
              <w:rPr>
                <w:sz w:val="20"/>
                <w:szCs w:val="20"/>
              </w:rPr>
            </w:pPr>
            <w:r w:rsidRPr="001D4237">
              <w:rPr>
                <w:sz w:val="20"/>
                <w:szCs w:val="20"/>
              </w:rPr>
              <w:t>Январь 2022</w:t>
            </w:r>
          </w:p>
        </w:tc>
        <w:tc>
          <w:tcPr>
            <w:tcW w:w="1184" w:type="dxa"/>
            <w:tcBorders>
              <w:top w:val="nil"/>
              <w:left w:val="single" w:sz="4" w:space="0" w:color="auto"/>
              <w:bottom w:val="single" w:sz="4" w:space="0" w:color="auto"/>
              <w:right w:val="nil"/>
            </w:tcBorders>
            <w:shd w:val="clear" w:color="auto" w:fill="auto"/>
            <w:vAlign w:val="center"/>
            <w:hideMark/>
          </w:tcPr>
          <w:p w14:paraId="47978871" w14:textId="77777777" w:rsidR="001D4237" w:rsidRPr="001D4237" w:rsidRDefault="001D4237" w:rsidP="001D4237">
            <w:pPr>
              <w:jc w:val="center"/>
              <w:rPr>
                <w:sz w:val="20"/>
                <w:szCs w:val="20"/>
              </w:rPr>
            </w:pPr>
            <w:r w:rsidRPr="001D4237">
              <w:rPr>
                <w:sz w:val="20"/>
                <w:szCs w:val="20"/>
              </w:rPr>
              <w:t>комплекс</w:t>
            </w:r>
          </w:p>
        </w:tc>
        <w:tc>
          <w:tcPr>
            <w:tcW w:w="1165" w:type="dxa"/>
            <w:tcBorders>
              <w:top w:val="nil"/>
              <w:left w:val="nil"/>
              <w:bottom w:val="single" w:sz="4" w:space="0" w:color="auto"/>
              <w:right w:val="single" w:sz="4" w:space="0" w:color="auto"/>
            </w:tcBorders>
            <w:shd w:val="clear" w:color="auto" w:fill="auto"/>
            <w:vAlign w:val="center"/>
            <w:hideMark/>
          </w:tcPr>
          <w:p w14:paraId="1B5A3DEE" w14:textId="77777777" w:rsidR="001D4237" w:rsidRPr="001D4237" w:rsidRDefault="001D4237" w:rsidP="001D4237">
            <w:pPr>
              <w:jc w:val="center"/>
              <w:rPr>
                <w:sz w:val="20"/>
                <w:szCs w:val="20"/>
              </w:rPr>
            </w:pPr>
            <w:r w:rsidRPr="001D4237">
              <w:rPr>
                <w:sz w:val="20"/>
                <w:szCs w:val="20"/>
              </w:rPr>
              <w:t>1</w:t>
            </w:r>
          </w:p>
        </w:tc>
        <w:tc>
          <w:tcPr>
            <w:tcW w:w="2357" w:type="dxa"/>
            <w:tcBorders>
              <w:top w:val="nil"/>
              <w:left w:val="nil"/>
              <w:bottom w:val="single" w:sz="4" w:space="0" w:color="auto"/>
              <w:right w:val="single" w:sz="4" w:space="0" w:color="auto"/>
            </w:tcBorders>
            <w:shd w:val="clear" w:color="000000" w:fill="FFFFFF"/>
            <w:vAlign w:val="center"/>
            <w:hideMark/>
          </w:tcPr>
          <w:p w14:paraId="700695FF" w14:textId="77777777" w:rsidR="001D4237" w:rsidRPr="001D4237" w:rsidRDefault="001D4237" w:rsidP="001D4237">
            <w:pPr>
              <w:jc w:val="center"/>
              <w:rPr>
                <w:color w:val="000000"/>
                <w:sz w:val="20"/>
                <w:szCs w:val="20"/>
              </w:rPr>
            </w:pPr>
            <w:r w:rsidRPr="001D4237">
              <w:rPr>
                <w:color w:val="000000"/>
                <w:sz w:val="20"/>
                <w:szCs w:val="20"/>
              </w:rPr>
              <w:t>не требуется</w:t>
            </w:r>
          </w:p>
        </w:tc>
        <w:tc>
          <w:tcPr>
            <w:tcW w:w="2609" w:type="dxa"/>
            <w:tcBorders>
              <w:top w:val="nil"/>
              <w:left w:val="nil"/>
              <w:bottom w:val="single" w:sz="4" w:space="0" w:color="auto"/>
              <w:right w:val="single" w:sz="4" w:space="0" w:color="auto"/>
            </w:tcBorders>
            <w:shd w:val="clear" w:color="000000" w:fill="FFFFFF"/>
            <w:vAlign w:val="center"/>
            <w:hideMark/>
          </w:tcPr>
          <w:p w14:paraId="47B53CDD" w14:textId="77777777" w:rsidR="001D4237" w:rsidRPr="001D4237" w:rsidRDefault="001D4237" w:rsidP="001D4237">
            <w:pPr>
              <w:jc w:val="center"/>
              <w:rPr>
                <w:color w:val="000000"/>
                <w:sz w:val="20"/>
                <w:szCs w:val="20"/>
              </w:rPr>
            </w:pPr>
            <w:r w:rsidRPr="001D4237">
              <w:rPr>
                <w:color w:val="000000"/>
                <w:sz w:val="20"/>
                <w:szCs w:val="20"/>
              </w:rPr>
              <w:t>не позднее 10 (десяти) дней с момента подписания контракта)</w:t>
            </w:r>
          </w:p>
        </w:tc>
      </w:tr>
      <w:tr w:rsidR="001D4237" w:rsidRPr="001D4237" w14:paraId="6135F996" w14:textId="77777777" w:rsidTr="001D4237">
        <w:trPr>
          <w:trHeight w:val="375"/>
        </w:trPr>
        <w:tc>
          <w:tcPr>
            <w:tcW w:w="1324" w:type="dxa"/>
            <w:tcBorders>
              <w:top w:val="nil"/>
              <w:left w:val="nil"/>
              <w:bottom w:val="nil"/>
              <w:right w:val="nil"/>
            </w:tcBorders>
            <w:shd w:val="clear" w:color="auto" w:fill="auto"/>
            <w:noWrap/>
            <w:vAlign w:val="center"/>
            <w:hideMark/>
          </w:tcPr>
          <w:p w14:paraId="2E7736EA" w14:textId="77777777" w:rsidR="001D4237" w:rsidRPr="001D4237" w:rsidRDefault="001D4237" w:rsidP="001D4237">
            <w:pPr>
              <w:jc w:val="center"/>
              <w:rPr>
                <w:color w:val="000000"/>
                <w:sz w:val="20"/>
                <w:szCs w:val="20"/>
              </w:rPr>
            </w:pPr>
          </w:p>
        </w:tc>
        <w:tc>
          <w:tcPr>
            <w:tcW w:w="13660" w:type="dxa"/>
            <w:gridSpan w:val="9"/>
            <w:tcBorders>
              <w:top w:val="nil"/>
              <w:left w:val="nil"/>
              <w:bottom w:val="nil"/>
              <w:right w:val="nil"/>
            </w:tcBorders>
            <w:shd w:val="clear" w:color="auto" w:fill="auto"/>
            <w:noWrap/>
            <w:hideMark/>
          </w:tcPr>
          <w:p w14:paraId="2E828BB2" w14:textId="77777777" w:rsidR="001D4237" w:rsidRPr="001D4237" w:rsidRDefault="001D4237" w:rsidP="001D4237">
            <w:pPr>
              <w:jc w:val="center"/>
              <w:rPr>
                <w:sz w:val="20"/>
                <w:szCs w:val="20"/>
              </w:rPr>
            </w:pPr>
          </w:p>
        </w:tc>
      </w:tr>
      <w:tr w:rsidR="001D4237" w:rsidRPr="001D4237" w14:paraId="79754F07" w14:textId="77777777" w:rsidTr="001D4237">
        <w:trPr>
          <w:trHeight w:val="375"/>
        </w:trPr>
        <w:tc>
          <w:tcPr>
            <w:tcW w:w="1324" w:type="dxa"/>
            <w:tcBorders>
              <w:top w:val="nil"/>
              <w:left w:val="nil"/>
              <w:bottom w:val="nil"/>
              <w:right w:val="nil"/>
            </w:tcBorders>
            <w:shd w:val="clear" w:color="auto" w:fill="auto"/>
            <w:noWrap/>
            <w:vAlign w:val="center"/>
            <w:hideMark/>
          </w:tcPr>
          <w:p w14:paraId="6EB4EC18" w14:textId="77777777" w:rsidR="001D4237" w:rsidRPr="001D4237" w:rsidRDefault="001D4237" w:rsidP="001D4237">
            <w:pPr>
              <w:rPr>
                <w:sz w:val="20"/>
                <w:szCs w:val="20"/>
              </w:rPr>
            </w:pPr>
          </w:p>
        </w:tc>
        <w:tc>
          <w:tcPr>
            <w:tcW w:w="13660" w:type="dxa"/>
            <w:gridSpan w:val="9"/>
            <w:tcBorders>
              <w:top w:val="nil"/>
              <w:left w:val="nil"/>
              <w:bottom w:val="nil"/>
              <w:right w:val="nil"/>
            </w:tcBorders>
            <w:shd w:val="clear" w:color="auto" w:fill="auto"/>
            <w:noWrap/>
            <w:hideMark/>
          </w:tcPr>
          <w:p w14:paraId="2DD2578C" w14:textId="77777777" w:rsidR="001D4237" w:rsidRPr="001D4237" w:rsidRDefault="001D4237" w:rsidP="001D4237">
            <w:pPr>
              <w:rPr>
                <w:color w:val="2D2D2D"/>
                <w:sz w:val="20"/>
                <w:szCs w:val="20"/>
              </w:rPr>
            </w:pPr>
            <w:r w:rsidRPr="001D4237">
              <w:rPr>
                <w:color w:val="2D2D2D"/>
                <w:sz w:val="20"/>
                <w:szCs w:val="20"/>
              </w:rPr>
              <w:t>Даты, не позднее которых должны состоятся следующие события:</w:t>
            </w:r>
          </w:p>
        </w:tc>
      </w:tr>
      <w:tr w:rsidR="001D4237" w:rsidRPr="001D4237" w14:paraId="4B52696E" w14:textId="77777777" w:rsidTr="001D4237">
        <w:trPr>
          <w:trHeight w:val="375"/>
        </w:trPr>
        <w:tc>
          <w:tcPr>
            <w:tcW w:w="1324" w:type="dxa"/>
            <w:tcBorders>
              <w:top w:val="nil"/>
              <w:left w:val="nil"/>
              <w:bottom w:val="nil"/>
              <w:right w:val="nil"/>
            </w:tcBorders>
            <w:shd w:val="clear" w:color="auto" w:fill="auto"/>
            <w:noWrap/>
            <w:vAlign w:val="center"/>
            <w:hideMark/>
          </w:tcPr>
          <w:p w14:paraId="2465B016" w14:textId="77777777" w:rsidR="001D4237" w:rsidRPr="001D4237" w:rsidRDefault="001D4237" w:rsidP="001D4237">
            <w:pPr>
              <w:rPr>
                <w:color w:val="2D2D2D"/>
                <w:sz w:val="20"/>
                <w:szCs w:val="20"/>
              </w:rPr>
            </w:pPr>
          </w:p>
        </w:tc>
        <w:tc>
          <w:tcPr>
            <w:tcW w:w="13660" w:type="dxa"/>
            <w:gridSpan w:val="9"/>
            <w:tcBorders>
              <w:top w:val="nil"/>
              <w:left w:val="nil"/>
              <w:bottom w:val="nil"/>
              <w:right w:val="nil"/>
            </w:tcBorders>
            <w:shd w:val="clear" w:color="auto" w:fill="auto"/>
            <w:hideMark/>
          </w:tcPr>
          <w:p w14:paraId="6C210F3C" w14:textId="77777777" w:rsidR="001D4237" w:rsidRPr="001D4237" w:rsidRDefault="001D4237" w:rsidP="001D4237">
            <w:pPr>
              <w:rPr>
                <w:color w:val="2D2D2D"/>
                <w:sz w:val="20"/>
                <w:szCs w:val="20"/>
              </w:rPr>
            </w:pPr>
            <w:r w:rsidRPr="001D4237">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1D4237" w:rsidRPr="001D4237" w14:paraId="69829FE6" w14:textId="77777777" w:rsidTr="001D4237">
        <w:trPr>
          <w:trHeight w:val="375"/>
        </w:trPr>
        <w:tc>
          <w:tcPr>
            <w:tcW w:w="1324" w:type="dxa"/>
            <w:tcBorders>
              <w:top w:val="nil"/>
              <w:left w:val="nil"/>
              <w:bottom w:val="nil"/>
              <w:right w:val="nil"/>
            </w:tcBorders>
            <w:shd w:val="clear" w:color="auto" w:fill="auto"/>
            <w:noWrap/>
            <w:vAlign w:val="center"/>
            <w:hideMark/>
          </w:tcPr>
          <w:p w14:paraId="33A38BE2" w14:textId="77777777" w:rsidR="001D4237" w:rsidRPr="001D4237" w:rsidRDefault="001D4237" w:rsidP="001D4237">
            <w:pPr>
              <w:rPr>
                <w:color w:val="2D2D2D"/>
                <w:sz w:val="20"/>
                <w:szCs w:val="20"/>
              </w:rPr>
            </w:pPr>
          </w:p>
        </w:tc>
        <w:tc>
          <w:tcPr>
            <w:tcW w:w="13660" w:type="dxa"/>
            <w:gridSpan w:val="9"/>
            <w:tcBorders>
              <w:top w:val="nil"/>
              <w:left w:val="nil"/>
              <w:bottom w:val="nil"/>
              <w:right w:val="nil"/>
            </w:tcBorders>
            <w:shd w:val="clear" w:color="auto" w:fill="auto"/>
            <w:hideMark/>
          </w:tcPr>
          <w:p w14:paraId="243A3EA9" w14:textId="77777777" w:rsidR="001D4237" w:rsidRPr="001D4237" w:rsidRDefault="001D4237" w:rsidP="001D4237">
            <w:pPr>
              <w:rPr>
                <w:color w:val="2D2D2D"/>
                <w:sz w:val="20"/>
                <w:szCs w:val="20"/>
              </w:rPr>
            </w:pPr>
            <w:r w:rsidRPr="001D4237">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1D4237" w:rsidRPr="001D4237" w14:paraId="394CC776" w14:textId="77777777" w:rsidTr="001D4237">
        <w:trPr>
          <w:trHeight w:val="375"/>
        </w:trPr>
        <w:tc>
          <w:tcPr>
            <w:tcW w:w="1324" w:type="dxa"/>
            <w:tcBorders>
              <w:top w:val="nil"/>
              <w:left w:val="nil"/>
              <w:bottom w:val="nil"/>
              <w:right w:val="nil"/>
            </w:tcBorders>
            <w:shd w:val="clear" w:color="auto" w:fill="auto"/>
            <w:noWrap/>
            <w:vAlign w:val="center"/>
            <w:hideMark/>
          </w:tcPr>
          <w:p w14:paraId="533D37D5" w14:textId="77777777" w:rsidR="001D4237" w:rsidRPr="001D4237" w:rsidRDefault="001D4237" w:rsidP="001D4237">
            <w:pPr>
              <w:rPr>
                <w:color w:val="2D2D2D"/>
                <w:sz w:val="20"/>
                <w:szCs w:val="20"/>
              </w:rPr>
            </w:pPr>
          </w:p>
        </w:tc>
        <w:tc>
          <w:tcPr>
            <w:tcW w:w="13660" w:type="dxa"/>
            <w:gridSpan w:val="9"/>
            <w:tcBorders>
              <w:top w:val="nil"/>
              <w:left w:val="nil"/>
              <w:bottom w:val="nil"/>
              <w:right w:val="nil"/>
            </w:tcBorders>
            <w:shd w:val="clear" w:color="auto" w:fill="auto"/>
            <w:hideMark/>
          </w:tcPr>
          <w:p w14:paraId="6E93DB31" w14:textId="77777777" w:rsidR="001D4237" w:rsidRPr="001D4237" w:rsidRDefault="001D4237" w:rsidP="001D4237">
            <w:pPr>
              <w:rPr>
                <w:color w:val="2D2D2D"/>
                <w:sz w:val="20"/>
                <w:szCs w:val="20"/>
              </w:rPr>
            </w:pPr>
            <w:r w:rsidRPr="001D4237">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1D4237" w:rsidRPr="001D4237" w14:paraId="6B067509" w14:textId="77777777" w:rsidTr="001D4237">
        <w:trPr>
          <w:trHeight w:val="375"/>
        </w:trPr>
        <w:tc>
          <w:tcPr>
            <w:tcW w:w="1324" w:type="dxa"/>
            <w:tcBorders>
              <w:top w:val="nil"/>
              <w:left w:val="nil"/>
              <w:bottom w:val="nil"/>
              <w:right w:val="nil"/>
            </w:tcBorders>
            <w:shd w:val="clear" w:color="auto" w:fill="auto"/>
            <w:noWrap/>
            <w:vAlign w:val="center"/>
            <w:hideMark/>
          </w:tcPr>
          <w:p w14:paraId="518CB9A1" w14:textId="77777777" w:rsidR="001D4237" w:rsidRPr="001D4237" w:rsidRDefault="001D4237" w:rsidP="001D4237">
            <w:pPr>
              <w:rPr>
                <w:color w:val="2D2D2D"/>
                <w:sz w:val="20"/>
                <w:szCs w:val="20"/>
              </w:rPr>
            </w:pPr>
          </w:p>
        </w:tc>
        <w:tc>
          <w:tcPr>
            <w:tcW w:w="13660" w:type="dxa"/>
            <w:gridSpan w:val="9"/>
            <w:tcBorders>
              <w:top w:val="nil"/>
              <w:left w:val="nil"/>
              <w:bottom w:val="nil"/>
              <w:right w:val="nil"/>
            </w:tcBorders>
            <w:shd w:val="clear" w:color="auto" w:fill="auto"/>
            <w:hideMark/>
          </w:tcPr>
          <w:p w14:paraId="1EBA456F" w14:textId="77777777" w:rsidR="001D4237" w:rsidRPr="001D4237" w:rsidRDefault="001D4237" w:rsidP="001D4237">
            <w:pPr>
              <w:rPr>
                <w:color w:val="2D2D2D"/>
                <w:sz w:val="20"/>
                <w:szCs w:val="20"/>
              </w:rPr>
            </w:pPr>
            <w:r w:rsidRPr="001D4237">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1D4237" w:rsidRPr="001D4237" w14:paraId="0060D8B6" w14:textId="77777777" w:rsidTr="001D4237">
        <w:trPr>
          <w:trHeight w:val="375"/>
        </w:trPr>
        <w:tc>
          <w:tcPr>
            <w:tcW w:w="1324" w:type="dxa"/>
            <w:tcBorders>
              <w:top w:val="nil"/>
              <w:left w:val="nil"/>
              <w:bottom w:val="nil"/>
              <w:right w:val="nil"/>
            </w:tcBorders>
            <w:shd w:val="clear" w:color="auto" w:fill="auto"/>
            <w:noWrap/>
            <w:vAlign w:val="center"/>
            <w:hideMark/>
          </w:tcPr>
          <w:p w14:paraId="71C4BF92" w14:textId="77777777" w:rsidR="001D4237" w:rsidRPr="001D4237" w:rsidRDefault="001D4237" w:rsidP="001D4237">
            <w:pPr>
              <w:rPr>
                <w:color w:val="2D2D2D"/>
                <w:sz w:val="20"/>
                <w:szCs w:val="20"/>
              </w:rPr>
            </w:pPr>
          </w:p>
        </w:tc>
        <w:tc>
          <w:tcPr>
            <w:tcW w:w="3238" w:type="dxa"/>
            <w:tcBorders>
              <w:top w:val="nil"/>
              <w:left w:val="nil"/>
              <w:bottom w:val="nil"/>
              <w:right w:val="nil"/>
            </w:tcBorders>
            <w:shd w:val="clear" w:color="auto" w:fill="auto"/>
            <w:vAlign w:val="center"/>
            <w:hideMark/>
          </w:tcPr>
          <w:p w14:paraId="23F6340F" w14:textId="77777777" w:rsidR="001D4237" w:rsidRPr="001D4237" w:rsidRDefault="001D4237" w:rsidP="001D4237">
            <w:pPr>
              <w:jc w:val="center"/>
              <w:rPr>
                <w:sz w:val="20"/>
                <w:szCs w:val="20"/>
              </w:rPr>
            </w:pPr>
          </w:p>
        </w:tc>
        <w:tc>
          <w:tcPr>
            <w:tcW w:w="466" w:type="dxa"/>
            <w:tcBorders>
              <w:top w:val="nil"/>
              <w:left w:val="nil"/>
              <w:bottom w:val="nil"/>
              <w:right w:val="nil"/>
            </w:tcBorders>
            <w:shd w:val="clear" w:color="auto" w:fill="auto"/>
            <w:vAlign w:val="center"/>
            <w:hideMark/>
          </w:tcPr>
          <w:p w14:paraId="3737EC35"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vAlign w:val="center"/>
            <w:hideMark/>
          </w:tcPr>
          <w:p w14:paraId="776D6F0A" w14:textId="77777777" w:rsidR="001D4237" w:rsidRPr="001D4237" w:rsidRDefault="001D4237" w:rsidP="001D4237">
            <w:pPr>
              <w:jc w:val="center"/>
              <w:rPr>
                <w:sz w:val="20"/>
                <w:szCs w:val="20"/>
              </w:rPr>
            </w:pPr>
          </w:p>
        </w:tc>
        <w:tc>
          <w:tcPr>
            <w:tcW w:w="451" w:type="dxa"/>
            <w:tcBorders>
              <w:top w:val="nil"/>
              <w:left w:val="nil"/>
              <w:bottom w:val="nil"/>
              <w:right w:val="nil"/>
            </w:tcBorders>
            <w:shd w:val="clear" w:color="auto" w:fill="auto"/>
            <w:vAlign w:val="center"/>
            <w:hideMark/>
          </w:tcPr>
          <w:p w14:paraId="3C49BEE8" w14:textId="77777777" w:rsidR="001D4237" w:rsidRPr="001D4237" w:rsidRDefault="001D4237" w:rsidP="001D4237">
            <w:pPr>
              <w:jc w:val="center"/>
              <w:rPr>
                <w:sz w:val="20"/>
                <w:szCs w:val="20"/>
              </w:rPr>
            </w:pPr>
          </w:p>
        </w:tc>
        <w:tc>
          <w:tcPr>
            <w:tcW w:w="1214" w:type="dxa"/>
            <w:tcBorders>
              <w:top w:val="nil"/>
              <w:left w:val="nil"/>
              <w:bottom w:val="nil"/>
              <w:right w:val="nil"/>
            </w:tcBorders>
            <w:shd w:val="clear" w:color="auto" w:fill="auto"/>
            <w:vAlign w:val="center"/>
            <w:hideMark/>
          </w:tcPr>
          <w:p w14:paraId="742D8FE3" w14:textId="77777777" w:rsidR="001D4237" w:rsidRPr="001D4237" w:rsidRDefault="001D4237" w:rsidP="001D4237">
            <w:pPr>
              <w:jc w:val="center"/>
              <w:rPr>
                <w:sz w:val="20"/>
                <w:szCs w:val="20"/>
              </w:rPr>
            </w:pPr>
          </w:p>
        </w:tc>
        <w:tc>
          <w:tcPr>
            <w:tcW w:w="1184" w:type="dxa"/>
            <w:tcBorders>
              <w:top w:val="nil"/>
              <w:left w:val="nil"/>
              <w:bottom w:val="nil"/>
              <w:right w:val="nil"/>
            </w:tcBorders>
            <w:shd w:val="clear" w:color="auto" w:fill="auto"/>
            <w:noWrap/>
            <w:vAlign w:val="center"/>
            <w:hideMark/>
          </w:tcPr>
          <w:p w14:paraId="12F5EDDB" w14:textId="77777777" w:rsidR="001D4237" w:rsidRPr="001D4237" w:rsidRDefault="001D4237" w:rsidP="001D4237">
            <w:pPr>
              <w:jc w:val="center"/>
              <w:rPr>
                <w:sz w:val="20"/>
                <w:szCs w:val="20"/>
              </w:rPr>
            </w:pPr>
          </w:p>
        </w:tc>
        <w:tc>
          <w:tcPr>
            <w:tcW w:w="1165" w:type="dxa"/>
            <w:tcBorders>
              <w:top w:val="nil"/>
              <w:left w:val="nil"/>
              <w:bottom w:val="nil"/>
              <w:right w:val="nil"/>
            </w:tcBorders>
            <w:shd w:val="clear" w:color="auto" w:fill="auto"/>
            <w:noWrap/>
            <w:vAlign w:val="center"/>
            <w:hideMark/>
          </w:tcPr>
          <w:p w14:paraId="7FB29DBB" w14:textId="77777777" w:rsidR="001D4237" w:rsidRPr="001D4237" w:rsidRDefault="001D4237" w:rsidP="001D4237">
            <w:pPr>
              <w:jc w:val="center"/>
              <w:rPr>
                <w:sz w:val="20"/>
                <w:szCs w:val="20"/>
              </w:rPr>
            </w:pPr>
          </w:p>
        </w:tc>
        <w:tc>
          <w:tcPr>
            <w:tcW w:w="2357" w:type="dxa"/>
            <w:tcBorders>
              <w:top w:val="nil"/>
              <w:left w:val="nil"/>
              <w:bottom w:val="nil"/>
              <w:right w:val="nil"/>
            </w:tcBorders>
            <w:shd w:val="clear" w:color="auto" w:fill="auto"/>
            <w:noWrap/>
            <w:vAlign w:val="center"/>
            <w:hideMark/>
          </w:tcPr>
          <w:p w14:paraId="025A1176" w14:textId="77777777" w:rsidR="001D4237" w:rsidRPr="001D4237" w:rsidRDefault="001D4237" w:rsidP="001D4237">
            <w:pPr>
              <w:jc w:val="center"/>
              <w:rPr>
                <w:sz w:val="20"/>
                <w:szCs w:val="20"/>
              </w:rPr>
            </w:pPr>
          </w:p>
        </w:tc>
        <w:tc>
          <w:tcPr>
            <w:tcW w:w="2609" w:type="dxa"/>
            <w:tcBorders>
              <w:top w:val="nil"/>
              <w:left w:val="nil"/>
              <w:bottom w:val="nil"/>
              <w:right w:val="nil"/>
            </w:tcBorders>
            <w:shd w:val="clear" w:color="auto" w:fill="auto"/>
            <w:noWrap/>
            <w:vAlign w:val="center"/>
            <w:hideMark/>
          </w:tcPr>
          <w:p w14:paraId="545C9F87" w14:textId="77777777" w:rsidR="001D4237" w:rsidRPr="001D4237" w:rsidRDefault="001D4237" w:rsidP="001D4237">
            <w:pPr>
              <w:jc w:val="center"/>
              <w:rPr>
                <w:sz w:val="20"/>
                <w:szCs w:val="20"/>
              </w:rPr>
            </w:pPr>
          </w:p>
        </w:tc>
      </w:tr>
      <w:tr w:rsidR="001D4237" w:rsidRPr="001D4237" w14:paraId="2927A6C4" w14:textId="77777777" w:rsidTr="001D4237">
        <w:trPr>
          <w:trHeight w:val="375"/>
        </w:trPr>
        <w:tc>
          <w:tcPr>
            <w:tcW w:w="1324" w:type="dxa"/>
            <w:tcBorders>
              <w:top w:val="nil"/>
              <w:left w:val="nil"/>
              <w:bottom w:val="nil"/>
              <w:right w:val="nil"/>
            </w:tcBorders>
            <w:shd w:val="clear" w:color="auto" w:fill="auto"/>
            <w:noWrap/>
            <w:vAlign w:val="center"/>
            <w:hideMark/>
          </w:tcPr>
          <w:p w14:paraId="1E66805B" w14:textId="77777777" w:rsidR="001D4237" w:rsidRPr="001D4237" w:rsidRDefault="001D4237" w:rsidP="001D4237">
            <w:pPr>
              <w:jc w:val="center"/>
              <w:rPr>
                <w:sz w:val="20"/>
                <w:szCs w:val="20"/>
              </w:rPr>
            </w:pPr>
          </w:p>
        </w:tc>
        <w:tc>
          <w:tcPr>
            <w:tcW w:w="3238" w:type="dxa"/>
            <w:tcBorders>
              <w:top w:val="nil"/>
              <w:left w:val="nil"/>
              <w:bottom w:val="nil"/>
              <w:right w:val="nil"/>
            </w:tcBorders>
            <w:shd w:val="clear" w:color="auto" w:fill="auto"/>
            <w:noWrap/>
            <w:vAlign w:val="center"/>
            <w:hideMark/>
          </w:tcPr>
          <w:p w14:paraId="5D56EC6A" w14:textId="77777777" w:rsidR="001D4237" w:rsidRPr="001D4237" w:rsidRDefault="001D4237" w:rsidP="001D4237">
            <w:pPr>
              <w:rPr>
                <w:b/>
                <w:bCs/>
                <w:sz w:val="20"/>
                <w:szCs w:val="20"/>
              </w:rPr>
            </w:pPr>
            <w:r w:rsidRPr="001D4237">
              <w:rPr>
                <w:b/>
                <w:bCs/>
                <w:sz w:val="20"/>
                <w:szCs w:val="20"/>
              </w:rPr>
              <w:t>Государственный заказчик:</w:t>
            </w:r>
          </w:p>
        </w:tc>
        <w:tc>
          <w:tcPr>
            <w:tcW w:w="466" w:type="dxa"/>
            <w:tcBorders>
              <w:top w:val="nil"/>
              <w:left w:val="nil"/>
              <w:bottom w:val="nil"/>
              <w:right w:val="nil"/>
            </w:tcBorders>
            <w:shd w:val="clear" w:color="auto" w:fill="auto"/>
            <w:noWrap/>
            <w:vAlign w:val="center"/>
            <w:hideMark/>
          </w:tcPr>
          <w:p w14:paraId="6AB88010" w14:textId="77777777" w:rsidR="001D4237" w:rsidRPr="001D4237" w:rsidRDefault="001D4237" w:rsidP="001D4237">
            <w:pPr>
              <w:rPr>
                <w:b/>
                <w:bCs/>
                <w:sz w:val="20"/>
                <w:szCs w:val="20"/>
              </w:rPr>
            </w:pPr>
          </w:p>
        </w:tc>
        <w:tc>
          <w:tcPr>
            <w:tcW w:w="976" w:type="dxa"/>
            <w:tcBorders>
              <w:top w:val="nil"/>
              <w:left w:val="nil"/>
              <w:bottom w:val="nil"/>
              <w:right w:val="nil"/>
            </w:tcBorders>
            <w:shd w:val="clear" w:color="auto" w:fill="auto"/>
            <w:noWrap/>
            <w:vAlign w:val="center"/>
            <w:hideMark/>
          </w:tcPr>
          <w:p w14:paraId="4315D2AF"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center"/>
            <w:hideMark/>
          </w:tcPr>
          <w:p w14:paraId="37405A7E"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center"/>
            <w:hideMark/>
          </w:tcPr>
          <w:p w14:paraId="3ADC6239" w14:textId="77777777" w:rsidR="001D4237" w:rsidRPr="001D4237" w:rsidRDefault="001D4237" w:rsidP="001D4237">
            <w:pPr>
              <w:rPr>
                <w:sz w:val="20"/>
                <w:szCs w:val="20"/>
              </w:rPr>
            </w:pPr>
          </w:p>
        </w:tc>
        <w:tc>
          <w:tcPr>
            <w:tcW w:w="7315" w:type="dxa"/>
            <w:gridSpan w:val="4"/>
            <w:tcBorders>
              <w:top w:val="nil"/>
              <w:left w:val="nil"/>
              <w:bottom w:val="nil"/>
              <w:right w:val="nil"/>
            </w:tcBorders>
            <w:shd w:val="clear" w:color="auto" w:fill="auto"/>
            <w:noWrap/>
            <w:vAlign w:val="center"/>
            <w:hideMark/>
          </w:tcPr>
          <w:p w14:paraId="33B1055E" w14:textId="77777777" w:rsidR="001D4237" w:rsidRPr="001D4237" w:rsidRDefault="001D4237" w:rsidP="001D4237">
            <w:pPr>
              <w:rPr>
                <w:b/>
                <w:bCs/>
                <w:sz w:val="20"/>
                <w:szCs w:val="20"/>
              </w:rPr>
            </w:pPr>
            <w:r w:rsidRPr="001D4237">
              <w:rPr>
                <w:b/>
                <w:bCs/>
                <w:sz w:val="20"/>
                <w:szCs w:val="20"/>
              </w:rPr>
              <w:t>Подрядчик:</w:t>
            </w:r>
          </w:p>
        </w:tc>
      </w:tr>
      <w:tr w:rsidR="001D4237" w:rsidRPr="001D4237" w14:paraId="5142EA51" w14:textId="77777777" w:rsidTr="001D4237">
        <w:trPr>
          <w:trHeight w:val="375"/>
        </w:trPr>
        <w:tc>
          <w:tcPr>
            <w:tcW w:w="1324" w:type="dxa"/>
            <w:tcBorders>
              <w:top w:val="nil"/>
              <w:left w:val="nil"/>
              <w:bottom w:val="nil"/>
              <w:right w:val="nil"/>
            </w:tcBorders>
            <w:shd w:val="clear" w:color="auto" w:fill="auto"/>
            <w:noWrap/>
            <w:vAlign w:val="center"/>
            <w:hideMark/>
          </w:tcPr>
          <w:p w14:paraId="713568D8" w14:textId="77777777" w:rsidR="001D4237" w:rsidRPr="001D4237" w:rsidRDefault="001D4237" w:rsidP="001D4237">
            <w:pPr>
              <w:rPr>
                <w:b/>
                <w:bCs/>
                <w:sz w:val="20"/>
                <w:szCs w:val="20"/>
              </w:rPr>
            </w:pPr>
          </w:p>
        </w:tc>
        <w:tc>
          <w:tcPr>
            <w:tcW w:w="3238" w:type="dxa"/>
            <w:tcBorders>
              <w:top w:val="nil"/>
              <w:left w:val="nil"/>
              <w:bottom w:val="single" w:sz="4" w:space="0" w:color="auto"/>
              <w:right w:val="nil"/>
            </w:tcBorders>
            <w:shd w:val="clear" w:color="auto" w:fill="auto"/>
            <w:noWrap/>
            <w:vAlign w:val="center"/>
            <w:hideMark/>
          </w:tcPr>
          <w:p w14:paraId="290416CA" w14:textId="77777777" w:rsidR="001D4237" w:rsidRPr="001D4237" w:rsidRDefault="001D4237" w:rsidP="001D4237">
            <w:pPr>
              <w:rPr>
                <w:b/>
                <w:bCs/>
                <w:sz w:val="20"/>
                <w:szCs w:val="20"/>
              </w:rPr>
            </w:pPr>
            <w:r w:rsidRPr="001D4237">
              <w:rPr>
                <w:b/>
                <w:bCs/>
                <w:sz w:val="20"/>
                <w:szCs w:val="20"/>
              </w:rPr>
              <w:t>ИНН</w:t>
            </w:r>
          </w:p>
        </w:tc>
        <w:tc>
          <w:tcPr>
            <w:tcW w:w="466" w:type="dxa"/>
            <w:tcBorders>
              <w:top w:val="nil"/>
              <w:left w:val="nil"/>
              <w:bottom w:val="nil"/>
              <w:right w:val="nil"/>
            </w:tcBorders>
            <w:shd w:val="clear" w:color="auto" w:fill="auto"/>
            <w:noWrap/>
            <w:vAlign w:val="center"/>
            <w:hideMark/>
          </w:tcPr>
          <w:p w14:paraId="1CEB01A7" w14:textId="77777777" w:rsidR="001D4237" w:rsidRPr="001D4237" w:rsidRDefault="001D4237" w:rsidP="001D4237">
            <w:pPr>
              <w:rPr>
                <w:b/>
                <w:bCs/>
                <w:sz w:val="20"/>
                <w:szCs w:val="20"/>
              </w:rPr>
            </w:pPr>
          </w:p>
        </w:tc>
        <w:tc>
          <w:tcPr>
            <w:tcW w:w="976" w:type="dxa"/>
            <w:tcBorders>
              <w:top w:val="nil"/>
              <w:left w:val="nil"/>
              <w:bottom w:val="nil"/>
              <w:right w:val="nil"/>
            </w:tcBorders>
            <w:shd w:val="clear" w:color="auto" w:fill="auto"/>
            <w:noWrap/>
            <w:vAlign w:val="center"/>
            <w:hideMark/>
          </w:tcPr>
          <w:p w14:paraId="7EAB14F8"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center"/>
            <w:hideMark/>
          </w:tcPr>
          <w:p w14:paraId="04505BDE"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center"/>
            <w:hideMark/>
          </w:tcPr>
          <w:p w14:paraId="19E10B2C" w14:textId="77777777" w:rsidR="001D4237" w:rsidRPr="001D4237" w:rsidRDefault="001D4237" w:rsidP="001D4237">
            <w:pPr>
              <w:rPr>
                <w:sz w:val="20"/>
                <w:szCs w:val="20"/>
              </w:rPr>
            </w:pPr>
          </w:p>
        </w:tc>
        <w:tc>
          <w:tcPr>
            <w:tcW w:w="1184" w:type="dxa"/>
            <w:tcBorders>
              <w:top w:val="nil"/>
              <w:left w:val="nil"/>
              <w:bottom w:val="single" w:sz="4" w:space="0" w:color="auto"/>
              <w:right w:val="nil"/>
            </w:tcBorders>
            <w:shd w:val="clear" w:color="auto" w:fill="auto"/>
            <w:noWrap/>
            <w:vAlign w:val="center"/>
            <w:hideMark/>
          </w:tcPr>
          <w:p w14:paraId="69766150" w14:textId="77777777" w:rsidR="001D4237" w:rsidRPr="001D4237" w:rsidRDefault="001D4237" w:rsidP="001D4237">
            <w:pPr>
              <w:rPr>
                <w:b/>
                <w:bCs/>
                <w:sz w:val="20"/>
                <w:szCs w:val="20"/>
              </w:rPr>
            </w:pPr>
            <w:r w:rsidRPr="001D4237">
              <w:rPr>
                <w:b/>
                <w:bCs/>
                <w:sz w:val="20"/>
                <w:szCs w:val="20"/>
              </w:rPr>
              <w:t>ИНН</w:t>
            </w:r>
          </w:p>
        </w:tc>
        <w:tc>
          <w:tcPr>
            <w:tcW w:w="1165" w:type="dxa"/>
            <w:tcBorders>
              <w:top w:val="nil"/>
              <w:left w:val="nil"/>
              <w:bottom w:val="single" w:sz="4" w:space="0" w:color="auto"/>
              <w:right w:val="nil"/>
            </w:tcBorders>
            <w:shd w:val="clear" w:color="auto" w:fill="auto"/>
            <w:noWrap/>
            <w:vAlign w:val="center"/>
            <w:hideMark/>
          </w:tcPr>
          <w:p w14:paraId="7D801B17" w14:textId="77777777" w:rsidR="001D4237" w:rsidRPr="001D4237" w:rsidRDefault="001D4237" w:rsidP="001D4237">
            <w:pPr>
              <w:rPr>
                <w:b/>
                <w:bCs/>
                <w:sz w:val="20"/>
                <w:szCs w:val="20"/>
              </w:rPr>
            </w:pPr>
            <w:r w:rsidRPr="001D4237">
              <w:rPr>
                <w:b/>
                <w:bCs/>
                <w:sz w:val="20"/>
                <w:szCs w:val="20"/>
              </w:rPr>
              <w:t> </w:t>
            </w:r>
          </w:p>
        </w:tc>
        <w:tc>
          <w:tcPr>
            <w:tcW w:w="2357" w:type="dxa"/>
            <w:tcBorders>
              <w:top w:val="nil"/>
              <w:left w:val="nil"/>
              <w:bottom w:val="single" w:sz="4" w:space="0" w:color="auto"/>
              <w:right w:val="nil"/>
            </w:tcBorders>
            <w:shd w:val="clear" w:color="auto" w:fill="auto"/>
            <w:noWrap/>
            <w:vAlign w:val="center"/>
            <w:hideMark/>
          </w:tcPr>
          <w:p w14:paraId="369C4A2D" w14:textId="77777777" w:rsidR="001D4237" w:rsidRPr="001D4237" w:rsidRDefault="001D4237" w:rsidP="001D4237">
            <w:pPr>
              <w:rPr>
                <w:b/>
                <w:bCs/>
                <w:sz w:val="20"/>
                <w:szCs w:val="20"/>
              </w:rPr>
            </w:pPr>
            <w:r w:rsidRPr="001D4237">
              <w:rPr>
                <w:b/>
                <w:bCs/>
                <w:sz w:val="20"/>
                <w:szCs w:val="20"/>
              </w:rPr>
              <w:t> </w:t>
            </w:r>
          </w:p>
        </w:tc>
        <w:tc>
          <w:tcPr>
            <w:tcW w:w="2609" w:type="dxa"/>
            <w:tcBorders>
              <w:top w:val="nil"/>
              <w:left w:val="nil"/>
              <w:bottom w:val="nil"/>
              <w:right w:val="nil"/>
            </w:tcBorders>
            <w:shd w:val="clear" w:color="auto" w:fill="auto"/>
            <w:noWrap/>
            <w:vAlign w:val="center"/>
            <w:hideMark/>
          </w:tcPr>
          <w:p w14:paraId="24D66DE7" w14:textId="77777777" w:rsidR="001D4237" w:rsidRPr="001D4237" w:rsidRDefault="001D4237" w:rsidP="001D4237">
            <w:pPr>
              <w:rPr>
                <w:b/>
                <w:bCs/>
                <w:sz w:val="20"/>
                <w:szCs w:val="20"/>
              </w:rPr>
            </w:pPr>
          </w:p>
        </w:tc>
      </w:tr>
      <w:tr w:rsidR="001D4237" w:rsidRPr="001D4237" w14:paraId="2D51FE8E" w14:textId="77777777" w:rsidTr="001D4237">
        <w:trPr>
          <w:trHeight w:val="375"/>
        </w:trPr>
        <w:tc>
          <w:tcPr>
            <w:tcW w:w="1324" w:type="dxa"/>
            <w:tcBorders>
              <w:top w:val="nil"/>
              <w:left w:val="nil"/>
              <w:bottom w:val="nil"/>
              <w:right w:val="nil"/>
            </w:tcBorders>
            <w:shd w:val="clear" w:color="auto" w:fill="auto"/>
            <w:noWrap/>
            <w:vAlign w:val="center"/>
            <w:hideMark/>
          </w:tcPr>
          <w:p w14:paraId="0F24167F" w14:textId="77777777" w:rsidR="001D4237" w:rsidRPr="001D4237" w:rsidRDefault="001D4237" w:rsidP="001D4237">
            <w:pPr>
              <w:rPr>
                <w:sz w:val="20"/>
                <w:szCs w:val="20"/>
              </w:rPr>
            </w:pPr>
          </w:p>
        </w:tc>
        <w:tc>
          <w:tcPr>
            <w:tcW w:w="3238" w:type="dxa"/>
            <w:tcBorders>
              <w:top w:val="nil"/>
              <w:left w:val="nil"/>
              <w:bottom w:val="single" w:sz="4" w:space="0" w:color="auto"/>
              <w:right w:val="nil"/>
            </w:tcBorders>
            <w:shd w:val="clear" w:color="auto" w:fill="auto"/>
            <w:noWrap/>
            <w:vAlign w:val="center"/>
            <w:hideMark/>
          </w:tcPr>
          <w:p w14:paraId="767FBD48" w14:textId="77777777" w:rsidR="001D4237" w:rsidRPr="001D4237" w:rsidRDefault="001D4237" w:rsidP="001D4237">
            <w:pPr>
              <w:rPr>
                <w:b/>
                <w:bCs/>
                <w:sz w:val="20"/>
                <w:szCs w:val="20"/>
              </w:rPr>
            </w:pPr>
            <w:r w:rsidRPr="001D4237">
              <w:rPr>
                <w:b/>
                <w:bCs/>
                <w:sz w:val="20"/>
                <w:szCs w:val="20"/>
              </w:rPr>
              <w:t>КПП</w:t>
            </w:r>
          </w:p>
        </w:tc>
        <w:tc>
          <w:tcPr>
            <w:tcW w:w="466" w:type="dxa"/>
            <w:tcBorders>
              <w:top w:val="nil"/>
              <w:left w:val="nil"/>
              <w:bottom w:val="nil"/>
              <w:right w:val="nil"/>
            </w:tcBorders>
            <w:shd w:val="clear" w:color="auto" w:fill="auto"/>
            <w:noWrap/>
            <w:vAlign w:val="center"/>
            <w:hideMark/>
          </w:tcPr>
          <w:p w14:paraId="1D8D675F" w14:textId="77777777" w:rsidR="001D4237" w:rsidRPr="001D4237" w:rsidRDefault="001D4237" w:rsidP="001D4237">
            <w:pPr>
              <w:rPr>
                <w:b/>
                <w:bCs/>
                <w:sz w:val="20"/>
                <w:szCs w:val="20"/>
              </w:rPr>
            </w:pPr>
          </w:p>
        </w:tc>
        <w:tc>
          <w:tcPr>
            <w:tcW w:w="976" w:type="dxa"/>
            <w:tcBorders>
              <w:top w:val="nil"/>
              <w:left w:val="nil"/>
              <w:bottom w:val="nil"/>
              <w:right w:val="nil"/>
            </w:tcBorders>
            <w:shd w:val="clear" w:color="auto" w:fill="auto"/>
            <w:noWrap/>
            <w:vAlign w:val="center"/>
            <w:hideMark/>
          </w:tcPr>
          <w:p w14:paraId="54C376DC"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center"/>
            <w:hideMark/>
          </w:tcPr>
          <w:p w14:paraId="69B3BD78"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center"/>
            <w:hideMark/>
          </w:tcPr>
          <w:p w14:paraId="2F78A5D9" w14:textId="77777777" w:rsidR="001D4237" w:rsidRPr="001D4237" w:rsidRDefault="001D4237" w:rsidP="001D4237">
            <w:pPr>
              <w:rPr>
                <w:sz w:val="20"/>
                <w:szCs w:val="20"/>
              </w:rPr>
            </w:pPr>
          </w:p>
        </w:tc>
        <w:tc>
          <w:tcPr>
            <w:tcW w:w="1184" w:type="dxa"/>
            <w:tcBorders>
              <w:top w:val="nil"/>
              <w:left w:val="nil"/>
              <w:bottom w:val="single" w:sz="4" w:space="0" w:color="auto"/>
              <w:right w:val="nil"/>
            </w:tcBorders>
            <w:shd w:val="clear" w:color="auto" w:fill="auto"/>
            <w:noWrap/>
            <w:vAlign w:val="center"/>
            <w:hideMark/>
          </w:tcPr>
          <w:p w14:paraId="427F35F9" w14:textId="77777777" w:rsidR="001D4237" w:rsidRPr="001D4237" w:rsidRDefault="001D4237" w:rsidP="001D4237">
            <w:pPr>
              <w:rPr>
                <w:b/>
                <w:bCs/>
                <w:sz w:val="20"/>
                <w:szCs w:val="20"/>
              </w:rPr>
            </w:pPr>
            <w:r w:rsidRPr="001D4237">
              <w:rPr>
                <w:b/>
                <w:bCs/>
                <w:sz w:val="20"/>
                <w:szCs w:val="20"/>
              </w:rPr>
              <w:t>КПП</w:t>
            </w:r>
          </w:p>
        </w:tc>
        <w:tc>
          <w:tcPr>
            <w:tcW w:w="1165" w:type="dxa"/>
            <w:tcBorders>
              <w:top w:val="nil"/>
              <w:left w:val="nil"/>
              <w:bottom w:val="single" w:sz="4" w:space="0" w:color="auto"/>
              <w:right w:val="nil"/>
            </w:tcBorders>
            <w:shd w:val="clear" w:color="auto" w:fill="auto"/>
            <w:noWrap/>
            <w:vAlign w:val="center"/>
            <w:hideMark/>
          </w:tcPr>
          <w:p w14:paraId="25465784" w14:textId="77777777" w:rsidR="001D4237" w:rsidRPr="001D4237" w:rsidRDefault="001D4237" w:rsidP="001D4237">
            <w:pPr>
              <w:rPr>
                <w:b/>
                <w:bCs/>
                <w:sz w:val="20"/>
                <w:szCs w:val="20"/>
              </w:rPr>
            </w:pPr>
            <w:r w:rsidRPr="001D4237">
              <w:rPr>
                <w:b/>
                <w:bCs/>
                <w:sz w:val="20"/>
                <w:szCs w:val="20"/>
              </w:rPr>
              <w:t> </w:t>
            </w:r>
          </w:p>
        </w:tc>
        <w:tc>
          <w:tcPr>
            <w:tcW w:w="2357" w:type="dxa"/>
            <w:tcBorders>
              <w:top w:val="nil"/>
              <w:left w:val="nil"/>
              <w:bottom w:val="single" w:sz="4" w:space="0" w:color="auto"/>
              <w:right w:val="nil"/>
            </w:tcBorders>
            <w:shd w:val="clear" w:color="auto" w:fill="auto"/>
            <w:noWrap/>
            <w:vAlign w:val="center"/>
            <w:hideMark/>
          </w:tcPr>
          <w:p w14:paraId="1698366D" w14:textId="77777777" w:rsidR="001D4237" w:rsidRPr="001D4237" w:rsidRDefault="001D4237" w:rsidP="001D4237">
            <w:pPr>
              <w:rPr>
                <w:b/>
                <w:bCs/>
                <w:sz w:val="20"/>
                <w:szCs w:val="20"/>
              </w:rPr>
            </w:pPr>
            <w:r w:rsidRPr="001D4237">
              <w:rPr>
                <w:b/>
                <w:bCs/>
                <w:sz w:val="20"/>
                <w:szCs w:val="20"/>
              </w:rPr>
              <w:t> </w:t>
            </w:r>
          </w:p>
        </w:tc>
        <w:tc>
          <w:tcPr>
            <w:tcW w:w="2609" w:type="dxa"/>
            <w:tcBorders>
              <w:top w:val="nil"/>
              <w:left w:val="nil"/>
              <w:bottom w:val="nil"/>
              <w:right w:val="nil"/>
            </w:tcBorders>
            <w:shd w:val="clear" w:color="auto" w:fill="auto"/>
            <w:noWrap/>
            <w:vAlign w:val="center"/>
            <w:hideMark/>
          </w:tcPr>
          <w:p w14:paraId="686CB469" w14:textId="77777777" w:rsidR="001D4237" w:rsidRPr="001D4237" w:rsidRDefault="001D4237" w:rsidP="001D4237">
            <w:pPr>
              <w:rPr>
                <w:b/>
                <w:bCs/>
                <w:sz w:val="20"/>
                <w:szCs w:val="20"/>
              </w:rPr>
            </w:pPr>
          </w:p>
        </w:tc>
      </w:tr>
      <w:tr w:rsidR="001D4237" w:rsidRPr="001D4237" w14:paraId="5C458920" w14:textId="77777777" w:rsidTr="001D4237">
        <w:trPr>
          <w:trHeight w:val="375"/>
        </w:trPr>
        <w:tc>
          <w:tcPr>
            <w:tcW w:w="1324" w:type="dxa"/>
            <w:tcBorders>
              <w:top w:val="nil"/>
              <w:left w:val="nil"/>
              <w:bottom w:val="nil"/>
              <w:right w:val="nil"/>
            </w:tcBorders>
            <w:shd w:val="clear" w:color="auto" w:fill="auto"/>
            <w:noWrap/>
            <w:vAlign w:val="center"/>
            <w:hideMark/>
          </w:tcPr>
          <w:p w14:paraId="3D9F6255" w14:textId="77777777" w:rsidR="001D4237" w:rsidRPr="001D4237" w:rsidRDefault="001D4237" w:rsidP="001D4237">
            <w:pPr>
              <w:rPr>
                <w:sz w:val="20"/>
                <w:szCs w:val="20"/>
              </w:rPr>
            </w:pPr>
          </w:p>
        </w:tc>
        <w:tc>
          <w:tcPr>
            <w:tcW w:w="3238" w:type="dxa"/>
            <w:tcBorders>
              <w:top w:val="nil"/>
              <w:left w:val="nil"/>
              <w:bottom w:val="single" w:sz="4" w:space="0" w:color="auto"/>
              <w:right w:val="nil"/>
            </w:tcBorders>
            <w:shd w:val="clear" w:color="auto" w:fill="auto"/>
            <w:noWrap/>
            <w:vAlign w:val="center"/>
            <w:hideMark/>
          </w:tcPr>
          <w:p w14:paraId="268C1B11" w14:textId="77777777" w:rsidR="001D4237" w:rsidRPr="001D4237" w:rsidRDefault="001D4237" w:rsidP="001D4237">
            <w:pPr>
              <w:rPr>
                <w:b/>
                <w:bCs/>
                <w:sz w:val="20"/>
                <w:szCs w:val="20"/>
              </w:rPr>
            </w:pPr>
            <w:r w:rsidRPr="001D4237">
              <w:rPr>
                <w:b/>
                <w:bCs/>
                <w:sz w:val="20"/>
                <w:szCs w:val="20"/>
              </w:rPr>
              <w:t> </w:t>
            </w:r>
          </w:p>
        </w:tc>
        <w:tc>
          <w:tcPr>
            <w:tcW w:w="466" w:type="dxa"/>
            <w:tcBorders>
              <w:top w:val="nil"/>
              <w:left w:val="nil"/>
              <w:bottom w:val="nil"/>
              <w:right w:val="nil"/>
            </w:tcBorders>
            <w:shd w:val="clear" w:color="auto" w:fill="auto"/>
            <w:noWrap/>
            <w:vAlign w:val="center"/>
            <w:hideMark/>
          </w:tcPr>
          <w:p w14:paraId="67F719E3" w14:textId="77777777" w:rsidR="001D4237" w:rsidRPr="001D4237" w:rsidRDefault="001D4237" w:rsidP="001D4237">
            <w:pPr>
              <w:rPr>
                <w:b/>
                <w:bCs/>
                <w:sz w:val="20"/>
                <w:szCs w:val="20"/>
              </w:rPr>
            </w:pPr>
          </w:p>
        </w:tc>
        <w:tc>
          <w:tcPr>
            <w:tcW w:w="976" w:type="dxa"/>
            <w:tcBorders>
              <w:top w:val="nil"/>
              <w:left w:val="nil"/>
              <w:bottom w:val="nil"/>
              <w:right w:val="nil"/>
            </w:tcBorders>
            <w:shd w:val="clear" w:color="auto" w:fill="auto"/>
            <w:noWrap/>
            <w:vAlign w:val="center"/>
            <w:hideMark/>
          </w:tcPr>
          <w:p w14:paraId="0DA91AF2"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center"/>
            <w:hideMark/>
          </w:tcPr>
          <w:p w14:paraId="2B7B6499"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center"/>
            <w:hideMark/>
          </w:tcPr>
          <w:p w14:paraId="37CEFB47" w14:textId="77777777" w:rsidR="001D4237" w:rsidRPr="001D4237" w:rsidRDefault="001D4237" w:rsidP="001D4237">
            <w:pPr>
              <w:rPr>
                <w:sz w:val="20"/>
                <w:szCs w:val="20"/>
              </w:rPr>
            </w:pPr>
          </w:p>
        </w:tc>
        <w:tc>
          <w:tcPr>
            <w:tcW w:w="1184" w:type="dxa"/>
            <w:tcBorders>
              <w:top w:val="nil"/>
              <w:left w:val="nil"/>
              <w:bottom w:val="single" w:sz="4" w:space="0" w:color="auto"/>
              <w:right w:val="nil"/>
            </w:tcBorders>
            <w:shd w:val="clear" w:color="auto" w:fill="auto"/>
            <w:noWrap/>
            <w:vAlign w:val="center"/>
            <w:hideMark/>
          </w:tcPr>
          <w:p w14:paraId="1A8AA764" w14:textId="77777777" w:rsidR="001D4237" w:rsidRPr="001D4237" w:rsidRDefault="001D4237" w:rsidP="001D4237">
            <w:pPr>
              <w:rPr>
                <w:b/>
                <w:bCs/>
                <w:sz w:val="20"/>
                <w:szCs w:val="20"/>
              </w:rPr>
            </w:pPr>
            <w:r w:rsidRPr="001D4237">
              <w:rPr>
                <w:b/>
                <w:bCs/>
                <w:sz w:val="20"/>
                <w:szCs w:val="20"/>
              </w:rPr>
              <w:t> </w:t>
            </w:r>
          </w:p>
        </w:tc>
        <w:tc>
          <w:tcPr>
            <w:tcW w:w="1165" w:type="dxa"/>
            <w:tcBorders>
              <w:top w:val="nil"/>
              <w:left w:val="nil"/>
              <w:bottom w:val="single" w:sz="4" w:space="0" w:color="auto"/>
              <w:right w:val="nil"/>
            </w:tcBorders>
            <w:shd w:val="clear" w:color="auto" w:fill="auto"/>
            <w:noWrap/>
            <w:vAlign w:val="center"/>
            <w:hideMark/>
          </w:tcPr>
          <w:p w14:paraId="54445D93" w14:textId="77777777" w:rsidR="001D4237" w:rsidRPr="001D4237" w:rsidRDefault="001D4237" w:rsidP="001D4237">
            <w:pPr>
              <w:rPr>
                <w:b/>
                <w:bCs/>
                <w:sz w:val="20"/>
                <w:szCs w:val="20"/>
              </w:rPr>
            </w:pPr>
            <w:r w:rsidRPr="001D4237">
              <w:rPr>
                <w:b/>
                <w:bCs/>
                <w:sz w:val="20"/>
                <w:szCs w:val="20"/>
              </w:rPr>
              <w:t> </w:t>
            </w:r>
          </w:p>
        </w:tc>
        <w:tc>
          <w:tcPr>
            <w:tcW w:w="2357" w:type="dxa"/>
            <w:tcBorders>
              <w:top w:val="nil"/>
              <w:left w:val="nil"/>
              <w:bottom w:val="single" w:sz="4" w:space="0" w:color="auto"/>
              <w:right w:val="nil"/>
            </w:tcBorders>
            <w:shd w:val="clear" w:color="auto" w:fill="auto"/>
            <w:noWrap/>
            <w:vAlign w:val="center"/>
            <w:hideMark/>
          </w:tcPr>
          <w:p w14:paraId="5DC6BDB9" w14:textId="77777777" w:rsidR="001D4237" w:rsidRPr="001D4237" w:rsidRDefault="001D4237" w:rsidP="001D4237">
            <w:pPr>
              <w:rPr>
                <w:b/>
                <w:bCs/>
                <w:sz w:val="20"/>
                <w:szCs w:val="20"/>
              </w:rPr>
            </w:pPr>
            <w:r w:rsidRPr="001D4237">
              <w:rPr>
                <w:b/>
                <w:bCs/>
                <w:sz w:val="20"/>
                <w:szCs w:val="20"/>
              </w:rPr>
              <w:t> </w:t>
            </w:r>
          </w:p>
        </w:tc>
        <w:tc>
          <w:tcPr>
            <w:tcW w:w="2609" w:type="dxa"/>
            <w:tcBorders>
              <w:top w:val="nil"/>
              <w:left w:val="nil"/>
              <w:bottom w:val="nil"/>
              <w:right w:val="nil"/>
            </w:tcBorders>
            <w:shd w:val="clear" w:color="auto" w:fill="auto"/>
            <w:noWrap/>
            <w:vAlign w:val="center"/>
            <w:hideMark/>
          </w:tcPr>
          <w:p w14:paraId="2C693C92" w14:textId="77777777" w:rsidR="001D4237" w:rsidRPr="001D4237" w:rsidRDefault="001D4237" w:rsidP="001D4237">
            <w:pPr>
              <w:rPr>
                <w:b/>
                <w:bCs/>
                <w:sz w:val="20"/>
                <w:szCs w:val="20"/>
              </w:rPr>
            </w:pPr>
          </w:p>
        </w:tc>
      </w:tr>
      <w:tr w:rsidR="001D4237" w:rsidRPr="001D4237" w14:paraId="406B5ED4" w14:textId="77777777" w:rsidTr="001D4237">
        <w:trPr>
          <w:trHeight w:val="375"/>
        </w:trPr>
        <w:tc>
          <w:tcPr>
            <w:tcW w:w="1324" w:type="dxa"/>
            <w:tcBorders>
              <w:top w:val="nil"/>
              <w:left w:val="nil"/>
              <w:bottom w:val="nil"/>
              <w:right w:val="nil"/>
            </w:tcBorders>
            <w:shd w:val="clear" w:color="auto" w:fill="auto"/>
            <w:noWrap/>
            <w:vAlign w:val="center"/>
            <w:hideMark/>
          </w:tcPr>
          <w:p w14:paraId="72AA7387" w14:textId="77777777" w:rsidR="001D4237" w:rsidRPr="001D4237" w:rsidRDefault="001D4237" w:rsidP="001D4237">
            <w:pPr>
              <w:rPr>
                <w:sz w:val="20"/>
                <w:szCs w:val="20"/>
              </w:rPr>
            </w:pPr>
          </w:p>
        </w:tc>
        <w:tc>
          <w:tcPr>
            <w:tcW w:w="3238" w:type="dxa"/>
            <w:tcBorders>
              <w:top w:val="nil"/>
              <w:left w:val="nil"/>
              <w:bottom w:val="nil"/>
              <w:right w:val="nil"/>
            </w:tcBorders>
            <w:shd w:val="clear" w:color="auto" w:fill="auto"/>
            <w:noWrap/>
            <w:hideMark/>
          </w:tcPr>
          <w:p w14:paraId="101EF942" w14:textId="77777777" w:rsidR="001D4237" w:rsidRPr="001D4237" w:rsidRDefault="001D4237" w:rsidP="001D4237">
            <w:pPr>
              <w:jc w:val="center"/>
              <w:rPr>
                <w:sz w:val="20"/>
                <w:szCs w:val="20"/>
              </w:rPr>
            </w:pPr>
            <w:r w:rsidRPr="001D4237">
              <w:rPr>
                <w:sz w:val="20"/>
                <w:szCs w:val="20"/>
              </w:rPr>
              <w:t>(должность представителя)</w:t>
            </w:r>
          </w:p>
        </w:tc>
        <w:tc>
          <w:tcPr>
            <w:tcW w:w="466" w:type="dxa"/>
            <w:tcBorders>
              <w:top w:val="nil"/>
              <w:left w:val="nil"/>
              <w:bottom w:val="nil"/>
              <w:right w:val="nil"/>
            </w:tcBorders>
            <w:shd w:val="clear" w:color="auto" w:fill="auto"/>
            <w:noWrap/>
            <w:hideMark/>
          </w:tcPr>
          <w:p w14:paraId="0F4D0C28"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noWrap/>
            <w:hideMark/>
          </w:tcPr>
          <w:p w14:paraId="19D81055" w14:textId="77777777" w:rsidR="001D4237" w:rsidRPr="001D4237" w:rsidRDefault="001D4237" w:rsidP="001D4237">
            <w:pPr>
              <w:jc w:val="center"/>
              <w:rPr>
                <w:sz w:val="20"/>
                <w:szCs w:val="20"/>
              </w:rPr>
            </w:pPr>
          </w:p>
        </w:tc>
        <w:tc>
          <w:tcPr>
            <w:tcW w:w="451" w:type="dxa"/>
            <w:tcBorders>
              <w:top w:val="nil"/>
              <w:left w:val="nil"/>
              <w:bottom w:val="nil"/>
              <w:right w:val="nil"/>
            </w:tcBorders>
            <w:shd w:val="clear" w:color="auto" w:fill="auto"/>
            <w:noWrap/>
            <w:hideMark/>
          </w:tcPr>
          <w:p w14:paraId="10F75064" w14:textId="77777777" w:rsidR="001D4237" w:rsidRPr="001D4237" w:rsidRDefault="001D4237" w:rsidP="001D4237">
            <w:pPr>
              <w:jc w:val="center"/>
              <w:rPr>
                <w:sz w:val="20"/>
                <w:szCs w:val="20"/>
              </w:rPr>
            </w:pPr>
          </w:p>
        </w:tc>
        <w:tc>
          <w:tcPr>
            <w:tcW w:w="1214" w:type="dxa"/>
            <w:tcBorders>
              <w:top w:val="nil"/>
              <w:left w:val="nil"/>
              <w:bottom w:val="nil"/>
              <w:right w:val="nil"/>
            </w:tcBorders>
            <w:shd w:val="clear" w:color="auto" w:fill="auto"/>
            <w:noWrap/>
            <w:hideMark/>
          </w:tcPr>
          <w:p w14:paraId="7AD3D90D" w14:textId="77777777" w:rsidR="001D4237" w:rsidRPr="001D4237" w:rsidRDefault="001D4237" w:rsidP="001D4237">
            <w:pPr>
              <w:jc w:val="center"/>
              <w:rPr>
                <w:sz w:val="20"/>
                <w:szCs w:val="20"/>
              </w:rPr>
            </w:pPr>
          </w:p>
        </w:tc>
        <w:tc>
          <w:tcPr>
            <w:tcW w:w="4706" w:type="dxa"/>
            <w:gridSpan w:val="3"/>
            <w:tcBorders>
              <w:top w:val="single" w:sz="4" w:space="0" w:color="auto"/>
              <w:left w:val="nil"/>
              <w:bottom w:val="nil"/>
              <w:right w:val="nil"/>
            </w:tcBorders>
            <w:shd w:val="clear" w:color="auto" w:fill="auto"/>
            <w:noWrap/>
            <w:hideMark/>
          </w:tcPr>
          <w:p w14:paraId="2C3AC7ED" w14:textId="77777777" w:rsidR="001D4237" w:rsidRPr="001D4237" w:rsidRDefault="001D4237" w:rsidP="001D4237">
            <w:pPr>
              <w:jc w:val="center"/>
              <w:rPr>
                <w:sz w:val="20"/>
                <w:szCs w:val="20"/>
              </w:rPr>
            </w:pPr>
            <w:r w:rsidRPr="001D4237">
              <w:rPr>
                <w:sz w:val="20"/>
                <w:szCs w:val="20"/>
              </w:rPr>
              <w:t>(должность представителя)</w:t>
            </w:r>
          </w:p>
        </w:tc>
        <w:tc>
          <w:tcPr>
            <w:tcW w:w="2609" w:type="dxa"/>
            <w:tcBorders>
              <w:top w:val="nil"/>
              <w:left w:val="nil"/>
              <w:bottom w:val="nil"/>
              <w:right w:val="nil"/>
            </w:tcBorders>
            <w:shd w:val="clear" w:color="auto" w:fill="auto"/>
            <w:noWrap/>
            <w:hideMark/>
          </w:tcPr>
          <w:p w14:paraId="6614A0D8" w14:textId="77777777" w:rsidR="001D4237" w:rsidRPr="001D4237" w:rsidRDefault="001D4237" w:rsidP="001D4237">
            <w:pPr>
              <w:jc w:val="center"/>
              <w:rPr>
                <w:sz w:val="20"/>
                <w:szCs w:val="20"/>
              </w:rPr>
            </w:pPr>
          </w:p>
        </w:tc>
      </w:tr>
      <w:tr w:rsidR="001D4237" w:rsidRPr="001D4237" w14:paraId="0141E660" w14:textId="77777777" w:rsidTr="001D4237">
        <w:trPr>
          <w:trHeight w:val="375"/>
        </w:trPr>
        <w:tc>
          <w:tcPr>
            <w:tcW w:w="1324" w:type="dxa"/>
            <w:tcBorders>
              <w:top w:val="nil"/>
              <w:left w:val="nil"/>
              <w:bottom w:val="nil"/>
              <w:right w:val="nil"/>
            </w:tcBorders>
            <w:shd w:val="clear" w:color="auto" w:fill="auto"/>
            <w:noWrap/>
            <w:vAlign w:val="center"/>
            <w:hideMark/>
          </w:tcPr>
          <w:p w14:paraId="7221B51E" w14:textId="77777777" w:rsidR="001D4237" w:rsidRPr="001D4237" w:rsidRDefault="001D4237" w:rsidP="001D4237">
            <w:pPr>
              <w:rPr>
                <w:sz w:val="20"/>
                <w:szCs w:val="20"/>
              </w:rPr>
            </w:pPr>
          </w:p>
        </w:tc>
        <w:tc>
          <w:tcPr>
            <w:tcW w:w="3238" w:type="dxa"/>
            <w:tcBorders>
              <w:top w:val="nil"/>
              <w:left w:val="nil"/>
              <w:bottom w:val="single" w:sz="4" w:space="0" w:color="auto"/>
              <w:right w:val="nil"/>
            </w:tcBorders>
            <w:shd w:val="clear" w:color="auto" w:fill="auto"/>
            <w:noWrap/>
            <w:vAlign w:val="center"/>
            <w:hideMark/>
          </w:tcPr>
          <w:p w14:paraId="122E3264" w14:textId="77777777" w:rsidR="001D4237" w:rsidRPr="001D4237" w:rsidRDefault="001D4237" w:rsidP="001D4237">
            <w:pPr>
              <w:rPr>
                <w:b/>
                <w:bCs/>
                <w:sz w:val="20"/>
                <w:szCs w:val="20"/>
              </w:rPr>
            </w:pPr>
            <w:r w:rsidRPr="001D4237">
              <w:rPr>
                <w:b/>
                <w:bCs/>
                <w:sz w:val="20"/>
                <w:szCs w:val="20"/>
              </w:rPr>
              <w:t> </w:t>
            </w:r>
          </w:p>
        </w:tc>
        <w:tc>
          <w:tcPr>
            <w:tcW w:w="466" w:type="dxa"/>
            <w:tcBorders>
              <w:top w:val="nil"/>
              <w:left w:val="nil"/>
              <w:bottom w:val="nil"/>
              <w:right w:val="nil"/>
            </w:tcBorders>
            <w:shd w:val="clear" w:color="auto" w:fill="auto"/>
            <w:noWrap/>
            <w:vAlign w:val="center"/>
            <w:hideMark/>
          </w:tcPr>
          <w:p w14:paraId="114FEEC9" w14:textId="77777777" w:rsidR="001D4237" w:rsidRPr="001D4237" w:rsidRDefault="001D4237" w:rsidP="001D4237">
            <w:pPr>
              <w:rPr>
                <w:b/>
                <w:bCs/>
                <w:sz w:val="20"/>
                <w:szCs w:val="20"/>
              </w:rPr>
            </w:pPr>
          </w:p>
        </w:tc>
        <w:tc>
          <w:tcPr>
            <w:tcW w:w="976" w:type="dxa"/>
            <w:tcBorders>
              <w:top w:val="nil"/>
              <w:left w:val="nil"/>
              <w:bottom w:val="nil"/>
              <w:right w:val="nil"/>
            </w:tcBorders>
            <w:shd w:val="clear" w:color="auto" w:fill="auto"/>
            <w:noWrap/>
            <w:vAlign w:val="center"/>
            <w:hideMark/>
          </w:tcPr>
          <w:p w14:paraId="4288614C"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center"/>
            <w:hideMark/>
          </w:tcPr>
          <w:p w14:paraId="05097701"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center"/>
            <w:hideMark/>
          </w:tcPr>
          <w:p w14:paraId="57272566" w14:textId="77777777" w:rsidR="001D4237" w:rsidRPr="001D4237" w:rsidRDefault="001D4237" w:rsidP="001D4237">
            <w:pPr>
              <w:rPr>
                <w:sz w:val="20"/>
                <w:szCs w:val="20"/>
              </w:rPr>
            </w:pPr>
          </w:p>
        </w:tc>
        <w:tc>
          <w:tcPr>
            <w:tcW w:w="1184" w:type="dxa"/>
            <w:tcBorders>
              <w:top w:val="nil"/>
              <w:left w:val="nil"/>
              <w:bottom w:val="single" w:sz="4" w:space="0" w:color="auto"/>
              <w:right w:val="nil"/>
            </w:tcBorders>
            <w:shd w:val="clear" w:color="auto" w:fill="auto"/>
            <w:noWrap/>
            <w:vAlign w:val="center"/>
            <w:hideMark/>
          </w:tcPr>
          <w:p w14:paraId="13D29133" w14:textId="77777777" w:rsidR="001D4237" w:rsidRPr="001D4237" w:rsidRDefault="001D4237" w:rsidP="001D4237">
            <w:pPr>
              <w:rPr>
                <w:b/>
                <w:bCs/>
                <w:sz w:val="20"/>
                <w:szCs w:val="20"/>
              </w:rPr>
            </w:pPr>
            <w:r w:rsidRPr="001D4237">
              <w:rPr>
                <w:b/>
                <w:bCs/>
                <w:sz w:val="20"/>
                <w:szCs w:val="20"/>
              </w:rPr>
              <w:t> </w:t>
            </w:r>
          </w:p>
        </w:tc>
        <w:tc>
          <w:tcPr>
            <w:tcW w:w="1165" w:type="dxa"/>
            <w:tcBorders>
              <w:top w:val="nil"/>
              <w:left w:val="nil"/>
              <w:bottom w:val="single" w:sz="4" w:space="0" w:color="auto"/>
              <w:right w:val="nil"/>
            </w:tcBorders>
            <w:shd w:val="clear" w:color="auto" w:fill="auto"/>
            <w:noWrap/>
            <w:vAlign w:val="center"/>
            <w:hideMark/>
          </w:tcPr>
          <w:p w14:paraId="10190E86" w14:textId="77777777" w:rsidR="001D4237" w:rsidRPr="001D4237" w:rsidRDefault="001D4237" w:rsidP="001D4237">
            <w:pPr>
              <w:rPr>
                <w:b/>
                <w:bCs/>
                <w:sz w:val="20"/>
                <w:szCs w:val="20"/>
              </w:rPr>
            </w:pPr>
            <w:r w:rsidRPr="001D4237">
              <w:rPr>
                <w:b/>
                <w:bCs/>
                <w:sz w:val="20"/>
                <w:szCs w:val="20"/>
              </w:rPr>
              <w:t> </w:t>
            </w:r>
          </w:p>
        </w:tc>
        <w:tc>
          <w:tcPr>
            <w:tcW w:w="2357" w:type="dxa"/>
            <w:tcBorders>
              <w:top w:val="nil"/>
              <w:left w:val="nil"/>
              <w:bottom w:val="single" w:sz="4" w:space="0" w:color="auto"/>
              <w:right w:val="nil"/>
            </w:tcBorders>
            <w:shd w:val="clear" w:color="auto" w:fill="auto"/>
            <w:noWrap/>
            <w:vAlign w:val="center"/>
            <w:hideMark/>
          </w:tcPr>
          <w:p w14:paraId="2C4ED89D" w14:textId="77777777" w:rsidR="001D4237" w:rsidRPr="001D4237" w:rsidRDefault="001D4237" w:rsidP="001D4237">
            <w:pPr>
              <w:rPr>
                <w:b/>
                <w:bCs/>
                <w:sz w:val="20"/>
                <w:szCs w:val="20"/>
              </w:rPr>
            </w:pPr>
            <w:r w:rsidRPr="001D4237">
              <w:rPr>
                <w:b/>
                <w:bCs/>
                <w:sz w:val="20"/>
                <w:szCs w:val="20"/>
              </w:rPr>
              <w:t> </w:t>
            </w:r>
          </w:p>
        </w:tc>
        <w:tc>
          <w:tcPr>
            <w:tcW w:w="2609" w:type="dxa"/>
            <w:tcBorders>
              <w:top w:val="nil"/>
              <w:left w:val="nil"/>
              <w:bottom w:val="nil"/>
              <w:right w:val="nil"/>
            </w:tcBorders>
            <w:shd w:val="clear" w:color="auto" w:fill="auto"/>
            <w:noWrap/>
            <w:vAlign w:val="center"/>
            <w:hideMark/>
          </w:tcPr>
          <w:p w14:paraId="67D8BFC5" w14:textId="77777777" w:rsidR="001D4237" w:rsidRPr="001D4237" w:rsidRDefault="001D4237" w:rsidP="001D4237">
            <w:pPr>
              <w:rPr>
                <w:b/>
                <w:bCs/>
                <w:sz w:val="20"/>
                <w:szCs w:val="20"/>
              </w:rPr>
            </w:pPr>
          </w:p>
        </w:tc>
      </w:tr>
      <w:tr w:rsidR="001D4237" w:rsidRPr="001D4237" w14:paraId="72A63D49" w14:textId="77777777" w:rsidTr="001D4237">
        <w:trPr>
          <w:trHeight w:val="375"/>
        </w:trPr>
        <w:tc>
          <w:tcPr>
            <w:tcW w:w="1324" w:type="dxa"/>
            <w:tcBorders>
              <w:top w:val="nil"/>
              <w:left w:val="nil"/>
              <w:bottom w:val="nil"/>
              <w:right w:val="nil"/>
            </w:tcBorders>
            <w:shd w:val="clear" w:color="auto" w:fill="auto"/>
            <w:noWrap/>
            <w:vAlign w:val="center"/>
            <w:hideMark/>
          </w:tcPr>
          <w:p w14:paraId="582FA360" w14:textId="77777777" w:rsidR="001D4237" w:rsidRPr="001D4237" w:rsidRDefault="001D4237" w:rsidP="001D4237">
            <w:pPr>
              <w:rPr>
                <w:sz w:val="20"/>
                <w:szCs w:val="20"/>
              </w:rPr>
            </w:pPr>
          </w:p>
        </w:tc>
        <w:tc>
          <w:tcPr>
            <w:tcW w:w="3238" w:type="dxa"/>
            <w:tcBorders>
              <w:top w:val="nil"/>
              <w:left w:val="nil"/>
              <w:bottom w:val="nil"/>
              <w:right w:val="nil"/>
            </w:tcBorders>
            <w:shd w:val="clear" w:color="auto" w:fill="auto"/>
            <w:noWrap/>
            <w:hideMark/>
          </w:tcPr>
          <w:p w14:paraId="369B840D" w14:textId="77777777" w:rsidR="001D4237" w:rsidRPr="001D4237" w:rsidRDefault="001D4237" w:rsidP="001D4237">
            <w:pPr>
              <w:jc w:val="center"/>
              <w:rPr>
                <w:sz w:val="20"/>
                <w:szCs w:val="20"/>
              </w:rPr>
            </w:pPr>
            <w:r w:rsidRPr="001D4237">
              <w:rPr>
                <w:sz w:val="20"/>
                <w:szCs w:val="20"/>
              </w:rPr>
              <w:t>(должность Ф.И.О.)</w:t>
            </w:r>
          </w:p>
        </w:tc>
        <w:tc>
          <w:tcPr>
            <w:tcW w:w="466" w:type="dxa"/>
            <w:tcBorders>
              <w:top w:val="nil"/>
              <w:left w:val="nil"/>
              <w:bottom w:val="nil"/>
              <w:right w:val="nil"/>
            </w:tcBorders>
            <w:shd w:val="clear" w:color="auto" w:fill="auto"/>
            <w:noWrap/>
            <w:hideMark/>
          </w:tcPr>
          <w:p w14:paraId="0725B46D" w14:textId="77777777" w:rsidR="001D4237" w:rsidRPr="001D4237" w:rsidRDefault="001D4237" w:rsidP="001D4237">
            <w:pPr>
              <w:jc w:val="center"/>
              <w:rPr>
                <w:sz w:val="20"/>
                <w:szCs w:val="20"/>
              </w:rPr>
            </w:pPr>
          </w:p>
        </w:tc>
        <w:tc>
          <w:tcPr>
            <w:tcW w:w="976" w:type="dxa"/>
            <w:tcBorders>
              <w:top w:val="nil"/>
              <w:left w:val="nil"/>
              <w:bottom w:val="nil"/>
              <w:right w:val="nil"/>
            </w:tcBorders>
            <w:shd w:val="clear" w:color="auto" w:fill="auto"/>
            <w:noWrap/>
            <w:hideMark/>
          </w:tcPr>
          <w:p w14:paraId="4C877AEF" w14:textId="77777777" w:rsidR="001D4237" w:rsidRPr="001D4237" w:rsidRDefault="001D4237" w:rsidP="001D4237">
            <w:pPr>
              <w:jc w:val="center"/>
              <w:rPr>
                <w:sz w:val="20"/>
                <w:szCs w:val="20"/>
              </w:rPr>
            </w:pPr>
          </w:p>
        </w:tc>
        <w:tc>
          <w:tcPr>
            <w:tcW w:w="451" w:type="dxa"/>
            <w:tcBorders>
              <w:top w:val="nil"/>
              <w:left w:val="nil"/>
              <w:bottom w:val="nil"/>
              <w:right w:val="nil"/>
            </w:tcBorders>
            <w:shd w:val="clear" w:color="auto" w:fill="auto"/>
            <w:noWrap/>
            <w:hideMark/>
          </w:tcPr>
          <w:p w14:paraId="04840BA7" w14:textId="77777777" w:rsidR="001D4237" w:rsidRPr="001D4237" w:rsidRDefault="001D4237" w:rsidP="001D4237">
            <w:pPr>
              <w:jc w:val="center"/>
              <w:rPr>
                <w:sz w:val="20"/>
                <w:szCs w:val="20"/>
              </w:rPr>
            </w:pPr>
          </w:p>
        </w:tc>
        <w:tc>
          <w:tcPr>
            <w:tcW w:w="1214" w:type="dxa"/>
            <w:tcBorders>
              <w:top w:val="nil"/>
              <w:left w:val="nil"/>
              <w:bottom w:val="nil"/>
              <w:right w:val="nil"/>
            </w:tcBorders>
            <w:shd w:val="clear" w:color="auto" w:fill="auto"/>
            <w:noWrap/>
            <w:hideMark/>
          </w:tcPr>
          <w:p w14:paraId="58BFBD90" w14:textId="77777777" w:rsidR="001D4237" w:rsidRPr="001D4237" w:rsidRDefault="001D4237" w:rsidP="001D4237">
            <w:pPr>
              <w:jc w:val="center"/>
              <w:rPr>
                <w:sz w:val="20"/>
                <w:szCs w:val="20"/>
              </w:rPr>
            </w:pPr>
          </w:p>
        </w:tc>
        <w:tc>
          <w:tcPr>
            <w:tcW w:w="4706" w:type="dxa"/>
            <w:gridSpan w:val="3"/>
            <w:tcBorders>
              <w:top w:val="single" w:sz="4" w:space="0" w:color="auto"/>
              <w:left w:val="nil"/>
              <w:bottom w:val="nil"/>
              <w:right w:val="nil"/>
            </w:tcBorders>
            <w:shd w:val="clear" w:color="auto" w:fill="auto"/>
            <w:noWrap/>
            <w:hideMark/>
          </w:tcPr>
          <w:p w14:paraId="4ED82A7C" w14:textId="77777777" w:rsidR="001D4237" w:rsidRPr="001D4237" w:rsidRDefault="001D4237" w:rsidP="001D4237">
            <w:pPr>
              <w:jc w:val="center"/>
              <w:rPr>
                <w:sz w:val="20"/>
                <w:szCs w:val="20"/>
              </w:rPr>
            </w:pPr>
            <w:r w:rsidRPr="001D4237">
              <w:rPr>
                <w:sz w:val="20"/>
                <w:szCs w:val="20"/>
              </w:rPr>
              <w:t>(должность Ф.И.О.)</w:t>
            </w:r>
          </w:p>
        </w:tc>
        <w:tc>
          <w:tcPr>
            <w:tcW w:w="2609" w:type="dxa"/>
            <w:tcBorders>
              <w:top w:val="nil"/>
              <w:left w:val="nil"/>
              <w:bottom w:val="nil"/>
              <w:right w:val="nil"/>
            </w:tcBorders>
            <w:shd w:val="clear" w:color="auto" w:fill="auto"/>
            <w:noWrap/>
            <w:hideMark/>
          </w:tcPr>
          <w:p w14:paraId="55E2A379" w14:textId="77777777" w:rsidR="001D4237" w:rsidRPr="001D4237" w:rsidRDefault="001D4237" w:rsidP="001D4237">
            <w:pPr>
              <w:jc w:val="center"/>
              <w:rPr>
                <w:sz w:val="20"/>
                <w:szCs w:val="20"/>
              </w:rPr>
            </w:pPr>
          </w:p>
        </w:tc>
      </w:tr>
      <w:tr w:rsidR="001D4237" w:rsidRPr="001D4237" w14:paraId="1FFF8F65" w14:textId="77777777" w:rsidTr="001D4237">
        <w:trPr>
          <w:trHeight w:val="315"/>
        </w:trPr>
        <w:tc>
          <w:tcPr>
            <w:tcW w:w="1324" w:type="dxa"/>
            <w:tcBorders>
              <w:top w:val="nil"/>
              <w:left w:val="nil"/>
              <w:bottom w:val="nil"/>
              <w:right w:val="nil"/>
            </w:tcBorders>
            <w:shd w:val="clear" w:color="auto" w:fill="auto"/>
            <w:noWrap/>
            <w:vAlign w:val="center"/>
            <w:hideMark/>
          </w:tcPr>
          <w:p w14:paraId="6E89FBAC" w14:textId="77777777" w:rsidR="001D4237" w:rsidRPr="001D4237" w:rsidRDefault="001D4237" w:rsidP="001D4237">
            <w:pPr>
              <w:rPr>
                <w:sz w:val="20"/>
                <w:szCs w:val="20"/>
              </w:rPr>
            </w:pPr>
          </w:p>
        </w:tc>
        <w:tc>
          <w:tcPr>
            <w:tcW w:w="3238" w:type="dxa"/>
            <w:tcBorders>
              <w:top w:val="nil"/>
              <w:left w:val="nil"/>
              <w:bottom w:val="nil"/>
              <w:right w:val="nil"/>
            </w:tcBorders>
            <w:shd w:val="clear" w:color="auto" w:fill="auto"/>
            <w:noWrap/>
            <w:vAlign w:val="bottom"/>
            <w:hideMark/>
          </w:tcPr>
          <w:p w14:paraId="3E88F3E4" w14:textId="77777777" w:rsidR="001D4237" w:rsidRPr="001D4237" w:rsidRDefault="001D4237" w:rsidP="001D4237">
            <w:pPr>
              <w:rPr>
                <w:sz w:val="20"/>
                <w:szCs w:val="20"/>
              </w:rPr>
            </w:pPr>
            <w:r w:rsidRPr="001D4237">
              <w:rPr>
                <w:sz w:val="20"/>
                <w:szCs w:val="20"/>
              </w:rPr>
              <w:t xml:space="preserve"> "___"____________20___год </w:t>
            </w:r>
          </w:p>
        </w:tc>
        <w:tc>
          <w:tcPr>
            <w:tcW w:w="466" w:type="dxa"/>
            <w:tcBorders>
              <w:top w:val="nil"/>
              <w:left w:val="nil"/>
              <w:bottom w:val="nil"/>
              <w:right w:val="nil"/>
            </w:tcBorders>
            <w:shd w:val="clear" w:color="auto" w:fill="auto"/>
            <w:noWrap/>
            <w:vAlign w:val="bottom"/>
            <w:hideMark/>
          </w:tcPr>
          <w:p w14:paraId="270135CA" w14:textId="77777777" w:rsidR="001D4237" w:rsidRPr="001D4237" w:rsidRDefault="001D4237" w:rsidP="001D4237">
            <w:pPr>
              <w:rPr>
                <w:sz w:val="20"/>
                <w:szCs w:val="20"/>
              </w:rPr>
            </w:pPr>
          </w:p>
        </w:tc>
        <w:tc>
          <w:tcPr>
            <w:tcW w:w="976" w:type="dxa"/>
            <w:tcBorders>
              <w:top w:val="nil"/>
              <w:left w:val="nil"/>
              <w:bottom w:val="nil"/>
              <w:right w:val="nil"/>
            </w:tcBorders>
            <w:shd w:val="clear" w:color="auto" w:fill="auto"/>
            <w:noWrap/>
            <w:vAlign w:val="bottom"/>
            <w:hideMark/>
          </w:tcPr>
          <w:p w14:paraId="7479568E" w14:textId="77777777" w:rsidR="001D4237" w:rsidRPr="001D4237" w:rsidRDefault="001D4237" w:rsidP="001D4237">
            <w:pPr>
              <w:rPr>
                <w:sz w:val="20"/>
                <w:szCs w:val="20"/>
              </w:rPr>
            </w:pPr>
          </w:p>
        </w:tc>
        <w:tc>
          <w:tcPr>
            <w:tcW w:w="451" w:type="dxa"/>
            <w:tcBorders>
              <w:top w:val="nil"/>
              <w:left w:val="nil"/>
              <w:bottom w:val="nil"/>
              <w:right w:val="nil"/>
            </w:tcBorders>
            <w:shd w:val="clear" w:color="auto" w:fill="auto"/>
            <w:noWrap/>
            <w:vAlign w:val="bottom"/>
            <w:hideMark/>
          </w:tcPr>
          <w:p w14:paraId="6DFA6D0F" w14:textId="77777777" w:rsidR="001D4237" w:rsidRPr="001D4237" w:rsidRDefault="001D4237" w:rsidP="001D4237">
            <w:pPr>
              <w:rPr>
                <w:sz w:val="20"/>
                <w:szCs w:val="20"/>
              </w:rPr>
            </w:pPr>
          </w:p>
        </w:tc>
        <w:tc>
          <w:tcPr>
            <w:tcW w:w="1214" w:type="dxa"/>
            <w:tcBorders>
              <w:top w:val="nil"/>
              <w:left w:val="nil"/>
              <w:bottom w:val="nil"/>
              <w:right w:val="nil"/>
            </w:tcBorders>
            <w:shd w:val="clear" w:color="auto" w:fill="auto"/>
            <w:noWrap/>
            <w:vAlign w:val="bottom"/>
            <w:hideMark/>
          </w:tcPr>
          <w:p w14:paraId="3B36D2CF" w14:textId="77777777" w:rsidR="001D4237" w:rsidRPr="001D4237" w:rsidRDefault="001D4237" w:rsidP="001D4237">
            <w:pPr>
              <w:rPr>
                <w:sz w:val="20"/>
                <w:szCs w:val="20"/>
              </w:rPr>
            </w:pPr>
          </w:p>
        </w:tc>
        <w:tc>
          <w:tcPr>
            <w:tcW w:w="7315" w:type="dxa"/>
            <w:gridSpan w:val="4"/>
            <w:tcBorders>
              <w:top w:val="nil"/>
              <w:left w:val="nil"/>
              <w:bottom w:val="nil"/>
              <w:right w:val="nil"/>
            </w:tcBorders>
            <w:shd w:val="clear" w:color="auto" w:fill="auto"/>
            <w:noWrap/>
            <w:vAlign w:val="bottom"/>
            <w:hideMark/>
          </w:tcPr>
          <w:p w14:paraId="41421A81" w14:textId="77777777" w:rsidR="001D4237" w:rsidRPr="001D4237" w:rsidRDefault="001D4237" w:rsidP="001D4237">
            <w:pPr>
              <w:rPr>
                <w:sz w:val="20"/>
                <w:szCs w:val="20"/>
              </w:rPr>
            </w:pPr>
            <w:r w:rsidRPr="001D4237">
              <w:rPr>
                <w:sz w:val="20"/>
                <w:szCs w:val="20"/>
              </w:rPr>
              <w:t xml:space="preserve"> "___"____________20___год </w:t>
            </w:r>
          </w:p>
        </w:tc>
      </w:tr>
    </w:tbl>
    <w:p w14:paraId="4B607F67" w14:textId="3C551C67" w:rsidR="00421F5D" w:rsidRDefault="00421F5D" w:rsidP="00421F5D">
      <w:pPr>
        <w:jc w:val="center"/>
      </w:pPr>
    </w:p>
    <w:p w14:paraId="282F7E66" w14:textId="4110E6DF" w:rsidR="001D4237" w:rsidRDefault="001D4237" w:rsidP="00421F5D">
      <w:pPr>
        <w:jc w:val="center"/>
      </w:pPr>
    </w:p>
    <w:p w14:paraId="4075CE5B" w14:textId="027A4EA1" w:rsidR="001D4237" w:rsidRDefault="001D4237" w:rsidP="00421F5D">
      <w:pPr>
        <w:jc w:val="center"/>
      </w:pPr>
    </w:p>
    <w:p w14:paraId="52E8C589" w14:textId="3CA3B40D" w:rsidR="001D4237" w:rsidRDefault="001D4237" w:rsidP="001D4237">
      <w:r>
        <w:t>Окончание формы</w:t>
      </w: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1D4237" w:rsidRPr="00A811E4" w14:paraId="5371542A" w14:textId="77777777" w:rsidTr="000B5B5B">
        <w:tc>
          <w:tcPr>
            <w:tcW w:w="4957" w:type="dxa"/>
            <w:shd w:val="clear" w:color="auto" w:fill="auto"/>
          </w:tcPr>
          <w:p w14:paraId="279C4345" w14:textId="77777777" w:rsidR="001D4237" w:rsidRPr="00A811E4" w:rsidRDefault="001D4237" w:rsidP="000B5B5B">
            <w:pPr>
              <w:jc w:val="center"/>
              <w:rPr>
                <w:b/>
              </w:rPr>
            </w:pPr>
            <w:r w:rsidRPr="00A811E4">
              <w:rPr>
                <w:b/>
              </w:rPr>
              <w:t>Государственный заказчик:</w:t>
            </w:r>
          </w:p>
        </w:tc>
        <w:tc>
          <w:tcPr>
            <w:tcW w:w="4819" w:type="dxa"/>
            <w:shd w:val="clear" w:color="auto" w:fill="auto"/>
          </w:tcPr>
          <w:p w14:paraId="30CD6A3C" w14:textId="77777777" w:rsidR="001D4237" w:rsidRPr="00A811E4" w:rsidRDefault="001D4237" w:rsidP="000B5B5B">
            <w:pPr>
              <w:jc w:val="center"/>
              <w:rPr>
                <w:b/>
              </w:rPr>
            </w:pPr>
            <w:r w:rsidRPr="00A811E4">
              <w:rPr>
                <w:b/>
              </w:rPr>
              <w:t>Подрядчик:</w:t>
            </w:r>
          </w:p>
        </w:tc>
      </w:tr>
      <w:tr w:rsidR="001D4237" w:rsidRPr="00A811E4" w14:paraId="002324B3" w14:textId="77777777" w:rsidTr="000B5B5B">
        <w:tc>
          <w:tcPr>
            <w:tcW w:w="4957" w:type="dxa"/>
            <w:shd w:val="clear" w:color="auto" w:fill="auto"/>
          </w:tcPr>
          <w:p w14:paraId="3DB6BD54" w14:textId="77777777" w:rsidR="001D4237" w:rsidRDefault="001D4237" w:rsidP="000B5B5B">
            <w:pPr>
              <w:rPr>
                <w:b/>
              </w:rPr>
            </w:pPr>
            <w:r w:rsidRPr="005D1168">
              <w:rPr>
                <w:b/>
              </w:rPr>
              <w:t>Генеральный директор</w:t>
            </w:r>
          </w:p>
          <w:p w14:paraId="268A12D6" w14:textId="77777777" w:rsidR="001D4237" w:rsidRPr="005D1168" w:rsidRDefault="001D4237" w:rsidP="000B5B5B">
            <w:pPr>
              <w:rPr>
                <w:b/>
              </w:rPr>
            </w:pPr>
          </w:p>
          <w:p w14:paraId="1A0174FC" w14:textId="77777777" w:rsidR="001D4237" w:rsidRDefault="001D4237" w:rsidP="000B5B5B">
            <w:r>
              <w:t>__________________/А.В. Титов/</w:t>
            </w:r>
          </w:p>
          <w:p w14:paraId="44F1A7D6" w14:textId="77777777" w:rsidR="001D4237" w:rsidRPr="00A811E4" w:rsidRDefault="001D4237" w:rsidP="000B5B5B"/>
        </w:tc>
        <w:tc>
          <w:tcPr>
            <w:tcW w:w="4819" w:type="dxa"/>
            <w:shd w:val="clear" w:color="auto" w:fill="auto"/>
          </w:tcPr>
          <w:p w14:paraId="05C090BE" w14:textId="77777777" w:rsidR="001D4237" w:rsidRPr="005D1168" w:rsidRDefault="001D4237" w:rsidP="000B5B5B">
            <w:pPr>
              <w:rPr>
                <w:rFonts w:eastAsia="Verdana"/>
                <w:b/>
                <w:lang w:eastAsia="en-US"/>
              </w:rPr>
            </w:pPr>
            <w:r w:rsidRPr="005D1168">
              <w:rPr>
                <w:rFonts w:eastAsia="Verdana"/>
                <w:b/>
                <w:lang w:eastAsia="en-US"/>
              </w:rPr>
              <w:t xml:space="preserve"> </w:t>
            </w:r>
          </w:p>
          <w:p w14:paraId="477D6DE3" w14:textId="77777777" w:rsidR="001D4237" w:rsidRPr="00A811E4" w:rsidRDefault="001D4237" w:rsidP="000B5B5B">
            <w:pPr>
              <w:jc w:val="right"/>
              <w:rPr>
                <w:rFonts w:eastAsia="Verdana"/>
                <w:lang w:eastAsia="en-US"/>
              </w:rPr>
            </w:pPr>
            <w:r w:rsidRPr="00A811E4">
              <w:rPr>
                <w:rFonts w:eastAsia="Verdana"/>
                <w:lang w:eastAsia="en-US"/>
              </w:rPr>
              <w:t xml:space="preserve"> </w:t>
            </w:r>
          </w:p>
          <w:p w14:paraId="31ED8564" w14:textId="77777777" w:rsidR="001D4237" w:rsidRPr="00A811E4" w:rsidRDefault="001D4237" w:rsidP="000B5B5B">
            <w:r>
              <w:t>___________________/</w:t>
            </w:r>
            <w:r w:rsidRPr="00153E56">
              <w:t xml:space="preserve"> </w:t>
            </w:r>
            <w:r>
              <w:t xml:space="preserve">            </w:t>
            </w:r>
            <w:r w:rsidRPr="00153E56">
              <w:t xml:space="preserve"> </w:t>
            </w:r>
            <w:r>
              <w:t>/</w:t>
            </w:r>
          </w:p>
        </w:tc>
      </w:tr>
    </w:tbl>
    <w:p w14:paraId="5B7BB2B3" w14:textId="33836627" w:rsidR="001D4237" w:rsidRDefault="001D4237" w:rsidP="00421F5D">
      <w:pPr>
        <w:jc w:val="center"/>
      </w:pPr>
    </w:p>
    <w:p w14:paraId="52F2B9F0" w14:textId="44D408E0" w:rsidR="001D4237" w:rsidRDefault="001D4237" w:rsidP="00421F5D">
      <w:pPr>
        <w:jc w:val="center"/>
      </w:pPr>
    </w:p>
    <w:p w14:paraId="1565474E" w14:textId="696D2B37" w:rsidR="001D4237" w:rsidRDefault="001D4237" w:rsidP="00421F5D">
      <w:pPr>
        <w:jc w:val="center"/>
      </w:pPr>
    </w:p>
    <w:p w14:paraId="1C1FB972" w14:textId="081A0370" w:rsidR="001D4237" w:rsidRDefault="001D4237" w:rsidP="00421F5D">
      <w:pPr>
        <w:jc w:val="center"/>
      </w:pPr>
    </w:p>
    <w:p w14:paraId="69029BED" w14:textId="2424D4CD" w:rsidR="001D4237" w:rsidRDefault="001D4237" w:rsidP="00421F5D">
      <w:pPr>
        <w:jc w:val="center"/>
      </w:pPr>
    </w:p>
    <w:p w14:paraId="3404800F" w14:textId="2BB19325" w:rsidR="001D4237" w:rsidRDefault="001D4237" w:rsidP="00421F5D">
      <w:pPr>
        <w:jc w:val="center"/>
      </w:pPr>
    </w:p>
    <w:p w14:paraId="5666C829" w14:textId="40199EF1" w:rsidR="001D4237" w:rsidRDefault="001D4237" w:rsidP="00421F5D">
      <w:pPr>
        <w:jc w:val="center"/>
      </w:pPr>
    </w:p>
    <w:p w14:paraId="31F3596B" w14:textId="5FBA3DDA" w:rsidR="001D4237" w:rsidRDefault="001D4237" w:rsidP="00421F5D">
      <w:pPr>
        <w:jc w:val="center"/>
      </w:pPr>
    </w:p>
    <w:p w14:paraId="06E3C830" w14:textId="6B8393CE" w:rsidR="001D4237" w:rsidRDefault="001D4237" w:rsidP="00421F5D">
      <w:pPr>
        <w:jc w:val="center"/>
      </w:pPr>
    </w:p>
    <w:p w14:paraId="31CA32C8" w14:textId="350B00B1" w:rsidR="001D4237" w:rsidRDefault="001D4237" w:rsidP="00421F5D">
      <w:pPr>
        <w:jc w:val="center"/>
      </w:pPr>
    </w:p>
    <w:p w14:paraId="02265E92" w14:textId="1506B978" w:rsidR="001D4237" w:rsidRDefault="001D4237" w:rsidP="00421F5D">
      <w:pPr>
        <w:jc w:val="center"/>
      </w:pPr>
      <w:bookmarkStart w:id="172" w:name="_GoBack"/>
    </w:p>
    <w:p w14:paraId="3E05ED70" w14:textId="0472BF0D" w:rsidR="001D4237" w:rsidRDefault="001D4237" w:rsidP="00421F5D">
      <w:pPr>
        <w:jc w:val="center"/>
      </w:pPr>
    </w:p>
    <w:p w14:paraId="411815A3" w14:textId="5402E5BB" w:rsidR="001D4237" w:rsidRDefault="001D4237" w:rsidP="00421F5D">
      <w:pPr>
        <w:jc w:val="center"/>
      </w:pPr>
    </w:p>
    <w:p w14:paraId="0E3416C5" w14:textId="7F5A4340" w:rsidR="001D4237" w:rsidRDefault="001D4237" w:rsidP="00421F5D">
      <w:pPr>
        <w:jc w:val="center"/>
      </w:pPr>
    </w:p>
    <w:p w14:paraId="44D2FD96" w14:textId="6D574FC3" w:rsidR="001D4237" w:rsidRDefault="001D4237" w:rsidP="00421F5D">
      <w:pPr>
        <w:jc w:val="center"/>
      </w:pPr>
    </w:p>
    <w:p w14:paraId="499BD7BC" w14:textId="7AB036B6" w:rsidR="001D4237" w:rsidRDefault="001D4237" w:rsidP="00421F5D">
      <w:pPr>
        <w:jc w:val="center"/>
      </w:pPr>
    </w:p>
    <w:p w14:paraId="552FE824" w14:textId="29E98904" w:rsidR="001D4237" w:rsidRDefault="001D4237" w:rsidP="00421F5D">
      <w:pPr>
        <w:jc w:val="center"/>
      </w:pPr>
    </w:p>
    <w:bookmarkEnd w:id="172"/>
    <w:p w14:paraId="7F3A336B" w14:textId="77777777" w:rsidR="001D4237" w:rsidRDefault="001D4237" w:rsidP="00421F5D">
      <w:pPr>
        <w:jc w:val="center"/>
      </w:pPr>
    </w:p>
    <w:tbl>
      <w:tblPr>
        <w:tblW w:w="14984" w:type="dxa"/>
        <w:tblLook w:val="04A0" w:firstRow="1" w:lastRow="0" w:firstColumn="1" w:lastColumn="0" w:noHBand="0" w:noVBand="1"/>
      </w:tblPr>
      <w:tblGrid>
        <w:gridCol w:w="806"/>
        <w:gridCol w:w="1447"/>
        <w:gridCol w:w="409"/>
        <w:gridCol w:w="421"/>
        <w:gridCol w:w="318"/>
        <w:gridCol w:w="320"/>
        <w:gridCol w:w="490"/>
        <w:gridCol w:w="508"/>
        <w:gridCol w:w="609"/>
        <w:gridCol w:w="626"/>
        <w:gridCol w:w="587"/>
        <w:gridCol w:w="538"/>
        <w:gridCol w:w="579"/>
        <w:gridCol w:w="542"/>
        <w:gridCol w:w="600"/>
        <w:gridCol w:w="951"/>
        <w:gridCol w:w="535"/>
        <w:gridCol w:w="393"/>
        <w:gridCol w:w="462"/>
        <w:gridCol w:w="460"/>
        <w:gridCol w:w="511"/>
        <w:gridCol w:w="626"/>
        <w:gridCol w:w="587"/>
        <w:gridCol w:w="538"/>
        <w:gridCol w:w="579"/>
        <w:gridCol w:w="542"/>
      </w:tblGrid>
      <w:tr w:rsidR="000B5B5B" w:rsidRPr="000B5B5B" w14:paraId="58ED5B05" w14:textId="77777777" w:rsidTr="00686A88">
        <w:trPr>
          <w:trHeight w:val="1841"/>
        </w:trPr>
        <w:tc>
          <w:tcPr>
            <w:tcW w:w="810" w:type="dxa"/>
            <w:tcBorders>
              <w:top w:val="nil"/>
              <w:left w:val="nil"/>
              <w:bottom w:val="nil"/>
              <w:right w:val="nil"/>
            </w:tcBorders>
            <w:shd w:val="clear" w:color="auto" w:fill="auto"/>
            <w:noWrap/>
            <w:vAlign w:val="center"/>
            <w:hideMark/>
          </w:tcPr>
          <w:p w14:paraId="35F2DF31" w14:textId="77777777" w:rsidR="000B5B5B" w:rsidRPr="000B5B5B" w:rsidRDefault="000B5B5B" w:rsidP="000B5B5B">
            <w:pPr>
              <w:rPr>
                <w:sz w:val="20"/>
                <w:szCs w:val="20"/>
              </w:rPr>
            </w:pPr>
          </w:p>
        </w:tc>
        <w:tc>
          <w:tcPr>
            <w:tcW w:w="1456" w:type="dxa"/>
            <w:tcBorders>
              <w:top w:val="nil"/>
              <w:left w:val="nil"/>
              <w:bottom w:val="nil"/>
              <w:right w:val="nil"/>
            </w:tcBorders>
            <w:shd w:val="clear" w:color="auto" w:fill="auto"/>
            <w:noWrap/>
            <w:vAlign w:val="center"/>
            <w:hideMark/>
          </w:tcPr>
          <w:p w14:paraId="41692428" w14:textId="77777777" w:rsidR="000B5B5B" w:rsidRPr="000B5B5B" w:rsidRDefault="000B5B5B" w:rsidP="000B5B5B">
            <w:pPr>
              <w:jc w:val="center"/>
              <w:rPr>
                <w:sz w:val="20"/>
                <w:szCs w:val="20"/>
              </w:rPr>
            </w:pPr>
          </w:p>
        </w:tc>
        <w:tc>
          <w:tcPr>
            <w:tcW w:w="409" w:type="dxa"/>
            <w:tcBorders>
              <w:top w:val="nil"/>
              <w:left w:val="nil"/>
              <w:bottom w:val="nil"/>
              <w:right w:val="nil"/>
            </w:tcBorders>
            <w:shd w:val="clear" w:color="auto" w:fill="auto"/>
            <w:noWrap/>
            <w:vAlign w:val="center"/>
            <w:hideMark/>
          </w:tcPr>
          <w:p w14:paraId="799CE5B3" w14:textId="77777777" w:rsidR="000B5B5B" w:rsidRPr="000B5B5B" w:rsidRDefault="000B5B5B" w:rsidP="000B5B5B">
            <w:pPr>
              <w:jc w:val="center"/>
              <w:rPr>
                <w:sz w:val="20"/>
                <w:szCs w:val="20"/>
              </w:rPr>
            </w:pPr>
          </w:p>
        </w:tc>
        <w:tc>
          <w:tcPr>
            <w:tcW w:w="422" w:type="dxa"/>
            <w:tcBorders>
              <w:top w:val="nil"/>
              <w:left w:val="nil"/>
              <w:bottom w:val="nil"/>
              <w:right w:val="nil"/>
            </w:tcBorders>
            <w:shd w:val="clear" w:color="auto" w:fill="auto"/>
            <w:noWrap/>
            <w:vAlign w:val="center"/>
            <w:hideMark/>
          </w:tcPr>
          <w:p w14:paraId="1324F5B2"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0BF27646" w14:textId="77777777" w:rsidR="000B5B5B" w:rsidRPr="000B5B5B" w:rsidRDefault="000B5B5B" w:rsidP="000B5B5B">
            <w:pPr>
              <w:rPr>
                <w:sz w:val="20"/>
                <w:szCs w:val="20"/>
              </w:rPr>
            </w:pPr>
          </w:p>
        </w:tc>
        <w:tc>
          <w:tcPr>
            <w:tcW w:w="335" w:type="dxa"/>
            <w:tcBorders>
              <w:top w:val="nil"/>
              <w:left w:val="nil"/>
              <w:bottom w:val="nil"/>
              <w:right w:val="nil"/>
            </w:tcBorders>
            <w:shd w:val="clear" w:color="auto" w:fill="auto"/>
            <w:noWrap/>
            <w:hideMark/>
          </w:tcPr>
          <w:p w14:paraId="6FB00F47"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50470B4E"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50899A8F"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49FB3704"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457A70D7"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0547C086"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2CB1950B"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33AFA1F6" w14:textId="77777777" w:rsidR="000B5B5B" w:rsidRPr="000B5B5B" w:rsidRDefault="000B5B5B" w:rsidP="000B5B5B">
            <w:pPr>
              <w:rPr>
                <w:sz w:val="20"/>
                <w:szCs w:val="20"/>
              </w:rPr>
            </w:pPr>
          </w:p>
        </w:tc>
        <w:tc>
          <w:tcPr>
            <w:tcW w:w="544" w:type="dxa"/>
            <w:tcBorders>
              <w:top w:val="nil"/>
              <w:left w:val="nil"/>
              <w:bottom w:val="nil"/>
            </w:tcBorders>
            <w:shd w:val="clear" w:color="auto" w:fill="auto"/>
            <w:noWrap/>
            <w:hideMark/>
          </w:tcPr>
          <w:p w14:paraId="73E52179" w14:textId="77777777" w:rsidR="000B5B5B" w:rsidRPr="000B5B5B" w:rsidRDefault="000B5B5B" w:rsidP="000B5B5B">
            <w:pPr>
              <w:rPr>
                <w:sz w:val="20"/>
                <w:szCs w:val="20"/>
              </w:rPr>
            </w:pPr>
          </w:p>
        </w:tc>
        <w:tc>
          <w:tcPr>
            <w:tcW w:w="6666" w:type="dxa"/>
            <w:gridSpan w:val="12"/>
            <w:shd w:val="clear" w:color="auto" w:fill="auto"/>
            <w:vAlign w:val="center"/>
            <w:hideMark/>
          </w:tcPr>
          <w:p w14:paraId="76778072" w14:textId="77777777" w:rsidR="00C5785C" w:rsidRDefault="00C5785C" w:rsidP="00C5785C">
            <w:pPr>
              <w:jc w:val="right"/>
              <w:rPr>
                <w:sz w:val="20"/>
                <w:szCs w:val="20"/>
              </w:rPr>
            </w:pPr>
            <w:r>
              <w:rPr>
                <w:sz w:val="20"/>
                <w:szCs w:val="20"/>
              </w:rPr>
              <w:t>Приложение №2.1</w:t>
            </w:r>
          </w:p>
          <w:p w14:paraId="110A7313" w14:textId="56B4F067" w:rsidR="000B5B5B" w:rsidRPr="000B5B5B" w:rsidRDefault="000B5B5B" w:rsidP="00C5785C">
            <w:pPr>
              <w:jc w:val="right"/>
              <w:rPr>
                <w:sz w:val="20"/>
                <w:szCs w:val="20"/>
              </w:rPr>
            </w:pPr>
            <w:r w:rsidRPr="000B5B5B">
              <w:rPr>
                <w:sz w:val="20"/>
                <w:szCs w:val="20"/>
              </w:rPr>
              <w:t>к Государственному контракту на выполнение строительно-монтажных работ</w:t>
            </w:r>
            <w:r>
              <w:rPr>
                <w:sz w:val="20"/>
                <w:szCs w:val="20"/>
              </w:rPr>
              <w:t xml:space="preserve"> </w:t>
            </w:r>
            <w:r w:rsidRPr="000B5B5B">
              <w:rPr>
                <w:sz w:val="20"/>
                <w:szCs w:val="20"/>
              </w:rPr>
              <w:t xml:space="preserve">по объекту: </w:t>
            </w:r>
            <w:r>
              <w:rPr>
                <w:sz w:val="20"/>
                <w:szCs w:val="20"/>
              </w:rPr>
              <w:t>«</w:t>
            </w:r>
            <w:r w:rsidRPr="000B5B5B">
              <w:rPr>
                <w:sz w:val="20"/>
                <w:szCs w:val="20"/>
              </w:rPr>
              <w:t>Строительство дошкольной образовательной организации в с. Лобаново на 150 мест по пер. З</w:t>
            </w:r>
            <w:r>
              <w:rPr>
                <w:sz w:val="20"/>
                <w:szCs w:val="20"/>
              </w:rPr>
              <w:t xml:space="preserve">аводской, 2 </w:t>
            </w:r>
            <w:proofErr w:type="spellStart"/>
            <w:r>
              <w:rPr>
                <w:sz w:val="20"/>
                <w:szCs w:val="20"/>
              </w:rPr>
              <w:t>Джанкойского</w:t>
            </w:r>
            <w:proofErr w:type="spellEnd"/>
            <w:r>
              <w:rPr>
                <w:sz w:val="20"/>
                <w:szCs w:val="20"/>
              </w:rPr>
              <w:t xml:space="preserve"> района»</w:t>
            </w:r>
            <w:r w:rsidRPr="000B5B5B">
              <w:rPr>
                <w:sz w:val="20"/>
                <w:szCs w:val="20"/>
              </w:rPr>
              <w:br/>
              <w:t>№___________________от___________________</w:t>
            </w:r>
          </w:p>
        </w:tc>
      </w:tr>
      <w:tr w:rsidR="000B5B5B" w:rsidRPr="000B5B5B" w14:paraId="58AD6B42" w14:textId="77777777" w:rsidTr="00686A88">
        <w:trPr>
          <w:trHeight w:val="375"/>
        </w:trPr>
        <w:tc>
          <w:tcPr>
            <w:tcW w:w="810" w:type="dxa"/>
            <w:tcBorders>
              <w:top w:val="nil"/>
              <w:left w:val="nil"/>
              <w:bottom w:val="nil"/>
              <w:right w:val="nil"/>
            </w:tcBorders>
            <w:shd w:val="clear" w:color="auto" w:fill="auto"/>
            <w:noWrap/>
            <w:vAlign w:val="center"/>
            <w:hideMark/>
          </w:tcPr>
          <w:p w14:paraId="24C9B4B9" w14:textId="77777777" w:rsidR="000B5B5B" w:rsidRPr="000B5B5B" w:rsidRDefault="000B5B5B" w:rsidP="000B5B5B">
            <w:pPr>
              <w:rPr>
                <w:sz w:val="20"/>
                <w:szCs w:val="20"/>
              </w:rPr>
            </w:pPr>
          </w:p>
        </w:tc>
        <w:tc>
          <w:tcPr>
            <w:tcW w:w="1456" w:type="dxa"/>
            <w:tcBorders>
              <w:top w:val="nil"/>
              <w:left w:val="nil"/>
              <w:bottom w:val="nil"/>
              <w:right w:val="nil"/>
            </w:tcBorders>
            <w:shd w:val="clear" w:color="auto" w:fill="auto"/>
            <w:noWrap/>
            <w:vAlign w:val="center"/>
            <w:hideMark/>
          </w:tcPr>
          <w:p w14:paraId="6926D1E1" w14:textId="77777777" w:rsidR="000B5B5B" w:rsidRPr="000B5B5B" w:rsidRDefault="000B5B5B" w:rsidP="000B5B5B">
            <w:pPr>
              <w:jc w:val="center"/>
              <w:rPr>
                <w:sz w:val="20"/>
                <w:szCs w:val="20"/>
              </w:rPr>
            </w:pPr>
          </w:p>
        </w:tc>
        <w:tc>
          <w:tcPr>
            <w:tcW w:w="409" w:type="dxa"/>
            <w:tcBorders>
              <w:top w:val="nil"/>
              <w:left w:val="nil"/>
              <w:bottom w:val="nil"/>
              <w:right w:val="nil"/>
            </w:tcBorders>
            <w:shd w:val="clear" w:color="auto" w:fill="auto"/>
            <w:noWrap/>
            <w:vAlign w:val="center"/>
            <w:hideMark/>
          </w:tcPr>
          <w:p w14:paraId="114E992E" w14:textId="77777777" w:rsidR="000B5B5B" w:rsidRPr="000B5B5B" w:rsidRDefault="000B5B5B" w:rsidP="000B5B5B">
            <w:pPr>
              <w:jc w:val="center"/>
              <w:rPr>
                <w:sz w:val="20"/>
                <w:szCs w:val="20"/>
              </w:rPr>
            </w:pPr>
          </w:p>
        </w:tc>
        <w:tc>
          <w:tcPr>
            <w:tcW w:w="422" w:type="dxa"/>
            <w:tcBorders>
              <w:top w:val="nil"/>
              <w:left w:val="nil"/>
              <w:bottom w:val="nil"/>
              <w:right w:val="nil"/>
            </w:tcBorders>
            <w:shd w:val="clear" w:color="auto" w:fill="auto"/>
            <w:noWrap/>
            <w:vAlign w:val="center"/>
            <w:hideMark/>
          </w:tcPr>
          <w:p w14:paraId="0F573788"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1FFA0A44" w14:textId="77777777" w:rsidR="000B5B5B" w:rsidRPr="000B5B5B" w:rsidRDefault="000B5B5B" w:rsidP="000B5B5B">
            <w:pPr>
              <w:jc w:val="center"/>
              <w:rPr>
                <w:sz w:val="20"/>
                <w:szCs w:val="20"/>
              </w:rPr>
            </w:pPr>
          </w:p>
        </w:tc>
        <w:tc>
          <w:tcPr>
            <w:tcW w:w="335" w:type="dxa"/>
            <w:tcBorders>
              <w:top w:val="nil"/>
              <w:left w:val="nil"/>
              <w:bottom w:val="nil"/>
              <w:right w:val="nil"/>
            </w:tcBorders>
            <w:shd w:val="clear" w:color="auto" w:fill="auto"/>
            <w:noWrap/>
            <w:hideMark/>
          </w:tcPr>
          <w:p w14:paraId="56688C79"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03E1D986"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0A629BCF"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04001B89"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132D0740"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417BE9BB"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49C28FB6"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48101EB8"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2D775E5F" w14:textId="77777777" w:rsidR="000B5B5B" w:rsidRPr="000B5B5B" w:rsidRDefault="000B5B5B" w:rsidP="000B5B5B">
            <w:pPr>
              <w:rPr>
                <w:sz w:val="20"/>
                <w:szCs w:val="20"/>
              </w:rPr>
            </w:pPr>
          </w:p>
        </w:tc>
        <w:tc>
          <w:tcPr>
            <w:tcW w:w="603" w:type="dxa"/>
            <w:tcBorders>
              <w:left w:val="nil"/>
              <w:bottom w:val="nil"/>
              <w:right w:val="nil"/>
            </w:tcBorders>
            <w:shd w:val="clear" w:color="auto" w:fill="auto"/>
            <w:noWrap/>
            <w:hideMark/>
          </w:tcPr>
          <w:p w14:paraId="576C4112" w14:textId="77777777" w:rsidR="000B5B5B" w:rsidRPr="000B5B5B" w:rsidRDefault="000B5B5B" w:rsidP="000B5B5B">
            <w:pPr>
              <w:rPr>
                <w:sz w:val="20"/>
                <w:szCs w:val="20"/>
              </w:rPr>
            </w:pPr>
          </w:p>
        </w:tc>
        <w:tc>
          <w:tcPr>
            <w:tcW w:w="808" w:type="dxa"/>
            <w:tcBorders>
              <w:left w:val="nil"/>
              <w:bottom w:val="nil"/>
              <w:right w:val="nil"/>
            </w:tcBorders>
            <w:shd w:val="clear" w:color="auto" w:fill="auto"/>
            <w:noWrap/>
            <w:hideMark/>
          </w:tcPr>
          <w:p w14:paraId="6F093238" w14:textId="77777777" w:rsidR="000B5B5B" w:rsidRPr="000B5B5B" w:rsidRDefault="000B5B5B" w:rsidP="000B5B5B">
            <w:pPr>
              <w:rPr>
                <w:sz w:val="20"/>
                <w:szCs w:val="20"/>
              </w:rPr>
            </w:pPr>
          </w:p>
        </w:tc>
        <w:tc>
          <w:tcPr>
            <w:tcW w:w="537" w:type="dxa"/>
            <w:tcBorders>
              <w:left w:val="nil"/>
              <w:bottom w:val="nil"/>
              <w:right w:val="nil"/>
            </w:tcBorders>
            <w:shd w:val="clear" w:color="auto" w:fill="auto"/>
            <w:noWrap/>
            <w:hideMark/>
          </w:tcPr>
          <w:p w14:paraId="4ED870A6" w14:textId="77777777" w:rsidR="000B5B5B" w:rsidRPr="000B5B5B" w:rsidRDefault="000B5B5B" w:rsidP="000B5B5B">
            <w:pPr>
              <w:rPr>
                <w:sz w:val="20"/>
                <w:szCs w:val="20"/>
              </w:rPr>
            </w:pPr>
          </w:p>
        </w:tc>
        <w:tc>
          <w:tcPr>
            <w:tcW w:w="394" w:type="dxa"/>
            <w:tcBorders>
              <w:left w:val="nil"/>
              <w:bottom w:val="nil"/>
              <w:right w:val="nil"/>
            </w:tcBorders>
            <w:shd w:val="clear" w:color="auto" w:fill="auto"/>
            <w:noWrap/>
            <w:hideMark/>
          </w:tcPr>
          <w:p w14:paraId="60667621" w14:textId="77777777" w:rsidR="000B5B5B" w:rsidRPr="000B5B5B" w:rsidRDefault="000B5B5B" w:rsidP="000B5B5B">
            <w:pPr>
              <w:rPr>
                <w:sz w:val="20"/>
                <w:szCs w:val="20"/>
              </w:rPr>
            </w:pPr>
          </w:p>
        </w:tc>
        <w:tc>
          <w:tcPr>
            <w:tcW w:w="464" w:type="dxa"/>
            <w:tcBorders>
              <w:left w:val="nil"/>
              <w:bottom w:val="nil"/>
              <w:right w:val="nil"/>
            </w:tcBorders>
            <w:shd w:val="clear" w:color="auto" w:fill="auto"/>
            <w:noWrap/>
            <w:hideMark/>
          </w:tcPr>
          <w:p w14:paraId="55CECA6C" w14:textId="77777777" w:rsidR="000B5B5B" w:rsidRPr="000B5B5B" w:rsidRDefault="000B5B5B" w:rsidP="000B5B5B">
            <w:pPr>
              <w:rPr>
                <w:sz w:val="20"/>
                <w:szCs w:val="20"/>
              </w:rPr>
            </w:pPr>
          </w:p>
        </w:tc>
        <w:tc>
          <w:tcPr>
            <w:tcW w:w="462" w:type="dxa"/>
            <w:tcBorders>
              <w:left w:val="nil"/>
              <w:bottom w:val="nil"/>
              <w:right w:val="nil"/>
            </w:tcBorders>
            <w:shd w:val="clear" w:color="auto" w:fill="auto"/>
            <w:noWrap/>
            <w:hideMark/>
          </w:tcPr>
          <w:p w14:paraId="7938636D" w14:textId="77777777" w:rsidR="000B5B5B" w:rsidRPr="000B5B5B" w:rsidRDefault="000B5B5B" w:rsidP="000B5B5B">
            <w:pPr>
              <w:rPr>
                <w:sz w:val="20"/>
                <w:szCs w:val="20"/>
              </w:rPr>
            </w:pPr>
          </w:p>
        </w:tc>
        <w:tc>
          <w:tcPr>
            <w:tcW w:w="513" w:type="dxa"/>
            <w:tcBorders>
              <w:left w:val="nil"/>
              <w:bottom w:val="nil"/>
              <w:right w:val="nil"/>
            </w:tcBorders>
            <w:shd w:val="clear" w:color="auto" w:fill="auto"/>
            <w:noWrap/>
            <w:hideMark/>
          </w:tcPr>
          <w:p w14:paraId="034B56C5" w14:textId="77777777" w:rsidR="000B5B5B" w:rsidRPr="000B5B5B" w:rsidRDefault="000B5B5B" w:rsidP="000B5B5B">
            <w:pPr>
              <w:rPr>
                <w:sz w:val="20"/>
                <w:szCs w:val="20"/>
              </w:rPr>
            </w:pPr>
          </w:p>
        </w:tc>
        <w:tc>
          <w:tcPr>
            <w:tcW w:w="629" w:type="dxa"/>
            <w:tcBorders>
              <w:left w:val="nil"/>
              <w:bottom w:val="nil"/>
              <w:right w:val="nil"/>
            </w:tcBorders>
            <w:shd w:val="clear" w:color="auto" w:fill="auto"/>
            <w:noWrap/>
            <w:hideMark/>
          </w:tcPr>
          <w:p w14:paraId="7C4C74F1" w14:textId="77777777" w:rsidR="000B5B5B" w:rsidRPr="000B5B5B" w:rsidRDefault="000B5B5B" w:rsidP="000B5B5B">
            <w:pPr>
              <w:rPr>
                <w:sz w:val="20"/>
                <w:szCs w:val="20"/>
              </w:rPr>
            </w:pPr>
          </w:p>
        </w:tc>
        <w:tc>
          <w:tcPr>
            <w:tcW w:w="590" w:type="dxa"/>
            <w:tcBorders>
              <w:left w:val="nil"/>
              <w:bottom w:val="nil"/>
              <w:right w:val="nil"/>
            </w:tcBorders>
            <w:shd w:val="clear" w:color="auto" w:fill="auto"/>
            <w:noWrap/>
            <w:hideMark/>
          </w:tcPr>
          <w:p w14:paraId="1C2F364B" w14:textId="77777777" w:rsidR="000B5B5B" w:rsidRPr="000B5B5B" w:rsidRDefault="000B5B5B" w:rsidP="000B5B5B">
            <w:pPr>
              <w:rPr>
                <w:sz w:val="20"/>
                <w:szCs w:val="20"/>
              </w:rPr>
            </w:pPr>
          </w:p>
        </w:tc>
        <w:tc>
          <w:tcPr>
            <w:tcW w:w="540" w:type="dxa"/>
            <w:tcBorders>
              <w:left w:val="nil"/>
              <w:bottom w:val="nil"/>
              <w:right w:val="nil"/>
            </w:tcBorders>
            <w:shd w:val="clear" w:color="auto" w:fill="auto"/>
            <w:noWrap/>
            <w:hideMark/>
          </w:tcPr>
          <w:p w14:paraId="5A42A5A6" w14:textId="77777777" w:rsidR="000B5B5B" w:rsidRPr="000B5B5B" w:rsidRDefault="000B5B5B" w:rsidP="000B5B5B">
            <w:pPr>
              <w:rPr>
                <w:sz w:val="20"/>
                <w:szCs w:val="20"/>
              </w:rPr>
            </w:pPr>
          </w:p>
        </w:tc>
        <w:tc>
          <w:tcPr>
            <w:tcW w:w="582" w:type="dxa"/>
            <w:tcBorders>
              <w:left w:val="nil"/>
              <w:bottom w:val="nil"/>
              <w:right w:val="nil"/>
            </w:tcBorders>
            <w:shd w:val="clear" w:color="auto" w:fill="auto"/>
            <w:noWrap/>
            <w:hideMark/>
          </w:tcPr>
          <w:p w14:paraId="49D9B94E" w14:textId="77777777" w:rsidR="000B5B5B" w:rsidRPr="000B5B5B" w:rsidRDefault="000B5B5B" w:rsidP="000B5B5B">
            <w:pPr>
              <w:rPr>
                <w:sz w:val="20"/>
                <w:szCs w:val="20"/>
              </w:rPr>
            </w:pPr>
          </w:p>
        </w:tc>
        <w:tc>
          <w:tcPr>
            <w:tcW w:w="544" w:type="dxa"/>
            <w:tcBorders>
              <w:left w:val="nil"/>
              <w:bottom w:val="nil"/>
              <w:right w:val="nil"/>
            </w:tcBorders>
            <w:shd w:val="clear" w:color="auto" w:fill="auto"/>
            <w:noWrap/>
            <w:hideMark/>
          </w:tcPr>
          <w:p w14:paraId="40A6C3AC" w14:textId="77777777" w:rsidR="000B5B5B" w:rsidRPr="000B5B5B" w:rsidRDefault="000B5B5B" w:rsidP="000B5B5B">
            <w:pPr>
              <w:rPr>
                <w:sz w:val="20"/>
                <w:szCs w:val="20"/>
              </w:rPr>
            </w:pPr>
          </w:p>
        </w:tc>
      </w:tr>
      <w:tr w:rsidR="000B5B5B" w:rsidRPr="000B5B5B" w14:paraId="74044663" w14:textId="77777777" w:rsidTr="00686A88">
        <w:trPr>
          <w:trHeight w:val="255"/>
        </w:trPr>
        <w:tc>
          <w:tcPr>
            <w:tcW w:w="810" w:type="dxa"/>
            <w:tcBorders>
              <w:top w:val="nil"/>
              <w:left w:val="nil"/>
              <w:bottom w:val="nil"/>
              <w:right w:val="nil"/>
            </w:tcBorders>
            <w:shd w:val="clear" w:color="auto" w:fill="auto"/>
            <w:noWrap/>
            <w:vAlign w:val="center"/>
            <w:hideMark/>
          </w:tcPr>
          <w:p w14:paraId="0FF8B1A6" w14:textId="77777777" w:rsidR="000B5B5B" w:rsidRPr="000B5B5B" w:rsidRDefault="000B5B5B" w:rsidP="000B5B5B">
            <w:pPr>
              <w:rPr>
                <w:sz w:val="20"/>
                <w:szCs w:val="20"/>
              </w:rPr>
            </w:pPr>
          </w:p>
        </w:tc>
        <w:tc>
          <w:tcPr>
            <w:tcW w:w="1456" w:type="dxa"/>
            <w:tcBorders>
              <w:top w:val="nil"/>
              <w:left w:val="nil"/>
              <w:bottom w:val="nil"/>
              <w:right w:val="nil"/>
            </w:tcBorders>
            <w:shd w:val="clear" w:color="auto" w:fill="auto"/>
            <w:noWrap/>
            <w:vAlign w:val="center"/>
            <w:hideMark/>
          </w:tcPr>
          <w:p w14:paraId="52C3EBA5" w14:textId="77777777" w:rsidR="000B5B5B" w:rsidRPr="000B5B5B" w:rsidRDefault="000B5B5B" w:rsidP="000B5B5B">
            <w:pPr>
              <w:jc w:val="center"/>
              <w:rPr>
                <w:sz w:val="20"/>
                <w:szCs w:val="20"/>
              </w:rPr>
            </w:pPr>
          </w:p>
        </w:tc>
        <w:tc>
          <w:tcPr>
            <w:tcW w:w="409" w:type="dxa"/>
            <w:tcBorders>
              <w:top w:val="nil"/>
              <w:left w:val="nil"/>
              <w:bottom w:val="nil"/>
              <w:right w:val="nil"/>
            </w:tcBorders>
            <w:shd w:val="clear" w:color="auto" w:fill="auto"/>
            <w:noWrap/>
            <w:vAlign w:val="center"/>
            <w:hideMark/>
          </w:tcPr>
          <w:p w14:paraId="4133F793" w14:textId="77777777" w:rsidR="000B5B5B" w:rsidRPr="000B5B5B" w:rsidRDefault="000B5B5B" w:rsidP="000B5B5B">
            <w:pPr>
              <w:jc w:val="center"/>
              <w:rPr>
                <w:sz w:val="20"/>
                <w:szCs w:val="20"/>
              </w:rPr>
            </w:pPr>
          </w:p>
        </w:tc>
        <w:tc>
          <w:tcPr>
            <w:tcW w:w="422" w:type="dxa"/>
            <w:tcBorders>
              <w:top w:val="nil"/>
              <w:left w:val="nil"/>
              <w:bottom w:val="nil"/>
              <w:right w:val="nil"/>
            </w:tcBorders>
            <w:shd w:val="clear" w:color="auto" w:fill="auto"/>
            <w:noWrap/>
            <w:vAlign w:val="center"/>
            <w:hideMark/>
          </w:tcPr>
          <w:p w14:paraId="01ADAC0E"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7EAE4CE7" w14:textId="77777777" w:rsidR="000B5B5B" w:rsidRPr="000B5B5B" w:rsidRDefault="000B5B5B" w:rsidP="000B5B5B">
            <w:pPr>
              <w:jc w:val="center"/>
              <w:rPr>
                <w:sz w:val="20"/>
                <w:szCs w:val="20"/>
              </w:rPr>
            </w:pPr>
          </w:p>
        </w:tc>
        <w:tc>
          <w:tcPr>
            <w:tcW w:w="335" w:type="dxa"/>
            <w:tcBorders>
              <w:top w:val="nil"/>
              <w:left w:val="nil"/>
              <w:bottom w:val="nil"/>
              <w:right w:val="nil"/>
            </w:tcBorders>
            <w:shd w:val="clear" w:color="auto" w:fill="auto"/>
            <w:noWrap/>
            <w:hideMark/>
          </w:tcPr>
          <w:p w14:paraId="7FC9467B"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67A1EAAC"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49B4AA6A"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32FA8DDC"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5120F33C"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7820151E"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01D71551"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335969D1"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083D42E9" w14:textId="77777777" w:rsidR="000B5B5B" w:rsidRPr="000B5B5B" w:rsidRDefault="000B5B5B" w:rsidP="000B5B5B">
            <w:pPr>
              <w:rPr>
                <w:sz w:val="20"/>
                <w:szCs w:val="20"/>
              </w:rPr>
            </w:pPr>
          </w:p>
        </w:tc>
        <w:tc>
          <w:tcPr>
            <w:tcW w:w="603" w:type="dxa"/>
            <w:tcBorders>
              <w:top w:val="nil"/>
              <w:left w:val="nil"/>
              <w:bottom w:val="nil"/>
              <w:right w:val="nil"/>
            </w:tcBorders>
            <w:shd w:val="clear" w:color="auto" w:fill="auto"/>
            <w:noWrap/>
            <w:hideMark/>
          </w:tcPr>
          <w:p w14:paraId="313C8FCE" w14:textId="77777777" w:rsidR="000B5B5B" w:rsidRPr="000B5B5B" w:rsidRDefault="000B5B5B" w:rsidP="000B5B5B">
            <w:pPr>
              <w:rPr>
                <w:sz w:val="20"/>
                <w:szCs w:val="20"/>
              </w:rPr>
            </w:pPr>
          </w:p>
        </w:tc>
        <w:tc>
          <w:tcPr>
            <w:tcW w:w="808" w:type="dxa"/>
            <w:tcBorders>
              <w:top w:val="nil"/>
              <w:left w:val="nil"/>
              <w:bottom w:val="nil"/>
              <w:right w:val="nil"/>
            </w:tcBorders>
            <w:shd w:val="clear" w:color="auto" w:fill="auto"/>
            <w:noWrap/>
            <w:hideMark/>
          </w:tcPr>
          <w:p w14:paraId="7B659D49" w14:textId="77777777" w:rsidR="000B5B5B" w:rsidRPr="000B5B5B" w:rsidRDefault="000B5B5B" w:rsidP="000B5B5B">
            <w:pPr>
              <w:rPr>
                <w:sz w:val="20"/>
                <w:szCs w:val="20"/>
              </w:rPr>
            </w:pPr>
          </w:p>
        </w:tc>
        <w:tc>
          <w:tcPr>
            <w:tcW w:w="537" w:type="dxa"/>
            <w:tcBorders>
              <w:top w:val="nil"/>
              <w:left w:val="nil"/>
              <w:bottom w:val="nil"/>
              <w:right w:val="nil"/>
            </w:tcBorders>
            <w:shd w:val="clear" w:color="auto" w:fill="auto"/>
            <w:noWrap/>
            <w:hideMark/>
          </w:tcPr>
          <w:p w14:paraId="044FF65B" w14:textId="77777777" w:rsidR="000B5B5B" w:rsidRPr="000B5B5B" w:rsidRDefault="000B5B5B" w:rsidP="000B5B5B">
            <w:pPr>
              <w:rPr>
                <w:sz w:val="20"/>
                <w:szCs w:val="20"/>
              </w:rPr>
            </w:pPr>
          </w:p>
        </w:tc>
        <w:tc>
          <w:tcPr>
            <w:tcW w:w="394" w:type="dxa"/>
            <w:tcBorders>
              <w:top w:val="nil"/>
              <w:left w:val="nil"/>
              <w:bottom w:val="nil"/>
              <w:right w:val="nil"/>
            </w:tcBorders>
            <w:shd w:val="clear" w:color="auto" w:fill="auto"/>
            <w:noWrap/>
            <w:hideMark/>
          </w:tcPr>
          <w:p w14:paraId="0AAAA5DA" w14:textId="77777777" w:rsidR="000B5B5B" w:rsidRPr="000B5B5B" w:rsidRDefault="000B5B5B" w:rsidP="000B5B5B">
            <w:pPr>
              <w:rPr>
                <w:sz w:val="20"/>
                <w:szCs w:val="20"/>
              </w:rPr>
            </w:pPr>
          </w:p>
        </w:tc>
        <w:tc>
          <w:tcPr>
            <w:tcW w:w="464" w:type="dxa"/>
            <w:tcBorders>
              <w:top w:val="nil"/>
              <w:left w:val="nil"/>
              <w:bottom w:val="nil"/>
              <w:right w:val="nil"/>
            </w:tcBorders>
            <w:shd w:val="clear" w:color="auto" w:fill="auto"/>
            <w:noWrap/>
            <w:hideMark/>
          </w:tcPr>
          <w:p w14:paraId="4FA956CA" w14:textId="77777777" w:rsidR="000B5B5B" w:rsidRPr="000B5B5B" w:rsidRDefault="000B5B5B" w:rsidP="000B5B5B">
            <w:pPr>
              <w:rPr>
                <w:sz w:val="20"/>
                <w:szCs w:val="20"/>
              </w:rPr>
            </w:pPr>
          </w:p>
        </w:tc>
        <w:tc>
          <w:tcPr>
            <w:tcW w:w="462" w:type="dxa"/>
            <w:tcBorders>
              <w:top w:val="nil"/>
              <w:left w:val="nil"/>
              <w:bottom w:val="nil"/>
              <w:right w:val="nil"/>
            </w:tcBorders>
            <w:shd w:val="clear" w:color="auto" w:fill="auto"/>
            <w:noWrap/>
            <w:hideMark/>
          </w:tcPr>
          <w:p w14:paraId="2E735EDF"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1B0B6289"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1ECFED3A"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29CC7A2D"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2477DB5A"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2526DEB8"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5F3AF635" w14:textId="77777777" w:rsidR="000B5B5B" w:rsidRPr="000B5B5B" w:rsidRDefault="000B5B5B" w:rsidP="000B5B5B">
            <w:pPr>
              <w:rPr>
                <w:sz w:val="20"/>
                <w:szCs w:val="20"/>
              </w:rPr>
            </w:pPr>
          </w:p>
        </w:tc>
      </w:tr>
      <w:tr w:rsidR="000B5B5B" w:rsidRPr="000B5B5B" w14:paraId="279F0C73" w14:textId="77777777" w:rsidTr="00686A88">
        <w:trPr>
          <w:trHeight w:val="375"/>
        </w:trPr>
        <w:tc>
          <w:tcPr>
            <w:tcW w:w="2266" w:type="dxa"/>
            <w:gridSpan w:val="2"/>
            <w:tcBorders>
              <w:top w:val="nil"/>
              <w:left w:val="nil"/>
              <w:bottom w:val="nil"/>
              <w:right w:val="nil"/>
            </w:tcBorders>
            <w:shd w:val="clear" w:color="000000" w:fill="FFFFFF"/>
            <w:vAlign w:val="center"/>
            <w:hideMark/>
          </w:tcPr>
          <w:p w14:paraId="630D3CD3" w14:textId="77777777" w:rsidR="000B5B5B" w:rsidRPr="000B5B5B" w:rsidRDefault="000B5B5B" w:rsidP="000B5B5B">
            <w:pPr>
              <w:rPr>
                <w:b/>
                <w:bCs/>
                <w:sz w:val="20"/>
                <w:szCs w:val="20"/>
              </w:rPr>
            </w:pPr>
            <w:r w:rsidRPr="000B5B5B">
              <w:rPr>
                <w:b/>
                <w:bCs/>
                <w:sz w:val="20"/>
                <w:szCs w:val="20"/>
              </w:rPr>
              <w:t xml:space="preserve">                                                                 Согласовано:</w:t>
            </w:r>
          </w:p>
        </w:tc>
        <w:tc>
          <w:tcPr>
            <w:tcW w:w="409" w:type="dxa"/>
            <w:tcBorders>
              <w:top w:val="nil"/>
              <w:left w:val="nil"/>
              <w:bottom w:val="nil"/>
              <w:right w:val="nil"/>
            </w:tcBorders>
            <w:shd w:val="clear" w:color="auto" w:fill="auto"/>
            <w:noWrap/>
            <w:vAlign w:val="center"/>
            <w:hideMark/>
          </w:tcPr>
          <w:p w14:paraId="0DE3440C" w14:textId="77777777" w:rsidR="000B5B5B" w:rsidRPr="000B5B5B" w:rsidRDefault="000B5B5B" w:rsidP="000B5B5B">
            <w:pPr>
              <w:rPr>
                <w:b/>
                <w:bCs/>
                <w:sz w:val="20"/>
                <w:szCs w:val="20"/>
              </w:rPr>
            </w:pPr>
          </w:p>
        </w:tc>
        <w:tc>
          <w:tcPr>
            <w:tcW w:w="422" w:type="dxa"/>
            <w:tcBorders>
              <w:top w:val="nil"/>
              <w:left w:val="nil"/>
              <w:bottom w:val="nil"/>
              <w:right w:val="nil"/>
            </w:tcBorders>
            <w:shd w:val="clear" w:color="auto" w:fill="auto"/>
            <w:noWrap/>
            <w:vAlign w:val="center"/>
            <w:hideMark/>
          </w:tcPr>
          <w:p w14:paraId="62B62838"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0131DE77" w14:textId="77777777" w:rsidR="000B5B5B" w:rsidRPr="000B5B5B" w:rsidRDefault="000B5B5B" w:rsidP="000B5B5B">
            <w:pPr>
              <w:rPr>
                <w:sz w:val="20"/>
                <w:szCs w:val="20"/>
              </w:rPr>
            </w:pPr>
          </w:p>
        </w:tc>
        <w:tc>
          <w:tcPr>
            <w:tcW w:w="335" w:type="dxa"/>
            <w:tcBorders>
              <w:top w:val="nil"/>
              <w:left w:val="nil"/>
              <w:bottom w:val="nil"/>
              <w:right w:val="nil"/>
            </w:tcBorders>
            <w:shd w:val="clear" w:color="auto" w:fill="auto"/>
            <w:noWrap/>
            <w:hideMark/>
          </w:tcPr>
          <w:p w14:paraId="713020D8"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5E68DF5A"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784D5FD3"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4B622394"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0EFBBD69"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6A9E140C"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4D740552"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76FD0961"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645DD256" w14:textId="77777777" w:rsidR="000B5B5B" w:rsidRPr="000B5B5B" w:rsidRDefault="000B5B5B" w:rsidP="000B5B5B">
            <w:pPr>
              <w:rPr>
                <w:sz w:val="20"/>
                <w:szCs w:val="20"/>
              </w:rPr>
            </w:pPr>
          </w:p>
        </w:tc>
        <w:tc>
          <w:tcPr>
            <w:tcW w:w="603" w:type="dxa"/>
            <w:tcBorders>
              <w:top w:val="nil"/>
              <w:left w:val="nil"/>
              <w:bottom w:val="nil"/>
              <w:right w:val="nil"/>
            </w:tcBorders>
            <w:shd w:val="clear" w:color="000000" w:fill="FFFFFF"/>
            <w:noWrap/>
            <w:vAlign w:val="center"/>
            <w:hideMark/>
          </w:tcPr>
          <w:p w14:paraId="7E5B1012" w14:textId="77777777" w:rsidR="000B5B5B" w:rsidRPr="000B5B5B" w:rsidRDefault="000B5B5B" w:rsidP="000B5B5B">
            <w:pPr>
              <w:jc w:val="right"/>
              <w:rPr>
                <w:b/>
                <w:bCs/>
                <w:sz w:val="20"/>
                <w:szCs w:val="20"/>
              </w:rPr>
            </w:pPr>
            <w:r w:rsidRPr="000B5B5B">
              <w:rPr>
                <w:b/>
                <w:bCs/>
                <w:sz w:val="20"/>
                <w:szCs w:val="20"/>
              </w:rPr>
              <w:t> </w:t>
            </w:r>
          </w:p>
        </w:tc>
        <w:tc>
          <w:tcPr>
            <w:tcW w:w="808" w:type="dxa"/>
            <w:tcBorders>
              <w:top w:val="nil"/>
              <w:left w:val="nil"/>
              <w:bottom w:val="nil"/>
              <w:right w:val="nil"/>
            </w:tcBorders>
            <w:shd w:val="clear" w:color="000000" w:fill="FFFFFF"/>
            <w:noWrap/>
            <w:vAlign w:val="center"/>
            <w:hideMark/>
          </w:tcPr>
          <w:p w14:paraId="068472C9" w14:textId="77777777" w:rsidR="000B5B5B" w:rsidRPr="000B5B5B" w:rsidRDefault="000B5B5B" w:rsidP="000B5B5B">
            <w:pPr>
              <w:jc w:val="right"/>
              <w:rPr>
                <w:b/>
                <w:bCs/>
                <w:sz w:val="20"/>
                <w:szCs w:val="20"/>
              </w:rPr>
            </w:pPr>
            <w:r w:rsidRPr="000B5B5B">
              <w:rPr>
                <w:b/>
                <w:bCs/>
                <w:sz w:val="20"/>
                <w:szCs w:val="20"/>
              </w:rPr>
              <w:t xml:space="preserve">      Утверждено:</w:t>
            </w:r>
          </w:p>
        </w:tc>
        <w:tc>
          <w:tcPr>
            <w:tcW w:w="537" w:type="dxa"/>
            <w:tcBorders>
              <w:top w:val="nil"/>
              <w:left w:val="nil"/>
              <w:bottom w:val="nil"/>
              <w:right w:val="nil"/>
            </w:tcBorders>
            <w:shd w:val="clear" w:color="auto" w:fill="auto"/>
            <w:noWrap/>
            <w:hideMark/>
          </w:tcPr>
          <w:p w14:paraId="22344065" w14:textId="77777777" w:rsidR="000B5B5B" w:rsidRPr="000B5B5B" w:rsidRDefault="000B5B5B" w:rsidP="000B5B5B">
            <w:pPr>
              <w:jc w:val="right"/>
              <w:rPr>
                <w:b/>
                <w:bCs/>
                <w:sz w:val="20"/>
                <w:szCs w:val="20"/>
              </w:rPr>
            </w:pPr>
          </w:p>
        </w:tc>
        <w:tc>
          <w:tcPr>
            <w:tcW w:w="394" w:type="dxa"/>
            <w:tcBorders>
              <w:top w:val="nil"/>
              <w:left w:val="nil"/>
              <w:bottom w:val="nil"/>
              <w:right w:val="nil"/>
            </w:tcBorders>
            <w:shd w:val="clear" w:color="000000" w:fill="FFFFFF"/>
            <w:noWrap/>
            <w:vAlign w:val="center"/>
            <w:hideMark/>
          </w:tcPr>
          <w:p w14:paraId="49971F15" w14:textId="77777777" w:rsidR="000B5B5B" w:rsidRPr="000B5B5B" w:rsidRDefault="000B5B5B" w:rsidP="000B5B5B">
            <w:pPr>
              <w:jc w:val="right"/>
              <w:rPr>
                <w:b/>
                <w:bCs/>
                <w:sz w:val="20"/>
                <w:szCs w:val="20"/>
              </w:rPr>
            </w:pPr>
            <w:r w:rsidRPr="000B5B5B">
              <w:rPr>
                <w:b/>
                <w:bCs/>
                <w:sz w:val="20"/>
                <w:szCs w:val="20"/>
              </w:rPr>
              <w:t> </w:t>
            </w:r>
          </w:p>
        </w:tc>
        <w:tc>
          <w:tcPr>
            <w:tcW w:w="464" w:type="dxa"/>
            <w:tcBorders>
              <w:top w:val="nil"/>
              <w:left w:val="nil"/>
              <w:bottom w:val="nil"/>
              <w:right w:val="nil"/>
            </w:tcBorders>
            <w:shd w:val="clear" w:color="000000" w:fill="FFFFFF"/>
            <w:noWrap/>
            <w:vAlign w:val="center"/>
            <w:hideMark/>
          </w:tcPr>
          <w:p w14:paraId="459051E7" w14:textId="77777777" w:rsidR="000B5B5B" w:rsidRPr="000B5B5B" w:rsidRDefault="000B5B5B" w:rsidP="000B5B5B">
            <w:pPr>
              <w:jc w:val="right"/>
              <w:rPr>
                <w:b/>
                <w:bCs/>
                <w:sz w:val="20"/>
                <w:szCs w:val="20"/>
              </w:rPr>
            </w:pPr>
            <w:r w:rsidRPr="000B5B5B">
              <w:rPr>
                <w:b/>
                <w:bCs/>
                <w:sz w:val="20"/>
                <w:szCs w:val="20"/>
              </w:rPr>
              <w:t> </w:t>
            </w:r>
          </w:p>
        </w:tc>
        <w:tc>
          <w:tcPr>
            <w:tcW w:w="462" w:type="dxa"/>
            <w:tcBorders>
              <w:top w:val="nil"/>
              <w:left w:val="nil"/>
              <w:bottom w:val="nil"/>
              <w:right w:val="nil"/>
            </w:tcBorders>
            <w:shd w:val="clear" w:color="auto" w:fill="auto"/>
            <w:noWrap/>
            <w:hideMark/>
          </w:tcPr>
          <w:p w14:paraId="4CA2ECA0" w14:textId="77777777" w:rsidR="000B5B5B" w:rsidRPr="000B5B5B" w:rsidRDefault="000B5B5B" w:rsidP="000B5B5B">
            <w:pPr>
              <w:jc w:val="right"/>
              <w:rPr>
                <w:b/>
                <w:bCs/>
                <w:sz w:val="20"/>
                <w:szCs w:val="20"/>
              </w:rPr>
            </w:pPr>
          </w:p>
        </w:tc>
        <w:tc>
          <w:tcPr>
            <w:tcW w:w="513" w:type="dxa"/>
            <w:tcBorders>
              <w:top w:val="nil"/>
              <w:left w:val="nil"/>
              <w:bottom w:val="nil"/>
              <w:right w:val="nil"/>
            </w:tcBorders>
            <w:shd w:val="clear" w:color="000000" w:fill="FFFFFF"/>
            <w:noWrap/>
            <w:vAlign w:val="center"/>
            <w:hideMark/>
          </w:tcPr>
          <w:p w14:paraId="215C8A92" w14:textId="77777777" w:rsidR="000B5B5B" w:rsidRPr="000B5B5B" w:rsidRDefault="000B5B5B" w:rsidP="000B5B5B">
            <w:pPr>
              <w:jc w:val="right"/>
              <w:rPr>
                <w:b/>
                <w:bCs/>
                <w:sz w:val="20"/>
                <w:szCs w:val="20"/>
              </w:rPr>
            </w:pPr>
            <w:r w:rsidRPr="000B5B5B">
              <w:rPr>
                <w:b/>
                <w:bCs/>
                <w:sz w:val="20"/>
                <w:szCs w:val="20"/>
              </w:rPr>
              <w:t> </w:t>
            </w:r>
          </w:p>
        </w:tc>
        <w:tc>
          <w:tcPr>
            <w:tcW w:w="629" w:type="dxa"/>
            <w:tcBorders>
              <w:top w:val="nil"/>
              <w:left w:val="nil"/>
              <w:bottom w:val="nil"/>
              <w:right w:val="nil"/>
            </w:tcBorders>
            <w:shd w:val="clear" w:color="000000" w:fill="FFFFFF"/>
            <w:noWrap/>
            <w:vAlign w:val="center"/>
            <w:hideMark/>
          </w:tcPr>
          <w:p w14:paraId="763CD1B6" w14:textId="77777777" w:rsidR="000B5B5B" w:rsidRPr="000B5B5B" w:rsidRDefault="000B5B5B" w:rsidP="000B5B5B">
            <w:pPr>
              <w:jc w:val="right"/>
              <w:rPr>
                <w:b/>
                <w:bCs/>
                <w:sz w:val="20"/>
                <w:szCs w:val="20"/>
              </w:rPr>
            </w:pPr>
            <w:r w:rsidRPr="000B5B5B">
              <w:rPr>
                <w:b/>
                <w:bCs/>
                <w:sz w:val="20"/>
                <w:szCs w:val="20"/>
              </w:rPr>
              <w:t> </w:t>
            </w:r>
          </w:p>
        </w:tc>
        <w:tc>
          <w:tcPr>
            <w:tcW w:w="590" w:type="dxa"/>
            <w:tcBorders>
              <w:top w:val="nil"/>
              <w:left w:val="nil"/>
              <w:bottom w:val="nil"/>
              <w:right w:val="nil"/>
            </w:tcBorders>
            <w:shd w:val="clear" w:color="000000" w:fill="FFFFFF"/>
            <w:noWrap/>
            <w:vAlign w:val="center"/>
            <w:hideMark/>
          </w:tcPr>
          <w:p w14:paraId="164628AF" w14:textId="77777777" w:rsidR="000B5B5B" w:rsidRPr="000B5B5B" w:rsidRDefault="000B5B5B" w:rsidP="000B5B5B">
            <w:pPr>
              <w:jc w:val="right"/>
              <w:rPr>
                <w:b/>
                <w:bCs/>
                <w:sz w:val="20"/>
                <w:szCs w:val="20"/>
              </w:rPr>
            </w:pPr>
            <w:r w:rsidRPr="000B5B5B">
              <w:rPr>
                <w:b/>
                <w:bCs/>
                <w:sz w:val="20"/>
                <w:szCs w:val="20"/>
              </w:rPr>
              <w:t> </w:t>
            </w:r>
          </w:p>
        </w:tc>
        <w:tc>
          <w:tcPr>
            <w:tcW w:w="540" w:type="dxa"/>
            <w:tcBorders>
              <w:top w:val="nil"/>
              <w:left w:val="nil"/>
              <w:bottom w:val="nil"/>
              <w:right w:val="nil"/>
            </w:tcBorders>
            <w:shd w:val="clear" w:color="000000" w:fill="FFFFFF"/>
            <w:noWrap/>
            <w:vAlign w:val="center"/>
            <w:hideMark/>
          </w:tcPr>
          <w:p w14:paraId="1C9374E7" w14:textId="77777777" w:rsidR="000B5B5B" w:rsidRPr="000B5B5B" w:rsidRDefault="000B5B5B" w:rsidP="000B5B5B">
            <w:pPr>
              <w:jc w:val="right"/>
              <w:rPr>
                <w:b/>
                <w:bCs/>
                <w:sz w:val="20"/>
                <w:szCs w:val="20"/>
              </w:rPr>
            </w:pPr>
            <w:r w:rsidRPr="000B5B5B">
              <w:rPr>
                <w:b/>
                <w:bCs/>
                <w:sz w:val="20"/>
                <w:szCs w:val="20"/>
              </w:rPr>
              <w:t> </w:t>
            </w:r>
          </w:p>
        </w:tc>
        <w:tc>
          <w:tcPr>
            <w:tcW w:w="582" w:type="dxa"/>
            <w:tcBorders>
              <w:top w:val="nil"/>
              <w:left w:val="nil"/>
              <w:bottom w:val="nil"/>
              <w:right w:val="nil"/>
            </w:tcBorders>
            <w:shd w:val="clear" w:color="000000" w:fill="FFFFFF"/>
            <w:noWrap/>
            <w:vAlign w:val="center"/>
            <w:hideMark/>
          </w:tcPr>
          <w:p w14:paraId="5FF885A7" w14:textId="77777777" w:rsidR="000B5B5B" w:rsidRPr="000B5B5B" w:rsidRDefault="000B5B5B" w:rsidP="000B5B5B">
            <w:pPr>
              <w:jc w:val="right"/>
              <w:rPr>
                <w:b/>
                <w:bCs/>
                <w:sz w:val="20"/>
                <w:szCs w:val="20"/>
              </w:rPr>
            </w:pPr>
            <w:r w:rsidRPr="000B5B5B">
              <w:rPr>
                <w:b/>
                <w:bCs/>
                <w:sz w:val="20"/>
                <w:szCs w:val="20"/>
              </w:rPr>
              <w:t> </w:t>
            </w:r>
          </w:p>
        </w:tc>
        <w:tc>
          <w:tcPr>
            <w:tcW w:w="544" w:type="dxa"/>
            <w:tcBorders>
              <w:top w:val="nil"/>
              <w:left w:val="nil"/>
              <w:bottom w:val="nil"/>
              <w:right w:val="nil"/>
            </w:tcBorders>
            <w:shd w:val="clear" w:color="000000" w:fill="FFFFFF"/>
            <w:noWrap/>
            <w:vAlign w:val="center"/>
            <w:hideMark/>
          </w:tcPr>
          <w:p w14:paraId="5C2C394C" w14:textId="77777777" w:rsidR="000B5B5B" w:rsidRPr="000B5B5B" w:rsidRDefault="000B5B5B" w:rsidP="000B5B5B">
            <w:pPr>
              <w:jc w:val="right"/>
              <w:rPr>
                <w:b/>
                <w:bCs/>
                <w:sz w:val="20"/>
                <w:szCs w:val="20"/>
              </w:rPr>
            </w:pPr>
            <w:r w:rsidRPr="000B5B5B">
              <w:rPr>
                <w:b/>
                <w:bCs/>
                <w:sz w:val="20"/>
                <w:szCs w:val="20"/>
              </w:rPr>
              <w:t> </w:t>
            </w:r>
          </w:p>
        </w:tc>
      </w:tr>
      <w:tr w:rsidR="000B5B5B" w:rsidRPr="000B5B5B" w14:paraId="552548E1" w14:textId="77777777" w:rsidTr="00686A88">
        <w:trPr>
          <w:trHeight w:val="375"/>
        </w:trPr>
        <w:tc>
          <w:tcPr>
            <w:tcW w:w="810" w:type="dxa"/>
            <w:tcBorders>
              <w:top w:val="nil"/>
              <w:left w:val="nil"/>
              <w:bottom w:val="nil"/>
              <w:right w:val="nil"/>
            </w:tcBorders>
            <w:shd w:val="clear" w:color="000000" w:fill="FFFFFF"/>
            <w:vAlign w:val="center"/>
            <w:hideMark/>
          </w:tcPr>
          <w:p w14:paraId="1BAD6A93" w14:textId="77777777" w:rsidR="000B5B5B" w:rsidRPr="000B5B5B" w:rsidRDefault="000B5B5B" w:rsidP="000B5B5B">
            <w:pPr>
              <w:rPr>
                <w:b/>
                <w:bCs/>
                <w:sz w:val="20"/>
                <w:szCs w:val="20"/>
              </w:rPr>
            </w:pPr>
            <w:r w:rsidRPr="000B5B5B">
              <w:rPr>
                <w:b/>
                <w:bCs/>
                <w:sz w:val="20"/>
                <w:szCs w:val="20"/>
              </w:rPr>
              <w:t> </w:t>
            </w:r>
          </w:p>
        </w:tc>
        <w:tc>
          <w:tcPr>
            <w:tcW w:w="1456" w:type="dxa"/>
            <w:tcBorders>
              <w:top w:val="nil"/>
              <w:left w:val="nil"/>
              <w:bottom w:val="single" w:sz="4" w:space="0" w:color="auto"/>
              <w:right w:val="nil"/>
            </w:tcBorders>
            <w:shd w:val="clear" w:color="auto" w:fill="auto"/>
            <w:noWrap/>
            <w:vAlign w:val="center"/>
            <w:hideMark/>
          </w:tcPr>
          <w:p w14:paraId="66DE583A" w14:textId="77777777" w:rsidR="000B5B5B" w:rsidRPr="000B5B5B" w:rsidRDefault="000B5B5B" w:rsidP="000B5B5B">
            <w:pPr>
              <w:jc w:val="center"/>
              <w:rPr>
                <w:color w:val="000000"/>
                <w:sz w:val="20"/>
                <w:szCs w:val="20"/>
              </w:rPr>
            </w:pPr>
            <w:r w:rsidRPr="000B5B5B">
              <w:rPr>
                <w:color w:val="000000"/>
                <w:sz w:val="20"/>
                <w:szCs w:val="20"/>
              </w:rPr>
              <w:t> </w:t>
            </w:r>
          </w:p>
        </w:tc>
        <w:tc>
          <w:tcPr>
            <w:tcW w:w="409" w:type="dxa"/>
            <w:tcBorders>
              <w:top w:val="nil"/>
              <w:left w:val="nil"/>
              <w:bottom w:val="nil"/>
              <w:right w:val="nil"/>
            </w:tcBorders>
            <w:shd w:val="clear" w:color="auto" w:fill="auto"/>
            <w:noWrap/>
            <w:vAlign w:val="center"/>
            <w:hideMark/>
          </w:tcPr>
          <w:p w14:paraId="7AEB8634" w14:textId="77777777" w:rsidR="000B5B5B" w:rsidRPr="000B5B5B" w:rsidRDefault="000B5B5B" w:rsidP="000B5B5B">
            <w:pPr>
              <w:jc w:val="center"/>
              <w:rPr>
                <w:color w:val="000000"/>
                <w:sz w:val="20"/>
                <w:szCs w:val="20"/>
              </w:rPr>
            </w:pPr>
          </w:p>
        </w:tc>
        <w:tc>
          <w:tcPr>
            <w:tcW w:w="422" w:type="dxa"/>
            <w:tcBorders>
              <w:top w:val="nil"/>
              <w:left w:val="nil"/>
              <w:bottom w:val="nil"/>
              <w:right w:val="nil"/>
            </w:tcBorders>
            <w:shd w:val="clear" w:color="auto" w:fill="auto"/>
            <w:noWrap/>
            <w:vAlign w:val="center"/>
            <w:hideMark/>
          </w:tcPr>
          <w:p w14:paraId="388870A0"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65558E27" w14:textId="77777777" w:rsidR="000B5B5B" w:rsidRPr="000B5B5B" w:rsidRDefault="000B5B5B" w:rsidP="000B5B5B">
            <w:pPr>
              <w:rPr>
                <w:sz w:val="20"/>
                <w:szCs w:val="20"/>
              </w:rPr>
            </w:pPr>
          </w:p>
        </w:tc>
        <w:tc>
          <w:tcPr>
            <w:tcW w:w="335" w:type="dxa"/>
            <w:tcBorders>
              <w:top w:val="nil"/>
              <w:left w:val="nil"/>
              <w:bottom w:val="nil"/>
              <w:right w:val="nil"/>
            </w:tcBorders>
            <w:shd w:val="clear" w:color="auto" w:fill="auto"/>
            <w:noWrap/>
            <w:hideMark/>
          </w:tcPr>
          <w:p w14:paraId="1E3B5AD1"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6617C5F0"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39116300"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6B0FD688"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59A60FF3"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52BEB086"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7886D6F3"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67F1130C"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2674AD6B" w14:textId="77777777" w:rsidR="000B5B5B" w:rsidRPr="000B5B5B" w:rsidRDefault="000B5B5B" w:rsidP="000B5B5B">
            <w:pPr>
              <w:rPr>
                <w:sz w:val="20"/>
                <w:szCs w:val="20"/>
              </w:rPr>
            </w:pPr>
          </w:p>
        </w:tc>
        <w:tc>
          <w:tcPr>
            <w:tcW w:w="603" w:type="dxa"/>
            <w:tcBorders>
              <w:top w:val="nil"/>
              <w:left w:val="nil"/>
              <w:bottom w:val="single" w:sz="4" w:space="0" w:color="auto"/>
              <w:right w:val="nil"/>
            </w:tcBorders>
            <w:shd w:val="clear" w:color="auto" w:fill="auto"/>
            <w:noWrap/>
            <w:hideMark/>
          </w:tcPr>
          <w:p w14:paraId="652DB796" w14:textId="77777777" w:rsidR="000B5B5B" w:rsidRPr="000B5B5B" w:rsidRDefault="000B5B5B" w:rsidP="000B5B5B">
            <w:pPr>
              <w:rPr>
                <w:color w:val="000000"/>
                <w:sz w:val="20"/>
                <w:szCs w:val="20"/>
              </w:rPr>
            </w:pPr>
            <w:r w:rsidRPr="000B5B5B">
              <w:rPr>
                <w:color w:val="000000"/>
                <w:sz w:val="20"/>
                <w:szCs w:val="20"/>
              </w:rPr>
              <w:t> </w:t>
            </w:r>
          </w:p>
        </w:tc>
        <w:tc>
          <w:tcPr>
            <w:tcW w:w="808" w:type="dxa"/>
            <w:tcBorders>
              <w:top w:val="nil"/>
              <w:left w:val="nil"/>
              <w:bottom w:val="single" w:sz="4" w:space="0" w:color="auto"/>
              <w:right w:val="nil"/>
            </w:tcBorders>
            <w:shd w:val="clear" w:color="auto" w:fill="auto"/>
            <w:noWrap/>
            <w:hideMark/>
          </w:tcPr>
          <w:p w14:paraId="25E8EDE7" w14:textId="77777777" w:rsidR="000B5B5B" w:rsidRPr="000B5B5B" w:rsidRDefault="000B5B5B" w:rsidP="000B5B5B">
            <w:pPr>
              <w:rPr>
                <w:color w:val="000000"/>
                <w:sz w:val="20"/>
                <w:szCs w:val="20"/>
              </w:rPr>
            </w:pPr>
            <w:r w:rsidRPr="000B5B5B">
              <w:rPr>
                <w:color w:val="000000"/>
                <w:sz w:val="20"/>
                <w:szCs w:val="20"/>
              </w:rPr>
              <w:t> </w:t>
            </w:r>
          </w:p>
        </w:tc>
        <w:tc>
          <w:tcPr>
            <w:tcW w:w="537" w:type="dxa"/>
            <w:tcBorders>
              <w:top w:val="nil"/>
              <w:left w:val="nil"/>
              <w:bottom w:val="single" w:sz="4" w:space="0" w:color="auto"/>
              <w:right w:val="nil"/>
            </w:tcBorders>
            <w:shd w:val="clear" w:color="auto" w:fill="auto"/>
            <w:noWrap/>
            <w:hideMark/>
          </w:tcPr>
          <w:p w14:paraId="73FB8CC8" w14:textId="77777777" w:rsidR="000B5B5B" w:rsidRPr="000B5B5B" w:rsidRDefault="000B5B5B" w:rsidP="000B5B5B">
            <w:pPr>
              <w:rPr>
                <w:color w:val="000000"/>
                <w:sz w:val="20"/>
                <w:szCs w:val="20"/>
              </w:rPr>
            </w:pPr>
            <w:r w:rsidRPr="000B5B5B">
              <w:rPr>
                <w:color w:val="000000"/>
                <w:sz w:val="20"/>
                <w:szCs w:val="20"/>
              </w:rPr>
              <w:t> </w:t>
            </w:r>
          </w:p>
        </w:tc>
        <w:tc>
          <w:tcPr>
            <w:tcW w:w="394" w:type="dxa"/>
            <w:tcBorders>
              <w:top w:val="nil"/>
              <w:left w:val="nil"/>
              <w:bottom w:val="single" w:sz="4" w:space="0" w:color="auto"/>
              <w:right w:val="nil"/>
            </w:tcBorders>
            <w:shd w:val="clear" w:color="auto" w:fill="auto"/>
            <w:noWrap/>
            <w:hideMark/>
          </w:tcPr>
          <w:p w14:paraId="1454DB01" w14:textId="77777777" w:rsidR="000B5B5B" w:rsidRPr="000B5B5B" w:rsidRDefault="000B5B5B" w:rsidP="000B5B5B">
            <w:pPr>
              <w:rPr>
                <w:color w:val="000000"/>
                <w:sz w:val="20"/>
                <w:szCs w:val="20"/>
              </w:rPr>
            </w:pPr>
            <w:r w:rsidRPr="000B5B5B">
              <w:rPr>
                <w:color w:val="000000"/>
                <w:sz w:val="20"/>
                <w:szCs w:val="20"/>
              </w:rPr>
              <w:t> </w:t>
            </w:r>
          </w:p>
        </w:tc>
        <w:tc>
          <w:tcPr>
            <w:tcW w:w="464" w:type="dxa"/>
            <w:tcBorders>
              <w:top w:val="nil"/>
              <w:left w:val="nil"/>
              <w:bottom w:val="nil"/>
              <w:right w:val="nil"/>
            </w:tcBorders>
            <w:shd w:val="clear" w:color="auto" w:fill="auto"/>
            <w:noWrap/>
            <w:hideMark/>
          </w:tcPr>
          <w:p w14:paraId="16628311" w14:textId="77777777" w:rsidR="000B5B5B" w:rsidRPr="000B5B5B" w:rsidRDefault="000B5B5B" w:rsidP="000B5B5B">
            <w:pPr>
              <w:rPr>
                <w:color w:val="000000"/>
                <w:sz w:val="20"/>
                <w:szCs w:val="20"/>
              </w:rPr>
            </w:pPr>
          </w:p>
        </w:tc>
        <w:tc>
          <w:tcPr>
            <w:tcW w:w="462" w:type="dxa"/>
            <w:tcBorders>
              <w:top w:val="nil"/>
              <w:left w:val="nil"/>
              <w:bottom w:val="nil"/>
              <w:right w:val="nil"/>
            </w:tcBorders>
            <w:shd w:val="clear" w:color="auto" w:fill="auto"/>
            <w:noWrap/>
            <w:hideMark/>
          </w:tcPr>
          <w:p w14:paraId="5C4AE483"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402D5E6A"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278BE6C5"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3D20DA60"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3066614E"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62AFAB4D"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084B8B22" w14:textId="77777777" w:rsidR="000B5B5B" w:rsidRPr="000B5B5B" w:rsidRDefault="000B5B5B" w:rsidP="000B5B5B">
            <w:pPr>
              <w:rPr>
                <w:sz w:val="20"/>
                <w:szCs w:val="20"/>
              </w:rPr>
            </w:pPr>
          </w:p>
        </w:tc>
      </w:tr>
      <w:tr w:rsidR="000B5B5B" w:rsidRPr="000B5B5B" w14:paraId="30AE8FA6" w14:textId="77777777" w:rsidTr="00686A88">
        <w:trPr>
          <w:trHeight w:val="255"/>
        </w:trPr>
        <w:tc>
          <w:tcPr>
            <w:tcW w:w="810" w:type="dxa"/>
            <w:tcBorders>
              <w:top w:val="nil"/>
              <w:left w:val="nil"/>
              <w:bottom w:val="nil"/>
              <w:right w:val="nil"/>
            </w:tcBorders>
            <w:shd w:val="clear" w:color="auto" w:fill="auto"/>
            <w:noWrap/>
            <w:vAlign w:val="center"/>
            <w:hideMark/>
          </w:tcPr>
          <w:p w14:paraId="1269BC0E" w14:textId="77777777" w:rsidR="000B5B5B" w:rsidRPr="000B5B5B" w:rsidRDefault="000B5B5B" w:rsidP="000B5B5B">
            <w:pPr>
              <w:rPr>
                <w:sz w:val="20"/>
                <w:szCs w:val="20"/>
              </w:rPr>
            </w:pPr>
          </w:p>
        </w:tc>
        <w:tc>
          <w:tcPr>
            <w:tcW w:w="1456" w:type="dxa"/>
            <w:tcBorders>
              <w:top w:val="nil"/>
              <w:left w:val="nil"/>
              <w:bottom w:val="nil"/>
              <w:right w:val="nil"/>
            </w:tcBorders>
            <w:shd w:val="clear" w:color="auto" w:fill="auto"/>
            <w:noWrap/>
            <w:vAlign w:val="center"/>
            <w:hideMark/>
          </w:tcPr>
          <w:p w14:paraId="7D60102B" w14:textId="77777777" w:rsidR="000B5B5B" w:rsidRPr="000B5B5B" w:rsidRDefault="000B5B5B" w:rsidP="000B5B5B">
            <w:pPr>
              <w:jc w:val="center"/>
              <w:rPr>
                <w:sz w:val="20"/>
                <w:szCs w:val="20"/>
              </w:rPr>
            </w:pPr>
          </w:p>
        </w:tc>
        <w:tc>
          <w:tcPr>
            <w:tcW w:w="409" w:type="dxa"/>
            <w:tcBorders>
              <w:top w:val="nil"/>
              <w:left w:val="nil"/>
              <w:bottom w:val="nil"/>
              <w:right w:val="nil"/>
            </w:tcBorders>
            <w:shd w:val="clear" w:color="auto" w:fill="auto"/>
            <w:noWrap/>
            <w:vAlign w:val="center"/>
            <w:hideMark/>
          </w:tcPr>
          <w:p w14:paraId="69592C77" w14:textId="77777777" w:rsidR="000B5B5B" w:rsidRPr="000B5B5B" w:rsidRDefault="000B5B5B" w:rsidP="000B5B5B">
            <w:pPr>
              <w:jc w:val="center"/>
              <w:rPr>
                <w:sz w:val="20"/>
                <w:szCs w:val="20"/>
              </w:rPr>
            </w:pPr>
          </w:p>
        </w:tc>
        <w:tc>
          <w:tcPr>
            <w:tcW w:w="422" w:type="dxa"/>
            <w:tcBorders>
              <w:top w:val="nil"/>
              <w:left w:val="nil"/>
              <w:bottom w:val="nil"/>
              <w:right w:val="nil"/>
            </w:tcBorders>
            <w:shd w:val="clear" w:color="auto" w:fill="auto"/>
            <w:noWrap/>
            <w:vAlign w:val="center"/>
            <w:hideMark/>
          </w:tcPr>
          <w:p w14:paraId="1D0BD256" w14:textId="77777777" w:rsidR="000B5B5B" w:rsidRPr="000B5B5B" w:rsidRDefault="000B5B5B" w:rsidP="000B5B5B">
            <w:pPr>
              <w:jc w:val="center"/>
              <w:rPr>
                <w:sz w:val="20"/>
                <w:szCs w:val="20"/>
              </w:rPr>
            </w:pPr>
          </w:p>
        </w:tc>
        <w:tc>
          <w:tcPr>
            <w:tcW w:w="332" w:type="dxa"/>
            <w:tcBorders>
              <w:top w:val="nil"/>
              <w:left w:val="nil"/>
              <w:bottom w:val="nil"/>
              <w:right w:val="nil"/>
            </w:tcBorders>
            <w:shd w:val="clear" w:color="auto" w:fill="auto"/>
            <w:noWrap/>
            <w:hideMark/>
          </w:tcPr>
          <w:p w14:paraId="6990DF71" w14:textId="77777777" w:rsidR="000B5B5B" w:rsidRPr="000B5B5B" w:rsidRDefault="000B5B5B" w:rsidP="000B5B5B">
            <w:pPr>
              <w:jc w:val="center"/>
              <w:rPr>
                <w:sz w:val="20"/>
                <w:szCs w:val="20"/>
              </w:rPr>
            </w:pPr>
          </w:p>
        </w:tc>
        <w:tc>
          <w:tcPr>
            <w:tcW w:w="335" w:type="dxa"/>
            <w:tcBorders>
              <w:top w:val="nil"/>
              <w:left w:val="nil"/>
              <w:bottom w:val="nil"/>
              <w:right w:val="nil"/>
            </w:tcBorders>
            <w:shd w:val="clear" w:color="auto" w:fill="auto"/>
            <w:noWrap/>
            <w:hideMark/>
          </w:tcPr>
          <w:p w14:paraId="75D8E6B6"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1D17CD34" w14:textId="77777777" w:rsidR="000B5B5B" w:rsidRPr="000B5B5B" w:rsidRDefault="000B5B5B" w:rsidP="000B5B5B">
            <w:pPr>
              <w:rPr>
                <w:sz w:val="20"/>
                <w:szCs w:val="20"/>
              </w:rPr>
            </w:pPr>
          </w:p>
        </w:tc>
        <w:tc>
          <w:tcPr>
            <w:tcW w:w="536" w:type="dxa"/>
            <w:tcBorders>
              <w:top w:val="nil"/>
              <w:left w:val="nil"/>
              <w:bottom w:val="nil"/>
              <w:right w:val="nil"/>
            </w:tcBorders>
            <w:shd w:val="clear" w:color="auto" w:fill="auto"/>
            <w:noWrap/>
            <w:hideMark/>
          </w:tcPr>
          <w:p w14:paraId="35280BBF" w14:textId="77777777" w:rsidR="000B5B5B" w:rsidRPr="000B5B5B" w:rsidRDefault="000B5B5B" w:rsidP="000B5B5B">
            <w:pPr>
              <w:rPr>
                <w:sz w:val="20"/>
                <w:szCs w:val="20"/>
              </w:rPr>
            </w:pPr>
          </w:p>
        </w:tc>
        <w:tc>
          <w:tcPr>
            <w:tcW w:w="620" w:type="dxa"/>
            <w:tcBorders>
              <w:top w:val="nil"/>
              <w:left w:val="nil"/>
              <w:bottom w:val="nil"/>
              <w:right w:val="nil"/>
            </w:tcBorders>
            <w:shd w:val="clear" w:color="auto" w:fill="auto"/>
            <w:noWrap/>
            <w:hideMark/>
          </w:tcPr>
          <w:p w14:paraId="5C577FA4"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23C8ADF1"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64C5B796"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1020E8CF"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59901594"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0798BA71" w14:textId="77777777" w:rsidR="000B5B5B" w:rsidRPr="000B5B5B" w:rsidRDefault="000B5B5B" w:rsidP="000B5B5B">
            <w:pPr>
              <w:rPr>
                <w:sz w:val="20"/>
                <w:szCs w:val="20"/>
              </w:rPr>
            </w:pPr>
          </w:p>
        </w:tc>
        <w:tc>
          <w:tcPr>
            <w:tcW w:w="603" w:type="dxa"/>
            <w:tcBorders>
              <w:top w:val="nil"/>
              <w:left w:val="nil"/>
              <w:bottom w:val="nil"/>
              <w:right w:val="nil"/>
            </w:tcBorders>
            <w:shd w:val="clear" w:color="auto" w:fill="auto"/>
            <w:noWrap/>
            <w:hideMark/>
          </w:tcPr>
          <w:p w14:paraId="09353534" w14:textId="77777777" w:rsidR="000B5B5B" w:rsidRPr="000B5B5B" w:rsidRDefault="000B5B5B" w:rsidP="000B5B5B">
            <w:pPr>
              <w:rPr>
                <w:sz w:val="20"/>
                <w:szCs w:val="20"/>
              </w:rPr>
            </w:pPr>
          </w:p>
        </w:tc>
        <w:tc>
          <w:tcPr>
            <w:tcW w:w="808" w:type="dxa"/>
            <w:tcBorders>
              <w:top w:val="nil"/>
              <w:left w:val="nil"/>
              <w:bottom w:val="nil"/>
              <w:right w:val="nil"/>
            </w:tcBorders>
            <w:shd w:val="clear" w:color="auto" w:fill="auto"/>
            <w:noWrap/>
            <w:hideMark/>
          </w:tcPr>
          <w:p w14:paraId="5946CF8D" w14:textId="77777777" w:rsidR="000B5B5B" w:rsidRPr="000B5B5B" w:rsidRDefault="000B5B5B" w:rsidP="000B5B5B">
            <w:pPr>
              <w:rPr>
                <w:sz w:val="20"/>
                <w:szCs w:val="20"/>
              </w:rPr>
            </w:pPr>
          </w:p>
        </w:tc>
        <w:tc>
          <w:tcPr>
            <w:tcW w:w="537" w:type="dxa"/>
            <w:tcBorders>
              <w:top w:val="nil"/>
              <w:left w:val="nil"/>
              <w:bottom w:val="nil"/>
              <w:right w:val="nil"/>
            </w:tcBorders>
            <w:shd w:val="clear" w:color="auto" w:fill="auto"/>
            <w:noWrap/>
            <w:hideMark/>
          </w:tcPr>
          <w:p w14:paraId="0C952EE4" w14:textId="77777777" w:rsidR="000B5B5B" w:rsidRPr="000B5B5B" w:rsidRDefault="000B5B5B" w:rsidP="000B5B5B">
            <w:pPr>
              <w:rPr>
                <w:sz w:val="20"/>
                <w:szCs w:val="20"/>
              </w:rPr>
            </w:pPr>
          </w:p>
        </w:tc>
        <w:tc>
          <w:tcPr>
            <w:tcW w:w="394" w:type="dxa"/>
            <w:tcBorders>
              <w:top w:val="nil"/>
              <w:left w:val="nil"/>
              <w:bottom w:val="nil"/>
              <w:right w:val="nil"/>
            </w:tcBorders>
            <w:shd w:val="clear" w:color="auto" w:fill="auto"/>
            <w:noWrap/>
            <w:hideMark/>
          </w:tcPr>
          <w:p w14:paraId="52348C10" w14:textId="77777777" w:rsidR="000B5B5B" w:rsidRPr="000B5B5B" w:rsidRDefault="000B5B5B" w:rsidP="000B5B5B">
            <w:pPr>
              <w:rPr>
                <w:sz w:val="20"/>
                <w:szCs w:val="20"/>
              </w:rPr>
            </w:pPr>
          </w:p>
        </w:tc>
        <w:tc>
          <w:tcPr>
            <w:tcW w:w="464" w:type="dxa"/>
            <w:tcBorders>
              <w:top w:val="nil"/>
              <w:left w:val="nil"/>
              <w:bottom w:val="nil"/>
              <w:right w:val="nil"/>
            </w:tcBorders>
            <w:shd w:val="clear" w:color="auto" w:fill="auto"/>
            <w:noWrap/>
            <w:hideMark/>
          </w:tcPr>
          <w:p w14:paraId="44EE143C" w14:textId="77777777" w:rsidR="000B5B5B" w:rsidRPr="000B5B5B" w:rsidRDefault="000B5B5B" w:rsidP="000B5B5B">
            <w:pPr>
              <w:rPr>
                <w:sz w:val="20"/>
                <w:szCs w:val="20"/>
              </w:rPr>
            </w:pPr>
          </w:p>
        </w:tc>
        <w:tc>
          <w:tcPr>
            <w:tcW w:w="462" w:type="dxa"/>
            <w:tcBorders>
              <w:top w:val="nil"/>
              <w:left w:val="nil"/>
              <w:bottom w:val="nil"/>
              <w:right w:val="nil"/>
            </w:tcBorders>
            <w:shd w:val="clear" w:color="auto" w:fill="auto"/>
            <w:noWrap/>
            <w:hideMark/>
          </w:tcPr>
          <w:p w14:paraId="7C8B1424"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7E909AD1"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0C9039F1"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140B8954"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19A00687"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2B272690"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17FF1AA9" w14:textId="77777777" w:rsidR="000B5B5B" w:rsidRPr="000B5B5B" w:rsidRDefault="000B5B5B" w:rsidP="000B5B5B">
            <w:pPr>
              <w:rPr>
                <w:sz w:val="20"/>
                <w:szCs w:val="20"/>
              </w:rPr>
            </w:pPr>
          </w:p>
        </w:tc>
      </w:tr>
      <w:tr w:rsidR="000B5B5B" w:rsidRPr="000B5B5B" w14:paraId="2D6130CC" w14:textId="77777777" w:rsidTr="000B5B5B">
        <w:trPr>
          <w:trHeight w:val="495"/>
        </w:trPr>
        <w:tc>
          <w:tcPr>
            <w:tcW w:w="10660" w:type="dxa"/>
            <w:gridSpan w:val="18"/>
            <w:tcBorders>
              <w:top w:val="nil"/>
              <w:left w:val="nil"/>
              <w:bottom w:val="nil"/>
              <w:right w:val="nil"/>
            </w:tcBorders>
            <w:shd w:val="clear" w:color="auto" w:fill="auto"/>
            <w:noWrap/>
            <w:vAlign w:val="center"/>
            <w:hideMark/>
          </w:tcPr>
          <w:p w14:paraId="1D15444B" w14:textId="77777777" w:rsidR="000B5B5B" w:rsidRPr="000B5B5B" w:rsidRDefault="000B5B5B" w:rsidP="000B5B5B">
            <w:pPr>
              <w:jc w:val="center"/>
              <w:rPr>
                <w:b/>
                <w:bCs/>
                <w:color w:val="000000"/>
                <w:sz w:val="20"/>
                <w:szCs w:val="20"/>
              </w:rPr>
            </w:pPr>
            <w:r w:rsidRPr="000B5B5B">
              <w:rPr>
                <w:b/>
                <w:bCs/>
                <w:color w:val="000000"/>
                <w:sz w:val="20"/>
                <w:szCs w:val="20"/>
              </w:rPr>
              <w:t>Детализированный график выполнения строительно-монтажных работ (форма)</w:t>
            </w:r>
          </w:p>
        </w:tc>
        <w:tc>
          <w:tcPr>
            <w:tcW w:w="464" w:type="dxa"/>
            <w:tcBorders>
              <w:top w:val="nil"/>
              <w:left w:val="nil"/>
              <w:bottom w:val="nil"/>
              <w:right w:val="nil"/>
            </w:tcBorders>
            <w:shd w:val="clear" w:color="auto" w:fill="auto"/>
            <w:noWrap/>
            <w:hideMark/>
          </w:tcPr>
          <w:p w14:paraId="53E9BE6C" w14:textId="77777777" w:rsidR="000B5B5B" w:rsidRPr="000B5B5B" w:rsidRDefault="000B5B5B" w:rsidP="000B5B5B">
            <w:pPr>
              <w:jc w:val="center"/>
              <w:rPr>
                <w:b/>
                <w:bCs/>
                <w:color w:val="000000"/>
                <w:sz w:val="20"/>
                <w:szCs w:val="20"/>
              </w:rPr>
            </w:pPr>
          </w:p>
        </w:tc>
        <w:tc>
          <w:tcPr>
            <w:tcW w:w="462" w:type="dxa"/>
            <w:tcBorders>
              <w:top w:val="nil"/>
              <w:left w:val="nil"/>
              <w:bottom w:val="nil"/>
              <w:right w:val="nil"/>
            </w:tcBorders>
            <w:shd w:val="clear" w:color="auto" w:fill="auto"/>
            <w:noWrap/>
            <w:hideMark/>
          </w:tcPr>
          <w:p w14:paraId="493B1285"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7A42579F"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5E2870C3"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507AC85F"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1165D50F"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0AAB4D2F"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68BCC868" w14:textId="77777777" w:rsidR="000B5B5B" w:rsidRPr="000B5B5B" w:rsidRDefault="000B5B5B" w:rsidP="000B5B5B">
            <w:pPr>
              <w:rPr>
                <w:sz w:val="20"/>
                <w:szCs w:val="20"/>
              </w:rPr>
            </w:pPr>
          </w:p>
        </w:tc>
      </w:tr>
      <w:tr w:rsidR="000B5B5B" w:rsidRPr="000B5B5B" w14:paraId="49213269" w14:textId="77777777" w:rsidTr="000B5B5B">
        <w:trPr>
          <w:trHeight w:val="315"/>
        </w:trPr>
        <w:tc>
          <w:tcPr>
            <w:tcW w:w="10660" w:type="dxa"/>
            <w:gridSpan w:val="18"/>
            <w:tcBorders>
              <w:top w:val="nil"/>
              <w:left w:val="nil"/>
              <w:bottom w:val="nil"/>
              <w:right w:val="nil"/>
            </w:tcBorders>
            <w:shd w:val="clear" w:color="auto" w:fill="auto"/>
            <w:noWrap/>
            <w:vAlign w:val="center"/>
            <w:hideMark/>
          </w:tcPr>
          <w:p w14:paraId="0499D4FC" w14:textId="77777777" w:rsidR="000B5B5B" w:rsidRPr="000B5B5B" w:rsidRDefault="000B5B5B" w:rsidP="000B5B5B">
            <w:pPr>
              <w:jc w:val="center"/>
              <w:rPr>
                <w:b/>
                <w:bCs/>
                <w:color w:val="000000"/>
                <w:sz w:val="20"/>
                <w:szCs w:val="20"/>
              </w:rPr>
            </w:pPr>
            <w:r w:rsidRPr="000B5B5B">
              <w:rPr>
                <w:b/>
                <w:bCs/>
                <w:color w:val="000000"/>
                <w:sz w:val="20"/>
                <w:szCs w:val="20"/>
              </w:rPr>
              <w:t xml:space="preserve">Наименование Объекта: "Строительство дошкольной образовательной организации в с. Лобаново на 150 мест по пер. Заводской, 2 </w:t>
            </w:r>
            <w:proofErr w:type="spellStart"/>
            <w:r w:rsidRPr="000B5B5B">
              <w:rPr>
                <w:b/>
                <w:bCs/>
                <w:color w:val="000000"/>
                <w:sz w:val="20"/>
                <w:szCs w:val="20"/>
              </w:rPr>
              <w:t>Джанкойского</w:t>
            </w:r>
            <w:proofErr w:type="spellEnd"/>
            <w:r w:rsidRPr="000B5B5B">
              <w:rPr>
                <w:b/>
                <w:bCs/>
                <w:color w:val="000000"/>
                <w:sz w:val="20"/>
                <w:szCs w:val="20"/>
              </w:rPr>
              <w:t xml:space="preserve"> района"</w:t>
            </w:r>
          </w:p>
        </w:tc>
        <w:tc>
          <w:tcPr>
            <w:tcW w:w="464" w:type="dxa"/>
            <w:tcBorders>
              <w:top w:val="nil"/>
              <w:left w:val="nil"/>
              <w:bottom w:val="nil"/>
              <w:right w:val="nil"/>
            </w:tcBorders>
            <w:shd w:val="clear" w:color="auto" w:fill="auto"/>
            <w:noWrap/>
            <w:hideMark/>
          </w:tcPr>
          <w:p w14:paraId="1C8C76FB" w14:textId="77777777" w:rsidR="000B5B5B" w:rsidRPr="000B5B5B" w:rsidRDefault="000B5B5B" w:rsidP="000B5B5B">
            <w:pPr>
              <w:jc w:val="center"/>
              <w:rPr>
                <w:b/>
                <w:bCs/>
                <w:color w:val="000000"/>
                <w:sz w:val="20"/>
                <w:szCs w:val="20"/>
              </w:rPr>
            </w:pPr>
          </w:p>
        </w:tc>
        <w:tc>
          <w:tcPr>
            <w:tcW w:w="462" w:type="dxa"/>
            <w:tcBorders>
              <w:top w:val="nil"/>
              <w:left w:val="nil"/>
              <w:bottom w:val="nil"/>
              <w:right w:val="nil"/>
            </w:tcBorders>
            <w:shd w:val="clear" w:color="auto" w:fill="auto"/>
            <w:noWrap/>
            <w:hideMark/>
          </w:tcPr>
          <w:p w14:paraId="53BD2DD6" w14:textId="77777777" w:rsidR="000B5B5B" w:rsidRPr="000B5B5B" w:rsidRDefault="000B5B5B" w:rsidP="000B5B5B">
            <w:pPr>
              <w:rPr>
                <w:sz w:val="20"/>
                <w:szCs w:val="20"/>
              </w:rPr>
            </w:pPr>
          </w:p>
        </w:tc>
        <w:tc>
          <w:tcPr>
            <w:tcW w:w="513" w:type="dxa"/>
            <w:tcBorders>
              <w:top w:val="nil"/>
              <w:left w:val="nil"/>
              <w:bottom w:val="nil"/>
              <w:right w:val="nil"/>
            </w:tcBorders>
            <w:shd w:val="clear" w:color="auto" w:fill="auto"/>
            <w:noWrap/>
            <w:hideMark/>
          </w:tcPr>
          <w:p w14:paraId="1B943C7E" w14:textId="77777777" w:rsidR="000B5B5B" w:rsidRPr="000B5B5B" w:rsidRDefault="000B5B5B" w:rsidP="000B5B5B">
            <w:pPr>
              <w:rPr>
                <w:sz w:val="20"/>
                <w:szCs w:val="20"/>
              </w:rPr>
            </w:pPr>
          </w:p>
        </w:tc>
        <w:tc>
          <w:tcPr>
            <w:tcW w:w="629" w:type="dxa"/>
            <w:tcBorders>
              <w:top w:val="nil"/>
              <w:left w:val="nil"/>
              <w:bottom w:val="nil"/>
              <w:right w:val="nil"/>
            </w:tcBorders>
            <w:shd w:val="clear" w:color="auto" w:fill="auto"/>
            <w:noWrap/>
            <w:hideMark/>
          </w:tcPr>
          <w:p w14:paraId="20E167C5" w14:textId="77777777" w:rsidR="000B5B5B" w:rsidRPr="000B5B5B" w:rsidRDefault="000B5B5B" w:rsidP="000B5B5B">
            <w:pPr>
              <w:rPr>
                <w:sz w:val="20"/>
                <w:szCs w:val="20"/>
              </w:rPr>
            </w:pPr>
          </w:p>
        </w:tc>
        <w:tc>
          <w:tcPr>
            <w:tcW w:w="590" w:type="dxa"/>
            <w:tcBorders>
              <w:top w:val="nil"/>
              <w:left w:val="nil"/>
              <w:bottom w:val="nil"/>
              <w:right w:val="nil"/>
            </w:tcBorders>
            <w:shd w:val="clear" w:color="auto" w:fill="auto"/>
            <w:noWrap/>
            <w:hideMark/>
          </w:tcPr>
          <w:p w14:paraId="0256BAAD" w14:textId="77777777" w:rsidR="000B5B5B" w:rsidRPr="000B5B5B" w:rsidRDefault="000B5B5B" w:rsidP="000B5B5B">
            <w:pPr>
              <w:rPr>
                <w:sz w:val="20"/>
                <w:szCs w:val="20"/>
              </w:rPr>
            </w:pPr>
          </w:p>
        </w:tc>
        <w:tc>
          <w:tcPr>
            <w:tcW w:w="540" w:type="dxa"/>
            <w:tcBorders>
              <w:top w:val="nil"/>
              <w:left w:val="nil"/>
              <w:bottom w:val="nil"/>
              <w:right w:val="nil"/>
            </w:tcBorders>
            <w:shd w:val="clear" w:color="auto" w:fill="auto"/>
            <w:noWrap/>
            <w:hideMark/>
          </w:tcPr>
          <w:p w14:paraId="5444249C" w14:textId="77777777" w:rsidR="000B5B5B" w:rsidRPr="000B5B5B" w:rsidRDefault="000B5B5B" w:rsidP="000B5B5B">
            <w:pPr>
              <w:rPr>
                <w:sz w:val="20"/>
                <w:szCs w:val="20"/>
              </w:rPr>
            </w:pPr>
          </w:p>
        </w:tc>
        <w:tc>
          <w:tcPr>
            <w:tcW w:w="582" w:type="dxa"/>
            <w:tcBorders>
              <w:top w:val="nil"/>
              <w:left w:val="nil"/>
              <w:bottom w:val="nil"/>
              <w:right w:val="nil"/>
            </w:tcBorders>
            <w:shd w:val="clear" w:color="auto" w:fill="auto"/>
            <w:noWrap/>
            <w:hideMark/>
          </w:tcPr>
          <w:p w14:paraId="553D637E" w14:textId="77777777" w:rsidR="000B5B5B" w:rsidRPr="000B5B5B" w:rsidRDefault="000B5B5B" w:rsidP="000B5B5B">
            <w:pPr>
              <w:rPr>
                <w:sz w:val="20"/>
                <w:szCs w:val="20"/>
              </w:rPr>
            </w:pPr>
          </w:p>
        </w:tc>
        <w:tc>
          <w:tcPr>
            <w:tcW w:w="544" w:type="dxa"/>
            <w:tcBorders>
              <w:top w:val="nil"/>
              <w:left w:val="nil"/>
              <w:bottom w:val="nil"/>
              <w:right w:val="nil"/>
            </w:tcBorders>
            <w:shd w:val="clear" w:color="auto" w:fill="auto"/>
            <w:noWrap/>
            <w:hideMark/>
          </w:tcPr>
          <w:p w14:paraId="2F1EBC0E" w14:textId="77777777" w:rsidR="000B5B5B" w:rsidRPr="000B5B5B" w:rsidRDefault="000B5B5B" w:rsidP="000B5B5B">
            <w:pPr>
              <w:rPr>
                <w:sz w:val="20"/>
                <w:szCs w:val="20"/>
              </w:rPr>
            </w:pPr>
          </w:p>
        </w:tc>
      </w:tr>
      <w:tr w:rsidR="000B5B5B" w:rsidRPr="000B5B5B" w14:paraId="2B38D677" w14:textId="77777777" w:rsidTr="00686A88">
        <w:trPr>
          <w:trHeight w:val="255"/>
        </w:trPr>
        <w:tc>
          <w:tcPr>
            <w:tcW w:w="810" w:type="dxa"/>
            <w:tcBorders>
              <w:top w:val="nil"/>
              <w:left w:val="nil"/>
              <w:bottom w:val="nil"/>
              <w:right w:val="nil"/>
            </w:tcBorders>
            <w:shd w:val="clear" w:color="auto" w:fill="auto"/>
            <w:noWrap/>
            <w:vAlign w:val="center"/>
            <w:hideMark/>
          </w:tcPr>
          <w:p w14:paraId="1997D15F" w14:textId="77777777" w:rsidR="000B5B5B" w:rsidRPr="000B5B5B" w:rsidRDefault="000B5B5B" w:rsidP="000B5B5B">
            <w:pPr>
              <w:rPr>
                <w:sz w:val="20"/>
                <w:szCs w:val="20"/>
              </w:rPr>
            </w:pPr>
          </w:p>
        </w:tc>
        <w:tc>
          <w:tcPr>
            <w:tcW w:w="1456" w:type="dxa"/>
            <w:tcBorders>
              <w:top w:val="nil"/>
              <w:left w:val="nil"/>
              <w:bottom w:val="nil"/>
              <w:right w:val="nil"/>
            </w:tcBorders>
            <w:shd w:val="clear" w:color="auto" w:fill="auto"/>
            <w:noWrap/>
            <w:hideMark/>
          </w:tcPr>
          <w:p w14:paraId="7047DA36" w14:textId="77777777" w:rsidR="000B5B5B" w:rsidRPr="000B5B5B" w:rsidRDefault="000B5B5B" w:rsidP="000B5B5B">
            <w:pPr>
              <w:jc w:val="center"/>
              <w:outlineLvl w:val="0"/>
              <w:rPr>
                <w:sz w:val="20"/>
                <w:szCs w:val="20"/>
              </w:rPr>
            </w:pPr>
          </w:p>
        </w:tc>
        <w:tc>
          <w:tcPr>
            <w:tcW w:w="409" w:type="dxa"/>
            <w:tcBorders>
              <w:top w:val="nil"/>
              <w:left w:val="nil"/>
              <w:bottom w:val="nil"/>
              <w:right w:val="nil"/>
            </w:tcBorders>
            <w:shd w:val="clear" w:color="auto" w:fill="auto"/>
            <w:noWrap/>
            <w:vAlign w:val="center"/>
            <w:hideMark/>
          </w:tcPr>
          <w:p w14:paraId="0F8B4C5F" w14:textId="77777777" w:rsidR="000B5B5B" w:rsidRPr="000B5B5B" w:rsidRDefault="000B5B5B" w:rsidP="000B5B5B">
            <w:pPr>
              <w:outlineLvl w:val="0"/>
              <w:rPr>
                <w:sz w:val="20"/>
                <w:szCs w:val="20"/>
              </w:rPr>
            </w:pPr>
          </w:p>
        </w:tc>
        <w:tc>
          <w:tcPr>
            <w:tcW w:w="422" w:type="dxa"/>
            <w:tcBorders>
              <w:top w:val="nil"/>
              <w:left w:val="nil"/>
              <w:bottom w:val="nil"/>
              <w:right w:val="nil"/>
            </w:tcBorders>
            <w:shd w:val="clear" w:color="auto" w:fill="auto"/>
            <w:noWrap/>
            <w:vAlign w:val="center"/>
            <w:hideMark/>
          </w:tcPr>
          <w:p w14:paraId="6DFD8AA3" w14:textId="77777777" w:rsidR="000B5B5B" w:rsidRPr="000B5B5B" w:rsidRDefault="000B5B5B" w:rsidP="000B5B5B">
            <w:pPr>
              <w:jc w:val="center"/>
              <w:outlineLvl w:val="0"/>
              <w:rPr>
                <w:sz w:val="20"/>
                <w:szCs w:val="20"/>
              </w:rPr>
            </w:pPr>
          </w:p>
        </w:tc>
        <w:tc>
          <w:tcPr>
            <w:tcW w:w="332" w:type="dxa"/>
            <w:tcBorders>
              <w:top w:val="nil"/>
              <w:left w:val="nil"/>
              <w:bottom w:val="nil"/>
              <w:right w:val="nil"/>
            </w:tcBorders>
            <w:shd w:val="clear" w:color="auto" w:fill="auto"/>
            <w:noWrap/>
            <w:hideMark/>
          </w:tcPr>
          <w:p w14:paraId="32BC7CE9" w14:textId="77777777" w:rsidR="000B5B5B" w:rsidRPr="000B5B5B" w:rsidRDefault="000B5B5B" w:rsidP="000B5B5B">
            <w:pPr>
              <w:jc w:val="center"/>
              <w:outlineLvl w:val="0"/>
              <w:rPr>
                <w:sz w:val="20"/>
                <w:szCs w:val="20"/>
              </w:rPr>
            </w:pPr>
          </w:p>
        </w:tc>
        <w:tc>
          <w:tcPr>
            <w:tcW w:w="335" w:type="dxa"/>
            <w:tcBorders>
              <w:top w:val="nil"/>
              <w:left w:val="nil"/>
              <w:bottom w:val="nil"/>
              <w:right w:val="nil"/>
            </w:tcBorders>
            <w:shd w:val="clear" w:color="auto" w:fill="auto"/>
            <w:noWrap/>
            <w:hideMark/>
          </w:tcPr>
          <w:p w14:paraId="0410CD7E" w14:textId="77777777" w:rsidR="000B5B5B" w:rsidRPr="000B5B5B" w:rsidRDefault="000B5B5B" w:rsidP="000B5B5B">
            <w:pPr>
              <w:outlineLvl w:val="0"/>
              <w:rPr>
                <w:sz w:val="20"/>
                <w:szCs w:val="20"/>
              </w:rPr>
            </w:pPr>
          </w:p>
        </w:tc>
        <w:tc>
          <w:tcPr>
            <w:tcW w:w="513" w:type="dxa"/>
            <w:tcBorders>
              <w:top w:val="nil"/>
              <w:left w:val="nil"/>
              <w:bottom w:val="nil"/>
              <w:right w:val="nil"/>
            </w:tcBorders>
            <w:shd w:val="clear" w:color="auto" w:fill="auto"/>
            <w:noWrap/>
            <w:hideMark/>
          </w:tcPr>
          <w:p w14:paraId="13A7FBE5" w14:textId="77777777" w:rsidR="000B5B5B" w:rsidRPr="000B5B5B" w:rsidRDefault="000B5B5B" w:rsidP="000B5B5B">
            <w:pPr>
              <w:outlineLvl w:val="0"/>
              <w:rPr>
                <w:sz w:val="20"/>
                <w:szCs w:val="20"/>
              </w:rPr>
            </w:pPr>
          </w:p>
        </w:tc>
        <w:tc>
          <w:tcPr>
            <w:tcW w:w="536" w:type="dxa"/>
            <w:tcBorders>
              <w:top w:val="nil"/>
              <w:left w:val="nil"/>
              <w:bottom w:val="nil"/>
              <w:right w:val="nil"/>
            </w:tcBorders>
            <w:shd w:val="clear" w:color="auto" w:fill="auto"/>
            <w:noWrap/>
            <w:hideMark/>
          </w:tcPr>
          <w:p w14:paraId="2E773E9C" w14:textId="77777777" w:rsidR="000B5B5B" w:rsidRPr="000B5B5B" w:rsidRDefault="000B5B5B" w:rsidP="000B5B5B">
            <w:pPr>
              <w:outlineLvl w:val="0"/>
              <w:rPr>
                <w:sz w:val="20"/>
                <w:szCs w:val="20"/>
              </w:rPr>
            </w:pPr>
          </w:p>
        </w:tc>
        <w:tc>
          <w:tcPr>
            <w:tcW w:w="620" w:type="dxa"/>
            <w:tcBorders>
              <w:top w:val="nil"/>
              <w:left w:val="nil"/>
              <w:bottom w:val="nil"/>
              <w:right w:val="nil"/>
            </w:tcBorders>
            <w:shd w:val="clear" w:color="auto" w:fill="auto"/>
            <w:noWrap/>
            <w:hideMark/>
          </w:tcPr>
          <w:p w14:paraId="2FA9A5EA" w14:textId="77777777" w:rsidR="000B5B5B" w:rsidRPr="000B5B5B" w:rsidRDefault="000B5B5B" w:rsidP="000B5B5B">
            <w:pPr>
              <w:outlineLvl w:val="0"/>
              <w:rPr>
                <w:sz w:val="20"/>
                <w:szCs w:val="20"/>
              </w:rPr>
            </w:pPr>
          </w:p>
        </w:tc>
        <w:tc>
          <w:tcPr>
            <w:tcW w:w="629" w:type="dxa"/>
            <w:tcBorders>
              <w:top w:val="nil"/>
              <w:left w:val="nil"/>
              <w:bottom w:val="nil"/>
              <w:right w:val="nil"/>
            </w:tcBorders>
            <w:shd w:val="clear" w:color="auto" w:fill="auto"/>
            <w:noWrap/>
            <w:hideMark/>
          </w:tcPr>
          <w:p w14:paraId="1A4EC12D" w14:textId="77777777" w:rsidR="000B5B5B" w:rsidRPr="000B5B5B" w:rsidRDefault="000B5B5B" w:rsidP="000B5B5B">
            <w:pPr>
              <w:outlineLvl w:val="0"/>
              <w:rPr>
                <w:sz w:val="20"/>
                <w:szCs w:val="20"/>
              </w:rPr>
            </w:pPr>
          </w:p>
        </w:tc>
        <w:tc>
          <w:tcPr>
            <w:tcW w:w="590" w:type="dxa"/>
            <w:tcBorders>
              <w:top w:val="nil"/>
              <w:left w:val="nil"/>
              <w:bottom w:val="nil"/>
              <w:right w:val="nil"/>
            </w:tcBorders>
            <w:shd w:val="clear" w:color="auto" w:fill="auto"/>
            <w:noWrap/>
            <w:hideMark/>
          </w:tcPr>
          <w:p w14:paraId="5A55938B" w14:textId="77777777" w:rsidR="000B5B5B" w:rsidRPr="000B5B5B" w:rsidRDefault="000B5B5B" w:rsidP="000B5B5B">
            <w:pPr>
              <w:outlineLvl w:val="0"/>
              <w:rPr>
                <w:sz w:val="20"/>
                <w:szCs w:val="20"/>
              </w:rPr>
            </w:pPr>
          </w:p>
        </w:tc>
        <w:tc>
          <w:tcPr>
            <w:tcW w:w="540" w:type="dxa"/>
            <w:tcBorders>
              <w:top w:val="nil"/>
              <w:left w:val="nil"/>
              <w:bottom w:val="nil"/>
              <w:right w:val="nil"/>
            </w:tcBorders>
            <w:shd w:val="clear" w:color="auto" w:fill="auto"/>
            <w:noWrap/>
            <w:hideMark/>
          </w:tcPr>
          <w:p w14:paraId="200A1E2E" w14:textId="77777777" w:rsidR="000B5B5B" w:rsidRPr="000B5B5B" w:rsidRDefault="000B5B5B" w:rsidP="000B5B5B">
            <w:pPr>
              <w:outlineLvl w:val="0"/>
              <w:rPr>
                <w:sz w:val="20"/>
                <w:szCs w:val="20"/>
              </w:rPr>
            </w:pPr>
          </w:p>
        </w:tc>
        <w:tc>
          <w:tcPr>
            <w:tcW w:w="582" w:type="dxa"/>
            <w:tcBorders>
              <w:top w:val="nil"/>
              <w:left w:val="nil"/>
              <w:bottom w:val="nil"/>
              <w:right w:val="nil"/>
            </w:tcBorders>
            <w:shd w:val="clear" w:color="auto" w:fill="auto"/>
            <w:noWrap/>
            <w:hideMark/>
          </w:tcPr>
          <w:p w14:paraId="3F3486A7" w14:textId="77777777" w:rsidR="000B5B5B" w:rsidRPr="000B5B5B" w:rsidRDefault="000B5B5B" w:rsidP="000B5B5B">
            <w:pPr>
              <w:outlineLvl w:val="0"/>
              <w:rPr>
                <w:sz w:val="20"/>
                <w:szCs w:val="20"/>
              </w:rPr>
            </w:pPr>
          </w:p>
        </w:tc>
        <w:tc>
          <w:tcPr>
            <w:tcW w:w="544" w:type="dxa"/>
            <w:tcBorders>
              <w:top w:val="nil"/>
              <w:left w:val="nil"/>
              <w:bottom w:val="nil"/>
              <w:right w:val="nil"/>
            </w:tcBorders>
            <w:shd w:val="clear" w:color="auto" w:fill="auto"/>
            <w:noWrap/>
            <w:hideMark/>
          </w:tcPr>
          <w:p w14:paraId="5D1E9A7E" w14:textId="77777777" w:rsidR="000B5B5B" w:rsidRPr="000B5B5B" w:rsidRDefault="000B5B5B" w:rsidP="000B5B5B">
            <w:pPr>
              <w:outlineLvl w:val="0"/>
              <w:rPr>
                <w:sz w:val="20"/>
                <w:szCs w:val="20"/>
              </w:rPr>
            </w:pPr>
          </w:p>
        </w:tc>
        <w:tc>
          <w:tcPr>
            <w:tcW w:w="603" w:type="dxa"/>
            <w:tcBorders>
              <w:top w:val="nil"/>
              <w:left w:val="nil"/>
              <w:bottom w:val="nil"/>
              <w:right w:val="nil"/>
            </w:tcBorders>
            <w:shd w:val="clear" w:color="auto" w:fill="auto"/>
            <w:noWrap/>
            <w:hideMark/>
          </w:tcPr>
          <w:p w14:paraId="7A19CE34" w14:textId="77777777" w:rsidR="000B5B5B" w:rsidRPr="000B5B5B" w:rsidRDefault="000B5B5B" w:rsidP="000B5B5B">
            <w:pPr>
              <w:outlineLvl w:val="0"/>
              <w:rPr>
                <w:sz w:val="20"/>
                <w:szCs w:val="20"/>
              </w:rPr>
            </w:pPr>
          </w:p>
        </w:tc>
        <w:tc>
          <w:tcPr>
            <w:tcW w:w="808" w:type="dxa"/>
            <w:tcBorders>
              <w:top w:val="nil"/>
              <w:left w:val="nil"/>
              <w:bottom w:val="nil"/>
              <w:right w:val="nil"/>
            </w:tcBorders>
            <w:shd w:val="clear" w:color="auto" w:fill="auto"/>
            <w:noWrap/>
            <w:hideMark/>
          </w:tcPr>
          <w:p w14:paraId="4B089973" w14:textId="77777777" w:rsidR="000B5B5B" w:rsidRPr="000B5B5B" w:rsidRDefault="000B5B5B" w:rsidP="000B5B5B">
            <w:pPr>
              <w:outlineLvl w:val="0"/>
              <w:rPr>
                <w:sz w:val="20"/>
                <w:szCs w:val="20"/>
              </w:rPr>
            </w:pPr>
          </w:p>
        </w:tc>
        <w:tc>
          <w:tcPr>
            <w:tcW w:w="537" w:type="dxa"/>
            <w:tcBorders>
              <w:top w:val="nil"/>
              <w:left w:val="nil"/>
              <w:bottom w:val="nil"/>
              <w:right w:val="nil"/>
            </w:tcBorders>
            <w:shd w:val="clear" w:color="auto" w:fill="auto"/>
            <w:noWrap/>
            <w:hideMark/>
          </w:tcPr>
          <w:p w14:paraId="23F3B4A9" w14:textId="77777777" w:rsidR="000B5B5B" w:rsidRPr="000B5B5B" w:rsidRDefault="000B5B5B" w:rsidP="000B5B5B">
            <w:pPr>
              <w:outlineLvl w:val="0"/>
              <w:rPr>
                <w:sz w:val="20"/>
                <w:szCs w:val="20"/>
              </w:rPr>
            </w:pPr>
          </w:p>
        </w:tc>
        <w:tc>
          <w:tcPr>
            <w:tcW w:w="394" w:type="dxa"/>
            <w:tcBorders>
              <w:top w:val="nil"/>
              <w:left w:val="nil"/>
              <w:bottom w:val="nil"/>
              <w:right w:val="nil"/>
            </w:tcBorders>
            <w:shd w:val="clear" w:color="auto" w:fill="auto"/>
            <w:noWrap/>
            <w:hideMark/>
          </w:tcPr>
          <w:p w14:paraId="57666FBD" w14:textId="77777777" w:rsidR="000B5B5B" w:rsidRPr="000B5B5B" w:rsidRDefault="000B5B5B" w:rsidP="000B5B5B">
            <w:pPr>
              <w:outlineLvl w:val="0"/>
              <w:rPr>
                <w:sz w:val="20"/>
                <w:szCs w:val="20"/>
              </w:rPr>
            </w:pPr>
          </w:p>
        </w:tc>
        <w:tc>
          <w:tcPr>
            <w:tcW w:w="464" w:type="dxa"/>
            <w:tcBorders>
              <w:top w:val="nil"/>
              <w:left w:val="nil"/>
              <w:bottom w:val="nil"/>
              <w:right w:val="nil"/>
            </w:tcBorders>
            <w:shd w:val="clear" w:color="auto" w:fill="auto"/>
            <w:noWrap/>
            <w:hideMark/>
          </w:tcPr>
          <w:p w14:paraId="0FD99648" w14:textId="77777777" w:rsidR="000B5B5B" w:rsidRPr="000B5B5B" w:rsidRDefault="000B5B5B" w:rsidP="000B5B5B">
            <w:pPr>
              <w:outlineLvl w:val="0"/>
              <w:rPr>
                <w:sz w:val="20"/>
                <w:szCs w:val="20"/>
              </w:rPr>
            </w:pPr>
          </w:p>
        </w:tc>
        <w:tc>
          <w:tcPr>
            <w:tcW w:w="462" w:type="dxa"/>
            <w:tcBorders>
              <w:top w:val="nil"/>
              <w:left w:val="nil"/>
              <w:bottom w:val="nil"/>
              <w:right w:val="nil"/>
            </w:tcBorders>
            <w:shd w:val="clear" w:color="auto" w:fill="auto"/>
            <w:noWrap/>
            <w:hideMark/>
          </w:tcPr>
          <w:p w14:paraId="2966FBDC" w14:textId="77777777" w:rsidR="000B5B5B" w:rsidRPr="000B5B5B" w:rsidRDefault="000B5B5B" w:rsidP="000B5B5B">
            <w:pPr>
              <w:outlineLvl w:val="0"/>
              <w:rPr>
                <w:sz w:val="20"/>
                <w:szCs w:val="20"/>
              </w:rPr>
            </w:pPr>
          </w:p>
        </w:tc>
        <w:tc>
          <w:tcPr>
            <w:tcW w:w="513" w:type="dxa"/>
            <w:tcBorders>
              <w:top w:val="nil"/>
              <w:left w:val="nil"/>
              <w:bottom w:val="nil"/>
              <w:right w:val="nil"/>
            </w:tcBorders>
            <w:shd w:val="clear" w:color="auto" w:fill="auto"/>
            <w:noWrap/>
            <w:hideMark/>
          </w:tcPr>
          <w:p w14:paraId="6ED8E722" w14:textId="77777777" w:rsidR="000B5B5B" w:rsidRPr="000B5B5B" w:rsidRDefault="000B5B5B" w:rsidP="000B5B5B">
            <w:pPr>
              <w:outlineLvl w:val="0"/>
              <w:rPr>
                <w:sz w:val="20"/>
                <w:szCs w:val="20"/>
              </w:rPr>
            </w:pPr>
          </w:p>
        </w:tc>
        <w:tc>
          <w:tcPr>
            <w:tcW w:w="629" w:type="dxa"/>
            <w:tcBorders>
              <w:top w:val="nil"/>
              <w:left w:val="nil"/>
              <w:bottom w:val="nil"/>
              <w:right w:val="nil"/>
            </w:tcBorders>
            <w:shd w:val="clear" w:color="auto" w:fill="auto"/>
            <w:noWrap/>
            <w:hideMark/>
          </w:tcPr>
          <w:p w14:paraId="1227F6BF" w14:textId="77777777" w:rsidR="000B5B5B" w:rsidRPr="000B5B5B" w:rsidRDefault="000B5B5B" w:rsidP="000B5B5B">
            <w:pPr>
              <w:outlineLvl w:val="0"/>
              <w:rPr>
                <w:sz w:val="20"/>
                <w:szCs w:val="20"/>
              </w:rPr>
            </w:pPr>
          </w:p>
        </w:tc>
        <w:tc>
          <w:tcPr>
            <w:tcW w:w="590" w:type="dxa"/>
            <w:tcBorders>
              <w:top w:val="nil"/>
              <w:left w:val="nil"/>
              <w:bottom w:val="nil"/>
              <w:right w:val="nil"/>
            </w:tcBorders>
            <w:shd w:val="clear" w:color="auto" w:fill="auto"/>
            <w:noWrap/>
            <w:hideMark/>
          </w:tcPr>
          <w:p w14:paraId="2231A660" w14:textId="77777777" w:rsidR="000B5B5B" w:rsidRPr="000B5B5B" w:rsidRDefault="000B5B5B" w:rsidP="000B5B5B">
            <w:pPr>
              <w:outlineLvl w:val="0"/>
              <w:rPr>
                <w:sz w:val="20"/>
                <w:szCs w:val="20"/>
              </w:rPr>
            </w:pPr>
          </w:p>
        </w:tc>
        <w:tc>
          <w:tcPr>
            <w:tcW w:w="540" w:type="dxa"/>
            <w:tcBorders>
              <w:top w:val="nil"/>
              <w:left w:val="nil"/>
              <w:bottom w:val="nil"/>
              <w:right w:val="nil"/>
            </w:tcBorders>
            <w:shd w:val="clear" w:color="auto" w:fill="auto"/>
            <w:noWrap/>
            <w:hideMark/>
          </w:tcPr>
          <w:p w14:paraId="65C87210" w14:textId="77777777" w:rsidR="000B5B5B" w:rsidRPr="000B5B5B" w:rsidRDefault="000B5B5B" w:rsidP="000B5B5B">
            <w:pPr>
              <w:outlineLvl w:val="0"/>
              <w:rPr>
                <w:sz w:val="20"/>
                <w:szCs w:val="20"/>
              </w:rPr>
            </w:pPr>
          </w:p>
        </w:tc>
        <w:tc>
          <w:tcPr>
            <w:tcW w:w="582" w:type="dxa"/>
            <w:tcBorders>
              <w:top w:val="nil"/>
              <w:left w:val="nil"/>
              <w:bottom w:val="nil"/>
              <w:right w:val="nil"/>
            </w:tcBorders>
            <w:shd w:val="clear" w:color="auto" w:fill="auto"/>
            <w:noWrap/>
            <w:hideMark/>
          </w:tcPr>
          <w:p w14:paraId="55CCAAB3" w14:textId="77777777" w:rsidR="000B5B5B" w:rsidRPr="000B5B5B" w:rsidRDefault="000B5B5B" w:rsidP="000B5B5B">
            <w:pPr>
              <w:outlineLvl w:val="0"/>
              <w:rPr>
                <w:sz w:val="20"/>
                <w:szCs w:val="20"/>
              </w:rPr>
            </w:pPr>
          </w:p>
        </w:tc>
        <w:tc>
          <w:tcPr>
            <w:tcW w:w="544" w:type="dxa"/>
            <w:tcBorders>
              <w:top w:val="nil"/>
              <w:left w:val="nil"/>
              <w:bottom w:val="nil"/>
              <w:right w:val="nil"/>
            </w:tcBorders>
            <w:shd w:val="clear" w:color="auto" w:fill="auto"/>
            <w:noWrap/>
            <w:hideMark/>
          </w:tcPr>
          <w:p w14:paraId="27BD7B88" w14:textId="77777777" w:rsidR="000B5B5B" w:rsidRPr="000B5B5B" w:rsidRDefault="000B5B5B" w:rsidP="000B5B5B">
            <w:pPr>
              <w:outlineLvl w:val="0"/>
              <w:rPr>
                <w:sz w:val="20"/>
                <w:szCs w:val="20"/>
              </w:rPr>
            </w:pPr>
          </w:p>
        </w:tc>
      </w:tr>
      <w:tr w:rsidR="000B5B5B" w:rsidRPr="00686A88" w14:paraId="60483FED" w14:textId="77777777" w:rsidTr="00686A88">
        <w:trPr>
          <w:trHeight w:val="1050"/>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8866B3" w14:textId="77777777" w:rsidR="000B5B5B" w:rsidRPr="00686A88" w:rsidRDefault="000B5B5B" w:rsidP="000B5B5B">
            <w:pPr>
              <w:jc w:val="center"/>
              <w:rPr>
                <w:b/>
                <w:bCs/>
                <w:sz w:val="16"/>
                <w:szCs w:val="16"/>
              </w:rPr>
            </w:pPr>
            <w:r w:rsidRPr="00686A88">
              <w:rPr>
                <w:b/>
                <w:bCs/>
                <w:sz w:val="16"/>
                <w:szCs w:val="16"/>
              </w:rPr>
              <w:t>Порядковый номер этапа выполнения контракта и вида работ</w:t>
            </w:r>
          </w:p>
        </w:tc>
        <w:tc>
          <w:tcPr>
            <w:tcW w:w="14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D8C835" w14:textId="77777777" w:rsidR="000B5B5B" w:rsidRPr="00686A88" w:rsidRDefault="000B5B5B" w:rsidP="000B5B5B">
            <w:pPr>
              <w:jc w:val="center"/>
              <w:rPr>
                <w:b/>
                <w:bCs/>
                <w:sz w:val="16"/>
                <w:szCs w:val="16"/>
              </w:rPr>
            </w:pPr>
            <w:r w:rsidRPr="00686A88">
              <w:rPr>
                <w:b/>
                <w:bCs/>
                <w:sz w:val="16"/>
                <w:szCs w:val="16"/>
              </w:rPr>
              <w:t xml:space="preserve">Наименование </w:t>
            </w:r>
            <w:r w:rsidRPr="00686A88">
              <w:rPr>
                <w:b/>
                <w:bCs/>
                <w:sz w:val="16"/>
                <w:szCs w:val="16"/>
              </w:rPr>
              <w:br/>
              <w:t>этапа выполнения Контракта и вида работ</w:t>
            </w:r>
          </w:p>
        </w:tc>
        <w:tc>
          <w:tcPr>
            <w:tcW w:w="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485514D" w14:textId="77777777" w:rsidR="000B5B5B" w:rsidRPr="00686A88" w:rsidRDefault="000B5B5B" w:rsidP="000B5B5B">
            <w:pPr>
              <w:jc w:val="center"/>
              <w:rPr>
                <w:b/>
                <w:bCs/>
                <w:sz w:val="16"/>
                <w:szCs w:val="16"/>
              </w:rPr>
            </w:pPr>
            <w:r w:rsidRPr="00686A88">
              <w:rPr>
                <w:b/>
                <w:bCs/>
                <w:sz w:val="16"/>
                <w:szCs w:val="16"/>
              </w:rPr>
              <w:t>Ед. изм.</w:t>
            </w:r>
          </w:p>
        </w:tc>
        <w:tc>
          <w:tcPr>
            <w:tcW w:w="4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98CCBB7" w14:textId="77777777" w:rsidR="000B5B5B" w:rsidRPr="00686A88" w:rsidRDefault="000B5B5B" w:rsidP="000B5B5B">
            <w:pPr>
              <w:jc w:val="center"/>
              <w:rPr>
                <w:b/>
                <w:bCs/>
                <w:sz w:val="16"/>
                <w:szCs w:val="16"/>
              </w:rPr>
            </w:pPr>
            <w:r w:rsidRPr="00686A88">
              <w:rPr>
                <w:b/>
                <w:bCs/>
                <w:sz w:val="16"/>
                <w:szCs w:val="16"/>
              </w:rPr>
              <w:t>Кол.</w:t>
            </w:r>
          </w:p>
        </w:tc>
        <w:tc>
          <w:tcPr>
            <w:tcW w:w="171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701607" w14:textId="77777777" w:rsidR="000B5B5B" w:rsidRPr="00686A88" w:rsidRDefault="000B5B5B" w:rsidP="000B5B5B">
            <w:pPr>
              <w:jc w:val="center"/>
              <w:rPr>
                <w:b/>
                <w:bCs/>
                <w:sz w:val="16"/>
                <w:szCs w:val="16"/>
              </w:rPr>
            </w:pPr>
            <w:r w:rsidRPr="00686A88">
              <w:rPr>
                <w:b/>
                <w:bCs/>
                <w:sz w:val="16"/>
                <w:szCs w:val="16"/>
              </w:rPr>
              <w:t xml:space="preserve">Сроки исполнения этапа выполнения контракта </w:t>
            </w:r>
          </w:p>
        </w:tc>
        <w:tc>
          <w:tcPr>
            <w:tcW w:w="2961" w:type="dxa"/>
            <w:gridSpan w:val="5"/>
            <w:tcBorders>
              <w:top w:val="single" w:sz="4" w:space="0" w:color="auto"/>
              <w:left w:val="nil"/>
              <w:bottom w:val="single" w:sz="4" w:space="0" w:color="auto"/>
              <w:right w:val="single" w:sz="4" w:space="0" w:color="000000"/>
            </w:tcBorders>
            <w:shd w:val="clear" w:color="auto" w:fill="auto"/>
            <w:vAlign w:val="center"/>
            <w:hideMark/>
          </w:tcPr>
          <w:p w14:paraId="1C09EFA0" w14:textId="77777777" w:rsidR="000B5B5B" w:rsidRPr="00686A88" w:rsidRDefault="000B5B5B" w:rsidP="000B5B5B">
            <w:pPr>
              <w:jc w:val="center"/>
              <w:rPr>
                <w:b/>
                <w:bCs/>
                <w:color w:val="000000"/>
                <w:sz w:val="16"/>
                <w:szCs w:val="16"/>
              </w:rPr>
            </w:pPr>
            <w:r w:rsidRPr="00686A88">
              <w:rPr>
                <w:b/>
                <w:bCs/>
                <w:color w:val="000000"/>
                <w:sz w:val="16"/>
                <w:szCs w:val="16"/>
              </w:rPr>
              <w:t xml:space="preserve">2020 год </w:t>
            </w:r>
          </w:p>
        </w:tc>
        <w:tc>
          <w:tcPr>
            <w:tcW w:w="6666" w:type="dxa"/>
            <w:gridSpan w:val="12"/>
            <w:tcBorders>
              <w:top w:val="single" w:sz="4" w:space="0" w:color="auto"/>
              <w:left w:val="nil"/>
              <w:bottom w:val="single" w:sz="4" w:space="0" w:color="auto"/>
              <w:right w:val="single" w:sz="4" w:space="0" w:color="auto"/>
            </w:tcBorders>
            <w:shd w:val="clear" w:color="auto" w:fill="auto"/>
            <w:vAlign w:val="center"/>
            <w:hideMark/>
          </w:tcPr>
          <w:p w14:paraId="443A81E0" w14:textId="77777777" w:rsidR="000B5B5B" w:rsidRPr="00686A88" w:rsidRDefault="000B5B5B" w:rsidP="000B5B5B">
            <w:pPr>
              <w:jc w:val="center"/>
              <w:rPr>
                <w:b/>
                <w:bCs/>
                <w:color w:val="000000"/>
                <w:sz w:val="16"/>
                <w:szCs w:val="16"/>
              </w:rPr>
            </w:pPr>
            <w:r w:rsidRPr="00686A88">
              <w:rPr>
                <w:b/>
                <w:bCs/>
                <w:color w:val="000000"/>
                <w:sz w:val="16"/>
                <w:szCs w:val="16"/>
              </w:rPr>
              <w:t>2021 год</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395436C" w14:textId="77777777" w:rsidR="000B5B5B" w:rsidRPr="00686A88" w:rsidRDefault="000B5B5B" w:rsidP="000B5B5B">
            <w:pPr>
              <w:jc w:val="center"/>
              <w:rPr>
                <w:b/>
                <w:bCs/>
                <w:color w:val="000000"/>
                <w:sz w:val="16"/>
                <w:szCs w:val="16"/>
              </w:rPr>
            </w:pPr>
            <w:r w:rsidRPr="00686A88">
              <w:rPr>
                <w:b/>
                <w:bCs/>
                <w:color w:val="000000"/>
                <w:sz w:val="16"/>
                <w:szCs w:val="16"/>
              </w:rPr>
              <w:t>2022 год</w:t>
            </w:r>
          </w:p>
        </w:tc>
      </w:tr>
      <w:tr w:rsidR="000B5B5B" w:rsidRPr="00686A88" w14:paraId="60C123F4" w14:textId="77777777" w:rsidTr="00686A88">
        <w:trPr>
          <w:trHeight w:val="495"/>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4EC9620E" w14:textId="77777777" w:rsidR="000B5B5B" w:rsidRPr="00686A88" w:rsidRDefault="000B5B5B" w:rsidP="000B5B5B">
            <w:pPr>
              <w:rPr>
                <w:b/>
                <w:bCs/>
                <w:sz w:val="16"/>
                <w:szCs w:val="16"/>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1EC38FB3" w14:textId="77777777" w:rsidR="000B5B5B" w:rsidRPr="00686A88" w:rsidRDefault="000B5B5B" w:rsidP="000B5B5B">
            <w:pPr>
              <w:rPr>
                <w:b/>
                <w:bCs/>
                <w:sz w:val="16"/>
                <w:szCs w:val="16"/>
              </w:rPr>
            </w:pPr>
          </w:p>
        </w:tc>
        <w:tc>
          <w:tcPr>
            <w:tcW w:w="409" w:type="dxa"/>
            <w:vMerge/>
            <w:tcBorders>
              <w:top w:val="single" w:sz="4" w:space="0" w:color="auto"/>
              <w:left w:val="single" w:sz="4" w:space="0" w:color="auto"/>
              <w:bottom w:val="single" w:sz="4" w:space="0" w:color="000000"/>
              <w:right w:val="single" w:sz="4" w:space="0" w:color="auto"/>
            </w:tcBorders>
            <w:vAlign w:val="center"/>
            <w:hideMark/>
          </w:tcPr>
          <w:p w14:paraId="4F6C8CFC" w14:textId="77777777" w:rsidR="000B5B5B" w:rsidRPr="00686A88" w:rsidRDefault="000B5B5B" w:rsidP="000B5B5B">
            <w:pPr>
              <w:rPr>
                <w:b/>
                <w:bCs/>
                <w:sz w:val="16"/>
                <w:szCs w:val="16"/>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14:paraId="126979EA" w14:textId="77777777" w:rsidR="000B5B5B" w:rsidRPr="00686A88" w:rsidRDefault="000B5B5B" w:rsidP="000B5B5B">
            <w:pPr>
              <w:rPr>
                <w:b/>
                <w:bCs/>
                <w:sz w:val="16"/>
                <w:szCs w:val="16"/>
              </w:rPr>
            </w:pPr>
          </w:p>
        </w:tc>
        <w:tc>
          <w:tcPr>
            <w:tcW w:w="1716" w:type="dxa"/>
            <w:gridSpan w:val="4"/>
            <w:vMerge/>
            <w:tcBorders>
              <w:top w:val="single" w:sz="4" w:space="0" w:color="auto"/>
              <w:left w:val="single" w:sz="4" w:space="0" w:color="auto"/>
              <w:bottom w:val="single" w:sz="4" w:space="0" w:color="000000"/>
              <w:right w:val="single" w:sz="4" w:space="0" w:color="000000"/>
            </w:tcBorders>
            <w:vAlign w:val="center"/>
            <w:hideMark/>
          </w:tcPr>
          <w:p w14:paraId="7376BBBB" w14:textId="77777777" w:rsidR="000B5B5B" w:rsidRPr="00686A88" w:rsidRDefault="000B5B5B" w:rsidP="000B5B5B">
            <w:pPr>
              <w:rPr>
                <w:b/>
                <w:bCs/>
                <w:sz w:val="16"/>
                <w:szCs w:val="16"/>
              </w:rPr>
            </w:pPr>
          </w:p>
        </w:tc>
        <w:tc>
          <w:tcPr>
            <w:tcW w:w="10171" w:type="dxa"/>
            <w:gridSpan w:val="18"/>
            <w:tcBorders>
              <w:top w:val="single" w:sz="4" w:space="0" w:color="auto"/>
              <w:left w:val="nil"/>
              <w:bottom w:val="single" w:sz="4" w:space="0" w:color="auto"/>
              <w:right w:val="nil"/>
            </w:tcBorders>
            <w:shd w:val="clear" w:color="auto" w:fill="auto"/>
            <w:vAlign w:val="center"/>
            <w:hideMark/>
          </w:tcPr>
          <w:p w14:paraId="2D0CD7D7" w14:textId="77777777" w:rsidR="000B5B5B" w:rsidRPr="00686A88" w:rsidRDefault="000B5B5B" w:rsidP="000B5B5B">
            <w:pPr>
              <w:jc w:val="center"/>
              <w:rPr>
                <w:b/>
                <w:bCs/>
                <w:color w:val="000000"/>
                <w:sz w:val="16"/>
                <w:szCs w:val="16"/>
              </w:rPr>
            </w:pPr>
            <w:r w:rsidRPr="00686A88">
              <w:rPr>
                <w:b/>
                <w:bCs/>
                <w:color w:val="000000"/>
                <w:sz w:val="16"/>
                <w:szCs w:val="16"/>
              </w:rPr>
              <w:t> </w:t>
            </w:r>
          </w:p>
        </w:tc>
      </w:tr>
      <w:tr w:rsidR="000B5B5B" w:rsidRPr="00686A88" w14:paraId="3054A423" w14:textId="77777777" w:rsidTr="00686A88">
        <w:trPr>
          <w:trHeight w:val="495"/>
        </w:trPr>
        <w:tc>
          <w:tcPr>
            <w:tcW w:w="810" w:type="dxa"/>
            <w:vMerge/>
            <w:tcBorders>
              <w:top w:val="single" w:sz="4" w:space="0" w:color="auto"/>
              <w:left w:val="single" w:sz="4" w:space="0" w:color="auto"/>
              <w:bottom w:val="single" w:sz="4" w:space="0" w:color="000000"/>
              <w:right w:val="single" w:sz="4" w:space="0" w:color="auto"/>
            </w:tcBorders>
            <w:vAlign w:val="center"/>
            <w:hideMark/>
          </w:tcPr>
          <w:p w14:paraId="6C8D211A" w14:textId="77777777" w:rsidR="000B5B5B" w:rsidRPr="00686A88" w:rsidRDefault="000B5B5B" w:rsidP="000B5B5B">
            <w:pPr>
              <w:rPr>
                <w:b/>
                <w:bCs/>
                <w:sz w:val="16"/>
                <w:szCs w:val="16"/>
              </w:rPr>
            </w:pPr>
          </w:p>
        </w:tc>
        <w:tc>
          <w:tcPr>
            <w:tcW w:w="1456" w:type="dxa"/>
            <w:vMerge/>
            <w:tcBorders>
              <w:top w:val="single" w:sz="4" w:space="0" w:color="auto"/>
              <w:left w:val="single" w:sz="4" w:space="0" w:color="auto"/>
              <w:bottom w:val="single" w:sz="4" w:space="0" w:color="000000"/>
              <w:right w:val="single" w:sz="4" w:space="0" w:color="auto"/>
            </w:tcBorders>
            <w:vAlign w:val="center"/>
            <w:hideMark/>
          </w:tcPr>
          <w:p w14:paraId="7D3BDE00" w14:textId="77777777" w:rsidR="000B5B5B" w:rsidRPr="00686A88" w:rsidRDefault="000B5B5B" w:rsidP="000B5B5B">
            <w:pPr>
              <w:rPr>
                <w:b/>
                <w:bCs/>
                <w:sz w:val="16"/>
                <w:szCs w:val="16"/>
              </w:rPr>
            </w:pPr>
          </w:p>
        </w:tc>
        <w:tc>
          <w:tcPr>
            <w:tcW w:w="409" w:type="dxa"/>
            <w:vMerge/>
            <w:tcBorders>
              <w:top w:val="single" w:sz="4" w:space="0" w:color="auto"/>
              <w:left w:val="single" w:sz="4" w:space="0" w:color="auto"/>
              <w:bottom w:val="single" w:sz="4" w:space="0" w:color="000000"/>
              <w:right w:val="single" w:sz="4" w:space="0" w:color="auto"/>
            </w:tcBorders>
            <w:vAlign w:val="center"/>
            <w:hideMark/>
          </w:tcPr>
          <w:p w14:paraId="7CC09411" w14:textId="77777777" w:rsidR="000B5B5B" w:rsidRPr="00686A88" w:rsidRDefault="000B5B5B" w:rsidP="000B5B5B">
            <w:pPr>
              <w:rPr>
                <w:b/>
                <w:bCs/>
                <w:sz w:val="16"/>
                <w:szCs w:val="16"/>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14:paraId="02FD49F0" w14:textId="77777777" w:rsidR="000B5B5B" w:rsidRPr="00686A88" w:rsidRDefault="000B5B5B" w:rsidP="000B5B5B">
            <w:pPr>
              <w:rPr>
                <w:b/>
                <w:bCs/>
                <w:sz w:val="16"/>
                <w:szCs w:val="16"/>
              </w:rPr>
            </w:pPr>
          </w:p>
        </w:tc>
        <w:tc>
          <w:tcPr>
            <w:tcW w:w="667" w:type="dxa"/>
            <w:gridSpan w:val="2"/>
            <w:tcBorders>
              <w:top w:val="single" w:sz="4" w:space="0" w:color="auto"/>
              <w:left w:val="nil"/>
              <w:bottom w:val="single" w:sz="4" w:space="0" w:color="auto"/>
              <w:right w:val="single" w:sz="4" w:space="0" w:color="000000"/>
            </w:tcBorders>
            <w:shd w:val="clear" w:color="auto" w:fill="auto"/>
            <w:vAlign w:val="center"/>
            <w:hideMark/>
          </w:tcPr>
          <w:p w14:paraId="4A0A361B" w14:textId="77777777" w:rsidR="000B5B5B" w:rsidRPr="00686A88" w:rsidRDefault="000B5B5B" w:rsidP="000B5B5B">
            <w:pPr>
              <w:jc w:val="center"/>
              <w:rPr>
                <w:b/>
                <w:bCs/>
                <w:color w:val="000000"/>
                <w:sz w:val="16"/>
                <w:szCs w:val="16"/>
              </w:rPr>
            </w:pPr>
            <w:r w:rsidRPr="00686A88">
              <w:rPr>
                <w:b/>
                <w:bCs/>
                <w:color w:val="000000"/>
                <w:sz w:val="16"/>
                <w:szCs w:val="16"/>
              </w:rPr>
              <w:t xml:space="preserve">Начало </w:t>
            </w:r>
          </w:p>
        </w:tc>
        <w:tc>
          <w:tcPr>
            <w:tcW w:w="1049" w:type="dxa"/>
            <w:gridSpan w:val="2"/>
            <w:tcBorders>
              <w:top w:val="single" w:sz="4" w:space="0" w:color="auto"/>
              <w:left w:val="nil"/>
              <w:bottom w:val="single" w:sz="4" w:space="0" w:color="auto"/>
              <w:right w:val="nil"/>
            </w:tcBorders>
            <w:shd w:val="clear" w:color="auto" w:fill="auto"/>
            <w:vAlign w:val="center"/>
            <w:hideMark/>
          </w:tcPr>
          <w:p w14:paraId="04CA9350" w14:textId="77777777" w:rsidR="000B5B5B" w:rsidRPr="00686A88" w:rsidRDefault="000B5B5B" w:rsidP="000B5B5B">
            <w:pPr>
              <w:jc w:val="center"/>
              <w:rPr>
                <w:b/>
                <w:bCs/>
                <w:color w:val="000000"/>
                <w:sz w:val="16"/>
                <w:szCs w:val="16"/>
              </w:rPr>
            </w:pPr>
            <w:r w:rsidRPr="00686A88">
              <w:rPr>
                <w:b/>
                <w:bCs/>
                <w:color w:val="000000"/>
                <w:sz w:val="16"/>
                <w:szCs w:val="16"/>
              </w:rPr>
              <w:t>Окончание</w:t>
            </w:r>
          </w:p>
        </w:tc>
        <w:tc>
          <w:tcPr>
            <w:tcW w:w="620" w:type="dxa"/>
            <w:tcBorders>
              <w:top w:val="nil"/>
              <w:left w:val="single" w:sz="4" w:space="0" w:color="auto"/>
              <w:bottom w:val="single" w:sz="4" w:space="0" w:color="auto"/>
              <w:right w:val="single" w:sz="4" w:space="0" w:color="auto"/>
            </w:tcBorders>
            <w:shd w:val="clear" w:color="auto" w:fill="auto"/>
            <w:vAlign w:val="center"/>
            <w:hideMark/>
          </w:tcPr>
          <w:p w14:paraId="6A8224F3" w14:textId="77777777" w:rsidR="000B5B5B" w:rsidRPr="00686A88" w:rsidRDefault="000B5B5B" w:rsidP="000B5B5B">
            <w:pPr>
              <w:jc w:val="center"/>
              <w:rPr>
                <w:b/>
                <w:bCs/>
                <w:color w:val="000000"/>
                <w:sz w:val="16"/>
                <w:szCs w:val="16"/>
              </w:rPr>
            </w:pPr>
            <w:r w:rsidRPr="00686A88">
              <w:rPr>
                <w:b/>
                <w:bCs/>
                <w:color w:val="000000"/>
                <w:sz w:val="16"/>
                <w:szCs w:val="16"/>
              </w:rPr>
              <w:t>август</w:t>
            </w:r>
          </w:p>
        </w:tc>
        <w:tc>
          <w:tcPr>
            <w:tcW w:w="629" w:type="dxa"/>
            <w:tcBorders>
              <w:top w:val="nil"/>
              <w:left w:val="nil"/>
              <w:bottom w:val="single" w:sz="4" w:space="0" w:color="auto"/>
              <w:right w:val="single" w:sz="4" w:space="0" w:color="auto"/>
            </w:tcBorders>
            <w:shd w:val="clear" w:color="auto" w:fill="auto"/>
            <w:vAlign w:val="center"/>
            <w:hideMark/>
          </w:tcPr>
          <w:p w14:paraId="1DD063A8" w14:textId="77777777" w:rsidR="000B5B5B" w:rsidRPr="00686A88" w:rsidRDefault="000B5B5B" w:rsidP="000B5B5B">
            <w:pPr>
              <w:jc w:val="center"/>
              <w:rPr>
                <w:b/>
                <w:bCs/>
                <w:color w:val="000000"/>
                <w:sz w:val="16"/>
                <w:szCs w:val="16"/>
              </w:rPr>
            </w:pPr>
            <w:r w:rsidRPr="00686A88">
              <w:rPr>
                <w:b/>
                <w:bCs/>
                <w:color w:val="000000"/>
                <w:sz w:val="16"/>
                <w:szCs w:val="16"/>
              </w:rPr>
              <w:t>сентябрь</w:t>
            </w:r>
          </w:p>
        </w:tc>
        <w:tc>
          <w:tcPr>
            <w:tcW w:w="590" w:type="dxa"/>
            <w:tcBorders>
              <w:top w:val="nil"/>
              <w:left w:val="nil"/>
              <w:bottom w:val="single" w:sz="4" w:space="0" w:color="auto"/>
              <w:right w:val="single" w:sz="4" w:space="0" w:color="auto"/>
            </w:tcBorders>
            <w:shd w:val="clear" w:color="auto" w:fill="auto"/>
            <w:vAlign w:val="center"/>
            <w:hideMark/>
          </w:tcPr>
          <w:p w14:paraId="5E8BF4A7" w14:textId="77777777" w:rsidR="000B5B5B" w:rsidRPr="00686A88" w:rsidRDefault="000B5B5B" w:rsidP="000B5B5B">
            <w:pPr>
              <w:jc w:val="center"/>
              <w:rPr>
                <w:b/>
                <w:bCs/>
                <w:color w:val="000000"/>
                <w:sz w:val="16"/>
                <w:szCs w:val="16"/>
              </w:rPr>
            </w:pPr>
            <w:r w:rsidRPr="00686A88">
              <w:rPr>
                <w:b/>
                <w:bCs/>
                <w:color w:val="000000"/>
                <w:sz w:val="16"/>
                <w:szCs w:val="16"/>
              </w:rPr>
              <w:t>октябрь</w:t>
            </w:r>
          </w:p>
        </w:tc>
        <w:tc>
          <w:tcPr>
            <w:tcW w:w="540" w:type="dxa"/>
            <w:tcBorders>
              <w:top w:val="nil"/>
              <w:left w:val="nil"/>
              <w:bottom w:val="single" w:sz="4" w:space="0" w:color="auto"/>
              <w:right w:val="single" w:sz="4" w:space="0" w:color="auto"/>
            </w:tcBorders>
            <w:shd w:val="clear" w:color="auto" w:fill="auto"/>
            <w:vAlign w:val="center"/>
            <w:hideMark/>
          </w:tcPr>
          <w:p w14:paraId="3A359597" w14:textId="77777777" w:rsidR="000B5B5B" w:rsidRPr="00686A88" w:rsidRDefault="000B5B5B" w:rsidP="000B5B5B">
            <w:pPr>
              <w:jc w:val="center"/>
              <w:rPr>
                <w:b/>
                <w:bCs/>
                <w:color w:val="000000"/>
                <w:sz w:val="16"/>
                <w:szCs w:val="16"/>
              </w:rPr>
            </w:pPr>
            <w:r w:rsidRPr="00686A88">
              <w:rPr>
                <w:b/>
                <w:bCs/>
                <w:color w:val="000000"/>
                <w:sz w:val="16"/>
                <w:szCs w:val="16"/>
              </w:rPr>
              <w:t>ноябрь</w:t>
            </w:r>
          </w:p>
        </w:tc>
        <w:tc>
          <w:tcPr>
            <w:tcW w:w="582" w:type="dxa"/>
            <w:tcBorders>
              <w:top w:val="nil"/>
              <w:left w:val="nil"/>
              <w:bottom w:val="single" w:sz="4" w:space="0" w:color="auto"/>
              <w:right w:val="single" w:sz="4" w:space="0" w:color="auto"/>
            </w:tcBorders>
            <w:shd w:val="clear" w:color="auto" w:fill="auto"/>
            <w:vAlign w:val="center"/>
            <w:hideMark/>
          </w:tcPr>
          <w:p w14:paraId="34B8A36A" w14:textId="77777777" w:rsidR="000B5B5B" w:rsidRPr="00686A88" w:rsidRDefault="000B5B5B" w:rsidP="000B5B5B">
            <w:pPr>
              <w:jc w:val="center"/>
              <w:rPr>
                <w:b/>
                <w:bCs/>
                <w:color w:val="000000"/>
                <w:sz w:val="16"/>
                <w:szCs w:val="16"/>
              </w:rPr>
            </w:pPr>
            <w:r w:rsidRPr="00686A88">
              <w:rPr>
                <w:b/>
                <w:bCs/>
                <w:color w:val="000000"/>
                <w:sz w:val="16"/>
                <w:szCs w:val="16"/>
              </w:rPr>
              <w:t>декабрь</w:t>
            </w:r>
          </w:p>
        </w:tc>
        <w:tc>
          <w:tcPr>
            <w:tcW w:w="544" w:type="dxa"/>
            <w:tcBorders>
              <w:top w:val="nil"/>
              <w:left w:val="nil"/>
              <w:bottom w:val="single" w:sz="4" w:space="0" w:color="auto"/>
              <w:right w:val="single" w:sz="4" w:space="0" w:color="auto"/>
            </w:tcBorders>
            <w:shd w:val="clear" w:color="auto" w:fill="auto"/>
            <w:vAlign w:val="center"/>
            <w:hideMark/>
          </w:tcPr>
          <w:p w14:paraId="2A61E004" w14:textId="77777777" w:rsidR="000B5B5B" w:rsidRPr="00686A88" w:rsidRDefault="000B5B5B" w:rsidP="000B5B5B">
            <w:pPr>
              <w:jc w:val="center"/>
              <w:rPr>
                <w:b/>
                <w:bCs/>
                <w:color w:val="000000"/>
                <w:sz w:val="16"/>
                <w:szCs w:val="16"/>
              </w:rPr>
            </w:pPr>
            <w:r w:rsidRPr="00686A88">
              <w:rPr>
                <w:b/>
                <w:bCs/>
                <w:color w:val="000000"/>
                <w:sz w:val="16"/>
                <w:szCs w:val="16"/>
              </w:rPr>
              <w:t>январь</w:t>
            </w:r>
          </w:p>
        </w:tc>
        <w:tc>
          <w:tcPr>
            <w:tcW w:w="603" w:type="dxa"/>
            <w:tcBorders>
              <w:top w:val="nil"/>
              <w:left w:val="nil"/>
              <w:bottom w:val="single" w:sz="4" w:space="0" w:color="auto"/>
              <w:right w:val="single" w:sz="4" w:space="0" w:color="auto"/>
            </w:tcBorders>
            <w:shd w:val="clear" w:color="auto" w:fill="auto"/>
            <w:vAlign w:val="center"/>
            <w:hideMark/>
          </w:tcPr>
          <w:p w14:paraId="07DBD060" w14:textId="77777777" w:rsidR="000B5B5B" w:rsidRPr="00686A88" w:rsidRDefault="000B5B5B" w:rsidP="000B5B5B">
            <w:pPr>
              <w:jc w:val="center"/>
              <w:rPr>
                <w:b/>
                <w:bCs/>
                <w:color w:val="000000"/>
                <w:sz w:val="16"/>
                <w:szCs w:val="16"/>
              </w:rPr>
            </w:pPr>
            <w:r w:rsidRPr="00686A88">
              <w:rPr>
                <w:b/>
                <w:bCs/>
                <w:color w:val="000000"/>
                <w:sz w:val="16"/>
                <w:szCs w:val="16"/>
              </w:rPr>
              <w:t>февраль</w:t>
            </w:r>
          </w:p>
        </w:tc>
        <w:tc>
          <w:tcPr>
            <w:tcW w:w="808" w:type="dxa"/>
            <w:tcBorders>
              <w:top w:val="nil"/>
              <w:left w:val="nil"/>
              <w:bottom w:val="single" w:sz="4" w:space="0" w:color="auto"/>
              <w:right w:val="single" w:sz="4" w:space="0" w:color="auto"/>
            </w:tcBorders>
            <w:shd w:val="clear" w:color="auto" w:fill="auto"/>
            <w:vAlign w:val="center"/>
            <w:hideMark/>
          </w:tcPr>
          <w:p w14:paraId="16D59AF7" w14:textId="77777777" w:rsidR="000B5B5B" w:rsidRPr="00686A88" w:rsidRDefault="000B5B5B" w:rsidP="000B5B5B">
            <w:pPr>
              <w:jc w:val="center"/>
              <w:rPr>
                <w:b/>
                <w:bCs/>
                <w:color w:val="000000"/>
                <w:sz w:val="16"/>
                <w:szCs w:val="16"/>
              </w:rPr>
            </w:pPr>
            <w:r w:rsidRPr="00686A88">
              <w:rPr>
                <w:b/>
                <w:bCs/>
                <w:color w:val="000000"/>
                <w:sz w:val="16"/>
                <w:szCs w:val="16"/>
              </w:rPr>
              <w:t>март</w:t>
            </w:r>
          </w:p>
        </w:tc>
        <w:tc>
          <w:tcPr>
            <w:tcW w:w="537" w:type="dxa"/>
            <w:tcBorders>
              <w:top w:val="nil"/>
              <w:left w:val="nil"/>
              <w:bottom w:val="single" w:sz="4" w:space="0" w:color="auto"/>
              <w:right w:val="single" w:sz="4" w:space="0" w:color="auto"/>
            </w:tcBorders>
            <w:shd w:val="clear" w:color="auto" w:fill="auto"/>
            <w:vAlign w:val="center"/>
            <w:hideMark/>
          </w:tcPr>
          <w:p w14:paraId="1BA6B007" w14:textId="77777777" w:rsidR="000B5B5B" w:rsidRPr="00686A88" w:rsidRDefault="000B5B5B" w:rsidP="000B5B5B">
            <w:pPr>
              <w:jc w:val="center"/>
              <w:rPr>
                <w:b/>
                <w:bCs/>
                <w:color w:val="000000"/>
                <w:sz w:val="16"/>
                <w:szCs w:val="16"/>
              </w:rPr>
            </w:pPr>
            <w:r w:rsidRPr="00686A88">
              <w:rPr>
                <w:b/>
                <w:bCs/>
                <w:color w:val="000000"/>
                <w:sz w:val="16"/>
                <w:szCs w:val="16"/>
              </w:rPr>
              <w:t>апрель</w:t>
            </w:r>
          </w:p>
        </w:tc>
        <w:tc>
          <w:tcPr>
            <w:tcW w:w="394" w:type="dxa"/>
            <w:tcBorders>
              <w:top w:val="nil"/>
              <w:left w:val="nil"/>
              <w:bottom w:val="single" w:sz="4" w:space="0" w:color="auto"/>
              <w:right w:val="single" w:sz="4" w:space="0" w:color="auto"/>
            </w:tcBorders>
            <w:shd w:val="clear" w:color="auto" w:fill="auto"/>
            <w:vAlign w:val="center"/>
            <w:hideMark/>
          </w:tcPr>
          <w:p w14:paraId="64BBBC28" w14:textId="77777777" w:rsidR="000B5B5B" w:rsidRPr="00686A88" w:rsidRDefault="000B5B5B" w:rsidP="000B5B5B">
            <w:pPr>
              <w:jc w:val="center"/>
              <w:rPr>
                <w:b/>
                <w:bCs/>
                <w:color w:val="000000"/>
                <w:sz w:val="16"/>
                <w:szCs w:val="16"/>
              </w:rPr>
            </w:pPr>
            <w:r w:rsidRPr="00686A88">
              <w:rPr>
                <w:b/>
                <w:bCs/>
                <w:color w:val="000000"/>
                <w:sz w:val="16"/>
                <w:szCs w:val="16"/>
              </w:rPr>
              <w:t>май</w:t>
            </w:r>
          </w:p>
        </w:tc>
        <w:tc>
          <w:tcPr>
            <w:tcW w:w="464" w:type="dxa"/>
            <w:tcBorders>
              <w:top w:val="nil"/>
              <w:left w:val="nil"/>
              <w:bottom w:val="single" w:sz="4" w:space="0" w:color="auto"/>
              <w:right w:val="single" w:sz="4" w:space="0" w:color="auto"/>
            </w:tcBorders>
            <w:shd w:val="clear" w:color="auto" w:fill="auto"/>
            <w:vAlign w:val="center"/>
            <w:hideMark/>
          </w:tcPr>
          <w:p w14:paraId="112E2C8A" w14:textId="77777777" w:rsidR="000B5B5B" w:rsidRPr="00686A88" w:rsidRDefault="000B5B5B" w:rsidP="000B5B5B">
            <w:pPr>
              <w:jc w:val="center"/>
              <w:rPr>
                <w:b/>
                <w:bCs/>
                <w:color w:val="000000"/>
                <w:sz w:val="16"/>
                <w:szCs w:val="16"/>
              </w:rPr>
            </w:pPr>
            <w:r w:rsidRPr="00686A88">
              <w:rPr>
                <w:b/>
                <w:bCs/>
                <w:color w:val="000000"/>
                <w:sz w:val="16"/>
                <w:szCs w:val="16"/>
              </w:rPr>
              <w:t>июнь</w:t>
            </w:r>
          </w:p>
        </w:tc>
        <w:tc>
          <w:tcPr>
            <w:tcW w:w="462" w:type="dxa"/>
            <w:tcBorders>
              <w:top w:val="nil"/>
              <w:left w:val="nil"/>
              <w:bottom w:val="single" w:sz="4" w:space="0" w:color="auto"/>
              <w:right w:val="single" w:sz="4" w:space="0" w:color="auto"/>
            </w:tcBorders>
            <w:shd w:val="clear" w:color="auto" w:fill="auto"/>
            <w:vAlign w:val="center"/>
            <w:hideMark/>
          </w:tcPr>
          <w:p w14:paraId="336F7417" w14:textId="77777777" w:rsidR="000B5B5B" w:rsidRPr="00686A88" w:rsidRDefault="000B5B5B" w:rsidP="000B5B5B">
            <w:pPr>
              <w:jc w:val="center"/>
              <w:rPr>
                <w:b/>
                <w:bCs/>
                <w:color w:val="000000"/>
                <w:sz w:val="16"/>
                <w:szCs w:val="16"/>
              </w:rPr>
            </w:pPr>
            <w:r w:rsidRPr="00686A88">
              <w:rPr>
                <w:b/>
                <w:bCs/>
                <w:color w:val="000000"/>
                <w:sz w:val="16"/>
                <w:szCs w:val="16"/>
              </w:rPr>
              <w:t>июль</w:t>
            </w:r>
          </w:p>
        </w:tc>
        <w:tc>
          <w:tcPr>
            <w:tcW w:w="513" w:type="dxa"/>
            <w:tcBorders>
              <w:top w:val="nil"/>
              <w:left w:val="nil"/>
              <w:bottom w:val="single" w:sz="4" w:space="0" w:color="auto"/>
              <w:right w:val="single" w:sz="4" w:space="0" w:color="auto"/>
            </w:tcBorders>
            <w:shd w:val="clear" w:color="auto" w:fill="auto"/>
            <w:vAlign w:val="center"/>
            <w:hideMark/>
          </w:tcPr>
          <w:p w14:paraId="55C5548C" w14:textId="77777777" w:rsidR="000B5B5B" w:rsidRPr="00686A88" w:rsidRDefault="000B5B5B" w:rsidP="000B5B5B">
            <w:pPr>
              <w:jc w:val="center"/>
              <w:rPr>
                <w:b/>
                <w:bCs/>
                <w:color w:val="000000"/>
                <w:sz w:val="16"/>
                <w:szCs w:val="16"/>
              </w:rPr>
            </w:pPr>
            <w:r w:rsidRPr="00686A88">
              <w:rPr>
                <w:b/>
                <w:bCs/>
                <w:color w:val="000000"/>
                <w:sz w:val="16"/>
                <w:szCs w:val="16"/>
              </w:rPr>
              <w:t>август</w:t>
            </w:r>
          </w:p>
        </w:tc>
        <w:tc>
          <w:tcPr>
            <w:tcW w:w="629" w:type="dxa"/>
            <w:tcBorders>
              <w:top w:val="nil"/>
              <w:left w:val="nil"/>
              <w:bottom w:val="single" w:sz="4" w:space="0" w:color="auto"/>
              <w:right w:val="single" w:sz="4" w:space="0" w:color="auto"/>
            </w:tcBorders>
            <w:shd w:val="clear" w:color="auto" w:fill="auto"/>
            <w:vAlign w:val="center"/>
            <w:hideMark/>
          </w:tcPr>
          <w:p w14:paraId="0E494F8F" w14:textId="77777777" w:rsidR="000B5B5B" w:rsidRPr="00686A88" w:rsidRDefault="000B5B5B" w:rsidP="000B5B5B">
            <w:pPr>
              <w:jc w:val="center"/>
              <w:rPr>
                <w:b/>
                <w:bCs/>
                <w:color w:val="000000"/>
                <w:sz w:val="16"/>
                <w:szCs w:val="16"/>
              </w:rPr>
            </w:pPr>
            <w:r w:rsidRPr="00686A88">
              <w:rPr>
                <w:b/>
                <w:bCs/>
                <w:color w:val="000000"/>
                <w:sz w:val="16"/>
                <w:szCs w:val="16"/>
              </w:rPr>
              <w:t>сентябрь</w:t>
            </w:r>
          </w:p>
        </w:tc>
        <w:tc>
          <w:tcPr>
            <w:tcW w:w="590" w:type="dxa"/>
            <w:tcBorders>
              <w:top w:val="nil"/>
              <w:left w:val="nil"/>
              <w:bottom w:val="single" w:sz="4" w:space="0" w:color="auto"/>
              <w:right w:val="single" w:sz="4" w:space="0" w:color="auto"/>
            </w:tcBorders>
            <w:shd w:val="clear" w:color="auto" w:fill="auto"/>
            <w:vAlign w:val="center"/>
            <w:hideMark/>
          </w:tcPr>
          <w:p w14:paraId="2D7DEC7A" w14:textId="77777777" w:rsidR="000B5B5B" w:rsidRPr="00686A88" w:rsidRDefault="000B5B5B" w:rsidP="000B5B5B">
            <w:pPr>
              <w:jc w:val="center"/>
              <w:rPr>
                <w:b/>
                <w:bCs/>
                <w:color w:val="000000"/>
                <w:sz w:val="16"/>
                <w:szCs w:val="16"/>
              </w:rPr>
            </w:pPr>
            <w:r w:rsidRPr="00686A88">
              <w:rPr>
                <w:b/>
                <w:bCs/>
                <w:color w:val="000000"/>
                <w:sz w:val="16"/>
                <w:szCs w:val="16"/>
              </w:rPr>
              <w:t>октябрь</w:t>
            </w:r>
          </w:p>
        </w:tc>
        <w:tc>
          <w:tcPr>
            <w:tcW w:w="540" w:type="dxa"/>
            <w:tcBorders>
              <w:top w:val="nil"/>
              <w:left w:val="nil"/>
              <w:bottom w:val="single" w:sz="4" w:space="0" w:color="auto"/>
              <w:right w:val="single" w:sz="4" w:space="0" w:color="auto"/>
            </w:tcBorders>
            <w:shd w:val="clear" w:color="auto" w:fill="auto"/>
            <w:vAlign w:val="center"/>
            <w:hideMark/>
          </w:tcPr>
          <w:p w14:paraId="52E5E1C1" w14:textId="77777777" w:rsidR="000B5B5B" w:rsidRPr="00686A88" w:rsidRDefault="000B5B5B" w:rsidP="000B5B5B">
            <w:pPr>
              <w:jc w:val="center"/>
              <w:rPr>
                <w:b/>
                <w:bCs/>
                <w:color w:val="000000"/>
                <w:sz w:val="16"/>
                <w:szCs w:val="16"/>
              </w:rPr>
            </w:pPr>
            <w:r w:rsidRPr="00686A88">
              <w:rPr>
                <w:b/>
                <w:bCs/>
                <w:color w:val="000000"/>
                <w:sz w:val="16"/>
                <w:szCs w:val="16"/>
              </w:rPr>
              <w:t>ноябрь</w:t>
            </w:r>
          </w:p>
        </w:tc>
        <w:tc>
          <w:tcPr>
            <w:tcW w:w="582" w:type="dxa"/>
            <w:tcBorders>
              <w:top w:val="nil"/>
              <w:left w:val="nil"/>
              <w:bottom w:val="single" w:sz="4" w:space="0" w:color="auto"/>
              <w:right w:val="single" w:sz="4" w:space="0" w:color="auto"/>
            </w:tcBorders>
            <w:shd w:val="clear" w:color="auto" w:fill="auto"/>
            <w:vAlign w:val="center"/>
            <w:hideMark/>
          </w:tcPr>
          <w:p w14:paraId="5812965C" w14:textId="77777777" w:rsidR="000B5B5B" w:rsidRPr="00686A88" w:rsidRDefault="000B5B5B" w:rsidP="000B5B5B">
            <w:pPr>
              <w:jc w:val="center"/>
              <w:rPr>
                <w:b/>
                <w:bCs/>
                <w:color w:val="000000"/>
                <w:sz w:val="16"/>
                <w:szCs w:val="16"/>
              </w:rPr>
            </w:pPr>
            <w:r w:rsidRPr="00686A88">
              <w:rPr>
                <w:b/>
                <w:bCs/>
                <w:color w:val="000000"/>
                <w:sz w:val="16"/>
                <w:szCs w:val="16"/>
              </w:rPr>
              <w:t>декабрь</w:t>
            </w:r>
          </w:p>
        </w:tc>
        <w:tc>
          <w:tcPr>
            <w:tcW w:w="544" w:type="dxa"/>
            <w:tcBorders>
              <w:top w:val="nil"/>
              <w:left w:val="nil"/>
              <w:bottom w:val="single" w:sz="4" w:space="0" w:color="auto"/>
              <w:right w:val="single" w:sz="4" w:space="0" w:color="auto"/>
            </w:tcBorders>
            <w:shd w:val="clear" w:color="auto" w:fill="auto"/>
            <w:vAlign w:val="center"/>
            <w:hideMark/>
          </w:tcPr>
          <w:p w14:paraId="5C1F1AD1" w14:textId="77777777" w:rsidR="000B5B5B" w:rsidRPr="00686A88" w:rsidRDefault="000B5B5B" w:rsidP="000B5B5B">
            <w:pPr>
              <w:jc w:val="center"/>
              <w:rPr>
                <w:b/>
                <w:bCs/>
                <w:color w:val="000000"/>
                <w:sz w:val="16"/>
                <w:szCs w:val="16"/>
              </w:rPr>
            </w:pPr>
            <w:r w:rsidRPr="00686A88">
              <w:rPr>
                <w:b/>
                <w:bCs/>
                <w:color w:val="000000"/>
                <w:sz w:val="16"/>
                <w:szCs w:val="16"/>
              </w:rPr>
              <w:t>январь</w:t>
            </w:r>
          </w:p>
        </w:tc>
      </w:tr>
      <w:tr w:rsidR="000B5B5B" w:rsidRPr="00686A88" w14:paraId="1133D9CC"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3A298EE2"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675B4878"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33F811AA"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nil"/>
            </w:tcBorders>
            <w:shd w:val="clear" w:color="auto" w:fill="auto"/>
            <w:vAlign w:val="center"/>
            <w:hideMark/>
          </w:tcPr>
          <w:p w14:paraId="4ECA7A14"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single" w:sz="4" w:space="0" w:color="auto"/>
              <w:bottom w:val="single" w:sz="4" w:space="0" w:color="auto"/>
              <w:right w:val="nil"/>
            </w:tcBorders>
            <w:shd w:val="clear" w:color="auto" w:fill="auto"/>
            <w:vAlign w:val="center"/>
            <w:hideMark/>
          </w:tcPr>
          <w:p w14:paraId="48BA2A81"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28FD7D84"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1FC504F3"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645BA981"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2B82A1CA"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4D8599C0"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19682CA6"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C85A43C"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DFA7A06"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4D28050E"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1356D1DD"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04BDD4B8"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01964AA0"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7DB97CF1"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4FFB18D2"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6EF40BA0"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236EE313"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700A23BF"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500A3A0A"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336181F4"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EC32BD5"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0755B13"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67F0A437"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0D371E2F"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456" w:type="dxa"/>
            <w:tcBorders>
              <w:top w:val="nil"/>
              <w:left w:val="single" w:sz="4" w:space="0" w:color="auto"/>
              <w:bottom w:val="single" w:sz="4" w:space="0" w:color="auto"/>
              <w:right w:val="nil"/>
            </w:tcBorders>
            <w:shd w:val="clear" w:color="auto" w:fill="auto"/>
            <w:noWrap/>
            <w:vAlign w:val="center"/>
            <w:hideMark/>
          </w:tcPr>
          <w:p w14:paraId="168DB7F6" w14:textId="77777777" w:rsidR="000B5B5B" w:rsidRPr="00686A88" w:rsidRDefault="000B5B5B" w:rsidP="000B5B5B">
            <w:pPr>
              <w:rPr>
                <w:b/>
                <w:bCs/>
                <w:color w:val="000000"/>
                <w:sz w:val="16"/>
                <w:szCs w:val="16"/>
              </w:rPr>
            </w:pPr>
            <w:r w:rsidRPr="00686A88">
              <w:rPr>
                <w:b/>
                <w:bCs/>
                <w:color w:val="000000"/>
                <w:sz w:val="16"/>
                <w:szCs w:val="16"/>
              </w:rPr>
              <w:t> </w:t>
            </w:r>
          </w:p>
        </w:tc>
        <w:tc>
          <w:tcPr>
            <w:tcW w:w="409" w:type="dxa"/>
            <w:tcBorders>
              <w:top w:val="nil"/>
              <w:left w:val="single" w:sz="4" w:space="0" w:color="auto"/>
              <w:bottom w:val="single" w:sz="4" w:space="0" w:color="auto"/>
              <w:right w:val="single" w:sz="4" w:space="0" w:color="auto"/>
            </w:tcBorders>
            <w:shd w:val="clear" w:color="auto" w:fill="auto"/>
            <w:vAlign w:val="center"/>
            <w:hideMark/>
          </w:tcPr>
          <w:p w14:paraId="55D70566"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34F6FA43"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01EBBEE0"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4C064561"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27A08850"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549A2906"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39249B5B"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4C68B32C"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67AE72E7"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2A7AF28B"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49B7842E"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2056AFB4"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389F61CF"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55781EBC"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7C3FF8A5"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3D32D6CA"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6266DF2B"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1F8C6205"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679914C8"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76BF3AFB"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2146B8D4"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312D6A6B"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65856B3"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7602E3F8"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26332E86"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15D8CD64"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394C2F06"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3AB4CDC6"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nil"/>
            </w:tcBorders>
            <w:shd w:val="clear" w:color="auto" w:fill="auto"/>
            <w:vAlign w:val="center"/>
            <w:hideMark/>
          </w:tcPr>
          <w:p w14:paraId="4547018B"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single" w:sz="4" w:space="0" w:color="auto"/>
              <w:bottom w:val="single" w:sz="4" w:space="0" w:color="auto"/>
              <w:right w:val="nil"/>
            </w:tcBorders>
            <w:shd w:val="clear" w:color="auto" w:fill="auto"/>
            <w:vAlign w:val="center"/>
            <w:hideMark/>
          </w:tcPr>
          <w:p w14:paraId="5012F874"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02D25482"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5A00B4F3"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682AB12F"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48DC3FED"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448D377F"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7896D927"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E159B16"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2DEB86D1"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3F9FC203"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6EE2CEDE"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0E271C6D"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0D7A4C28"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27C843BE"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48DBA61E"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2D809B6D"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39D765DC"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176B8AC8"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13B7D6AD"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0EB37149"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150DA71C"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47D08961"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6B377A2A"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148C8DD2"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6F295B2C"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209B956E"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nil"/>
            </w:tcBorders>
            <w:shd w:val="clear" w:color="auto" w:fill="auto"/>
            <w:vAlign w:val="center"/>
            <w:hideMark/>
          </w:tcPr>
          <w:p w14:paraId="0BC06CEA"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single" w:sz="4" w:space="0" w:color="auto"/>
              <w:bottom w:val="single" w:sz="4" w:space="0" w:color="auto"/>
              <w:right w:val="nil"/>
            </w:tcBorders>
            <w:shd w:val="clear" w:color="auto" w:fill="auto"/>
            <w:vAlign w:val="center"/>
            <w:hideMark/>
          </w:tcPr>
          <w:p w14:paraId="701EF937"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6F4B9343"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415D5AEA"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35759A4D"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7BAD46E6"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4185D7F8"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46BB2D05"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15BAF030"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F9D0CF9"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07077464"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4408E231"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23DA3EAE"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06A35AA1"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43D8758E"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6222A2B9"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65C980C0"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7E5D3504"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58C7D08A"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0498222B"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5B636B8A"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10217583"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EA5D70A"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0943393D"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4A568DE0"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758DA483"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55ED2322"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nil"/>
            </w:tcBorders>
            <w:shd w:val="clear" w:color="auto" w:fill="auto"/>
            <w:vAlign w:val="center"/>
            <w:hideMark/>
          </w:tcPr>
          <w:p w14:paraId="0569BEC6"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single" w:sz="4" w:space="0" w:color="auto"/>
              <w:bottom w:val="single" w:sz="4" w:space="0" w:color="auto"/>
              <w:right w:val="nil"/>
            </w:tcBorders>
            <w:shd w:val="clear" w:color="auto" w:fill="auto"/>
            <w:vAlign w:val="center"/>
            <w:hideMark/>
          </w:tcPr>
          <w:p w14:paraId="44C8693A"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5779B1DB"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72A90BF3"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5A3C70F9"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BC6D87F"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766C6A62"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83A212C"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29175A4B"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7FEFC9C2"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2D1C0180"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2672663D"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0DC90ABB"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74AD4FDE"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37DDF0BC"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58692427"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549CCD6D"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1E819F99"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6DD4719E"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0A17ADB7"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9700DF0"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6AD37C76"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4E5AB79F"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1FF17615"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72F790E7"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456" w:type="dxa"/>
            <w:tcBorders>
              <w:top w:val="nil"/>
              <w:left w:val="single" w:sz="4" w:space="0" w:color="auto"/>
              <w:bottom w:val="single" w:sz="4" w:space="0" w:color="auto"/>
              <w:right w:val="nil"/>
            </w:tcBorders>
            <w:shd w:val="clear" w:color="auto" w:fill="auto"/>
            <w:noWrap/>
            <w:vAlign w:val="center"/>
            <w:hideMark/>
          </w:tcPr>
          <w:p w14:paraId="1E7EF384" w14:textId="77777777" w:rsidR="000B5B5B" w:rsidRPr="00686A88" w:rsidRDefault="000B5B5B" w:rsidP="000B5B5B">
            <w:pPr>
              <w:rPr>
                <w:b/>
                <w:bCs/>
                <w:color w:val="000000"/>
                <w:sz w:val="16"/>
                <w:szCs w:val="16"/>
              </w:rPr>
            </w:pPr>
            <w:r w:rsidRPr="00686A88">
              <w:rPr>
                <w:b/>
                <w:bCs/>
                <w:color w:val="000000"/>
                <w:sz w:val="16"/>
                <w:szCs w:val="16"/>
              </w:rPr>
              <w:t> </w:t>
            </w:r>
          </w:p>
        </w:tc>
        <w:tc>
          <w:tcPr>
            <w:tcW w:w="409" w:type="dxa"/>
            <w:tcBorders>
              <w:top w:val="nil"/>
              <w:left w:val="single" w:sz="4" w:space="0" w:color="auto"/>
              <w:bottom w:val="single" w:sz="4" w:space="0" w:color="auto"/>
              <w:right w:val="single" w:sz="4" w:space="0" w:color="auto"/>
            </w:tcBorders>
            <w:shd w:val="clear" w:color="auto" w:fill="auto"/>
            <w:vAlign w:val="center"/>
            <w:hideMark/>
          </w:tcPr>
          <w:p w14:paraId="0750E3B3"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453C0E36"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2BFA12B2"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33AC11C7"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6B32D456"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1808C74E"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23D2A9B8"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63C5BC07"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3CB3D9F"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1707D7E1"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22F1816C"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25FEC5EE"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39FC100E"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1600C5B3"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36AD2AFC"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2C56DFE9"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1BD8C9BC"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66BFEDD6"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6C1421F3"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5B67671B"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28EB4C27"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65D549BC"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427A9BC5"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74B6B2AC"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2FDD2F18"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0D4BD860"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31B89F10"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12BAE788"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27510128"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69A63093"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27A25776"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1A021E77"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5E57717A"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BA942A4"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076E67F2"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19664A4"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719FA41E"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14680A1D"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7658ADB5"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430CFB47"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6410BCD1"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71287896"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38A70A74"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7B48D6A2"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345F0488"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3C3D9CAA"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22AFF5A2"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536F1374"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674A2D8B"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23C2169F"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7EAA588"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31623B3D"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536479A5" w14:textId="77777777" w:rsidR="000B5B5B" w:rsidRPr="00686A88" w:rsidRDefault="000B5B5B" w:rsidP="000B5B5B">
            <w:pPr>
              <w:jc w:val="center"/>
              <w:rPr>
                <w:color w:val="000000"/>
                <w:sz w:val="16"/>
                <w:szCs w:val="16"/>
              </w:rPr>
            </w:pPr>
            <w:r w:rsidRPr="00686A88">
              <w:rPr>
                <w:color w:val="000000"/>
                <w:sz w:val="16"/>
                <w:szCs w:val="16"/>
              </w:rPr>
              <w:lastRenderedPageBreak/>
              <w:t> </w:t>
            </w:r>
          </w:p>
        </w:tc>
        <w:tc>
          <w:tcPr>
            <w:tcW w:w="1456" w:type="dxa"/>
            <w:tcBorders>
              <w:top w:val="nil"/>
              <w:left w:val="single" w:sz="4" w:space="0" w:color="auto"/>
              <w:bottom w:val="single" w:sz="4" w:space="0" w:color="auto"/>
              <w:right w:val="single" w:sz="4" w:space="0" w:color="auto"/>
            </w:tcBorders>
            <w:shd w:val="clear" w:color="auto" w:fill="auto"/>
            <w:hideMark/>
          </w:tcPr>
          <w:p w14:paraId="509B852F" w14:textId="77777777" w:rsidR="000B5B5B" w:rsidRPr="00686A88" w:rsidRDefault="000B5B5B" w:rsidP="000B5B5B">
            <w:pPr>
              <w:rPr>
                <w:sz w:val="16"/>
                <w:szCs w:val="16"/>
              </w:rPr>
            </w:pPr>
            <w:r w:rsidRPr="00686A88">
              <w:rPr>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79513888"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3BF2BF27"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6A9C1DD9"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0231F024"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50D6548B"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49762C91"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55989FE0"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5B3A2F1D"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622E4419"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23F767BF"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6553DD1B"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5D564307"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515644CD"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759A3D78"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39350BFF"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431A0297"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57E2233C"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196EA079"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440EF61B"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0D0453D6"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7A10ED0A"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76629097"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E51E9B7"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77FEADE"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4DFE74D6" w14:textId="77777777" w:rsidTr="00686A88">
        <w:trPr>
          <w:trHeight w:val="375"/>
        </w:trPr>
        <w:tc>
          <w:tcPr>
            <w:tcW w:w="810" w:type="dxa"/>
            <w:tcBorders>
              <w:top w:val="nil"/>
              <w:left w:val="single" w:sz="4" w:space="0" w:color="auto"/>
              <w:bottom w:val="single" w:sz="4" w:space="0" w:color="auto"/>
              <w:right w:val="nil"/>
            </w:tcBorders>
            <w:shd w:val="clear" w:color="auto" w:fill="auto"/>
            <w:noWrap/>
            <w:vAlign w:val="center"/>
            <w:hideMark/>
          </w:tcPr>
          <w:p w14:paraId="20875EEA"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456" w:type="dxa"/>
            <w:tcBorders>
              <w:top w:val="nil"/>
              <w:left w:val="single" w:sz="4" w:space="0" w:color="auto"/>
              <w:bottom w:val="single" w:sz="4" w:space="0" w:color="auto"/>
              <w:right w:val="single" w:sz="4" w:space="0" w:color="auto"/>
            </w:tcBorders>
            <w:shd w:val="clear" w:color="auto" w:fill="auto"/>
            <w:hideMark/>
          </w:tcPr>
          <w:p w14:paraId="045102FD" w14:textId="77777777" w:rsidR="000B5B5B" w:rsidRPr="00686A88" w:rsidRDefault="000B5B5B" w:rsidP="000B5B5B">
            <w:pPr>
              <w:rPr>
                <w:b/>
                <w:bCs/>
                <w:sz w:val="16"/>
                <w:szCs w:val="16"/>
                <w:u w:val="single"/>
              </w:rPr>
            </w:pPr>
            <w:r w:rsidRPr="00686A88">
              <w:rPr>
                <w:b/>
                <w:bCs/>
                <w:sz w:val="16"/>
                <w:szCs w:val="16"/>
                <w:u w:val="single"/>
              </w:rPr>
              <w:t> </w:t>
            </w:r>
          </w:p>
        </w:tc>
        <w:tc>
          <w:tcPr>
            <w:tcW w:w="409" w:type="dxa"/>
            <w:tcBorders>
              <w:top w:val="nil"/>
              <w:left w:val="nil"/>
              <w:bottom w:val="single" w:sz="4" w:space="0" w:color="auto"/>
              <w:right w:val="nil"/>
            </w:tcBorders>
            <w:shd w:val="clear" w:color="auto" w:fill="auto"/>
            <w:noWrap/>
            <w:hideMark/>
          </w:tcPr>
          <w:p w14:paraId="32EC5E6E" w14:textId="77777777" w:rsidR="000B5B5B" w:rsidRPr="00686A88" w:rsidRDefault="000B5B5B" w:rsidP="000B5B5B">
            <w:pPr>
              <w:rPr>
                <w:sz w:val="16"/>
                <w:szCs w:val="16"/>
              </w:rPr>
            </w:pPr>
            <w:r w:rsidRPr="00686A88">
              <w:rPr>
                <w:sz w:val="16"/>
                <w:szCs w:val="16"/>
              </w:rPr>
              <w:t> </w:t>
            </w:r>
          </w:p>
        </w:tc>
        <w:tc>
          <w:tcPr>
            <w:tcW w:w="422" w:type="dxa"/>
            <w:tcBorders>
              <w:top w:val="nil"/>
              <w:left w:val="nil"/>
              <w:bottom w:val="single" w:sz="4" w:space="0" w:color="auto"/>
              <w:right w:val="nil"/>
            </w:tcBorders>
            <w:shd w:val="clear" w:color="auto" w:fill="auto"/>
            <w:vAlign w:val="center"/>
            <w:hideMark/>
          </w:tcPr>
          <w:p w14:paraId="30EF767B"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single" w:sz="4" w:space="0" w:color="auto"/>
              <w:bottom w:val="single" w:sz="4" w:space="0" w:color="auto"/>
              <w:right w:val="nil"/>
            </w:tcBorders>
            <w:shd w:val="clear" w:color="auto" w:fill="auto"/>
            <w:vAlign w:val="center"/>
            <w:hideMark/>
          </w:tcPr>
          <w:p w14:paraId="6DA12253"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59AEBB98"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1F5F905C"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3031E09B"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04826338"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192504B5"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C32516C"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716A6284"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19524A55"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04FA5368"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125E7CEC"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4DEB2FCB"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52955237"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457FEF28"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5806AFF1"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1398854C"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5D3E78CB"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40ACE8D3"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446CC1C4"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1B525140"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4003BDF2"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A9AC181"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56619C80"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6A8C7F73"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456" w:type="dxa"/>
            <w:tcBorders>
              <w:top w:val="nil"/>
              <w:left w:val="single" w:sz="4" w:space="0" w:color="auto"/>
              <w:bottom w:val="single" w:sz="4" w:space="0" w:color="auto"/>
              <w:right w:val="nil"/>
            </w:tcBorders>
            <w:shd w:val="clear" w:color="auto" w:fill="auto"/>
            <w:noWrap/>
            <w:vAlign w:val="center"/>
            <w:hideMark/>
          </w:tcPr>
          <w:p w14:paraId="2B0248E1" w14:textId="77777777" w:rsidR="000B5B5B" w:rsidRPr="00686A88" w:rsidRDefault="000B5B5B" w:rsidP="000B5B5B">
            <w:pPr>
              <w:rPr>
                <w:b/>
                <w:bCs/>
                <w:color w:val="000000"/>
                <w:sz w:val="16"/>
                <w:szCs w:val="16"/>
              </w:rPr>
            </w:pPr>
            <w:r w:rsidRPr="00686A88">
              <w:rPr>
                <w:b/>
                <w:bCs/>
                <w:color w:val="000000"/>
                <w:sz w:val="16"/>
                <w:szCs w:val="16"/>
              </w:rPr>
              <w:t> </w:t>
            </w:r>
          </w:p>
        </w:tc>
        <w:tc>
          <w:tcPr>
            <w:tcW w:w="409" w:type="dxa"/>
            <w:tcBorders>
              <w:top w:val="nil"/>
              <w:left w:val="single" w:sz="4" w:space="0" w:color="auto"/>
              <w:bottom w:val="single" w:sz="4" w:space="0" w:color="auto"/>
              <w:right w:val="single" w:sz="4" w:space="0" w:color="auto"/>
            </w:tcBorders>
            <w:shd w:val="clear" w:color="auto" w:fill="auto"/>
            <w:vAlign w:val="center"/>
            <w:hideMark/>
          </w:tcPr>
          <w:p w14:paraId="11B29B02"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0BF16935"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475DC2B0"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7302A8C2"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48111DFA"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53B7D144"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4DE4088D"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4028E3D0"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7BB86D30"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6D41C757"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0F894D05"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215C6866"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711DD1A4"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20007073"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4BE6A698"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6A92059C"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7EEE1D31"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0FE2D3BE"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0BE1EC14"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752A7CC0"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7A00C882"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0B191FB0"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5DE14B2C"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270DC595"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379B6419" w14:textId="77777777" w:rsidTr="00686A88">
        <w:trPr>
          <w:trHeight w:val="31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BDBD41" w14:textId="77777777" w:rsidR="000B5B5B" w:rsidRPr="00686A88" w:rsidRDefault="000B5B5B" w:rsidP="000B5B5B">
            <w:pPr>
              <w:jc w:val="center"/>
              <w:rPr>
                <w:color w:val="000000"/>
                <w:sz w:val="16"/>
                <w:szCs w:val="16"/>
              </w:rPr>
            </w:pPr>
            <w:r w:rsidRPr="00686A88">
              <w:rPr>
                <w:color w:val="000000"/>
                <w:sz w:val="16"/>
                <w:szCs w:val="16"/>
              </w:rPr>
              <w:t> </w:t>
            </w:r>
          </w:p>
        </w:tc>
        <w:tc>
          <w:tcPr>
            <w:tcW w:w="1456" w:type="dxa"/>
            <w:tcBorders>
              <w:top w:val="nil"/>
              <w:left w:val="nil"/>
              <w:bottom w:val="single" w:sz="4" w:space="0" w:color="auto"/>
              <w:right w:val="single" w:sz="4" w:space="0" w:color="auto"/>
            </w:tcBorders>
            <w:shd w:val="clear" w:color="auto" w:fill="auto"/>
            <w:vAlign w:val="center"/>
            <w:hideMark/>
          </w:tcPr>
          <w:p w14:paraId="7F124FE2" w14:textId="77777777" w:rsidR="000B5B5B" w:rsidRPr="00686A88" w:rsidRDefault="000B5B5B" w:rsidP="000B5B5B">
            <w:pPr>
              <w:rPr>
                <w:color w:val="000000"/>
                <w:sz w:val="16"/>
                <w:szCs w:val="16"/>
              </w:rPr>
            </w:pPr>
            <w:r w:rsidRPr="00686A88">
              <w:rPr>
                <w:color w:val="000000"/>
                <w:sz w:val="16"/>
                <w:szCs w:val="16"/>
              </w:rPr>
              <w:t> </w:t>
            </w:r>
          </w:p>
        </w:tc>
        <w:tc>
          <w:tcPr>
            <w:tcW w:w="409" w:type="dxa"/>
            <w:tcBorders>
              <w:top w:val="nil"/>
              <w:left w:val="nil"/>
              <w:bottom w:val="single" w:sz="4" w:space="0" w:color="auto"/>
              <w:right w:val="single" w:sz="4" w:space="0" w:color="auto"/>
            </w:tcBorders>
            <w:shd w:val="clear" w:color="auto" w:fill="auto"/>
            <w:vAlign w:val="center"/>
            <w:hideMark/>
          </w:tcPr>
          <w:p w14:paraId="7C8F993E"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2BF6E160"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3930F179"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25AC8161"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65EC3895"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32439DDF"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670C4382"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5C86C7B6"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9A88A21"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11C7D4E1"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A3E7AC1"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09F80EBD"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0C5A2D39"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7A859EE6"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732DCA6C"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3EBB8E97"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3C5A0C59"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659895D6"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29B914FA"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3C667351"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4162C29E"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04D0F939"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5FF5C0AB"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71ED4C77"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337E9524" w14:textId="77777777" w:rsidTr="00686A88">
        <w:trPr>
          <w:trHeight w:val="315"/>
        </w:trPr>
        <w:tc>
          <w:tcPr>
            <w:tcW w:w="810" w:type="dxa"/>
            <w:tcBorders>
              <w:top w:val="nil"/>
              <w:left w:val="single" w:sz="4" w:space="0" w:color="auto"/>
              <w:bottom w:val="single" w:sz="4" w:space="0" w:color="auto"/>
              <w:right w:val="nil"/>
            </w:tcBorders>
            <w:shd w:val="clear" w:color="auto" w:fill="auto"/>
            <w:noWrap/>
            <w:vAlign w:val="center"/>
            <w:hideMark/>
          </w:tcPr>
          <w:p w14:paraId="5F5BD817" w14:textId="77777777" w:rsidR="000B5B5B" w:rsidRPr="00686A88" w:rsidRDefault="000B5B5B" w:rsidP="000B5B5B">
            <w:pPr>
              <w:jc w:val="center"/>
              <w:rPr>
                <w:b/>
                <w:bCs/>
                <w:color w:val="000000"/>
                <w:sz w:val="16"/>
                <w:szCs w:val="16"/>
              </w:rPr>
            </w:pPr>
            <w:r w:rsidRPr="00686A88">
              <w:rPr>
                <w:b/>
                <w:bCs/>
                <w:color w:val="000000"/>
                <w:sz w:val="16"/>
                <w:szCs w:val="16"/>
              </w:rPr>
              <w:t> </w:t>
            </w:r>
          </w:p>
        </w:tc>
        <w:tc>
          <w:tcPr>
            <w:tcW w:w="1456" w:type="dxa"/>
            <w:tcBorders>
              <w:top w:val="nil"/>
              <w:left w:val="single" w:sz="4" w:space="0" w:color="auto"/>
              <w:bottom w:val="single" w:sz="4" w:space="0" w:color="auto"/>
              <w:right w:val="nil"/>
            </w:tcBorders>
            <w:shd w:val="clear" w:color="auto" w:fill="auto"/>
            <w:noWrap/>
            <w:vAlign w:val="center"/>
            <w:hideMark/>
          </w:tcPr>
          <w:p w14:paraId="617DCF5B" w14:textId="77777777" w:rsidR="000B5B5B" w:rsidRPr="00686A88" w:rsidRDefault="000B5B5B" w:rsidP="000B5B5B">
            <w:pPr>
              <w:rPr>
                <w:b/>
                <w:bCs/>
                <w:color w:val="000000"/>
                <w:sz w:val="16"/>
                <w:szCs w:val="16"/>
              </w:rPr>
            </w:pPr>
            <w:r w:rsidRPr="00686A88">
              <w:rPr>
                <w:b/>
                <w:bCs/>
                <w:color w:val="000000"/>
                <w:sz w:val="16"/>
                <w:szCs w:val="16"/>
              </w:rPr>
              <w:t> </w:t>
            </w:r>
          </w:p>
        </w:tc>
        <w:tc>
          <w:tcPr>
            <w:tcW w:w="409" w:type="dxa"/>
            <w:tcBorders>
              <w:top w:val="nil"/>
              <w:left w:val="single" w:sz="4" w:space="0" w:color="auto"/>
              <w:bottom w:val="single" w:sz="4" w:space="0" w:color="auto"/>
              <w:right w:val="single" w:sz="4" w:space="0" w:color="auto"/>
            </w:tcBorders>
            <w:shd w:val="clear" w:color="auto" w:fill="auto"/>
            <w:vAlign w:val="center"/>
            <w:hideMark/>
          </w:tcPr>
          <w:p w14:paraId="3288D091" w14:textId="77777777" w:rsidR="000B5B5B" w:rsidRPr="00686A88" w:rsidRDefault="000B5B5B" w:rsidP="000B5B5B">
            <w:pPr>
              <w:jc w:val="center"/>
              <w:rPr>
                <w:sz w:val="16"/>
                <w:szCs w:val="16"/>
              </w:rPr>
            </w:pPr>
            <w:r w:rsidRPr="00686A88">
              <w:rPr>
                <w:sz w:val="16"/>
                <w:szCs w:val="16"/>
              </w:rPr>
              <w:t> </w:t>
            </w:r>
          </w:p>
        </w:tc>
        <w:tc>
          <w:tcPr>
            <w:tcW w:w="422" w:type="dxa"/>
            <w:tcBorders>
              <w:top w:val="nil"/>
              <w:left w:val="nil"/>
              <w:bottom w:val="single" w:sz="4" w:space="0" w:color="auto"/>
              <w:right w:val="single" w:sz="4" w:space="0" w:color="auto"/>
            </w:tcBorders>
            <w:shd w:val="clear" w:color="auto" w:fill="auto"/>
            <w:vAlign w:val="center"/>
            <w:hideMark/>
          </w:tcPr>
          <w:p w14:paraId="45B623D7" w14:textId="77777777" w:rsidR="000B5B5B" w:rsidRPr="00686A88" w:rsidRDefault="000B5B5B" w:rsidP="000B5B5B">
            <w:pPr>
              <w:jc w:val="center"/>
              <w:rPr>
                <w:sz w:val="16"/>
                <w:szCs w:val="16"/>
              </w:rPr>
            </w:pPr>
            <w:r w:rsidRPr="00686A88">
              <w:rPr>
                <w:sz w:val="16"/>
                <w:szCs w:val="16"/>
              </w:rPr>
              <w:t> </w:t>
            </w:r>
          </w:p>
        </w:tc>
        <w:tc>
          <w:tcPr>
            <w:tcW w:w="332" w:type="dxa"/>
            <w:tcBorders>
              <w:top w:val="nil"/>
              <w:left w:val="nil"/>
              <w:bottom w:val="single" w:sz="4" w:space="0" w:color="auto"/>
              <w:right w:val="nil"/>
            </w:tcBorders>
            <w:shd w:val="clear" w:color="auto" w:fill="auto"/>
            <w:vAlign w:val="center"/>
            <w:hideMark/>
          </w:tcPr>
          <w:p w14:paraId="7789CEC9" w14:textId="77777777" w:rsidR="000B5B5B" w:rsidRPr="00686A88" w:rsidRDefault="000B5B5B" w:rsidP="000B5B5B">
            <w:pPr>
              <w:rPr>
                <w:sz w:val="16"/>
                <w:szCs w:val="16"/>
              </w:rPr>
            </w:pPr>
            <w:r w:rsidRPr="00686A88">
              <w:rPr>
                <w:sz w:val="16"/>
                <w:szCs w:val="16"/>
              </w:rPr>
              <w:t> </w:t>
            </w:r>
          </w:p>
        </w:tc>
        <w:tc>
          <w:tcPr>
            <w:tcW w:w="335" w:type="dxa"/>
            <w:tcBorders>
              <w:top w:val="nil"/>
              <w:left w:val="nil"/>
              <w:bottom w:val="single" w:sz="4" w:space="0" w:color="auto"/>
              <w:right w:val="nil"/>
            </w:tcBorders>
            <w:shd w:val="clear" w:color="auto" w:fill="auto"/>
            <w:vAlign w:val="center"/>
            <w:hideMark/>
          </w:tcPr>
          <w:p w14:paraId="7CCEF37F" w14:textId="77777777" w:rsidR="000B5B5B" w:rsidRPr="00686A88" w:rsidRDefault="000B5B5B" w:rsidP="000B5B5B">
            <w:pPr>
              <w:jc w:val="center"/>
              <w:rPr>
                <w:sz w:val="16"/>
                <w:szCs w:val="16"/>
              </w:rPr>
            </w:pPr>
            <w:r w:rsidRPr="00686A88">
              <w:rPr>
                <w:sz w:val="16"/>
                <w:szCs w:val="16"/>
              </w:rPr>
              <w:t> </w:t>
            </w:r>
          </w:p>
        </w:tc>
        <w:tc>
          <w:tcPr>
            <w:tcW w:w="513" w:type="dxa"/>
            <w:tcBorders>
              <w:top w:val="nil"/>
              <w:left w:val="nil"/>
              <w:bottom w:val="single" w:sz="4" w:space="0" w:color="auto"/>
              <w:right w:val="nil"/>
            </w:tcBorders>
            <w:shd w:val="clear" w:color="auto" w:fill="auto"/>
            <w:vAlign w:val="center"/>
            <w:hideMark/>
          </w:tcPr>
          <w:p w14:paraId="2A60405B" w14:textId="77777777" w:rsidR="000B5B5B" w:rsidRPr="00686A88" w:rsidRDefault="000B5B5B" w:rsidP="000B5B5B">
            <w:pPr>
              <w:rPr>
                <w:sz w:val="16"/>
                <w:szCs w:val="16"/>
              </w:rPr>
            </w:pPr>
            <w:r w:rsidRPr="00686A88">
              <w:rPr>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14:paraId="4991A838" w14:textId="77777777" w:rsidR="000B5B5B" w:rsidRPr="00686A88" w:rsidRDefault="000B5B5B" w:rsidP="000B5B5B">
            <w:pPr>
              <w:jc w:val="center"/>
              <w:rPr>
                <w:sz w:val="16"/>
                <w:szCs w:val="16"/>
              </w:rPr>
            </w:pPr>
            <w:r w:rsidRPr="00686A88">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14:paraId="73EF38EB" w14:textId="77777777" w:rsidR="000B5B5B" w:rsidRPr="00686A88" w:rsidRDefault="000B5B5B" w:rsidP="000B5B5B">
            <w:pPr>
              <w:jc w:val="center"/>
              <w:rPr>
                <w:sz w:val="16"/>
                <w:szCs w:val="16"/>
              </w:rPr>
            </w:pPr>
            <w:r w:rsidRPr="00686A88">
              <w:rPr>
                <w:sz w:val="16"/>
                <w:szCs w:val="16"/>
              </w:rPr>
              <w:t> </w:t>
            </w:r>
          </w:p>
        </w:tc>
        <w:tc>
          <w:tcPr>
            <w:tcW w:w="629" w:type="dxa"/>
            <w:tcBorders>
              <w:top w:val="nil"/>
              <w:left w:val="nil"/>
              <w:bottom w:val="single" w:sz="4" w:space="0" w:color="auto"/>
              <w:right w:val="single" w:sz="4" w:space="0" w:color="auto"/>
            </w:tcBorders>
            <w:shd w:val="clear" w:color="auto" w:fill="auto"/>
            <w:vAlign w:val="center"/>
            <w:hideMark/>
          </w:tcPr>
          <w:p w14:paraId="3B6781A3" w14:textId="77777777" w:rsidR="000B5B5B" w:rsidRPr="00686A88" w:rsidRDefault="000B5B5B" w:rsidP="000B5B5B">
            <w:pPr>
              <w:jc w:val="center"/>
              <w:rPr>
                <w:sz w:val="16"/>
                <w:szCs w:val="16"/>
              </w:rPr>
            </w:pPr>
            <w:r w:rsidRPr="00686A88">
              <w:rPr>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0CE52435"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DAABE80"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2A5B05A6"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00F48049" w14:textId="77777777" w:rsidR="000B5B5B" w:rsidRPr="00686A88" w:rsidRDefault="000B5B5B" w:rsidP="000B5B5B">
            <w:pPr>
              <w:rPr>
                <w:color w:val="000000"/>
                <w:sz w:val="16"/>
                <w:szCs w:val="16"/>
              </w:rPr>
            </w:pPr>
            <w:r w:rsidRPr="00686A88">
              <w:rPr>
                <w:color w:val="000000"/>
                <w:sz w:val="16"/>
                <w:szCs w:val="16"/>
              </w:rPr>
              <w:t> </w:t>
            </w:r>
          </w:p>
        </w:tc>
        <w:tc>
          <w:tcPr>
            <w:tcW w:w="603" w:type="dxa"/>
            <w:tcBorders>
              <w:top w:val="nil"/>
              <w:left w:val="nil"/>
              <w:bottom w:val="single" w:sz="4" w:space="0" w:color="auto"/>
              <w:right w:val="single" w:sz="4" w:space="0" w:color="auto"/>
            </w:tcBorders>
            <w:shd w:val="clear" w:color="auto" w:fill="auto"/>
            <w:noWrap/>
            <w:hideMark/>
          </w:tcPr>
          <w:p w14:paraId="3EEA0EDE" w14:textId="77777777" w:rsidR="000B5B5B" w:rsidRPr="00686A88" w:rsidRDefault="000B5B5B" w:rsidP="000B5B5B">
            <w:pPr>
              <w:rPr>
                <w:color w:val="000000"/>
                <w:sz w:val="16"/>
                <w:szCs w:val="16"/>
              </w:rPr>
            </w:pPr>
            <w:r w:rsidRPr="00686A88">
              <w:rPr>
                <w:color w:val="000000"/>
                <w:sz w:val="16"/>
                <w:szCs w:val="16"/>
              </w:rPr>
              <w:t> </w:t>
            </w:r>
          </w:p>
        </w:tc>
        <w:tc>
          <w:tcPr>
            <w:tcW w:w="808" w:type="dxa"/>
            <w:tcBorders>
              <w:top w:val="nil"/>
              <w:left w:val="nil"/>
              <w:bottom w:val="single" w:sz="4" w:space="0" w:color="auto"/>
              <w:right w:val="single" w:sz="4" w:space="0" w:color="auto"/>
            </w:tcBorders>
            <w:shd w:val="clear" w:color="auto" w:fill="auto"/>
            <w:noWrap/>
            <w:hideMark/>
          </w:tcPr>
          <w:p w14:paraId="344923C8" w14:textId="77777777" w:rsidR="000B5B5B" w:rsidRPr="00686A88" w:rsidRDefault="000B5B5B" w:rsidP="000B5B5B">
            <w:pPr>
              <w:rPr>
                <w:color w:val="000000"/>
                <w:sz w:val="16"/>
                <w:szCs w:val="16"/>
              </w:rPr>
            </w:pPr>
            <w:r w:rsidRPr="00686A88">
              <w:rPr>
                <w:color w:val="000000"/>
                <w:sz w:val="16"/>
                <w:szCs w:val="16"/>
              </w:rPr>
              <w:t> </w:t>
            </w:r>
          </w:p>
        </w:tc>
        <w:tc>
          <w:tcPr>
            <w:tcW w:w="537" w:type="dxa"/>
            <w:tcBorders>
              <w:top w:val="nil"/>
              <w:left w:val="nil"/>
              <w:bottom w:val="single" w:sz="4" w:space="0" w:color="auto"/>
              <w:right w:val="single" w:sz="4" w:space="0" w:color="auto"/>
            </w:tcBorders>
            <w:shd w:val="clear" w:color="auto" w:fill="auto"/>
            <w:noWrap/>
            <w:hideMark/>
          </w:tcPr>
          <w:p w14:paraId="74EE7962" w14:textId="77777777" w:rsidR="000B5B5B" w:rsidRPr="00686A88" w:rsidRDefault="000B5B5B" w:rsidP="000B5B5B">
            <w:pPr>
              <w:rPr>
                <w:color w:val="000000"/>
                <w:sz w:val="16"/>
                <w:szCs w:val="16"/>
              </w:rPr>
            </w:pPr>
            <w:r w:rsidRPr="00686A88">
              <w:rPr>
                <w:color w:val="000000"/>
                <w:sz w:val="16"/>
                <w:szCs w:val="16"/>
              </w:rPr>
              <w:t> </w:t>
            </w:r>
          </w:p>
        </w:tc>
        <w:tc>
          <w:tcPr>
            <w:tcW w:w="394" w:type="dxa"/>
            <w:tcBorders>
              <w:top w:val="nil"/>
              <w:left w:val="nil"/>
              <w:bottom w:val="single" w:sz="4" w:space="0" w:color="auto"/>
              <w:right w:val="single" w:sz="4" w:space="0" w:color="auto"/>
            </w:tcBorders>
            <w:shd w:val="clear" w:color="auto" w:fill="auto"/>
            <w:noWrap/>
            <w:hideMark/>
          </w:tcPr>
          <w:p w14:paraId="7BB39A9C" w14:textId="77777777" w:rsidR="000B5B5B" w:rsidRPr="00686A88" w:rsidRDefault="000B5B5B" w:rsidP="000B5B5B">
            <w:pPr>
              <w:rPr>
                <w:color w:val="000000"/>
                <w:sz w:val="16"/>
                <w:szCs w:val="16"/>
              </w:rPr>
            </w:pPr>
            <w:r w:rsidRPr="00686A88">
              <w:rPr>
                <w:color w:val="000000"/>
                <w:sz w:val="16"/>
                <w:szCs w:val="16"/>
              </w:rPr>
              <w:t> </w:t>
            </w:r>
          </w:p>
        </w:tc>
        <w:tc>
          <w:tcPr>
            <w:tcW w:w="464" w:type="dxa"/>
            <w:tcBorders>
              <w:top w:val="nil"/>
              <w:left w:val="nil"/>
              <w:bottom w:val="single" w:sz="4" w:space="0" w:color="auto"/>
              <w:right w:val="single" w:sz="4" w:space="0" w:color="auto"/>
            </w:tcBorders>
            <w:shd w:val="clear" w:color="auto" w:fill="auto"/>
            <w:noWrap/>
            <w:hideMark/>
          </w:tcPr>
          <w:p w14:paraId="343F562C" w14:textId="77777777" w:rsidR="000B5B5B" w:rsidRPr="00686A88" w:rsidRDefault="000B5B5B" w:rsidP="000B5B5B">
            <w:pPr>
              <w:rPr>
                <w:color w:val="000000"/>
                <w:sz w:val="16"/>
                <w:szCs w:val="16"/>
              </w:rPr>
            </w:pPr>
            <w:r w:rsidRPr="00686A88">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14:paraId="7CD9A76E" w14:textId="77777777" w:rsidR="000B5B5B" w:rsidRPr="00686A88" w:rsidRDefault="000B5B5B" w:rsidP="000B5B5B">
            <w:pPr>
              <w:rPr>
                <w:color w:val="000000"/>
                <w:sz w:val="16"/>
                <w:szCs w:val="16"/>
              </w:rPr>
            </w:pPr>
            <w:r w:rsidRPr="00686A88">
              <w:rPr>
                <w:color w:val="000000"/>
                <w:sz w:val="16"/>
                <w:szCs w:val="16"/>
              </w:rPr>
              <w:t> </w:t>
            </w:r>
          </w:p>
        </w:tc>
        <w:tc>
          <w:tcPr>
            <w:tcW w:w="513" w:type="dxa"/>
            <w:tcBorders>
              <w:top w:val="nil"/>
              <w:left w:val="nil"/>
              <w:bottom w:val="single" w:sz="4" w:space="0" w:color="auto"/>
              <w:right w:val="single" w:sz="4" w:space="0" w:color="auto"/>
            </w:tcBorders>
            <w:shd w:val="clear" w:color="auto" w:fill="auto"/>
            <w:noWrap/>
            <w:hideMark/>
          </w:tcPr>
          <w:p w14:paraId="44F911CF" w14:textId="77777777" w:rsidR="000B5B5B" w:rsidRPr="00686A88" w:rsidRDefault="000B5B5B" w:rsidP="000B5B5B">
            <w:pPr>
              <w:rPr>
                <w:color w:val="000000"/>
                <w:sz w:val="16"/>
                <w:szCs w:val="16"/>
              </w:rPr>
            </w:pPr>
            <w:r w:rsidRPr="00686A88">
              <w:rPr>
                <w:color w:val="000000"/>
                <w:sz w:val="16"/>
                <w:szCs w:val="16"/>
              </w:rPr>
              <w:t> </w:t>
            </w:r>
          </w:p>
        </w:tc>
        <w:tc>
          <w:tcPr>
            <w:tcW w:w="629" w:type="dxa"/>
            <w:tcBorders>
              <w:top w:val="nil"/>
              <w:left w:val="nil"/>
              <w:bottom w:val="single" w:sz="4" w:space="0" w:color="auto"/>
              <w:right w:val="single" w:sz="4" w:space="0" w:color="auto"/>
            </w:tcBorders>
            <w:shd w:val="clear" w:color="auto" w:fill="auto"/>
            <w:noWrap/>
            <w:hideMark/>
          </w:tcPr>
          <w:p w14:paraId="222D0CF1" w14:textId="77777777" w:rsidR="000B5B5B" w:rsidRPr="00686A88" w:rsidRDefault="000B5B5B" w:rsidP="000B5B5B">
            <w:pPr>
              <w:rPr>
                <w:color w:val="000000"/>
                <w:sz w:val="16"/>
                <w:szCs w:val="16"/>
              </w:rPr>
            </w:pPr>
            <w:r w:rsidRPr="00686A88">
              <w:rPr>
                <w:color w:val="000000"/>
                <w:sz w:val="16"/>
                <w:szCs w:val="16"/>
              </w:rPr>
              <w:t> </w:t>
            </w:r>
          </w:p>
        </w:tc>
        <w:tc>
          <w:tcPr>
            <w:tcW w:w="590" w:type="dxa"/>
            <w:tcBorders>
              <w:top w:val="nil"/>
              <w:left w:val="nil"/>
              <w:bottom w:val="single" w:sz="4" w:space="0" w:color="auto"/>
              <w:right w:val="single" w:sz="4" w:space="0" w:color="auto"/>
            </w:tcBorders>
            <w:shd w:val="clear" w:color="auto" w:fill="auto"/>
            <w:noWrap/>
            <w:hideMark/>
          </w:tcPr>
          <w:p w14:paraId="35562BC1" w14:textId="77777777" w:rsidR="000B5B5B" w:rsidRPr="00686A88" w:rsidRDefault="000B5B5B" w:rsidP="000B5B5B">
            <w:pPr>
              <w:rPr>
                <w:color w:val="000000"/>
                <w:sz w:val="16"/>
                <w:szCs w:val="16"/>
              </w:rPr>
            </w:pPr>
            <w:r w:rsidRPr="00686A88">
              <w:rPr>
                <w:color w:val="000000"/>
                <w:sz w:val="16"/>
                <w:szCs w:val="16"/>
              </w:rPr>
              <w:t> </w:t>
            </w:r>
          </w:p>
        </w:tc>
        <w:tc>
          <w:tcPr>
            <w:tcW w:w="540" w:type="dxa"/>
            <w:tcBorders>
              <w:top w:val="nil"/>
              <w:left w:val="nil"/>
              <w:bottom w:val="single" w:sz="4" w:space="0" w:color="auto"/>
              <w:right w:val="single" w:sz="4" w:space="0" w:color="auto"/>
            </w:tcBorders>
            <w:shd w:val="clear" w:color="auto" w:fill="auto"/>
            <w:noWrap/>
            <w:hideMark/>
          </w:tcPr>
          <w:p w14:paraId="45D9596A" w14:textId="77777777" w:rsidR="000B5B5B" w:rsidRPr="00686A88" w:rsidRDefault="000B5B5B" w:rsidP="000B5B5B">
            <w:pPr>
              <w:rPr>
                <w:color w:val="000000"/>
                <w:sz w:val="16"/>
                <w:szCs w:val="16"/>
              </w:rPr>
            </w:pPr>
            <w:r w:rsidRPr="00686A88">
              <w:rPr>
                <w:color w:val="000000"/>
                <w:sz w:val="16"/>
                <w:szCs w:val="16"/>
              </w:rPr>
              <w:t> </w:t>
            </w:r>
          </w:p>
        </w:tc>
        <w:tc>
          <w:tcPr>
            <w:tcW w:w="582" w:type="dxa"/>
            <w:tcBorders>
              <w:top w:val="nil"/>
              <w:left w:val="nil"/>
              <w:bottom w:val="single" w:sz="4" w:space="0" w:color="auto"/>
              <w:right w:val="single" w:sz="4" w:space="0" w:color="auto"/>
            </w:tcBorders>
            <w:shd w:val="clear" w:color="auto" w:fill="auto"/>
            <w:noWrap/>
            <w:hideMark/>
          </w:tcPr>
          <w:p w14:paraId="3E480A3B" w14:textId="77777777" w:rsidR="000B5B5B" w:rsidRPr="00686A88" w:rsidRDefault="000B5B5B" w:rsidP="000B5B5B">
            <w:pPr>
              <w:rPr>
                <w:color w:val="000000"/>
                <w:sz w:val="16"/>
                <w:szCs w:val="16"/>
              </w:rPr>
            </w:pPr>
            <w:r w:rsidRPr="00686A88">
              <w:rPr>
                <w:color w:val="000000"/>
                <w:sz w:val="16"/>
                <w:szCs w:val="16"/>
              </w:rPr>
              <w:t> </w:t>
            </w:r>
          </w:p>
        </w:tc>
        <w:tc>
          <w:tcPr>
            <w:tcW w:w="544" w:type="dxa"/>
            <w:tcBorders>
              <w:top w:val="nil"/>
              <w:left w:val="nil"/>
              <w:bottom w:val="single" w:sz="4" w:space="0" w:color="auto"/>
              <w:right w:val="single" w:sz="4" w:space="0" w:color="auto"/>
            </w:tcBorders>
            <w:shd w:val="clear" w:color="auto" w:fill="auto"/>
            <w:noWrap/>
            <w:hideMark/>
          </w:tcPr>
          <w:p w14:paraId="6CBD414A" w14:textId="77777777" w:rsidR="000B5B5B" w:rsidRPr="00686A88" w:rsidRDefault="000B5B5B" w:rsidP="000B5B5B">
            <w:pPr>
              <w:rPr>
                <w:color w:val="000000"/>
                <w:sz w:val="16"/>
                <w:szCs w:val="16"/>
              </w:rPr>
            </w:pPr>
            <w:r w:rsidRPr="00686A88">
              <w:rPr>
                <w:color w:val="000000"/>
                <w:sz w:val="16"/>
                <w:szCs w:val="16"/>
              </w:rPr>
              <w:t> </w:t>
            </w:r>
          </w:p>
        </w:tc>
      </w:tr>
      <w:tr w:rsidR="000B5B5B" w:rsidRPr="00686A88" w14:paraId="17C5A438" w14:textId="77777777" w:rsidTr="00686A88">
        <w:trPr>
          <w:trHeight w:val="375"/>
        </w:trPr>
        <w:tc>
          <w:tcPr>
            <w:tcW w:w="810" w:type="dxa"/>
            <w:tcBorders>
              <w:top w:val="nil"/>
              <w:left w:val="nil"/>
              <w:bottom w:val="nil"/>
              <w:right w:val="nil"/>
            </w:tcBorders>
            <w:shd w:val="clear" w:color="auto" w:fill="auto"/>
            <w:noWrap/>
            <w:vAlign w:val="center"/>
            <w:hideMark/>
          </w:tcPr>
          <w:p w14:paraId="1A2C573A" w14:textId="77777777" w:rsidR="000B5B5B" w:rsidRPr="00686A88" w:rsidRDefault="000B5B5B" w:rsidP="000B5B5B">
            <w:pPr>
              <w:rPr>
                <w:color w:val="000000"/>
                <w:sz w:val="16"/>
                <w:szCs w:val="16"/>
              </w:rPr>
            </w:pPr>
          </w:p>
        </w:tc>
        <w:tc>
          <w:tcPr>
            <w:tcW w:w="1456" w:type="dxa"/>
            <w:tcBorders>
              <w:top w:val="nil"/>
              <w:left w:val="nil"/>
              <w:bottom w:val="nil"/>
              <w:right w:val="nil"/>
            </w:tcBorders>
            <w:shd w:val="clear" w:color="auto" w:fill="auto"/>
            <w:vAlign w:val="center"/>
            <w:hideMark/>
          </w:tcPr>
          <w:p w14:paraId="321B1B0C" w14:textId="77777777" w:rsidR="000B5B5B" w:rsidRPr="00686A88" w:rsidRDefault="000B5B5B" w:rsidP="000B5B5B">
            <w:pPr>
              <w:jc w:val="center"/>
              <w:rPr>
                <w:sz w:val="16"/>
                <w:szCs w:val="16"/>
              </w:rPr>
            </w:pPr>
          </w:p>
        </w:tc>
        <w:tc>
          <w:tcPr>
            <w:tcW w:w="409" w:type="dxa"/>
            <w:tcBorders>
              <w:top w:val="nil"/>
              <w:left w:val="nil"/>
              <w:bottom w:val="nil"/>
              <w:right w:val="nil"/>
            </w:tcBorders>
            <w:shd w:val="clear" w:color="auto" w:fill="auto"/>
            <w:noWrap/>
            <w:vAlign w:val="center"/>
            <w:hideMark/>
          </w:tcPr>
          <w:p w14:paraId="54E96011" w14:textId="77777777" w:rsidR="000B5B5B" w:rsidRPr="00686A88" w:rsidRDefault="000B5B5B" w:rsidP="000B5B5B">
            <w:pPr>
              <w:jc w:val="center"/>
              <w:rPr>
                <w:sz w:val="16"/>
                <w:szCs w:val="16"/>
              </w:rPr>
            </w:pPr>
          </w:p>
        </w:tc>
        <w:tc>
          <w:tcPr>
            <w:tcW w:w="422" w:type="dxa"/>
            <w:tcBorders>
              <w:top w:val="nil"/>
              <w:left w:val="nil"/>
              <w:bottom w:val="nil"/>
              <w:right w:val="nil"/>
            </w:tcBorders>
            <w:shd w:val="clear" w:color="auto" w:fill="auto"/>
            <w:noWrap/>
            <w:vAlign w:val="center"/>
            <w:hideMark/>
          </w:tcPr>
          <w:p w14:paraId="18175BAC" w14:textId="77777777" w:rsidR="000B5B5B" w:rsidRPr="00686A88" w:rsidRDefault="000B5B5B" w:rsidP="000B5B5B">
            <w:pPr>
              <w:jc w:val="center"/>
              <w:rPr>
                <w:sz w:val="16"/>
                <w:szCs w:val="16"/>
              </w:rPr>
            </w:pPr>
          </w:p>
        </w:tc>
        <w:tc>
          <w:tcPr>
            <w:tcW w:w="332" w:type="dxa"/>
            <w:tcBorders>
              <w:top w:val="nil"/>
              <w:left w:val="nil"/>
              <w:bottom w:val="nil"/>
              <w:right w:val="nil"/>
            </w:tcBorders>
            <w:shd w:val="clear" w:color="auto" w:fill="auto"/>
            <w:noWrap/>
            <w:hideMark/>
          </w:tcPr>
          <w:p w14:paraId="532493C0" w14:textId="77777777" w:rsidR="000B5B5B" w:rsidRPr="00686A88" w:rsidRDefault="000B5B5B" w:rsidP="000B5B5B">
            <w:pPr>
              <w:jc w:val="center"/>
              <w:rPr>
                <w:sz w:val="16"/>
                <w:szCs w:val="16"/>
              </w:rPr>
            </w:pPr>
          </w:p>
        </w:tc>
        <w:tc>
          <w:tcPr>
            <w:tcW w:w="335" w:type="dxa"/>
            <w:tcBorders>
              <w:top w:val="nil"/>
              <w:left w:val="nil"/>
              <w:bottom w:val="nil"/>
              <w:right w:val="nil"/>
            </w:tcBorders>
            <w:shd w:val="clear" w:color="auto" w:fill="auto"/>
            <w:noWrap/>
            <w:hideMark/>
          </w:tcPr>
          <w:p w14:paraId="3D45046B"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1BC74448" w14:textId="77777777" w:rsidR="000B5B5B" w:rsidRPr="00686A88" w:rsidRDefault="000B5B5B" w:rsidP="000B5B5B">
            <w:pPr>
              <w:rPr>
                <w:sz w:val="16"/>
                <w:szCs w:val="16"/>
              </w:rPr>
            </w:pPr>
          </w:p>
        </w:tc>
        <w:tc>
          <w:tcPr>
            <w:tcW w:w="536" w:type="dxa"/>
            <w:tcBorders>
              <w:top w:val="nil"/>
              <w:left w:val="nil"/>
              <w:bottom w:val="nil"/>
              <w:right w:val="nil"/>
            </w:tcBorders>
            <w:shd w:val="clear" w:color="auto" w:fill="auto"/>
            <w:noWrap/>
            <w:hideMark/>
          </w:tcPr>
          <w:p w14:paraId="4693359A" w14:textId="77777777" w:rsidR="000B5B5B" w:rsidRPr="00686A88" w:rsidRDefault="000B5B5B" w:rsidP="000B5B5B">
            <w:pPr>
              <w:rPr>
                <w:sz w:val="16"/>
                <w:szCs w:val="16"/>
              </w:rPr>
            </w:pPr>
          </w:p>
        </w:tc>
        <w:tc>
          <w:tcPr>
            <w:tcW w:w="620" w:type="dxa"/>
            <w:tcBorders>
              <w:top w:val="nil"/>
              <w:left w:val="nil"/>
              <w:bottom w:val="nil"/>
              <w:right w:val="nil"/>
            </w:tcBorders>
            <w:shd w:val="clear" w:color="auto" w:fill="auto"/>
            <w:noWrap/>
            <w:hideMark/>
          </w:tcPr>
          <w:p w14:paraId="187C3EAC"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717D0B46"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65265E82"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0C049897"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275E99E5"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342B324"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60DF5AD2"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73AC161C"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2BD918A0"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42926DB1"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068708A7"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0563B0FC"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5C895D81"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1CD51347"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35515679"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0C6F24F8"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1EE9FCBC"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11918C72" w14:textId="77777777" w:rsidR="000B5B5B" w:rsidRPr="00686A88" w:rsidRDefault="000B5B5B" w:rsidP="000B5B5B">
            <w:pPr>
              <w:rPr>
                <w:sz w:val="16"/>
                <w:szCs w:val="16"/>
              </w:rPr>
            </w:pPr>
          </w:p>
        </w:tc>
      </w:tr>
      <w:tr w:rsidR="000B5B5B" w:rsidRPr="00686A88" w14:paraId="617629E3" w14:textId="77777777" w:rsidTr="00686A88">
        <w:trPr>
          <w:trHeight w:val="375"/>
        </w:trPr>
        <w:tc>
          <w:tcPr>
            <w:tcW w:w="810" w:type="dxa"/>
            <w:tcBorders>
              <w:top w:val="nil"/>
              <w:left w:val="nil"/>
              <w:bottom w:val="nil"/>
              <w:right w:val="nil"/>
            </w:tcBorders>
            <w:shd w:val="clear" w:color="auto" w:fill="auto"/>
            <w:noWrap/>
            <w:vAlign w:val="center"/>
            <w:hideMark/>
          </w:tcPr>
          <w:p w14:paraId="1439B1AB" w14:textId="77777777" w:rsidR="000B5B5B" w:rsidRPr="00686A88" w:rsidRDefault="000B5B5B" w:rsidP="000B5B5B">
            <w:pPr>
              <w:rPr>
                <w:sz w:val="16"/>
                <w:szCs w:val="16"/>
              </w:rPr>
            </w:pPr>
          </w:p>
        </w:tc>
        <w:tc>
          <w:tcPr>
            <w:tcW w:w="1456" w:type="dxa"/>
            <w:tcBorders>
              <w:top w:val="nil"/>
              <w:left w:val="nil"/>
              <w:bottom w:val="nil"/>
              <w:right w:val="nil"/>
            </w:tcBorders>
            <w:shd w:val="clear" w:color="auto" w:fill="auto"/>
            <w:noWrap/>
            <w:vAlign w:val="center"/>
            <w:hideMark/>
          </w:tcPr>
          <w:p w14:paraId="04619EE1" w14:textId="77777777" w:rsidR="000B5B5B" w:rsidRPr="00686A88" w:rsidRDefault="000B5B5B" w:rsidP="000B5B5B">
            <w:pPr>
              <w:rPr>
                <w:b/>
                <w:bCs/>
                <w:sz w:val="16"/>
                <w:szCs w:val="16"/>
              </w:rPr>
            </w:pPr>
            <w:r w:rsidRPr="00686A88">
              <w:rPr>
                <w:b/>
                <w:bCs/>
                <w:sz w:val="16"/>
                <w:szCs w:val="16"/>
              </w:rPr>
              <w:t>Государственный заказчик:</w:t>
            </w:r>
          </w:p>
        </w:tc>
        <w:tc>
          <w:tcPr>
            <w:tcW w:w="409" w:type="dxa"/>
            <w:tcBorders>
              <w:top w:val="nil"/>
              <w:left w:val="nil"/>
              <w:bottom w:val="nil"/>
              <w:right w:val="nil"/>
            </w:tcBorders>
            <w:shd w:val="clear" w:color="auto" w:fill="auto"/>
            <w:noWrap/>
            <w:vAlign w:val="center"/>
            <w:hideMark/>
          </w:tcPr>
          <w:p w14:paraId="3018C23B" w14:textId="77777777" w:rsidR="000B5B5B" w:rsidRPr="00686A88" w:rsidRDefault="000B5B5B" w:rsidP="000B5B5B">
            <w:pPr>
              <w:rPr>
                <w:b/>
                <w:bCs/>
                <w:sz w:val="16"/>
                <w:szCs w:val="16"/>
              </w:rPr>
            </w:pPr>
          </w:p>
        </w:tc>
        <w:tc>
          <w:tcPr>
            <w:tcW w:w="422" w:type="dxa"/>
            <w:tcBorders>
              <w:top w:val="nil"/>
              <w:left w:val="nil"/>
              <w:bottom w:val="nil"/>
              <w:right w:val="nil"/>
            </w:tcBorders>
            <w:shd w:val="clear" w:color="auto" w:fill="auto"/>
            <w:noWrap/>
            <w:vAlign w:val="center"/>
            <w:hideMark/>
          </w:tcPr>
          <w:p w14:paraId="40E01685"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center"/>
            <w:hideMark/>
          </w:tcPr>
          <w:p w14:paraId="6FCCB1EC"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center"/>
            <w:hideMark/>
          </w:tcPr>
          <w:p w14:paraId="1AD2A120" w14:textId="77777777" w:rsidR="000B5B5B" w:rsidRPr="00686A88" w:rsidRDefault="000B5B5B" w:rsidP="000B5B5B">
            <w:pPr>
              <w:rPr>
                <w:sz w:val="16"/>
                <w:szCs w:val="16"/>
              </w:rPr>
            </w:pPr>
          </w:p>
        </w:tc>
        <w:tc>
          <w:tcPr>
            <w:tcW w:w="1049" w:type="dxa"/>
            <w:gridSpan w:val="2"/>
            <w:tcBorders>
              <w:top w:val="nil"/>
              <w:left w:val="nil"/>
              <w:bottom w:val="nil"/>
              <w:right w:val="nil"/>
            </w:tcBorders>
            <w:shd w:val="clear" w:color="auto" w:fill="auto"/>
            <w:noWrap/>
            <w:vAlign w:val="center"/>
            <w:hideMark/>
          </w:tcPr>
          <w:p w14:paraId="1D7BFBCE" w14:textId="77777777" w:rsidR="000B5B5B" w:rsidRPr="00686A88" w:rsidRDefault="000B5B5B" w:rsidP="000B5B5B">
            <w:pPr>
              <w:rPr>
                <w:b/>
                <w:bCs/>
                <w:sz w:val="16"/>
                <w:szCs w:val="16"/>
              </w:rPr>
            </w:pPr>
            <w:r w:rsidRPr="00686A88">
              <w:rPr>
                <w:b/>
                <w:bCs/>
                <w:sz w:val="16"/>
                <w:szCs w:val="16"/>
              </w:rPr>
              <w:t>Подрядчик:</w:t>
            </w:r>
          </w:p>
        </w:tc>
        <w:tc>
          <w:tcPr>
            <w:tcW w:w="620" w:type="dxa"/>
            <w:tcBorders>
              <w:top w:val="nil"/>
              <w:left w:val="nil"/>
              <w:bottom w:val="nil"/>
              <w:right w:val="nil"/>
            </w:tcBorders>
            <w:shd w:val="clear" w:color="auto" w:fill="auto"/>
            <w:noWrap/>
            <w:vAlign w:val="center"/>
            <w:hideMark/>
          </w:tcPr>
          <w:p w14:paraId="3877C3A3" w14:textId="77777777" w:rsidR="000B5B5B" w:rsidRPr="00686A88" w:rsidRDefault="000B5B5B" w:rsidP="000B5B5B">
            <w:pPr>
              <w:rPr>
                <w:b/>
                <w:bCs/>
                <w:sz w:val="16"/>
                <w:szCs w:val="16"/>
              </w:rPr>
            </w:pPr>
          </w:p>
        </w:tc>
        <w:tc>
          <w:tcPr>
            <w:tcW w:w="629" w:type="dxa"/>
            <w:tcBorders>
              <w:top w:val="nil"/>
              <w:left w:val="nil"/>
              <w:bottom w:val="nil"/>
              <w:right w:val="nil"/>
            </w:tcBorders>
            <w:shd w:val="clear" w:color="auto" w:fill="auto"/>
            <w:noWrap/>
            <w:vAlign w:val="center"/>
            <w:hideMark/>
          </w:tcPr>
          <w:p w14:paraId="659907B9"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3ACA374C"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7AB83872"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085A6574"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0EF2C652"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12AEED97"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5BDD7D5D"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5B1F4BE0"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5AAEAA36"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79C4D1A6"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0EABCD10"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6FE686BF"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79CC4678"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2CB857D1"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370DA7E5"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21EED429"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624DE5CF" w14:textId="77777777" w:rsidR="000B5B5B" w:rsidRPr="00686A88" w:rsidRDefault="000B5B5B" w:rsidP="000B5B5B">
            <w:pPr>
              <w:rPr>
                <w:sz w:val="16"/>
                <w:szCs w:val="16"/>
              </w:rPr>
            </w:pPr>
          </w:p>
        </w:tc>
      </w:tr>
      <w:tr w:rsidR="000B5B5B" w:rsidRPr="00686A88" w14:paraId="369FADBC" w14:textId="77777777" w:rsidTr="00686A88">
        <w:trPr>
          <w:trHeight w:val="375"/>
        </w:trPr>
        <w:tc>
          <w:tcPr>
            <w:tcW w:w="810" w:type="dxa"/>
            <w:tcBorders>
              <w:top w:val="nil"/>
              <w:left w:val="nil"/>
              <w:bottom w:val="nil"/>
              <w:right w:val="nil"/>
            </w:tcBorders>
            <w:shd w:val="clear" w:color="auto" w:fill="auto"/>
            <w:noWrap/>
            <w:vAlign w:val="center"/>
            <w:hideMark/>
          </w:tcPr>
          <w:p w14:paraId="0D31D4B1" w14:textId="77777777" w:rsidR="000B5B5B" w:rsidRPr="00686A88" w:rsidRDefault="000B5B5B" w:rsidP="000B5B5B">
            <w:pPr>
              <w:rPr>
                <w:sz w:val="16"/>
                <w:szCs w:val="16"/>
              </w:rPr>
            </w:pPr>
          </w:p>
        </w:tc>
        <w:tc>
          <w:tcPr>
            <w:tcW w:w="1456" w:type="dxa"/>
            <w:tcBorders>
              <w:top w:val="nil"/>
              <w:left w:val="nil"/>
              <w:bottom w:val="single" w:sz="4" w:space="0" w:color="auto"/>
              <w:right w:val="nil"/>
            </w:tcBorders>
            <w:shd w:val="clear" w:color="auto" w:fill="auto"/>
            <w:noWrap/>
            <w:vAlign w:val="center"/>
            <w:hideMark/>
          </w:tcPr>
          <w:p w14:paraId="4BB93B01" w14:textId="77777777" w:rsidR="000B5B5B" w:rsidRPr="00686A88" w:rsidRDefault="000B5B5B" w:rsidP="000B5B5B">
            <w:pPr>
              <w:rPr>
                <w:b/>
                <w:bCs/>
                <w:sz w:val="16"/>
                <w:szCs w:val="16"/>
              </w:rPr>
            </w:pPr>
            <w:r w:rsidRPr="00686A88">
              <w:rPr>
                <w:b/>
                <w:bCs/>
                <w:sz w:val="16"/>
                <w:szCs w:val="16"/>
              </w:rPr>
              <w:t>ИНН</w:t>
            </w:r>
          </w:p>
        </w:tc>
        <w:tc>
          <w:tcPr>
            <w:tcW w:w="409" w:type="dxa"/>
            <w:tcBorders>
              <w:top w:val="nil"/>
              <w:left w:val="nil"/>
              <w:bottom w:val="nil"/>
              <w:right w:val="nil"/>
            </w:tcBorders>
            <w:shd w:val="clear" w:color="auto" w:fill="auto"/>
            <w:noWrap/>
            <w:vAlign w:val="center"/>
            <w:hideMark/>
          </w:tcPr>
          <w:p w14:paraId="1C1971C1" w14:textId="77777777" w:rsidR="000B5B5B" w:rsidRPr="00686A88" w:rsidRDefault="000B5B5B" w:rsidP="000B5B5B">
            <w:pPr>
              <w:rPr>
                <w:b/>
                <w:bCs/>
                <w:sz w:val="16"/>
                <w:szCs w:val="16"/>
              </w:rPr>
            </w:pPr>
          </w:p>
        </w:tc>
        <w:tc>
          <w:tcPr>
            <w:tcW w:w="422" w:type="dxa"/>
            <w:tcBorders>
              <w:top w:val="nil"/>
              <w:left w:val="nil"/>
              <w:bottom w:val="nil"/>
              <w:right w:val="nil"/>
            </w:tcBorders>
            <w:shd w:val="clear" w:color="auto" w:fill="auto"/>
            <w:noWrap/>
            <w:vAlign w:val="center"/>
            <w:hideMark/>
          </w:tcPr>
          <w:p w14:paraId="172DAB2B"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center"/>
            <w:hideMark/>
          </w:tcPr>
          <w:p w14:paraId="4E0C50FC"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center"/>
            <w:hideMark/>
          </w:tcPr>
          <w:p w14:paraId="498BAE82" w14:textId="77777777" w:rsidR="000B5B5B" w:rsidRPr="00686A88" w:rsidRDefault="000B5B5B" w:rsidP="000B5B5B">
            <w:pPr>
              <w:rPr>
                <w:sz w:val="16"/>
                <w:szCs w:val="16"/>
              </w:rPr>
            </w:pPr>
          </w:p>
        </w:tc>
        <w:tc>
          <w:tcPr>
            <w:tcW w:w="1049" w:type="dxa"/>
            <w:gridSpan w:val="2"/>
            <w:tcBorders>
              <w:top w:val="nil"/>
              <w:left w:val="nil"/>
              <w:bottom w:val="single" w:sz="4" w:space="0" w:color="auto"/>
              <w:right w:val="nil"/>
            </w:tcBorders>
            <w:shd w:val="clear" w:color="auto" w:fill="auto"/>
            <w:noWrap/>
            <w:vAlign w:val="center"/>
            <w:hideMark/>
          </w:tcPr>
          <w:p w14:paraId="0EB29EB3" w14:textId="77777777" w:rsidR="000B5B5B" w:rsidRPr="00686A88" w:rsidRDefault="000B5B5B" w:rsidP="000B5B5B">
            <w:pPr>
              <w:rPr>
                <w:b/>
                <w:bCs/>
                <w:sz w:val="16"/>
                <w:szCs w:val="16"/>
              </w:rPr>
            </w:pPr>
            <w:r w:rsidRPr="00686A88">
              <w:rPr>
                <w:b/>
                <w:bCs/>
                <w:sz w:val="16"/>
                <w:szCs w:val="16"/>
              </w:rPr>
              <w:t>ИНН</w:t>
            </w:r>
          </w:p>
        </w:tc>
        <w:tc>
          <w:tcPr>
            <w:tcW w:w="620" w:type="dxa"/>
            <w:tcBorders>
              <w:top w:val="nil"/>
              <w:left w:val="nil"/>
              <w:bottom w:val="single" w:sz="4" w:space="0" w:color="auto"/>
              <w:right w:val="nil"/>
            </w:tcBorders>
            <w:shd w:val="clear" w:color="auto" w:fill="auto"/>
            <w:noWrap/>
            <w:vAlign w:val="center"/>
            <w:hideMark/>
          </w:tcPr>
          <w:p w14:paraId="757EFAF6" w14:textId="77777777" w:rsidR="000B5B5B" w:rsidRPr="00686A88" w:rsidRDefault="000B5B5B" w:rsidP="000B5B5B">
            <w:pPr>
              <w:rPr>
                <w:b/>
                <w:bCs/>
                <w:sz w:val="16"/>
                <w:szCs w:val="16"/>
              </w:rPr>
            </w:pPr>
            <w:r w:rsidRPr="00686A88">
              <w:rPr>
                <w:b/>
                <w:bCs/>
                <w:sz w:val="16"/>
                <w:szCs w:val="16"/>
              </w:rPr>
              <w:t> </w:t>
            </w:r>
          </w:p>
        </w:tc>
        <w:tc>
          <w:tcPr>
            <w:tcW w:w="629" w:type="dxa"/>
            <w:tcBorders>
              <w:top w:val="nil"/>
              <w:left w:val="nil"/>
              <w:bottom w:val="single" w:sz="4" w:space="0" w:color="auto"/>
              <w:right w:val="nil"/>
            </w:tcBorders>
            <w:shd w:val="clear" w:color="auto" w:fill="auto"/>
            <w:noWrap/>
            <w:vAlign w:val="center"/>
            <w:hideMark/>
          </w:tcPr>
          <w:p w14:paraId="236EA994" w14:textId="77777777" w:rsidR="000B5B5B" w:rsidRPr="00686A88" w:rsidRDefault="000B5B5B" w:rsidP="000B5B5B">
            <w:pPr>
              <w:rPr>
                <w:b/>
                <w:bCs/>
                <w:sz w:val="16"/>
                <w:szCs w:val="16"/>
              </w:rPr>
            </w:pPr>
            <w:r w:rsidRPr="00686A88">
              <w:rPr>
                <w:b/>
                <w:bCs/>
                <w:sz w:val="16"/>
                <w:szCs w:val="16"/>
              </w:rPr>
              <w:t> </w:t>
            </w:r>
          </w:p>
        </w:tc>
        <w:tc>
          <w:tcPr>
            <w:tcW w:w="590" w:type="dxa"/>
            <w:tcBorders>
              <w:top w:val="nil"/>
              <w:left w:val="nil"/>
              <w:bottom w:val="nil"/>
              <w:right w:val="nil"/>
            </w:tcBorders>
            <w:shd w:val="clear" w:color="auto" w:fill="auto"/>
            <w:noWrap/>
            <w:vAlign w:val="center"/>
            <w:hideMark/>
          </w:tcPr>
          <w:p w14:paraId="676C5021" w14:textId="77777777" w:rsidR="000B5B5B" w:rsidRPr="00686A88" w:rsidRDefault="000B5B5B" w:rsidP="000B5B5B">
            <w:pPr>
              <w:rPr>
                <w:b/>
                <w:bCs/>
                <w:sz w:val="16"/>
                <w:szCs w:val="16"/>
              </w:rPr>
            </w:pPr>
          </w:p>
        </w:tc>
        <w:tc>
          <w:tcPr>
            <w:tcW w:w="540" w:type="dxa"/>
            <w:tcBorders>
              <w:top w:val="nil"/>
              <w:left w:val="nil"/>
              <w:bottom w:val="nil"/>
              <w:right w:val="nil"/>
            </w:tcBorders>
            <w:shd w:val="clear" w:color="auto" w:fill="auto"/>
            <w:noWrap/>
            <w:vAlign w:val="center"/>
            <w:hideMark/>
          </w:tcPr>
          <w:p w14:paraId="414AF920"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vAlign w:val="center"/>
            <w:hideMark/>
          </w:tcPr>
          <w:p w14:paraId="7444131E"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29E6593"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41ABA606"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710D0420"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1B643890"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6EDAA661"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552DCEAC"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595E8B01"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1B077C22"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0931E4DE"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5A25DB2F"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79567F4D"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065E9607"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5AE3121" w14:textId="77777777" w:rsidR="000B5B5B" w:rsidRPr="00686A88" w:rsidRDefault="000B5B5B" w:rsidP="000B5B5B">
            <w:pPr>
              <w:rPr>
                <w:sz w:val="16"/>
                <w:szCs w:val="16"/>
              </w:rPr>
            </w:pPr>
          </w:p>
        </w:tc>
      </w:tr>
      <w:tr w:rsidR="000B5B5B" w:rsidRPr="00686A88" w14:paraId="331AC8E5" w14:textId="77777777" w:rsidTr="00686A88">
        <w:trPr>
          <w:trHeight w:val="375"/>
        </w:trPr>
        <w:tc>
          <w:tcPr>
            <w:tcW w:w="810" w:type="dxa"/>
            <w:tcBorders>
              <w:top w:val="nil"/>
              <w:left w:val="nil"/>
              <w:bottom w:val="nil"/>
              <w:right w:val="nil"/>
            </w:tcBorders>
            <w:shd w:val="clear" w:color="auto" w:fill="auto"/>
            <w:noWrap/>
            <w:vAlign w:val="center"/>
            <w:hideMark/>
          </w:tcPr>
          <w:p w14:paraId="26D8CAC2" w14:textId="77777777" w:rsidR="000B5B5B" w:rsidRPr="00686A88" w:rsidRDefault="000B5B5B" w:rsidP="000B5B5B">
            <w:pPr>
              <w:rPr>
                <w:sz w:val="16"/>
                <w:szCs w:val="16"/>
              </w:rPr>
            </w:pPr>
          </w:p>
        </w:tc>
        <w:tc>
          <w:tcPr>
            <w:tcW w:w="1456" w:type="dxa"/>
            <w:tcBorders>
              <w:top w:val="nil"/>
              <w:left w:val="nil"/>
              <w:bottom w:val="single" w:sz="4" w:space="0" w:color="auto"/>
              <w:right w:val="nil"/>
            </w:tcBorders>
            <w:shd w:val="clear" w:color="auto" w:fill="auto"/>
            <w:noWrap/>
            <w:vAlign w:val="center"/>
            <w:hideMark/>
          </w:tcPr>
          <w:p w14:paraId="65E73690" w14:textId="77777777" w:rsidR="000B5B5B" w:rsidRPr="00686A88" w:rsidRDefault="000B5B5B" w:rsidP="000B5B5B">
            <w:pPr>
              <w:rPr>
                <w:b/>
                <w:bCs/>
                <w:sz w:val="16"/>
                <w:szCs w:val="16"/>
              </w:rPr>
            </w:pPr>
            <w:r w:rsidRPr="00686A88">
              <w:rPr>
                <w:b/>
                <w:bCs/>
                <w:sz w:val="16"/>
                <w:szCs w:val="16"/>
              </w:rPr>
              <w:t>КПП</w:t>
            </w:r>
          </w:p>
        </w:tc>
        <w:tc>
          <w:tcPr>
            <w:tcW w:w="409" w:type="dxa"/>
            <w:tcBorders>
              <w:top w:val="nil"/>
              <w:left w:val="nil"/>
              <w:bottom w:val="nil"/>
              <w:right w:val="nil"/>
            </w:tcBorders>
            <w:shd w:val="clear" w:color="auto" w:fill="auto"/>
            <w:noWrap/>
            <w:vAlign w:val="center"/>
            <w:hideMark/>
          </w:tcPr>
          <w:p w14:paraId="72251417" w14:textId="77777777" w:rsidR="000B5B5B" w:rsidRPr="00686A88" w:rsidRDefault="000B5B5B" w:rsidP="000B5B5B">
            <w:pPr>
              <w:rPr>
                <w:b/>
                <w:bCs/>
                <w:sz w:val="16"/>
                <w:szCs w:val="16"/>
              </w:rPr>
            </w:pPr>
          </w:p>
        </w:tc>
        <w:tc>
          <w:tcPr>
            <w:tcW w:w="422" w:type="dxa"/>
            <w:tcBorders>
              <w:top w:val="nil"/>
              <w:left w:val="nil"/>
              <w:bottom w:val="nil"/>
              <w:right w:val="nil"/>
            </w:tcBorders>
            <w:shd w:val="clear" w:color="auto" w:fill="auto"/>
            <w:noWrap/>
            <w:vAlign w:val="center"/>
            <w:hideMark/>
          </w:tcPr>
          <w:p w14:paraId="1380B822"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center"/>
            <w:hideMark/>
          </w:tcPr>
          <w:p w14:paraId="4C24BAE8"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center"/>
            <w:hideMark/>
          </w:tcPr>
          <w:p w14:paraId="382325DB" w14:textId="77777777" w:rsidR="000B5B5B" w:rsidRPr="00686A88" w:rsidRDefault="000B5B5B" w:rsidP="000B5B5B">
            <w:pPr>
              <w:rPr>
                <w:sz w:val="16"/>
                <w:szCs w:val="16"/>
              </w:rPr>
            </w:pPr>
          </w:p>
        </w:tc>
        <w:tc>
          <w:tcPr>
            <w:tcW w:w="1049" w:type="dxa"/>
            <w:gridSpan w:val="2"/>
            <w:tcBorders>
              <w:top w:val="single" w:sz="4" w:space="0" w:color="auto"/>
              <w:left w:val="nil"/>
              <w:bottom w:val="single" w:sz="4" w:space="0" w:color="auto"/>
              <w:right w:val="nil"/>
            </w:tcBorders>
            <w:shd w:val="clear" w:color="auto" w:fill="auto"/>
            <w:noWrap/>
            <w:vAlign w:val="center"/>
            <w:hideMark/>
          </w:tcPr>
          <w:p w14:paraId="377018A7" w14:textId="77777777" w:rsidR="000B5B5B" w:rsidRPr="00686A88" w:rsidRDefault="000B5B5B" w:rsidP="000B5B5B">
            <w:pPr>
              <w:rPr>
                <w:b/>
                <w:bCs/>
                <w:sz w:val="16"/>
                <w:szCs w:val="16"/>
              </w:rPr>
            </w:pPr>
            <w:r w:rsidRPr="00686A88">
              <w:rPr>
                <w:b/>
                <w:bCs/>
                <w:sz w:val="16"/>
                <w:szCs w:val="16"/>
              </w:rPr>
              <w:t>КПП</w:t>
            </w:r>
          </w:p>
        </w:tc>
        <w:tc>
          <w:tcPr>
            <w:tcW w:w="620" w:type="dxa"/>
            <w:tcBorders>
              <w:top w:val="nil"/>
              <w:left w:val="nil"/>
              <w:bottom w:val="single" w:sz="4" w:space="0" w:color="auto"/>
              <w:right w:val="nil"/>
            </w:tcBorders>
            <w:shd w:val="clear" w:color="auto" w:fill="auto"/>
            <w:noWrap/>
            <w:vAlign w:val="center"/>
            <w:hideMark/>
          </w:tcPr>
          <w:p w14:paraId="626E8D31" w14:textId="77777777" w:rsidR="000B5B5B" w:rsidRPr="00686A88" w:rsidRDefault="000B5B5B" w:rsidP="000B5B5B">
            <w:pPr>
              <w:rPr>
                <w:b/>
                <w:bCs/>
                <w:sz w:val="16"/>
                <w:szCs w:val="16"/>
              </w:rPr>
            </w:pPr>
            <w:r w:rsidRPr="00686A88">
              <w:rPr>
                <w:b/>
                <w:bCs/>
                <w:sz w:val="16"/>
                <w:szCs w:val="16"/>
              </w:rPr>
              <w:t> </w:t>
            </w:r>
          </w:p>
        </w:tc>
        <w:tc>
          <w:tcPr>
            <w:tcW w:w="629" w:type="dxa"/>
            <w:tcBorders>
              <w:top w:val="nil"/>
              <w:left w:val="nil"/>
              <w:bottom w:val="single" w:sz="4" w:space="0" w:color="auto"/>
              <w:right w:val="nil"/>
            </w:tcBorders>
            <w:shd w:val="clear" w:color="auto" w:fill="auto"/>
            <w:noWrap/>
            <w:vAlign w:val="center"/>
            <w:hideMark/>
          </w:tcPr>
          <w:p w14:paraId="462B786D" w14:textId="77777777" w:rsidR="000B5B5B" w:rsidRPr="00686A88" w:rsidRDefault="000B5B5B" w:rsidP="000B5B5B">
            <w:pPr>
              <w:rPr>
                <w:b/>
                <w:bCs/>
                <w:sz w:val="16"/>
                <w:szCs w:val="16"/>
              </w:rPr>
            </w:pPr>
            <w:r w:rsidRPr="00686A88">
              <w:rPr>
                <w:b/>
                <w:bCs/>
                <w:sz w:val="16"/>
                <w:szCs w:val="16"/>
              </w:rPr>
              <w:t> </w:t>
            </w:r>
          </w:p>
        </w:tc>
        <w:tc>
          <w:tcPr>
            <w:tcW w:w="590" w:type="dxa"/>
            <w:tcBorders>
              <w:top w:val="nil"/>
              <w:left w:val="nil"/>
              <w:bottom w:val="nil"/>
              <w:right w:val="nil"/>
            </w:tcBorders>
            <w:shd w:val="clear" w:color="auto" w:fill="auto"/>
            <w:noWrap/>
            <w:vAlign w:val="center"/>
            <w:hideMark/>
          </w:tcPr>
          <w:p w14:paraId="0CB7CF75" w14:textId="77777777" w:rsidR="000B5B5B" w:rsidRPr="00686A88" w:rsidRDefault="000B5B5B" w:rsidP="000B5B5B">
            <w:pPr>
              <w:rPr>
                <w:b/>
                <w:bCs/>
                <w:sz w:val="16"/>
                <w:szCs w:val="16"/>
              </w:rPr>
            </w:pPr>
          </w:p>
        </w:tc>
        <w:tc>
          <w:tcPr>
            <w:tcW w:w="540" w:type="dxa"/>
            <w:tcBorders>
              <w:top w:val="nil"/>
              <w:left w:val="nil"/>
              <w:bottom w:val="nil"/>
              <w:right w:val="nil"/>
            </w:tcBorders>
            <w:shd w:val="clear" w:color="auto" w:fill="auto"/>
            <w:noWrap/>
            <w:vAlign w:val="center"/>
            <w:hideMark/>
          </w:tcPr>
          <w:p w14:paraId="029E7787"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vAlign w:val="center"/>
            <w:hideMark/>
          </w:tcPr>
          <w:p w14:paraId="145C161E"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2BC9267D"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5ED64C9F"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5E4646FA"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491DCF25"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17A08E9E"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058C0484"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6795E982"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7D2C0AD9"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1DA912E2"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7A4618E0"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6E355317"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0EC1942B"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335DDE02" w14:textId="77777777" w:rsidR="000B5B5B" w:rsidRPr="00686A88" w:rsidRDefault="000B5B5B" w:rsidP="000B5B5B">
            <w:pPr>
              <w:rPr>
                <w:sz w:val="16"/>
                <w:szCs w:val="16"/>
              </w:rPr>
            </w:pPr>
          </w:p>
        </w:tc>
      </w:tr>
      <w:tr w:rsidR="000B5B5B" w:rsidRPr="00686A88" w14:paraId="5EEBEE4E" w14:textId="77777777" w:rsidTr="00686A88">
        <w:trPr>
          <w:trHeight w:val="375"/>
        </w:trPr>
        <w:tc>
          <w:tcPr>
            <w:tcW w:w="810" w:type="dxa"/>
            <w:tcBorders>
              <w:top w:val="nil"/>
              <w:left w:val="nil"/>
              <w:bottom w:val="nil"/>
              <w:right w:val="nil"/>
            </w:tcBorders>
            <w:shd w:val="clear" w:color="auto" w:fill="auto"/>
            <w:noWrap/>
            <w:vAlign w:val="center"/>
            <w:hideMark/>
          </w:tcPr>
          <w:p w14:paraId="2599CEB0" w14:textId="77777777" w:rsidR="000B5B5B" w:rsidRPr="00686A88" w:rsidRDefault="000B5B5B" w:rsidP="000B5B5B">
            <w:pPr>
              <w:rPr>
                <w:sz w:val="16"/>
                <w:szCs w:val="16"/>
              </w:rPr>
            </w:pPr>
          </w:p>
        </w:tc>
        <w:tc>
          <w:tcPr>
            <w:tcW w:w="1456" w:type="dxa"/>
            <w:tcBorders>
              <w:top w:val="nil"/>
              <w:left w:val="nil"/>
              <w:bottom w:val="single" w:sz="4" w:space="0" w:color="auto"/>
              <w:right w:val="nil"/>
            </w:tcBorders>
            <w:shd w:val="clear" w:color="auto" w:fill="auto"/>
            <w:noWrap/>
            <w:vAlign w:val="center"/>
            <w:hideMark/>
          </w:tcPr>
          <w:p w14:paraId="189AF315" w14:textId="77777777" w:rsidR="000B5B5B" w:rsidRPr="00686A88" w:rsidRDefault="000B5B5B" w:rsidP="000B5B5B">
            <w:pPr>
              <w:rPr>
                <w:b/>
                <w:bCs/>
                <w:sz w:val="16"/>
                <w:szCs w:val="16"/>
              </w:rPr>
            </w:pPr>
            <w:r w:rsidRPr="00686A88">
              <w:rPr>
                <w:b/>
                <w:bCs/>
                <w:sz w:val="16"/>
                <w:szCs w:val="16"/>
              </w:rPr>
              <w:t> </w:t>
            </w:r>
          </w:p>
        </w:tc>
        <w:tc>
          <w:tcPr>
            <w:tcW w:w="409" w:type="dxa"/>
            <w:tcBorders>
              <w:top w:val="nil"/>
              <w:left w:val="nil"/>
              <w:bottom w:val="nil"/>
              <w:right w:val="nil"/>
            </w:tcBorders>
            <w:shd w:val="clear" w:color="auto" w:fill="auto"/>
            <w:noWrap/>
            <w:vAlign w:val="center"/>
            <w:hideMark/>
          </w:tcPr>
          <w:p w14:paraId="0B6C2880" w14:textId="77777777" w:rsidR="000B5B5B" w:rsidRPr="00686A88" w:rsidRDefault="000B5B5B" w:rsidP="000B5B5B">
            <w:pPr>
              <w:rPr>
                <w:b/>
                <w:bCs/>
                <w:sz w:val="16"/>
                <w:szCs w:val="16"/>
              </w:rPr>
            </w:pPr>
          </w:p>
        </w:tc>
        <w:tc>
          <w:tcPr>
            <w:tcW w:w="422" w:type="dxa"/>
            <w:tcBorders>
              <w:top w:val="nil"/>
              <w:left w:val="nil"/>
              <w:bottom w:val="nil"/>
              <w:right w:val="nil"/>
            </w:tcBorders>
            <w:shd w:val="clear" w:color="auto" w:fill="auto"/>
            <w:noWrap/>
            <w:vAlign w:val="center"/>
            <w:hideMark/>
          </w:tcPr>
          <w:p w14:paraId="4F5A6EFF"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center"/>
            <w:hideMark/>
          </w:tcPr>
          <w:p w14:paraId="5B6104D3"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center"/>
            <w:hideMark/>
          </w:tcPr>
          <w:p w14:paraId="34030AD7" w14:textId="77777777" w:rsidR="000B5B5B" w:rsidRPr="00686A88" w:rsidRDefault="000B5B5B" w:rsidP="000B5B5B">
            <w:pPr>
              <w:rPr>
                <w:sz w:val="16"/>
                <w:szCs w:val="16"/>
              </w:rPr>
            </w:pPr>
          </w:p>
        </w:tc>
        <w:tc>
          <w:tcPr>
            <w:tcW w:w="513" w:type="dxa"/>
            <w:tcBorders>
              <w:top w:val="nil"/>
              <w:left w:val="nil"/>
              <w:bottom w:val="single" w:sz="4" w:space="0" w:color="auto"/>
              <w:right w:val="nil"/>
            </w:tcBorders>
            <w:shd w:val="clear" w:color="auto" w:fill="auto"/>
            <w:noWrap/>
            <w:vAlign w:val="center"/>
            <w:hideMark/>
          </w:tcPr>
          <w:p w14:paraId="73C39B11" w14:textId="77777777" w:rsidR="000B5B5B" w:rsidRPr="00686A88" w:rsidRDefault="000B5B5B" w:rsidP="000B5B5B">
            <w:pPr>
              <w:rPr>
                <w:b/>
                <w:bCs/>
                <w:sz w:val="16"/>
                <w:szCs w:val="16"/>
              </w:rPr>
            </w:pPr>
            <w:r w:rsidRPr="00686A88">
              <w:rPr>
                <w:b/>
                <w:bCs/>
                <w:sz w:val="16"/>
                <w:szCs w:val="16"/>
              </w:rPr>
              <w:t> </w:t>
            </w:r>
          </w:p>
        </w:tc>
        <w:tc>
          <w:tcPr>
            <w:tcW w:w="536" w:type="dxa"/>
            <w:tcBorders>
              <w:top w:val="nil"/>
              <w:left w:val="nil"/>
              <w:bottom w:val="single" w:sz="4" w:space="0" w:color="auto"/>
              <w:right w:val="nil"/>
            </w:tcBorders>
            <w:shd w:val="clear" w:color="auto" w:fill="auto"/>
            <w:noWrap/>
            <w:vAlign w:val="center"/>
            <w:hideMark/>
          </w:tcPr>
          <w:p w14:paraId="3220C786" w14:textId="77777777" w:rsidR="000B5B5B" w:rsidRPr="00686A88" w:rsidRDefault="000B5B5B" w:rsidP="000B5B5B">
            <w:pPr>
              <w:rPr>
                <w:b/>
                <w:bCs/>
                <w:sz w:val="16"/>
                <w:szCs w:val="16"/>
              </w:rPr>
            </w:pPr>
            <w:r w:rsidRPr="00686A88">
              <w:rPr>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2E932C55" w14:textId="77777777" w:rsidR="000B5B5B" w:rsidRPr="00686A88" w:rsidRDefault="000B5B5B" w:rsidP="000B5B5B">
            <w:pPr>
              <w:rPr>
                <w:b/>
                <w:bCs/>
                <w:sz w:val="16"/>
                <w:szCs w:val="16"/>
              </w:rPr>
            </w:pPr>
            <w:r w:rsidRPr="00686A88">
              <w:rPr>
                <w:b/>
                <w:bCs/>
                <w:sz w:val="16"/>
                <w:szCs w:val="16"/>
              </w:rPr>
              <w:t> </w:t>
            </w:r>
          </w:p>
        </w:tc>
        <w:tc>
          <w:tcPr>
            <w:tcW w:w="629" w:type="dxa"/>
            <w:tcBorders>
              <w:top w:val="nil"/>
              <w:left w:val="nil"/>
              <w:bottom w:val="single" w:sz="4" w:space="0" w:color="auto"/>
              <w:right w:val="nil"/>
            </w:tcBorders>
            <w:shd w:val="clear" w:color="auto" w:fill="auto"/>
            <w:noWrap/>
            <w:vAlign w:val="center"/>
            <w:hideMark/>
          </w:tcPr>
          <w:p w14:paraId="5F188BBF" w14:textId="77777777" w:rsidR="000B5B5B" w:rsidRPr="00686A88" w:rsidRDefault="000B5B5B" w:rsidP="000B5B5B">
            <w:pPr>
              <w:rPr>
                <w:b/>
                <w:bCs/>
                <w:sz w:val="16"/>
                <w:szCs w:val="16"/>
              </w:rPr>
            </w:pPr>
            <w:r w:rsidRPr="00686A88">
              <w:rPr>
                <w:b/>
                <w:bCs/>
                <w:sz w:val="16"/>
                <w:szCs w:val="16"/>
              </w:rPr>
              <w:t> </w:t>
            </w:r>
          </w:p>
        </w:tc>
        <w:tc>
          <w:tcPr>
            <w:tcW w:w="590" w:type="dxa"/>
            <w:tcBorders>
              <w:top w:val="nil"/>
              <w:left w:val="nil"/>
              <w:bottom w:val="nil"/>
              <w:right w:val="nil"/>
            </w:tcBorders>
            <w:shd w:val="clear" w:color="auto" w:fill="auto"/>
            <w:noWrap/>
            <w:vAlign w:val="center"/>
            <w:hideMark/>
          </w:tcPr>
          <w:p w14:paraId="4BB61A8B" w14:textId="77777777" w:rsidR="000B5B5B" w:rsidRPr="00686A88" w:rsidRDefault="000B5B5B" w:rsidP="000B5B5B">
            <w:pPr>
              <w:rPr>
                <w:b/>
                <w:bCs/>
                <w:sz w:val="16"/>
                <w:szCs w:val="16"/>
              </w:rPr>
            </w:pPr>
          </w:p>
        </w:tc>
        <w:tc>
          <w:tcPr>
            <w:tcW w:w="540" w:type="dxa"/>
            <w:tcBorders>
              <w:top w:val="nil"/>
              <w:left w:val="nil"/>
              <w:bottom w:val="nil"/>
              <w:right w:val="nil"/>
            </w:tcBorders>
            <w:shd w:val="clear" w:color="auto" w:fill="auto"/>
            <w:noWrap/>
            <w:vAlign w:val="center"/>
            <w:hideMark/>
          </w:tcPr>
          <w:p w14:paraId="24251F83"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vAlign w:val="center"/>
            <w:hideMark/>
          </w:tcPr>
          <w:p w14:paraId="3F36B656"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30FDE19A"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16C49B0D"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0F7D0DDA"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4B892CA7"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6882CEF1"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7D49F04E"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1894CABD"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1F326571"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6B6A5D0A"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6A80434A"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55A2550F"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4FA5FEDC"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2E2F12AB" w14:textId="77777777" w:rsidR="000B5B5B" w:rsidRPr="00686A88" w:rsidRDefault="000B5B5B" w:rsidP="000B5B5B">
            <w:pPr>
              <w:rPr>
                <w:sz w:val="16"/>
                <w:szCs w:val="16"/>
              </w:rPr>
            </w:pPr>
          </w:p>
        </w:tc>
      </w:tr>
      <w:tr w:rsidR="000B5B5B" w:rsidRPr="00686A88" w14:paraId="3B481594" w14:textId="77777777" w:rsidTr="00686A88">
        <w:trPr>
          <w:trHeight w:val="375"/>
        </w:trPr>
        <w:tc>
          <w:tcPr>
            <w:tcW w:w="810" w:type="dxa"/>
            <w:tcBorders>
              <w:top w:val="nil"/>
              <w:left w:val="nil"/>
              <w:bottom w:val="nil"/>
              <w:right w:val="nil"/>
            </w:tcBorders>
            <w:shd w:val="clear" w:color="auto" w:fill="auto"/>
            <w:noWrap/>
            <w:vAlign w:val="center"/>
            <w:hideMark/>
          </w:tcPr>
          <w:p w14:paraId="1C220B6B" w14:textId="77777777" w:rsidR="000B5B5B" w:rsidRPr="00686A88" w:rsidRDefault="000B5B5B" w:rsidP="000B5B5B">
            <w:pPr>
              <w:rPr>
                <w:sz w:val="16"/>
                <w:szCs w:val="16"/>
              </w:rPr>
            </w:pPr>
          </w:p>
        </w:tc>
        <w:tc>
          <w:tcPr>
            <w:tcW w:w="1456" w:type="dxa"/>
            <w:tcBorders>
              <w:top w:val="nil"/>
              <w:left w:val="nil"/>
              <w:bottom w:val="nil"/>
              <w:right w:val="nil"/>
            </w:tcBorders>
            <w:shd w:val="clear" w:color="auto" w:fill="auto"/>
            <w:noWrap/>
            <w:hideMark/>
          </w:tcPr>
          <w:p w14:paraId="611CBC9E" w14:textId="77777777" w:rsidR="000B5B5B" w:rsidRPr="00686A88" w:rsidRDefault="000B5B5B" w:rsidP="000B5B5B">
            <w:pPr>
              <w:jc w:val="center"/>
              <w:rPr>
                <w:sz w:val="16"/>
                <w:szCs w:val="16"/>
              </w:rPr>
            </w:pPr>
            <w:r w:rsidRPr="00686A88">
              <w:rPr>
                <w:sz w:val="16"/>
                <w:szCs w:val="16"/>
              </w:rPr>
              <w:t>(должность представителя)</w:t>
            </w:r>
          </w:p>
        </w:tc>
        <w:tc>
          <w:tcPr>
            <w:tcW w:w="409" w:type="dxa"/>
            <w:tcBorders>
              <w:top w:val="nil"/>
              <w:left w:val="nil"/>
              <w:bottom w:val="nil"/>
              <w:right w:val="nil"/>
            </w:tcBorders>
            <w:shd w:val="clear" w:color="auto" w:fill="auto"/>
            <w:noWrap/>
            <w:hideMark/>
          </w:tcPr>
          <w:p w14:paraId="267CF4CF" w14:textId="77777777" w:rsidR="000B5B5B" w:rsidRPr="00686A88" w:rsidRDefault="000B5B5B" w:rsidP="000B5B5B">
            <w:pPr>
              <w:jc w:val="center"/>
              <w:rPr>
                <w:sz w:val="16"/>
                <w:szCs w:val="16"/>
              </w:rPr>
            </w:pPr>
          </w:p>
        </w:tc>
        <w:tc>
          <w:tcPr>
            <w:tcW w:w="422" w:type="dxa"/>
            <w:tcBorders>
              <w:top w:val="nil"/>
              <w:left w:val="nil"/>
              <w:bottom w:val="nil"/>
              <w:right w:val="nil"/>
            </w:tcBorders>
            <w:shd w:val="clear" w:color="auto" w:fill="auto"/>
            <w:noWrap/>
            <w:hideMark/>
          </w:tcPr>
          <w:p w14:paraId="22C862E5" w14:textId="77777777" w:rsidR="000B5B5B" w:rsidRPr="00686A88" w:rsidRDefault="000B5B5B" w:rsidP="000B5B5B">
            <w:pPr>
              <w:jc w:val="center"/>
              <w:rPr>
                <w:sz w:val="16"/>
                <w:szCs w:val="16"/>
              </w:rPr>
            </w:pPr>
          </w:p>
        </w:tc>
        <w:tc>
          <w:tcPr>
            <w:tcW w:w="332" w:type="dxa"/>
            <w:tcBorders>
              <w:top w:val="nil"/>
              <w:left w:val="nil"/>
              <w:bottom w:val="nil"/>
              <w:right w:val="nil"/>
            </w:tcBorders>
            <w:shd w:val="clear" w:color="auto" w:fill="auto"/>
            <w:noWrap/>
            <w:hideMark/>
          </w:tcPr>
          <w:p w14:paraId="7C86BFC8" w14:textId="77777777" w:rsidR="000B5B5B" w:rsidRPr="00686A88" w:rsidRDefault="000B5B5B" w:rsidP="000B5B5B">
            <w:pPr>
              <w:jc w:val="center"/>
              <w:rPr>
                <w:sz w:val="16"/>
                <w:szCs w:val="16"/>
              </w:rPr>
            </w:pPr>
          </w:p>
        </w:tc>
        <w:tc>
          <w:tcPr>
            <w:tcW w:w="335" w:type="dxa"/>
            <w:tcBorders>
              <w:top w:val="nil"/>
              <w:left w:val="nil"/>
              <w:bottom w:val="nil"/>
              <w:right w:val="nil"/>
            </w:tcBorders>
            <w:shd w:val="clear" w:color="auto" w:fill="auto"/>
            <w:noWrap/>
            <w:hideMark/>
          </w:tcPr>
          <w:p w14:paraId="58785EA1" w14:textId="77777777" w:rsidR="000B5B5B" w:rsidRPr="00686A88" w:rsidRDefault="000B5B5B" w:rsidP="000B5B5B">
            <w:pPr>
              <w:jc w:val="center"/>
              <w:rPr>
                <w:sz w:val="16"/>
                <w:szCs w:val="16"/>
              </w:rPr>
            </w:pPr>
          </w:p>
        </w:tc>
        <w:tc>
          <w:tcPr>
            <w:tcW w:w="2298" w:type="dxa"/>
            <w:gridSpan w:val="4"/>
            <w:tcBorders>
              <w:top w:val="single" w:sz="4" w:space="0" w:color="auto"/>
              <w:left w:val="nil"/>
              <w:bottom w:val="nil"/>
              <w:right w:val="nil"/>
            </w:tcBorders>
            <w:shd w:val="clear" w:color="auto" w:fill="auto"/>
            <w:noWrap/>
            <w:hideMark/>
          </w:tcPr>
          <w:p w14:paraId="1CD333D0" w14:textId="77777777" w:rsidR="000B5B5B" w:rsidRPr="00686A88" w:rsidRDefault="000B5B5B" w:rsidP="000B5B5B">
            <w:pPr>
              <w:jc w:val="center"/>
              <w:rPr>
                <w:sz w:val="16"/>
                <w:szCs w:val="16"/>
              </w:rPr>
            </w:pPr>
            <w:r w:rsidRPr="00686A88">
              <w:rPr>
                <w:sz w:val="16"/>
                <w:szCs w:val="16"/>
              </w:rPr>
              <w:t>(должность представителя)</w:t>
            </w:r>
          </w:p>
        </w:tc>
        <w:tc>
          <w:tcPr>
            <w:tcW w:w="590" w:type="dxa"/>
            <w:tcBorders>
              <w:top w:val="nil"/>
              <w:left w:val="nil"/>
              <w:bottom w:val="nil"/>
              <w:right w:val="nil"/>
            </w:tcBorders>
            <w:shd w:val="clear" w:color="auto" w:fill="auto"/>
            <w:noWrap/>
            <w:hideMark/>
          </w:tcPr>
          <w:p w14:paraId="6D77668F" w14:textId="77777777" w:rsidR="000B5B5B" w:rsidRPr="00686A88" w:rsidRDefault="000B5B5B" w:rsidP="000B5B5B">
            <w:pPr>
              <w:jc w:val="center"/>
              <w:rPr>
                <w:sz w:val="16"/>
                <w:szCs w:val="16"/>
              </w:rPr>
            </w:pPr>
          </w:p>
        </w:tc>
        <w:tc>
          <w:tcPr>
            <w:tcW w:w="540" w:type="dxa"/>
            <w:tcBorders>
              <w:top w:val="nil"/>
              <w:left w:val="nil"/>
              <w:bottom w:val="nil"/>
              <w:right w:val="nil"/>
            </w:tcBorders>
            <w:shd w:val="clear" w:color="auto" w:fill="auto"/>
            <w:noWrap/>
            <w:hideMark/>
          </w:tcPr>
          <w:p w14:paraId="18A67E67"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464BF209"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6A911B15"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5BC8F056"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46B8E8CF"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3EC837AC"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220C9F99"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59536974"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70015BCF"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7F2BF7C7"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54CD7691"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694A7A74"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6948B5EA"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2577C2ED"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E7DCDAB" w14:textId="77777777" w:rsidR="000B5B5B" w:rsidRPr="00686A88" w:rsidRDefault="000B5B5B" w:rsidP="000B5B5B">
            <w:pPr>
              <w:rPr>
                <w:sz w:val="16"/>
                <w:szCs w:val="16"/>
              </w:rPr>
            </w:pPr>
          </w:p>
        </w:tc>
      </w:tr>
      <w:tr w:rsidR="000B5B5B" w:rsidRPr="00686A88" w14:paraId="006CCF65" w14:textId="77777777" w:rsidTr="00686A88">
        <w:trPr>
          <w:trHeight w:val="375"/>
        </w:trPr>
        <w:tc>
          <w:tcPr>
            <w:tcW w:w="810" w:type="dxa"/>
            <w:tcBorders>
              <w:top w:val="nil"/>
              <w:left w:val="nil"/>
              <w:bottom w:val="nil"/>
              <w:right w:val="nil"/>
            </w:tcBorders>
            <w:shd w:val="clear" w:color="auto" w:fill="auto"/>
            <w:noWrap/>
            <w:vAlign w:val="center"/>
            <w:hideMark/>
          </w:tcPr>
          <w:p w14:paraId="57709D5D" w14:textId="77777777" w:rsidR="000B5B5B" w:rsidRPr="00686A88" w:rsidRDefault="000B5B5B" w:rsidP="000B5B5B">
            <w:pPr>
              <w:rPr>
                <w:sz w:val="16"/>
                <w:szCs w:val="16"/>
              </w:rPr>
            </w:pPr>
          </w:p>
        </w:tc>
        <w:tc>
          <w:tcPr>
            <w:tcW w:w="1456" w:type="dxa"/>
            <w:tcBorders>
              <w:top w:val="nil"/>
              <w:left w:val="nil"/>
              <w:bottom w:val="single" w:sz="4" w:space="0" w:color="auto"/>
              <w:right w:val="nil"/>
            </w:tcBorders>
            <w:shd w:val="clear" w:color="auto" w:fill="auto"/>
            <w:noWrap/>
            <w:vAlign w:val="center"/>
            <w:hideMark/>
          </w:tcPr>
          <w:p w14:paraId="1651E762" w14:textId="77777777" w:rsidR="000B5B5B" w:rsidRPr="00686A88" w:rsidRDefault="000B5B5B" w:rsidP="000B5B5B">
            <w:pPr>
              <w:rPr>
                <w:b/>
                <w:bCs/>
                <w:sz w:val="16"/>
                <w:szCs w:val="16"/>
              </w:rPr>
            </w:pPr>
            <w:r w:rsidRPr="00686A88">
              <w:rPr>
                <w:b/>
                <w:bCs/>
                <w:sz w:val="16"/>
                <w:szCs w:val="16"/>
              </w:rPr>
              <w:t> </w:t>
            </w:r>
          </w:p>
        </w:tc>
        <w:tc>
          <w:tcPr>
            <w:tcW w:w="409" w:type="dxa"/>
            <w:tcBorders>
              <w:top w:val="nil"/>
              <w:left w:val="nil"/>
              <w:bottom w:val="nil"/>
              <w:right w:val="nil"/>
            </w:tcBorders>
            <w:shd w:val="clear" w:color="auto" w:fill="auto"/>
            <w:noWrap/>
            <w:vAlign w:val="center"/>
            <w:hideMark/>
          </w:tcPr>
          <w:p w14:paraId="5F2651F9" w14:textId="77777777" w:rsidR="000B5B5B" w:rsidRPr="00686A88" w:rsidRDefault="000B5B5B" w:rsidP="000B5B5B">
            <w:pPr>
              <w:rPr>
                <w:b/>
                <w:bCs/>
                <w:sz w:val="16"/>
                <w:szCs w:val="16"/>
              </w:rPr>
            </w:pPr>
          </w:p>
        </w:tc>
        <w:tc>
          <w:tcPr>
            <w:tcW w:w="422" w:type="dxa"/>
            <w:tcBorders>
              <w:top w:val="nil"/>
              <w:left w:val="nil"/>
              <w:bottom w:val="nil"/>
              <w:right w:val="nil"/>
            </w:tcBorders>
            <w:shd w:val="clear" w:color="auto" w:fill="auto"/>
            <w:noWrap/>
            <w:vAlign w:val="center"/>
            <w:hideMark/>
          </w:tcPr>
          <w:p w14:paraId="5C23A036"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center"/>
            <w:hideMark/>
          </w:tcPr>
          <w:p w14:paraId="5DC620E4"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center"/>
            <w:hideMark/>
          </w:tcPr>
          <w:p w14:paraId="14E8AC8A" w14:textId="77777777" w:rsidR="000B5B5B" w:rsidRPr="00686A88" w:rsidRDefault="000B5B5B" w:rsidP="000B5B5B">
            <w:pPr>
              <w:rPr>
                <w:sz w:val="16"/>
                <w:szCs w:val="16"/>
              </w:rPr>
            </w:pPr>
          </w:p>
        </w:tc>
        <w:tc>
          <w:tcPr>
            <w:tcW w:w="513" w:type="dxa"/>
            <w:tcBorders>
              <w:top w:val="nil"/>
              <w:left w:val="nil"/>
              <w:bottom w:val="single" w:sz="4" w:space="0" w:color="auto"/>
              <w:right w:val="nil"/>
            </w:tcBorders>
            <w:shd w:val="clear" w:color="auto" w:fill="auto"/>
            <w:noWrap/>
            <w:vAlign w:val="center"/>
            <w:hideMark/>
          </w:tcPr>
          <w:p w14:paraId="3D2FD837" w14:textId="77777777" w:rsidR="000B5B5B" w:rsidRPr="00686A88" w:rsidRDefault="000B5B5B" w:rsidP="000B5B5B">
            <w:pPr>
              <w:rPr>
                <w:b/>
                <w:bCs/>
                <w:sz w:val="16"/>
                <w:szCs w:val="16"/>
              </w:rPr>
            </w:pPr>
            <w:r w:rsidRPr="00686A88">
              <w:rPr>
                <w:b/>
                <w:bCs/>
                <w:sz w:val="16"/>
                <w:szCs w:val="16"/>
              </w:rPr>
              <w:t> </w:t>
            </w:r>
          </w:p>
        </w:tc>
        <w:tc>
          <w:tcPr>
            <w:tcW w:w="536" w:type="dxa"/>
            <w:tcBorders>
              <w:top w:val="nil"/>
              <w:left w:val="nil"/>
              <w:bottom w:val="single" w:sz="4" w:space="0" w:color="auto"/>
              <w:right w:val="nil"/>
            </w:tcBorders>
            <w:shd w:val="clear" w:color="auto" w:fill="auto"/>
            <w:noWrap/>
            <w:vAlign w:val="center"/>
            <w:hideMark/>
          </w:tcPr>
          <w:p w14:paraId="6F8684A7" w14:textId="77777777" w:rsidR="000B5B5B" w:rsidRPr="00686A88" w:rsidRDefault="000B5B5B" w:rsidP="000B5B5B">
            <w:pPr>
              <w:rPr>
                <w:b/>
                <w:bCs/>
                <w:sz w:val="16"/>
                <w:szCs w:val="16"/>
              </w:rPr>
            </w:pPr>
            <w:r w:rsidRPr="00686A88">
              <w:rPr>
                <w:b/>
                <w:bCs/>
                <w:sz w:val="16"/>
                <w:szCs w:val="16"/>
              </w:rPr>
              <w:t> </w:t>
            </w:r>
          </w:p>
        </w:tc>
        <w:tc>
          <w:tcPr>
            <w:tcW w:w="620" w:type="dxa"/>
            <w:tcBorders>
              <w:top w:val="nil"/>
              <w:left w:val="nil"/>
              <w:bottom w:val="single" w:sz="4" w:space="0" w:color="auto"/>
              <w:right w:val="nil"/>
            </w:tcBorders>
            <w:shd w:val="clear" w:color="auto" w:fill="auto"/>
            <w:noWrap/>
            <w:vAlign w:val="center"/>
            <w:hideMark/>
          </w:tcPr>
          <w:p w14:paraId="169BF03C" w14:textId="77777777" w:rsidR="000B5B5B" w:rsidRPr="00686A88" w:rsidRDefault="000B5B5B" w:rsidP="000B5B5B">
            <w:pPr>
              <w:rPr>
                <w:b/>
                <w:bCs/>
                <w:sz w:val="16"/>
                <w:szCs w:val="16"/>
              </w:rPr>
            </w:pPr>
            <w:r w:rsidRPr="00686A88">
              <w:rPr>
                <w:b/>
                <w:bCs/>
                <w:sz w:val="16"/>
                <w:szCs w:val="16"/>
              </w:rPr>
              <w:t> </w:t>
            </w:r>
          </w:p>
        </w:tc>
        <w:tc>
          <w:tcPr>
            <w:tcW w:w="629" w:type="dxa"/>
            <w:tcBorders>
              <w:top w:val="nil"/>
              <w:left w:val="nil"/>
              <w:bottom w:val="single" w:sz="4" w:space="0" w:color="auto"/>
              <w:right w:val="nil"/>
            </w:tcBorders>
            <w:shd w:val="clear" w:color="auto" w:fill="auto"/>
            <w:noWrap/>
            <w:vAlign w:val="center"/>
            <w:hideMark/>
          </w:tcPr>
          <w:p w14:paraId="775BE11F" w14:textId="77777777" w:rsidR="000B5B5B" w:rsidRPr="00686A88" w:rsidRDefault="000B5B5B" w:rsidP="000B5B5B">
            <w:pPr>
              <w:rPr>
                <w:b/>
                <w:bCs/>
                <w:sz w:val="16"/>
                <w:szCs w:val="16"/>
              </w:rPr>
            </w:pPr>
            <w:r w:rsidRPr="00686A88">
              <w:rPr>
                <w:b/>
                <w:bCs/>
                <w:sz w:val="16"/>
                <w:szCs w:val="16"/>
              </w:rPr>
              <w:t> </w:t>
            </w:r>
          </w:p>
        </w:tc>
        <w:tc>
          <w:tcPr>
            <w:tcW w:w="590" w:type="dxa"/>
            <w:tcBorders>
              <w:top w:val="nil"/>
              <w:left w:val="nil"/>
              <w:bottom w:val="nil"/>
              <w:right w:val="nil"/>
            </w:tcBorders>
            <w:shd w:val="clear" w:color="auto" w:fill="auto"/>
            <w:noWrap/>
            <w:vAlign w:val="center"/>
            <w:hideMark/>
          </w:tcPr>
          <w:p w14:paraId="1AD84C5D" w14:textId="77777777" w:rsidR="000B5B5B" w:rsidRPr="00686A88" w:rsidRDefault="000B5B5B" w:rsidP="000B5B5B">
            <w:pPr>
              <w:rPr>
                <w:b/>
                <w:bCs/>
                <w:sz w:val="16"/>
                <w:szCs w:val="16"/>
              </w:rPr>
            </w:pPr>
          </w:p>
        </w:tc>
        <w:tc>
          <w:tcPr>
            <w:tcW w:w="540" w:type="dxa"/>
            <w:tcBorders>
              <w:top w:val="nil"/>
              <w:left w:val="nil"/>
              <w:bottom w:val="nil"/>
              <w:right w:val="nil"/>
            </w:tcBorders>
            <w:shd w:val="clear" w:color="auto" w:fill="auto"/>
            <w:noWrap/>
            <w:vAlign w:val="center"/>
            <w:hideMark/>
          </w:tcPr>
          <w:p w14:paraId="76F6470D"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vAlign w:val="center"/>
            <w:hideMark/>
          </w:tcPr>
          <w:p w14:paraId="6110B18F"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5878B442"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29A824BD"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32963B8E"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487788B5"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2CC46497"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0553D0B9"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7B7AF0D7"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36766BAE"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780DCA8C"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442062FB"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2982166B"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7EA2DB89"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48CD20B6" w14:textId="77777777" w:rsidR="000B5B5B" w:rsidRPr="00686A88" w:rsidRDefault="000B5B5B" w:rsidP="000B5B5B">
            <w:pPr>
              <w:rPr>
                <w:sz w:val="16"/>
                <w:szCs w:val="16"/>
              </w:rPr>
            </w:pPr>
          </w:p>
        </w:tc>
      </w:tr>
      <w:tr w:rsidR="000B5B5B" w:rsidRPr="00686A88" w14:paraId="003B1761" w14:textId="77777777" w:rsidTr="00686A88">
        <w:trPr>
          <w:trHeight w:val="375"/>
        </w:trPr>
        <w:tc>
          <w:tcPr>
            <w:tcW w:w="810" w:type="dxa"/>
            <w:tcBorders>
              <w:top w:val="nil"/>
              <w:left w:val="nil"/>
              <w:bottom w:val="nil"/>
              <w:right w:val="nil"/>
            </w:tcBorders>
            <w:shd w:val="clear" w:color="auto" w:fill="auto"/>
            <w:noWrap/>
            <w:vAlign w:val="center"/>
            <w:hideMark/>
          </w:tcPr>
          <w:p w14:paraId="695D1108" w14:textId="77777777" w:rsidR="000B5B5B" w:rsidRPr="00686A88" w:rsidRDefault="000B5B5B" w:rsidP="000B5B5B">
            <w:pPr>
              <w:rPr>
                <w:sz w:val="16"/>
                <w:szCs w:val="16"/>
              </w:rPr>
            </w:pPr>
          </w:p>
        </w:tc>
        <w:tc>
          <w:tcPr>
            <w:tcW w:w="1456" w:type="dxa"/>
            <w:tcBorders>
              <w:top w:val="nil"/>
              <w:left w:val="nil"/>
              <w:bottom w:val="nil"/>
              <w:right w:val="nil"/>
            </w:tcBorders>
            <w:shd w:val="clear" w:color="auto" w:fill="auto"/>
            <w:noWrap/>
            <w:hideMark/>
          </w:tcPr>
          <w:p w14:paraId="32635AB7" w14:textId="77777777" w:rsidR="000B5B5B" w:rsidRPr="00686A88" w:rsidRDefault="000B5B5B" w:rsidP="000B5B5B">
            <w:pPr>
              <w:jc w:val="center"/>
              <w:rPr>
                <w:sz w:val="16"/>
                <w:szCs w:val="16"/>
              </w:rPr>
            </w:pPr>
            <w:r w:rsidRPr="00686A88">
              <w:rPr>
                <w:sz w:val="16"/>
                <w:szCs w:val="16"/>
              </w:rPr>
              <w:t>(должность Ф.И.О.)</w:t>
            </w:r>
          </w:p>
        </w:tc>
        <w:tc>
          <w:tcPr>
            <w:tcW w:w="409" w:type="dxa"/>
            <w:tcBorders>
              <w:top w:val="nil"/>
              <w:left w:val="nil"/>
              <w:bottom w:val="nil"/>
              <w:right w:val="nil"/>
            </w:tcBorders>
            <w:shd w:val="clear" w:color="auto" w:fill="auto"/>
            <w:noWrap/>
            <w:hideMark/>
          </w:tcPr>
          <w:p w14:paraId="289BF89F" w14:textId="77777777" w:rsidR="000B5B5B" w:rsidRPr="00686A88" w:rsidRDefault="000B5B5B" w:rsidP="000B5B5B">
            <w:pPr>
              <w:jc w:val="center"/>
              <w:rPr>
                <w:sz w:val="16"/>
                <w:szCs w:val="16"/>
              </w:rPr>
            </w:pPr>
          </w:p>
        </w:tc>
        <w:tc>
          <w:tcPr>
            <w:tcW w:w="422" w:type="dxa"/>
            <w:tcBorders>
              <w:top w:val="nil"/>
              <w:left w:val="nil"/>
              <w:bottom w:val="nil"/>
              <w:right w:val="nil"/>
            </w:tcBorders>
            <w:shd w:val="clear" w:color="auto" w:fill="auto"/>
            <w:noWrap/>
            <w:hideMark/>
          </w:tcPr>
          <w:p w14:paraId="029DB2F3" w14:textId="77777777" w:rsidR="000B5B5B" w:rsidRPr="00686A88" w:rsidRDefault="000B5B5B" w:rsidP="000B5B5B">
            <w:pPr>
              <w:jc w:val="center"/>
              <w:rPr>
                <w:sz w:val="16"/>
                <w:szCs w:val="16"/>
              </w:rPr>
            </w:pPr>
          </w:p>
        </w:tc>
        <w:tc>
          <w:tcPr>
            <w:tcW w:w="332" w:type="dxa"/>
            <w:tcBorders>
              <w:top w:val="nil"/>
              <w:left w:val="nil"/>
              <w:bottom w:val="nil"/>
              <w:right w:val="nil"/>
            </w:tcBorders>
            <w:shd w:val="clear" w:color="auto" w:fill="auto"/>
            <w:noWrap/>
            <w:hideMark/>
          </w:tcPr>
          <w:p w14:paraId="76E6B6D1" w14:textId="77777777" w:rsidR="000B5B5B" w:rsidRPr="00686A88" w:rsidRDefault="000B5B5B" w:rsidP="000B5B5B">
            <w:pPr>
              <w:jc w:val="center"/>
              <w:rPr>
                <w:sz w:val="16"/>
                <w:szCs w:val="16"/>
              </w:rPr>
            </w:pPr>
          </w:p>
        </w:tc>
        <w:tc>
          <w:tcPr>
            <w:tcW w:w="335" w:type="dxa"/>
            <w:tcBorders>
              <w:top w:val="nil"/>
              <w:left w:val="nil"/>
              <w:bottom w:val="nil"/>
              <w:right w:val="nil"/>
            </w:tcBorders>
            <w:shd w:val="clear" w:color="auto" w:fill="auto"/>
            <w:noWrap/>
            <w:hideMark/>
          </w:tcPr>
          <w:p w14:paraId="0C006605" w14:textId="77777777" w:rsidR="000B5B5B" w:rsidRPr="00686A88" w:rsidRDefault="000B5B5B" w:rsidP="000B5B5B">
            <w:pPr>
              <w:jc w:val="center"/>
              <w:rPr>
                <w:sz w:val="16"/>
                <w:szCs w:val="16"/>
              </w:rPr>
            </w:pPr>
          </w:p>
        </w:tc>
        <w:tc>
          <w:tcPr>
            <w:tcW w:w="2298" w:type="dxa"/>
            <w:gridSpan w:val="4"/>
            <w:tcBorders>
              <w:top w:val="single" w:sz="4" w:space="0" w:color="auto"/>
              <w:left w:val="nil"/>
              <w:bottom w:val="nil"/>
              <w:right w:val="nil"/>
            </w:tcBorders>
            <w:shd w:val="clear" w:color="auto" w:fill="auto"/>
            <w:noWrap/>
            <w:hideMark/>
          </w:tcPr>
          <w:p w14:paraId="06567C33" w14:textId="77777777" w:rsidR="000B5B5B" w:rsidRPr="00686A88" w:rsidRDefault="000B5B5B" w:rsidP="000B5B5B">
            <w:pPr>
              <w:jc w:val="center"/>
              <w:rPr>
                <w:sz w:val="16"/>
                <w:szCs w:val="16"/>
              </w:rPr>
            </w:pPr>
            <w:r w:rsidRPr="00686A88">
              <w:rPr>
                <w:sz w:val="16"/>
                <w:szCs w:val="16"/>
              </w:rPr>
              <w:t>(должность Ф.И.О.)</w:t>
            </w:r>
          </w:p>
        </w:tc>
        <w:tc>
          <w:tcPr>
            <w:tcW w:w="590" w:type="dxa"/>
            <w:tcBorders>
              <w:top w:val="nil"/>
              <w:left w:val="nil"/>
              <w:bottom w:val="nil"/>
              <w:right w:val="nil"/>
            </w:tcBorders>
            <w:shd w:val="clear" w:color="auto" w:fill="auto"/>
            <w:noWrap/>
            <w:hideMark/>
          </w:tcPr>
          <w:p w14:paraId="3EE774B6" w14:textId="77777777" w:rsidR="000B5B5B" w:rsidRPr="00686A88" w:rsidRDefault="000B5B5B" w:rsidP="000B5B5B">
            <w:pPr>
              <w:jc w:val="center"/>
              <w:rPr>
                <w:sz w:val="16"/>
                <w:szCs w:val="16"/>
              </w:rPr>
            </w:pPr>
          </w:p>
        </w:tc>
        <w:tc>
          <w:tcPr>
            <w:tcW w:w="540" w:type="dxa"/>
            <w:tcBorders>
              <w:top w:val="nil"/>
              <w:left w:val="nil"/>
              <w:bottom w:val="nil"/>
              <w:right w:val="nil"/>
            </w:tcBorders>
            <w:shd w:val="clear" w:color="auto" w:fill="auto"/>
            <w:noWrap/>
            <w:hideMark/>
          </w:tcPr>
          <w:p w14:paraId="50754F32"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3F6C0C47"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2F1FD4D7"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7334F5CC"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51C68E11"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4944FEDD"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76F23235"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447D17DC"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0E092F76"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116E81DC"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57788D0B"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46C7BAB5"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7752982E"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36A5022A"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350DCFF" w14:textId="77777777" w:rsidR="000B5B5B" w:rsidRPr="00686A88" w:rsidRDefault="000B5B5B" w:rsidP="000B5B5B">
            <w:pPr>
              <w:rPr>
                <w:sz w:val="16"/>
                <w:szCs w:val="16"/>
              </w:rPr>
            </w:pPr>
          </w:p>
        </w:tc>
      </w:tr>
      <w:tr w:rsidR="000B5B5B" w:rsidRPr="00686A88" w14:paraId="639D02D4" w14:textId="77777777" w:rsidTr="00686A88">
        <w:trPr>
          <w:trHeight w:val="315"/>
        </w:trPr>
        <w:tc>
          <w:tcPr>
            <w:tcW w:w="810" w:type="dxa"/>
            <w:tcBorders>
              <w:top w:val="nil"/>
              <w:left w:val="nil"/>
              <w:bottom w:val="nil"/>
              <w:right w:val="nil"/>
            </w:tcBorders>
            <w:shd w:val="clear" w:color="auto" w:fill="auto"/>
            <w:noWrap/>
            <w:vAlign w:val="center"/>
            <w:hideMark/>
          </w:tcPr>
          <w:p w14:paraId="75FC97B6" w14:textId="77777777" w:rsidR="000B5B5B" w:rsidRPr="00686A88" w:rsidRDefault="000B5B5B" w:rsidP="000B5B5B">
            <w:pPr>
              <w:rPr>
                <w:sz w:val="16"/>
                <w:szCs w:val="16"/>
              </w:rPr>
            </w:pPr>
          </w:p>
        </w:tc>
        <w:tc>
          <w:tcPr>
            <w:tcW w:w="1456" w:type="dxa"/>
            <w:tcBorders>
              <w:top w:val="nil"/>
              <w:left w:val="nil"/>
              <w:bottom w:val="nil"/>
              <w:right w:val="nil"/>
            </w:tcBorders>
            <w:shd w:val="clear" w:color="auto" w:fill="auto"/>
            <w:noWrap/>
            <w:vAlign w:val="bottom"/>
            <w:hideMark/>
          </w:tcPr>
          <w:p w14:paraId="76551927" w14:textId="77777777" w:rsidR="000B5B5B" w:rsidRPr="00686A88" w:rsidRDefault="000B5B5B" w:rsidP="000B5B5B">
            <w:pPr>
              <w:rPr>
                <w:sz w:val="16"/>
                <w:szCs w:val="16"/>
              </w:rPr>
            </w:pPr>
            <w:r w:rsidRPr="00686A88">
              <w:rPr>
                <w:sz w:val="16"/>
                <w:szCs w:val="16"/>
              </w:rPr>
              <w:t xml:space="preserve"> "___"____________20___год </w:t>
            </w:r>
          </w:p>
        </w:tc>
        <w:tc>
          <w:tcPr>
            <w:tcW w:w="409" w:type="dxa"/>
            <w:tcBorders>
              <w:top w:val="nil"/>
              <w:left w:val="nil"/>
              <w:bottom w:val="nil"/>
              <w:right w:val="nil"/>
            </w:tcBorders>
            <w:shd w:val="clear" w:color="auto" w:fill="auto"/>
            <w:noWrap/>
            <w:vAlign w:val="bottom"/>
            <w:hideMark/>
          </w:tcPr>
          <w:p w14:paraId="39B2D4F2" w14:textId="77777777" w:rsidR="000B5B5B" w:rsidRPr="00686A88" w:rsidRDefault="000B5B5B" w:rsidP="000B5B5B">
            <w:pPr>
              <w:rPr>
                <w:sz w:val="16"/>
                <w:szCs w:val="16"/>
              </w:rPr>
            </w:pPr>
          </w:p>
        </w:tc>
        <w:tc>
          <w:tcPr>
            <w:tcW w:w="422" w:type="dxa"/>
            <w:tcBorders>
              <w:top w:val="nil"/>
              <w:left w:val="nil"/>
              <w:bottom w:val="nil"/>
              <w:right w:val="nil"/>
            </w:tcBorders>
            <w:shd w:val="clear" w:color="auto" w:fill="auto"/>
            <w:noWrap/>
            <w:vAlign w:val="bottom"/>
            <w:hideMark/>
          </w:tcPr>
          <w:p w14:paraId="1CA0116C" w14:textId="77777777" w:rsidR="000B5B5B" w:rsidRPr="00686A88" w:rsidRDefault="000B5B5B" w:rsidP="000B5B5B">
            <w:pPr>
              <w:rPr>
                <w:sz w:val="16"/>
                <w:szCs w:val="16"/>
              </w:rPr>
            </w:pPr>
          </w:p>
        </w:tc>
        <w:tc>
          <w:tcPr>
            <w:tcW w:w="332" w:type="dxa"/>
            <w:tcBorders>
              <w:top w:val="nil"/>
              <w:left w:val="nil"/>
              <w:bottom w:val="nil"/>
              <w:right w:val="nil"/>
            </w:tcBorders>
            <w:shd w:val="clear" w:color="auto" w:fill="auto"/>
            <w:noWrap/>
            <w:vAlign w:val="bottom"/>
            <w:hideMark/>
          </w:tcPr>
          <w:p w14:paraId="43C916FA" w14:textId="77777777" w:rsidR="000B5B5B" w:rsidRPr="00686A88" w:rsidRDefault="000B5B5B" w:rsidP="000B5B5B">
            <w:pPr>
              <w:rPr>
                <w:sz w:val="16"/>
                <w:szCs w:val="16"/>
              </w:rPr>
            </w:pPr>
          </w:p>
        </w:tc>
        <w:tc>
          <w:tcPr>
            <w:tcW w:w="335" w:type="dxa"/>
            <w:tcBorders>
              <w:top w:val="nil"/>
              <w:left w:val="nil"/>
              <w:bottom w:val="nil"/>
              <w:right w:val="nil"/>
            </w:tcBorders>
            <w:shd w:val="clear" w:color="auto" w:fill="auto"/>
            <w:noWrap/>
            <w:vAlign w:val="bottom"/>
            <w:hideMark/>
          </w:tcPr>
          <w:p w14:paraId="14835E3F" w14:textId="77777777" w:rsidR="000B5B5B" w:rsidRPr="00686A88" w:rsidRDefault="000B5B5B" w:rsidP="000B5B5B">
            <w:pPr>
              <w:rPr>
                <w:sz w:val="16"/>
                <w:szCs w:val="16"/>
              </w:rPr>
            </w:pPr>
          </w:p>
        </w:tc>
        <w:tc>
          <w:tcPr>
            <w:tcW w:w="1669" w:type="dxa"/>
            <w:gridSpan w:val="3"/>
            <w:tcBorders>
              <w:top w:val="nil"/>
              <w:left w:val="nil"/>
              <w:bottom w:val="nil"/>
              <w:right w:val="nil"/>
            </w:tcBorders>
            <w:shd w:val="clear" w:color="auto" w:fill="auto"/>
            <w:noWrap/>
            <w:vAlign w:val="bottom"/>
            <w:hideMark/>
          </w:tcPr>
          <w:p w14:paraId="0EC3602B" w14:textId="77777777" w:rsidR="000B5B5B" w:rsidRPr="00686A88" w:rsidRDefault="000B5B5B" w:rsidP="000B5B5B">
            <w:pPr>
              <w:rPr>
                <w:sz w:val="16"/>
                <w:szCs w:val="16"/>
              </w:rPr>
            </w:pPr>
            <w:r w:rsidRPr="00686A88">
              <w:rPr>
                <w:sz w:val="16"/>
                <w:szCs w:val="16"/>
              </w:rPr>
              <w:t xml:space="preserve"> "___"____________20___год </w:t>
            </w:r>
          </w:p>
        </w:tc>
        <w:tc>
          <w:tcPr>
            <w:tcW w:w="629" w:type="dxa"/>
            <w:tcBorders>
              <w:top w:val="nil"/>
              <w:left w:val="nil"/>
              <w:bottom w:val="nil"/>
              <w:right w:val="nil"/>
            </w:tcBorders>
            <w:shd w:val="clear" w:color="auto" w:fill="auto"/>
            <w:noWrap/>
            <w:vAlign w:val="bottom"/>
            <w:hideMark/>
          </w:tcPr>
          <w:p w14:paraId="784D1DD2"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vAlign w:val="bottom"/>
            <w:hideMark/>
          </w:tcPr>
          <w:p w14:paraId="417DF714"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vAlign w:val="bottom"/>
            <w:hideMark/>
          </w:tcPr>
          <w:p w14:paraId="187C826D"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vAlign w:val="bottom"/>
            <w:hideMark/>
          </w:tcPr>
          <w:p w14:paraId="7BA43FFF"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673826E0"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70384859"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3A3C6A87"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3ACFA1F9"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4A859AA2"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028A1624"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06801C07"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7BBFEDD1"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0D136162"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3B8B9789"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75413FAD"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6334D90A"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D7744F2" w14:textId="77777777" w:rsidR="000B5B5B" w:rsidRPr="00686A88" w:rsidRDefault="000B5B5B" w:rsidP="000B5B5B">
            <w:pPr>
              <w:rPr>
                <w:sz w:val="16"/>
                <w:szCs w:val="16"/>
              </w:rPr>
            </w:pPr>
          </w:p>
        </w:tc>
      </w:tr>
      <w:tr w:rsidR="000B5B5B" w:rsidRPr="00686A88" w14:paraId="0480D0F6" w14:textId="77777777" w:rsidTr="00686A88">
        <w:trPr>
          <w:trHeight w:val="255"/>
        </w:trPr>
        <w:tc>
          <w:tcPr>
            <w:tcW w:w="810" w:type="dxa"/>
            <w:tcBorders>
              <w:top w:val="nil"/>
              <w:left w:val="nil"/>
              <w:bottom w:val="nil"/>
              <w:right w:val="nil"/>
            </w:tcBorders>
            <w:shd w:val="clear" w:color="auto" w:fill="auto"/>
            <w:noWrap/>
            <w:vAlign w:val="center"/>
            <w:hideMark/>
          </w:tcPr>
          <w:p w14:paraId="1982763B" w14:textId="77777777" w:rsidR="000B5B5B" w:rsidRPr="00686A88" w:rsidRDefault="000B5B5B" w:rsidP="000B5B5B">
            <w:pPr>
              <w:rPr>
                <w:sz w:val="16"/>
                <w:szCs w:val="16"/>
              </w:rPr>
            </w:pPr>
          </w:p>
        </w:tc>
        <w:tc>
          <w:tcPr>
            <w:tcW w:w="1456" w:type="dxa"/>
            <w:tcBorders>
              <w:top w:val="nil"/>
              <w:left w:val="nil"/>
              <w:bottom w:val="nil"/>
              <w:right w:val="nil"/>
            </w:tcBorders>
            <w:shd w:val="clear" w:color="000000" w:fill="FFFFFF"/>
            <w:noWrap/>
            <w:vAlign w:val="center"/>
            <w:hideMark/>
          </w:tcPr>
          <w:p w14:paraId="3CFE6889" w14:textId="77777777" w:rsidR="000B5B5B" w:rsidRPr="00686A88" w:rsidRDefault="000B5B5B" w:rsidP="000B5B5B">
            <w:pPr>
              <w:jc w:val="center"/>
              <w:rPr>
                <w:color w:val="000000"/>
                <w:sz w:val="16"/>
                <w:szCs w:val="16"/>
              </w:rPr>
            </w:pPr>
            <w:r w:rsidRPr="00686A88">
              <w:rPr>
                <w:color w:val="000000"/>
                <w:sz w:val="16"/>
                <w:szCs w:val="16"/>
              </w:rPr>
              <w:t> </w:t>
            </w:r>
          </w:p>
        </w:tc>
        <w:tc>
          <w:tcPr>
            <w:tcW w:w="409" w:type="dxa"/>
            <w:tcBorders>
              <w:top w:val="nil"/>
              <w:left w:val="nil"/>
              <w:bottom w:val="nil"/>
              <w:right w:val="nil"/>
            </w:tcBorders>
            <w:shd w:val="clear" w:color="000000" w:fill="FFFFFF"/>
            <w:noWrap/>
            <w:vAlign w:val="center"/>
            <w:hideMark/>
          </w:tcPr>
          <w:p w14:paraId="06FD24F8" w14:textId="77777777" w:rsidR="000B5B5B" w:rsidRPr="00686A88" w:rsidRDefault="000B5B5B" w:rsidP="000B5B5B">
            <w:pPr>
              <w:jc w:val="center"/>
              <w:rPr>
                <w:color w:val="000000"/>
                <w:sz w:val="16"/>
                <w:szCs w:val="16"/>
              </w:rPr>
            </w:pPr>
            <w:r w:rsidRPr="00686A88">
              <w:rPr>
                <w:color w:val="000000"/>
                <w:sz w:val="16"/>
                <w:szCs w:val="16"/>
              </w:rPr>
              <w:t> </w:t>
            </w:r>
          </w:p>
        </w:tc>
        <w:tc>
          <w:tcPr>
            <w:tcW w:w="422" w:type="dxa"/>
            <w:tcBorders>
              <w:top w:val="nil"/>
              <w:left w:val="nil"/>
              <w:bottom w:val="nil"/>
              <w:right w:val="nil"/>
            </w:tcBorders>
            <w:shd w:val="clear" w:color="000000" w:fill="FFFFFF"/>
            <w:noWrap/>
            <w:vAlign w:val="center"/>
            <w:hideMark/>
          </w:tcPr>
          <w:p w14:paraId="387FDF5D" w14:textId="77777777" w:rsidR="000B5B5B" w:rsidRPr="00686A88" w:rsidRDefault="000B5B5B" w:rsidP="000B5B5B">
            <w:pPr>
              <w:jc w:val="center"/>
              <w:rPr>
                <w:color w:val="000000"/>
                <w:sz w:val="16"/>
                <w:szCs w:val="16"/>
              </w:rPr>
            </w:pPr>
            <w:r w:rsidRPr="00686A88">
              <w:rPr>
                <w:color w:val="000000"/>
                <w:sz w:val="16"/>
                <w:szCs w:val="16"/>
              </w:rPr>
              <w:t> </w:t>
            </w:r>
          </w:p>
        </w:tc>
        <w:tc>
          <w:tcPr>
            <w:tcW w:w="332" w:type="dxa"/>
            <w:tcBorders>
              <w:top w:val="nil"/>
              <w:left w:val="nil"/>
              <w:bottom w:val="nil"/>
              <w:right w:val="nil"/>
            </w:tcBorders>
            <w:shd w:val="clear" w:color="auto" w:fill="auto"/>
            <w:noWrap/>
            <w:hideMark/>
          </w:tcPr>
          <w:p w14:paraId="1CA8BF24" w14:textId="77777777" w:rsidR="000B5B5B" w:rsidRPr="00686A88" w:rsidRDefault="000B5B5B" w:rsidP="000B5B5B">
            <w:pPr>
              <w:jc w:val="center"/>
              <w:rPr>
                <w:color w:val="000000"/>
                <w:sz w:val="16"/>
                <w:szCs w:val="16"/>
              </w:rPr>
            </w:pPr>
          </w:p>
        </w:tc>
        <w:tc>
          <w:tcPr>
            <w:tcW w:w="335" w:type="dxa"/>
            <w:tcBorders>
              <w:top w:val="nil"/>
              <w:left w:val="nil"/>
              <w:bottom w:val="nil"/>
              <w:right w:val="nil"/>
            </w:tcBorders>
            <w:shd w:val="clear" w:color="auto" w:fill="auto"/>
            <w:noWrap/>
            <w:hideMark/>
          </w:tcPr>
          <w:p w14:paraId="10B97F14"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374CE22E" w14:textId="77777777" w:rsidR="000B5B5B" w:rsidRPr="00686A88" w:rsidRDefault="000B5B5B" w:rsidP="000B5B5B">
            <w:pPr>
              <w:rPr>
                <w:sz w:val="16"/>
                <w:szCs w:val="16"/>
              </w:rPr>
            </w:pPr>
          </w:p>
        </w:tc>
        <w:tc>
          <w:tcPr>
            <w:tcW w:w="536" w:type="dxa"/>
            <w:tcBorders>
              <w:top w:val="nil"/>
              <w:left w:val="nil"/>
              <w:bottom w:val="nil"/>
              <w:right w:val="nil"/>
            </w:tcBorders>
            <w:shd w:val="clear" w:color="auto" w:fill="auto"/>
            <w:noWrap/>
            <w:hideMark/>
          </w:tcPr>
          <w:p w14:paraId="1B8DD63B" w14:textId="77777777" w:rsidR="000B5B5B" w:rsidRPr="00686A88" w:rsidRDefault="000B5B5B" w:rsidP="000B5B5B">
            <w:pPr>
              <w:rPr>
                <w:sz w:val="16"/>
                <w:szCs w:val="16"/>
              </w:rPr>
            </w:pPr>
          </w:p>
        </w:tc>
        <w:tc>
          <w:tcPr>
            <w:tcW w:w="620" w:type="dxa"/>
            <w:tcBorders>
              <w:top w:val="nil"/>
              <w:left w:val="nil"/>
              <w:bottom w:val="nil"/>
              <w:right w:val="nil"/>
            </w:tcBorders>
            <w:shd w:val="clear" w:color="auto" w:fill="auto"/>
            <w:noWrap/>
            <w:hideMark/>
          </w:tcPr>
          <w:p w14:paraId="2B604EE8"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28BFD9F9"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6319E811"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73E8C05F"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4328E171"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125D794E" w14:textId="77777777" w:rsidR="000B5B5B" w:rsidRPr="00686A88" w:rsidRDefault="000B5B5B" w:rsidP="000B5B5B">
            <w:pPr>
              <w:rPr>
                <w:sz w:val="16"/>
                <w:szCs w:val="16"/>
              </w:rPr>
            </w:pPr>
          </w:p>
        </w:tc>
        <w:tc>
          <w:tcPr>
            <w:tcW w:w="603" w:type="dxa"/>
            <w:tcBorders>
              <w:top w:val="nil"/>
              <w:left w:val="nil"/>
              <w:bottom w:val="nil"/>
              <w:right w:val="nil"/>
            </w:tcBorders>
            <w:shd w:val="clear" w:color="auto" w:fill="auto"/>
            <w:noWrap/>
            <w:hideMark/>
          </w:tcPr>
          <w:p w14:paraId="2703633B" w14:textId="77777777" w:rsidR="000B5B5B" w:rsidRPr="00686A88" w:rsidRDefault="000B5B5B" w:rsidP="000B5B5B">
            <w:pPr>
              <w:rPr>
                <w:sz w:val="16"/>
                <w:szCs w:val="16"/>
              </w:rPr>
            </w:pPr>
          </w:p>
        </w:tc>
        <w:tc>
          <w:tcPr>
            <w:tcW w:w="808" w:type="dxa"/>
            <w:tcBorders>
              <w:top w:val="nil"/>
              <w:left w:val="nil"/>
              <w:bottom w:val="nil"/>
              <w:right w:val="nil"/>
            </w:tcBorders>
            <w:shd w:val="clear" w:color="auto" w:fill="auto"/>
            <w:noWrap/>
            <w:hideMark/>
          </w:tcPr>
          <w:p w14:paraId="48028342" w14:textId="77777777" w:rsidR="000B5B5B" w:rsidRPr="00686A88" w:rsidRDefault="000B5B5B" w:rsidP="000B5B5B">
            <w:pPr>
              <w:rPr>
                <w:sz w:val="16"/>
                <w:szCs w:val="16"/>
              </w:rPr>
            </w:pPr>
          </w:p>
        </w:tc>
        <w:tc>
          <w:tcPr>
            <w:tcW w:w="537" w:type="dxa"/>
            <w:tcBorders>
              <w:top w:val="nil"/>
              <w:left w:val="nil"/>
              <w:bottom w:val="nil"/>
              <w:right w:val="nil"/>
            </w:tcBorders>
            <w:shd w:val="clear" w:color="auto" w:fill="auto"/>
            <w:noWrap/>
            <w:hideMark/>
          </w:tcPr>
          <w:p w14:paraId="237256FE" w14:textId="77777777" w:rsidR="000B5B5B" w:rsidRPr="00686A88" w:rsidRDefault="000B5B5B" w:rsidP="000B5B5B">
            <w:pPr>
              <w:rPr>
                <w:sz w:val="16"/>
                <w:szCs w:val="16"/>
              </w:rPr>
            </w:pPr>
          </w:p>
        </w:tc>
        <w:tc>
          <w:tcPr>
            <w:tcW w:w="394" w:type="dxa"/>
            <w:tcBorders>
              <w:top w:val="nil"/>
              <w:left w:val="nil"/>
              <w:bottom w:val="nil"/>
              <w:right w:val="nil"/>
            </w:tcBorders>
            <w:shd w:val="clear" w:color="auto" w:fill="auto"/>
            <w:noWrap/>
            <w:hideMark/>
          </w:tcPr>
          <w:p w14:paraId="748003D8" w14:textId="77777777" w:rsidR="000B5B5B" w:rsidRPr="00686A88" w:rsidRDefault="000B5B5B" w:rsidP="000B5B5B">
            <w:pPr>
              <w:rPr>
                <w:sz w:val="16"/>
                <w:szCs w:val="16"/>
              </w:rPr>
            </w:pPr>
          </w:p>
        </w:tc>
        <w:tc>
          <w:tcPr>
            <w:tcW w:w="464" w:type="dxa"/>
            <w:tcBorders>
              <w:top w:val="nil"/>
              <w:left w:val="nil"/>
              <w:bottom w:val="nil"/>
              <w:right w:val="nil"/>
            </w:tcBorders>
            <w:shd w:val="clear" w:color="auto" w:fill="auto"/>
            <w:noWrap/>
            <w:hideMark/>
          </w:tcPr>
          <w:p w14:paraId="6E2070CC" w14:textId="77777777" w:rsidR="000B5B5B" w:rsidRPr="00686A88" w:rsidRDefault="000B5B5B" w:rsidP="000B5B5B">
            <w:pPr>
              <w:rPr>
                <w:sz w:val="16"/>
                <w:szCs w:val="16"/>
              </w:rPr>
            </w:pPr>
          </w:p>
        </w:tc>
        <w:tc>
          <w:tcPr>
            <w:tcW w:w="462" w:type="dxa"/>
            <w:tcBorders>
              <w:top w:val="nil"/>
              <w:left w:val="nil"/>
              <w:bottom w:val="nil"/>
              <w:right w:val="nil"/>
            </w:tcBorders>
            <w:shd w:val="clear" w:color="auto" w:fill="auto"/>
            <w:noWrap/>
            <w:hideMark/>
          </w:tcPr>
          <w:p w14:paraId="6D9441B6" w14:textId="77777777" w:rsidR="000B5B5B" w:rsidRPr="00686A88" w:rsidRDefault="000B5B5B" w:rsidP="000B5B5B">
            <w:pPr>
              <w:rPr>
                <w:sz w:val="16"/>
                <w:szCs w:val="16"/>
              </w:rPr>
            </w:pPr>
          </w:p>
        </w:tc>
        <w:tc>
          <w:tcPr>
            <w:tcW w:w="513" w:type="dxa"/>
            <w:tcBorders>
              <w:top w:val="nil"/>
              <w:left w:val="nil"/>
              <w:bottom w:val="nil"/>
              <w:right w:val="nil"/>
            </w:tcBorders>
            <w:shd w:val="clear" w:color="auto" w:fill="auto"/>
            <w:noWrap/>
            <w:hideMark/>
          </w:tcPr>
          <w:p w14:paraId="6BA9C9D7" w14:textId="77777777" w:rsidR="000B5B5B" w:rsidRPr="00686A88" w:rsidRDefault="000B5B5B" w:rsidP="000B5B5B">
            <w:pPr>
              <w:rPr>
                <w:sz w:val="16"/>
                <w:szCs w:val="16"/>
              </w:rPr>
            </w:pPr>
          </w:p>
        </w:tc>
        <w:tc>
          <w:tcPr>
            <w:tcW w:w="629" w:type="dxa"/>
            <w:tcBorders>
              <w:top w:val="nil"/>
              <w:left w:val="nil"/>
              <w:bottom w:val="nil"/>
              <w:right w:val="nil"/>
            </w:tcBorders>
            <w:shd w:val="clear" w:color="auto" w:fill="auto"/>
            <w:noWrap/>
            <w:hideMark/>
          </w:tcPr>
          <w:p w14:paraId="6BB13E81" w14:textId="77777777" w:rsidR="000B5B5B" w:rsidRPr="00686A88" w:rsidRDefault="000B5B5B" w:rsidP="000B5B5B">
            <w:pPr>
              <w:rPr>
                <w:sz w:val="16"/>
                <w:szCs w:val="16"/>
              </w:rPr>
            </w:pPr>
          </w:p>
        </w:tc>
        <w:tc>
          <w:tcPr>
            <w:tcW w:w="590" w:type="dxa"/>
            <w:tcBorders>
              <w:top w:val="nil"/>
              <w:left w:val="nil"/>
              <w:bottom w:val="nil"/>
              <w:right w:val="nil"/>
            </w:tcBorders>
            <w:shd w:val="clear" w:color="auto" w:fill="auto"/>
            <w:noWrap/>
            <w:hideMark/>
          </w:tcPr>
          <w:p w14:paraId="09B7CF61" w14:textId="77777777" w:rsidR="000B5B5B" w:rsidRPr="00686A88" w:rsidRDefault="000B5B5B" w:rsidP="000B5B5B">
            <w:pPr>
              <w:rPr>
                <w:sz w:val="16"/>
                <w:szCs w:val="16"/>
              </w:rPr>
            </w:pPr>
          </w:p>
        </w:tc>
        <w:tc>
          <w:tcPr>
            <w:tcW w:w="540" w:type="dxa"/>
            <w:tcBorders>
              <w:top w:val="nil"/>
              <w:left w:val="nil"/>
              <w:bottom w:val="nil"/>
              <w:right w:val="nil"/>
            </w:tcBorders>
            <w:shd w:val="clear" w:color="auto" w:fill="auto"/>
            <w:noWrap/>
            <w:hideMark/>
          </w:tcPr>
          <w:p w14:paraId="6B9B8118" w14:textId="77777777" w:rsidR="000B5B5B" w:rsidRPr="00686A88" w:rsidRDefault="000B5B5B" w:rsidP="000B5B5B">
            <w:pPr>
              <w:rPr>
                <w:sz w:val="16"/>
                <w:szCs w:val="16"/>
              </w:rPr>
            </w:pPr>
          </w:p>
        </w:tc>
        <w:tc>
          <w:tcPr>
            <w:tcW w:w="582" w:type="dxa"/>
            <w:tcBorders>
              <w:top w:val="nil"/>
              <w:left w:val="nil"/>
              <w:bottom w:val="nil"/>
              <w:right w:val="nil"/>
            </w:tcBorders>
            <w:shd w:val="clear" w:color="auto" w:fill="auto"/>
            <w:noWrap/>
            <w:hideMark/>
          </w:tcPr>
          <w:p w14:paraId="47B47326" w14:textId="77777777" w:rsidR="000B5B5B" w:rsidRPr="00686A88" w:rsidRDefault="000B5B5B" w:rsidP="000B5B5B">
            <w:pPr>
              <w:rPr>
                <w:sz w:val="16"/>
                <w:szCs w:val="16"/>
              </w:rPr>
            </w:pPr>
          </w:p>
        </w:tc>
        <w:tc>
          <w:tcPr>
            <w:tcW w:w="544" w:type="dxa"/>
            <w:tcBorders>
              <w:top w:val="nil"/>
              <w:left w:val="nil"/>
              <w:bottom w:val="nil"/>
              <w:right w:val="nil"/>
            </w:tcBorders>
            <w:shd w:val="clear" w:color="auto" w:fill="auto"/>
            <w:noWrap/>
            <w:hideMark/>
          </w:tcPr>
          <w:p w14:paraId="70B25557" w14:textId="77777777" w:rsidR="000B5B5B" w:rsidRPr="00686A88" w:rsidRDefault="000B5B5B" w:rsidP="000B5B5B">
            <w:pPr>
              <w:rPr>
                <w:sz w:val="16"/>
                <w:szCs w:val="16"/>
              </w:rPr>
            </w:pPr>
          </w:p>
        </w:tc>
      </w:tr>
    </w:tbl>
    <w:p w14:paraId="41FE8080" w14:textId="668C4934" w:rsidR="00305E2A" w:rsidRDefault="00305E2A" w:rsidP="00421F5D">
      <w:pPr>
        <w:jc w:val="center"/>
      </w:pPr>
    </w:p>
    <w:p w14:paraId="128BB9E2" w14:textId="77777777" w:rsidR="00471DA5" w:rsidRDefault="00471DA5" w:rsidP="00471DA5">
      <w:r>
        <w:t>Окончание формы:</w:t>
      </w:r>
    </w:p>
    <w:tbl>
      <w:tblPr>
        <w:tblpPr w:leftFromText="180" w:rightFromText="180" w:vertAnchor="text" w:horzAnchor="page" w:tblpX="247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471DA5" w:rsidRPr="00B80F58" w14:paraId="26535388" w14:textId="77777777" w:rsidTr="00DC64F2">
        <w:tc>
          <w:tcPr>
            <w:tcW w:w="4926" w:type="dxa"/>
            <w:shd w:val="clear" w:color="auto" w:fill="auto"/>
          </w:tcPr>
          <w:p w14:paraId="1566C229" w14:textId="77777777" w:rsidR="00471DA5" w:rsidRPr="00B80F58" w:rsidRDefault="00471DA5" w:rsidP="00DC64F2">
            <w:pPr>
              <w:jc w:val="center"/>
              <w:rPr>
                <w:b/>
                <w:sz w:val="22"/>
                <w:szCs w:val="22"/>
              </w:rPr>
            </w:pPr>
            <w:r w:rsidRPr="00B80F58">
              <w:rPr>
                <w:b/>
                <w:sz w:val="22"/>
                <w:szCs w:val="22"/>
              </w:rPr>
              <w:t>Государственный заказчик:</w:t>
            </w:r>
          </w:p>
        </w:tc>
        <w:tc>
          <w:tcPr>
            <w:tcW w:w="4927" w:type="dxa"/>
            <w:shd w:val="clear" w:color="auto" w:fill="auto"/>
          </w:tcPr>
          <w:p w14:paraId="22335512" w14:textId="77777777" w:rsidR="00471DA5" w:rsidRPr="00B80F58" w:rsidRDefault="00471DA5" w:rsidP="00DC64F2">
            <w:pPr>
              <w:jc w:val="center"/>
              <w:rPr>
                <w:b/>
                <w:sz w:val="22"/>
                <w:szCs w:val="22"/>
              </w:rPr>
            </w:pPr>
            <w:r w:rsidRPr="00B80F58">
              <w:rPr>
                <w:b/>
                <w:sz w:val="22"/>
                <w:szCs w:val="22"/>
              </w:rPr>
              <w:t>Подрядчик:</w:t>
            </w:r>
          </w:p>
        </w:tc>
      </w:tr>
      <w:tr w:rsidR="00471DA5" w:rsidRPr="00B80F58" w14:paraId="07D8A275" w14:textId="77777777" w:rsidTr="00DC64F2">
        <w:tc>
          <w:tcPr>
            <w:tcW w:w="4926" w:type="dxa"/>
            <w:shd w:val="clear" w:color="auto" w:fill="auto"/>
          </w:tcPr>
          <w:p w14:paraId="65B84087" w14:textId="77777777" w:rsidR="00471DA5" w:rsidRPr="00B80F58" w:rsidRDefault="00471DA5" w:rsidP="00DC64F2">
            <w:pPr>
              <w:rPr>
                <w:b/>
                <w:sz w:val="22"/>
                <w:szCs w:val="22"/>
              </w:rPr>
            </w:pPr>
            <w:r w:rsidRPr="00B80F58">
              <w:rPr>
                <w:b/>
                <w:sz w:val="22"/>
                <w:szCs w:val="22"/>
              </w:rPr>
              <w:t xml:space="preserve">Генеральный директор </w:t>
            </w:r>
          </w:p>
          <w:p w14:paraId="60E4A25B" w14:textId="77777777" w:rsidR="00686A88" w:rsidRDefault="00686A88" w:rsidP="00DC64F2">
            <w:pPr>
              <w:rPr>
                <w:sz w:val="22"/>
                <w:szCs w:val="22"/>
              </w:rPr>
            </w:pPr>
          </w:p>
          <w:p w14:paraId="045D108B" w14:textId="48E3A959" w:rsidR="00471DA5" w:rsidRPr="00B80F58" w:rsidRDefault="00471DA5" w:rsidP="00DC64F2">
            <w:pPr>
              <w:rPr>
                <w:sz w:val="22"/>
                <w:szCs w:val="22"/>
              </w:rPr>
            </w:pPr>
            <w:r w:rsidRPr="00B80F58">
              <w:rPr>
                <w:sz w:val="22"/>
                <w:szCs w:val="22"/>
              </w:rPr>
              <w:t>_______________________/А.В. Титов</w:t>
            </w:r>
          </w:p>
          <w:p w14:paraId="01506397" w14:textId="77777777" w:rsidR="00471DA5" w:rsidRPr="00B80F58" w:rsidRDefault="00471DA5" w:rsidP="00DC64F2">
            <w:pPr>
              <w:rPr>
                <w:sz w:val="22"/>
                <w:szCs w:val="22"/>
              </w:rPr>
            </w:pPr>
            <w:proofErr w:type="spellStart"/>
            <w:r w:rsidRPr="00B80F58">
              <w:rPr>
                <w:sz w:val="22"/>
                <w:szCs w:val="22"/>
              </w:rPr>
              <w:t>мп</w:t>
            </w:r>
            <w:proofErr w:type="spellEnd"/>
          </w:p>
          <w:p w14:paraId="04094916" w14:textId="77777777" w:rsidR="00471DA5" w:rsidRPr="00B80F58" w:rsidRDefault="00471DA5" w:rsidP="00DC64F2">
            <w:pPr>
              <w:rPr>
                <w:sz w:val="22"/>
                <w:szCs w:val="22"/>
              </w:rPr>
            </w:pPr>
          </w:p>
        </w:tc>
        <w:tc>
          <w:tcPr>
            <w:tcW w:w="4927" w:type="dxa"/>
            <w:shd w:val="clear" w:color="auto" w:fill="auto"/>
          </w:tcPr>
          <w:p w14:paraId="7345916E" w14:textId="77777777" w:rsidR="00471DA5" w:rsidRPr="00B80F58" w:rsidRDefault="00471DA5" w:rsidP="00DC64F2">
            <w:pPr>
              <w:rPr>
                <w:sz w:val="22"/>
                <w:szCs w:val="22"/>
              </w:rPr>
            </w:pPr>
          </w:p>
          <w:p w14:paraId="4EE91663" w14:textId="77777777" w:rsidR="00471DA5" w:rsidRPr="00B80F58" w:rsidRDefault="00471DA5" w:rsidP="00DC64F2">
            <w:pPr>
              <w:rPr>
                <w:sz w:val="22"/>
                <w:szCs w:val="22"/>
              </w:rPr>
            </w:pPr>
          </w:p>
          <w:p w14:paraId="5F0CC46E" w14:textId="77777777" w:rsidR="00471DA5" w:rsidRPr="00B80F58" w:rsidRDefault="00471DA5" w:rsidP="00DC64F2">
            <w:pPr>
              <w:rPr>
                <w:sz w:val="22"/>
                <w:szCs w:val="22"/>
              </w:rPr>
            </w:pPr>
            <w:r w:rsidRPr="00B80F58">
              <w:rPr>
                <w:sz w:val="22"/>
                <w:szCs w:val="22"/>
              </w:rPr>
              <w:t>__________________________/ ______________</w:t>
            </w:r>
            <w:proofErr w:type="spellStart"/>
            <w:r w:rsidRPr="00B80F58">
              <w:rPr>
                <w:sz w:val="22"/>
                <w:szCs w:val="22"/>
              </w:rPr>
              <w:t>мп</w:t>
            </w:r>
            <w:proofErr w:type="spellEnd"/>
          </w:p>
        </w:tc>
      </w:tr>
    </w:tbl>
    <w:p w14:paraId="2EE13C50" w14:textId="35F8D3AD" w:rsidR="00305E2A" w:rsidRDefault="00305E2A" w:rsidP="00421F5D">
      <w:pPr>
        <w:jc w:val="center"/>
      </w:pPr>
    </w:p>
    <w:p w14:paraId="25DD68E5" w14:textId="0E0841C5" w:rsidR="00305E2A" w:rsidRDefault="00305E2A" w:rsidP="00421F5D">
      <w:pPr>
        <w:jc w:val="center"/>
      </w:pPr>
    </w:p>
    <w:p w14:paraId="6DCFCD0C" w14:textId="28FD985A" w:rsidR="00305E2A" w:rsidRDefault="00305E2A" w:rsidP="00421F5D">
      <w:pPr>
        <w:jc w:val="center"/>
      </w:pPr>
    </w:p>
    <w:p w14:paraId="23CA71EA" w14:textId="063EBD6E" w:rsidR="00305E2A" w:rsidRDefault="00305E2A" w:rsidP="00421F5D">
      <w:pPr>
        <w:jc w:val="center"/>
      </w:pPr>
    </w:p>
    <w:p w14:paraId="2FF5C88E" w14:textId="1A715905" w:rsidR="00305E2A" w:rsidRDefault="00305E2A" w:rsidP="00421F5D">
      <w:pPr>
        <w:jc w:val="center"/>
      </w:pPr>
    </w:p>
    <w:p w14:paraId="0970C5E6" w14:textId="348A2305" w:rsidR="00305E2A" w:rsidRDefault="00305E2A" w:rsidP="00421F5D">
      <w:pPr>
        <w:jc w:val="center"/>
      </w:pPr>
    </w:p>
    <w:p w14:paraId="326E4A10" w14:textId="77777777" w:rsidR="00305E2A" w:rsidRDefault="00305E2A" w:rsidP="00421F5D">
      <w:pPr>
        <w:jc w:val="center"/>
      </w:pPr>
    </w:p>
    <w:p w14:paraId="780E4E98" w14:textId="77777777" w:rsidR="00B80F58" w:rsidRDefault="00B80F58" w:rsidP="00421F5D">
      <w:pPr>
        <w:jc w:val="center"/>
        <w:sectPr w:rsidR="00B80F58" w:rsidSect="00B80F58">
          <w:pgSz w:w="16838" w:h="11906" w:orient="landscape"/>
          <w:pgMar w:top="1418" w:right="1134" w:bottom="851" w:left="720" w:header="709" w:footer="709" w:gutter="0"/>
          <w:cols w:space="708"/>
          <w:titlePg/>
          <w:docGrid w:linePitch="360"/>
        </w:sectPr>
      </w:pPr>
    </w:p>
    <w:p w14:paraId="315E26DC" w14:textId="77777777" w:rsidR="00E91D0A" w:rsidRPr="00E91D0A" w:rsidRDefault="00E91D0A" w:rsidP="00E91D0A">
      <w:pPr>
        <w:pStyle w:val="aff4"/>
        <w:spacing w:line="360" w:lineRule="auto"/>
        <w:jc w:val="right"/>
        <w:rPr>
          <w:rFonts w:ascii="Times New Roman" w:hAnsi="Times New Roman"/>
          <w:sz w:val="16"/>
          <w:szCs w:val="16"/>
        </w:rPr>
      </w:pPr>
      <w:bookmarkStart w:id="173" w:name="_Hlk532550586"/>
      <w:r w:rsidRPr="00E91D0A">
        <w:rPr>
          <w:rFonts w:ascii="Times New Roman" w:hAnsi="Times New Roman"/>
          <w:sz w:val="16"/>
          <w:szCs w:val="16"/>
        </w:rPr>
        <w:lastRenderedPageBreak/>
        <w:t>Приложение №3</w:t>
      </w:r>
    </w:p>
    <w:p w14:paraId="04059354" w14:textId="77777777" w:rsidR="00E91D0A" w:rsidRPr="00E91D0A" w:rsidRDefault="00E91D0A" w:rsidP="00E91D0A">
      <w:pPr>
        <w:pStyle w:val="aff4"/>
        <w:spacing w:line="360" w:lineRule="auto"/>
        <w:jc w:val="right"/>
        <w:rPr>
          <w:rFonts w:ascii="Times New Roman" w:hAnsi="Times New Roman"/>
          <w:sz w:val="16"/>
          <w:szCs w:val="16"/>
        </w:rPr>
      </w:pPr>
      <w:r w:rsidRPr="00E91D0A">
        <w:rPr>
          <w:rFonts w:ascii="Times New Roman" w:hAnsi="Times New Roman"/>
          <w:sz w:val="16"/>
          <w:szCs w:val="16"/>
        </w:rPr>
        <w:t xml:space="preserve"> к Государственному контракту на выполнение строительно-монтажных работ</w:t>
      </w:r>
    </w:p>
    <w:p w14:paraId="64F1A2FA" w14:textId="77777777" w:rsidR="00E91D0A" w:rsidRPr="00E91D0A" w:rsidRDefault="00E91D0A" w:rsidP="00E91D0A">
      <w:pPr>
        <w:pStyle w:val="aff4"/>
        <w:spacing w:line="360" w:lineRule="auto"/>
        <w:jc w:val="right"/>
        <w:rPr>
          <w:rFonts w:ascii="Times New Roman" w:hAnsi="Times New Roman"/>
          <w:sz w:val="16"/>
          <w:szCs w:val="16"/>
        </w:rPr>
      </w:pPr>
      <w:r w:rsidRPr="00E91D0A">
        <w:rPr>
          <w:rFonts w:ascii="Times New Roman" w:hAnsi="Times New Roman"/>
          <w:sz w:val="16"/>
          <w:szCs w:val="16"/>
        </w:rPr>
        <w:t xml:space="preserve">по объекту: «Строительство дошкольной образовательной организации в с. Лобаново </w:t>
      </w:r>
    </w:p>
    <w:p w14:paraId="25064A22" w14:textId="77777777" w:rsidR="00E91D0A" w:rsidRPr="00E91D0A" w:rsidRDefault="00E91D0A" w:rsidP="00E91D0A">
      <w:pPr>
        <w:pStyle w:val="aff4"/>
        <w:spacing w:line="360" w:lineRule="auto"/>
        <w:jc w:val="right"/>
        <w:rPr>
          <w:rFonts w:ascii="Times New Roman" w:hAnsi="Times New Roman"/>
          <w:sz w:val="16"/>
          <w:szCs w:val="16"/>
        </w:rPr>
      </w:pPr>
      <w:r w:rsidRPr="00E91D0A">
        <w:rPr>
          <w:rFonts w:ascii="Times New Roman" w:hAnsi="Times New Roman"/>
          <w:sz w:val="16"/>
          <w:szCs w:val="16"/>
        </w:rPr>
        <w:t xml:space="preserve">на 150 мест по пер. Заводской, 2 </w:t>
      </w:r>
      <w:proofErr w:type="spellStart"/>
      <w:r w:rsidRPr="00E91D0A">
        <w:rPr>
          <w:rFonts w:ascii="Times New Roman" w:hAnsi="Times New Roman"/>
          <w:sz w:val="16"/>
          <w:szCs w:val="16"/>
        </w:rPr>
        <w:t>Джанкойского</w:t>
      </w:r>
      <w:proofErr w:type="spellEnd"/>
      <w:r w:rsidRPr="00E91D0A">
        <w:rPr>
          <w:rFonts w:ascii="Times New Roman" w:hAnsi="Times New Roman"/>
          <w:sz w:val="16"/>
          <w:szCs w:val="16"/>
        </w:rPr>
        <w:t xml:space="preserve"> района»</w:t>
      </w:r>
    </w:p>
    <w:p w14:paraId="7D56B0BF" w14:textId="77777777" w:rsidR="00E91D0A" w:rsidRPr="00E91D0A" w:rsidRDefault="00E91D0A" w:rsidP="00E91D0A">
      <w:pPr>
        <w:pStyle w:val="aff4"/>
        <w:spacing w:line="360" w:lineRule="auto"/>
        <w:jc w:val="right"/>
        <w:rPr>
          <w:rFonts w:ascii="Times New Roman" w:hAnsi="Times New Roman"/>
          <w:sz w:val="16"/>
          <w:szCs w:val="16"/>
        </w:rPr>
      </w:pPr>
      <w:r w:rsidRPr="00E91D0A">
        <w:rPr>
          <w:rFonts w:ascii="Times New Roman" w:hAnsi="Times New Roman"/>
          <w:sz w:val="16"/>
          <w:szCs w:val="16"/>
        </w:rPr>
        <w:t>№___________________от___________________</w:t>
      </w:r>
    </w:p>
    <w:bookmarkEnd w:id="173"/>
    <w:p w14:paraId="01C78AA6" w14:textId="77777777" w:rsidR="00E91D0A" w:rsidRPr="00240F5E" w:rsidRDefault="00E91D0A" w:rsidP="00E91D0A">
      <w:pPr>
        <w:pStyle w:val="af8"/>
        <w:spacing w:line="360" w:lineRule="auto"/>
        <w:rPr>
          <w:b/>
          <w:snapToGrid w:val="0"/>
          <w:lang w:eastAsia="ru-RU"/>
        </w:rPr>
      </w:pPr>
      <w:r>
        <w:rPr>
          <w:b/>
          <w:snapToGrid w:val="0"/>
          <w:lang w:eastAsia="ru-RU"/>
        </w:rPr>
        <w:t xml:space="preserve">    ФОРМА</w:t>
      </w:r>
    </w:p>
    <w:p w14:paraId="5F1EAE23" w14:textId="77777777" w:rsidR="00E91D0A" w:rsidRPr="00240F5E" w:rsidRDefault="00E91D0A" w:rsidP="00E91D0A">
      <w:pPr>
        <w:spacing w:line="360" w:lineRule="auto"/>
        <w:jc w:val="center"/>
        <w:rPr>
          <w:b/>
          <w:sz w:val="28"/>
          <w:szCs w:val="28"/>
        </w:rPr>
      </w:pPr>
      <w:r w:rsidRPr="00240F5E">
        <w:rPr>
          <w:b/>
          <w:sz w:val="28"/>
          <w:szCs w:val="28"/>
        </w:rPr>
        <w:t xml:space="preserve">АКТ ПРИЕМА-ПЕРЕДАЧИ СТРОИТЕЛЬНОЙ ПЛОЩАДКИ </w:t>
      </w:r>
    </w:p>
    <w:p w14:paraId="370B5886" w14:textId="77777777" w:rsidR="00E91D0A" w:rsidRPr="00E91D0A" w:rsidRDefault="00E91D0A" w:rsidP="00E91D0A">
      <w:pPr>
        <w:spacing w:line="360" w:lineRule="auto"/>
        <w:jc w:val="center"/>
        <w:rPr>
          <w:rFonts w:cs="Arial"/>
          <w:b/>
          <w:bCs/>
        </w:rPr>
      </w:pPr>
      <w:r w:rsidRPr="00240F5E">
        <w:rPr>
          <w:rFonts w:eastAsia="MS Mincho"/>
          <w:b/>
          <w:lang w:eastAsia="ar-SA"/>
        </w:rPr>
        <w:t>по объекту:</w:t>
      </w:r>
      <w:r w:rsidRPr="00240F5E">
        <w:rPr>
          <w:b/>
          <w:sz w:val="28"/>
          <w:szCs w:val="28"/>
        </w:rPr>
        <w:t xml:space="preserve"> </w:t>
      </w:r>
      <w:r w:rsidRPr="00E91D0A">
        <w:rPr>
          <w:rFonts w:cs="Arial"/>
          <w:b/>
          <w:bCs/>
        </w:rPr>
        <w:t xml:space="preserve">«Строительство дошкольной образовательной организации в с. Лобаново на 150 мест по пер. Заводской, 2 </w:t>
      </w:r>
      <w:proofErr w:type="spellStart"/>
      <w:r w:rsidRPr="00E91D0A">
        <w:rPr>
          <w:rFonts w:cs="Arial"/>
          <w:b/>
          <w:bCs/>
        </w:rPr>
        <w:t>Джанкойского</w:t>
      </w:r>
      <w:proofErr w:type="spellEnd"/>
      <w:r w:rsidRPr="00E91D0A">
        <w:rPr>
          <w:rFonts w:cs="Arial"/>
          <w:b/>
          <w:bCs/>
        </w:rPr>
        <w:t xml:space="preserve"> района»</w:t>
      </w:r>
    </w:p>
    <w:tbl>
      <w:tblPr>
        <w:tblW w:w="0" w:type="auto"/>
        <w:tblLook w:val="04A0" w:firstRow="1" w:lastRow="0" w:firstColumn="1" w:lastColumn="0" w:noHBand="0" w:noVBand="1"/>
      </w:tblPr>
      <w:tblGrid>
        <w:gridCol w:w="4678"/>
        <w:gridCol w:w="1099"/>
        <w:gridCol w:w="3794"/>
      </w:tblGrid>
      <w:tr w:rsidR="00E91D0A" w:rsidRPr="00240F5E" w14:paraId="6BFEA4F3" w14:textId="77777777" w:rsidTr="00805CC4">
        <w:tc>
          <w:tcPr>
            <w:tcW w:w="4678" w:type="dxa"/>
            <w:shd w:val="clear" w:color="auto" w:fill="auto"/>
          </w:tcPr>
          <w:p w14:paraId="494FD50F" w14:textId="77777777" w:rsidR="00E91D0A" w:rsidRPr="00240F5E" w:rsidRDefault="00E91D0A" w:rsidP="00805CC4">
            <w:pPr>
              <w:spacing w:line="360" w:lineRule="auto"/>
            </w:pPr>
            <w:r w:rsidRPr="00240F5E">
              <w:t>г.______</w:t>
            </w:r>
            <w:r>
              <w:t>______</w:t>
            </w:r>
            <w:r w:rsidRPr="00240F5E">
              <w:t>, Республика Крым</w:t>
            </w:r>
          </w:p>
        </w:tc>
        <w:tc>
          <w:tcPr>
            <w:tcW w:w="1099" w:type="dxa"/>
          </w:tcPr>
          <w:p w14:paraId="16AD8C20" w14:textId="77777777" w:rsidR="00E91D0A" w:rsidRPr="00240F5E" w:rsidRDefault="00E91D0A" w:rsidP="00805CC4">
            <w:pPr>
              <w:spacing w:line="360" w:lineRule="auto"/>
              <w:ind w:firstLine="5760"/>
              <w:jc w:val="right"/>
            </w:pPr>
          </w:p>
        </w:tc>
        <w:tc>
          <w:tcPr>
            <w:tcW w:w="3794" w:type="dxa"/>
            <w:shd w:val="clear" w:color="auto" w:fill="auto"/>
          </w:tcPr>
          <w:p w14:paraId="1AE55BC7" w14:textId="77777777" w:rsidR="00E91D0A" w:rsidRPr="00240F5E" w:rsidRDefault="00E91D0A" w:rsidP="00805CC4">
            <w:pPr>
              <w:spacing w:line="360" w:lineRule="auto"/>
              <w:jc w:val="right"/>
            </w:pPr>
            <w:r w:rsidRPr="00240F5E">
              <w:t>"___"__________20</w:t>
            </w:r>
            <w:r>
              <w:t xml:space="preserve">___ </w:t>
            </w:r>
            <w:r w:rsidRPr="00240F5E">
              <w:t>г</w:t>
            </w:r>
            <w:r>
              <w:t>.</w:t>
            </w:r>
          </w:p>
        </w:tc>
      </w:tr>
    </w:tbl>
    <w:p w14:paraId="230AFF4E" w14:textId="72BDE3D4" w:rsidR="00E91D0A" w:rsidRPr="00240F5E" w:rsidRDefault="00E91D0A" w:rsidP="00E91D0A">
      <w:pPr>
        <w:spacing w:line="360"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xml:space="preserve">, действующего на основании </w:t>
      </w:r>
      <w:r>
        <w:rPr>
          <w:rFonts w:cs="Arial"/>
          <w:bCs/>
        </w:rPr>
        <w:t>Указа</w:t>
      </w:r>
      <w:r w:rsidRPr="00240F5E">
        <w:rPr>
          <w:rFonts w:cs="Arial"/>
          <w:bCs/>
        </w:rPr>
        <w:t xml:space="preserve">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7F12514" w14:textId="77777777" w:rsidR="00E91D0A" w:rsidRPr="00852688" w:rsidRDefault="00E91D0A" w:rsidP="00E91D0A">
      <w:pPr>
        <w:numPr>
          <w:ilvl w:val="0"/>
          <w:numId w:val="26"/>
        </w:numPr>
        <w:spacing w:line="360" w:lineRule="auto"/>
        <w:ind w:left="0" w:firstLine="567"/>
        <w:jc w:val="both"/>
        <w:rPr>
          <w:rFonts w:cs="Arial"/>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Pr>
          <w:rFonts w:cs="Arial"/>
          <w:bCs/>
        </w:rPr>
        <w:t xml:space="preserve">РФ, </w:t>
      </w:r>
      <w:r w:rsidRPr="00852688">
        <w:rPr>
          <w:rFonts w:cs="Arial"/>
          <w:bCs/>
        </w:rPr>
        <w:t xml:space="preserve">Республика Крым, </w:t>
      </w:r>
      <w:proofErr w:type="spellStart"/>
      <w:r w:rsidRPr="00852688">
        <w:rPr>
          <w:rFonts w:cs="Arial"/>
          <w:bCs/>
        </w:rPr>
        <w:t>Джанкойский</w:t>
      </w:r>
      <w:proofErr w:type="spellEnd"/>
      <w:r w:rsidRPr="00852688">
        <w:rPr>
          <w:rFonts w:cs="Arial"/>
          <w:bCs/>
        </w:rPr>
        <w:t xml:space="preserve"> район, с. Лобаново, пер. Заводской, 2, земельный участок с кадастровыми номерами 90:03:090101:268, 90:03:090101:2567.</w:t>
      </w:r>
    </w:p>
    <w:p w14:paraId="792876FC" w14:textId="77777777" w:rsidR="00E91D0A" w:rsidRPr="00240F5E" w:rsidRDefault="00E91D0A" w:rsidP="00E91D0A">
      <w:pPr>
        <w:numPr>
          <w:ilvl w:val="0"/>
          <w:numId w:val="26"/>
        </w:numPr>
        <w:spacing w:line="360" w:lineRule="auto"/>
        <w:ind w:left="0" w:firstLine="567"/>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069922B" w14:textId="77777777" w:rsidR="00E91D0A" w:rsidRPr="00240F5E" w:rsidRDefault="00E91D0A" w:rsidP="00E91D0A">
      <w:pPr>
        <w:numPr>
          <w:ilvl w:val="0"/>
          <w:numId w:val="26"/>
        </w:numPr>
        <w:spacing w:line="360" w:lineRule="auto"/>
        <w:ind w:left="0" w:firstLine="567"/>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D192F66" w14:textId="77777777" w:rsidR="00E91D0A" w:rsidRPr="00240F5E" w:rsidRDefault="00E91D0A" w:rsidP="00E91D0A">
      <w:pPr>
        <w:numPr>
          <w:ilvl w:val="0"/>
          <w:numId w:val="26"/>
        </w:numPr>
        <w:spacing w:line="360" w:lineRule="auto"/>
        <w:ind w:left="0" w:firstLine="567"/>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A3C233D" w14:textId="77777777" w:rsidR="00E91D0A" w:rsidRDefault="00E91D0A" w:rsidP="00E91D0A">
      <w:pPr>
        <w:numPr>
          <w:ilvl w:val="0"/>
          <w:numId w:val="26"/>
        </w:numPr>
        <w:spacing w:after="240" w:line="360" w:lineRule="auto"/>
        <w:ind w:left="0" w:firstLine="567"/>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14:paraId="4F42EFE6" w14:textId="77777777" w:rsidR="00E91D0A" w:rsidRPr="00240F5E" w:rsidRDefault="00E91D0A" w:rsidP="00E91D0A">
      <w:pPr>
        <w:spacing w:line="360" w:lineRule="auto"/>
        <w:jc w:val="both"/>
        <w:rPr>
          <w:rFonts w:cs="Arial"/>
          <w:bCs/>
        </w:rPr>
      </w:pPr>
      <w:r w:rsidRPr="00240F5E">
        <w:rPr>
          <w:rFonts w:cs="Arial"/>
          <w:bCs/>
        </w:rPr>
        <w:lastRenderedPageBreak/>
        <w:t>Подписи сторон:</w:t>
      </w:r>
    </w:p>
    <w:p w14:paraId="55FA2E95" w14:textId="77777777" w:rsidR="00E91D0A" w:rsidRDefault="00E91D0A" w:rsidP="00E91D0A">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14:paraId="79D9F6C6" w14:textId="77777777" w:rsidR="00E91D0A" w:rsidRPr="00240F5E" w:rsidRDefault="00E91D0A" w:rsidP="00E91D0A">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14:paraId="0D7550A4" w14:textId="22D6F4E0" w:rsidR="00FD4DA7" w:rsidRDefault="00FD4DA7" w:rsidP="00072929">
      <w:pPr>
        <w:jc w:val="both"/>
        <w:rPr>
          <w:sz w:val="20"/>
          <w:szCs w:val="20"/>
        </w:rPr>
      </w:pPr>
    </w:p>
    <w:p w14:paraId="3AF589BA" w14:textId="77777777" w:rsidR="005C3B94" w:rsidRDefault="005C3B94" w:rsidP="005C3B94">
      <w:r>
        <w:t>Окончание формы:</w:t>
      </w:r>
    </w:p>
    <w:p w14:paraId="2B7D09BF" w14:textId="7077061C" w:rsidR="00FD4DA7" w:rsidRDefault="00FD4DA7" w:rsidP="00072929">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5C3B94" w:rsidRPr="00B80F58" w14:paraId="633B602B" w14:textId="77777777" w:rsidTr="005C3B94">
        <w:tc>
          <w:tcPr>
            <w:tcW w:w="4816" w:type="dxa"/>
            <w:shd w:val="clear" w:color="auto" w:fill="auto"/>
          </w:tcPr>
          <w:p w14:paraId="5F1CA0D8" w14:textId="77777777" w:rsidR="005C3B94" w:rsidRPr="00B80F58" w:rsidRDefault="005C3B94" w:rsidP="005C3B94">
            <w:pPr>
              <w:jc w:val="center"/>
              <w:rPr>
                <w:b/>
                <w:sz w:val="22"/>
                <w:szCs w:val="22"/>
              </w:rPr>
            </w:pPr>
            <w:r w:rsidRPr="00B80F58">
              <w:rPr>
                <w:b/>
                <w:sz w:val="22"/>
                <w:szCs w:val="22"/>
              </w:rPr>
              <w:t>Государственный заказчик:</w:t>
            </w:r>
          </w:p>
        </w:tc>
        <w:tc>
          <w:tcPr>
            <w:tcW w:w="4812" w:type="dxa"/>
            <w:shd w:val="clear" w:color="auto" w:fill="auto"/>
          </w:tcPr>
          <w:p w14:paraId="68536AF6" w14:textId="77777777" w:rsidR="005C3B94" w:rsidRPr="00B80F58" w:rsidRDefault="005C3B94" w:rsidP="005C3B94">
            <w:pPr>
              <w:jc w:val="center"/>
              <w:rPr>
                <w:b/>
                <w:sz w:val="22"/>
                <w:szCs w:val="22"/>
              </w:rPr>
            </w:pPr>
            <w:r w:rsidRPr="00B80F58">
              <w:rPr>
                <w:b/>
                <w:sz w:val="22"/>
                <w:szCs w:val="22"/>
              </w:rPr>
              <w:t>Подрядчик:</w:t>
            </w:r>
          </w:p>
        </w:tc>
      </w:tr>
      <w:tr w:rsidR="005C3B94" w:rsidRPr="00B80F58" w14:paraId="4796B2CB" w14:textId="77777777" w:rsidTr="005C3B94">
        <w:tc>
          <w:tcPr>
            <w:tcW w:w="4816" w:type="dxa"/>
            <w:shd w:val="clear" w:color="auto" w:fill="auto"/>
          </w:tcPr>
          <w:p w14:paraId="77E534AC" w14:textId="77777777" w:rsidR="005C3B94" w:rsidRPr="00B80F58" w:rsidRDefault="005C3B94" w:rsidP="005C3B94">
            <w:pPr>
              <w:rPr>
                <w:b/>
                <w:sz w:val="22"/>
                <w:szCs w:val="22"/>
              </w:rPr>
            </w:pPr>
            <w:r w:rsidRPr="00B80F58">
              <w:rPr>
                <w:b/>
                <w:sz w:val="22"/>
                <w:szCs w:val="22"/>
              </w:rPr>
              <w:t xml:space="preserve">Генеральный директор </w:t>
            </w:r>
          </w:p>
          <w:p w14:paraId="2F22AFA2" w14:textId="77777777" w:rsidR="005C3B94" w:rsidRPr="00B80F58" w:rsidRDefault="005C3B94" w:rsidP="005C3B94">
            <w:pPr>
              <w:rPr>
                <w:sz w:val="22"/>
                <w:szCs w:val="22"/>
              </w:rPr>
            </w:pPr>
            <w:r w:rsidRPr="00B80F58">
              <w:rPr>
                <w:sz w:val="22"/>
                <w:szCs w:val="22"/>
              </w:rPr>
              <w:t>ГКУ «</w:t>
            </w:r>
            <w:proofErr w:type="spellStart"/>
            <w:r w:rsidRPr="00B80F58">
              <w:rPr>
                <w:sz w:val="22"/>
                <w:szCs w:val="22"/>
              </w:rPr>
              <w:t>Инвестстрой</w:t>
            </w:r>
            <w:proofErr w:type="spellEnd"/>
            <w:r w:rsidRPr="00B80F58">
              <w:rPr>
                <w:sz w:val="22"/>
                <w:szCs w:val="22"/>
              </w:rPr>
              <w:t xml:space="preserve"> Республики Крым» </w:t>
            </w:r>
          </w:p>
          <w:p w14:paraId="60B8AB26" w14:textId="77777777" w:rsidR="005C3B94" w:rsidRPr="00B80F58" w:rsidRDefault="005C3B94" w:rsidP="005C3B94">
            <w:pPr>
              <w:rPr>
                <w:sz w:val="22"/>
                <w:szCs w:val="22"/>
              </w:rPr>
            </w:pPr>
            <w:r w:rsidRPr="00B80F58">
              <w:rPr>
                <w:sz w:val="22"/>
                <w:szCs w:val="22"/>
              </w:rPr>
              <w:t>_______________________/А.В. Титов</w:t>
            </w:r>
          </w:p>
          <w:p w14:paraId="278AADB8" w14:textId="77777777" w:rsidR="005C3B94" w:rsidRPr="00B80F58" w:rsidRDefault="005C3B94" w:rsidP="005C3B94">
            <w:pPr>
              <w:rPr>
                <w:sz w:val="22"/>
                <w:szCs w:val="22"/>
              </w:rPr>
            </w:pPr>
            <w:proofErr w:type="spellStart"/>
            <w:r w:rsidRPr="00B80F58">
              <w:rPr>
                <w:sz w:val="22"/>
                <w:szCs w:val="22"/>
              </w:rPr>
              <w:t>мп</w:t>
            </w:r>
            <w:proofErr w:type="spellEnd"/>
          </w:p>
          <w:p w14:paraId="0E372850" w14:textId="77777777" w:rsidR="005C3B94" w:rsidRPr="00B80F58" w:rsidRDefault="005C3B94" w:rsidP="005C3B94">
            <w:pPr>
              <w:rPr>
                <w:sz w:val="22"/>
                <w:szCs w:val="22"/>
              </w:rPr>
            </w:pPr>
          </w:p>
        </w:tc>
        <w:tc>
          <w:tcPr>
            <w:tcW w:w="4812" w:type="dxa"/>
            <w:shd w:val="clear" w:color="auto" w:fill="auto"/>
          </w:tcPr>
          <w:p w14:paraId="75124EF0" w14:textId="77777777" w:rsidR="005C3B94" w:rsidRPr="00B80F58" w:rsidRDefault="005C3B94" w:rsidP="005C3B94">
            <w:pPr>
              <w:rPr>
                <w:sz w:val="22"/>
                <w:szCs w:val="22"/>
              </w:rPr>
            </w:pPr>
          </w:p>
          <w:p w14:paraId="5A6B5123" w14:textId="77777777" w:rsidR="005C3B94" w:rsidRPr="00B80F58" w:rsidRDefault="005C3B94" w:rsidP="005C3B94">
            <w:pPr>
              <w:rPr>
                <w:sz w:val="22"/>
                <w:szCs w:val="22"/>
              </w:rPr>
            </w:pPr>
          </w:p>
          <w:p w14:paraId="6214809B" w14:textId="77777777" w:rsidR="005C3B94" w:rsidRPr="00B80F58" w:rsidRDefault="005C3B94" w:rsidP="005C3B94">
            <w:pPr>
              <w:rPr>
                <w:sz w:val="22"/>
                <w:szCs w:val="22"/>
              </w:rPr>
            </w:pPr>
            <w:r w:rsidRPr="00B80F58">
              <w:rPr>
                <w:sz w:val="22"/>
                <w:szCs w:val="22"/>
              </w:rPr>
              <w:t>__________________________/ ______________</w:t>
            </w:r>
            <w:proofErr w:type="spellStart"/>
            <w:r w:rsidRPr="00B80F58">
              <w:rPr>
                <w:sz w:val="22"/>
                <w:szCs w:val="22"/>
              </w:rPr>
              <w:t>мп</w:t>
            </w:r>
            <w:proofErr w:type="spellEnd"/>
          </w:p>
        </w:tc>
      </w:tr>
    </w:tbl>
    <w:p w14:paraId="21324DB8" w14:textId="77777777" w:rsidR="00FD4DA7" w:rsidRPr="00F073FB" w:rsidRDefault="00FD4DA7" w:rsidP="00072929">
      <w:pPr>
        <w:jc w:val="both"/>
        <w:rPr>
          <w:sz w:val="20"/>
          <w:szCs w:val="20"/>
        </w:rPr>
      </w:pPr>
    </w:p>
    <w:p w14:paraId="37C68A79" w14:textId="77777777" w:rsidR="00072929" w:rsidRPr="00F073FB" w:rsidRDefault="00072929" w:rsidP="00072929">
      <w:pPr>
        <w:jc w:val="both"/>
        <w:rPr>
          <w:sz w:val="20"/>
          <w:szCs w:val="20"/>
        </w:rPr>
      </w:pPr>
    </w:p>
    <w:p w14:paraId="56BB1E18" w14:textId="77777777" w:rsidR="006F3426" w:rsidRPr="006F3426" w:rsidRDefault="006F3426" w:rsidP="006F3426"/>
    <w:p w14:paraId="637E6C43" w14:textId="377143F6" w:rsidR="006F3426" w:rsidRDefault="006F3426" w:rsidP="006F3426"/>
    <w:p w14:paraId="0F490598" w14:textId="236AA1F9" w:rsidR="00A703CA" w:rsidRDefault="00A703CA" w:rsidP="006F3426"/>
    <w:p w14:paraId="4CD49C82" w14:textId="713903D5" w:rsidR="00A703CA" w:rsidRDefault="00A703CA" w:rsidP="006F3426"/>
    <w:p w14:paraId="3355086D" w14:textId="7D03FF04" w:rsidR="00A703CA" w:rsidRDefault="00A703CA" w:rsidP="006F3426"/>
    <w:p w14:paraId="1D5B27C1" w14:textId="061B91A5" w:rsidR="00A703CA" w:rsidRDefault="00A703CA" w:rsidP="006F3426"/>
    <w:p w14:paraId="6AAF098E" w14:textId="36B7301D" w:rsidR="00A703CA" w:rsidRDefault="00A703CA" w:rsidP="006F3426"/>
    <w:p w14:paraId="2CBDA9F2" w14:textId="5D34A5CD" w:rsidR="00A703CA" w:rsidRDefault="00A703CA" w:rsidP="006F3426"/>
    <w:p w14:paraId="47C98F86" w14:textId="78D5DFD0" w:rsidR="00A703CA" w:rsidRDefault="00A703CA" w:rsidP="006F3426"/>
    <w:p w14:paraId="3FF8343C" w14:textId="0ADB2481" w:rsidR="00A703CA" w:rsidRDefault="00A703CA" w:rsidP="006F3426"/>
    <w:p w14:paraId="14140E8E" w14:textId="096BFEC4" w:rsidR="00A703CA" w:rsidRDefault="00A703CA" w:rsidP="006F3426"/>
    <w:p w14:paraId="0F196BCA" w14:textId="07137B63" w:rsidR="00A703CA" w:rsidRDefault="00A703CA" w:rsidP="006F3426"/>
    <w:p w14:paraId="11713872" w14:textId="366E31B2" w:rsidR="00A703CA" w:rsidRDefault="00A703CA" w:rsidP="006F3426"/>
    <w:p w14:paraId="3C753B27" w14:textId="18280ED7" w:rsidR="00A703CA" w:rsidRDefault="00A703CA" w:rsidP="006F3426"/>
    <w:p w14:paraId="53CE0DA5" w14:textId="2CD2EBE2" w:rsidR="00A703CA" w:rsidRDefault="00A703CA" w:rsidP="006F3426"/>
    <w:p w14:paraId="32B018AA" w14:textId="653830F7" w:rsidR="00A703CA" w:rsidRDefault="00A703CA" w:rsidP="006F3426"/>
    <w:p w14:paraId="37BB5956" w14:textId="34AD057B" w:rsidR="00A703CA" w:rsidRDefault="00A703CA" w:rsidP="006F3426"/>
    <w:p w14:paraId="6CB813C0" w14:textId="406E985B" w:rsidR="00A703CA" w:rsidRDefault="00A703CA" w:rsidP="006F3426"/>
    <w:p w14:paraId="6DD7C202" w14:textId="526F62C3" w:rsidR="00A703CA" w:rsidRDefault="00A703CA" w:rsidP="006F3426"/>
    <w:p w14:paraId="162CC51C" w14:textId="7204CD96" w:rsidR="00A703CA" w:rsidRDefault="00A703CA" w:rsidP="006F3426"/>
    <w:p w14:paraId="3D4FF797" w14:textId="67B9B74C" w:rsidR="00A703CA" w:rsidRDefault="00A703CA" w:rsidP="006F3426"/>
    <w:p w14:paraId="5AB9BF91" w14:textId="2DDFDF74" w:rsidR="00A703CA" w:rsidRDefault="00A703CA" w:rsidP="006F3426"/>
    <w:p w14:paraId="008C3432" w14:textId="4CBF731A" w:rsidR="00A703CA" w:rsidRDefault="00A703CA" w:rsidP="006F3426"/>
    <w:p w14:paraId="67AF8F93" w14:textId="219F4AFD" w:rsidR="00A703CA" w:rsidRDefault="00A703CA" w:rsidP="006F3426"/>
    <w:p w14:paraId="770C8886" w14:textId="7A807A3D" w:rsidR="00A703CA" w:rsidRDefault="00A703CA" w:rsidP="006F3426"/>
    <w:p w14:paraId="2DDE7BC2" w14:textId="26D57DBD" w:rsidR="00A703CA" w:rsidRDefault="00A703CA" w:rsidP="006F3426"/>
    <w:p w14:paraId="6745755A" w14:textId="5C333DA4" w:rsidR="00A703CA" w:rsidRDefault="00A703CA" w:rsidP="006F3426"/>
    <w:p w14:paraId="34D09F7C" w14:textId="515D6AD3" w:rsidR="00A703CA" w:rsidRDefault="00A703CA" w:rsidP="006F3426"/>
    <w:p w14:paraId="07D7F088" w14:textId="023336A6" w:rsidR="00E91D0A" w:rsidRDefault="00E91D0A" w:rsidP="006F3426"/>
    <w:p w14:paraId="01C43C59" w14:textId="604BE518" w:rsidR="00E91D0A" w:rsidRDefault="00E91D0A" w:rsidP="006F3426"/>
    <w:p w14:paraId="5AA0B47C" w14:textId="6238EB63" w:rsidR="00E91D0A" w:rsidRDefault="00E91D0A" w:rsidP="006F3426"/>
    <w:p w14:paraId="3CAB15D9" w14:textId="0A71FA5B" w:rsidR="00E91D0A" w:rsidRDefault="00E91D0A" w:rsidP="006F3426"/>
    <w:p w14:paraId="519E2456" w14:textId="3AE4E8AF" w:rsidR="00E91D0A" w:rsidRDefault="00E91D0A" w:rsidP="006F3426"/>
    <w:p w14:paraId="7ABF5B8F" w14:textId="77777777" w:rsidR="00E91D0A" w:rsidRDefault="00E91D0A" w:rsidP="006F3426"/>
    <w:p w14:paraId="64CE7B62" w14:textId="30838135" w:rsidR="00A703CA" w:rsidRDefault="00A703CA" w:rsidP="006F3426"/>
    <w:p w14:paraId="40009416" w14:textId="4BA11EDB" w:rsidR="00A703CA" w:rsidRDefault="00A703CA" w:rsidP="006F3426"/>
    <w:p w14:paraId="7F2993A4" w14:textId="592A4DD4" w:rsidR="00A703CA" w:rsidRDefault="00A703CA" w:rsidP="006F3426"/>
    <w:p w14:paraId="46F8AA6D" w14:textId="59B188B0" w:rsidR="00A703CA" w:rsidRDefault="00A703CA" w:rsidP="006F3426"/>
    <w:p w14:paraId="0AD5BD0E" w14:textId="77777777" w:rsidR="00A703CA" w:rsidRDefault="00A703CA" w:rsidP="006F3426"/>
    <w:p w14:paraId="0AF21973" w14:textId="77777777"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lastRenderedPageBreak/>
        <w:t>Приложение №4</w:t>
      </w:r>
    </w:p>
    <w:p w14:paraId="04C71318" w14:textId="77777777"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t xml:space="preserve"> к Государственному контракту на выполнение строительно-монтажных работ</w:t>
      </w:r>
    </w:p>
    <w:p w14:paraId="643429AD" w14:textId="77777777"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t xml:space="preserve">по объекту: «Строительство дошкольной образовательной организации в с. Лобаново </w:t>
      </w:r>
    </w:p>
    <w:p w14:paraId="402FC743" w14:textId="77777777" w:rsidR="004B73D6" w:rsidRPr="004B73D6" w:rsidRDefault="004B73D6" w:rsidP="004B73D6">
      <w:pPr>
        <w:pStyle w:val="aff4"/>
        <w:spacing w:line="360" w:lineRule="auto"/>
        <w:jc w:val="right"/>
        <w:rPr>
          <w:rFonts w:ascii="Times New Roman" w:hAnsi="Times New Roman"/>
          <w:bCs/>
          <w:sz w:val="16"/>
          <w:szCs w:val="16"/>
        </w:rPr>
      </w:pPr>
      <w:r w:rsidRPr="004B73D6">
        <w:rPr>
          <w:rFonts w:ascii="Times New Roman" w:hAnsi="Times New Roman"/>
          <w:sz w:val="16"/>
          <w:szCs w:val="16"/>
        </w:rPr>
        <w:t xml:space="preserve">на 150 мест по пер. Заводской, 2 </w:t>
      </w:r>
      <w:proofErr w:type="spellStart"/>
      <w:r w:rsidRPr="004B73D6">
        <w:rPr>
          <w:rFonts w:ascii="Times New Roman" w:hAnsi="Times New Roman"/>
          <w:sz w:val="16"/>
          <w:szCs w:val="16"/>
        </w:rPr>
        <w:t>Джанкойского</w:t>
      </w:r>
      <w:proofErr w:type="spellEnd"/>
      <w:r w:rsidRPr="004B73D6">
        <w:rPr>
          <w:rFonts w:ascii="Times New Roman" w:hAnsi="Times New Roman"/>
          <w:sz w:val="16"/>
          <w:szCs w:val="16"/>
        </w:rPr>
        <w:t xml:space="preserve"> района»</w:t>
      </w:r>
    </w:p>
    <w:p w14:paraId="03FC2105" w14:textId="6C52A4FE" w:rsidR="004B73D6" w:rsidRPr="004B73D6" w:rsidRDefault="004B73D6" w:rsidP="004B73D6">
      <w:pPr>
        <w:pStyle w:val="aff4"/>
        <w:spacing w:line="360" w:lineRule="auto"/>
        <w:jc w:val="right"/>
        <w:rPr>
          <w:rFonts w:ascii="Times New Roman" w:hAnsi="Times New Roman"/>
          <w:sz w:val="16"/>
          <w:szCs w:val="16"/>
        </w:rPr>
      </w:pPr>
      <w:r w:rsidRPr="004B73D6">
        <w:rPr>
          <w:rFonts w:ascii="Times New Roman" w:hAnsi="Times New Roman"/>
          <w:sz w:val="16"/>
          <w:szCs w:val="16"/>
        </w:rPr>
        <w:t xml:space="preserve"> №___________________от___________________</w:t>
      </w:r>
    </w:p>
    <w:p w14:paraId="7A8B81D2" w14:textId="77777777" w:rsidR="004B73D6" w:rsidRPr="004B73D6" w:rsidRDefault="004B73D6" w:rsidP="004B73D6">
      <w:pPr>
        <w:pStyle w:val="aff4"/>
        <w:rPr>
          <w:rFonts w:ascii="Times New Roman" w:hAnsi="Times New Roman"/>
          <w:b/>
          <w:sz w:val="24"/>
          <w:szCs w:val="24"/>
        </w:rPr>
      </w:pPr>
      <w:r w:rsidRPr="004B73D6">
        <w:rPr>
          <w:rFonts w:ascii="Times New Roman" w:hAnsi="Times New Roman"/>
          <w:b/>
          <w:sz w:val="24"/>
          <w:szCs w:val="24"/>
        </w:rPr>
        <w:t>ФОРМА</w:t>
      </w:r>
    </w:p>
    <w:p w14:paraId="550060A8"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Перечень</w:t>
      </w:r>
    </w:p>
    <w:p w14:paraId="0A88E12E"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видов работ, которые подрядчик обязан</w:t>
      </w:r>
    </w:p>
    <w:p w14:paraId="40335483"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выполнить самостоятельно без привлечения других</w:t>
      </w:r>
    </w:p>
    <w:p w14:paraId="0C3E0547"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лиц к исполнению своих обязательств по контракту,</w:t>
      </w:r>
    </w:p>
    <w:p w14:paraId="425D268C" w14:textId="77777777" w:rsidR="004B73D6" w:rsidRPr="004B73D6" w:rsidRDefault="004B73D6" w:rsidP="004B73D6">
      <w:pPr>
        <w:pStyle w:val="HTML"/>
        <w:shd w:val="clear" w:color="auto" w:fill="FFFFFF"/>
        <w:jc w:val="center"/>
        <w:rPr>
          <w:rFonts w:ascii="Times New Roman" w:hAnsi="Times New Roman"/>
          <w:b/>
          <w:sz w:val="24"/>
          <w:szCs w:val="24"/>
        </w:rPr>
      </w:pPr>
      <w:r w:rsidRPr="004B73D6">
        <w:rPr>
          <w:rStyle w:val="s10"/>
          <w:rFonts w:ascii="Times New Roman" w:hAnsi="Times New Roman"/>
          <w:b/>
          <w:sz w:val="24"/>
          <w:szCs w:val="24"/>
        </w:rPr>
        <w:t>и объем таких работ</w:t>
      </w:r>
    </w:p>
    <w:p w14:paraId="0A9C93B7" w14:textId="77777777" w:rsidR="004B73D6" w:rsidRPr="00240F5E" w:rsidRDefault="004B73D6" w:rsidP="004B73D6">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3DB9891" w14:textId="77777777" w:rsidR="004B73D6" w:rsidRDefault="004B73D6" w:rsidP="004B73D6">
      <w:pPr>
        <w:pStyle w:val="HTML"/>
        <w:shd w:val="clear" w:color="auto" w:fill="FFFFFF"/>
        <w:ind w:firstLine="567"/>
        <w:rPr>
          <w:rFonts w:ascii="Times New Roman" w:hAnsi="Times New Roman"/>
          <w:sz w:val="24"/>
          <w:szCs w:val="24"/>
        </w:rPr>
      </w:pPr>
    </w:p>
    <w:p w14:paraId="0A78B84A"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 xml:space="preserve">1. Подрядчик по Государственному </w:t>
      </w:r>
      <w:hyperlink r:id="rId52" w:anchor="/document/72009464/entry/1000" w:history="1">
        <w:r w:rsidRPr="004B73D6">
          <w:rPr>
            <w:rStyle w:val="a9"/>
            <w:rFonts w:ascii="Times New Roman" w:hAnsi="Times New Roman"/>
            <w:color w:val="000000" w:themeColor="text1"/>
            <w:sz w:val="24"/>
            <w:szCs w:val="24"/>
          </w:rPr>
          <w:t>Контракту</w:t>
        </w:r>
      </w:hyperlink>
      <w:r w:rsidRPr="004B73D6">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442988B"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19E2E60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(указывается вид и объем работ по строительству (реконструкции) Объекта,</w:t>
      </w:r>
    </w:p>
    <w:p w14:paraId="309FC36F"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C193CD5"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которые Подрядчик обязан выполнить самостоятельно, без привлечения других лиц</w:t>
      </w:r>
    </w:p>
    <w:p w14:paraId="6F3FAA7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787B976E"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к исполнению своих обязательств по Контракту, - выбирается из видов работ, предусмотренных</w:t>
      </w:r>
    </w:p>
    <w:p w14:paraId="386D4F1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547F45F9"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color w:val="000000" w:themeColor="text1"/>
          <w:sz w:val="24"/>
          <w:szCs w:val="24"/>
        </w:rPr>
        <w:t xml:space="preserve">утвержденной </w:t>
      </w:r>
      <w:hyperlink r:id="rId53" w:anchor="/document/72009464/entry/11000" w:history="1">
        <w:r w:rsidRPr="004B73D6">
          <w:rPr>
            <w:rStyle w:val="a9"/>
            <w:rFonts w:ascii="Times New Roman" w:hAnsi="Times New Roman"/>
            <w:color w:val="000000" w:themeColor="text1"/>
            <w:sz w:val="24"/>
            <w:szCs w:val="24"/>
          </w:rPr>
          <w:t>проектной документацией</w:t>
        </w:r>
      </w:hyperlink>
      <w:r w:rsidRPr="004B73D6">
        <w:rPr>
          <w:rFonts w:ascii="Times New Roman" w:hAnsi="Times New Roman"/>
          <w:color w:val="000000" w:themeColor="text1"/>
          <w:sz w:val="24"/>
          <w:szCs w:val="24"/>
        </w:rPr>
        <w:t xml:space="preserve">, </w:t>
      </w:r>
      <w:r w:rsidRPr="004B73D6">
        <w:rPr>
          <w:rFonts w:ascii="Times New Roman" w:hAnsi="Times New Roman"/>
          <w:sz w:val="24"/>
          <w:szCs w:val="24"/>
        </w:rPr>
        <w:t>в соответствии с условиями заключения Контракта,</w:t>
      </w:r>
    </w:p>
    <w:p w14:paraId="31AC3288"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____________________________________________________________________________</w:t>
      </w:r>
    </w:p>
    <w:p w14:paraId="361B536A"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указанными в извещении о проведении закупки)</w:t>
      </w:r>
    </w:p>
    <w:p w14:paraId="515BD256" w14:textId="77777777" w:rsidR="004B73D6" w:rsidRPr="004B73D6" w:rsidRDefault="004B73D6" w:rsidP="004B73D6">
      <w:pPr>
        <w:pStyle w:val="HTML"/>
        <w:shd w:val="clear" w:color="auto" w:fill="FFFFFF"/>
        <w:ind w:firstLine="567"/>
        <w:rPr>
          <w:rFonts w:ascii="Times New Roman" w:hAnsi="Times New Roman"/>
          <w:sz w:val="24"/>
          <w:szCs w:val="24"/>
        </w:rPr>
      </w:pPr>
      <w:r w:rsidRPr="004B73D6">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AA11C5C"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_______________</w:t>
      </w:r>
      <w:proofErr w:type="gramStart"/>
      <w:r w:rsidRPr="004B73D6">
        <w:rPr>
          <w:rFonts w:ascii="Times New Roman" w:hAnsi="Times New Roman"/>
          <w:sz w:val="24"/>
          <w:szCs w:val="24"/>
        </w:rPr>
        <w:t>_(</w:t>
      </w:r>
      <w:proofErr w:type="gramEnd"/>
      <w:r w:rsidRPr="004B73D6">
        <w:rPr>
          <w:rFonts w:ascii="Times New Roman" w:hAnsi="Times New Roman"/>
          <w:sz w:val="24"/>
          <w:szCs w:val="24"/>
        </w:rPr>
        <w:t>_____________________________________________________) рублей;</w:t>
      </w:r>
    </w:p>
    <w:p w14:paraId="21C9DD93" w14:textId="77777777" w:rsidR="004B73D6" w:rsidRPr="004B73D6" w:rsidRDefault="004B73D6" w:rsidP="004B73D6">
      <w:pPr>
        <w:pStyle w:val="HTML"/>
        <w:shd w:val="clear" w:color="auto" w:fill="FFFFFF"/>
        <w:jc w:val="center"/>
        <w:rPr>
          <w:rFonts w:ascii="Times New Roman" w:hAnsi="Times New Roman"/>
          <w:sz w:val="24"/>
          <w:szCs w:val="24"/>
        </w:rPr>
      </w:pPr>
      <w:r w:rsidRPr="004B73D6">
        <w:rPr>
          <w:rFonts w:ascii="Times New Roman" w:hAnsi="Times New Roman"/>
          <w:sz w:val="24"/>
          <w:szCs w:val="24"/>
        </w:rPr>
        <w:t>(цифрами) (прописью, но не менее двадцати пяти процентов от цены Контракта)</w:t>
      </w:r>
    </w:p>
    <w:p w14:paraId="5846164F" w14:textId="77777777" w:rsidR="004B73D6" w:rsidRPr="004B73D6" w:rsidRDefault="004B73D6" w:rsidP="004B73D6">
      <w:pPr>
        <w:pStyle w:val="HTML"/>
        <w:shd w:val="clear" w:color="auto" w:fill="FFFFFF"/>
        <w:rPr>
          <w:rFonts w:ascii="Times New Roman" w:hAnsi="Times New Roman"/>
          <w:sz w:val="24"/>
          <w:szCs w:val="24"/>
        </w:rPr>
      </w:pPr>
    </w:p>
    <w:p w14:paraId="13D2C099"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Государственный заказчик                                         </w:t>
      </w:r>
      <w:r w:rsidRPr="004B73D6">
        <w:rPr>
          <w:rFonts w:ascii="Times New Roman" w:hAnsi="Times New Roman"/>
          <w:sz w:val="24"/>
          <w:szCs w:val="24"/>
        </w:rPr>
        <w:tab/>
      </w:r>
      <w:r w:rsidRPr="004B73D6">
        <w:rPr>
          <w:rFonts w:ascii="Times New Roman" w:hAnsi="Times New Roman"/>
          <w:sz w:val="24"/>
          <w:szCs w:val="24"/>
        </w:rPr>
        <w:tab/>
        <w:t>Подрядчик</w:t>
      </w:r>
    </w:p>
    <w:p w14:paraId="173376A4"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2C5B28E0"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ИНН___________________       </w:t>
      </w:r>
      <w:r w:rsidRPr="004B73D6">
        <w:rPr>
          <w:rFonts w:ascii="Times New Roman" w:hAnsi="Times New Roman"/>
          <w:sz w:val="24"/>
          <w:szCs w:val="24"/>
        </w:rPr>
        <w:tab/>
      </w:r>
      <w:r w:rsidRPr="004B73D6">
        <w:rPr>
          <w:rFonts w:ascii="Times New Roman" w:hAnsi="Times New Roman"/>
          <w:sz w:val="24"/>
          <w:szCs w:val="24"/>
        </w:rPr>
        <w:tab/>
      </w:r>
      <w:proofErr w:type="spellStart"/>
      <w:r w:rsidRPr="004B73D6">
        <w:rPr>
          <w:rFonts w:ascii="Times New Roman" w:hAnsi="Times New Roman"/>
          <w:sz w:val="24"/>
          <w:szCs w:val="24"/>
        </w:rPr>
        <w:t>ИНН</w:t>
      </w:r>
      <w:proofErr w:type="spellEnd"/>
      <w:r w:rsidRPr="004B73D6">
        <w:rPr>
          <w:rFonts w:ascii="Times New Roman" w:hAnsi="Times New Roman"/>
          <w:sz w:val="24"/>
          <w:szCs w:val="24"/>
        </w:rPr>
        <w:t>___________________</w:t>
      </w:r>
    </w:p>
    <w:p w14:paraId="403BF52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КПП___________________       </w:t>
      </w:r>
      <w:r w:rsidRPr="004B73D6">
        <w:rPr>
          <w:rFonts w:ascii="Times New Roman" w:hAnsi="Times New Roman"/>
          <w:sz w:val="24"/>
          <w:szCs w:val="24"/>
        </w:rPr>
        <w:tab/>
      </w:r>
      <w:r w:rsidRPr="004B73D6">
        <w:rPr>
          <w:rFonts w:ascii="Times New Roman" w:hAnsi="Times New Roman"/>
          <w:sz w:val="24"/>
          <w:szCs w:val="24"/>
        </w:rPr>
        <w:tab/>
      </w:r>
      <w:proofErr w:type="spellStart"/>
      <w:r w:rsidRPr="004B73D6">
        <w:rPr>
          <w:rFonts w:ascii="Times New Roman" w:hAnsi="Times New Roman"/>
          <w:sz w:val="24"/>
          <w:szCs w:val="24"/>
        </w:rPr>
        <w:t>КПП</w:t>
      </w:r>
      <w:proofErr w:type="spellEnd"/>
      <w:r w:rsidRPr="004B73D6">
        <w:rPr>
          <w:rFonts w:ascii="Times New Roman" w:hAnsi="Times New Roman"/>
          <w:sz w:val="24"/>
          <w:szCs w:val="24"/>
        </w:rPr>
        <w:t>___________________</w:t>
      </w:r>
    </w:p>
    <w:p w14:paraId="5739134A"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43A5DF37"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(должность </w:t>
      </w:r>
      <w:proofErr w:type="gramStart"/>
      <w:r w:rsidRPr="004B73D6">
        <w:rPr>
          <w:rFonts w:ascii="Times New Roman" w:hAnsi="Times New Roman"/>
          <w:sz w:val="24"/>
          <w:szCs w:val="24"/>
        </w:rPr>
        <w:t xml:space="preserve">представителя)   </w:t>
      </w:r>
      <w:proofErr w:type="gramEnd"/>
      <w:r w:rsidRPr="004B73D6">
        <w:rPr>
          <w:rFonts w:ascii="Times New Roman" w:hAnsi="Times New Roman"/>
          <w:sz w:val="24"/>
          <w:szCs w:val="24"/>
        </w:rPr>
        <w:t xml:space="preserve"> </w:t>
      </w:r>
      <w:r w:rsidRPr="004B73D6">
        <w:rPr>
          <w:rFonts w:ascii="Times New Roman" w:hAnsi="Times New Roman"/>
          <w:sz w:val="24"/>
          <w:szCs w:val="24"/>
        </w:rPr>
        <w:tab/>
      </w:r>
      <w:r w:rsidRPr="004B73D6">
        <w:rPr>
          <w:rFonts w:ascii="Times New Roman" w:hAnsi="Times New Roman"/>
          <w:sz w:val="24"/>
          <w:szCs w:val="24"/>
        </w:rPr>
        <w:tab/>
        <w:t>(должность представителя)</w:t>
      </w:r>
    </w:p>
    <w:p w14:paraId="4D7118F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   ──────────────────────────</w:t>
      </w:r>
    </w:p>
    <w:p w14:paraId="06D6DF33"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(подпись, фамилия и          </w:t>
      </w:r>
      <w:r w:rsidRPr="004B73D6">
        <w:rPr>
          <w:rFonts w:ascii="Times New Roman" w:hAnsi="Times New Roman"/>
          <w:sz w:val="24"/>
          <w:szCs w:val="24"/>
        </w:rPr>
        <w:tab/>
      </w:r>
      <w:r w:rsidRPr="004B73D6">
        <w:rPr>
          <w:rFonts w:ascii="Times New Roman" w:hAnsi="Times New Roman"/>
          <w:sz w:val="24"/>
          <w:szCs w:val="24"/>
        </w:rPr>
        <w:tab/>
        <w:t>(подпись, фамилия и</w:t>
      </w:r>
    </w:p>
    <w:p w14:paraId="7C3D4E7D"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инициалы </w:t>
      </w:r>
      <w:proofErr w:type="gramStart"/>
      <w:r w:rsidRPr="004B73D6">
        <w:rPr>
          <w:rFonts w:ascii="Times New Roman" w:hAnsi="Times New Roman"/>
          <w:sz w:val="24"/>
          <w:szCs w:val="24"/>
        </w:rPr>
        <w:t xml:space="preserve">представителя)   </w:t>
      </w:r>
      <w:proofErr w:type="gramEnd"/>
      <w:r w:rsidRPr="004B73D6">
        <w:rPr>
          <w:rFonts w:ascii="Times New Roman" w:hAnsi="Times New Roman"/>
          <w:sz w:val="24"/>
          <w:szCs w:val="24"/>
        </w:rPr>
        <w:t xml:space="preserve">    </w:t>
      </w:r>
      <w:r w:rsidRPr="004B73D6">
        <w:rPr>
          <w:rFonts w:ascii="Times New Roman" w:hAnsi="Times New Roman"/>
          <w:sz w:val="24"/>
          <w:szCs w:val="24"/>
        </w:rPr>
        <w:tab/>
      </w:r>
      <w:r w:rsidRPr="004B73D6">
        <w:rPr>
          <w:rFonts w:ascii="Times New Roman" w:hAnsi="Times New Roman"/>
          <w:sz w:val="24"/>
          <w:szCs w:val="24"/>
        </w:rPr>
        <w:tab/>
        <w:t>инициалы представителя)</w:t>
      </w:r>
    </w:p>
    <w:p w14:paraId="56F8FCA2" w14:textId="77777777" w:rsidR="004B73D6" w:rsidRPr="004B73D6" w:rsidRDefault="004B73D6" w:rsidP="004B73D6">
      <w:pPr>
        <w:pStyle w:val="HTML"/>
        <w:shd w:val="clear" w:color="auto" w:fill="FFFFFF"/>
        <w:rPr>
          <w:rFonts w:ascii="Times New Roman" w:hAnsi="Times New Roman"/>
          <w:sz w:val="24"/>
          <w:szCs w:val="24"/>
        </w:rPr>
      </w:pPr>
      <w:r w:rsidRPr="004B73D6">
        <w:rPr>
          <w:rFonts w:ascii="Times New Roman" w:hAnsi="Times New Roman"/>
          <w:sz w:val="24"/>
          <w:szCs w:val="24"/>
        </w:rPr>
        <w:t xml:space="preserve"> "___"___________20__года     </w:t>
      </w:r>
      <w:r w:rsidRPr="004B73D6">
        <w:rPr>
          <w:rFonts w:ascii="Times New Roman" w:hAnsi="Times New Roman"/>
          <w:sz w:val="24"/>
          <w:szCs w:val="24"/>
        </w:rPr>
        <w:tab/>
      </w:r>
      <w:r w:rsidRPr="004B73D6">
        <w:rPr>
          <w:rFonts w:ascii="Times New Roman" w:hAnsi="Times New Roman"/>
          <w:sz w:val="24"/>
          <w:szCs w:val="24"/>
        </w:rPr>
        <w:tab/>
        <w:t>"___"___________20__года</w:t>
      </w:r>
    </w:p>
    <w:p w14:paraId="2900A9FF" w14:textId="77777777" w:rsidR="004B73D6" w:rsidRPr="004B73D6" w:rsidRDefault="004B73D6" w:rsidP="004B73D6">
      <w:pPr>
        <w:pStyle w:val="HTML"/>
        <w:shd w:val="clear" w:color="auto" w:fill="FFFFFF"/>
        <w:rPr>
          <w:rFonts w:ascii="Times New Roman" w:hAnsi="Times New Roman"/>
          <w:sz w:val="24"/>
          <w:szCs w:val="24"/>
        </w:rPr>
      </w:pPr>
    </w:p>
    <w:p w14:paraId="198658A2" w14:textId="77777777" w:rsidR="004B73D6" w:rsidRPr="004B73D6" w:rsidRDefault="004B73D6" w:rsidP="004B73D6">
      <w:pPr>
        <w:pStyle w:val="HTML"/>
        <w:shd w:val="clear" w:color="auto" w:fill="FFFFFF"/>
        <w:rPr>
          <w:rFonts w:ascii="Times New Roman" w:hAnsi="Times New Roman"/>
          <w:b/>
          <w:bCs/>
          <w:sz w:val="24"/>
          <w:szCs w:val="24"/>
        </w:rPr>
      </w:pPr>
      <w:r w:rsidRPr="004B73D6">
        <w:rPr>
          <w:rFonts w:ascii="Times New Roman" w:hAnsi="Times New Roman"/>
          <w:b/>
          <w:bCs/>
          <w:sz w:val="24"/>
          <w:szCs w:val="24"/>
        </w:rPr>
        <w:t>ОКОНЧАНИЕ ФОРМЫ</w:t>
      </w: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4B73D6" w:rsidRPr="004B73D6" w14:paraId="775E38EA" w14:textId="77777777" w:rsidTr="00805CC4">
        <w:trPr>
          <w:trHeight w:val="426"/>
        </w:trPr>
        <w:tc>
          <w:tcPr>
            <w:tcW w:w="5098" w:type="dxa"/>
            <w:shd w:val="clear" w:color="auto" w:fill="auto"/>
            <w:vAlign w:val="center"/>
          </w:tcPr>
          <w:p w14:paraId="5202ECC8" w14:textId="77777777" w:rsidR="004B73D6" w:rsidRPr="004B73D6" w:rsidRDefault="004B73D6" w:rsidP="00805CC4">
            <w:pPr>
              <w:jc w:val="center"/>
              <w:rPr>
                <w:b/>
              </w:rPr>
            </w:pPr>
            <w:r w:rsidRPr="004B73D6">
              <w:rPr>
                <w:b/>
              </w:rPr>
              <w:t>Государственный заказчик:</w:t>
            </w:r>
          </w:p>
        </w:tc>
        <w:tc>
          <w:tcPr>
            <w:tcW w:w="5103" w:type="dxa"/>
            <w:shd w:val="clear" w:color="auto" w:fill="auto"/>
            <w:vAlign w:val="center"/>
          </w:tcPr>
          <w:p w14:paraId="55429BC2" w14:textId="77777777" w:rsidR="004B73D6" w:rsidRPr="004B73D6" w:rsidRDefault="004B73D6" w:rsidP="00805CC4">
            <w:pPr>
              <w:jc w:val="center"/>
              <w:rPr>
                <w:b/>
              </w:rPr>
            </w:pPr>
            <w:r w:rsidRPr="004B73D6">
              <w:rPr>
                <w:b/>
              </w:rPr>
              <w:t>Подрядчик:</w:t>
            </w:r>
          </w:p>
        </w:tc>
      </w:tr>
      <w:tr w:rsidR="004B73D6" w:rsidRPr="004B73D6" w14:paraId="26CBFDDC" w14:textId="77777777" w:rsidTr="00805CC4">
        <w:tc>
          <w:tcPr>
            <w:tcW w:w="5098" w:type="dxa"/>
            <w:shd w:val="clear" w:color="auto" w:fill="auto"/>
          </w:tcPr>
          <w:p w14:paraId="74BA683C" w14:textId="77777777" w:rsidR="004B73D6" w:rsidRPr="004B73D6" w:rsidRDefault="004B73D6" w:rsidP="00805CC4">
            <w:pPr>
              <w:rPr>
                <w:b/>
              </w:rPr>
            </w:pPr>
            <w:r w:rsidRPr="004B73D6">
              <w:rPr>
                <w:b/>
              </w:rPr>
              <w:t xml:space="preserve">Генеральный директор </w:t>
            </w:r>
          </w:p>
          <w:p w14:paraId="2E3DB01F" w14:textId="77777777" w:rsidR="004B73D6" w:rsidRPr="004B73D6" w:rsidRDefault="004B73D6" w:rsidP="00805CC4"/>
          <w:p w14:paraId="0F9A6583" w14:textId="77777777" w:rsidR="004B73D6" w:rsidRPr="004B73D6" w:rsidRDefault="004B73D6" w:rsidP="00805CC4">
            <w:r w:rsidRPr="004B73D6">
              <w:t>_______________________/А.В. Титов/</w:t>
            </w:r>
          </w:p>
          <w:p w14:paraId="31351AAC" w14:textId="77777777" w:rsidR="004B73D6" w:rsidRPr="004B73D6" w:rsidRDefault="004B73D6" w:rsidP="00805CC4">
            <w:proofErr w:type="spellStart"/>
            <w:r w:rsidRPr="004B73D6">
              <w:t>мп</w:t>
            </w:r>
            <w:proofErr w:type="spellEnd"/>
          </w:p>
          <w:p w14:paraId="5D4D0848" w14:textId="77777777" w:rsidR="004B73D6" w:rsidRPr="004B73D6" w:rsidRDefault="004B73D6" w:rsidP="00805CC4"/>
        </w:tc>
        <w:tc>
          <w:tcPr>
            <w:tcW w:w="5103" w:type="dxa"/>
            <w:shd w:val="clear" w:color="auto" w:fill="auto"/>
          </w:tcPr>
          <w:p w14:paraId="6F439D27" w14:textId="77777777" w:rsidR="004B73D6" w:rsidRPr="004B73D6" w:rsidRDefault="004B73D6" w:rsidP="00805CC4">
            <w:pPr>
              <w:rPr>
                <w:b/>
              </w:rPr>
            </w:pPr>
          </w:p>
          <w:p w14:paraId="0FF0C9B2" w14:textId="77777777" w:rsidR="004B73D6" w:rsidRPr="004B73D6" w:rsidRDefault="004B73D6" w:rsidP="00805CC4"/>
          <w:p w14:paraId="23767421" w14:textId="77777777" w:rsidR="004B73D6" w:rsidRPr="004B73D6" w:rsidRDefault="004B73D6" w:rsidP="00805CC4">
            <w:r w:rsidRPr="004B73D6">
              <w:t>_____________________/                          /</w:t>
            </w:r>
          </w:p>
          <w:p w14:paraId="1251CDE3" w14:textId="77777777" w:rsidR="004B73D6" w:rsidRPr="004B73D6" w:rsidRDefault="004B73D6" w:rsidP="00805CC4">
            <w:proofErr w:type="spellStart"/>
            <w:r w:rsidRPr="004B73D6">
              <w:t>мп</w:t>
            </w:r>
            <w:proofErr w:type="spellEnd"/>
          </w:p>
          <w:p w14:paraId="67544445" w14:textId="77777777" w:rsidR="004B73D6" w:rsidRPr="004B73D6" w:rsidRDefault="004B73D6" w:rsidP="00805CC4"/>
        </w:tc>
      </w:tr>
    </w:tbl>
    <w:p w14:paraId="73D374BC" w14:textId="4BDE8796" w:rsidR="00A703CA" w:rsidRDefault="00A703CA" w:rsidP="006F3426"/>
    <w:p w14:paraId="3BFAE626" w14:textId="77777777" w:rsidR="00E61B4D" w:rsidRDefault="00E61B4D" w:rsidP="00E61B4D">
      <w:pPr>
        <w:pStyle w:val="aff4"/>
        <w:jc w:val="right"/>
        <w:rPr>
          <w:rFonts w:ascii="Times New Roman" w:hAnsi="Times New Roman"/>
        </w:rPr>
        <w:sectPr w:rsidR="00E61B4D" w:rsidSect="00F96CAC">
          <w:pgSz w:w="11906" w:h="16838"/>
          <w:pgMar w:top="1134" w:right="850" w:bottom="719" w:left="1418" w:header="708" w:footer="708" w:gutter="0"/>
          <w:cols w:space="708"/>
          <w:titlePg/>
          <w:docGrid w:linePitch="360"/>
        </w:sectPr>
      </w:pPr>
    </w:p>
    <w:p w14:paraId="2CF2A54C" w14:textId="553A6328" w:rsidR="00E61B4D" w:rsidRPr="00E61B4D" w:rsidRDefault="00E61B4D" w:rsidP="00E61B4D">
      <w:pPr>
        <w:pStyle w:val="aff4"/>
        <w:ind w:right="-325"/>
        <w:jc w:val="right"/>
        <w:rPr>
          <w:rFonts w:ascii="Times New Roman" w:hAnsi="Times New Roman"/>
          <w:sz w:val="16"/>
          <w:szCs w:val="16"/>
        </w:rPr>
      </w:pPr>
      <w:r w:rsidRPr="00E61B4D">
        <w:rPr>
          <w:rFonts w:ascii="Times New Roman" w:hAnsi="Times New Roman"/>
          <w:sz w:val="16"/>
          <w:szCs w:val="16"/>
        </w:rPr>
        <w:lastRenderedPageBreak/>
        <w:t>Приложение №5</w:t>
      </w:r>
    </w:p>
    <w:p w14:paraId="3DB130B8" w14:textId="77777777" w:rsidR="004B73D6" w:rsidRPr="004B73D6" w:rsidRDefault="004B73D6" w:rsidP="004B73D6">
      <w:pPr>
        <w:pStyle w:val="aff4"/>
        <w:ind w:right="-325"/>
        <w:jc w:val="right"/>
        <w:rPr>
          <w:rFonts w:ascii="Times New Roman" w:hAnsi="Times New Roman"/>
          <w:sz w:val="16"/>
          <w:szCs w:val="16"/>
        </w:rPr>
      </w:pPr>
      <w:r w:rsidRPr="004B73D6">
        <w:rPr>
          <w:rFonts w:ascii="Times New Roman" w:hAnsi="Times New Roman"/>
          <w:sz w:val="16"/>
          <w:szCs w:val="16"/>
        </w:rPr>
        <w:t xml:space="preserve">к Государственному контракту </w:t>
      </w:r>
    </w:p>
    <w:p w14:paraId="51A6D258" w14:textId="77777777" w:rsidR="004B73D6" w:rsidRPr="004B73D6" w:rsidRDefault="004B73D6" w:rsidP="004B73D6">
      <w:pPr>
        <w:pStyle w:val="aff4"/>
        <w:ind w:right="-325"/>
        <w:jc w:val="right"/>
        <w:rPr>
          <w:rFonts w:ascii="Times New Roman" w:hAnsi="Times New Roman"/>
          <w:sz w:val="16"/>
          <w:szCs w:val="16"/>
        </w:rPr>
      </w:pPr>
      <w:r w:rsidRPr="004B73D6">
        <w:rPr>
          <w:rFonts w:ascii="Times New Roman" w:hAnsi="Times New Roman"/>
          <w:sz w:val="16"/>
          <w:szCs w:val="16"/>
        </w:rPr>
        <w:t>на выполнение строительно-монтажных работ</w:t>
      </w:r>
    </w:p>
    <w:p w14:paraId="07E04919" w14:textId="77777777" w:rsidR="004B73D6" w:rsidRPr="004B73D6" w:rsidRDefault="004B73D6" w:rsidP="004B73D6">
      <w:pPr>
        <w:pStyle w:val="aff4"/>
        <w:ind w:right="-325"/>
        <w:jc w:val="right"/>
        <w:rPr>
          <w:rFonts w:ascii="Times New Roman" w:hAnsi="Times New Roman" w:cs="Arial"/>
          <w:bCs/>
          <w:sz w:val="16"/>
          <w:szCs w:val="16"/>
        </w:rPr>
      </w:pPr>
      <w:r w:rsidRPr="004B73D6">
        <w:rPr>
          <w:rFonts w:ascii="Times New Roman" w:hAnsi="Times New Roman"/>
          <w:sz w:val="16"/>
          <w:szCs w:val="16"/>
        </w:rPr>
        <w:t>по объекту: "</w:t>
      </w:r>
      <w:r w:rsidRPr="004B73D6">
        <w:rPr>
          <w:rFonts w:ascii="Times New Roman" w:hAnsi="Times New Roman" w:cs="Arial"/>
          <w:bCs/>
          <w:sz w:val="16"/>
          <w:szCs w:val="16"/>
        </w:rPr>
        <w:t xml:space="preserve">Строительство дошкольной образовательной организации в с. Лобаново </w:t>
      </w:r>
    </w:p>
    <w:p w14:paraId="4260F05D" w14:textId="77777777" w:rsidR="004B73D6" w:rsidRPr="005E72BD" w:rsidRDefault="004B73D6" w:rsidP="004B73D6">
      <w:pPr>
        <w:pStyle w:val="aff4"/>
        <w:ind w:right="-325"/>
        <w:jc w:val="right"/>
        <w:rPr>
          <w:rFonts w:ascii="Times New Roman" w:hAnsi="Times New Roman"/>
        </w:rPr>
      </w:pPr>
      <w:r w:rsidRPr="004B73D6">
        <w:rPr>
          <w:rFonts w:ascii="Times New Roman" w:hAnsi="Times New Roman" w:cs="Arial"/>
          <w:bCs/>
          <w:sz w:val="16"/>
          <w:szCs w:val="16"/>
        </w:rPr>
        <w:t xml:space="preserve">на 150 мест по пер. Заводской, 2 </w:t>
      </w:r>
      <w:proofErr w:type="spellStart"/>
      <w:r w:rsidRPr="004B73D6">
        <w:rPr>
          <w:rFonts w:ascii="Times New Roman" w:hAnsi="Times New Roman" w:cs="Arial"/>
          <w:bCs/>
          <w:sz w:val="16"/>
          <w:szCs w:val="16"/>
        </w:rPr>
        <w:t>Джанкойского</w:t>
      </w:r>
      <w:proofErr w:type="spellEnd"/>
      <w:r w:rsidRPr="004B73D6">
        <w:rPr>
          <w:rFonts w:ascii="Times New Roman" w:hAnsi="Times New Roman" w:cs="Arial"/>
          <w:bCs/>
          <w:sz w:val="16"/>
          <w:szCs w:val="16"/>
        </w:rPr>
        <w:t xml:space="preserve"> района</w:t>
      </w:r>
      <w:r w:rsidRPr="004B73D6">
        <w:rPr>
          <w:rFonts w:ascii="Times New Roman" w:hAnsi="Times New Roman"/>
          <w:sz w:val="16"/>
          <w:szCs w:val="16"/>
        </w:rPr>
        <w:t>"</w:t>
      </w:r>
    </w:p>
    <w:p w14:paraId="65B8B5ED" w14:textId="77777777" w:rsidR="004B73D6" w:rsidRPr="004B73D6" w:rsidRDefault="004B73D6" w:rsidP="004B73D6">
      <w:pPr>
        <w:pStyle w:val="af8"/>
        <w:ind w:right="-325"/>
        <w:jc w:val="right"/>
        <w:rPr>
          <w:sz w:val="16"/>
          <w:szCs w:val="16"/>
        </w:rPr>
      </w:pPr>
      <w:r w:rsidRPr="004B73D6">
        <w:rPr>
          <w:sz w:val="16"/>
          <w:szCs w:val="16"/>
        </w:rPr>
        <w:t>№___________________от_________________</w:t>
      </w:r>
    </w:p>
    <w:p w14:paraId="5BC2D5B5" w14:textId="337E803E" w:rsidR="00E61B4D" w:rsidRPr="004B73D6" w:rsidRDefault="00E61B4D" w:rsidP="004B73D6">
      <w:pPr>
        <w:pStyle w:val="af8"/>
        <w:rPr>
          <w:rStyle w:val="s10"/>
          <w:b/>
          <w:bCs/>
          <w:szCs w:val="24"/>
        </w:rPr>
      </w:pPr>
      <w:r w:rsidRPr="004B73D6">
        <w:rPr>
          <w:b/>
          <w:bCs/>
          <w:szCs w:val="24"/>
        </w:rPr>
        <w:t>Ф</w:t>
      </w:r>
      <w:r w:rsidRPr="004B73D6">
        <w:rPr>
          <w:rStyle w:val="s10"/>
          <w:b/>
          <w:bCs/>
          <w:szCs w:val="24"/>
        </w:rPr>
        <w:t xml:space="preserve">ОРМА </w:t>
      </w:r>
    </w:p>
    <w:p w14:paraId="233446DB" w14:textId="77777777" w:rsidR="004B73D6" w:rsidRPr="00847D87" w:rsidRDefault="00E61B4D" w:rsidP="00805CC4">
      <w:pPr>
        <w:pStyle w:val="aff4"/>
        <w:jc w:val="center"/>
        <w:rPr>
          <w:rFonts w:ascii="Times New Roman" w:hAnsi="Times New Roman"/>
          <w:b/>
          <w:bCs/>
        </w:rPr>
      </w:pPr>
      <w:r w:rsidRPr="00F9588F">
        <w:rPr>
          <w:color w:val="FF0000"/>
        </w:rPr>
        <w:t xml:space="preserve"> </w:t>
      </w:r>
      <w:r w:rsidR="004B73D6" w:rsidRPr="00847D87">
        <w:rPr>
          <w:rFonts w:ascii="Times New Roman" w:hAnsi="Times New Roman"/>
          <w:b/>
          <w:bCs/>
        </w:rPr>
        <w:t>Недельный график выполнения работ (форма)</w:t>
      </w:r>
    </w:p>
    <w:p w14:paraId="278EFFA0" w14:textId="77777777" w:rsidR="004B73D6" w:rsidRDefault="004B73D6" w:rsidP="004B73D6">
      <w:pPr>
        <w:spacing w:after="120"/>
        <w:jc w:val="center"/>
        <w:rPr>
          <w:rFonts w:cs="Arial"/>
          <w:bCs/>
        </w:rPr>
      </w:pPr>
      <w:r w:rsidRPr="00D53CF1">
        <w:rPr>
          <w:rFonts w:eastAsia="MS Mincho"/>
          <w:b/>
          <w:lang w:eastAsia="ar-SA"/>
        </w:rPr>
        <w:t>по объекту:</w:t>
      </w:r>
      <w:r w:rsidRPr="00D53CF1">
        <w:rPr>
          <w:b/>
        </w:rPr>
        <w:t xml:space="preserve"> </w:t>
      </w:r>
      <w:r w:rsidRPr="0055328A">
        <w:rPr>
          <w:rFonts w:eastAsia="MS Mincho"/>
          <w:b/>
          <w:lang w:eastAsia="ar-SA"/>
        </w:rPr>
        <w:t xml:space="preserve">«Строительство дошкольной образовательной организации в с. Лобаново на 150 мест по пер. Заводской, 2 </w:t>
      </w:r>
      <w:proofErr w:type="spellStart"/>
      <w:r w:rsidRPr="0055328A">
        <w:rPr>
          <w:rFonts w:eastAsia="MS Mincho"/>
          <w:b/>
          <w:lang w:eastAsia="ar-SA"/>
        </w:rPr>
        <w:t>Джанкойского</w:t>
      </w:r>
      <w:proofErr w:type="spellEnd"/>
      <w:r w:rsidRPr="0055328A">
        <w:rPr>
          <w:rFonts w:eastAsia="MS Mincho"/>
          <w:b/>
          <w:lang w:eastAsia="ar-SA"/>
        </w:rPr>
        <w:t xml:space="preserve"> района»</w:t>
      </w:r>
    </w:p>
    <w:tbl>
      <w:tblPr>
        <w:tblW w:w="14786" w:type="dxa"/>
        <w:tblLook w:val="04A0" w:firstRow="1" w:lastRow="0" w:firstColumn="1" w:lastColumn="0" w:noHBand="0" w:noVBand="1"/>
      </w:tblPr>
      <w:tblGrid>
        <w:gridCol w:w="1283"/>
        <w:gridCol w:w="1434"/>
        <w:gridCol w:w="564"/>
        <w:gridCol w:w="602"/>
        <w:gridCol w:w="939"/>
        <w:gridCol w:w="963"/>
        <w:gridCol w:w="710"/>
        <w:gridCol w:w="1261"/>
        <w:gridCol w:w="798"/>
        <w:gridCol w:w="824"/>
        <w:gridCol w:w="824"/>
        <w:gridCol w:w="826"/>
        <w:gridCol w:w="809"/>
        <w:gridCol w:w="809"/>
        <w:gridCol w:w="772"/>
        <w:gridCol w:w="809"/>
        <w:gridCol w:w="747"/>
      </w:tblGrid>
      <w:tr w:rsidR="004B73D6" w:rsidRPr="00D53CF1" w14:paraId="7B77C92B" w14:textId="77777777" w:rsidTr="004B73D6">
        <w:trPr>
          <w:trHeight w:val="562"/>
        </w:trPr>
        <w:tc>
          <w:tcPr>
            <w:tcW w:w="10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615005C" w14:textId="77777777" w:rsidR="004B73D6" w:rsidRPr="005E72BD" w:rsidRDefault="004B73D6" w:rsidP="00805CC4">
            <w:pPr>
              <w:jc w:val="center"/>
              <w:rPr>
                <w:b/>
                <w:bCs/>
                <w:sz w:val="20"/>
                <w:szCs w:val="20"/>
              </w:rPr>
            </w:pPr>
            <w:r w:rsidRPr="005E72BD">
              <w:rPr>
                <w:b/>
                <w:bCs/>
                <w:sz w:val="20"/>
                <w:szCs w:val="20"/>
              </w:rPr>
              <w:t>Порядковый № этапа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BA30A" w14:textId="77777777" w:rsidR="004B73D6" w:rsidRPr="005E72BD" w:rsidRDefault="004B73D6" w:rsidP="00805CC4">
            <w:pPr>
              <w:jc w:val="center"/>
              <w:rPr>
                <w:b/>
                <w:bCs/>
                <w:sz w:val="20"/>
                <w:szCs w:val="20"/>
              </w:rPr>
            </w:pPr>
            <w:r w:rsidRPr="005E72BD">
              <w:rPr>
                <w:b/>
                <w:bCs/>
                <w:sz w:val="20"/>
                <w:szCs w:val="20"/>
              </w:rPr>
              <w:t>Наименование этапа выполнения Контракта</w:t>
            </w:r>
          </w:p>
        </w:tc>
        <w:tc>
          <w:tcPr>
            <w:tcW w:w="4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6A7366" w14:textId="77777777" w:rsidR="004B73D6" w:rsidRPr="005E72BD" w:rsidRDefault="004B73D6" w:rsidP="00805CC4">
            <w:pPr>
              <w:jc w:val="center"/>
              <w:rPr>
                <w:b/>
                <w:bCs/>
                <w:sz w:val="20"/>
                <w:szCs w:val="20"/>
              </w:rPr>
            </w:pPr>
            <w:r w:rsidRPr="005E72BD">
              <w:rPr>
                <w:b/>
                <w:bCs/>
                <w:sz w:val="20"/>
                <w:szCs w:val="20"/>
              </w:rPr>
              <w:t>Ед. изм.</w:t>
            </w:r>
          </w:p>
        </w:tc>
        <w:tc>
          <w:tcPr>
            <w:tcW w:w="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D9F5CE" w14:textId="77777777" w:rsidR="004B73D6" w:rsidRPr="005E72BD" w:rsidRDefault="004B73D6" w:rsidP="00805CC4">
            <w:pPr>
              <w:jc w:val="center"/>
              <w:rPr>
                <w:b/>
                <w:bCs/>
                <w:sz w:val="20"/>
                <w:szCs w:val="20"/>
              </w:rPr>
            </w:pPr>
            <w:r w:rsidRPr="005E72BD">
              <w:rPr>
                <w:b/>
                <w:bCs/>
                <w:sz w:val="20"/>
                <w:szCs w:val="20"/>
              </w:rPr>
              <w:t>Кол-во</w:t>
            </w:r>
          </w:p>
        </w:tc>
        <w:tc>
          <w:tcPr>
            <w:tcW w:w="2048" w:type="dxa"/>
            <w:gridSpan w:val="2"/>
            <w:tcBorders>
              <w:top w:val="single" w:sz="8" w:space="0" w:color="auto"/>
              <w:left w:val="nil"/>
              <w:bottom w:val="single" w:sz="4" w:space="0" w:color="auto"/>
              <w:right w:val="single" w:sz="4" w:space="0" w:color="auto"/>
            </w:tcBorders>
            <w:shd w:val="clear" w:color="auto" w:fill="auto"/>
            <w:vAlign w:val="center"/>
            <w:hideMark/>
          </w:tcPr>
          <w:p w14:paraId="01B7D374" w14:textId="77777777" w:rsidR="004B73D6" w:rsidRPr="005E72BD" w:rsidRDefault="004B73D6" w:rsidP="00805CC4">
            <w:pPr>
              <w:jc w:val="center"/>
              <w:rPr>
                <w:b/>
                <w:bCs/>
                <w:sz w:val="20"/>
                <w:szCs w:val="20"/>
              </w:rPr>
            </w:pPr>
            <w:r w:rsidRPr="005E72BD">
              <w:rPr>
                <w:b/>
                <w:bCs/>
                <w:sz w:val="20"/>
                <w:szCs w:val="20"/>
              </w:rPr>
              <w:t>Выполнено с начала строительства</w:t>
            </w:r>
          </w:p>
        </w:tc>
        <w:tc>
          <w:tcPr>
            <w:tcW w:w="2666" w:type="dxa"/>
            <w:gridSpan w:val="3"/>
            <w:tcBorders>
              <w:top w:val="single" w:sz="8" w:space="0" w:color="auto"/>
              <w:left w:val="nil"/>
              <w:bottom w:val="single" w:sz="4" w:space="0" w:color="auto"/>
              <w:right w:val="single" w:sz="4" w:space="0" w:color="auto"/>
            </w:tcBorders>
            <w:shd w:val="clear" w:color="auto" w:fill="auto"/>
            <w:vAlign w:val="center"/>
            <w:hideMark/>
          </w:tcPr>
          <w:p w14:paraId="0437C709" w14:textId="77777777" w:rsidR="004B73D6" w:rsidRPr="00D53CF1" w:rsidRDefault="004B73D6" w:rsidP="00805CC4">
            <w:pPr>
              <w:jc w:val="center"/>
              <w:rPr>
                <w:b/>
                <w:bCs/>
                <w:sz w:val="20"/>
                <w:szCs w:val="20"/>
              </w:rPr>
            </w:pPr>
            <w:r w:rsidRPr="00D53CF1">
              <w:rPr>
                <w:b/>
                <w:bCs/>
                <w:sz w:val="20"/>
                <w:szCs w:val="20"/>
              </w:rPr>
              <w:t>Задание на месяц</w:t>
            </w:r>
          </w:p>
        </w:tc>
        <w:tc>
          <w:tcPr>
            <w:tcW w:w="1768" w:type="dxa"/>
            <w:gridSpan w:val="2"/>
            <w:tcBorders>
              <w:top w:val="single" w:sz="8" w:space="0" w:color="auto"/>
              <w:left w:val="nil"/>
              <w:bottom w:val="single" w:sz="4" w:space="0" w:color="auto"/>
              <w:right w:val="single" w:sz="4" w:space="0" w:color="000000"/>
            </w:tcBorders>
            <w:shd w:val="clear" w:color="auto" w:fill="auto"/>
            <w:vAlign w:val="center"/>
            <w:hideMark/>
          </w:tcPr>
          <w:p w14:paraId="6ADB5918" w14:textId="77777777" w:rsidR="004B73D6" w:rsidRPr="00D53CF1" w:rsidRDefault="004B73D6" w:rsidP="00805CC4">
            <w:pPr>
              <w:jc w:val="center"/>
              <w:rPr>
                <w:b/>
                <w:bCs/>
                <w:sz w:val="20"/>
                <w:szCs w:val="20"/>
              </w:rPr>
            </w:pPr>
            <w:r w:rsidRPr="00D53CF1">
              <w:rPr>
                <w:b/>
                <w:bCs/>
                <w:sz w:val="20"/>
                <w:szCs w:val="20"/>
              </w:rPr>
              <w:t>Выполнено с начала месяца</w:t>
            </w:r>
          </w:p>
        </w:tc>
        <w:tc>
          <w:tcPr>
            <w:tcW w:w="886" w:type="dxa"/>
            <w:tcBorders>
              <w:top w:val="single" w:sz="8" w:space="0" w:color="auto"/>
              <w:left w:val="nil"/>
              <w:bottom w:val="single" w:sz="4" w:space="0" w:color="auto"/>
              <w:right w:val="nil"/>
            </w:tcBorders>
            <w:shd w:val="clear" w:color="auto" w:fill="auto"/>
            <w:vAlign w:val="center"/>
            <w:hideMark/>
          </w:tcPr>
          <w:p w14:paraId="7BF5E0B9" w14:textId="77777777" w:rsidR="004B73D6" w:rsidRPr="00D53CF1" w:rsidRDefault="004B73D6" w:rsidP="00805CC4">
            <w:pPr>
              <w:jc w:val="center"/>
              <w:rPr>
                <w:b/>
                <w:bCs/>
                <w:sz w:val="20"/>
                <w:szCs w:val="20"/>
              </w:rPr>
            </w:pPr>
            <w:r w:rsidRPr="00D53CF1">
              <w:rPr>
                <w:b/>
                <w:bCs/>
                <w:sz w:val="20"/>
                <w:szCs w:val="20"/>
              </w:rPr>
              <w:t>год, месяц</w:t>
            </w:r>
          </w:p>
        </w:tc>
        <w:tc>
          <w:tcPr>
            <w:tcW w:w="4231" w:type="dxa"/>
            <w:gridSpan w:val="5"/>
            <w:tcBorders>
              <w:top w:val="single" w:sz="8" w:space="0" w:color="auto"/>
              <w:left w:val="single" w:sz="8" w:space="0" w:color="auto"/>
              <w:bottom w:val="single" w:sz="8" w:space="0" w:color="auto"/>
              <w:right w:val="nil"/>
            </w:tcBorders>
            <w:shd w:val="clear" w:color="auto" w:fill="auto"/>
            <w:vAlign w:val="center"/>
            <w:hideMark/>
          </w:tcPr>
          <w:p w14:paraId="22BB033C" w14:textId="77777777" w:rsidR="004B73D6" w:rsidRPr="00D53CF1" w:rsidRDefault="004B73D6" w:rsidP="00805CC4">
            <w:pPr>
              <w:jc w:val="center"/>
              <w:rPr>
                <w:b/>
                <w:bCs/>
                <w:sz w:val="20"/>
                <w:szCs w:val="20"/>
              </w:rPr>
            </w:pPr>
            <w:r w:rsidRPr="00D53CF1">
              <w:rPr>
                <w:b/>
                <w:bCs/>
                <w:sz w:val="20"/>
                <w:szCs w:val="20"/>
              </w:rPr>
              <w:t>год, месяц</w:t>
            </w:r>
          </w:p>
        </w:tc>
      </w:tr>
      <w:tr w:rsidR="004B73D6" w:rsidRPr="00D53CF1" w14:paraId="5EEEED08" w14:textId="77777777" w:rsidTr="00805CC4">
        <w:trPr>
          <w:trHeight w:val="600"/>
        </w:trPr>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D6D758D" w14:textId="77777777" w:rsidR="004B73D6" w:rsidRPr="005E72BD" w:rsidRDefault="004B73D6" w:rsidP="00805CC4">
            <w:pPr>
              <w:rPr>
                <w:b/>
                <w:bCs/>
                <w:sz w:val="20"/>
                <w:szCs w:val="20"/>
              </w:rPr>
            </w:pPr>
          </w:p>
        </w:tc>
        <w:tc>
          <w:tcPr>
            <w:tcW w:w="115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4370AD" w14:textId="77777777" w:rsidR="004B73D6" w:rsidRPr="005E72BD" w:rsidRDefault="004B73D6" w:rsidP="00805CC4">
            <w:pPr>
              <w:rPr>
                <w:b/>
                <w:bCs/>
                <w:sz w:val="20"/>
                <w:szCs w:val="20"/>
              </w:rPr>
            </w:pPr>
          </w:p>
        </w:tc>
        <w:tc>
          <w:tcPr>
            <w:tcW w:w="48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465724" w14:textId="77777777" w:rsidR="004B73D6" w:rsidRPr="005E72BD" w:rsidRDefault="004B73D6" w:rsidP="00805CC4">
            <w:pPr>
              <w:rPr>
                <w:b/>
                <w:bCs/>
                <w:sz w:val="20"/>
                <w:szCs w:val="20"/>
              </w:rPr>
            </w:pPr>
          </w:p>
        </w:tc>
        <w:tc>
          <w:tcPr>
            <w:tcW w:w="51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689E60F" w14:textId="77777777" w:rsidR="004B73D6" w:rsidRPr="005E72BD" w:rsidRDefault="004B73D6" w:rsidP="00805CC4">
            <w:pPr>
              <w:rPr>
                <w:b/>
                <w:bCs/>
                <w:sz w:val="20"/>
                <w:szCs w:val="20"/>
              </w:rPr>
            </w:pPr>
          </w:p>
        </w:tc>
        <w:tc>
          <w:tcPr>
            <w:tcW w:w="1011" w:type="dxa"/>
            <w:tcBorders>
              <w:top w:val="nil"/>
              <w:left w:val="nil"/>
              <w:bottom w:val="single" w:sz="8" w:space="0" w:color="auto"/>
              <w:right w:val="single" w:sz="4" w:space="0" w:color="auto"/>
            </w:tcBorders>
            <w:shd w:val="clear" w:color="auto" w:fill="auto"/>
            <w:vAlign w:val="center"/>
            <w:hideMark/>
          </w:tcPr>
          <w:p w14:paraId="734B8917" w14:textId="77777777" w:rsidR="004B73D6" w:rsidRPr="005E72BD" w:rsidRDefault="004B73D6" w:rsidP="00805CC4">
            <w:pPr>
              <w:jc w:val="center"/>
              <w:rPr>
                <w:b/>
                <w:bCs/>
                <w:sz w:val="20"/>
                <w:szCs w:val="20"/>
              </w:rPr>
            </w:pPr>
            <w:r w:rsidRPr="005E72BD">
              <w:rPr>
                <w:b/>
                <w:bCs/>
                <w:sz w:val="20"/>
                <w:szCs w:val="20"/>
              </w:rPr>
              <w:t>план</w:t>
            </w:r>
          </w:p>
        </w:tc>
        <w:tc>
          <w:tcPr>
            <w:tcW w:w="1037" w:type="dxa"/>
            <w:tcBorders>
              <w:top w:val="nil"/>
              <w:left w:val="nil"/>
              <w:bottom w:val="single" w:sz="8" w:space="0" w:color="auto"/>
              <w:right w:val="single" w:sz="4" w:space="0" w:color="auto"/>
            </w:tcBorders>
            <w:shd w:val="clear" w:color="auto" w:fill="auto"/>
            <w:vAlign w:val="center"/>
            <w:hideMark/>
          </w:tcPr>
          <w:p w14:paraId="33D727AD" w14:textId="77777777" w:rsidR="004B73D6" w:rsidRPr="00D53CF1" w:rsidRDefault="004B73D6" w:rsidP="00805CC4">
            <w:pPr>
              <w:jc w:val="center"/>
              <w:rPr>
                <w:b/>
                <w:bCs/>
                <w:sz w:val="20"/>
                <w:szCs w:val="20"/>
              </w:rPr>
            </w:pPr>
            <w:r w:rsidRPr="00D53CF1">
              <w:rPr>
                <w:b/>
                <w:bCs/>
                <w:sz w:val="20"/>
                <w:szCs w:val="20"/>
              </w:rPr>
              <w:t>факт</w:t>
            </w:r>
          </w:p>
        </w:tc>
        <w:tc>
          <w:tcPr>
            <w:tcW w:w="759" w:type="dxa"/>
            <w:tcBorders>
              <w:top w:val="nil"/>
              <w:left w:val="nil"/>
              <w:bottom w:val="single" w:sz="8" w:space="0" w:color="auto"/>
              <w:right w:val="single" w:sz="4" w:space="0" w:color="auto"/>
            </w:tcBorders>
            <w:shd w:val="clear" w:color="auto" w:fill="auto"/>
            <w:vAlign w:val="center"/>
            <w:hideMark/>
          </w:tcPr>
          <w:p w14:paraId="6019D61D" w14:textId="77777777" w:rsidR="004B73D6" w:rsidRPr="00D53CF1" w:rsidRDefault="004B73D6" w:rsidP="00805CC4">
            <w:pPr>
              <w:jc w:val="center"/>
              <w:rPr>
                <w:b/>
                <w:bCs/>
                <w:sz w:val="20"/>
                <w:szCs w:val="20"/>
              </w:rPr>
            </w:pPr>
            <w:r w:rsidRPr="00D53CF1">
              <w:rPr>
                <w:b/>
                <w:bCs/>
                <w:sz w:val="20"/>
                <w:szCs w:val="20"/>
              </w:rPr>
              <w:t>план</w:t>
            </w:r>
          </w:p>
        </w:tc>
        <w:tc>
          <w:tcPr>
            <w:tcW w:w="1051" w:type="dxa"/>
            <w:tcBorders>
              <w:top w:val="nil"/>
              <w:left w:val="nil"/>
              <w:bottom w:val="single" w:sz="8" w:space="0" w:color="auto"/>
              <w:right w:val="single" w:sz="4" w:space="0" w:color="auto"/>
            </w:tcBorders>
            <w:shd w:val="clear" w:color="auto" w:fill="auto"/>
            <w:vAlign w:val="center"/>
            <w:hideMark/>
          </w:tcPr>
          <w:p w14:paraId="5A37EE33" w14:textId="77777777" w:rsidR="004B73D6" w:rsidRPr="00D53CF1" w:rsidRDefault="004B73D6" w:rsidP="00805CC4">
            <w:pPr>
              <w:jc w:val="center"/>
              <w:rPr>
                <w:b/>
                <w:bCs/>
                <w:sz w:val="20"/>
                <w:szCs w:val="20"/>
              </w:rPr>
            </w:pPr>
            <w:r w:rsidRPr="00D53CF1">
              <w:rPr>
                <w:b/>
                <w:bCs/>
                <w:sz w:val="20"/>
                <w:szCs w:val="20"/>
              </w:rPr>
              <w:t>восполнение</w:t>
            </w:r>
          </w:p>
        </w:tc>
        <w:tc>
          <w:tcPr>
            <w:tcW w:w="856" w:type="dxa"/>
            <w:tcBorders>
              <w:top w:val="nil"/>
              <w:left w:val="nil"/>
              <w:bottom w:val="single" w:sz="8" w:space="0" w:color="auto"/>
              <w:right w:val="single" w:sz="4" w:space="0" w:color="auto"/>
            </w:tcBorders>
            <w:shd w:val="clear" w:color="auto" w:fill="auto"/>
            <w:noWrap/>
            <w:vAlign w:val="center"/>
            <w:hideMark/>
          </w:tcPr>
          <w:p w14:paraId="2EBA084C" w14:textId="77777777" w:rsidR="004B73D6" w:rsidRPr="00D53CF1" w:rsidRDefault="004B73D6" w:rsidP="00805CC4">
            <w:pPr>
              <w:jc w:val="center"/>
              <w:rPr>
                <w:b/>
                <w:bCs/>
                <w:sz w:val="20"/>
                <w:szCs w:val="20"/>
              </w:rPr>
            </w:pPr>
            <w:r w:rsidRPr="00D53CF1">
              <w:rPr>
                <w:b/>
                <w:bCs/>
                <w:sz w:val="20"/>
                <w:szCs w:val="20"/>
              </w:rPr>
              <w:t>всего</w:t>
            </w:r>
          </w:p>
        </w:tc>
        <w:tc>
          <w:tcPr>
            <w:tcW w:w="884" w:type="dxa"/>
            <w:tcBorders>
              <w:top w:val="nil"/>
              <w:left w:val="nil"/>
              <w:bottom w:val="single" w:sz="8" w:space="0" w:color="auto"/>
              <w:right w:val="single" w:sz="4" w:space="0" w:color="auto"/>
            </w:tcBorders>
            <w:shd w:val="clear" w:color="auto" w:fill="auto"/>
            <w:vAlign w:val="center"/>
            <w:hideMark/>
          </w:tcPr>
          <w:p w14:paraId="31DD296C" w14:textId="77777777" w:rsidR="004B73D6" w:rsidRPr="00D53CF1" w:rsidRDefault="004B73D6" w:rsidP="00805CC4">
            <w:pPr>
              <w:jc w:val="center"/>
              <w:rPr>
                <w:b/>
                <w:bCs/>
                <w:sz w:val="20"/>
                <w:szCs w:val="20"/>
              </w:rPr>
            </w:pPr>
            <w:r w:rsidRPr="00D53CF1">
              <w:rPr>
                <w:b/>
                <w:bCs/>
                <w:sz w:val="20"/>
                <w:szCs w:val="20"/>
              </w:rPr>
              <w:t>план</w:t>
            </w:r>
          </w:p>
        </w:tc>
        <w:tc>
          <w:tcPr>
            <w:tcW w:w="884" w:type="dxa"/>
            <w:tcBorders>
              <w:top w:val="nil"/>
              <w:left w:val="nil"/>
              <w:bottom w:val="single" w:sz="8" w:space="0" w:color="auto"/>
              <w:right w:val="single" w:sz="4" w:space="0" w:color="auto"/>
            </w:tcBorders>
            <w:shd w:val="clear" w:color="auto" w:fill="auto"/>
            <w:vAlign w:val="center"/>
            <w:hideMark/>
          </w:tcPr>
          <w:p w14:paraId="0C8AD799" w14:textId="77777777" w:rsidR="004B73D6" w:rsidRPr="00D53CF1" w:rsidRDefault="004B73D6" w:rsidP="00805CC4">
            <w:pPr>
              <w:jc w:val="center"/>
              <w:rPr>
                <w:b/>
                <w:bCs/>
                <w:sz w:val="20"/>
                <w:szCs w:val="20"/>
              </w:rPr>
            </w:pPr>
            <w:r w:rsidRPr="00D53CF1">
              <w:rPr>
                <w:b/>
                <w:bCs/>
                <w:sz w:val="20"/>
                <w:szCs w:val="20"/>
              </w:rPr>
              <w:t>факт</w:t>
            </w:r>
          </w:p>
        </w:tc>
        <w:tc>
          <w:tcPr>
            <w:tcW w:w="886" w:type="dxa"/>
            <w:tcBorders>
              <w:top w:val="nil"/>
              <w:left w:val="nil"/>
              <w:bottom w:val="single" w:sz="8" w:space="0" w:color="auto"/>
              <w:right w:val="single" w:sz="4" w:space="0" w:color="auto"/>
            </w:tcBorders>
            <w:shd w:val="clear" w:color="auto" w:fill="auto"/>
            <w:vAlign w:val="center"/>
            <w:hideMark/>
          </w:tcPr>
          <w:p w14:paraId="457DC75F" w14:textId="77777777" w:rsidR="004B73D6" w:rsidRPr="00D53CF1" w:rsidRDefault="004B73D6" w:rsidP="00805CC4">
            <w:pPr>
              <w:jc w:val="center"/>
              <w:rPr>
                <w:b/>
                <w:bCs/>
                <w:sz w:val="20"/>
                <w:szCs w:val="20"/>
              </w:rPr>
            </w:pPr>
            <w:r w:rsidRPr="00D53CF1">
              <w:rPr>
                <w:b/>
                <w:bCs/>
                <w:sz w:val="20"/>
                <w:szCs w:val="20"/>
              </w:rPr>
              <w:t>недели месяца</w:t>
            </w:r>
          </w:p>
        </w:tc>
        <w:tc>
          <w:tcPr>
            <w:tcW w:w="868" w:type="dxa"/>
            <w:tcBorders>
              <w:top w:val="nil"/>
              <w:left w:val="nil"/>
              <w:bottom w:val="single" w:sz="8" w:space="0" w:color="auto"/>
              <w:right w:val="single" w:sz="4" w:space="0" w:color="auto"/>
            </w:tcBorders>
            <w:shd w:val="clear" w:color="auto" w:fill="auto"/>
            <w:vAlign w:val="center"/>
            <w:hideMark/>
          </w:tcPr>
          <w:p w14:paraId="05566999" w14:textId="77777777" w:rsidR="004B73D6" w:rsidRPr="00D53CF1" w:rsidRDefault="004B73D6" w:rsidP="00805CC4">
            <w:pPr>
              <w:jc w:val="center"/>
              <w:rPr>
                <w:b/>
                <w:bCs/>
                <w:sz w:val="20"/>
                <w:szCs w:val="20"/>
              </w:rPr>
            </w:pPr>
            <w:r w:rsidRPr="00D53CF1">
              <w:rPr>
                <w:b/>
                <w:bCs/>
                <w:sz w:val="20"/>
                <w:szCs w:val="20"/>
              </w:rPr>
              <w:t>кн.1</w:t>
            </w:r>
          </w:p>
        </w:tc>
        <w:tc>
          <w:tcPr>
            <w:tcW w:w="868" w:type="dxa"/>
            <w:tcBorders>
              <w:top w:val="nil"/>
              <w:left w:val="nil"/>
              <w:bottom w:val="single" w:sz="8" w:space="0" w:color="auto"/>
              <w:right w:val="single" w:sz="4" w:space="0" w:color="auto"/>
            </w:tcBorders>
            <w:shd w:val="clear" w:color="auto" w:fill="auto"/>
            <w:vAlign w:val="center"/>
            <w:hideMark/>
          </w:tcPr>
          <w:p w14:paraId="5F1DBD24" w14:textId="77777777" w:rsidR="004B73D6" w:rsidRPr="00D53CF1" w:rsidRDefault="004B73D6" w:rsidP="00805CC4">
            <w:pPr>
              <w:jc w:val="center"/>
              <w:rPr>
                <w:b/>
                <w:bCs/>
                <w:sz w:val="20"/>
                <w:szCs w:val="20"/>
              </w:rPr>
            </w:pPr>
            <w:r w:rsidRPr="00D53CF1">
              <w:rPr>
                <w:b/>
                <w:bCs/>
                <w:sz w:val="20"/>
                <w:szCs w:val="20"/>
              </w:rPr>
              <w:t>кн.2</w:t>
            </w:r>
          </w:p>
        </w:tc>
        <w:tc>
          <w:tcPr>
            <w:tcW w:w="827" w:type="dxa"/>
            <w:tcBorders>
              <w:top w:val="nil"/>
              <w:left w:val="nil"/>
              <w:bottom w:val="single" w:sz="8" w:space="0" w:color="auto"/>
              <w:right w:val="single" w:sz="4" w:space="0" w:color="auto"/>
            </w:tcBorders>
            <w:shd w:val="clear" w:color="auto" w:fill="auto"/>
            <w:vAlign w:val="center"/>
            <w:hideMark/>
          </w:tcPr>
          <w:p w14:paraId="12EDEE84" w14:textId="77777777" w:rsidR="004B73D6" w:rsidRPr="00D53CF1" w:rsidRDefault="004B73D6" w:rsidP="00805CC4">
            <w:pPr>
              <w:jc w:val="center"/>
              <w:rPr>
                <w:b/>
                <w:bCs/>
                <w:sz w:val="20"/>
                <w:szCs w:val="20"/>
              </w:rPr>
            </w:pPr>
            <w:r w:rsidRPr="00D53CF1">
              <w:rPr>
                <w:b/>
                <w:bCs/>
                <w:sz w:val="20"/>
                <w:szCs w:val="20"/>
              </w:rPr>
              <w:t>кн.3</w:t>
            </w:r>
          </w:p>
        </w:tc>
        <w:tc>
          <w:tcPr>
            <w:tcW w:w="868" w:type="dxa"/>
            <w:tcBorders>
              <w:top w:val="nil"/>
              <w:left w:val="nil"/>
              <w:bottom w:val="single" w:sz="8" w:space="0" w:color="auto"/>
              <w:right w:val="single" w:sz="4" w:space="0" w:color="auto"/>
            </w:tcBorders>
            <w:shd w:val="clear" w:color="auto" w:fill="auto"/>
            <w:vAlign w:val="center"/>
            <w:hideMark/>
          </w:tcPr>
          <w:p w14:paraId="4CE3E8A9" w14:textId="77777777" w:rsidR="004B73D6" w:rsidRPr="00D53CF1" w:rsidRDefault="004B73D6" w:rsidP="00805CC4">
            <w:pPr>
              <w:jc w:val="center"/>
              <w:rPr>
                <w:b/>
                <w:bCs/>
                <w:sz w:val="20"/>
                <w:szCs w:val="20"/>
              </w:rPr>
            </w:pPr>
            <w:r w:rsidRPr="00D53CF1">
              <w:rPr>
                <w:b/>
                <w:bCs/>
                <w:sz w:val="20"/>
                <w:szCs w:val="20"/>
              </w:rPr>
              <w:t>кн.4</w:t>
            </w:r>
          </w:p>
        </w:tc>
        <w:tc>
          <w:tcPr>
            <w:tcW w:w="800" w:type="dxa"/>
            <w:tcBorders>
              <w:top w:val="nil"/>
              <w:left w:val="nil"/>
              <w:bottom w:val="single" w:sz="8" w:space="0" w:color="auto"/>
              <w:right w:val="single" w:sz="4" w:space="0" w:color="auto"/>
            </w:tcBorders>
            <w:shd w:val="clear" w:color="auto" w:fill="auto"/>
            <w:vAlign w:val="center"/>
            <w:hideMark/>
          </w:tcPr>
          <w:p w14:paraId="5E6189C3" w14:textId="77777777" w:rsidR="004B73D6" w:rsidRPr="00D53CF1" w:rsidRDefault="004B73D6" w:rsidP="00805CC4">
            <w:pPr>
              <w:jc w:val="center"/>
              <w:rPr>
                <w:b/>
                <w:bCs/>
                <w:sz w:val="20"/>
                <w:szCs w:val="20"/>
              </w:rPr>
            </w:pPr>
            <w:r w:rsidRPr="00D53CF1">
              <w:rPr>
                <w:b/>
                <w:bCs/>
                <w:sz w:val="20"/>
                <w:szCs w:val="20"/>
              </w:rPr>
              <w:t>кн.5</w:t>
            </w:r>
          </w:p>
        </w:tc>
      </w:tr>
      <w:tr w:rsidR="004B73D6" w:rsidRPr="00D53CF1" w14:paraId="7A779BCE" w14:textId="77777777" w:rsidTr="00805CC4">
        <w:trPr>
          <w:trHeight w:val="435"/>
        </w:trPr>
        <w:tc>
          <w:tcPr>
            <w:tcW w:w="1036" w:type="dxa"/>
            <w:tcBorders>
              <w:top w:val="nil"/>
              <w:left w:val="single" w:sz="8" w:space="0" w:color="auto"/>
              <w:bottom w:val="single" w:sz="8" w:space="0" w:color="auto"/>
              <w:right w:val="single" w:sz="4" w:space="0" w:color="auto"/>
            </w:tcBorders>
            <w:shd w:val="clear" w:color="auto" w:fill="auto"/>
            <w:vAlign w:val="center"/>
            <w:hideMark/>
          </w:tcPr>
          <w:p w14:paraId="0F083B07" w14:textId="77777777" w:rsidR="004B73D6" w:rsidRPr="005E72BD" w:rsidRDefault="004B73D6" w:rsidP="00805CC4">
            <w:pPr>
              <w:jc w:val="center"/>
              <w:rPr>
                <w:b/>
                <w:bCs/>
                <w:sz w:val="20"/>
                <w:szCs w:val="20"/>
              </w:rPr>
            </w:pPr>
            <w:r w:rsidRPr="005E72BD">
              <w:rPr>
                <w:b/>
                <w:bCs/>
                <w:sz w:val="20"/>
                <w:szCs w:val="20"/>
              </w:rPr>
              <w:t>1</w:t>
            </w:r>
          </w:p>
        </w:tc>
        <w:tc>
          <w:tcPr>
            <w:tcW w:w="1154" w:type="dxa"/>
            <w:tcBorders>
              <w:top w:val="nil"/>
              <w:left w:val="nil"/>
              <w:bottom w:val="single" w:sz="8" w:space="0" w:color="auto"/>
              <w:right w:val="single" w:sz="4" w:space="0" w:color="auto"/>
            </w:tcBorders>
            <w:shd w:val="clear" w:color="auto" w:fill="auto"/>
            <w:vAlign w:val="center"/>
            <w:hideMark/>
          </w:tcPr>
          <w:p w14:paraId="49CD3D54" w14:textId="77777777" w:rsidR="004B73D6" w:rsidRPr="005E72BD" w:rsidRDefault="004B73D6" w:rsidP="00805CC4">
            <w:pPr>
              <w:jc w:val="center"/>
              <w:rPr>
                <w:b/>
                <w:bCs/>
                <w:sz w:val="20"/>
                <w:szCs w:val="20"/>
              </w:rPr>
            </w:pPr>
            <w:r w:rsidRPr="005E72BD">
              <w:rPr>
                <w:b/>
                <w:bCs/>
                <w:sz w:val="20"/>
                <w:szCs w:val="20"/>
              </w:rPr>
              <w:t>2</w:t>
            </w:r>
          </w:p>
        </w:tc>
        <w:tc>
          <w:tcPr>
            <w:tcW w:w="484" w:type="dxa"/>
            <w:tcBorders>
              <w:top w:val="nil"/>
              <w:left w:val="nil"/>
              <w:bottom w:val="single" w:sz="8" w:space="0" w:color="auto"/>
              <w:right w:val="single" w:sz="4" w:space="0" w:color="auto"/>
            </w:tcBorders>
            <w:shd w:val="clear" w:color="auto" w:fill="auto"/>
            <w:vAlign w:val="center"/>
            <w:hideMark/>
          </w:tcPr>
          <w:p w14:paraId="61B6ABC9" w14:textId="77777777" w:rsidR="004B73D6" w:rsidRPr="005E72BD" w:rsidRDefault="004B73D6" w:rsidP="00805CC4">
            <w:pPr>
              <w:jc w:val="center"/>
              <w:rPr>
                <w:b/>
                <w:bCs/>
                <w:sz w:val="20"/>
                <w:szCs w:val="20"/>
              </w:rPr>
            </w:pPr>
            <w:r w:rsidRPr="005E72BD">
              <w:rPr>
                <w:b/>
                <w:bCs/>
                <w:sz w:val="20"/>
                <w:szCs w:val="20"/>
              </w:rPr>
              <w:t>3</w:t>
            </w:r>
          </w:p>
        </w:tc>
        <w:tc>
          <w:tcPr>
            <w:tcW w:w="513" w:type="dxa"/>
            <w:tcBorders>
              <w:top w:val="nil"/>
              <w:left w:val="nil"/>
              <w:bottom w:val="single" w:sz="8" w:space="0" w:color="auto"/>
              <w:right w:val="single" w:sz="4" w:space="0" w:color="auto"/>
            </w:tcBorders>
            <w:shd w:val="clear" w:color="auto" w:fill="auto"/>
            <w:vAlign w:val="center"/>
            <w:hideMark/>
          </w:tcPr>
          <w:p w14:paraId="37E929EB" w14:textId="77777777" w:rsidR="004B73D6" w:rsidRPr="005E72BD" w:rsidRDefault="004B73D6" w:rsidP="00805CC4">
            <w:pPr>
              <w:jc w:val="center"/>
              <w:rPr>
                <w:b/>
                <w:bCs/>
                <w:sz w:val="20"/>
                <w:szCs w:val="20"/>
              </w:rPr>
            </w:pPr>
            <w:r w:rsidRPr="005E72BD">
              <w:rPr>
                <w:b/>
                <w:bCs/>
                <w:sz w:val="20"/>
                <w:szCs w:val="20"/>
              </w:rPr>
              <w:t>4</w:t>
            </w:r>
          </w:p>
        </w:tc>
        <w:tc>
          <w:tcPr>
            <w:tcW w:w="1011" w:type="dxa"/>
            <w:tcBorders>
              <w:top w:val="nil"/>
              <w:left w:val="nil"/>
              <w:bottom w:val="single" w:sz="8" w:space="0" w:color="auto"/>
              <w:right w:val="single" w:sz="4" w:space="0" w:color="auto"/>
            </w:tcBorders>
            <w:shd w:val="clear" w:color="auto" w:fill="auto"/>
            <w:vAlign w:val="center"/>
            <w:hideMark/>
          </w:tcPr>
          <w:p w14:paraId="06F9E56E" w14:textId="77777777" w:rsidR="004B73D6" w:rsidRPr="005E72BD" w:rsidRDefault="004B73D6" w:rsidP="00805CC4">
            <w:pPr>
              <w:jc w:val="center"/>
              <w:rPr>
                <w:b/>
                <w:bCs/>
                <w:sz w:val="20"/>
                <w:szCs w:val="20"/>
              </w:rPr>
            </w:pPr>
            <w:r w:rsidRPr="005E72BD">
              <w:rPr>
                <w:b/>
                <w:bCs/>
                <w:sz w:val="20"/>
                <w:szCs w:val="20"/>
              </w:rPr>
              <w:t>5</w:t>
            </w:r>
          </w:p>
        </w:tc>
        <w:tc>
          <w:tcPr>
            <w:tcW w:w="1037" w:type="dxa"/>
            <w:tcBorders>
              <w:top w:val="nil"/>
              <w:left w:val="nil"/>
              <w:bottom w:val="single" w:sz="8" w:space="0" w:color="auto"/>
              <w:right w:val="single" w:sz="4" w:space="0" w:color="auto"/>
            </w:tcBorders>
            <w:shd w:val="clear" w:color="auto" w:fill="auto"/>
            <w:vAlign w:val="center"/>
            <w:hideMark/>
          </w:tcPr>
          <w:p w14:paraId="3BE36442" w14:textId="77777777" w:rsidR="004B73D6" w:rsidRPr="00D53CF1" w:rsidRDefault="004B73D6" w:rsidP="00805CC4">
            <w:pPr>
              <w:jc w:val="center"/>
              <w:rPr>
                <w:b/>
                <w:bCs/>
                <w:sz w:val="20"/>
                <w:szCs w:val="20"/>
              </w:rPr>
            </w:pPr>
            <w:r w:rsidRPr="00D53CF1">
              <w:rPr>
                <w:b/>
                <w:bCs/>
                <w:sz w:val="20"/>
                <w:szCs w:val="20"/>
              </w:rPr>
              <w:t>6</w:t>
            </w:r>
          </w:p>
        </w:tc>
        <w:tc>
          <w:tcPr>
            <w:tcW w:w="759" w:type="dxa"/>
            <w:tcBorders>
              <w:top w:val="nil"/>
              <w:left w:val="nil"/>
              <w:bottom w:val="single" w:sz="8" w:space="0" w:color="auto"/>
              <w:right w:val="single" w:sz="4" w:space="0" w:color="auto"/>
            </w:tcBorders>
            <w:shd w:val="clear" w:color="auto" w:fill="auto"/>
            <w:vAlign w:val="center"/>
            <w:hideMark/>
          </w:tcPr>
          <w:p w14:paraId="1D8A13C4" w14:textId="77777777" w:rsidR="004B73D6" w:rsidRPr="00D53CF1" w:rsidRDefault="004B73D6" w:rsidP="00805CC4">
            <w:pPr>
              <w:jc w:val="center"/>
              <w:rPr>
                <w:b/>
                <w:bCs/>
                <w:sz w:val="20"/>
                <w:szCs w:val="20"/>
              </w:rPr>
            </w:pPr>
            <w:r w:rsidRPr="00D53CF1">
              <w:rPr>
                <w:b/>
                <w:bCs/>
                <w:sz w:val="20"/>
                <w:szCs w:val="20"/>
              </w:rPr>
              <w:t>7</w:t>
            </w:r>
          </w:p>
        </w:tc>
        <w:tc>
          <w:tcPr>
            <w:tcW w:w="1051" w:type="dxa"/>
            <w:tcBorders>
              <w:top w:val="nil"/>
              <w:left w:val="nil"/>
              <w:bottom w:val="single" w:sz="8" w:space="0" w:color="auto"/>
              <w:right w:val="single" w:sz="4" w:space="0" w:color="auto"/>
            </w:tcBorders>
            <w:shd w:val="clear" w:color="auto" w:fill="auto"/>
            <w:vAlign w:val="center"/>
            <w:hideMark/>
          </w:tcPr>
          <w:p w14:paraId="55250D3C" w14:textId="77777777" w:rsidR="004B73D6" w:rsidRPr="00D53CF1" w:rsidRDefault="004B73D6" w:rsidP="00805CC4">
            <w:pPr>
              <w:jc w:val="center"/>
              <w:rPr>
                <w:b/>
                <w:bCs/>
                <w:sz w:val="20"/>
                <w:szCs w:val="20"/>
              </w:rPr>
            </w:pPr>
            <w:r w:rsidRPr="00D53CF1">
              <w:rPr>
                <w:b/>
                <w:bCs/>
                <w:sz w:val="20"/>
                <w:szCs w:val="20"/>
              </w:rPr>
              <w:t>10</w:t>
            </w:r>
          </w:p>
        </w:tc>
        <w:tc>
          <w:tcPr>
            <w:tcW w:w="856" w:type="dxa"/>
            <w:tcBorders>
              <w:top w:val="nil"/>
              <w:left w:val="nil"/>
              <w:bottom w:val="single" w:sz="8" w:space="0" w:color="auto"/>
              <w:right w:val="single" w:sz="4" w:space="0" w:color="auto"/>
            </w:tcBorders>
            <w:shd w:val="clear" w:color="auto" w:fill="auto"/>
            <w:vAlign w:val="center"/>
            <w:hideMark/>
          </w:tcPr>
          <w:p w14:paraId="09799822" w14:textId="77777777" w:rsidR="004B73D6" w:rsidRPr="00D53CF1" w:rsidRDefault="004B73D6" w:rsidP="00805CC4">
            <w:pPr>
              <w:jc w:val="center"/>
              <w:rPr>
                <w:b/>
                <w:bCs/>
                <w:sz w:val="20"/>
                <w:szCs w:val="20"/>
              </w:rPr>
            </w:pPr>
            <w:r w:rsidRPr="00D53CF1">
              <w:rPr>
                <w:b/>
                <w:bCs/>
                <w:sz w:val="20"/>
                <w:szCs w:val="20"/>
              </w:rPr>
              <w:t>11</w:t>
            </w:r>
          </w:p>
        </w:tc>
        <w:tc>
          <w:tcPr>
            <w:tcW w:w="884" w:type="dxa"/>
            <w:tcBorders>
              <w:top w:val="nil"/>
              <w:left w:val="nil"/>
              <w:bottom w:val="single" w:sz="8" w:space="0" w:color="auto"/>
              <w:right w:val="single" w:sz="4" w:space="0" w:color="auto"/>
            </w:tcBorders>
            <w:shd w:val="clear" w:color="auto" w:fill="auto"/>
            <w:vAlign w:val="center"/>
            <w:hideMark/>
          </w:tcPr>
          <w:p w14:paraId="18CE01F5" w14:textId="77777777" w:rsidR="004B73D6" w:rsidRPr="00D53CF1" w:rsidRDefault="004B73D6" w:rsidP="00805CC4">
            <w:pPr>
              <w:jc w:val="center"/>
              <w:rPr>
                <w:b/>
                <w:bCs/>
                <w:sz w:val="20"/>
                <w:szCs w:val="20"/>
              </w:rPr>
            </w:pPr>
            <w:r w:rsidRPr="00D53CF1">
              <w:rPr>
                <w:b/>
                <w:bCs/>
                <w:sz w:val="20"/>
                <w:szCs w:val="20"/>
              </w:rPr>
              <w:t>12</w:t>
            </w:r>
          </w:p>
        </w:tc>
        <w:tc>
          <w:tcPr>
            <w:tcW w:w="884" w:type="dxa"/>
            <w:tcBorders>
              <w:top w:val="nil"/>
              <w:left w:val="nil"/>
              <w:bottom w:val="single" w:sz="8" w:space="0" w:color="auto"/>
              <w:right w:val="single" w:sz="4" w:space="0" w:color="auto"/>
            </w:tcBorders>
            <w:shd w:val="clear" w:color="auto" w:fill="auto"/>
            <w:vAlign w:val="center"/>
            <w:hideMark/>
          </w:tcPr>
          <w:p w14:paraId="322DD0EC" w14:textId="77777777" w:rsidR="004B73D6" w:rsidRPr="00D53CF1" w:rsidRDefault="004B73D6" w:rsidP="00805CC4">
            <w:pPr>
              <w:jc w:val="center"/>
              <w:rPr>
                <w:b/>
                <w:bCs/>
                <w:sz w:val="20"/>
                <w:szCs w:val="20"/>
              </w:rPr>
            </w:pPr>
            <w:r w:rsidRPr="00D53CF1">
              <w:rPr>
                <w:b/>
                <w:bCs/>
                <w:sz w:val="20"/>
                <w:szCs w:val="20"/>
              </w:rPr>
              <w:t>13</w:t>
            </w:r>
          </w:p>
        </w:tc>
        <w:tc>
          <w:tcPr>
            <w:tcW w:w="886" w:type="dxa"/>
            <w:tcBorders>
              <w:top w:val="nil"/>
              <w:left w:val="nil"/>
              <w:bottom w:val="nil"/>
              <w:right w:val="single" w:sz="4" w:space="0" w:color="auto"/>
            </w:tcBorders>
            <w:shd w:val="clear" w:color="auto" w:fill="auto"/>
            <w:vAlign w:val="center"/>
            <w:hideMark/>
          </w:tcPr>
          <w:p w14:paraId="22B4BB10" w14:textId="77777777" w:rsidR="004B73D6" w:rsidRPr="00D53CF1" w:rsidRDefault="004B73D6" w:rsidP="00805CC4">
            <w:pPr>
              <w:jc w:val="center"/>
              <w:rPr>
                <w:b/>
                <w:bCs/>
                <w:sz w:val="20"/>
                <w:szCs w:val="20"/>
              </w:rPr>
            </w:pPr>
            <w:r w:rsidRPr="00D53CF1">
              <w:rPr>
                <w:b/>
                <w:bCs/>
                <w:sz w:val="20"/>
                <w:szCs w:val="20"/>
              </w:rPr>
              <w:t>14</w:t>
            </w:r>
          </w:p>
        </w:tc>
        <w:tc>
          <w:tcPr>
            <w:tcW w:w="868" w:type="dxa"/>
            <w:tcBorders>
              <w:top w:val="nil"/>
              <w:left w:val="nil"/>
              <w:bottom w:val="nil"/>
              <w:right w:val="single" w:sz="4" w:space="0" w:color="auto"/>
            </w:tcBorders>
            <w:shd w:val="clear" w:color="auto" w:fill="auto"/>
            <w:vAlign w:val="center"/>
            <w:hideMark/>
          </w:tcPr>
          <w:p w14:paraId="0A7919AD" w14:textId="77777777" w:rsidR="004B73D6" w:rsidRPr="00D53CF1" w:rsidRDefault="004B73D6" w:rsidP="00805CC4">
            <w:pPr>
              <w:jc w:val="center"/>
              <w:rPr>
                <w:b/>
                <w:bCs/>
                <w:sz w:val="20"/>
                <w:szCs w:val="20"/>
              </w:rPr>
            </w:pPr>
            <w:r w:rsidRPr="00D53CF1">
              <w:rPr>
                <w:b/>
                <w:bCs/>
                <w:sz w:val="20"/>
                <w:szCs w:val="20"/>
              </w:rPr>
              <w:t>15</w:t>
            </w:r>
          </w:p>
        </w:tc>
        <w:tc>
          <w:tcPr>
            <w:tcW w:w="868" w:type="dxa"/>
            <w:tcBorders>
              <w:top w:val="nil"/>
              <w:left w:val="nil"/>
              <w:bottom w:val="nil"/>
              <w:right w:val="single" w:sz="4" w:space="0" w:color="auto"/>
            </w:tcBorders>
            <w:shd w:val="clear" w:color="auto" w:fill="auto"/>
            <w:vAlign w:val="center"/>
            <w:hideMark/>
          </w:tcPr>
          <w:p w14:paraId="62DAB28D" w14:textId="77777777" w:rsidR="004B73D6" w:rsidRPr="00D53CF1" w:rsidRDefault="004B73D6" w:rsidP="00805CC4">
            <w:pPr>
              <w:jc w:val="center"/>
              <w:rPr>
                <w:b/>
                <w:bCs/>
                <w:sz w:val="20"/>
                <w:szCs w:val="20"/>
              </w:rPr>
            </w:pPr>
            <w:r w:rsidRPr="00D53CF1">
              <w:rPr>
                <w:b/>
                <w:bCs/>
                <w:sz w:val="20"/>
                <w:szCs w:val="20"/>
              </w:rPr>
              <w:t>16</w:t>
            </w:r>
          </w:p>
        </w:tc>
        <w:tc>
          <w:tcPr>
            <w:tcW w:w="827" w:type="dxa"/>
            <w:tcBorders>
              <w:top w:val="nil"/>
              <w:left w:val="nil"/>
              <w:bottom w:val="nil"/>
              <w:right w:val="single" w:sz="4" w:space="0" w:color="auto"/>
            </w:tcBorders>
            <w:shd w:val="clear" w:color="auto" w:fill="auto"/>
            <w:vAlign w:val="center"/>
            <w:hideMark/>
          </w:tcPr>
          <w:p w14:paraId="7B00A79B" w14:textId="77777777" w:rsidR="004B73D6" w:rsidRPr="00D53CF1" w:rsidRDefault="004B73D6" w:rsidP="00805CC4">
            <w:pPr>
              <w:jc w:val="center"/>
              <w:rPr>
                <w:b/>
                <w:bCs/>
                <w:sz w:val="20"/>
                <w:szCs w:val="20"/>
              </w:rPr>
            </w:pPr>
            <w:r w:rsidRPr="00D53CF1">
              <w:rPr>
                <w:b/>
                <w:bCs/>
                <w:sz w:val="20"/>
                <w:szCs w:val="20"/>
              </w:rPr>
              <w:t>17</w:t>
            </w:r>
          </w:p>
        </w:tc>
        <w:tc>
          <w:tcPr>
            <w:tcW w:w="868" w:type="dxa"/>
            <w:tcBorders>
              <w:top w:val="nil"/>
              <w:left w:val="nil"/>
              <w:bottom w:val="nil"/>
              <w:right w:val="single" w:sz="4" w:space="0" w:color="auto"/>
            </w:tcBorders>
            <w:shd w:val="clear" w:color="auto" w:fill="auto"/>
            <w:vAlign w:val="center"/>
            <w:hideMark/>
          </w:tcPr>
          <w:p w14:paraId="632AE416" w14:textId="77777777" w:rsidR="004B73D6" w:rsidRPr="00D53CF1" w:rsidRDefault="004B73D6" w:rsidP="00805CC4">
            <w:pPr>
              <w:jc w:val="center"/>
              <w:rPr>
                <w:b/>
                <w:bCs/>
                <w:sz w:val="20"/>
                <w:szCs w:val="20"/>
              </w:rPr>
            </w:pPr>
            <w:r w:rsidRPr="00D53CF1">
              <w:rPr>
                <w:b/>
                <w:bCs/>
                <w:sz w:val="20"/>
                <w:szCs w:val="20"/>
              </w:rPr>
              <w:t>18</w:t>
            </w:r>
          </w:p>
        </w:tc>
        <w:tc>
          <w:tcPr>
            <w:tcW w:w="800" w:type="dxa"/>
            <w:tcBorders>
              <w:top w:val="nil"/>
              <w:left w:val="nil"/>
              <w:bottom w:val="nil"/>
              <w:right w:val="single" w:sz="4" w:space="0" w:color="auto"/>
            </w:tcBorders>
            <w:shd w:val="clear" w:color="auto" w:fill="auto"/>
            <w:vAlign w:val="center"/>
            <w:hideMark/>
          </w:tcPr>
          <w:p w14:paraId="7F7D06B7" w14:textId="77777777" w:rsidR="004B73D6" w:rsidRPr="00D53CF1" w:rsidRDefault="004B73D6" w:rsidP="00805CC4">
            <w:pPr>
              <w:jc w:val="center"/>
              <w:rPr>
                <w:b/>
                <w:bCs/>
                <w:sz w:val="20"/>
                <w:szCs w:val="20"/>
              </w:rPr>
            </w:pPr>
            <w:r w:rsidRPr="00D53CF1">
              <w:rPr>
                <w:b/>
                <w:bCs/>
                <w:sz w:val="20"/>
                <w:szCs w:val="20"/>
              </w:rPr>
              <w:t>19</w:t>
            </w:r>
          </w:p>
        </w:tc>
      </w:tr>
      <w:tr w:rsidR="004B73D6" w:rsidRPr="00D53CF1" w14:paraId="5883AF69" w14:textId="77777777" w:rsidTr="00805CC4">
        <w:trPr>
          <w:trHeight w:val="499"/>
        </w:trPr>
        <w:tc>
          <w:tcPr>
            <w:tcW w:w="5994"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9A11B74" w14:textId="77777777" w:rsidR="004B73D6" w:rsidRPr="005E72BD" w:rsidRDefault="004B73D6" w:rsidP="00805CC4">
            <w:pPr>
              <w:rPr>
                <w:b/>
                <w:bCs/>
                <w:sz w:val="20"/>
                <w:szCs w:val="20"/>
              </w:rPr>
            </w:pPr>
            <w:r>
              <w:rPr>
                <w:b/>
                <w:bCs/>
                <w:sz w:val="20"/>
                <w:szCs w:val="20"/>
              </w:rPr>
              <w:t>Объект (под</w:t>
            </w:r>
            <w:r w:rsidRPr="005E72BD">
              <w:rPr>
                <w:b/>
                <w:bCs/>
                <w:sz w:val="20"/>
                <w:szCs w:val="20"/>
              </w:rPr>
              <w:t>объект):</w:t>
            </w:r>
          </w:p>
        </w:tc>
        <w:tc>
          <w:tcPr>
            <w:tcW w:w="1051" w:type="dxa"/>
            <w:tcBorders>
              <w:top w:val="nil"/>
              <w:left w:val="nil"/>
              <w:bottom w:val="single" w:sz="4" w:space="0" w:color="auto"/>
              <w:right w:val="single" w:sz="4" w:space="0" w:color="auto"/>
            </w:tcBorders>
            <w:shd w:val="clear" w:color="auto" w:fill="auto"/>
            <w:noWrap/>
            <w:vAlign w:val="center"/>
            <w:hideMark/>
          </w:tcPr>
          <w:p w14:paraId="14A72775" w14:textId="77777777" w:rsidR="004B73D6" w:rsidRPr="00D53CF1" w:rsidRDefault="004B73D6" w:rsidP="00805CC4">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6BA15FB6" w14:textId="77777777" w:rsidR="004B73D6" w:rsidRPr="00D53CF1" w:rsidRDefault="004B73D6" w:rsidP="00805CC4">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28E1A967" w14:textId="77777777" w:rsidR="004B73D6" w:rsidRPr="00D53CF1" w:rsidRDefault="004B73D6" w:rsidP="00805CC4">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742C97A0"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DC1D2B4"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FBD2DB7"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578F95BA"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A6FEF04"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3313C40"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2E14E3F"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3A7260ED" w14:textId="77777777" w:rsidTr="00805CC4">
        <w:trPr>
          <w:trHeight w:val="499"/>
        </w:trPr>
        <w:tc>
          <w:tcPr>
            <w:tcW w:w="1036" w:type="dxa"/>
            <w:tcBorders>
              <w:top w:val="nil"/>
              <w:left w:val="single" w:sz="8" w:space="0" w:color="auto"/>
              <w:bottom w:val="single" w:sz="4" w:space="0" w:color="auto"/>
              <w:right w:val="single" w:sz="4" w:space="0" w:color="auto"/>
            </w:tcBorders>
            <w:shd w:val="clear" w:color="auto" w:fill="auto"/>
            <w:vAlign w:val="center"/>
            <w:hideMark/>
          </w:tcPr>
          <w:p w14:paraId="4EED37E5" w14:textId="77777777" w:rsidR="004B73D6" w:rsidRPr="005E72BD" w:rsidRDefault="004B73D6" w:rsidP="00805CC4">
            <w:pPr>
              <w:jc w:val="center"/>
              <w:rPr>
                <w:b/>
                <w:bCs/>
                <w:sz w:val="20"/>
                <w:szCs w:val="20"/>
              </w:rPr>
            </w:pPr>
            <w:r w:rsidRPr="005E72BD">
              <w:rPr>
                <w:b/>
                <w:bCs/>
                <w:sz w:val="20"/>
                <w:szCs w:val="20"/>
              </w:rPr>
              <w:t>1</w:t>
            </w:r>
          </w:p>
        </w:tc>
        <w:tc>
          <w:tcPr>
            <w:tcW w:w="1154" w:type="dxa"/>
            <w:tcBorders>
              <w:top w:val="nil"/>
              <w:left w:val="nil"/>
              <w:bottom w:val="single" w:sz="4" w:space="0" w:color="auto"/>
              <w:right w:val="single" w:sz="4" w:space="0" w:color="auto"/>
            </w:tcBorders>
            <w:shd w:val="clear" w:color="auto" w:fill="auto"/>
            <w:vAlign w:val="center"/>
            <w:hideMark/>
          </w:tcPr>
          <w:p w14:paraId="7D86237B" w14:textId="77777777" w:rsidR="004B73D6" w:rsidRPr="005E72BD" w:rsidRDefault="004B73D6" w:rsidP="00805CC4">
            <w:pPr>
              <w:rPr>
                <w:b/>
                <w:bCs/>
                <w:sz w:val="20"/>
                <w:szCs w:val="20"/>
              </w:rPr>
            </w:pPr>
            <w:r w:rsidRPr="005E72BD">
              <w:rPr>
                <w:b/>
                <w:bCs/>
                <w:sz w:val="20"/>
                <w:szCs w:val="20"/>
              </w:rPr>
              <w:t>Этап работ</w:t>
            </w:r>
          </w:p>
        </w:tc>
        <w:tc>
          <w:tcPr>
            <w:tcW w:w="484" w:type="dxa"/>
            <w:tcBorders>
              <w:top w:val="nil"/>
              <w:left w:val="nil"/>
              <w:bottom w:val="single" w:sz="4" w:space="0" w:color="auto"/>
              <w:right w:val="single" w:sz="4" w:space="0" w:color="auto"/>
            </w:tcBorders>
            <w:shd w:val="clear" w:color="auto" w:fill="auto"/>
            <w:vAlign w:val="center"/>
            <w:hideMark/>
          </w:tcPr>
          <w:p w14:paraId="1E0C16FA" w14:textId="77777777" w:rsidR="004B73D6" w:rsidRPr="005E72BD" w:rsidRDefault="004B73D6" w:rsidP="00805CC4">
            <w:pPr>
              <w:jc w:val="center"/>
              <w:rPr>
                <w:b/>
                <w:bCs/>
                <w:sz w:val="20"/>
                <w:szCs w:val="20"/>
              </w:rPr>
            </w:pPr>
            <w:r w:rsidRPr="005E72BD">
              <w:rPr>
                <w:b/>
                <w:bCs/>
                <w:sz w:val="20"/>
                <w:szCs w:val="20"/>
              </w:rPr>
              <w:t> </w:t>
            </w:r>
          </w:p>
        </w:tc>
        <w:tc>
          <w:tcPr>
            <w:tcW w:w="513" w:type="dxa"/>
            <w:tcBorders>
              <w:top w:val="nil"/>
              <w:left w:val="nil"/>
              <w:bottom w:val="single" w:sz="4" w:space="0" w:color="auto"/>
              <w:right w:val="single" w:sz="4" w:space="0" w:color="auto"/>
            </w:tcBorders>
            <w:shd w:val="clear" w:color="auto" w:fill="auto"/>
            <w:vAlign w:val="center"/>
            <w:hideMark/>
          </w:tcPr>
          <w:p w14:paraId="50DA40DF" w14:textId="77777777" w:rsidR="004B73D6" w:rsidRPr="005E72BD" w:rsidRDefault="004B73D6" w:rsidP="00805CC4">
            <w:pPr>
              <w:jc w:val="center"/>
              <w:rPr>
                <w:b/>
                <w:bCs/>
                <w:sz w:val="20"/>
                <w:szCs w:val="20"/>
              </w:rPr>
            </w:pPr>
            <w:r w:rsidRPr="005E72BD">
              <w:rPr>
                <w:b/>
                <w:bCs/>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5FF792DC" w14:textId="77777777" w:rsidR="004B73D6" w:rsidRPr="005E72BD" w:rsidRDefault="004B73D6" w:rsidP="00805CC4">
            <w:pPr>
              <w:jc w:val="center"/>
              <w:rPr>
                <w:b/>
                <w:bCs/>
                <w:sz w:val="20"/>
                <w:szCs w:val="20"/>
              </w:rPr>
            </w:pPr>
            <w:r w:rsidRPr="005E72BD">
              <w:rPr>
                <w:b/>
                <w:bCs/>
                <w:sz w:val="20"/>
                <w:szCs w:val="20"/>
              </w:rPr>
              <w:t> </w:t>
            </w:r>
          </w:p>
        </w:tc>
        <w:tc>
          <w:tcPr>
            <w:tcW w:w="1037" w:type="dxa"/>
            <w:tcBorders>
              <w:top w:val="nil"/>
              <w:left w:val="nil"/>
              <w:bottom w:val="single" w:sz="4" w:space="0" w:color="auto"/>
              <w:right w:val="single" w:sz="4" w:space="0" w:color="auto"/>
            </w:tcBorders>
            <w:shd w:val="clear" w:color="auto" w:fill="auto"/>
            <w:noWrap/>
            <w:vAlign w:val="center"/>
            <w:hideMark/>
          </w:tcPr>
          <w:p w14:paraId="37C9F8AF" w14:textId="77777777" w:rsidR="004B73D6" w:rsidRPr="00D53CF1" w:rsidRDefault="004B73D6" w:rsidP="00805CC4">
            <w:pPr>
              <w:jc w:val="center"/>
              <w:rPr>
                <w:b/>
                <w:bCs/>
                <w:sz w:val="20"/>
                <w:szCs w:val="20"/>
              </w:rPr>
            </w:pPr>
            <w:r w:rsidRPr="00D53CF1">
              <w:rPr>
                <w:b/>
                <w:bCs/>
                <w:sz w:val="20"/>
                <w:szCs w:val="20"/>
              </w:rPr>
              <w:t> </w:t>
            </w:r>
          </w:p>
        </w:tc>
        <w:tc>
          <w:tcPr>
            <w:tcW w:w="759" w:type="dxa"/>
            <w:tcBorders>
              <w:top w:val="nil"/>
              <w:left w:val="nil"/>
              <w:bottom w:val="single" w:sz="4" w:space="0" w:color="auto"/>
              <w:right w:val="single" w:sz="4" w:space="0" w:color="auto"/>
            </w:tcBorders>
            <w:shd w:val="clear" w:color="auto" w:fill="auto"/>
            <w:noWrap/>
            <w:vAlign w:val="center"/>
            <w:hideMark/>
          </w:tcPr>
          <w:p w14:paraId="5A562797" w14:textId="77777777" w:rsidR="004B73D6" w:rsidRPr="00D53CF1" w:rsidRDefault="004B73D6" w:rsidP="00805CC4">
            <w:pPr>
              <w:jc w:val="center"/>
              <w:rPr>
                <w:b/>
                <w:bCs/>
                <w:sz w:val="20"/>
                <w:szCs w:val="20"/>
              </w:rPr>
            </w:pPr>
            <w:r w:rsidRPr="00D53CF1">
              <w:rPr>
                <w:b/>
                <w:bCs/>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14:paraId="3639B9C7" w14:textId="77777777" w:rsidR="004B73D6" w:rsidRPr="00D53CF1" w:rsidRDefault="004B73D6" w:rsidP="00805CC4">
            <w:pPr>
              <w:jc w:val="center"/>
              <w:rPr>
                <w:b/>
                <w:bCs/>
                <w:sz w:val="20"/>
                <w:szCs w:val="20"/>
              </w:rPr>
            </w:pPr>
            <w:r w:rsidRPr="00D53CF1">
              <w:rPr>
                <w:b/>
                <w:bCs/>
                <w:sz w:val="20"/>
                <w:szCs w:val="20"/>
              </w:rPr>
              <w:t> </w:t>
            </w:r>
          </w:p>
        </w:tc>
        <w:tc>
          <w:tcPr>
            <w:tcW w:w="856" w:type="dxa"/>
            <w:tcBorders>
              <w:top w:val="nil"/>
              <w:left w:val="nil"/>
              <w:bottom w:val="single" w:sz="4" w:space="0" w:color="auto"/>
              <w:right w:val="single" w:sz="4" w:space="0" w:color="auto"/>
            </w:tcBorders>
            <w:shd w:val="clear" w:color="auto" w:fill="auto"/>
            <w:noWrap/>
            <w:vAlign w:val="center"/>
            <w:hideMark/>
          </w:tcPr>
          <w:p w14:paraId="5F98CCAD" w14:textId="77777777" w:rsidR="004B73D6" w:rsidRPr="00D53CF1" w:rsidRDefault="004B73D6" w:rsidP="00805CC4">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03F0EA55" w14:textId="77777777" w:rsidR="004B73D6" w:rsidRPr="00D53CF1" w:rsidRDefault="004B73D6" w:rsidP="00805CC4">
            <w:pPr>
              <w:jc w:val="center"/>
              <w:rPr>
                <w:b/>
                <w:bCs/>
                <w:sz w:val="20"/>
                <w:szCs w:val="20"/>
              </w:rPr>
            </w:pPr>
            <w:r w:rsidRPr="00D53CF1">
              <w:rPr>
                <w:b/>
                <w:bCs/>
                <w:sz w:val="20"/>
                <w:szCs w:val="20"/>
              </w:rPr>
              <w:t> </w:t>
            </w:r>
          </w:p>
        </w:tc>
        <w:tc>
          <w:tcPr>
            <w:tcW w:w="884" w:type="dxa"/>
            <w:tcBorders>
              <w:top w:val="nil"/>
              <w:left w:val="nil"/>
              <w:bottom w:val="single" w:sz="4" w:space="0" w:color="auto"/>
              <w:right w:val="single" w:sz="4" w:space="0" w:color="auto"/>
            </w:tcBorders>
            <w:shd w:val="clear" w:color="auto" w:fill="auto"/>
            <w:noWrap/>
            <w:vAlign w:val="center"/>
            <w:hideMark/>
          </w:tcPr>
          <w:p w14:paraId="4C5A7E6B"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46B0A9E9"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2731DB9"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5480007"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635BA68"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3CD231"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7658744B"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797F6D85"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50FD2B5B" w14:textId="77777777" w:rsidR="004B73D6" w:rsidRPr="00D53CF1" w:rsidRDefault="004B73D6" w:rsidP="00805CC4">
            <w:pPr>
              <w:jc w:val="center"/>
              <w:rPr>
                <w:sz w:val="20"/>
                <w:szCs w:val="20"/>
              </w:rPr>
            </w:pPr>
            <w:r w:rsidRPr="00D53CF1">
              <w:rPr>
                <w:sz w:val="20"/>
                <w:szCs w:val="20"/>
              </w:rPr>
              <w:t>1.1</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B7511EF" w14:textId="77777777" w:rsidR="004B73D6" w:rsidRPr="00D53CF1" w:rsidRDefault="004B73D6" w:rsidP="00805CC4">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3DC96D" w14:textId="77777777" w:rsidR="004B73D6" w:rsidRPr="00D53CF1" w:rsidRDefault="004B73D6" w:rsidP="00805CC4">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653F00" w14:textId="77777777" w:rsidR="004B73D6" w:rsidRPr="00D53CF1" w:rsidRDefault="004B73D6" w:rsidP="00805CC4">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ECC1F" w14:textId="77777777" w:rsidR="004B73D6" w:rsidRPr="00D53CF1" w:rsidRDefault="004B73D6" w:rsidP="00805CC4">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9BB65" w14:textId="77777777" w:rsidR="004B73D6" w:rsidRPr="00D53CF1" w:rsidRDefault="004B73D6" w:rsidP="00805CC4">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6EE88" w14:textId="77777777" w:rsidR="004B73D6" w:rsidRPr="00D53CF1" w:rsidRDefault="004B73D6" w:rsidP="00805CC4">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98CE7" w14:textId="77777777" w:rsidR="004B73D6" w:rsidRPr="00D53CF1" w:rsidRDefault="004B73D6" w:rsidP="00805CC4">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F6E48"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869D5D"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FF77D"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6D6563E" w14:textId="77777777" w:rsidR="004B73D6" w:rsidRPr="00D53CF1" w:rsidRDefault="004B73D6" w:rsidP="00805CC4">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17B76E94"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319E686"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3AD9CD0"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665B465"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36C688EB"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56A2E4FA" w14:textId="77777777" w:rsidTr="00805CC4">
        <w:trPr>
          <w:trHeight w:val="315"/>
        </w:trPr>
        <w:tc>
          <w:tcPr>
            <w:tcW w:w="1036" w:type="dxa"/>
            <w:vMerge/>
            <w:tcBorders>
              <w:top w:val="nil"/>
              <w:left w:val="single" w:sz="8" w:space="0" w:color="auto"/>
              <w:bottom w:val="single" w:sz="4" w:space="0" w:color="000000"/>
              <w:right w:val="single" w:sz="4" w:space="0" w:color="auto"/>
            </w:tcBorders>
            <w:shd w:val="clear" w:color="auto" w:fill="auto"/>
            <w:vAlign w:val="center"/>
            <w:hideMark/>
          </w:tcPr>
          <w:p w14:paraId="28997277" w14:textId="77777777" w:rsidR="004B73D6" w:rsidRPr="00D53CF1" w:rsidRDefault="004B73D6" w:rsidP="00805CC4">
            <w:pPr>
              <w:rPr>
                <w:sz w:val="20"/>
                <w:szCs w:val="20"/>
              </w:rPr>
            </w:pPr>
          </w:p>
        </w:tc>
        <w:tc>
          <w:tcPr>
            <w:tcW w:w="1154" w:type="dxa"/>
            <w:vMerge/>
            <w:tcBorders>
              <w:top w:val="nil"/>
              <w:left w:val="single" w:sz="4" w:space="0" w:color="auto"/>
              <w:bottom w:val="single" w:sz="4" w:space="0" w:color="000000"/>
              <w:right w:val="single" w:sz="4" w:space="0" w:color="auto"/>
            </w:tcBorders>
            <w:shd w:val="clear" w:color="auto" w:fill="auto"/>
            <w:vAlign w:val="center"/>
            <w:hideMark/>
          </w:tcPr>
          <w:p w14:paraId="21C90F7B" w14:textId="77777777" w:rsidR="004B73D6" w:rsidRPr="00D53CF1" w:rsidRDefault="004B73D6" w:rsidP="00805CC4">
            <w:pPr>
              <w:rPr>
                <w:sz w:val="20"/>
                <w:szCs w:val="20"/>
              </w:rPr>
            </w:pPr>
          </w:p>
        </w:tc>
        <w:tc>
          <w:tcPr>
            <w:tcW w:w="484" w:type="dxa"/>
            <w:vMerge/>
            <w:tcBorders>
              <w:top w:val="nil"/>
              <w:left w:val="single" w:sz="4" w:space="0" w:color="auto"/>
              <w:bottom w:val="single" w:sz="4" w:space="0" w:color="000000"/>
              <w:right w:val="single" w:sz="4" w:space="0" w:color="auto"/>
            </w:tcBorders>
            <w:shd w:val="clear" w:color="auto" w:fill="auto"/>
            <w:vAlign w:val="center"/>
            <w:hideMark/>
          </w:tcPr>
          <w:p w14:paraId="3963A9C4" w14:textId="77777777" w:rsidR="004B73D6" w:rsidRPr="00D53CF1" w:rsidRDefault="004B73D6" w:rsidP="00805CC4">
            <w:pPr>
              <w:rPr>
                <w:sz w:val="20"/>
                <w:szCs w:val="20"/>
              </w:rPr>
            </w:pPr>
          </w:p>
        </w:tc>
        <w:tc>
          <w:tcPr>
            <w:tcW w:w="513" w:type="dxa"/>
            <w:vMerge/>
            <w:tcBorders>
              <w:top w:val="nil"/>
              <w:left w:val="single" w:sz="4" w:space="0" w:color="auto"/>
              <w:bottom w:val="single" w:sz="4" w:space="0" w:color="000000"/>
              <w:right w:val="single" w:sz="4" w:space="0" w:color="auto"/>
            </w:tcBorders>
            <w:shd w:val="clear" w:color="auto" w:fill="auto"/>
            <w:vAlign w:val="center"/>
            <w:hideMark/>
          </w:tcPr>
          <w:p w14:paraId="3F749401" w14:textId="77777777" w:rsidR="004B73D6" w:rsidRPr="00D53CF1" w:rsidRDefault="004B73D6" w:rsidP="00805CC4">
            <w:pPr>
              <w:rPr>
                <w:sz w:val="20"/>
                <w:szCs w:val="20"/>
              </w:rPr>
            </w:pPr>
          </w:p>
        </w:tc>
        <w:tc>
          <w:tcPr>
            <w:tcW w:w="1011" w:type="dxa"/>
            <w:vMerge/>
            <w:tcBorders>
              <w:top w:val="nil"/>
              <w:left w:val="single" w:sz="4" w:space="0" w:color="auto"/>
              <w:bottom w:val="single" w:sz="4" w:space="0" w:color="000000"/>
              <w:right w:val="single" w:sz="4" w:space="0" w:color="auto"/>
            </w:tcBorders>
            <w:shd w:val="clear" w:color="auto" w:fill="auto"/>
            <w:vAlign w:val="center"/>
            <w:hideMark/>
          </w:tcPr>
          <w:p w14:paraId="765EAEFF" w14:textId="77777777" w:rsidR="004B73D6" w:rsidRPr="00D53CF1" w:rsidRDefault="004B73D6" w:rsidP="00805CC4">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296C552A" w14:textId="77777777" w:rsidR="004B73D6" w:rsidRPr="00D53CF1" w:rsidRDefault="004B73D6" w:rsidP="00805CC4">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3C0BEEB8" w14:textId="77777777" w:rsidR="004B73D6" w:rsidRPr="00D53CF1" w:rsidRDefault="004B73D6" w:rsidP="00805CC4">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30D1E71B" w14:textId="77777777" w:rsidR="004B73D6" w:rsidRPr="00D53CF1" w:rsidRDefault="004B73D6" w:rsidP="00805CC4">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F9BBD9D"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4C622D4"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032DCFC" w14:textId="77777777" w:rsidR="004B73D6" w:rsidRPr="00D53CF1" w:rsidRDefault="004B73D6" w:rsidP="00805CC4">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0A546B58" w14:textId="77777777" w:rsidR="004B73D6" w:rsidRPr="00D53CF1" w:rsidRDefault="004B73D6" w:rsidP="00805CC4">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63A6C07F"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0F33A474"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4B38A139"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68DF28E"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E9F0C2D"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35EEAD7F"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237215D" w14:textId="77777777" w:rsidR="004B73D6" w:rsidRPr="00D53CF1" w:rsidRDefault="004B73D6" w:rsidP="00805CC4">
            <w:pPr>
              <w:jc w:val="center"/>
              <w:rPr>
                <w:sz w:val="20"/>
                <w:szCs w:val="20"/>
              </w:rPr>
            </w:pPr>
            <w:r w:rsidRPr="00D53CF1">
              <w:rPr>
                <w:sz w:val="20"/>
                <w:szCs w:val="20"/>
              </w:rPr>
              <w:t>1.2</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5807BEC1" w14:textId="77777777" w:rsidR="004B73D6" w:rsidRPr="00D53CF1" w:rsidRDefault="004B73D6" w:rsidP="00805CC4">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C2DE760" w14:textId="77777777" w:rsidR="004B73D6" w:rsidRPr="00D53CF1" w:rsidRDefault="004B73D6" w:rsidP="00805CC4">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231FB" w14:textId="77777777" w:rsidR="004B73D6" w:rsidRPr="00D53CF1" w:rsidRDefault="004B73D6" w:rsidP="00805CC4">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4376E" w14:textId="77777777" w:rsidR="004B73D6" w:rsidRPr="00D53CF1" w:rsidRDefault="004B73D6" w:rsidP="00805CC4">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F8195" w14:textId="77777777" w:rsidR="004B73D6" w:rsidRPr="00D53CF1" w:rsidRDefault="004B73D6" w:rsidP="00805CC4">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AE61B" w14:textId="77777777" w:rsidR="004B73D6" w:rsidRPr="00D53CF1" w:rsidRDefault="004B73D6" w:rsidP="00805CC4">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A5D65" w14:textId="77777777" w:rsidR="004B73D6" w:rsidRPr="00D53CF1" w:rsidRDefault="004B73D6" w:rsidP="00805CC4">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DBF62"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41A25"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BEDE9"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0D32CFC6" w14:textId="77777777" w:rsidR="004B73D6" w:rsidRPr="00D53CF1" w:rsidRDefault="004B73D6" w:rsidP="00805CC4">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7159A762"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7774D3F"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6DB1A11"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2E83D026"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1D510B5"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78E311F7"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2082AE64" w14:textId="77777777" w:rsidR="004B73D6" w:rsidRPr="00D53CF1" w:rsidRDefault="004B73D6" w:rsidP="00805CC4">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5068F038" w14:textId="77777777" w:rsidR="004B73D6" w:rsidRPr="00D53CF1" w:rsidRDefault="004B73D6" w:rsidP="00805CC4">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64D46F88" w14:textId="77777777" w:rsidR="004B73D6" w:rsidRPr="00D53CF1" w:rsidRDefault="004B73D6" w:rsidP="00805CC4">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44C7906B" w14:textId="77777777" w:rsidR="004B73D6" w:rsidRPr="00D53CF1" w:rsidRDefault="004B73D6" w:rsidP="00805CC4">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36FC34CF" w14:textId="77777777" w:rsidR="004B73D6" w:rsidRPr="00D53CF1" w:rsidRDefault="004B73D6" w:rsidP="00805CC4">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0482BE2C" w14:textId="77777777" w:rsidR="004B73D6" w:rsidRPr="00D53CF1" w:rsidRDefault="004B73D6" w:rsidP="00805CC4">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26C650B6" w14:textId="77777777" w:rsidR="004B73D6" w:rsidRPr="00D53CF1" w:rsidRDefault="004B73D6" w:rsidP="00805CC4">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21132ED6" w14:textId="77777777" w:rsidR="004B73D6" w:rsidRPr="00D53CF1" w:rsidRDefault="004B73D6" w:rsidP="00805CC4">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77F87D9D"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2F7E0E1"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A7AE07E" w14:textId="77777777" w:rsidR="004B73D6" w:rsidRPr="00D53CF1" w:rsidRDefault="004B73D6" w:rsidP="00805CC4">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70329EC" w14:textId="77777777" w:rsidR="004B73D6" w:rsidRPr="00D53CF1" w:rsidRDefault="004B73D6" w:rsidP="00805CC4">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7F6C2F01"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74542542"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B264465"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61AB46D"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29889C5B"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07AF669C"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A3538CD" w14:textId="77777777" w:rsidR="004B73D6" w:rsidRPr="00D53CF1" w:rsidRDefault="004B73D6" w:rsidP="00805CC4">
            <w:pPr>
              <w:jc w:val="center"/>
              <w:rPr>
                <w:sz w:val="20"/>
                <w:szCs w:val="20"/>
              </w:rPr>
            </w:pPr>
            <w:r w:rsidRPr="00D53CF1">
              <w:rPr>
                <w:sz w:val="20"/>
                <w:szCs w:val="20"/>
              </w:rPr>
              <w:t>1.3</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26D0E4EB" w14:textId="77777777" w:rsidR="004B73D6" w:rsidRPr="00D53CF1" w:rsidRDefault="004B73D6" w:rsidP="00805CC4">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36EADA0C" w14:textId="77777777" w:rsidR="004B73D6" w:rsidRPr="00D53CF1" w:rsidRDefault="004B73D6" w:rsidP="00805CC4">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ABBCD8E" w14:textId="77777777" w:rsidR="004B73D6" w:rsidRPr="00D53CF1" w:rsidRDefault="004B73D6" w:rsidP="00805CC4">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9C090" w14:textId="77777777" w:rsidR="004B73D6" w:rsidRPr="00D53CF1" w:rsidRDefault="004B73D6" w:rsidP="00805CC4">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D3771" w14:textId="77777777" w:rsidR="004B73D6" w:rsidRPr="00D53CF1" w:rsidRDefault="004B73D6" w:rsidP="00805CC4">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4CFCD" w14:textId="77777777" w:rsidR="004B73D6" w:rsidRPr="00D53CF1" w:rsidRDefault="004B73D6" w:rsidP="00805CC4">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4DF17" w14:textId="77777777" w:rsidR="004B73D6" w:rsidRPr="00D53CF1" w:rsidRDefault="004B73D6" w:rsidP="00805CC4">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F3352"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60B2F2"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DC5CE"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05A4C25" w14:textId="77777777" w:rsidR="004B73D6" w:rsidRPr="00D53CF1" w:rsidRDefault="004B73D6" w:rsidP="00805CC4">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53281F40"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43C52C"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53F00A8A"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AD13D01"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081E2649"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10288358"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6F0028F7" w14:textId="77777777" w:rsidR="004B73D6" w:rsidRPr="00D53CF1" w:rsidRDefault="004B73D6" w:rsidP="00805CC4">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743071B4" w14:textId="77777777" w:rsidR="004B73D6" w:rsidRPr="00D53CF1" w:rsidRDefault="004B73D6" w:rsidP="00805CC4">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01870ED7" w14:textId="77777777" w:rsidR="004B73D6" w:rsidRPr="00D53CF1" w:rsidRDefault="004B73D6" w:rsidP="00805CC4">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3550F8BE" w14:textId="77777777" w:rsidR="004B73D6" w:rsidRPr="00D53CF1" w:rsidRDefault="004B73D6" w:rsidP="00805CC4">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7E63520F" w14:textId="77777777" w:rsidR="004B73D6" w:rsidRPr="00D53CF1" w:rsidRDefault="004B73D6" w:rsidP="00805CC4">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43500844" w14:textId="77777777" w:rsidR="004B73D6" w:rsidRPr="00D53CF1" w:rsidRDefault="004B73D6" w:rsidP="00805CC4">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059EFD8" w14:textId="77777777" w:rsidR="004B73D6" w:rsidRPr="00D53CF1" w:rsidRDefault="004B73D6" w:rsidP="00805CC4">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455314D3" w14:textId="77777777" w:rsidR="004B73D6" w:rsidRPr="00D53CF1" w:rsidRDefault="004B73D6" w:rsidP="00805CC4">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1F52B719"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34708C2"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1727C9AE" w14:textId="77777777" w:rsidR="004B73D6" w:rsidRPr="00D53CF1" w:rsidRDefault="004B73D6" w:rsidP="00805CC4">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6C70CB76" w14:textId="77777777" w:rsidR="004B73D6" w:rsidRPr="00D53CF1" w:rsidRDefault="004B73D6" w:rsidP="00805CC4">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3E3A50FF"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5E422C76"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B0A54D"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32C24D2C"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3174E6C"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59EDD1DB" w14:textId="77777777" w:rsidTr="00805CC4">
        <w:trPr>
          <w:trHeight w:val="315"/>
        </w:trPr>
        <w:tc>
          <w:tcPr>
            <w:tcW w:w="1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D436EFA" w14:textId="77777777" w:rsidR="004B73D6" w:rsidRPr="00D53CF1" w:rsidRDefault="004B73D6" w:rsidP="00805CC4">
            <w:pPr>
              <w:jc w:val="center"/>
              <w:rPr>
                <w:sz w:val="20"/>
                <w:szCs w:val="20"/>
              </w:rPr>
            </w:pPr>
            <w:r w:rsidRPr="00D53CF1">
              <w:rPr>
                <w:sz w:val="20"/>
                <w:szCs w:val="20"/>
              </w:rPr>
              <w:t>1.4</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14:paraId="1F056CE0" w14:textId="77777777" w:rsidR="004B73D6" w:rsidRPr="00D53CF1" w:rsidRDefault="004B73D6" w:rsidP="00805CC4">
            <w:pPr>
              <w:rPr>
                <w:sz w:val="20"/>
                <w:szCs w:val="20"/>
              </w:rPr>
            </w:pPr>
            <w:r w:rsidRPr="00D53CF1">
              <w:rPr>
                <w:sz w:val="20"/>
                <w:szCs w:val="20"/>
              </w:rPr>
              <w:t>Вид работ</w:t>
            </w:r>
          </w:p>
        </w:tc>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14:paraId="2E2E9130" w14:textId="77777777" w:rsidR="004B73D6" w:rsidRPr="00D53CF1" w:rsidRDefault="004B73D6" w:rsidP="00805CC4">
            <w:pPr>
              <w:jc w:val="center"/>
              <w:rPr>
                <w:sz w:val="20"/>
                <w:szCs w:val="20"/>
              </w:rPr>
            </w:pPr>
            <w:r w:rsidRPr="00D53CF1">
              <w:rPr>
                <w:sz w:val="20"/>
                <w:szCs w:val="20"/>
              </w:rPr>
              <w:t> </w:t>
            </w:r>
          </w:p>
        </w:tc>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B84A0AC" w14:textId="77777777" w:rsidR="004B73D6" w:rsidRPr="00D53CF1" w:rsidRDefault="004B73D6" w:rsidP="00805CC4">
            <w:pPr>
              <w:jc w:val="center"/>
              <w:rPr>
                <w:sz w:val="20"/>
                <w:szCs w:val="20"/>
              </w:rPr>
            </w:pPr>
            <w:r w:rsidRPr="00D53CF1">
              <w:rPr>
                <w:sz w:val="20"/>
                <w:szCs w:val="20"/>
              </w:rPr>
              <w:t> </w:t>
            </w:r>
          </w:p>
        </w:tc>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4D634" w14:textId="77777777" w:rsidR="004B73D6" w:rsidRPr="00D53CF1" w:rsidRDefault="004B73D6" w:rsidP="00805CC4">
            <w:pPr>
              <w:jc w:val="center"/>
              <w:rPr>
                <w:b/>
                <w:bCs/>
                <w:sz w:val="20"/>
                <w:szCs w:val="20"/>
              </w:rPr>
            </w:pPr>
            <w:r w:rsidRPr="00D53CF1">
              <w:rPr>
                <w:b/>
                <w:bCs/>
                <w:sz w:val="20"/>
                <w:szCs w:val="20"/>
              </w:rPr>
              <w:t> </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A5C10" w14:textId="77777777" w:rsidR="004B73D6" w:rsidRPr="00D53CF1" w:rsidRDefault="004B73D6" w:rsidP="00805CC4">
            <w:pPr>
              <w:jc w:val="center"/>
              <w:rPr>
                <w:b/>
                <w:bCs/>
                <w:sz w:val="20"/>
                <w:szCs w:val="20"/>
              </w:rPr>
            </w:pPr>
            <w:r w:rsidRPr="00D53CF1">
              <w:rPr>
                <w:b/>
                <w:bCs/>
                <w:sz w:val="20"/>
                <w:szCs w:val="20"/>
              </w:rPr>
              <w:t> </w:t>
            </w:r>
          </w:p>
        </w:tc>
        <w:tc>
          <w:tcPr>
            <w:tcW w:w="7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A9D1E" w14:textId="77777777" w:rsidR="004B73D6" w:rsidRPr="00D53CF1" w:rsidRDefault="004B73D6" w:rsidP="00805CC4">
            <w:pPr>
              <w:jc w:val="center"/>
              <w:rPr>
                <w:b/>
                <w:bCs/>
                <w:sz w:val="20"/>
                <w:szCs w:val="20"/>
              </w:rPr>
            </w:pPr>
            <w:r w:rsidRPr="00D53CF1">
              <w:rPr>
                <w:b/>
                <w:bCs/>
                <w:sz w:val="20"/>
                <w:szCs w:val="20"/>
              </w:rPr>
              <w:t> </w:t>
            </w:r>
          </w:p>
        </w:tc>
        <w:tc>
          <w:tcPr>
            <w:tcW w:w="10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4A506E" w14:textId="77777777" w:rsidR="004B73D6" w:rsidRPr="00D53CF1" w:rsidRDefault="004B73D6" w:rsidP="00805CC4">
            <w:pPr>
              <w:jc w:val="center"/>
              <w:rPr>
                <w:b/>
                <w:bCs/>
                <w:sz w:val="20"/>
                <w:szCs w:val="20"/>
              </w:rPr>
            </w:pPr>
            <w:r w:rsidRPr="00D53CF1">
              <w:rPr>
                <w:b/>
                <w:bCs/>
                <w:sz w:val="20"/>
                <w:szCs w:val="20"/>
              </w:rPr>
              <w:t> </w:t>
            </w:r>
          </w:p>
        </w:tc>
        <w:tc>
          <w:tcPr>
            <w:tcW w:w="8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C5F34"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D4687" w14:textId="77777777" w:rsidR="004B73D6" w:rsidRPr="00D53CF1" w:rsidRDefault="004B73D6" w:rsidP="00805CC4">
            <w:pPr>
              <w:jc w:val="center"/>
              <w:rPr>
                <w:b/>
                <w:bCs/>
                <w:sz w:val="20"/>
                <w:szCs w:val="20"/>
              </w:rPr>
            </w:pPr>
            <w:r w:rsidRPr="00D53CF1">
              <w:rPr>
                <w:b/>
                <w:bCs/>
                <w:sz w:val="20"/>
                <w:szCs w:val="20"/>
              </w:rPr>
              <w:t>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76D9B" w14:textId="77777777" w:rsidR="004B73D6" w:rsidRPr="00D53CF1" w:rsidRDefault="004B73D6" w:rsidP="00805CC4">
            <w:pPr>
              <w:jc w:val="center"/>
              <w:rPr>
                <w:b/>
                <w:bCs/>
                <w:sz w:val="20"/>
                <w:szCs w:val="20"/>
              </w:rPr>
            </w:pPr>
            <w:r w:rsidRPr="00D53CF1">
              <w:rPr>
                <w:b/>
                <w:bCs/>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17648E81" w14:textId="77777777" w:rsidR="004B73D6" w:rsidRPr="00D53CF1" w:rsidRDefault="004B73D6" w:rsidP="00805CC4">
            <w:pPr>
              <w:jc w:val="center"/>
              <w:rPr>
                <w:sz w:val="20"/>
                <w:szCs w:val="20"/>
              </w:rPr>
            </w:pPr>
            <w:r w:rsidRPr="00D53CF1">
              <w:rPr>
                <w:sz w:val="20"/>
                <w:szCs w:val="20"/>
              </w:rPr>
              <w:t>план</w:t>
            </w:r>
          </w:p>
        </w:tc>
        <w:tc>
          <w:tcPr>
            <w:tcW w:w="868" w:type="dxa"/>
            <w:tcBorders>
              <w:top w:val="nil"/>
              <w:left w:val="nil"/>
              <w:bottom w:val="single" w:sz="4" w:space="0" w:color="auto"/>
              <w:right w:val="single" w:sz="4" w:space="0" w:color="auto"/>
            </w:tcBorders>
            <w:shd w:val="clear" w:color="auto" w:fill="auto"/>
            <w:noWrap/>
            <w:vAlign w:val="center"/>
            <w:hideMark/>
          </w:tcPr>
          <w:p w14:paraId="07BBB160"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690606E"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2BD02A6A"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6BF7DECD"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1F2B4474" w14:textId="77777777" w:rsidR="004B73D6" w:rsidRPr="00D53CF1" w:rsidRDefault="004B73D6" w:rsidP="00805CC4">
            <w:pPr>
              <w:jc w:val="center"/>
              <w:rPr>
                <w:b/>
                <w:bCs/>
                <w:sz w:val="20"/>
                <w:szCs w:val="20"/>
              </w:rPr>
            </w:pPr>
            <w:r w:rsidRPr="00D53CF1">
              <w:rPr>
                <w:b/>
                <w:bCs/>
                <w:sz w:val="20"/>
                <w:szCs w:val="20"/>
              </w:rPr>
              <w:t> </w:t>
            </w:r>
          </w:p>
        </w:tc>
      </w:tr>
      <w:tr w:rsidR="004B73D6" w:rsidRPr="00D53CF1" w14:paraId="589D8295" w14:textId="77777777" w:rsidTr="00805CC4">
        <w:trPr>
          <w:trHeight w:val="315"/>
        </w:trPr>
        <w:tc>
          <w:tcPr>
            <w:tcW w:w="1036" w:type="dxa"/>
            <w:vMerge/>
            <w:tcBorders>
              <w:top w:val="nil"/>
              <w:left w:val="single" w:sz="8" w:space="0" w:color="auto"/>
              <w:bottom w:val="single" w:sz="4" w:space="0" w:color="000000"/>
              <w:right w:val="single" w:sz="4" w:space="0" w:color="auto"/>
            </w:tcBorders>
            <w:vAlign w:val="center"/>
            <w:hideMark/>
          </w:tcPr>
          <w:p w14:paraId="1398B5D9" w14:textId="77777777" w:rsidR="004B73D6" w:rsidRPr="00D53CF1" w:rsidRDefault="004B73D6" w:rsidP="00805CC4">
            <w:pPr>
              <w:rPr>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6484FFE6" w14:textId="77777777" w:rsidR="004B73D6" w:rsidRPr="00D53CF1" w:rsidRDefault="004B73D6" w:rsidP="00805CC4">
            <w:pPr>
              <w:rPr>
                <w:sz w:val="20"/>
                <w:szCs w:val="20"/>
              </w:rPr>
            </w:pPr>
          </w:p>
        </w:tc>
        <w:tc>
          <w:tcPr>
            <w:tcW w:w="484" w:type="dxa"/>
            <w:vMerge/>
            <w:tcBorders>
              <w:top w:val="nil"/>
              <w:left w:val="single" w:sz="4" w:space="0" w:color="auto"/>
              <w:bottom w:val="single" w:sz="4" w:space="0" w:color="000000"/>
              <w:right w:val="single" w:sz="4" w:space="0" w:color="auto"/>
            </w:tcBorders>
            <w:vAlign w:val="center"/>
            <w:hideMark/>
          </w:tcPr>
          <w:p w14:paraId="5D5A11FD" w14:textId="77777777" w:rsidR="004B73D6" w:rsidRPr="00D53CF1" w:rsidRDefault="004B73D6" w:rsidP="00805CC4">
            <w:pPr>
              <w:rPr>
                <w:sz w:val="20"/>
                <w:szCs w:val="20"/>
              </w:rPr>
            </w:pPr>
          </w:p>
        </w:tc>
        <w:tc>
          <w:tcPr>
            <w:tcW w:w="513" w:type="dxa"/>
            <w:vMerge/>
            <w:tcBorders>
              <w:top w:val="nil"/>
              <w:left w:val="single" w:sz="4" w:space="0" w:color="auto"/>
              <w:bottom w:val="single" w:sz="4" w:space="0" w:color="000000"/>
              <w:right w:val="single" w:sz="4" w:space="0" w:color="auto"/>
            </w:tcBorders>
            <w:vAlign w:val="center"/>
            <w:hideMark/>
          </w:tcPr>
          <w:p w14:paraId="63710547" w14:textId="77777777" w:rsidR="004B73D6" w:rsidRPr="00D53CF1" w:rsidRDefault="004B73D6" w:rsidP="00805CC4">
            <w:pPr>
              <w:rPr>
                <w:sz w:val="20"/>
                <w:szCs w:val="20"/>
              </w:rPr>
            </w:pPr>
          </w:p>
        </w:tc>
        <w:tc>
          <w:tcPr>
            <w:tcW w:w="1011" w:type="dxa"/>
            <w:vMerge/>
            <w:tcBorders>
              <w:top w:val="nil"/>
              <w:left w:val="single" w:sz="4" w:space="0" w:color="auto"/>
              <w:bottom w:val="single" w:sz="4" w:space="0" w:color="000000"/>
              <w:right w:val="single" w:sz="4" w:space="0" w:color="auto"/>
            </w:tcBorders>
            <w:vAlign w:val="center"/>
            <w:hideMark/>
          </w:tcPr>
          <w:p w14:paraId="01E463FE" w14:textId="77777777" w:rsidR="004B73D6" w:rsidRPr="00D53CF1" w:rsidRDefault="004B73D6" w:rsidP="00805CC4">
            <w:pPr>
              <w:rPr>
                <w:b/>
                <w:bCs/>
                <w:sz w:val="20"/>
                <w:szCs w:val="20"/>
              </w:rPr>
            </w:pPr>
          </w:p>
        </w:tc>
        <w:tc>
          <w:tcPr>
            <w:tcW w:w="1037" w:type="dxa"/>
            <w:vMerge/>
            <w:tcBorders>
              <w:top w:val="nil"/>
              <w:left w:val="single" w:sz="4" w:space="0" w:color="auto"/>
              <w:bottom w:val="single" w:sz="4" w:space="0" w:color="000000"/>
              <w:right w:val="single" w:sz="4" w:space="0" w:color="auto"/>
            </w:tcBorders>
            <w:vAlign w:val="center"/>
            <w:hideMark/>
          </w:tcPr>
          <w:p w14:paraId="31DCA9AB" w14:textId="77777777" w:rsidR="004B73D6" w:rsidRPr="00D53CF1" w:rsidRDefault="004B73D6" w:rsidP="00805CC4">
            <w:pPr>
              <w:rPr>
                <w:b/>
                <w:bCs/>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14:paraId="7965C6E8" w14:textId="77777777" w:rsidR="004B73D6" w:rsidRPr="00D53CF1" w:rsidRDefault="004B73D6" w:rsidP="00805CC4">
            <w:pPr>
              <w:rPr>
                <w:b/>
                <w:bCs/>
                <w:sz w:val="20"/>
                <w:szCs w:val="20"/>
              </w:rPr>
            </w:pPr>
          </w:p>
        </w:tc>
        <w:tc>
          <w:tcPr>
            <w:tcW w:w="1051" w:type="dxa"/>
            <w:vMerge/>
            <w:tcBorders>
              <w:top w:val="nil"/>
              <w:left w:val="single" w:sz="4" w:space="0" w:color="auto"/>
              <w:bottom w:val="single" w:sz="4" w:space="0" w:color="000000"/>
              <w:right w:val="single" w:sz="4" w:space="0" w:color="auto"/>
            </w:tcBorders>
            <w:vAlign w:val="center"/>
            <w:hideMark/>
          </w:tcPr>
          <w:p w14:paraId="508CB58E" w14:textId="77777777" w:rsidR="004B73D6" w:rsidRPr="00D53CF1" w:rsidRDefault="004B73D6" w:rsidP="00805CC4">
            <w:pPr>
              <w:rPr>
                <w:b/>
                <w:bCs/>
                <w:sz w:val="20"/>
                <w:szCs w:val="20"/>
              </w:rPr>
            </w:pPr>
          </w:p>
        </w:tc>
        <w:tc>
          <w:tcPr>
            <w:tcW w:w="856" w:type="dxa"/>
            <w:vMerge/>
            <w:tcBorders>
              <w:top w:val="nil"/>
              <w:left w:val="single" w:sz="4" w:space="0" w:color="auto"/>
              <w:bottom w:val="single" w:sz="4" w:space="0" w:color="000000"/>
              <w:right w:val="single" w:sz="4" w:space="0" w:color="auto"/>
            </w:tcBorders>
            <w:vAlign w:val="center"/>
            <w:hideMark/>
          </w:tcPr>
          <w:p w14:paraId="411DEB6B"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33DD31C0" w14:textId="77777777" w:rsidR="004B73D6" w:rsidRPr="00D53CF1" w:rsidRDefault="004B73D6" w:rsidP="00805CC4">
            <w:pPr>
              <w:rPr>
                <w:b/>
                <w:bCs/>
                <w:sz w:val="20"/>
                <w:szCs w:val="20"/>
              </w:rPr>
            </w:pPr>
          </w:p>
        </w:tc>
        <w:tc>
          <w:tcPr>
            <w:tcW w:w="884" w:type="dxa"/>
            <w:vMerge/>
            <w:tcBorders>
              <w:top w:val="nil"/>
              <w:left w:val="single" w:sz="4" w:space="0" w:color="auto"/>
              <w:bottom w:val="single" w:sz="4" w:space="0" w:color="000000"/>
              <w:right w:val="single" w:sz="4" w:space="0" w:color="auto"/>
            </w:tcBorders>
            <w:vAlign w:val="center"/>
            <w:hideMark/>
          </w:tcPr>
          <w:p w14:paraId="47CA7056" w14:textId="77777777" w:rsidR="004B73D6" w:rsidRPr="00D53CF1" w:rsidRDefault="004B73D6" w:rsidP="00805CC4">
            <w:pPr>
              <w:rPr>
                <w:b/>
                <w:bCs/>
                <w:sz w:val="20"/>
                <w:szCs w:val="20"/>
              </w:rPr>
            </w:pPr>
          </w:p>
        </w:tc>
        <w:tc>
          <w:tcPr>
            <w:tcW w:w="886" w:type="dxa"/>
            <w:tcBorders>
              <w:top w:val="nil"/>
              <w:left w:val="nil"/>
              <w:bottom w:val="single" w:sz="4" w:space="0" w:color="auto"/>
              <w:right w:val="single" w:sz="4" w:space="0" w:color="auto"/>
            </w:tcBorders>
            <w:shd w:val="clear" w:color="auto" w:fill="auto"/>
            <w:noWrap/>
            <w:vAlign w:val="center"/>
            <w:hideMark/>
          </w:tcPr>
          <w:p w14:paraId="3C446810" w14:textId="77777777" w:rsidR="004B73D6" w:rsidRPr="00D53CF1" w:rsidRDefault="004B73D6" w:rsidP="00805CC4">
            <w:pPr>
              <w:jc w:val="center"/>
              <w:rPr>
                <w:sz w:val="20"/>
                <w:szCs w:val="20"/>
              </w:rPr>
            </w:pPr>
            <w:r w:rsidRPr="00D53CF1">
              <w:rPr>
                <w:sz w:val="20"/>
                <w:szCs w:val="20"/>
              </w:rPr>
              <w:t>факт</w:t>
            </w:r>
          </w:p>
        </w:tc>
        <w:tc>
          <w:tcPr>
            <w:tcW w:w="868" w:type="dxa"/>
            <w:tcBorders>
              <w:top w:val="nil"/>
              <w:left w:val="nil"/>
              <w:bottom w:val="single" w:sz="4" w:space="0" w:color="auto"/>
              <w:right w:val="single" w:sz="4" w:space="0" w:color="auto"/>
            </w:tcBorders>
            <w:shd w:val="clear" w:color="auto" w:fill="auto"/>
            <w:noWrap/>
            <w:vAlign w:val="center"/>
            <w:hideMark/>
          </w:tcPr>
          <w:p w14:paraId="2758F8F8"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1B53FCB1" w14:textId="77777777" w:rsidR="004B73D6" w:rsidRPr="00D53CF1" w:rsidRDefault="004B73D6" w:rsidP="00805CC4">
            <w:pPr>
              <w:jc w:val="center"/>
              <w:rPr>
                <w:b/>
                <w:bCs/>
                <w:sz w:val="20"/>
                <w:szCs w:val="20"/>
              </w:rPr>
            </w:pPr>
            <w:r w:rsidRPr="00D53CF1">
              <w:rPr>
                <w:b/>
                <w:bCs/>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14:paraId="0011C76E" w14:textId="77777777" w:rsidR="004B73D6" w:rsidRPr="00D53CF1" w:rsidRDefault="004B73D6" w:rsidP="00805CC4">
            <w:pPr>
              <w:jc w:val="center"/>
              <w:rPr>
                <w:b/>
                <w:bCs/>
                <w:sz w:val="20"/>
                <w:szCs w:val="20"/>
              </w:rPr>
            </w:pPr>
            <w:r w:rsidRPr="00D53CF1">
              <w:rPr>
                <w:b/>
                <w:bCs/>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14:paraId="451C721F" w14:textId="77777777" w:rsidR="004B73D6" w:rsidRPr="00D53CF1" w:rsidRDefault="004B73D6" w:rsidP="00805CC4">
            <w:pPr>
              <w:jc w:val="center"/>
              <w:rPr>
                <w:b/>
                <w:bCs/>
                <w:sz w:val="20"/>
                <w:szCs w:val="20"/>
              </w:rPr>
            </w:pPr>
            <w:r w:rsidRPr="00D53CF1">
              <w:rPr>
                <w:b/>
                <w:bCs/>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14:paraId="6F52DAB7" w14:textId="77777777" w:rsidR="004B73D6" w:rsidRPr="00D53CF1" w:rsidRDefault="004B73D6" w:rsidP="00805CC4">
            <w:pPr>
              <w:jc w:val="center"/>
              <w:rPr>
                <w:b/>
                <w:bCs/>
                <w:sz w:val="20"/>
                <w:szCs w:val="20"/>
              </w:rPr>
            </w:pPr>
            <w:r w:rsidRPr="00D53CF1">
              <w:rPr>
                <w:b/>
                <w:bCs/>
                <w:sz w:val="20"/>
                <w:szCs w:val="20"/>
              </w:rPr>
              <w:t> </w:t>
            </w:r>
          </w:p>
        </w:tc>
      </w:tr>
    </w:tbl>
    <w:p w14:paraId="2DA781BF" w14:textId="77777777" w:rsidR="004B73D6" w:rsidRPr="00D53CF1" w:rsidRDefault="004B73D6" w:rsidP="004B73D6">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F0A4341" w14:textId="77777777" w:rsidTr="00805CC4">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A18D" w14:textId="77777777" w:rsidR="004B73D6" w:rsidRPr="00D53CF1" w:rsidRDefault="004B73D6" w:rsidP="00805CC4">
            <w:pPr>
              <w:jc w:val="right"/>
              <w:rPr>
                <w:b/>
                <w:bCs/>
                <w:sz w:val="20"/>
                <w:szCs w:val="20"/>
              </w:rPr>
            </w:pPr>
            <w:r w:rsidRPr="00D53CF1">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E6241" w14:textId="77777777" w:rsidR="004B73D6" w:rsidRPr="00D53CF1" w:rsidRDefault="004B73D6" w:rsidP="00805CC4">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86C551F" w14:textId="77777777" w:rsidR="004B73D6" w:rsidRPr="00D53CF1" w:rsidRDefault="004B73D6" w:rsidP="00805CC4">
            <w:pPr>
              <w:rPr>
                <w:sz w:val="20"/>
                <w:szCs w:val="20"/>
              </w:rPr>
            </w:pPr>
            <w:r w:rsidRPr="00D53CF1">
              <w:rPr>
                <w:sz w:val="20"/>
                <w:szCs w:val="20"/>
              </w:rPr>
              <w:t>чел., в том числе:</w:t>
            </w:r>
          </w:p>
        </w:tc>
      </w:tr>
      <w:tr w:rsidR="004B73D6" w:rsidRPr="00D53CF1" w14:paraId="4CD354DC"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7C2E8E9" w14:textId="77777777" w:rsidR="004B73D6" w:rsidRPr="00D53CF1" w:rsidRDefault="004B73D6" w:rsidP="00805CC4">
            <w:pPr>
              <w:jc w:val="right"/>
              <w:rPr>
                <w:sz w:val="20"/>
                <w:szCs w:val="20"/>
              </w:rPr>
            </w:pPr>
            <w:r w:rsidRPr="00D53CF1">
              <w:rPr>
                <w:sz w:val="20"/>
                <w:szCs w:val="20"/>
              </w:rPr>
              <w:lastRenderedPageBreak/>
              <w:t>сварщики</w:t>
            </w:r>
          </w:p>
        </w:tc>
        <w:tc>
          <w:tcPr>
            <w:tcW w:w="1440" w:type="dxa"/>
            <w:tcBorders>
              <w:top w:val="nil"/>
              <w:left w:val="nil"/>
              <w:bottom w:val="single" w:sz="4" w:space="0" w:color="auto"/>
              <w:right w:val="single" w:sz="4" w:space="0" w:color="auto"/>
            </w:tcBorders>
            <w:shd w:val="clear" w:color="auto" w:fill="auto"/>
            <w:vAlign w:val="center"/>
            <w:hideMark/>
          </w:tcPr>
          <w:p w14:paraId="5B6DF362"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41ECE0B" w14:textId="77777777" w:rsidR="004B73D6" w:rsidRPr="00D53CF1" w:rsidRDefault="004B73D6" w:rsidP="00805CC4">
            <w:pPr>
              <w:jc w:val="center"/>
              <w:rPr>
                <w:sz w:val="20"/>
                <w:szCs w:val="20"/>
              </w:rPr>
            </w:pPr>
            <w:r w:rsidRPr="00D53CF1">
              <w:rPr>
                <w:sz w:val="20"/>
                <w:szCs w:val="20"/>
              </w:rPr>
              <w:t> </w:t>
            </w:r>
          </w:p>
        </w:tc>
      </w:tr>
      <w:tr w:rsidR="004B73D6" w:rsidRPr="00D53CF1" w14:paraId="3FFB8C9D"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26B6618" w14:textId="77777777" w:rsidR="004B73D6" w:rsidRPr="00D53CF1" w:rsidRDefault="004B73D6" w:rsidP="00805CC4">
            <w:pPr>
              <w:jc w:val="right"/>
              <w:rPr>
                <w:sz w:val="20"/>
                <w:szCs w:val="20"/>
              </w:rPr>
            </w:pPr>
            <w:r w:rsidRPr="00D53CF1">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14:paraId="4D388F51"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DDF0626" w14:textId="77777777" w:rsidR="004B73D6" w:rsidRPr="00D53CF1" w:rsidRDefault="004B73D6" w:rsidP="00805CC4">
            <w:pPr>
              <w:jc w:val="center"/>
              <w:rPr>
                <w:sz w:val="20"/>
                <w:szCs w:val="20"/>
              </w:rPr>
            </w:pPr>
            <w:r w:rsidRPr="00D53CF1">
              <w:rPr>
                <w:sz w:val="20"/>
                <w:szCs w:val="20"/>
              </w:rPr>
              <w:t> </w:t>
            </w:r>
          </w:p>
        </w:tc>
      </w:tr>
      <w:tr w:rsidR="004B73D6" w:rsidRPr="00D53CF1" w14:paraId="140EA4A4"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304E2E57" w14:textId="77777777" w:rsidR="004B73D6" w:rsidRPr="00D53CF1" w:rsidRDefault="004B73D6" w:rsidP="00805CC4">
            <w:pPr>
              <w:jc w:val="right"/>
              <w:rPr>
                <w:sz w:val="20"/>
                <w:szCs w:val="20"/>
              </w:rPr>
            </w:pPr>
            <w:r w:rsidRPr="00D53CF1">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14:paraId="42548823"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FF779F6" w14:textId="77777777" w:rsidR="004B73D6" w:rsidRPr="00D53CF1" w:rsidRDefault="004B73D6" w:rsidP="00805CC4">
            <w:pPr>
              <w:jc w:val="center"/>
              <w:rPr>
                <w:sz w:val="20"/>
                <w:szCs w:val="20"/>
              </w:rPr>
            </w:pPr>
            <w:r w:rsidRPr="00D53CF1">
              <w:rPr>
                <w:sz w:val="20"/>
                <w:szCs w:val="20"/>
              </w:rPr>
              <w:t> </w:t>
            </w:r>
          </w:p>
        </w:tc>
      </w:tr>
      <w:tr w:rsidR="004B73D6" w:rsidRPr="00D53CF1" w14:paraId="634340C6"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0CEEBFE" w14:textId="77777777" w:rsidR="004B73D6" w:rsidRPr="00D53CF1" w:rsidRDefault="004B73D6" w:rsidP="00805CC4">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D401C87"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F935C28" w14:textId="77777777" w:rsidR="004B73D6" w:rsidRPr="00D53CF1" w:rsidRDefault="004B73D6" w:rsidP="00805CC4">
            <w:pPr>
              <w:jc w:val="center"/>
              <w:rPr>
                <w:sz w:val="20"/>
                <w:szCs w:val="20"/>
              </w:rPr>
            </w:pPr>
            <w:r w:rsidRPr="00D53CF1">
              <w:rPr>
                <w:sz w:val="20"/>
                <w:szCs w:val="20"/>
              </w:rPr>
              <w:t> </w:t>
            </w:r>
          </w:p>
        </w:tc>
      </w:tr>
      <w:tr w:rsidR="004B73D6" w:rsidRPr="00D53CF1" w14:paraId="1FF8F78C"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618C865" w14:textId="77777777" w:rsidR="004B73D6" w:rsidRPr="00D53CF1" w:rsidRDefault="004B73D6" w:rsidP="00805CC4">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FCC83B7"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E5BFBA" w14:textId="77777777" w:rsidR="004B73D6" w:rsidRPr="00D53CF1" w:rsidRDefault="004B73D6" w:rsidP="00805CC4">
            <w:pPr>
              <w:jc w:val="center"/>
              <w:rPr>
                <w:sz w:val="20"/>
                <w:szCs w:val="20"/>
              </w:rPr>
            </w:pPr>
            <w:r w:rsidRPr="00D53CF1">
              <w:rPr>
                <w:sz w:val="20"/>
                <w:szCs w:val="20"/>
              </w:rPr>
              <w:t> </w:t>
            </w:r>
          </w:p>
        </w:tc>
      </w:tr>
      <w:tr w:rsidR="004B73D6" w:rsidRPr="00D53CF1" w14:paraId="51A4D5E0"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2D3D7972" w14:textId="77777777" w:rsidR="004B73D6" w:rsidRPr="00D53CF1" w:rsidRDefault="004B73D6" w:rsidP="00805CC4">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2A68DE1C"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41DADE5" w14:textId="77777777" w:rsidR="004B73D6" w:rsidRPr="00D53CF1" w:rsidRDefault="004B73D6" w:rsidP="00805CC4">
            <w:pPr>
              <w:jc w:val="center"/>
              <w:rPr>
                <w:sz w:val="20"/>
                <w:szCs w:val="20"/>
              </w:rPr>
            </w:pPr>
            <w:r w:rsidRPr="00D53CF1">
              <w:rPr>
                <w:sz w:val="20"/>
                <w:szCs w:val="20"/>
              </w:rPr>
              <w:t> </w:t>
            </w:r>
          </w:p>
        </w:tc>
      </w:tr>
    </w:tbl>
    <w:p w14:paraId="3BADC83E" w14:textId="77777777" w:rsidR="004B73D6" w:rsidRPr="00D53CF1" w:rsidRDefault="004B73D6" w:rsidP="004B73D6">
      <w:pPr>
        <w:pStyle w:val="af8"/>
        <w:spacing w:after="0"/>
        <w:rPr>
          <w:rStyle w:val="s10"/>
          <w:b/>
          <w:bCs/>
          <w:sz w:val="20"/>
        </w:rPr>
      </w:pPr>
    </w:p>
    <w:tbl>
      <w:tblPr>
        <w:tblW w:w="9460" w:type="dxa"/>
        <w:tblLook w:val="04A0" w:firstRow="1" w:lastRow="0" w:firstColumn="1" w:lastColumn="0" w:noHBand="0" w:noVBand="1"/>
      </w:tblPr>
      <w:tblGrid>
        <w:gridCol w:w="6760"/>
        <w:gridCol w:w="1440"/>
        <w:gridCol w:w="1260"/>
      </w:tblGrid>
      <w:tr w:rsidR="004B73D6" w:rsidRPr="00D53CF1" w14:paraId="3175920B" w14:textId="77777777" w:rsidTr="00805CC4">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D282" w14:textId="77777777" w:rsidR="004B73D6" w:rsidRPr="00D53CF1" w:rsidRDefault="004B73D6" w:rsidP="00805CC4">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8392DB" w14:textId="77777777" w:rsidR="004B73D6" w:rsidRPr="00D53CF1" w:rsidRDefault="004B73D6" w:rsidP="00805CC4">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EA595ED" w14:textId="77777777" w:rsidR="004B73D6" w:rsidRPr="00D53CF1" w:rsidRDefault="004B73D6" w:rsidP="00805CC4">
            <w:pPr>
              <w:rPr>
                <w:sz w:val="20"/>
                <w:szCs w:val="20"/>
              </w:rPr>
            </w:pPr>
            <w:r w:rsidRPr="00D53CF1">
              <w:rPr>
                <w:sz w:val="20"/>
                <w:szCs w:val="20"/>
              </w:rPr>
              <w:t>ед., в том числе:</w:t>
            </w:r>
          </w:p>
        </w:tc>
      </w:tr>
      <w:tr w:rsidR="004B73D6" w:rsidRPr="00D53CF1" w14:paraId="3E22A823"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06708E09" w14:textId="77777777" w:rsidR="004B73D6" w:rsidRPr="00D53CF1" w:rsidRDefault="004B73D6" w:rsidP="00805CC4">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705A12C"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E04EDC7" w14:textId="77777777" w:rsidR="004B73D6" w:rsidRPr="00D53CF1" w:rsidRDefault="004B73D6" w:rsidP="00805CC4">
            <w:pPr>
              <w:jc w:val="center"/>
              <w:rPr>
                <w:sz w:val="20"/>
                <w:szCs w:val="20"/>
              </w:rPr>
            </w:pPr>
            <w:r w:rsidRPr="00D53CF1">
              <w:rPr>
                <w:sz w:val="20"/>
                <w:szCs w:val="20"/>
              </w:rPr>
              <w:t> </w:t>
            </w:r>
          </w:p>
        </w:tc>
      </w:tr>
      <w:tr w:rsidR="004B73D6" w:rsidRPr="00D53CF1" w14:paraId="382259A8"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2990D12" w14:textId="77777777" w:rsidR="004B73D6" w:rsidRPr="00D53CF1" w:rsidRDefault="004B73D6" w:rsidP="00805CC4">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4975AE2"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D8666CB" w14:textId="77777777" w:rsidR="004B73D6" w:rsidRPr="00D53CF1" w:rsidRDefault="004B73D6" w:rsidP="00805CC4">
            <w:pPr>
              <w:jc w:val="center"/>
              <w:rPr>
                <w:sz w:val="20"/>
                <w:szCs w:val="20"/>
              </w:rPr>
            </w:pPr>
            <w:r w:rsidRPr="00D53CF1">
              <w:rPr>
                <w:sz w:val="20"/>
                <w:szCs w:val="20"/>
              </w:rPr>
              <w:t> </w:t>
            </w:r>
          </w:p>
        </w:tc>
      </w:tr>
      <w:tr w:rsidR="004B73D6" w:rsidRPr="00D53CF1" w14:paraId="2AA00B20"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18D648B1" w14:textId="77777777" w:rsidR="004B73D6" w:rsidRPr="00D53CF1" w:rsidRDefault="004B73D6" w:rsidP="00805CC4">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FAF6CCA"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7ED6DF4" w14:textId="77777777" w:rsidR="004B73D6" w:rsidRPr="00D53CF1" w:rsidRDefault="004B73D6" w:rsidP="00805CC4">
            <w:pPr>
              <w:jc w:val="center"/>
              <w:rPr>
                <w:sz w:val="20"/>
                <w:szCs w:val="20"/>
              </w:rPr>
            </w:pPr>
            <w:r w:rsidRPr="00D53CF1">
              <w:rPr>
                <w:sz w:val="20"/>
                <w:szCs w:val="20"/>
              </w:rPr>
              <w:t> </w:t>
            </w:r>
          </w:p>
        </w:tc>
      </w:tr>
      <w:tr w:rsidR="004B73D6" w:rsidRPr="00D53CF1" w14:paraId="275372C1"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58D78A2A" w14:textId="77777777" w:rsidR="004B73D6" w:rsidRPr="00D53CF1" w:rsidRDefault="004B73D6" w:rsidP="00805CC4">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FDC484B"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CE59B0" w14:textId="77777777" w:rsidR="004B73D6" w:rsidRPr="00D53CF1" w:rsidRDefault="004B73D6" w:rsidP="00805CC4">
            <w:pPr>
              <w:jc w:val="center"/>
              <w:rPr>
                <w:sz w:val="20"/>
                <w:szCs w:val="20"/>
              </w:rPr>
            </w:pPr>
            <w:r w:rsidRPr="00D53CF1">
              <w:rPr>
                <w:sz w:val="20"/>
                <w:szCs w:val="20"/>
              </w:rPr>
              <w:t> </w:t>
            </w:r>
          </w:p>
        </w:tc>
      </w:tr>
      <w:tr w:rsidR="004B73D6" w:rsidRPr="00D53CF1" w14:paraId="0F634C29"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47662A55" w14:textId="77777777" w:rsidR="004B73D6" w:rsidRPr="00D53CF1" w:rsidRDefault="004B73D6" w:rsidP="00805CC4">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3572DF03"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E251A8" w14:textId="77777777" w:rsidR="004B73D6" w:rsidRPr="00D53CF1" w:rsidRDefault="004B73D6" w:rsidP="00805CC4">
            <w:pPr>
              <w:jc w:val="center"/>
              <w:rPr>
                <w:sz w:val="20"/>
                <w:szCs w:val="20"/>
              </w:rPr>
            </w:pPr>
            <w:r w:rsidRPr="00D53CF1">
              <w:rPr>
                <w:sz w:val="20"/>
                <w:szCs w:val="20"/>
              </w:rPr>
              <w:t> </w:t>
            </w:r>
          </w:p>
        </w:tc>
      </w:tr>
      <w:tr w:rsidR="004B73D6" w:rsidRPr="00D53CF1" w14:paraId="4E899F0F" w14:textId="77777777" w:rsidTr="00805CC4">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14:paraId="6F6D8839" w14:textId="77777777" w:rsidR="004B73D6" w:rsidRPr="00D53CF1" w:rsidRDefault="004B73D6" w:rsidP="00805CC4">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80FEFE9" w14:textId="77777777" w:rsidR="004B73D6" w:rsidRPr="00D53CF1" w:rsidRDefault="004B73D6" w:rsidP="00805CC4">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673AB90" w14:textId="77777777" w:rsidR="004B73D6" w:rsidRPr="00D53CF1" w:rsidRDefault="004B73D6" w:rsidP="00805CC4">
            <w:pPr>
              <w:jc w:val="center"/>
              <w:rPr>
                <w:sz w:val="20"/>
                <w:szCs w:val="20"/>
              </w:rPr>
            </w:pPr>
            <w:r w:rsidRPr="00D53CF1">
              <w:rPr>
                <w:sz w:val="20"/>
                <w:szCs w:val="20"/>
              </w:rPr>
              <w:t> </w:t>
            </w:r>
          </w:p>
        </w:tc>
      </w:tr>
    </w:tbl>
    <w:p w14:paraId="41432A9D" w14:textId="77777777" w:rsidR="00E61B4D" w:rsidRPr="00D53CF1" w:rsidRDefault="00E61B4D" w:rsidP="00E61B4D">
      <w:pPr>
        <w:pStyle w:val="af8"/>
        <w:rPr>
          <w:rStyle w:val="s10"/>
          <w:b/>
          <w:bCs/>
          <w:sz w:val="20"/>
        </w:rPr>
      </w:pP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E951DF" w:rsidRPr="00E30316" w14:paraId="4E18BA7B" w14:textId="77777777" w:rsidTr="00805CC4">
        <w:trPr>
          <w:trHeight w:val="426"/>
        </w:trPr>
        <w:tc>
          <w:tcPr>
            <w:tcW w:w="5098" w:type="dxa"/>
            <w:shd w:val="clear" w:color="auto" w:fill="auto"/>
            <w:vAlign w:val="center"/>
          </w:tcPr>
          <w:p w14:paraId="2D820B9D" w14:textId="77777777" w:rsidR="00E951DF" w:rsidRPr="00E30316" w:rsidRDefault="00E951DF" w:rsidP="00805CC4">
            <w:pPr>
              <w:jc w:val="center"/>
              <w:rPr>
                <w:b/>
              </w:rPr>
            </w:pPr>
            <w:r w:rsidRPr="00E30316">
              <w:rPr>
                <w:b/>
              </w:rPr>
              <w:t>Государственный заказчик:</w:t>
            </w:r>
          </w:p>
        </w:tc>
        <w:tc>
          <w:tcPr>
            <w:tcW w:w="5103" w:type="dxa"/>
            <w:shd w:val="clear" w:color="auto" w:fill="auto"/>
            <w:vAlign w:val="center"/>
          </w:tcPr>
          <w:p w14:paraId="71045408" w14:textId="77777777" w:rsidR="00E951DF" w:rsidRPr="00E30316" w:rsidRDefault="00E951DF" w:rsidP="00805CC4">
            <w:pPr>
              <w:jc w:val="center"/>
              <w:rPr>
                <w:b/>
              </w:rPr>
            </w:pPr>
            <w:r w:rsidRPr="00E30316">
              <w:rPr>
                <w:b/>
              </w:rPr>
              <w:t>Подрядчик:</w:t>
            </w:r>
          </w:p>
        </w:tc>
      </w:tr>
      <w:tr w:rsidR="00E951DF" w:rsidRPr="00E30316" w14:paraId="25C196C1" w14:textId="77777777" w:rsidTr="00805CC4">
        <w:tc>
          <w:tcPr>
            <w:tcW w:w="5098" w:type="dxa"/>
            <w:shd w:val="clear" w:color="auto" w:fill="auto"/>
          </w:tcPr>
          <w:p w14:paraId="25B6D907" w14:textId="77777777" w:rsidR="00E951DF" w:rsidRPr="00E30316" w:rsidRDefault="00E951DF" w:rsidP="00805CC4">
            <w:pPr>
              <w:rPr>
                <w:b/>
              </w:rPr>
            </w:pPr>
            <w:r w:rsidRPr="00E30316">
              <w:rPr>
                <w:b/>
              </w:rPr>
              <w:t xml:space="preserve">Генеральный директор </w:t>
            </w:r>
          </w:p>
          <w:p w14:paraId="72B09AEF" w14:textId="77777777" w:rsidR="00E951DF" w:rsidRPr="00E30316" w:rsidRDefault="00E951DF" w:rsidP="00805CC4"/>
          <w:p w14:paraId="7C34C845" w14:textId="77777777" w:rsidR="00E951DF" w:rsidRPr="00E30316" w:rsidRDefault="00E951DF" w:rsidP="00805CC4">
            <w:r w:rsidRPr="00E30316">
              <w:t>_______________________/А.В. Титов/</w:t>
            </w:r>
          </w:p>
          <w:p w14:paraId="0FF3EC3D" w14:textId="77777777" w:rsidR="00E951DF" w:rsidRPr="00E30316" w:rsidRDefault="00E951DF" w:rsidP="00805CC4">
            <w:proofErr w:type="spellStart"/>
            <w:r w:rsidRPr="00E30316">
              <w:t>мп</w:t>
            </w:r>
            <w:proofErr w:type="spellEnd"/>
          </w:p>
          <w:p w14:paraId="1BBAACAA" w14:textId="77777777" w:rsidR="00E951DF" w:rsidRPr="00E30316" w:rsidRDefault="00E951DF" w:rsidP="00805CC4"/>
        </w:tc>
        <w:tc>
          <w:tcPr>
            <w:tcW w:w="5103" w:type="dxa"/>
            <w:shd w:val="clear" w:color="auto" w:fill="auto"/>
          </w:tcPr>
          <w:p w14:paraId="637EBAB1" w14:textId="77777777" w:rsidR="00E951DF" w:rsidRPr="00E30316" w:rsidRDefault="00E951DF" w:rsidP="00805CC4">
            <w:pPr>
              <w:rPr>
                <w:b/>
              </w:rPr>
            </w:pPr>
          </w:p>
          <w:p w14:paraId="0FCCF657" w14:textId="77777777" w:rsidR="00E951DF" w:rsidRPr="00E30316" w:rsidRDefault="00E951DF" w:rsidP="00805CC4"/>
          <w:p w14:paraId="45131982" w14:textId="77777777" w:rsidR="00E951DF" w:rsidRPr="00E30316" w:rsidRDefault="00E951DF" w:rsidP="00805CC4">
            <w:r w:rsidRPr="00E30316">
              <w:t>_____________________/</w:t>
            </w:r>
            <w:r>
              <w:t xml:space="preserve">                         </w:t>
            </w:r>
            <w:r w:rsidRPr="00E30316">
              <w:t xml:space="preserve"> /</w:t>
            </w:r>
          </w:p>
          <w:p w14:paraId="08C66905" w14:textId="77777777" w:rsidR="00E951DF" w:rsidRPr="00E30316" w:rsidRDefault="00E951DF" w:rsidP="00805CC4">
            <w:proofErr w:type="spellStart"/>
            <w:r w:rsidRPr="00E30316">
              <w:t>мп</w:t>
            </w:r>
            <w:proofErr w:type="spellEnd"/>
          </w:p>
          <w:p w14:paraId="3EB7A1A9" w14:textId="77777777" w:rsidR="00E951DF" w:rsidRPr="00E30316" w:rsidRDefault="00E951DF" w:rsidP="00805CC4"/>
        </w:tc>
      </w:tr>
    </w:tbl>
    <w:p w14:paraId="0F0BEA77" w14:textId="77777777" w:rsidR="00E61B4D" w:rsidRPr="00D53CF1" w:rsidRDefault="00E61B4D" w:rsidP="00E61B4D">
      <w:pPr>
        <w:pStyle w:val="af8"/>
        <w:rPr>
          <w:rStyle w:val="s10"/>
          <w:b/>
          <w:bCs/>
          <w:sz w:val="20"/>
        </w:rPr>
      </w:pPr>
    </w:p>
    <w:p w14:paraId="2E3CC821" w14:textId="77777777" w:rsidR="00E61B4D" w:rsidRDefault="00E61B4D" w:rsidP="00E61B4D">
      <w:pPr>
        <w:pStyle w:val="aff4"/>
        <w:jc w:val="both"/>
      </w:pPr>
    </w:p>
    <w:p w14:paraId="330458BD" w14:textId="0EC13319" w:rsidR="00A703CA" w:rsidRDefault="00A703CA" w:rsidP="006F3426"/>
    <w:p w14:paraId="24D1F66A" w14:textId="25E6FA0E" w:rsidR="00E951DF" w:rsidRDefault="00E951DF" w:rsidP="006F3426"/>
    <w:p w14:paraId="2913B1BF" w14:textId="7396AAE0" w:rsidR="00E951DF" w:rsidRDefault="00E951DF" w:rsidP="006F3426"/>
    <w:p w14:paraId="76263FF1" w14:textId="34700866" w:rsidR="00E951DF" w:rsidRDefault="00E951DF" w:rsidP="006F3426"/>
    <w:p w14:paraId="48FEF0AB" w14:textId="7763B220" w:rsidR="00E951DF" w:rsidRDefault="00E951DF" w:rsidP="006F3426"/>
    <w:p w14:paraId="46B565F1" w14:textId="77777777" w:rsidR="00E951DF" w:rsidRPr="006F3426" w:rsidRDefault="00E951DF" w:rsidP="006F3426"/>
    <w:p w14:paraId="1F59403A" w14:textId="77777777" w:rsidR="00E61B4D" w:rsidRDefault="00E61B4D" w:rsidP="006F3426">
      <w:pPr>
        <w:sectPr w:rsidR="00E61B4D" w:rsidSect="00E61B4D">
          <w:pgSz w:w="16838" w:h="11906" w:orient="landscape"/>
          <w:pgMar w:top="1418" w:right="1134" w:bottom="851" w:left="720" w:header="709" w:footer="709" w:gutter="0"/>
          <w:cols w:space="708"/>
          <w:titlePg/>
          <w:docGrid w:linePitch="360"/>
        </w:sectPr>
      </w:pPr>
    </w:p>
    <w:p w14:paraId="57FC680F" w14:textId="77777777" w:rsidR="00B85CB7" w:rsidRPr="0095677A" w:rsidRDefault="00B85CB7" w:rsidP="0095677A">
      <w:pPr>
        <w:pStyle w:val="aff4"/>
        <w:jc w:val="right"/>
        <w:rPr>
          <w:rFonts w:ascii="Times New Roman" w:hAnsi="Times New Roman"/>
          <w:sz w:val="16"/>
          <w:szCs w:val="16"/>
        </w:rPr>
      </w:pPr>
      <w:r w:rsidRPr="0095677A">
        <w:rPr>
          <w:rFonts w:ascii="Times New Roman" w:hAnsi="Times New Roman"/>
          <w:sz w:val="16"/>
          <w:szCs w:val="16"/>
        </w:rPr>
        <w:lastRenderedPageBreak/>
        <w:t>Приложение №6</w:t>
      </w:r>
    </w:p>
    <w:p w14:paraId="48776576" w14:textId="77777777" w:rsidR="0095677A" w:rsidRPr="0095677A" w:rsidRDefault="0095677A" w:rsidP="0095677A">
      <w:pPr>
        <w:pStyle w:val="aff4"/>
        <w:jc w:val="right"/>
        <w:rPr>
          <w:rFonts w:ascii="Times New Roman" w:hAnsi="Times New Roman"/>
          <w:sz w:val="16"/>
          <w:szCs w:val="16"/>
        </w:rPr>
      </w:pPr>
      <w:r w:rsidRPr="0095677A">
        <w:rPr>
          <w:rFonts w:ascii="Times New Roman" w:hAnsi="Times New Roman"/>
          <w:sz w:val="16"/>
          <w:szCs w:val="16"/>
        </w:rPr>
        <w:t>к Государственному контракту на выполнение строительно-монтажных работ</w:t>
      </w:r>
    </w:p>
    <w:p w14:paraId="277C3058" w14:textId="77777777" w:rsidR="0095677A" w:rsidRPr="0095677A" w:rsidRDefault="0095677A" w:rsidP="0095677A">
      <w:pPr>
        <w:pStyle w:val="aff4"/>
        <w:jc w:val="right"/>
        <w:rPr>
          <w:rFonts w:ascii="Times New Roman" w:hAnsi="Times New Roman"/>
          <w:sz w:val="16"/>
          <w:szCs w:val="16"/>
        </w:rPr>
      </w:pPr>
      <w:r w:rsidRPr="0095677A">
        <w:rPr>
          <w:rFonts w:ascii="Times New Roman" w:hAnsi="Times New Roman"/>
          <w:sz w:val="16"/>
          <w:szCs w:val="16"/>
        </w:rPr>
        <w:t xml:space="preserve">по объекту: «Строительство дошкольной образовательной организации в с. Лобаново </w:t>
      </w:r>
    </w:p>
    <w:p w14:paraId="62576D98" w14:textId="77777777" w:rsidR="0095677A" w:rsidRPr="0095677A" w:rsidRDefault="0095677A" w:rsidP="0095677A">
      <w:pPr>
        <w:pStyle w:val="aff4"/>
        <w:jc w:val="right"/>
        <w:rPr>
          <w:rFonts w:ascii="Times New Roman" w:hAnsi="Times New Roman"/>
          <w:sz w:val="16"/>
          <w:szCs w:val="16"/>
        </w:rPr>
      </w:pPr>
      <w:r w:rsidRPr="0095677A">
        <w:rPr>
          <w:rFonts w:ascii="Times New Roman" w:hAnsi="Times New Roman"/>
          <w:sz w:val="16"/>
          <w:szCs w:val="16"/>
        </w:rPr>
        <w:t xml:space="preserve">на 150 мест по пер. Заводской, 2 </w:t>
      </w:r>
      <w:proofErr w:type="spellStart"/>
      <w:r w:rsidRPr="0095677A">
        <w:rPr>
          <w:rFonts w:ascii="Times New Roman" w:hAnsi="Times New Roman"/>
          <w:sz w:val="16"/>
          <w:szCs w:val="16"/>
        </w:rPr>
        <w:t>Джанкойского</w:t>
      </w:r>
      <w:proofErr w:type="spellEnd"/>
      <w:r w:rsidRPr="0095677A">
        <w:rPr>
          <w:rFonts w:ascii="Times New Roman" w:hAnsi="Times New Roman"/>
          <w:sz w:val="16"/>
          <w:szCs w:val="16"/>
        </w:rPr>
        <w:t xml:space="preserve"> района»</w:t>
      </w:r>
    </w:p>
    <w:p w14:paraId="568F943C" w14:textId="4F1440F3" w:rsidR="00B85CB7" w:rsidRPr="0095677A" w:rsidRDefault="0095677A" w:rsidP="0095677A">
      <w:pPr>
        <w:jc w:val="right"/>
        <w:rPr>
          <w:sz w:val="16"/>
          <w:szCs w:val="16"/>
        </w:rPr>
      </w:pPr>
      <w:r w:rsidRPr="0095677A">
        <w:rPr>
          <w:sz w:val="16"/>
          <w:szCs w:val="16"/>
        </w:rPr>
        <w:t>№___________________от___________________</w:t>
      </w:r>
    </w:p>
    <w:p w14:paraId="5D36A932" w14:textId="77777777" w:rsidR="00B85CB7" w:rsidRDefault="00B85CB7" w:rsidP="00B85CB7">
      <w:pPr>
        <w:pStyle w:val="aff4"/>
        <w:jc w:val="right"/>
        <w:rPr>
          <w:sz w:val="18"/>
          <w:szCs w:val="18"/>
        </w:rPr>
      </w:pPr>
    </w:p>
    <w:p w14:paraId="1505D67B"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СП 68.13330.2017</w:t>
      </w:r>
    </w:p>
    <w:p w14:paraId="1C01F511" w14:textId="77777777" w:rsidR="00B85CB7" w:rsidRPr="00B85CB7" w:rsidRDefault="00B85CB7" w:rsidP="00B85CB7">
      <w:pPr>
        <w:pStyle w:val="aff4"/>
        <w:jc w:val="right"/>
        <w:rPr>
          <w:rFonts w:ascii="Times New Roman" w:hAnsi="Times New Roman"/>
          <w:sz w:val="18"/>
          <w:szCs w:val="18"/>
        </w:rPr>
      </w:pPr>
      <w:r w:rsidRPr="00B85CB7">
        <w:rPr>
          <w:rFonts w:ascii="Times New Roman" w:hAnsi="Times New Roman"/>
          <w:sz w:val="18"/>
          <w:szCs w:val="18"/>
        </w:rPr>
        <w:t xml:space="preserve">Приложение Г </w:t>
      </w:r>
      <w:r w:rsidRPr="00B85CB7">
        <w:rPr>
          <w:rFonts w:ascii="Times New Roman" w:hAnsi="Times New Roman"/>
          <w:sz w:val="18"/>
          <w:szCs w:val="18"/>
        </w:rPr>
        <w:br/>
        <w:t>(обязательное)</w:t>
      </w:r>
    </w:p>
    <w:p w14:paraId="1223527D" w14:textId="77777777" w:rsidR="00B85CB7" w:rsidRPr="00682F5D" w:rsidRDefault="00B85CB7" w:rsidP="00B85CB7">
      <w:pPr>
        <w:pStyle w:val="af8"/>
        <w:rPr>
          <w:rStyle w:val="s10"/>
          <w:b/>
          <w:bCs/>
          <w:sz w:val="32"/>
          <w:szCs w:val="32"/>
        </w:rPr>
      </w:pPr>
      <w:r w:rsidRPr="00240F5E">
        <w:rPr>
          <w:rStyle w:val="s10"/>
          <w:bCs/>
          <w:sz w:val="21"/>
          <w:szCs w:val="21"/>
        </w:rPr>
        <w:t xml:space="preserve">   </w:t>
      </w:r>
      <w:r w:rsidRPr="00682F5D">
        <w:rPr>
          <w:rStyle w:val="s10"/>
          <w:b/>
          <w:bCs/>
          <w:sz w:val="32"/>
          <w:szCs w:val="32"/>
        </w:rPr>
        <w:t xml:space="preserve">ФОРМА </w:t>
      </w:r>
    </w:p>
    <w:p w14:paraId="7020398F" w14:textId="77777777" w:rsidR="00B85CB7" w:rsidRDefault="00B85CB7" w:rsidP="00B85CB7">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F4D0CFA" w14:textId="77777777" w:rsidR="00B85CB7" w:rsidRPr="00682F5D" w:rsidRDefault="00B85CB7" w:rsidP="00B85CB7">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85CB7" w:rsidRPr="00682F5D" w14:paraId="0E347959" w14:textId="77777777" w:rsidTr="00DC64F2">
        <w:trPr>
          <w:trHeight w:val="15"/>
        </w:trPr>
        <w:tc>
          <w:tcPr>
            <w:tcW w:w="371" w:type="dxa"/>
            <w:hideMark/>
          </w:tcPr>
          <w:p w14:paraId="69F78731" w14:textId="77777777" w:rsidR="00B85CB7" w:rsidRPr="00682F5D" w:rsidRDefault="00B85CB7" w:rsidP="00DC64F2">
            <w:pPr>
              <w:rPr>
                <w:color w:val="2D2D2D"/>
                <w:spacing w:val="2"/>
                <w:sz w:val="21"/>
                <w:szCs w:val="21"/>
              </w:rPr>
            </w:pPr>
          </w:p>
        </w:tc>
        <w:tc>
          <w:tcPr>
            <w:tcW w:w="352" w:type="dxa"/>
            <w:hideMark/>
          </w:tcPr>
          <w:p w14:paraId="580A61BA" w14:textId="77777777" w:rsidR="00B85CB7" w:rsidRPr="00682F5D" w:rsidRDefault="00B85CB7" w:rsidP="00DC64F2">
            <w:pPr>
              <w:rPr>
                <w:sz w:val="20"/>
                <w:szCs w:val="20"/>
              </w:rPr>
            </w:pPr>
          </w:p>
        </w:tc>
        <w:tc>
          <w:tcPr>
            <w:tcW w:w="694" w:type="dxa"/>
            <w:gridSpan w:val="2"/>
            <w:hideMark/>
          </w:tcPr>
          <w:p w14:paraId="2154113C" w14:textId="77777777" w:rsidR="00B85CB7" w:rsidRPr="00682F5D" w:rsidRDefault="00B85CB7" w:rsidP="00DC64F2">
            <w:pPr>
              <w:rPr>
                <w:sz w:val="20"/>
                <w:szCs w:val="20"/>
              </w:rPr>
            </w:pPr>
          </w:p>
        </w:tc>
        <w:tc>
          <w:tcPr>
            <w:tcW w:w="169" w:type="dxa"/>
            <w:hideMark/>
          </w:tcPr>
          <w:p w14:paraId="3125FD85" w14:textId="77777777" w:rsidR="00B85CB7" w:rsidRPr="00682F5D" w:rsidRDefault="00B85CB7" w:rsidP="00DC64F2">
            <w:pPr>
              <w:rPr>
                <w:sz w:val="20"/>
                <w:szCs w:val="20"/>
              </w:rPr>
            </w:pPr>
          </w:p>
        </w:tc>
        <w:tc>
          <w:tcPr>
            <w:tcW w:w="235" w:type="dxa"/>
            <w:hideMark/>
          </w:tcPr>
          <w:p w14:paraId="197B9F2D" w14:textId="77777777" w:rsidR="00B85CB7" w:rsidRPr="00682F5D" w:rsidRDefault="00B85CB7" w:rsidP="00DC64F2">
            <w:pPr>
              <w:rPr>
                <w:sz w:val="20"/>
                <w:szCs w:val="20"/>
              </w:rPr>
            </w:pPr>
          </w:p>
        </w:tc>
        <w:tc>
          <w:tcPr>
            <w:tcW w:w="297" w:type="dxa"/>
            <w:hideMark/>
          </w:tcPr>
          <w:p w14:paraId="36963C3E" w14:textId="77777777" w:rsidR="00B85CB7" w:rsidRPr="00682F5D" w:rsidRDefault="00B85CB7" w:rsidP="00DC64F2">
            <w:pPr>
              <w:rPr>
                <w:sz w:val="20"/>
                <w:szCs w:val="20"/>
              </w:rPr>
            </w:pPr>
          </w:p>
        </w:tc>
        <w:tc>
          <w:tcPr>
            <w:tcW w:w="297" w:type="dxa"/>
            <w:hideMark/>
          </w:tcPr>
          <w:p w14:paraId="3C91E785" w14:textId="77777777" w:rsidR="00B85CB7" w:rsidRPr="00682F5D" w:rsidRDefault="00B85CB7" w:rsidP="00DC64F2">
            <w:pPr>
              <w:rPr>
                <w:sz w:val="20"/>
                <w:szCs w:val="20"/>
              </w:rPr>
            </w:pPr>
          </w:p>
        </w:tc>
        <w:tc>
          <w:tcPr>
            <w:tcW w:w="356" w:type="dxa"/>
            <w:hideMark/>
          </w:tcPr>
          <w:p w14:paraId="446BC0B8" w14:textId="77777777" w:rsidR="00B85CB7" w:rsidRPr="00682F5D" w:rsidRDefault="00B85CB7" w:rsidP="00DC64F2">
            <w:pPr>
              <w:rPr>
                <w:sz w:val="20"/>
                <w:szCs w:val="20"/>
              </w:rPr>
            </w:pPr>
          </w:p>
        </w:tc>
        <w:tc>
          <w:tcPr>
            <w:tcW w:w="152" w:type="dxa"/>
            <w:gridSpan w:val="2"/>
            <w:hideMark/>
          </w:tcPr>
          <w:p w14:paraId="74CD1FCB" w14:textId="77777777" w:rsidR="00B85CB7" w:rsidRPr="00682F5D" w:rsidRDefault="00B85CB7" w:rsidP="00DC64F2">
            <w:pPr>
              <w:rPr>
                <w:sz w:val="20"/>
                <w:szCs w:val="20"/>
              </w:rPr>
            </w:pPr>
          </w:p>
        </w:tc>
        <w:tc>
          <w:tcPr>
            <w:tcW w:w="290" w:type="dxa"/>
            <w:hideMark/>
          </w:tcPr>
          <w:p w14:paraId="7C499D7D" w14:textId="77777777" w:rsidR="00B85CB7" w:rsidRPr="00682F5D" w:rsidRDefault="00B85CB7" w:rsidP="00DC64F2">
            <w:pPr>
              <w:rPr>
                <w:sz w:val="20"/>
                <w:szCs w:val="20"/>
              </w:rPr>
            </w:pPr>
          </w:p>
        </w:tc>
        <w:tc>
          <w:tcPr>
            <w:tcW w:w="521" w:type="dxa"/>
            <w:hideMark/>
          </w:tcPr>
          <w:p w14:paraId="2F2BB03C" w14:textId="77777777" w:rsidR="00B85CB7" w:rsidRPr="00682F5D" w:rsidRDefault="00B85CB7" w:rsidP="00DC64F2">
            <w:pPr>
              <w:rPr>
                <w:sz w:val="20"/>
                <w:szCs w:val="20"/>
              </w:rPr>
            </w:pPr>
          </w:p>
        </w:tc>
        <w:tc>
          <w:tcPr>
            <w:tcW w:w="158" w:type="dxa"/>
            <w:hideMark/>
          </w:tcPr>
          <w:p w14:paraId="3A14AFF6" w14:textId="77777777" w:rsidR="00B85CB7" w:rsidRPr="00682F5D" w:rsidRDefault="00B85CB7" w:rsidP="00DC64F2">
            <w:pPr>
              <w:rPr>
                <w:sz w:val="20"/>
                <w:szCs w:val="20"/>
              </w:rPr>
            </w:pPr>
          </w:p>
        </w:tc>
        <w:tc>
          <w:tcPr>
            <w:tcW w:w="172" w:type="dxa"/>
            <w:gridSpan w:val="2"/>
            <w:hideMark/>
          </w:tcPr>
          <w:p w14:paraId="46AF32C1" w14:textId="77777777" w:rsidR="00B85CB7" w:rsidRPr="00682F5D" w:rsidRDefault="00B85CB7" w:rsidP="00DC64F2">
            <w:pPr>
              <w:rPr>
                <w:sz w:val="20"/>
                <w:szCs w:val="20"/>
              </w:rPr>
            </w:pPr>
          </w:p>
        </w:tc>
        <w:tc>
          <w:tcPr>
            <w:tcW w:w="164" w:type="dxa"/>
            <w:hideMark/>
          </w:tcPr>
          <w:p w14:paraId="4A3AED68" w14:textId="77777777" w:rsidR="00B85CB7" w:rsidRPr="00682F5D" w:rsidRDefault="00B85CB7" w:rsidP="00DC64F2">
            <w:pPr>
              <w:rPr>
                <w:sz w:val="20"/>
                <w:szCs w:val="20"/>
              </w:rPr>
            </w:pPr>
          </w:p>
        </w:tc>
        <w:tc>
          <w:tcPr>
            <w:tcW w:w="154" w:type="dxa"/>
            <w:gridSpan w:val="2"/>
            <w:hideMark/>
          </w:tcPr>
          <w:p w14:paraId="51B279B5" w14:textId="77777777" w:rsidR="00B85CB7" w:rsidRPr="00682F5D" w:rsidRDefault="00B85CB7" w:rsidP="00DC64F2">
            <w:pPr>
              <w:rPr>
                <w:sz w:val="20"/>
                <w:szCs w:val="20"/>
              </w:rPr>
            </w:pPr>
          </w:p>
        </w:tc>
        <w:tc>
          <w:tcPr>
            <w:tcW w:w="632" w:type="dxa"/>
            <w:gridSpan w:val="3"/>
            <w:hideMark/>
          </w:tcPr>
          <w:p w14:paraId="46F4072B" w14:textId="77777777" w:rsidR="00B85CB7" w:rsidRPr="00682F5D" w:rsidRDefault="00B85CB7" w:rsidP="00DC64F2">
            <w:pPr>
              <w:rPr>
                <w:sz w:val="20"/>
                <w:szCs w:val="20"/>
              </w:rPr>
            </w:pPr>
          </w:p>
        </w:tc>
        <w:tc>
          <w:tcPr>
            <w:tcW w:w="155" w:type="dxa"/>
            <w:hideMark/>
          </w:tcPr>
          <w:p w14:paraId="1AC3E479" w14:textId="77777777" w:rsidR="00B85CB7" w:rsidRPr="00682F5D" w:rsidRDefault="00B85CB7" w:rsidP="00DC64F2">
            <w:pPr>
              <w:rPr>
                <w:sz w:val="20"/>
                <w:szCs w:val="20"/>
              </w:rPr>
            </w:pPr>
          </w:p>
        </w:tc>
        <w:tc>
          <w:tcPr>
            <w:tcW w:w="156" w:type="dxa"/>
            <w:gridSpan w:val="2"/>
            <w:hideMark/>
          </w:tcPr>
          <w:p w14:paraId="6820C65A" w14:textId="77777777" w:rsidR="00B85CB7" w:rsidRPr="00682F5D" w:rsidRDefault="00B85CB7" w:rsidP="00DC64F2">
            <w:pPr>
              <w:rPr>
                <w:sz w:val="20"/>
                <w:szCs w:val="20"/>
              </w:rPr>
            </w:pPr>
          </w:p>
        </w:tc>
        <w:tc>
          <w:tcPr>
            <w:tcW w:w="292" w:type="dxa"/>
            <w:hideMark/>
          </w:tcPr>
          <w:p w14:paraId="4C666713" w14:textId="77777777" w:rsidR="00B85CB7" w:rsidRPr="00682F5D" w:rsidRDefault="00B85CB7" w:rsidP="00DC64F2">
            <w:pPr>
              <w:rPr>
                <w:sz w:val="20"/>
                <w:szCs w:val="20"/>
              </w:rPr>
            </w:pPr>
          </w:p>
        </w:tc>
        <w:tc>
          <w:tcPr>
            <w:tcW w:w="864" w:type="dxa"/>
            <w:gridSpan w:val="2"/>
            <w:hideMark/>
          </w:tcPr>
          <w:p w14:paraId="0F8D31D3" w14:textId="77777777" w:rsidR="00B85CB7" w:rsidRPr="00682F5D" w:rsidRDefault="00B85CB7" w:rsidP="00DC64F2">
            <w:pPr>
              <w:rPr>
                <w:sz w:val="20"/>
                <w:szCs w:val="20"/>
              </w:rPr>
            </w:pPr>
          </w:p>
        </w:tc>
        <w:tc>
          <w:tcPr>
            <w:tcW w:w="370" w:type="dxa"/>
            <w:hideMark/>
          </w:tcPr>
          <w:p w14:paraId="36BD3109" w14:textId="77777777" w:rsidR="00B85CB7" w:rsidRPr="00682F5D" w:rsidRDefault="00B85CB7" w:rsidP="00DC64F2">
            <w:pPr>
              <w:rPr>
                <w:sz w:val="20"/>
                <w:szCs w:val="20"/>
              </w:rPr>
            </w:pPr>
          </w:p>
        </w:tc>
        <w:tc>
          <w:tcPr>
            <w:tcW w:w="594" w:type="dxa"/>
            <w:gridSpan w:val="3"/>
            <w:hideMark/>
          </w:tcPr>
          <w:p w14:paraId="130F07C1" w14:textId="77777777" w:rsidR="00B85CB7" w:rsidRPr="00682F5D" w:rsidRDefault="00B85CB7" w:rsidP="00DC64F2">
            <w:pPr>
              <w:rPr>
                <w:sz w:val="20"/>
                <w:szCs w:val="20"/>
              </w:rPr>
            </w:pPr>
          </w:p>
        </w:tc>
        <w:tc>
          <w:tcPr>
            <w:tcW w:w="146" w:type="dxa"/>
            <w:gridSpan w:val="2"/>
            <w:hideMark/>
          </w:tcPr>
          <w:p w14:paraId="42A936A7" w14:textId="77777777" w:rsidR="00B85CB7" w:rsidRPr="00682F5D" w:rsidRDefault="00B85CB7" w:rsidP="00DC64F2">
            <w:pPr>
              <w:rPr>
                <w:sz w:val="20"/>
                <w:szCs w:val="20"/>
              </w:rPr>
            </w:pPr>
          </w:p>
        </w:tc>
        <w:tc>
          <w:tcPr>
            <w:tcW w:w="1006" w:type="dxa"/>
            <w:gridSpan w:val="2"/>
            <w:hideMark/>
          </w:tcPr>
          <w:p w14:paraId="70A27FB4" w14:textId="77777777" w:rsidR="00B85CB7" w:rsidRPr="00682F5D" w:rsidRDefault="00B85CB7" w:rsidP="00DC64F2">
            <w:pPr>
              <w:rPr>
                <w:sz w:val="20"/>
                <w:szCs w:val="20"/>
              </w:rPr>
            </w:pPr>
          </w:p>
        </w:tc>
        <w:tc>
          <w:tcPr>
            <w:tcW w:w="1040" w:type="dxa"/>
            <w:gridSpan w:val="2"/>
            <w:hideMark/>
          </w:tcPr>
          <w:p w14:paraId="250A10D5" w14:textId="77777777" w:rsidR="00B85CB7" w:rsidRPr="00682F5D" w:rsidRDefault="00B85CB7" w:rsidP="00DC64F2">
            <w:pPr>
              <w:rPr>
                <w:sz w:val="20"/>
                <w:szCs w:val="20"/>
              </w:rPr>
            </w:pPr>
          </w:p>
        </w:tc>
      </w:tr>
      <w:tr w:rsidR="00B85CB7" w:rsidRPr="00682F5D" w14:paraId="447B50AC" w14:textId="77777777" w:rsidTr="00DC64F2">
        <w:tc>
          <w:tcPr>
            <w:tcW w:w="723" w:type="dxa"/>
            <w:gridSpan w:val="2"/>
            <w:tcBorders>
              <w:top w:val="nil"/>
              <w:left w:val="nil"/>
              <w:right w:val="nil"/>
            </w:tcBorders>
            <w:tcMar>
              <w:top w:w="0" w:type="dxa"/>
              <w:left w:w="74" w:type="dxa"/>
              <w:bottom w:w="0" w:type="dxa"/>
              <w:right w:w="74" w:type="dxa"/>
            </w:tcMar>
            <w:hideMark/>
          </w:tcPr>
          <w:p w14:paraId="0E20072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DBE2E83" w14:textId="77777777" w:rsidR="00B85CB7" w:rsidRPr="00682F5D" w:rsidRDefault="00B85CB7" w:rsidP="00DC64F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40B5A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292B426" w14:textId="77777777" w:rsidR="00B85CB7" w:rsidRPr="00682F5D" w:rsidRDefault="00B85CB7" w:rsidP="00DC64F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11600A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423E142" w14:textId="77777777" w:rsidR="00B85CB7" w:rsidRPr="00682F5D" w:rsidRDefault="00B85CB7" w:rsidP="00DC64F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F856B9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C7DEFD9" w14:textId="77777777" w:rsidR="00B85CB7" w:rsidRPr="00682F5D" w:rsidRDefault="00B85CB7" w:rsidP="00DC64F2">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0667502C" w14:textId="77777777" w:rsidR="00B85CB7" w:rsidRPr="00682F5D" w:rsidRDefault="00B85CB7" w:rsidP="00DC64F2">
            <w:pPr>
              <w:rPr>
                <w:color w:val="2D2D2D"/>
                <w:sz w:val="21"/>
                <w:szCs w:val="21"/>
              </w:rPr>
            </w:pPr>
          </w:p>
        </w:tc>
      </w:tr>
      <w:tr w:rsidR="00B85CB7" w:rsidRPr="00682F5D" w14:paraId="30A3EA45" w14:textId="77777777" w:rsidTr="00DC64F2">
        <w:tc>
          <w:tcPr>
            <w:tcW w:w="9637" w:type="dxa"/>
            <w:gridSpan w:val="38"/>
            <w:tcBorders>
              <w:left w:val="nil"/>
              <w:right w:val="nil"/>
            </w:tcBorders>
            <w:tcMar>
              <w:top w:w="0" w:type="dxa"/>
              <w:left w:w="74" w:type="dxa"/>
              <w:bottom w:w="0" w:type="dxa"/>
              <w:right w:w="74" w:type="dxa"/>
            </w:tcMar>
          </w:tcPr>
          <w:p w14:paraId="49D2A229" w14:textId="77777777" w:rsidR="00B85CB7" w:rsidRPr="00682F5D" w:rsidRDefault="00B85CB7" w:rsidP="00DC64F2">
            <w:pPr>
              <w:rPr>
                <w:color w:val="2D2D2D"/>
                <w:sz w:val="21"/>
                <w:szCs w:val="21"/>
              </w:rPr>
            </w:pPr>
          </w:p>
        </w:tc>
      </w:tr>
      <w:tr w:rsidR="00B85CB7" w:rsidRPr="00682F5D" w14:paraId="30B69959" w14:textId="77777777" w:rsidTr="00DC64F2">
        <w:tc>
          <w:tcPr>
            <w:tcW w:w="723" w:type="dxa"/>
            <w:gridSpan w:val="2"/>
            <w:tcBorders>
              <w:left w:val="nil"/>
              <w:bottom w:val="nil"/>
              <w:right w:val="nil"/>
            </w:tcBorders>
            <w:tcMar>
              <w:top w:w="0" w:type="dxa"/>
              <w:left w:w="74" w:type="dxa"/>
              <w:bottom w:w="0" w:type="dxa"/>
              <w:right w:w="74" w:type="dxa"/>
            </w:tcMar>
            <w:hideMark/>
          </w:tcPr>
          <w:p w14:paraId="1B5F17B6" w14:textId="77777777" w:rsidR="00B85CB7" w:rsidRPr="00682F5D" w:rsidRDefault="00B85CB7" w:rsidP="00DC64F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A1D4EE6" w14:textId="77777777" w:rsidR="00B85CB7" w:rsidRPr="00682F5D" w:rsidRDefault="00B85CB7" w:rsidP="00DC64F2">
            <w:pPr>
              <w:rPr>
                <w:sz w:val="20"/>
                <w:szCs w:val="20"/>
              </w:rPr>
            </w:pPr>
          </w:p>
        </w:tc>
        <w:tc>
          <w:tcPr>
            <w:tcW w:w="235" w:type="dxa"/>
            <w:tcBorders>
              <w:left w:val="nil"/>
              <w:bottom w:val="nil"/>
              <w:right w:val="nil"/>
            </w:tcBorders>
            <w:tcMar>
              <w:top w:w="0" w:type="dxa"/>
              <w:left w:w="74" w:type="dxa"/>
              <w:bottom w:w="0" w:type="dxa"/>
              <w:right w:w="74" w:type="dxa"/>
            </w:tcMar>
            <w:hideMark/>
          </w:tcPr>
          <w:p w14:paraId="4168A6B8" w14:textId="77777777" w:rsidR="00B85CB7" w:rsidRPr="00682F5D" w:rsidRDefault="00B85CB7" w:rsidP="00DC64F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6D0C086" w14:textId="77777777" w:rsidR="00B85CB7" w:rsidRPr="00682F5D" w:rsidRDefault="00B85CB7" w:rsidP="00DC64F2">
            <w:pPr>
              <w:rPr>
                <w:sz w:val="20"/>
                <w:szCs w:val="20"/>
              </w:rPr>
            </w:pPr>
          </w:p>
        </w:tc>
        <w:tc>
          <w:tcPr>
            <w:tcW w:w="521" w:type="dxa"/>
            <w:tcBorders>
              <w:left w:val="nil"/>
              <w:bottom w:val="nil"/>
              <w:right w:val="nil"/>
            </w:tcBorders>
            <w:tcMar>
              <w:top w:w="0" w:type="dxa"/>
              <w:left w:w="74" w:type="dxa"/>
              <w:bottom w:w="0" w:type="dxa"/>
              <w:right w:w="74" w:type="dxa"/>
            </w:tcMar>
            <w:hideMark/>
          </w:tcPr>
          <w:p w14:paraId="7176D328" w14:textId="77777777" w:rsidR="00B85CB7" w:rsidRPr="00682F5D" w:rsidRDefault="00B85CB7" w:rsidP="00DC64F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68F96BF" w14:textId="77777777" w:rsidR="00B85CB7" w:rsidRPr="00682F5D" w:rsidRDefault="00B85CB7" w:rsidP="00DC64F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D9708E8" w14:textId="77777777" w:rsidR="00B85CB7" w:rsidRPr="00682F5D" w:rsidRDefault="00B85CB7" w:rsidP="00DC64F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63D9F4C" w14:textId="77777777" w:rsidR="00B85CB7" w:rsidRPr="00682F5D" w:rsidRDefault="00B85CB7" w:rsidP="00DC64F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514F98F" w14:textId="77777777" w:rsidR="00B85CB7" w:rsidRPr="00682F5D" w:rsidRDefault="00B85CB7" w:rsidP="00DC64F2">
            <w:pPr>
              <w:rPr>
                <w:sz w:val="20"/>
                <w:szCs w:val="20"/>
              </w:rPr>
            </w:pPr>
          </w:p>
        </w:tc>
      </w:tr>
      <w:tr w:rsidR="00B85CB7" w:rsidRPr="00682F5D" w14:paraId="07BA8BA4" w14:textId="77777777" w:rsidTr="00DC64F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825C039" w14:textId="77777777" w:rsidR="00B85CB7" w:rsidRPr="00682F5D" w:rsidRDefault="00B85CB7" w:rsidP="00DC64F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B4C4332" w14:textId="77777777" w:rsidR="00B85CB7" w:rsidRPr="00682F5D" w:rsidRDefault="00B85CB7" w:rsidP="00DC64F2">
            <w:pPr>
              <w:rPr>
                <w:sz w:val="20"/>
                <w:szCs w:val="20"/>
              </w:rPr>
            </w:pPr>
          </w:p>
        </w:tc>
      </w:tr>
      <w:tr w:rsidR="00B85CB7" w:rsidRPr="00682F5D" w14:paraId="7F87754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8BC81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85CB7" w:rsidRPr="00682F5D" w14:paraId="4C397F5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AAA8EEB" w14:textId="77777777" w:rsidR="00B85CB7" w:rsidRPr="00682F5D" w:rsidRDefault="00B85CB7" w:rsidP="00DC64F2">
            <w:pPr>
              <w:rPr>
                <w:color w:val="2D2D2D"/>
                <w:sz w:val="21"/>
                <w:szCs w:val="21"/>
              </w:rPr>
            </w:pPr>
          </w:p>
        </w:tc>
      </w:tr>
      <w:tr w:rsidR="00B85CB7" w:rsidRPr="00682F5D" w14:paraId="5CDB03C8" w14:textId="77777777" w:rsidTr="00DC64F2">
        <w:tc>
          <w:tcPr>
            <w:tcW w:w="5325" w:type="dxa"/>
            <w:gridSpan w:val="25"/>
            <w:tcBorders>
              <w:top w:val="nil"/>
              <w:left w:val="nil"/>
              <w:bottom w:val="nil"/>
              <w:right w:val="nil"/>
            </w:tcBorders>
            <w:tcMar>
              <w:top w:w="0" w:type="dxa"/>
              <w:left w:w="74" w:type="dxa"/>
              <w:bottom w:w="0" w:type="dxa"/>
              <w:right w:w="74" w:type="dxa"/>
            </w:tcMar>
            <w:hideMark/>
          </w:tcPr>
          <w:p w14:paraId="54D7591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481A670" w14:textId="77777777" w:rsidR="00B85CB7" w:rsidRPr="00682F5D" w:rsidRDefault="00B85CB7" w:rsidP="00DC64F2">
            <w:pPr>
              <w:rPr>
                <w:color w:val="2D2D2D"/>
                <w:sz w:val="21"/>
                <w:szCs w:val="21"/>
              </w:rPr>
            </w:pPr>
          </w:p>
        </w:tc>
      </w:tr>
      <w:tr w:rsidR="00B85CB7" w:rsidRPr="00682F5D" w14:paraId="153EEA5A" w14:textId="77777777" w:rsidTr="00DC64F2">
        <w:tc>
          <w:tcPr>
            <w:tcW w:w="5325" w:type="dxa"/>
            <w:gridSpan w:val="25"/>
            <w:tcBorders>
              <w:top w:val="nil"/>
              <w:left w:val="nil"/>
              <w:right w:val="nil"/>
            </w:tcBorders>
            <w:tcMar>
              <w:top w:w="0" w:type="dxa"/>
              <w:left w:w="74" w:type="dxa"/>
              <w:bottom w:w="0" w:type="dxa"/>
              <w:right w:w="74" w:type="dxa"/>
            </w:tcMar>
          </w:tcPr>
          <w:p w14:paraId="592CFB7A" w14:textId="77777777" w:rsidR="00B85CB7" w:rsidRPr="00682F5D" w:rsidRDefault="00B85CB7" w:rsidP="00DC64F2">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DB85FC6" w14:textId="77777777" w:rsidR="00B85CB7" w:rsidRPr="00682F5D" w:rsidRDefault="00B85CB7" w:rsidP="00DC64F2">
            <w:pPr>
              <w:rPr>
                <w:color w:val="2D2D2D"/>
                <w:sz w:val="21"/>
                <w:szCs w:val="21"/>
              </w:rPr>
            </w:pPr>
          </w:p>
        </w:tc>
      </w:tr>
      <w:tr w:rsidR="00B85CB7" w:rsidRPr="00682F5D" w14:paraId="3A9A1D20" w14:textId="77777777" w:rsidTr="00DC64F2">
        <w:tc>
          <w:tcPr>
            <w:tcW w:w="5325" w:type="dxa"/>
            <w:gridSpan w:val="25"/>
            <w:tcBorders>
              <w:left w:val="nil"/>
              <w:bottom w:val="nil"/>
              <w:right w:val="nil"/>
            </w:tcBorders>
            <w:tcMar>
              <w:top w:w="0" w:type="dxa"/>
              <w:left w:w="74" w:type="dxa"/>
              <w:bottom w:w="0" w:type="dxa"/>
              <w:right w:w="74" w:type="dxa"/>
            </w:tcMar>
            <w:hideMark/>
          </w:tcPr>
          <w:p w14:paraId="29B133BF" w14:textId="77777777" w:rsidR="00B85CB7" w:rsidRPr="00682F5D" w:rsidRDefault="00B85CB7" w:rsidP="00DC64F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E1AF0F2" w14:textId="77777777" w:rsidR="00B85CB7" w:rsidRPr="00682F5D" w:rsidRDefault="00B85CB7" w:rsidP="00DC64F2">
            <w:pPr>
              <w:rPr>
                <w:sz w:val="20"/>
                <w:szCs w:val="20"/>
              </w:rPr>
            </w:pPr>
          </w:p>
        </w:tc>
      </w:tr>
      <w:tr w:rsidR="00B85CB7" w:rsidRPr="00682F5D" w14:paraId="7BDFA35E"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5C2AB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707471D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D8B34C6" w14:textId="77777777" w:rsidR="00B85CB7" w:rsidRPr="00682F5D" w:rsidRDefault="00B85CB7" w:rsidP="00DC64F2">
            <w:pPr>
              <w:rPr>
                <w:color w:val="2D2D2D"/>
                <w:sz w:val="21"/>
                <w:szCs w:val="21"/>
              </w:rPr>
            </w:pPr>
          </w:p>
        </w:tc>
      </w:tr>
      <w:tr w:rsidR="00B85CB7" w:rsidRPr="00682F5D" w14:paraId="48ABCA16" w14:textId="77777777" w:rsidTr="00DC64F2">
        <w:tc>
          <w:tcPr>
            <w:tcW w:w="5617" w:type="dxa"/>
            <w:gridSpan w:val="26"/>
            <w:tcBorders>
              <w:top w:val="nil"/>
              <w:left w:val="nil"/>
              <w:bottom w:val="nil"/>
              <w:right w:val="nil"/>
            </w:tcBorders>
            <w:tcMar>
              <w:top w:w="0" w:type="dxa"/>
              <w:left w:w="74" w:type="dxa"/>
              <w:bottom w:w="0" w:type="dxa"/>
              <w:right w:w="74" w:type="dxa"/>
            </w:tcMar>
            <w:hideMark/>
          </w:tcPr>
          <w:p w14:paraId="3E40EE4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C01B5E4" w14:textId="77777777" w:rsidR="00B85CB7" w:rsidRPr="00682F5D" w:rsidRDefault="00B85CB7" w:rsidP="00DC64F2">
            <w:pPr>
              <w:rPr>
                <w:color w:val="2D2D2D"/>
                <w:sz w:val="21"/>
                <w:szCs w:val="21"/>
              </w:rPr>
            </w:pPr>
          </w:p>
        </w:tc>
      </w:tr>
      <w:tr w:rsidR="00B85CB7" w:rsidRPr="00682F5D" w14:paraId="267D2BE8" w14:textId="77777777" w:rsidTr="00DC64F2">
        <w:tc>
          <w:tcPr>
            <w:tcW w:w="5617" w:type="dxa"/>
            <w:gridSpan w:val="26"/>
            <w:tcBorders>
              <w:top w:val="nil"/>
              <w:left w:val="nil"/>
              <w:right w:val="nil"/>
            </w:tcBorders>
            <w:tcMar>
              <w:top w:w="0" w:type="dxa"/>
              <w:left w:w="74" w:type="dxa"/>
              <w:bottom w:w="0" w:type="dxa"/>
              <w:right w:w="74" w:type="dxa"/>
            </w:tcMar>
          </w:tcPr>
          <w:p w14:paraId="01749B2B" w14:textId="77777777" w:rsidR="00B85CB7" w:rsidRPr="00682F5D" w:rsidRDefault="00B85CB7" w:rsidP="00DC64F2">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17166AF" w14:textId="77777777" w:rsidR="00B85CB7" w:rsidRPr="00682F5D" w:rsidRDefault="00B85CB7" w:rsidP="00DC64F2">
            <w:pPr>
              <w:rPr>
                <w:color w:val="2D2D2D"/>
                <w:sz w:val="21"/>
                <w:szCs w:val="21"/>
              </w:rPr>
            </w:pPr>
          </w:p>
        </w:tc>
      </w:tr>
      <w:tr w:rsidR="00B85CB7" w:rsidRPr="00682F5D" w14:paraId="6D75AC1C" w14:textId="77777777" w:rsidTr="00DC64F2">
        <w:tc>
          <w:tcPr>
            <w:tcW w:w="5617" w:type="dxa"/>
            <w:gridSpan w:val="26"/>
            <w:tcBorders>
              <w:left w:val="nil"/>
              <w:bottom w:val="single" w:sz="6" w:space="0" w:color="000000"/>
              <w:right w:val="nil"/>
            </w:tcBorders>
            <w:tcMar>
              <w:top w:w="0" w:type="dxa"/>
              <w:left w:w="74" w:type="dxa"/>
              <w:bottom w:w="0" w:type="dxa"/>
              <w:right w:w="74" w:type="dxa"/>
            </w:tcMar>
            <w:hideMark/>
          </w:tcPr>
          <w:p w14:paraId="2B0A2AB1" w14:textId="77777777" w:rsidR="00B85CB7" w:rsidRPr="00682F5D" w:rsidRDefault="00B85CB7" w:rsidP="00DC64F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0147FBF" w14:textId="77777777" w:rsidR="00B85CB7" w:rsidRPr="00682F5D" w:rsidRDefault="00B85CB7" w:rsidP="00DC64F2">
            <w:pPr>
              <w:rPr>
                <w:sz w:val="20"/>
                <w:szCs w:val="20"/>
              </w:rPr>
            </w:pPr>
          </w:p>
        </w:tc>
      </w:tr>
      <w:tr w:rsidR="00B85CB7" w:rsidRPr="00682F5D" w14:paraId="1F18B96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589353"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B85CB7" w:rsidRPr="00682F5D" w14:paraId="3D335E0F"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28CC377" w14:textId="77777777" w:rsidR="00B85CB7" w:rsidRPr="00682F5D" w:rsidRDefault="00B85CB7" w:rsidP="00DC64F2">
            <w:pPr>
              <w:rPr>
                <w:color w:val="2D2D2D"/>
                <w:sz w:val="21"/>
                <w:szCs w:val="21"/>
              </w:rPr>
            </w:pPr>
          </w:p>
        </w:tc>
      </w:tr>
      <w:tr w:rsidR="00B85CB7" w:rsidRPr="00682F5D" w14:paraId="47D1396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6AC374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85CB7" w:rsidRPr="00682F5D" w14:paraId="7A17A23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939DC0" w14:textId="77777777" w:rsidR="00B85CB7" w:rsidRPr="00682F5D" w:rsidRDefault="00B85CB7" w:rsidP="00DC64F2">
            <w:pPr>
              <w:rPr>
                <w:color w:val="2D2D2D"/>
                <w:sz w:val="21"/>
                <w:szCs w:val="21"/>
              </w:rPr>
            </w:pPr>
          </w:p>
        </w:tc>
      </w:tr>
      <w:tr w:rsidR="00B85CB7" w:rsidRPr="00682F5D" w14:paraId="48273DC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7B7258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85CB7" w:rsidRPr="00682F5D" w14:paraId="13BB7A6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7ABD43" w14:textId="77777777" w:rsidR="00B85CB7" w:rsidRPr="00682F5D" w:rsidRDefault="00B85CB7" w:rsidP="00DC64F2">
            <w:pPr>
              <w:rPr>
                <w:color w:val="2D2D2D"/>
                <w:sz w:val="21"/>
                <w:szCs w:val="21"/>
              </w:rPr>
            </w:pPr>
          </w:p>
        </w:tc>
      </w:tr>
      <w:tr w:rsidR="00B85CB7" w:rsidRPr="00682F5D" w14:paraId="6799896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526FD9"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B85CB7" w:rsidRPr="00682F5D" w14:paraId="3F4CE9A3"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3A4A9C" w14:textId="77777777" w:rsidR="00B85CB7" w:rsidRPr="00682F5D" w:rsidRDefault="00B85CB7" w:rsidP="00DC64F2">
            <w:pPr>
              <w:rPr>
                <w:color w:val="2D2D2D"/>
                <w:sz w:val="21"/>
                <w:szCs w:val="21"/>
              </w:rPr>
            </w:pPr>
          </w:p>
        </w:tc>
      </w:tr>
      <w:tr w:rsidR="00B85CB7" w:rsidRPr="00682F5D" w14:paraId="3585687B" w14:textId="77777777" w:rsidTr="00DC64F2">
        <w:tc>
          <w:tcPr>
            <w:tcW w:w="2923" w:type="dxa"/>
            <w:gridSpan w:val="11"/>
            <w:tcBorders>
              <w:top w:val="nil"/>
              <w:left w:val="nil"/>
              <w:bottom w:val="nil"/>
              <w:right w:val="nil"/>
            </w:tcBorders>
            <w:tcMar>
              <w:top w:w="0" w:type="dxa"/>
              <w:left w:w="74" w:type="dxa"/>
              <w:bottom w:w="0" w:type="dxa"/>
              <w:right w:w="74" w:type="dxa"/>
            </w:tcMar>
            <w:hideMark/>
          </w:tcPr>
          <w:p w14:paraId="04ABD71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F66CAF8" w14:textId="77777777" w:rsidR="00B85CB7" w:rsidRPr="00682F5D" w:rsidRDefault="00B85CB7" w:rsidP="00DC64F2">
            <w:pPr>
              <w:rPr>
                <w:color w:val="2D2D2D"/>
                <w:sz w:val="21"/>
                <w:szCs w:val="21"/>
              </w:rPr>
            </w:pPr>
          </w:p>
        </w:tc>
      </w:tr>
      <w:tr w:rsidR="00B85CB7" w:rsidRPr="00682F5D" w14:paraId="418A982A" w14:textId="77777777" w:rsidTr="00DC64F2">
        <w:tc>
          <w:tcPr>
            <w:tcW w:w="2923" w:type="dxa"/>
            <w:gridSpan w:val="11"/>
            <w:tcBorders>
              <w:top w:val="nil"/>
              <w:left w:val="nil"/>
              <w:right w:val="nil"/>
            </w:tcBorders>
            <w:tcMar>
              <w:top w:w="0" w:type="dxa"/>
              <w:left w:w="74" w:type="dxa"/>
              <w:bottom w:w="0" w:type="dxa"/>
              <w:right w:w="74" w:type="dxa"/>
            </w:tcMar>
          </w:tcPr>
          <w:p w14:paraId="5A060F19" w14:textId="77777777" w:rsidR="00B85CB7" w:rsidRPr="00682F5D" w:rsidRDefault="00B85CB7" w:rsidP="00DC64F2">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57E18CF" w14:textId="77777777" w:rsidR="00B85CB7" w:rsidRPr="00682F5D" w:rsidRDefault="00B85CB7" w:rsidP="00DC64F2">
            <w:pPr>
              <w:rPr>
                <w:color w:val="2D2D2D"/>
                <w:sz w:val="21"/>
                <w:szCs w:val="21"/>
              </w:rPr>
            </w:pPr>
          </w:p>
        </w:tc>
      </w:tr>
      <w:tr w:rsidR="00B85CB7" w:rsidRPr="00682F5D" w14:paraId="0A98B1D7" w14:textId="77777777" w:rsidTr="00DC64F2">
        <w:tc>
          <w:tcPr>
            <w:tcW w:w="2923" w:type="dxa"/>
            <w:gridSpan w:val="11"/>
            <w:tcBorders>
              <w:left w:val="nil"/>
              <w:bottom w:val="nil"/>
              <w:right w:val="nil"/>
            </w:tcBorders>
            <w:tcMar>
              <w:top w:w="0" w:type="dxa"/>
              <w:left w:w="74" w:type="dxa"/>
              <w:bottom w:w="0" w:type="dxa"/>
              <w:right w:w="74" w:type="dxa"/>
            </w:tcMar>
            <w:hideMark/>
          </w:tcPr>
          <w:p w14:paraId="7CFC4A5D" w14:textId="77777777" w:rsidR="00B85CB7" w:rsidRPr="00682F5D" w:rsidRDefault="00B85CB7" w:rsidP="00DC64F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75BDBA15" w14:textId="77777777" w:rsidR="00B85CB7" w:rsidRPr="00682F5D" w:rsidRDefault="00B85CB7" w:rsidP="00DC64F2">
            <w:pPr>
              <w:rPr>
                <w:sz w:val="20"/>
                <w:szCs w:val="20"/>
              </w:rPr>
            </w:pPr>
          </w:p>
        </w:tc>
      </w:tr>
      <w:tr w:rsidR="00B85CB7" w:rsidRPr="00682F5D" w14:paraId="4261EC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EB4279" w14:textId="77777777" w:rsidR="00B85CB7" w:rsidRPr="00682F5D" w:rsidRDefault="00B85CB7" w:rsidP="00DC64F2">
            <w:pPr>
              <w:rPr>
                <w:sz w:val="20"/>
                <w:szCs w:val="20"/>
              </w:rPr>
            </w:pPr>
          </w:p>
        </w:tc>
      </w:tr>
      <w:tr w:rsidR="00B85CB7" w:rsidRPr="00682F5D" w14:paraId="0722194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C3946E" w14:textId="77777777" w:rsidR="00B85CB7" w:rsidRPr="00682F5D" w:rsidRDefault="00B85CB7" w:rsidP="00DC64F2">
            <w:pPr>
              <w:rPr>
                <w:sz w:val="20"/>
                <w:szCs w:val="20"/>
              </w:rPr>
            </w:pPr>
          </w:p>
        </w:tc>
      </w:tr>
      <w:tr w:rsidR="00B85CB7" w:rsidRPr="00682F5D" w14:paraId="66E0B32F" w14:textId="77777777" w:rsidTr="00DC64F2">
        <w:tc>
          <w:tcPr>
            <w:tcW w:w="8597" w:type="dxa"/>
            <w:gridSpan w:val="36"/>
            <w:tcBorders>
              <w:top w:val="nil"/>
              <w:left w:val="nil"/>
              <w:bottom w:val="nil"/>
              <w:right w:val="nil"/>
            </w:tcBorders>
            <w:tcMar>
              <w:top w:w="0" w:type="dxa"/>
              <w:left w:w="74" w:type="dxa"/>
              <w:bottom w:w="0" w:type="dxa"/>
              <w:right w:w="74" w:type="dxa"/>
            </w:tcMar>
            <w:hideMark/>
          </w:tcPr>
          <w:p w14:paraId="4230800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9AD4298" w14:textId="77777777" w:rsidR="00B85CB7" w:rsidRPr="00682F5D" w:rsidRDefault="00B85CB7" w:rsidP="00DC64F2">
            <w:pPr>
              <w:rPr>
                <w:color w:val="2D2D2D"/>
                <w:sz w:val="21"/>
                <w:szCs w:val="21"/>
              </w:rPr>
            </w:pPr>
          </w:p>
        </w:tc>
      </w:tr>
      <w:tr w:rsidR="00B85CB7" w:rsidRPr="00682F5D" w14:paraId="790DDC2E" w14:textId="77777777" w:rsidTr="00DC64F2">
        <w:tc>
          <w:tcPr>
            <w:tcW w:w="8597" w:type="dxa"/>
            <w:gridSpan w:val="36"/>
            <w:tcBorders>
              <w:top w:val="nil"/>
              <w:left w:val="nil"/>
              <w:right w:val="nil"/>
            </w:tcBorders>
            <w:tcMar>
              <w:top w:w="0" w:type="dxa"/>
              <w:left w:w="74" w:type="dxa"/>
              <w:bottom w:w="0" w:type="dxa"/>
              <w:right w:w="74" w:type="dxa"/>
            </w:tcMar>
          </w:tcPr>
          <w:p w14:paraId="5546F67A" w14:textId="77777777" w:rsidR="00B85CB7" w:rsidRPr="00682F5D" w:rsidRDefault="00B85CB7" w:rsidP="00DC64F2">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E6A8F72" w14:textId="77777777" w:rsidR="00B85CB7" w:rsidRPr="00682F5D" w:rsidRDefault="00B85CB7" w:rsidP="00DC64F2">
            <w:pPr>
              <w:rPr>
                <w:color w:val="2D2D2D"/>
                <w:sz w:val="21"/>
                <w:szCs w:val="21"/>
              </w:rPr>
            </w:pPr>
          </w:p>
        </w:tc>
      </w:tr>
      <w:tr w:rsidR="00B85CB7" w:rsidRPr="00682F5D" w14:paraId="08A5EE52" w14:textId="77777777" w:rsidTr="00DC64F2">
        <w:tc>
          <w:tcPr>
            <w:tcW w:w="8597" w:type="dxa"/>
            <w:gridSpan w:val="36"/>
            <w:tcBorders>
              <w:left w:val="nil"/>
              <w:bottom w:val="nil"/>
              <w:right w:val="nil"/>
            </w:tcBorders>
            <w:tcMar>
              <w:top w:w="0" w:type="dxa"/>
              <w:left w:w="74" w:type="dxa"/>
              <w:bottom w:w="0" w:type="dxa"/>
              <w:right w:w="74" w:type="dxa"/>
            </w:tcMar>
            <w:hideMark/>
          </w:tcPr>
          <w:p w14:paraId="23C4D3C3" w14:textId="77777777" w:rsidR="00B85CB7" w:rsidRPr="00682F5D" w:rsidRDefault="00B85CB7" w:rsidP="00DC64F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0FCADD7" w14:textId="77777777" w:rsidR="00B85CB7" w:rsidRPr="00682F5D" w:rsidRDefault="00B85CB7" w:rsidP="00DC64F2">
            <w:pPr>
              <w:rPr>
                <w:sz w:val="20"/>
                <w:szCs w:val="20"/>
              </w:rPr>
            </w:pPr>
          </w:p>
        </w:tc>
      </w:tr>
      <w:tr w:rsidR="00B85CB7" w:rsidRPr="00682F5D" w14:paraId="057D4BF7"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B471C4" w14:textId="77777777" w:rsidR="00B85CB7" w:rsidRPr="00682F5D" w:rsidRDefault="00B85CB7" w:rsidP="00DC64F2">
            <w:pPr>
              <w:rPr>
                <w:sz w:val="20"/>
                <w:szCs w:val="20"/>
              </w:rPr>
            </w:pPr>
          </w:p>
        </w:tc>
      </w:tr>
      <w:tr w:rsidR="00B85CB7" w:rsidRPr="00682F5D" w14:paraId="22D657E0"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D7FB7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85CB7" w:rsidRPr="00682F5D" w14:paraId="5D4B60D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3F5F1D6" w14:textId="77777777" w:rsidR="00B85CB7" w:rsidRPr="00682F5D" w:rsidRDefault="00B85CB7" w:rsidP="00DC64F2">
            <w:pPr>
              <w:rPr>
                <w:color w:val="2D2D2D"/>
                <w:sz w:val="21"/>
                <w:szCs w:val="21"/>
              </w:rPr>
            </w:pPr>
          </w:p>
        </w:tc>
      </w:tr>
      <w:tr w:rsidR="00B85CB7" w:rsidRPr="00682F5D" w14:paraId="682AAE3B" w14:textId="77777777" w:rsidTr="00DC64F2">
        <w:tc>
          <w:tcPr>
            <w:tcW w:w="3892" w:type="dxa"/>
            <w:gridSpan w:val="14"/>
            <w:tcBorders>
              <w:top w:val="nil"/>
              <w:left w:val="nil"/>
              <w:bottom w:val="nil"/>
              <w:right w:val="nil"/>
            </w:tcBorders>
            <w:tcMar>
              <w:top w:w="0" w:type="dxa"/>
              <w:left w:w="74" w:type="dxa"/>
              <w:bottom w:w="0" w:type="dxa"/>
              <w:right w:w="74" w:type="dxa"/>
            </w:tcMar>
            <w:hideMark/>
          </w:tcPr>
          <w:p w14:paraId="2FCE86C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1161B86" w14:textId="77777777" w:rsidR="00B85CB7" w:rsidRPr="00682F5D" w:rsidRDefault="00B85CB7" w:rsidP="00DC64F2">
            <w:pPr>
              <w:rPr>
                <w:color w:val="2D2D2D"/>
                <w:sz w:val="21"/>
                <w:szCs w:val="21"/>
              </w:rPr>
            </w:pPr>
          </w:p>
        </w:tc>
      </w:tr>
      <w:tr w:rsidR="00B85CB7" w:rsidRPr="00682F5D" w14:paraId="12E1EDD6" w14:textId="77777777" w:rsidTr="00DC64F2">
        <w:tc>
          <w:tcPr>
            <w:tcW w:w="3892" w:type="dxa"/>
            <w:gridSpan w:val="14"/>
            <w:tcBorders>
              <w:top w:val="nil"/>
              <w:left w:val="nil"/>
              <w:right w:val="nil"/>
            </w:tcBorders>
            <w:tcMar>
              <w:top w:w="0" w:type="dxa"/>
              <w:left w:w="74" w:type="dxa"/>
              <w:bottom w:w="0" w:type="dxa"/>
              <w:right w:w="74" w:type="dxa"/>
            </w:tcMar>
          </w:tcPr>
          <w:p w14:paraId="486B035F" w14:textId="77777777" w:rsidR="00B85CB7" w:rsidRPr="00682F5D" w:rsidRDefault="00B85CB7" w:rsidP="00DC64F2">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4C6D299B" w14:textId="77777777" w:rsidR="00B85CB7" w:rsidRPr="00682F5D" w:rsidRDefault="00B85CB7" w:rsidP="00DC64F2">
            <w:pPr>
              <w:rPr>
                <w:color w:val="2D2D2D"/>
                <w:sz w:val="21"/>
                <w:szCs w:val="21"/>
              </w:rPr>
            </w:pPr>
          </w:p>
        </w:tc>
      </w:tr>
      <w:tr w:rsidR="00B85CB7" w:rsidRPr="00682F5D" w14:paraId="6F8B7AB9" w14:textId="77777777" w:rsidTr="00DC64F2">
        <w:tc>
          <w:tcPr>
            <w:tcW w:w="3892" w:type="dxa"/>
            <w:gridSpan w:val="14"/>
            <w:tcBorders>
              <w:left w:val="nil"/>
              <w:bottom w:val="nil"/>
              <w:right w:val="nil"/>
            </w:tcBorders>
            <w:tcMar>
              <w:top w:w="0" w:type="dxa"/>
              <w:left w:w="74" w:type="dxa"/>
              <w:bottom w:w="0" w:type="dxa"/>
              <w:right w:w="74" w:type="dxa"/>
            </w:tcMar>
            <w:hideMark/>
          </w:tcPr>
          <w:p w14:paraId="006DEC02" w14:textId="77777777" w:rsidR="00B85CB7" w:rsidRPr="00682F5D" w:rsidRDefault="00B85CB7" w:rsidP="00DC64F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403C439" w14:textId="77777777" w:rsidR="00B85CB7" w:rsidRPr="00682F5D" w:rsidRDefault="00B85CB7" w:rsidP="00DC64F2">
            <w:pPr>
              <w:rPr>
                <w:sz w:val="20"/>
                <w:szCs w:val="20"/>
              </w:rPr>
            </w:pPr>
          </w:p>
        </w:tc>
      </w:tr>
      <w:tr w:rsidR="00B85CB7" w:rsidRPr="00682F5D" w14:paraId="16C34A8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F00381" w14:textId="77777777" w:rsidR="00B85CB7" w:rsidRPr="00682F5D" w:rsidRDefault="00B85CB7" w:rsidP="00DC64F2">
            <w:pPr>
              <w:rPr>
                <w:sz w:val="20"/>
                <w:szCs w:val="20"/>
              </w:rPr>
            </w:pPr>
          </w:p>
        </w:tc>
      </w:tr>
      <w:tr w:rsidR="00B85CB7" w:rsidRPr="00682F5D" w14:paraId="0CE245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0DD3C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организаций, их реквизиты, виды работ, номер свидетельства о допуске</w:t>
            </w:r>
          </w:p>
          <w:p w14:paraId="7682A43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53C66A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817A44" w14:textId="77777777" w:rsidR="00B85CB7" w:rsidRPr="00682F5D" w:rsidRDefault="00B85CB7" w:rsidP="00DC64F2">
            <w:pPr>
              <w:rPr>
                <w:color w:val="2D2D2D"/>
                <w:sz w:val="21"/>
                <w:szCs w:val="21"/>
              </w:rPr>
            </w:pPr>
          </w:p>
        </w:tc>
      </w:tr>
      <w:tr w:rsidR="00B85CB7" w:rsidRPr="00682F5D" w14:paraId="2076EDB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3B20B5"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6C62AC3F"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99DDDED"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895C12" w14:textId="77777777" w:rsidR="00B85CB7" w:rsidRPr="00682F5D" w:rsidRDefault="00B85CB7" w:rsidP="00DC64F2">
            <w:pPr>
              <w:rPr>
                <w:color w:val="2D2D2D"/>
                <w:sz w:val="21"/>
                <w:szCs w:val="21"/>
              </w:rPr>
            </w:pPr>
          </w:p>
        </w:tc>
      </w:tr>
      <w:tr w:rsidR="00B85CB7" w:rsidRPr="00682F5D" w14:paraId="080745E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57C08F"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9832AA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4EDE0D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1223A3" w14:textId="77777777" w:rsidR="00B85CB7" w:rsidRPr="00682F5D" w:rsidRDefault="00B85CB7" w:rsidP="00DC64F2">
            <w:pPr>
              <w:rPr>
                <w:color w:val="2D2D2D"/>
                <w:sz w:val="21"/>
                <w:szCs w:val="21"/>
              </w:rPr>
            </w:pPr>
          </w:p>
        </w:tc>
      </w:tr>
      <w:tr w:rsidR="00B85CB7" w:rsidRPr="00682F5D" w14:paraId="2495F2DF"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D7233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C6E0A8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245CC3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793202B" w14:textId="77777777" w:rsidR="00B85CB7" w:rsidRPr="00682F5D" w:rsidRDefault="00B85CB7" w:rsidP="00DC64F2">
            <w:pPr>
              <w:rPr>
                <w:color w:val="2D2D2D"/>
                <w:sz w:val="21"/>
                <w:szCs w:val="21"/>
              </w:rPr>
            </w:pPr>
          </w:p>
        </w:tc>
      </w:tr>
      <w:tr w:rsidR="00B85CB7" w:rsidRPr="00682F5D" w14:paraId="4C72605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AB83577" w14:textId="77777777" w:rsidR="00B85CB7" w:rsidRDefault="00B85CB7" w:rsidP="00DC64F2">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67E80E1D" w14:textId="77777777" w:rsidR="00B85CB7" w:rsidRPr="00682F5D" w:rsidRDefault="00B85CB7" w:rsidP="00DC64F2">
            <w:pPr>
              <w:spacing w:line="315" w:lineRule="atLeast"/>
              <w:textAlignment w:val="baseline"/>
              <w:rPr>
                <w:color w:val="2D2D2D"/>
                <w:sz w:val="21"/>
                <w:szCs w:val="21"/>
              </w:rPr>
            </w:pPr>
          </w:p>
        </w:tc>
      </w:tr>
      <w:tr w:rsidR="00B85CB7" w:rsidRPr="00682F5D" w14:paraId="72A29D42"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E73329" w14:textId="77777777" w:rsidR="00B85CB7" w:rsidRPr="00682F5D" w:rsidRDefault="00B85CB7" w:rsidP="00DC64F2">
            <w:pPr>
              <w:rPr>
                <w:color w:val="2D2D2D"/>
                <w:sz w:val="21"/>
                <w:szCs w:val="21"/>
              </w:rPr>
            </w:pPr>
          </w:p>
        </w:tc>
      </w:tr>
      <w:tr w:rsidR="00B85CB7" w:rsidRPr="00682F5D" w14:paraId="216317F1"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377E65C"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14:paraId="09CD3B28"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3DE4AC"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9A4B0B" w14:textId="77777777" w:rsidR="00B85CB7" w:rsidRPr="00682F5D" w:rsidRDefault="00B85CB7" w:rsidP="00DC64F2">
            <w:pPr>
              <w:rPr>
                <w:color w:val="2D2D2D"/>
                <w:sz w:val="21"/>
                <w:szCs w:val="21"/>
              </w:rPr>
            </w:pPr>
          </w:p>
        </w:tc>
      </w:tr>
      <w:tr w:rsidR="00B85CB7" w:rsidRPr="00682F5D" w14:paraId="4B655C2D"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7A881B"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3C443A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06DBA4C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8E0ED5" w14:textId="77777777" w:rsidR="00B85CB7" w:rsidRPr="00682F5D" w:rsidRDefault="00B85CB7" w:rsidP="00DC64F2">
            <w:pPr>
              <w:rPr>
                <w:color w:val="2D2D2D"/>
                <w:sz w:val="21"/>
                <w:szCs w:val="21"/>
              </w:rPr>
            </w:pPr>
          </w:p>
        </w:tc>
      </w:tr>
      <w:tr w:rsidR="00B85CB7" w:rsidRPr="00682F5D" w14:paraId="2D2C804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4C0309"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61D4D5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98B06D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F423229" w14:textId="77777777" w:rsidR="00B85CB7" w:rsidRPr="00682F5D" w:rsidRDefault="00B85CB7" w:rsidP="00DC64F2">
            <w:pPr>
              <w:rPr>
                <w:color w:val="2D2D2D"/>
                <w:sz w:val="21"/>
                <w:szCs w:val="21"/>
              </w:rPr>
            </w:pPr>
          </w:p>
        </w:tc>
      </w:tr>
      <w:tr w:rsidR="00B85CB7" w:rsidRPr="00682F5D" w14:paraId="0DEE4BB3" w14:textId="77777777" w:rsidTr="00DC64F2">
        <w:tc>
          <w:tcPr>
            <w:tcW w:w="1821" w:type="dxa"/>
            <w:gridSpan w:val="6"/>
            <w:tcBorders>
              <w:top w:val="nil"/>
              <w:left w:val="nil"/>
              <w:bottom w:val="nil"/>
              <w:right w:val="nil"/>
            </w:tcBorders>
            <w:tcMar>
              <w:top w:w="0" w:type="dxa"/>
              <w:left w:w="74" w:type="dxa"/>
              <w:bottom w:w="0" w:type="dxa"/>
              <w:right w:w="74" w:type="dxa"/>
            </w:tcMar>
            <w:hideMark/>
          </w:tcPr>
          <w:p w14:paraId="7593406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D1B5DE8" w14:textId="77777777" w:rsidR="00B85CB7" w:rsidRPr="00682F5D" w:rsidRDefault="00B85CB7" w:rsidP="00DC64F2">
            <w:pPr>
              <w:rPr>
                <w:color w:val="2D2D2D"/>
                <w:sz w:val="21"/>
                <w:szCs w:val="21"/>
              </w:rPr>
            </w:pPr>
          </w:p>
        </w:tc>
      </w:tr>
      <w:tr w:rsidR="00B85CB7" w:rsidRPr="00682F5D" w14:paraId="17D7CCFF" w14:textId="77777777" w:rsidTr="00DC64F2">
        <w:tc>
          <w:tcPr>
            <w:tcW w:w="1821" w:type="dxa"/>
            <w:gridSpan w:val="6"/>
            <w:tcBorders>
              <w:top w:val="nil"/>
              <w:left w:val="nil"/>
              <w:right w:val="nil"/>
            </w:tcBorders>
            <w:tcMar>
              <w:top w:w="0" w:type="dxa"/>
              <w:left w:w="74" w:type="dxa"/>
              <w:bottom w:w="0" w:type="dxa"/>
              <w:right w:w="74" w:type="dxa"/>
            </w:tcMar>
          </w:tcPr>
          <w:p w14:paraId="09DAD145" w14:textId="77777777" w:rsidR="00B85CB7" w:rsidRPr="00682F5D" w:rsidRDefault="00B85CB7" w:rsidP="00DC64F2">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A9B033C" w14:textId="77777777" w:rsidR="00B85CB7" w:rsidRPr="00682F5D" w:rsidRDefault="00B85CB7" w:rsidP="00DC64F2">
            <w:pPr>
              <w:rPr>
                <w:color w:val="2D2D2D"/>
                <w:sz w:val="21"/>
                <w:szCs w:val="21"/>
              </w:rPr>
            </w:pPr>
          </w:p>
        </w:tc>
      </w:tr>
      <w:tr w:rsidR="00B85CB7" w:rsidRPr="00682F5D" w14:paraId="0B5491BF" w14:textId="77777777" w:rsidTr="00DC64F2">
        <w:tc>
          <w:tcPr>
            <w:tcW w:w="1821" w:type="dxa"/>
            <w:gridSpan w:val="6"/>
            <w:tcBorders>
              <w:left w:val="nil"/>
              <w:bottom w:val="single" w:sz="6" w:space="0" w:color="000000"/>
              <w:right w:val="nil"/>
            </w:tcBorders>
            <w:tcMar>
              <w:top w:w="0" w:type="dxa"/>
              <w:left w:w="74" w:type="dxa"/>
              <w:bottom w:w="0" w:type="dxa"/>
              <w:right w:w="74" w:type="dxa"/>
            </w:tcMar>
            <w:hideMark/>
          </w:tcPr>
          <w:p w14:paraId="4CE00EF4" w14:textId="77777777" w:rsidR="00B85CB7" w:rsidRPr="00682F5D" w:rsidRDefault="00B85CB7" w:rsidP="00DC64F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AAA88F2" w14:textId="77777777" w:rsidR="00B85CB7" w:rsidRPr="00682F5D" w:rsidRDefault="00B85CB7" w:rsidP="00DC64F2">
            <w:pPr>
              <w:rPr>
                <w:sz w:val="20"/>
                <w:szCs w:val="20"/>
              </w:rPr>
            </w:pPr>
          </w:p>
        </w:tc>
      </w:tr>
      <w:tr w:rsidR="00B85CB7" w:rsidRPr="00682F5D" w14:paraId="1DF23CEB"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67FA18"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85CB7" w:rsidRPr="00682F5D" w14:paraId="374CC34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117C0CF" w14:textId="77777777" w:rsidR="00B85CB7" w:rsidRPr="00682F5D" w:rsidRDefault="00B85CB7" w:rsidP="00DC64F2">
            <w:pPr>
              <w:rPr>
                <w:color w:val="2D2D2D"/>
                <w:sz w:val="21"/>
                <w:szCs w:val="21"/>
              </w:rPr>
            </w:pPr>
          </w:p>
        </w:tc>
      </w:tr>
      <w:tr w:rsidR="00B85CB7" w:rsidRPr="00682F5D" w14:paraId="7EB832D2" w14:textId="77777777" w:rsidTr="00DC64F2">
        <w:tc>
          <w:tcPr>
            <w:tcW w:w="2118" w:type="dxa"/>
            <w:gridSpan w:val="7"/>
            <w:tcBorders>
              <w:top w:val="nil"/>
              <w:left w:val="nil"/>
              <w:bottom w:val="nil"/>
              <w:right w:val="nil"/>
            </w:tcBorders>
            <w:tcMar>
              <w:top w:w="0" w:type="dxa"/>
              <w:left w:w="74" w:type="dxa"/>
              <w:bottom w:w="0" w:type="dxa"/>
              <w:right w:w="74" w:type="dxa"/>
            </w:tcMar>
            <w:hideMark/>
          </w:tcPr>
          <w:p w14:paraId="16ED55C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A00E0AE" w14:textId="77777777" w:rsidR="00B85CB7" w:rsidRPr="00682F5D" w:rsidRDefault="00B85CB7" w:rsidP="00DC64F2">
            <w:pPr>
              <w:rPr>
                <w:color w:val="2D2D2D"/>
                <w:sz w:val="21"/>
                <w:szCs w:val="21"/>
              </w:rPr>
            </w:pPr>
          </w:p>
        </w:tc>
      </w:tr>
      <w:tr w:rsidR="00B85CB7" w:rsidRPr="00682F5D" w14:paraId="675A3DF5" w14:textId="77777777" w:rsidTr="00DC64F2">
        <w:tc>
          <w:tcPr>
            <w:tcW w:w="2118" w:type="dxa"/>
            <w:gridSpan w:val="7"/>
            <w:tcBorders>
              <w:top w:val="nil"/>
              <w:left w:val="nil"/>
              <w:right w:val="nil"/>
            </w:tcBorders>
            <w:tcMar>
              <w:top w:w="0" w:type="dxa"/>
              <w:left w:w="74" w:type="dxa"/>
              <w:bottom w:w="0" w:type="dxa"/>
              <w:right w:w="74" w:type="dxa"/>
            </w:tcMar>
          </w:tcPr>
          <w:p w14:paraId="7B82AAA8" w14:textId="77777777" w:rsidR="00B85CB7" w:rsidRPr="00682F5D" w:rsidRDefault="00B85CB7" w:rsidP="00DC64F2">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D9DF59" w14:textId="77777777" w:rsidR="00B85CB7" w:rsidRPr="00682F5D" w:rsidRDefault="00B85CB7" w:rsidP="00DC64F2">
            <w:pPr>
              <w:rPr>
                <w:color w:val="2D2D2D"/>
                <w:sz w:val="21"/>
                <w:szCs w:val="21"/>
              </w:rPr>
            </w:pPr>
          </w:p>
        </w:tc>
      </w:tr>
      <w:tr w:rsidR="00B85CB7" w:rsidRPr="00682F5D" w14:paraId="6B1BB8A8" w14:textId="77777777" w:rsidTr="00DC64F2">
        <w:tc>
          <w:tcPr>
            <w:tcW w:w="2118" w:type="dxa"/>
            <w:gridSpan w:val="7"/>
            <w:tcBorders>
              <w:left w:val="nil"/>
              <w:bottom w:val="single" w:sz="6" w:space="0" w:color="000000"/>
              <w:right w:val="nil"/>
            </w:tcBorders>
            <w:tcMar>
              <w:top w:w="0" w:type="dxa"/>
              <w:left w:w="74" w:type="dxa"/>
              <w:bottom w:w="0" w:type="dxa"/>
              <w:right w:w="74" w:type="dxa"/>
            </w:tcMar>
            <w:hideMark/>
          </w:tcPr>
          <w:p w14:paraId="0C07DE09" w14:textId="77777777" w:rsidR="00B85CB7" w:rsidRPr="00682F5D" w:rsidRDefault="00B85CB7" w:rsidP="00DC64F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4DDC6AE" w14:textId="77777777" w:rsidR="00B85CB7" w:rsidRPr="00682F5D" w:rsidRDefault="00B85CB7" w:rsidP="00DC64F2">
            <w:pPr>
              <w:rPr>
                <w:sz w:val="20"/>
                <w:szCs w:val="20"/>
              </w:rPr>
            </w:pPr>
          </w:p>
        </w:tc>
      </w:tr>
      <w:tr w:rsidR="00B85CB7" w:rsidRPr="00682F5D" w14:paraId="6EC0BDA7"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87EEC2"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14:paraId="76DF4757"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ED16600"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38A2FB" w14:textId="77777777" w:rsidR="00B85CB7" w:rsidRPr="00682F5D" w:rsidRDefault="00B85CB7" w:rsidP="00DC64F2">
            <w:pPr>
              <w:rPr>
                <w:color w:val="2D2D2D"/>
                <w:sz w:val="21"/>
                <w:szCs w:val="21"/>
              </w:rPr>
            </w:pPr>
          </w:p>
        </w:tc>
      </w:tr>
      <w:tr w:rsidR="00B85CB7" w:rsidRPr="00682F5D" w14:paraId="5140A362"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4300B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F7F49D6"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B35449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C8BE32" w14:textId="77777777" w:rsidR="00B85CB7" w:rsidRPr="00682F5D" w:rsidRDefault="00B85CB7" w:rsidP="00DC64F2">
            <w:pPr>
              <w:rPr>
                <w:color w:val="2D2D2D"/>
                <w:sz w:val="21"/>
                <w:szCs w:val="21"/>
              </w:rPr>
            </w:pPr>
          </w:p>
        </w:tc>
      </w:tr>
      <w:tr w:rsidR="00B85CB7" w:rsidRPr="00682F5D" w14:paraId="086DA4E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95A9E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9A2DFB9"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5101EA5"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5B426C" w14:textId="77777777" w:rsidR="00B85CB7" w:rsidRPr="00682F5D" w:rsidRDefault="00B85CB7" w:rsidP="00DC64F2">
            <w:pPr>
              <w:rPr>
                <w:color w:val="2D2D2D"/>
                <w:sz w:val="21"/>
                <w:szCs w:val="21"/>
              </w:rPr>
            </w:pPr>
          </w:p>
        </w:tc>
      </w:tr>
      <w:tr w:rsidR="00B85CB7" w:rsidRPr="00682F5D" w14:paraId="1A86D77C"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74920E"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2114156E"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62FBC688"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055E34" w14:textId="77777777" w:rsidR="00B85CB7" w:rsidRPr="00682F5D" w:rsidRDefault="00B85CB7" w:rsidP="00DC64F2">
            <w:pPr>
              <w:rPr>
                <w:color w:val="2D2D2D"/>
                <w:sz w:val="21"/>
                <w:szCs w:val="21"/>
              </w:rPr>
            </w:pPr>
          </w:p>
        </w:tc>
      </w:tr>
      <w:tr w:rsidR="00B85CB7" w:rsidRPr="00682F5D" w14:paraId="1EE9BDFA"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FC40D8"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B509ED2"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4759BF41"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829D194" w14:textId="77777777" w:rsidR="00B85CB7" w:rsidRPr="00682F5D" w:rsidRDefault="00B85CB7" w:rsidP="00DC64F2">
            <w:pPr>
              <w:rPr>
                <w:color w:val="2D2D2D"/>
                <w:sz w:val="21"/>
                <w:szCs w:val="21"/>
              </w:rPr>
            </w:pPr>
          </w:p>
        </w:tc>
      </w:tr>
      <w:tr w:rsidR="00B85CB7" w:rsidRPr="00682F5D" w14:paraId="358A0A42" w14:textId="77777777" w:rsidTr="00DC64F2">
        <w:tc>
          <w:tcPr>
            <w:tcW w:w="5014" w:type="dxa"/>
            <w:gridSpan w:val="22"/>
            <w:tcBorders>
              <w:top w:val="nil"/>
              <w:left w:val="nil"/>
              <w:bottom w:val="nil"/>
              <w:right w:val="nil"/>
            </w:tcBorders>
            <w:tcMar>
              <w:top w:w="0" w:type="dxa"/>
              <w:left w:w="74" w:type="dxa"/>
              <w:bottom w:w="0" w:type="dxa"/>
              <w:right w:w="74" w:type="dxa"/>
            </w:tcMar>
            <w:hideMark/>
          </w:tcPr>
          <w:p w14:paraId="590B0C0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7DA876C" w14:textId="77777777" w:rsidR="00B85CB7" w:rsidRPr="00682F5D" w:rsidRDefault="00B85CB7" w:rsidP="00DC64F2">
            <w:pPr>
              <w:rPr>
                <w:color w:val="2D2D2D"/>
                <w:sz w:val="21"/>
                <w:szCs w:val="21"/>
              </w:rPr>
            </w:pPr>
          </w:p>
        </w:tc>
      </w:tr>
      <w:tr w:rsidR="00B85CB7" w:rsidRPr="00682F5D" w14:paraId="012A6D6A" w14:textId="77777777" w:rsidTr="00DC64F2">
        <w:tc>
          <w:tcPr>
            <w:tcW w:w="5014" w:type="dxa"/>
            <w:gridSpan w:val="22"/>
            <w:tcBorders>
              <w:top w:val="nil"/>
              <w:left w:val="nil"/>
              <w:right w:val="nil"/>
            </w:tcBorders>
            <w:tcMar>
              <w:top w:w="0" w:type="dxa"/>
              <w:left w:w="74" w:type="dxa"/>
              <w:bottom w:w="0" w:type="dxa"/>
              <w:right w:w="74" w:type="dxa"/>
            </w:tcMar>
          </w:tcPr>
          <w:p w14:paraId="0BB85F85" w14:textId="77777777" w:rsidR="00B85CB7" w:rsidRPr="00682F5D" w:rsidRDefault="00B85CB7" w:rsidP="00DC64F2">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B35271E" w14:textId="77777777" w:rsidR="00B85CB7" w:rsidRPr="00682F5D" w:rsidRDefault="00B85CB7" w:rsidP="00DC64F2">
            <w:pPr>
              <w:rPr>
                <w:color w:val="2D2D2D"/>
                <w:sz w:val="21"/>
                <w:szCs w:val="21"/>
              </w:rPr>
            </w:pPr>
          </w:p>
        </w:tc>
      </w:tr>
      <w:tr w:rsidR="00B85CB7" w:rsidRPr="00682F5D" w14:paraId="2CDF2555" w14:textId="77777777" w:rsidTr="00DC64F2">
        <w:tc>
          <w:tcPr>
            <w:tcW w:w="5014" w:type="dxa"/>
            <w:gridSpan w:val="22"/>
            <w:tcBorders>
              <w:left w:val="nil"/>
              <w:bottom w:val="single" w:sz="6" w:space="0" w:color="000000"/>
              <w:right w:val="nil"/>
            </w:tcBorders>
            <w:tcMar>
              <w:top w:w="0" w:type="dxa"/>
              <w:left w:w="74" w:type="dxa"/>
              <w:bottom w:w="0" w:type="dxa"/>
              <w:right w:w="74" w:type="dxa"/>
            </w:tcMar>
            <w:hideMark/>
          </w:tcPr>
          <w:p w14:paraId="53B421DF" w14:textId="77777777" w:rsidR="00B85CB7" w:rsidRPr="00682F5D" w:rsidRDefault="00B85CB7" w:rsidP="00DC64F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08441DA" w14:textId="77777777" w:rsidR="00B85CB7" w:rsidRPr="00682F5D" w:rsidRDefault="00B85CB7" w:rsidP="00DC64F2">
            <w:pPr>
              <w:rPr>
                <w:sz w:val="20"/>
                <w:szCs w:val="20"/>
              </w:rPr>
            </w:pPr>
          </w:p>
        </w:tc>
      </w:tr>
      <w:tr w:rsidR="00B85CB7" w:rsidRPr="00682F5D" w14:paraId="13A8B6B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A7FF41"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lastRenderedPageBreak/>
              <w:t>наименование научно-исследовательских, изыскательских и других организаций</w:t>
            </w:r>
          </w:p>
          <w:p w14:paraId="52F81E21"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219E933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5BB48" w14:textId="77777777" w:rsidR="00B85CB7" w:rsidRPr="00682F5D" w:rsidRDefault="00B85CB7" w:rsidP="00DC64F2">
            <w:pPr>
              <w:rPr>
                <w:color w:val="2D2D2D"/>
                <w:sz w:val="21"/>
                <w:szCs w:val="21"/>
              </w:rPr>
            </w:pPr>
          </w:p>
        </w:tc>
      </w:tr>
      <w:tr w:rsidR="00B85CB7" w:rsidRPr="00682F5D" w14:paraId="3FF077C3"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82B1EB" w14:textId="77777777" w:rsidR="00B85CB7" w:rsidRPr="00682F5D" w:rsidRDefault="00B85CB7" w:rsidP="00DC64F2">
            <w:pPr>
              <w:rPr>
                <w:sz w:val="20"/>
                <w:szCs w:val="20"/>
              </w:rPr>
            </w:pPr>
          </w:p>
        </w:tc>
      </w:tr>
      <w:tr w:rsidR="00B85CB7" w:rsidRPr="00682F5D" w14:paraId="72A217CC" w14:textId="77777777" w:rsidTr="00DC64F2">
        <w:tc>
          <w:tcPr>
            <w:tcW w:w="4064" w:type="dxa"/>
            <w:gridSpan w:val="16"/>
            <w:tcBorders>
              <w:top w:val="nil"/>
              <w:left w:val="nil"/>
              <w:bottom w:val="nil"/>
              <w:right w:val="nil"/>
            </w:tcBorders>
            <w:tcMar>
              <w:top w:w="0" w:type="dxa"/>
              <w:left w:w="74" w:type="dxa"/>
              <w:bottom w:w="0" w:type="dxa"/>
              <w:right w:w="74" w:type="dxa"/>
            </w:tcMar>
            <w:hideMark/>
          </w:tcPr>
          <w:p w14:paraId="072F433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B316FFD" w14:textId="77777777" w:rsidR="00B85CB7" w:rsidRPr="00682F5D" w:rsidRDefault="00B85CB7" w:rsidP="00DC64F2">
            <w:pPr>
              <w:rPr>
                <w:color w:val="2D2D2D"/>
                <w:sz w:val="21"/>
                <w:szCs w:val="21"/>
              </w:rPr>
            </w:pPr>
          </w:p>
        </w:tc>
      </w:tr>
      <w:tr w:rsidR="00B85CB7" w:rsidRPr="00682F5D" w14:paraId="238A1031" w14:textId="77777777" w:rsidTr="00DC64F2">
        <w:tc>
          <w:tcPr>
            <w:tcW w:w="4064" w:type="dxa"/>
            <w:gridSpan w:val="16"/>
            <w:tcBorders>
              <w:top w:val="nil"/>
              <w:left w:val="nil"/>
              <w:right w:val="nil"/>
            </w:tcBorders>
            <w:tcMar>
              <w:top w:w="0" w:type="dxa"/>
              <w:left w:w="74" w:type="dxa"/>
              <w:bottom w:w="0" w:type="dxa"/>
              <w:right w:w="74" w:type="dxa"/>
            </w:tcMar>
          </w:tcPr>
          <w:p w14:paraId="4F77D39C" w14:textId="77777777" w:rsidR="00B85CB7" w:rsidRPr="00682F5D" w:rsidRDefault="00B85CB7" w:rsidP="00DC64F2">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2FDF418" w14:textId="77777777" w:rsidR="00B85CB7" w:rsidRPr="00682F5D" w:rsidRDefault="00B85CB7" w:rsidP="00DC64F2">
            <w:pPr>
              <w:rPr>
                <w:color w:val="2D2D2D"/>
                <w:sz w:val="21"/>
                <w:szCs w:val="21"/>
              </w:rPr>
            </w:pPr>
          </w:p>
        </w:tc>
      </w:tr>
      <w:tr w:rsidR="00B85CB7" w:rsidRPr="00682F5D" w14:paraId="1D05C32A" w14:textId="77777777" w:rsidTr="00DC64F2">
        <w:tc>
          <w:tcPr>
            <w:tcW w:w="4064" w:type="dxa"/>
            <w:gridSpan w:val="16"/>
            <w:tcBorders>
              <w:left w:val="nil"/>
              <w:bottom w:val="single" w:sz="6" w:space="0" w:color="000000"/>
              <w:right w:val="nil"/>
            </w:tcBorders>
            <w:tcMar>
              <w:top w:w="0" w:type="dxa"/>
              <w:left w:w="74" w:type="dxa"/>
              <w:bottom w:w="0" w:type="dxa"/>
              <w:right w:w="74" w:type="dxa"/>
            </w:tcMar>
            <w:hideMark/>
          </w:tcPr>
          <w:p w14:paraId="029BE89E" w14:textId="77777777" w:rsidR="00B85CB7" w:rsidRPr="00682F5D" w:rsidRDefault="00B85CB7" w:rsidP="00DC64F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237AD72" w14:textId="77777777" w:rsidR="00B85CB7" w:rsidRPr="00682F5D" w:rsidRDefault="00B85CB7" w:rsidP="00DC64F2">
            <w:pPr>
              <w:rPr>
                <w:sz w:val="20"/>
                <w:szCs w:val="20"/>
              </w:rPr>
            </w:pPr>
          </w:p>
        </w:tc>
      </w:tr>
      <w:tr w:rsidR="00B85CB7" w:rsidRPr="00682F5D" w14:paraId="637B9B84"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1CD716" w14:textId="77777777" w:rsidR="00B85CB7"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4A741CA4" w14:textId="77777777" w:rsidR="00B85CB7" w:rsidRPr="00682F5D" w:rsidRDefault="00B85CB7" w:rsidP="00DC64F2">
            <w:pPr>
              <w:spacing w:line="315" w:lineRule="atLeast"/>
              <w:jc w:val="center"/>
              <w:textAlignment w:val="baseline"/>
              <w:rPr>
                <w:color w:val="2D2D2D"/>
                <w:sz w:val="18"/>
                <w:szCs w:val="18"/>
              </w:rPr>
            </w:pPr>
          </w:p>
        </w:tc>
      </w:tr>
      <w:tr w:rsidR="00B85CB7" w:rsidRPr="00682F5D" w14:paraId="51646209"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09F763" w14:textId="77777777" w:rsidR="00B85CB7" w:rsidRPr="00682F5D" w:rsidRDefault="00B85CB7" w:rsidP="00DC64F2">
            <w:pPr>
              <w:rPr>
                <w:color w:val="2D2D2D"/>
                <w:sz w:val="21"/>
                <w:szCs w:val="21"/>
              </w:rPr>
            </w:pPr>
          </w:p>
        </w:tc>
      </w:tr>
      <w:tr w:rsidR="00B85CB7" w:rsidRPr="00682F5D" w14:paraId="300A196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1E1A4"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B85CB7" w:rsidRPr="00682F5D" w14:paraId="0385F4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E7D99E7" w14:textId="77777777" w:rsidR="00B85CB7" w:rsidRPr="00682F5D" w:rsidRDefault="00B85CB7" w:rsidP="00DC64F2">
            <w:pPr>
              <w:rPr>
                <w:color w:val="2D2D2D"/>
                <w:sz w:val="21"/>
                <w:szCs w:val="21"/>
              </w:rPr>
            </w:pPr>
          </w:p>
        </w:tc>
      </w:tr>
      <w:tr w:rsidR="00B85CB7" w:rsidRPr="00682F5D" w14:paraId="4D11BA8C" w14:textId="77777777" w:rsidTr="00DC64F2">
        <w:tc>
          <w:tcPr>
            <w:tcW w:w="371" w:type="dxa"/>
            <w:tcBorders>
              <w:top w:val="nil"/>
              <w:left w:val="nil"/>
              <w:bottom w:val="nil"/>
              <w:right w:val="nil"/>
            </w:tcBorders>
            <w:tcMar>
              <w:top w:w="0" w:type="dxa"/>
              <w:left w:w="74" w:type="dxa"/>
              <w:bottom w:w="0" w:type="dxa"/>
              <w:right w:w="74" w:type="dxa"/>
            </w:tcMar>
            <w:hideMark/>
          </w:tcPr>
          <w:p w14:paraId="450989A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9F3044B" w14:textId="77777777" w:rsidR="00B85CB7" w:rsidRPr="00682F5D" w:rsidRDefault="00B85CB7" w:rsidP="00DC64F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AF87A4E" w14:textId="77777777" w:rsidR="00B85CB7" w:rsidRPr="00682F5D" w:rsidRDefault="00B85CB7" w:rsidP="00DC64F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978B9A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77657A4" w14:textId="77777777" w:rsidR="00B85CB7" w:rsidRPr="00682F5D" w:rsidRDefault="00B85CB7" w:rsidP="00DC64F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520CF5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6374301" w14:textId="77777777" w:rsidR="00B85CB7" w:rsidRPr="00682F5D" w:rsidRDefault="00B85CB7" w:rsidP="00DC64F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11255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7605ACB" w14:textId="77777777" w:rsidR="00B85CB7" w:rsidRPr="00682F5D" w:rsidRDefault="00B85CB7" w:rsidP="00DC64F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68811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г.</w:t>
            </w:r>
          </w:p>
        </w:tc>
      </w:tr>
      <w:tr w:rsidR="00B85CB7" w:rsidRPr="00682F5D" w14:paraId="5ABC577C"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C2E63ED" w14:textId="77777777" w:rsidR="00B85CB7" w:rsidRPr="00682F5D" w:rsidRDefault="00B85CB7" w:rsidP="00DC64F2">
            <w:pPr>
              <w:rPr>
                <w:sz w:val="20"/>
                <w:szCs w:val="20"/>
              </w:rPr>
            </w:pPr>
          </w:p>
        </w:tc>
      </w:tr>
      <w:tr w:rsidR="00B85CB7" w:rsidRPr="00682F5D" w14:paraId="70290B2E"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0675087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2D27D98" w14:textId="77777777" w:rsidR="00B85CB7" w:rsidRPr="00682F5D" w:rsidRDefault="00B85CB7" w:rsidP="00DC64F2">
            <w:pPr>
              <w:rPr>
                <w:color w:val="2D2D2D"/>
                <w:sz w:val="21"/>
                <w:szCs w:val="21"/>
              </w:rPr>
            </w:pPr>
          </w:p>
        </w:tc>
      </w:tr>
      <w:tr w:rsidR="00B85CB7" w:rsidRPr="00682F5D" w14:paraId="46AEB8E1"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19ED12E" w14:textId="77777777" w:rsidR="00B85CB7" w:rsidRPr="00682F5D" w:rsidRDefault="00B85CB7" w:rsidP="00DC64F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4CBBA15"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85CB7" w:rsidRPr="00682F5D" w14:paraId="2B82CE7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7F77651" w14:textId="77777777" w:rsidR="00B85CB7" w:rsidRPr="00682F5D" w:rsidRDefault="00B85CB7" w:rsidP="00DC64F2">
            <w:pPr>
              <w:rPr>
                <w:color w:val="2D2D2D"/>
                <w:sz w:val="21"/>
                <w:szCs w:val="21"/>
              </w:rPr>
            </w:pPr>
          </w:p>
        </w:tc>
      </w:tr>
      <w:tr w:rsidR="00B85CB7" w:rsidRPr="00682F5D" w14:paraId="5E272DF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43707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85CB7" w:rsidRPr="00682F5D" w14:paraId="4971D11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01B1142" w14:textId="77777777" w:rsidR="00B85CB7" w:rsidRPr="00682F5D" w:rsidRDefault="00B85CB7" w:rsidP="00DC64F2">
            <w:pPr>
              <w:rPr>
                <w:color w:val="2D2D2D"/>
                <w:sz w:val="21"/>
                <w:szCs w:val="21"/>
              </w:rPr>
            </w:pPr>
          </w:p>
        </w:tc>
      </w:tr>
      <w:tr w:rsidR="00B85CB7" w:rsidRPr="00682F5D" w14:paraId="64EE8AC2"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7031F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139577A"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FDDA422" w14:textId="77777777" w:rsidR="00B85CB7" w:rsidRPr="00682F5D" w:rsidRDefault="00B85CB7" w:rsidP="00DC64F2">
            <w:pPr>
              <w:rPr>
                <w:sz w:val="20"/>
                <w:szCs w:val="20"/>
              </w:rPr>
            </w:pPr>
          </w:p>
        </w:tc>
      </w:tr>
      <w:tr w:rsidR="00B85CB7" w:rsidRPr="00682F5D" w14:paraId="0A00E537"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2E4E2F96"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88451AE"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73E3EED" w14:textId="77777777" w:rsidR="00B85CB7" w:rsidRPr="00682F5D" w:rsidRDefault="00B85CB7" w:rsidP="00DC64F2">
            <w:pPr>
              <w:rPr>
                <w:color w:val="2D2D2D"/>
                <w:sz w:val="21"/>
                <w:szCs w:val="21"/>
              </w:rPr>
            </w:pPr>
          </w:p>
        </w:tc>
      </w:tr>
      <w:tr w:rsidR="00B85CB7" w:rsidRPr="00682F5D" w14:paraId="0D7242F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661DA9" w14:textId="77777777" w:rsidR="00B85CB7" w:rsidRPr="00682F5D" w:rsidRDefault="00B85CB7" w:rsidP="00DC64F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B8CBC73" w14:textId="77777777" w:rsidR="00B85CB7" w:rsidRPr="00682F5D" w:rsidRDefault="00B85CB7" w:rsidP="00DC64F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12682BD" w14:textId="77777777" w:rsidR="00B85CB7" w:rsidRPr="00682F5D" w:rsidRDefault="00B85CB7" w:rsidP="00DC64F2">
            <w:pPr>
              <w:rPr>
                <w:sz w:val="20"/>
                <w:szCs w:val="20"/>
              </w:rPr>
            </w:pPr>
          </w:p>
        </w:tc>
      </w:tr>
      <w:tr w:rsidR="00B85CB7" w:rsidRPr="00682F5D" w14:paraId="6C2B982A"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73808B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5737734" w14:textId="77777777" w:rsidR="00B85CB7" w:rsidRPr="00682F5D" w:rsidRDefault="00B85CB7" w:rsidP="00DC64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9B0BC10" w14:textId="77777777" w:rsidR="00B85CB7" w:rsidRPr="00682F5D" w:rsidRDefault="00B85CB7" w:rsidP="00DC64F2">
            <w:pPr>
              <w:rPr>
                <w:sz w:val="20"/>
                <w:szCs w:val="20"/>
              </w:rPr>
            </w:pPr>
          </w:p>
        </w:tc>
      </w:tr>
      <w:tr w:rsidR="00B85CB7" w:rsidRPr="00682F5D" w14:paraId="26A46B8D" w14:textId="77777777" w:rsidTr="00DC64F2">
        <w:tc>
          <w:tcPr>
            <w:tcW w:w="1417" w:type="dxa"/>
            <w:gridSpan w:val="4"/>
            <w:tcBorders>
              <w:top w:val="nil"/>
              <w:left w:val="nil"/>
              <w:bottom w:val="nil"/>
              <w:right w:val="nil"/>
            </w:tcBorders>
            <w:tcMar>
              <w:top w:w="0" w:type="dxa"/>
              <w:left w:w="74" w:type="dxa"/>
              <w:bottom w:w="0" w:type="dxa"/>
              <w:right w:w="74" w:type="dxa"/>
            </w:tcMar>
            <w:hideMark/>
          </w:tcPr>
          <w:p w14:paraId="5F7961BE" w14:textId="77777777" w:rsidR="00B85CB7" w:rsidRPr="00682F5D" w:rsidRDefault="00B85CB7" w:rsidP="00DC64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A791CF" w14:textId="77777777" w:rsidR="00B85CB7" w:rsidRPr="00B773E5" w:rsidRDefault="00B85CB7" w:rsidP="00DC64F2">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D919F99" w14:textId="77777777" w:rsidR="00B85CB7" w:rsidRPr="00682F5D" w:rsidRDefault="00B85CB7" w:rsidP="00DC64F2">
            <w:pPr>
              <w:rPr>
                <w:color w:val="2D2D2D"/>
                <w:sz w:val="21"/>
                <w:szCs w:val="21"/>
              </w:rPr>
            </w:pPr>
          </w:p>
        </w:tc>
      </w:tr>
      <w:tr w:rsidR="00B85CB7" w:rsidRPr="00682F5D" w14:paraId="10788CB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CBED831" w14:textId="77777777" w:rsidR="00B85CB7" w:rsidRPr="00682F5D" w:rsidRDefault="00B85CB7" w:rsidP="00DC64F2">
            <w:pPr>
              <w:rPr>
                <w:sz w:val="20"/>
                <w:szCs w:val="20"/>
              </w:rPr>
            </w:pPr>
          </w:p>
        </w:tc>
      </w:tr>
      <w:tr w:rsidR="00B85CB7" w:rsidRPr="00682F5D" w14:paraId="590028D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BBB3C2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85CB7" w:rsidRPr="00682F5D" w14:paraId="6F32F9FC" w14:textId="77777777" w:rsidTr="00DC64F2">
        <w:trPr>
          <w:trHeight w:val="15"/>
        </w:trPr>
        <w:tc>
          <w:tcPr>
            <w:tcW w:w="6879" w:type="dxa"/>
            <w:gridSpan w:val="30"/>
            <w:hideMark/>
          </w:tcPr>
          <w:p w14:paraId="762BBD9B" w14:textId="77777777" w:rsidR="00B85CB7" w:rsidRPr="00682F5D" w:rsidRDefault="00B85CB7" w:rsidP="00DC64F2">
            <w:pPr>
              <w:rPr>
                <w:color w:val="2D2D2D"/>
                <w:spacing w:val="2"/>
                <w:sz w:val="21"/>
                <w:szCs w:val="21"/>
              </w:rPr>
            </w:pPr>
          </w:p>
        </w:tc>
        <w:tc>
          <w:tcPr>
            <w:tcW w:w="2758" w:type="dxa"/>
            <w:gridSpan w:val="8"/>
            <w:hideMark/>
          </w:tcPr>
          <w:p w14:paraId="0715ED08" w14:textId="77777777" w:rsidR="00B85CB7" w:rsidRPr="00682F5D" w:rsidRDefault="00B85CB7" w:rsidP="00DC64F2">
            <w:pPr>
              <w:rPr>
                <w:sz w:val="20"/>
                <w:szCs w:val="20"/>
              </w:rPr>
            </w:pPr>
          </w:p>
        </w:tc>
      </w:tr>
      <w:tr w:rsidR="00B85CB7" w:rsidRPr="00682F5D" w14:paraId="0205F9A9"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AD2D9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BAA2D8"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Фактически</w:t>
            </w:r>
          </w:p>
        </w:tc>
      </w:tr>
      <w:tr w:rsidR="00B85CB7" w:rsidRPr="00682F5D" w14:paraId="2CA353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77CE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029E0" w14:textId="77777777" w:rsidR="00B85CB7" w:rsidRPr="00682F5D" w:rsidRDefault="00B85CB7" w:rsidP="00DC64F2">
            <w:pPr>
              <w:rPr>
                <w:color w:val="2D2D2D"/>
                <w:sz w:val="21"/>
                <w:szCs w:val="21"/>
              </w:rPr>
            </w:pPr>
          </w:p>
        </w:tc>
      </w:tr>
      <w:tr w:rsidR="00B85CB7" w:rsidRPr="00682F5D" w14:paraId="0B2F3D66"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4BA1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3EC5B" w14:textId="77777777" w:rsidR="00B85CB7" w:rsidRPr="00682F5D" w:rsidRDefault="00B85CB7" w:rsidP="00DC64F2">
            <w:pPr>
              <w:rPr>
                <w:color w:val="2D2D2D"/>
                <w:sz w:val="21"/>
                <w:szCs w:val="21"/>
              </w:rPr>
            </w:pPr>
          </w:p>
        </w:tc>
      </w:tr>
      <w:tr w:rsidR="00B85CB7" w:rsidRPr="00682F5D" w14:paraId="6601D44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3197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4D8E6" w14:textId="77777777" w:rsidR="00B85CB7" w:rsidRPr="00682F5D" w:rsidRDefault="00B85CB7" w:rsidP="00DC64F2">
            <w:pPr>
              <w:rPr>
                <w:color w:val="2D2D2D"/>
                <w:sz w:val="21"/>
                <w:szCs w:val="21"/>
              </w:rPr>
            </w:pPr>
          </w:p>
        </w:tc>
      </w:tr>
      <w:tr w:rsidR="00B85CB7" w:rsidRPr="00682F5D" w14:paraId="5205801F"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8C69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83851" w14:textId="77777777" w:rsidR="00B85CB7" w:rsidRPr="00682F5D" w:rsidRDefault="00B85CB7" w:rsidP="00DC64F2">
            <w:pPr>
              <w:rPr>
                <w:color w:val="2D2D2D"/>
                <w:sz w:val="21"/>
                <w:szCs w:val="21"/>
              </w:rPr>
            </w:pPr>
          </w:p>
        </w:tc>
      </w:tr>
      <w:tr w:rsidR="00B85CB7" w:rsidRPr="00682F5D" w14:paraId="5EBAA3C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197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0B2C99" w14:textId="77777777" w:rsidR="00B85CB7" w:rsidRPr="00682F5D" w:rsidRDefault="00B85CB7" w:rsidP="00DC64F2">
            <w:pPr>
              <w:rPr>
                <w:color w:val="2D2D2D"/>
                <w:sz w:val="21"/>
                <w:szCs w:val="21"/>
              </w:rPr>
            </w:pPr>
          </w:p>
        </w:tc>
      </w:tr>
      <w:tr w:rsidR="00B85CB7" w:rsidRPr="00682F5D" w14:paraId="4E29AF70"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ACE7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041D1" w14:textId="77777777" w:rsidR="00B85CB7" w:rsidRPr="00682F5D" w:rsidRDefault="00B85CB7" w:rsidP="00DC64F2">
            <w:pPr>
              <w:rPr>
                <w:color w:val="2D2D2D"/>
                <w:sz w:val="21"/>
                <w:szCs w:val="21"/>
              </w:rPr>
            </w:pPr>
          </w:p>
        </w:tc>
      </w:tr>
      <w:tr w:rsidR="00B85CB7" w:rsidRPr="00682F5D" w14:paraId="50A162E4"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C449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2013B9" w14:textId="77777777" w:rsidR="00B85CB7" w:rsidRPr="00682F5D" w:rsidRDefault="00B85CB7" w:rsidP="00DC64F2">
            <w:pPr>
              <w:rPr>
                <w:color w:val="2D2D2D"/>
                <w:sz w:val="21"/>
                <w:szCs w:val="21"/>
              </w:rPr>
            </w:pPr>
          </w:p>
        </w:tc>
      </w:tr>
      <w:tr w:rsidR="00B85CB7" w:rsidRPr="00682F5D" w14:paraId="3D752F2E"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BB7F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E6C16" w14:textId="77777777" w:rsidR="00B85CB7" w:rsidRPr="00682F5D" w:rsidRDefault="00B85CB7" w:rsidP="00DC64F2">
            <w:pPr>
              <w:rPr>
                <w:color w:val="2D2D2D"/>
                <w:sz w:val="21"/>
                <w:szCs w:val="21"/>
              </w:rPr>
            </w:pPr>
          </w:p>
        </w:tc>
      </w:tr>
      <w:tr w:rsidR="00B85CB7" w:rsidRPr="00682F5D" w14:paraId="26F1C3B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9FD17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40006" w14:textId="77777777" w:rsidR="00B85CB7" w:rsidRPr="00682F5D" w:rsidRDefault="00B85CB7" w:rsidP="00DC64F2">
            <w:pPr>
              <w:rPr>
                <w:color w:val="2D2D2D"/>
                <w:sz w:val="21"/>
                <w:szCs w:val="21"/>
              </w:rPr>
            </w:pPr>
          </w:p>
        </w:tc>
      </w:tr>
      <w:tr w:rsidR="00B85CB7" w:rsidRPr="00682F5D" w14:paraId="18A43DA3"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D2B2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D4671" w14:textId="77777777" w:rsidR="00B85CB7" w:rsidRPr="00682F5D" w:rsidRDefault="00B85CB7" w:rsidP="00DC64F2">
            <w:pPr>
              <w:rPr>
                <w:color w:val="2D2D2D"/>
                <w:sz w:val="21"/>
                <w:szCs w:val="21"/>
              </w:rPr>
            </w:pPr>
          </w:p>
        </w:tc>
      </w:tr>
      <w:tr w:rsidR="00B85CB7" w:rsidRPr="00682F5D" w14:paraId="3304A061"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D4EDC"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27340D" w14:textId="77777777" w:rsidR="00B85CB7" w:rsidRPr="00682F5D" w:rsidRDefault="00B85CB7" w:rsidP="00DC64F2">
            <w:pPr>
              <w:rPr>
                <w:color w:val="2D2D2D"/>
                <w:sz w:val="21"/>
                <w:szCs w:val="21"/>
              </w:rPr>
            </w:pPr>
          </w:p>
        </w:tc>
      </w:tr>
      <w:tr w:rsidR="00B85CB7" w:rsidRPr="00682F5D" w14:paraId="7D81829D"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8971E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4258D" w14:textId="77777777" w:rsidR="00B85CB7" w:rsidRPr="00682F5D" w:rsidRDefault="00B85CB7" w:rsidP="00DC64F2">
            <w:pPr>
              <w:rPr>
                <w:color w:val="2D2D2D"/>
                <w:sz w:val="21"/>
                <w:szCs w:val="21"/>
              </w:rPr>
            </w:pPr>
          </w:p>
        </w:tc>
      </w:tr>
      <w:tr w:rsidR="00B85CB7" w:rsidRPr="00682F5D" w14:paraId="180E04E5"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7CAC8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4B69B" w14:textId="77777777" w:rsidR="00B85CB7" w:rsidRPr="00682F5D" w:rsidRDefault="00B85CB7" w:rsidP="00DC64F2">
            <w:pPr>
              <w:rPr>
                <w:color w:val="2D2D2D"/>
                <w:sz w:val="21"/>
                <w:szCs w:val="21"/>
              </w:rPr>
            </w:pPr>
          </w:p>
        </w:tc>
      </w:tr>
      <w:tr w:rsidR="00B85CB7" w:rsidRPr="00682F5D" w14:paraId="3AE6ABF2" w14:textId="77777777" w:rsidTr="00DC64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E7B9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3824C0" w14:textId="77777777" w:rsidR="00B85CB7" w:rsidRPr="00682F5D" w:rsidRDefault="00B85CB7" w:rsidP="00DC64F2">
            <w:pPr>
              <w:rPr>
                <w:color w:val="2D2D2D"/>
                <w:sz w:val="21"/>
                <w:szCs w:val="21"/>
              </w:rPr>
            </w:pPr>
          </w:p>
        </w:tc>
      </w:tr>
      <w:tr w:rsidR="00B85CB7" w:rsidRPr="00682F5D" w14:paraId="6828D895" w14:textId="77777777" w:rsidTr="00DC64F2">
        <w:trPr>
          <w:trHeight w:val="15"/>
        </w:trPr>
        <w:tc>
          <w:tcPr>
            <w:tcW w:w="9637" w:type="dxa"/>
            <w:gridSpan w:val="38"/>
            <w:hideMark/>
          </w:tcPr>
          <w:p w14:paraId="3E5F46B8" w14:textId="77777777" w:rsidR="00B85CB7" w:rsidRPr="00682F5D" w:rsidRDefault="00B85CB7" w:rsidP="00DC64F2">
            <w:pPr>
              <w:rPr>
                <w:color w:val="242424"/>
                <w:spacing w:val="2"/>
                <w:sz w:val="18"/>
                <w:szCs w:val="18"/>
              </w:rPr>
            </w:pPr>
          </w:p>
        </w:tc>
      </w:tr>
      <w:tr w:rsidR="00B85CB7" w:rsidRPr="00682F5D" w14:paraId="4B38DE5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209C0DF"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85CB7" w:rsidRPr="00682F5D" w14:paraId="7573C93D"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5FB6735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85CB7" w:rsidRPr="00682F5D" w14:paraId="62958B8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75FC13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lastRenderedPageBreak/>
              <w:t>11 Неотъемлемые приложения к настоящему акту - исполнительная документация и энергетический паспорт объекта.</w:t>
            </w:r>
          </w:p>
        </w:tc>
      </w:tr>
      <w:tr w:rsidR="00B85CB7" w:rsidRPr="00682F5D" w14:paraId="57196230"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E16431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85CB7" w:rsidRPr="00682F5D" w14:paraId="53DB1816" w14:textId="77777777" w:rsidTr="00DC64F2">
        <w:trPr>
          <w:trHeight w:val="15"/>
        </w:trPr>
        <w:tc>
          <w:tcPr>
            <w:tcW w:w="5880" w:type="dxa"/>
            <w:gridSpan w:val="27"/>
            <w:hideMark/>
          </w:tcPr>
          <w:p w14:paraId="03D89D30" w14:textId="77777777" w:rsidR="00B85CB7" w:rsidRPr="00682F5D" w:rsidRDefault="00B85CB7" w:rsidP="00DC64F2">
            <w:pPr>
              <w:rPr>
                <w:color w:val="2D2D2D"/>
                <w:spacing w:val="2"/>
                <w:sz w:val="21"/>
                <w:szCs w:val="21"/>
              </w:rPr>
            </w:pPr>
          </w:p>
        </w:tc>
        <w:tc>
          <w:tcPr>
            <w:tcW w:w="1611" w:type="dxa"/>
            <w:gridSpan w:val="6"/>
            <w:hideMark/>
          </w:tcPr>
          <w:p w14:paraId="2812F46F" w14:textId="77777777" w:rsidR="00B85CB7" w:rsidRPr="00682F5D" w:rsidRDefault="00B85CB7" w:rsidP="00DC64F2">
            <w:pPr>
              <w:rPr>
                <w:sz w:val="20"/>
                <w:szCs w:val="20"/>
              </w:rPr>
            </w:pPr>
          </w:p>
        </w:tc>
        <w:tc>
          <w:tcPr>
            <w:tcW w:w="2146" w:type="dxa"/>
            <w:gridSpan w:val="5"/>
            <w:hideMark/>
          </w:tcPr>
          <w:p w14:paraId="7A38106D" w14:textId="77777777" w:rsidR="00B85CB7" w:rsidRPr="00682F5D" w:rsidRDefault="00B85CB7" w:rsidP="00DC64F2">
            <w:pPr>
              <w:rPr>
                <w:sz w:val="20"/>
                <w:szCs w:val="20"/>
              </w:rPr>
            </w:pPr>
          </w:p>
        </w:tc>
      </w:tr>
      <w:tr w:rsidR="00B85CB7" w:rsidRPr="00682F5D" w14:paraId="5D99B189"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37F2D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6AE1D7"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66CB80"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Срок выполнения</w:t>
            </w:r>
          </w:p>
        </w:tc>
      </w:tr>
      <w:tr w:rsidR="00B85CB7" w:rsidRPr="00682F5D" w14:paraId="1FA4FD2A"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CABE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9BECFF"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DFED71" w14:textId="77777777" w:rsidR="00B85CB7" w:rsidRPr="00682F5D" w:rsidRDefault="00B85CB7" w:rsidP="00DC64F2">
            <w:pPr>
              <w:rPr>
                <w:sz w:val="20"/>
                <w:szCs w:val="20"/>
              </w:rPr>
            </w:pPr>
          </w:p>
        </w:tc>
      </w:tr>
      <w:tr w:rsidR="00B85CB7" w:rsidRPr="00682F5D" w14:paraId="4B52005B" w14:textId="77777777" w:rsidTr="00DC64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910A8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CACF6" w14:textId="77777777" w:rsidR="00B85CB7" w:rsidRPr="00682F5D" w:rsidRDefault="00B85CB7" w:rsidP="00DC64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9438C0" w14:textId="77777777" w:rsidR="00B85CB7" w:rsidRPr="00682F5D" w:rsidRDefault="00B85CB7" w:rsidP="00DC64F2">
            <w:pPr>
              <w:rPr>
                <w:sz w:val="20"/>
                <w:szCs w:val="20"/>
              </w:rPr>
            </w:pPr>
          </w:p>
        </w:tc>
      </w:tr>
      <w:tr w:rsidR="00B85CB7" w:rsidRPr="00682F5D" w14:paraId="10568445" w14:textId="77777777" w:rsidTr="00DC64F2">
        <w:trPr>
          <w:trHeight w:val="15"/>
        </w:trPr>
        <w:tc>
          <w:tcPr>
            <w:tcW w:w="921" w:type="dxa"/>
            <w:gridSpan w:val="3"/>
            <w:hideMark/>
          </w:tcPr>
          <w:p w14:paraId="23E47E66" w14:textId="77777777" w:rsidR="00B85CB7" w:rsidRPr="00682F5D" w:rsidRDefault="00B85CB7" w:rsidP="00DC64F2">
            <w:pPr>
              <w:rPr>
                <w:color w:val="242424"/>
                <w:spacing w:val="2"/>
                <w:sz w:val="18"/>
                <w:szCs w:val="18"/>
              </w:rPr>
            </w:pPr>
          </w:p>
        </w:tc>
        <w:tc>
          <w:tcPr>
            <w:tcW w:w="1872" w:type="dxa"/>
            <w:gridSpan w:val="7"/>
            <w:hideMark/>
          </w:tcPr>
          <w:p w14:paraId="0FD1D2A5" w14:textId="77777777" w:rsidR="00B85CB7" w:rsidRPr="00682F5D" w:rsidRDefault="00B85CB7" w:rsidP="00DC64F2">
            <w:pPr>
              <w:rPr>
                <w:sz w:val="20"/>
                <w:szCs w:val="20"/>
              </w:rPr>
            </w:pPr>
          </w:p>
        </w:tc>
        <w:tc>
          <w:tcPr>
            <w:tcW w:w="1181" w:type="dxa"/>
            <w:gridSpan w:val="5"/>
            <w:hideMark/>
          </w:tcPr>
          <w:p w14:paraId="7F8AB145" w14:textId="77777777" w:rsidR="00B85CB7" w:rsidRPr="00682F5D" w:rsidRDefault="00B85CB7" w:rsidP="00DC64F2">
            <w:pPr>
              <w:rPr>
                <w:sz w:val="20"/>
                <w:szCs w:val="20"/>
              </w:rPr>
            </w:pPr>
          </w:p>
        </w:tc>
        <w:tc>
          <w:tcPr>
            <w:tcW w:w="296" w:type="dxa"/>
            <w:gridSpan w:val="3"/>
            <w:hideMark/>
          </w:tcPr>
          <w:p w14:paraId="06BFA027" w14:textId="77777777" w:rsidR="00B85CB7" w:rsidRPr="00682F5D" w:rsidRDefault="00B85CB7" w:rsidP="00DC64F2">
            <w:pPr>
              <w:rPr>
                <w:sz w:val="20"/>
                <w:szCs w:val="20"/>
              </w:rPr>
            </w:pPr>
          </w:p>
        </w:tc>
        <w:tc>
          <w:tcPr>
            <w:tcW w:w="152" w:type="dxa"/>
            <w:gridSpan w:val="2"/>
            <w:hideMark/>
          </w:tcPr>
          <w:p w14:paraId="006FA3DB" w14:textId="77777777" w:rsidR="00B85CB7" w:rsidRPr="00682F5D" w:rsidRDefault="00B85CB7" w:rsidP="00DC64F2">
            <w:pPr>
              <w:rPr>
                <w:sz w:val="20"/>
                <w:szCs w:val="20"/>
              </w:rPr>
            </w:pPr>
          </w:p>
        </w:tc>
        <w:tc>
          <w:tcPr>
            <w:tcW w:w="298" w:type="dxa"/>
            <w:hideMark/>
          </w:tcPr>
          <w:p w14:paraId="55EDB810" w14:textId="77777777" w:rsidR="00B85CB7" w:rsidRPr="00682F5D" w:rsidRDefault="00B85CB7" w:rsidP="00DC64F2">
            <w:pPr>
              <w:rPr>
                <w:sz w:val="20"/>
                <w:szCs w:val="20"/>
              </w:rPr>
            </w:pPr>
          </w:p>
        </w:tc>
        <w:tc>
          <w:tcPr>
            <w:tcW w:w="586" w:type="dxa"/>
            <w:gridSpan w:val="3"/>
            <w:hideMark/>
          </w:tcPr>
          <w:p w14:paraId="1BBB1DCD" w14:textId="77777777" w:rsidR="00B85CB7" w:rsidRPr="00682F5D" w:rsidRDefault="00B85CB7" w:rsidP="00DC64F2">
            <w:pPr>
              <w:rPr>
                <w:sz w:val="20"/>
                <w:szCs w:val="20"/>
              </w:rPr>
            </w:pPr>
          </w:p>
        </w:tc>
        <w:tc>
          <w:tcPr>
            <w:tcW w:w="1702" w:type="dxa"/>
            <w:gridSpan w:val="7"/>
            <w:hideMark/>
          </w:tcPr>
          <w:p w14:paraId="7472F432" w14:textId="77777777" w:rsidR="00B85CB7" w:rsidRPr="00682F5D" w:rsidRDefault="00B85CB7" w:rsidP="00DC64F2">
            <w:pPr>
              <w:rPr>
                <w:sz w:val="20"/>
                <w:szCs w:val="20"/>
              </w:rPr>
            </w:pPr>
          </w:p>
        </w:tc>
        <w:tc>
          <w:tcPr>
            <w:tcW w:w="973" w:type="dxa"/>
            <w:gridSpan w:val="4"/>
            <w:hideMark/>
          </w:tcPr>
          <w:p w14:paraId="790F213D" w14:textId="77777777" w:rsidR="00B85CB7" w:rsidRPr="00682F5D" w:rsidRDefault="00B85CB7" w:rsidP="00DC64F2">
            <w:pPr>
              <w:rPr>
                <w:sz w:val="20"/>
                <w:szCs w:val="20"/>
              </w:rPr>
            </w:pPr>
          </w:p>
        </w:tc>
        <w:tc>
          <w:tcPr>
            <w:tcW w:w="1103" w:type="dxa"/>
            <w:gridSpan w:val="2"/>
            <w:hideMark/>
          </w:tcPr>
          <w:p w14:paraId="547B23C2" w14:textId="77777777" w:rsidR="00B85CB7" w:rsidRPr="00682F5D" w:rsidRDefault="00B85CB7" w:rsidP="00DC64F2">
            <w:pPr>
              <w:rPr>
                <w:sz w:val="20"/>
                <w:szCs w:val="20"/>
              </w:rPr>
            </w:pPr>
          </w:p>
        </w:tc>
        <w:tc>
          <w:tcPr>
            <w:tcW w:w="553" w:type="dxa"/>
            <w:hideMark/>
          </w:tcPr>
          <w:p w14:paraId="1317BA66" w14:textId="77777777" w:rsidR="00B85CB7" w:rsidRPr="00682F5D" w:rsidRDefault="00B85CB7" w:rsidP="00DC64F2">
            <w:pPr>
              <w:rPr>
                <w:sz w:val="20"/>
                <w:szCs w:val="20"/>
              </w:rPr>
            </w:pPr>
          </w:p>
        </w:tc>
      </w:tr>
      <w:tr w:rsidR="00B85CB7" w:rsidRPr="00682F5D" w14:paraId="5D79587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21CFACB" w14:textId="77777777" w:rsidR="00B85CB7" w:rsidRDefault="00B85CB7" w:rsidP="00DC64F2">
            <w:pPr>
              <w:spacing w:line="315" w:lineRule="atLeast"/>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CCE32A3" w14:textId="77777777" w:rsidR="00B85CB7" w:rsidRPr="00682F5D" w:rsidRDefault="00B85CB7" w:rsidP="00DC64F2">
            <w:pPr>
              <w:spacing w:line="315" w:lineRule="atLeast"/>
              <w:textAlignment w:val="baseline"/>
              <w:rPr>
                <w:color w:val="2D2D2D"/>
                <w:sz w:val="21"/>
                <w:szCs w:val="21"/>
              </w:rPr>
            </w:pPr>
          </w:p>
        </w:tc>
      </w:tr>
      <w:tr w:rsidR="00B85CB7" w:rsidRPr="00682F5D" w14:paraId="37DFFABB" w14:textId="77777777" w:rsidTr="00DC64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44222E" w14:textId="77777777" w:rsidR="00B85CB7" w:rsidRPr="00682F5D" w:rsidRDefault="00B85CB7" w:rsidP="00DC64F2">
            <w:pPr>
              <w:rPr>
                <w:color w:val="2D2D2D"/>
                <w:sz w:val="21"/>
                <w:szCs w:val="21"/>
              </w:rPr>
            </w:pPr>
          </w:p>
        </w:tc>
      </w:tr>
      <w:tr w:rsidR="00B85CB7" w:rsidRPr="00682F5D" w14:paraId="47A24C19" w14:textId="77777777" w:rsidTr="00DC64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A29E5E" w14:textId="77777777" w:rsidR="00B85CB7" w:rsidRPr="00682F5D" w:rsidRDefault="00B85CB7" w:rsidP="00DC64F2">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B85CB7" w:rsidRPr="00682F5D" w14:paraId="2A3A3FF4"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84E2DA7" w14:textId="77777777" w:rsidR="00B85CB7" w:rsidRPr="00682F5D" w:rsidRDefault="00B85CB7" w:rsidP="00DC64F2">
            <w:pPr>
              <w:rPr>
                <w:color w:val="2D2D2D"/>
                <w:sz w:val="21"/>
                <w:szCs w:val="21"/>
              </w:rPr>
            </w:pPr>
          </w:p>
        </w:tc>
      </w:tr>
      <w:tr w:rsidR="00B85CB7" w:rsidRPr="00682F5D" w14:paraId="77A6408A"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17B43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85CB7" w:rsidRPr="00682F5D" w14:paraId="6248E9B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006DC94" w14:textId="77777777" w:rsidR="00B85CB7" w:rsidRPr="00682F5D" w:rsidRDefault="00B85CB7" w:rsidP="00DC64F2">
            <w:pPr>
              <w:rPr>
                <w:color w:val="2D2D2D"/>
                <w:sz w:val="21"/>
                <w:szCs w:val="21"/>
              </w:rPr>
            </w:pPr>
          </w:p>
        </w:tc>
      </w:tr>
      <w:tr w:rsidR="00B85CB7" w:rsidRPr="00682F5D" w14:paraId="27B4ADFF"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223AE40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84BA701"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952BAD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5D78089"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6ACFDB"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DD0BC6D" w14:textId="77777777" w:rsidTr="00DC64F2">
        <w:tc>
          <w:tcPr>
            <w:tcW w:w="921" w:type="dxa"/>
            <w:gridSpan w:val="3"/>
            <w:tcBorders>
              <w:top w:val="nil"/>
              <w:left w:val="nil"/>
              <w:bottom w:val="nil"/>
              <w:right w:val="nil"/>
            </w:tcBorders>
            <w:tcMar>
              <w:top w:w="0" w:type="dxa"/>
              <w:left w:w="74" w:type="dxa"/>
              <w:bottom w:w="0" w:type="dxa"/>
              <w:right w:w="74" w:type="dxa"/>
            </w:tcMar>
            <w:hideMark/>
          </w:tcPr>
          <w:p w14:paraId="5983D445" w14:textId="77777777" w:rsidR="00B85CB7" w:rsidRPr="00682F5D" w:rsidRDefault="00B85CB7" w:rsidP="00DC64F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173439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F4E09B"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59719A"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67EBDF" w14:textId="77777777" w:rsidR="00B85CB7" w:rsidRPr="00682F5D" w:rsidRDefault="00B85CB7" w:rsidP="00DC64F2">
            <w:pPr>
              <w:rPr>
                <w:sz w:val="20"/>
                <w:szCs w:val="20"/>
              </w:rPr>
            </w:pPr>
          </w:p>
        </w:tc>
      </w:tr>
      <w:tr w:rsidR="00B85CB7" w:rsidRPr="00682F5D" w14:paraId="4B097723"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0BD98974"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37AD12D" w14:textId="77777777" w:rsidR="00B85CB7" w:rsidRPr="00682F5D" w:rsidRDefault="00B85CB7" w:rsidP="00DC64F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9B7815E"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FEABAB4" w14:textId="77777777" w:rsidR="00B85CB7" w:rsidRPr="00682F5D" w:rsidRDefault="00B85CB7" w:rsidP="00DC64F2">
            <w:pPr>
              <w:rPr>
                <w:sz w:val="20"/>
                <w:szCs w:val="20"/>
              </w:rPr>
            </w:pPr>
          </w:p>
        </w:tc>
      </w:tr>
      <w:tr w:rsidR="00B85CB7" w:rsidRPr="00682F5D" w14:paraId="1BF8776B" w14:textId="77777777" w:rsidTr="00DC64F2">
        <w:tc>
          <w:tcPr>
            <w:tcW w:w="7008" w:type="dxa"/>
            <w:gridSpan w:val="31"/>
            <w:tcBorders>
              <w:top w:val="nil"/>
              <w:left w:val="nil"/>
              <w:bottom w:val="nil"/>
              <w:right w:val="nil"/>
            </w:tcBorders>
            <w:tcMar>
              <w:top w:w="0" w:type="dxa"/>
              <w:left w:w="74" w:type="dxa"/>
              <w:bottom w:w="0" w:type="dxa"/>
              <w:right w:w="74" w:type="dxa"/>
            </w:tcMar>
            <w:hideMark/>
          </w:tcPr>
          <w:p w14:paraId="452C5B32"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1B37311"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C522E3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7C3C20F" w14:textId="77777777" w:rsidR="00B85CB7" w:rsidRPr="00682F5D" w:rsidRDefault="00B85CB7" w:rsidP="00DC64F2">
            <w:pPr>
              <w:rPr>
                <w:sz w:val="20"/>
                <w:szCs w:val="20"/>
              </w:rPr>
            </w:pPr>
          </w:p>
        </w:tc>
      </w:tr>
      <w:tr w:rsidR="00B85CB7" w:rsidRPr="00682F5D" w14:paraId="0210510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2609FFA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8A1F4A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33609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60E5ED8"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596F52"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04D240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700D115"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561F78D"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62831D"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4CAD6D"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8A609CA" w14:textId="77777777" w:rsidR="00B85CB7" w:rsidRPr="00682F5D" w:rsidRDefault="00B85CB7" w:rsidP="00DC64F2">
            <w:pPr>
              <w:rPr>
                <w:sz w:val="20"/>
                <w:szCs w:val="20"/>
              </w:rPr>
            </w:pPr>
          </w:p>
        </w:tc>
      </w:tr>
      <w:tr w:rsidR="00B85CB7" w:rsidRPr="00682F5D" w14:paraId="5B439735"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0EF4ED9"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7B08970"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566C7"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94B902"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8A5D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5F06CC94"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4B0CBB39"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27753E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6DB52E2"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07933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A8CE7F" w14:textId="77777777" w:rsidR="00B85CB7" w:rsidRPr="00682F5D" w:rsidRDefault="00B85CB7" w:rsidP="00DC64F2">
            <w:pPr>
              <w:rPr>
                <w:sz w:val="20"/>
                <w:szCs w:val="20"/>
              </w:rPr>
            </w:pPr>
          </w:p>
        </w:tc>
      </w:tr>
      <w:tr w:rsidR="00B85CB7" w:rsidRPr="00682F5D" w14:paraId="7095026E"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22E33FE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3185219"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124B3E"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DD7246"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75D5BA"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7B669CF" w14:textId="77777777" w:rsidTr="00DC64F2">
        <w:tc>
          <w:tcPr>
            <w:tcW w:w="4422" w:type="dxa"/>
            <w:gridSpan w:val="20"/>
            <w:tcBorders>
              <w:top w:val="nil"/>
              <w:left w:val="nil"/>
              <w:bottom w:val="nil"/>
              <w:right w:val="nil"/>
            </w:tcBorders>
            <w:tcMar>
              <w:top w:w="0" w:type="dxa"/>
              <w:left w:w="74" w:type="dxa"/>
              <w:bottom w:w="0" w:type="dxa"/>
              <w:right w:w="74" w:type="dxa"/>
            </w:tcMar>
            <w:hideMark/>
          </w:tcPr>
          <w:p w14:paraId="1F8B2934" w14:textId="77777777" w:rsidR="00B85CB7" w:rsidRPr="00682F5D" w:rsidRDefault="00B85CB7" w:rsidP="00DC64F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8B87174"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E54683"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CEBB1F"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9ED828F" w14:textId="77777777" w:rsidR="00B85CB7" w:rsidRPr="00682F5D" w:rsidRDefault="00B85CB7" w:rsidP="00DC64F2">
            <w:pPr>
              <w:rPr>
                <w:sz w:val="20"/>
                <w:szCs w:val="20"/>
              </w:rPr>
            </w:pPr>
          </w:p>
        </w:tc>
      </w:tr>
      <w:tr w:rsidR="00B85CB7" w:rsidRPr="00682F5D" w14:paraId="221BA3B3"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5C061D7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1A43976"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3D53A9"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FBF5488"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A1AD2F3" w14:textId="77777777" w:rsidR="00B85CB7" w:rsidRPr="00682F5D" w:rsidRDefault="00B85CB7" w:rsidP="00DC64F2">
            <w:pPr>
              <w:rPr>
                <w:sz w:val="20"/>
                <w:szCs w:val="20"/>
              </w:rPr>
            </w:pPr>
          </w:p>
        </w:tc>
      </w:tr>
      <w:tr w:rsidR="00B85CB7" w:rsidRPr="00682F5D" w14:paraId="18EA75A9"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1963C154" w14:textId="77777777" w:rsidR="00B85CB7" w:rsidRPr="00682F5D" w:rsidRDefault="00B85CB7" w:rsidP="00DC64F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2FC68F1"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52AC95" w14:textId="77777777" w:rsidR="00B85CB7" w:rsidRPr="00682F5D" w:rsidRDefault="00B85CB7" w:rsidP="00DC64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6B3B176"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ABD3D5" w14:textId="77777777" w:rsidR="00B85CB7" w:rsidRPr="00682F5D" w:rsidRDefault="00B85CB7" w:rsidP="00DC64F2">
            <w:pPr>
              <w:rPr>
                <w:sz w:val="20"/>
                <w:szCs w:val="20"/>
              </w:rPr>
            </w:pPr>
          </w:p>
        </w:tc>
      </w:tr>
      <w:tr w:rsidR="00B85CB7" w:rsidRPr="00682F5D" w14:paraId="033FFD75"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75B0A1B8"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438FB12"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904925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F6E10C7"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C869CF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6ACFB409" w14:textId="77777777" w:rsidTr="00DC64F2">
        <w:tc>
          <w:tcPr>
            <w:tcW w:w="3974" w:type="dxa"/>
            <w:gridSpan w:val="15"/>
            <w:tcBorders>
              <w:top w:val="nil"/>
              <w:left w:val="nil"/>
              <w:bottom w:val="nil"/>
              <w:right w:val="nil"/>
            </w:tcBorders>
            <w:tcMar>
              <w:top w:w="0" w:type="dxa"/>
              <w:left w:w="74" w:type="dxa"/>
              <w:bottom w:w="0" w:type="dxa"/>
              <w:right w:w="74" w:type="dxa"/>
            </w:tcMar>
            <w:hideMark/>
          </w:tcPr>
          <w:p w14:paraId="48EB29A0" w14:textId="77777777" w:rsidR="00B85CB7" w:rsidRPr="00682F5D" w:rsidRDefault="00B85CB7" w:rsidP="00DC64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A8BAD8"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414A12C"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77F160"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273AD64" w14:textId="77777777" w:rsidR="00B85CB7" w:rsidRPr="00682F5D" w:rsidRDefault="00B85CB7" w:rsidP="00DC64F2">
            <w:pPr>
              <w:rPr>
                <w:sz w:val="20"/>
                <w:szCs w:val="20"/>
              </w:rPr>
            </w:pPr>
          </w:p>
        </w:tc>
      </w:tr>
      <w:tr w:rsidR="00B85CB7" w:rsidRPr="00682F5D" w14:paraId="64AAB4DA"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3D3AADE3"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2DB79B" w14:textId="77777777" w:rsidR="00B85CB7" w:rsidRPr="00682F5D" w:rsidRDefault="00B85CB7" w:rsidP="00DC64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E97C7D"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59B6AF" w14:textId="77777777" w:rsidR="00B85CB7" w:rsidRPr="00682F5D" w:rsidRDefault="00B85CB7" w:rsidP="00DC64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C200F0"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коп.</w:t>
            </w:r>
          </w:p>
        </w:tc>
      </w:tr>
      <w:tr w:rsidR="00B85CB7" w:rsidRPr="00682F5D" w14:paraId="307FE7DB" w14:textId="77777777" w:rsidTr="00DC64F2">
        <w:tc>
          <w:tcPr>
            <w:tcW w:w="4720" w:type="dxa"/>
            <w:gridSpan w:val="21"/>
            <w:tcBorders>
              <w:top w:val="nil"/>
              <w:left w:val="nil"/>
              <w:bottom w:val="nil"/>
              <w:right w:val="nil"/>
            </w:tcBorders>
            <w:tcMar>
              <w:top w:w="0" w:type="dxa"/>
              <w:left w:w="74" w:type="dxa"/>
              <w:bottom w:w="0" w:type="dxa"/>
              <w:right w:w="74" w:type="dxa"/>
            </w:tcMar>
            <w:hideMark/>
          </w:tcPr>
          <w:p w14:paraId="03E8FBD8" w14:textId="77777777" w:rsidR="00B85CB7" w:rsidRPr="00682F5D" w:rsidRDefault="00B85CB7" w:rsidP="00DC64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C124F7C" w14:textId="77777777" w:rsidR="00B85CB7" w:rsidRPr="00682F5D" w:rsidRDefault="00B85CB7" w:rsidP="00DC64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7FFC80" w14:textId="77777777" w:rsidR="00B85CB7" w:rsidRPr="00682F5D" w:rsidRDefault="00B85CB7" w:rsidP="00DC64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0673AC" w14:textId="77777777" w:rsidR="00B85CB7" w:rsidRPr="00682F5D" w:rsidRDefault="00B85CB7" w:rsidP="00DC64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9057AB" w14:textId="77777777" w:rsidR="00B85CB7" w:rsidRPr="00682F5D" w:rsidRDefault="00B85CB7" w:rsidP="00DC64F2">
            <w:pPr>
              <w:rPr>
                <w:sz w:val="20"/>
                <w:szCs w:val="20"/>
              </w:rPr>
            </w:pPr>
          </w:p>
        </w:tc>
      </w:tr>
      <w:tr w:rsidR="00B85CB7" w:rsidRPr="00682F5D" w14:paraId="19D39DD9"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5EE80E5" w14:textId="77777777" w:rsidR="00B85CB7" w:rsidRPr="00682F5D" w:rsidRDefault="00B85CB7" w:rsidP="00DC64F2">
            <w:pPr>
              <w:rPr>
                <w:sz w:val="20"/>
                <w:szCs w:val="20"/>
              </w:rPr>
            </w:pPr>
          </w:p>
        </w:tc>
      </w:tr>
      <w:tr w:rsidR="00B85CB7" w:rsidRPr="00682F5D" w14:paraId="54D9F166"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65B3A56" w14:textId="77777777" w:rsidR="00B85CB7" w:rsidRPr="00682F5D" w:rsidRDefault="00B85CB7" w:rsidP="00DC64F2">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85CB7" w:rsidRPr="00682F5D" w14:paraId="765F174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80EAF12" w14:textId="77777777" w:rsidR="00B85CB7" w:rsidRPr="00682F5D" w:rsidRDefault="00B85CB7" w:rsidP="00DC64F2">
            <w:pPr>
              <w:rPr>
                <w:color w:val="2D2D2D"/>
                <w:sz w:val="21"/>
                <w:szCs w:val="21"/>
              </w:rPr>
            </w:pPr>
          </w:p>
        </w:tc>
      </w:tr>
      <w:tr w:rsidR="00B85CB7" w:rsidRPr="00682F5D" w14:paraId="495920FE"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390D2BE1" w14:textId="77777777" w:rsidR="00B85CB7" w:rsidRPr="00682F5D" w:rsidRDefault="00B85CB7" w:rsidP="00DC64F2">
            <w:pPr>
              <w:rPr>
                <w:sz w:val="20"/>
                <w:szCs w:val="20"/>
              </w:rPr>
            </w:pPr>
          </w:p>
        </w:tc>
      </w:tr>
      <w:tr w:rsidR="00B85CB7" w:rsidRPr="00682F5D" w14:paraId="3ED9A464"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7B538A5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EEEBD2" w14:textId="77777777" w:rsidR="00B85CB7" w:rsidRPr="00682F5D" w:rsidRDefault="00B85CB7" w:rsidP="00DC64F2">
            <w:pPr>
              <w:rPr>
                <w:color w:val="2D2D2D"/>
                <w:sz w:val="21"/>
                <w:szCs w:val="21"/>
              </w:rPr>
            </w:pPr>
          </w:p>
        </w:tc>
      </w:tr>
      <w:tr w:rsidR="00B85CB7" w:rsidRPr="00682F5D" w14:paraId="7C5536C5" w14:textId="77777777" w:rsidTr="00DC64F2">
        <w:tc>
          <w:tcPr>
            <w:tcW w:w="2793" w:type="dxa"/>
            <w:gridSpan w:val="10"/>
            <w:tcBorders>
              <w:top w:val="nil"/>
              <w:left w:val="nil"/>
              <w:bottom w:val="nil"/>
              <w:right w:val="nil"/>
            </w:tcBorders>
            <w:tcMar>
              <w:top w:w="0" w:type="dxa"/>
              <w:left w:w="74" w:type="dxa"/>
              <w:bottom w:w="0" w:type="dxa"/>
              <w:right w:w="74" w:type="dxa"/>
            </w:tcMar>
            <w:hideMark/>
          </w:tcPr>
          <w:p w14:paraId="3E8466A5" w14:textId="77777777" w:rsidR="00B85CB7" w:rsidRPr="00682F5D" w:rsidRDefault="00B85CB7" w:rsidP="00DC64F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862AB5E"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85CB7" w:rsidRPr="00682F5D" w14:paraId="1C847E47"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6C232D0F" w14:textId="77777777" w:rsidR="00B85CB7" w:rsidRPr="00682F5D" w:rsidRDefault="00B85CB7" w:rsidP="00DC64F2">
            <w:pPr>
              <w:rPr>
                <w:color w:val="2D2D2D"/>
                <w:sz w:val="21"/>
                <w:szCs w:val="21"/>
              </w:rPr>
            </w:pPr>
          </w:p>
        </w:tc>
      </w:tr>
      <w:tr w:rsidR="00B85CB7" w:rsidRPr="00682F5D" w14:paraId="256DF9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21ED3DF1"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85CB7" w:rsidRPr="00682F5D" w14:paraId="38844E5B"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0703D162" w14:textId="77777777" w:rsidR="00B85CB7" w:rsidRPr="00682F5D" w:rsidRDefault="00B85CB7" w:rsidP="00DC64F2">
            <w:pPr>
              <w:rPr>
                <w:color w:val="2D2D2D"/>
                <w:sz w:val="21"/>
                <w:szCs w:val="21"/>
              </w:rPr>
            </w:pPr>
          </w:p>
        </w:tc>
      </w:tr>
      <w:tr w:rsidR="00B85CB7" w:rsidRPr="00682F5D" w14:paraId="1F6EAD18" w14:textId="77777777" w:rsidTr="00DC64F2">
        <w:tc>
          <w:tcPr>
            <w:tcW w:w="9637" w:type="dxa"/>
            <w:gridSpan w:val="38"/>
            <w:tcBorders>
              <w:top w:val="nil"/>
              <w:left w:val="nil"/>
              <w:bottom w:val="nil"/>
              <w:right w:val="nil"/>
            </w:tcBorders>
            <w:tcMar>
              <w:top w:w="0" w:type="dxa"/>
              <w:left w:w="74" w:type="dxa"/>
              <w:bottom w:w="0" w:type="dxa"/>
              <w:right w:w="74" w:type="dxa"/>
            </w:tcMar>
            <w:hideMark/>
          </w:tcPr>
          <w:p w14:paraId="46BEC3E9" w14:textId="77777777" w:rsidR="00B85CB7" w:rsidRPr="00682F5D" w:rsidRDefault="00B85CB7" w:rsidP="00DC64F2">
            <w:pPr>
              <w:rPr>
                <w:sz w:val="20"/>
                <w:szCs w:val="20"/>
              </w:rPr>
            </w:pPr>
          </w:p>
        </w:tc>
      </w:tr>
      <w:tr w:rsidR="00B85CB7" w:rsidRPr="00682F5D" w14:paraId="511861D0"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73F33753" w14:textId="77777777" w:rsidR="00B85CB7" w:rsidRDefault="00B85CB7" w:rsidP="00DC64F2">
            <w:pPr>
              <w:spacing w:line="315" w:lineRule="atLeast"/>
              <w:textAlignment w:val="baseline"/>
              <w:rPr>
                <w:color w:val="2D2D2D"/>
                <w:sz w:val="21"/>
                <w:szCs w:val="21"/>
              </w:rPr>
            </w:pPr>
            <w:r w:rsidRPr="00682F5D">
              <w:rPr>
                <w:color w:val="2D2D2D"/>
                <w:sz w:val="21"/>
                <w:szCs w:val="21"/>
              </w:rPr>
              <w:t>Объект сдал</w:t>
            </w:r>
          </w:p>
          <w:p w14:paraId="549E618A" w14:textId="77777777" w:rsidR="00B85CB7" w:rsidRPr="00682F5D" w:rsidRDefault="00B85CB7" w:rsidP="00DC64F2">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B10C4AC"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D55D6A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Объект принял</w:t>
            </w:r>
          </w:p>
        </w:tc>
      </w:tr>
      <w:tr w:rsidR="00B85CB7" w:rsidRPr="00682F5D" w14:paraId="058A93F3" w14:textId="77777777" w:rsidTr="00DC64F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F6D5BA7"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161EF83" w14:textId="77777777" w:rsidR="00B85CB7" w:rsidRPr="00682F5D" w:rsidRDefault="00B85CB7" w:rsidP="00DC64F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52E1FE5" w14:textId="77777777" w:rsidR="00B85CB7" w:rsidRPr="00682F5D" w:rsidRDefault="00B85CB7" w:rsidP="00DC64F2">
            <w:pPr>
              <w:rPr>
                <w:sz w:val="20"/>
                <w:szCs w:val="20"/>
              </w:rPr>
            </w:pPr>
          </w:p>
        </w:tc>
      </w:tr>
      <w:tr w:rsidR="00B85CB7" w:rsidRPr="00682F5D" w14:paraId="7AD35C24" w14:textId="77777777" w:rsidTr="00DC64F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5A7937"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9E905B4" w14:textId="77777777" w:rsidR="00B85CB7" w:rsidRPr="00682F5D" w:rsidRDefault="00B85CB7" w:rsidP="00DC64F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B8C9240" w14:textId="77777777" w:rsidR="00B85CB7" w:rsidRPr="00682F5D" w:rsidRDefault="00B85CB7" w:rsidP="00DC64F2">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B85CB7" w:rsidRPr="00682F5D" w14:paraId="50AD03F8"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982C871" w14:textId="77777777" w:rsidR="00B85CB7" w:rsidRPr="00682F5D" w:rsidRDefault="00B85CB7" w:rsidP="00DC64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950582A" w14:textId="77777777" w:rsidR="00B85CB7" w:rsidRPr="00682F5D" w:rsidRDefault="00B85CB7" w:rsidP="00DC64F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A53172E" w14:textId="77777777" w:rsidR="00B85CB7" w:rsidRPr="00682F5D" w:rsidRDefault="00B85CB7" w:rsidP="00DC64F2">
            <w:pPr>
              <w:rPr>
                <w:sz w:val="20"/>
                <w:szCs w:val="20"/>
              </w:rPr>
            </w:pPr>
          </w:p>
        </w:tc>
      </w:tr>
      <w:tr w:rsidR="00B85CB7" w:rsidRPr="00682F5D" w14:paraId="5E1B9B8A" w14:textId="77777777" w:rsidTr="00DC64F2">
        <w:tc>
          <w:tcPr>
            <w:tcW w:w="4270" w:type="dxa"/>
            <w:gridSpan w:val="18"/>
            <w:tcBorders>
              <w:top w:val="nil"/>
              <w:left w:val="nil"/>
              <w:bottom w:val="nil"/>
              <w:right w:val="nil"/>
            </w:tcBorders>
            <w:tcMar>
              <w:top w:w="0" w:type="dxa"/>
              <w:left w:w="74" w:type="dxa"/>
              <w:bottom w:w="0" w:type="dxa"/>
              <w:right w:w="74" w:type="dxa"/>
            </w:tcMar>
            <w:hideMark/>
          </w:tcPr>
          <w:p w14:paraId="187E2D25"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B969512" w14:textId="77777777" w:rsidR="00B85CB7" w:rsidRPr="00682F5D" w:rsidRDefault="00B85CB7" w:rsidP="00DC64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AE1A8F6" w14:textId="77777777" w:rsidR="00B85CB7" w:rsidRPr="00682F5D" w:rsidRDefault="00B85CB7" w:rsidP="00DC64F2">
            <w:pPr>
              <w:spacing w:line="315" w:lineRule="atLeast"/>
              <w:textAlignment w:val="baseline"/>
              <w:rPr>
                <w:color w:val="2D2D2D"/>
                <w:sz w:val="21"/>
                <w:szCs w:val="21"/>
              </w:rPr>
            </w:pPr>
            <w:r w:rsidRPr="00682F5D">
              <w:rPr>
                <w:color w:val="2D2D2D"/>
                <w:sz w:val="21"/>
                <w:szCs w:val="21"/>
              </w:rPr>
              <w:t>М.П.</w:t>
            </w:r>
          </w:p>
        </w:tc>
      </w:tr>
    </w:tbl>
    <w:p w14:paraId="642AE37C" w14:textId="77777777" w:rsidR="00B85CB7" w:rsidRDefault="00B85CB7" w:rsidP="00B85CB7">
      <w:pPr>
        <w:pStyle w:val="aff4"/>
        <w:rPr>
          <w:color w:val="2D2D2D"/>
          <w:spacing w:val="2"/>
          <w:sz w:val="21"/>
          <w:szCs w:val="21"/>
        </w:rPr>
      </w:pPr>
    </w:p>
    <w:p w14:paraId="5C65EA88" w14:textId="77777777" w:rsidR="00B85CB7" w:rsidRPr="00F0050B" w:rsidRDefault="00B85CB7" w:rsidP="00B85CB7">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2D59E4E" w14:textId="77777777" w:rsidR="004A2F1E" w:rsidRDefault="004A2F1E" w:rsidP="004A2F1E">
      <w:r>
        <w:t>Окончание формы:</w:t>
      </w:r>
    </w:p>
    <w:p w14:paraId="3826F100" w14:textId="77777777" w:rsidR="004A2F1E" w:rsidRDefault="004A2F1E" w:rsidP="004A2F1E">
      <w:pPr>
        <w:jc w:val="both"/>
        <w:rPr>
          <w:sz w:val="20"/>
          <w:szCs w:val="20"/>
        </w:rPr>
      </w:pPr>
    </w:p>
    <w:tbl>
      <w:tblPr>
        <w:tblpPr w:leftFromText="180" w:rightFromText="180" w:vertAnchor="text" w:horzAnchor="page" w:tblpX="1936"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4A2F1E" w:rsidRPr="00B80F58" w14:paraId="0FF186B6" w14:textId="77777777" w:rsidTr="00DC64F2">
        <w:tc>
          <w:tcPr>
            <w:tcW w:w="4816" w:type="dxa"/>
            <w:shd w:val="clear" w:color="auto" w:fill="auto"/>
          </w:tcPr>
          <w:p w14:paraId="48F85E99" w14:textId="77777777" w:rsidR="004A2F1E" w:rsidRPr="00B80F58" w:rsidRDefault="004A2F1E" w:rsidP="00DC64F2">
            <w:pPr>
              <w:jc w:val="center"/>
              <w:rPr>
                <w:b/>
                <w:sz w:val="22"/>
                <w:szCs w:val="22"/>
              </w:rPr>
            </w:pPr>
            <w:r w:rsidRPr="00B80F58">
              <w:rPr>
                <w:b/>
                <w:sz w:val="22"/>
                <w:szCs w:val="22"/>
              </w:rPr>
              <w:t>Государственный заказчик:</w:t>
            </w:r>
          </w:p>
        </w:tc>
        <w:tc>
          <w:tcPr>
            <w:tcW w:w="4812" w:type="dxa"/>
            <w:shd w:val="clear" w:color="auto" w:fill="auto"/>
          </w:tcPr>
          <w:p w14:paraId="7B51E600" w14:textId="77777777" w:rsidR="004A2F1E" w:rsidRPr="00B80F58" w:rsidRDefault="004A2F1E" w:rsidP="00DC64F2">
            <w:pPr>
              <w:jc w:val="center"/>
              <w:rPr>
                <w:b/>
                <w:sz w:val="22"/>
                <w:szCs w:val="22"/>
              </w:rPr>
            </w:pPr>
            <w:r w:rsidRPr="00B80F58">
              <w:rPr>
                <w:b/>
                <w:sz w:val="22"/>
                <w:szCs w:val="22"/>
              </w:rPr>
              <w:t>Подрядчик:</w:t>
            </w:r>
          </w:p>
        </w:tc>
      </w:tr>
      <w:tr w:rsidR="004A2F1E" w:rsidRPr="00B80F58" w14:paraId="0FADBDC3" w14:textId="77777777" w:rsidTr="00DC64F2">
        <w:tc>
          <w:tcPr>
            <w:tcW w:w="4816" w:type="dxa"/>
            <w:shd w:val="clear" w:color="auto" w:fill="auto"/>
          </w:tcPr>
          <w:p w14:paraId="3FC9BF92" w14:textId="77777777" w:rsidR="004A2F1E" w:rsidRPr="00B80F58" w:rsidRDefault="004A2F1E" w:rsidP="00DC64F2">
            <w:pPr>
              <w:rPr>
                <w:b/>
                <w:sz w:val="22"/>
                <w:szCs w:val="22"/>
              </w:rPr>
            </w:pPr>
            <w:r w:rsidRPr="00B80F58">
              <w:rPr>
                <w:b/>
                <w:sz w:val="22"/>
                <w:szCs w:val="22"/>
              </w:rPr>
              <w:t xml:space="preserve">Генеральный директор </w:t>
            </w:r>
          </w:p>
          <w:p w14:paraId="44BC1C67" w14:textId="77777777" w:rsidR="0095677A" w:rsidRDefault="0095677A" w:rsidP="00DC64F2">
            <w:pPr>
              <w:rPr>
                <w:sz w:val="22"/>
                <w:szCs w:val="22"/>
              </w:rPr>
            </w:pPr>
          </w:p>
          <w:p w14:paraId="2650B83B" w14:textId="5D3B3DBB" w:rsidR="004A2F1E" w:rsidRPr="00B80F58" w:rsidRDefault="004A2F1E" w:rsidP="00DC64F2">
            <w:pPr>
              <w:rPr>
                <w:sz w:val="22"/>
                <w:szCs w:val="22"/>
              </w:rPr>
            </w:pPr>
            <w:r w:rsidRPr="00B80F58">
              <w:rPr>
                <w:sz w:val="22"/>
                <w:szCs w:val="22"/>
              </w:rPr>
              <w:t>_______________________/А.В. Титов</w:t>
            </w:r>
          </w:p>
          <w:p w14:paraId="01B88275" w14:textId="77777777" w:rsidR="004A2F1E" w:rsidRPr="00B80F58" w:rsidRDefault="004A2F1E" w:rsidP="00DC64F2">
            <w:pPr>
              <w:rPr>
                <w:sz w:val="22"/>
                <w:szCs w:val="22"/>
              </w:rPr>
            </w:pPr>
            <w:proofErr w:type="spellStart"/>
            <w:r w:rsidRPr="00B80F58">
              <w:rPr>
                <w:sz w:val="22"/>
                <w:szCs w:val="22"/>
              </w:rPr>
              <w:t>мп</w:t>
            </w:r>
            <w:proofErr w:type="spellEnd"/>
          </w:p>
          <w:p w14:paraId="1E717FDF" w14:textId="77777777" w:rsidR="004A2F1E" w:rsidRPr="00B80F58" w:rsidRDefault="004A2F1E" w:rsidP="00DC64F2">
            <w:pPr>
              <w:rPr>
                <w:sz w:val="22"/>
                <w:szCs w:val="22"/>
              </w:rPr>
            </w:pPr>
          </w:p>
        </w:tc>
        <w:tc>
          <w:tcPr>
            <w:tcW w:w="4812" w:type="dxa"/>
            <w:shd w:val="clear" w:color="auto" w:fill="auto"/>
          </w:tcPr>
          <w:p w14:paraId="03435ECA" w14:textId="77777777" w:rsidR="004A2F1E" w:rsidRPr="00B80F58" w:rsidRDefault="004A2F1E" w:rsidP="00DC64F2">
            <w:pPr>
              <w:rPr>
                <w:sz w:val="22"/>
                <w:szCs w:val="22"/>
              </w:rPr>
            </w:pPr>
          </w:p>
          <w:p w14:paraId="4A982E85" w14:textId="77777777" w:rsidR="004A2F1E" w:rsidRPr="00B80F58" w:rsidRDefault="004A2F1E" w:rsidP="00DC64F2">
            <w:pPr>
              <w:rPr>
                <w:sz w:val="22"/>
                <w:szCs w:val="22"/>
              </w:rPr>
            </w:pPr>
          </w:p>
          <w:p w14:paraId="4B3D7491" w14:textId="77777777" w:rsidR="004A2F1E" w:rsidRPr="00B80F58" w:rsidRDefault="004A2F1E" w:rsidP="00DC64F2">
            <w:pPr>
              <w:rPr>
                <w:sz w:val="22"/>
                <w:szCs w:val="22"/>
              </w:rPr>
            </w:pPr>
            <w:r w:rsidRPr="00B80F58">
              <w:rPr>
                <w:sz w:val="22"/>
                <w:szCs w:val="22"/>
              </w:rPr>
              <w:t>__________________________/ ______________</w:t>
            </w:r>
            <w:proofErr w:type="spellStart"/>
            <w:r w:rsidRPr="00B80F58">
              <w:rPr>
                <w:sz w:val="22"/>
                <w:szCs w:val="22"/>
              </w:rPr>
              <w:t>мп</w:t>
            </w:r>
            <w:proofErr w:type="spellEnd"/>
          </w:p>
        </w:tc>
      </w:tr>
    </w:tbl>
    <w:p w14:paraId="040C359D" w14:textId="235C19DF" w:rsidR="006F3426" w:rsidRPr="006F3426" w:rsidRDefault="006F3426" w:rsidP="006F3426"/>
    <w:p w14:paraId="63717165" w14:textId="77777777" w:rsidR="006F3426" w:rsidRPr="006F3426" w:rsidRDefault="006F3426" w:rsidP="006F3426"/>
    <w:p w14:paraId="121813B9" w14:textId="77777777" w:rsidR="006F3426" w:rsidRDefault="006F3426" w:rsidP="00E56462">
      <w:pPr>
        <w:jc w:val="center"/>
        <w:rPr>
          <w:b/>
          <w:bCs/>
        </w:rPr>
        <w:sectPr w:rsidR="006F3426" w:rsidSect="00F96CAC">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lastRenderedPageBreak/>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r w:rsidR="00637ABC" w14:paraId="3D03D967" w14:textId="77777777" w:rsidTr="00523939">
        <w:tc>
          <w:tcPr>
            <w:tcW w:w="5267" w:type="dxa"/>
          </w:tcPr>
          <w:p w14:paraId="2972C0AE" w14:textId="173CBDC3" w:rsidR="00637ABC" w:rsidRDefault="00637ABC" w:rsidP="00E56462">
            <w:pPr>
              <w:jc w:val="center"/>
            </w:pPr>
            <w:r>
              <w:t>Банковские реквизиты</w:t>
            </w:r>
          </w:p>
        </w:tc>
        <w:tc>
          <w:tcPr>
            <w:tcW w:w="5267" w:type="dxa"/>
          </w:tcPr>
          <w:p w14:paraId="32568A49" w14:textId="77777777" w:rsidR="00637ABC" w:rsidRPr="00523939" w:rsidRDefault="00637ABC" w:rsidP="00E56462">
            <w:pPr>
              <w:jc w:val="center"/>
            </w:pPr>
          </w:p>
        </w:tc>
      </w:tr>
      <w:tr w:rsidR="00637ABC" w14:paraId="0DF90968" w14:textId="77777777" w:rsidTr="00523939">
        <w:tc>
          <w:tcPr>
            <w:tcW w:w="5267" w:type="dxa"/>
          </w:tcPr>
          <w:p w14:paraId="5715E0F7" w14:textId="52424270" w:rsidR="00637ABC" w:rsidRPr="00637ABC" w:rsidRDefault="00637ABC" w:rsidP="00E56462">
            <w:pPr>
              <w:jc w:val="center"/>
            </w:pPr>
            <w:r>
              <w:t xml:space="preserve">Телефон, </w:t>
            </w:r>
            <w:r>
              <w:rPr>
                <w:lang w:val="en-US"/>
              </w:rPr>
              <w:t xml:space="preserve">e-mail </w:t>
            </w:r>
            <w:r>
              <w:t>участника</w:t>
            </w:r>
          </w:p>
        </w:tc>
        <w:tc>
          <w:tcPr>
            <w:tcW w:w="5267" w:type="dxa"/>
          </w:tcPr>
          <w:p w14:paraId="7D645AB7" w14:textId="77777777" w:rsidR="00637ABC" w:rsidRPr="00523939" w:rsidRDefault="00637ABC" w:rsidP="00E56462">
            <w:pPr>
              <w:jc w:val="center"/>
            </w:pPr>
          </w:p>
        </w:tc>
      </w:tr>
      <w:tr w:rsidR="00637ABC" w14:paraId="1EDE364E" w14:textId="77777777" w:rsidTr="00523939">
        <w:tc>
          <w:tcPr>
            <w:tcW w:w="5267" w:type="dxa"/>
          </w:tcPr>
          <w:p w14:paraId="34EF57FA" w14:textId="54EDB081" w:rsidR="00637ABC" w:rsidRDefault="00637ABC" w:rsidP="00E56462">
            <w:pPr>
              <w:jc w:val="center"/>
            </w:pPr>
            <w:r>
              <w:t>ОКТМО, ОКПО, ОГРН участника</w:t>
            </w:r>
          </w:p>
        </w:tc>
        <w:tc>
          <w:tcPr>
            <w:tcW w:w="5267" w:type="dxa"/>
          </w:tcPr>
          <w:p w14:paraId="5D0EE118" w14:textId="77777777" w:rsidR="00637ABC" w:rsidRPr="00523939" w:rsidRDefault="00637ABC"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7777777" w:rsidR="001C1E0F" w:rsidRDefault="001C1E0F"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54"/>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805CC4" w:rsidRDefault="00805CC4" w:rsidP="00E56462">
      <w:r>
        <w:separator/>
      </w:r>
    </w:p>
  </w:endnote>
  <w:endnote w:type="continuationSeparator" w:id="0">
    <w:p w14:paraId="3EB9BE55" w14:textId="77777777" w:rsidR="00805CC4" w:rsidRDefault="00805CC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805CC4" w:rsidRPr="004C6A07" w:rsidRDefault="00805CC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805CC4" w:rsidRPr="004C6A07" w:rsidRDefault="00805CC4">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782D" w14:textId="77777777" w:rsidR="00805CC4" w:rsidRDefault="00805CC4"/>
  <w:p w14:paraId="37FC0494" w14:textId="77777777" w:rsidR="00805CC4" w:rsidRDefault="00805CC4" w:rsidP="000B5B5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B5F8" w14:textId="77777777" w:rsidR="00805CC4" w:rsidRDefault="00805CC4">
    <w:pPr>
      <w:pStyle w:val="aff0"/>
      <w:jc w:val="right"/>
    </w:pPr>
    <w:r>
      <w:fldChar w:fldCharType="begin"/>
    </w:r>
    <w:r>
      <w:instrText>PAGE   \* MERGEFORMAT</w:instrText>
    </w:r>
    <w:r>
      <w:fldChar w:fldCharType="separate"/>
    </w:r>
    <w:r>
      <w:rPr>
        <w:noProof/>
      </w:rPr>
      <w:t>1</w:t>
    </w:r>
    <w:r>
      <w:rPr>
        <w:noProof/>
      </w:rPr>
      <w:fldChar w:fldCharType="end"/>
    </w:r>
  </w:p>
  <w:p w14:paraId="0260C2EA" w14:textId="77777777" w:rsidR="00805CC4" w:rsidRDefault="00805CC4"/>
  <w:p w14:paraId="552239FD" w14:textId="77777777" w:rsidR="00805CC4" w:rsidRDefault="00805CC4" w:rsidP="000B5B5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805CC4" w:rsidRDefault="00805CC4"/>
  <w:p w14:paraId="7D86072E" w14:textId="77777777" w:rsidR="00805CC4" w:rsidRDefault="00805CC4"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805CC4" w:rsidRDefault="00805CC4"/>
  <w:p w14:paraId="77CE47B4" w14:textId="77777777" w:rsidR="00805CC4" w:rsidRDefault="00805CC4"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805CC4" w:rsidRDefault="00805CC4" w:rsidP="00E56462">
      <w:r>
        <w:separator/>
      </w:r>
    </w:p>
  </w:footnote>
  <w:footnote w:type="continuationSeparator" w:id="0">
    <w:p w14:paraId="4EEA67E8" w14:textId="77777777" w:rsidR="00805CC4" w:rsidRDefault="00805CC4" w:rsidP="00E56462">
      <w:r>
        <w:continuationSeparator/>
      </w:r>
    </w:p>
  </w:footnote>
  <w:footnote w:id="1">
    <w:p w14:paraId="6D58F4EF" w14:textId="77777777" w:rsidR="00805CC4" w:rsidRPr="009D5838" w:rsidRDefault="00805CC4" w:rsidP="00805CC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8B96FA3" w14:textId="77777777" w:rsidR="00805CC4" w:rsidRPr="009D5838" w:rsidRDefault="00805CC4" w:rsidP="00805CC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FC689A" w14:textId="77777777" w:rsidR="00805CC4" w:rsidRPr="009D5838" w:rsidRDefault="00805CC4" w:rsidP="00805CC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A45B21E" w14:textId="77777777" w:rsidR="00805CC4" w:rsidRPr="009D5838" w:rsidRDefault="00805CC4" w:rsidP="00805CC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ECED808" w14:textId="77777777" w:rsidR="00805CC4" w:rsidRPr="009D5838" w:rsidRDefault="00805CC4" w:rsidP="00805CC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042680C" w14:textId="77777777" w:rsidR="00805CC4" w:rsidRPr="009D5838" w:rsidRDefault="00805CC4" w:rsidP="00805CC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E9E7698" w14:textId="77777777" w:rsidR="00805CC4" w:rsidRPr="009D5838" w:rsidRDefault="00805CC4" w:rsidP="00805CC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0385DB7" w14:textId="77777777" w:rsidR="00805CC4" w:rsidRPr="009D5838" w:rsidRDefault="00805CC4" w:rsidP="00805CC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D700DAC" w14:textId="77777777" w:rsidR="00805CC4" w:rsidRPr="009D5838" w:rsidRDefault="00805CC4" w:rsidP="00805CC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EC9514E" w14:textId="77777777" w:rsidR="00805CC4" w:rsidRPr="009D5838" w:rsidRDefault="00805CC4" w:rsidP="00805CC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C4104A9" w14:textId="77777777" w:rsidR="00805CC4" w:rsidRPr="00263AD6" w:rsidRDefault="00805CC4" w:rsidP="00805CC4">
      <w:pPr>
        <w:rPr>
          <w:color w:val="000000" w:themeColor="text1"/>
          <w:sz w:val="16"/>
          <w:szCs w:val="16"/>
        </w:rPr>
      </w:pPr>
    </w:p>
  </w:footnote>
  <w:footnote w:id="2">
    <w:p w14:paraId="155CB3BE" w14:textId="77777777" w:rsidR="00805CC4" w:rsidRPr="00263AD6" w:rsidRDefault="00805CC4" w:rsidP="00805CC4">
      <w:pPr>
        <w:rPr>
          <w:rFonts w:eastAsia="Droid Sans Fallback"/>
          <w:color w:val="000000" w:themeColor="text1"/>
          <w:sz w:val="16"/>
          <w:szCs w:val="16"/>
        </w:rPr>
      </w:pPr>
      <w:r w:rsidRPr="00263AD6">
        <w:rPr>
          <w:color w:val="000000" w:themeColor="text1"/>
          <w:sz w:val="16"/>
          <w:szCs w:val="16"/>
        </w:rPr>
        <w:footnoteRef/>
      </w:r>
      <w:r w:rsidRPr="00263AD6">
        <w:rPr>
          <w:color w:val="000000" w:themeColor="text1"/>
          <w:sz w:val="16"/>
          <w:szCs w:val="16"/>
        </w:rPr>
        <w:t xml:space="preserve"> </w:t>
      </w:r>
      <w:r w:rsidRPr="00263AD6">
        <w:rPr>
          <w:rFonts w:eastAsia="Droid Sans Fallback"/>
          <w:color w:val="000000" w:themeColor="text1"/>
          <w:sz w:val="16"/>
          <w:szCs w:val="16"/>
        </w:rPr>
        <w:t>Размер штрафа определяется в следующем порядке:</w:t>
      </w:r>
    </w:p>
    <w:p w14:paraId="20684CAD"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5C525BB8"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5E9577A3"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271B813B"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6539862E"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6ADD7311"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10 процентов цены контракта, если цена контракта не превышает 3 млн. рублей;</w:t>
      </w:r>
    </w:p>
    <w:p w14:paraId="4C9443A5"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6EF3DD24" w14:textId="77777777" w:rsidR="00805CC4" w:rsidRPr="00263AD6" w:rsidRDefault="00805CC4" w:rsidP="00805CC4">
      <w:pPr>
        <w:pStyle w:val="aff4"/>
        <w:rPr>
          <w:rFonts w:ascii="Times New Roman" w:hAnsi="Times New Roman"/>
          <w:color w:val="000000" w:themeColor="text1"/>
          <w:sz w:val="16"/>
          <w:szCs w:val="16"/>
        </w:rPr>
      </w:pPr>
      <w:r w:rsidRPr="00263AD6">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1C77A3DE" w14:textId="77777777" w:rsidR="00805CC4" w:rsidRPr="009D5838" w:rsidRDefault="00805CC4" w:rsidP="00805CC4">
      <w:pPr>
        <w:rPr>
          <w:sz w:val="16"/>
          <w:szCs w:val="16"/>
        </w:rPr>
      </w:pPr>
    </w:p>
  </w:footnote>
  <w:footnote w:id="3">
    <w:p w14:paraId="34D643CE" w14:textId="77777777" w:rsidR="00805CC4" w:rsidRDefault="00805CC4" w:rsidP="00805CC4">
      <w:pPr>
        <w:rPr>
          <w:sz w:val="16"/>
          <w:szCs w:val="16"/>
        </w:rPr>
      </w:pPr>
      <w:r>
        <w:rPr>
          <w:sz w:val="16"/>
          <w:szCs w:val="16"/>
        </w:rPr>
        <w:footnoteRef/>
      </w:r>
      <w:r>
        <w:rPr>
          <w:sz w:val="16"/>
          <w:szCs w:val="16"/>
        </w:rPr>
        <w:t xml:space="preserve"> Размер штрафа определяется в следующем порядке:</w:t>
      </w:r>
    </w:p>
    <w:p w14:paraId="1AF40C9B" w14:textId="77777777" w:rsidR="00805CC4" w:rsidRDefault="00805CC4" w:rsidP="00805CC4">
      <w:pPr>
        <w:rPr>
          <w:sz w:val="16"/>
          <w:szCs w:val="16"/>
        </w:rPr>
      </w:pPr>
      <w:r>
        <w:rPr>
          <w:sz w:val="16"/>
          <w:szCs w:val="16"/>
        </w:rPr>
        <w:t>а) 1000 рублей, если цена контракта не превышает 3 млн. рублей;</w:t>
      </w:r>
    </w:p>
    <w:p w14:paraId="1F9456D3" w14:textId="77777777" w:rsidR="00805CC4" w:rsidRDefault="00805CC4" w:rsidP="00805CC4">
      <w:pPr>
        <w:rPr>
          <w:sz w:val="16"/>
          <w:szCs w:val="16"/>
        </w:rPr>
      </w:pPr>
      <w:r>
        <w:rPr>
          <w:sz w:val="16"/>
          <w:szCs w:val="16"/>
        </w:rPr>
        <w:t>б) 5000 рублей, если цена контракта составляет от 3 млн. рублей до 50 млн. рублей (включительно);</w:t>
      </w:r>
    </w:p>
    <w:p w14:paraId="18D39F31" w14:textId="77777777" w:rsidR="00805CC4" w:rsidRDefault="00805CC4" w:rsidP="00805CC4">
      <w:pPr>
        <w:rPr>
          <w:sz w:val="16"/>
          <w:szCs w:val="16"/>
        </w:rPr>
      </w:pPr>
      <w:r>
        <w:rPr>
          <w:sz w:val="16"/>
          <w:szCs w:val="16"/>
        </w:rPr>
        <w:t>в) 10000 рублей, если цена контракта составляет от 50 млн. рублей до 100 млн. рублей (включительно);</w:t>
      </w:r>
    </w:p>
    <w:p w14:paraId="098ED9AB" w14:textId="77777777" w:rsidR="00805CC4" w:rsidRDefault="00805CC4" w:rsidP="00805CC4">
      <w:pPr>
        <w:rPr>
          <w:sz w:val="16"/>
          <w:szCs w:val="16"/>
        </w:rPr>
      </w:pPr>
      <w:r>
        <w:rPr>
          <w:sz w:val="16"/>
          <w:szCs w:val="16"/>
        </w:rPr>
        <w:t>г) 100000 рублей, если цена контракта превышает 100 млн. рублей.</w:t>
      </w:r>
    </w:p>
    <w:p w14:paraId="484137CF" w14:textId="77777777" w:rsidR="00805CC4" w:rsidRDefault="00805CC4" w:rsidP="00805CC4">
      <w:pPr>
        <w:rPr>
          <w:sz w:val="20"/>
          <w:szCs w:val="20"/>
        </w:rPr>
      </w:pPr>
    </w:p>
  </w:footnote>
  <w:footnote w:id="4">
    <w:p w14:paraId="0906CD01" w14:textId="77777777" w:rsidR="00805CC4" w:rsidRDefault="00805CC4" w:rsidP="00805CC4">
      <w:pPr>
        <w:rPr>
          <w:sz w:val="16"/>
          <w:szCs w:val="16"/>
        </w:rPr>
      </w:pPr>
      <w:r>
        <w:rPr>
          <w:sz w:val="16"/>
          <w:szCs w:val="16"/>
        </w:rPr>
        <w:footnoteRef/>
      </w:r>
      <w:r>
        <w:rPr>
          <w:sz w:val="16"/>
          <w:szCs w:val="16"/>
        </w:rPr>
        <w:t xml:space="preserve"> Размер штрафа определяется в следующем порядке:</w:t>
      </w:r>
    </w:p>
    <w:p w14:paraId="64F359CE" w14:textId="77777777" w:rsidR="00805CC4" w:rsidRDefault="00805CC4" w:rsidP="00805CC4">
      <w:pPr>
        <w:rPr>
          <w:sz w:val="16"/>
          <w:szCs w:val="16"/>
        </w:rPr>
      </w:pPr>
      <w:r>
        <w:rPr>
          <w:sz w:val="16"/>
          <w:szCs w:val="16"/>
        </w:rPr>
        <w:t>а) 1000 рублей, если цена контракта не превышает 3 млн. рублей (включительно);</w:t>
      </w:r>
    </w:p>
    <w:p w14:paraId="66C927BF" w14:textId="77777777" w:rsidR="00805CC4" w:rsidRDefault="00805CC4" w:rsidP="00805CC4">
      <w:pPr>
        <w:rPr>
          <w:sz w:val="16"/>
          <w:szCs w:val="16"/>
        </w:rPr>
      </w:pPr>
      <w:r>
        <w:rPr>
          <w:sz w:val="16"/>
          <w:szCs w:val="16"/>
        </w:rPr>
        <w:t>б) 5000 рублей, если цена контракта составляет от 3 млн. рублей до 50 млн. рублей (включительно);</w:t>
      </w:r>
    </w:p>
    <w:p w14:paraId="4E06CA83" w14:textId="77777777" w:rsidR="00805CC4" w:rsidRDefault="00805CC4" w:rsidP="00805CC4">
      <w:pPr>
        <w:rPr>
          <w:sz w:val="16"/>
          <w:szCs w:val="16"/>
        </w:rPr>
      </w:pPr>
      <w:r>
        <w:rPr>
          <w:sz w:val="16"/>
          <w:szCs w:val="16"/>
        </w:rPr>
        <w:t>в) 10000 рублей, если цена контракта составляет от 50 млн. рублей до 100 млн. рублей (включительно);</w:t>
      </w:r>
    </w:p>
    <w:p w14:paraId="7593F4A7" w14:textId="77777777" w:rsidR="00805CC4" w:rsidRDefault="00805CC4" w:rsidP="00805CC4">
      <w:pPr>
        <w:rPr>
          <w:sz w:val="16"/>
          <w:szCs w:val="16"/>
        </w:rPr>
      </w:pPr>
      <w:r>
        <w:rPr>
          <w:sz w:val="16"/>
          <w:szCs w:val="16"/>
        </w:rPr>
        <w:t>г) 100000 рублей, если цена контракта превышает 100 млн. рублей.</w:t>
      </w:r>
    </w:p>
    <w:p w14:paraId="481DAE8B" w14:textId="77777777" w:rsidR="00805CC4" w:rsidRDefault="00805CC4" w:rsidP="00805CC4">
      <w:pPr>
        <w:rPr>
          <w:sz w:val="16"/>
          <w:szCs w:val="16"/>
        </w:rPr>
      </w:pPr>
    </w:p>
  </w:footnote>
  <w:footnote w:id="5">
    <w:p w14:paraId="1822F63B" w14:textId="77777777" w:rsidR="00AB0F63" w:rsidRPr="001C397F" w:rsidRDefault="00AB0F63" w:rsidP="00AB0F63">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805CC4" w:rsidRPr="00F96CAC" w:rsidRDefault="00805CC4"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805CC4" w:rsidRDefault="00805CC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7145" w14:textId="77777777" w:rsidR="00805CC4" w:rsidRDefault="00805CC4"/>
  <w:p w14:paraId="323B3F2E" w14:textId="77777777" w:rsidR="00805CC4" w:rsidRDefault="00805CC4" w:rsidP="000B5B5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1632" w14:textId="77777777" w:rsidR="00805CC4" w:rsidRDefault="00805CC4"/>
  <w:p w14:paraId="6BD15686" w14:textId="77777777" w:rsidR="00805CC4" w:rsidRDefault="00805CC4" w:rsidP="000B5B5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805CC4" w:rsidRDefault="00805CC4"/>
  <w:p w14:paraId="7A55EC97" w14:textId="77777777" w:rsidR="00805CC4" w:rsidRDefault="00805CC4"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805CC4" w:rsidRDefault="00805CC4"/>
  <w:p w14:paraId="5454B9B7" w14:textId="77777777" w:rsidR="00805CC4" w:rsidRDefault="00805CC4"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805CC4" w:rsidRPr="007A51A0" w:rsidRDefault="00805CC4">
    <w:pPr>
      <w:pStyle w:val="aff5"/>
      <w:jc w:val="center"/>
    </w:pPr>
  </w:p>
  <w:p w14:paraId="1B223A5C" w14:textId="77777777" w:rsidR="00805CC4" w:rsidRDefault="00805CC4">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34E8F2B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02FCD578"/>
    <w:lvl w:ilvl="0">
      <w:start w:val="5"/>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2585CFD"/>
    <w:multiLevelType w:val="multilevel"/>
    <w:tmpl w:val="F8EE7144"/>
    <w:lvl w:ilvl="0">
      <w:start w:val="24"/>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0"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DB5A40"/>
    <w:multiLevelType w:val="hybridMultilevel"/>
    <w:tmpl w:val="7F14A818"/>
    <w:lvl w:ilvl="0" w:tplc="35DA7DCE">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8"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790406"/>
    <w:multiLevelType w:val="hybridMultilevel"/>
    <w:tmpl w:val="35905434"/>
    <w:lvl w:ilvl="0" w:tplc="CBDC65F4">
      <w:start w:val="1"/>
      <w:numFmt w:val="decimal"/>
      <w:lvlText w:val="3.7.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571"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39"/>
  </w:num>
  <w:num w:numId="8">
    <w:abstractNumId w:val="11"/>
  </w:num>
  <w:num w:numId="9">
    <w:abstractNumId w:val="29"/>
  </w:num>
  <w:num w:numId="10">
    <w:abstractNumId w:val="5"/>
  </w:num>
  <w:num w:numId="11">
    <w:abstractNumId w:val="20"/>
  </w:num>
  <w:num w:numId="12">
    <w:abstractNumId w:val="46"/>
  </w:num>
  <w:num w:numId="13">
    <w:abstractNumId w:val="16"/>
  </w:num>
  <w:num w:numId="14">
    <w:abstractNumId w:val="42"/>
  </w:num>
  <w:num w:numId="15">
    <w:abstractNumId w:val="19"/>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num>
  <w:num w:numId="19">
    <w:abstractNumId w:val="47"/>
  </w:num>
  <w:num w:numId="20">
    <w:abstractNumId w:val="9"/>
  </w:num>
  <w:num w:numId="21">
    <w:abstractNumId w:val="7"/>
  </w:num>
  <w:num w:numId="22">
    <w:abstractNumId w:val="10"/>
  </w:num>
  <w:num w:numId="23">
    <w:abstractNumId w:val="33"/>
  </w:num>
  <w:num w:numId="24">
    <w:abstractNumId w:val="48"/>
  </w:num>
  <w:num w:numId="25">
    <w:abstractNumId w:val="13"/>
  </w:num>
  <w:num w:numId="26">
    <w:abstractNumId w:val="37"/>
  </w:num>
  <w:num w:numId="27">
    <w:abstractNumId w:val="31"/>
  </w:num>
  <w:num w:numId="28">
    <w:abstractNumId w:val="28"/>
  </w:num>
  <w:num w:numId="29">
    <w:abstractNumId w:val="30"/>
  </w:num>
  <w:num w:numId="30">
    <w:abstractNumId w:val="17"/>
  </w:num>
  <w:num w:numId="31">
    <w:abstractNumId w:val="27"/>
  </w:num>
  <w:num w:numId="32">
    <w:abstractNumId w:val="34"/>
  </w:num>
  <w:num w:numId="33">
    <w:abstractNumId w:val="26"/>
  </w:num>
  <w:num w:numId="34">
    <w:abstractNumId w:val="40"/>
  </w:num>
  <w:num w:numId="35">
    <w:abstractNumId w:val="14"/>
  </w:num>
  <w:num w:numId="36">
    <w:abstractNumId w:val="12"/>
  </w:num>
  <w:num w:numId="37">
    <w:abstractNumId w:val="15"/>
  </w:num>
  <w:num w:numId="38">
    <w:abstractNumId w:val="23"/>
  </w:num>
  <w:num w:numId="39">
    <w:abstractNumId w:val="6"/>
  </w:num>
  <w:num w:numId="40">
    <w:abstractNumId w:val="45"/>
  </w:num>
  <w:num w:numId="41">
    <w:abstractNumId w:val="8"/>
  </w:num>
  <w:num w:numId="42">
    <w:abstractNumId w:val="25"/>
  </w:num>
  <w:num w:numId="43">
    <w:abstractNumId w:val="35"/>
  </w:num>
  <w:num w:numId="44">
    <w:abstractNumId w:val="32"/>
  </w:num>
  <w:num w:numId="45">
    <w:abstractNumId w:val="38"/>
  </w:num>
  <w:num w:numId="46">
    <w:abstractNumId w:val="41"/>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8C2"/>
    <w:rsid w:val="00022DC6"/>
    <w:rsid w:val="00026159"/>
    <w:rsid w:val="00035066"/>
    <w:rsid w:val="00036E44"/>
    <w:rsid w:val="000523EC"/>
    <w:rsid w:val="000721A6"/>
    <w:rsid w:val="00072929"/>
    <w:rsid w:val="00076663"/>
    <w:rsid w:val="00077AE6"/>
    <w:rsid w:val="000B1C6F"/>
    <w:rsid w:val="000B461A"/>
    <w:rsid w:val="000B5B5B"/>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5EF7"/>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C75"/>
    <w:rsid w:val="001C1E0F"/>
    <w:rsid w:val="001D1C2D"/>
    <w:rsid w:val="001D4237"/>
    <w:rsid w:val="001E32D1"/>
    <w:rsid w:val="001E7044"/>
    <w:rsid w:val="002030A4"/>
    <w:rsid w:val="0022473A"/>
    <w:rsid w:val="00226B36"/>
    <w:rsid w:val="00252ECD"/>
    <w:rsid w:val="0025315A"/>
    <w:rsid w:val="00257857"/>
    <w:rsid w:val="00263AD6"/>
    <w:rsid w:val="00271A2F"/>
    <w:rsid w:val="00271F67"/>
    <w:rsid w:val="002869F2"/>
    <w:rsid w:val="00286AAC"/>
    <w:rsid w:val="00286CDB"/>
    <w:rsid w:val="00293275"/>
    <w:rsid w:val="0029374F"/>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23F37"/>
    <w:rsid w:val="00334479"/>
    <w:rsid w:val="00343700"/>
    <w:rsid w:val="00347391"/>
    <w:rsid w:val="00350BD6"/>
    <w:rsid w:val="00360772"/>
    <w:rsid w:val="003747CE"/>
    <w:rsid w:val="00380FA6"/>
    <w:rsid w:val="00392888"/>
    <w:rsid w:val="00397C50"/>
    <w:rsid w:val="003A37A6"/>
    <w:rsid w:val="003A46E5"/>
    <w:rsid w:val="003C1394"/>
    <w:rsid w:val="003D4108"/>
    <w:rsid w:val="003D521E"/>
    <w:rsid w:val="003E1531"/>
    <w:rsid w:val="003E5447"/>
    <w:rsid w:val="003E5596"/>
    <w:rsid w:val="003F3574"/>
    <w:rsid w:val="00400031"/>
    <w:rsid w:val="00401B2B"/>
    <w:rsid w:val="00407F83"/>
    <w:rsid w:val="00420DBD"/>
    <w:rsid w:val="00421F5D"/>
    <w:rsid w:val="00425973"/>
    <w:rsid w:val="00426014"/>
    <w:rsid w:val="00434C2F"/>
    <w:rsid w:val="00440DFD"/>
    <w:rsid w:val="00457196"/>
    <w:rsid w:val="004604C1"/>
    <w:rsid w:val="0046086B"/>
    <w:rsid w:val="00467725"/>
    <w:rsid w:val="00471DA5"/>
    <w:rsid w:val="00482DA4"/>
    <w:rsid w:val="00490E9B"/>
    <w:rsid w:val="004A2F1E"/>
    <w:rsid w:val="004A7B80"/>
    <w:rsid w:val="004B73D6"/>
    <w:rsid w:val="004C2EC6"/>
    <w:rsid w:val="004C6A07"/>
    <w:rsid w:val="004D49EE"/>
    <w:rsid w:val="004E2603"/>
    <w:rsid w:val="004E647D"/>
    <w:rsid w:val="004F05F6"/>
    <w:rsid w:val="00506357"/>
    <w:rsid w:val="00513670"/>
    <w:rsid w:val="00521681"/>
    <w:rsid w:val="00523939"/>
    <w:rsid w:val="005252A0"/>
    <w:rsid w:val="00545345"/>
    <w:rsid w:val="0054619C"/>
    <w:rsid w:val="00555336"/>
    <w:rsid w:val="00561219"/>
    <w:rsid w:val="00562DA6"/>
    <w:rsid w:val="00566727"/>
    <w:rsid w:val="00576A4B"/>
    <w:rsid w:val="0059596D"/>
    <w:rsid w:val="005960AA"/>
    <w:rsid w:val="00597807"/>
    <w:rsid w:val="005A6180"/>
    <w:rsid w:val="005C3B94"/>
    <w:rsid w:val="005C4149"/>
    <w:rsid w:val="005F3BF9"/>
    <w:rsid w:val="005F50D1"/>
    <w:rsid w:val="005F7600"/>
    <w:rsid w:val="006109F2"/>
    <w:rsid w:val="00611DE3"/>
    <w:rsid w:val="006163BD"/>
    <w:rsid w:val="00617789"/>
    <w:rsid w:val="00617FFD"/>
    <w:rsid w:val="0062202C"/>
    <w:rsid w:val="00637ABC"/>
    <w:rsid w:val="00646569"/>
    <w:rsid w:val="006624C6"/>
    <w:rsid w:val="006829B5"/>
    <w:rsid w:val="0068420F"/>
    <w:rsid w:val="00686A88"/>
    <w:rsid w:val="00692BF7"/>
    <w:rsid w:val="0069598A"/>
    <w:rsid w:val="006A760F"/>
    <w:rsid w:val="006B1BDC"/>
    <w:rsid w:val="006B2134"/>
    <w:rsid w:val="006B23C9"/>
    <w:rsid w:val="006B52C1"/>
    <w:rsid w:val="006B5DC6"/>
    <w:rsid w:val="006C0AE0"/>
    <w:rsid w:val="006C1C11"/>
    <w:rsid w:val="006E3E62"/>
    <w:rsid w:val="006F3426"/>
    <w:rsid w:val="006F40FC"/>
    <w:rsid w:val="00703E3A"/>
    <w:rsid w:val="00730682"/>
    <w:rsid w:val="00781181"/>
    <w:rsid w:val="00791824"/>
    <w:rsid w:val="007A352B"/>
    <w:rsid w:val="007B7DFD"/>
    <w:rsid w:val="007C1332"/>
    <w:rsid w:val="007D013F"/>
    <w:rsid w:val="007D2950"/>
    <w:rsid w:val="007D467A"/>
    <w:rsid w:val="007F3A1E"/>
    <w:rsid w:val="008055D6"/>
    <w:rsid w:val="00805CC4"/>
    <w:rsid w:val="008071D9"/>
    <w:rsid w:val="008073D0"/>
    <w:rsid w:val="008101AF"/>
    <w:rsid w:val="00814D99"/>
    <w:rsid w:val="008254A9"/>
    <w:rsid w:val="00826C64"/>
    <w:rsid w:val="00851FB1"/>
    <w:rsid w:val="00856884"/>
    <w:rsid w:val="0086705D"/>
    <w:rsid w:val="008756F5"/>
    <w:rsid w:val="008943A7"/>
    <w:rsid w:val="00895F74"/>
    <w:rsid w:val="008961E0"/>
    <w:rsid w:val="008A1D72"/>
    <w:rsid w:val="008A496E"/>
    <w:rsid w:val="008A51B8"/>
    <w:rsid w:val="008C3EA7"/>
    <w:rsid w:val="008E3ED6"/>
    <w:rsid w:val="008E486F"/>
    <w:rsid w:val="008E61E1"/>
    <w:rsid w:val="008F4DD3"/>
    <w:rsid w:val="008F7C30"/>
    <w:rsid w:val="00911191"/>
    <w:rsid w:val="009138C5"/>
    <w:rsid w:val="00933EE6"/>
    <w:rsid w:val="0094025D"/>
    <w:rsid w:val="00946C5E"/>
    <w:rsid w:val="00951CF6"/>
    <w:rsid w:val="0095677A"/>
    <w:rsid w:val="0096232F"/>
    <w:rsid w:val="00965401"/>
    <w:rsid w:val="009666FD"/>
    <w:rsid w:val="00977920"/>
    <w:rsid w:val="00983DBE"/>
    <w:rsid w:val="00997FD9"/>
    <w:rsid w:val="009A11CD"/>
    <w:rsid w:val="009A1D58"/>
    <w:rsid w:val="009A6094"/>
    <w:rsid w:val="009B0588"/>
    <w:rsid w:val="009C0459"/>
    <w:rsid w:val="009D2CD0"/>
    <w:rsid w:val="009E4B12"/>
    <w:rsid w:val="009F263B"/>
    <w:rsid w:val="009F7CA6"/>
    <w:rsid w:val="009F7EE7"/>
    <w:rsid w:val="00A06773"/>
    <w:rsid w:val="00A07F8A"/>
    <w:rsid w:val="00A10C84"/>
    <w:rsid w:val="00A16080"/>
    <w:rsid w:val="00A350D6"/>
    <w:rsid w:val="00A35B23"/>
    <w:rsid w:val="00A40F7B"/>
    <w:rsid w:val="00A447E4"/>
    <w:rsid w:val="00A56C6F"/>
    <w:rsid w:val="00A623DC"/>
    <w:rsid w:val="00A62982"/>
    <w:rsid w:val="00A64802"/>
    <w:rsid w:val="00A677B1"/>
    <w:rsid w:val="00A703CA"/>
    <w:rsid w:val="00A75A12"/>
    <w:rsid w:val="00A94D93"/>
    <w:rsid w:val="00A95639"/>
    <w:rsid w:val="00A95AD9"/>
    <w:rsid w:val="00AA1F7D"/>
    <w:rsid w:val="00AB0F63"/>
    <w:rsid w:val="00AB1DA0"/>
    <w:rsid w:val="00AB5AB1"/>
    <w:rsid w:val="00AD3427"/>
    <w:rsid w:val="00AE03F2"/>
    <w:rsid w:val="00AE2F21"/>
    <w:rsid w:val="00AE63AC"/>
    <w:rsid w:val="00AF60D9"/>
    <w:rsid w:val="00B052A2"/>
    <w:rsid w:val="00B16159"/>
    <w:rsid w:val="00B21829"/>
    <w:rsid w:val="00B26204"/>
    <w:rsid w:val="00B36234"/>
    <w:rsid w:val="00B4077A"/>
    <w:rsid w:val="00B5215B"/>
    <w:rsid w:val="00B56A3B"/>
    <w:rsid w:val="00B80F58"/>
    <w:rsid w:val="00B84571"/>
    <w:rsid w:val="00B85CB7"/>
    <w:rsid w:val="00B908B7"/>
    <w:rsid w:val="00B935F2"/>
    <w:rsid w:val="00BA3171"/>
    <w:rsid w:val="00BA3F8E"/>
    <w:rsid w:val="00BB02B6"/>
    <w:rsid w:val="00BB62AB"/>
    <w:rsid w:val="00BD067A"/>
    <w:rsid w:val="00BD2A55"/>
    <w:rsid w:val="00BE09C3"/>
    <w:rsid w:val="00BE142A"/>
    <w:rsid w:val="00BE1FC9"/>
    <w:rsid w:val="00BE3CAD"/>
    <w:rsid w:val="00BF78D6"/>
    <w:rsid w:val="00C04FDB"/>
    <w:rsid w:val="00C27C86"/>
    <w:rsid w:val="00C32124"/>
    <w:rsid w:val="00C3416B"/>
    <w:rsid w:val="00C37184"/>
    <w:rsid w:val="00C43A2B"/>
    <w:rsid w:val="00C5785C"/>
    <w:rsid w:val="00C9008C"/>
    <w:rsid w:val="00C91A8F"/>
    <w:rsid w:val="00CA2E59"/>
    <w:rsid w:val="00CC1F0B"/>
    <w:rsid w:val="00CC3FF5"/>
    <w:rsid w:val="00CC70C5"/>
    <w:rsid w:val="00CE23E1"/>
    <w:rsid w:val="00CE45B9"/>
    <w:rsid w:val="00CF0241"/>
    <w:rsid w:val="00CF1EC7"/>
    <w:rsid w:val="00CF2C46"/>
    <w:rsid w:val="00CF5471"/>
    <w:rsid w:val="00D0676D"/>
    <w:rsid w:val="00D14843"/>
    <w:rsid w:val="00D14F04"/>
    <w:rsid w:val="00D23AD9"/>
    <w:rsid w:val="00D3226C"/>
    <w:rsid w:val="00D3489D"/>
    <w:rsid w:val="00D61747"/>
    <w:rsid w:val="00D847EB"/>
    <w:rsid w:val="00D84EA3"/>
    <w:rsid w:val="00D97E65"/>
    <w:rsid w:val="00DA651A"/>
    <w:rsid w:val="00DB3E34"/>
    <w:rsid w:val="00DB5EEF"/>
    <w:rsid w:val="00DC1D12"/>
    <w:rsid w:val="00DC64F2"/>
    <w:rsid w:val="00DD011A"/>
    <w:rsid w:val="00DD2D9A"/>
    <w:rsid w:val="00DD55C8"/>
    <w:rsid w:val="00DD7FF3"/>
    <w:rsid w:val="00DF7D78"/>
    <w:rsid w:val="00E000E3"/>
    <w:rsid w:val="00E066F3"/>
    <w:rsid w:val="00E13F75"/>
    <w:rsid w:val="00E149DD"/>
    <w:rsid w:val="00E20865"/>
    <w:rsid w:val="00E408C5"/>
    <w:rsid w:val="00E4623B"/>
    <w:rsid w:val="00E54F4E"/>
    <w:rsid w:val="00E56462"/>
    <w:rsid w:val="00E61B4D"/>
    <w:rsid w:val="00E65360"/>
    <w:rsid w:val="00E76A76"/>
    <w:rsid w:val="00E85C4B"/>
    <w:rsid w:val="00E86F86"/>
    <w:rsid w:val="00E91D0A"/>
    <w:rsid w:val="00E9349B"/>
    <w:rsid w:val="00E947D8"/>
    <w:rsid w:val="00E951DF"/>
    <w:rsid w:val="00EA1567"/>
    <w:rsid w:val="00EA598D"/>
    <w:rsid w:val="00EB5C98"/>
    <w:rsid w:val="00EC65B0"/>
    <w:rsid w:val="00ED72B0"/>
    <w:rsid w:val="00F16F1E"/>
    <w:rsid w:val="00F30CE4"/>
    <w:rsid w:val="00F407A9"/>
    <w:rsid w:val="00F45F93"/>
    <w:rsid w:val="00F5254E"/>
    <w:rsid w:val="00F53F09"/>
    <w:rsid w:val="00F56D46"/>
    <w:rsid w:val="00F62673"/>
    <w:rsid w:val="00F66CBB"/>
    <w:rsid w:val="00F82A71"/>
    <w:rsid w:val="00F851C6"/>
    <w:rsid w:val="00F86200"/>
    <w:rsid w:val="00F96CAC"/>
    <w:rsid w:val="00FA4EF3"/>
    <w:rsid w:val="00FA73C1"/>
    <w:rsid w:val="00FB7285"/>
    <w:rsid w:val="00FC4C29"/>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2"/>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3"/>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4"/>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5"/>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6"/>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0"/>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23509239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45838361">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6C82-E9B8-4AC2-ADE0-A24EFDB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132</Pages>
  <Words>46649</Words>
  <Characters>265904</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Степанюк Вера Олеговна</cp:lastModifiedBy>
  <cp:revision>3</cp:revision>
  <cp:lastPrinted>2020-07-19T10:23:00Z</cp:lastPrinted>
  <dcterms:created xsi:type="dcterms:W3CDTF">2020-07-24T08:54:00Z</dcterms:created>
  <dcterms:modified xsi:type="dcterms:W3CDTF">2020-07-24T09:42:00Z</dcterms:modified>
</cp:coreProperties>
</file>