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7F62FF">
        <w:rPr>
          <w:b/>
          <w:bCs/>
          <w:sz w:val="28"/>
        </w:rPr>
        <w:t xml:space="preserve"> ОТ 23</w:t>
      </w:r>
      <w:r w:rsidR="00003A8E">
        <w:rPr>
          <w:b/>
          <w:bCs/>
          <w:sz w:val="28"/>
        </w:rPr>
        <w:t>.07.</w:t>
      </w:r>
      <w:r w:rsidR="00003A8E" w:rsidRPr="0077099E">
        <w:rPr>
          <w:b/>
          <w:bCs/>
          <w:sz w:val="28"/>
        </w:rPr>
        <w:t>2020</w:t>
      </w:r>
      <w:r w:rsidR="00E46DA5" w:rsidRPr="0077099E">
        <w:rPr>
          <w:b/>
          <w:bCs/>
          <w:sz w:val="28"/>
        </w:rPr>
        <w:t xml:space="preserve"> </w:t>
      </w:r>
      <w:r w:rsidR="00261420" w:rsidRPr="00261420">
        <w:rPr>
          <w:b/>
          <w:bCs/>
          <w:sz w:val="28"/>
        </w:rPr>
        <w:t>№15</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2614AE"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5D6AA9" w:rsidP="005D6AA9">
            <w:pPr>
              <w:jc w:val="both"/>
              <w:rPr>
                <w:bCs/>
                <w:sz w:val="20"/>
                <w:szCs w:val="20"/>
              </w:rPr>
            </w:pPr>
            <w:r w:rsidRPr="005D6AA9">
              <w:rPr>
                <w:sz w:val="20"/>
                <w:szCs w:val="20"/>
              </w:rPr>
              <w:t xml:space="preserve">Выполнение проектно-изыскательских работ по объекту: </w:t>
            </w:r>
            <w:r>
              <w:rPr>
                <w:sz w:val="20"/>
                <w:szCs w:val="20"/>
              </w:rPr>
              <w:t>«</w:t>
            </w:r>
            <w:r w:rsidRPr="005D6AA9">
              <w:rPr>
                <w:sz w:val="20"/>
                <w:szCs w:val="20"/>
              </w:rPr>
              <w:t>Строительство 36 кв</w:t>
            </w:r>
            <w:r>
              <w:rPr>
                <w:sz w:val="20"/>
                <w:szCs w:val="20"/>
              </w:rPr>
              <w:t>артирного жилого дома в г. Саки»</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D6AA9" w:rsidRPr="005D6AA9" w:rsidRDefault="005D6AA9" w:rsidP="005D6AA9">
            <w:pPr>
              <w:jc w:val="both"/>
              <w:rPr>
                <w:bCs/>
                <w:sz w:val="20"/>
                <w:szCs w:val="20"/>
              </w:rPr>
            </w:pPr>
            <w:r w:rsidRPr="005D6AA9">
              <w:rPr>
                <w:bCs/>
                <w:sz w:val="20"/>
                <w:szCs w:val="20"/>
              </w:rPr>
              <w:t>Изыскательские работы – РФ, Республики Крым, г. Саки.</w:t>
            </w:r>
          </w:p>
          <w:p w:rsidR="005D6AA9" w:rsidRPr="005D6AA9" w:rsidRDefault="005D6AA9" w:rsidP="005D6AA9">
            <w:pPr>
              <w:jc w:val="both"/>
              <w:rPr>
                <w:bCs/>
                <w:sz w:val="20"/>
                <w:szCs w:val="20"/>
              </w:rPr>
            </w:pPr>
            <w:r w:rsidRPr="005D6AA9">
              <w:rPr>
                <w:bCs/>
                <w:sz w:val="20"/>
                <w:szCs w:val="20"/>
              </w:rPr>
              <w:t>Проектные работы – по месту нахождения Подрядчика.</w:t>
            </w:r>
          </w:p>
          <w:p w:rsidR="005D6AA9" w:rsidRPr="005D6AA9" w:rsidRDefault="005D6AA9" w:rsidP="005D6AA9">
            <w:pPr>
              <w:jc w:val="both"/>
              <w:rPr>
                <w:bCs/>
                <w:sz w:val="20"/>
                <w:szCs w:val="20"/>
              </w:rPr>
            </w:pPr>
            <w:r w:rsidRPr="005D6AA9">
              <w:rPr>
                <w:bCs/>
                <w:sz w:val="20"/>
                <w:szCs w:val="20"/>
              </w:rPr>
              <w:t>Рабочая документация - по месту нахождения Подрядчика.</w:t>
            </w:r>
          </w:p>
          <w:p w:rsidR="00E56462" w:rsidRPr="00065655" w:rsidRDefault="005D6AA9" w:rsidP="005D6AA9">
            <w:pPr>
              <w:jc w:val="both"/>
              <w:rPr>
                <w:bCs/>
                <w:sz w:val="20"/>
                <w:szCs w:val="20"/>
              </w:rPr>
            </w:pPr>
            <w:r w:rsidRPr="005D6AA9">
              <w:rPr>
                <w:bCs/>
                <w:sz w:val="20"/>
                <w:szCs w:val="20"/>
              </w:rPr>
              <w:t>Место сдачи-приемки Работ - г. Симферополь, ул. Речная, 10, лит. «Б».</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5D6AA9" w:rsidRDefault="005D6AA9" w:rsidP="005D6AA9">
            <w:pPr>
              <w:jc w:val="both"/>
              <w:rPr>
                <w:bCs/>
                <w:sz w:val="20"/>
                <w:szCs w:val="20"/>
              </w:rPr>
            </w:pPr>
            <w:r w:rsidRPr="005D6AA9">
              <w:rPr>
                <w:bCs/>
                <w:sz w:val="20"/>
                <w:szCs w:val="20"/>
              </w:rPr>
              <w:t>Начало работ – с момента заключения Контракта;</w:t>
            </w:r>
          </w:p>
          <w:p w:rsidR="00E56462" w:rsidRPr="00323F37" w:rsidRDefault="005D6AA9" w:rsidP="005D6AA9">
            <w:pPr>
              <w:tabs>
                <w:tab w:val="left" w:pos="4260"/>
              </w:tabs>
              <w:rPr>
                <w:sz w:val="20"/>
                <w:szCs w:val="20"/>
              </w:rPr>
            </w:pPr>
            <w:r w:rsidRPr="005D6AA9">
              <w:rPr>
                <w:bCs/>
                <w:sz w:val="20"/>
                <w:szCs w:val="20"/>
              </w:rPr>
              <w:t>окончание работ – 155 (сто пятьдесят пять) календарных дней с момента заключения Контракта</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5D6AA9" w:rsidP="00E13F75">
            <w:pPr>
              <w:jc w:val="both"/>
              <w:rPr>
                <w:bCs/>
                <w:sz w:val="20"/>
                <w:szCs w:val="20"/>
              </w:rPr>
            </w:pPr>
            <w:r w:rsidRPr="005D6AA9">
              <w:rPr>
                <w:bCs/>
                <w:sz w:val="20"/>
                <w:szCs w:val="20"/>
              </w:rPr>
              <w:t>4 350 000 (четыре миллиона триста пятьдесят тысяч) рублей 00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D6AA9" w:rsidRPr="005D6AA9" w:rsidRDefault="005D6AA9" w:rsidP="005D6AA9">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5D6AA9" w:rsidRPr="005D6AA9" w:rsidRDefault="005D6AA9" w:rsidP="005D6AA9">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E56462" w:rsidRPr="00C57F86" w:rsidRDefault="00482DA4" w:rsidP="005D6AA9">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5D6AA9" w:rsidP="00261420">
            <w:pPr>
              <w:jc w:val="both"/>
              <w:rPr>
                <w:sz w:val="20"/>
                <w:szCs w:val="20"/>
              </w:rPr>
            </w:pPr>
            <w:r>
              <w:rPr>
                <w:sz w:val="20"/>
                <w:szCs w:val="20"/>
              </w:rPr>
              <w:t>Бюджет Р</w:t>
            </w:r>
            <w:r w:rsidR="00482DA4" w:rsidRPr="00482DA4">
              <w:rPr>
                <w:sz w:val="20"/>
                <w:szCs w:val="20"/>
              </w:rPr>
              <w:t xml:space="preserve">еспублики Крым </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D6AA9" w:rsidRPr="005D6AA9" w:rsidRDefault="005D6AA9" w:rsidP="005D6AA9">
            <w:pPr>
              <w:jc w:val="both"/>
              <w:rPr>
                <w:sz w:val="20"/>
                <w:szCs w:val="20"/>
              </w:rPr>
            </w:pPr>
            <w:r w:rsidRPr="005D6AA9">
              <w:rPr>
                <w:sz w:val="20"/>
                <w:szCs w:val="20"/>
              </w:rPr>
              <w:t xml:space="preserve">Оплата результатов выполненных работ, указанных в пункте 1.4.1 – 1.4.2 Контракта, в размере 70 (семьдесят) % от цены </w:t>
            </w:r>
            <w:r w:rsidRPr="005D6AA9">
              <w:rPr>
                <w:sz w:val="20"/>
                <w:szCs w:val="20"/>
              </w:rPr>
              <w:lastRenderedPageBreak/>
              <w:t>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1E0CB0" w:rsidRDefault="005D6AA9" w:rsidP="005D6AA9">
            <w:pPr>
              <w:jc w:val="both"/>
              <w:rPr>
                <w:sz w:val="20"/>
                <w:szCs w:val="20"/>
              </w:rPr>
            </w:pPr>
            <w:r w:rsidRPr="005D6AA9">
              <w:rPr>
                <w:sz w:val="20"/>
                <w:szCs w:val="20"/>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497B7D" w:rsidRDefault="005D6AA9" w:rsidP="0094025D">
            <w:pPr>
              <w:jc w:val="both"/>
              <w:rPr>
                <w:sz w:val="20"/>
                <w:szCs w:val="20"/>
              </w:rPr>
            </w:pPr>
            <w:r>
              <w:rPr>
                <w:sz w:val="20"/>
                <w:szCs w:val="20"/>
              </w:rPr>
              <w:t>Не предусмотрен</w:t>
            </w:r>
            <w:r w:rsidR="00F00E03" w:rsidRPr="00F00E03">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0820F5" w:rsidRPr="000820F5" w:rsidRDefault="00617FFD" w:rsidP="000820F5">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000820F5"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0820F5">
              <w:rPr>
                <w:rFonts w:eastAsia="Calibri"/>
                <w:sz w:val="20"/>
                <w:szCs w:val="20"/>
                <w:lang w:eastAsia="en-US"/>
              </w:rPr>
              <w:t xml:space="preserve"> за исключением случаев, предусмотренных ч. 4.1 ст. 48 Градостроительного кодекса РФ </w:t>
            </w:r>
            <w:r w:rsidR="000820F5" w:rsidRPr="000820F5">
              <w:rPr>
                <w:rFonts w:eastAsia="Calibri"/>
                <w:sz w:val="20"/>
                <w:szCs w:val="20"/>
              </w:rPr>
              <w:t>и иметь действующую выписку из реестра членов СРО.</w:t>
            </w:r>
          </w:p>
          <w:p w:rsidR="000820F5" w:rsidRPr="000820F5" w:rsidRDefault="000820F5" w:rsidP="000820F5">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sidR="00261420">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0820F5" w:rsidRDefault="000820F5" w:rsidP="000820F5">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0820F5" w:rsidRPr="000820F5" w:rsidRDefault="000820F5" w:rsidP="000820F5">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2A1AD0">
              <w:rPr>
                <w:bCs/>
                <w:sz w:val="20"/>
                <w:szCs w:val="20"/>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060B9">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Плата, взимаемая Заказчиком за предоставление конкурсной </w:t>
            </w:r>
            <w:r w:rsidRPr="00497B7D">
              <w:rPr>
                <w:sz w:val="20"/>
                <w:szCs w:val="20"/>
              </w:rPr>
              <w:lastRenderedPageBreak/>
              <w:t>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lastRenderedPageBreak/>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820F5" w:rsidRPr="000820F5" w:rsidRDefault="00A40F7B" w:rsidP="000820F5">
            <w:pPr>
              <w:autoSpaceDE w:val="0"/>
              <w:autoSpaceDN w:val="0"/>
              <w:adjustRightInd w:val="0"/>
              <w:contextualSpacing/>
              <w:jc w:val="both"/>
              <w:rPr>
                <w:sz w:val="20"/>
                <w:szCs w:val="20"/>
              </w:rPr>
            </w:pPr>
            <w:r>
              <w:rPr>
                <w:sz w:val="20"/>
                <w:szCs w:val="20"/>
              </w:rPr>
              <w:t>3</w:t>
            </w:r>
            <w:r w:rsidR="000B461A" w:rsidRPr="000B461A">
              <w:rPr>
                <w:sz w:val="20"/>
                <w:szCs w:val="20"/>
              </w:rPr>
              <w:t xml:space="preserve">.1) </w:t>
            </w:r>
            <w:r w:rsidR="000820F5" w:rsidRPr="000820F5">
              <w:rPr>
                <w:sz w:val="20"/>
                <w:szCs w:val="20"/>
              </w:rPr>
              <w:t xml:space="preserve">соответствие требованиям, </w:t>
            </w:r>
            <w:r w:rsidR="000820F5" w:rsidRPr="000820F5">
              <w:rPr>
                <w:bCs/>
                <w:sz w:val="20"/>
                <w:szCs w:val="20"/>
              </w:rPr>
              <w:t>установленным</w:t>
            </w:r>
            <w:r w:rsidR="000820F5"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0820F5" w:rsidRDefault="000820F5" w:rsidP="000820F5">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Pr>
                <w:sz w:val="20"/>
                <w:szCs w:val="20"/>
              </w:rPr>
              <w:t>занным в подпункте 1.1. пункта 18</w:t>
            </w:r>
            <w:r w:rsidRPr="000820F5">
              <w:rPr>
                <w:sz w:val="20"/>
                <w:szCs w:val="20"/>
              </w:rPr>
              <w:t xml:space="preserve"> </w:t>
            </w:r>
            <w:r w:rsidR="00261420">
              <w:rPr>
                <w:sz w:val="20"/>
                <w:szCs w:val="20"/>
              </w:rPr>
              <w:t>извещения</w:t>
            </w:r>
            <w:r w:rsidRPr="000820F5">
              <w:rPr>
                <w:sz w:val="20"/>
                <w:szCs w:val="20"/>
              </w:rPr>
              <w:t>.</w:t>
            </w:r>
          </w:p>
          <w:p w:rsidR="000B461A" w:rsidRDefault="000B461A" w:rsidP="000B461A">
            <w:pPr>
              <w:ind w:right="75"/>
              <w:jc w:val="both"/>
              <w:rPr>
                <w:sz w:val="20"/>
                <w:szCs w:val="20"/>
              </w:rPr>
            </w:pPr>
          </w:p>
          <w:p w:rsidR="000820F5" w:rsidRPr="000820F5" w:rsidRDefault="000820F5" w:rsidP="000820F5">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0820F5" w:rsidRPr="000820F5" w:rsidRDefault="000820F5" w:rsidP="000820F5">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Pr="000B461A">
              <w:rPr>
                <w:sz w:val="20"/>
                <w:szCs w:val="20"/>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0B461A">
              <w:rPr>
                <w:sz w:val="20"/>
                <w:szCs w:val="20"/>
              </w:rPr>
              <w:lastRenderedPageBreak/>
              <w:t>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lastRenderedPageBreak/>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lastRenderedPageBreak/>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BA0DE8">
              <w:rPr>
                <w:sz w:val="20"/>
                <w:szCs w:val="20"/>
              </w:rPr>
              <w:t>24</w:t>
            </w:r>
            <w:r w:rsidR="00252ECD" w:rsidRPr="00003A8E">
              <w:rPr>
                <w:sz w:val="20"/>
                <w:szCs w:val="20"/>
              </w:rPr>
              <w:t xml:space="preserve">» </w:t>
            </w:r>
            <w:r w:rsidR="00380FA6" w:rsidRPr="00003A8E">
              <w:rPr>
                <w:sz w:val="20"/>
                <w:szCs w:val="20"/>
              </w:rPr>
              <w:t>июля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70B39" w:rsidRDefault="00BA0DE8" w:rsidP="00BA0DE8">
            <w:pPr>
              <w:jc w:val="both"/>
              <w:rPr>
                <w:bCs/>
                <w:sz w:val="20"/>
                <w:szCs w:val="20"/>
                <w:highlight w:val="yellow"/>
              </w:rPr>
            </w:pPr>
            <w:r>
              <w:rPr>
                <w:bCs/>
                <w:sz w:val="20"/>
                <w:szCs w:val="20"/>
              </w:rPr>
              <w:t>5</w:t>
            </w:r>
            <w:r w:rsidR="00323F37" w:rsidRPr="00DA0C60">
              <w:rPr>
                <w:bCs/>
                <w:sz w:val="20"/>
                <w:szCs w:val="20"/>
              </w:rPr>
              <w:t xml:space="preserve"> % от начальной максимальной цены контракта, что составляет </w:t>
            </w:r>
            <w:r>
              <w:rPr>
                <w:bCs/>
                <w:sz w:val="20"/>
                <w:szCs w:val="20"/>
              </w:rPr>
              <w:t>217 500</w:t>
            </w:r>
            <w:r w:rsidR="00070B39" w:rsidRPr="00DA0C60">
              <w:rPr>
                <w:bCs/>
                <w:sz w:val="20"/>
                <w:szCs w:val="20"/>
              </w:rPr>
              <w:t xml:space="preserve"> </w:t>
            </w:r>
            <w:r w:rsidR="00FB0896" w:rsidRPr="00DA0C60">
              <w:rPr>
                <w:bCs/>
                <w:sz w:val="20"/>
                <w:szCs w:val="20"/>
              </w:rPr>
              <w:t>(</w:t>
            </w:r>
            <w:r>
              <w:rPr>
                <w:bCs/>
                <w:sz w:val="20"/>
                <w:szCs w:val="20"/>
              </w:rPr>
              <w:t>двести семнадцать тысяч пятьсот) рублей 00</w:t>
            </w:r>
            <w:r w:rsidR="00FB0896" w:rsidRPr="00DA0C60">
              <w:rPr>
                <w:bCs/>
                <w:sz w:val="20"/>
                <w:szCs w:val="20"/>
              </w:rPr>
              <w:t xml:space="preserve"> копе</w:t>
            </w:r>
            <w:r>
              <w:rPr>
                <w:bCs/>
                <w:sz w:val="20"/>
                <w:szCs w:val="20"/>
              </w:rPr>
              <w:t>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lastRenderedPageBreak/>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D82C94" w:rsidRPr="00D82C94">
              <w:rPr>
                <w:sz w:val="20"/>
                <w:szCs w:val="20"/>
              </w:rPr>
              <w:t>202910218742891020100101810007111414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w:t>
            </w:r>
            <w:r w:rsidRPr="00611DE3">
              <w:rPr>
                <w:sz w:val="20"/>
                <w:szCs w:val="20"/>
              </w:rPr>
              <w:lastRenderedPageBreak/>
              <w:t>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 xml:space="preserve">г) документ, подтверждающий полномочия лица, подписавшего требование по банковской гарантии (доверенность) (в случае, </w:t>
            </w:r>
            <w:r w:rsidRPr="00611DE3">
              <w:rPr>
                <w:sz w:val="20"/>
                <w:szCs w:val="20"/>
              </w:rPr>
              <w:lastRenderedPageBreak/>
              <w:t>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D82C94" w:rsidP="00187D3C">
            <w:pPr>
              <w:jc w:val="both"/>
              <w:rPr>
                <w:sz w:val="20"/>
                <w:szCs w:val="20"/>
              </w:rPr>
            </w:pPr>
            <w:r w:rsidRPr="00D82C94">
              <w:rPr>
                <w:sz w:val="20"/>
                <w:szCs w:val="20"/>
              </w:rPr>
              <w:t>5 % от начальной максимальной цены контракта, что составляет 217 500 (двести семнадцать тысяч пятьсот) рублей 00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 xml:space="preserve">ПРОЕКТ </w:t>
            </w:r>
            <w:r w:rsidR="00FA4EF3" w:rsidRPr="00611DE3">
              <w:rPr>
                <w:sz w:val="20"/>
                <w:szCs w:val="20"/>
              </w:rPr>
              <w:lastRenderedPageBreak/>
              <w:t>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lastRenderedPageBreak/>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 xml:space="preserve">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w:t>
            </w:r>
            <w:r w:rsidRPr="00174CF3">
              <w:rPr>
                <w:sz w:val="20"/>
                <w:szCs w:val="20"/>
              </w:rPr>
              <w:lastRenderedPageBreak/>
              <w:t>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FA4EF3"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D82C94" w:rsidRDefault="00D82C94" w:rsidP="00D82C94">
      <w:pPr>
        <w:widowControl w:val="0"/>
        <w:autoSpaceDE w:val="0"/>
        <w:autoSpaceDN w:val="0"/>
        <w:adjustRightInd w:val="0"/>
        <w:jc w:val="center"/>
        <w:rPr>
          <w:b/>
        </w:rPr>
      </w:pPr>
      <w:r w:rsidRPr="00A36903">
        <w:rPr>
          <w:b/>
        </w:rPr>
        <w:t>на выполнение проектно-изыскательских работ по объекту: «Строительство 36 квартирного жилого дома в г.</w:t>
      </w:r>
      <w:r>
        <w:rPr>
          <w:b/>
        </w:rPr>
        <w:t xml:space="preserve"> </w:t>
      </w:r>
      <w:r w:rsidRPr="00A36903">
        <w:rPr>
          <w:b/>
        </w:rPr>
        <w:t>Саки».</w:t>
      </w:r>
    </w:p>
    <w:p w:rsidR="00D82C94" w:rsidRPr="00705532" w:rsidRDefault="00D82C94" w:rsidP="00D82C94">
      <w:pPr>
        <w:widowControl w:val="0"/>
        <w:autoSpaceDE w:val="0"/>
        <w:autoSpaceDN w:val="0"/>
        <w:adjustRightInd w:val="0"/>
        <w:jc w:val="center"/>
        <w:rPr>
          <w:b/>
        </w:rPr>
      </w:pPr>
    </w:p>
    <w:p w:rsidR="00D82C94" w:rsidRDefault="00D82C94" w:rsidP="00D82C94">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D82C94" w:rsidTr="00D82C94">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82C94" w:rsidRDefault="00D82C94" w:rsidP="00D82C94">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82C94" w:rsidRDefault="00D82C94" w:rsidP="00D82C94">
            <w:pPr>
              <w:widowControl w:val="0"/>
              <w:autoSpaceDE w:val="0"/>
              <w:autoSpaceDN w:val="0"/>
              <w:adjustRightInd w:val="0"/>
            </w:pPr>
            <w:r>
              <w:t>Согласно заданию на проектирование.</w:t>
            </w:r>
          </w:p>
        </w:tc>
      </w:tr>
      <w:tr w:rsidR="00D82C94" w:rsidTr="00D82C94">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82C94" w:rsidRDefault="00D82C94" w:rsidP="00D82C94">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82C94" w:rsidRDefault="00D82C94" w:rsidP="00D82C94">
            <w:pPr>
              <w:widowControl w:val="0"/>
              <w:autoSpaceDE w:val="0"/>
              <w:autoSpaceDN w:val="0"/>
              <w:adjustRightInd w:val="0"/>
              <w:jc w:val="both"/>
            </w:pPr>
            <w:r w:rsidRPr="00D55761">
              <w:t>М</w:t>
            </w:r>
            <w:r w:rsidRPr="00E8696B">
              <w:t>етод сопоставимых рыночных цен (анализа рынка)</w:t>
            </w:r>
            <w:r>
              <w:t>.</w:t>
            </w:r>
          </w:p>
          <w:p w:rsidR="00D82C94" w:rsidRPr="00D87044" w:rsidRDefault="00D82C94" w:rsidP="00D82C94">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D82C94" w:rsidTr="00D82C94">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82C94" w:rsidRPr="00D3548A" w:rsidRDefault="00D82C94" w:rsidP="00D82C94">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82C94" w:rsidRPr="00D3548A" w:rsidRDefault="00D82C94" w:rsidP="00D82C94">
            <w:pPr>
              <w:widowControl w:val="0"/>
              <w:jc w:val="both"/>
              <w:rPr>
                <w:sz w:val="20"/>
                <w:highlight w:val="yellow"/>
              </w:rPr>
            </w:pPr>
            <w:r w:rsidRPr="00EE669E">
              <w:t xml:space="preserve">Начальная (максимальная) цена контракта составляет </w:t>
            </w:r>
            <w:r>
              <w:rPr>
                <w:color w:val="000000"/>
              </w:rPr>
              <w:t>4</w:t>
            </w:r>
            <w:r w:rsidRPr="00EE669E">
              <w:rPr>
                <w:color w:val="000000"/>
              </w:rPr>
              <w:t> 3</w:t>
            </w:r>
            <w:r>
              <w:rPr>
                <w:color w:val="000000"/>
              </w:rPr>
              <w:t>50</w:t>
            </w:r>
            <w:r w:rsidRPr="00EE669E">
              <w:rPr>
                <w:color w:val="000000"/>
              </w:rPr>
              <w:t> </w:t>
            </w:r>
            <w:r>
              <w:rPr>
                <w:color w:val="000000"/>
              </w:rPr>
              <w:t>000</w:t>
            </w:r>
            <w:r w:rsidRPr="00EE669E">
              <w:rPr>
                <w:color w:val="000000"/>
              </w:rPr>
              <w:t xml:space="preserve"> (</w:t>
            </w:r>
            <w:r>
              <w:rPr>
                <w:color w:val="000000"/>
              </w:rPr>
              <w:t>четыре</w:t>
            </w:r>
            <w:r w:rsidRPr="00EE669E">
              <w:rPr>
                <w:color w:val="000000"/>
              </w:rPr>
              <w:t xml:space="preserve"> миллион</w:t>
            </w:r>
            <w:r>
              <w:rPr>
                <w:color w:val="000000"/>
              </w:rPr>
              <w:t>а</w:t>
            </w:r>
            <w:r w:rsidRPr="00EE669E">
              <w:rPr>
                <w:color w:val="000000"/>
              </w:rPr>
              <w:t xml:space="preserve"> триста </w:t>
            </w:r>
            <w:r>
              <w:rPr>
                <w:color w:val="000000"/>
              </w:rPr>
              <w:t>пятьдесят</w:t>
            </w:r>
            <w:r w:rsidRPr="00EE669E">
              <w:rPr>
                <w:color w:val="000000"/>
              </w:rPr>
              <w:t xml:space="preserve"> тысяч) рублей </w:t>
            </w:r>
            <w:r>
              <w:rPr>
                <w:color w:val="000000"/>
              </w:rPr>
              <w:t>00</w:t>
            </w:r>
            <w:r w:rsidRPr="00EE669E">
              <w:rPr>
                <w:color w:val="000000"/>
              </w:rPr>
              <w:t xml:space="preserve"> копеек, в том числе НДС (20%) – </w:t>
            </w:r>
            <w:r>
              <w:rPr>
                <w:color w:val="000000"/>
              </w:rPr>
              <w:t>725 000</w:t>
            </w:r>
            <w:r w:rsidRPr="00EE669E">
              <w:rPr>
                <w:color w:val="000000"/>
              </w:rPr>
              <w:t xml:space="preserve"> (</w:t>
            </w:r>
            <w:r>
              <w:rPr>
                <w:color w:val="000000"/>
              </w:rPr>
              <w:t>семьсот</w:t>
            </w:r>
            <w:r w:rsidRPr="00EE669E">
              <w:rPr>
                <w:color w:val="000000"/>
              </w:rPr>
              <w:t xml:space="preserve"> двадцать </w:t>
            </w:r>
            <w:r>
              <w:rPr>
                <w:color w:val="000000"/>
              </w:rPr>
              <w:t>пять</w:t>
            </w:r>
            <w:r w:rsidRPr="00EE669E">
              <w:rPr>
                <w:color w:val="000000"/>
              </w:rPr>
              <w:t xml:space="preserve"> тысяч) рублей </w:t>
            </w:r>
            <w:r>
              <w:rPr>
                <w:color w:val="000000"/>
              </w:rPr>
              <w:t>00</w:t>
            </w:r>
            <w:r w:rsidRPr="00EE669E">
              <w:rPr>
                <w:color w:val="000000"/>
              </w:rPr>
              <w:t xml:space="preserve"> копеек.</w:t>
            </w:r>
          </w:p>
        </w:tc>
      </w:tr>
      <w:tr w:rsidR="00D82C94" w:rsidTr="00D82C94">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82C94" w:rsidRDefault="00D82C94" w:rsidP="00D82C94">
            <w:pPr>
              <w:widowControl w:val="0"/>
              <w:autoSpaceDE w:val="0"/>
              <w:autoSpaceDN w:val="0"/>
              <w:adjustRightInd w:val="0"/>
              <w:rPr>
                <w:sz w:val="20"/>
              </w:rPr>
            </w:pPr>
            <w:r>
              <w:t>Дата подготовки обоснования НМЦК: 15.07.2020</w:t>
            </w:r>
          </w:p>
        </w:tc>
      </w:tr>
    </w:tbl>
    <w:p w:rsidR="00D82C94" w:rsidRDefault="00D82C94" w:rsidP="00D82C94"/>
    <w:p w:rsidR="00D82C94" w:rsidRDefault="00D82C94" w:rsidP="00D82C94"/>
    <w:p w:rsidR="00D82C94" w:rsidRDefault="00D82C94" w:rsidP="00D82C94"/>
    <w:p w:rsidR="00D82C94" w:rsidRDefault="00D82C94" w:rsidP="00D82C94"/>
    <w:p w:rsidR="00D82C94" w:rsidRDefault="00D82C94" w:rsidP="00D82C94"/>
    <w:p w:rsidR="00D82C94" w:rsidRDefault="00D82C94" w:rsidP="00D82C94"/>
    <w:p w:rsidR="00D82C94" w:rsidRDefault="00D82C94" w:rsidP="00D82C94"/>
    <w:p w:rsidR="00D82C94" w:rsidRDefault="00D82C94" w:rsidP="00D82C94"/>
    <w:p w:rsidR="00D82C94" w:rsidRDefault="00D82C94" w:rsidP="00D82C94"/>
    <w:p w:rsidR="00D82C94" w:rsidRDefault="00D82C94" w:rsidP="00D82C94"/>
    <w:p w:rsidR="00D82C94" w:rsidRDefault="00D82C94" w:rsidP="00D82C94"/>
    <w:p w:rsidR="00D82C94" w:rsidRDefault="00D82C94" w:rsidP="00D82C94"/>
    <w:p w:rsidR="00D82C94" w:rsidRDefault="00D82C94" w:rsidP="00D82C94"/>
    <w:p w:rsidR="00D82C94" w:rsidRDefault="00D82C94" w:rsidP="00D82C94"/>
    <w:p w:rsidR="00D82C94" w:rsidRDefault="00D82C94" w:rsidP="00D82C94"/>
    <w:tbl>
      <w:tblPr>
        <w:tblW w:w="15026" w:type="dxa"/>
        <w:tblLayout w:type="fixed"/>
        <w:tblLook w:val="04A0" w:firstRow="1" w:lastRow="0" w:firstColumn="1" w:lastColumn="0" w:noHBand="0" w:noVBand="1"/>
      </w:tblPr>
      <w:tblGrid>
        <w:gridCol w:w="2977"/>
        <w:gridCol w:w="1276"/>
        <w:gridCol w:w="1417"/>
        <w:gridCol w:w="1560"/>
        <w:gridCol w:w="1559"/>
        <w:gridCol w:w="519"/>
        <w:gridCol w:w="1182"/>
        <w:gridCol w:w="519"/>
        <w:gridCol w:w="1182"/>
        <w:gridCol w:w="377"/>
        <w:gridCol w:w="899"/>
        <w:gridCol w:w="660"/>
        <w:gridCol w:w="236"/>
        <w:gridCol w:w="663"/>
      </w:tblGrid>
      <w:tr w:rsidR="00D82C94" w:rsidRPr="00A8615A" w:rsidTr="00D82C94">
        <w:trPr>
          <w:trHeight w:val="485"/>
        </w:trPr>
        <w:tc>
          <w:tcPr>
            <w:tcW w:w="15026" w:type="dxa"/>
            <w:gridSpan w:val="14"/>
            <w:tcBorders>
              <w:top w:val="nil"/>
              <w:left w:val="nil"/>
              <w:bottom w:val="nil"/>
              <w:right w:val="nil"/>
            </w:tcBorders>
            <w:shd w:val="clear" w:color="auto" w:fill="auto"/>
            <w:vAlign w:val="bottom"/>
            <w:hideMark/>
          </w:tcPr>
          <w:p w:rsidR="00D82C94" w:rsidRPr="00A8615A" w:rsidRDefault="00D82C94" w:rsidP="00D82C94">
            <w:pPr>
              <w:rPr>
                <w:color w:val="000000"/>
                <w:sz w:val="22"/>
                <w:szCs w:val="22"/>
              </w:rPr>
            </w:pPr>
            <w:r w:rsidRPr="00A8615A">
              <w:rPr>
                <w:color w:val="000000"/>
                <w:sz w:val="22"/>
                <w:szCs w:val="22"/>
              </w:rPr>
              <w:lastRenderedPageBreak/>
              <w:t>Расчет начальной максимальной цены контракта представлен в таблице</w:t>
            </w:r>
          </w:p>
        </w:tc>
      </w:tr>
      <w:tr w:rsidR="00D82C94" w:rsidRPr="00A8615A" w:rsidTr="00D82C94">
        <w:trPr>
          <w:gridAfter w:val="1"/>
          <w:wAfter w:w="663" w:type="dxa"/>
          <w:trHeight w:val="301"/>
        </w:trPr>
        <w:tc>
          <w:tcPr>
            <w:tcW w:w="2977" w:type="dxa"/>
            <w:tcBorders>
              <w:top w:val="nil"/>
              <w:left w:val="nil"/>
              <w:bottom w:val="nil"/>
              <w:right w:val="nil"/>
            </w:tcBorders>
            <w:shd w:val="clear" w:color="auto" w:fill="auto"/>
            <w:vAlign w:val="bottom"/>
            <w:hideMark/>
          </w:tcPr>
          <w:p w:rsidR="00D82C94" w:rsidRPr="00A8615A" w:rsidRDefault="00D82C94" w:rsidP="00D82C94">
            <w:pPr>
              <w:rPr>
                <w:color w:val="000000"/>
                <w:sz w:val="22"/>
                <w:szCs w:val="22"/>
              </w:rPr>
            </w:pPr>
          </w:p>
        </w:tc>
        <w:tc>
          <w:tcPr>
            <w:tcW w:w="1276" w:type="dxa"/>
            <w:tcBorders>
              <w:top w:val="nil"/>
              <w:left w:val="nil"/>
              <w:bottom w:val="nil"/>
              <w:right w:val="nil"/>
            </w:tcBorders>
            <w:shd w:val="clear" w:color="auto" w:fill="auto"/>
            <w:vAlign w:val="bottom"/>
            <w:hideMark/>
          </w:tcPr>
          <w:p w:rsidR="00D82C94" w:rsidRPr="00A8615A" w:rsidRDefault="00D82C94" w:rsidP="00D82C94">
            <w:pPr>
              <w:rPr>
                <w:sz w:val="22"/>
                <w:szCs w:val="22"/>
              </w:rPr>
            </w:pPr>
          </w:p>
        </w:tc>
        <w:tc>
          <w:tcPr>
            <w:tcW w:w="1417" w:type="dxa"/>
            <w:tcBorders>
              <w:top w:val="nil"/>
              <w:left w:val="nil"/>
              <w:bottom w:val="nil"/>
              <w:right w:val="nil"/>
            </w:tcBorders>
            <w:shd w:val="clear" w:color="auto" w:fill="auto"/>
            <w:vAlign w:val="bottom"/>
            <w:hideMark/>
          </w:tcPr>
          <w:p w:rsidR="00D82C94" w:rsidRPr="00A8615A" w:rsidRDefault="00D82C94" w:rsidP="00D82C94">
            <w:pPr>
              <w:rPr>
                <w:sz w:val="22"/>
                <w:szCs w:val="22"/>
              </w:rPr>
            </w:pPr>
          </w:p>
        </w:tc>
        <w:tc>
          <w:tcPr>
            <w:tcW w:w="1560" w:type="dxa"/>
            <w:tcBorders>
              <w:top w:val="nil"/>
              <w:left w:val="nil"/>
              <w:bottom w:val="nil"/>
              <w:right w:val="nil"/>
            </w:tcBorders>
            <w:shd w:val="clear" w:color="auto" w:fill="auto"/>
            <w:vAlign w:val="bottom"/>
            <w:hideMark/>
          </w:tcPr>
          <w:p w:rsidR="00D82C94" w:rsidRPr="00A8615A" w:rsidRDefault="00D82C94" w:rsidP="00D82C94">
            <w:pPr>
              <w:rPr>
                <w:sz w:val="22"/>
                <w:szCs w:val="22"/>
              </w:rPr>
            </w:pPr>
          </w:p>
        </w:tc>
        <w:tc>
          <w:tcPr>
            <w:tcW w:w="1559" w:type="dxa"/>
            <w:tcBorders>
              <w:top w:val="nil"/>
              <w:left w:val="nil"/>
              <w:bottom w:val="nil"/>
              <w:right w:val="nil"/>
            </w:tcBorders>
            <w:shd w:val="clear" w:color="auto" w:fill="auto"/>
            <w:vAlign w:val="bottom"/>
            <w:hideMark/>
          </w:tcPr>
          <w:p w:rsidR="00D82C94" w:rsidRPr="00A8615A" w:rsidRDefault="00D82C94" w:rsidP="00D82C94">
            <w:pPr>
              <w:rPr>
                <w:sz w:val="22"/>
                <w:szCs w:val="22"/>
              </w:rPr>
            </w:pPr>
          </w:p>
        </w:tc>
        <w:tc>
          <w:tcPr>
            <w:tcW w:w="519" w:type="dxa"/>
            <w:tcBorders>
              <w:top w:val="nil"/>
              <w:left w:val="nil"/>
              <w:bottom w:val="nil"/>
              <w:right w:val="nil"/>
            </w:tcBorders>
            <w:shd w:val="clear" w:color="auto" w:fill="auto"/>
            <w:vAlign w:val="bottom"/>
            <w:hideMark/>
          </w:tcPr>
          <w:p w:rsidR="00D82C94" w:rsidRPr="00A8615A" w:rsidRDefault="00D82C94" w:rsidP="00D82C94">
            <w:pPr>
              <w:rPr>
                <w:sz w:val="22"/>
                <w:szCs w:val="22"/>
              </w:rPr>
            </w:pPr>
          </w:p>
        </w:tc>
        <w:tc>
          <w:tcPr>
            <w:tcW w:w="1701" w:type="dxa"/>
            <w:gridSpan w:val="2"/>
            <w:tcBorders>
              <w:top w:val="nil"/>
              <w:left w:val="nil"/>
              <w:bottom w:val="nil"/>
              <w:right w:val="nil"/>
            </w:tcBorders>
            <w:shd w:val="clear" w:color="auto" w:fill="auto"/>
            <w:vAlign w:val="bottom"/>
            <w:hideMark/>
          </w:tcPr>
          <w:p w:rsidR="00D82C94" w:rsidRPr="00A8615A" w:rsidRDefault="00D82C94" w:rsidP="00D82C94">
            <w:pPr>
              <w:rPr>
                <w:sz w:val="22"/>
                <w:szCs w:val="22"/>
              </w:rPr>
            </w:pPr>
          </w:p>
        </w:tc>
        <w:tc>
          <w:tcPr>
            <w:tcW w:w="1559" w:type="dxa"/>
            <w:gridSpan w:val="2"/>
            <w:tcBorders>
              <w:top w:val="nil"/>
              <w:left w:val="nil"/>
              <w:bottom w:val="nil"/>
              <w:right w:val="nil"/>
            </w:tcBorders>
            <w:shd w:val="clear" w:color="auto" w:fill="auto"/>
            <w:vAlign w:val="bottom"/>
            <w:hideMark/>
          </w:tcPr>
          <w:p w:rsidR="00D82C94" w:rsidRPr="00A8615A" w:rsidRDefault="00D82C94" w:rsidP="00D82C94">
            <w:pPr>
              <w:rPr>
                <w:sz w:val="22"/>
                <w:szCs w:val="22"/>
              </w:rPr>
            </w:pPr>
          </w:p>
        </w:tc>
        <w:tc>
          <w:tcPr>
            <w:tcW w:w="1559" w:type="dxa"/>
            <w:gridSpan w:val="2"/>
            <w:tcBorders>
              <w:top w:val="nil"/>
              <w:left w:val="nil"/>
              <w:bottom w:val="nil"/>
              <w:right w:val="nil"/>
            </w:tcBorders>
            <w:shd w:val="clear" w:color="auto" w:fill="auto"/>
            <w:vAlign w:val="bottom"/>
            <w:hideMark/>
          </w:tcPr>
          <w:p w:rsidR="00D82C94" w:rsidRPr="00A8615A" w:rsidRDefault="00D82C94" w:rsidP="00D82C94">
            <w:pPr>
              <w:rPr>
                <w:sz w:val="22"/>
                <w:szCs w:val="22"/>
              </w:rPr>
            </w:pPr>
          </w:p>
        </w:tc>
        <w:tc>
          <w:tcPr>
            <w:tcW w:w="236" w:type="dxa"/>
            <w:tcBorders>
              <w:top w:val="nil"/>
              <w:left w:val="nil"/>
              <w:bottom w:val="nil"/>
              <w:right w:val="nil"/>
            </w:tcBorders>
            <w:shd w:val="clear" w:color="auto" w:fill="auto"/>
            <w:vAlign w:val="bottom"/>
            <w:hideMark/>
          </w:tcPr>
          <w:p w:rsidR="00D82C94" w:rsidRPr="00A8615A" w:rsidRDefault="00D82C94" w:rsidP="00D82C94">
            <w:pPr>
              <w:rPr>
                <w:sz w:val="22"/>
                <w:szCs w:val="22"/>
              </w:rPr>
            </w:pPr>
          </w:p>
        </w:tc>
      </w:tr>
      <w:tr w:rsidR="00D82C94" w:rsidRPr="00A8615A" w:rsidTr="00D82C94">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82C94" w:rsidRPr="00A8615A" w:rsidRDefault="00D82C94" w:rsidP="00D82C94">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D82C94" w:rsidRPr="00A8615A" w:rsidTr="00D82C94">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2C94" w:rsidRPr="00A8615A" w:rsidRDefault="00D82C94" w:rsidP="00D82C94">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276" w:type="dxa"/>
            <w:tcBorders>
              <w:top w:val="nil"/>
              <w:left w:val="nil"/>
              <w:bottom w:val="single" w:sz="4" w:space="0" w:color="auto"/>
              <w:right w:val="single" w:sz="4" w:space="0" w:color="auto"/>
            </w:tcBorders>
            <w:shd w:val="clear" w:color="auto" w:fill="auto"/>
            <w:vAlign w:val="center"/>
            <w:hideMark/>
          </w:tcPr>
          <w:p w:rsidR="00D82C94" w:rsidRPr="00A8615A" w:rsidRDefault="00D82C94" w:rsidP="00D82C94">
            <w:pPr>
              <w:jc w:val="center"/>
              <w:rPr>
                <w:color w:val="000000"/>
                <w:sz w:val="21"/>
                <w:szCs w:val="21"/>
              </w:rPr>
            </w:pPr>
            <w:r w:rsidRPr="00A8615A">
              <w:rPr>
                <w:color w:val="000000"/>
                <w:sz w:val="21"/>
                <w:szCs w:val="21"/>
              </w:rPr>
              <w:t>Количество (объем) продукции, объем услуги</w:t>
            </w:r>
          </w:p>
        </w:tc>
        <w:tc>
          <w:tcPr>
            <w:tcW w:w="1417" w:type="dxa"/>
            <w:tcBorders>
              <w:top w:val="nil"/>
              <w:left w:val="nil"/>
              <w:bottom w:val="single" w:sz="4" w:space="0" w:color="auto"/>
              <w:right w:val="single" w:sz="4" w:space="0" w:color="auto"/>
            </w:tcBorders>
            <w:shd w:val="clear" w:color="auto" w:fill="auto"/>
            <w:vAlign w:val="center"/>
            <w:hideMark/>
          </w:tcPr>
          <w:p w:rsidR="00D82C94" w:rsidRDefault="00D82C94" w:rsidP="00D82C94">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D82C94" w:rsidRPr="00A8615A" w:rsidRDefault="00D82C94" w:rsidP="00D82C94">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D82C94" w:rsidRDefault="00D82C94" w:rsidP="00D82C94">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D82C94" w:rsidRPr="00A8615A" w:rsidRDefault="00D82C94" w:rsidP="00D82C94">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D82C94" w:rsidRDefault="00D82C94" w:rsidP="00D82C94">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D82C94" w:rsidRPr="00A8615A" w:rsidRDefault="00D82C94" w:rsidP="00D82C94">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D82C94" w:rsidRDefault="00D82C94" w:rsidP="00D82C94">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D82C94" w:rsidRPr="00A8615A" w:rsidRDefault="00D82C94" w:rsidP="00D82C94">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D82C94" w:rsidRDefault="00D82C94" w:rsidP="00D82C94">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D82C94" w:rsidRPr="00A8615A" w:rsidRDefault="00D82C94" w:rsidP="00D82C94">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D82C94" w:rsidRPr="00A8615A" w:rsidRDefault="00D82C94" w:rsidP="00D82C94">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D82C94" w:rsidRDefault="00D82C94" w:rsidP="00D82C94">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D82C94" w:rsidRPr="00A8615A" w:rsidRDefault="00D82C94" w:rsidP="00D82C94">
            <w:pPr>
              <w:jc w:val="center"/>
              <w:rPr>
                <w:color w:val="000000"/>
                <w:sz w:val="21"/>
                <w:szCs w:val="21"/>
              </w:rPr>
            </w:pPr>
            <w:r>
              <w:rPr>
                <w:color w:val="000000"/>
                <w:sz w:val="21"/>
                <w:szCs w:val="21"/>
              </w:rPr>
              <w:t>с НДС</w:t>
            </w:r>
            <w:r w:rsidRPr="00B041B5">
              <w:rPr>
                <w:color w:val="000000"/>
                <w:sz w:val="21"/>
                <w:szCs w:val="21"/>
              </w:rPr>
              <w:t>.</w:t>
            </w:r>
          </w:p>
        </w:tc>
      </w:tr>
      <w:tr w:rsidR="00D82C94" w:rsidRPr="00A8615A" w:rsidTr="00D82C94">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82C94" w:rsidRPr="00A8615A" w:rsidRDefault="00D82C94" w:rsidP="00D82C94">
            <w:pPr>
              <w:jc w:val="center"/>
              <w:rPr>
                <w:color w:val="000000"/>
                <w:sz w:val="22"/>
                <w:szCs w:val="22"/>
              </w:rPr>
            </w:pPr>
            <w:r w:rsidRPr="002A6E60">
              <w:rPr>
                <w:color w:val="000000"/>
                <w:sz w:val="22"/>
                <w:szCs w:val="22"/>
              </w:rPr>
              <w:t xml:space="preserve">Выполнение </w:t>
            </w:r>
            <w:r>
              <w:rPr>
                <w:color w:val="000000"/>
                <w:sz w:val="22"/>
                <w:szCs w:val="22"/>
              </w:rPr>
              <w:t>проектно-изыскательских работ по объекту:</w:t>
            </w:r>
            <w:r w:rsidRPr="00080F36">
              <w:rPr>
                <w:color w:val="000000"/>
                <w:sz w:val="22"/>
                <w:szCs w:val="22"/>
              </w:rPr>
              <w:t xml:space="preserve"> </w:t>
            </w:r>
            <w:r w:rsidRPr="00860918">
              <w:rPr>
                <w:color w:val="000000"/>
                <w:sz w:val="22"/>
                <w:szCs w:val="22"/>
              </w:rPr>
              <w:t>«</w:t>
            </w:r>
            <w:r w:rsidRPr="00080F36">
              <w:rPr>
                <w:color w:val="000000"/>
                <w:sz w:val="22"/>
                <w:szCs w:val="22"/>
              </w:rPr>
              <w:t>Строительство 36 квартирного жилого дома в г.Саки</w:t>
            </w:r>
            <w:r w:rsidRPr="00860918">
              <w:rPr>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D82C94" w:rsidRPr="00AB29B9" w:rsidRDefault="00D82C94" w:rsidP="00D82C94">
            <w:pPr>
              <w:jc w:val="center"/>
              <w:rPr>
                <w:color w:val="000000"/>
                <w:sz w:val="22"/>
                <w:szCs w:val="22"/>
              </w:rPr>
            </w:pPr>
            <w:r w:rsidRPr="00A36903">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D82C94" w:rsidRPr="00EE669E" w:rsidRDefault="00D82C94" w:rsidP="00D82C94">
            <w:pPr>
              <w:jc w:val="center"/>
              <w:rPr>
                <w:color w:val="000000"/>
                <w:sz w:val="22"/>
                <w:szCs w:val="22"/>
                <w:lang w:val="en-US"/>
              </w:rPr>
            </w:pPr>
            <w:r>
              <w:rPr>
                <w:color w:val="000000"/>
                <w:sz w:val="22"/>
                <w:szCs w:val="22"/>
              </w:rPr>
              <w:t>4 310</w:t>
            </w:r>
            <w:r w:rsidRPr="00EE669E">
              <w:rPr>
                <w:color w:val="000000"/>
                <w:sz w:val="22"/>
                <w:szCs w:val="22"/>
                <w:lang w:val="en-US"/>
              </w:rPr>
              <w:t xml:space="preserve"> 000,00</w:t>
            </w:r>
          </w:p>
        </w:tc>
        <w:tc>
          <w:tcPr>
            <w:tcW w:w="1560" w:type="dxa"/>
            <w:tcBorders>
              <w:top w:val="nil"/>
              <w:left w:val="nil"/>
              <w:bottom w:val="single" w:sz="4" w:space="0" w:color="auto"/>
              <w:right w:val="single" w:sz="4" w:space="0" w:color="auto"/>
            </w:tcBorders>
            <w:shd w:val="clear" w:color="auto" w:fill="auto"/>
            <w:vAlign w:val="center"/>
            <w:hideMark/>
          </w:tcPr>
          <w:p w:rsidR="00D82C94" w:rsidRPr="00EE669E" w:rsidRDefault="00D82C94" w:rsidP="00D82C94">
            <w:pPr>
              <w:jc w:val="center"/>
              <w:rPr>
                <w:color w:val="000000"/>
                <w:sz w:val="22"/>
                <w:szCs w:val="22"/>
                <w:lang w:val="en-US"/>
              </w:rPr>
            </w:pPr>
            <w:r>
              <w:rPr>
                <w:color w:val="000000"/>
                <w:sz w:val="22"/>
                <w:szCs w:val="22"/>
              </w:rPr>
              <w:t>4</w:t>
            </w:r>
            <w:r w:rsidRPr="00EE669E">
              <w:rPr>
                <w:color w:val="000000"/>
                <w:sz w:val="22"/>
                <w:szCs w:val="22"/>
                <w:lang w:val="en-US"/>
              </w:rPr>
              <w:t xml:space="preserve"> 3</w:t>
            </w:r>
            <w:r>
              <w:rPr>
                <w:color w:val="000000"/>
                <w:sz w:val="22"/>
                <w:szCs w:val="22"/>
              </w:rPr>
              <w:t>90</w:t>
            </w:r>
            <w:r w:rsidRPr="00EE669E">
              <w:rPr>
                <w:color w:val="000000"/>
                <w:sz w:val="22"/>
                <w:szCs w:val="22"/>
                <w:lang w:val="en-US"/>
              </w:rPr>
              <w:t xml:space="preserve"> 000,</w:t>
            </w:r>
            <w:r w:rsidRPr="00A36903">
              <w:rPr>
                <w:color w:val="000000"/>
                <w:sz w:val="22"/>
                <w:szCs w:val="22"/>
                <w:lang w:val="en-US"/>
              </w:rPr>
              <w:t>00</w:t>
            </w:r>
          </w:p>
        </w:tc>
        <w:tc>
          <w:tcPr>
            <w:tcW w:w="1559" w:type="dxa"/>
            <w:tcBorders>
              <w:top w:val="nil"/>
              <w:left w:val="nil"/>
              <w:bottom w:val="single" w:sz="4" w:space="0" w:color="auto"/>
              <w:right w:val="single" w:sz="4" w:space="0" w:color="auto"/>
            </w:tcBorders>
            <w:shd w:val="clear" w:color="auto" w:fill="auto"/>
            <w:vAlign w:val="center"/>
            <w:hideMark/>
          </w:tcPr>
          <w:p w:rsidR="00D82C94" w:rsidRPr="00EE669E" w:rsidRDefault="00D82C94" w:rsidP="00D82C94">
            <w:pPr>
              <w:jc w:val="center"/>
              <w:rPr>
                <w:color w:val="000000"/>
                <w:sz w:val="22"/>
                <w:szCs w:val="22"/>
                <w:lang w:val="en-US"/>
              </w:rPr>
            </w:pPr>
            <w:r>
              <w:rPr>
                <w:color w:val="000000"/>
                <w:sz w:val="22"/>
                <w:szCs w:val="22"/>
              </w:rPr>
              <w:t>4</w:t>
            </w:r>
            <w:r w:rsidRPr="00EE669E">
              <w:rPr>
                <w:color w:val="000000"/>
                <w:sz w:val="22"/>
                <w:szCs w:val="22"/>
                <w:lang w:val="en-US"/>
              </w:rPr>
              <w:t> 3</w:t>
            </w:r>
            <w:r>
              <w:rPr>
                <w:color w:val="000000"/>
                <w:sz w:val="22"/>
                <w:szCs w:val="22"/>
              </w:rPr>
              <w:t>5</w:t>
            </w:r>
            <w:r w:rsidRPr="00EE669E">
              <w:rPr>
                <w:color w:val="000000"/>
                <w:sz w:val="22"/>
                <w:szCs w:val="22"/>
                <w:lang w:val="en-US"/>
              </w:rPr>
              <w:t>0 000,00</w:t>
            </w:r>
          </w:p>
        </w:tc>
        <w:tc>
          <w:tcPr>
            <w:tcW w:w="1701" w:type="dxa"/>
            <w:gridSpan w:val="2"/>
            <w:tcBorders>
              <w:top w:val="nil"/>
              <w:left w:val="nil"/>
              <w:bottom w:val="single" w:sz="4" w:space="0" w:color="auto"/>
              <w:right w:val="single" w:sz="4" w:space="0" w:color="auto"/>
            </w:tcBorders>
            <w:shd w:val="clear" w:color="auto" w:fill="auto"/>
            <w:vAlign w:val="center"/>
          </w:tcPr>
          <w:p w:rsidR="00D82C94" w:rsidRPr="00EE669E" w:rsidRDefault="00D82C94" w:rsidP="00D82C94">
            <w:pPr>
              <w:jc w:val="center"/>
              <w:rPr>
                <w:color w:val="000000"/>
                <w:sz w:val="22"/>
                <w:szCs w:val="22"/>
                <w:lang w:val="en-US"/>
              </w:rPr>
            </w:pPr>
            <w:r>
              <w:rPr>
                <w:color w:val="000000"/>
                <w:sz w:val="22"/>
                <w:szCs w:val="22"/>
              </w:rPr>
              <w:t>4</w:t>
            </w:r>
            <w:r w:rsidRPr="00EE669E">
              <w:rPr>
                <w:color w:val="000000"/>
                <w:sz w:val="22"/>
                <w:szCs w:val="22"/>
                <w:lang w:val="en-US"/>
              </w:rPr>
              <w:t> 3</w:t>
            </w:r>
            <w:r>
              <w:rPr>
                <w:color w:val="000000"/>
                <w:sz w:val="22"/>
                <w:szCs w:val="22"/>
              </w:rPr>
              <w:t>5</w:t>
            </w:r>
            <w:r w:rsidRPr="00EE669E">
              <w:rPr>
                <w:color w:val="000000"/>
                <w:sz w:val="22"/>
                <w:szCs w:val="22"/>
                <w:lang w:val="en-US"/>
              </w:rPr>
              <w:t>0 000,00</w:t>
            </w:r>
          </w:p>
        </w:tc>
        <w:tc>
          <w:tcPr>
            <w:tcW w:w="1701" w:type="dxa"/>
            <w:gridSpan w:val="2"/>
            <w:tcBorders>
              <w:top w:val="nil"/>
              <w:left w:val="nil"/>
              <w:bottom w:val="single" w:sz="4" w:space="0" w:color="auto"/>
              <w:right w:val="single" w:sz="4" w:space="0" w:color="auto"/>
            </w:tcBorders>
            <w:shd w:val="clear" w:color="auto" w:fill="auto"/>
            <w:vAlign w:val="center"/>
          </w:tcPr>
          <w:p w:rsidR="00D82C94" w:rsidRPr="00EE669E" w:rsidRDefault="00D82C94" w:rsidP="00D82C94">
            <w:pPr>
              <w:jc w:val="center"/>
              <w:rPr>
                <w:color w:val="000000"/>
                <w:sz w:val="22"/>
                <w:szCs w:val="22"/>
                <w:lang w:val="en-US"/>
              </w:rPr>
            </w:pPr>
            <w:r>
              <w:rPr>
                <w:color w:val="000000"/>
                <w:sz w:val="22"/>
                <w:szCs w:val="22"/>
              </w:rPr>
              <w:t>40 000</w:t>
            </w:r>
            <w:r w:rsidRPr="00EE669E">
              <w:rPr>
                <w:color w:val="000000"/>
                <w:sz w:val="22"/>
                <w:szCs w:val="22"/>
                <w:lang w:val="en-US"/>
              </w:rPr>
              <w:t>,</w:t>
            </w:r>
            <w:r>
              <w:rPr>
                <w:color w:val="000000"/>
                <w:sz w:val="22"/>
                <w:szCs w:val="22"/>
              </w:rPr>
              <w:t>00</w:t>
            </w:r>
          </w:p>
        </w:tc>
        <w:tc>
          <w:tcPr>
            <w:tcW w:w="1276" w:type="dxa"/>
            <w:gridSpan w:val="2"/>
            <w:tcBorders>
              <w:top w:val="nil"/>
              <w:left w:val="nil"/>
              <w:bottom w:val="single" w:sz="4" w:space="0" w:color="auto"/>
              <w:right w:val="single" w:sz="4" w:space="0" w:color="auto"/>
            </w:tcBorders>
            <w:shd w:val="clear" w:color="auto" w:fill="auto"/>
            <w:vAlign w:val="center"/>
          </w:tcPr>
          <w:p w:rsidR="00D82C94" w:rsidRPr="00A36903" w:rsidRDefault="00D82C94" w:rsidP="00D82C94">
            <w:pPr>
              <w:jc w:val="center"/>
              <w:rPr>
                <w:color w:val="000000"/>
                <w:sz w:val="22"/>
                <w:szCs w:val="22"/>
                <w:highlight w:val="red"/>
              </w:rPr>
            </w:pPr>
            <w:r>
              <w:rPr>
                <w:color w:val="000000"/>
                <w:sz w:val="22"/>
                <w:szCs w:val="22"/>
              </w:rPr>
              <w:t>0,92</w:t>
            </w:r>
          </w:p>
        </w:tc>
        <w:tc>
          <w:tcPr>
            <w:tcW w:w="1559" w:type="dxa"/>
            <w:gridSpan w:val="3"/>
            <w:tcBorders>
              <w:top w:val="nil"/>
              <w:left w:val="nil"/>
              <w:bottom w:val="single" w:sz="4" w:space="0" w:color="auto"/>
              <w:right w:val="single" w:sz="4" w:space="0" w:color="auto"/>
            </w:tcBorders>
            <w:shd w:val="clear" w:color="auto" w:fill="auto"/>
            <w:vAlign w:val="center"/>
          </w:tcPr>
          <w:p w:rsidR="00D82C94" w:rsidRPr="00A36903" w:rsidRDefault="00D82C94" w:rsidP="00D82C94">
            <w:pPr>
              <w:jc w:val="center"/>
              <w:rPr>
                <w:color w:val="000000"/>
                <w:sz w:val="22"/>
                <w:szCs w:val="22"/>
                <w:highlight w:val="red"/>
              </w:rPr>
            </w:pPr>
            <w:r>
              <w:rPr>
                <w:color w:val="000000"/>
                <w:sz w:val="22"/>
                <w:szCs w:val="22"/>
              </w:rPr>
              <w:t>4 350 000,00</w:t>
            </w:r>
          </w:p>
        </w:tc>
      </w:tr>
    </w:tbl>
    <w:p w:rsidR="00D82C94" w:rsidRDefault="00D82C94" w:rsidP="00D82C94"/>
    <w:p w:rsidR="00D82C94" w:rsidRPr="007F65E8" w:rsidRDefault="00D82C94" w:rsidP="00D82C94">
      <w:pPr>
        <w:jc w:val="both"/>
        <w:rPr>
          <w:b/>
        </w:rPr>
      </w:pPr>
      <w:r w:rsidRPr="00EE669E">
        <w:rPr>
          <w:b/>
        </w:rPr>
        <w:t xml:space="preserve">Начальная (максимальная) цена контракта составляет </w:t>
      </w:r>
      <w:r>
        <w:rPr>
          <w:color w:val="000000"/>
        </w:rPr>
        <w:t>4</w:t>
      </w:r>
      <w:r w:rsidRPr="00EE669E">
        <w:rPr>
          <w:color w:val="000000"/>
        </w:rPr>
        <w:t> 3</w:t>
      </w:r>
      <w:r>
        <w:rPr>
          <w:color w:val="000000"/>
        </w:rPr>
        <w:t>50</w:t>
      </w:r>
      <w:r w:rsidRPr="00EE669E">
        <w:rPr>
          <w:color w:val="000000"/>
        </w:rPr>
        <w:t> </w:t>
      </w:r>
      <w:r>
        <w:rPr>
          <w:color w:val="000000"/>
        </w:rPr>
        <w:t>000</w:t>
      </w:r>
      <w:r w:rsidRPr="00EE669E">
        <w:rPr>
          <w:color w:val="000000"/>
        </w:rPr>
        <w:t xml:space="preserve"> (</w:t>
      </w:r>
      <w:r>
        <w:rPr>
          <w:color w:val="000000"/>
        </w:rPr>
        <w:t>четыре</w:t>
      </w:r>
      <w:r w:rsidRPr="00EE669E">
        <w:rPr>
          <w:color w:val="000000"/>
        </w:rPr>
        <w:t xml:space="preserve"> миллион</w:t>
      </w:r>
      <w:r>
        <w:rPr>
          <w:color w:val="000000"/>
        </w:rPr>
        <w:t>а</w:t>
      </w:r>
      <w:r w:rsidRPr="00EE669E">
        <w:rPr>
          <w:color w:val="000000"/>
        </w:rPr>
        <w:t xml:space="preserve"> триста </w:t>
      </w:r>
      <w:r>
        <w:rPr>
          <w:color w:val="000000"/>
        </w:rPr>
        <w:t>пятьдесят</w:t>
      </w:r>
      <w:r w:rsidRPr="00EE669E">
        <w:rPr>
          <w:color w:val="000000"/>
        </w:rPr>
        <w:t xml:space="preserve"> тысяч) рублей </w:t>
      </w:r>
      <w:r>
        <w:rPr>
          <w:color w:val="000000"/>
        </w:rPr>
        <w:t>00</w:t>
      </w:r>
      <w:r w:rsidRPr="00EE669E">
        <w:rPr>
          <w:color w:val="000000"/>
        </w:rPr>
        <w:t xml:space="preserve"> копеек</w:t>
      </w:r>
      <w:r w:rsidRPr="00AB29B9">
        <w:t xml:space="preserve"> </w:t>
      </w:r>
      <w:r w:rsidRPr="00AB29B9">
        <w:rPr>
          <w:color w:val="000000"/>
        </w:rPr>
        <w:t>с учетом НДС</w:t>
      </w:r>
      <w:r w:rsidRPr="00EE669E">
        <w:rPr>
          <w:color w:val="000000"/>
        </w:rPr>
        <w:t>.</w:t>
      </w:r>
    </w:p>
    <w:p w:rsidR="00D82C94" w:rsidRDefault="00D82C94" w:rsidP="00D82C94"/>
    <w:p w:rsidR="00D82C94" w:rsidRPr="00237971" w:rsidRDefault="00D82C94" w:rsidP="00D82C94">
      <w:pPr>
        <w:jc w:val="both"/>
      </w:pPr>
      <w:r w:rsidRPr="000131F6">
        <w:t xml:space="preserve">Обоснование подготовил: ___________________ </w:t>
      </w:r>
      <w:r>
        <w:t>В.П. Михальский</w:t>
      </w:r>
      <w:r w:rsidRPr="000131F6">
        <w:t xml:space="preserve"> </w:t>
      </w:r>
    </w:p>
    <w:p w:rsidR="001712AF" w:rsidRDefault="001712AF" w:rsidP="001712AF"/>
    <w:p w:rsidR="00FA4EF3" w:rsidRDefault="00FA4EF3" w:rsidP="00FA4EF3">
      <w:pPr>
        <w:jc w:val="center"/>
        <w:sectPr w:rsidR="00FA4EF3"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8941AD" w:rsidRDefault="008941AD" w:rsidP="008941AD">
      <w:pPr>
        <w:jc w:val="both"/>
      </w:pPr>
    </w:p>
    <w:p w:rsidR="00D82C94" w:rsidRPr="007231C4" w:rsidRDefault="00D82C94" w:rsidP="00D82C94">
      <w:pPr>
        <w:jc w:val="center"/>
        <w:rPr>
          <w:b/>
          <w:bCs/>
          <w:sz w:val="28"/>
          <w:szCs w:val="28"/>
        </w:rPr>
      </w:pPr>
      <w:r w:rsidRPr="007231C4">
        <w:rPr>
          <w:b/>
          <w:bCs/>
          <w:sz w:val="28"/>
          <w:szCs w:val="28"/>
        </w:rPr>
        <w:t>Задание на проектирование объекта капитального строительства</w:t>
      </w:r>
    </w:p>
    <w:p w:rsidR="00D82C94" w:rsidRPr="007231C4" w:rsidRDefault="00D82C94" w:rsidP="00D82C94">
      <w:pPr>
        <w:jc w:val="center"/>
        <w:rPr>
          <w:bCs/>
          <w:i/>
          <w:sz w:val="28"/>
          <w:szCs w:val="28"/>
        </w:rPr>
      </w:pPr>
    </w:p>
    <w:p w:rsidR="00D82C94" w:rsidRDefault="00D82C94" w:rsidP="00D82C94">
      <w:pPr>
        <w:jc w:val="center"/>
        <w:rPr>
          <w:b/>
          <w:bCs/>
          <w:sz w:val="28"/>
          <w:szCs w:val="28"/>
        </w:rPr>
      </w:pPr>
      <w:r>
        <w:rPr>
          <w:b/>
          <w:bCs/>
          <w:sz w:val="28"/>
          <w:szCs w:val="28"/>
        </w:rPr>
        <w:t>«</w:t>
      </w:r>
      <w:r w:rsidRPr="007231C4">
        <w:rPr>
          <w:b/>
          <w:bCs/>
          <w:sz w:val="28"/>
          <w:szCs w:val="28"/>
        </w:rPr>
        <w:t>Строительство 36 квартирного жилого дома в г.</w:t>
      </w:r>
      <w:r>
        <w:rPr>
          <w:b/>
          <w:bCs/>
          <w:sz w:val="28"/>
          <w:szCs w:val="28"/>
        </w:rPr>
        <w:t xml:space="preserve"> </w:t>
      </w:r>
      <w:r w:rsidRPr="007231C4">
        <w:rPr>
          <w:b/>
          <w:bCs/>
          <w:sz w:val="28"/>
          <w:szCs w:val="28"/>
        </w:rPr>
        <w:t>Саки</w:t>
      </w:r>
      <w:r>
        <w:rPr>
          <w:b/>
          <w:bCs/>
          <w:sz w:val="28"/>
          <w:szCs w:val="28"/>
        </w:rPr>
        <w:t>»</w:t>
      </w:r>
    </w:p>
    <w:p w:rsidR="00D82C94" w:rsidRPr="000D0C7D" w:rsidRDefault="00D82C94" w:rsidP="00D82C94">
      <w:pPr>
        <w:jc w:val="center"/>
        <w:rPr>
          <w:bCs/>
        </w:rPr>
      </w:pPr>
      <w:r w:rsidRPr="000D0C7D">
        <w:rPr>
          <w:bCs/>
        </w:rPr>
        <w:t>по адресу: ул. Крымская 1д, г. Саки, Республики Крым</w:t>
      </w:r>
    </w:p>
    <w:p w:rsidR="00D82C94" w:rsidRDefault="00D82C94" w:rsidP="00D82C94">
      <w:pPr>
        <w:pBdr>
          <w:top w:val="single" w:sz="4" w:space="1" w:color="auto"/>
        </w:pBdr>
        <w:ind w:left="567" w:right="567"/>
        <w:jc w:val="center"/>
        <w:rPr>
          <w:sz w:val="28"/>
          <w:szCs w:val="28"/>
          <w:vertAlign w:val="superscript"/>
        </w:rPr>
      </w:pPr>
    </w:p>
    <w:p w:rsidR="00D82C94" w:rsidRPr="007231C4" w:rsidRDefault="00D82C94" w:rsidP="00D82C94">
      <w:pPr>
        <w:pBdr>
          <w:top w:val="single" w:sz="4" w:space="1" w:color="auto"/>
        </w:pBdr>
        <w:ind w:left="567" w:right="567"/>
        <w:jc w:val="center"/>
        <w:rPr>
          <w:b/>
          <w:bCs/>
          <w:sz w:val="28"/>
          <w:szCs w:val="28"/>
        </w:rPr>
      </w:pPr>
      <w:r w:rsidRPr="007231C4">
        <w:rPr>
          <w:b/>
          <w:bCs/>
          <w:sz w:val="28"/>
          <w:szCs w:val="28"/>
          <w:lang w:val="en-US"/>
        </w:rPr>
        <w:t>I</w:t>
      </w:r>
      <w:r w:rsidRPr="007231C4">
        <w:rPr>
          <w:b/>
          <w:bCs/>
          <w:sz w:val="28"/>
          <w:szCs w:val="28"/>
        </w:rPr>
        <w:t>. Общие данные</w:t>
      </w:r>
    </w:p>
    <w:p w:rsidR="00D82C94" w:rsidRPr="007231C4" w:rsidRDefault="00D82C94" w:rsidP="00D82C94">
      <w:pPr>
        <w:pBdr>
          <w:top w:val="single" w:sz="4" w:space="1" w:color="auto"/>
        </w:pBdr>
        <w:ind w:left="567" w:right="567"/>
        <w:jc w:val="center"/>
        <w:rPr>
          <w:b/>
          <w:bCs/>
          <w:sz w:val="28"/>
          <w:szCs w:val="28"/>
        </w:rPr>
      </w:pPr>
    </w:p>
    <w:p w:rsidR="003060B9" w:rsidRPr="007231C4" w:rsidRDefault="003060B9" w:rsidP="003060B9">
      <w:pPr>
        <w:ind w:firstLine="709"/>
        <w:jc w:val="both"/>
        <w:rPr>
          <w:rFonts w:eastAsia="Calibri"/>
          <w:b/>
          <w:sz w:val="28"/>
          <w:szCs w:val="28"/>
          <w:lang w:eastAsia="en-US"/>
        </w:rPr>
      </w:pPr>
      <w:r w:rsidRPr="007231C4">
        <w:rPr>
          <w:rFonts w:eastAsia="Calibri"/>
          <w:b/>
          <w:sz w:val="28"/>
          <w:szCs w:val="28"/>
          <w:lang w:eastAsia="en-US"/>
        </w:rPr>
        <w:t>1. Основание для проектирования объекта:</w:t>
      </w:r>
    </w:p>
    <w:p w:rsidR="003060B9" w:rsidRDefault="003060B9" w:rsidP="003060B9">
      <w:pPr>
        <w:ind w:firstLine="709"/>
        <w:jc w:val="both"/>
        <w:rPr>
          <w:bCs/>
          <w:i/>
          <w:sz w:val="28"/>
          <w:szCs w:val="28"/>
        </w:rPr>
      </w:pPr>
      <w:r w:rsidRPr="007231C4">
        <w:rPr>
          <w:bCs/>
          <w:i/>
          <w:sz w:val="28"/>
          <w:szCs w:val="28"/>
          <w:shd w:val="clear" w:color="auto" w:fill="FFFFFF"/>
        </w:rPr>
        <w:t>Постановление Правительства Р</w:t>
      </w:r>
      <w:r>
        <w:rPr>
          <w:bCs/>
          <w:i/>
          <w:sz w:val="28"/>
          <w:szCs w:val="28"/>
          <w:shd w:val="clear" w:color="auto" w:fill="FFFFFF"/>
        </w:rPr>
        <w:t xml:space="preserve">оссийской </w:t>
      </w:r>
      <w:r w:rsidRPr="007231C4">
        <w:rPr>
          <w:bCs/>
          <w:i/>
          <w:sz w:val="28"/>
          <w:szCs w:val="28"/>
          <w:shd w:val="clear" w:color="auto" w:fill="FFFFFF"/>
        </w:rPr>
        <w:t>Ф</w:t>
      </w:r>
      <w:r>
        <w:rPr>
          <w:bCs/>
          <w:i/>
          <w:sz w:val="28"/>
          <w:szCs w:val="28"/>
          <w:shd w:val="clear" w:color="auto" w:fill="FFFFFF"/>
        </w:rPr>
        <w:t>едерации</w:t>
      </w:r>
      <w:r w:rsidRPr="007231C4">
        <w:rPr>
          <w:bCs/>
          <w:i/>
          <w:sz w:val="28"/>
          <w:szCs w:val="28"/>
          <w:shd w:val="clear" w:color="auto" w:fill="FFFFFF"/>
        </w:rPr>
        <w:t xml:space="preserve"> от 11</w:t>
      </w:r>
      <w:r>
        <w:rPr>
          <w:bCs/>
          <w:i/>
          <w:sz w:val="28"/>
          <w:szCs w:val="28"/>
          <w:shd w:val="clear" w:color="auto" w:fill="FFFFFF"/>
        </w:rPr>
        <w:t>.08.</w:t>
      </w:r>
      <w:r w:rsidRPr="007231C4">
        <w:rPr>
          <w:bCs/>
          <w:i/>
          <w:sz w:val="28"/>
          <w:szCs w:val="28"/>
          <w:shd w:val="clear" w:color="auto" w:fill="FFFFFF"/>
        </w:rPr>
        <w:t xml:space="preserve">2014 </w:t>
      </w:r>
      <w:r>
        <w:rPr>
          <w:bCs/>
          <w:i/>
          <w:sz w:val="28"/>
          <w:szCs w:val="28"/>
          <w:shd w:val="clear" w:color="auto" w:fill="FFFFFF"/>
        </w:rPr>
        <w:t>№</w:t>
      </w:r>
      <w:r w:rsidRPr="007231C4">
        <w:rPr>
          <w:bCs/>
          <w:i/>
          <w:sz w:val="28"/>
          <w:szCs w:val="28"/>
          <w:shd w:val="clear" w:color="auto" w:fill="FFFFFF"/>
        </w:rPr>
        <w:t xml:space="preserve">790 </w:t>
      </w:r>
      <w:r>
        <w:rPr>
          <w:bCs/>
          <w:i/>
          <w:sz w:val="28"/>
          <w:szCs w:val="28"/>
          <w:shd w:val="clear" w:color="auto" w:fill="FFFFFF"/>
        </w:rPr>
        <w:t>«</w:t>
      </w:r>
      <w:r w:rsidRPr="007231C4">
        <w:rPr>
          <w:bCs/>
          <w:i/>
          <w:sz w:val="28"/>
          <w:szCs w:val="28"/>
          <w:shd w:val="clear" w:color="auto" w:fill="FFFFFF"/>
        </w:rPr>
        <w:t xml:space="preserve">Об утверждении федеральной целевой программы </w:t>
      </w:r>
      <w:r>
        <w:rPr>
          <w:bCs/>
          <w:i/>
          <w:sz w:val="28"/>
          <w:szCs w:val="28"/>
          <w:shd w:val="clear" w:color="auto" w:fill="FFFFFF"/>
        </w:rPr>
        <w:t>«</w:t>
      </w:r>
      <w:r w:rsidRPr="000A2D59">
        <w:rPr>
          <w:bCs/>
          <w:i/>
          <w:sz w:val="28"/>
          <w:szCs w:val="28"/>
          <w:shd w:val="clear" w:color="auto" w:fill="FFFFFF"/>
        </w:rPr>
        <w:t>Социально-экономическое развитие Республики Крым и г. Севастополя до 202</w:t>
      </w:r>
      <w:r w:rsidRPr="00CE4942">
        <w:rPr>
          <w:bCs/>
          <w:i/>
          <w:sz w:val="28"/>
          <w:szCs w:val="28"/>
          <w:shd w:val="clear" w:color="auto" w:fill="FFFFFF"/>
        </w:rPr>
        <w:t>2</w:t>
      </w:r>
      <w:r w:rsidRPr="000A2D59">
        <w:rPr>
          <w:bCs/>
          <w:i/>
          <w:sz w:val="28"/>
          <w:szCs w:val="28"/>
          <w:shd w:val="clear" w:color="auto" w:fill="FFFFFF"/>
        </w:rPr>
        <w:t xml:space="preserve"> года</w:t>
      </w:r>
      <w:r>
        <w:rPr>
          <w:bCs/>
          <w:i/>
          <w:sz w:val="28"/>
          <w:szCs w:val="28"/>
          <w:shd w:val="clear" w:color="auto" w:fill="FFFFFF"/>
        </w:rPr>
        <w:t>»</w:t>
      </w:r>
      <w:r>
        <w:rPr>
          <w:bCs/>
          <w:i/>
          <w:sz w:val="28"/>
          <w:szCs w:val="28"/>
        </w:rPr>
        <w:t>.</w:t>
      </w:r>
    </w:p>
    <w:p w:rsidR="003060B9" w:rsidRPr="007231C4" w:rsidRDefault="003060B9" w:rsidP="003060B9">
      <w:pPr>
        <w:ind w:firstLine="709"/>
        <w:jc w:val="both"/>
        <w:rPr>
          <w:i/>
          <w:sz w:val="28"/>
          <w:szCs w:val="28"/>
        </w:rPr>
      </w:pPr>
      <w:r>
        <w:rPr>
          <w:bCs/>
          <w:i/>
          <w:sz w:val="28"/>
          <w:szCs w:val="28"/>
        </w:rPr>
        <w:t xml:space="preserve">Государственная программа Республики Крым по укреплению единства российской нации </w:t>
      </w:r>
      <w:r w:rsidRPr="00A328F1">
        <w:rPr>
          <w:bCs/>
          <w:i/>
          <w:sz w:val="28"/>
          <w:szCs w:val="28"/>
        </w:rPr>
        <w:t xml:space="preserve">и этнокультурному развитию народов России </w:t>
      </w:r>
      <w:r>
        <w:rPr>
          <w:bCs/>
          <w:i/>
          <w:sz w:val="28"/>
          <w:szCs w:val="28"/>
        </w:rPr>
        <w:t>«</w:t>
      </w:r>
      <w:r w:rsidRPr="00A328F1">
        <w:rPr>
          <w:bCs/>
          <w:i/>
          <w:sz w:val="28"/>
          <w:szCs w:val="28"/>
        </w:rPr>
        <w:t>Республика Крым - территория межнационального согласия</w:t>
      </w:r>
      <w:r>
        <w:rPr>
          <w:bCs/>
          <w:i/>
          <w:sz w:val="28"/>
          <w:szCs w:val="28"/>
        </w:rPr>
        <w:t xml:space="preserve">», утвержденная </w:t>
      </w:r>
      <w:r>
        <w:rPr>
          <w:bCs/>
          <w:i/>
          <w:sz w:val="28"/>
          <w:szCs w:val="28"/>
          <w:shd w:val="clear" w:color="auto" w:fill="FFFFFF"/>
        </w:rPr>
        <w:t>п</w:t>
      </w:r>
      <w:r w:rsidRPr="007231C4">
        <w:rPr>
          <w:bCs/>
          <w:i/>
          <w:sz w:val="28"/>
          <w:szCs w:val="28"/>
          <w:shd w:val="clear" w:color="auto" w:fill="FFFFFF"/>
        </w:rPr>
        <w:t>остановление</w:t>
      </w:r>
      <w:r>
        <w:rPr>
          <w:bCs/>
          <w:i/>
          <w:sz w:val="28"/>
          <w:szCs w:val="28"/>
          <w:shd w:val="clear" w:color="auto" w:fill="FFFFFF"/>
        </w:rPr>
        <w:t>м</w:t>
      </w:r>
      <w:r w:rsidRPr="007231C4">
        <w:rPr>
          <w:bCs/>
          <w:i/>
          <w:sz w:val="28"/>
          <w:szCs w:val="28"/>
          <w:shd w:val="clear" w:color="auto" w:fill="FFFFFF"/>
        </w:rPr>
        <w:t xml:space="preserve"> </w:t>
      </w:r>
      <w:r>
        <w:rPr>
          <w:bCs/>
          <w:i/>
          <w:sz w:val="28"/>
          <w:szCs w:val="28"/>
          <w:shd w:val="clear" w:color="auto" w:fill="FFFFFF"/>
        </w:rPr>
        <w:t>Совета министров Республики Крым</w:t>
      </w:r>
      <w:r w:rsidRPr="007231C4">
        <w:rPr>
          <w:bCs/>
          <w:i/>
          <w:sz w:val="28"/>
          <w:szCs w:val="28"/>
          <w:shd w:val="clear" w:color="auto" w:fill="FFFFFF"/>
        </w:rPr>
        <w:t xml:space="preserve"> от </w:t>
      </w:r>
      <w:r>
        <w:rPr>
          <w:bCs/>
          <w:i/>
          <w:sz w:val="28"/>
          <w:szCs w:val="28"/>
          <w:shd w:val="clear" w:color="auto" w:fill="FFFFFF"/>
        </w:rPr>
        <w:t>29</w:t>
      </w:r>
      <w:r w:rsidRPr="007231C4">
        <w:rPr>
          <w:bCs/>
          <w:i/>
          <w:sz w:val="28"/>
          <w:szCs w:val="28"/>
          <w:shd w:val="clear" w:color="auto" w:fill="FFFFFF"/>
        </w:rPr>
        <w:t xml:space="preserve"> </w:t>
      </w:r>
      <w:r>
        <w:rPr>
          <w:bCs/>
          <w:i/>
          <w:sz w:val="28"/>
          <w:szCs w:val="28"/>
          <w:shd w:val="clear" w:color="auto" w:fill="FFFFFF"/>
        </w:rPr>
        <w:t>января</w:t>
      </w:r>
      <w:r w:rsidRPr="007231C4">
        <w:rPr>
          <w:bCs/>
          <w:i/>
          <w:sz w:val="28"/>
          <w:szCs w:val="28"/>
          <w:shd w:val="clear" w:color="auto" w:fill="FFFFFF"/>
        </w:rPr>
        <w:t xml:space="preserve"> 201</w:t>
      </w:r>
      <w:r>
        <w:rPr>
          <w:bCs/>
          <w:i/>
          <w:sz w:val="28"/>
          <w:szCs w:val="28"/>
          <w:shd w:val="clear" w:color="auto" w:fill="FFFFFF"/>
        </w:rPr>
        <w:t>8</w:t>
      </w:r>
      <w:r w:rsidRPr="007231C4">
        <w:rPr>
          <w:bCs/>
          <w:i/>
          <w:sz w:val="28"/>
          <w:szCs w:val="28"/>
          <w:shd w:val="clear" w:color="auto" w:fill="FFFFFF"/>
        </w:rPr>
        <w:t xml:space="preserve"> </w:t>
      </w:r>
      <w:r>
        <w:rPr>
          <w:bCs/>
          <w:i/>
          <w:sz w:val="28"/>
          <w:szCs w:val="28"/>
          <w:shd w:val="clear" w:color="auto" w:fill="FFFFFF"/>
        </w:rPr>
        <w:t>№30.</w:t>
      </w:r>
    </w:p>
    <w:p w:rsidR="003060B9" w:rsidRPr="007231C4" w:rsidRDefault="003060B9" w:rsidP="003060B9">
      <w:pPr>
        <w:ind w:firstLine="709"/>
        <w:jc w:val="both"/>
        <w:rPr>
          <w:rFonts w:eastAsia="Calibri"/>
          <w:b/>
          <w:sz w:val="28"/>
          <w:szCs w:val="28"/>
          <w:lang w:eastAsia="en-US"/>
        </w:rPr>
      </w:pPr>
      <w:r w:rsidRPr="007231C4">
        <w:rPr>
          <w:rFonts w:eastAsia="Calibri"/>
          <w:b/>
          <w:sz w:val="28"/>
          <w:szCs w:val="28"/>
          <w:lang w:eastAsia="en-US"/>
        </w:rPr>
        <w:t>2. Застройщик (технический заказчик):</w:t>
      </w:r>
    </w:p>
    <w:p w:rsidR="003060B9" w:rsidRPr="007231C4" w:rsidRDefault="003060B9" w:rsidP="003060B9">
      <w:pPr>
        <w:ind w:firstLine="709"/>
        <w:jc w:val="both"/>
        <w:rPr>
          <w:rFonts w:ascii="Arial" w:hAnsi="Arial" w:cs="Arial"/>
          <w:i/>
          <w:sz w:val="21"/>
          <w:szCs w:val="21"/>
          <w:shd w:val="clear" w:color="auto" w:fill="FFFFFF"/>
        </w:rPr>
      </w:pPr>
      <w:r w:rsidRPr="007231C4">
        <w:rPr>
          <w:i/>
          <w:sz w:val="28"/>
          <w:szCs w:val="28"/>
          <w:u w:val="single"/>
        </w:rPr>
        <w:t xml:space="preserve">Застройщик </w:t>
      </w:r>
      <w:r w:rsidRPr="007231C4">
        <w:rPr>
          <w:i/>
          <w:sz w:val="28"/>
          <w:szCs w:val="28"/>
        </w:rPr>
        <w:t>-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Pr>
          <w:rFonts w:ascii="Arial" w:hAnsi="Arial" w:cs="Arial"/>
          <w:i/>
          <w:sz w:val="21"/>
          <w:szCs w:val="21"/>
          <w:shd w:val="clear" w:color="auto" w:fill="FFFFFF"/>
        </w:rPr>
        <w:t>.</w:t>
      </w:r>
    </w:p>
    <w:p w:rsidR="003060B9" w:rsidRPr="007231C4" w:rsidRDefault="003060B9" w:rsidP="003060B9">
      <w:pPr>
        <w:spacing w:after="120"/>
        <w:ind w:firstLine="709"/>
        <w:jc w:val="both"/>
        <w:rPr>
          <w:i/>
          <w:sz w:val="28"/>
          <w:szCs w:val="28"/>
        </w:rPr>
      </w:pPr>
      <w:r w:rsidRPr="007231C4">
        <w:rPr>
          <w:i/>
          <w:sz w:val="28"/>
          <w:szCs w:val="28"/>
        </w:rPr>
        <w:t>ОГРН 1159102101454   ИНН 9102187428</w:t>
      </w:r>
    </w:p>
    <w:p w:rsidR="003060B9" w:rsidRPr="007231C4" w:rsidRDefault="003060B9" w:rsidP="003060B9">
      <w:pPr>
        <w:ind w:firstLine="709"/>
        <w:rPr>
          <w:rFonts w:eastAsia="Calibri"/>
          <w:b/>
          <w:sz w:val="28"/>
          <w:szCs w:val="28"/>
          <w:lang w:eastAsia="en-US"/>
        </w:rPr>
      </w:pPr>
      <w:r w:rsidRPr="007231C4">
        <w:rPr>
          <w:rFonts w:eastAsia="Calibri"/>
          <w:b/>
          <w:sz w:val="28"/>
          <w:szCs w:val="28"/>
          <w:lang w:eastAsia="en-US"/>
        </w:rPr>
        <w:t>3. Инвестор (при наличии):</w:t>
      </w:r>
    </w:p>
    <w:p w:rsidR="003060B9" w:rsidRPr="007231C4" w:rsidRDefault="003060B9" w:rsidP="003060B9">
      <w:pPr>
        <w:ind w:firstLine="709"/>
        <w:rPr>
          <w:sz w:val="28"/>
          <w:szCs w:val="28"/>
        </w:rPr>
      </w:pPr>
      <w:r w:rsidRPr="007231C4">
        <w:rPr>
          <w:i/>
          <w:sz w:val="28"/>
          <w:szCs w:val="28"/>
          <w:lang w:eastAsia="x-none"/>
        </w:rPr>
        <w:t>-</w:t>
      </w:r>
    </w:p>
    <w:p w:rsidR="003060B9" w:rsidRPr="007231C4" w:rsidRDefault="003060B9" w:rsidP="003060B9">
      <w:pPr>
        <w:ind w:firstLine="709"/>
        <w:jc w:val="both"/>
        <w:rPr>
          <w:rFonts w:eastAsia="Calibri"/>
          <w:b/>
          <w:sz w:val="28"/>
          <w:szCs w:val="28"/>
          <w:lang w:eastAsia="en-US"/>
        </w:rPr>
      </w:pPr>
      <w:r w:rsidRPr="007231C4">
        <w:rPr>
          <w:rFonts w:eastAsia="Calibri"/>
          <w:b/>
          <w:sz w:val="28"/>
          <w:szCs w:val="28"/>
          <w:lang w:eastAsia="en-US"/>
        </w:rPr>
        <w:t xml:space="preserve">4. Проектная организация:  </w:t>
      </w:r>
    </w:p>
    <w:p w:rsidR="003060B9" w:rsidRPr="007231C4" w:rsidRDefault="003060B9" w:rsidP="003060B9">
      <w:pPr>
        <w:ind w:firstLine="709"/>
        <w:rPr>
          <w:sz w:val="18"/>
          <w:szCs w:val="18"/>
        </w:rPr>
      </w:pPr>
      <w:r w:rsidRPr="007231C4">
        <w:rPr>
          <w:i/>
          <w:sz w:val="28"/>
          <w:szCs w:val="28"/>
        </w:rPr>
        <w:t>Определяется по итогам конкурсных процедур.</w:t>
      </w:r>
      <w:r w:rsidRPr="007231C4">
        <w:rPr>
          <w:sz w:val="28"/>
          <w:szCs w:val="28"/>
        </w:rPr>
        <w:t xml:space="preserve"> </w:t>
      </w:r>
    </w:p>
    <w:p w:rsidR="003060B9" w:rsidRPr="007231C4" w:rsidRDefault="003060B9" w:rsidP="003060B9">
      <w:pPr>
        <w:ind w:firstLine="709"/>
        <w:rPr>
          <w:rFonts w:eastAsia="Calibri"/>
          <w:b/>
          <w:sz w:val="28"/>
          <w:szCs w:val="28"/>
          <w:lang w:eastAsia="en-US"/>
        </w:rPr>
      </w:pPr>
      <w:r w:rsidRPr="007231C4">
        <w:rPr>
          <w:rFonts w:eastAsia="Calibri"/>
          <w:b/>
          <w:sz w:val="28"/>
          <w:szCs w:val="28"/>
          <w:lang w:eastAsia="en-US"/>
        </w:rPr>
        <w:t>5. Вид работ:</w:t>
      </w:r>
    </w:p>
    <w:p w:rsidR="003060B9" w:rsidRPr="007231C4" w:rsidRDefault="003060B9" w:rsidP="003060B9">
      <w:pPr>
        <w:ind w:firstLine="709"/>
        <w:rPr>
          <w:i/>
          <w:sz w:val="28"/>
          <w:szCs w:val="28"/>
        </w:rPr>
      </w:pPr>
      <w:r>
        <w:rPr>
          <w:i/>
          <w:sz w:val="28"/>
          <w:szCs w:val="28"/>
        </w:rPr>
        <w:t>С</w:t>
      </w:r>
      <w:r w:rsidRPr="007231C4">
        <w:rPr>
          <w:i/>
          <w:sz w:val="28"/>
          <w:szCs w:val="28"/>
        </w:rPr>
        <w:t>троительство.</w:t>
      </w:r>
    </w:p>
    <w:p w:rsidR="003060B9" w:rsidRPr="007231C4" w:rsidRDefault="003060B9" w:rsidP="003060B9">
      <w:pPr>
        <w:ind w:firstLine="709"/>
        <w:jc w:val="both"/>
        <w:rPr>
          <w:rFonts w:eastAsia="Calibri"/>
          <w:b/>
          <w:sz w:val="28"/>
          <w:szCs w:val="28"/>
          <w:lang w:eastAsia="en-US"/>
        </w:rPr>
      </w:pPr>
      <w:r w:rsidRPr="007231C4">
        <w:rPr>
          <w:rFonts w:eastAsia="Calibri"/>
          <w:b/>
          <w:sz w:val="28"/>
          <w:szCs w:val="28"/>
          <w:lang w:eastAsia="en-US"/>
        </w:rPr>
        <w:t>6. Источник финансирования строительства объекта:</w:t>
      </w:r>
    </w:p>
    <w:p w:rsidR="003060B9" w:rsidRPr="007231C4" w:rsidRDefault="003060B9" w:rsidP="003060B9">
      <w:pPr>
        <w:pStyle w:val="afa"/>
        <w:rPr>
          <w:rFonts w:eastAsiaTheme="minorEastAsia"/>
          <w:i/>
        </w:rPr>
      </w:pPr>
      <w:r w:rsidRPr="007231C4">
        <w:rPr>
          <w:rFonts w:eastAsiaTheme="minorEastAsia"/>
          <w:i/>
        </w:rPr>
        <w:t>Бюджет Республики Крым.</w:t>
      </w:r>
    </w:p>
    <w:p w:rsidR="003060B9" w:rsidRPr="007231C4" w:rsidRDefault="003060B9" w:rsidP="003060B9">
      <w:pPr>
        <w:pStyle w:val="afa"/>
        <w:rPr>
          <w:rFonts w:eastAsiaTheme="minorEastAsia"/>
          <w:b/>
          <w:i/>
        </w:rPr>
      </w:pPr>
      <w:r w:rsidRPr="007231C4">
        <w:rPr>
          <w:b/>
        </w:rPr>
        <w:t>7. Технические условия на подключение (присоединение) объекта к сетям инженерно-технического обеспечения (при наличии):</w:t>
      </w:r>
      <w:r w:rsidRPr="007231C4">
        <w:rPr>
          <w:rFonts w:eastAsiaTheme="minorEastAsia"/>
          <w:b/>
          <w:i/>
        </w:rPr>
        <w:t xml:space="preserve"> </w:t>
      </w:r>
    </w:p>
    <w:p w:rsidR="003060B9" w:rsidRPr="007231C4" w:rsidRDefault="003060B9" w:rsidP="003060B9">
      <w:pPr>
        <w:pStyle w:val="afa"/>
        <w:rPr>
          <w:rFonts w:eastAsiaTheme="minorEastAsia"/>
          <w:i/>
        </w:rPr>
      </w:pPr>
      <w:r w:rsidRPr="007231C4">
        <w:rPr>
          <w:rFonts w:eastAsiaTheme="minorEastAsia"/>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3060B9" w:rsidRPr="007231C4" w:rsidRDefault="003060B9" w:rsidP="003060B9">
      <w:pPr>
        <w:pStyle w:val="afa"/>
        <w:rPr>
          <w:b/>
        </w:rPr>
      </w:pPr>
      <w:r w:rsidRPr="007231C4">
        <w:rPr>
          <w:b/>
        </w:rPr>
        <w:t>8. Требования к выделению этапов строительства объекта:</w:t>
      </w:r>
    </w:p>
    <w:p w:rsidR="003060B9" w:rsidRPr="007231C4" w:rsidRDefault="003060B9" w:rsidP="003060B9">
      <w:pPr>
        <w:pStyle w:val="afa"/>
        <w:rPr>
          <w:i/>
        </w:rPr>
      </w:pPr>
      <w:r w:rsidRPr="007231C4">
        <w:rPr>
          <w:i/>
        </w:rPr>
        <w:t xml:space="preserve">Этапы не предусмотрены. </w:t>
      </w:r>
    </w:p>
    <w:p w:rsidR="003060B9" w:rsidRPr="007231C4" w:rsidRDefault="003060B9" w:rsidP="003060B9">
      <w:pPr>
        <w:ind w:firstLine="709"/>
        <w:jc w:val="both"/>
        <w:rPr>
          <w:b/>
          <w:sz w:val="28"/>
          <w:szCs w:val="28"/>
        </w:rPr>
      </w:pPr>
      <w:r w:rsidRPr="007231C4">
        <w:rPr>
          <w:b/>
          <w:sz w:val="28"/>
          <w:szCs w:val="28"/>
        </w:rPr>
        <w:t>9. Срок строительства</w:t>
      </w:r>
      <w:r w:rsidRPr="007231C4">
        <w:rPr>
          <w:rFonts w:eastAsia="Calibri"/>
          <w:b/>
          <w:sz w:val="28"/>
          <w:szCs w:val="28"/>
          <w:lang w:eastAsia="en-US"/>
        </w:rPr>
        <w:t xml:space="preserve"> объекта</w:t>
      </w:r>
      <w:r w:rsidRPr="007231C4">
        <w:rPr>
          <w:b/>
          <w:sz w:val="28"/>
          <w:szCs w:val="28"/>
        </w:rPr>
        <w:t xml:space="preserve">:  </w:t>
      </w:r>
    </w:p>
    <w:p w:rsidR="003060B9" w:rsidRPr="007231C4" w:rsidRDefault="003060B9" w:rsidP="003060B9">
      <w:pPr>
        <w:ind w:firstLine="709"/>
        <w:jc w:val="both"/>
        <w:rPr>
          <w:i/>
          <w:sz w:val="28"/>
          <w:szCs w:val="28"/>
        </w:rPr>
      </w:pPr>
      <w:r w:rsidRPr="007231C4">
        <w:rPr>
          <w:i/>
          <w:sz w:val="28"/>
          <w:szCs w:val="28"/>
        </w:rPr>
        <w:t>Срок реализации инвестиционного проекта 20</w:t>
      </w:r>
      <w:r>
        <w:rPr>
          <w:i/>
          <w:sz w:val="28"/>
          <w:szCs w:val="28"/>
        </w:rPr>
        <w:t>20</w:t>
      </w:r>
      <w:r w:rsidRPr="007231C4">
        <w:rPr>
          <w:i/>
          <w:sz w:val="28"/>
          <w:szCs w:val="28"/>
        </w:rPr>
        <w:t xml:space="preserve"> г. – 202</w:t>
      </w:r>
      <w:r>
        <w:rPr>
          <w:i/>
          <w:sz w:val="28"/>
          <w:szCs w:val="28"/>
        </w:rPr>
        <w:t>1</w:t>
      </w:r>
      <w:r w:rsidRPr="007231C4">
        <w:rPr>
          <w:i/>
          <w:sz w:val="28"/>
          <w:szCs w:val="28"/>
        </w:rPr>
        <w:t xml:space="preserve"> г. </w:t>
      </w:r>
    </w:p>
    <w:p w:rsidR="003060B9" w:rsidRPr="007231C4" w:rsidRDefault="003060B9" w:rsidP="003060B9">
      <w:pPr>
        <w:pStyle w:val="afa"/>
        <w:tabs>
          <w:tab w:val="left" w:pos="1134"/>
        </w:tabs>
        <w:rPr>
          <w:b/>
        </w:rPr>
      </w:pPr>
      <w:r w:rsidRPr="007231C4">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3060B9" w:rsidRPr="00A328F1" w:rsidRDefault="003060B9" w:rsidP="003060B9">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lastRenderedPageBreak/>
        <w:t>Мощность – 36 квартир;</w:t>
      </w:r>
    </w:p>
    <w:p w:rsidR="003060B9" w:rsidRPr="00A328F1" w:rsidRDefault="003060B9" w:rsidP="003060B9">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Квартирография:</w:t>
      </w:r>
    </w:p>
    <w:p w:rsidR="003060B9" w:rsidRPr="007231C4" w:rsidRDefault="003060B9" w:rsidP="003060B9">
      <w:pPr>
        <w:tabs>
          <w:tab w:val="left" w:pos="1134"/>
        </w:tabs>
        <w:ind w:firstLine="1134"/>
        <w:jc w:val="both"/>
        <w:rPr>
          <w:rFonts w:eastAsia="Calibri"/>
          <w:i/>
          <w:sz w:val="28"/>
          <w:szCs w:val="28"/>
          <w:lang w:eastAsia="en-US"/>
        </w:rPr>
      </w:pPr>
      <w:r w:rsidRPr="007231C4">
        <w:rPr>
          <w:rFonts w:eastAsia="Calibri"/>
          <w:i/>
          <w:sz w:val="28"/>
          <w:szCs w:val="28"/>
          <w:lang w:eastAsia="en-US"/>
        </w:rPr>
        <w:t>–</w:t>
      </w:r>
      <w:r>
        <w:rPr>
          <w:rFonts w:eastAsia="Calibri"/>
          <w:i/>
          <w:sz w:val="28"/>
          <w:szCs w:val="28"/>
          <w:lang w:eastAsia="en-US"/>
        </w:rPr>
        <w:t xml:space="preserve"> </w:t>
      </w:r>
      <w:r w:rsidRPr="007231C4">
        <w:rPr>
          <w:rFonts w:eastAsia="Calibri"/>
          <w:i/>
          <w:sz w:val="28"/>
          <w:szCs w:val="28"/>
          <w:lang w:eastAsia="en-US"/>
        </w:rPr>
        <w:t>1 комнатных – 18 квартир;</w:t>
      </w:r>
    </w:p>
    <w:p w:rsidR="003060B9" w:rsidRPr="007231C4" w:rsidRDefault="003060B9" w:rsidP="003060B9">
      <w:pPr>
        <w:tabs>
          <w:tab w:val="left" w:pos="1134"/>
        </w:tabs>
        <w:ind w:firstLine="1134"/>
        <w:jc w:val="both"/>
        <w:rPr>
          <w:rFonts w:eastAsia="Calibri"/>
          <w:i/>
          <w:sz w:val="28"/>
          <w:szCs w:val="28"/>
          <w:lang w:eastAsia="en-US"/>
        </w:rPr>
      </w:pPr>
      <w:r w:rsidRPr="007231C4">
        <w:rPr>
          <w:rFonts w:eastAsia="Calibri"/>
          <w:i/>
          <w:sz w:val="28"/>
          <w:szCs w:val="28"/>
          <w:lang w:eastAsia="en-US"/>
        </w:rPr>
        <w:t>– 2 комнатных – 9 квартир;</w:t>
      </w:r>
    </w:p>
    <w:p w:rsidR="003060B9" w:rsidRPr="007231C4" w:rsidRDefault="003060B9" w:rsidP="003060B9">
      <w:pPr>
        <w:tabs>
          <w:tab w:val="left" w:pos="1134"/>
        </w:tabs>
        <w:ind w:firstLine="1134"/>
        <w:jc w:val="both"/>
        <w:rPr>
          <w:rFonts w:eastAsia="Calibri"/>
          <w:i/>
          <w:sz w:val="28"/>
          <w:szCs w:val="28"/>
          <w:lang w:eastAsia="en-US"/>
        </w:rPr>
      </w:pPr>
      <w:r w:rsidRPr="007231C4">
        <w:rPr>
          <w:rFonts w:eastAsia="Calibri"/>
          <w:i/>
          <w:sz w:val="28"/>
          <w:szCs w:val="28"/>
          <w:lang w:eastAsia="en-US"/>
        </w:rPr>
        <w:t>– 3 комнатных – 9 квартир</w:t>
      </w:r>
      <w:r>
        <w:rPr>
          <w:rFonts w:eastAsia="Calibri"/>
          <w:i/>
          <w:sz w:val="28"/>
          <w:szCs w:val="28"/>
          <w:lang w:eastAsia="en-US"/>
        </w:rPr>
        <w:t>.</w:t>
      </w:r>
    </w:p>
    <w:p w:rsidR="003060B9" w:rsidRPr="00A328F1" w:rsidRDefault="003060B9" w:rsidP="003060B9">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Количество этажей – 9;</w:t>
      </w:r>
    </w:p>
    <w:p w:rsidR="003060B9" w:rsidRPr="00A328F1" w:rsidRDefault="003060B9" w:rsidP="003060B9">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Площадь застройки – ориентировочно 400 кв.м., уточняется проектом;</w:t>
      </w:r>
    </w:p>
    <w:p w:rsidR="003060B9" w:rsidRPr="00A328F1" w:rsidRDefault="003060B9" w:rsidP="003060B9">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Общая площадь здания – 2900 кв.м., уточняется проектом;</w:t>
      </w:r>
    </w:p>
    <w:p w:rsidR="003060B9" w:rsidRPr="00A328F1" w:rsidRDefault="003060B9" w:rsidP="003060B9">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Земельный участок – 90:21:000000:419;</w:t>
      </w:r>
    </w:p>
    <w:p w:rsidR="003060B9" w:rsidRPr="00A328F1" w:rsidRDefault="003060B9" w:rsidP="003060B9">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Общая площадь земельного участка – 2 000,0 кв.м.;</w:t>
      </w:r>
    </w:p>
    <w:p w:rsidR="003060B9" w:rsidRPr="00A328F1" w:rsidRDefault="003060B9" w:rsidP="003060B9">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Зону допустимой застройки принять в соответствии ГПЗУ.</w:t>
      </w:r>
    </w:p>
    <w:p w:rsidR="003060B9" w:rsidRDefault="003060B9" w:rsidP="003060B9">
      <w:pPr>
        <w:ind w:firstLine="709"/>
        <w:jc w:val="both"/>
        <w:rPr>
          <w:i/>
          <w:sz w:val="28"/>
          <w:szCs w:val="28"/>
        </w:rPr>
      </w:pPr>
      <w:r w:rsidRPr="00A328F1">
        <w:rPr>
          <w:rFonts w:eastAsia="Calibri"/>
          <w:b/>
          <w:bCs/>
          <w:iCs/>
          <w:sz w:val="28"/>
          <w:szCs w:val="28"/>
          <w:lang w:eastAsia="en-US"/>
        </w:rPr>
        <w:t>10.1.</w:t>
      </w:r>
      <w:r w:rsidRPr="00CA1E3B">
        <w:rPr>
          <w:i/>
          <w:sz w:val="28"/>
          <w:szCs w:val="28"/>
        </w:rPr>
        <w:t xml:space="preserve"> </w:t>
      </w:r>
      <w:r w:rsidRPr="00AD797E">
        <w:rPr>
          <w:i/>
          <w:sz w:val="28"/>
          <w:szCs w:val="28"/>
        </w:rPr>
        <w:t>Количество жителей – определить согласно СП 42.13330.2016</w:t>
      </w:r>
      <w:r w:rsidRPr="00A16EC3">
        <w:rPr>
          <w:i/>
          <w:sz w:val="28"/>
          <w:szCs w:val="28"/>
        </w:rPr>
        <w:t xml:space="preserve"> «Градостроительство. Планировка и застройка городских и сельских поселений. Актуализированная редакция СНиП 2.07.01-89*».</w:t>
      </w:r>
      <w:r>
        <w:rPr>
          <w:i/>
          <w:sz w:val="28"/>
          <w:szCs w:val="28"/>
        </w:rPr>
        <w:t xml:space="preserve"> </w:t>
      </w:r>
    </w:p>
    <w:p w:rsidR="003060B9" w:rsidRDefault="003060B9" w:rsidP="003060B9">
      <w:pPr>
        <w:ind w:firstLine="709"/>
        <w:jc w:val="both"/>
        <w:rPr>
          <w:i/>
          <w:sz w:val="28"/>
          <w:szCs w:val="28"/>
        </w:rPr>
      </w:pPr>
      <w:r w:rsidRPr="00A328F1">
        <w:rPr>
          <w:b/>
          <w:bCs/>
          <w:iCs/>
          <w:sz w:val="28"/>
          <w:szCs w:val="28"/>
        </w:rPr>
        <w:t>10.2.</w:t>
      </w:r>
      <w:r>
        <w:rPr>
          <w:i/>
          <w:sz w:val="28"/>
          <w:szCs w:val="28"/>
        </w:rPr>
        <w:t xml:space="preserve"> Тип жилого дома по уровню комфорта – муниципальный, согласно</w:t>
      </w:r>
      <w:r w:rsidRPr="00AD797E">
        <w:rPr>
          <w:i/>
          <w:sz w:val="28"/>
          <w:szCs w:val="28"/>
        </w:rPr>
        <w:t xml:space="preserve"> </w:t>
      </w:r>
      <w:r>
        <w:rPr>
          <w:i/>
          <w:sz w:val="28"/>
          <w:szCs w:val="28"/>
        </w:rPr>
        <w:t xml:space="preserve">                             </w:t>
      </w:r>
      <w:r w:rsidRPr="00AD797E">
        <w:rPr>
          <w:i/>
          <w:sz w:val="28"/>
          <w:szCs w:val="28"/>
        </w:rPr>
        <w:t>СП 42.13330.2016</w:t>
      </w:r>
      <w:r w:rsidRPr="00A16EC3">
        <w:rPr>
          <w:i/>
          <w:sz w:val="28"/>
          <w:szCs w:val="28"/>
        </w:rPr>
        <w:t xml:space="preserve"> «Градостроительство. Планировка и застройка городских и сельских поселений. Актуализирова</w:t>
      </w:r>
      <w:r>
        <w:rPr>
          <w:i/>
          <w:sz w:val="28"/>
          <w:szCs w:val="28"/>
        </w:rPr>
        <w:t>нная редакция СНиП 2.07.01-89*», п. 5.6 табл. 2.</w:t>
      </w:r>
    </w:p>
    <w:p w:rsidR="003060B9" w:rsidRPr="00A81838" w:rsidRDefault="003060B9" w:rsidP="003060B9">
      <w:pPr>
        <w:pStyle w:val="10"/>
        <w:shd w:val="clear" w:color="auto" w:fill="FFFFFF"/>
        <w:spacing w:before="0"/>
        <w:ind w:firstLine="709"/>
        <w:jc w:val="both"/>
        <w:textAlignment w:val="baseline"/>
        <w:rPr>
          <w:rFonts w:eastAsia="Calibri"/>
          <w:i/>
          <w:sz w:val="28"/>
          <w:szCs w:val="28"/>
          <w:lang w:eastAsia="en-US"/>
        </w:rPr>
      </w:pPr>
      <w:r w:rsidRPr="00A328F1">
        <w:rPr>
          <w:iCs/>
          <w:sz w:val="28"/>
          <w:szCs w:val="28"/>
        </w:rPr>
        <w:t>10.3.</w:t>
      </w:r>
      <w:r w:rsidRPr="001567D2">
        <w:rPr>
          <w:i/>
          <w:iCs/>
          <w:spacing w:val="2"/>
          <w:sz w:val="28"/>
          <w:szCs w:val="28"/>
        </w:rPr>
        <w:t xml:space="preserve"> </w:t>
      </w:r>
      <w:r w:rsidRPr="00086F39">
        <w:rPr>
          <w:i/>
          <w:iCs/>
          <w:color w:val="2D2D2D"/>
          <w:spacing w:val="2"/>
          <w:sz w:val="28"/>
          <w:szCs w:val="28"/>
        </w:rPr>
        <w:t>Количество квартир для маломобильных групп населения</w:t>
      </w:r>
      <w:r>
        <w:rPr>
          <w:i/>
          <w:iCs/>
          <w:color w:val="2D2D2D"/>
          <w:spacing w:val="2"/>
          <w:sz w:val="28"/>
          <w:szCs w:val="28"/>
        </w:rPr>
        <w:t xml:space="preserve"> - 2</w:t>
      </w:r>
      <w:r w:rsidRPr="00086F39">
        <w:rPr>
          <w:i/>
          <w:iCs/>
          <w:color w:val="2D2D2D"/>
          <w:spacing w:val="2"/>
          <w:sz w:val="28"/>
          <w:szCs w:val="28"/>
        </w:rPr>
        <w:t xml:space="preserve"> </w:t>
      </w:r>
      <w:r>
        <w:rPr>
          <w:i/>
          <w:iCs/>
          <w:color w:val="2D2D2D"/>
          <w:spacing w:val="2"/>
          <w:sz w:val="28"/>
          <w:szCs w:val="28"/>
        </w:rPr>
        <w:t>(получить согласование г. Старый Крым и Государственного комитета по делам межнациональных отношений и депортированных граждан Республики Крым</w:t>
      </w:r>
      <w:r w:rsidRPr="00A81838">
        <w:rPr>
          <w:i/>
          <w:iCs/>
          <w:color w:val="2D2D2D"/>
          <w:spacing w:val="2"/>
          <w:sz w:val="28"/>
          <w:szCs w:val="28"/>
        </w:rPr>
        <w:t>)</w:t>
      </w:r>
      <w:r w:rsidRPr="00A81838">
        <w:rPr>
          <w:i/>
          <w:iCs/>
          <w:spacing w:val="2"/>
          <w:sz w:val="28"/>
          <w:szCs w:val="28"/>
        </w:rPr>
        <w:t>.</w:t>
      </w:r>
    </w:p>
    <w:p w:rsidR="003060B9" w:rsidRPr="007231C4" w:rsidRDefault="003060B9" w:rsidP="003060B9">
      <w:pPr>
        <w:ind w:firstLine="709"/>
        <w:jc w:val="both"/>
        <w:rPr>
          <w:rFonts w:eastAsia="Calibri"/>
          <w:i/>
          <w:sz w:val="28"/>
          <w:szCs w:val="28"/>
          <w:lang w:eastAsia="en-US"/>
        </w:rPr>
      </w:pPr>
    </w:p>
    <w:p w:rsidR="003060B9" w:rsidRPr="007231C4" w:rsidRDefault="003060B9" w:rsidP="003060B9">
      <w:pPr>
        <w:pStyle w:val="afa"/>
        <w:rPr>
          <w:b/>
        </w:rPr>
      </w:pPr>
      <w:r w:rsidRPr="007231C4">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3060B9" w:rsidRPr="007231C4" w:rsidRDefault="003060B9" w:rsidP="003060B9">
      <w:pPr>
        <w:pStyle w:val="afa"/>
        <w:rPr>
          <w:b/>
        </w:rPr>
      </w:pPr>
      <w:r w:rsidRPr="007231C4">
        <w:rPr>
          <w:b/>
        </w:rPr>
        <w:t>11.1. Назначение:</w:t>
      </w:r>
    </w:p>
    <w:p w:rsidR="003060B9" w:rsidRDefault="003060B9" w:rsidP="003060B9">
      <w:pPr>
        <w:ind w:firstLine="709"/>
        <w:jc w:val="both"/>
        <w:rPr>
          <w:rFonts w:eastAsia="Calibri"/>
          <w:i/>
          <w:sz w:val="28"/>
          <w:szCs w:val="28"/>
          <w:lang w:eastAsia="en-US"/>
        </w:rPr>
      </w:pPr>
      <w:r w:rsidRPr="007231C4">
        <w:rPr>
          <w:rFonts w:eastAsia="Calibri"/>
          <w:i/>
          <w:sz w:val="28"/>
          <w:szCs w:val="28"/>
          <w:lang w:eastAsia="en-US"/>
        </w:rPr>
        <w:t>Предназначен для удовлетворения гражданами бытовых и иных нужд, связанных с их проживанием</w:t>
      </w:r>
      <w:r>
        <w:rPr>
          <w:rFonts w:eastAsia="Calibri"/>
          <w:i/>
          <w:sz w:val="28"/>
          <w:szCs w:val="28"/>
          <w:lang w:eastAsia="en-US"/>
        </w:rPr>
        <w:t>.</w:t>
      </w:r>
    </w:p>
    <w:p w:rsidR="003060B9" w:rsidRPr="007231C4" w:rsidRDefault="003060B9" w:rsidP="003060B9">
      <w:pPr>
        <w:ind w:firstLine="709"/>
        <w:rPr>
          <w:rFonts w:eastAsia="Calibri"/>
          <w:i/>
          <w:sz w:val="28"/>
          <w:szCs w:val="28"/>
          <w:lang w:eastAsia="en-US"/>
        </w:rPr>
      </w:pPr>
      <w:r w:rsidRPr="00096978">
        <w:rPr>
          <w:i/>
          <w:sz w:val="28"/>
          <w:szCs w:val="28"/>
        </w:rPr>
        <w:t xml:space="preserve">Тип </w:t>
      </w:r>
      <w:r>
        <w:rPr>
          <w:i/>
          <w:sz w:val="28"/>
          <w:szCs w:val="28"/>
        </w:rPr>
        <w:t>жилого дома</w:t>
      </w:r>
      <w:r w:rsidRPr="00096978">
        <w:rPr>
          <w:i/>
          <w:sz w:val="28"/>
          <w:szCs w:val="28"/>
        </w:rPr>
        <w:t xml:space="preserve"> согласно п. 5.6 и таблицы 5.1 СП 42.13330.2016 «Градостроительство. Планировка и застройка городских и сельских поселений. Актуализирова</w:t>
      </w:r>
      <w:r>
        <w:rPr>
          <w:i/>
          <w:sz w:val="28"/>
          <w:szCs w:val="28"/>
        </w:rPr>
        <w:t>нная редакция СНиП 2.07.01-89*» - муниципальный.</w:t>
      </w:r>
    </w:p>
    <w:p w:rsidR="003060B9" w:rsidRPr="007231C4" w:rsidRDefault="003060B9" w:rsidP="003060B9">
      <w:pPr>
        <w:jc w:val="both"/>
        <w:rPr>
          <w:b/>
          <w:sz w:val="28"/>
          <w:szCs w:val="28"/>
        </w:rPr>
      </w:pPr>
      <w:r w:rsidRPr="007231C4">
        <w:rPr>
          <w:sz w:val="28"/>
          <w:szCs w:val="28"/>
        </w:rPr>
        <w:tab/>
      </w:r>
      <w:r w:rsidRPr="007231C4">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3060B9" w:rsidRPr="007231C4" w:rsidRDefault="003060B9" w:rsidP="003060B9">
      <w:pPr>
        <w:ind w:firstLine="709"/>
        <w:jc w:val="both"/>
        <w:rPr>
          <w:i/>
          <w:sz w:val="28"/>
          <w:szCs w:val="28"/>
        </w:rPr>
      </w:pPr>
      <w:r w:rsidRPr="007231C4">
        <w:rPr>
          <w:i/>
          <w:sz w:val="28"/>
          <w:szCs w:val="28"/>
        </w:rPr>
        <w:t>Не принадлежит</w:t>
      </w:r>
    </w:p>
    <w:p w:rsidR="003060B9" w:rsidRPr="007231C4" w:rsidRDefault="003060B9" w:rsidP="003060B9">
      <w:pPr>
        <w:ind w:firstLine="709"/>
        <w:jc w:val="both"/>
        <w:rPr>
          <w:b/>
          <w:sz w:val="28"/>
          <w:szCs w:val="28"/>
        </w:rPr>
      </w:pPr>
      <w:r w:rsidRPr="005A19C0">
        <w:rPr>
          <w:b/>
          <w:sz w:val="28"/>
          <w:szCs w:val="28"/>
        </w:rPr>
        <w:t>11.3.</w:t>
      </w:r>
      <w:r w:rsidRPr="007231C4">
        <w:rPr>
          <w:b/>
          <w:sz w:val="28"/>
          <w:szCs w:val="28"/>
        </w:rPr>
        <w:t xml:space="preserve">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7231C4">
        <w:rPr>
          <w:rFonts w:eastAsia="Calibri"/>
          <w:b/>
          <w:sz w:val="28"/>
          <w:szCs w:val="28"/>
          <w:lang w:eastAsia="en-US"/>
        </w:rPr>
        <w:t>объекта</w:t>
      </w:r>
      <w:r w:rsidRPr="007231C4">
        <w:rPr>
          <w:b/>
          <w:sz w:val="28"/>
          <w:szCs w:val="28"/>
        </w:rPr>
        <w:t>:</w:t>
      </w:r>
    </w:p>
    <w:p w:rsidR="003060B9" w:rsidRDefault="003060B9" w:rsidP="003060B9">
      <w:pPr>
        <w:shd w:val="clear" w:color="auto" w:fill="FFFFFF"/>
        <w:ind w:firstLine="851"/>
        <w:jc w:val="both"/>
        <w:rPr>
          <w:i/>
          <w:sz w:val="28"/>
          <w:szCs w:val="28"/>
        </w:rPr>
      </w:pPr>
      <w:r>
        <w:rPr>
          <w:i/>
          <w:sz w:val="28"/>
          <w:szCs w:val="28"/>
        </w:rPr>
        <w:t>В соответствии с п.4.1а и п. 5.5 СП14.13330.2014 по карте А</w:t>
      </w:r>
      <w:r w:rsidRPr="008947D9">
        <w:rPr>
          <w:i/>
          <w:sz w:val="28"/>
          <w:szCs w:val="28"/>
        </w:rPr>
        <w:t xml:space="preserve"> </w:t>
      </w:r>
      <w:r>
        <w:rPr>
          <w:i/>
          <w:sz w:val="28"/>
          <w:szCs w:val="28"/>
        </w:rPr>
        <w:t>фоновая с</w:t>
      </w:r>
      <w:r w:rsidRPr="007231C4">
        <w:rPr>
          <w:i/>
          <w:sz w:val="28"/>
          <w:szCs w:val="28"/>
        </w:rPr>
        <w:t>ейсмичность</w:t>
      </w:r>
      <w:r>
        <w:rPr>
          <w:i/>
          <w:sz w:val="28"/>
          <w:szCs w:val="28"/>
        </w:rPr>
        <w:t xml:space="preserve"> </w:t>
      </w:r>
      <w:r w:rsidRPr="005A19C0">
        <w:rPr>
          <w:b/>
          <w:i/>
          <w:sz w:val="28"/>
          <w:szCs w:val="28"/>
        </w:rPr>
        <w:t>7</w:t>
      </w:r>
      <w:r>
        <w:rPr>
          <w:i/>
          <w:sz w:val="28"/>
          <w:szCs w:val="28"/>
        </w:rPr>
        <w:t xml:space="preserve"> баллов.</w:t>
      </w:r>
    </w:p>
    <w:p w:rsidR="003060B9" w:rsidRDefault="003060B9" w:rsidP="003060B9">
      <w:pPr>
        <w:ind w:firstLine="709"/>
        <w:jc w:val="both"/>
        <w:rPr>
          <w:i/>
          <w:sz w:val="28"/>
          <w:szCs w:val="28"/>
        </w:rPr>
      </w:pPr>
      <w:r>
        <w:rPr>
          <w:i/>
          <w:sz w:val="28"/>
          <w:szCs w:val="28"/>
        </w:rPr>
        <w:lastRenderedPageBreak/>
        <w:t xml:space="preserve">Возможность развития </w:t>
      </w:r>
      <w:r w:rsidRPr="00FD16F4">
        <w:rPr>
          <w:i/>
          <w:sz w:val="28"/>
          <w:szCs w:val="28"/>
        </w:rPr>
        <w:t>опасных геологических процессов</w:t>
      </w:r>
      <w:r>
        <w:rPr>
          <w:i/>
          <w:sz w:val="28"/>
          <w:szCs w:val="28"/>
        </w:rPr>
        <w:t>,</w:t>
      </w:r>
      <w:r w:rsidRPr="00FD16F4">
        <w:rPr>
          <w:i/>
          <w:sz w:val="28"/>
          <w:szCs w:val="28"/>
        </w:rPr>
        <w:t xml:space="preserve"> возникновения эрозии, сейсмических событий, карстовых процессов, подтопления, оползней, распространения специфических грунтов уточнить по результатам инженерных изысканий.</w:t>
      </w:r>
    </w:p>
    <w:p w:rsidR="003060B9" w:rsidRPr="007231C4" w:rsidRDefault="003060B9" w:rsidP="003060B9">
      <w:pPr>
        <w:ind w:firstLine="709"/>
        <w:jc w:val="both"/>
        <w:rPr>
          <w:b/>
          <w:i/>
          <w:sz w:val="28"/>
          <w:szCs w:val="28"/>
        </w:rPr>
      </w:pPr>
      <w:r w:rsidRPr="007231C4">
        <w:rPr>
          <w:b/>
          <w:sz w:val="28"/>
          <w:szCs w:val="28"/>
        </w:rPr>
        <w:t>11.4. Принадлежность к опасным производственным объектам:</w:t>
      </w:r>
      <w:r w:rsidRPr="007231C4">
        <w:rPr>
          <w:b/>
          <w:i/>
          <w:sz w:val="28"/>
          <w:szCs w:val="28"/>
        </w:rPr>
        <w:t xml:space="preserve"> </w:t>
      </w:r>
    </w:p>
    <w:p w:rsidR="003060B9" w:rsidRPr="007231C4" w:rsidRDefault="003060B9" w:rsidP="003060B9">
      <w:pPr>
        <w:ind w:firstLine="709"/>
        <w:jc w:val="both"/>
        <w:rPr>
          <w:sz w:val="28"/>
          <w:szCs w:val="28"/>
        </w:rPr>
      </w:pPr>
      <w:r w:rsidRPr="007231C4">
        <w:rPr>
          <w:i/>
          <w:sz w:val="28"/>
          <w:szCs w:val="28"/>
        </w:rPr>
        <w:t xml:space="preserve">Не относится </w:t>
      </w:r>
    </w:p>
    <w:p w:rsidR="003060B9" w:rsidRPr="007231C4" w:rsidRDefault="003060B9" w:rsidP="003060B9">
      <w:pPr>
        <w:ind w:firstLine="709"/>
        <w:jc w:val="both"/>
        <w:rPr>
          <w:b/>
          <w:i/>
          <w:sz w:val="28"/>
          <w:szCs w:val="28"/>
        </w:rPr>
      </w:pPr>
      <w:r w:rsidRPr="007231C4">
        <w:rPr>
          <w:b/>
          <w:sz w:val="28"/>
          <w:szCs w:val="28"/>
        </w:rPr>
        <w:t>11.5. Пожарная и взрывопожарная опасность:</w:t>
      </w:r>
      <w:r w:rsidRPr="007231C4">
        <w:rPr>
          <w:b/>
          <w:i/>
          <w:sz w:val="28"/>
          <w:szCs w:val="28"/>
        </w:rPr>
        <w:t xml:space="preserve"> </w:t>
      </w:r>
    </w:p>
    <w:p w:rsidR="003060B9" w:rsidRDefault="003060B9" w:rsidP="003060B9">
      <w:pPr>
        <w:ind w:firstLine="709"/>
        <w:jc w:val="both"/>
        <w:rPr>
          <w:i/>
          <w:sz w:val="28"/>
          <w:szCs w:val="28"/>
        </w:rPr>
      </w:pPr>
      <w:r w:rsidRPr="001567D2">
        <w:rPr>
          <w:i/>
          <w:sz w:val="28"/>
          <w:szCs w:val="28"/>
        </w:rPr>
        <w:t>Уточнить по результатам</w:t>
      </w:r>
      <w:r w:rsidRPr="00E01FE5">
        <w:rPr>
          <w:i/>
          <w:sz w:val="28"/>
          <w:szCs w:val="28"/>
        </w:rPr>
        <w:t xml:space="preserve"> разработки проектной документации по объекту</w:t>
      </w:r>
    </w:p>
    <w:p w:rsidR="003060B9" w:rsidRDefault="003060B9" w:rsidP="003060B9">
      <w:pPr>
        <w:ind w:firstLine="709"/>
        <w:jc w:val="both"/>
        <w:rPr>
          <w:bCs/>
          <w:i/>
          <w:sz w:val="28"/>
          <w:szCs w:val="28"/>
          <w:shd w:val="clear" w:color="auto" w:fill="FFFFFF"/>
        </w:rPr>
      </w:pPr>
      <w:r>
        <w:rPr>
          <w:i/>
          <w:sz w:val="28"/>
          <w:szCs w:val="28"/>
        </w:rPr>
        <w:t>В соответствии со ст.27</w:t>
      </w:r>
      <w:r w:rsidRPr="001567D2">
        <w:rPr>
          <w:i/>
          <w:sz w:val="28"/>
          <w:szCs w:val="28"/>
        </w:rPr>
        <w:t xml:space="preserve"> </w:t>
      </w:r>
      <w:hyperlink r:id="rId11" w:history="1">
        <w:r>
          <w:rPr>
            <w:bCs/>
            <w:i/>
            <w:sz w:val="28"/>
            <w:szCs w:val="28"/>
            <w:shd w:val="clear" w:color="auto" w:fill="FFFFFF"/>
          </w:rPr>
          <w:t>Федерального</w:t>
        </w:r>
        <w:r w:rsidRPr="001567D2">
          <w:rPr>
            <w:bCs/>
            <w:i/>
            <w:sz w:val="28"/>
            <w:szCs w:val="28"/>
            <w:shd w:val="clear" w:color="auto" w:fill="FFFFFF"/>
          </w:rPr>
          <w:t xml:space="preserve"> закон</w:t>
        </w:r>
        <w:r>
          <w:rPr>
            <w:bCs/>
            <w:i/>
            <w:sz w:val="28"/>
            <w:szCs w:val="28"/>
            <w:shd w:val="clear" w:color="auto" w:fill="FFFFFF"/>
          </w:rPr>
          <w:t>а</w:t>
        </w:r>
        <w:r w:rsidRPr="001567D2">
          <w:rPr>
            <w:bCs/>
            <w:i/>
            <w:sz w:val="28"/>
            <w:szCs w:val="28"/>
            <w:shd w:val="clear" w:color="auto" w:fill="FFFFFF"/>
          </w:rPr>
          <w:t xml:space="preserve"> от 22.07.2008 N 123-ФЗ (ред. от 27.12.2018) </w:t>
        </w:r>
        <w:r>
          <w:rPr>
            <w:bCs/>
            <w:i/>
            <w:sz w:val="28"/>
            <w:szCs w:val="28"/>
            <w:shd w:val="clear" w:color="auto" w:fill="FFFFFF"/>
          </w:rPr>
          <w:t>«</w:t>
        </w:r>
        <w:r w:rsidRPr="001567D2">
          <w:rPr>
            <w:bCs/>
            <w:i/>
            <w:sz w:val="28"/>
            <w:szCs w:val="28"/>
            <w:shd w:val="clear" w:color="auto" w:fill="FFFFFF"/>
          </w:rPr>
          <w:t>Технический регламент о требованиях пожарной безопасности</w:t>
        </w:r>
        <w:r>
          <w:rPr>
            <w:bCs/>
            <w:i/>
            <w:sz w:val="28"/>
            <w:szCs w:val="28"/>
            <w:shd w:val="clear" w:color="auto" w:fill="FFFFFF"/>
          </w:rPr>
          <w:t>»</w:t>
        </w:r>
      </w:hyperlink>
      <w:r>
        <w:rPr>
          <w:bCs/>
          <w:i/>
          <w:sz w:val="28"/>
          <w:szCs w:val="28"/>
          <w:shd w:val="clear" w:color="auto" w:fill="FFFFFF"/>
        </w:rPr>
        <w:t>.</w:t>
      </w:r>
    </w:p>
    <w:p w:rsidR="003060B9" w:rsidRPr="007231C4" w:rsidRDefault="003060B9" w:rsidP="003060B9">
      <w:pPr>
        <w:ind w:firstLine="709"/>
        <w:jc w:val="both"/>
        <w:rPr>
          <w:sz w:val="28"/>
          <w:szCs w:val="28"/>
        </w:rPr>
      </w:pPr>
      <w:r w:rsidRPr="007231C4">
        <w:rPr>
          <w:b/>
          <w:sz w:val="28"/>
          <w:szCs w:val="28"/>
        </w:rPr>
        <w:t>11.6. Наличие помещений с постоянным пребыванием людей</w:t>
      </w:r>
      <w:r w:rsidRPr="007231C4">
        <w:rPr>
          <w:sz w:val="28"/>
          <w:szCs w:val="28"/>
        </w:rPr>
        <w:t>:</w:t>
      </w:r>
    </w:p>
    <w:p w:rsidR="003060B9" w:rsidRPr="007231C4" w:rsidRDefault="003060B9" w:rsidP="003060B9">
      <w:pPr>
        <w:ind w:firstLine="709"/>
        <w:jc w:val="both"/>
        <w:rPr>
          <w:i/>
          <w:sz w:val="28"/>
          <w:szCs w:val="28"/>
        </w:rPr>
      </w:pPr>
      <w:r w:rsidRPr="007231C4">
        <w:rPr>
          <w:i/>
          <w:sz w:val="28"/>
          <w:szCs w:val="28"/>
        </w:rPr>
        <w:t>Присутствуют</w:t>
      </w:r>
    </w:p>
    <w:p w:rsidR="003060B9" w:rsidRPr="007231C4" w:rsidRDefault="003060B9" w:rsidP="003060B9">
      <w:pPr>
        <w:ind w:firstLine="709"/>
        <w:jc w:val="both"/>
        <w:rPr>
          <w:b/>
          <w:i/>
          <w:sz w:val="28"/>
          <w:szCs w:val="28"/>
        </w:rPr>
      </w:pPr>
      <w:r w:rsidRPr="007231C4">
        <w:rPr>
          <w:b/>
          <w:sz w:val="28"/>
          <w:szCs w:val="28"/>
        </w:rPr>
        <w:t>11.7. Уровень ответственности</w:t>
      </w:r>
      <w:r w:rsidRPr="007231C4">
        <w:rPr>
          <w:rFonts w:eastAsia="Calibri"/>
          <w:b/>
          <w:sz w:val="28"/>
          <w:szCs w:val="28"/>
          <w:lang w:eastAsia="en-US"/>
        </w:rPr>
        <w:t xml:space="preserve"> </w:t>
      </w:r>
      <w:r w:rsidRPr="007231C4">
        <w:rPr>
          <w:rStyle w:val="1ffd"/>
          <w:b/>
          <w:sz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7231C4">
        <w:rPr>
          <w:b/>
          <w:i/>
          <w:sz w:val="28"/>
          <w:szCs w:val="28"/>
        </w:rPr>
        <w:t xml:space="preserve"> </w:t>
      </w:r>
    </w:p>
    <w:p w:rsidR="003060B9" w:rsidRDefault="003060B9" w:rsidP="003060B9">
      <w:pPr>
        <w:ind w:firstLine="709"/>
        <w:jc w:val="both"/>
        <w:rPr>
          <w:i/>
          <w:sz w:val="28"/>
          <w:szCs w:val="28"/>
        </w:rPr>
      </w:pPr>
      <w:r w:rsidRPr="007231C4">
        <w:rPr>
          <w:i/>
          <w:sz w:val="28"/>
          <w:szCs w:val="28"/>
        </w:rPr>
        <w:t>Объект в соответствии с Федеральным законом от 30 декабря 2009г. №384-ФЗ «Технический регламент о безопасности зданий и сооружений» относится к нормальному уровню ответственности.</w:t>
      </w:r>
    </w:p>
    <w:p w:rsidR="003060B9" w:rsidRPr="007231C4" w:rsidRDefault="003060B9" w:rsidP="003060B9">
      <w:pPr>
        <w:ind w:firstLine="709"/>
        <w:jc w:val="both"/>
        <w:rPr>
          <w:i/>
          <w:sz w:val="28"/>
          <w:szCs w:val="28"/>
        </w:rPr>
      </w:pPr>
      <w:r w:rsidRPr="00FD16F4">
        <w:rPr>
          <w:i/>
          <w:sz w:val="28"/>
          <w:szCs w:val="28"/>
        </w:rPr>
        <w:t>Класс сооружения – КС-2 (нормальный) согласно ГОСТ 27751-2014 «Надежность строительных конструкций и оснований. Основные положения».</w:t>
      </w:r>
    </w:p>
    <w:p w:rsidR="003060B9" w:rsidRPr="007231C4" w:rsidRDefault="003060B9" w:rsidP="003060B9">
      <w:pPr>
        <w:ind w:firstLine="709"/>
        <w:jc w:val="both"/>
        <w:rPr>
          <w:b/>
          <w:sz w:val="28"/>
          <w:szCs w:val="28"/>
        </w:rPr>
      </w:pPr>
      <w:r w:rsidRPr="007231C4">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rsidR="003060B9" w:rsidRPr="007231C4" w:rsidRDefault="003060B9" w:rsidP="003060B9">
      <w:pPr>
        <w:ind w:firstLine="709"/>
        <w:jc w:val="both"/>
        <w:rPr>
          <w:i/>
          <w:sz w:val="28"/>
          <w:szCs w:val="28"/>
        </w:rPr>
      </w:pPr>
      <w:r w:rsidRPr="007231C4">
        <w:rPr>
          <w:i/>
          <w:sz w:val="28"/>
          <w:szCs w:val="28"/>
        </w:rPr>
        <w:t>Не установлены</w:t>
      </w:r>
    </w:p>
    <w:p w:rsidR="003060B9" w:rsidRPr="007231C4" w:rsidRDefault="003060B9" w:rsidP="003060B9">
      <w:pPr>
        <w:ind w:firstLine="709"/>
        <w:jc w:val="both"/>
        <w:rPr>
          <w:b/>
          <w:sz w:val="28"/>
          <w:szCs w:val="28"/>
        </w:rPr>
      </w:pPr>
      <w:r w:rsidRPr="007231C4">
        <w:rPr>
          <w:b/>
          <w:sz w:val="28"/>
          <w:szCs w:val="28"/>
        </w:rPr>
        <w:t xml:space="preserve">13. Требования к качеству, конкурентоспособности, экологичности и энергоэффективности проектных решений:  </w:t>
      </w:r>
    </w:p>
    <w:p w:rsidR="003060B9" w:rsidRDefault="003060B9" w:rsidP="003060B9">
      <w:pPr>
        <w:ind w:firstLine="709"/>
        <w:jc w:val="both"/>
        <w:rPr>
          <w:i/>
          <w:sz w:val="28"/>
          <w:szCs w:val="28"/>
          <w:lang w:eastAsia="ar-SA"/>
        </w:rPr>
      </w:pPr>
      <w:r w:rsidRPr="00E01FE5">
        <w:rPr>
          <w:i/>
          <w:sz w:val="28"/>
          <w:szCs w:val="28"/>
          <w:lang w:eastAsia="ar-SA"/>
        </w:rPr>
        <w:t>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w:t>
      </w:r>
    </w:p>
    <w:p w:rsidR="003060B9" w:rsidRPr="003F3813" w:rsidRDefault="003060B9" w:rsidP="003060B9">
      <w:pPr>
        <w:ind w:firstLine="709"/>
        <w:jc w:val="both"/>
        <w:rPr>
          <w:i/>
          <w:sz w:val="28"/>
          <w:szCs w:val="28"/>
          <w:lang w:eastAsia="ar-SA"/>
        </w:rPr>
      </w:pPr>
      <w:r w:rsidRPr="003F3813">
        <w:rPr>
          <w:i/>
          <w:sz w:val="28"/>
          <w:szCs w:val="28"/>
          <w:lang w:eastAsia="ar-SA"/>
        </w:rPr>
        <w:t xml:space="preserve">Предусмотреть утепление фасада по расчету в соответствии с </w:t>
      </w:r>
    </w:p>
    <w:p w:rsidR="003060B9" w:rsidRPr="00E01FE5" w:rsidRDefault="003060B9" w:rsidP="003060B9">
      <w:pPr>
        <w:ind w:firstLine="709"/>
        <w:jc w:val="both"/>
        <w:rPr>
          <w:i/>
          <w:sz w:val="28"/>
          <w:szCs w:val="28"/>
          <w:lang w:eastAsia="ar-SA"/>
        </w:rPr>
      </w:pPr>
      <w:r w:rsidRPr="003F3813">
        <w:rPr>
          <w:i/>
          <w:sz w:val="28"/>
          <w:szCs w:val="28"/>
          <w:lang w:eastAsia="ar-SA"/>
        </w:rPr>
        <w:t xml:space="preserve"> СП 50.13330.2012 «Тепловая защита зданий»</w:t>
      </w:r>
      <w:r>
        <w:rPr>
          <w:i/>
          <w:sz w:val="28"/>
          <w:szCs w:val="28"/>
          <w:lang w:eastAsia="ar-SA"/>
        </w:rPr>
        <w:t>.</w:t>
      </w:r>
    </w:p>
    <w:p w:rsidR="003060B9" w:rsidRPr="007231C4" w:rsidRDefault="003060B9" w:rsidP="003060B9">
      <w:pPr>
        <w:ind w:firstLine="709"/>
        <w:jc w:val="both"/>
        <w:rPr>
          <w:b/>
          <w:i/>
          <w:sz w:val="28"/>
          <w:szCs w:val="28"/>
        </w:rPr>
      </w:pPr>
      <w:r w:rsidRPr="007231C4">
        <w:rPr>
          <w:b/>
          <w:sz w:val="28"/>
          <w:szCs w:val="28"/>
        </w:rPr>
        <w:t>14. Необходимость выполнения инженерных изысканий для подготовки проектной документации:</w:t>
      </w:r>
      <w:r w:rsidRPr="007231C4">
        <w:rPr>
          <w:b/>
          <w:i/>
          <w:sz w:val="28"/>
          <w:szCs w:val="28"/>
        </w:rPr>
        <w:t xml:space="preserve"> </w:t>
      </w:r>
    </w:p>
    <w:p w:rsidR="003060B9" w:rsidRDefault="003060B9" w:rsidP="003060B9">
      <w:pPr>
        <w:ind w:firstLine="709"/>
        <w:jc w:val="both"/>
        <w:rPr>
          <w:i/>
          <w:sz w:val="28"/>
          <w:szCs w:val="28"/>
        </w:rPr>
      </w:pPr>
      <w:r w:rsidRPr="00E01FE5">
        <w:rPr>
          <w:i/>
          <w:sz w:val="28"/>
          <w:szCs w:val="28"/>
        </w:rPr>
        <w:t>Инженерные изыскания выполнить в соответствии с требованиями</w:t>
      </w:r>
      <w:r>
        <w:rPr>
          <w:i/>
          <w:sz w:val="28"/>
          <w:szCs w:val="28"/>
        </w:rPr>
        <w:t>:</w:t>
      </w:r>
      <w:r w:rsidRPr="00E01FE5">
        <w:rPr>
          <w:i/>
          <w:sz w:val="28"/>
          <w:szCs w:val="28"/>
        </w:rPr>
        <w:t xml:space="preserve"> </w:t>
      </w:r>
    </w:p>
    <w:p w:rsidR="003060B9" w:rsidRDefault="003060B9" w:rsidP="003060B9">
      <w:pPr>
        <w:ind w:firstLine="709"/>
        <w:jc w:val="both"/>
        <w:rPr>
          <w:i/>
          <w:sz w:val="28"/>
          <w:szCs w:val="28"/>
        </w:rPr>
      </w:pPr>
      <w:r>
        <w:rPr>
          <w:i/>
          <w:sz w:val="28"/>
          <w:szCs w:val="28"/>
        </w:rPr>
        <w:t xml:space="preserve">- </w:t>
      </w:r>
      <w:r w:rsidRPr="00E01FE5">
        <w:rPr>
          <w:i/>
          <w:sz w:val="28"/>
          <w:szCs w:val="28"/>
        </w:rPr>
        <w:t>Градостроительного кодекса Российской Федерации от 29.12.2004 №190-ФЗ</w:t>
      </w:r>
      <w:r>
        <w:rPr>
          <w:i/>
          <w:sz w:val="28"/>
          <w:szCs w:val="28"/>
        </w:rPr>
        <w:t>;</w:t>
      </w:r>
    </w:p>
    <w:p w:rsidR="003060B9" w:rsidRDefault="003060B9" w:rsidP="003060B9">
      <w:pPr>
        <w:ind w:firstLine="709"/>
        <w:jc w:val="both"/>
        <w:rPr>
          <w:i/>
          <w:sz w:val="28"/>
          <w:szCs w:val="28"/>
        </w:rPr>
      </w:pPr>
      <w:r>
        <w:rPr>
          <w:i/>
          <w:sz w:val="28"/>
          <w:szCs w:val="28"/>
        </w:rPr>
        <w:t>- П</w:t>
      </w:r>
      <w:r w:rsidRPr="00E01FE5">
        <w:rPr>
          <w:i/>
          <w:sz w:val="28"/>
          <w:szCs w:val="28"/>
        </w:rPr>
        <w:t>остановления Правительства Российской Федерации от 19.01.2006 № 20</w:t>
      </w:r>
      <w:r>
        <w:rPr>
          <w:i/>
          <w:sz w:val="28"/>
          <w:szCs w:val="28"/>
        </w:rPr>
        <w:t>;</w:t>
      </w:r>
    </w:p>
    <w:p w:rsidR="003060B9" w:rsidRDefault="003060B9" w:rsidP="003060B9">
      <w:pPr>
        <w:ind w:firstLine="709"/>
        <w:jc w:val="both"/>
        <w:rPr>
          <w:i/>
          <w:sz w:val="28"/>
          <w:szCs w:val="28"/>
        </w:rPr>
      </w:pPr>
      <w:r>
        <w:rPr>
          <w:i/>
          <w:sz w:val="28"/>
          <w:szCs w:val="28"/>
        </w:rPr>
        <w:t>-</w:t>
      </w:r>
      <w:r w:rsidRPr="00E01FE5">
        <w:rPr>
          <w:i/>
          <w:sz w:val="28"/>
          <w:szCs w:val="28"/>
        </w:rPr>
        <w:t xml:space="preserve"> СП 47.13330.2012. «Свод правил. Инженерные изыскания для строительства. Основные положения. Актуализированная редакция СНиП 11-02-96»</w:t>
      </w:r>
      <w:r>
        <w:rPr>
          <w:i/>
          <w:sz w:val="28"/>
          <w:szCs w:val="28"/>
        </w:rPr>
        <w:t>;</w:t>
      </w:r>
    </w:p>
    <w:p w:rsidR="003060B9" w:rsidRDefault="003060B9" w:rsidP="003060B9">
      <w:pPr>
        <w:ind w:firstLine="709"/>
        <w:jc w:val="both"/>
        <w:rPr>
          <w:i/>
          <w:sz w:val="28"/>
          <w:szCs w:val="28"/>
        </w:rPr>
      </w:pPr>
      <w:r>
        <w:rPr>
          <w:i/>
          <w:sz w:val="28"/>
          <w:szCs w:val="28"/>
        </w:rPr>
        <w:t xml:space="preserve">- </w:t>
      </w:r>
      <w:r w:rsidRPr="00E01FE5">
        <w:rPr>
          <w:i/>
          <w:sz w:val="28"/>
          <w:szCs w:val="28"/>
        </w:rPr>
        <w:t>СП 11-104-97 «Свод правил. Инженерно-геодезические изыскания для строительства</w:t>
      </w:r>
      <w:r>
        <w:rPr>
          <w:i/>
          <w:sz w:val="28"/>
          <w:szCs w:val="28"/>
        </w:rPr>
        <w:t>;</w:t>
      </w:r>
    </w:p>
    <w:p w:rsidR="003060B9" w:rsidRDefault="003060B9" w:rsidP="003060B9">
      <w:pPr>
        <w:ind w:firstLine="709"/>
        <w:jc w:val="both"/>
        <w:rPr>
          <w:i/>
          <w:sz w:val="28"/>
          <w:szCs w:val="28"/>
        </w:rPr>
      </w:pPr>
      <w:r>
        <w:rPr>
          <w:i/>
          <w:sz w:val="28"/>
          <w:szCs w:val="28"/>
        </w:rPr>
        <w:t>-</w:t>
      </w:r>
      <w:r w:rsidRPr="00E01FE5">
        <w:rPr>
          <w:i/>
          <w:sz w:val="28"/>
          <w:szCs w:val="28"/>
        </w:rPr>
        <w:t xml:space="preserve"> СП 14.13330.2018 «Строительство в сейсмических районах»</w:t>
      </w:r>
      <w:r>
        <w:rPr>
          <w:i/>
          <w:sz w:val="28"/>
          <w:szCs w:val="28"/>
        </w:rPr>
        <w:t>;</w:t>
      </w:r>
    </w:p>
    <w:p w:rsidR="003060B9" w:rsidRDefault="003060B9" w:rsidP="003060B9">
      <w:pPr>
        <w:ind w:firstLine="709"/>
        <w:jc w:val="both"/>
        <w:rPr>
          <w:i/>
          <w:sz w:val="28"/>
          <w:szCs w:val="28"/>
        </w:rPr>
      </w:pPr>
      <w:r>
        <w:rPr>
          <w:i/>
          <w:sz w:val="28"/>
          <w:szCs w:val="28"/>
        </w:rPr>
        <w:lastRenderedPageBreak/>
        <w:t>-</w:t>
      </w:r>
      <w:r w:rsidRPr="00E01FE5">
        <w:rPr>
          <w:i/>
          <w:sz w:val="28"/>
          <w:szCs w:val="28"/>
        </w:rPr>
        <w:t xml:space="preserve"> СП 11-</w:t>
      </w:r>
      <w:r>
        <w:rPr>
          <w:i/>
          <w:sz w:val="28"/>
          <w:szCs w:val="28"/>
        </w:rPr>
        <w:t>1</w:t>
      </w:r>
      <w:r w:rsidRPr="00E01FE5">
        <w:rPr>
          <w:i/>
          <w:sz w:val="28"/>
          <w:szCs w:val="28"/>
        </w:rPr>
        <w:t>02-97 «Инженерно-экологические изыскания для строительства»</w:t>
      </w:r>
      <w:r>
        <w:rPr>
          <w:i/>
          <w:sz w:val="28"/>
          <w:szCs w:val="28"/>
        </w:rPr>
        <w:t>;</w:t>
      </w:r>
    </w:p>
    <w:p w:rsidR="003060B9" w:rsidRDefault="003060B9" w:rsidP="003060B9">
      <w:pPr>
        <w:ind w:firstLine="709"/>
        <w:jc w:val="both"/>
        <w:rPr>
          <w:i/>
          <w:sz w:val="28"/>
          <w:szCs w:val="28"/>
        </w:rPr>
      </w:pPr>
      <w:r>
        <w:rPr>
          <w:i/>
          <w:sz w:val="28"/>
          <w:szCs w:val="28"/>
        </w:rPr>
        <w:t xml:space="preserve">- СП 317.1325800.2017 «Инженерно–геодезические изыскания для строительства. Общие правила производства работ» </w:t>
      </w:r>
    </w:p>
    <w:p w:rsidR="003060B9" w:rsidRPr="00E01FE5" w:rsidRDefault="003060B9" w:rsidP="003060B9">
      <w:pPr>
        <w:ind w:firstLine="709"/>
        <w:jc w:val="both"/>
        <w:rPr>
          <w:i/>
          <w:sz w:val="28"/>
          <w:szCs w:val="28"/>
        </w:rPr>
      </w:pPr>
      <w:r>
        <w:rPr>
          <w:i/>
          <w:sz w:val="28"/>
          <w:szCs w:val="28"/>
        </w:rPr>
        <w:t xml:space="preserve">- </w:t>
      </w:r>
      <w:r w:rsidRPr="00E01FE5">
        <w:rPr>
          <w:i/>
          <w:sz w:val="28"/>
          <w:szCs w:val="28"/>
        </w:rPr>
        <w:t>СанПиН 2.6.1.2523-09 «Нормы радиационной безопасности НРБ-99/2009», и других нормативных документов в объеме, необходимом для проектирования.</w:t>
      </w:r>
    </w:p>
    <w:p w:rsidR="003060B9" w:rsidRPr="00E01FE5" w:rsidRDefault="003060B9" w:rsidP="003060B9">
      <w:pPr>
        <w:ind w:firstLine="709"/>
        <w:jc w:val="both"/>
        <w:rPr>
          <w:i/>
          <w:sz w:val="28"/>
          <w:szCs w:val="28"/>
        </w:rPr>
      </w:pPr>
      <w:r w:rsidRPr="00E01FE5">
        <w:rPr>
          <w:i/>
          <w:sz w:val="28"/>
          <w:szCs w:val="28"/>
        </w:rPr>
        <w:t>Состав инженерных изысканий:</w:t>
      </w:r>
    </w:p>
    <w:p w:rsidR="003060B9" w:rsidRPr="00E01FE5" w:rsidRDefault="003060B9" w:rsidP="003060B9">
      <w:pPr>
        <w:pStyle w:val="aff"/>
        <w:ind w:left="0" w:firstLine="709"/>
        <w:contextualSpacing w:val="0"/>
        <w:jc w:val="both"/>
        <w:rPr>
          <w:i/>
          <w:sz w:val="28"/>
          <w:szCs w:val="28"/>
        </w:rPr>
      </w:pPr>
      <w:r>
        <w:rPr>
          <w:i/>
          <w:sz w:val="28"/>
          <w:szCs w:val="28"/>
        </w:rPr>
        <w:t xml:space="preserve">1. </w:t>
      </w:r>
      <w:r w:rsidRPr="00E01FE5">
        <w:rPr>
          <w:i/>
          <w:sz w:val="28"/>
          <w:szCs w:val="28"/>
        </w:rPr>
        <w:t>Инженерно-геодезические изыскания;</w:t>
      </w:r>
    </w:p>
    <w:p w:rsidR="003060B9" w:rsidRPr="0008063E" w:rsidRDefault="003060B9" w:rsidP="003060B9">
      <w:pPr>
        <w:pStyle w:val="aff"/>
        <w:ind w:left="0" w:firstLine="709"/>
        <w:jc w:val="both"/>
        <w:rPr>
          <w:i/>
          <w:sz w:val="28"/>
          <w:szCs w:val="28"/>
        </w:rPr>
      </w:pPr>
      <w:r>
        <w:rPr>
          <w:i/>
          <w:sz w:val="28"/>
          <w:szCs w:val="28"/>
        </w:rPr>
        <w:t xml:space="preserve">2. </w:t>
      </w:r>
      <w:r w:rsidRPr="0008063E">
        <w:rPr>
          <w:i/>
          <w:sz w:val="28"/>
          <w:szCs w:val="28"/>
        </w:rPr>
        <w:t>Инженерно-геологические изыскания (в т.</w:t>
      </w:r>
      <w:r>
        <w:rPr>
          <w:i/>
          <w:sz w:val="28"/>
          <w:szCs w:val="28"/>
        </w:rPr>
        <w:t xml:space="preserve"> </w:t>
      </w:r>
      <w:r w:rsidRPr="0008063E">
        <w:rPr>
          <w:i/>
          <w:sz w:val="28"/>
          <w:szCs w:val="28"/>
        </w:rPr>
        <w:t>ч. геофизические исследования и сейсмическое микрорайонирование);</w:t>
      </w:r>
    </w:p>
    <w:p w:rsidR="003060B9" w:rsidRPr="001177F8" w:rsidRDefault="003060B9" w:rsidP="003060B9">
      <w:pPr>
        <w:ind w:firstLine="709"/>
        <w:jc w:val="both"/>
        <w:rPr>
          <w:i/>
          <w:sz w:val="28"/>
          <w:szCs w:val="28"/>
        </w:rPr>
      </w:pPr>
      <w:r>
        <w:rPr>
          <w:i/>
          <w:sz w:val="28"/>
          <w:szCs w:val="28"/>
        </w:rPr>
        <w:t>3.</w:t>
      </w:r>
      <w:r w:rsidRPr="001177F8">
        <w:rPr>
          <w:i/>
          <w:sz w:val="28"/>
          <w:szCs w:val="28"/>
        </w:rPr>
        <w:t xml:space="preserve"> Инженерно-экологические изыскания;</w:t>
      </w:r>
    </w:p>
    <w:p w:rsidR="003060B9" w:rsidRPr="003F3813" w:rsidRDefault="003060B9" w:rsidP="003060B9">
      <w:pPr>
        <w:ind w:firstLine="709"/>
        <w:jc w:val="both"/>
        <w:rPr>
          <w:i/>
          <w:sz w:val="28"/>
          <w:szCs w:val="28"/>
        </w:rPr>
      </w:pPr>
      <w:r>
        <w:rPr>
          <w:i/>
          <w:sz w:val="28"/>
          <w:szCs w:val="28"/>
        </w:rPr>
        <w:t xml:space="preserve">4. </w:t>
      </w:r>
      <w:r w:rsidRPr="003F3813">
        <w:rPr>
          <w:i/>
          <w:sz w:val="28"/>
          <w:szCs w:val="28"/>
        </w:rPr>
        <w:t>Инженерно-гидрометеорологические изыскания.</w:t>
      </w:r>
    </w:p>
    <w:p w:rsidR="003060B9" w:rsidRPr="007231C4" w:rsidRDefault="003060B9" w:rsidP="003060B9">
      <w:pPr>
        <w:pStyle w:val="aff"/>
        <w:ind w:left="0" w:firstLine="709"/>
        <w:contextualSpacing w:val="0"/>
        <w:jc w:val="both"/>
        <w:rPr>
          <w:i/>
          <w:sz w:val="28"/>
          <w:szCs w:val="28"/>
        </w:rPr>
      </w:pPr>
      <w:r>
        <w:rPr>
          <w:i/>
          <w:sz w:val="28"/>
          <w:szCs w:val="28"/>
        </w:rPr>
        <w:t xml:space="preserve">5. </w:t>
      </w:r>
      <w:r w:rsidRPr="001177F8">
        <w:rPr>
          <w:i/>
          <w:sz w:val="28"/>
          <w:szCs w:val="28"/>
        </w:rPr>
        <w:t>Выполнить археологическое обследование в соответствии с требованиями законодательства Российской Федерации (в случае необходимости</w:t>
      </w:r>
      <w:r>
        <w:rPr>
          <w:i/>
          <w:sz w:val="28"/>
          <w:szCs w:val="28"/>
        </w:rPr>
        <w:t xml:space="preserve"> в</w:t>
      </w:r>
      <w:r w:rsidRPr="00E01FE5">
        <w:rPr>
          <w:i/>
          <w:sz w:val="28"/>
          <w:szCs w:val="28"/>
        </w:rPr>
        <w:t xml:space="preserve">ыполнить археологическое обследование в соответствии с требованиями законодательства Российской </w:t>
      </w:r>
      <w:r w:rsidRPr="007231C4">
        <w:rPr>
          <w:i/>
          <w:sz w:val="28"/>
          <w:szCs w:val="28"/>
        </w:rPr>
        <w:t>требованиями законодательства Российской Федерации</w:t>
      </w:r>
      <w:r>
        <w:rPr>
          <w:i/>
          <w:sz w:val="28"/>
          <w:szCs w:val="28"/>
        </w:rPr>
        <w:t>)</w:t>
      </w:r>
      <w:r w:rsidRPr="007231C4">
        <w:rPr>
          <w:i/>
          <w:sz w:val="28"/>
          <w:szCs w:val="28"/>
        </w:rPr>
        <w:t>.</w:t>
      </w:r>
    </w:p>
    <w:p w:rsidR="003060B9" w:rsidRPr="007231C4" w:rsidRDefault="003060B9" w:rsidP="003060B9">
      <w:pPr>
        <w:ind w:firstLine="709"/>
        <w:jc w:val="both"/>
        <w:rPr>
          <w:i/>
          <w:sz w:val="28"/>
          <w:szCs w:val="28"/>
        </w:rPr>
      </w:pPr>
      <w:r w:rsidRPr="007231C4">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3060B9" w:rsidRPr="007231C4" w:rsidRDefault="003060B9" w:rsidP="003060B9">
      <w:pPr>
        <w:ind w:firstLine="709"/>
        <w:jc w:val="both"/>
        <w:rPr>
          <w:i/>
          <w:sz w:val="28"/>
          <w:szCs w:val="28"/>
        </w:rPr>
      </w:pPr>
      <w:r w:rsidRPr="007231C4">
        <w:rPr>
          <w:i/>
          <w:sz w:val="28"/>
          <w:szCs w:val="28"/>
        </w:rPr>
        <w:t>Разработать задание на выполнение инженерных изысканий и представить на рассмотрение и утверждение Заказчику.</w:t>
      </w:r>
    </w:p>
    <w:p w:rsidR="003060B9" w:rsidRPr="007231C4" w:rsidRDefault="003060B9" w:rsidP="003060B9">
      <w:pPr>
        <w:ind w:firstLine="709"/>
        <w:jc w:val="both"/>
        <w:rPr>
          <w:i/>
          <w:sz w:val="28"/>
          <w:szCs w:val="28"/>
        </w:rPr>
      </w:pPr>
      <w:r w:rsidRPr="007231C4">
        <w:rPr>
          <w:i/>
          <w:sz w:val="28"/>
          <w:szCs w:val="28"/>
        </w:rPr>
        <w:t>До начала выполнения работ разработать и согласовать с Заказчиком</w:t>
      </w:r>
      <w:r>
        <w:rPr>
          <w:i/>
          <w:sz w:val="28"/>
          <w:szCs w:val="28"/>
        </w:rPr>
        <w:t xml:space="preserve"> (Техническим Заказчиком)</w:t>
      </w:r>
      <w:r w:rsidRPr="007231C4">
        <w:rPr>
          <w:i/>
          <w:sz w:val="28"/>
          <w:szCs w:val="28"/>
        </w:rPr>
        <w:t xml:space="preserve"> программы выполнения инженерных изысканий.</w:t>
      </w:r>
    </w:p>
    <w:p w:rsidR="003060B9" w:rsidRPr="007231C4" w:rsidRDefault="003060B9" w:rsidP="003060B9">
      <w:pPr>
        <w:ind w:firstLine="709"/>
        <w:jc w:val="both"/>
        <w:rPr>
          <w:b/>
          <w:sz w:val="28"/>
          <w:szCs w:val="28"/>
        </w:rPr>
      </w:pPr>
      <w:r w:rsidRPr="007231C4">
        <w:rPr>
          <w:b/>
          <w:sz w:val="28"/>
          <w:szCs w:val="28"/>
        </w:rPr>
        <w:t>15. Предполагаемая (предельная) стоимость строительства</w:t>
      </w:r>
      <w:r w:rsidRPr="007231C4">
        <w:rPr>
          <w:rFonts w:eastAsia="Calibri"/>
          <w:b/>
          <w:sz w:val="28"/>
          <w:szCs w:val="28"/>
          <w:lang w:eastAsia="en-US"/>
        </w:rPr>
        <w:t xml:space="preserve"> объекта</w:t>
      </w:r>
      <w:r w:rsidRPr="007231C4">
        <w:rPr>
          <w:b/>
          <w:sz w:val="28"/>
          <w:szCs w:val="28"/>
        </w:rPr>
        <w:t>:</w:t>
      </w:r>
    </w:p>
    <w:p w:rsidR="003060B9" w:rsidRPr="007231C4" w:rsidRDefault="003060B9" w:rsidP="003060B9">
      <w:pPr>
        <w:ind w:firstLine="720"/>
        <w:jc w:val="both"/>
        <w:rPr>
          <w:i/>
          <w:sz w:val="28"/>
          <w:szCs w:val="28"/>
          <w:lang w:eastAsia="ar-SA"/>
        </w:rPr>
      </w:pPr>
      <w:r w:rsidRPr="007231C4">
        <w:rPr>
          <w:i/>
          <w:sz w:val="28"/>
          <w:szCs w:val="28"/>
          <w:lang w:eastAsia="ar-SA"/>
        </w:rPr>
        <w:t>Предельную стоимость строительства принять в размере:</w:t>
      </w:r>
    </w:p>
    <w:p w:rsidR="003060B9" w:rsidRPr="007231C4" w:rsidRDefault="003060B9" w:rsidP="003060B9">
      <w:pPr>
        <w:ind w:firstLine="720"/>
        <w:jc w:val="both"/>
        <w:rPr>
          <w:i/>
          <w:sz w:val="28"/>
          <w:szCs w:val="28"/>
          <w:lang w:eastAsia="ar-SA"/>
        </w:rPr>
      </w:pPr>
      <w:r w:rsidRPr="007231C4">
        <w:rPr>
          <w:i/>
          <w:sz w:val="28"/>
          <w:szCs w:val="28"/>
          <w:lang w:eastAsia="ar-SA"/>
        </w:rPr>
        <w:t>94,99 млн. рублей с НДС - в ценах 2018 года;</w:t>
      </w:r>
    </w:p>
    <w:p w:rsidR="003060B9" w:rsidRPr="007231C4" w:rsidRDefault="003060B9" w:rsidP="003060B9">
      <w:pPr>
        <w:ind w:firstLine="720"/>
        <w:jc w:val="both"/>
        <w:rPr>
          <w:i/>
          <w:sz w:val="28"/>
          <w:szCs w:val="28"/>
          <w:lang w:eastAsia="ar-SA"/>
        </w:rPr>
      </w:pPr>
      <w:r>
        <w:rPr>
          <w:i/>
          <w:sz w:val="28"/>
          <w:szCs w:val="28"/>
          <w:lang w:eastAsia="ar-SA"/>
        </w:rPr>
        <w:t>101</w:t>
      </w:r>
      <w:r w:rsidRPr="007231C4">
        <w:rPr>
          <w:i/>
          <w:sz w:val="28"/>
          <w:szCs w:val="28"/>
          <w:lang w:eastAsia="ar-SA"/>
        </w:rPr>
        <w:t>,1</w:t>
      </w:r>
      <w:r>
        <w:rPr>
          <w:i/>
          <w:sz w:val="28"/>
          <w:szCs w:val="28"/>
          <w:lang w:eastAsia="ar-SA"/>
        </w:rPr>
        <w:t>2</w:t>
      </w:r>
      <w:r w:rsidRPr="007231C4">
        <w:rPr>
          <w:i/>
          <w:sz w:val="28"/>
          <w:szCs w:val="28"/>
          <w:lang w:eastAsia="ar-SA"/>
        </w:rPr>
        <w:t xml:space="preserve"> млн. рублей с НДС - в ценах соответствующих лет.</w:t>
      </w:r>
    </w:p>
    <w:p w:rsidR="003060B9" w:rsidRPr="007231C4" w:rsidRDefault="003060B9" w:rsidP="003060B9">
      <w:pPr>
        <w:ind w:firstLine="709"/>
        <w:jc w:val="both"/>
        <w:rPr>
          <w:b/>
          <w:sz w:val="28"/>
          <w:szCs w:val="28"/>
        </w:rPr>
      </w:pPr>
      <w:r w:rsidRPr="007231C4">
        <w:rPr>
          <w:b/>
          <w:sz w:val="28"/>
          <w:szCs w:val="28"/>
        </w:rPr>
        <w:t>16.</w:t>
      </w:r>
      <w:r>
        <w:rPr>
          <w:b/>
          <w:sz w:val="28"/>
          <w:szCs w:val="28"/>
        </w:rPr>
        <w:t xml:space="preserve"> </w:t>
      </w:r>
      <w:r w:rsidRPr="007231C4">
        <w:rPr>
          <w:b/>
          <w:sz w:val="28"/>
          <w:szCs w:val="28"/>
        </w:rPr>
        <w:t>Сведения об источниках финансирования строительства</w:t>
      </w:r>
      <w:r w:rsidRPr="007231C4">
        <w:rPr>
          <w:rFonts w:eastAsia="Calibri"/>
          <w:b/>
          <w:sz w:val="28"/>
          <w:szCs w:val="28"/>
          <w:lang w:eastAsia="en-US"/>
        </w:rPr>
        <w:t xml:space="preserve"> объекта</w:t>
      </w:r>
      <w:r w:rsidRPr="007231C4">
        <w:rPr>
          <w:b/>
          <w:sz w:val="28"/>
          <w:szCs w:val="28"/>
        </w:rPr>
        <w:t>:</w:t>
      </w:r>
    </w:p>
    <w:p w:rsidR="003060B9" w:rsidRPr="007231C4" w:rsidRDefault="003060B9" w:rsidP="003060B9">
      <w:pPr>
        <w:pStyle w:val="afa"/>
        <w:rPr>
          <w:rFonts w:eastAsiaTheme="minorEastAsia"/>
          <w:i/>
        </w:rPr>
      </w:pPr>
      <w:r w:rsidRPr="007231C4">
        <w:rPr>
          <w:rFonts w:eastAsiaTheme="minorEastAsia"/>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3060B9" w:rsidRPr="007231C4" w:rsidRDefault="003060B9" w:rsidP="003060B9">
      <w:pPr>
        <w:pStyle w:val="afa"/>
        <w:rPr>
          <w:rFonts w:eastAsiaTheme="minorEastAsia"/>
          <w:i/>
        </w:rPr>
      </w:pPr>
    </w:p>
    <w:p w:rsidR="003060B9" w:rsidRPr="007231C4" w:rsidRDefault="003060B9" w:rsidP="003060B9">
      <w:pPr>
        <w:pStyle w:val="afa"/>
        <w:jc w:val="center"/>
        <w:rPr>
          <w:b/>
          <w:bCs/>
        </w:rPr>
      </w:pPr>
      <w:r w:rsidRPr="007231C4">
        <w:rPr>
          <w:b/>
          <w:bCs/>
          <w:lang w:val="en-US"/>
        </w:rPr>
        <w:t>II</w:t>
      </w:r>
      <w:r w:rsidRPr="007231C4">
        <w:rPr>
          <w:b/>
          <w:bCs/>
        </w:rPr>
        <w:t>. Требования к проектным решениям</w:t>
      </w:r>
    </w:p>
    <w:p w:rsidR="003060B9" w:rsidRPr="007231C4" w:rsidRDefault="003060B9" w:rsidP="003060B9">
      <w:pPr>
        <w:ind w:firstLine="709"/>
        <w:jc w:val="both"/>
        <w:rPr>
          <w:b/>
          <w:sz w:val="28"/>
          <w:szCs w:val="28"/>
        </w:rPr>
      </w:pPr>
      <w:r w:rsidRPr="007231C4">
        <w:rPr>
          <w:b/>
          <w:sz w:val="28"/>
          <w:szCs w:val="28"/>
        </w:rPr>
        <w:t>17. Требования к схеме планировочной организации земельного участка:</w:t>
      </w:r>
    </w:p>
    <w:p w:rsidR="003060B9" w:rsidRDefault="003060B9" w:rsidP="003060B9">
      <w:pPr>
        <w:ind w:firstLine="709"/>
        <w:jc w:val="both"/>
        <w:rPr>
          <w:i/>
          <w:sz w:val="28"/>
          <w:szCs w:val="28"/>
        </w:rPr>
      </w:pPr>
      <w:r>
        <w:rPr>
          <w:i/>
          <w:sz w:val="28"/>
          <w:szCs w:val="28"/>
        </w:rPr>
        <w:t>Схему планировочной организации</w:t>
      </w:r>
      <w:r w:rsidRPr="00E01FE5">
        <w:rPr>
          <w:i/>
          <w:sz w:val="28"/>
          <w:szCs w:val="28"/>
        </w:rPr>
        <w:t xml:space="preserve"> участка разработать в соответствии с требованиями</w:t>
      </w:r>
      <w:r>
        <w:rPr>
          <w:i/>
          <w:sz w:val="28"/>
          <w:szCs w:val="28"/>
        </w:rPr>
        <w:t>:</w:t>
      </w:r>
    </w:p>
    <w:p w:rsidR="003060B9" w:rsidRDefault="003060B9" w:rsidP="003060B9">
      <w:pPr>
        <w:ind w:firstLine="709"/>
        <w:jc w:val="both"/>
        <w:rPr>
          <w:i/>
          <w:sz w:val="28"/>
          <w:szCs w:val="28"/>
        </w:rPr>
      </w:pPr>
      <w:r w:rsidRPr="00E01FE5">
        <w:rPr>
          <w:i/>
          <w:sz w:val="28"/>
          <w:szCs w:val="28"/>
        </w:rPr>
        <w:t xml:space="preserve"> </w:t>
      </w:r>
      <w:r>
        <w:rPr>
          <w:i/>
          <w:sz w:val="28"/>
          <w:szCs w:val="28"/>
        </w:rPr>
        <w:t xml:space="preserve">- </w:t>
      </w:r>
      <w:r w:rsidRPr="00E01FE5">
        <w:rPr>
          <w:i/>
          <w:sz w:val="28"/>
          <w:szCs w:val="28"/>
        </w:rPr>
        <w:t>СП 42.13330.201</w:t>
      </w:r>
      <w:r>
        <w:rPr>
          <w:i/>
          <w:sz w:val="28"/>
          <w:szCs w:val="28"/>
        </w:rPr>
        <w:t>6</w:t>
      </w:r>
      <w:r w:rsidRPr="00E01FE5">
        <w:rPr>
          <w:i/>
          <w:sz w:val="28"/>
          <w:szCs w:val="28"/>
        </w:rPr>
        <w:t xml:space="preserve">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w:t>
      </w:r>
      <w:r w:rsidRPr="00E01FE5">
        <w:rPr>
          <w:i/>
          <w:sz w:val="28"/>
          <w:szCs w:val="28"/>
        </w:rPr>
        <w:lastRenderedPageBreak/>
        <w:t xml:space="preserve">травмобезопасности. Выполнить проект благоустройства и озеленения </w:t>
      </w:r>
      <w:r>
        <w:rPr>
          <w:i/>
          <w:sz w:val="28"/>
          <w:szCs w:val="28"/>
        </w:rPr>
        <w:t>территории</w:t>
      </w:r>
      <w:r w:rsidRPr="00E01FE5">
        <w:rPr>
          <w:i/>
          <w:sz w:val="28"/>
          <w:szCs w:val="28"/>
        </w:rPr>
        <w:t xml:space="preserve"> с организацией безопасны</w:t>
      </w:r>
      <w:r>
        <w:rPr>
          <w:i/>
          <w:sz w:val="28"/>
          <w:szCs w:val="28"/>
        </w:rPr>
        <w:t>х пешеходных и подъездных путей,</w:t>
      </w:r>
      <w:r w:rsidRPr="00E01FE5">
        <w:rPr>
          <w:i/>
          <w:sz w:val="28"/>
          <w:szCs w:val="28"/>
        </w:rPr>
        <w:t xml:space="preserve"> </w:t>
      </w:r>
      <w:r w:rsidRPr="00E875B1">
        <w:rPr>
          <w:i/>
          <w:sz w:val="28"/>
          <w:szCs w:val="28"/>
        </w:rPr>
        <w:t>а также предусмотреть площадки для хранения личного автотранспорта жильцов и гостевые автопарковки.</w:t>
      </w:r>
    </w:p>
    <w:p w:rsidR="003060B9" w:rsidRPr="00AD797E" w:rsidRDefault="003060B9" w:rsidP="003060B9">
      <w:pPr>
        <w:pStyle w:val="10"/>
        <w:shd w:val="clear" w:color="auto" w:fill="FFFFFF"/>
        <w:spacing w:before="0"/>
        <w:ind w:firstLine="709"/>
        <w:jc w:val="both"/>
        <w:rPr>
          <w:bCs w:val="0"/>
          <w:i/>
          <w:sz w:val="24"/>
          <w:szCs w:val="24"/>
        </w:rPr>
      </w:pPr>
      <w:r w:rsidRPr="00AD797E">
        <w:rPr>
          <w:i/>
          <w:sz w:val="28"/>
          <w:szCs w:val="28"/>
        </w:rPr>
        <w:t>- Постановления Правительства РФ от16.02.2008 № 87(ред. от 28.04.2020) "О составе разделов проектной документации и требованиях к их содержанию</w:t>
      </w:r>
      <w:r w:rsidRPr="00AD797E">
        <w:rPr>
          <w:i/>
          <w:sz w:val="24"/>
          <w:szCs w:val="24"/>
        </w:rPr>
        <w:t>"</w:t>
      </w:r>
      <w:r>
        <w:rPr>
          <w:i/>
          <w:sz w:val="24"/>
          <w:szCs w:val="24"/>
        </w:rPr>
        <w:t>.</w:t>
      </w:r>
    </w:p>
    <w:p w:rsidR="003060B9" w:rsidRDefault="003060B9" w:rsidP="003060B9">
      <w:pPr>
        <w:pStyle w:val="10"/>
        <w:shd w:val="clear" w:color="auto" w:fill="FFFFFF"/>
        <w:spacing w:before="0"/>
        <w:ind w:firstLine="709"/>
        <w:jc w:val="both"/>
        <w:rPr>
          <w:bCs w:val="0"/>
          <w:i/>
          <w:spacing w:val="2"/>
          <w:sz w:val="28"/>
          <w:szCs w:val="28"/>
        </w:rPr>
      </w:pPr>
      <w:r w:rsidRPr="00AD797E">
        <w:rPr>
          <w:i/>
          <w:sz w:val="28"/>
          <w:szCs w:val="28"/>
        </w:rPr>
        <w:t xml:space="preserve">- </w:t>
      </w:r>
      <w:r w:rsidRPr="00AD797E">
        <w:rPr>
          <w:i/>
          <w:spacing w:val="2"/>
          <w:sz w:val="28"/>
          <w:szCs w:val="28"/>
        </w:rPr>
        <w:t>СП 113.13330.2016 «Стоянки автомобилей». Актуализированная редакция СНиП 21-02-99*</w:t>
      </w:r>
      <w:r>
        <w:rPr>
          <w:i/>
          <w:spacing w:val="2"/>
          <w:sz w:val="28"/>
          <w:szCs w:val="28"/>
        </w:rPr>
        <w:t>.</w:t>
      </w:r>
    </w:p>
    <w:p w:rsidR="003060B9" w:rsidRPr="009D15DA" w:rsidRDefault="003060B9" w:rsidP="003060B9">
      <w:pPr>
        <w:ind w:firstLine="709"/>
        <w:jc w:val="both"/>
        <w:rPr>
          <w:i/>
          <w:sz w:val="28"/>
          <w:szCs w:val="28"/>
        </w:rPr>
      </w:pPr>
      <w:r w:rsidRPr="009D15DA">
        <w:rPr>
          <w:i/>
          <w:sz w:val="28"/>
          <w:szCs w:val="28"/>
        </w:rPr>
        <w:t xml:space="preserve">Внутриквартальные проезды организовать </w:t>
      </w:r>
      <w:r>
        <w:rPr>
          <w:i/>
          <w:sz w:val="28"/>
          <w:szCs w:val="28"/>
        </w:rPr>
        <w:t>с</w:t>
      </w:r>
      <w:r w:rsidRPr="009D15DA">
        <w:rPr>
          <w:i/>
          <w:sz w:val="28"/>
          <w:szCs w:val="28"/>
        </w:rPr>
        <w:t xml:space="preserve"> учетом</w:t>
      </w:r>
      <w:r>
        <w:rPr>
          <w:i/>
          <w:sz w:val="28"/>
          <w:szCs w:val="28"/>
        </w:rPr>
        <w:t>:</w:t>
      </w:r>
      <w:r w:rsidRPr="009D15DA">
        <w:rPr>
          <w:i/>
          <w:sz w:val="28"/>
          <w:szCs w:val="28"/>
        </w:rPr>
        <w:t xml:space="preserve"> </w:t>
      </w:r>
    </w:p>
    <w:p w:rsidR="003060B9" w:rsidRPr="009D15DA" w:rsidRDefault="003060B9" w:rsidP="003060B9">
      <w:pPr>
        <w:pStyle w:val="10"/>
        <w:shd w:val="clear" w:color="auto" w:fill="FFFFFF"/>
        <w:spacing w:before="0"/>
        <w:ind w:firstLine="709"/>
        <w:jc w:val="both"/>
      </w:pPr>
      <w:r>
        <w:rPr>
          <w:i/>
          <w:sz w:val="28"/>
          <w:szCs w:val="28"/>
        </w:rPr>
        <w:t>-</w:t>
      </w:r>
      <w:r w:rsidRPr="00015A78">
        <w:rPr>
          <w:i/>
          <w:sz w:val="28"/>
          <w:szCs w:val="28"/>
        </w:rPr>
        <w:t xml:space="preserve"> </w:t>
      </w:r>
      <w:r w:rsidRPr="00015A78">
        <w:rPr>
          <w:i/>
          <w:color w:val="2D2D2D"/>
          <w:spacing w:val="2"/>
          <w:sz w:val="28"/>
          <w:szCs w:val="28"/>
        </w:rPr>
        <w:t xml:space="preserve">СП 4.13130.2013 </w:t>
      </w:r>
      <w:r>
        <w:rPr>
          <w:i/>
          <w:color w:val="2D2D2D"/>
          <w:spacing w:val="2"/>
          <w:sz w:val="28"/>
          <w:szCs w:val="28"/>
        </w:rPr>
        <w:t>«</w:t>
      </w:r>
      <w:r w:rsidRPr="00015A78">
        <w:rPr>
          <w:i/>
          <w:color w:val="2D2D2D"/>
          <w:spacing w:val="2"/>
          <w:sz w:val="28"/>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i/>
          <w:color w:val="2D2D2D"/>
          <w:spacing w:val="2"/>
          <w:sz w:val="28"/>
          <w:szCs w:val="28"/>
        </w:rPr>
        <w:t>».</w:t>
      </w:r>
    </w:p>
    <w:p w:rsidR="003060B9" w:rsidRPr="007231C4" w:rsidRDefault="003060B9" w:rsidP="003060B9">
      <w:pPr>
        <w:ind w:firstLine="709"/>
        <w:jc w:val="both"/>
        <w:rPr>
          <w:b/>
          <w:sz w:val="28"/>
          <w:szCs w:val="28"/>
        </w:rPr>
      </w:pPr>
      <w:r w:rsidRPr="007231C4">
        <w:rPr>
          <w:b/>
          <w:sz w:val="28"/>
          <w:szCs w:val="28"/>
        </w:rPr>
        <w:t>18. Требования к проекту полосы отвода:</w:t>
      </w:r>
    </w:p>
    <w:p w:rsidR="003060B9" w:rsidRPr="007231C4" w:rsidRDefault="003060B9" w:rsidP="003060B9">
      <w:pPr>
        <w:tabs>
          <w:tab w:val="left" w:pos="278"/>
        </w:tabs>
        <w:jc w:val="both"/>
        <w:rPr>
          <w:bCs/>
          <w:i/>
          <w:sz w:val="28"/>
          <w:szCs w:val="28"/>
        </w:rPr>
      </w:pPr>
      <w:r w:rsidRPr="007231C4">
        <w:rPr>
          <w:bCs/>
          <w:i/>
          <w:sz w:val="28"/>
          <w:szCs w:val="28"/>
        </w:rPr>
        <w:tab/>
      </w:r>
      <w:r w:rsidRPr="007231C4">
        <w:rPr>
          <w:bCs/>
          <w:i/>
          <w:sz w:val="28"/>
          <w:szCs w:val="28"/>
        </w:rPr>
        <w:tab/>
        <w:t>Не установлены</w:t>
      </w:r>
    </w:p>
    <w:p w:rsidR="003060B9" w:rsidRPr="007231C4" w:rsidRDefault="003060B9" w:rsidP="003060B9">
      <w:pPr>
        <w:ind w:firstLine="709"/>
        <w:jc w:val="both"/>
        <w:rPr>
          <w:b/>
          <w:sz w:val="28"/>
          <w:szCs w:val="28"/>
        </w:rPr>
      </w:pPr>
      <w:r w:rsidRPr="007231C4">
        <w:rPr>
          <w:b/>
          <w:sz w:val="28"/>
          <w:szCs w:val="28"/>
        </w:rPr>
        <w:t>19. Требования к архитектурно-художественным решениям, включая требования к графическим материалам:</w:t>
      </w:r>
    </w:p>
    <w:p w:rsidR="003060B9" w:rsidRDefault="003060B9" w:rsidP="003060B9">
      <w:pPr>
        <w:ind w:firstLine="709"/>
        <w:jc w:val="both"/>
        <w:rPr>
          <w:i/>
          <w:sz w:val="28"/>
          <w:szCs w:val="28"/>
        </w:rPr>
      </w:pPr>
      <w:r w:rsidRPr="00E63EC2">
        <w:rPr>
          <w:i/>
          <w:sz w:val="28"/>
          <w:szCs w:val="28"/>
        </w:rPr>
        <w:t xml:space="preserve">В соответствии с </w:t>
      </w:r>
      <w:r w:rsidRPr="00E875B1">
        <w:rPr>
          <w:i/>
          <w:sz w:val="28"/>
          <w:szCs w:val="28"/>
        </w:rPr>
        <w:t>СП 54.13330.2016 «Здания жилые многоквартирные»</w:t>
      </w:r>
      <w:r>
        <w:rPr>
          <w:i/>
          <w:sz w:val="28"/>
          <w:szCs w:val="28"/>
        </w:rPr>
        <w:t xml:space="preserve"> и в</w:t>
      </w:r>
      <w:r w:rsidRPr="00E01FE5">
        <w:rPr>
          <w:i/>
          <w:sz w:val="28"/>
          <w:szCs w:val="28"/>
        </w:rPr>
        <w:t xml:space="preserve"> соответствии с действующими нормативами для проектирования жилых зданий. Архитектурные и планировочные решения должны соответствовать функциональному назначению здания с учетом привязки к местности. В оформлении фасадов здания предусмотреть элементы индивидуализации в части колористики (цветовых решений) и пластики фасада с целью благоприятного визуального восприятия (узнаваемости) здания у детей. Архитектурные решения согласовать с администрацией населенного пункта.</w:t>
      </w:r>
    </w:p>
    <w:p w:rsidR="003060B9" w:rsidRDefault="003060B9" w:rsidP="003060B9">
      <w:pPr>
        <w:ind w:firstLine="709"/>
        <w:jc w:val="both"/>
        <w:rPr>
          <w:i/>
          <w:sz w:val="28"/>
          <w:szCs w:val="28"/>
        </w:rPr>
      </w:pPr>
      <w:r>
        <w:rPr>
          <w:i/>
          <w:sz w:val="28"/>
          <w:szCs w:val="28"/>
        </w:rPr>
        <w:t>Тип жилого дома по уровню комфорта – муниципальный, согласно</w:t>
      </w:r>
      <w:r w:rsidRPr="00AD797E">
        <w:rPr>
          <w:i/>
          <w:sz w:val="28"/>
          <w:szCs w:val="28"/>
        </w:rPr>
        <w:t xml:space="preserve"> </w:t>
      </w:r>
      <w:r>
        <w:rPr>
          <w:i/>
          <w:sz w:val="28"/>
          <w:szCs w:val="28"/>
        </w:rPr>
        <w:t xml:space="preserve">                                  </w:t>
      </w:r>
      <w:r w:rsidRPr="00AD797E">
        <w:rPr>
          <w:i/>
          <w:sz w:val="28"/>
          <w:szCs w:val="28"/>
        </w:rPr>
        <w:t>СП 42.13330.2016</w:t>
      </w:r>
      <w:r w:rsidRPr="00A16EC3">
        <w:rPr>
          <w:i/>
          <w:sz w:val="28"/>
          <w:szCs w:val="28"/>
        </w:rPr>
        <w:t xml:space="preserve"> «Градостроительство. Планировка и застройка городских и сельских поселений. Актуализирова</w:t>
      </w:r>
      <w:r>
        <w:rPr>
          <w:i/>
          <w:sz w:val="28"/>
          <w:szCs w:val="28"/>
        </w:rPr>
        <w:t>нная редакция СНиП 2.07.01-89*», п. 5.6 табл. 2.</w:t>
      </w:r>
    </w:p>
    <w:p w:rsidR="003060B9" w:rsidRPr="007231C4" w:rsidRDefault="003060B9" w:rsidP="003060B9">
      <w:pPr>
        <w:ind w:firstLine="709"/>
        <w:jc w:val="both"/>
        <w:rPr>
          <w:b/>
          <w:sz w:val="28"/>
          <w:szCs w:val="28"/>
        </w:rPr>
      </w:pPr>
      <w:r w:rsidRPr="007231C4">
        <w:rPr>
          <w:b/>
          <w:sz w:val="28"/>
          <w:szCs w:val="28"/>
        </w:rPr>
        <w:t>20. Требования к технологическим решениям:</w:t>
      </w:r>
    </w:p>
    <w:p w:rsidR="003060B9" w:rsidRDefault="003060B9" w:rsidP="003060B9">
      <w:pPr>
        <w:ind w:firstLine="720"/>
        <w:jc w:val="both"/>
        <w:rPr>
          <w:i/>
          <w:sz w:val="28"/>
          <w:szCs w:val="28"/>
        </w:rPr>
      </w:pPr>
      <w:r w:rsidRPr="00E01FE5">
        <w:rPr>
          <w:i/>
          <w:sz w:val="28"/>
          <w:szCs w:val="28"/>
        </w:rPr>
        <w:t xml:space="preserve">Состав и площади помещений определить согласно СП 54.13330.2016 «Здания жилые многоквартирные», других действующих нормативных документов и требований действующего законодательства РФ, </w:t>
      </w:r>
      <w:r>
        <w:rPr>
          <w:i/>
          <w:sz w:val="28"/>
          <w:szCs w:val="28"/>
        </w:rPr>
        <w:t>с применением современного, экономичного, надежного</w:t>
      </w:r>
      <w:r w:rsidRPr="00E01FE5">
        <w:rPr>
          <w:i/>
          <w:sz w:val="28"/>
          <w:szCs w:val="28"/>
        </w:rPr>
        <w:t xml:space="preserve"> в </w:t>
      </w:r>
      <w:r>
        <w:rPr>
          <w:i/>
          <w:sz w:val="28"/>
          <w:szCs w:val="28"/>
        </w:rPr>
        <w:t>эксплуатации, сертифицированного оборудования</w:t>
      </w:r>
      <w:r w:rsidRPr="00E01FE5">
        <w:rPr>
          <w:i/>
          <w:sz w:val="28"/>
          <w:szCs w:val="28"/>
        </w:rPr>
        <w:t xml:space="preserve"> отечественного производства.</w:t>
      </w:r>
    </w:p>
    <w:p w:rsidR="003060B9" w:rsidRPr="00E01FE5" w:rsidRDefault="003060B9" w:rsidP="003060B9">
      <w:pPr>
        <w:ind w:firstLine="720"/>
        <w:jc w:val="both"/>
        <w:rPr>
          <w:i/>
          <w:sz w:val="28"/>
          <w:szCs w:val="28"/>
        </w:rPr>
      </w:pPr>
      <w:r>
        <w:rPr>
          <w:i/>
          <w:sz w:val="28"/>
          <w:szCs w:val="28"/>
        </w:rPr>
        <w:t xml:space="preserve"> Проект должен соответствовать требованиям </w:t>
      </w:r>
      <w:r w:rsidRPr="003A51CB">
        <w:rPr>
          <w:i/>
          <w:sz w:val="28"/>
          <w:szCs w:val="28"/>
        </w:rPr>
        <w:t>СанПиН 2.1.4.2645-10</w:t>
      </w:r>
      <w:r w:rsidRPr="003A51CB">
        <w:rPr>
          <w:i/>
        </w:rPr>
        <w:t xml:space="preserve"> </w:t>
      </w:r>
      <w:r w:rsidRPr="003A51CB">
        <w:rPr>
          <w:i/>
          <w:sz w:val="28"/>
          <w:szCs w:val="28"/>
        </w:rPr>
        <w:t>«Санитарно-эпидемиологические требования к условиям проживания в жилых зданиях и помещениях».</w:t>
      </w:r>
    </w:p>
    <w:p w:rsidR="003060B9" w:rsidRDefault="003060B9" w:rsidP="003060B9">
      <w:pPr>
        <w:ind w:firstLine="709"/>
        <w:jc w:val="both"/>
        <w:rPr>
          <w:b/>
          <w:sz w:val="28"/>
          <w:szCs w:val="28"/>
        </w:rPr>
      </w:pPr>
      <w:r w:rsidRPr="007231C4">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3060B9" w:rsidRDefault="003060B9" w:rsidP="003060B9">
      <w:pPr>
        <w:ind w:firstLine="709"/>
        <w:jc w:val="both"/>
        <w:rPr>
          <w:i/>
          <w:sz w:val="28"/>
          <w:szCs w:val="28"/>
        </w:rPr>
      </w:pPr>
      <w:r>
        <w:rPr>
          <w:i/>
          <w:sz w:val="28"/>
          <w:szCs w:val="28"/>
        </w:rPr>
        <w:lastRenderedPageBreak/>
        <w:t>Разделы проекта выполнить в соответствии с требованиями:</w:t>
      </w:r>
    </w:p>
    <w:p w:rsidR="003060B9" w:rsidRDefault="003060B9" w:rsidP="003060B9">
      <w:pPr>
        <w:ind w:firstLine="709"/>
        <w:jc w:val="both"/>
        <w:rPr>
          <w:bCs/>
          <w:i/>
          <w:kern w:val="36"/>
        </w:rPr>
      </w:pPr>
      <w:r w:rsidRPr="00AD797E">
        <w:rPr>
          <w:i/>
          <w:sz w:val="28"/>
          <w:szCs w:val="28"/>
        </w:rPr>
        <w:t>- Постановления Правительства РФ от16.02.2008 № 87</w:t>
      </w:r>
      <w:r w:rsidRPr="00AD797E">
        <w:rPr>
          <w:bCs/>
          <w:i/>
          <w:kern w:val="36"/>
          <w:sz w:val="28"/>
          <w:szCs w:val="28"/>
        </w:rPr>
        <w:t xml:space="preserve">(ред. от 28.04.2020) </w:t>
      </w:r>
      <w:r>
        <w:rPr>
          <w:bCs/>
          <w:i/>
          <w:kern w:val="36"/>
          <w:sz w:val="28"/>
          <w:szCs w:val="28"/>
        </w:rPr>
        <w:t>«</w:t>
      </w:r>
      <w:r w:rsidRPr="00AD797E">
        <w:rPr>
          <w:bCs/>
          <w:i/>
          <w:kern w:val="36"/>
          <w:sz w:val="28"/>
          <w:szCs w:val="28"/>
        </w:rPr>
        <w:t>О составе разделов проектной документации и требованиях к их содержанию</w:t>
      </w:r>
      <w:r>
        <w:rPr>
          <w:bCs/>
          <w:i/>
          <w:kern w:val="36"/>
        </w:rPr>
        <w:t>».</w:t>
      </w:r>
    </w:p>
    <w:p w:rsidR="003060B9" w:rsidRPr="00D91206" w:rsidRDefault="003060B9" w:rsidP="003060B9">
      <w:pPr>
        <w:ind w:firstLine="709"/>
        <w:jc w:val="both"/>
        <w:rPr>
          <w:i/>
          <w:sz w:val="28"/>
          <w:szCs w:val="28"/>
        </w:rPr>
      </w:pPr>
      <w:r w:rsidRPr="00D91206">
        <w:rPr>
          <w:i/>
          <w:sz w:val="28"/>
          <w:szCs w:val="28"/>
        </w:rPr>
        <w:t>-</w:t>
      </w:r>
      <w:r w:rsidRPr="00D91206">
        <w:rPr>
          <w:b/>
          <w:i/>
          <w:sz w:val="28"/>
          <w:szCs w:val="28"/>
        </w:rPr>
        <w:t xml:space="preserve"> </w:t>
      </w:r>
      <w:r w:rsidRPr="00D91206">
        <w:rPr>
          <w:i/>
          <w:sz w:val="28"/>
          <w:szCs w:val="28"/>
        </w:rPr>
        <w:t>СП 54.13330.2016 «Здания жилые многоквартирные»</w:t>
      </w:r>
      <w:r>
        <w:rPr>
          <w:i/>
          <w:sz w:val="28"/>
          <w:szCs w:val="28"/>
        </w:rPr>
        <w:t>.</w:t>
      </w:r>
    </w:p>
    <w:p w:rsidR="003060B9" w:rsidRPr="00E875B1" w:rsidRDefault="003060B9" w:rsidP="003060B9">
      <w:pPr>
        <w:ind w:firstLine="709"/>
        <w:jc w:val="both"/>
        <w:rPr>
          <w:i/>
          <w:sz w:val="28"/>
          <w:szCs w:val="28"/>
        </w:rPr>
      </w:pPr>
      <w:r>
        <w:rPr>
          <w:i/>
          <w:sz w:val="28"/>
          <w:szCs w:val="28"/>
        </w:rPr>
        <w:t xml:space="preserve">- </w:t>
      </w:r>
      <w:r w:rsidRPr="00E875B1">
        <w:rPr>
          <w:i/>
          <w:sz w:val="28"/>
          <w:szCs w:val="28"/>
        </w:rPr>
        <w:t>СП 59.13330.2016 «Доступность зданий и сооружений для маломобильных групп населения»</w:t>
      </w:r>
      <w:r>
        <w:rPr>
          <w:i/>
          <w:sz w:val="28"/>
          <w:szCs w:val="28"/>
        </w:rPr>
        <w:t>.</w:t>
      </w:r>
    </w:p>
    <w:p w:rsidR="003060B9" w:rsidRDefault="003060B9" w:rsidP="003060B9">
      <w:pPr>
        <w:ind w:firstLine="709"/>
        <w:jc w:val="both"/>
        <w:rPr>
          <w:i/>
          <w:sz w:val="28"/>
          <w:szCs w:val="28"/>
        </w:rPr>
      </w:pPr>
      <w:r>
        <w:rPr>
          <w:i/>
          <w:sz w:val="28"/>
          <w:szCs w:val="28"/>
        </w:rPr>
        <w:t xml:space="preserve">- </w:t>
      </w:r>
      <w:r w:rsidRPr="00E875B1">
        <w:rPr>
          <w:i/>
          <w:sz w:val="28"/>
          <w:szCs w:val="28"/>
        </w:rPr>
        <w:t>СП 14.13330.2018 «Строительство в сейсмических районах»</w:t>
      </w:r>
      <w:r>
        <w:rPr>
          <w:i/>
          <w:sz w:val="28"/>
          <w:szCs w:val="28"/>
        </w:rPr>
        <w:t>.</w:t>
      </w:r>
    </w:p>
    <w:p w:rsidR="003060B9" w:rsidRDefault="003060B9" w:rsidP="003060B9">
      <w:pPr>
        <w:pStyle w:val="10"/>
        <w:shd w:val="clear" w:color="auto" w:fill="FFFFFF"/>
        <w:spacing w:before="0"/>
        <w:ind w:firstLine="709"/>
        <w:jc w:val="both"/>
        <w:textAlignment w:val="baseline"/>
        <w:rPr>
          <w:bCs w:val="0"/>
          <w:i/>
          <w:color w:val="2D2D2D"/>
          <w:spacing w:val="2"/>
          <w:sz w:val="28"/>
          <w:szCs w:val="28"/>
        </w:rPr>
      </w:pPr>
      <w:r>
        <w:rPr>
          <w:i/>
          <w:sz w:val="28"/>
          <w:szCs w:val="28"/>
        </w:rPr>
        <w:t>-</w:t>
      </w:r>
      <w:r w:rsidRPr="001529EB">
        <w:rPr>
          <w:rFonts w:ascii="Arial" w:hAnsi="Arial" w:cs="Arial"/>
          <w:color w:val="2D2D2D"/>
          <w:spacing w:val="2"/>
          <w:sz w:val="46"/>
          <w:szCs w:val="46"/>
        </w:rPr>
        <w:t xml:space="preserve"> </w:t>
      </w:r>
      <w:r w:rsidRPr="001529EB">
        <w:rPr>
          <w:i/>
          <w:color w:val="2D2D2D"/>
          <w:spacing w:val="2"/>
          <w:sz w:val="28"/>
          <w:szCs w:val="28"/>
        </w:rPr>
        <w:t xml:space="preserve">СП 1.13130.2009 </w:t>
      </w:r>
      <w:r>
        <w:rPr>
          <w:i/>
          <w:color w:val="2D2D2D"/>
          <w:spacing w:val="2"/>
          <w:sz w:val="28"/>
          <w:szCs w:val="28"/>
        </w:rPr>
        <w:t>«</w:t>
      </w:r>
      <w:r w:rsidRPr="001529EB">
        <w:rPr>
          <w:i/>
          <w:color w:val="2D2D2D"/>
          <w:spacing w:val="2"/>
          <w:sz w:val="28"/>
          <w:szCs w:val="28"/>
        </w:rPr>
        <w:t>Системы противопожарной защ</w:t>
      </w:r>
      <w:r>
        <w:rPr>
          <w:i/>
          <w:color w:val="2D2D2D"/>
          <w:spacing w:val="2"/>
          <w:sz w:val="28"/>
          <w:szCs w:val="28"/>
        </w:rPr>
        <w:t>иты. Эвакуационные пути и выходы».</w:t>
      </w:r>
    </w:p>
    <w:p w:rsidR="003060B9" w:rsidRDefault="003060B9" w:rsidP="003060B9">
      <w:pPr>
        <w:pStyle w:val="10"/>
        <w:shd w:val="clear" w:color="auto" w:fill="FFFFFF"/>
        <w:spacing w:before="0"/>
        <w:ind w:firstLine="709"/>
        <w:jc w:val="both"/>
        <w:textAlignment w:val="baseline"/>
        <w:rPr>
          <w:bCs w:val="0"/>
          <w:i/>
          <w:color w:val="2D2D2D"/>
          <w:spacing w:val="2"/>
          <w:sz w:val="28"/>
          <w:szCs w:val="28"/>
        </w:rPr>
      </w:pPr>
      <w:r>
        <w:t>-</w:t>
      </w:r>
      <w:r w:rsidRPr="00197B1E">
        <w:rPr>
          <w:rFonts w:ascii="Arial" w:hAnsi="Arial" w:cs="Arial"/>
          <w:color w:val="2D2D2D"/>
          <w:spacing w:val="2"/>
          <w:sz w:val="46"/>
          <w:szCs w:val="46"/>
        </w:rPr>
        <w:t xml:space="preserve"> </w:t>
      </w:r>
      <w:r w:rsidRPr="00197B1E">
        <w:rPr>
          <w:i/>
          <w:color w:val="2D2D2D"/>
          <w:spacing w:val="2"/>
          <w:sz w:val="28"/>
          <w:szCs w:val="28"/>
        </w:rPr>
        <w:t xml:space="preserve">СП 2.13130.2012 </w:t>
      </w:r>
      <w:r>
        <w:rPr>
          <w:i/>
          <w:color w:val="2D2D2D"/>
          <w:spacing w:val="2"/>
          <w:sz w:val="28"/>
          <w:szCs w:val="28"/>
        </w:rPr>
        <w:t>«</w:t>
      </w:r>
      <w:r w:rsidRPr="00197B1E">
        <w:rPr>
          <w:i/>
          <w:color w:val="2D2D2D"/>
          <w:spacing w:val="2"/>
          <w:sz w:val="28"/>
          <w:szCs w:val="28"/>
        </w:rPr>
        <w:t>Системы противопожарной защиты. Обеспечение огнестойкости объектов защиты</w:t>
      </w:r>
      <w:r>
        <w:rPr>
          <w:i/>
          <w:color w:val="2D2D2D"/>
          <w:spacing w:val="2"/>
          <w:sz w:val="28"/>
          <w:szCs w:val="28"/>
        </w:rPr>
        <w:t>».</w:t>
      </w:r>
    </w:p>
    <w:p w:rsidR="003060B9" w:rsidRDefault="003060B9" w:rsidP="003060B9">
      <w:pPr>
        <w:pStyle w:val="10"/>
        <w:shd w:val="clear" w:color="auto" w:fill="FFFFFF"/>
        <w:spacing w:before="0"/>
        <w:ind w:firstLine="709"/>
        <w:jc w:val="both"/>
        <w:textAlignment w:val="baseline"/>
        <w:rPr>
          <w:bCs w:val="0"/>
          <w:i/>
          <w:color w:val="2D2D2D"/>
          <w:spacing w:val="2"/>
          <w:sz w:val="28"/>
          <w:szCs w:val="28"/>
        </w:rPr>
      </w:pPr>
      <w:r>
        <w:rPr>
          <w:i/>
          <w:sz w:val="28"/>
          <w:szCs w:val="28"/>
        </w:rPr>
        <w:t>-</w:t>
      </w:r>
      <w:r w:rsidRPr="00015A78">
        <w:rPr>
          <w:i/>
          <w:sz w:val="28"/>
          <w:szCs w:val="28"/>
        </w:rPr>
        <w:t xml:space="preserve"> </w:t>
      </w:r>
      <w:r w:rsidRPr="00015A78">
        <w:rPr>
          <w:i/>
          <w:color w:val="2D2D2D"/>
          <w:spacing w:val="2"/>
          <w:sz w:val="28"/>
          <w:szCs w:val="28"/>
        </w:rPr>
        <w:t xml:space="preserve">СП 4.13130.2013 </w:t>
      </w:r>
      <w:r>
        <w:rPr>
          <w:i/>
          <w:color w:val="2D2D2D"/>
          <w:spacing w:val="2"/>
          <w:sz w:val="28"/>
          <w:szCs w:val="28"/>
        </w:rPr>
        <w:t>«</w:t>
      </w:r>
      <w:r w:rsidRPr="00015A78">
        <w:rPr>
          <w:i/>
          <w:color w:val="2D2D2D"/>
          <w:spacing w:val="2"/>
          <w:sz w:val="28"/>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i/>
          <w:color w:val="2D2D2D"/>
          <w:spacing w:val="2"/>
          <w:sz w:val="28"/>
          <w:szCs w:val="28"/>
        </w:rPr>
        <w:t>».</w:t>
      </w:r>
    </w:p>
    <w:p w:rsidR="003060B9" w:rsidRPr="00DD66A2" w:rsidRDefault="003060B9" w:rsidP="003060B9"/>
    <w:p w:rsidR="003060B9" w:rsidRPr="00642E35" w:rsidRDefault="003060B9" w:rsidP="003060B9">
      <w:pPr>
        <w:ind w:firstLine="709"/>
        <w:jc w:val="both"/>
        <w:rPr>
          <w:b/>
          <w:sz w:val="28"/>
          <w:szCs w:val="28"/>
        </w:rPr>
      </w:pPr>
      <w:r w:rsidRPr="00642E35">
        <w:rPr>
          <w:b/>
          <w:i/>
          <w:sz w:val="28"/>
          <w:szCs w:val="28"/>
        </w:rPr>
        <w:t xml:space="preserve">Основные показатели по объекту: </w:t>
      </w:r>
    </w:p>
    <w:p w:rsidR="003060B9" w:rsidRPr="00E875B1" w:rsidRDefault="003060B9" w:rsidP="003060B9">
      <w:pPr>
        <w:ind w:firstLine="709"/>
        <w:jc w:val="both"/>
        <w:rPr>
          <w:i/>
          <w:sz w:val="28"/>
          <w:szCs w:val="28"/>
        </w:rPr>
      </w:pPr>
      <w:r w:rsidRPr="00E875B1">
        <w:rPr>
          <w:i/>
          <w:sz w:val="28"/>
          <w:szCs w:val="28"/>
        </w:rPr>
        <w:t>Жилой дом</w:t>
      </w:r>
      <w:r>
        <w:rPr>
          <w:i/>
          <w:sz w:val="28"/>
          <w:szCs w:val="28"/>
        </w:rPr>
        <w:t xml:space="preserve"> – Односекционный </w:t>
      </w:r>
      <w:r w:rsidRPr="00AA0B6E">
        <w:rPr>
          <w:i/>
          <w:sz w:val="28"/>
          <w:szCs w:val="28"/>
        </w:rPr>
        <w:t xml:space="preserve"> </w:t>
      </w:r>
    </w:p>
    <w:p w:rsidR="003060B9" w:rsidRPr="00E875B1" w:rsidRDefault="003060B9" w:rsidP="003060B9">
      <w:pPr>
        <w:ind w:firstLine="709"/>
        <w:jc w:val="both"/>
        <w:rPr>
          <w:i/>
          <w:sz w:val="28"/>
          <w:szCs w:val="28"/>
        </w:rPr>
      </w:pPr>
      <w:r>
        <w:rPr>
          <w:i/>
          <w:sz w:val="28"/>
          <w:szCs w:val="28"/>
        </w:rPr>
        <w:t>Количество этажей – 10, этажность -9</w:t>
      </w:r>
    </w:p>
    <w:p w:rsidR="003060B9" w:rsidRPr="00E875B1" w:rsidRDefault="003060B9" w:rsidP="003060B9">
      <w:pPr>
        <w:ind w:firstLine="709"/>
        <w:jc w:val="both"/>
        <w:rPr>
          <w:i/>
          <w:sz w:val="28"/>
          <w:szCs w:val="28"/>
        </w:rPr>
      </w:pPr>
      <w:r>
        <w:rPr>
          <w:i/>
          <w:sz w:val="28"/>
          <w:szCs w:val="28"/>
        </w:rPr>
        <w:t>Количество квартир – 36</w:t>
      </w:r>
    </w:p>
    <w:p w:rsidR="003060B9" w:rsidRPr="00E875B1" w:rsidRDefault="003060B9" w:rsidP="003060B9">
      <w:pPr>
        <w:ind w:firstLine="709"/>
        <w:jc w:val="both"/>
        <w:rPr>
          <w:i/>
          <w:sz w:val="28"/>
          <w:szCs w:val="28"/>
        </w:rPr>
      </w:pPr>
      <w:r w:rsidRPr="004F061D">
        <w:rPr>
          <w:i/>
          <w:sz w:val="28"/>
          <w:szCs w:val="28"/>
        </w:rPr>
        <w:t>Мусоропровод – не предусматривается.</w:t>
      </w:r>
    </w:p>
    <w:p w:rsidR="003060B9" w:rsidRDefault="003060B9" w:rsidP="003060B9">
      <w:pPr>
        <w:ind w:firstLine="709"/>
        <w:jc w:val="both"/>
        <w:rPr>
          <w:i/>
          <w:sz w:val="28"/>
          <w:szCs w:val="28"/>
        </w:rPr>
      </w:pPr>
      <w:r w:rsidRPr="00E875B1">
        <w:rPr>
          <w:i/>
          <w:sz w:val="28"/>
          <w:szCs w:val="28"/>
        </w:rPr>
        <w:t>Все квартиры должны быть обеспечены летними помещениями.</w:t>
      </w:r>
    </w:p>
    <w:p w:rsidR="003060B9" w:rsidRPr="007231C4" w:rsidRDefault="003060B9" w:rsidP="003060B9">
      <w:pPr>
        <w:ind w:firstLine="709"/>
        <w:jc w:val="both"/>
        <w:rPr>
          <w:b/>
          <w:sz w:val="28"/>
          <w:szCs w:val="28"/>
        </w:rPr>
      </w:pPr>
      <w:r w:rsidRPr="00086F39">
        <w:rPr>
          <w:i/>
          <w:iCs/>
          <w:color w:val="2D2D2D"/>
          <w:spacing w:val="2"/>
          <w:sz w:val="28"/>
          <w:szCs w:val="28"/>
        </w:rPr>
        <w:t>Количество квартир для маломобильных групп населения</w:t>
      </w:r>
      <w:r>
        <w:rPr>
          <w:i/>
          <w:iCs/>
          <w:color w:val="2D2D2D"/>
          <w:spacing w:val="2"/>
          <w:sz w:val="28"/>
          <w:szCs w:val="28"/>
        </w:rPr>
        <w:t xml:space="preserve"> - 2</w:t>
      </w:r>
      <w:r w:rsidRPr="00086F39">
        <w:rPr>
          <w:i/>
          <w:iCs/>
          <w:color w:val="2D2D2D"/>
          <w:spacing w:val="2"/>
          <w:sz w:val="28"/>
          <w:szCs w:val="28"/>
        </w:rPr>
        <w:t xml:space="preserve"> </w:t>
      </w:r>
      <w:r>
        <w:rPr>
          <w:i/>
          <w:iCs/>
          <w:color w:val="2D2D2D"/>
          <w:spacing w:val="2"/>
          <w:sz w:val="28"/>
          <w:szCs w:val="28"/>
        </w:rPr>
        <w:t>(получить согласование администрации г. Саки и Государственного комитета по делам межнациональных отношений и депортированных граждан Республики Крым).</w:t>
      </w:r>
    </w:p>
    <w:p w:rsidR="003060B9" w:rsidRPr="007231C4" w:rsidRDefault="003060B9" w:rsidP="003060B9">
      <w:pPr>
        <w:ind w:firstLine="709"/>
        <w:jc w:val="both"/>
        <w:rPr>
          <w:b/>
          <w:i/>
          <w:sz w:val="28"/>
          <w:szCs w:val="28"/>
        </w:rPr>
      </w:pPr>
      <w:r w:rsidRPr="007231C4">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sidRPr="007231C4">
        <w:rPr>
          <w:b/>
          <w:i/>
          <w:sz w:val="28"/>
          <w:szCs w:val="28"/>
        </w:rPr>
        <w:t xml:space="preserve"> </w:t>
      </w:r>
    </w:p>
    <w:p w:rsidR="003060B9" w:rsidRDefault="003060B9" w:rsidP="003060B9">
      <w:pPr>
        <w:ind w:firstLine="709"/>
        <w:jc w:val="both"/>
        <w:rPr>
          <w:i/>
          <w:iCs/>
          <w:sz w:val="28"/>
          <w:szCs w:val="28"/>
        </w:rPr>
      </w:pPr>
      <w:r w:rsidRPr="00E01FE5">
        <w:rPr>
          <w:i/>
          <w:iCs/>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w:t>
      </w:r>
      <w:r>
        <w:rPr>
          <w:i/>
          <w:iCs/>
          <w:sz w:val="28"/>
          <w:szCs w:val="28"/>
        </w:rPr>
        <w:t xml:space="preserve"> разработки</w:t>
      </w:r>
      <w:r w:rsidRPr="00E01FE5">
        <w:rPr>
          <w:i/>
          <w:iCs/>
          <w:sz w:val="28"/>
          <w:szCs w:val="28"/>
        </w:rPr>
        <w:t xml:space="preserve"> зарубежных </w:t>
      </w:r>
      <w:r>
        <w:rPr>
          <w:i/>
          <w:iCs/>
          <w:sz w:val="28"/>
          <w:szCs w:val="28"/>
        </w:rPr>
        <w:t>марок</w:t>
      </w:r>
      <w:r w:rsidRPr="00E01FE5">
        <w:rPr>
          <w:i/>
          <w:iCs/>
          <w:sz w:val="28"/>
          <w:szCs w:val="28"/>
        </w:rPr>
        <w:t>,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3060B9" w:rsidRPr="00E01FE5" w:rsidRDefault="003060B9" w:rsidP="003060B9">
      <w:pPr>
        <w:ind w:firstLine="709"/>
        <w:jc w:val="both"/>
        <w:rPr>
          <w:i/>
          <w:iCs/>
          <w:sz w:val="28"/>
          <w:szCs w:val="28"/>
        </w:rPr>
      </w:pPr>
      <w:r w:rsidRPr="0081034A">
        <w:rPr>
          <w:i/>
          <w:iCs/>
          <w:sz w:val="28"/>
          <w:szCs w:val="28"/>
        </w:rPr>
        <w:t>В случае применения блочно-модульных изделий (зданий, сооружений) и конструкций обеспечить представление паспорта и сертификата соответствия.</w:t>
      </w:r>
    </w:p>
    <w:p w:rsidR="003060B9" w:rsidRPr="007231C4" w:rsidRDefault="003060B9" w:rsidP="003060B9">
      <w:pPr>
        <w:ind w:firstLine="709"/>
        <w:jc w:val="both"/>
        <w:rPr>
          <w:b/>
          <w:sz w:val="28"/>
          <w:szCs w:val="28"/>
        </w:rPr>
      </w:pPr>
      <w:r w:rsidRPr="007231C4">
        <w:rPr>
          <w:b/>
          <w:sz w:val="28"/>
          <w:szCs w:val="28"/>
        </w:rPr>
        <w:t>21.2. Требования к строительным конструкциям:</w:t>
      </w:r>
    </w:p>
    <w:p w:rsidR="003060B9" w:rsidRPr="00E01FE5" w:rsidRDefault="003060B9" w:rsidP="003060B9">
      <w:pPr>
        <w:ind w:firstLine="709"/>
        <w:jc w:val="both"/>
        <w:rPr>
          <w:i/>
          <w:iCs/>
          <w:sz w:val="28"/>
          <w:szCs w:val="28"/>
        </w:rPr>
      </w:pPr>
      <w:r w:rsidRPr="00423693">
        <w:rPr>
          <w:i/>
          <w:sz w:val="28"/>
          <w:szCs w:val="28"/>
        </w:rPr>
        <w:t>В соответствии с СП 14.13330.2018 «Строительство в сейсмических районах»</w:t>
      </w:r>
      <w:r>
        <w:rPr>
          <w:i/>
          <w:sz w:val="28"/>
          <w:szCs w:val="28"/>
        </w:rPr>
        <w:t>.</w:t>
      </w:r>
      <w:r w:rsidRPr="00423693">
        <w:rPr>
          <w:i/>
          <w:sz w:val="28"/>
          <w:szCs w:val="28"/>
        </w:rPr>
        <w:t xml:space="preserve"> </w:t>
      </w:r>
      <w:r w:rsidRPr="00E01FE5">
        <w:rPr>
          <w:i/>
          <w:iCs/>
          <w:sz w:val="28"/>
          <w:szCs w:val="28"/>
        </w:rPr>
        <w:t>Несущие конструкции – монолитные железобетонные.</w:t>
      </w:r>
    </w:p>
    <w:p w:rsidR="003060B9" w:rsidRPr="007231C4" w:rsidRDefault="003060B9" w:rsidP="003060B9">
      <w:pPr>
        <w:ind w:firstLine="709"/>
        <w:jc w:val="both"/>
        <w:rPr>
          <w:b/>
          <w:sz w:val="28"/>
          <w:szCs w:val="28"/>
        </w:rPr>
      </w:pPr>
      <w:r w:rsidRPr="007231C4">
        <w:rPr>
          <w:b/>
          <w:sz w:val="28"/>
          <w:szCs w:val="28"/>
        </w:rPr>
        <w:t>21.3. Требования к фундаментам:</w:t>
      </w:r>
    </w:p>
    <w:p w:rsidR="003060B9" w:rsidRDefault="003060B9" w:rsidP="003060B9">
      <w:pPr>
        <w:ind w:firstLine="709"/>
        <w:jc w:val="both"/>
        <w:rPr>
          <w:i/>
          <w:sz w:val="28"/>
          <w:szCs w:val="28"/>
        </w:rPr>
      </w:pPr>
      <w:r w:rsidRPr="00423693">
        <w:rPr>
          <w:i/>
          <w:sz w:val="28"/>
          <w:szCs w:val="28"/>
        </w:rPr>
        <w:lastRenderedPageBreak/>
        <w:t xml:space="preserve">В соответствии с </w:t>
      </w:r>
      <w:r>
        <w:rPr>
          <w:i/>
          <w:sz w:val="28"/>
          <w:szCs w:val="28"/>
        </w:rPr>
        <w:t>требованиями:</w:t>
      </w:r>
    </w:p>
    <w:p w:rsidR="003060B9" w:rsidRDefault="003060B9" w:rsidP="003060B9">
      <w:pPr>
        <w:ind w:firstLine="709"/>
        <w:jc w:val="both"/>
        <w:rPr>
          <w:i/>
          <w:sz w:val="28"/>
          <w:szCs w:val="28"/>
        </w:rPr>
      </w:pPr>
      <w:r>
        <w:rPr>
          <w:i/>
          <w:sz w:val="28"/>
          <w:szCs w:val="28"/>
        </w:rPr>
        <w:t xml:space="preserve">- </w:t>
      </w:r>
      <w:r w:rsidRPr="00423693">
        <w:rPr>
          <w:i/>
          <w:sz w:val="28"/>
          <w:szCs w:val="28"/>
        </w:rPr>
        <w:t xml:space="preserve">СП 14.13330.2018 «Строительство в сейсмических районах» </w:t>
      </w:r>
    </w:p>
    <w:p w:rsidR="003060B9" w:rsidRDefault="003060B9" w:rsidP="003060B9">
      <w:pPr>
        <w:ind w:firstLine="709"/>
        <w:jc w:val="both"/>
        <w:rPr>
          <w:i/>
          <w:sz w:val="28"/>
          <w:szCs w:val="28"/>
        </w:rPr>
      </w:pPr>
      <w:r>
        <w:rPr>
          <w:i/>
          <w:sz w:val="28"/>
          <w:szCs w:val="28"/>
        </w:rPr>
        <w:t>- СП 22.13330.2016 «Основания изданий и сооружений» Актуализированная редакция СНиП2.02.01-83*</w:t>
      </w:r>
    </w:p>
    <w:p w:rsidR="003060B9" w:rsidRPr="00E01FE5" w:rsidRDefault="003060B9" w:rsidP="003060B9">
      <w:pPr>
        <w:ind w:firstLine="709"/>
        <w:jc w:val="both"/>
        <w:rPr>
          <w:b/>
          <w:sz w:val="28"/>
          <w:szCs w:val="28"/>
        </w:rPr>
      </w:pPr>
      <w:r>
        <w:rPr>
          <w:i/>
          <w:sz w:val="28"/>
          <w:szCs w:val="28"/>
        </w:rPr>
        <w:t>- СП24.13330.2011 «Свайные фундаменты» Актуализированная редакция СНиП 2.02.03-85.</w:t>
      </w:r>
    </w:p>
    <w:p w:rsidR="003060B9" w:rsidRPr="00423693" w:rsidRDefault="003060B9" w:rsidP="003060B9">
      <w:pPr>
        <w:ind w:firstLine="709"/>
        <w:jc w:val="both"/>
        <w:rPr>
          <w:i/>
          <w:sz w:val="28"/>
          <w:szCs w:val="28"/>
        </w:rPr>
      </w:pPr>
      <w:r w:rsidRPr="00423693">
        <w:rPr>
          <w:i/>
          <w:sz w:val="28"/>
          <w:szCs w:val="28"/>
        </w:rPr>
        <w:t>Тип фундаментов принять по расчету соответствии с действующими нормами и результатами инженерно– геологических изысканий.</w:t>
      </w:r>
    </w:p>
    <w:p w:rsidR="003060B9" w:rsidRPr="007231C4" w:rsidRDefault="003060B9" w:rsidP="003060B9">
      <w:pPr>
        <w:ind w:firstLine="709"/>
        <w:jc w:val="both"/>
        <w:rPr>
          <w:b/>
          <w:sz w:val="28"/>
          <w:szCs w:val="28"/>
        </w:rPr>
      </w:pPr>
      <w:r w:rsidRPr="007231C4">
        <w:rPr>
          <w:b/>
          <w:sz w:val="28"/>
          <w:szCs w:val="28"/>
        </w:rPr>
        <w:t>21.4. Требования к стенам, подвалам и цокольному этажу:</w:t>
      </w:r>
    </w:p>
    <w:p w:rsidR="003060B9" w:rsidRPr="007231C4" w:rsidRDefault="003060B9" w:rsidP="003060B9">
      <w:pPr>
        <w:ind w:firstLine="709"/>
        <w:jc w:val="both"/>
        <w:rPr>
          <w:i/>
          <w:iCs/>
          <w:sz w:val="28"/>
          <w:szCs w:val="28"/>
        </w:rPr>
      </w:pPr>
      <w:r w:rsidRPr="007231C4">
        <w:rPr>
          <w:i/>
          <w:iCs/>
          <w:sz w:val="28"/>
          <w:szCs w:val="28"/>
        </w:rPr>
        <w:t>Монолитные железобетонные</w:t>
      </w:r>
      <w:r>
        <w:rPr>
          <w:i/>
          <w:iCs/>
          <w:sz w:val="28"/>
          <w:szCs w:val="28"/>
        </w:rPr>
        <w:t>.</w:t>
      </w:r>
    </w:p>
    <w:p w:rsidR="003060B9" w:rsidRPr="007231C4" w:rsidRDefault="003060B9" w:rsidP="003060B9">
      <w:pPr>
        <w:ind w:firstLine="709"/>
        <w:jc w:val="both"/>
        <w:rPr>
          <w:b/>
          <w:sz w:val="28"/>
          <w:szCs w:val="28"/>
        </w:rPr>
      </w:pPr>
      <w:r w:rsidRPr="007231C4" w:rsidDel="00D86E7D">
        <w:rPr>
          <w:sz w:val="28"/>
          <w:szCs w:val="28"/>
        </w:rPr>
        <w:t xml:space="preserve"> </w:t>
      </w:r>
      <w:r w:rsidRPr="007231C4">
        <w:rPr>
          <w:b/>
          <w:sz w:val="28"/>
          <w:szCs w:val="28"/>
        </w:rPr>
        <w:t>21.5. Требования к наружным стенам:</w:t>
      </w:r>
    </w:p>
    <w:p w:rsidR="003060B9" w:rsidRPr="007231C4" w:rsidRDefault="003060B9" w:rsidP="003060B9">
      <w:pPr>
        <w:ind w:firstLine="709"/>
        <w:jc w:val="both"/>
        <w:rPr>
          <w:i/>
          <w:iCs/>
          <w:sz w:val="28"/>
          <w:szCs w:val="28"/>
        </w:rPr>
      </w:pPr>
      <w:r w:rsidRPr="007231C4">
        <w:rPr>
          <w:i/>
          <w:iCs/>
          <w:sz w:val="28"/>
          <w:szCs w:val="28"/>
        </w:rPr>
        <w:t>Ограждающие конструкции – монолитные железобетонные, газосиликатный блок автоклавного твердения.</w:t>
      </w:r>
    </w:p>
    <w:p w:rsidR="003060B9" w:rsidRPr="007231C4" w:rsidRDefault="003060B9" w:rsidP="003060B9">
      <w:pPr>
        <w:ind w:firstLine="709"/>
        <w:jc w:val="both"/>
        <w:rPr>
          <w:b/>
          <w:sz w:val="28"/>
          <w:szCs w:val="28"/>
        </w:rPr>
      </w:pPr>
      <w:r w:rsidRPr="007231C4">
        <w:rPr>
          <w:b/>
          <w:sz w:val="28"/>
          <w:szCs w:val="28"/>
        </w:rPr>
        <w:t>21.6. Требования к внутренним стенам и перегородкам:</w:t>
      </w:r>
    </w:p>
    <w:p w:rsidR="003060B9" w:rsidRPr="007231C4" w:rsidRDefault="003060B9" w:rsidP="003060B9">
      <w:pPr>
        <w:ind w:firstLine="709"/>
        <w:jc w:val="both"/>
        <w:rPr>
          <w:i/>
          <w:iCs/>
          <w:sz w:val="28"/>
          <w:szCs w:val="28"/>
        </w:rPr>
      </w:pPr>
      <w:r>
        <w:rPr>
          <w:i/>
          <w:iCs/>
          <w:sz w:val="28"/>
          <w:szCs w:val="28"/>
        </w:rPr>
        <w:t>М</w:t>
      </w:r>
      <w:r w:rsidRPr="007231C4">
        <w:rPr>
          <w:i/>
          <w:iCs/>
          <w:sz w:val="28"/>
          <w:szCs w:val="28"/>
        </w:rPr>
        <w:t>онолитные железобетонные, газосиликатный блок автоклавного твердения</w:t>
      </w:r>
      <w:r>
        <w:rPr>
          <w:i/>
          <w:iCs/>
          <w:sz w:val="28"/>
          <w:szCs w:val="28"/>
        </w:rPr>
        <w:t>, гипсокартон</w:t>
      </w:r>
      <w:r w:rsidRPr="007231C4">
        <w:rPr>
          <w:i/>
          <w:iCs/>
          <w:sz w:val="28"/>
          <w:szCs w:val="28"/>
        </w:rPr>
        <w:t>.</w:t>
      </w:r>
    </w:p>
    <w:p w:rsidR="003060B9" w:rsidRPr="007231C4" w:rsidRDefault="003060B9" w:rsidP="003060B9">
      <w:pPr>
        <w:ind w:firstLine="709"/>
        <w:jc w:val="both"/>
        <w:rPr>
          <w:b/>
          <w:sz w:val="28"/>
          <w:szCs w:val="28"/>
        </w:rPr>
      </w:pPr>
      <w:r w:rsidRPr="007231C4" w:rsidDel="00D86E7D">
        <w:rPr>
          <w:b/>
          <w:sz w:val="28"/>
          <w:szCs w:val="28"/>
        </w:rPr>
        <w:t xml:space="preserve"> </w:t>
      </w:r>
      <w:r w:rsidRPr="007231C4">
        <w:rPr>
          <w:b/>
          <w:sz w:val="28"/>
          <w:szCs w:val="28"/>
        </w:rPr>
        <w:t>21.7. Требования к перекрытиям:</w:t>
      </w:r>
    </w:p>
    <w:p w:rsidR="003060B9" w:rsidRPr="007231C4" w:rsidRDefault="003060B9" w:rsidP="003060B9">
      <w:pPr>
        <w:ind w:firstLine="709"/>
        <w:jc w:val="both"/>
        <w:rPr>
          <w:i/>
          <w:sz w:val="28"/>
          <w:szCs w:val="28"/>
        </w:rPr>
      </w:pPr>
      <w:r w:rsidRPr="007231C4">
        <w:rPr>
          <w:i/>
          <w:sz w:val="28"/>
          <w:szCs w:val="28"/>
        </w:rPr>
        <w:t>Монолитные железобетонные.</w:t>
      </w:r>
    </w:p>
    <w:p w:rsidR="003060B9" w:rsidRPr="007231C4" w:rsidRDefault="003060B9" w:rsidP="003060B9">
      <w:pPr>
        <w:ind w:firstLine="709"/>
        <w:jc w:val="both"/>
        <w:rPr>
          <w:b/>
          <w:sz w:val="28"/>
          <w:szCs w:val="28"/>
        </w:rPr>
      </w:pPr>
      <w:r w:rsidRPr="007231C4">
        <w:rPr>
          <w:b/>
          <w:sz w:val="28"/>
          <w:szCs w:val="28"/>
        </w:rPr>
        <w:t>21.8. Требования к колоннам, ригелям:</w:t>
      </w:r>
    </w:p>
    <w:p w:rsidR="003060B9" w:rsidRPr="007231C4" w:rsidRDefault="003060B9" w:rsidP="003060B9">
      <w:pPr>
        <w:ind w:firstLine="709"/>
        <w:jc w:val="both"/>
        <w:rPr>
          <w:i/>
          <w:sz w:val="28"/>
          <w:szCs w:val="28"/>
        </w:rPr>
      </w:pPr>
      <w:r w:rsidRPr="007231C4">
        <w:rPr>
          <w:i/>
          <w:sz w:val="28"/>
          <w:szCs w:val="28"/>
        </w:rPr>
        <w:t>Монолитные железобетонные.</w:t>
      </w:r>
    </w:p>
    <w:p w:rsidR="003060B9" w:rsidRPr="007231C4" w:rsidRDefault="003060B9" w:rsidP="003060B9">
      <w:pPr>
        <w:ind w:firstLine="709"/>
        <w:jc w:val="both"/>
        <w:rPr>
          <w:b/>
          <w:sz w:val="28"/>
          <w:szCs w:val="28"/>
        </w:rPr>
      </w:pPr>
      <w:r w:rsidRPr="007231C4" w:rsidDel="00D86E7D">
        <w:rPr>
          <w:sz w:val="28"/>
          <w:szCs w:val="28"/>
        </w:rPr>
        <w:t xml:space="preserve"> </w:t>
      </w:r>
      <w:r w:rsidRPr="007231C4">
        <w:rPr>
          <w:b/>
          <w:sz w:val="28"/>
          <w:szCs w:val="28"/>
        </w:rPr>
        <w:t>21.9. Требования к лестницам:</w:t>
      </w:r>
    </w:p>
    <w:p w:rsidR="003060B9" w:rsidRPr="007231C4" w:rsidRDefault="003060B9" w:rsidP="003060B9">
      <w:pPr>
        <w:ind w:firstLine="709"/>
        <w:jc w:val="both"/>
        <w:rPr>
          <w:i/>
          <w:sz w:val="28"/>
          <w:szCs w:val="28"/>
        </w:rPr>
      </w:pPr>
      <w:r w:rsidRPr="007231C4">
        <w:rPr>
          <w:i/>
          <w:sz w:val="28"/>
          <w:szCs w:val="28"/>
        </w:rPr>
        <w:t>Монолитные железобетонные.</w:t>
      </w:r>
    </w:p>
    <w:p w:rsidR="003060B9" w:rsidRPr="007231C4" w:rsidRDefault="003060B9" w:rsidP="003060B9">
      <w:pPr>
        <w:ind w:firstLine="709"/>
        <w:jc w:val="both"/>
        <w:rPr>
          <w:b/>
          <w:sz w:val="28"/>
          <w:szCs w:val="28"/>
        </w:rPr>
      </w:pPr>
      <w:r w:rsidRPr="007231C4">
        <w:rPr>
          <w:b/>
          <w:sz w:val="28"/>
          <w:szCs w:val="28"/>
        </w:rPr>
        <w:t>21.10. Требования к полам:</w:t>
      </w:r>
    </w:p>
    <w:p w:rsidR="003060B9" w:rsidRDefault="003060B9" w:rsidP="003060B9">
      <w:pPr>
        <w:ind w:firstLine="709"/>
        <w:jc w:val="both"/>
        <w:rPr>
          <w:b/>
          <w:sz w:val="28"/>
          <w:szCs w:val="28"/>
        </w:rPr>
      </w:pPr>
      <w:r>
        <w:rPr>
          <w:bCs/>
          <w:i/>
          <w:color w:val="000000"/>
          <w:sz w:val="28"/>
          <w:szCs w:val="28"/>
        </w:rPr>
        <w:t xml:space="preserve">В соответствии с требованиями </w:t>
      </w:r>
      <w:r w:rsidRPr="00B63C7B">
        <w:rPr>
          <w:bCs/>
          <w:i/>
          <w:color w:val="000000"/>
          <w:sz w:val="28"/>
          <w:szCs w:val="28"/>
        </w:rPr>
        <w:t>СП 29.13330.2011</w:t>
      </w:r>
      <w:r>
        <w:rPr>
          <w:bCs/>
          <w:i/>
          <w:color w:val="000000"/>
          <w:sz w:val="28"/>
          <w:szCs w:val="28"/>
        </w:rPr>
        <w:t xml:space="preserve"> «Полы»</w:t>
      </w:r>
    </w:p>
    <w:p w:rsidR="003060B9" w:rsidRDefault="003060B9" w:rsidP="003060B9">
      <w:pPr>
        <w:snapToGrid w:val="0"/>
        <w:ind w:left="203" w:firstLine="506"/>
        <w:rPr>
          <w:i/>
          <w:sz w:val="28"/>
          <w:szCs w:val="28"/>
        </w:rPr>
      </w:pPr>
      <w:r w:rsidRPr="004323F0">
        <w:rPr>
          <w:i/>
          <w:sz w:val="28"/>
          <w:szCs w:val="28"/>
        </w:rPr>
        <w:t>В местах общего пользования</w:t>
      </w:r>
      <w:r>
        <w:rPr>
          <w:i/>
          <w:sz w:val="28"/>
          <w:szCs w:val="28"/>
        </w:rPr>
        <w:t xml:space="preserve"> покрытие полов</w:t>
      </w:r>
      <w:r w:rsidRPr="004323F0">
        <w:rPr>
          <w:i/>
          <w:sz w:val="28"/>
          <w:szCs w:val="28"/>
        </w:rPr>
        <w:t xml:space="preserve"> – керамическая плитка.</w:t>
      </w:r>
    </w:p>
    <w:p w:rsidR="003060B9" w:rsidRDefault="003060B9" w:rsidP="003060B9">
      <w:pPr>
        <w:snapToGrid w:val="0"/>
        <w:ind w:left="203" w:firstLine="506"/>
        <w:rPr>
          <w:i/>
          <w:sz w:val="28"/>
          <w:szCs w:val="28"/>
        </w:rPr>
      </w:pPr>
      <w:r>
        <w:rPr>
          <w:i/>
          <w:sz w:val="28"/>
          <w:szCs w:val="28"/>
        </w:rPr>
        <w:t>В квартирах в жилых комнатах, кухнях, прихожих – линолеум.</w:t>
      </w:r>
    </w:p>
    <w:p w:rsidR="003060B9" w:rsidRDefault="003060B9" w:rsidP="003060B9">
      <w:pPr>
        <w:ind w:firstLine="709"/>
        <w:jc w:val="both"/>
        <w:rPr>
          <w:i/>
          <w:sz w:val="28"/>
          <w:szCs w:val="28"/>
        </w:rPr>
      </w:pPr>
      <w:r>
        <w:rPr>
          <w:i/>
          <w:sz w:val="28"/>
          <w:szCs w:val="28"/>
        </w:rPr>
        <w:t>В туалетах и ванных – керамическая плитка.</w:t>
      </w:r>
    </w:p>
    <w:p w:rsidR="003060B9" w:rsidRPr="007231C4" w:rsidRDefault="003060B9" w:rsidP="003060B9">
      <w:pPr>
        <w:ind w:firstLine="709"/>
        <w:jc w:val="both"/>
        <w:rPr>
          <w:b/>
          <w:sz w:val="28"/>
          <w:szCs w:val="28"/>
        </w:rPr>
      </w:pPr>
      <w:r w:rsidRPr="007231C4">
        <w:rPr>
          <w:b/>
          <w:sz w:val="28"/>
          <w:szCs w:val="28"/>
        </w:rPr>
        <w:t>21.11. Требования к кровле:</w:t>
      </w:r>
    </w:p>
    <w:p w:rsidR="003060B9" w:rsidRPr="0022782C" w:rsidRDefault="003060B9" w:rsidP="003060B9">
      <w:pPr>
        <w:keepNext/>
        <w:keepLines/>
        <w:shd w:val="clear" w:color="auto" w:fill="FFFFFF"/>
        <w:ind w:firstLine="709"/>
        <w:jc w:val="both"/>
        <w:textAlignment w:val="baseline"/>
        <w:outlineLvl w:val="0"/>
        <w:rPr>
          <w:i/>
          <w:sz w:val="28"/>
          <w:szCs w:val="28"/>
        </w:rPr>
      </w:pPr>
      <w:r w:rsidRPr="0022782C">
        <w:rPr>
          <w:rFonts w:eastAsiaTheme="majorEastAsia"/>
          <w:i/>
          <w:color w:val="000000" w:themeColor="text1"/>
          <w:sz w:val="28"/>
          <w:szCs w:val="28"/>
        </w:rPr>
        <w:t xml:space="preserve">В соответствии с требованиями </w:t>
      </w:r>
      <w:r w:rsidRPr="0022782C">
        <w:rPr>
          <w:bCs/>
          <w:i/>
          <w:color w:val="2D2D2D"/>
          <w:spacing w:val="2"/>
          <w:kern w:val="36"/>
          <w:sz w:val="28"/>
          <w:szCs w:val="28"/>
        </w:rPr>
        <w:t>СП 17.13330.2017 «Кровли». Актуализированная редакция СНиП II-26-76.</w:t>
      </w:r>
      <w:r w:rsidRPr="0022782C">
        <w:rPr>
          <w:i/>
          <w:sz w:val="28"/>
          <w:szCs w:val="28"/>
        </w:rPr>
        <w:t xml:space="preserve"> </w:t>
      </w:r>
      <w:r w:rsidRPr="0022782C">
        <w:rPr>
          <w:i/>
          <w:color w:val="000000" w:themeColor="text1"/>
          <w:sz w:val="28"/>
          <w:szCs w:val="28"/>
        </w:rPr>
        <w:t xml:space="preserve">Тип кровли </w:t>
      </w:r>
      <w:r w:rsidRPr="00C73905">
        <w:rPr>
          <w:i/>
          <w:color w:val="000000" w:themeColor="text1"/>
          <w:sz w:val="28"/>
          <w:szCs w:val="28"/>
        </w:rPr>
        <w:t>–</w:t>
      </w:r>
      <w:r w:rsidRPr="0022782C">
        <w:rPr>
          <w:i/>
          <w:color w:val="000000" w:themeColor="text1"/>
          <w:sz w:val="28"/>
          <w:szCs w:val="28"/>
        </w:rPr>
        <w:t xml:space="preserve"> </w:t>
      </w:r>
      <w:r w:rsidRPr="00C73905">
        <w:rPr>
          <w:i/>
          <w:color w:val="000000" w:themeColor="text1"/>
          <w:sz w:val="28"/>
          <w:szCs w:val="28"/>
        </w:rPr>
        <w:t>плоская, рулонна</w:t>
      </w:r>
      <w:r w:rsidRPr="0022782C">
        <w:rPr>
          <w:i/>
          <w:color w:val="000000" w:themeColor="text1"/>
          <w:sz w:val="28"/>
          <w:szCs w:val="28"/>
        </w:rPr>
        <w:t>я,</w:t>
      </w:r>
      <w:r w:rsidRPr="00C73905">
        <w:rPr>
          <w:i/>
          <w:color w:val="000000" w:themeColor="text1"/>
          <w:sz w:val="28"/>
          <w:szCs w:val="28"/>
        </w:rPr>
        <w:t xml:space="preserve"> с внутренним </w:t>
      </w:r>
      <w:r w:rsidRPr="0022782C">
        <w:rPr>
          <w:i/>
          <w:color w:val="000000" w:themeColor="text1"/>
          <w:sz w:val="28"/>
          <w:szCs w:val="28"/>
        </w:rPr>
        <w:t>водостоком</w:t>
      </w:r>
      <w:r>
        <w:rPr>
          <w:i/>
          <w:color w:val="000000" w:themeColor="text1"/>
          <w:sz w:val="28"/>
          <w:szCs w:val="28"/>
        </w:rPr>
        <w:t>.</w:t>
      </w:r>
    </w:p>
    <w:p w:rsidR="003060B9" w:rsidRPr="007231C4" w:rsidRDefault="003060B9" w:rsidP="003060B9">
      <w:pPr>
        <w:ind w:firstLine="709"/>
        <w:jc w:val="both"/>
        <w:rPr>
          <w:b/>
          <w:sz w:val="28"/>
          <w:szCs w:val="28"/>
        </w:rPr>
      </w:pPr>
      <w:r w:rsidRPr="007231C4">
        <w:rPr>
          <w:b/>
          <w:sz w:val="28"/>
          <w:szCs w:val="28"/>
        </w:rPr>
        <w:t>21.12. Требования к витражам, окнам:</w:t>
      </w:r>
    </w:p>
    <w:p w:rsidR="003060B9" w:rsidRPr="00CA1E3B" w:rsidRDefault="003060B9" w:rsidP="003060B9">
      <w:pPr>
        <w:ind w:firstLine="709"/>
        <w:jc w:val="both"/>
        <w:rPr>
          <w:i/>
          <w:sz w:val="28"/>
          <w:szCs w:val="28"/>
        </w:rPr>
      </w:pPr>
      <w:r w:rsidRPr="00CA1E3B">
        <w:rPr>
          <w:i/>
          <w:sz w:val="28"/>
          <w:szCs w:val="28"/>
        </w:rPr>
        <w:t>Окна</w:t>
      </w:r>
      <w:r>
        <w:rPr>
          <w:i/>
          <w:sz w:val="28"/>
          <w:szCs w:val="28"/>
        </w:rPr>
        <w:t xml:space="preserve"> и балконные двери</w:t>
      </w:r>
      <w:r w:rsidRPr="00CA1E3B">
        <w:rPr>
          <w:i/>
          <w:sz w:val="28"/>
          <w:szCs w:val="28"/>
        </w:rPr>
        <w:t xml:space="preserve"> – ПВХ профиль с</w:t>
      </w:r>
      <w:r>
        <w:rPr>
          <w:i/>
          <w:sz w:val="28"/>
          <w:szCs w:val="28"/>
        </w:rPr>
        <w:t>о</w:t>
      </w:r>
      <w:r w:rsidRPr="00CA1E3B">
        <w:rPr>
          <w:i/>
          <w:sz w:val="28"/>
          <w:szCs w:val="28"/>
        </w:rPr>
        <w:t xml:space="preserve"> стеклопакетом.</w:t>
      </w:r>
    </w:p>
    <w:p w:rsidR="003060B9" w:rsidRPr="007231C4" w:rsidRDefault="003060B9" w:rsidP="003060B9">
      <w:pPr>
        <w:ind w:firstLine="709"/>
        <w:jc w:val="both"/>
        <w:rPr>
          <w:b/>
          <w:sz w:val="28"/>
          <w:szCs w:val="28"/>
        </w:rPr>
      </w:pPr>
      <w:r w:rsidRPr="007231C4">
        <w:rPr>
          <w:b/>
          <w:sz w:val="28"/>
          <w:szCs w:val="28"/>
        </w:rPr>
        <w:t>21.13. Требования к дверям:</w:t>
      </w:r>
    </w:p>
    <w:p w:rsidR="003060B9" w:rsidRPr="00CA1E3B" w:rsidRDefault="003060B9" w:rsidP="003060B9">
      <w:pPr>
        <w:ind w:firstLine="709"/>
        <w:jc w:val="both"/>
        <w:rPr>
          <w:i/>
          <w:sz w:val="28"/>
          <w:szCs w:val="28"/>
        </w:rPr>
      </w:pPr>
      <w:r w:rsidRPr="00CA1E3B">
        <w:rPr>
          <w:i/>
          <w:sz w:val="28"/>
          <w:szCs w:val="28"/>
        </w:rPr>
        <w:t>Обеспечить установку металлических входных дверей</w:t>
      </w:r>
    </w:p>
    <w:p w:rsidR="003060B9" w:rsidRPr="007231C4" w:rsidRDefault="003060B9" w:rsidP="003060B9">
      <w:pPr>
        <w:ind w:firstLine="709"/>
        <w:jc w:val="both"/>
        <w:rPr>
          <w:b/>
          <w:sz w:val="28"/>
          <w:szCs w:val="28"/>
        </w:rPr>
      </w:pPr>
      <w:r w:rsidRPr="007231C4">
        <w:rPr>
          <w:b/>
          <w:sz w:val="28"/>
          <w:szCs w:val="28"/>
        </w:rPr>
        <w:t>21.14. Требования к внутренней отделке:</w:t>
      </w:r>
    </w:p>
    <w:p w:rsidR="003060B9" w:rsidRPr="00E01FE5" w:rsidRDefault="003060B9" w:rsidP="003060B9">
      <w:pPr>
        <w:ind w:firstLine="709"/>
        <w:jc w:val="both"/>
        <w:rPr>
          <w:i/>
          <w:iCs/>
          <w:sz w:val="28"/>
          <w:szCs w:val="28"/>
        </w:rPr>
      </w:pPr>
      <w:r w:rsidRPr="00E01FE5">
        <w:rPr>
          <w:i/>
          <w:iCs/>
          <w:sz w:val="28"/>
          <w:szCs w:val="28"/>
        </w:rPr>
        <w:t>Предусмотреть отделку помещений с использованием экономичных технологий и материалов</w:t>
      </w:r>
      <w:r>
        <w:rPr>
          <w:i/>
          <w:iCs/>
          <w:sz w:val="28"/>
          <w:szCs w:val="28"/>
        </w:rPr>
        <w:t>,</w:t>
      </w:r>
      <w:r w:rsidRPr="00E01FE5">
        <w:rPr>
          <w:i/>
          <w:iCs/>
          <w:sz w:val="28"/>
          <w:szCs w:val="28"/>
        </w:rPr>
        <w:t xml:space="preserve"> при выполнении внутренней отделки жилых помещений многоквартирного жилого дома, предусмотреть:</w:t>
      </w:r>
    </w:p>
    <w:p w:rsidR="003060B9" w:rsidRPr="00AE75CE" w:rsidRDefault="003060B9" w:rsidP="003060B9">
      <w:pPr>
        <w:pStyle w:val="aff"/>
        <w:numPr>
          <w:ilvl w:val="0"/>
          <w:numId w:val="14"/>
        </w:numPr>
        <w:tabs>
          <w:tab w:val="left" w:pos="1134"/>
        </w:tabs>
        <w:autoSpaceDE w:val="0"/>
        <w:autoSpaceDN w:val="0"/>
        <w:ind w:left="0" w:firstLine="709"/>
        <w:jc w:val="both"/>
        <w:rPr>
          <w:i/>
          <w:iCs/>
          <w:sz w:val="28"/>
          <w:szCs w:val="28"/>
        </w:rPr>
      </w:pPr>
      <w:r w:rsidRPr="00AE75CE">
        <w:rPr>
          <w:i/>
          <w:iCs/>
          <w:sz w:val="28"/>
          <w:szCs w:val="28"/>
        </w:rPr>
        <w:t>вид отделки стен – оштукатуривание, шпатлевка, оклейка обоями;</w:t>
      </w:r>
    </w:p>
    <w:p w:rsidR="003060B9" w:rsidRPr="00AE75CE" w:rsidRDefault="003060B9" w:rsidP="003060B9">
      <w:pPr>
        <w:pStyle w:val="aff"/>
        <w:numPr>
          <w:ilvl w:val="0"/>
          <w:numId w:val="14"/>
        </w:numPr>
        <w:tabs>
          <w:tab w:val="left" w:pos="1134"/>
        </w:tabs>
        <w:autoSpaceDE w:val="0"/>
        <w:autoSpaceDN w:val="0"/>
        <w:ind w:left="0" w:firstLine="709"/>
        <w:jc w:val="both"/>
        <w:rPr>
          <w:i/>
          <w:iCs/>
          <w:sz w:val="28"/>
          <w:szCs w:val="28"/>
        </w:rPr>
      </w:pPr>
      <w:r w:rsidRPr="00AE75CE">
        <w:rPr>
          <w:i/>
          <w:iCs/>
          <w:sz w:val="28"/>
          <w:szCs w:val="28"/>
        </w:rPr>
        <w:t>вид отделки потолка –шпатлевка, покраска;</w:t>
      </w:r>
    </w:p>
    <w:p w:rsidR="003060B9" w:rsidRPr="00AE75CE" w:rsidRDefault="003060B9" w:rsidP="003060B9">
      <w:pPr>
        <w:pStyle w:val="aff"/>
        <w:numPr>
          <w:ilvl w:val="0"/>
          <w:numId w:val="14"/>
        </w:numPr>
        <w:tabs>
          <w:tab w:val="left" w:pos="1134"/>
        </w:tabs>
        <w:autoSpaceDE w:val="0"/>
        <w:autoSpaceDN w:val="0"/>
        <w:ind w:left="0" w:firstLine="709"/>
        <w:jc w:val="both"/>
        <w:rPr>
          <w:i/>
          <w:iCs/>
          <w:sz w:val="28"/>
          <w:szCs w:val="28"/>
        </w:rPr>
      </w:pPr>
      <w:r w:rsidRPr="00AE75CE">
        <w:rPr>
          <w:i/>
          <w:iCs/>
          <w:sz w:val="28"/>
          <w:szCs w:val="28"/>
        </w:rPr>
        <w:t>вид отделки стен ванных и туалетов – облицовка керамической плиткой на высоту 1700мм.</w:t>
      </w:r>
    </w:p>
    <w:p w:rsidR="003060B9" w:rsidRPr="00E01FE5" w:rsidRDefault="003060B9" w:rsidP="003060B9">
      <w:pPr>
        <w:ind w:firstLine="709"/>
        <w:jc w:val="both"/>
        <w:rPr>
          <w:i/>
          <w:iCs/>
          <w:sz w:val="28"/>
          <w:szCs w:val="28"/>
        </w:rPr>
      </w:pPr>
      <w:r w:rsidRPr="00E01FE5">
        <w:rPr>
          <w:i/>
          <w:iCs/>
          <w:sz w:val="28"/>
          <w:szCs w:val="28"/>
        </w:rPr>
        <w:t>Согласовать с Заказчиком решения по отделке жилых помещений.</w:t>
      </w:r>
    </w:p>
    <w:p w:rsidR="003060B9" w:rsidRPr="007231C4" w:rsidRDefault="003060B9" w:rsidP="003060B9">
      <w:pPr>
        <w:ind w:firstLine="709"/>
        <w:jc w:val="both"/>
        <w:rPr>
          <w:b/>
          <w:sz w:val="28"/>
          <w:szCs w:val="28"/>
        </w:rPr>
      </w:pPr>
      <w:r w:rsidRPr="007231C4">
        <w:rPr>
          <w:b/>
          <w:sz w:val="28"/>
          <w:szCs w:val="28"/>
        </w:rPr>
        <w:t>21.15. Требования к наружной отделке:</w:t>
      </w:r>
    </w:p>
    <w:p w:rsidR="003060B9" w:rsidRPr="00522CD9" w:rsidRDefault="003060B9" w:rsidP="003060B9">
      <w:pPr>
        <w:ind w:firstLine="709"/>
        <w:jc w:val="both"/>
        <w:rPr>
          <w:i/>
          <w:sz w:val="28"/>
          <w:szCs w:val="28"/>
        </w:rPr>
      </w:pPr>
      <w:r w:rsidRPr="00522CD9">
        <w:rPr>
          <w:i/>
          <w:sz w:val="28"/>
          <w:szCs w:val="28"/>
          <w:lang w:eastAsia="ar-SA"/>
        </w:rPr>
        <w:lastRenderedPageBreak/>
        <w:t xml:space="preserve">Предусмотреть утепление фасада по расчету в соответствии с </w:t>
      </w:r>
      <w:r>
        <w:rPr>
          <w:i/>
          <w:sz w:val="28"/>
          <w:szCs w:val="28"/>
          <w:lang w:eastAsia="ar-SA"/>
        </w:rPr>
        <w:t xml:space="preserve">                                     </w:t>
      </w:r>
      <w:r w:rsidRPr="00522CD9">
        <w:rPr>
          <w:i/>
          <w:sz w:val="28"/>
          <w:szCs w:val="28"/>
          <w:lang w:eastAsia="ar-SA"/>
        </w:rPr>
        <w:t xml:space="preserve"> СП 50.13330.2012 «Тепловая защита зданий». Утеплитель – сертифицированные минераловатные плиты.</w:t>
      </w:r>
    </w:p>
    <w:p w:rsidR="003060B9" w:rsidRDefault="003060B9" w:rsidP="003060B9">
      <w:pPr>
        <w:ind w:firstLine="709"/>
        <w:jc w:val="both"/>
        <w:rPr>
          <w:i/>
          <w:sz w:val="28"/>
          <w:szCs w:val="28"/>
        </w:rPr>
      </w:pPr>
      <w:r>
        <w:rPr>
          <w:i/>
          <w:sz w:val="28"/>
          <w:szCs w:val="28"/>
        </w:rPr>
        <w:t xml:space="preserve">Наружная отделка </w:t>
      </w:r>
      <w:r w:rsidRPr="00522CD9">
        <w:rPr>
          <w:i/>
          <w:sz w:val="28"/>
          <w:szCs w:val="28"/>
        </w:rPr>
        <w:t xml:space="preserve">- декоративная штукатурка по сетке. </w:t>
      </w:r>
    </w:p>
    <w:p w:rsidR="003060B9" w:rsidRPr="007231C4" w:rsidRDefault="003060B9" w:rsidP="003060B9">
      <w:pPr>
        <w:ind w:firstLine="709"/>
        <w:jc w:val="both"/>
        <w:rPr>
          <w:b/>
          <w:sz w:val="28"/>
          <w:szCs w:val="28"/>
        </w:rPr>
      </w:pPr>
      <w:r w:rsidRPr="007231C4">
        <w:rPr>
          <w:b/>
          <w:sz w:val="28"/>
          <w:szCs w:val="28"/>
        </w:rPr>
        <w:t>21.16. Требования к обеспечению безопасности объекта при опасных природных процессах и явлениях и техногенных воздействиях:</w:t>
      </w:r>
    </w:p>
    <w:p w:rsidR="003060B9" w:rsidRPr="007231C4" w:rsidRDefault="003060B9" w:rsidP="003060B9">
      <w:pPr>
        <w:ind w:firstLine="709"/>
        <w:jc w:val="both"/>
        <w:rPr>
          <w:i/>
          <w:sz w:val="28"/>
          <w:szCs w:val="28"/>
        </w:rPr>
      </w:pPr>
      <w:r w:rsidRPr="007231C4">
        <w:rPr>
          <w:i/>
          <w:sz w:val="28"/>
          <w:szCs w:val="28"/>
        </w:rPr>
        <w:t>Основные технические решения представить на согласование Заказчику (Техническому заказчику)</w:t>
      </w:r>
      <w:r>
        <w:rPr>
          <w:i/>
          <w:sz w:val="28"/>
          <w:szCs w:val="28"/>
        </w:rPr>
        <w:t>.</w:t>
      </w:r>
    </w:p>
    <w:p w:rsidR="003060B9" w:rsidRPr="007231C4" w:rsidRDefault="003060B9" w:rsidP="003060B9">
      <w:pPr>
        <w:ind w:firstLine="709"/>
        <w:jc w:val="both"/>
        <w:rPr>
          <w:b/>
          <w:sz w:val="28"/>
          <w:szCs w:val="28"/>
        </w:rPr>
      </w:pPr>
      <w:r w:rsidRPr="007231C4">
        <w:rPr>
          <w:b/>
          <w:sz w:val="28"/>
          <w:szCs w:val="28"/>
        </w:rPr>
        <w:t>21.17. Требования к инженерной защите территории</w:t>
      </w:r>
      <w:r w:rsidRPr="007231C4">
        <w:rPr>
          <w:rFonts w:eastAsia="Calibri"/>
          <w:b/>
          <w:sz w:val="28"/>
          <w:szCs w:val="28"/>
          <w:lang w:eastAsia="en-US"/>
        </w:rPr>
        <w:t xml:space="preserve"> объекта</w:t>
      </w:r>
      <w:r w:rsidRPr="007231C4">
        <w:rPr>
          <w:b/>
          <w:sz w:val="28"/>
          <w:szCs w:val="28"/>
        </w:rPr>
        <w:t>:</w:t>
      </w:r>
    </w:p>
    <w:p w:rsidR="003060B9" w:rsidRDefault="003060B9" w:rsidP="003060B9">
      <w:pPr>
        <w:ind w:firstLine="720"/>
        <w:jc w:val="both"/>
        <w:rPr>
          <w:rFonts w:eastAsiaTheme="minorEastAsia"/>
          <w:i/>
          <w:sz w:val="28"/>
          <w:szCs w:val="28"/>
        </w:rPr>
      </w:pPr>
      <w:r w:rsidRPr="00E01FE5">
        <w:rPr>
          <w:rFonts w:eastAsiaTheme="minorEastAsia"/>
          <w:i/>
          <w:sz w:val="28"/>
          <w:szCs w:val="28"/>
        </w:rPr>
        <w:t>По результатам инженерных изысканий</w:t>
      </w:r>
      <w:r>
        <w:rPr>
          <w:rFonts w:eastAsiaTheme="minorEastAsia"/>
          <w:i/>
          <w:sz w:val="28"/>
          <w:szCs w:val="28"/>
        </w:rPr>
        <w:t xml:space="preserve"> при необходимости</w:t>
      </w:r>
      <w:r w:rsidRPr="00E01FE5">
        <w:rPr>
          <w:rFonts w:eastAsiaTheme="minorEastAsia"/>
          <w:i/>
          <w:sz w:val="28"/>
          <w:szCs w:val="28"/>
        </w:rPr>
        <w:t xml:space="preserve"> разработать раздел по инженерной защите террит</w:t>
      </w:r>
      <w:r>
        <w:rPr>
          <w:rFonts w:eastAsiaTheme="minorEastAsia"/>
          <w:i/>
          <w:sz w:val="28"/>
          <w:szCs w:val="28"/>
        </w:rPr>
        <w:t>ории застройки в соответствии с</w:t>
      </w:r>
    </w:p>
    <w:p w:rsidR="003060B9" w:rsidRDefault="003060B9" w:rsidP="003060B9">
      <w:pPr>
        <w:ind w:firstLine="720"/>
        <w:jc w:val="both"/>
        <w:rPr>
          <w:rFonts w:eastAsiaTheme="minorEastAsia"/>
          <w:i/>
          <w:sz w:val="28"/>
          <w:szCs w:val="28"/>
        </w:rPr>
      </w:pPr>
      <w:r>
        <w:rPr>
          <w:rFonts w:eastAsiaTheme="minorEastAsia"/>
          <w:i/>
          <w:sz w:val="28"/>
          <w:szCs w:val="28"/>
        </w:rPr>
        <w:t>-</w:t>
      </w:r>
      <w:r w:rsidRPr="00E01FE5">
        <w:rPr>
          <w:rFonts w:eastAsiaTheme="minorEastAsia"/>
          <w:i/>
          <w:sz w:val="28"/>
          <w:szCs w:val="28"/>
        </w:rPr>
        <w:t xml:space="preserve">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060B9" w:rsidRDefault="003060B9" w:rsidP="003060B9">
      <w:pPr>
        <w:ind w:firstLine="720"/>
        <w:jc w:val="both"/>
        <w:rPr>
          <w:rFonts w:eastAsiaTheme="minorEastAsia"/>
          <w:i/>
          <w:sz w:val="28"/>
          <w:szCs w:val="28"/>
        </w:rPr>
      </w:pPr>
      <w:r>
        <w:rPr>
          <w:rFonts w:eastAsiaTheme="minorEastAsia"/>
          <w:i/>
          <w:sz w:val="28"/>
          <w:szCs w:val="28"/>
        </w:rPr>
        <w:t>- СП104.1330.2016 «Инженерная защита территории от затопления и подтопления». Актуализированная редакция СНиП 2.06.15-85</w:t>
      </w:r>
    </w:p>
    <w:p w:rsidR="003060B9" w:rsidRDefault="003060B9" w:rsidP="003060B9">
      <w:pPr>
        <w:ind w:firstLine="720"/>
        <w:jc w:val="both"/>
        <w:rPr>
          <w:rFonts w:eastAsiaTheme="minorEastAsia"/>
          <w:i/>
          <w:sz w:val="28"/>
          <w:szCs w:val="28"/>
        </w:rPr>
      </w:pPr>
      <w:r>
        <w:rPr>
          <w:rFonts w:eastAsiaTheme="minorEastAsia"/>
          <w:i/>
          <w:sz w:val="28"/>
          <w:szCs w:val="28"/>
        </w:rPr>
        <w:t>- СП 381.1325800.2018 «Сооружения подпорные. Правила проектирования»</w:t>
      </w:r>
    </w:p>
    <w:p w:rsidR="003060B9" w:rsidRPr="007231C4" w:rsidRDefault="003060B9" w:rsidP="003060B9">
      <w:pPr>
        <w:ind w:firstLine="709"/>
        <w:jc w:val="both"/>
        <w:rPr>
          <w:b/>
          <w:sz w:val="28"/>
          <w:szCs w:val="28"/>
        </w:rPr>
      </w:pPr>
      <w:r>
        <w:rPr>
          <w:b/>
          <w:sz w:val="28"/>
          <w:szCs w:val="28"/>
        </w:rPr>
        <w:t xml:space="preserve"> </w:t>
      </w:r>
      <w:r w:rsidRPr="007231C4">
        <w:rPr>
          <w:b/>
          <w:sz w:val="28"/>
          <w:szCs w:val="28"/>
        </w:rPr>
        <w:t>22. Требования к технологическим и конструктивным решениям линейного объекта:</w:t>
      </w:r>
    </w:p>
    <w:p w:rsidR="003060B9" w:rsidRPr="007231C4" w:rsidRDefault="003060B9" w:rsidP="003060B9">
      <w:pPr>
        <w:ind w:firstLine="709"/>
        <w:jc w:val="both"/>
        <w:rPr>
          <w:bCs/>
          <w:sz w:val="28"/>
          <w:szCs w:val="28"/>
        </w:rPr>
      </w:pPr>
      <w:r w:rsidRPr="007231C4">
        <w:rPr>
          <w:i/>
          <w:sz w:val="28"/>
          <w:szCs w:val="28"/>
        </w:rPr>
        <w:t>Не предусмотрено</w:t>
      </w:r>
    </w:p>
    <w:p w:rsidR="003060B9" w:rsidRPr="007231C4" w:rsidRDefault="003060B9" w:rsidP="003060B9">
      <w:pPr>
        <w:ind w:firstLine="709"/>
        <w:jc w:val="both"/>
        <w:rPr>
          <w:b/>
          <w:sz w:val="28"/>
          <w:szCs w:val="28"/>
        </w:rPr>
      </w:pPr>
      <w:r w:rsidRPr="007231C4">
        <w:rPr>
          <w:b/>
          <w:sz w:val="28"/>
          <w:szCs w:val="28"/>
        </w:rPr>
        <w:t>23. Требования к зданиям, строениям и сооружениям, входящим в инфраструктуру линейного объекта:</w:t>
      </w:r>
    </w:p>
    <w:p w:rsidR="003060B9" w:rsidRDefault="003060B9" w:rsidP="003060B9">
      <w:pPr>
        <w:ind w:firstLine="709"/>
        <w:jc w:val="both"/>
        <w:rPr>
          <w:i/>
          <w:sz w:val="28"/>
          <w:szCs w:val="28"/>
        </w:rPr>
      </w:pPr>
      <w:r w:rsidRPr="007231C4">
        <w:rPr>
          <w:i/>
          <w:sz w:val="28"/>
          <w:szCs w:val="28"/>
        </w:rPr>
        <w:t>Не предусмотрено</w:t>
      </w:r>
      <w:r>
        <w:rPr>
          <w:i/>
          <w:sz w:val="28"/>
          <w:szCs w:val="28"/>
        </w:rPr>
        <w:t>.</w:t>
      </w:r>
    </w:p>
    <w:p w:rsidR="003060B9" w:rsidRPr="007231C4" w:rsidRDefault="003060B9" w:rsidP="003060B9">
      <w:pPr>
        <w:ind w:firstLine="709"/>
        <w:jc w:val="both"/>
        <w:rPr>
          <w:i/>
          <w:sz w:val="28"/>
          <w:szCs w:val="28"/>
        </w:rPr>
      </w:pPr>
    </w:p>
    <w:p w:rsidR="003060B9" w:rsidRPr="007231C4" w:rsidRDefault="003060B9" w:rsidP="003060B9">
      <w:pPr>
        <w:ind w:firstLine="709"/>
        <w:jc w:val="both"/>
        <w:rPr>
          <w:b/>
          <w:sz w:val="28"/>
          <w:szCs w:val="28"/>
        </w:rPr>
      </w:pPr>
      <w:r w:rsidRPr="007231C4">
        <w:rPr>
          <w:b/>
          <w:sz w:val="28"/>
          <w:szCs w:val="28"/>
        </w:rPr>
        <w:t>24. Требования к инженерно-техническим решениям:</w:t>
      </w:r>
    </w:p>
    <w:p w:rsidR="003060B9" w:rsidRPr="007231C4" w:rsidRDefault="003060B9" w:rsidP="003060B9">
      <w:pPr>
        <w:ind w:firstLine="709"/>
        <w:jc w:val="both"/>
        <w:rPr>
          <w:b/>
          <w:sz w:val="28"/>
          <w:szCs w:val="28"/>
        </w:rPr>
      </w:pPr>
      <w:r w:rsidRPr="007231C4">
        <w:rPr>
          <w:b/>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3060B9" w:rsidRPr="007231C4" w:rsidRDefault="003060B9" w:rsidP="003060B9">
      <w:pPr>
        <w:ind w:firstLine="709"/>
        <w:jc w:val="both"/>
        <w:rPr>
          <w:b/>
          <w:sz w:val="28"/>
          <w:szCs w:val="28"/>
        </w:rPr>
      </w:pPr>
      <w:r w:rsidRPr="007231C4">
        <w:rPr>
          <w:b/>
          <w:sz w:val="28"/>
          <w:szCs w:val="28"/>
        </w:rPr>
        <w:t>24.1.1. Отопление:</w:t>
      </w:r>
    </w:p>
    <w:p w:rsidR="003060B9" w:rsidRDefault="003060B9" w:rsidP="003060B9">
      <w:pPr>
        <w:ind w:firstLine="709"/>
        <w:jc w:val="both"/>
        <w:rPr>
          <w:i/>
          <w:sz w:val="28"/>
          <w:szCs w:val="28"/>
        </w:rPr>
      </w:pPr>
      <w:r w:rsidRPr="00CA6E7E">
        <w:rPr>
          <w:i/>
          <w:sz w:val="28"/>
          <w:szCs w:val="28"/>
        </w:rPr>
        <w:t>В соответствии с требованиями</w:t>
      </w:r>
      <w:r>
        <w:rPr>
          <w:i/>
          <w:sz w:val="28"/>
          <w:szCs w:val="28"/>
        </w:rPr>
        <w:t>:</w:t>
      </w:r>
    </w:p>
    <w:p w:rsidR="003060B9" w:rsidRDefault="003060B9" w:rsidP="003060B9">
      <w:pPr>
        <w:ind w:firstLine="709"/>
        <w:jc w:val="both"/>
        <w:rPr>
          <w:i/>
          <w:sz w:val="28"/>
          <w:szCs w:val="28"/>
        </w:rPr>
      </w:pPr>
      <w:r>
        <w:rPr>
          <w:i/>
          <w:sz w:val="28"/>
          <w:szCs w:val="28"/>
        </w:rPr>
        <w:t>-</w:t>
      </w:r>
      <w:r w:rsidRPr="00CA6E7E">
        <w:rPr>
          <w:i/>
          <w:sz w:val="28"/>
          <w:szCs w:val="28"/>
        </w:rPr>
        <w:t xml:space="preserve"> СП 54.13330.2016 «Здания жилые многоквартирные. Актуализированная редакция СНиП 31-01-2003».</w:t>
      </w:r>
    </w:p>
    <w:p w:rsidR="003060B9" w:rsidRDefault="003060B9" w:rsidP="003060B9">
      <w:pPr>
        <w:ind w:firstLine="709"/>
        <w:jc w:val="both"/>
        <w:rPr>
          <w:i/>
          <w:sz w:val="28"/>
          <w:szCs w:val="28"/>
        </w:rPr>
      </w:pPr>
      <w:r>
        <w:rPr>
          <w:i/>
          <w:sz w:val="28"/>
          <w:szCs w:val="28"/>
        </w:rPr>
        <w:t>-</w:t>
      </w:r>
      <w:r w:rsidRPr="00CA6E7E">
        <w:rPr>
          <w:i/>
          <w:sz w:val="28"/>
          <w:szCs w:val="28"/>
        </w:rPr>
        <w:t xml:space="preserve"> </w:t>
      </w:r>
      <w:r w:rsidRPr="003A51CB">
        <w:rPr>
          <w:i/>
          <w:sz w:val="28"/>
          <w:szCs w:val="28"/>
        </w:rPr>
        <w:t>СанПиН 2.1.4.2645-10</w:t>
      </w:r>
      <w:r w:rsidRPr="003A51CB">
        <w:rPr>
          <w:i/>
        </w:rPr>
        <w:t xml:space="preserve"> </w:t>
      </w:r>
      <w:r w:rsidRPr="003A51CB">
        <w:rPr>
          <w:i/>
          <w:sz w:val="28"/>
          <w:szCs w:val="28"/>
        </w:rPr>
        <w:t>«Санитарно-эпидемиологические требования к условиям проживания в жилых зданиях и помещениях</w:t>
      </w:r>
      <w:r>
        <w:rPr>
          <w:i/>
          <w:sz w:val="28"/>
          <w:szCs w:val="28"/>
        </w:rPr>
        <w:t>.</w:t>
      </w:r>
    </w:p>
    <w:p w:rsidR="003060B9" w:rsidRPr="007231C4" w:rsidRDefault="003060B9" w:rsidP="003060B9">
      <w:pPr>
        <w:ind w:firstLine="709"/>
        <w:jc w:val="both"/>
        <w:rPr>
          <w:b/>
          <w:sz w:val="28"/>
          <w:szCs w:val="28"/>
        </w:rPr>
      </w:pPr>
      <w:r w:rsidRPr="007231C4">
        <w:rPr>
          <w:b/>
          <w:sz w:val="28"/>
          <w:szCs w:val="28"/>
        </w:rPr>
        <w:t>24.1.2. Вентиляция:</w:t>
      </w:r>
    </w:p>
    <w:p w:rsidR="003060B9" w:rsidRDefault="003060B9" w:rsidP="003060B9">
      <w:pPr>
        <w:ind w:firstLine="709"/>
        <w:jc w:val="both"/>
        <w:rPr>
          <w:i/>
          <w:sz w:val="28"/>
          <w:szCs w:val="28"/>
        </w:rPr>
      </w:pPr>
      <w:r w:rsidRPr="00E01FE5">
        <w:rPr>
          <w:i/>
          <w:sz w:val="28"/>
          <w:szCs w:val="28"/>
        </w:rPr>
        <w:t>В соответствии с требованиями</w:t>
      </w:r>
      <w:r>
        <w:rPr>
          <w:i/>
          <w:sz w:val="28"/>
          <w:szCs w:val="28"/>
        </w:rPr>
        <w:t>:</w:t>
      </w:r>
    </w:p>
    <w:p w:rsidR="003060B9" w:rsidRDefault="003060B9" w:rsidP="003060B9">
      <w:pPr>
        <w:ind w:firstLine="709"/>
        <w:jc w:val="both"/>
        <w:rPr>
          <w:i/>
          <w:sz w:val="28"/>
          <w:szCs w:val="28"/>
        </w:rPr>
      </w:pPr>
      <w:r>
        <w:rPr>
          <w:i/>
          <w:sz w:val="28"/>
          <w:szCs w:val="28"/>
        </w:rPr>
        <w:t>-</w:t>
      </w:r>
      <w:r w:rsidRPr="00E01FE5">
        <w:rPr>
          <w:i/>
          <w:sz w:val="28"/>
          <w:szCs w:val="28"/>
        </w:rPr>
        <w:t xml:space="preserve"> СП 54.13330.2016 «Здания жилые многоквартирные. Актуализированная редакция СНиП 31-01-2003»,</w:t>
      </w:r>
    </w:p>
    <w:p w:rsidR="003060B9" w:rsidRPr="00E01FE5" w:rsidRDefault="003060B9" w:rsidP="003060B9">
      <w:pPr>
        <w:ind w:firstLine="709"/>
        <w:jc w:val="both"/>
        <w:rPr>
          <w:i/>
          <w:sz w:val="28"/>
          <w:szCs w:val="28"/>
        </w:rPr>
      </w:pPr>
      <w:r>
        <w:rPr>
          <w:i/>
          <w:sz w:val="28"/>
          <w:szCs w:val="28"/>
        </w:rPr>
        <w:t>-</w:t>
      </w:r>
      <w:r w:rsidRPr="00E01FE5">
        <w:rPr>
          <w:i/>
          <w:sz w:val="28"/>
          <w:szCs w:val="28"/>
        </w:rPr>
        <w:t xml:space="preserve"> СП 60.13330.2012 «Отопление, вентиляция и кондиционирование воздуха».</w:t>
      </w:r>
    </w:p>
    <w:p w:rsidR="003060B9" w:rsidRPr="007231C4" w:rsidRDefault="003060B9" w:rsidP="003060B9">
      <w:pPr>
        <w:ind w:firstLine="709"/>
        <w:jc w:val="both"/>
        <w:rPr>
          <w:b/>
          <w:sz w:val="28"/>
          <w:szCs w:val="28"/>
        </w:rPr>
      </w:pPr>
      <w:r w:rsidRPr="007231C4">
        <w:rPr>
          <w:b/>
          <w:sz w:val="28"/>
          <w:szCs w:val="28"/>
        </w:rPr>
        <w:t>24.1.3. Водопровод:</w:t>
      </w:r>
    </w:p>
    <w:p w:rsidR="003060B9" w:rsidRPr="00270D6C" w:rsidRDefault="003060B9" w:rsidP="003060B9">
      <w:pPr>
        <w:ind w:firstLine="709"/>
        <w:jc w:val="both"/>
        <w:rPr>
          <w:i/>
          <w:sz w:val="28"/>
          <w:szCs w:val="28"/>
        </w:rPr>
      </w:pPr>
      <w:r w:rsidRPr="00270D6C">
        <w:rPr>
          <w:i/>
          <w:sz w:val="28"/>
          <w:szCs w:val="28"/>
        </w:rPr>
        <w:t>В соответствии с требованиями:</w:t>
      </w:r>
    </w:p>
    <w:p w:rsidR="003060B9" w:rsidRPr="00270D6C" w:rsidRDefault="003060B9" w:rsidP="003060B9">
      <w:pPr>
        <w:ind w:firstLine="709"/>
        <w:jc w:val="both"/>
        <w:rPr>
          <w:i/>
          <w:sz w:val="28"/>
          <w:szCs w:val="28"/>
        </w:rPr>
      </w:pPr>
      <w:r w:rsidRPr="00270D6C">
        <w:rPr>
          <w:i/>
          <w:sz w:val="28"/>
          <w:szCs w:val="28"/>
        </w:rPr>
        <w:t>- СП 54.13330.2016 «Здания жилые многоквартирные. Актуализированная редакция СНиП 31-01-2003»,</w:t>
      </w:r>
    </w:p>
    <w:p w:rsidR="003060B9" w:rsidRPr="00270D6C" w:rsidRDefault="003060B9" w:rsidP="003060B9">
      <w:pPr>
        <w:ind w:firstLine="709"/>
        <w:jc w:val="both"/>
        <w:rPr>
          <w:i/>
          <w:sz w:val="28"/>
          <w:szCs w:val="28"/>
        </w:rPr>
      </w:pPr>
      <w:r w:rsidRPr="00270D6C">
        <w:rPr>
          <w:i/>
          <w:sz w:val="28"/>
          <w:szCs w:val="28"/>
        </w:rPr>
        <w:lastRenderedPageBreak/>
        <w:t>- СП 30.13330.2016 «Внутренний водопровод и канализация зданий»,</w:t>
      </w:r>
    </w:p>
    <w:p w:rsidR="003060B9" w:rsidRPr="00270D6C" w:rsidRDefault="003060B9" w:rsidP="003060B9">
      <w:pPr>
        <w:ind w:firstLine="709"/>
        <w:jc w:val="both"/>
        <w:rPr>
          <w:i/>
          <w:sz w:val="28"/>
          <w:szCs w:val="28"/>
        </w:rPr>
      </w:pPr>
      <w:r w:rsidRPr="00270D6C">
        <w:rPr>
          <w:i/>
          <w:sz w:val="28"/>
          <w:szCs w:val="28"/>
        </w:rPr>
        <w:t xml:space="preserve">- СП 31.13330.2012 «Водоснабжение. Наружные сети и сооружения. Актуализированная редакция СНиП 2.04.02-84* (с Изменениями N 1, 2, 3, 4)»,     </w:t>
      </w:r>
    </w:p>
    <w:p w:rsidR="003060B9" w:rsidRPr="00270D6C" w:rsidRDefault="003060B9" w:rsidP="003060B9">
      <w:pPr>
        <w:ind w:firstLine="709"/>
        <w:jc w:val="both"/>
        <w:rPr>
          <w:i/>
          <w:sz w:val="28"/>
          <w:szCs w:val="28"/>
        </w:rPr>
      </w:pPr>
      <w:r w:rsidRPr="00270D6C">
        <w:rPr>
          <w:i/>
          <w:sz w:val="28"/>
          <w:szCs w:val="28"/>
        </w:rPr>
        <w:t>-Техническими условиями ресурсоснабжающей организации и схемой наружного водоснабжения.</w:t>
      </w:r>
    </w:p>
    <w:p w:rsidR="003060B9" w:rsidRPr="007231C4" w:rsidRDefault="003060B9" w:rsidP="003060B9">
      <w:pPr>
        <w:ind w:firstLine="720"/>
        <w:jc w:val="both"/>
        <w:rPr>
          <w:b/>
          <w:sz w:val="28"/>
          <w:szCs w:val="28"/>
        </w:rPr>
      </w:pPr>
      <w:r w:rsidRPr="007231C4">
        <w:rPr>
          <w:b/>
          <w:sz w:val="28"/>
          <w:szCs w:val="28"/>
        </w:rPr>
        <w:t>24.1.4. Канализация:</w:t>
      </w:r>
    </w:p>
    <w:p w:rsidR="003060B9" w:rsidRPr="00270D6C" w:rsidRDefault="003060B9" w:rsidP="003060B9">
      <w:pPr>
        <w:ind w:firstLine="709"/>
        <w:jc w:val="both"/>
        <w:rPr>
          <w:i/>
          <w:sz w:val="28"/>
          <w:szCs w:val="28"/>
        </w:rPr>
      </w:pPr>
      <w:r w:rsidRPr="00270D6C">
        <w:rPr>
          <w:i/>
          <w:sz w:val="28"/>
          <w:szCs w:val="28"/>
        </w:rPr>
        <w:t>В соответствии с требованиями:</w:t>
      </w:r>
    </w:p>
    <w:p w:rsidR="003060B9" w:rsidRPr="00270D6C" w:rsidRDefault="003060B9" w:rsidP="003060B9">
      <w:pPr>
        <w:tabs>
          <w:tab w:val="left" w:pos="1134"/>
        </w:tabs>
        <w:ind w:firstLine="709"/>
        <w:jc w:val="both"/>
        <w:rPr>
          <w:i/>
          <w:sz w:val="28"/>
          <w:szCs w:val="28"/>
        </w:rPr>
      </w:pPr>
      <w:r w:rsidRPr="00270D6C">
        <w:rPr>
          <w:i/>
          <w:sz w:val="28"/>
          <w:szCs w:val="28"/>
        </w:rPr>
        <w:t>- СП 30.13330.2016 «Внутренний водопровод и канализация зданий»</w:t>
      </w:r>
      <w:r>
        <w:rPr>
          <w:i/>
          <w:sz w:val="28"/>
          <w:szCs w:val="28"/>
        </w:rPr>
        <w:t>.</w:t>
      </w:r>
    </w:p>
    <w:p w:rsidR="003060B9" w:rsidRPr="00270D6C" w:rsidRDefault="003060B9" w:rsidP="003060B9">
      <w:pPr>
        <w:ind w:firstLine="709"/>
        <w:jc w:val="both"/>
        <w:rPr>
          <w:i/>
          <w:sz w:val="28"/>
          <w:szCs w:val="28"/>
        </w:rPr>
      </w:pPr>
      <w:r w:rsidRPr="00270D6C">
        <w:rPr>
          <w:i/>
          <w:sz w:val="28"/>
          <w:szCs w:val="28"/>
        </w:rPr>
        <w:t>- СП 32.13330.2012 «Канализация. Наружные сети и сооружения. Актуализированная редакция СНиП 2.04.03-85 (с Изменениями N 1, 2)»</w:t>
      </w:r>
      <w:r>
        <w:rPr>
          <w:i/>
          <w:sz w:val="28"/>
          <w:szCs w:val="28"/>
        </w:rPr>
        <w:t>.</w:t>
      </w:r>
    </w:p>
    <w:p w:rsidR="003060B9" w:rsidRPr="00270D6C" w:rsidRDefault="003060B9" w:rsidP="003060B9">
      <w:pPr>
        <w:ind w:firstLine="709"/>
        <w:jc w:val="both"/>
        <w:rPr>
          <w:i/>
          <w:sz w:val="28"/>
          <w:szCs w:val="28"/>
        </w:rPr>
      </w:pPr>
      <w:r w:rsidRPr="00270D6C">
        <w:rPr>
          <w:i/>
          <w:sz w:val="28"/>
          <w:szCs w:val="28"/>
        </w:rPr>
        <w:t>- Техническими условиями и схемой наружного водоотведения.</w:t>
      </w:r>
    </w:p>
    <w:p w:rsidR="003060B9" w:rsidRPr="00270D6C" w:rsidRDefault="003060B9" w:rsidP="003060B9">
      <w:pPr>
        <w:ind w:firstLine="709"/>
        <w:jc w:val="both"/>
        <w:rPr>
          <w:i/>
          <w:sz w:val="28"/>
          <w:szCs w:val="28"/>
        </w:rPr>
      </w:pPr>
    </w:p>
    <w:p w:rsidR="003060B9" w:rsidRPr="007231C4" w:rsidRDefault="003060B9" w:rsidP="003060B9">
      <w:pPr>
        <w:ind w:firstLine="720"/>
        <w:jc w:val="both"/>
        <w:rPr>
          <w:b/>
          <w:sz w:val="28"/>
          <w:szCs w:val="28"/>
        </w:rPr>
      </w:pPr>
      <w:r w:rsidRPr="007231C4">
        <w:rPr>
          <w:b/>
          <w:sz w:val="28"/>
          <w:szCs w:val="28"/>
        </w:rPr>
        <w:t>24.1.5. Электроснабжение:</w:t>
      </w:r>
    </w:p>
    <w:p w:rsidR="003060B9" w:rsidRPr="00270D6C" w:rsidRDefault="003060B9" w:rsidP="003060B9">
      <w:pPr>
        <w:ind w:firstLine="709"/>
        <w:jc w:val="both"/>
        <w:rPr>
          <w:i/>
          <w:sz w:val="28"/>
          <w:szCs w:val="28"/>
        </w:rPr>
      </w:pPr>
      <w:r w:rsidRPr="00270D6C">
        <w:rPr>
          <w:i/>
          <w:sz w:val="28"/>
          <w:szCs w:val="28"/>
        </w:rPr>
        <w:t>В соответствии с требованиями:</w:t>
      </w:r>
    </w:p>
    <w:p w:rsidR="003060B9" w:rsidRPr="00270D6C" w:rsidRDefault="003060B9" w:rsidP="003060B9">
      <w:pPr>
        <w:ind w:firstLine="709"/>
        <w:jc w:val="both"/>
        <w:rPr>
          <w:i/>
          <w:sz w:val="28"/>
          <w:szCs w:val="28"/>
        </w:rPr>
      </w:pPr>
      <w:r w:rsidRPr="00270D6C">
        <w:rPr>
          <w:i/>
          <w:sz w:val="28"/>
          <w:szCs w:val="28"/>
        </w:rPr>
        <w:t>- ПУЭ</w:t>
      </w:r>
      <w:r>
        <w:rPr>
          <w:i/>
          <w:sz w:val="28"/>
          <w:szCs w:val="28"/>
        </w:rPr>
        <w:t>-7</w:t>
      </w:r>
      <w:r w:rsidRPr="00270D6C">
        <w:rPr>
          <w:i/>
          <w:sz w:val="28"/>
          <w:szCs w:val="28"/>
        </w:rPr>
        <w:t xml:space="preserve">, </w:t>
      </w:r>
    </w:p>
    <w:p w:rsidR="003060B9" w:rsidRPr="00270D6C" w:rsidRDefault="003060B9" w:rsidP="003060B9">
      <w:pPr>
        <w:ind w:firstLine="709"/>
        <w:jc w:val="both"/>
        <w:rPr>
          <w:i/>
          <w:sz w:val="28"/>
          <w:szCs w:val="28"/>
        </w:rPr>
      </w:pPr>
      <w:r w:rsidRPr="00270D6C">
        <w:rPr>
          <w:i/>
          <w:sz w:val="28"/>
          <w:szCs w:val="28"/>
        </w:rPr>
        <w:t>-</w:t>
      </w:r>
      <w:r>
        <w:rPr>
          <w:i/>
          <w:sz w:val="28"/>
          <w:szCs w:val="28"/>
        </w:rPr>
        <w:t xml:space="preserve"> </w:t>
      </w:r>
      <w:r w:rsidRPr="00270D6C">
        <w:rPr>
          <w:i/>
          <w:sz w:val="28"/>
          <w:szCs w:val="28"/>
        </w:rPr>
        <w:t>СП 31-110-2003 «Проектирование и монтаж электроустановок жилых и общественных зданий»,</w:t>
      </w:r>
    </w:p>
    <w:p w:rsidR="003060B9" w:rsidRPr="00270D6C" w:rsidRDefault="003060B9" w:rsidP="003060B9">
      <w:pPr>
        <w:ind w:firstLine="709"/>
        <w:jc w:val="both"/>
        <w:rPr>
          <w:i/>
          <w:sz w:val="28"/>
          <w:szCs w:val="28"/>
        </w:rPr>
      </w:pPr>
      <w:r w:rsidRPr="00270D6C">
        <w:rPr>
          <w:i/>
          <w:sz w:val="28"/>
          <w:szCs w:val="28"/>
        </w:rPr>
        <w:t>- СанПиН 2.2.1/2.1.1.2585-10 "Гигиенические требования к естественному, искусственному и совмещенному освещению жилых и общественных зданий",</w:t>
      </w:r>
    </w:p>
    <w:p w:rsidR="003060B9" w:rsidRPr="00270D6C" w:rsidRDefault="003060B9" w:rsidP="003060B9">
      <w:pPr>
        <w:ind w:firstLine="709"/>
        <w:jc w:val="both"/>
        <w:rPr>
          <w:i/>
          <w:sz w:val="28"/>
          <w:szCs w:val="28"/>
        </w:rPr>
      </w:pPr>
      <w:r w:rsidRPr="00270D6C">
        <w:rPr>
          <w:i/>
          <w:sz w:val="28"/>
          <w:szCs w:val="28"/>
        </w:rPr>
        <w:t>- Технических условий.</w:t>
      </w:r>
    </w:p>
    <w:p w:rsidR="003060B9" w:rsidRPr="007231C4" w:rsidRDefault="003060B9" w:rsidP="003060B9">
      <w:pPr>
        <w:ind w:firstLine="709"/>
        <w:jc w:val="both"/>
        <w:rPr>
          <w:i/>
          <w:sz w:val="28"/>
          <w:szCs w:val="28"/>
        </w:rPr>
      </w:pPr>
    </w:p>
    <w:p w:rsidR="003060B9" w:rsidRPr="007231C4" w:rsidRDefault="003060B9" w:rsidP="003060B9">
      <w:pPr>
        <w:ind w:firstLine="709"/>
        <w:jc w:val="both"/>
        <w:rPr>
          <w:b/>
          <w:sz w:val="28"/>
          <w:szCs w:val="28"/>
        </w:rPr>
      </w:pPr>
      <w:r w:rsidRPr="007231C4">
        <w:rPr>
          <w:b/>
          <w:sz w:val="28"/>
          <w:szCs w:val="28"/>
        </w:rPr>
        <w:t>24.1.6. Телефонизация:</w:t>
      </w:r>
    </w:p>
    <w:p w:rsidR="003060B9" w:rsidRPr="007231C4" w:rsidRDefault="003060B9" w:rsidP="003060B9">
      <w:pPr>
        <w:ind w:firstLine="709"/>
        <w:jc w:val="both"/>
        <w:rPr>
          <w:i/>
          <w:sz w:val="28"/>
          <w:szCs w:val="28"/>
        </w:rPr>
      </w:pPr>
      <w:r w:rsidRPr="007231C4">
        <w:rPr>
          <w:i/>
          <w:sz w:val="28"/>
          <w:szCs w:val="28"/>
        </w:rPr>
        <w:t>Согласно Техническим условиям.</w:t>
      </w:r>
    </w:p>
    <w:p w:rsidR="003060B9" w:rsidRPr="007231C4" w:rsidRDefault="003060B9" w:rsidP="003060B9">
      <w:pPr>
        <w:ind w:firstLine="709"/>
        <w:jc w:val="both"/>
        <w:rPr>
          <w:i/>
          <w:sz w:val="28"/>
          <w:szCs w:val="28"/>
        </w:rPr>
      </w:pPr>
      <w:r w:rsidRPr="007231C4">
        <w:rPr>
          <w:i/>
          <w:sz w:val="28"/>
          <w:szCs w:val="28"/>
        </w:rPr>
        <w:t>В соответствии с</w:t>
      </w:r>
      <w:r w:rsidRPr="007231C4">
        <w:rPr>
          <w:b/>
          <w:i/>
          <w:sz w:val="28"/>
          <w:szCs w:val="28"/>
        </w:rPr>
        <w:t xml:space="preserve"> </w:t>
      </w:r>
      <w:r w:rsidRPr="007231C4">
        <w:rPr>
          <w:i/>
          <w:sz w:val="28"/>
          <w:szCs w:val="28"/>
        </w:rPr>
        <w:t>СП 134.1330.2012 «Системы электросвязи зданий и сооружений. Основные положения проектирования (с Изменением N 1)»</w:t>
      </w:r>
    </w:p>
    <w:p w:rsidR="003060B9" w:rsidRPr="007231C4" w:rsidRDefault="003060B9" w:rsidP="003060B9">
      <w:pPr>
        <w:ind w:firstLine="709"/>
        <w:jc w:val="both"/>
        <w:rPr>
          <w:b/>
          <w:sz w:val="28"/>
          <w:szCs w:val="28"/>
        </w:rPr>
      </w:pPr>
      <w:r w:rsidRPr="007231C4">
        <w:rPr>
          <w:b/>
          <w:sz w:val="28"/>
          <w:szCs w:val="28"/>
        </w:rPr>
        <w:t>24.1.7. Радиофикация:</w:t>
      </w:r>
    </w:p>
    <w:p w:rsidR="003060B9" w:rsidRPr="007231C4" w:rsidRDefault="003060B9" w:rsidP="003060B9">
      <w:pPr>
        <w:ind w:firstLine="709"/>
        <w:jc w:val="both"/>
        <w:rPr>
          <w:i/>
          <w:sz w:val="28"/>
          <w:szCs w:val="28"/>
        </w:rPr>
      </w:pPr>
      <w:r w:rsidRPr="007231C4">
        <w:rPr>
          <w:i/>
          <w:sz w:val="28"/>
          <w:szCs w:val="28"/>
        </w:rPr>
        <w:t>Согласно Техническим условиям.</w:t>
      </w:r>
    </w:p>
    <w:p w:rsidR="003060B9" w:rsidRPr="007231C4" w:rsidRDefault="003060B9" w:rsidP="003060B9">
      <w:pPr>
        <w:ind w:firstLine="709"/>
        <w:jc w:val="both"/>
        <w:rPr>
          <w:i/>
          <w:sz w:val="28"/>
          <w:szCs w:val="28"/>
        </w:rPr>
      </w:pPr>
      <w:r w:rsidRPr="007231C4">
        <w:rPr>
          <w:i/>
          <w:sz w:val="28"/>
          <w:szCs w:val="28"/>
        </w:rPr>
        <w:t>В соответствии с СП 133.13330.2012 «Сети проводного радиовещания и оповещения в зданиях и сооружениях»</w:t>
      </w:r>
      <w:r>
        <w:rPr>
          <w:i/>
          <w:sz w:val="28"/>
          <w:szCs w:val="28"/>
        </w:rPr>
        <w:t>.</w:t>
      </w:r>
    </w:p>
    <w:p w:rsidR="003060B9" w:rsidRPr="007231C4" w:rsidRDefault="003060B9" w:rsidP="003060B9">
      <w:pPr>
        <w:ind w:firstLine="709"/>
        <w:jc w:val="both"/>
        <w:rPr>
          <w:b/>
          <w:sz w:val="28"/>
          <w:szCs w:val="28"/>
        </w:rPr>
      </w:pPr>
      <w:r w:rsidRPr="007231C4">
        <w:rPr>
          <w:b/>
          <w:sz w:val="28"/>
          <w:szCs w:val="28"/>
        </w:rPr>
        <w:t>24.1.8. Информационно-телекоммуникационная сеть «Интернет»:</w:t>
      </w:r>
    </w:p>
    <w:p w:rsidR="003060B9" w:rsidRPr="007231C4" w:rsidRDefault="003060B9" w:rsidP="003060B9">
      <w:pPr>
        <w:ind w:firstLine="709"/>
        <w:jc w:val="both"/>
        <w:rPr>
          <w:i/>
          <w:sz w:val="28"/>
          <w:szCs w:val="28"/>
        </w:rPr>
      </w:pPr>
      <w:r w:rsidRPr="007231C4">
        <w:rPr>
          <w:i/>
          <w:sz w:val="28"/>
          <w:szCs w:val="28"/>
        </w:rPr>
        <w:t>Согласно Техническим условиям.</w:t>
      </w:r>
    </w:p>
    <w:p w:rsidR="003060B9" w:rsidRPr="007231C4" w:rsidRDefault="003060B9" w:rsidP="003060B9">
      <w:pPr>
        <w:ind w:firstLine="709"/>
        <w:jc w:val="both"/>
        <w:rPr>
          <w:i/>
          <w:sz w:val="28"/>
          <w:szCs w:val="28"/>
        </w:rPr>
      </w:pPr>
      <w:r w:rsidRPr="007231C4">
        <w:rPr>
          <w:i/>
          <w:sz w:val="28"/>
          <w:szCs w:val="28"/>
        </w:rPr>
        <w:t>В соответствии с</w:t>
      </w:r>
      <w:r w:rsidRPr="007231C4">
        <w:rPr>
          <w:b/>
          <w:i/>
          <w:sz w:val="28"/>
          <w:szCs w:val="28"/>
        </w:rPr>
        <w:t xml:space="preserve"> </w:t>
      </w:r>
      <w:r w:rsidRPr="007231C4">
        <w:rPr>
          <w:i/>
          <w:sz w:val="28"/>
          <w:szCs w:val="28"/>
        </w:rPr>
        <w:t>СП 133.13330.2012 «Сети проводного радиовещания и оповещения в зданиях и сооружениях»</w:t>
      </w:r>
    </w:p>
    <w:p w:rsidR="003060B9" w:rsidRPr="007231C4" w:rsidRDefault="003060B9" w:rsidP="003060B9">
      <w:pPr>
        <w:ind w:firstLine="709"/>
        <w:jc w:val="both"/>
        <w:rPr>
          <w:b/>
          <w:sz w:val="28"/>
          <w:szCs w:val="28"/>
        </w:rPr>
      </w:pPr>
      <w:r w:rsidRPr="007231C4">
        <w:rPr>
          <w:b/>
          <w:sz w:val="28"/>
          <w:szCs w:val="28"/>
        </w:rPr>
        <w:t>24.1.9. Телевидение:</w:t>
      </w:r>
    </w:p>
    <w:p w:rsidR="003060B9" w:rsidRPr="007231C4" w:rsidRDefault="003060B9" w:rsidP="003060B9">
      <w:pPr>
        <w:ind w:firstLine="709"/>
        <w:jc w:val="both"/>
        <w:rPr>
          <w:i/>
          <w:sz w:val="28"/>
          <w:szCs w:val="28"/>
        </w:rPr>
      </w:pPr>
      <w:r w:rsidRPr="007231C4">
        <w:rPr>
          <w:i/>
          <w:sz w:val="28"/>
          <w:szCs w:val="28"/>
        </w:rPr>
        <w:t>Согласно Техническим условиям.</w:t>
      </w:r>
    </w:p>
    <w:p w:rsidR="003060B9" w:rsidRPr="007231C4" w:rsidRDefault="003060B9" w:rsidP="003060B9">
      <w:pPr>
        <w:ind w:firstLine="709"/>
        <w:jc w:val="both"/>
        <w:rPr>
          <w:i/>
          <w:sz w:val="28"/>
          <w:szCs w:val="28"/>
        </w:rPr>
      </w:pPr>
      <w:r w:rsidRPr="007231C4">
        <w:rPr>
          <w:i/>
          <w:sz w:val="28"/>
          <w:szCs w:val="28"/>
        </w:rPr>
        <w:t>В соответствии с</w:t>
      </w:r>
      <w:r w:rsidRPr="007231C4">
        <w:rPr>
          <w:b/>
          <w:i/>
          <w:sz w:val="28"/>
          <w:szCs w:val="28"/>
        </w:rPr>
        <w:t xml:space="preserve"> </w:t>
      </w:r>
      <w:r w:rsidRPr="007231C4">
        <w:rPr>
          <w:i/>
          <w:sz w:val="28"/>
          <w:szCs w:val="28"/>
        </w:rPr>
        <w:t>СП 134.1330.2012 «Системы электросвязи зданий и сооружений. Основные положения проектирования (с Изменением N 1)»</w:t>
      </w:r>
    </w:p>
    <w:p w:rsidR="003060B9" w:rsidRPr="007231C4" w:rsidRDefault="003060B9" w:rsidP="003060B9">
      <w:pPr>
        <w:ind w:firstLine="709"/>
        <w:jc w:val="both"/>
        <w:rPr>
          <w:b/>
          <w:sz w:val="28"/>
          <w:szCs w:val="28"/>
        </w:rPr>
      </w:pPr>
      <w:r w:rsidRPr="007231C4">
        <w:rPr>
          <w:b/>
          <w:sz w:val="28"/>
          <w:szCs w:val="28"/>
        </w:rPr>
        <w:t>24.1.10. Газификация:</w:t>
      </w:r>
    </w:p>
    <w:p w:rsidR="003060B9" w:rsidRPr="005F5143" w:rsidRDefault="003060B9" w:rsidP="003060B9">
      <w:pPr>
        <w:ind w:firstLine="709"/>
        <w:jc w:val="both"/>
        <w:rPr>
          <w:i/>
          <w:sz w:val="28"/>
          <w:szCs w:val="28"/>
        </w:rPr>
      </w:pPr>
      <w:r w:rsidRPr="005F5143">
        <w:rPr>
          <w:i/>
          <w:sz w:val="28"/>
          <w:szCs w:val="28"/>
        </w:rPr>
        <w:t>Согласно Техническим условиям.</w:t>
      </w:r>
    </w:p>
    <w:p w:rsidR="003060B9" w:rsidRPr="005F5143" w:rsidRDefault="003060B9" w:rsidP="003060B9">
      <w:pPr>
        <w:ind w:firstLine="709"/>
        <w:jc w:val="both"/>
        <w:rPr>
          <w:i/>
          <w:sz w:val="28"/>
          <w:szCs w:val="28"/>
        </w:rPr>
      </w:pPr>
      <w:r w:rsidRPr="005F5143">
        <w:rPr>
          <w:i/>
          <w:sz w:val="28"/>
          <w:szCs w:val="28"/>
        </w:rPr>
        <w:t>В соответствии с требованиями:</w:t>
      </w:r>
    </w:p>
    <w:p w:rsidR="003060B9" w:rsidRPr="005F5143" w:rsidRDefault="003060B9" w:rsidP="003060B9">
      <w:pPr>
        <w:ind w:firstLine="709"/>
        <w:jc w:val="both"/>
        <w:rPr>
          <w:i/>
          <w:sz w:val="28"/>
          <w:szCs w:val="28"/>
        </w:rPr>
      </w:pPr>
      <w:r w:rsidRPr="005F5143">
        <w:rPr>
          <w:i/>
          <w:sz w:val="28"/>
          <w:szCs w:val="28"/>
        </w:rPr>
        <w:t>-</w:t>
      </w:r>
      <w:r w:rsidRPr="005F5143">
        <w:rPr>
          <w:b/>
          <w:i/>
          <w:sz w:val="28"/>
          <w:szCs w:val="28"/>
        </w:rPr>
        <w:t xml:space="preserve"> </w:t>
      </w:r>
      <w:r w:rsidRPr="005F5143">
        <w:rPr>
          <w:i/>
          <w:sz w:val="28"/>
          <w:szCs w:val="28"/>
        </w:rPr>
        <w:t>СП 62.13330.2011* «Газораспределительные системы. Актуализированная редакция СНиП 42-01-2002 (с Изменениями N 1, 2)»</w:t>
      </w:r>
      <w:r>
        <w:rPr>
          <w:i/>
          <w:sz w:val="28"/>
          <w:szCs w:val="28"/>
        </w:rPr>
        <w:t>.</w:t>
      </w:r>
    </w:p>
    <w:p w:rsidR="003060B9" w:rsidRPr="005F5143" w:rsidRDefault="003060B9" w:rsidP="003060B9">
      <w:pPr>
        <w:ind w:firstLine="709"/>
        <w:jc w:val="both"/>
        <w:rPr>
          <w:i/>
          <w:sz w:val="28"/>
          <w:szCs w:val="28"/>
        </w:rPr>
      </w:pPr>
      <w:r w:rsidRPr="005F5143">
        <w:rPr>
          <w:i/>
          <w:sz w:val="28"/>
          <w:szCs w:val="28"/>
        </w:rPr>
        <w:t>- СП 402.1325800.2018 "Здания жилые. Правила проектирования систем газопотребления", "Система газоснабжения"</w:t>
      </w:r>
      <w:r>
        <w:rPr>
          <w:i/>
          <w:sz w:val="28"/>
          <w:szCs w:val="28"/>
        </w:rPr>
        <w:t>.</w:t>
      </w:r>
    </w:p>
    <w:p w:rsidR="003060B9" w:rsidRPr="005F5143" w:rsidRDefault="003060B9" w:rsidP="003060B9">
      <w:pPr>
        <w:ind w:firstLine="709"/>
        <w:jc w:val="both"/>
        <w:rPr>
          <w:i/>
          <w:sz w:val="28"/>
          <w:szCs w:val="28"/>
        </w:rPr>
      </w:pPr>
      <w:r w:rsidRPr="005F5143">
        <w:rPr>
          <w:i/>
          <w:sz w:val="28"/>
          <w:szCs w:val="28"/>
        </w:rPr>
        <w:lastRenderedPageBreak/>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r>
        <w:rPr>
          <w:i/>
          <w:sz w:val="28"/>
          <w:szCs w:val="28"/>
        </w:rPr>
        <w:t>.</w:t>
      </w:r>
    </w:p>
    <w:p w:rsidR="003060B9" w:rsidRPr="005F5143" w:rsidRDefault="003060B9" w:rsidP="003060B9">
      <w:pPr>
        <w:ind w:firstLine="709"/>
        <w:jc w:val="both"/>
        <w:rPr>
          <w:i/>
          <w:sz w:val="28"/>
          <w:szCs w:val="28"/>
        </w:rPr>
      </w:pPr>
      <w:r w:rsidRPr="005F5143">
        <w:rPr>
          <w:i/>
          <w:sz w:val="28"/>
          <w:szCs w:val="28"/>
        </w:rPr>
        <w:t xml:space="preserve">- Правил охраны газораспределительных сетей, утвержденных постановлением Правительства Российской Федерации от 20 ноября 2000 года </w:t>
      </w:r>
      <w:r>
        <w:rPr>
          <w:i/>
          <w:sz w:val="28"/>
          <w:szCs w:val="28"/>
        </w:rPr>
        <w:t xml:space="preserve">                     </w:t>
      </w:r>
      <w:r w:rsidRPr="005F5143">
        <w:rPr>
          <w:i/>
          <w:sz w:val="28"/>
          <w:szCs w:val="28"/>
        </w:rPr>
        <w:t>№ 878</w:t>
      </w:r>
      <w:r>
        <w:rPr>
          <w:i/>
          <w:sz w:val="28"/>
          <w:szCs w:val="28"/>
        </w:rPr>
        <w:t>.</w:t>
      </w:r>
    </w:p>
    <w:p w:rsidR="003060B9" w:rsidRPr="005F5143" w:rsidRDefault="003060B9" w:rsidP="003060B9">
      <w:pPr>
        <w:ind w:firstLine="709"/>
        <w:jc w:val="both"/>
        <w:rPr>
          <w:i/>
          <w:sz w:val="28"/>
          <w:szCs w:val="28"/>
        </w:rPr>
      </w:pPr>
      <w:r w:rsidRPr="005F5143">
        <w:rPr>
          <w:i/>
          <w:sz w:val="28"/>
          <w:szCs w:val="28"/>
        </w:rPr>
        <w:t>- СП 42-101-2003 "Общие положения по проектированию и строительству газораспределительных систем из металлических и полиэтиленовых труб"</w:t>
      </w:r>
      <w:r>
        <w:rPr>
          <w:i/>
          <w:sz w:val="28"/>
          <w:szCs w:val="28"/>
        </w:rPr>
        <w:t>.</w:t>
      </w:r>
    </w:p>
    <w:p w:rsidR="003060B9" w:rsidRPr="005F5143" w:rsidRDefault="003060B9" w:rsidP="003060B9">
      <w:pPr>
        <w:ind w:firstLine="709"/>
        <w:jc w:val="both"/>
        <w:rPr>
          <w:i/>
          <w:sz w:val="28"/>
          <w:szCs w:val="28"/>
        </w:rPr>
      </w:pPr>
      <w:r w:rsidRPr="005F5143">
        <w:rPr>
          <w:i/>
          <w:sz w:val="28"/>
          <w:szCs w:val="28"/>
        </w:rPr>
        <w:t>- СП 42-102-2004 "Проектирование и строительство газопроводов из металлических труб"</w:t>
      </w:r>
      <w:r>
        <w:rPr>
          <w:i/>
          <w:sz w:val="28"/>
          <w:szCs w:val="28"/>
        </w:rPr>
        <w:t>.</w:t>
      </w:r>
    </w:p>
    <w:p w:rsidR="003060B9" w:rsidRPr="005F5143" w:rsidRDefault="003060B9" w:rsidP="003060B9">
      <w:pPr>
        <w:ind w:firstLine="709"/>
        <w:jc w:val="both"/>
        <w:rPr>
          <w:i/>
          <w:sz w:val="28"/>
          <w:szCs w:val="28"/>
        </w:rPr>
      </w:pPr>
      <w:r w:rsidRPr="005F5143">
        <w:rPr>
          <w:i/>
          <w:sz w:val="28"/>
          <w:szCs w:val="28"/>
        </w:rPr>
        <w:t>-</w:t>
      </w:r>
      <w:r>
        <w:rPr>
          <w:i/>
          <w:sz w:val="28"/>
          <w:szCs w:val="28"/>
        </w:rPr>
        <w:t xml:space="preserve"> </w:t>
      </w:r>
      <w:r w:rsidRPr="005F5143">
        <w:rPr>
          <w:i/>
          <w:sz w:val="28"/>
          <w:szCs w:val="28"/>
        </w:rPr>
        <w:t>СП 42-103-2003 "Проектирование и строительство газопроводов из полиэтиленовых труб и реконструкция изношенных газопроводов".</w:t>
      </w:r>
    </w:p>
    <w:p w:rsidR="003060B9" w:rsidRDefault="003060B9" w:rsidP="003060B9">
      <w:pPr>
        <w:ind w:firstLine="709"/>
        <w:jc w:val="both"/>
        <w:rPr>
          <w:i/>
          <w:sz w:val="28"/>
          <w:szCs w:val="28"/>
        </w:rPr>
      </w:pPr>
      <w:r w:rsidRPr="005F5143">
        <w:rPr>
          <w:i/>
          <w:sz w:val="28"/>
          <w:szCs w:val="28"/>
        </w:rPr>
        <w:t xml:space="preserve">Предусмотреть поквартирную установку индивидуальных двухконтурных </w:t>
      </w:r>
      <w:r>
        <w:rPr>
          <w:i/>
          <w:sz w:val="28"/>
          <w:szCs w:val="28"/>
        </w:rPr>
        <w:t>газовых котлов.</w:t>
      </w:r>
    </w:p>
    <w:p w:rsidR="003060B9" w:rsidRPr="007231C4" w:rsidRDefault="003060B9" w:rsidP="003060B9">
      <w:pPr>
        <w:ind w:firstLine="709"/>
        <w:jc w:val="both"/>
        <w:rPr>
          <w:b/>
          <w:sz w:val="28"/>
          <w:szCs w:val="28"/>
        </w:rPr>
      </w:pPr>
      <w:r w:rsidRPr="007231C4">
        <w:rPr>
          <w:b/>
          <w:sz w:val="28"/>
          <w:szCs w:val="28"/>
        </w:rPr>
        <w:t>24.1.11. Автоматизация и диспетчеризация:</w:t>
      </w:r>
    </w:p>
    <w:p w:rsidR="003060B9" w:rsidRPr="005F5143" w:rsidRDefault="003060B9" w:rsidP="003060B9">
      <w:pPr>
        <w:ind w:firstLine="709"/>
        <w:jc w:val="both"/>
        <w:rPr>
          <w:i/>
          <w:sz w:val="28"/>
          <w:szCs w:val="28"/>
        </w:rPr>
      </w:pPr>
      <w:r w:rsidRPr="005F5143">
        <w:rPr>
          <w:i/>
          <w:sz w:val="28"/>
          <w:szCs w:val="28"/>
        </w:rPr>
        <w:t>В соответствии с требованиями:</w:t>
      </w:r>
    </w:p>
    <w:p w:rsidR="003060B9" w:rsidRPr="005F5143" w:rsidRDefault="003060B9" w:rsidP="003060B9">
      <w:pPr>
        <w:ind w:firstLine="709"/>
        <w:jc w:val="both"/>
        <w:rPr>
          <w:i/>
          <w:sz w:val="28"/>
          <w:szCs w:val="28"/>
        </w:rPr>
      </w:pPr>
      <w:r w:rsidRPr="005F5143">
        <w:rPr>
          <w:i/>
          <w:sz w:val="28"/>
          <w:szCs w:val="28"/>
        </w:rPr>
        <w:t>- СП 60.13330.2012 «Отопление, вентиляция и кондиционирование воздуха».</w:t>
      </w:r>
    </w:p>
    <w:p w:rsidR="003060B9" w:rsidRPr="005F5143" w:rsidRDefault="003060B9" w:rsidP="003060B9">
      <w:pPr>
        <w:ind w:firstLine="709"/>
        <w:jc w:val="both"/>
        <w:rPr>
          <w:i/>
          <w:sz w:val="28"/>
          <w:szCs w:val="28"/>
        </w:rPr>
      </w:pPr>
      <w:r w:rsidRPr="005F5143">
        <w:rPr>
          <w:i/>
          <w:sz w:val="28"/>
          <w:szCs w:val="28"/>
        </w:rPr>
        <w:t>-</w:t>
      </w:r>
      <w:r>
        <w:rPr>
          <w:i/>
          <w:sz w:val="28"/>
          <w:szCs w:val="28"/>
        </w:rPr>
        <w:t xml:space="preserve"> </w:t>
      </w:r>
      <w:r w:rsidRPr="005F5143">
        <w:rPr>
          <w:i/>
          <w:sz w:val="28"/>
          <w:szCs w:val="28"/>
        </w:rPr>
        <w:t>СП 134.1330.2012 «Системы электросвязи зданий и сооружений. Основные положения проектирования (с Изменением N 1)»</w:t>
      </w:r>
      <w:r>
        <w:rPr>
          <w:i/>
          <w:sz w:val="28"/>
          <w:szCs w:val="28"/>
        </w:rPr>
        <w:t>.</w:t>
      </w:r>
    </w:p>
    <w:p w:rsidR="003060B9" w:rsidRPr="005F5143" w:rsidRDefault="003060B9" w:rsidP="003060B9">
      <w:pPr>
        <w:ind w:firstLine="709"/>
        <w:jc w:val="both"/>
        <w:rPr>
          <w:i/>
          <w:sz w:val="28"/>
          <w:szCs w:val="28"/>
        </w:rPr>
      </w:pPr>
      <w:r w:rsidRPr="005F5143">
        <w:rPr>
          <w:i/>
          <w:sz w:val="28"/>
          <w:szCs w:val="28"/>
        </w:rPr>
        <w:t>Предусмотреть системы автоматизации и диспетчеризации всех инженерных систем здания.</w:t>
      </w:r>
    </w:p>
    <w:p w:rsidR="003060B9" w:rsidRPr="005F5143" w:rsidRDefault="003060B9" w:rsidP="003060B9">
      <w:pPr>
        <w:ind w:firstLine="709"/>
        <w:jc w:val="both"/>
        <w:rPr>
          <w:i/>
          <w:sz w:val="28"/>
          <w:szCs w:val="28"/>
        </w:rPr>
      </w:pPr>
      <w:r w:rsidRPr="005F5143">
        <w:rPr>
          <w:i/>
          <w:sz w:val="28"/>
          <w:szCs w:val="28"/>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rsidR="003060B9" w:rsidRPr="005F5143" w:rsidRDefault="003060B9" w:rsidP="003060B9">
      <w:pPr>
        <w:ind w:firstLine="709"/>
        <w:jc w:val="both"/>
        <w:rPr>
          <w:i/>
          <w:sz w:val="28"/>
          <w:szCs w:val="28"/>
        </w:rPr>
      </w:pPr>
      <w:r w:rsidRPr="005F5143">
        <w:rPr>
          <w:i/>
          <w:sz w:val="28"/>
          <w:szCs w:val="28"/>
        </w:rPr>
        <w:t>Предусмотреть автоматизацию и диспетчеризацию вертикального транспорта.</w:t>
      </w:r>
    </w:p>
    <w:p w:rsidR="003060B9" w:rsidRPr="007231C4" w:rsidRDefault="003060B9" w:rsidP="003060B9">
      <w:pPr>
        <w:ind w:firstLine="709"/>
        <w:jc w:val="both"/>
        <w:rPr>
          <w:b/>
          <w:sz w:val="28"/>
          <w:szCs w:val="28"/>
        </w:rPr>
      </w:pPr>
      <w:r w:rsidRPr="007231C4">
        <w:rPr>
          <w:b/>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3060B9" w:rsidRPr="007231C4" w:rsidRDefault="003060B9" w:rsidP="003060B9">
      <w:pPr>
        <w:ind w:firstLine="709"/>
        <w:jc w:val="both"/>
        <w:rPr>
          <w:b/>
          <w:sz w:val="28"/>
          <w:szCs w:val="28"/>
        </w:rPr>
      </w:pPr>
      <w:r w:rsidRPr="007231C4">
        <w:rPr>
          <w:b/>
          <w:sz w:val="28"/>
          <w:szCs w:val="28"/>
        </w:rPr>
        <w:t>24.2.1. Водоснабжение:</w:t>
      </w:r>
    </w:p>
    <w:p w:rsidR="003060B9" w:rsidRPr="005F5143" w:rsidRDefault="003060B9" w:rsidP="003060B9">
      <w:pPr>
        <w:ind w:firstLine="709"/>
        <w:jc w:val="both"/>
        <w:rPr>
          <w:i/>
          <w:sz w:val="28"/>
          <w:szCs w:val="28"/>
        </w:rPr>
      </w:pPr>
      <w:r w:rsidRPr="005F5143">
        <w:rPr>
          <w:i/>
          <w:sz w:val="28"/>
          <w:szCs w:val="28"/>
        </w:rPr>
        <w:t>Согласно требованиям:</w:t>
      </w:r>
    </w:p>
    <w:p w:rsidR="003060B9" w:rsidRPr="005F5143" w:rsidRDefault="003060B9" w:rsidP="003060B9">
      <w:pPr>
        <w:ind w:firstLine="709"/>
        <w:jc w:val="both"/>
        <w:rPr>
          <w:i/>
          <w:sz w:val="28"/>
          <w:szCs w:val="28"/>
        </w:rPr>
      </w:pPr>
      <w:r w:rsidRPr="005F5143">
        <w:rPr>
          <w:i/>
          <w:sz w:val="28"/>
          <w:szCs w:val="28"/>
        </w:rPr>
        <w:t>- Технических условий</w:t>
      </w:r>
      <w:r>
        <w:rPr>
          <w:i/>
          <w:sz w:val="28"/>
          <w:szCs w:val="28"/>
        </w:rPr>
        <w:t>.</w:t>
      </w:r>
    </w:p>
    <w:p w:rsidR="003060B9" w:rsidRPr="005F5143" w:rsidRDefault="003060B9" w:rsidP="003060B9">
      <w:pPr>
        <w:ind w:firstLine="709"/>
        <w:jc w:val="both"/>
        <w:rPr>
          <w:i/>
          <w:sz w:val="28"/>
          <w:szCs w:val="28"/>
        </w:rPr>
      </w:pPr>
      <w:r w:rsidRPr="005F5143">
        <w:rPr>
          <w:i/>
          <w:sz w:val="28"/>
          <w:szCs w:val="28"/>
        </w:rPr>
        <w:t>- Федерального закона от 22.07.2008 N 123-ФЗ (ред. от 27.12.2018) "Технический регламент о требованиях пожарной безопасности</w:t>
      </w:r>
      <w:r>
        <w:rPr>
          <w:i/>
          <w:sz w:val="28"/>
          <w:szCs w:val="28"/>
        </w:rPr>
        <w:t>.</w:t>
      </w:r>
    </w:p>
    <w:p w:rsidR="003060B9" w:rsidRPr="005F5143" w:rsidRDefault="003060B9" w:rsidP="003060B9">
      <w:pPr>
        <w:ind w:firstLine="709"/>
        <w:jc w:val="both"/>
        <w:rPr>
          <w:i/>
          <w:sz w:val="28"/>
          <w:szCs w:val="28"/>
        </w:rPr>
      </w:pPr>
      <w:r w:rsidRPr="005F5143">
        <w:rPr>
          <w:i/>
          <w:sz w:val="28"/>
          <w:szCs w:val="28"/>
        </w:rPr>
        <w:t>- СП 8.13130.2009 Системы противопожарной защиты. Источники наружного водоснабжения. Требования пожарной безопасности</w:t>
      </w:r>
      <w:r>
        <w:rPr>
          <w:i/>
          <w:sz w:val="28"/>
          <w:szCs w:val="28"/>
        </w:rPr>
        <w:t>.</w:t>
      </w:r>
    </w:p>
    <w:p w:rsidR="003060B9" w:rsidRPr="005F5143" w:rsidRDefault="003060B9" w:rsidP="003060B9">
      <w:pPr>
        <w:ind w:firstLine="709"/>
        <w:jc w:val="both"/>
        <w:rPr>
          <w:i/>
          <w:sz w:val="28"/>
          <w:szCs w:val="28"/>
        </w:rPr>
      </w:pPr>
      <w:r w:rsidRPr="005F5143">
        <w:rPr>
          <w:i/>
          <w:sz w:val="28"/>
          <w:szCs w:val="28"/>
        </w:rPr>
        <w:t>- СП 31.13330.2012 Водоснабжение. Наружные сети и сооружения. Актуализированная редакция СНиП 2.04.02-84*</w:t>
      </w:r>
      <w:r>
        <w:rPr>
          <w:i/>
          <w:sz w:val="28"/>
          <w:szCs w:val="28"/>
        </w:rPr>
        <w:t>.</w:t>
      </w:r>
    </w:p>
    <w:p w:rsidR="003060B9" w:rsidRPr="005F5143" w:rsidRDefault="003060B9" w:rsidP="003060B9">
      <w:pPr>
        <w:ind w:firstLine="709"/>
        <w:jc w:val="both"/>
        <w:rPr>
          <w:i/>
          <w:sz w:val="28"/>
          <w:szCs w:val="28"/>
        </w:rPr>
      </w:pPr>
      <w:r w:rsidRPr="005F5143">
        <w:rPr>
          <w:i/>
          <w:sz w:val="28"/>
          <w:szCs w:val="28"/>
        </w:rPr>
        <w:t xml:space="preserve">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(п.8.4 СП 8.13130.2009), проектом предусмотреть устройство резервуаров противопожарного запаса воды с учетом требований р.9 и р.11 СП 8.13130.2009, насосной станции согласно р.7, </w:t>
      </w:r>
      <w:r w:rsidRPr="005F5143">
        <w:rPr>
          <w:i/>
          <w:sz w:val="28"/>
          <w:szCs w:val="28"/>
        </w:rPr>
        <w:lastRenderedPageBreak/>
        <w:t>р.10 СП 8.13130.2009, п.15.9 СП 31.13330.2012 и пожарных гидрантов с учетом р.8 СП 8.13130.2009.</w:t>
      </w:r>
    </w:p>
    <w:p w:rsidR="003060B9" w:rsidRPr="007231C4" w:rsidRDefault="003060B9" w:rsidP="003060B9">
      <w:pPr>
        <w:ind w:firstLine="709"/>
        <w:jc w:val="both"/>
        <w:rPr>
          <w:b/>
          <w:sz w:val="28"/>
          <w:szCs w:val="28"/>
        </w:rPr>
      </w:pPr>
      <w:r w:rsidRPr="007231C4">
        <w:rPr>
          <w:b/>
          <w:sz w:val="28"/>
          <w:szCs w:val="28"/>
        </w:rPr>
        <w:t>24.2.2. Водоотведение:</w:t>
      </w:r>
    </w:p>
    <w:p w:rsidR="003060B9" w:rsidRPr="005F5143" w:rsidRDefault="003060B9" w:rsidP="003060B9">
      <w:pPr>
        <w:ind w:firstLine="709"/>
        <w:jc w:val="both"/>
        <w:rPr>
          <w:i/>
          <w:sz w:val="28"/>
          <w:szCs w:val="28"/>
        </w:rPr>
      </w:pPr>
      <w:r w:rsidRPr="005F5143">
        <w:rPr>
          <w:i/>
          <w:sz w:val="28"/>
          <w:szCs w:val="28"/>
        </w:rPr>
        <w:t>Согласно требованиям:</w:t>
      </w:r>
    </w:p>
    <w:p w:rsidR="003060B9" w:rsidRPr="005F5143" w:rsidRDefault="003060B9" w:rsidP="003060B9">
      <w:pPr>
        <w:ind w:firstLine="709"/>
        <w:jc w:val="both"/>
        <w:rPr>
          <w:i/>
          <w:sz w:val="28"/>
          <w:szCs w:val="28"/>
        </w:rPr>
      </w:pPr>
      <w:r w:rsidRPr="005F5143">
        <w:rPr>
          <w:i/>
          <w:sz w:val="28"/>
          <w:szCs w:val="28"/>
        </w:rPr>
        <w:t>- Технических условий</w:t>
      </w:r>
      <w:r>
        <w:rPr>
          <w:i/>
          <w:sz w:val="28"/>
          <w:szCs w:val="28"/>
        </w:rPr>
        <w:t>.</w:t>
      </w:r>
    </w:p>
    <w:p w:rsidR="003060B9" w:rsidRPr="005F5143" w:rsidRDefault="003060B9" w:rsidP="003060B9">
      <w:pPr>
        <w:ind w:firstLine="709"/>
        <w:jc w:val="both"/>
        <w:rPr>
          <w:i/>
          <w:sz w:val="28"/>
          <w:szCs w:val="28"/>
        </w:rPr>
      </w:pPr>
      <w:r w:rsidRPr="005F5143">
        <w:rPr>
          <w:i/>
          <w:sz w:val="28"/>
          <w:szCs w:val="28"/>
        </w:rPr>
        <w:t>-</w:t>
      </w:r>
      <w:r>
        <w:rPr>
          <w:i/>
          <w:sz w:val="28"/>
          <w:szCs w:val="28"/>
        </w:rPr>
        <w:t xml:space="preserve"> </w:t>
      </w:r>
      <w:r w:rsidRPr="005F5143">
        <w:rPr>
          <w:i/>
          <w:sz w:val="28"/>
          <w:szCs w:val="28"/>
        </w:rPr>
        <w:t>СП 32.13330.2012 «Канализация. Наружные сети и сооружения.» Актуализированная редакция СНиП 2.04.03-84*</w:t>
      </w:r>
      <w:r>
        <w:rPr>
          <w:i/>
          <w:sz w:val="28"/>
          <w:szCs w:val="28"/>
        </w:rPr>
        <w:t>.</w:t>
      </w:r>
    </w:p>
    <w:p w:rsidR="003060B9" w:rsidRPr="005F5143" w:rsidRDefault="003060B9" w:rsidP="003060B9">
      <w:pPr>
        <w:ind w:firstLine="709"/>
        <w:jc w:val="both"/>
        <w:rPr>
          <w:i/>
        </w:rPr>
      </w:pPr>
    </w:p>
    <w:p w:rsidR="003060B9" w:rsidRPr="007231C4" w:rsidRDefault="003060B9" w:rsidP="003060B9">
      <w:pPr>
        <w:ind w:firstLine="709"/>
        <w:jc w:val="both"/>
        <w:rPr>
          <w:b/>
          <w:sz w:val="28"/>
          <w:szCs w:val="28"/>
        </w:rPr>
      </w:pPr>
      <w:r w:rsidRPr="0077415E">
        <w:rPr>
          <w:b/>
          <w:sz w:val="28"/>
          <w:szCs w:val="28"/>
        </w:rPr>
        <w:t>24.2.3. Теплоснабжение:</w:t>
      </w:r>
    </w:p>
    <w:p w:rsidR="003060B9" w:rsidRPr="005F5143" w:rsidRDefault="003060B9" w:rsidP="003060B9">
      <w:pPr>
        <w:ind w:firstLine="709"/>
        <w:jc w:val="both"/>
        <w:rPr>
          <w:i/>
          <w:sz w:val="28"/>
          <w:szCs w:val="28"/>
        </w:rPr>
      </w:pPr>
      <w:r w:rsidRPr="005F5143">
        <w:rPr>
          <w:i/>
          <w:sz w:val="28"/>
          <w:szCs w:val="28"/>
        </w:rPr>
        <w:t>С учетом требований СП 282.1325800.2016</w:t>
      </w:r>
      <w:r>
        <w:rPr>
          <w:i/>
          <w:sz w:val="28"/>
          <w:szCs w:val="28"/>
        </w:rPr>
        <w:t xml:space="preserve"> </w:t>
      </w:r>
      <w:r w:rsidRPr="00346EA2">
        <w:rPr>
          <w:bCs/>
          <w:i/>
          <w:color w:val="000000"/>
          <w:sz w:val="28"/>
          <w:szCs w:val="28"/>
        </w:rPr>
        <w:t>«П</w:t>
      </w:r>
      <w:r>
        <w:rPr>
          <w:bCs/>
          <w:i/>
          <w:color w:val="000000"/>
          <w:sz w:val="28"/>
          <w:szCs w:val="28"/>
        </w:rPr>
        <w:t xml:space="preserve">оквартирные системы </w:t>
      </w:r>
      <w:r w:rsidRPr="00346EA2">
        <w:rPr>
          <w:bCs/>
          <w:i/>
          <w:color w:val="000000"/>
          <w:sz w:val="28"/>
          <w:szCs w:val="28"/>
        </w:rPr>
        <w:t>теплоснабжения на базе индивиду</w:t>
      </w:r>
      <w:r>
        <w:rPr>
          <w:bCs/>
          <w:i/>
          <w:color w:val="000000"/>
          <w:sz w:val="28"/>
          <w:szCs w:val="28"/>
        </w:rPr>
        <w:t>альных газовых теплогенераторов</w:t>
      </w:r>
      <w:r w:rsidRPr="00346EA2">
        <w:rPr>
          <w:bCs/>
          <w:i/>
          <w:color w:val="000000"/>
          <w:sz w:val="28"/>
          <w:szCs w:val="28"/>
        </w:rPr>
        <w:t>»</w:t>
      </w:r>
      <w:r>
        <w:rPr>
          <w:bCs/>
          <w:i/>
          <w:color w:val="000000"/>
          <w:sz w:val="28"/>
          <w:szCs w:val="28"/>
        </w:rPr>
        <w:t>,</w:t>
      </w:r>
      <w:r w:rsidRPr="005F5143">
        <w:rPr>
          <w:i/>
          <w:sz w:val="28"/>
          <w:szCs w:val="28"/>
        </w:rPr>
        <w:t xml:space="preserve"> </w:t>
      </w:r>
      <w:r>
        <w:rPr>
          <w:i/>
          <w:sz w:val="28"/>
          <w:szCs w:val="28"/>
        </w:rPr>
        <w:t xml:space="preserve"> п</w:t>
      </w:r>
      <w:r w:rsidRPr="005F5143">
        <w:rPr>
          <w:i/>
          <w:sz w:val="28"/>
          <w:szCs w:val="28"/>
        </w:rPr>
        <w:t>редусмотреть применение поквартирных систем теплоснабжения на базе индивидуальных двухконтурных газовых теплогенераторов.</w:t>
      </w:r>
    </w:p>
    <w:p w:rsidR="003060B9" w:rsidRPr="007231C4" w:rsidRDefault="003060B9" w:rsidP="003060B9">
      <w:pPr>
        <w:ind w:firstLine="720"/>
        <w:rPr>
          <w:b/>
          <w:sz w:val="28"/>
          <w:szCs w:val="28"/>
        </w:rPr>
      </w:pPr>
      <w:r w:rsidRPr="007231C4">
        <w:rPr>
          <w:b/>
          <w:sz w:val="28"/>
          <w:szCs w:val="28"/>
        </w:rPr>
        <w:t>24.2.4. Электроснабжение:</w:t>
      </w:r>
    </w:p>
    <w:p w:rsidR="003060B9" w:rsidRPr="007231C4" w:rsidRDefault="003060B9" w:rsidP="003060B9">
      <w:pPr>
        <w:ind w:firstLine="709"/>
        <w:jc w:val="both"/>
        <w:rPr>
          <w:i/>
          <w:sz w:val="28"/>
          <w:szCs w:val="28"/>
        </w:rPr>
      </w:pPr>
      <w:r w:rsidRPr="007231C4">
        <w:rPr>
          <w:i/>
          <w:sz w:val="28"/>
          <w:szCs w:val="28"/>
        </w:rPr>
        <w:t>Согласно Техническим условиям</w:t>
      </w:r>
      <w:r>
        <w:rPr>
          <w:i/>
          <w:sz w:val="28"/>
          <w:szCs w:val="28"/>
        </w:rPr>
        <w:t>.</w:t>
      </w:r>
    </w:p>
    <w:p w:rsidR="003060B9" w:rsidRPr="007231C4" w:rsidRDefault="003060B9" w:rsidP="003060B9">
      <w:pPr>
        <w:ind w:firstLine="709"/>
        <w:jc w:val="both"/>
        <w:rPr>
          <w:b/>
          <w:sz w:val="28"/>
          <w:szCs w:val="28"/>
        </w:rPr>
      </w:pPr>
      <w:r w:rsidRPr="007231C4">
        <w:rPr>
          <w:b/>
          <w:sz w:val="28"/>
          <w:szCs w:val="28"/>
        </w:rPr>
        <w:t>24.2.5. Телефонизация:</w:t>
      </w:r>
    </w:p>
    <w:p w:rsidR="003060B9" w:rsidRPr="007231C4" w:rsidRDefault="003060B9" w:rsidP="003060B9">
      <w:pPr>
        <w:ind w:firstLine="709"/>
        <w:jc w:val="both"/>
        <w:rPr>
          <w:i/>
          <w:sz w:val="28"/>
          <w:szCs w:val="28"/>
        </w:rPr>
      </w:pPr>
      <w:r w:rsidRPr="007231C4">
        <w:rPr>
          <w:i/>
          <w:sz w:val="28"/>
          <w:szCs w:val="28"/>
        </w:rPr>
        <w:t>Согласно Техническим условиям</w:t>
      </w:r>
      <w:r>
        <w:rPr>
          <w:i/>
          <w:sz w:val="28"/>
          <w:szCs w:val="28"/>
        </w:rPr>
        <w:t>.</w:t>
      </w:r>
    </w:p>
    <w:p w:rsidR="003060B9" w:rsidRPr="007231C4" w:rsidRDefault="003060B9" w:rsidP="003060B9">
      <w:pPr>
        <w:ind w:firstLine="709"/>
        <w:jc w:val="both"/>
        <w:rPr>
          <w:b/>
          <w:sz w:val="28"/>
          <w:szCs w:val="28"/>
        </w:rPr>
      </w:pPr>
      <w:r w:rsidRPr="007231C4">
        <w:rPr>
          <w:b/>
          <w:sz w:val="28"/>
          <w:szCs w:val="28"/>
        </w:rPr>
        <w:t>24.2.6. Радиофикация:</w:t>
      </w:r>
    </w:p>
    <w:p w:rsidR="003060B9" w:rsidRPr="007231C4" w:rsidRDefault="003060B9" w:rsidP="003060B9">
      <w:pPr>
        <w:ind w:firstLine="709"/>
        <w:jc w:val="both"/>
        <w:rPr>
          <w:i/>
          <w:sz w:val="28"/>
          <w:szCs w:val="28"/>
        </w:rPr>
      </w:pPr>
      <w:r w:rsidRPr="007231C4">
        <w:rPr>
          <w:i/>
          <w:sz w:val="28"/>
          <w:szCs w:val="28"/>
        </w:rPr>
        <w:t>Согласно Техническим условиям</w:t>
      </w:r>
      <w:r>
        <w:rPr>
          <w:i/>
          <w:sz w:val="28"/>
          <w:szCs w:val="28"/>
        </w:rPr>
        <w:t>.</w:t>
      </w:r>
    </w:p>
    <w:p w:rsidR="003060B9" w:rsidRPr="007231C4" w:rsidRDefault="003060B9" w:rsidP="003060B9">
      <w:pPr>
        <w:ind w:firstLine="709"/>
        <w:jc w:val="both"/>
        <w:rPr>
          <w:b/>
          <w:sz w:val="28"/>
          <w:szCs w:val="28"/>
        </w:rPr>
      </w:pPr>
      <w:r w:rsidRPr="007231C4">
        <w:rPr>
          <w:b/>
          <w:sz w:val="28"/>
          <w:szCs w:val="28"/>
        </w:rPr>
        <w:t>24.2.7. Информационно-телекоммуникационная сеть «Интернет»:</w:t>
      </w:r>
    </w:p>
    <w:p w:rsidR="003060B9" w:rsidRPr="007231C4" w:rsidRDefault="003060B9" w:rsidP="003060B9">
      <w:pPr>
        <w:ind w:firstLine="709"/>
        <w:jc w:val="both"/>
        <w:rPr>
          <w:i/>
          <w:sz w:val="28"/>
          <w:szCs w:val="28"/>
        </w:rPr>
      </w:pPr>
      <w:r w:rsidRPr="007231C4">
        <w:rPr>
          <w:i/>
          <w:sz w:val="28"/>
          <w:szCs w:val="28"/>
        </w:rPr>
        <w:t>Согласно Технических услови</w:t>
      </w:r>
      <w:r>
        <w:rPr>
          <w:i/>
          <w:sz w:val="28"/>
          <w:szCs w:val="28"/>
        </w:rPr>
        <w:t>ям.</w:t>
      </w:r>
    </w:p>
    <w:p w:rsidR="003060B9" w:rsidRPr="007231C4" w:rsidRDefault="003060B9" w:rsidP="003060B9">
      <w:pPr>
        <w:ind w:firstLine="709"/>
        <w:jc w:val="both"/>
        <w:rPr>
          <w:b/>
          <w:sz w:val="28"/>
          <w:szCs w:val="28"/>
        </w:rPr>
      </w:pPr>
      <w:r w:rsidRPr="007231C4">
        <w:rPr>
          <w:b/>
          <w:sz w:val="28"/>
          <w:szCs w:val="28"/>
        </w:rPr>
        <w:t>24.2.8. Телевидение:</w:t>
      </w:r>
    </w:p>
    <w:p w:rsidR="003060B9" w:rsidRPr="007231C4" w:rsidRDefault="003060B9" w:rsidP="003060B9">
      <w:pPr>
        <w:ind w:firstLine="709"/>
        <w:jc w:val="both"/>
        <w:rPr>
          <w:i/>
          <w:sz w:val="28"/>
          <w:szCs w:val="28"/>
        </w:rPr>
      </w:pPr>
      <w:r w:rsidRPr="007231C4">
        <w:rPr>
          <w:i/>
          <w:sz w:val="28"/>
          <w:szCs w:val="28"/>
        </w:rPr>
        <w:t>Согласно Техническим условиям</w:t>
      </w:r>
      <w:r>
        <w:rPr>
          <w:i/>
          <w:sz w:val="28"/>
          <w:szCs w:val="28"/>
        </w:rPr>
        <w:t>.</w:t>
      </w:r>
    </w:p>
    <w:p w:rsidR="003060B9" w:rsidRPr="007231C4" w:rsidRDefault="003060B9" w:rsidP="003060B9">
      <w:pPr>
        <w:ind w:firstLine="709"/>
        <w:jc w:val="both"/>
        <w:rPr>
          <w:b/>
          <w:sz w:val="28"/>
          <w:szCs w:val="28"/>
        </w:rPr>
      </w:pPr>
      <w:r w:rsidRPr="007231C4">
        <w:rPr>
          <w:b/>
          <w:sz w:val="28"/>
          <w:szCs w:val="28"/>
        </w:rPr>
        <w:t>23.2.9. Газоснабжение:</w:t>
      </w:r>
    </w:p>
    <w:p w:rsidR="003060B9" w:rsidRPr="007231C4" w:rsidRDefault="003060B9" w:rsidP="003060B9">
      <w:pPr>
        <w:ind w:firstLine="709"/>
        <w:jc w:val="both"/>
        <w:rPr>
          <w:i/>
          <w:sz w:val="28"/>
          <w:szCs w:val="28"/>
        </w:rPr>
      </w:pPr>
      <w:r w:rsidRPr="007231C4">
        <w:rPr>
          <w:i/>
          <w:sz w:val="28"/>
          <w:szCs w:val="28"/>
        </w:rPr>
        <w:t>Согласно Техническим условиям</w:t>
      </w:r>
      <w:r>
        <w:rPr>
          <w:i/>
          <w:sz w:val="28"/>
          <w:szCs w:val="28"/>
        </w:rPr>
        <w:t>.</w:t>
      </w:r>
    </w:p>
    <w:p w:rsidR="003060B9" w:rsidRPr="007231C4" w:rsidRDefault="003060B9" w:rsidP="003060B9">
      <w:pPr>
        <w:ind w:firstLine="709"/>
        <w:jc w:val="both"/>
        <w:rPr>
          <w:b/>
          <w:sz w:val="28"/>
          <w:szCs w:val="28"/>
        </w:rPr>
      </w:pPr>
      <w:r w:rsidRPr="007231C4">
        <w:rPr>
          <w:b/>
          <w:sz w:val="28"/>
          <w:szCs w:val="28"/>
        </w:rPr>
        <w:t>24.2.10. Иные сети инженерно-технического обеспечения:</w:t>
      </w:r>
    </w:p>
    <w:p w:rsidR="003060B9" w:rsidRDefault="003060B9" w:rsidP="003060B9">
      <w:pPr>
        <w:ind w:firstLine="709"/>
        <w:jc w:val="both"/>
        <w:rPr>
          <w:i/>
          <w:sz w:val="28"/>
          <w:szCs w:val="28"/>
        </w:rPr>
      </w:pPr>
      <w:r w:rsidRPr="007231C4">
        <w:rPr>
          <w:i/>
          <w:sz w:val="28"/>
          <w:szCs w:val="28"/>
        </w:rPr>
        <w:t>Обеспечить выполнение требований нормативной документации РФ.</w:t>
      </w:r>
    </w:p>
    <w:p w:rsidR="003060B9" w:rsidRPr="007231C4" w:rsidRDefault="003060B9" w:rsidP="003060B9">
      <w:pPr>
        <w:ind w:firstLine="709"/>
        <w:jc w:val="both"/>
        <w:rPr>
          <w:i/>
          <w:sz w:val="28"/>
          <w:szCs w:val="28"/>
        </w:rPr>
      </w:pPr>
      <w:r w:rsidRPr="00655F8A">
        <w:rPr>
          <w:i/>
          <w:sz w:val="28"/>
          <w:szCs w:val="28"/>
        </w:rPr>
        <w:t>При необходимости предоставить ТУ на вынос существующих сетей за границы участка</w:t>
      </w:r>
    </w:p>
    <w:p w:rsidR="003060B9" w:rsidRPr="007231C4" w:rsidRDefault="003060B9" w:rsidP="003060B9">
      <w:pPr>
        <w:ind w:firstLine="709"/>
        <w:jc w:val="both"/>
        <w:rPr>
          <w:b/>
          <w:sz w:val="28"/>
          <w:szCs w:val="28"/>
        </w:rPr>
      </w:pPr>
      <w:r w:rsidRPr="007231C4">
        <w:rPr>
          <w:i/>
          <w:sz w:val="28"/>
          <w:szCs w:val="28"/>
        </w:rPr>
        <w:t xml:space="preserve"> </w:t>
      </w:r>
      <w:r w:rsidRPr="007231C4">
        <w:rPr>
          <w:b/>
          <w:sz w:val="28"/>
          <w:szCs w:val="28"/>
        </w:rPr>
        <w:t xml:space="preserve">25. Требования к мероприятиям по охране окружающей среды: </w:t>
      </w:r>
    </w:p>
    <w:p w:rsidR="003060B9" w:rsidRDefault="003060B9" w:rsidP="003060B9">
      <w:pPr>
        <w:ind w:firstLine="709"/>
        <w:jc w:val="both"/>
        <w:rPr>
          <w:i/>
          <w:sz w:val="28"/>
          <w:szCs w:val="28"/>
          <w:lang w:eastAsia="ar-SA"/>
        </w:rPr>
      </w:pPr>
      <w:r w:rsidRPr="007231C4">
        <w:rPr>
          <w:i/>
          <w:sz w:val="28"/>
          <w:szCs w:val="28"/>
        </w:rPr>
        <w:t xml:space="preserve">В соответствии с </w:t>
      </w:r>
      <w:r w:rsidRPr="007231C4">
        <w:rPr>
          <w:i/>
          <w:sz w:val="28"/>
          <w:szCs w:val="28"/>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16.02.2008г. №87.</w:t>
      </w:r>
    </w:p>
    <w:p w:rsidR="003060B9" w:rsidRPr="005F5143" w:rsidRDefault="003060B9" w:rsidP="003060B9">
      <w:pPr>
        <w:ind w:firstLine="709"/>
        <w:rPr>
          <w:i/>
          <w:sz w:val="28"/>
          <w:szCs w:val="28"/>
        </w:rPr>
      </w:pPr>
      <w:r w:rsidRPr="005F5143">
        <w:rPr>
          <w:i/>
          <w:sz w:val="28"/>
          <w:szCs w:val="28"/>
        </w:rPr>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p>
    <w:p w:rsidR="003060B9" w:rsidRPr="007231C4" w:rsidRDefault="003060B9" w:rsidP="003060B9">
      <w:pPr>
        <w:ind w:firstLine="720"/>
        <w:jc w:val="both"/>
        <w:rPr>
          <w:b/>
          <w:i/>
          <w:sz w:val="28"/>
          <w:szCs w:val="28"/>
        </w:rPr>
      </w:pPr>
      <w:r w:rsidRPr="007231C4">
        <w:rPr>
          <w:b/>
          <w:sz w:val="28"/>
          <w:szCs w:val="28"/>
        </w:rPr>
        <w:t>26. Требования к мероприятиям по обеспечению пожарной безопасности:</w:t>
      </w:r>
      <w:r w:rsidRPr="007231C4">
        <w:rPr>
          <w:b/>
          <w:i/>
          <w:sz w:val="28"/>
          <w:szCs w:val="28"/>
        </w:rPr>
        <w:t xml:space="preserve"> </w:t>
      </w:r>
    </w:p>
    <w:p w:rsidR="003060B9" w:rsidRPr="005F5143" w:rsidRDefault="003060B9" w:rsidP="003060B9">
      <w:pPr>
        <w:ind w:firstLine="709"/>
        <w:jc w:val="both"/>
        <w:rPr>
          <w:i/>
          <w:sz w:val="28"/>
          <w:szCs w:val="28"/>
        </w:rPr>
      </w:pPr>
      <w:r w:rsidRPr="005F5143">
        <w:rPr>
          <w:i/>
          <w:sz w:val="28"/>
          <w:szCs w:val="28"/>
        </w:rPr>
        <w:t>В соответствии с требованиями:</w:t>
      </w:r>
    </w:p>
    <w:p w:rsidR="003060B9" w:rsidRPr="005F5143" w:rsidRDefault="003060B9" w:rsidP="003060B9">
      <w:pPr>
        <w:ind w:firstLine="709"/>
        <w:jc w:val="both"/>
        <w:rPr>
          <w:i/>
          <w:sz w:val="28"/>
          <w:szCs w:val="28"/>
        </w:rPr>
      </w:pPr>
      <w:r w:rsidRPr="005F5143">
        <w:rPr>
          <w:i/>
          <w:sz w:val="28"/>
          <w:szCs w:val="28"/>
        </w:rPr>
        <w:t>- ФЗ-№123 от 22 июля 2008 г. «Технический регламент о требованиях пожарной безопасности»</w:t>
      </w:r>
      <w:r>
        <w:rPr>
          <w:i/>
          <w:sz w:val="28"/>
          <w:szCs w:val="28"/>
        </w:rPr>
        <w:t>.</w:t>
      </w:r>
      <w:r w:rsidRPr="005F5143">
        <w:rPr>
          <w:i/>
          <w:sz w:val="28"/>
          <w:szCs w:val="28"/>
        </w:rPr>
        <w:t xml:space="preserve"> </w:t>
      </w:r>
    </w:p>
    <w:p w:rsidR="003060B9" w:rsidRDefault="003060B9" w:rsidP="003060B9">
      <w:pPr>
        <w:ind w:firstLine="709"/>
        <w:jc w:val="both"/>
        <w:rPr>
          <w:i/>
          <w:sz w:val="28"/>
          <w:szCs w:val="28"/>
        </w:rPr>
      </w:pPr>
      <w:r w:rsidRPr="005F5143">
        <w:rPr>
          <w:i/>
          <w:sz w:val="28"/>
          <w:szCs w:val="28"/>
        </w:rPr>
        <w:t>- СП 12.13130.2009 «Определение категорий помещений, зданий и наружных установок по взрывопожарной и пожарной опасности».</w:t>
      </w:r>
    </w:p>
    <w:p w:rsidR="003060B9" w:rsidRDefault="003060B9" w:rsidP="003060B9">
      <w:pPr>
        <w:ind w:firstLine="709"/>
        <w:jc w:val="both"/>
        <w:rPr>
          <w:i/>
          <w:sz w:val="28"/>
          <w:szCs w:val="28"/>
        </w:rPr>
      </w:pPr>
      <w:r w:rsidRPr="005F5143">
        <w:rPr>
          <w:rFonts w:asciiTheme="majorHAnsi" w:eastAsiaTheme="majorEastAsia" w:hAnsiTheme="majorHAnsi" w:cstheme="majorBidi"/>
          <w:i/>
          <w:color w:val="365F91" w:themeColor="accent1" w:themeShade="BF"/>
          <w:sz w:val="28"/>
          <w:szCs w:val="28"/>
        </w:rPr>
        <w:t>-</w:t>
      </w:r>
      <w:r w:rsidRPr="005F5143">
        <w:rPr>
          <w:rFonts w:ascii="Arial" w:hAnsi="Arial" w:cs="Arial"/>
          <w:b/>
          <w:bCs/>
          <w:color w:val="2D2D2D"/>
          <w:spacing w:val="2"/>
          <w:kern w:val="36"/>
          <w:sz w:val="46"/>
          <w:szCs w:val="46"/>
        </w:rPr>
        <w:t xml:space="preserve"> </w:t>
      </w:r>
      <w:r w:rsidRPr="005F5143">
        <w:rPr>
          <w:bCs/>
          <w:i/>
          <w:color w:val="2D2D2D"/>
          <w:spacing w:val="2"/>
          <w:kern w:val="36"/>
          <w:sz w:val="28"/>
          <w:szCs w:val="28"/>
        </w:rPr>
        <w:t>СП 1.13130.2009 «Системы противопожарной защиты. Эвакуационные пути и выходы»</w:t>
      </w:r>
      <w:r>
        <w:rPr>
          <w:bCs/>
          <w:i/>
          <w:color w:val="2D2D2D"/>
          <w:spacing w:val="2"/>
          <w:kern w:val="36"/>
          <w:sz w:val="28"/>
          <w:szCs w:val="28"/>
        </w:rPr>
        <w:t>.</w:t>
      </w:r>
    </w:p>
    <w:p w:rsidR="003060B9" w:rsidRDefault="003060B9" w:rsidP="003060B9">
      <w:pPr>
        <w:ind w:firstLine="709"/>
        <w:jc w:val="both"/>
        <w:rPr>
          <w:i/>
          <w:sz w:val="28"/>
          <w:szCs w:val="28"/>
        </w:rPr>
      </w:pPr>
      <w:r w:rsidRPr="005F5143">
        <w:rPr>
          <w:rFonts w:asciiTheme="majorHAnsi" w:eastAsiaTheme="majorEastAsia" w:hAnsiTheme="majorHAnsi" w:cstheme="majorBidi"/>
          <w:color w:val="365F91" w:themeColor="accent1" w:themeShade="BF"/>
          <w:sz w:val="32"/>
          <w:szCs w:val="32"/>
        </w:rPr>
        <w:lastRenderedPageBreak/>
        <w:t>-</w:t>
      </w:r>
      <w:r w:rsidRPr="005F5143">
        <w:rPr>
          <w:rFonts w:ascii="Arial" w:hAnsi="Arial" w:cs="Arial"/>
          <w:b/>
          <w:bCs/>
          <w:color w:val="2D2D2D"/>
          <w:spacing w:val="2"/>
          <w:kern w:val="36"/>
          <w:sz w:val="46"/>
          <w:szCs w:val="46"/>
        </w:rPr>
        <w:t xml:space="preserve"> </w:t>
      </w:r>
      <w:r w:rsidRPr="005F5143">
        <w:rPr>
          <w:bCs/>
          <w:i/>
          <w:color w:val="2D2D2D"/>
          <w:spacing w:val="2"/>
          <w:kern w:val="36"/>
          <w:sz w:val="28"/>
          <w:szCs w:val="28"/>
        </w:rPr>
        <w:t>СП 2.13130.2012 «Системы противопожарной защиты. Обеспечение огнестойкости объектов защиты»</w:t>
      </w:r>
      <w:r>
        <w:rPr>
          <w:bCs/>
          <w:i/>
          <w:color w:val="2D2D2D"/>
          <w:spacing w:val="2"/>
          <w:kern w:val="36"/>
          <w:sz w:val="28"/>
          <w:szCs w:val="28"/>
        </w:rPr>
        <w:t>.</w:t>
      </w:r>
    </w:p>
    <w:p w:rsidR="003060B9" w:rsidRPr="00AE75CE" w:rsidRDefault="003060B9" w:rsidP="003060B9">
      <w:pPr>
        <w:ind w:firstLine="709"/>
        <w:jc w:val="both"/>
        <w:rPr>
          <w:i/>
          <w:sz w:val="28"/>
          <w:szCs w:val="28"/>
        </w:rPr>
      </w:pPr>
      <w:r w:rsidRPr="005F5143">
        <w:rPr>
          <w:rFonts w:eastAsiaTheme="majorEastAsia"/>
          <w:i/>
          <w:color w:val="365F91" w:themeColor="accent1" w:themeShade="BF"/>
          <w:sz w:val="28"/>
          <w:szCs w:val="28"/>
        </w:rPr>
        <w:t xml:space="preserve">- </w:t>
      </w:r>
      <w:r w:rsidRPr="005F5143">
        <w:rPr>
          <w:bCs/>
          <w:i/>
          <w:color w:val="2D2D2D"/>
          <w:spacing w:val="2"/>
          <w:kern w:val="36"/>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060B9" w:rsidRPr="007231C4" w:rsidRDefault="003060B9" w:rsidP="003060B9">
      <w:pPr>
        <w:ind w:firstLine="709"/>
        <w:jc w:val="both"/>
        <w:rPr>
          <w:b/>
          <w:sz w:val="28"/>
          <w:szCs w:val="28"/>
        </w:rPr>
      </w:pPr>
      <w:r w:rsidRPr="007231C4">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3060B9" w:rsidRPr="005F5143" w:rsidRDefault="003060B9" w:rsidP="003060B9">
      <w:pPr>
        <w:ind w:firstLine="709"/>
        <w:jc w:val="both"/>
        <w:rPr>
          <w:i/>
          <w:sz w:val="28"/>
          <w:szCs w:val="28"/>
        </w:rPr>
      </w:pPr>
      <w:r w:rsidRPr="005F5143">
        <w:rPr>
          <w:i/>
          <w:sz w:val="28"/>
          <w:szCs w:val="28"/>
        </w:rPr>
        <w:t>Проектная документация и принятые в ней решения должны соответствовать требованиям:</w:t>
      </w:r>
    </w:p>
    <w:p w:rsidR="003060B9" w:rsidRPr="005F5143" w:rsidRDefault="003060B9" w:rsidP="003060B9">
      <w:pPr>
        <w:ind w:firstLine="709"/>
        <w:jc w:val="both"/>
        <w:rPr>
          <w:i/>
          <w:sz w:val="28"/>
          <w:szCs w:val="28"/>
        </w:rPr>
      </w:pPr>
      <w:r w:rsidRPr="005F5143">
        <w:rPr>
          <w:i/>
          <w:sz w:val="28"/>
          <w:szCs w:val="28"/>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i/>
          <w:sz w:val="28"/>
          <w:szCs w:val="28"/>
        </w:rPr>
        <w:t>.</w:t>
      </w:r>
    </w:p>
    <w:p w:rsidR="003060B9" w:rsidRPr="005F5143" w:rsidRDefault="003060B9" w:rsidP="003060B9">
      <w:pPr>
        <w:ind w:firstLine="709"/>
        <w:jc w:val="both"/>
        <w:rPr>
          <w:i/>
          <w:sz w:val="28"/>
          <w:szCs w:val="28"/>
        </w:rPr>
      </w:pPr>
      <w:r w:rsidRPr="005F5143">
        <w:rPr>
          <w:i/>
          <w:sz w:val="28"/>
          <w:szCs w:val="28"/>
        </w:rPr>
        <w:t>-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ст. 48 «Градостроительного кодекса РФ».</w:t>
      </w:r>
    </w:p>
    <w:p w:rsidR="003060B9" w:rsidRPr="005F5143" w:rsidRDefault="003060B9" w:rsidP="003060B9">
      <w:pPr>
        <w:ind w:firstLine="709"/>
        <w:jc w:val="both"/>
        <w:rPr>
          <w:i/>
          <w:sz w:val="28"/>
          <w:szCs w:val="28"/>
        </w:rPr>
      </w:pPr>
      <w:r w:rsidRPr="005F5143">
        <w:rPr>
          <w:i/>
          <w:sz w:val="28"/>
          <w:szCs w:val="28"/>
        </w:rPr>
        <w:t>Класс энергоэффективности здания должен соответствовать классу B (высокий) с величиной отклонения расчетного (фактического) значения удельной характеристики расхода тепловой энергии на отопление и вентиляцию здания от нормируемого на 15-30% в соответствии с табл. 15 СП 50.13330.2012 «Тепловая защита зданий. Актуализированная редакция СНиП 23-02-2003 (с Изменением N 1)».</w:t>
      </w:r>
    </w:p>
    <w:p w:rsidR="003060B9" w:rsidRPr="007231C4" w:rsidRDefault="003060B9" w:rsidP="003060B9">
      <w:pPr>
        <w:ind w:firstLine="709"/>
        <w:jc w:val="both"/>
        <w:rPr>
          <w:b/>
          <w:sz w:val="28"/>
          <w:szCs w:val="28"/>
        </w:rPr>
      </w:pPr>
      <w:r w:rsidRPr="007231C4">
        <w:rPr>
          <w:b/>
          <w:sz w:val="28"/>
          <w:szCs w:val="28"/>
        </w:rPr>
        <w:t>28. Требования к мероприятиям по обеспечению доступа инвалидов к объекту:</w:t>
      </w:r>
    </w:p>
    <w:p w:rsidR="003060B9" w:rsidRPr="005F5143" w:rsidRDefault="003060B9" w:rsidP="003060B9">
      <w:pPr>
        <w:ind w:firstLine="709"/>
        <w:jc w:val="both"/>
        <w:rPr>
          <w:i/>
          <w:sz w:val="28"/>
          <w:szCs w:val="28"/>
        </w:rPr>
      </w:pPr>
      <w:r w:rsidRPr="005F5143">
        <w:rPr>
          <w:i/>
          <w:sz w:val="28"/>
          <w:szCs w:val="28"/>
        </w:rPr>
        <w:t>Проектная документация и принятые в ней решения должны соответствовать требованиям:</w:t>
      </w:r>
    </w:p>
    <w:p w:rsidR="003060B9" w:rsidRPr="005F5143" w:rsidRDefault="003060B9" w:rsidP="003060B9">
      <w:pPr>
        <w:ind w:firstLine="709"/>
        <w:jc w:val="both"/>
        <w:rPr>
          <w:i/>
          <w:sz w:val="28"/>
          <w:szCs w:val="28"/>
        </w:rPr>
      </w:pPr>
      <w:r w:rsidRPr="005F5143">
        <w:rPr>
          <w:i/>
          <w:sz w:val="28"/>
          <w:szCs w:val="28"/>
        </w:rPr>
        <w:t>- СП 59.13330.2016 «Доступность зданий и сооружений для маломобильных групп населения»,</w:t>
      </w:r>
    </w:p>
    <w:p w:rsidR="003060B9" w:rsidRPr="005F5143" w:rsidRDefault="003060B9" w:rsidP="003060B9">
      <w:pPr>
        <w:ind w:firstLine="709"/>
        <w:jc w:val="both"/>
        <w:rPr>
          <w:i/>
          <w:sz w:val="28"/>
          <w:szCs w:val="28"/>
        </w:rPr>
      </w:pPr>
      <w:r w:rsidRPr="005F5143">
        <w:rPr>
          <w:i/>
          <w:sz w:val="28"/>
          <w:szCs w:val="28"/>
        </w:rPr>
        <w:t>- СП 136.13330.2012 «Здания и сооружения. Общие положения проектирования с учетом доступности для маломобильных групп населения»,</w:t>
      </w:r>
    </w:p>
    <w:p w:rsidR="003060B9" w:rsidRPr="005F5143" w:rsidRDefault="003060B9" w:rsidP="003060B9">
      <w:pPr>
        <w:ind w:firstLine="709"/>
        <w:jc w:val="both"/>
        <w:rPr>
          <w:i/>
          <w:sz w:val="28"/>
          <w:szCs w:val="28"/>
        </w:rPr>
      </w:pPr>
      <w:r w:rsidRPr="005F5143">
        <w:rPr>
          <w:i/>
          <w:sz w:val="28"/>
          <w:szCs w:val="28"/>
        </w:rPr>
        <w:t>- СП 137.13330.2012 «Жилая среда с планировочными элементами, доступными инвалидам»,</w:t>
      </w:r>
    </w:p>
    <w:p w:rsidR="003060B9" w:rsidRPr="005F5143" w:rsidRDefault="003060B9" w:rsidP="003060B9">
      <w:pPr>
        <w:ind w:firstLine="709"/>
        <w:jc w:val="both"/>
        <w:rPr>
          <w:i/>
          <w:sz w:val="28"/>
          <w:szCs w:val="28"/>
        </w:rPr>
      </w:pPr>
      <w:r w:rsidRPr="005F5143">
        <w:rPr>
          <w:i/>
          <w:sz w:val="28"/>
          <w:szCs w:val="28"/>
        </w:rPr>
        <w:t>- СП 140.13330.2012 «Городская среда. Правила проектирования для маломобильных групп населения».</w:t>
      </w:r>
    </w:p>
    <w:p w:rsidR="003060B9" w:rsidRPr="005F5143" w:rsidRDefault="003060B9" w:rsidP="003060B9">
      <w:pPr>
        <w:keepNext/>
        <w:keepLines/>
        <w:shd w:val="clear" w:color="auto" w:fill="FFFFFF"/>
        <w:ind w:firstLine="709"/>
        <w:jc w:val="both"/>
        <w:textAlignment w:val="baseline"/>
        <w:outlineLvl w:val="0"/>
        <w:rPr>
          <w:rFonts w:eastAsiaTheme="majorEastAsia"/>
          <w:i/>
          <w:iCs/>
          <w:color w:val="2D2D2D"/>
          <w:spacing w:val="2"/>
          <w:sz w:val="28"/>
          <w:szCs w:val="28"/>
        </w:rPr>
      </w:pPr>
      <w:r w:rsidRPr="005F5143">
        <w:rPr>
          <w:rFonts w:eastAsiaTheme="majorEastAsia"/>
          <w:i/>
          <w:iCs/>
          <w:color w:val="2D2D2D"/>
          <w:spacing w:val="2"/>
          <w:sz w:val="28"/>
          <w:szCs w:val="28"/>
        </w:rPr>
        <w:t>Количество квартир для маломобильных групп населения определить по запросу в местную администрацию.</w:t>
      </w:r>
    </w:p>
    <w:p w:rsidR="003060B9" w:rsidRPr="005F5143" w:rsidRDefault="003060B9" w:rsidP="003060B9">
      <w:pPr>
        <w:ind w:firstLine="709"/>
        <w:jc w:val="both"/>
        <w:rPr>
          <w:i/>
          <w:sz w:val="28"/>
          <w:szCs w:val="28"/>
        </w:rPr>
      </w:pPr>
      <w:r w:rsidRPr="005F5143">
        <w:rPr>
          <w:i/>
          <w:sz w:val="28"/>
          <w:szCs w:val="28"/>
        </w:rPr>
        <w:t>Предусмотреть системы связи с помещениями МГН, лифтовыми холлами и зонами безопасности.</w:t>
      </w:r>
    </w:p>
    <w:p w:rsidR="003060B9" w:rsidRPr="005F5143" w:rsidRDefault="003060B9" w:rsidP="003060B9">
      <w:pPr>
        <w:ind w:firstLine="709"/>
        <w:jc w:val="both"/>
        <w:rPr>
          <w:i/>
          <w:sz w:val="28"/>
          <w:szCs w:val="28"/>
        </w:rPr>
      </w:pPr>
      <w:r w:rsidRPr="005F5143">
        <w:rPr>
          <w:i/>
          <w:sz w:val="28"/>
          <w:szCs w:val="28"/>
        </w:rPr>
        <w:t xml:space="preserve">Для организации систем связи для МГН предусмотреть специально разработанное оборудование для обеспечения комфортности использования. </w:t>
      </w:r>
    </w:p>
    <w:p w:rsidR="003060B9" w:rsidRPr="007231C4" w:rsidRDefault="003060B9" w:rsidP="003060B9">
      <w:pPr>
        <w:ind w:firstLine="709"/>
        <w:jc w:val="both"/>
        <w:rPr>
          <w:b/>
          <w:sz w:val="28"/>
          <w:szCs w:val="28"/>
        </w:rPr>
      </w:pPr>
      <w:r w:rsidRPr="007231C4">
        <w:rPr>
          <w:b/>
          <w:sz w:val="28"/>
          <w:szCs w:val="28"/>
        </w:rPr>
        <w:t>29. Требования к инженерно-техническому укреплению объекта в целях обеспечения его антитеррористической защищенности:</w:t>
      </w:r>
    </w:p>
    <w:p w:rsidR="003060B9" w:rsidRPr="005F5143" w:rsidRDefault="003060B9" w:rsidP="003060B9">
      <w:pPr>
        <w:ind w:firstLine="709"/>
        <w:jc w:val="both"/>
        <w:rPr>
          <w:i/>
          <w:sz w:val="28"/>
          <w:szCs w:val="28"/>
        </w:rPr>
      </w:pPr>
      <w:r w:rsidRPr="005F5143">
        <w:rPr>
          <w:i/>
          <w:sz w:val="28"/>
          <w:szCs w:val="28"/>
        </w:rPr>
        <w:t>Проектная документация и принятые в ней решения должны соответствовать требованиям:</w:t>
      </w:r>
    </w:p>
    <w:p w:rsidR="003060B9" w:rsidRPr="005F5143" w:rsidRDefault="003060B9" w:rsidP="003060B9">
      <w:pPr>
        <w:ind w:firstLine="709"/>
        <w:jc w:val="both"/>
        <w:rPr>
          <w:i/>
          <w:sz w:val="28"/>
          <w:szCs w:val="28"/>
        </w:rPr>
      </w:pPr>
      <w:r w:rsidRPr="005F5143">
        <w:rPr>
          <w:i/>
          <w:sz w:val="28"/>
          <w:szCs w:val="28"/>
        </w:rPr>
        <w:lastRenderedPageBreak/>
        <w:t>- СП 54.13330.2016 «Здания жилые многоквартирные. Актуализированная редакция СНиП 31-01-2003».</w:t>
      </w:r>
    </w:p>
    <w:p w:rsidR="003060B9" w:rsidRPr="007231C4" w:rsidRDefault="003060B9" w:rsidP="003060B9">
      <w:pPr>
        <w:ind w:firstLine="709"/>
        <w:jc w:val="both"/>
        <w:rPr>
          <w:b/>
          <w:sz w:val="28"/>
          <w:szCs w:val="28"/>
        </w:rPr>
      </w:pPr>
      <w:r w:rsidRPr="007231C4">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3060B9" w:rsidRPr="005F5143" w:rsidRDefault="003060B9" w:rsidP="003060B9">
      <w:pPr>
        <w:ind w:firstLine="709"/>
        <w:jc w:val="both"/>
        <w:rPr>
          <w:i/>
          <w:iCs/>
          <w:sz w:val="28"/>
          <w:szCs w:val="28"/>
        </w:rPr>
      </w:pPr>
      <w:r w:rsidRPr="005F5143">
        <w:rPr>
          <w:i/>
          <w:iCs/>
          <w:sz w:val="28"/>
          <w:szCs w:val="28"/>
        </w:rPr>
        <w:t xml:space="preserve">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 </w:t>
      </w:r>
    </w:p>
    <w:p w:rsidR="003060B9" w:rsidRPr="005F5143" w:rsidRDefault="003060B9" w:rsidP="003060B9">
      <w:pPr>
        <w:ind w:firstLine="709"/>
        <w:jc w:val="both"/>
        <w:rPr>
          <w:i/>
          <w:iCs/>
          <w:sz w:val="28"/>
          <w:szCs w:val="28"/>
        </w:rPr>
      </w:pPr>
      <w:r w:rsidRPr="005F5143">
        <w:rPr>
          <w:i/>
          <w:iCs/>
          <w:sz w:val="28"/>
          <w:szCs w:val="28"/>
        </w:rPr>
        <w:t xml:space="preserve"> Проектная документация должна соответствовать требованиям:</w:t>
      </w:r>
    </w:p>
    <w:p w:rsidR="003060B9" w:rsidRPr="005F5143" w:rsidRDefault="003060B9" w:rsidP="003060B9">
      <w:pPr>
        <w:ind w:firstLine="709"/>
        <w:jc w:val="both"/>
        <w:rPr>
          <w:i/>
          <w:iCs/>
          <w:sz w:val="28"/>
          <w:szCs w:val="28"/>
        </w:rPr>
      </w:pPr>
      <w:r w:rsidRPr="005F5143">
        <w:rPr>
          <w:i/>
          <w:iCs/>
          <w:sz w:val="28"/>
          <w:szCs w:val="28"/>
        </w:rPr>
        <w:t>- СП255.1325800.201</w:t>
      </w:r>
      <w:r>
        <w:rPr>
          <w:i/>
          <w:iCs/>
          <w:sz w:val="28"/>
          <w:szCs w:val="28"/>
        </w:rPr>
        <w:t xml:space="preserve">6 </w:t>
      </w:r>
      <w:r w:rsidRPr="005F5143">
        <w:rPr>
          <w:bCs/>
          <w:i/>
          <w:spacing w:val="2"/>
          <w:kern w:val="36"/>
          <w:sz w:val="28"/>
          <w:szCs w:val="28"/>
        </w:rPr>
        <w:t>«Здания и сооружения. Правила эксплуатации. Основные положения»</w:t>
      </w:r>
      <w:r w:rsidRPr="005F5143">
        <w:rPr>
          <w:i/>
          <w:iCs/>
          <w:sz w:val="28"/>
          <w:szCs w:val="28"/>
        </w:rPr>
        <w:t xml:space="preserve"> п.6;</w:t>
      </w:r>
    </w:p>
    <w:p w:rsidR="003060B9" w:rsidRPr="005F5143" w:rsidRDefault="003060B9" w:rsidP="003060B9">
      <w:pPr>
        <w:ind w:firstLine="709"/>
        <w:jc w:val="both"/>
        <w:rPr>
          <w:i/>
          <w:iCs/>
          <w:sz w:val="28"/>
          <w:szCs w:val="28"/>
        </w:rPr>
      </w:pPr>
      <w:r w:rsidRPr="005F5143">
        <w:rPr>
          <w:i/>
          <w:sz w:val="28"/>
          <w:szCs w:val="28"/>
        </w:rPr>
        <w:t>- СанПиН 2.1.4.2645-10</w:t>
      </w:r>
      <w:r w:rsidRPr="005F5143">
        <w:rPr>
          <w:i/>
        </w:rPr>
        <w:t xml:space="preserve"> </w:t>
      </w:r>
      <w:r w:rsidRPr="005F5143">
        <w:rPr>
          <w:i/>
          <w:sz w:val="28"/>
          <w:szCs w:val="28"/>
        </w:rPr>
        <w:t>«Санитарно-эпидемиологические требования к условиям проживания в жилых зданиях и помещениях»;</w:t>
      </w:r>
    </w:p>
    <w:p w:rsidR="003060B9" w:rsidRPr="005F5143" w:rsidRDefault="003060B9" w:rsidP="003060B9">
      <w:pPr>
        <w:ind w:firstLine="709"/>
        <w:jc w:val="both"/>
        <w:rPr>
          <w:i/>
          <w:sz w:val="28"/>
          <w:szCs w:val="28"/>
        </w:rPr>
      </w:pPr>
      <w:r w:rsidRPr="005F5143">
        <w:rPr>
          <w:i/>
          <w:sz w:val="28"/>
          <w:szCs w:val="28"/>
        </w:rPr>
        <w:t>- СанПиН 2.2.1/2.1.1.2585-10 "Гигиенические требования к естественному, искусственному и совмещенному освещению жилых и общественных зданий";</w:t>
      </w:r>
    </w:p>
    <w:p w:rsidR="003060B9" w:rsidRPr="005F5143" w:rsidRDefault="003060B9" w:rsidP="003060B9">
      <w:pPr>
        <w:ind w:firstLine="709"/>
        <w:jc w:val="both"/>
        <w:rPr>
          <w:i/>
          <w:sz w:val="28"/>
          <w:szCs w:val="28"/>
        </w:rPr>
      </w:pPr>
      <w:r w:rsidRPr="005F5143">
        <w:rPr>
          <w:i/>
          <w:sz w:val="28"/>
          <w:szCs w:val="28"/>
        </w:rPr>
        <w:t>- СанПиН 2.6.1.2523-09 «Нормы радиационной безопасности НРБ-99/2009»</w:t>
      </w:r>
    </w:p>
    <w:p w:rsidR="003060B9" w:rsidRDefault="003060B9" w:rsidP="003060B9">
      <w:pPr>
        <w:ind w:firstLine="709"/>
        <w:jc w:val="both"/>
        <w:rPr>
          <w:b/>
          <w:sz w:val="28"/>
          <w:szCs w:val="28"/>
        </w:rPr>
      </w:pPr>
    </w:p>
    <w:p w:rsidR="003060B9" w:rsidRPr="007231C4" w:rsidRDefault="003060B9" w:rsidP="003060B9">
      <w:pPr>
        <w:ind w:firstLine="709"/>
        <w:jc w:val="both"/>
        <w:rPr>
          <w:b/>
          <w:sz w:val="28"/>
          <w:szCs w:val="28"/>
        </w:rPr>
      </w:pPr>
      <w:r w:rsidRPr="007231C4">
        <w:rPr>
          <w:b/>
          <w:sz w:val="28"/>
          <w:szCs w:val="28"/>
        </w:rPr>
        <w:t>31. Требования к технической эксплуатации и техническому обслуживанию объекта:</w:t>
      </w:r>
    </w:p>
    <w:p w:rsidR="003060B9" w:rsidRPr="00E01FE5" w:rsidRDefault="003060B9" w:rsidP="003060B9">
      <w:pPr>
        <w:ind w:firstLine="709"/>
        <w:jc w:val="both"/>
        <w:rPr>
          <w:b/>
          <w:sz w:val="28"/>
          <w:szCs w:val="28"/>
        </w:rPr>
      </w:pPr>
      <w:r w:rsidRPr="00B94EFA">
        <w:rPr>
          <w:i/>
          <w:sz w:val="28"/>
          <w:szCs w:val="28"/>
        </w:rPr>
        <w:t xml:space="preserve">В соответствии с </w:t>
      </w:r>
      <w:r w:rsidRPr="00B94EFA">
        <w:rPr>
          <w:bCs/>
          <w:i/>
          <w:spacing w:val="2"/>
          <w:kern w:val="36"/>
          <w:sz w:val="28"/>
          <w:szCs w:val="28"/>
        </w:rPr>
        <w:t xml:space="preserve">СП 255.1325800.2016 </w:t>
      </w:r>
      <w:r>
        <w:rPr>
          <w:bCs/>
          <w:i/>
          <w:spacing w:val="2"/>
          <w:kern w:val="36"/>
          <w:sz w:val="28"/>
          <w:szCs w:val="28"/>
        </w:rPr>
        <w:t>«</w:t>
      </w:r>
      <w:r w:rsidRPr="00B94EFA">
        <w:rPr>
          <w:bCs/>
          <w:i/>
          <w:spacing w:val="2"/>
          <w:kern w:val="36"/>
          <w:sz w:val="28"/>
          <w:szCs w:val="28"/>
        </w:rPr>
        <w:t>Здания и сооружения. Правила эксплуатации. Основные положения</w:t>
      </w:r>
      <w:r>
        <w:rPr>
          <w:bCs/>
          <w:i/>
          <w:spacing w:val="2"/>
          <w:kern w:val="36"/>
          <w:sz w:val="28"/>
          <w:szCs w:val="28"/>
        </w:rPr>
        <w:t>»</w:t>
      </w:r>
    </w:p>
    <w:p w:rsidR="003060B9" w:rsidRPr="00E01FE5" w:rsidRDefault="003060B9" w:rsidP="003060B9">
      <w:pPr>
        <w:ind w:firstLine="709"/>
        <w:jc w:val="both"/>
        <w:rPr>
          <w:i/>
          <w:sz w:val="28"/>
          <w:szCs w:val="28"/>
        </w:rPr>
      </w:pPr>
      <w:r w:rsidRPr="00E01FE5">
        <w:rPr>
          <w:i/>
          <w:sz w:val="28"/>
          <w:szCs w:val="28"/>
        </w:rPr>
        <w:t>В проектных решениях предусмотреть возможность выполнения ремонтных и профилактических работ.</w:t>
      </w:r>
    </w:p>
    <w:p w:rsidR="003060B9" w:rsidRPr="007231C4" w:rsidRDefault="003060B9" w:rsidP="003060B9">
      <w:pPr>
        <w:ind w:firstLine="709"/>
        <w:jc w:val="both"/>
        <w:rPr>
          <w:b/>
          <w:sz w:val="28"/>
          <w:szCs w:val="28"/>
        </w:rPr>
      </w:pPr>
      <w:r w:rsidRPr="007231C4">
        <w:rPr>
          <w:b/>
          <w:sz w:val="28"/>
          <w:szCs w:val="28"/>
        </w:rPr>
        <w:t>32. Требования к проекту организации строительства объекта:</w:t>
      </w:r>
    </w:p>
    <w:p w:rsidR="003060B9" w:rsidRPr="007231C4" w:rsidRDefault="003060B9" w:rsidP="003060B9">
      <w:pPr>
        <w:pStyle w:val="10"/>
        <w:shd w:val="clear" w:color="auto" w:fill="FFFFFF"/>
        <w:spacing w:before="0"/>
        <w:ind w:firstLine="709"/>
        <w:jc w:val="both"/>
        <w:textAlignment w:val="baseline"/>
        <w:rPr>
          <w:i/>
          <w:sz w:val="28"/>
          <w:szCs w:val="28"/>
        </w:rPr>
      </w:pPr>
      <w:r w:rsidRPr="007231C4">
        <w:rPr>
          <w:i/>
          <w:sz w:val="28"/>
          <w:szCs w:val="28"/>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3060B9" w:rsidRPr="007231C4" w:rsidRDefault="003060B9" w:rsidP="003060B9">
      <w:pPr>
        <w:jc w:val="both"/>
        <w:rPr>
          <w:i/>
          <w:sz w:val="28"/>
          <w:szCs w:val="28"/>
        </w:rPr>
      </w:pPr>
      <w:r w:rsidRPr="007231C4">
        <w:rPr>
          <w:i/>
          <w:sz w:val="28"/>
          <w:szCs w:val="28"/>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 (с Поправкой)».</w:t>
      </w:r>
    </w:p>
    <w:p w:rsidR="003060B9" w:rsidRPr="007231C4" w:rsidRDefault="003060B9" w:rsidP="003060B9">
      <w:pPr>
        <w:jc w:val="both"/>
        <w:rPr>
          <w:b/>
          <w:sz w:val="28"/>
          <w:szCs w:val="28"/>
        </w:rPr>
      </w:pPr>
      <w:r w:rsidRPr="007231C4">
        <w:rPr>
          <w:i/>
          <w:sz w:val="28"/>
          <w:szCs w:val="28"/>
        </w:rPr>
        <w:tab/>
      </w:r>
      <w:r w:rsidRPr="007231C4">
        <w:rPr>
          <w:b/>
          <w:sz w:val="28"/>
          <w:szCs w:val="28"/>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3060B9" w:rsidRDefault="003060B9" w:rsidP="003060B9">
      <w:pPr>
        <w:ind w:firstLine="709"/>
        <w:jc w:val="both"/>
        <w:rPr>
          <w:i/>
          <w:sz w:val="28"/>
          <w:szCs w:val="28"/>
        </w:rPr>
      </w:pPr>
      <w:r w:rsidRPr="00D412F3">
        <w:rPr>
          <w:i/>
          <w:sz w:val="28"/>
          <w:szCs w:val="28"/>
        </w:rPr>
        <w:t>Участок свободен от построек, и деревьев.  Снос или сохранение не требуются.</w:t>
      </w:r>
    </w:p>
    <w:p w:rsidR="003060B9" w:rsidRDefault="003060B9" w:rsidP="003060B9">
      <w:pPr>
        <w:ind w:firstLine="709"/>
        <w:jc w:val="both"/>
        <w:rPr>
          <w:i/>
          <w:sz w:val="28"/>
          <w:szCs w:val="28"/>
        </w:rPr>
      </w:pPr>
      <w:r>
        <w:rPr>
          <w:i/>
          <w:sz w:val="28"/>
          <w:szCs w:val="28"/>
        </w:rPr>
        <w:t>Перенос инженерных сетей выполнить в соответствии с Техническими условиями.</w:t>
      </w:r>
    </w:p>
    <w:p w:rsidR="003060B9" w:rsidRPr="007231C4" w:rsidRDefault="003060B9" w:rsidP="003060B9">
      <w:pPr>
        <w:ind w:firstLine="709"/>
        <w:jc w:val="both"/>
        <w:rPr>
          <w:b/>
          <w:sz w:val="28"/>
          <w:szCs w:val="28"/>
        </w:rPr>
      </w:pPr>
      <w:r w:rsidRPr="007231C4">
        <w:rPr>
          <w:b/>
          <w:sz w:val="28"/>
          <w:szCs w:val="28"/>
        </w:rPr>
        <w:t xml:space="preserve">34. Требования к решениям по благоустройству прилегающей территории, к малым архитектурным формам и к планировочной </w:t>
      </w:r>
      <w:r w:rsidRPr="007231C4">
        <w:rPr>
          <w:b/>
          <w:sz w:val="28"/>
          <w:szCs w:val="28"/>
        </w:rPr>
        <w:lastRenderedPageBreak/>
        <w:t>организации земельного участка на котором планируется строительство объекта:</w:t>
      </w:r>
    </w:p>
    <w:p w:rsidR="003060B9" w:rsidRPr="005F5143" w:rsidRDefault="003060B9" w:rsidP="003060B9">
      <w:pPr>
        <w:ind w:firstLine="709"/>
        <w:jc w:val="both"/>
        <w:rPr>
          <w:i/>
          <w:sz w:val="28"/>
          <w:szCs w:val="28"/>
        </w:rPr>
      </w:pPr>
      <w:r w:rsidRPr="005F5143">
        <w:rPr>
          <w:i/>
          <w:sz w:val="28"/>
          <w:szCs w:val="28"/>
        </w:rPr>
        <w:t>Благоустройство и наружное освещение выполнить в границах выделенного участка.</w:t>
      </w:r>
      <w:r>
        <w:rPr>
          <w:i/>
          <w:sz w:val="28"/>
          <w:szCs w:val="28"/>
        </w:rPr>
        <w:t xml:space="preserve"> Предусмотреть высадку саженцев деревьев возрастом 5 лет, с комом.</w:t>
      </w:r>
    </w:p>
    <w:p w:rsidR="003060B9" w:rsidRDefault="003060B9" w:rsidP="003060B9">
      <w:pPr>
        <w:ind w:firstLine="709"/>
        <w:jc w:val="both"/>
        <w:rPr>
          <w:i/>
          <w:sz w:val="28"/>
          <w:szCs w:val="28"/>
        </w:rPr>
      </w:pPr>
      <w:r>
        <w:rPr>
          <w:i/>
          <w:sz w:val="28"/>
          <w:szCs w:val="28"/>
        </w:rPr>
        <w:t>При необходимости размещения паркомест для автомобилей личного автотранспорта в рамках благоустройства за пределами участка, проектные решения согласовать с местной   Администрацией.</w:t>
      </w:r>
    </w:p>
    <w:p w:rsidR="003060B9" w:rsidRPr="007231C4" w:rsidRDefault="003060B9" w:rsidP="003060B9">
      <w:pPr>
        <w:ind w:firstLine="709"/>
        <w:jc w:val="both"/>
        <w:rPr>
          <w:b/>
          <w:sz w:val="28"/>
          <w:szCs w:val="28"/>
        </w:rPr>
      </w:pPr>
      <w:r w:rsidRPr="007231C4">
        <w:rPr>
          <w:sz w:val="28"/>
          <w:szCs w:val="28"/>
        </w:rPr>
        <w:tab/>
      </w:r>
      <w:r w:rsidRPr="007231C4">
        <w:rPr>
          <w:b/>
          <w:sz w:val="28"/>
          <w:szCs w:val="28"/>
        </w:rPr>
        <w:t>35. Требования к разработке проекта восстановления (рекультивации) нарушенных земель или плодородного слоя:</w:t>
      </w:r>
    </w:p>
    <w:p w:rsidR="003060B9" w:rsidRPr="007231C4" w:rsidRDefault="003060B9" w:rsidP="003060B9">
      <w:pPr>
        <w:ind w:firstLine="709"/>
        <w:jc w:val="both"/>
        <w:rPr>
          <w:i/>
          <w:sz w:val="28"/>
          <w:szCs w:val="28"/>
        </w:rPr>
      </w:pPr>
      <w:r>
        <w:rPr>
          <w:i/>
          <w:sz w:val="28"/>
          <w:szCs w:val="28"/>
        </w:rPr>
        <w:t>Нет.</w:t>
      </w:r>
    </w:p>
    <w:p w:rsidR="003060B9" w:rsidRPr="007231C4" w:rsidRDefault="003060B9" w:rsidP="003060B9">
      <w:pPr>
        <w:ind w:firstLine="709"/>
        <w:jc w:val="both"/>
        <w:rPr>
          <w:b/>
          <w:sz w:val="28"/>
          <w:szCs w:val="28"/>
        </w:rPr>
      </w:pPr>
      <w:r w:rsidRPr="007231C4">
        <w:rPr>
          <w:b/>
          <w:sz w:val="28"/>
          <w:szCs w:val="28"/>
        </w:rPr>
        <w:t>36. Требования к местам складирования излишков грунта и (или) мусора при строительстве и протяженность маршрута их доставки:</w:t>
      </w:r>
    </w:p>
    <w:p w:rsidR="003060B9" w:rsidRPr="005F5143" w:rsidRDefault="003060B9" w:rsidP="003060B9">
      <w:pPr>
        <w:ind w:firstLine="709"/>
        <w:jc w:val="both"/>
        <w:rPr>
          <w:i/>
          <w:sz w:val="28"/>
          <w:szCs w:val="28"/>
        </w:rPr>
      </w:pPr>
      <w:r w:rsidRPr="005F5143">
        <w:rPr>
          <w:i/>
          <w:sz w:val="28"/>
          <w:szCs w:val="28"/>
        </w:rPr>
        <w:t>Информация согласовывается Заказчиком по результатам разработки ПОС.</w:t>
      </w:r>
    </w:p>
    <w:p w:rsidR="003060B9" w:rsidRPr="007231C4" w:rsidRDefault="003060B9" w:rsidP="003060B9">
      <w:pPr>
        <w:ind w:firstLine="709"/>
        <w:jc w:val="both"/>
        <w:rPr>
          <w:b/>
          <w:sz w:val="28"/>
          <w:szCs w:val="28"/>
        </w:rPr>
      </w:pPr>
      <w:r w:rsidRPr="007231C4">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rsidR="003060B9" w:rsidRPr="00C86CD2" w:rsidRDefault="003060B9" w:rsidP="003060B9">
      <w:pPr>
        <w:ind w:firstLine="709"/>
        <w:jc w:val="both"/>
        <w:rPr>
          <w:b/>
        </w:rPr>
      </w:pPr>
      <w:r>
        <w:rPr>
          <w:i/>
          <w:sz w:val="28"/>
          <w:szCs w:val="28"/>
        </w:rPr>
        <w:t>Нет.</w:t>
      </w:r>
    </w:p>
    <w:p w:rsidR="003060B9" w:rsidRPr="007231C4" w:rsidRDefault="003060B9" w:rsidP="003060B9">
      <w:pPr>
        <w:pStyle w:val="afa"/>
        <w:jc w:val="center"/>
        <w:rPr>
          <w:b/>
        </w:rPr>
      </w:pPr>
      <w:r w:rsidRPr="007231C4">
        <w:rPr>
          <w:b/>
          <w:lang w:val="en-US"/>
        </w:rPr>
        <w:t>III</w:t>
      </w:r>
      <w:r w:rsidRPr="007231C4">
        <w:rPr>
          <w:b/>
        </w:rPr>
        <w:t>. Иные требования к проектированию</w:t>
      </w:r>
    </w:p>
    <w:p w:rsidR="003060B9" w:rsidRDefault="003060B9" w:rsidP="003060B9">
      <w:pPr>
        <w:ind w:firstLine="709"/>
        <w:jc w:val="both"/>
        <w:rPr>
          <w:b/>
          <w:sz w:val="28"/>
          <w:szCs w:val="28"/>
        </w:rPr>
      </w:pPr>
      <w:r w:rsidRPr="007231C4">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3060B9" w:rsidRPr="007231C4" w:rsidRDefault="003060B9" w:rsidP="003060B9">
      <w:pPr>
        <w:ind w:firstLine="709"/>
        <w:jc w:val="both"/>
        <w:rPr>
          <w:b/>
          <w:sz w:val="28"/>
          <w:szCs w:val="28"/>
        </w:rPr>
      </w:pPr>
    </w:p>
    <w:p w:rsidR="003060B9" w:rsidRPr="00C43B94" w:rsidRDefault="003060B9" w:rsidP="003060B9">
      <w:pPr>
        <w:ind w:firstLine="709"/>
        <w:jc w:val="both"/>
        <w:rPr>
          <w:i/>
          <w:sz w:val="28"/>
          <w:szCs w:val="28"/>
        </w:rPr>
      </w:pPr>
      <w:r w:rsidRPr="00C43B94">
        <w:rPr>
          <w:i/>
          <w:sz w:val="28"/>
          <w:szCs w:val="28"/>
        </w:rPr>
        <w:t>Проект выполнить в 2 стадии: Проектная доку</w:t>
      </w:r>
      <w:r>
        <w:rPr>
          <w:i/>
          <w:sz w:val="28"/>
          <w:szCs w:val="28"/>
        </w:rPr>
        <w:t>ментация и Рабочая документация.</w:t>
      </w:r>
    </w:p>
    <w:p w:rsidR="003060B9" w:rsidRDefault="003060B9" w:rsidP="003060B9">
      <w:pPr>
        <w:ind w:firstLine="709"/>
        <w:jc w:val="both"/>
        <w:rPr>
          <w:i/>
          <w:sz w:val="28"/>
          <w:szCs w:val="28"/>
        </w:rPr>
      </w:pPr>
      <w:r w:rsidRPr="00E01FE5">
        <w:rPr>
          <w:i/>
          <w:sz w:val="28"/>
          <w:szCs w:val="28"/>
        </w:rPr>
        <w:t xml:space="preserve">Состав проектной документации должен соответствовать требованиям </w:t>
      </w:r>
      <w:r>
        <w:rPr>
          <w:i/>
          <w:sz w:val="28"/>
          <w:szCs w:val="28"/>
        </w:rPr>
        <w:t>Градостроительного кодекса</w:t>
      </w:r>
      <w:r w:rsidRPr="00E01FE5">
        <w:rPr>
          <w:i/>
          <w:sz w:val="28"/>
          <w:szCs w:val="28"/>
        </w:rPr>
        <w:t>,</w:t>
      </w:r>
      <w:r w:rsidRPr="003A112B">
        <w:rPr>
          <w:i/>
          <w:sz w:val="28"/>
          <w:szCs w:val="28"/>
        </w:rPr>
        <w:t xml:space="preserve"> </w:t>
      </w:r>
      <w:r w:rsidRPr="002371DA">
        <w:rPr>
          <w:i/>
          <w:sz w:val="28"/>
          <w:szCs w:val="28"/>
        </w:rPr>
        <w:t>Постановлению Правительства РФ от</w:t>
      </w:r>
      <w:r>
        <w:rPr>
          <w:i/>
          <w:sz w:val="28"/>
          <w:szCs w:val="28"/>
        </w:rPr>
        <w:t xml:space="preserve"> </w:t>
      </w:r>
      <w:r w:rsidRPr="002371DA">
        <w:rPr>
          <w:i/>
          <w:sz w:val="28"/>
          <w:szCs w:val="28"/>
        </w:rPr>
        <w:t>16.02.2008 № 87</w:t>
      </w:r>
      <w:r>
        <w:rPr>
          <w:i/>
          <w:sz w:val="28"/>
          <w:szCs w:val="28"/>
        </w:rPr>
        <w:t xml:space="preserve"> и других</w:t>
      </w:r>
      <w:r w:rsidRPr="00E01FE5">
        <w:rPr>
          <w:i/>
          <w:sz w:val="28"/>
          <w:szCs w:val="28"/>
        </w:rPr>
        <w:t xml:space="preserve"> нормативных и технических документов, действующих на территории Российской Федерации.</w:t>
      </w:r>
    </w:p>
    <w:p w:rsidR="003060B9" w:rsidRDefault="003060B9" w:rsidP="003060B9">
      <w:pPr>
        <w:ind w:firstLine="709"/>
        <w:jc w:val="both"/>
        <w:rPr>
          <w:i/>
          <w:sz w:val="28"/>
          <w:szCs w:val="28"/>
        </w:rPr>
      </w:pPr>
      <w:r>
        <w:rPr>
          <w:i/>
          <w:sz w:val="28"/>
          <w:szCs w:val="28"/>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3060B9" w:rsidRDefault="003060B9" w:rsidP="003060B9">
      <w:pPr>
        <w:pStyle w:val="10"/>
        <w:shd w:val="clear" w:color="auto" w:fill="FFFFFF"/>
        <w:spacing w:before="0"/>
        <w:ind w:firstLine="709"/>
        <w:jc w:val="both"/>
        <w:rPr>
          <w:bCs w:val="0"/>
          <w:i/>
          <w:sz w:val="24"/>
          <w:szCs w:val="24"/>
        </w:rPr>
      </w:pPr>
      <w:r>
        <w:rPr>
          <w:i/>
          <w:sz w:val="28"/>
          <w:szCs w:val="28"/>
        </w:rPr>
        <w:t xml:space="preserve"> </w:t>
      </w:r>
      <w:r w:rsidRPr="00A917F7">
        <w:rPr>
          <w:i/>
          <w:sz w:val="28"/>
          <w:szCs w:val="28"/>
        </w:rPr>
        <w:t>Рабочую документацию выполнить в соответствии с п. 4</w:t>
      </w:r>
      <w:r>
        <w:rPr>
          <w:i/>
          <w:sz w:val="28"/>
          <w:szCs w:val="28"/>
        </w:rPr>
        <w:t>.</w:t>
      </w:r>
      <w:r w:rsidRPr="00AD797E">
        <w:rPr>
          <w:i/>
          <w:sz w:val="28"/>
          <w:szCs w:val="28"/>
        </w:rPr>
        <w:t xml:space="preserve"> Постановления Правительства РФ от16.02.2008 №87(ред. от 28.04.2020) "О составе разделов проектной документации и требованиях к их содержанию</w:t>
      </w:r>
      <w:r w:rsidRPr="00AD797E">
        <w:rPr>
          <w:i/>
          <w:sz w:val="24"/>
          <w:szCs w:val="24"/>
        </w:rPr>
        <w:t>"</w:t>
      </w:r>
      <w:r>
        <w:rPr>
          <w:i/>
          <w:sz w:val="24"/>
          <w:szCs w:val="24"/>
        </w:rPr>
        <w:t>.</w:t>
      </w:r>
    </w:p>
    <w:p w:rsidR="003060B9" w:rsidRPr="00E01FE5" w:rsidRDefault="003060B9" w:rsidP="003060B9">
      <w:pPr>
        <w:ind w:firstLine="709"/>
        <w:jc w:val="both"/>
        <w:rPr>
          <w:i/>
          <w:sz w:val="28"/>
          <w:szCs w:val="28"/>
        </w:rPr>
      </w:pPr>
      <w:r w:rsidRPr="004C5DBF">
        <w:rPr>
          <w:i/>
          <w:sz w:val="28"/>
          <w:szCs w:val="28"/>
        </w:rPr>
        <w:t>До начала разработки Проектной документации разработать аль</w:t>
      </w:r>
      <w:r>
        <w:rPr>
          <w:i/>
          <w:sz w:val="28"/>
          <w:szCs w:val="28"/>
        </w:rPr>
        <w:t>бом основных технических решений</w:t>
      </w:r>
      <w:r w:rsidRPr="004C5DBF">
        <w:rPr>
          <w:i/>
          <w:sz w:val="28"/>
          <w:szCs w:val="28"/>
        </w:rPr>
        <w:t>, в т. ч. 3 варианта оформления фасадов</w:t>
      </w:r>
      <w:r>
        <w:rPr>
          <w:i/>
          <w:sz w:val="28"/>
          <w:szCs w:val="28"/>
        </w:rPr>
        <w:t>, дизайн-проект помещений общего пользования – входной зоны, благоустройство прилегающей территории</w:t>
      </w:r>
      <w:r w:rsidRPr="004C5DBF">
        <w:rPr>
          <w:i/>
          <w:sz w:val="28"/>
          <w:szCs w:val="28"/>
        </w:rPr>
        <w:t xml:space="preserve"> и представить на согласование Зак</w:t>
      </w:r>
      <w:r>
        <w:rPr>
          <w:i/>
          <w:sz w:val="28"/>
          <w:szCs w:val="28"/>
        </w:rPr>
        <w:t>а</w:t>
      </w:r>
      <w:r w:rsidRPr="004C5DBF">
        <w:rPr>
          <w:i/>
          <w:sz w:val="28"/>
          <w:szCs w:val="28"/>
        </w:rPr>
        <w:t>зчику.</w:t>
      </w:r>
      <w:r>
        <w:rPr>
          <w:i/>
          <w:sz w:val="28"/>
          <w:szCs w:val="28"/>
        </w:rPr>
        <w:t xml:space="preserve"> </w:t>
      </w:r>
    </w:p>
    <w:p w:rsidR="003060B9" w:rsidRPr="00E01FE5" w:rsidRDefault="003060B9" w:rsidP="003060B9">
      <w:pPr>
        <w:ind w:firstLine="709"/>
        <w:jc w:val="both"/>
        <w:rPr>
          <w:i/>
          <w:sz w:val="28"/>
          <w:szCs w:val="28"/>
        </w:rPr>
      </w:pPr>
      <w:r w:rsidRPr="00E01FE5">
        <w:rPr>
          <w:i/>
          <w:sz w:val="28"/>
          <w:szCs w:val="28"/>
        </w:rPr>
        <w:t xml:space="preserve">В случае превышения предельной стоимости объекта по заданию Застройщика, в счет цены Контракта пройти экспертизу </w:t>
      </w:r>
      <w:r>
        <w:rPr>
          <w:i/>
          <w:sz w:val="28"/>
          <w:szCs w:val="28"/>
        </w:rPr>
        <w:t xml:space="preserve">материалов </w:t>
      </w:r>
      <w:r w:rsidRPr="00E01FE5">
        <w:rPr>
          <w:i/>
          <w:sz w:val="28"/>
          <w:szCs w:val="28"/>
        </w:rPr>
        <w:lastRenderedPageBreak/>
        <w:t>обоснования</w:t>
      </w:r>
      <w:r>
        <w:rPr>
          <w:i/>
          <w:sz w:val="28"/>
          <w:szCs w:val="28"/>
        </w:rPr>
        <w:t xml:space="preserve"> </w:t>
      </w:r>
      <w:r w:rsidRPr="00E01FE5">
        <w:rPr>
          <w:i/>
          <w:sz w:val="28"/>
          <w:szCs w:val="28"/>
        </w:rPr>
        <w:t>инвестиций</w:t>
      </w:r>
      <w:r>
        <w:rPr>
          <w:i/>
          <w:sz w:val="28"/>
          <w:szCs w:val="28"/>
        </w:rPr>
        <w:t xml:space="preserve"> (при необходимости)</w:t>
      </w:r>
      <w:r w:rsidRPr="00E01FE5">
        <w:rPr>
          <w:i/>
          <w:sz w:val="28"/>
          <w:szCs w:val="28"/>
        </w:rPr>
        <w:t xml:space="preserve"> в ФАУ «Главгосэкспертиза России» с подготовкой соответствующих материалов и получением положительного заключения.</w:t>
      </w:r>
    </w:p>
    <w:p w:rsidR="003060B9" w:rsidRPr="007231C4" w:rsidRDefault="003060B9" w:rsidP="003060B9">
      <w:pPr>
        <w:jc w:val="both"/>
        <w:rPr>
          <w:b/>
          <w:sz w:val="28"/>
          <w:szCs w:val="28"/>
        </w:rPr>
      </w:pPr>
      <w:r w:rsidRPr="007231C4">
        <w:rPr>
          <w:sz w:val="18"/>
          <w:szCs w:val="18"/>
        </w:rPr>
        <w:tab/>
      </w:r>
      <w:r w:rsidRPr="007231C4">
        <w:rPr>
          <w:b/>
          <w:sz w:val="28"/>
          <w:szCs w:val="28"/>
        </w:rPr>
        <w:t>39. Требования к подготовке сметной документации:</w:t>
      </w:r>
    </w:p>
    <w:p w:rsidR="003060B9" w:rsidRPr="00650FB1" w:rsidRDefault="003060B9" w:rsidP="003060B9">
      <w:pPr>
        <w:ind w:firstLine="709"/>
        <w:jc w:val="both"/>
        <w:rPr>
          <w:i/>
          <w:sz w:val="28"/>
          <w:szCs w:val="28"/>
        </w:rPr>
      </w:pPr>
      <w:r w:rsidRPr="00650FB1">
        <w:rPr>
          <w:i/>
          <w:sz w:val="28"/>
          <w:szCs w:val="28"/>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3060B9" w:rsidRPr="00650FB1" w:rsidRDefault="003060B9" w:rsidP="003060B9">
      <w:pPr>
        <w:ind w:firstLine="709"/>
        <w:jc w:val="both"/>
        <w:rPr>
          <w:i/>
          <w:sz w:val="28"/>
          <w:szCs w:val="28"/>
        </w:rPr>
      </w:pPr>
      <w:r w:rsidRPr="00650FB1">
        <w:rPr>
          <w:i/>
          <w:sz w:val="28"/>
          <w:szCs w:val="28"/>
        </w:rPr>
        <w:t>Разработать сметную документацию в соответствии с МДС 81-35.2004 «Методика определения стоимости строительной продукции на территории Российской Федерации (с Изменениями от 16.06.2014)» базисно-индексным методом определения сметной стоимости, в следующем обязательном составе:</w:t>
      </w:r>
      <w:r w:rsidRPr="00650FB1">
        <w:rPr>
          <w:i/>
          <w:sz w:val="28"/>
          <w:szCs w:val="28"/>
        </w:rPr>
        <w:tab/>
      </w:r>
    </w:p>
    <w:p w:rsidR="003060B9" w:rsidRPr="00650FB1" w:rsidRDefault="003060B9" w:rsidP="003060B9">
      <w:pPr>
        <w:ind w:firstLine="709"/>
        <w:jc w:val="both"/>
        <w:rPr>
          <w:i/>
          <w:sz w:val="28"/>
          <w:szCs w:val="28"/>
        </w:rPr>
      </w:pPr>
      <w:r w:rsidRPr="00650FB1">
        <w:rPr>
          <w:i/>
          <w:sz w:val="28"/>
          <w:szCs w:val="28"/>
        </w:rPr>
        <w:t>•</w:t>
      </w:r>
      <w:r w:rsidRPr="00650FB1">
        <w:rPr>
          <w:i/>
          <w:sz w:val="28"/>
          <w:szCs w:val="28"/>
        </w:rPr>
        <w:tab/>
        <w:t>сводный сметный расчет (ССР) стоимости строительства в базисном уровне цен по состоянию на 01.01.2000 г. и в текущем уровне цен;</w:t>
      </w:r>
    </w:p>
    <w:p w:rsidR="003060B9" w:rsidRPr="001B38D9" w:rsidRDefault="003060B9" w:rsidP="003060B9">
      <w:pPr>
        <w:ind w:firstLine="709"/>
        <w:jc w:val="both"/>
        <w:rPr>
          <w:i/>
          <w:sz w:val="28"/>
          <w:szCs w:val="28"/>
        </w:rPr>
      </w:pPr>
      <w:r w:rsidRPr="001B38D9">
        <w:rPr>
          <w:i/>
          <w:sz w:val="28"/>
          <w:szCs w:val="28"/>
        </w:rPr>
        <w:t>•</w:t>
      </w:r>
      <w:r w:rsidRPr="001B38D9">
        <w:rPr>
          <w:i/>
          <w:sz w:val="28"/>
          <w:szCs w:val="28"/>
        </w:rPr>
        <w:tab/>
        <w:t>объектные сметы в соответствии с п. 3.25,3.26 МДС-81-35.2004;</w:t>
      </w:r>
    </w:p>
    <w:p w:rsidR="003060B9" w:rsidRPr="001B38D9" w:rsidRDefault="003060B9" w:rsidP="003060B9">
      <w:pPr>
        <w:ind w:firstLine="709"/>
        <w:jc w:val="both"/>
        <w:rPr>
          <w:i/>
          <w:sz w:val="28"/>
          <w:szCs w:val="28"/>
        </w:rPr>
      </w:pPr>
      <w:r w:rsidRPr="001B38D9">
        <w:rPr>
          <w:i/>
          <w:sz w:val="28"/>
          <w:szCs w:val="28"/>
        </w:rPr>
        <w:t>•</w:t>
      </w:r>
      <w:r w:rsidRPr="001B38D9">
        <w:rPr>
          <w:i/>
          <w:sz w:val="28"/>
          <w:szCs w:val="28"/>
        </w:rPr>
        <w:tab/>
        <w:t>локальные сметы, разработанные в соответствии с Территориальными единичными расценками на строительные, специальные строительные, монтажные и пусконаладочные работы Республики Крым (ТЕР-2001 в редакции 2017 г.);</w:t>
      </w:r>
    </w:p>
    <w:p w:rsidR="003060B9" w:rsidRPr="001B38D9" w:rsidRDefault="003060B9" w:rsidP="003060B9">
      <w:pPr>
        <w:ind w:firstLine="709"/>
        <w:jc w:val="both"/>
        <w:rPr>
          <w:i/>
          <w:sz w:val="28"/>
          <w:szCs w:val="28"/>
        </w:rPr>
      </w:pPr>
      <w:r w:rsidRPr="001B38D9">
        <w:rPr>
          <w:i/>
          <w:sz w:val="28"/>
          <w:szCs w:val="28"/>
        </w:rPr>
        <w:t>•</w:t>
      </w:r>
      <w:r w:rsidRPr="001B38D9">
        <w:rPr>
          <w:i/>
          <w:sz w:val="28"/>
          <w:szCs w:val="28"/>
        </w:rPr>
        <w:tab/>
        <w:t>реестр цен на материалы и оборудование, базисная стоимость которых определена по прайс-листам;</w:t>
      </w:r>
    </w:p>
    <w:p w:rsidR="003060B9" w:rsidRPr="001B38D9" w:rsidRDefault="003060B9" w:rsidP="003060B9">
      <w:pPr>
        <w:ind w:firstLine="709"/>
        <w:jc w:val="both"/>
        <w:rPr>
          <w:i/>
          <w:sz w:val="28"/>
          <w:szCs w:val="28"/>
        </w:rPr>
      </w:pPr>
      <w:r w:rsidRPr="001B38D9">
        <w:rPr>
          <w:i/>
          <w:sz w:val="28"/>
          <w:szCs w:val="28"/>
        </w:rPr>
        <w:t>•</w:t>
      </w:r>
      <w:r w:rsidRPr="001B38D9">
        <w:rPr>
          <w:i/>
          <w:sz w:val="28"/>
          <w:szCs w:val="28"/>
        </w:rPr>
        <w:tab/>
        <w:t>прайс-листы;</w:t>
      </w:r>
    </w:p>
    <w:p w:rsidR="003060B9" w:rsidRPr="001B38D9" w:rsidRDefault="003060B9" w:rsidP="003060B9">
      <w:pPr>
        <w:ind w:firstLine="709"/>
        <w:jc w:val="both"/>
        <w:rPr>
          <w:i/>
          <w:sz w:val="28"/>
          <w:szCs w:val="28"/>
        </w:rPr>
      </w:pPr>
      <w:r w:rsidRPr="001B38D9">
        <w:rPr>
          <w:i/>
          <w:sz w:val="28"/>
          <w:szCs w:val="28"/>
        </w:rPr>
        <w:t>•</w:t>
      </w:r>
      <w:r w:rsidRPr="001B38D9">
        <w:rPr>
          <w:i/>
          <w:sz w:val="28"/>
          <w:szCs w:val="28"/>
        </w:rPr>
        <w:tab/>
        <w:t>ведомость объемов строительных и монтажных работ с указанием ссылок на листы соответствующих разделов ПД и формулами подсчета объемов работ.</w:t>
      </w:r>
    </w:p>
    <w:p w:rsidR="003060B9" w:rsidRPr="001B38D9" w:rsidRDefault="003060B9" w:rsidP="003060B9">
      <w:pPr>
        <w:ind w:firstLine="709"/>
        <w:jc w:val="both"/>
        <w:rPr>
          <w:i/>
          <w:sz w:val="28"/>
          <w:szCs w:val="28"/>
        </w:rPr>
      </w:pPr>
      <w:r w:rsidRPr="001B38D9">
        <w:rPr>
          <w:i/>
          <w:sz w:val="28"/>
          <w:szCs w:val="28"/>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3060B9" w:rsidRPr="001B38D9" w:rsidRDefault="003060B9" w:rsidP="003060B9">
      <w:pPr>
        <w:ind w:firstLine="709"/>
        <w:jc w:val="both"/>
        <w:rPr>
          <w:i/>
          <w:sz w:val="28"/>
          <w:szCs w:val="28"/>
        </w:rPr>
      </w:pPr>
      <w:r w:rsidRPr="001B38D9">
        <w:rPr>
          <w:i/>
          <w:sz w:val="28"/>
          <w:szCs w:val="28"/>
        </w:rPr>
        <w:t xml:space="preserve">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w:t>
      </w:r>
      <w:r w:rsidRPr="001B38D9">
        <w:rPr>
          <w:i/>
          <w:sz w:val="28"/>
          <w:szCs w:val="28"/>
        </w:rPr>
        <w:lastRenderedPageBreak/>
        <w:t>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3060B9" w:rsidRPr="001B38D9" w:rsidRDefault="003060B9" w:rsidP="003060B9">
      <w:pPr>
        <w:ind w:firstLine="709"/>
        <w:jc w:val="both"/>
        <w:rPr>
          <w:i/>
          <w:sz w:val="28"/>
          <w:szCs w:val="28"/>
        </w:rPr>
      </w:pPr>
      <w:r w:rsidRPr="001B38D9">
        <w:rPr>
          <w:i/>
          <w:sz w:val="28"/>
          <w:szCs w:val="28"/>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3060B9" w:rsidRPr="001B38D9" w:rsidRDefault="003060B9" w:rsidP="003060B9">
      <w:pPr>
        <w:ind w:firstLine="709"/>
        <w:jc w:val="both"/>
        <w:rPr>
          <w:i/>
          <w:sz w:val="28"/>
          <w:szCs w:val="28"/>
        </w:rPr>
      </w:pPr>
      <w:r w:rsidRPr="001B38D9">
        <w:rPr>
          <w:i/>
          <w:sz w:val="28"/>
          <w:szCs w:val="28"/>
        </w:rPr>
        <w:t>При составлении локальных сметных расчетов принять следующие начисления:</w:t>
      </w:r>
    </w:p>
    <w:p w:rsidR="003060B9" w:rsidRDefault="003060B9" w:rsidP="003060B9">
      <w:pPr>
        <w:ind w:firstLine="709"/>
        <w:jc w:val="both"/>
        <w:rPr>
          <w:i/>
          <w:sz w:val="28"/>
          <w:szCs w:val="28"/>
        </w:rPr>
      </w:pPr>
      <w:r w:rsidRPr="001B38D9">
        <w:rPr>
          <w:i/>
          <w:sz w:val="28"/>
          <w:szCs w:val="28"/>
        </w:rPr>
        <w:t>•</w:t>
      </w:r>
      <w:r w:rsidRPr="001B38D9">
        <w:rPr>
          <w:i/>
          <w:sz w:val="28"/>
          <w:szCs w:val="28"/>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3060B9" w:rsidRPr="001B38D9" w:rsidRDefault="003060B9" w:rsidP="003060B9">
      <w:pPr>
        <w:ind w:firstLine="709"/>
        <w:jc w:val="both"/>
        <w:rPr>
          <w:i/>
        </w:rPr>
      </w:pPr>
      <w:r w:rsidRPr="001B38D9">
        <w:rPr>
          <w:i/>
          <w:sz w:val="28"/>
          <w:szCs w:val="28"/>
        </w:rPr>
        <w:t>•</w:t>
      </w:r>
      <w:r w:rsidRPr="001B38D9">
        <w:rPr>
          <w:i/>
          <w:sz w:val="28"/>
          <w:szCs w:val="28"/>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 с</w:t>
      </w:r>
      <w:r w:rsidRPr="001B38D9">
        <w:rPr>
          <w:i/>
        </w:rPr>
        <w:t xml:space="preserve"> </w:t>
      </w:r>
      <w:r w:rsidRPr="001B38D9">
        <w:rPr>
          <w:i/>
          <w:sz w:val="28"/>
          <w:szCs w:val="28"/>
        </w:rPr>
        <w:t>учетом изменений, внесенных письмом Федерального агентства по строительству и жилищно-коммунальному хозяйству от 18.11.2004 NoАП-5536/06».</w:t>
      </w:r>
    </w:p>
    <w:p w:rsidR="003060B9" w:rsidRPr="001B38D9" w:rsidRDefault="003060B9" w:rsidP="003060B9">
      <w:pPr>
        <w:ind w:firstLine="709"/>
        <w:jc w:val="both"/>
        <w:rPr>
          <w:i/>
          <w:sz w:val="28"/>
          <w:szCs w:val="28"/>
        </w:rPr>
      </w:pPr>
      <w:r w:rsidRPr="001B38D9">
        <w:rPr>
          <w:i/>
          <w:sz w:val="28"/>
          <w:szCs w:val="28"/>
        </w:rPr>
        <w:t>Итоги в разделах локальных смет выводить по разделам сметы с начислением накладных расходов и сметной прибыли.</w:t>
      </w:r>
    </w:p>
    <w:p w:rsidR="003060B9" w:rsidRPr="001B38D9" w:rsidRDefault="003060B9" w:rsidP="003060B9">
      <w:pPr>
        <w:ind w:firstLine="709"/>
        <w:jc w:val="both"/>
        <w:rPr>
          <w:i/>
          <w:sz w:val="28"/>
          <w:szCs w:val="28"/>
        </w:rPr>
      </w:pPr>
      <w:r w:rsidRPr="001B38D9">
        <w:rPr>
          <w:i/>
          <w:sz w:val="28"/>
          <w:szCs w:val="28"/>
        </w:rPr>
        <w:tab/>
        <w:t>Включать в сводный сметный расчет затраты на:</w:t>
      </w:r>
    </w:p>
    <w:p w:rsidR="003060B9" w:rsidRPr="001B38D9" w:rsidRDefault="003060B9" w:rsidP="003060B9">
      <w:pPr>
        <w:ind w:firstLine="709"/>
        <w:jc w:val="both"/>
        <w:rPr>
          <w:i/>
          <w:sz w:val="28"/>
          <w:szCs w:val="28"/>
        </w:rPr>
      </w:pPr>
      <w:r w:rsidRPr="001B38D9">
        <w:rPr>
          <w:i/>
          <w:sz w:val="28"/>
          <w:szCs w:val="28"/>
        </w:rPr>
        <w:t xml:space="preserve">• подготовку территории к строительству; </w:t>
      </w:r>
    </w:p>
    <w:p w:rsidR="003060B9" w:rsidRPr="001B38D9" w:rsidRDefault="003060B9" w:rsidP="003060B9">
      <w:pPr>
        <w:ind w:firstLine="709"/>
        <w:jc w:val="both"/>
        <w:rPr>
          <w:i/>
          <w:sz w:val="28"/>
          <w:szCs w:val="28"/>
        </w:rPr>
      </w:pPr>
      <w:r w:rsidRPr="001B38D9">
        <w:rPr>
          <w:i/>
          <w:sz w:val="28"/>
          <w:szCs w:val="28"/>
        </w:rPr>
        <w:t>• затраты, связанные с выполнением по требованию органов местного самоуправления исполнительной контрольной съемки построенных инженерных сетей в соответствии с п. 4.78 МДС 81-35.2004;</w:t>
      </w:r>
    </w:p>
    <w:p w:rsidR="003060B9" w:rsidRPr="001B38D9" w:rsidRDefault="003060B9" w:rsidP="003060B9">
      <w:pPr>
        <w:ind w:firstLine="709"/>
        <w:jc w:val="both"/>
        <w:rPr>
          <w:i/>
          <w:sz w:val="28"/>
          <w:szCs w:val="28"/>
        </w:rPr>
      </w:pPr>
      <w:r w:rsidRPr="001B38D9">
        <w:rPr>
          <w:i/>
          <w:sz w:val="28"/>
          <w:szCs w:val="28"/>
        </w:rPr>
        <w:t>•</w:t>
      </w:r>
      <w:r w:rsidRPr="001B38D9">
        <w:rPr>
          <w:i/>
          <w:sz w:val="28"/>
          <w:szCs w:val="28"/>
        </w:rPr>
        <w:tab/>
        <w:t>переустройство коммуникаций, включая тариф за подключение электроэнергии, переключение водопровода, канализации и тепловой сети и др.;</w:t>
      </w:r>
    </w:p>
    <w:p w:rsidR="003060B9" w:rsidRPr="001B38D9" w:rsidRDefault="003060B9" w:rsidP="003060B9">
      <w:pPr>
        <w:ind w:firstLine="709"/>
        <w:jc w:val="both"/>
        <w:rPr>
          <w:i/>
          <w:sz w:val="28"/>
          <w:szCs w:val="28"/>
        </w:rPr>
      </w:pPr>
      <w:r w:rsidRPr="001B38D9">
        <w:rPr>
          <w:i/>
          <w:sz w:val="28"/>
          <w:szCs w:val="28"/>
        </w:rPr>
        <w:t>•</w:t>
      </w:r>
      <w:r w:rsidRPr="001B38D9">
        <w:rPr>
          <w:i/>
          <w:sz w:val="28"/>
          <w:szCs w:val="28"/>
        </w:rPr>
        <w:tab/>
        <w:t>технологическое присоединение к существующим инженерным сетям и коммуникациям;</w:t>
      </w:r>
    </w:p>
    <w:p w:rsidR="003060B9" w:rsidRPr="001B38D9" w:rsidRDefault="003060B9" w:rsidP="003060B9">
      <w:pPr>
        <w:ind w:firstLine="709"/>
        <w:jc w:val="both"/>
        <w:rPr>
          <w:i/>
          <w:sz w:val="28"/>
          <w:szCs w:val="28"/>
        </w:rPr>
      </w:pPr>
      <w:r w:rsidRPr="001B38D9">
        <w:rPr>
          <w:i/>
          <w:sz w:val="28"/>
          <w:szCs w:val="28"/>
        </w:rPr>
        <w:t>•</w:t>
      </w:r>
      <w:r w:rsidRPr="001B38D9">
        <w:rPr>
          <w:i/>
          <w:sz w:val="28"/>
          <w:szCs w:val="28"/>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3060B9" w:rsidRPr="001B38D9" w:rsidRDefault="003060B9" w:rsidP="003060B9">
      <w:pPr>
        <w:ind w:firstLine="709"/>
        <w:jc w:val="both"/>
        <w:rPr>
          <w:i/>
          <w:sz w:val="28"/>
          <w:szCs w:val="28"/>
        </w:rPr>
      </w:pPr>
      <w:r w:rsidRPr="001B38D9">
        <w:rPr>
          <w:i/>
          <w:sz w:val="28"/>
          <w:szCs w:val="28"/>
        </w:rPr>
        <w:t>•</w:t>
      </w:r>
      <w:r w:rsidRPr="001B38D9">
        <w:rPr>
          <w:i/>
          <w:sz w:val="28"/>
          <w:szCs w:val="28"/>
        </w:rPr>
        <w:tab/>
        <w:t>затраты на осуществление строительного контроля в соответствии с Постановлением Правительства РФ от 21.06.2010 № 468</w:t>
      </w:r>
    </w:p>
    <w:p w:rsidR="003060B9" w:rsidRPr="001B38D9" w:rsidRDefault="003060B9" w:rsidP="003060B9">
      <w:pPr>
        <w:ind w:firstLine="709"/>
        <w:jc w:val="both"/>
        <w:rPr>
          <w:i/>
          <w:sz w:val="28"/>
          <w:szCs w:val="28"/>
        </w:rPr>
      </w:pPr>
      <w:r w:rsidRPr="001B38D9">
        <w:rPr>
          <w:i/>
          <w:sz w:val="28"/>
          <w:szCs w:val="28"/>
        </w:rPr>
        <w:t>•</w:t>
      </w:r>
      <w:r w:rsidRPr="001B38D9">
        <w:rPr>
          <w:i/>
          <w:sz w:val="28"/>
          <w:szCs w:val="28"/>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3060B9" w:rsidRPr="001B38D9" w:rsidRDefault="003060B9" w:rsidP="003060B9">
      <w:pPr>
        <w:ind w:firstLine="709"/>
        <w:jc w:val="both"/>
        <w:rPr>
          <w:i/>
          <w:sz w:val="28"/>
          <w:szCs w:val="28"/>
        </w:rPr>
      </w:pPr>
      <w:r w:rsidRPr="001B38D9">
        <w:rPr>
          <w:i/>
          <w:sz w:val="28"/>
          <w:szCs w:val="28"/>
        </w:rPr>
        <w:t>•</w:t>
      </w:r>
      <w:r w:rsidRPr="001B38D9">
        <w:rPr>
          <w:i/>
          <w:sz w:val="28"/>
          <w:szCs w:val="28"/>
        </w:rPr>
        <w:tab/>
        <w:t>резерв средств на непредвиденные работы и затраты согласно МДС 81-35.2004, п. 4.96;</w:t>
      </w:r>
    </w:p>
    <w:p w:rsidR="003060B9" w:rsidRPr="001B38D9" w:rsidRDefault="003060B9" w:rsidP="003060B9">
      <w:pPr>
        <w:ind w:firstLine="709"/>
        <w:jc w:val="both"/>
        <w:rPr>
          <w:i/>
          <w:sz w:val="28"/>
          <w:szCs w:val="28"/>
        </w:rPr>
      </w:pPr>
      <w:r w:rsidRPr="001B38D9">
        <w:rPr>
          <w:i/>
          <w:sz w:val="28"/>
          <w:szCs w:val="28"/>
        </w:rPr>
        <w:t>•</w:t>
      </w:r>
      <w:r w:rsidRPr="001B38D9">
        <w:rPr>
          <w:i/>
          <w:sz w:val="28"/>
          <w:szCs w:val="28"/>
        </w:rPr>
        <w:tab/>
        <w:t>проведение разведки местности на наличие взрывоопасных предметов (при необходимости)</w:t>
      </w:r>
    </w:p>
    <w:p w:rsidR="003060B9" w:rsidRPr="001B38D9" w:rsidRDefault="003060B9" w:rsidP="003060B9">
      <w:pPr>
        <w:ind w:firstLine="709"/>
        <w:jc w:val="both"/>
        <w:rPr>
          <w:i/>
          <w:sz w:val="28"/>
          <w:szCs w:val="28"/>
        </w:rPr>
      </w:pPr>
      <w:r w:rsidRPr="001B38D9">
        <w:rPr>
          <w:i/>
          <w:sz w:val="28"/>
          <w:szCs w:val="28"/>
        </w:rPr>
        <w:lastRenderedPageBreak/>
        <w:t>Сметы представлять на бумажном и на электронном носителях, выполненные в сметной программе (формат аrm, xml), и в формате Excel.</w:t>
      </w:r>
    </w:p>
    <w:p w:rsidR="003060B9" w:rsidRPr="001B38D9" w:rsidRDefault="003060B9" w:rsidP="003060B9">
      <w:pPr>
        <w:ind w:firstLine="709"/>
        <w:jc w:val="both"/>
        <w:rPr>
          <w:i/>
          <w:sz w:val="28"/>
          <w:szCs w:val="28"/>
        </w:rPr>
      </w:pPr>
      <w:r w:rsidRPr="001B38D9">
        <w:rPr>
          <w:i/>
          <w:sz w:val="28"/>
          <w:szCs w:val="28"/>
        </w:rPr>
        <w:t>В пояснительной записке к сметной документации указывать все применяемые индексы и коэффициенты.</w:t>
      </w:r>
    </w:p>
    <w:p w:rsidR="003060B9" w:rsidRPr="007231C4" w:rsidRDefault="003060B9" w:rsidP="003060B9">
      <w:pPr>
        <w:ind w:firstLine="709"/>
        <w:jc w:val="both"/>
        <w:rPr>
          <w:b/>
          <w:sz w:val="28"/>
          <w:szCs w:val="28"/>
        </w:rPr>
      </w:pPr>
      <w:r w:rsidRPr="007231C4">
        <w:rPr>
          <w:b/>
          <w:sz w:val="28"/>
          <w:szCs w:val="28"/>
        </w:rPr>
        <w:t>40. Требования о разработке специальных технических условий:</w:t>
      </w:r>
    </w:p>
    <w:p w:rsidR="003060B9" w:rsidRPr="007231C4" w:rsidRDefault="003060B9" w:rsidP="003060B9">
      <w:pPr>
        <w:ind w:firstLine="720"/>
        <w:jc w:val="both"/>
        <w:rPr>
          <w:sz w:val="28"/>
          <w:szCs w:val="28"/>
        </w:rPr>
      </w:pPr>
      <w:r>
        <w:rPr>
          <w:i/>
          <w:sz w:val="28"/>
          <w:szCs w:val="28"/>
        </w:rPr>
        <w:t>Нет.</w:t>
      </w:r>
    </w:p>
    <w:p w:rsidR="003060B9" w:rsidRDefault="003060B9" w:rsidP="003060B9">
      <w:pPr>
        <w:jc w:val="both"/>
        <w:rPr>
          <w:b/>
          <w:sz w:val="27"/>
          <w:szCs w:val="27"/>
        </w:rPr>
      </w:pPr>
      <w:r w:rsidRPr="007231C4">
        <w:rPr>
          <w:sz w:val="28"/>
          <w:szCs w:val="28"/>
        </w:rPr>
        <w:tab/>
      </w:r>
      <w:r w:rsidRPr="00E01FE5">
        <w:rPr>
          <w:b/>
          <w:sz w:val="27"/>
          <w:szCs w:val="27"/>
        </w:rPr>
        <w:t xml:space="preserve">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Pr="00F22923">
        <w:rPr>
          <w:b/>
          <w:sz w:val="27"/>
          <w:szCs w:val="27"/>
        </w:rPr>
        <w:t>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w:t>
      </w:r>
      <w:r>
        <w:rPr>
          <w:b/>
          <w:sz w:val="27"/>
          <w:szCs w:val="27"/>
        </w:rPr>
        <w:t xml:space="preserve"> о признании утратившими силу некоторых актов Правительства Российской Федерации.</w:t>
      </w:r>
    </w:p>
    <w:p w:rsidR="003060B9" w:rsidRPr="00876716" w:rsidRDefault="003060B9" w:rsidP="003060B9">
      <w:pPr>
        <w:ind w:firstLine="709"/>
        <w:jc w:val="both"/>
        <w:rPr>
          <w:i/>
          <w:sz w:val="27"/>
          <w:szCs w:val="27"/>
        </w:rPr>
      </w:pPr>
      <w:r w:rsidRPr="00876716">
        <w:rPr>
          <w:i/>
          <w:sz w:val="27"/>
          <w:szCs w:val="27"/>
        </w:rPr>
        <w:t>- СанПиН 2.2.1/2.1.1.2585-10 «Гигиенические требования к естественному, искусственному и совмещенному освещению жилых и общественных зданий. Изменение и дополнение N 1 к СанПиН 2.2.1/2.1.1.1278-03».</w:t>
      </w:r>
    </w:p>
    <w:p w:rsidR="003060B9" w:rsidRPr="00876716" w:rsidRDefault="003060B9" w:rsidP="003060B9">
      <w:pPr>
        <w:ind w:firstLine="709"/>
        <w:jc w:val="both"/>
        <w:rPr>
          <w:i/>
          <w:sz w:val="28"/>
          <w:szCs w:val="28"/>
        </w:rPr>
      </w:pPr>
      <w:r>
        <w:rPr>
          <w:i/>
          <w:sz w:val="28"/>
          <w:szCs w:val="28"/>
        </w:rPr>
        <w:t xml:space="preserve">- </w:t>
      </w:r>
      <w:r w:rsidRPr="00876716">
        <w:rPr>
          <w:i/>
          <w:sz w:val="28"/>
          <w:szCs w:val="28"/>
        </w:rPr>
        <w:t xml:space="preserve">СП 12.13130.2009 «Определение категорий помещений, зданий и наружных установок по взрывопожарной и пожарной опасности», </w:t>
      </w:r>
    </w:p>
    <w:p w:rsidR="003060B9" w:rsidRPr="00876716" w:rsidRDefault="003060B9" w:rsidP="003060B9">
      <w:pPr>
        <w:ind w:firstLine="709"/>
        <w:jc w:val="both"/>
        <w:rPr>
          <w:i/>
          <w:sz w:val="28"/>
          <w:szCs w:val="28"/>
        </w:rPr>
      </w:pPr>
      <w:r>
        <w:rPr>
          <w:i/>
          <w:sz w:val="28"/>
          <w:szCs w:val="28"/>
        </w:rPr>
        <w:t xml:space="preserve">- </w:t>
      </w:r>
      <w:r w:rsidRPr="00876716">
        <w:rPr>
          <w:i/>
          <w:sz w:val="28"/>
          <w:szCs w:val="28"/>
        </w:rPr>
        <w:t>МДС 81-35.2004 «Методика определения стоимости строительной продукции на территории Российской Федерации (с Изменениями от 16.06.2014)»</w:t>
      </w:r>
    </w:p>
    <w:p w:rsidR="003060B9" w:rsidRPr="00876716" w:rsidRDefault="003060B9" w:rsidP="003060B9">
      <w:pPr>
        <w:ind w:firstLine="709"/>
        <w:jc w:val="both"/>
        <w:rPr>
          <w:i/>
          <w:sz w:val="28"/>
          <w:szCs w:val="28"/>
        </w:rPr>
      </w:pPr>
      <w:r>
        <w:rPr>
          <w:i/>
          <w:sz w:val="28"/>
          <w:szCs w:val="28"/>
        </w:rPr>
        <w:t xml:space="preserve">- </w:t>
      </w:r>
      <w:r w:rsidRPr="00876716">
        <w:rPr>
          <w:i/>
          <w:sz w:val="28"/>
          <w:szCs w:val="28"/>
        </w:rPr>
        <w:t>СП 136.13330.2012 «Здания и сооружения. Общие положения проектирования с учетом доступности для маломобильных групп населения»,</w:t>
      </w:r>
    </w:p>
    <w:p w:rsidR="003060B9" w:rsidRPr="00876716" w:rsidRDefault="003060B9" w:rsidP="003060B9">
      <w:pPr>
        <w:ind w:firstLine="709"/>
        <w:jc w:val="both"/>
        <w:rPr>
          <w:i/>
          <w:sz w:val="28"/>
          <w:szCs w:val="28"/>
        </w:rPr>
      </w:pPr>
      <w:r>
        <w:rPr>
          <w:i/>
          <w:sz w:val="28"/>
          <w:szCs w:val="28"/>
        </w:rPr>
        <w:t>-</w:t>
      </w:r>
      <w:r w:rsidRPr="00876716">
        <w:rPr>
          <w:i/>
          <w:sz w:val="28"/>
          <w:szCs w:val="28"/>
        </w:rPr>
        <w:t xml:space="preserve"> СП 137.13330.2012 «Жилая среда с планировочными элементами, доступными инвалидам»,</w:t>
      </w:r>
    </w:p>
    <w:p w:rsidR="003060B9" w:rsidRPr="00876716" w:rsidRDefault="003060B9" w:rsidP="003060B9">
      <w:pPr>
        <w:ind w:firstLine="709"/>
        <w:jc w:val="both"/>
        <w:rPr>
          <w:i/>
          <w:sz w:val="28"/>
          <w:szCs w:val="28"/>
        </w:rPr>
      </w:pPr>
      <w:r>
        <w:rPr>
          <w:i/>
          <w:sz w:val="28"/>
          <w:szCs w:val="28"/>
        </w:rPr>
        <w:t>-</w:t>
      </w:r>
      <w:r w:rsidRPr="00876716">
        <w:rPr>
          <w:i/>
          <w:sz w:val="28"/>
          <w:szCs w:val="28"/>
        </w:rPr>
        <w:t xml:space="preserve"> СП 140.13330.2012 «Городская среда. Правила проектирования для маломобильных групп населения».</w:t>
      </w:r>
    </w:p>
    <w:p w:rsidR="003060B9" w:rsidRDefault="003060B9" w:rsidP="003060B9">
      <w:pPr>
        <w:ind w:firstLine="709"/>
        <w:jc w:val="both"/>
        <w:rPr>
          <w:bCs/>
          <w:i/>
          <w:spacing w:val="2"/>
          <w:kern w:val="36"/>
          <w:sz w:val="28"/>
          <w:szCs w:val="28"/>
        </w:rPr>
      </w:pPr>
      <w:r>
        <w:rPr>
          <w:i/>
          <w:iCs/>
          <w:sz w:val="28"/>
          <w:szCs w:val="28"/>
        </w:rPr>
        <w:t>-</w:t>
      </w:r>
      <w:r w:rsidRPr="00876716">
        <w:rPr>
          <w:i/>
          <w:iCs/>
          <w:sz w:val="28"/>
          <w:szCs w:val="28"/>
        </w:rPr>
        <w:t xml:space="preserve"> СП 255.1325800.201</w:t>
      </w:r>
      <w:r>
        <w:rPr>
          <w:i/>
          <w:iCs/>
          <w:sz w:val="28"/>
          <w:szCs w:val="28"/>
        </w:rPr>
        <w:t xml:space="preserve">6 </w:t>
      </w:r>
      <w:r w:rsidRPr="00876716">
        <w:rPr>
          <w:bCs/>
          <w:i/>
          <w:spacing w:val="2"/>
          <w:kern w:val="36"/>
          <w:sz w:val="28"/>
          <w:szCs w:val="28"/>
        </w:rPr>
        <w:t>«Здания и сооружения. Правила эксплуатации. Основные положения»</w:t>
      </w:r>
      <w:r>
        <w:rPr>
          <w:bCs/>
          <w:i/>
          <w:spacing w:val="2"/>
          <w:kern w:val="36"/>
          <w:sz w:val="28"/>
          <w:szCs w:val="28"/>
        </w:rPr>
        <w:t>.</w:t>
      </w:r>
    </w:p>
    <w:p w:rsidR="003060B9" w:rsidRPr="00876716" w:rsidRDefault="003060B9" w:rsidP="003060B9">
      <w:pPr>
        <w:ind w:firstLine="709"/>
        <w:jc w:val="both"/>
        <w:rPr>
          <w:b/>
          <w:sz w:val="27"/>
          <w:szCs w:val="27"/>
        </w:rPr>
      </w:pPr>
      <w:r w:rsidRPr="00876716">
        <w:rPr>
          <w:b/>
          <w:sz w:val="27"/>
          <w:szCs w:val="27"/>
        </w:rPr>
        <w:t>42. Требования к выполнению демонстрационных материалов, макетов:</w:t>
      </w:r>
    </w:p>
    <w:p w:rsidR="003060B9" w:rsidRPr="00876716" w:rsidRDefault="003060B9" w:rsidP="003060B9">
      <w:pPr>
        <w:ind w:firstLine="709"/>
        <w:jc w:val="both"/>
        <w:rPr>
          <w:i/>
          <w:sz w:val="27"/>
          <w:szCs w:val="27"/>
        </w:rPr>
      </w:pPr>
      <w:r w:rsidRPr="00876716">
        <w:rPr>
          <w:i/>
          <w:sz w:val="27"/>
          <w:szCs w:val="27"/>
        </w:rPr>
        <w:t>Не установлены</w:t>
      </w:r>
    </w:p>
    <w:p w:rsidR="003060B9" w:rsidRPr="00876716" w:rsidRDefault="003060B9" w:rsidP="003060B9">
      <w:pPr>
        <w:ind w:firstLine="709"/>
        <w:jc w:val="both"/>
        <w:rPr>
          <w:b/>
          <w:sz w:val="27"/>
          <w:szCs w:val="27"/>
        </w:rPr>
      </w:pPr>
      <w:r w:rsidRPr="00876716">
        <w:rPr>
          <w:b/>
          <w:sz w:val="27"/>
          <w:szCs w:val="27"/>
        </w:rPr>
        <w:t>43. Требования о применении технологий информационного моделирования:</w:t>
      </w:r>
    </w:p>
    <w:p w:rsidR="003060B9" w:rsidRDefault="003060B9" w:rsidP="003060B9">
      <w:pPr>
        <w:ind w:firstLine="709"/>
        <w:jc w:val="both"/>
        <w:rPr>
          <w:b/>
          <w:sz w:val="27"/>
          <w:szCs w:val="27"/>
        </w:rPr>
      </w:pPr>
      <w:r w:rsidRPr="00876716">
        <w:rPr>
          <w:i/>
          <w:sz w:val="27"/>
          <w:szCs w:val="27"/>
        </w:rPr>
        <w:t>Не установлены</w:t>
      </w:r>
      <w:r>
        <w:rPr>
          <w:i/>
          <w:sz w:val="27"/>
          <w:szCs w:val="27"/>
        </w:rPr>
        <w:t>.</w:t>
      </w:r>
    </w:p>
    <w:p w:rsidR="003060B9" w:rsidRPr="00876716" w:rsidRDefault="003060B9" w:rsidP="003060B9">
      <w:pPr>
        <w:ind w:firstLine="709"/>
        <w:jc w:val="both"/>
        <w:rPr>
          <w:b/>
          <w:sz w:val="27"/>
          <w:szCs w:val="27"/>
        </w:rPr>
      </w:pPr>
      <w:r w:rsidRPr="00876716">
        <w:rPr>
          <w:b/>
          <w:sz w:val="27"/>
          <w:szCs w:val="27"/>
        </w:rPr>
        <w:t>44. Требование о применении экономически эффективной проектной документации повторного использования:</w:t>
      </w:r>
    </w:p>
    <w:p w:rsidR="003060B9" w:rsidRPr="00876716" w:rsidRDefault="003060B9" w:rsidP="003060B9">
      <w:pPr>
        <w:ind w:firstLine="709"/>
        <w:jc w:val="both"/>
        <w:rPr>
          <w:i/>
          <w:sz w:val="27"/>
          <w:szCs w:val="27"/>
        </w:rPr>
      </w:pPr>
      <w:r w:rsidRPr="00876716">
        <w:rPr>
          <w:i/>
          <w:sz w:val="27"/>
          <w:szCs w:val="27"/>
        </w:rPr>
        <w:t>Не установлены</w:t>
      </w:r>
    </w:p>
    <w:p w:rsidR="003060B9" w:rsidRPr="00876716" w:rsidRDefault="003060B9" w:rsidP="003060B9">
      <w:pPr>
        <w:ind w:firstLine="709"/>
        <w:jc w:val="both"/>
        <w:rPr>
          <w:b/>
          <w:sz w:val="27"/>
          <w:szCs w:val="27"/>
        </w:rPr>
      </w:pPr>
      <w:r w:rsidRPr="00876716">
        <w:rPr>
          <w:b/>
          <w:sz w:val="27"/>
          <w:szCs w:val="27"/>
        </w:rPr>
        <w:t>45. Прочие дополнительные требования и указания, конкретизирующие объем проектных работ:</w:t>
      </w:r>
    </w:p>
    <w:p w:rsidR="003060B9" w:rsidRPr="00876716" w:rsidRDefault="003060B9" w:rsidP="003060B9">
      <w:pPr>
        <w:ind w:firstLine="720"/>
        <w:jc w:val="both"/>
        <w:rPr>
          <w:i/>
          <w:sz w:val="28"/>
          <w:szCs w:val="28"/>
        </w:rPr>
      </w:pPr>
      <w:r w:rsidRPr="00876716">
        <w:rPr>
          <w:i/>
          <w:sz w:val="28"/>
          <w:szCs w:val="28"/>
        </w:rPr>
        <w:lastRenderedPageBreak/>
        <w:t>1. При необходимости разработать материалы для проведения общественных слушаний по оценке воздействия на окружающую среду намечаемой хозяйственной</w:t>
      </w:r>
      <w:r w:rsidRPr="00876716">
        <w:rPr>
          <w:i/>
          <w:sz w:val="27"/>
          <w:szCs w:val="27"/>
        </w:rPr>
        <w:t xml:space="preserve"> </w:t>
      </w:r>
      <w:r w:rsidRPr="00876716">
        <w:rPr>
          <w:i/>
          <w:sz w:val="28"/>
          <w:szCs w:val="28"/>
        </w:rPr>
        <w:t>деятельности в соответствии с №7-ФЗ «Об охране окружающей среды», №174-ФЗ «Об экологической экспертизе».</w:t>
      </w:r>
    </w:p>
    <w:p w:rsidR="003060B9" w:rsidRDefault="003060B9" w:rsidP="003060B9">
      <w:pPr>
        <w:ind w:firstLine="720"/>
        <w:contextualSpacing/>
        <w:jc w:val="both"/>
        <w:rPr>
          <w:i/>
          <w:sz w:val="28"/>
          <w:szCs w:val="28"/>
        </w:rPr>
      </w:pPr>
      <w:r>
        <w:rPr>
          <w:i/>
          <w:sz w:val="28"/>
          <w:szCs w:val="28"/>
        </w:rPr>
        <w:t>2</w:t>
      </w:r>
      <w:r w:rsidRPr="007B7133">
        <w:rPr>
          <w:i/>
          <w:sz w:val="28"/>
          <w:szCs w:val="28"/>
        </w:rPr>
        <w:t>. До передачи проектной документации на государственную экспертизу согласовать точки подключения инженерных коммуникаций к объекту с ресурсоснабжающими и эксплуатирующими организациями (при наличии</w:t>
      </w:r>
      <w:r w:rsidRPr="007B7133">
        <w:rPr>
          <w:i/>
          <w:sz w:val="27"/>
          <w:szCs w:val="27"/>
        </w:rPr>
        <w:t>).</w:t>
      </w:r>
    </w:p>
    <w:p w:rsidR="003060B9" w:rsidRPr="00876716" w:rsidRDefault="003060B9" w:rsidP="003060B9">
      <w:pPr>
        <w:ind w:firstLine="720"/>
        <w:contextualSpacing/>
        <w:jc w:val="both"/>
        <w:rPr>
          <w:i/>
          <w:sz w:val="27"/>
          <w:szCs w:val="27"/>
        </w:rPr>
      </w:pPr>
      <w:r>
        <w:rPr>
          <w:i/>
          <w:sz w:val="27"/>
          <w:szCs w:val="27"/>
        </w:rPr>
        <w:t>3</w:t>
      </w:r>
      <w:r w:rsidRPr="00876716">
        <w:rPr>
          <w:i/>
          <w:sz w:val="28"/>
          <w:szCs w:val="28"/>
        </w:rPr>
        <w:t>. В случае необходимости проектом предусмотреть перекладку инженерных коммуникаций, попадающих в зону производства работ, согласно техническим условиям владельцев</w:t>
      </w:r>
      <w:r w:rsidRPr="00876716">
        <w:rPr>
          <w:i/>
          <w:sz w:val="27"/>
          <w:szCs w:val="27"/>
        </w:rPr>
        <w:t>.</w:t>
      </w:r>
    </w:p>
    <w:p w:rsidR="003060B9" w:rsidRPr="00876716" w:rsidRDefault="003060B9" w:rsidP="003060B9">
      <w:pPr>
        <w:ind w:firstLine="720"/>
        <w:contextualSpacing/>
        <w:jc w:val="both"/>
        <w:rPr>
          <w:i/>
          <w:sz w:val="27"/>
          <w:szCs w:val="27"/>
        </w:rPr>
      </w:pPr>
      <w:r>
        <w:rPr>
          <w:i/>
          <w:sz w:val="28"/>
          <w:szCs w:val="28"/>
        </w:rPr>
        <w:t>4</w:t>
      </w:r>
      <w:r w:rsidRPr="00876716">
        <w:rPr>
          <w:i/>
          <w:sz w:val="28"/>
          <w:szCs w:val="28"/>
        </w:rPr>
        <w:t xml:space="preserve">. </w:t>
      </w:r>
      <w:r>
        <w:rPr>
          <w:i/>
          <w:sz w:val="28"/>
          <w:szCs w:val="28"/>
        </w:rPr>
        <w:t>Направлять Заказчику технические условия на подключение,</w:t>
      </w:r>
      <w:r w:rsidRPr="00876716">
        <w:rPr>
          <w:i/>
          <w:sz w:val="28"/>
          <w:szCs w:val="28"/>
        </w:rPr>
        <w:t xml:space="preserve"> договоры </w:t>
      </w:r>
      <w:r>
        <w:rPr>
          <w:i/>
          <w:sz w:val="28"/>
          <w:szCs w:val="28"/>
        </w:rPr>
        <w:t>о</w:t>
      </w:r>
      <w:r w:rsidRPr="00876716">
        <w:rPr>
          <w:i/>
          <w:sz w:val="28"/>
          <w:szCs w:val="28"/>
        </w:rPr>
        <w:t xml:space="preserve"> технологическ</w:t>
      </w:r>
      <w:r>
        <w:rPr>
          <w:i/>
          <w:sz w:val="28"/>
          <w:szCs w:val="28"/>
        </w:rPr>
        <w:t>ом</w:t>
      </w:r>
      <w:r w:rsidRPr="00876716">
        <w:rPr>
          <w:i/>
          <w:sz w:val="28"/>
          <w:szCs w:val="28"/>
        </w:rPr>
        <w:t xml:space="preserve"> присоединени</w:t>
      </w:r>
      <w:r>
        <w:rPr>
          <w:i/>
          <w:sz w:val="28"/>
          <w:szCs w:val="28"/>
        </w:rPr>
        <w:t>и</w:t>
      </w:r>
      <w:r w:rsidRPr="00876716">
        <w:rPr>
          <w:i/>
          <w:sz w:val="28"/>
          <w:szCs w:val="28"/>
        </w:rPr>
        <w:t xml:space="preserve"> объекта к существующим инженерным сетям или расчет стоимости технологического присоединения, </w:t>
      </w:r>
      <w:r>
        <w:rPr>
          <w:i/>
          <w:sz w:val="28"/>
          <w:szCs w:val="28"/>
        </w:rPr>
        <w:t>полученные от ресурсоснабжающих организаций</w:t>
      </w:r>
      <w:r w:rsidRPr="00876716">
        <w:rPr>
          <w:i/>
          <w:sz w:val="28"/>
          <w:szCs w:val="28"/>
        </w:rPr>
        <w:t>.</w:t>
      </w:r>
    </w:p>
    <w:p w:rsidR="003060B9" w:rsidRDefault="003060B9" w:rsidP="003060B9">
      <w:pPr>
        <w:ind w:firstLine="720"/>
        <w:contextualSpacing/>
        <w:jc w:val="both"/>
        <w:rPr>
          <w:i/>
          <w:sz w:val="28"/>
          <w:szCs w:val="28"/>
        </w:rPr>
      </w:pPr>
      <w:r>
        <w:rPr>
          <w:i/>
          <w:sz w:val="28"/>
          <w:szCs w:val="28"/>
        </w:rPr>
        <w:t>5</w:t>
      </w:r>
      <w:r w:rsidRPr="00876716">
        <w:rPr>
          <w:i/>
          <w:sz w:val="28"/>
          <w:szCs w:val="28"/>
        </w:rPr>
        <w:t>. Предоставить Заказчику (Техническому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w:t>
      </w:r>
      <w:r w:rsidRPr="00876716">
        <w:rPr>
          <w:i/>
          <w:sz w:val="28"/>
          <w:szCs w:val="28"/>
          <w:lang w:val="en-US"/>
        </w:rPr>
        <w:t>LS</w:t>
      </w:r>
      <w:r w:rsidRPr="00876716">
        <w:rPr>
          <w:i/>
          <w:sz w:val="28"/>
          <w:szCs w:val="28"/>
        </w:rPr>
        <w:t xml:space="preserve">, PDF, DWG, </w:t>
      </w:r>
      <w:r w:rsidRPr="00876716">
        <w:rPr>
          <w:i/>
          <w:sz w:val="28"/>
          <w:szCs w:val="28"/>
          <w:lang w:val="en-US"/>
        </w:rPr>
        <w:t>DOC</w:t>
      </w:r>
      <w:r w:rsidRPr="00876716">
        <w:rPr>
          <w:i/>
          <w:sz w:val="28"/>
          <w:szCs w:val="28"/>
        </w:rPr>
        <w:t>.</w:t>
      </w:r>
    </w:p>
    <w:p w:rsidR="003060B9" w:rsidRPr="007B7133" w:rsidRDefault="003060B9" w:rsidP="003060B9">
      <w:pPr>
        <w:ind w:firstLine="720"/>
        <w:contextualSpacing/>
        <w:jc w:val="both"/>
        <w:rPr>
          <w:i/>
          <w:sz w:val="28"/>
          <w:szCs w:val="28"/>
        </w:rPr>
      </w:pPr>
      <w:r>
        <w:rPr>
          <w:i/>
          <w:sz w:val="28"/>
          <w:szCs w:val="28"/>
        </w:rPr>
        <w:t>6</w:t>
      </w:r>
      <w:r w:rsidRPr="007B7133">
        <w:rPr>
          <w:i/>
          <w:sz w:val="28"/>
          <w:szCs w:val="28"/>
        </w:rPr>
        <w:t>. До передачи материалов стадии «Рабочая документация» Заказчику, проектные решения согласовать с:</w:t>
      </w:r>
    </w:p>
    <w:p w:rsidR="003060B9" w:rsidRPr="007B7133" w:rsidRDefault="003060B9" w:rsidP="003060B9">
      <w:pPr>
        <w:ind w:firstLine="720"/>
        <w:contextualSpacing/>
        <w:jc w:val="both"/>
        <w:rPr>
          <w:i/>
          <w:sz w:val="28"/>
          <w:szCs w:val="28"/>
        </w:rPr>
      </w:pPr>
      <w:r w:rsidRPr="007B7133">
        <w:rPr>
          <w:i/>
          <w:sz w:val="28"/>
          <w:szCs w:val="28"/>
        </w:rPr>
        <w:t xml:space="preserve">- организациями, выдавшими ТУ; </w:t>
      </w:r>
    </w:p>
    <w:p w:rsidR="003060B9" w:rsidRPr="007B7133" w:rsidRDefault="003060B9" w:rsidP="003060B9">
      <w:pPr>
        <w:ind w:firstLine="720"/>
        <w:contextualSpacing/>
        <w:jc w:val="both"/>
        <w:rPr>
          <w:i/>
          <w:sz w:val="27"/>
          <w:szCs w:val="27"/>
        </w:rPr>
      </w:pPr>
      <w:r w:rsidRPr="007B7133">
        <w:rPr>
          <w:i/>
          <w:sz w:val="28"/>
          <w:szCs w:val="28"/>
        </w:rPr>
        <w:t>- эксплуатирующей организацией (при наличии</w:t>
      </w:r>
      <w:r w:rsidRPr="007B7133">
        <w:rPr>
          <w:i/>
          <w:sz w:val="27"/>
          <w:szCs w:val="27"/>
        </w:rPr>
        <w:t>).</w:t>
      </w:r>
    </w:p>
    <w:p w:rsidR="003060B9" w:rsidRPr="00876716" w:rsidRDefault="003060B9" w:rsidP="003060B9">
      <w:pPr>
        <w:ind w:firstLine="720"/>
        <w:contextualSpacing/>
        <w:jc w:val="both"/>
        <w:rPr>
          <w:i/>
          <w:sz w:val="27"/>
          <w:szCs w:val="27"/>
        </w:rPr>
      </w:pPr>
      <w:r>
        <w:rPr>
          <w:i/>
          <w:sz w:val="27"/>
          <w:szCs w:val="27"/>
        </w:rPr>
        <w:t>7</w:t>
      </w:r>
      <w:r w:rsidRPr="007B7133">
        <w:rPr>
          <w:i/>
          <w:sz w:val="27"/>
          <w:szCs w:val="27"/>
        </w:rPr>
        <w:t>. Материалы стадии «Рабочая документация»</w:t>
      </w:r>
      <w:r w:rsidRPr="00876716">
        <w:rPr>
          <w:i/>
          <w:sz w:val="27"/>
          <w:szCs w:val="27"/>
        </w:rPr>
        <w:t xml:space="preserve">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3060B9" w:rsidRPr="00756CA2" w:rsidRDefault="003060B9" w:rsidP="003060B9">
      <w:pPr>
        <w:ind w:firstLine="720"/>
        <w:contextualSpacing/>
        <w:jc w:val="both"/>
        <w:rPr>
          <w:i/>
          <w:sz w:val="27"/>
          <w:szCs w:val="27"/>
        </w:rPr>
      </w:pPr>
      <w:r>
        <w:rPr>
          <w:i/>
          <w:sz w:val="27"/>
          <w:szCs w:val="27"/>
        </w:rPr>
        <w:t>8</w:t>
      </w:r>
      <w:r w:rsidRPr="00876716">
        <w:rPr>
          <w:i/>
          <w:sz w:val="27"/>
          <w:szCs w:val="27"/>
        </w:rPr>
        <w:t>. Для проведения согласований и экспертиз проектной организации оформить необходимое количество дополнительных экземпляров</w:t>
      </w:r>
      <w:r w:rsidRPr="00756CA2">
        <w:rPr>
          <w:i/>
          <w:sz w:val="27"/>
          <w:szCs w:val="27"/>
        </w:rPr>
        <w:t>.</w:t>
      </w:r>
    </w:p>
    <w:p w:rsidR="003060B9" w:rsidRPr="007231C4" w:rsidRDefault="003060B9" w:rsidP="003060B9">
      <w:pPr>
        <w:ind w:firstLine="709"/>
        <w:jc w:val="both"/>
        <w:rPr>
          <w:b/>
          <w:sz w:val="28"/>
          <w:szCs w:val="28"/>
        </w:rPr>
      </w:pPr>
      <w:r w:rsidRPr="004B4614">
        <w:rPr>
          <w:b/>
          <w:sz w:val="28"/>
          <w:szCs w:val="28"/>
        </w:rPr>
        <w:t>46.</w:t>
      </w:r>
      <w:r w:rsidRPr="007231C4">
        <w:rPr>
          <w:b/>
          <w:sz w:val="28"/>
          <w:szCs w:val="28"/>
        </w:rPr>
        <w:t xml:space="preserve"> К заданию на проектирование прилагаются:</w:t>
      </w:r>
    </w:p>
    <w:p w:rsidR="003060B9" w:rsidRPr="007231C4" w:rsidRDefault="003060B9" w:rsidP="003060B9">
      <w:pPr>
        <w:pStyle w:val="afa"/>
        <w:numPr>
          <w:ilvl w:val="0"/>
          <w:numId w:val="14"/>
        </w:numPr>
        <w:ind w:left="0" w:firstLine="709"/>
        <w:rPr>
          <w:rFonts w:eastAsiaTheme="minorEastAsia"/>
          <w:i/>
        </w:rPr>
      </w:pPr>
      <w:r w:rsidRPr="007231C4">
        <w:rPr>
          <w:rFonts w:eastAsiaTheme="minorEastAsia"/>
          <w:i/>
        </w:rPr>
        <w:t>Правоустанавливающие документы на земельный участок</w:t>
      </w:r>
      <w:r>
        <w:rPr>
          <w:rFonts w:eastAsiaTheme="minorEastAsia"/>
          <w:i/>
        </w:rPr>
        <w:t>.</w:t>
      </w:r>
    </w:p>
    <w:p w:rsidR="003060B9" w:rsidRPr="00AE75CE" w:rsidRDefault="003060B9" w:rsidP="003060B9">
      <w:pPr>
        <w:pStyle w:val="aff"/>
        <w:numPr>
          <w:ilvl w:val="0"/>
          <w:numId w:val="14"/>
        </w:numPr>
        <w:autoSpaceDE w:val="0"/>
        <w:autoSpaceDN w:val="0"/>
        <w:ind w:left="0" w:firstLine="709"/>
        <w:jc w:val="both"/>
        <w:rPr>
          <w:i/>
          <w:sz w:val="28"/>
          <w:szCs w:val="28"/>
        </w:rPr>
      </w:pPr>
      <w:r w:rsidRPr="00AE75CE">
        <w:rPr>
          <w:i/>
          <w:sz w:val="28"/>
          <w:szCs w:val="28"/>
        </w:rPr>
        <w:t>Кадастровый план земельного участка</w:t>
      </w:r>
      <w:r>
        <w:rPr>
          <w:i/>
          <w:sz w:val="28"/>
          <w:szCs w:val="28"/>
        </w:rPr>
        <w:t>.</w:t>
      </w:r>
    </w:p>
    <w:p w:rsidR="003060B9" w:rsidRDefault="003060B9" w:rsidP="003060B9">
      <w:pPr>
        <w:pStyle w:val="afa"/>
        <w:numPr>
          <w:ilvl w:val="0"/>
          <w:numId w:val="14"/>
        </w:numPr>
        <w:ind w:left="0" w:firstLine="709"/>
        <w:rPr>
          <w:rFonts w:eastAsiaTheme="minorEastAsia"/>
          <w:i/>
        </w:rPr>
      </w:pPr>
      <w:r w:rsidRPr="007231C4">
        <w:rPr>
          <w:rFonts w:eastAsiaTheme="minorEastAsia"/>
          <w:i/>
        </w:rPr>
        <w:t>Градостроительный план земельного участка</w:t>
      </w:r>
      <w:r>
        <w:rPr>
          <w:rFonts w:eastAsiaTheme="minorEastAsia"/>
          <w:i/>
        </w:rPr>
        <w:t xml:space="preserve"> </w:t>
      </w:r>
      <w:r>
        <w:rPr>
          <w:rFonts w:eastAsiaTheme="minorEastAsia"/>
          <w:i/>
          <w:lang w:val="en-US"/>
        </w:rPr>
        <w:t>RU</w:t>
      </w:r>
      <w:r>
        <w:rPr>
          <w:rFonts w:eastAsiaTheme="minorEastAsia"/>
          <w:i/>
        </w:rPr>
        <w:t>91301000-0177.</w:t>
      </w:r>
    </w:p>
    <w:p w:rsidR="003060B9" w:rsidRPr="004B4614" w:rsidRDefault="003060B9" w:rsidP="003060B9">
      <w:pPr>
        <w:pStyle w:val="afa"/>
        <w:numPr>
          <w:ilvl w:val="0"/>
          <w:numId w:val="14"/>
        </w:numPr>
        <w:ind w:left="0" w:firstLine="709"/>
        <w:rPr>
          <w:rFonts w:eastAsiaTheme="minorEastAsia"/>
          <w:i/>
        </w:rPr>
      </w:pPr>
      <w:r>
        <w:rPr>
          <w:rFonts w:eastAsiaTheme="minorEastAsia"/>
          <w:i/>
        </w:rPr>
        <w:t>Постановление от 31.10.2018 № 1230 администрации г. Саки о выдаче разрешения на размещение объектов без предоставления земельных участков в постоянное пользование.</w:t>
      </w:r>
    </w:p>
    <w:p w:rsidR="00D82C94" w:rsidRPr="007231C4" w:rsidRDefault="00D82C94" w:rsidP="00D82C94">
      <w:pPr>
        <w:ind w:firstLine="709"/>
        <w:jc w:val="both"/>
        <w:rPr>
          <w:rFonts w:eastAsia="Calibri"/>
          <w:b/>
          <w:sz w:val="28"/>
          <w:szCs w:val="28"/>
          <w:lang w:eastAsia="en-US"/>
        </w:rPr>
      </w:pPr>
      <w:r w:rsidRPr="007231C4">
        <w:rPr>
          <w:rFonts w:eastAsia="Calibri"/>
          <w:b/>
          <w:sz w:val="28"/>
          <w:szCs w:val="28"/>
          <w:lang w:eastAsia="en-US"/>
        </w:rPr>
        <w:t>1. Основание для проектирования объекта:</w:t>
      </w:r>
    </w:p>
    <w:p w:rsidR="00D82C94" w:rsidRDefault="00D82C94" w:rsidP="00D82C94">
      <w:pPr>
        <w:ind w:firstLine="709"/>
        <w:jc w:val="both"/>
        <w:rPr>
          <w:bCs/>
          <w:i/>
          <w:sz w:val="28"/>
          <w:szCs w:val="28"/>
        </w:rPr>
      </w:pPr>
      <w:bookmarkStart w:id="0" w:name="_Hlk35274788"/>
      <w:r w:rsidRPr="007231C4">
        <w:rPr>
          <w:bCs/>
          <w:i/>
          <w:sz w:val="28"/>
          <w:szCs w:val="28"/>
          <w:shd w:val="clear" w:color="auto" w:fill="FFFFFF"/>
        </w:rPr>
        <w:t>Постановление Правительства Р</w:t>
      </w:r>
      <w:r>
        <w:rPr>
          <w:bCs/>
          <w:i/>
          <w:sz w:val="28"/>
          <w:szCs w:val="28"/>
          <w:shd w:val="clear" w:color="auto" w:fill="FFFFFF"/>
        </w:rPr>
        <w:t xml:space="preserve">оссийской </w:t>
      </w:r>
      <w:r w:rsidRPr="007231C4">
        <w:rPr>
          <w:bCs/>
          <w:i/>
          <w:sz w:val="28"/>
          <w:szCs w:val="28"/>
          <w:shd w:val="clear" w:color="auto" w:fill="FFFFFF"/>
        </w:rPr>
        <w:t>Ф</w:t>
      </w:r>
      <w:r>
        <w:rPr>
          <w:bCs/>
          <w:i/>
          <w:sz w:val="28"/>
          <w:szCs w:val="28"/>
          <w:shd w:val="clear" w:color="auto" w:fill="FFFFFF"/>
        </w:rPr>
        <w:t>едерации</w:t>
      </w:r>
      <w:r w:rsidRPr="007231C4">
        <w:rPr>
          <w:bCs/>
          <w:i/>
          <w:sz w:val="28"/>
          <w:szCs w:val="28"/>
          <w:shd w:val="clear" w:color="auto" w:fill="FFFFFF"/>
        </w:rPr>
        <w:t xml:space="preserve"> от 11</w:t>
      </w:r>
      <w:r>
        <w:rPr>
          <w:bCs/>
          <w:i/>
          <w:sz w:val="28"/>
          <w:szCs w:val="28"/>
          <w:shd w:val="clear" w:color="auto" w:fill="FFFFFF"/>
        </w:rPr>
        <w:t>.08.</w:t>
      </w:r>
      <w:r w:rsidRPr="007231C4">
        <w:rPr>
          <w:bCs/>
          <w:i/>
          <w:sz w:val="28"/>
          <w:szCs w:val="28"/>
          <w:shd w:val="clear" w:color="auto" w:fill="FFFFFF"/>
        </w:rPr>
        <w:t xml:space="preserve">2014 </w:t>
      </w:r>
      <w:r>
        <w:rPr>
          <w:bCs/>
          <w:i/>
          <w:sz w:val="28"/>
          <w:szCs w:val="28"/>
          <w:shd w:val="clear" w:color="auto" w:fill="FFFFFF"/>
        </w:rPr>
        <w:t>№</w:t>
      </w:r>
      <w:r w:rsidRPr="007231C4">
        <w:rPr>
          <w:bCs/>
          <w:i/>
          <w:sz w:val="28"/>
          <w:szCs w:val="28"/>
          <w:shd w:val="clear" w:color="auto" w:fill="FFFFFF"/>
        </w:rPr>
        <w:t xml:space="preserve">790 </w:t>
      </w:r>
      <w:r>
        <w:rPr>
          <w:bCs/>
          <w:i/>
          <w:sz w:val="28"/>
          <w:szCs w:val="28"/>
          <w:shd w:val="clear" w:color="auto" w:fill="FFFFFF"/>
        </w:rPr>
        <w:t>«</w:t>
      </w:r>
      <w:r w:rsidRPr="007231C4">
        <w:rPr>
          <w:bCs/>
          <w:i/>
          <w:sz w:val="28"/>
          <w:szCs w:val="28"/>
          <w:shd w:val="clear" w:color="auto" w:fill="FFFFFF"/>
        </w:rPr>
        <w:t xml:space="preserve">Об утверждении федеральной целевой программы </w:t>
      </w:r>
      <w:r>
        <w:rPr>
          <w:bCs/>
          <w:i/>
          <w:sz w:val="28"/>
          <w:szCs w:val="28"/>
          <w:shd w:val="clear" w:color="auto" w:fill="FFFFFF"/>
        </w:rPr>
        <w:t>«</w:t>
      </w:r>
      <w:r w:rsidRPr="000A2D59">
        <w:rPr>
          <w:bCs/>
          <w:i/>
          <w:sz w:val="28"/>
          <w:szCs w:val="28"/>
          <w:shd w:val="clear" w:color="auto" w:fill="FFFFFF"/>
        </w:rPr>
        <w:t>Социально-экономическое развитие Республики Крым и г. Севастополя до 202</w:t>
      </w:r>
      <w:r w:rsidRPr="00CE4942">
        <w:rPr>
          <w:bCs/>
          <w:i/>
          <w:sz w:val="28"/>
          <w:szCs w:val="28"/>
          <w:shd w:val="clear" w:color="auto" w:fill="FFFFFF"/>
        </w:rPr>
        <w:t>2</w:t>
      </w:r>
      <w:r w:rsidRPr="000A2D59">
        <w:rPr>
          <w:bCs/>
          <w:i/>
          <w:sz w:val="28"/>
          <w:szCs w:val="28"/>
          <w:shd w:val="clear" w:color="auto" w:fill="FFFFFF"/>
        </w:rPr>
        <w:t xml:space="preserve"> года</w:t>
      </w:r>
      <w:bookmarkEnd w:id="0"/>
      <w:r>
        <w:rPr>
          <w:bCs/>
          <w:i/>
          <w:sz w:val="28"/>
          <w:szCs w:val="28"/>
          <w:shd w:val="clear" w:color="auto" w:fill="FFFFFF"/>
        </w:rPr>
        <w:t>»</w:t>
      </w:r>
      <w:r>
        <w:rPr>
          <w:bCs/>
          <w:i/>
          <w:sz w:val="28"/>
          <w:szCs w:val="28"/>
        </w:rPr>
        <w:t>.</w:t>
      </w:r>
    </w:p>
    <w:p w:rsidR="00D82C94" w:rsidRPr="007231C4" w:rsidRDefault="00D82C94" w:rsidP="00D82C94">
      <w:pPr>
        <w:ind w:firstLine="709"/>
        <w:jc w:val="both"/>
        <w:rPr>
          <w:i/>
          <w:sz w:val="28"/>
          <w:szCs w:val="28"/>
        </w:rPr>
      </w:pPr>
      <w:r>
        <w:rPr>
          <w:bCs/>
          <w:i/>
          <w:sz w:val="28"/>
          <w:szCs w:val="28"/>
        </w:rPr>
        <w:t xml:space="preserve">Государственная программа Республики Крым по укреплению единства российской нации </w:t>
      </w:r>
      <w:r w:rsidRPr="00A328F1">
        <w:rPr>
          <w:bCs/>
          <w:i/>
          <w:sz w:val="28"/>
          <w:szCs w:val="28"/>
        </w:rPr>
        <w:t xml:space="preserve">и этнокультурному развитию народов России </w:t>
      </w:r>
      <w:r>
        <w:rPr>
          <w:bCs/>
          <w:i/>
          <w:sz w:val="28"/>
          <w:szCs w:val="28"/>
        </w:rPr>
        <w:t>«</w:t>
      </w:r>
      <w:r w:rsidRPr="00A328F1">
        <w:rPr>
          <w:bCs/>
          <w:i/>
          <w:sz w:val="28"/>
          <w:szCs w:val="28"/>
        </w:rPr>
        <w:t>Республика Крым - территория межнационального согласия</w:t>
      </w:r>
      <w:r>
        <w:rPr>
          <w:bCs/>
          <w:i/>
          <w:sz w:val="28"/>
          <w:szCs w:val="28"/>
        </w:rPr>
        <w:t xml:space="preserve">», утвержденная </w:t>
      </w:r>
      <w:r>
        <w:rPr>
          <w:bCs/>
          <w:i/>
          <w:sz w:val="28"/>
          <w:szCs w:val="28"/>
          <w:shd w:val="clear" w:color="auto" w:fill="FFFFFF"/>
        </w:rPr>
        <w:t>п</w:t>
      </w:r>
      <w:r w:rsidRPr="007231C4">
        <w:rPr>
          <w:bCs/>
          <w:i/>
          <w:sz w:val="28"/>
          <w:szCs w:val="28"/>
          <w:shd w:val="clear" w:color="auto" w:fill="FFFFFF"/>
        </w:rPr>
        <w:t>остановление</w:t>
      </w:r>
      <w:r>
        <w:rPr>
          <w:bCs/>
          <w:i/>
          <w:sz w:val="28"/>
          <w:szCs w:val="28"/>
          <w:shd w:val="clear" w:color="auto" w:fill="FFFFFF"/>
        </w:rPr>
        <w:t>м</w:t>
      </w:r>
      <w:r w:rsidRPr="007231C4">
        <w:rPr>
          <w:bCs/>
          <w:i/>
          <w:sz w:val="28"/>
          <w:szCs w:val="28"/>
          <w:shd w:val="clear" w:color="auto" w:fill="FFFFFF"/>
        </w:rPr>
        <w:t xml:space="preserve"> </w:t>
      </w:r>
      <w:r>
        <w:rPr>
          <w:bCs/>
          <w:i/>
          <w:sz w:val="28"/>
          <w:szCs w:val="28"/>
          <w:shd w:val="clear" w:color="auto" w:fill="FFFFFF"/>
        </w:rPr>
        <w:t>Совета министров Республики Крым</w:t>
      </w:r>
      <w:r w:rsidRPr="007231C4">
        <w:rPr>
          <w:bCs/>
          <w:i/>
          <w:sz w:val="28"/>
          <w:szCs w:val="28"/>
          <w:shd w:val="clear" w:color="auto" w:fill="FFFFFF"/>
        </w:rPr>
        <w:t xml:space="preserve"> от </w:t>
      </w:r>
      <w:r>
        <w:rPr>
          <w:bCs/>
          <w:i/>
          <w:sz w:val="28"/>
          <w:szCs w:val="28"/>
          <w:shd w:val="clear" w:color="auto" w:fill="FFFFFF"/>
        </w:rPr>
        <w:t>29</w:t>
      </w:r>
      <w:r w:rsidRPr="007231C4">
        <w:rPr>
          <w:bCs/>
          <w:i/>
          <w:sz w:val="28"/>
          <w:szCs w:val="28"/>
          <w:shd w:val="clear" w:color="auto" w:fill="FFFFFF"/>
        </w:rPr>
        <w:t xml:space="preserve"> </w:t>
      </w:r>
      <w:r>
        <w:rPr>
          <w:bCs/>
          <w:i/>
          <w:sz w:val="28"/>
          <w:szCs w:val="28"/>
          <w:shd w:val="clear" w:color="auto" w:fill="FFFFFF"/>
        </w:rPr>
        <w:t>января</w:t>
      </w:r>
      <w:r w:rsidRPr="007231C4">
        <w:rPr>
          <w:bCs/>
          <w:i/>
          <w:sz w:val="28"/>
          <w:szCs w:val="28"/>
          <w:shd w:val="clear" w:color="auto" w:fill="FFFFFF"/>
        </w:rPr>
        <w:t xml:space="preserve"> 201</w:t>
      </w:r>
      <w:r>
        <w:rPr>
          <w:bCs/>
          <w:i/>
          <w:sz w:val="28"/>
          <w:szCs w:val="28"/>
          <w:shd w:val="clear" w:color="auto" w:fill="FFFFFF"/>
        </w:rPr>
        <w:t>8</w:t>
      </w:r>
      <w:r w:rsidRPr="007231C4">
        <w:rPr>
          <w:bCs/>
          <w:i/>
          <w:sz w:val="28"/>
          <w:szCs w:val="28"/>
          <w:shd w:val="clear" w:color="auto" w:fill="FFFFFF"/>
        </w:rPr>
        <w:t xml:space="preserve"> </w:t>
      </w:r>
      <w:r>
        <w:rPr>
          <w:bCs/>
          <w:i/>
          <w:sz w:val="28"/>
          <w:szCs w:val="28"/>
          <w:shd w:val="clear" w:color="auto" w:fill="FFFFFF"/>
        </w:rPr>
        <w:t>№30.</w:t>
      </w:r>
    </w:p>
    <w:p w:rsidR="00D82C94" w:rsidRPr="007231C4" w:rsidRDefault="00D82C94" w:rsidP="00D82C94">
      <w:pPr>
        <w:ind w:firstLine="709"/>
        <w:jc w:val="both"/>
        <w:rPr>
          <w:rFonts w:eastAsia="Calibri"/>
          <w:b/>
          <w:sz w:val="28"/>
          <w:szCs w:val="28"/>
          <w:lang w:eastAsia="en-US"/>
        </w:rPr>
      </w:pPr>
      <w:r w:rsidRPr="007231C4">
        <w:rPr>
          <w:rFonts w:eastAsia="Calibri"/>
          <w:b/>
          <w:sz w:val="28"/>
          <w:szCs w:val="28"/>
          <w:lang w:eastAsia="en-US"/>
        </w:rPr>
        <w:t>2. Застройщик (технический заказчик):</w:t>
      </w:r>
    </w:p>
    <w:p w:rsidR="00D82C94" w:rsidRPr="007231C4" w:rsidRDefault="00D82C94" w:rsidP="00D82C94">
      <w:pPr>
        <w:ind w:firstLine="709"/>
        <w:jc w:val="both"/>
        <w:rPr>
          <w:rFonts w:ascii="Arial" w:hAnsi="Arial" w:cs="Arial"/>
          <w:i/>
          <w:sz w:val="21"/>
          <w:szCs w:val="21"/>
          <w:shd w:val="clear" w:color="auto" w:fill="FFFFFF"/>
        </w:rPr>
      </w:pPr>
      <w:r w:rsidRPr="007231C4">
        <w:rPr>
          <w:i/>
          <w:sz w:val="28"/>
          <w:szCs w:val="28"/>
          <w:u w:val="single"/>
        </w:rPr>
        <w:lastRenderedPageBreak/>
        <w:t xml:space="preserve">Застройщик </w:t>
      </w:r>
      <w:r w:rsidRPr="007231C4">
        <w:rPr>
          <w:i/>
          <w:sz w:val="28"/>
          <w:szCs w:val="28"/>
        </w:rPr>
        <w:t>-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Pr>
          <w:rFonts w:ascii="Arial" w:hAnsi="Arial" w:cs="Arial"/>
          <w:i/>
          <w:sz w:val="21"/>
          <w:szCs w:val="21"/>
          <w:shd w:val="clear" w:color="auto" w:fill="FFFFFF"/>
        </w:rPr>
        <w:t>.</w:t>
      </w:r>
    </w:p>
    <w:p w:rsidR="00D82C94" w:rsidRPr="007231C4" w:rsidRDefault="00D82C94" w:rsidP="00D82C94">
      <w:pPr>
        <w:spacing w:after="120"/>
        <w:ind w:firstLine="709"/>
        <w:jc w:val="both"/>
        <w:rPr>
          <w:i/>
          <w:sz w:val="28"/>
          <w:szCs w:val="28"/>
        </w:rPr>
      </w:pPr>
      <w:r w:rsidRPr="007231C4">
        <w:rPr>
          <w:i/>
          <w:sz w:val="28"/>
          <w:szCs w:val="28"/>
        </w:rPr>
        <w:t>ОГРН 1159102101454   ИНН 9102187428</w:t>
      </w:r>
    </w:p>
    <w:p w:rsidR="00D82C94" w:rsidRPr="007231C4" w:rsidRDefault="00D82C94" w:rsidP="00D82C94">
      <w:pPr>
        <w:ind w:firstLine="709"/>
        <w:rPr>
          <w:rFonts w:eastAsia="Calibri"/>
          <w:b/>
          <w:sz w:val="28"/>
          <w:szCs w:val="28"/>
          <w:lang w:eastAsia="en-US"/>
        </w:rPr>
      </w:pPr>
      <w:r w:rsidRPr="007231C4">
        <w:rPr>
          <w:rFonts w:eastAsia="Calibri"/>
          <w:b/>
          <w:sz w:val="28"/>
          <w:szCs w:val="28"/>
          <w:lang w:eastAsia="en-US"/>
        </w:rPr>
        <w:t>3. Инвестор (при наличии):</w:t>
      </w:r>
    </w:p>
    <w:p w:rsidR="00D82C94" w:rsidRPr="007231C4" w:rsidRDefault="00D82C94" w:rsidP="00D82C94">
      <w:pPr>
        <w:ind w:firstLine="709"/>
        <w:rPr>
          <w:sz w:val="28"/>
          <w:szCs w:val="28"/>
        </w:rPr>
      </w:pPr>
      <w:r w:rsidRPr="007231C4">
        <w:rPr>
          <w:i/>
          <w:sz w:val="28"/>
          <w:szCs w:val="28"/>
          <w:lang w:eastAsia="x-none"/>
        </w:rPr>
        <w:t>-</w:t>
      </w:r>
    </w:p>
    <w:p w:rsidR="00D82C94" w:rsidRPr="007231C4" w:rsidRDefault="00D82C94" w:rsidP="00D82C94">
      <w:pPr>
        <w:ind w:firstLine="709"/>
        <w:jc w:val="both"/>
        <w:rPr>
          <w:rFonts w:eastAsia="Calibri"/>
          <w:b/>
          <w:sz w:val="28"/>
          <w:szCs w:val="28"/>
          <w:lang w:eastAsia="en-US"/>
        </w:rPr>
      </w:pPr>
      <w:r w:rsidRPr="007231C4">
        <w:rPr>
          <w:rFonts w:eastAsia="Calibri"/>
          <w:b/>
          <w:sz w:val="28"/>
          <w:szCs w:val="28"/>
          <w:lang w:eastAsia="en-US"/>
        </w:rPr>
        <w:t xml:space="preserve">4. Проектная организация:  </w:t>
      </w:r>
    </w:p>
    <w:p w:rsidR="00D82C94" w:rsidRPr="007231C4" w:rsidRDefault="00D82C94" w:rsidP="00D82C94">
      <w:pPr>
        <w:ind w:firstLine="709"/>
        <w:rPr>
          <w:sz w:val="18"/>
          <w:szCs w:val="18"/>
        </w:rPr>
      </w:pPr>
      <w:r w:rsidRPr="007231C4">
        <w:rPr>
          <w:i/>
          <w:sz w:val="28"/>
          <w:szCs w:val="28"/>
        </w:rPr>
        <w:t>Определяется по итогам конкурсных процедур.</w:t>
      </w:r>
      <w:r w:rsidRPr="007231C4">
        <w:rPr>
          <w:sz w:val="28"/>
          <w:szCs w:val="28"/>
        </w:rPr>
        <w:t xml:space="preserve"> </w:t>
      </w:r>
    </w:p>
    <w:p w:rsidR="00D82C94" w:rsidRPr="007231C4" w:rsidRDefault="00D82C94" w:rsidP="00D82C94">
      <w:pPr>
        <w:ind w:firstLine="709"/>
        <w:rPr>
          <w:rFonts w:eastAsia="Calibri"/>
          <w:b/>
          <w:sz w:val="28"/>
          <w:szCs w:val="28"/>
          <w:lang w:eastAsia="en-US"/>
        </w:rPr>
      </w:pPr>
      <w:r w:rsidRPr="007231C4">
        <w:rPr>
          <w:rFonts w:eastAsia="Calibri"/>
          <w:b/>
          <w:sz w:val="28"/>
          <w:szCs w:val="28"/>
          <w:lang w:eastAsia="en-US"/>
        </w:rPr>
        <w:t>5. Вид работ:</w:t>
      </w:r>
    </w:p>
    <w:p w:rsidR="00D82C94" w:rsidRPr="007231C4" w:rsidRDefault="00D82C94" w:rsidP="00D82C94">
      <w:pPr>
        <w:ind w:firstLine="709"/>
        <w:rPr>
          <w:i/>
          <w:sz w:val="28"/>
          <w:szCs w:val="28"/>
        </w:rPr>
      </w:pPr>
      <w:r>
        <w:rPr>
          <w:i/>
          <w:sz w:val="28"/>
          <w:szCs w:val="28"/>
        </w:rPr>
        <w:t>С</w:t>
      </w:r>
      <w:r w:rsidRPr="007231C4">
        <w:rPr>
          <w:i/>
          <w:sz w:val="28"/>
          <w:szCs w:val="28"/>
        </w:rPr>
        <w:t>троительство.</w:t>
      </w:r>
    </w:p>
    <w:p w:rsidR="00D82C94" w:rsidRPr="007231C4" w:rsidRDefault="00D82C94" w:rsidP="00D82C94">
      <w:pPr>
        <w:ind w:firstLine="709"/>
        <w:jc w:val="both"/>
        <w:rPr>
          <w:rFonts w:eastAsia="Calibri"/>
          <w:b/>
          <w:sz w:val="28"/>
          <w:szCs w:val="28"/>
          <w:lang w:eastAsia="en-US"/>
        </w:rPr>
      </w:pPr>
      <w:r w:rsidRPr="007231C4">
        <w:rPr>
          <w:rFonts w:eastAsia="Calibri"/>
          <w:b/>
          <w:sz w:val="28"/>
          <w:szCs w:val="28"/>
          <w:lang w:eastAsia="en-US"/>
        </w:rPr>
        <w:t>6. Источник финансирования строительства объекта:</w:t>
      </w:r>
    </w:p>
    <w:p w:rsidR="00D82C94" w:rsidRPr="007231C4" w:rsidRDefault="00D82C94" w:rsidP="00D82C94">
      <w:pPr>
        <w:pStyle w:val="afa"/>
        <w:rPr>
          <w:rFonts w:eastAsiaTheme="minorEastAsia"/>
          <w:i/>
        </w:rPr>
      </w:pPr>
      <w:r w:rsidRPr="007231C4">
        <w:rPr>
          <w:rFonts w:eastAsiaTheme="minorEastAsia"/>
          <w:i/>
        </w:rPr>
        <w:t>Бюджет Республики Крым.</w:t>
      </w:r>
    </w:p>
    <w:p w:rsidR="00D82C94" w:rsidRPr="007231C4" w:rsidRDefault="00D82C94" w:rsidP="00D82C94">
      <w:pPr>
        <w:pStyle w:val="afa"/>
        <w:rPr>
          <w:rFonts w:eastAsiaTheme="minorEastAsia"/>
          <w:b/>
          <w:i/>
        </w:rPr>
      </w:pPr>
      <w:r w:rsidRPr="007231C4">
        <w:rPr>
          <w:b/>
        </w:rPr>
        <w:t>7. Технические условия на подключение (присоединение) объекта к сетям инженерно-технического обеспечения (при наличии):</w:t>
      </w:r>
      <w:r w:rsidRPr="007231C4">
        <w:rPr>
          <w:rFonts w:eastAsiaTheme="minorEastAsia"/>
          <w:b/>
          <w:i/>
        </w:rPr>
        <w:t xml:space="preserve"> </w:t>
      </w:r>
    </w:p>
    <w:p w:rsidR="00D82C94" w:rsidRPr="007231C4" w:rsidRDefault="00D82C94" w:rsidP="00D82C94">
      <w:pPr>
        <w:pStyle w:val="afa"/>
        <w:rPr>
          <w:rFonts w:eastAsiaTheme="minorEastAsia"/>
          <w:i/>
        </w:rPr>
      </w:pPr>
      <w:r w:rsidRPr="007231C4">
        <w:rPr>
          <w:rFonts w:eastAsiaTheme="minorEastAsia"/>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D82C94" w:rsidRPr="007231C4" w:rsidRDefault="00D82C94" w:rsidP="00D82C94">
      <w:pPr>
        <w:pStyle w:val="afa"/>
        <w:rPr>
          <w:b/>
        </w:rPr>
      </w:pPr>
      <w:r w:rsidRPr="007231C4">
        <w:rPr>
          <w:b/>
        </w:rPr>
        <w:t>8. Требования к выделению этапов строительства объекта:</w:t>
      </w:r>
    </w:p>
    <w:p w:rsidR="00D82C94" w:rsidRPr="007231C4" w:rsidRDefault="00D82C94" w:rsidP="00D82C94">
      <w:pPr>
        <w:pStyle w:val="afa"/>
        <w:rPr>
          <w:i/>
        </w:rPr>
      </w:pPr>
      <w:r w:rsidRPr="007231C4">
        <w:rPr>
          <w:i/>
        </w:rPr>
        <w:t xml:space="preserve">Этапы не предусмотрены. </w:t>
      </w:r>
    </w:p>
    <w:p w:rsidR="00D82C94" w:rsidRPr="007231C4" w:rsidRDefault="00D82C94" w:rsidP="00D82C94">
      <w:pPr>
        <w:ind w:firstLine="709"/>
        <w:jc w:val="both"/>
        <w:rPr>
          <w:b/>
          <w:sz w:val="28"/>
          <w:szCs w:val="28"/>
        </w:rPr>
      </w:pPr>
      <w:r w:rsidRPr="007231C4">
        <w:rPr>
          <w:b/>
          <w:sz w:val="28"/>
          <w:szCs w:val="28"/>
        </w:rPr>
        <w:t>9. Срок строительства</w:t>
      </w:r>
      <w:r w:rsidRPr="007231C4">
        <w:rPr>
          <w:rFonts w:eastAsia="Calibri"/>
          <w:b/>
          <w:sz w:val="28"/>
          <w:szCs w:val="28"/>
          <w:lang w:eastAsia="en-US"/>
        </w:rPr>
        <w:t xml:space="preserve"> объекта</w:t>
      </w:r>
      <w:r w:rsidRPr="007231C4">
        <w:rPr>
          <w:b/>
          <w:sz w:val="28"/>
          <w:szCs w:val="28"/>
        </w:rPr>
        <w:t xml:space="preserve">:  </w:t>
      </w:r>
    </w:p>
    <w:p w:rsidR="00D82C94" w:rsidRPr="007231C4" w:rsidRDefault="00D82C94" w:rsidP="00D82C94">
      <w:pPr>
        <w:ind w:firstLine="709"/>
        <w:jc w:val="both"/>
        <w:rPr>
          <w:i/>
          <w:sz w:val="28"/>
          <w:szCs w:val="28"/>
        </w:rPr>
      </w:pPr>
      <w:bookmarkStart w:id="1" w:name="_Hlk35274535"/>
      <w:r w:rsidRPr="007231C4">
        <w:rPr>
          <w:i/>
          <w:sz w:val="28"/>
          <w:szCs w:val="28"/>
        </w:rPr>
        <w:t>Срок реализации инвестиционного проекта 20</w:t>
      </w:r>
      <w:r>
        <w:rPr>
          <w:i/>
          <w:sz w:val="28"/>
          <w:szCs w:val="28"/>
        </w:rPr>
        <w:t>20</w:t>
      </w:r>
      <w:r w:rsidRPr="007231C4">
        <w:rPr>
          <w:i/>
          <w:sz w:val="28"/>
          <w:szCs w:val="28"/>
        </w:rPr>
        <w:t xml:space="preserve"> г. – 202</w:t>
      </w:r>
      <w:r>
        <w:rPr>
          <w:i/>
          <w:sz w:val="28"/>
          <w:szCs w:val="28"/>
        </w:rPr>
        <w:t>1</w:t>
      </w:r>
      <w:r w:rsidRPr="007231C4">
        <w:rPr>
          <w:i/>
          <w:sz w:val="28"/>
          <w:szCs w:val="28"/>
        </w:rPr>
        <w:t xml:space="preserve"> г</w:t>
      </w:r>
      <w:bookmarkEnd w:id="1"/>
      <w:r w:rsidRPr="007231C4">
        <w:rPr>
          <w:i/>
          <w:sz w:val="28"/>
          <w:szCs w:val="28"/>
        </w:rPr>
        <w:t xml:space="preserve">. </w:t>
      </w:r>
    </w:p>
    <w:p w:rsidR="00D82C94" w:rsidRPr="007231C4" w:rsidRDefault="00D82C94" w:rsidP="00D82C94">
      <w:pPr>
        <w:pStyle w:val="afa"/>
        <w:tabs>
          <w:tab w:val="left" w:pos="1134"/>
        </w:tabs>
        <w:rPr>
          <w:b/>
        </w:rPr>
      </w:pPr>
      <w:r w:rsidRPr="007231C4">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D82C94" w:rsidRPr="00A328F1" w:rsidRDefault="00D82C94" w:rsidP="00320EB7">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Мощность – 36 квартир;</w:t>
      </w:r>
    </w:p>
    <w:p w:rsidR="00D82C94" w:rsidRPr="00A328F1" w:rsidRDefault="00D82C94" w:rsidP="00320EB7">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Квартирография:</w:t>
      </w:r>
    </w:p>
    <w:p w:rsidR="00D82C94" w:rsidRPr="007231C4" w:rsidRDefault="00D82C94" w:rsidP="00D82C94">
      <w:pPr>
        <w:tabs>
          <w:tab w:val="left" w:pos="1134"/>
        </w:tabs>
        <w:ind w:firstLine="1134"/>
        <w:jc w:val="both"/>
        <w:rPr>
          <w:rFonts w:eastAsia="Calibri"/>
          <w:i/>
          <w:sz w:val="28"/>
          <w:szCs w:val="28"/>
          <w:lang w:eastAsia="en-US"/>
        </w:rPr>
      </w:pPr>
      <w:r w:rsidRPr="007231C4">
        <w:rPr>
          <w:rFonts w:eastAsia="Calibri"/>
          <w:i/>
          <w:sz w:val="28"/>
          <w:szCs w:val="28"/>
          <w:lang w:eastAsia="en-US"/>
        </w:rPr>
        <w:t>–</w:t>
      </w:r>
      <w:r>
        <w:rPr>
          <w:rFonts w:eastAsia="Calibri"/>
          <w:i/>
          <w:sz w:val="28"/>
          <w:szCs w:val="28"/>
          <w:lang w:eastAsia="en-US"/>
        </w:rPr>
        <w:t xml:space="preserve"> </w:t>
      </w:r>
      <w:r w:rsidRPr="007231C4">
        <w:rPr>
          <w:rFonts w:eastAsia="Calibri"/>
          <w:i/>
          <w:sz w:val="28"/>
          <w:szCs w:val="28"/>
          <w:lang w:eastAsia="en-US"/>
        </w:rPr>
        <w:t>1 комнатных – 18 квартир;</w:t>
      </w:r>
    </w:p>
    <w:p w:rsidR="00D82C94" w:rsidRPr="007231C4" w:rsidRDefault="00D82C94" w:rsidP="00D82C94">
      <w:pPr>
        <w:tabs>
          <w:tab w:val="left" w:pos="1134"/>
        </w:tabs>
        <w:ind w:firstLine="1134"/>
        <w:jc w:val="both"/>
        <w:rPr>
          <w:rFonts w:eastAsia="Calibri"/>
          <w:i/>
          <w:sz w:val="28"/>
          <w:szCs w:val="28"/>
          <w:lang w:eastAsia="en-US"/>
        </w:rPr>
      </w:pPr>
      <w:r w:rsidRPr="007231C4">
        <w:rPr>
          <w:rFonts w:eastAsia="Calibri"/>
          <w:i/>
          <w:sz w:val="28"/>
          <w:szCs w:val="28"/>
          <w:lang w:eastAsia="en-US"/>
        </w:rPr>
        <w:t>– 2 комнатных – 9 квартир;</w:t>
      </w:r>
    </w:p>
    <w:p w:rsidR="00D82C94" w:rsidRPr="007231C4" w:rsidRDefault="00D82C94" w:rsidP="00D82C94">
      <w:pPr>
        <w:tabs>
          <w:tab w:val="left" w:pos="1134"/>
        </w:tabs>
        <w:ind w:firstLine="1134"/>
        <w:jc w:val="both"/>
        <w:rPr>
          <w:rFonts w:eastAsia="Calibri"/>
          <w:i/>
          <w:sz w:val="28"/>
          <w:szCs w:val="28"/>
          <w:lang w:eastAsia="en-US"/>
        </w:rPr>
      </w:pPr>
      <w:r w:rsidRPr="007231C4">
        <w:rPr>
          <w:rFonts w:eastAsia="Calibri"/>
          <w:i/>
          <w:sz w:val="28"/>
          <w:szCs w:val="28"/>
          <w:lang w:eastAsia="en-US"/>
        </w:rPr>
        <w:t>– 3 комнатных – 9 квартир</w:t>
      </w:r>
      <w:r>
        <w:rPr>
          <w:rFonts w:eastAsia="Calibri"/>
          <w:i/>
          <w:sz w:val="28"/>
          <w:szCs w:val="28"/>
          <w:lang w:eastAsia="en-US"/>
        </w:rPr>
        <w:t>.</w:t>
      </w:r>
    </w:p>
    <w:p w:rsidR="00D82C94" w:rsidRPr="00A328F1" w:rsidRDefault="00D82C94" w:rsidP="00320EB7">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Количество этажей – 9;</w:t>
      </w:r>
    </w:p>
    <w:p w:rsidR="00D82C94" w:rsidRPr="00A328F1" w:rsidRDefault="00D82C94" w:rsidP="00320EB7">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Площадь застройки – ориентировочно 400 кв.м., уточняется проектом;</w:t>
      </w:r>
    </w:p>
    <w:p w:rsidR="00D82C94" w:rsidRPr="00A328F1" w:rsidRDefault="00D82C94" w:rsidP="00320EB7">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Общая площадь здания – 2900 кв.м., уточняется проектом;</w:t>
      </w:r>
    </w:p>
    <w:p w:rsidR="00D82C94" w:rsidRPr="00A328F1" w:rsidRDefault="00D82C94" w:rsidP="00320EB7">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Земельный участок – 90:21:000000:419;</w:t>
      </w:r>
    </w:p>
    <w:p w:rsidR="00D82C94" w:rsidRPr="00A328F1" w:rsidRDefault="00D82C94" w:rsidP="00320EB7">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Общая площадь земельного участка – 2 000,0 кв.м.;</w:t>
      </w:r>
    </w:p>
    <w:p w:rsidR="00D82C94" w:rsidRPr="00A328F1" w:rsidRDefault="00D82C94" w:rsidP="00320EB7">
      <w:pPr>
        <w:pStyle w:val="aff"/>
        <w:numPr>
          <w:ilvl w:val="0"/>
          <w:numId w:val="15"/>
        </w:numPr>
        <w:tabs>
          <w:tab w:val="left" w:pos="1134"/>
        </w:tabs>
        <w:autoSpaceDE w:val="0"/>
        <w:autoSpaceDN w:val="0"/>
        <w:ind w:left="0" w:firstLine="709"/>
        <w:jc w:val="both"/>
        <w:rPr>
          <w:rFonts w:eastAsia="Calibri"/>
          <w:i/>
          <w:sz w:val="28"/>
          <w:szCs w:val="28"/>
          <w:lang w:eastAsia="en-US"/>
        </w:rPr>
      </w:pPr>
      <w:r w:rsidRPr="00A328F1">
        <w:rPr>
          <w:rFonts w:eastAsia="Calibri"/>
          <w:i/>
          <w:sz w:val="28"/>
          <w:szCs w:val="28"/>
          <w:lang w:eastAsia="en-US"/>
        </w:rPr>
        <w:t>Зону допустимой застройки принять в соответствии ГПЗУ.</w:t>
      </w:r>
    </w:p>
    <w:p w:rsidR="00D82C94" w:rsidRDefault="00D82C94" w:rsidP="00D82C94">
      <w:pPr>
        <w:ind w:firstLine="709"/>
        <w:jc w:val="both"/>
        <w:rPr>
          <w:i/>
          <w:sz w:val="28"/>
          <w:szCs w:val="28"/>
        </w:rPr>
      </w:pPr>
      <w:r w:rsidRPr="00A328F1">
        <w:rPr>
          <w:rFonts w:eastAsia="Calibri"/>
          <w:b/>
          <w:bCs/>
          <w:iCs/>
          <w:sz w:val="28"/>
          <w:szCs w:val="28"/>
          <w:lang w:eastAsia="en-US"/>
        </w:rPr>
        <w:t>10.1.</w:t>
      </w:r>
      <w:r w:rsidRPr="00CA1E3B">
        <w:rPr>
          <w:i/>
          <w:sz w:val="28"/>
          <w:szCs w:val="28"/>
        </w:rPr>
        <w:t xml:space="preserve"> </w:t>
      </w:r>
      <w:r w:rsidRPr="00AD797E">
        <w:rPr>
          <w:i/>
          <w:sz w:val="28"/>
          <w:szCs w:val="28"/>
        </w:rPr>
        <w:t>Количество жителей – определить согласно СП 42.13330.2016</w:t>
      </w:r>
      <w:r w:rsidRPr="00A16EC3">
        <w:rPr>
          <w:i/>
          <w:sz w:val="28"/>
          <w:szCs w:val="28"/>
        </w:rPr>
        <w:t xml:space="preserve"> «Градостроительство. Планировка и застройка городских и сельских поселений. Актуализированная редакция СНиП 2.07.01-89*».</w:t>
      </w:r>
      <w:r>
        <w:rPr>
          <w:i/>
          <w:sz w:val="28"/>
          <w:szCs w:val="28"/>
        </w:rPr>
        <w:t xml:space="preserve"> </w:t>
      </w:r>
    </w:p>
    <w:p w:rsidR="00D82C94" w:rsidRDefault="00D82C94" w:rsidP="00D82C94">
      <w:pPr>
        <w:ind w:firstLine="709"/>
        <w:jc w:val="both"/>
        <w:rPr>
          <w:i/>
          <w:sz w:val="28"/>
          <w:szCs w:val="28"/>
        </w:rPr>
      </w:pPr>
      <w:r w:rsidRPr="00A328F1">
        <w:rPr>
          <w:b/>
          <w:bCs/>
          <w:iCs/>
          <w:sz w:val="28"/>
          <w:szCs w:val="28"/>
        </w:rPr>
        <w:t>10.2.</w:t>
      </w:r>
      <w:r>
        <w:rPr>
          <w:i/>
          <w:sz w:val="28"/>
          <w:szCs w:val="28"/>
        </w:rPr>
        <w:t xml:space="preserve"> Тип жилого дома по уровню комфорта – муниципальный, согласно</w:t>
      </w:r>
      <w:r w:rsidRPr="00AD797E">
        <w:rPr>
          <w:i/>
          <w:sz w:val="28"/>
          <w:szCs w:val="28"/>
        </w:rPr>
        <w:t xml:space="preserve"> </w:t>
      </w:r>
      <w:r>
        <w:rPr>
          <w:i/>
          <w:sz w:val="28"/>
          <w:szCs w:val="28"/>
        </w:rPr>
        <w:t xml:space="preserve">                             </w:t>
      </w:r>
      <w:r w:rsidRPr="00AD797E">
        <w:rPr>
          <w:i/>
          <w:sz w:val="28"/>
          <w:szCs w:val="28"/>
        </w:rPr>
        <w:t>СП 42.13330.2016</w:t>
      </w:r>
      <w:r w:rsidRPr="00A16EC3">
        <w:rPr>
          <w:i/>
          <w:sz w:val="28"/>
          <w:szCs w:val="28"/>
        </w:rPr>
        <w:t xml:space="preserve"> «Градостроительство. Планировка и застройка городских и </w:t>
      </w:r>
      <w:r w:rsidRPr="00A16EC3">
        <w:rPr>
          <w:i/>
          <w:sz w:val="28"/>
          <w:szCs w:val="28"/>
        </w:rPr>
        <w:lastRenderedPageBreak/>
        <w:t>сельских поселений. Актуализирова</w:t>
      </w:r>
      <w:r>
        <w:rPr>
          <w:i/>
          <w:sz w:val="28"/>
          <w:szCs w:val="28"/>
        </w:rPr>
        <w:t>нная редакция СНиП 2.07.01-89*», п. 5.6 табл. 2.</w:t>
      </w:r>
    </w:p>
    <w:p w:rsidR="00D82C94" w:rsidRPr="00A81838" w:rsidRDefault="00D82C94" w:rsidP="00D82C94">
      <w:pPr>
        <w:pStyle w:val="10"/>
        <w:shd w:val="clear" w:color="auto" w:fill="FFFFFF"/>
        <w:spacing w:before="0"/>
        <w:ind w:firstLine="709"/>
        <w:jc w:val="both"/>
        <w:textAlignment w:val="baseline"/>
        <w:rPr>
          <w:rFonts w:eastAsia="Calibri"/>
          <w:i/>
          <w:sz w:val="28"/>
          <w:szCs w:val="28"/>
          <w:lang w:eastAsia="en-US"/>
        </w:rPr>
      </w:pPr>
      <w:r w:rsidRPr="00A328F1">
        <w:rPr>
          <w:iCs/>
          <w:sz w:val="28"/>
          <w:szCs w:val="28"/>
        </w:rPr>
        <w:t>10.3.</w:t>
      </w:r>
      <w:r w:rsidRPr="001567D2">
        <w:rPr>
          <w:i/>
          <w:iCs/>
          <w:spacing w:val="2"/>
          <w:sz w:val="28"/>
          <w:szCs w:val="28"/>
        </w:rPr>
        <w:t xml:space="preserve"> </w:t>
      </w:r>
      <w:r w:rsidRPr="00086F39">
        <w:rPr>
          <w:i/>
          <w:iCs/>
          <w:color w:val="2D2D2D"/>
          <w:spacing w:val="2"/>
          <w:sz w:val="28"/>
          <w:szCs w:val="28"/>
        </w:rPr>
        <w:t>Количество квартир для маломобильных групп населения</w:t>
      </w:r>
      <w:r>
        <w:rPr>
          <w:i/>
          <w:iCs/>
          <w:color w:val="2D2D2D"/>
          <w:spacing w:val="2"/>
          <w:sz w:val="28"/>
          <w:szCs w:val="28"/>
        </w:rPr>
        <w:t xml:space="preserve"> - 2</w:t>
      </w:r>
      <w:r w:rsidRPr="00086F39">
        <w:rPr>
          <w:i/>
          <w:iCs/>
          <w:color w:val="2D2D2D"/>
          <w:spacing w:val="2"/>
          <w:sz w:val="28"/>
          <w:szCs w:val="28"/>
        </w:rPr>
        <w:t xml:space="preserve"> </w:t>
      </w:r>
      <w:r>
        <w:rPr>
          <w:i/>
          <w:iCs/>
          <w:color w:val="2D2D2D"/>
          <w:spacing w:val="2"/>
          <w:sz w:val="28"/>
          <w:szCs w:val="28"/>
        </w:rPr>
        <w:t>(получить согласование г. Старый Крым и Государственного комитета по делам межнациональных отношений и депортированных граждан Республики Крым</w:t>
      </w:r>
      <w:r w:rsidRPr="00A81838">
        <w:rPr>
          <w:i/>
          <w:iCs/>
          <w:color w:val="2D2D2D"/>
          <w:spacing w:val="2"/>
          <w:sz w:val="28"/>
          <w:szCs w:val="28"/>
        </w:rPr>
        <w:t>)</w:t>
      </w:r>
      <w:r w:rsidRPr="00A81838">
        <w:rPr>
          <w:i/>
          <w:iCs/>
          <w:spacing w:val="2"/>
          <w:sz w:val="28"/>
          <w:szCs w:val="28"/>
        </w:rPr>
        <w:t>.</w:t>
      </w:r>
    </w:p>
    <w:p w:rsidR="00D82C94" w:rsidRPr="007231C4" w:rsidRDefault="00D82C94" w:rsidP="00D82C94">
      <w:pPr>
        <w:ind w:firstLine="709"/>
        <w:jc w:val="both"/>
        <w:rPr>
          <w:rFonts w:eastAsia="Calibri"/>
          <w:i/>
          <w:sz w:val="28"/>
          <w:szCs w:val="28"/>
          <w:lang w:eastAsia="en-US"/>
        </w:rPr>
      </w:pPr>
    </w:p>
    <w:p w:rsidR="00D82C94" w:rsidRPr="007231C4" w:rsidRDefault="00D82C94" w:rsidP="00D82C94">
      <w:pPr>
        <w:pStyle w:val="afa"/>
        <w:rPr>
          <w:b/>
        </w:rPr>
      </w:pPr>
      <w:r w:rsidRPr="007231C4">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D82C94" w:rsidRPr="007231C4" w:rsidRDefault="00D82C94" w:rsidP="00D82C94">
      <w:pPr>
        <w:pStyle w:val="afa"/>
        <w:rPr>
          <w:b/>
        </w:rPr>
      </w:pPr>
      <w:bookmarkStart w:id="2" w:name="_Hlk11759375"/>
      <w:r w:rsidRPr="007231C4">
        <w:rPr>
          <w:b/>
        </w:rPr>
        <w:t>11.1. Назначение:</w:t>
      </w:r>
    </w:p>
    <w:p w:rsidR="00D82C94" w:rsidRDefault="00D82C94" w:rsidP="00D82C94">
      <w:pPr>
        <w:ind w:firstLine="709"/>
        <w:jc w:val="both"/>
        <w:rPr>
          <w:rFonts w:eastAsia="Calibri"/>
          <w:i/>
          <w:sz w:val="28"/>
          <w:szCs w:val="28"/>
          <w:lang w:eastAsia="en-US"/>
        </w:rPr>
      </w:pPr>
      <w:r w:rsidRPr="007231C4">
        <w:rPr>
          <w:rFonts w:eastAsia="Calibri"/>
          <w:i/>
          <w:sz w:val="28"/>
          <w:szCs w:val="28"/>
          <w:lang w:eastAsia="en-US"/>
        </w:rPr>
        <w:t>Предназначен для удовлетворения гражданами бытовых и иных нужд, связанных с их проживанием</w:t>
      </w:r>
      <w:r>
        <w:rPr>
          <w:rFonts w:eastAsia="Calibri"/>
          <w:i/>
          <w:sz w:val="28"/>
          <w:szCs w:val="28"/>
          <w:lang w:eastAsia="en-US"/>
        </w:rPr>
        <w:t>.</w:t>
      </w:r>
    </w:p>
    <w:p w:rsidR="00D82C94" w:rsidRPr="007231C4" w:rsidRDefault="00D82C94" w:rsidP="00D82C94">
      <w:pPr>
        <w:ind w:firstLine="709"/>
        <w:rPr>
          <w:rFonts w:eastAsia="Calibri"/>
          <w:i/>
          <w:sz w:val="28"/>
          <w:szCs w:val="28"/>
          <w:lang w:eastAsia="en-US"/>
        </w:rPr>
      </w:pPr>
      <w:r w:rsidRPr="00096978">
        <w:rPr>
          <w:i/>
          <w:sz w:val="28"/>
          <w:szCs w:val="28"/>
        </w:rPr>
        <w:t xml:space="preserve">Тип </w:t>
      </w:r>
      <w:r>
        <w:rPr>
          <w:i/>
          <w:sz w:val="28"/>
          <w:szCs w:val="28"/>
        </w:rPr>
        <w:t>жилого дома</w:t>
      </w:r>
      <w:r w:rsidRPr="00096978">
        <w:rPr>
          <w:i/>
          <w:sz w:val="28"/>
          <w:szCs w:val="28"/>
        </w:rPr>
        <w:t xml:space="preserve"> согласно п. 5.6 и таблицы 5.1 СП 42.13330.2016 «Градостроительство. Планировка и застройка городских и сельских поселений. Актуализирова</w:t>
      </w:r>
      <w:r>
        <w:rPr>
          <w:i/>
          <w:sz w:val="28"/>
          <w:szCs w:val="28"/>
        </w:rPr>
        <w:t>нная редакция СНиП 2.07.01-89*» - муниципальный.</w:t>
      </w:r>
    </w:p>
    <w:p w:rsidR="00D82C94" w:rsidRPr="007231C4" w:rsidRDefault="00D82C94" w:rsidP="00D82C94">
      <w:pPr>
        <w:jc w:val="both"/>
        <w:rPr>
          <w:b/>
          <w:sz w:val="28"/>
          <w:szCs w:val="28"/>
        </w:rPr>
      </w:pPr>
      <w:r w:rsidRPr="007231C4">
        <w:rPr>
          <w:sz w:val="28"/>
          <w:szCs w:val="28"/>
        </w:rPr>
        <w:tab/>
      </w:r>
      <w:r w:rsidRPr="007231C4">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D82C94" w:rsidRPr="007231C4" w:rsidRDefault="00D82C94" w:rsidP="00D82C94">
      <w:pPr>
        <w:ind w:firstLine="709"/>
        <w:jc w:val="both"/>
        <w:rPr>
          <w:i/>
          <w:sz w:val="28"/>
          <w:szCs w:val="28"/>
        </w:rPr>
      </w:pPr>
      <w:r w:rsidRPr="007231C4">
        <w:rPr>
          <w:i/>
          <w:sz w:val="28"/>
          <w:szCs w:val="28"/>
        </w:rPr>
        <w:t>Не принадлежит</w:t>
      </w:r>
    </w:p>
    <w:bookmarkEnd w:id="2"/>
    <w:p w:rsidR="00D82C94" w:rsidRPr="007231C4" w:rsidRDefault="00D82C94" w:rsidP="00D82C94">
      <w:pPr>
        <w:ind w:firstLine="709"/>
        <w:jc w:val="both"/>
        <w:rPr>
          <w:b/>
          <w:sz w:val="28"/>
          <w:szCs w:val="28"/>
        </w:rPr>
      </w:pPr>
      <w:r w:rsidRPr="005A19C0">
        <w:rPr>
          <w:b/>
          <w:sz w:val="28"/>
          <w:szCs w:val="28"/>
        </w:rPr>
        <w:t>11.3.</w:t>
      </w:r>
      <w:r w:rsidRPr="007231C4">
        <w:rPr>
          <w:b/>
          <w:sz w:val="28"/>
          <w:szCs w:val="28"/>
        </w:rPr>
        <w:t xml:space="preserve">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7231C4">
        <w:rPr>
          <w:rFonts w:eastAsia="Calibri"/>
          <w:b/>
          <w:sz w:val="28"/>
          <w:szCs w:val="28"/>
          <w:lang w:eastAsia="en-US"/>
        </w:rPr>
        <w:t>объекта</w:t>
      </w:r>
      <w:r w:rsidRPr="007231C4">
        <w:rPr>
          <w:b/>
          <w:sz w:val="28"/>
          <w:szCs w:val="28"/>
        </w:rPr>
        <w:t>:</w:t>
      </w:r>
    </w:p>
    <w:p w:rsidR="00D82C94" w:rsidRDefault="00D82C94" w:rsidP="00D82C94">
      <w:pPr>
        <w:shd w:val="clear" w:color="auto" w:fill="FFFFFF"/>
        <w:ind w:firstLine="851"/>
        <w:jc w:val="both"/>
        <w:rPr>
          <w:i/>
          <w:sz w:val="28"/>
          <w:szCs w:val="28"/>
        </w:rPr>
      </w:pPr>
      <w:r>
        <w:rPr>
          <w:i/>
          <w:sz w:val="28"/>
          <w:szCs w:val="28"/>
        </w:rPr>
        <w:t>В соответствии с п.4.1а и п. 5.5 СП14.13330.2014 по карте А</w:t>
      </w:r>
      <w:r w:rsidRPr="008947D9">
        <w:rPr>
          <w:i/>
          <w:sz w:val="28"/>
          <w:szCs w:val="28"/>
        </w:rPr>
        <w:t xml:space="preserve"> </w:t>
      </w:r>
      <w:r>
        <w:rPr>
          <w:i/>
          <w:sz w:val="28"/>
          <w:szCs w:val="28"/>
        </w:rPr>
        <w:t>фоновая с</w:t>
      </w:r>
      <w:r w:rsidRPr="007231C4">
        <w:rPr>
          <w:i/>
          <w:sz w:val="28"/>
          <w:szCs w:val="28"/>
        </w:rPr>
        <w:t>ейсмичность</w:t>
      </w:r>
      <w:r>
        <w:rPr>
          <w:i/>
          <w:sz w:val="28"/>
          <w:szCs w:val="28"/>
        </w:rPr>
        <w:t xml:space="preserve"> </w:t>
      </w:r>
      <w:r w:rsidRPr="005A19C0">
        <w:rPr>
          <w:b/>
          <w:i/>
          <w:sz w:val="28"/>
          <w:szCs w:val="28"/>
        </w:rPr>
        <w:t>7</w:t>
      </w:r>
      <w:r>
        <w:rPr>
          <w:i/>
          <w:sz w:val="28"/>
          <w:szCs w:val="28"/>
        </w:rPr>
        <w:t xml:space="preserve"> баллов.</w:t>
      </w:r>
    </w:p>
    <w:p w:rsidR="00D82C94" w:rsidRDefault="00D82C94" w:rsidP="00D82C94">
      <w:pPr>
        <w:ind w:firstLine="709"/>
        <w:jc w:val="both"/>
        <w:rPr>
          <w:i/>
          <w:sz w:val="28"/>
          <w:szCs w:val="28"/>
        </w:rPr>
      </w:pPr>
      <w:r>
        <w:rPr>
          <w:i/>
          <w:sz w:val="28"/>
          <w:szCs w:val="28"/>
        </w:rPr>
        <w:t xml:space="preserve">Возможность развития </w:t>
      </w:r>
      <w:r w:rsidRPr="00FD16F4">
        <w:rPr>
          <w:i/>
          <w:sz w:val="28"/>
          <w:szCs w:val="28"/>
        </w:rPr>
        <w:t>опасных геологических процессов</w:t>
      </w:r>
      <w:r>
        <w:rPr>
          <w:i/>
          <w:sz w:val="28"/>
          <w:szCs w:val="28"/>
        </w:rPr>
        <w:t>,</w:t>
      </w:r>
      <w:r w:rsidRPr="00FD16F4">
        <w:rPr>
          <w:i/>
          <w:sz w:val="28"/>
          <w:szCs w:val="28"/>
        </w:rPr>
        <w:t xml:space="preserve"> возникновения эрозии, сейсмических событий, карстовых процессов, подтопления, оползней, распространения специфических грунтов уточнить по результатам инженерных изысканий.</w:t>
      </w:r>
    </w:p>
    <w:p w:rsidR="00D82C94" w:rsidRPr="007231C4" w:rsidRDefault="00D82C94" w:rsidP="00D82C94">
      <w:pPr>
        <w:ind w:firstLine="709"/>
        <w:jc w:val="both"/>
        <w:rPr>
          <w:b/>
          <w:i/>
          <w:sz w:val="28"/>
          <w:szCs w:val="28"/>
        </w:rPr>
      </w:pPr>
      <w:r w:rsidRPr="007231C4">
        <w:rPr>
          <w:b/>
          <w:sz w:val="28"/>
          <w:szCs w:val="28"/>
        </w:rPr>
        <w:t>11.4. Принадлежность к опасным производственным объектам:</w:t>
      </w:r>
      <w:r w:rsidRPr="007231C4">
        <w:rPr>
          <w:b/>
          <w:i/>
          <w:sz w:val="28"/>
          <w:szCs w:val="28"/>
        </w:rPr>
        <w:t xml:space="preserve"> </w:t>
      </w:r>
    </w:p>
    <w:p w:rsidR="00D82C94" w:rsidRPr="007231C4" w:rsidRDefault="00D82C94" w:rsidP="00D82C94">
      <w:pPr>
        <w:ind w:firstLine="709"/>
        <w:jc w:val="both"/>
        <w:rPr>
          <w:sz w:val="28"/>
          <w:szCs w:val="28"/>
        </w:rPr>
      </w:pPr>
      <w:r w:rsidRPr="007231C4">
        <w:rPr>
          <w:i/>
          <w:sz w:val="28"/>
          <w:szCs w:val="28"/>
        </w:rPr>
        <w:t xml:space="preserve">Не относится </w:t>
      </w:r>
    </w:p>
    <w:p w:rsidR="00D82C94" w:rsidRPr="007231C4" w:rsidRDefault="00D82C94" w:rsidP="00D82C94">
      <w:pPr>
        <w:ind w:firstLine="709"/>
        <w:jc w:val="both"/>
        <w:rPr>
          <w:b/>
          <w:i/>
          <w:sz w:val="28"/>
          <w:szCs w:val="28"/>
        </w:rPr>
      </w:pPr>
      <w:r w:rsidRPr="007231C4">
        <w:rPr>
          <w:b/>
          <w:sz w:val="28"/>
          <w:szCs w:val="28"/>
        </w:rPr>
        <w:t>11.5. Пожарная и взрывопожарная опасность:</w:t>
      </w:r>
      <w:r w:rsidRPr="007231C4">
        <w:rPr>
          <w:b/>
          <w:i/>
          <w:sz w:val="28"/>
          <w:szCs w:val="28"/>
        </w:rPr>
        <w:t xml:space="preserve"> </w:t>
      </w:r>
    </w:p>
    <w:p w:rsidR="00D82C94" w:rsidRDefault="00D82C94" w:rsidP="00D82C94">
      <w:pPr>
        <w:ind w:firstLine="709"/>
        <w:jc w:val="both"/>
        <w:rPr>
          <w:i/>
          <w:sz w:val="28"/>
          <w:szCs w:val="28"/>
        </w:rPr>
      </w:pPr>
      <w:r w:rsidRPr="001567D2">
        <w:rPr>
          <w:i/>
          <w:sz w:val="28"/>
          <w:szCs w:val="28"/>
        </w:rPr>
        <w:t>Уточнить по результатам</w:t>
      </w:r>
      <w:r w:rsidRPr="00E01FE5">
        <w:rPr>
          <w:i/>
          <w:sz w:val="28"/>
          <w:szCs w:val="28"/>
        </w:rPr>
        <w:t xml:space="preserve"> разработки проектной документации по объекту</w:t>
      </w:r>
    </w:p>
    <w:p w:rsidR="00D82C94" w:rsidRDefault="00D82C94" w:rsidP="00D82C94">
      <w:pPr>
        <w:ind w:firstLine="709"/>
        <w:jc w:val="both"/>
        <w:rPr>
          <w:bCs/>
          <w:i/>
          <w:sz w:val="28"/>
          <w:szCs w:val="28"/>
          <w:shd w:val="clear" w:color="auto" w:fill="FFFFFF"/>
        </w:rPr>
      </w:pPr>
      <w:r>
        <w:rPr>
          <w:i/>
          <w:sz w:val="28"/>
          <w:szCs w:val="28"/>
        </w:rPr>
        <w:t>В соответствии со ст.27</w:t>
      </w:r>
      <w:r w:rsidRPr="001567D2">
        <w:rPr>
          <w:i/>
          <w:sz w:val="28"/>
          <w:szCs w:val="28"/>
        </w:rPr>
        <w:t xml:space="preserve"> </w:t>
      </w:r>
      <w:hyperlink r:id="rId12" w:history="1">
        <w:r>
          <w:rPr>
            <w:bCs/>
            <w:i/>
            <w:sz w:val="28"/>
            <w:szCs w:val="28"/>
            <w:shd w:val="clear" w:color="auto" w:fill="FFFFFF"/>
          </w:rPr>
          <w:t>Федерального</w:t>
        </w:r>
        <w:r w:rsidRPr="001567D2">
          <w:rPr>
            <w:bCs/>
            <w:i/>
            <w:sz w:val="28"/>
            <w:szCs w:val="28"/>
            <w:shd w:val="clear" w:color="auto" w:fill="FFFFFF"/>
          </w:rPr>
          <w:t xml:space="preserve"> закон</w:t>
        </w:r>
        <w:r>
          <w:rPr>
            <w:bCs/>
            <w:i/>
            <w:sz w:val="28"/>
            <w:szCs w:val="28"/>
            <w:shd w:val="clear" w:color="auto" w:fill="FFFFFF"/>
          </w:rPr>
          <w:t>а</w:t>
        </w:r>
        <w:r w:rsidRPr="001567D2">
          <w:rPr>
            <w:bCs/>
            <w:i/>
            <w:sz w:val="28"/>
            <w:szCs w:val="28"/>
            <w:shd w:val="clear" w:color="auto" w:fill="FFFFFF"/>
          </w:rPr>
          <w:t xml:space="preserve"> от 22.07.2008 N 123-ФЗ (ред. от 27.12.2018) </w:t>
        </w:r>
        <w:r>
          <w:rPr>
            <w:bCs/>
            <w:i/>
            <w:sz w:val="28"/>
            <w:szCs w:val="28"/>
            <w:shd w:val="clear" w:color="auto" w:fill="FFFFFF"/>
          </w:rPr>
          <w:t>«</w:t>
        </w:r>
        <w:r w:rsidRPr="001567D2">
          <w:rPr>
            <w:bCs/>
            <w:i/>
            <w:sz w:val="28"/>
            <w:szCs w:val="28"/>
            <w:shd w:val="clear" w:color="auto" w:fill="FFFFFF"/>
          </w:rPr>
          <w:t>Технический регламент о требованиях пожарной безопасности</w:t>
        </w:r>
        <w:r>
          <w:rPr>
            <w:bCs/>
            <w:i/>
            <w:sz w:val="28"/>
            <w:szCs w:val="28"/>
            <w:shd w:val="clear" w:color="auto" w:fill="FFFFFF"/>
          </w:rPr>
          <w:t>»</w:t>
        </w:r>
      </w:hyperlink>
      <w:r>
        <w:rPr>
          <w:bCs/>
          <w:i/>
          <w:sz w:val="28"/>
          <w:szCs w:val="28"/>
          <w:shd w:val="clear" w:color="auto" w:fill="FFFFFF"/>
        </w:rPr>
        <w:t>.</w:t>
      </w:r>
    </w:p>
    <w:p w:rsidR="00D82C94" w:rsidRPr="007231C4" w:rsidRDefault="00D82C94" w:rsidP="00D82C94">
      <w:pPr>
        <w:ind w:firstLine="709"/>
        <w:jc w:val="both"/>
        <w:rPr>
          <w:sz w:val="28"/>
          <w:szCs w:val="28"/>
        </w:rPr>
      </w:pPr>
      <w:r w:rsidRPr="007231C4">
        <w:rPr>
          <w:b/>
          <w:sz w:val="28"/>
          <w:szCs w:val="28"/>
        </w:rPr>
        <w:t>11.6. Наличие помещений с постоянным пребыванием людей</w:t>
      </w:r>
      <w:r w:rsidRPr="007231C4">
        <w:rPr>
          <w:sz w:val="28"/>
          <w:szCs w:val="28"/>
        </w:rPr>
        <w:t>:</w:t>
      </w:r>
    </w:p>
    <w:p w:rsidR="00D82C94" w:rsidRPr="007231C4" w:rsidRDefault="00D82C94" w:rsidP="00D82C94">
      <w:pPr>
        <w:ind w:firstLine="709"/>
        <w:jc w:val="both"/>
        <w:rPr>
          <w:i/>
          <w:sz w:val="28"/>
          <w:szCs w:val="28"/>
        </w:rPr>
      </w:pPr>
      <w:r w:rsidRPr="007231C4">
        <w:rPr>
          <w:i/>
          <w:sz w:val="28"/>
          <w:szCs w:val="28"/>
        </w:rPr>
        <w:t>Присутствуют</w:t>
      </w:r>
    </w:p>
    <w:p w:rsidR="00D82C94" w:rsidRPr="007231C4" w:rsidRDefault="00D82C94" w:rsidP="00D82C94">
      <w:pPr>
        <w:ind w:firstLine="709"/>
        <w:jc w:val="both"/>
        <w:rPr>
          <w:b/>
          <w:i/>
          <w:sz w:val="28"/>
          <w:szCs w:val="28"/>
        </w:rPr>
      </w:pPr>
      <w:r w:rsidRPr="007231C4">
        <w:rPr>
          <w:b/>
          <w:sz w:val="28"/>
          <w:szCs w:val="28"/>
        </w:rPr>
        <w:lastRenderedPageBreak/>
        <w:t>11.7. Уровень ответственности</w:t>
      </w:r>
      <w:r w:rsidRPr="007231C4">
        <w:rPr>
          <w:rFonts w:eastAsia="Calibri"/>
          <w:b/>
          <w:sz w:val="28"/>
          <w:szCs w:val="28"/>
          <w:lang w:eastAsia="en-US"/>
        </w:rPr>
        <w:t xml:space="preserve"> </w:t>
      </w:r>
      <w:r w:rsidRPr="007231C4">
        <w:rPr>
          <w:rStyle w:val="1ffd"/>
          <w:b/>
          <w:sz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7231C4">
        <w:rPr>
          <w:b/>
          <w:i/>
          <w:sz w:val="28"/>
          <w:szCs w:val="28"/>
        </w:rPr>
        <w:t xml:space="preserve"> </w:t>
      </w:r>
    </w:p>
    <w:p w:rsidR="00D82C94" w:rsidRDefault="00D82C94" w:rsidP="00D82C94">
      <w:pPr>
        <w:ind w:firstLine="709"/>
        <w:jc w:val="both"/>
        <w:rPr>
          <w:i/>
          <w:sz w:val="28"/>
          <w:szCs w:val="28"/>
        </w:rPr>
      </w:pPr>
      <w:r w:rsidRPr="007231C4">
        <w:rPr>
          <w:i/>
          <w:sz w:val="28"/>
          <w:szCs w:val="28"/>
        </w:rPr>
        <w:t>Объект в соответствии с Федеральным законом от 30 декабря 2009г. №384-ФЗ «Технический регламент о безопасности зданий и сооружений» относится к нормальному уровню ответственности.</w:t>
      </w:r>
    </w:p>
    <w:p w:rsidR="00D82C94" w:rsidRPr="007231C4" w:rsidRDefault="00D82C94" w:rsidP="00D82C94">
      <w:pPr>
        <w:ind w:firstLine="709"/>
        <w:jc w:val="both"/>
        <w:rPr>
          <w:i/>
          <w:sz w:val="28"/>
          <w:szCs w:val="28"/>
        </w:rPr>
      </w:pPr>
      <w:r w:rsidRPr="00FD16F4">
        <w:rPr>
          <w:i/>
          <w:sz w:val="28"/>
          <w:szCs w:val="28"/>
        </w:rPr>
        <w:t>Класс сооружения – КС-2 (нормальный) согласно ГОСТ 27751-2014 «Надежность строительных конструкций и оснований. Основные положения».</w:t>
      </w:r>
    </w:p>
    <w:p w:rsidR="00D82C94" w:rsidRPr="007231C4" w:rsidRDefault="00D82C94" w:rsidP="00D82C94">
      <w:pPr>
        <w:ind w:firstLine="709"/>
        <w:jc w:val="both"/>
        <w:rPr>
          <w:b/>
          <w:sz w:val="28"/>
          <w:szCs w:val="28"/>
        </w:rPr>
      </w:pPr>
      <w:r w:rsidRPr="007231C4">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rsidR="00D82C94" w:rsidRPr="007231C4" w:rsidRDefault="00D82C94" w:rsidP="00D82C94">
      <w:pPr>
        <w:ind w:firstLine="709"/>
        <w:jc w:val="both"/>
        <w:rPr>
          <w:i/>
          <w:sz w:val="28"/>
          <w:szCs w:val="28"/>
        </w:rPr>
      </w:pPr>
      <w:r w:rsidRPr="007231C4">
        <w:rPr>
          <w:i/>
          <w:sz w:val="28"/>
          <w:szCs w:val="28"/>
        </w:rPr>
        <w:t>Не установлены</w:t>
      </w:r>
    </w:p>
    <w:p w:rsidR="00D82C94" w:rsidRPr="007231C4" w:rsidRDefault="00D82C94" w:rsidP="00D82C94">
      <w:pPr>
        <w:ind w:firstLine="709"/>
        <w:jc w:val="both"/>
        <w:rPr>
          <w:b/>
          <w:sz w:val="28"/>
          <w:szCs w:val="28"/>
        </w:rPr>
      </w:pPr>
      <w:r w:rsidRPr="007231C4">
        <w:rPr>
          <w:b/>
          <w:sz w:val="28"/>
          <w:szCs w:val="28"/>
        </w:rPr>
        <w:t xml:space="preserve">13. Требования к качеству, конкурентоспособности, экологичности и энергоэффективности проектных решений:  </w:t>
      </w:r>
    </w:p>
    <w:p w:rsidR="00D82C94" w:rsidRDefault="00D82C94" w:rsidP="00D82C94">
      <w:pPr>
        <w:ind w:firstLine="709"/>
        <w:jc w:val="both"/>
        <w:rPr>
          <w:i/>
          <w:sz w:val="28"/>
          <w:szCs w:val="28"/>
          <w:lang w:eastAsia="ar-SA"/>
        </w:rPr>
      </w:pPr>
      <w:bookmarkStart w:id="3" w:name="_Hlk536276340"/>
      <w:r w:rsidRPr="00E01FE5">
        <w:rPr>
          <w:i/>
          <w:sz w:val="28"/>
          <w:szCs w:val="28"/>
          <w:lang w:eastAsia="ar-SA"/>
        </w:rPr>
        <w:t>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w:t>
      </w:r>
      <w:bookmarkEnd w:id="3"/>
    </w:p>
    <w:p w:rsidR="00D82C94" w:rsidRPr="003F3813" w:rsidRDefault="00D82C94" w:rsidP="00D82C94">
      <w:pPr>
        <w:ind w:firstLine="709"/>
        <w:jc w:val="both"/>
        <w:rPr>
          <w:i/>
          <w:sz w:val="28"/>
          <w:szCs w:val="28"/>
          <w:lang w:eastAsia="ar-SA"/>
        </w:rPr>
      </w:pPr>
      <w:r w:rsidRPr="003F3813">
        <w:rPr>
          <w:i/>
          <w:sz w:val="28"/>
          <w:szCs w:val="28"/>
          <w:lang w:eastAsia="ar-SA"/>
        </w:rPr>
        <w:t xml:space="preserve">Предусмотреть утепление фасада по расчету в соответствии с </w:t>
      </w:r>
    </w:p>
    <w:p w:rsidR="00D82C94" w:rsidRPr="00E01FE5" w:rsidRDefault="00D82C94" w:rsidP="00D82C94">
      <w:pPr>
        <w:ind w:firstLine="709"/>
        <w:jc w:val="both"/>
        <w:rPr>
          <w:i/>
          <w:sz w:val="28"/>
          <w:szCs w:val="28"/>
          <w:lang w:eastAsia="ar-SA"/>
        </w:rPr>
      </w:pPr>
      <w:r w:rsidRPr="003F3813">
        <w:rPr>
          <w:i/>
          <w:sz w:val="28"/>
          <w:szCs w:val="28"/>
          <w:lang w:eastAsia="ar-SA"/>
        </w:rPr>
        <w:t xml:space="preserve"> СП 50.13330.2012 «Тепловая защита зданий»</w:t>
      </w:r>
      <w:r>
        <w:rPr>
          <w:i/>
          <w:sz w:val="28"/>
          <w:szCs w:val="28"/>
          <w:lang w:eastAsia="ar-SA"/>
        </w:rPr>
        <w:t>.</w:t>
      </w:r>
    </w:p>
    <w:p w:rsidR="00D82C94" w:rsidRPr="007231C4" w:rsidRDefault="00D82C94" w:rsidP="00D82C94">
      <w:pPr>
        <w:ind w:firstLine="709"/>
        <w:jc w:val="both"/>
        <w:rPr>
          <w:b/>
          <w:i/>
          <w:sz w:val="28"/>
          <w:szCs w:val="28"/>
        </w:rPr>
      </w:pPr>
      <w:r w:rsidRPr="007231C4">
        <w:rPr>
          <w:b/>
          <w:sz w:val="28"/>
          <w:szCs w:val="28"/>
        </w:rPr>
        <w:t>14. Необходимость выполнения инженерных изысканий для подготовки проектной документации:</w:t>
      </w:r>
      <w:r w:rsidRPr="007231C4">
        <w:rPr>
          <w:b/>
          <w:i/>
          <w:sz w:val="28"/>
          <w:szCs w:val="28"/>
        </w:rPr>
        <w:t xml:space="preserve"> </w:t>
      </w:r>
    </w:p>
    <w:p w:rsidR="00D82C94" w:rsidRDefault="00D82C94" w:rsidP="00D82C94">
      <w:pPr>
        <w:ind w:firstLine="709"/>
        <w:jc w:val="both"/>
        <w:rPr>
          <w:i/>
          <w:sz w:val="28"/>
          <w:szCs w:val="28"/>
        </w:rPr>
      </w:pPr>
      <w:r w:rsidRPr="00E01FE5">
        <w:rPr>
          <w:i/>
          <w:sz w:val="28"/>
          <w:szCs w:val="28"/>
        </w:rPr>
        <w:t>Инженерные изыскания выполнить в соответствии с требованиями</w:t>
      </w:r>
      <w:r>
        <w:rPr>
          <w:i/>
          <w:sz w:val="28"/>
          <w:szCs w:val="28"/>
        </w:rPr>
        <w:t>:</w:t>
      </w:r>
      <w:r w:rsidRPr="00E01FE5">
        <w:rPr>
          <w:i/>
          <w:sz w:val="28"/>
          <w:szCs w:val="28"/>
        </w:rPr>
        <w:t xml:space="preserve"> </w:t>
      </w:r>
    </w:p>
    <w:p w:rsidR="00D82C94" w:rsidRDefault="00D82C94" w:rsidP="00D82C94">
      <w:pPr>
        <w:ind w:firstLine="709"/>
        <w:jc w:val="both"/>
        <w:rPr>
          <w:i/>
          <w:sz w:val="28"/>
          <w:szCs w:val="28"/>
        </w:rPr>
      </w:pPr>
      <w:r>
        <w:rPr>
          <w:i/>
          <w:sz w:val="28"/>
          <w:szCs w:val="28"/>
        </w:rPr>
        <w:t xml:space="preserve">- </w:t>
      </w:r>
      <w:r w:rsidRPr="00E01FE5">
        <w:rPr>
          <w:i/>
          <w:sz w:val="28"/>
          <w:szCs w:val="28"/>
        </w:rPr>
        <w:t>Градостроительного кодекса Российской Федерации от 29.12.2004 №190-ФЗ</w:t>
      </w:r>
      <w:r>
        <w:rPr>
          <w:i/>
          <w:sz w:val="28"/>
          <w:szCs w:val="28"/>
        </w:rPr>
        <w:t>;</w:t>
      </w:r>
    </w:p>
    <w:p w:rsidR="00D82C94" w:rsidRDefault="00D82C94" w:rsidP="00D82C94">
      <w:pPr>
        <w:ind w:firstLine="709"/>
        <w:jc w:val="both"/>
        <w:rPr>
          <w:i/>
          <w:sz w:val="28"/>
          <w:szCs w:val="28"/>
        </w:rPr>
      </w:pPr>
      <w:r>
        <w:rPr>
          <w:i/>
          <w:sz w:val="28"/>
          <w:szCs w:val="28"/>
        </w:rPr>
        <w:t>- П</w:t>
      </w:r>
      <w:r w:rsidRPr="00E01FE5">
        <w:rPr>
          <w:i/>
          <w:sz w:val="28"/>
          <w:szCs w:val="28"/>
        </w:rPr>
        <w:t>остановления Правительства Российской Федерации от 19.01.2006 № 20</w:t>
      </w:r>
      <w:r>
        <w:rPr>
          <w:i/>
          <w:sz w:val="28"/>
          <w:szCs w:val="28"/>
        </w:rPr>
        <w:t>;</w:t>
      </w:r>
    </w:p>
    <w:p w:rsidR="00D82C94" w:rsidRDefault="00D82C94" w:rsidP="00D82C94">
      <w:pPr>
        <w:ind w:firstLine="709"/>
        <w:jc w:val="both"/>
        <w:rPr>
          <w:i/>
          <w:sz w:val="28"/>
          <w:szCs w:val="28"/>
        </w:rPr>
      </w:pPr>
      <w:r>
        <w:rPr>
          <w:i/>
          <w:sz w:val="28"/>
          <w:szCs w:val="28"/>
        </w:rPr>
        <w:t>-</w:t>
      </w:r>
      <w:r w:rsidRPr="00E01FE5">
        <w:rPr>
          <w:i/>
          <w:sz w:val="28"/>
          <w:szCs w:val="28"/>
        </w:rPr>
        <w:t xml:space="preserve"> СП 47.13330.2012. «Свод правил. Инженерные изыскания для строительства. Основные положения. Актуализированная редакция СНиП 11-02-96»</w:t>
      </w:r>
      <w:r>
        <w:rPr>
          <w:i/>
          <w:sz w:val="28"/>
          <w:szCs w:val="28"/>
        </w:rPr>
        <w:t>;</w:t>
      </w:r>
    </w:p>
    <w:p w:rsidR="00D82C94" w:rsidRDefault="00D82C94" w:rsidP="00D82C94">
      <w:pPr>
        <w:ind w:firstLine="709"/>
        <w:jc w:val="both"/>
        <w:rPr>
          <w:i/>
          <w:sz w:val="28"/>
          <w:szCs w:val="28"/>
        </w:rPr>
      </w:pPr>
      <w:r>
        <w:rPr>
          <w:i/>
          <w:sz w:val="28"/>
          <w:szCs w:val="28"/>
        </w:rPr>
        <w:t xml:space="preserve">- </w:t>
      </w:r>
      <w:r w:rsidRPr="00E01FE5">
        <w:rPr>
          <w:i/>
          <w:sz w:val="28"/>
          <w:szCs w:val="28"/>
        </w:rPr>
        <w:t>СП 11-104-97 «Свод правил. Инженерно-геодезические изыскания для строительства</w:t>
      </w:r>
      <w:r>
        <w:rPr>
          <w:i/>
          <w:sz w:val="28"/>
          <w:szCs w:val="28"/>
        </w:rPr>
        <w:t>;</w:t>
      </w:r>
    </w:p>
    <w:p w:rsidR="00D82C94" w:rsidRDefault="00D82C94" w:rsidP="00D82C94">
      <w:pPr>
        <w:ind w:firstLine="709"/>
        <w:jc w:val="both"/>
        <w:rPr>
          <w:i/>
          <w:sz w:val="28"/>
          <w:szCs w:val="28"/>
        </w:rPr>
      </w:pPr>
      <w:r>
        <w:rPr>
          <w:i/>
          <w:sz w:val="28"/>
          <w:szCs w:val="28"/>
        </w:rPr>
        <w:t>-</w:t>
      </w:r>
      <w:r w:rsidRPr="00E01FE5">
        <w:rPr>
          <w:i/>
          <w:sz w:val="28"/>
          <w:szCs w:val="28"/>
        </w:rPr>
        <w:t xml:space="preserve"> СП 14.13330.2018 «Строительство в сейсмических районах»</w:t>
      </w:r>
      <w:r>
        <w:rPr>
          <w:i/>
          <w:sz w:val="28"/>
          <w:szCs w:val="28"/>
        </w:rPr>
        <w:t>;</w:t>
      </w:r>
    </w:p>
    <w:p w:rsidR="00D82C94" w:rsidRDefault="00D82C94" w:rsidP="00D82C94">
      <w:pPr>
        <w:ind w:firstLine="709"/>
        <w:jc w:val="both"/>
        <w:rPr>
          <w:i/>
          <w:sz w:val="28"/>
          <w:szCs w:val="28"/>
        </w:rPr>
      </w:pPr>
      <w:r>
        <w:rPr>
          <w:i/>
          <w:sz w:val="28"/>
          <w:szCs w:val="28"/>
        </w:rPr>
        <w:t>-</w:t>
      </w:r>
      <w:r w:rsidRPr="00E01FE5">
        <w:rPr>
          <w:i/>
          <w:sz w:val="28"/>
          <w:szCs w:val="28"/>
        </w:rPr>
        <w:t xml:space="preserve"> СП 11-</w:t>
      </w:r>
      <w:r>
        <w:rPr>
          <w:i/>
          <w:sz w:val="28"/>
          <w:szCs w:val="28"/>
        </w:rPr>
        <w:t>1</w:t>
      </w:r>
      <w:r w:rsidRPr="00E01FE5">
        <w:rPr>
          <w:i/>
          <w:sz w:val="28"/>
          <w:szCs w:val="28"/>
        </w:rPr>
        <w:t>02-97 «Инженерно-экологические изыскания для строительства»</w:t>
      </w:r>
      <w:r>
        <w:rPr>
          <w:i/>
          <w:sz w:val="28"/>
          <w:szCs w:val="28"/>
        </w:rPr>
        <w:t>;</w:t>
      </w:r>
    </w:p>
    <w:p w:rsidR="00D82C94" w:rsidRDefault="00D82C94" w:rsidP="00D82C94">
      <w:pPr>
        <w:ind w:firstLine="709"/>
        <w:jc w:val="both"/>
        <w:rPr>
          <w:i/>
          <w:sz w:val="28"/>
          <w:szCs w:val="28"/>
        </w:rPr>
      </w:pPr>
      <w:r>
        <w:rPr>
          <w:i/>
          <w:sz w:val="28"/>
          <w:szCs w:val="28"/>
        </w:rPr>
        <w:t xml:space="preserve">- СП 317.1325800.2017 «Инженерно–геодезические изыскания для строительства. Общие правила производства работ» </w:t>
      </w:r>
    </w:p>
    <w:p w:rsidR="00D82C94" w:rsidRPr="00E01FE5" w:rsidRDefault="00D82C94" w:rsidP="00D82C94">
      <w:pPr>
        <w:ind w:firstLine="709"/>
        <w:jc w:val="both"/>
        <w:rPr>
          <w:i/>
          <w:sz w:val="28"/>
          <w:szCs w:val="28"/>
        </w:rPr>
      </w:pPr>
      <w:r>
        <w:rPr>
          <w:i/>
          <w:sz w:val="28"/>
          <w:szCs w:val="28"/>
        </w:rPr>
        <w:t xml:space="preserve">- </w:t>
      </w:r>
      <w:r w:rsidRPr="00E01FE5">
        <w:rPr>
          <w:i/>
          <w:sz w:val="28"/>
          <w:szCs w:val="28"/>
        </w:rPr>
        <w:t>СанПиН 2.6.1.2523-09 «Нормы радиационной безопасности НРБ-99/2009», и других нормативных документов в объеме, необходимом для проектирования.</w:t>
      </w:r>
    </w:p>
    <w:p w:rsidR="00D82C94" w:rsidRPr="00E01FE5" w:rsidRDefault="00D82C94" w:rsidP="00D82C94">
      <w:pPr>
        <w:ind w:firstLine="709"/>
        <w:jc w:val="both"/>
        <w:rPr>
          <w:i/>
          <w:sz w:val="28"/>
          <w:szCs w:val="28"/>
        </w:rPr>
      </w:pPr>
      <w:r w:rsidRPr="00E01FE5">
        <w:rPr>
          <w:i/>
          <w:sz w:val="28"/>
          <w:szCs w:val="28"/>
        </w:rPr>
        <w:t>Состав инженерных изысканий:</w:t>
      </w:r>
    </w:p>
    <w:p w:rsidR="00D82C94" w:rsidRPr="00E01FE5" w:rsidRDefault="00D82C94" w:rsidP="00D82C94">
      <w:pPr>
        <w:pStyle w:val="aff"/>
        <w:ind w:left="0" w:firstLine="709"/>
        <w:contextualSpacing w:val="0"/>
        <w:jc w:val="both"/>
        <w:rPr>
          <w:i/>
          <w:sz w:val="28"/>
          <w:szCs w:val="28"/>
        </w:rPr>
      </w:pPr>
      <w:r>
        <w:rPr>
          <w:i/>
          <w:sz w:val="28"/>
          <w:szCs w:val="28"/>
        </w:rPr>
        <w:t xml:space="preserve">1. </w:t>
      </w:r>
      <w:r w:rsidRPr="00E01FE5">
        <w:rPr>
          <w:i/>
          <w:sz w:val="28"/>
          <w:szCs w:val="28"/>
        </w:rPr>
        <w:t>Инженерно-геодезические изыскания;</w:t>
      </w:r>
    </w:p>
    <w:p w:rsidR="00D82C94" w:rsidRPr="0008063E" w:rsidRDefault="00D82C94" w:rsidP="00D82C94">
      <w:pPr>
        <w:pStyle w:val="aff"/>
        <w:ind w:left="0" w:firstLine="709"/>
        <w:jc w:val="both"/>
        <w:rPr>
          <w:i/>
          <w:sz w:val="28"/>
          <w:szCs w:val="28"/>
        </w:rPr>
      </w:pPr>
      <w:r>
        <w:rPr>
          <w:i/>
          <w:sz w:val="28"/>
          <w:szCs w:val="28"/>
        </w:rPr>
        <w:t xml:space="preserve">2. </w:t>
      </w:r>
      <w:r w:rsidRPr="0008063E">
        <w:rPr>
          <w:i/>
          <w:sz w:val="28"/>
          <w:szCs w:val="28"/>
        </w:rPr>
        <w:t>Инженерно-геологические изыскания (в т.</w:t>
      </w:r>
      <w:r>
        <w:rPr>
          <w:i/>
          <w:sz w:val="28"/>
          <w:szCs w:val="28"/>
        </w:rPr>
        <w:t xml:space="preserve"> </w:t>
      </w:r>
      <w:r w:rsidRPr="0008063E">
        <w:rPr>
          <w:i/>
          <w:sz w:val="28"/>
          <w:szCs w:val="28"/>
        </w:rPr>
        <w:t>ч. геофизические исследования и сейсмическое микрорайонирование);</w:t>
      </w:r>
    </w:p>
    <w:p w:rsidR="00D82C94" w:rsidRPr="001177F8" w:rsidRDefault="00D82C94" w:rsidP="00D82C94">
      <w:pPr>
        <w:ind w:firstLine="709"/>
        <w:jc w:val="both"/>
        <w:rPr>
          <w:i/>
          <w:sz w:val="28"/>
          <w:szCs w:val="28"/>
        </w:rPr>
      </w:pPr>
      <w:r>
        <w:rPr>
          <w:i/>
          <w:sz w:val="28"/>
          <w:szCs w:val="28"/>
        </w:rPr>
        <w:t>3.</w:t>
      </w:r>
      <w:r w:rsidRPr="001177F8">
        <w:rPr>
          <w:i/>
          <w:sz w:val="28"/>
          <w:szCs w:val="28"/>
        </w:rPr>
        <w:t xml:space="preserve"> Инженерно-экологические изыскания;</w:t>
      </w:r>
    </w:p>
    <w:p w:rsidR="00D82C94" w:rsidRPr="003F3813" w:rsidRDefault="00D82C94" w:rsidP="00D82C94">
      <w:pPr>
        <w:ind w:firstLine="709"/>
        <w:jc w:val="both"/>
        <w:rPr>
          <w:i/>
          <w:sz w:val="28"/>
          <w:szCs w:val="28"/>
        </w:rPr>
      </w:pPr>
      <w:r>
        <w:rPr>
          <w:i/>
          <w:sz w:val="28"/>
          <w:szCs w:val="28"/>
        </w:rPr>
        <w:t xml:space="preserve">4. </w:t>
      </w:r>
      <w:r w:rsidRPr="003F3813">
        <w:rPr>
          <w:i/>
          <w:sz w:val="28"/>
          <w:szCs w:val="28"/>
        </w:rPr>
        <w:t>Инженерно-гидрометеорологические изыскания.</w:t>
      </w:r>
    </w:p>
    <w:p w:rsidR="00D82C94" w:rsidRPr="007231C4" w:rsidRDefault="00D82C94" w:rsidP="00D82C94">
      <w:pPr>
        <w:pStyle w:val="aff"/>
        <w:ind w:left="0" w:firstLine="709"/>
        <w:contextualSpacing w:val="0"/>
        <w:jc w:val="both"/>
        <w:rPr>
          <w:i/>
          <w:sz w:val="28"/>
          <w:szCs w:val="28"/>
        </w:rPr>
      </w:pPr>
      <w:r>
        <w:rPr>
          <w:i/>
          <w:sz w:val="28"/>
          <w:szCs w:val="28"/>
        </w:rPr>
        <w:t xml:space="preserve">5. </w:t>
      </w:r>
      <w:r w:rsidRPr="001177F8">
        <w:rPr>
          <w:i/>
          <w:sz w:val="28"/>
          <w:szCs w:val="28"/>
        </w:rPr>
        <w:t xml:space="preserve">Выполнить археологическое обследование в соответствии с требованиями законодательства Российской Федерации (в случае </w:t>
      </w:r>
      <w:r w:rsidRPr="001177F8">
        <w:rPr>
          <w:i/>
          <w:sz w:val="28"/>
          <w:szCs w:val="28"/>
        </w:rPr>
        <w:lastRenderedPageBreak/>
        <w:t>необходимости</w:t>
      </w:r>
      <w:r>
        <w:rPr>
          <w:i/>
          <w:sz w:val="28"/>
          <w:szCs w:val="28"/>
        </w:rPr>
        <w:t xml:space="preserve"> в</w:t>
      </w:r>
      <w:r w:rsidRPr="00E01FE5">
        <w:rPr>
          <w:i/>
          <w:sz w:val="28"/>
          <w:szCs w:val="28"/>
        </w:rPr>
        <w:t xml:space="preserve">ыполнить археологическое обследование в соответствии с требованиями законодательства Российской </w:t>
      </w:r>
      <w:r w:rsidRPr="007231C4">
        <w:rPr>
          <w:i/>
          <w:sz w:val="28"/>
          <w:szCs w:val="28"/>
        </w:rPr>
        <w:t>требованиями законодательства Российской Федерации</w:t>
      </w:r>
      <w:r>
        <w:rPr>
          <w:i/>
          <w:sz w:val="28"/>
          <w:szCs w:val="28"/>
        </w:rPr>
        <w:t>)</w:t>
      </w:r>
      <w:r w:rsidRPr="007231C4">
        <w:rPr>
          <w:i/>
          <w:sz w:val="28"/>
          <w:szCs w:val="28"/>
        </w:rPr>
        <w:t>.</w:t>
      </w:r>
    </w:p>
    <w:p w:rsidR="00D82C94" w:rsidRPr="007231C4" w:rsidRDefault="00D82C94" w:rsidP="00D82C94">
      <w:pPr>
        <w:ind w:firstLine="709"/>
        <w:jc w:val="both"/>
        <w:rPr>
          <w:i/>
          <w:sz w:val="28"/>
          <w:szCs w:val="28"/>
        </w:rPr>
      </w:pPr>
      <w:r w:rsidRPr="007231C4">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D82C94" w:rsidRPr="007231C4" w:rsidRDefault="00D82C94" w:rsidP="00D82C94">
      <w:pPr>
        <w:ind w:firstLine="709"/>
        <w:jc w:val="both"/>
        <w:rPr>
          <w:i/>
          <w:sz w:val="28"/>
          <w:szCs w:val="28"/>
        </w:rPr>
      </w:pPr>
      <w:r w:rsidRPr="007231C4">
        <w:rPr>
          <w:i/>
          <w:sz w:val="28"/>
          <w:szCs w:val="28"/>
        </w:rPr>
        <w:t>Разработать задание на выполнение инженерных изысканий и представить на рассмотрение и утверждение Заказчику.</w:t>
      </w:r>
    </w:p>
    <w:p w:rsidR="00D82C94" w:rsidRPr="007231C4" w:rsidRDefault="00D82C94" w:rsidP="00D82C94">
      <w:pPr>
        <w:ind w:firstLine="709"/>
        <w:jc w:val="both"/>
        <w:rPr>
          <w:i/>
          <w:sz w:val="28"/>
          <w:szCs w:val="28"/>
        </w:rPr>
      </w:pPr>
      <w:r w:rsidRPr="007231C4">
        <w:rPr>
          <w:i/>
          <w:sz w:val="28"/>
          <w:szCs w:val="28"/>
        </w:rPr>
        <w:t>До начала выполнения работ разработать и согласовать с Заказчиком</w:t>
      </w:r>
      <w:r>
        <w:rPr>
          <w:i/>
          <w:sz w:val="28"/>
          <w:szCs w:val="28"/>
        </w:rPr>
        <w:t xml:space="preserve"> (Техническим </w:t>
      </w:r>
      <w:r w:rsidR="00DB5D4D">
        <w:rPr>
          <w:i/>
          <w:sz w:val="28"/>
          <w:szCs w:val="28"/>
        </w:rPr>
        <w:t>Заказчиком</w:t>
      </w:r>
      <w:r>
        <w:rPr>
          <w:i/>
          <w:sz w:val="28"/>
          <w:szCs w:val="28"/>
        </w:rPr>
        <w:t>)</w:t>
      </w:r>
      <w:r w:rsidRPr="007231C4">
        <w:rPr>
          <w:i/>
          <w:sz w:val="28"/>
          <w:szCs w:val="28"/>
        </w:rPr>
        <w:t xml:space="preserve"> программы выполнения инженерных изысканий.</w:t>
      </w:r>
    </w:p>
    <w:p w:rsidR="00D82C94" w:rsidRPr="007231C4" w:rsidRDefault="00D82C94" w:rsidP="00D82C94">
      <w:pPr>
        <w:ind w:firstLine="709"/>
        <w:jc w:val="both"/>
        <w:rPr>
          <w:b/>
          <w:sz w:val="28"/>
          <w:szCs w:val="28"/>
        </w:rPr>
      </w:pPr>
      <w:r w:rsidRPr="007231C4">
        <w:rPr>
          <w:b/>
          <w:sz w:val="28"/>
          <w:szCs w:val="28"/>
        </w:rPr>
        <w:t>15. Предполагаемая (предельная) стоимость строительства</w:t>
      </w:r>
      <w:r w:rsidRPr="007231C4">
        <w:rPr>
          <w:rFonts w:eastAsia="Calibri"/>
          <w:b/>
          <w:sz w:val="28"/>
          <w:szCs w:val="28"/>
          <w:lang w:eastAsia="en-US"/>
        </w:rPr>
        <w:t xml:space="preserve"> объекта</w:t>
      </w:r>
      <w:r w:rsidRPr="007231C4">
        <w:rPr>
          <w:b/>
          <w:sz w:val="28"/>
          <w:szCs w:val="28"/>
        </w:rPr>
        <w:t>:</w:t>
      </w:r>
    </w:p>
    <w:p w:rsidR="00D82C94" w:rsidRPr="007231C4" w:rsidRDefault="00D82C94" w:rsidP="00D82C94">
      <w:pPr>
        <w:ind w:firstLine="720"/>
        <w:jc w:val="both"/>
        <w:rPr>
          <w:i/>
          <w:sz w:val="28"/>
          <w:szCs w:val="28"/>
          <w:lang w:eastAsia="ar-SA"/>
        </w:rPr>
      </w:pPr>
      <w:r w:rsidRPr="007231C4">
        <w:rPr>
          <w:i/>
          <w:sz w:val="28"/>
          <w:szCs w:val="28"/>
          <w:lang w:eastAsia="ar-SA"/>
        </w:rPr>
        <w:t>Предельную стоимость строительства принять в размере:</w:t>
      </w:r>
    </w:p>
    <w:p w:rsidR="00D82C94" w:rsidRPr="007231C4" w:rsidRDefault="00D82C94" w:rsidP="00D82C94">
      <w:pPr>
        <w:ind w:firstLine="720"/>
        <w:jc w:val="both"/>
        <w:rPr>
          <w:i/>
          <w:sz w:val="28"/>
          <w:szCs w:val="28"/>
          <w:lang w:eastAsia="ar-SA"/>
        </w:rPr>
      </w:pPr>
      <w:r w:rsidRPr="007231C4">
        <w:rPr>
          <w:i/>
          <w:sz w:val="28"/>
          <w:szCs w:val="28"/>
          <w:lang w:eastAsia="ar-SA"/>
        </w:rPr>
        <w:t>94,99 млн. рублей с НДС - в ценах 2018 года;</w:t>
      </w:r>
    </w:p>
    <w:p w:rsidR="00D82C94" w:rsidRPr="007231C4" w:rsidRDefault="00D82C94" w:rsidP="00D82C94">
      <w:pPr>
        <w:ind w:firstLine="720"/>
        <w:jc w:val="both"/>
        <w:rPr>
          <w:i/>
          <w:sz w:val="28"/>
          <w:szCs w:val="28"/>
          <w:lang w:eastAsia="ar-SA"/>
        </w:rPr>
      </w:pPr>
      <w:r>
        <w:rPr>
          <w:i/>
          <w:sz w:val="28"/>
          <w:szCs w:val="28"/>
          <w:lang w:eastAsia="ar-SA"/>
        </w:rPr>
        <w:t>101</w:t>
      </w:r>
      <w:r w:rsidRPr="007231C4">
        <w:rPr>
          <w:i/>
          <w:sz w:val="28"/>
          <w:szCs w:val="28"/>
          <w:lang w:eastAsia="ar-SA"/>
        </w:rPr>
        <w:t>,1</w:t>
      </w:r>
      <w:r>
        <w:rPr>
          <w:i/>
          <w:sz w:val="28"/>
          <w:szCs w:val="28"/>
          <w:lang w:eastAsia="ar-SA"/>
        </w:rPr>
        <w:t>2</w:t>
      </w:r>
      <w:r w:rsidRPr="007231C4">
        <w:rPr>
          <w:i/>
          <w:sz w:val="28"/>
          <w:szCs w:val="28"/>
          <w:lang w:eastAsia="ar-SA"/>
        </w:rPr>
        <w:t xml:space="preserve"> млн. рублей с НДС - в ценах соответствующих лет.</w:t>
      </w:r>
    </w:p>
    <w:p w:rsidR="00D82C94" w:rsidRPr="007231C4" w:rsidRDefault="00D82C94" w:rsidP="00D82C94">
      <w:pPr>
        <w:ind w:firstLine="709"/>
        <w:jc w:val="both"/>
        <w:rPr>
          <w:b/>
          <w:sz w:val="28"/>
          <w:szCs w:val="28"/>
        </w:rPr>
      </w:pPr>
      <w:r w:rsidRPr="007231C4">
        <w:rPr>
          <w:b/>
          <w:sz w:val="28"/>
          <w:szCs w:val="28"/>
        </w:rPr>
        <w:t>16.</w:t>
      </w:r>
      <w:r>
        <w:rPr>
          <w:b/>
          <w:sz w:val="28"/>
          <w:szCs w:val="28"/>
        </w:rPr>
        <w:t xml:space="preserve"> </w:t>
      </w:r>
      <w:r w:rsidRPr="007231C4">
        <w:rPr>
          <w:b/>
          <w:sz w:val="28"/>
          <w:szCs w:val="28"/>
        </w:rPr>
        <w:t>Сведения об источниках финансирования строительства</w:t>
      </w:r>
      <w:r w:rsidRPr="007231C4">
        <w:rPr>
          <w:rFonts w:eastAsia="Calibri"/>
          <w:b/>
          <w:sz w:val="28"/>
          <w:szCs w:val="28"/>
          <w:lang w:eastAsia="en-US"/>
        </w:rPr>
        <w:t xml:space="preserve"> объекта</w:t>
      </w:r>
      <w:r w:rsidRPr="007231C4">
        <w:rPr>
          <w:b/>
          <w:sz w:val="28"/>
          <w:szCs w:val="28"/>
        </w:rPr>
        <w:t>:</w:t>
      </w:r>
    </w:p>
    <w:p w:rsidR="00D82C94" w:rsidRPr="007231C4" w:rsidRDefault="00D82C94" w:rsidP="00D82C94">
      <w:pPr>
        <w:pStyle w:val="afa"/>
        <w:rPr>
          <w:rFonts w:eastAsiaTheme="minorEastAsia"/>
          <w:i/>
        </w:rPr>
      </w:pPr>
      <w:r w:rsidRPr="007231C4">
        <w:rPr>
          <w:rFonts w:eastAsiaTheme="minorEastAsia"/>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D82C94" w:rsidRPr="007231C4" w:rsidRDefault="00D82C94" w:rsidP="00D82C94">
      <w:pPr>
        <w:pStyle w:val="afa"/>
        <w:rPr>
          <w:rFonts w:eastAsiaTheme="minorEastAsia"/>
          <w:i/>
        </w:rPr>
      </w:pPr>
    </w:p>
    <w:p w:rsidR="00D82C94" w:rsidRPr="007231C4" w:rsidRDefault="00D82C94" w:rsidP="00D82C94">
      <w:pPr>
        <w:pStyle w:val="afa"/>
        <w:jc w:val="center"/>
        <w:rPr>
          <w:b/>
          <w:bCs/>
        </w:rPr>
      </w:pPr>
      <w:r w:rsidRPr="007231C4">
        <w:rPr>
          <w:b/>
          <w:bCs/>
          <w:lang w:val="en-US"/>
        </w:rPr>
        <w:t>II</w:t>
      </w:r>
      <w:r w:rsidRPr="007231C4">
        <w:rPr>
          <w:b/>
          <w:bCs/>
        </w:rPr>
        <w:t>. Требования к проектным решениям</w:t>
      </w:r>
    </w:p>
    <w:p w:rsidR="00D82C94" w:rsidRPr="007231C4" w:rsidRDefault="00D82C94" w:rsidP="00D82C94">
      <w:pPr>
        <w:ind w:firstLine="709"/>
        <w:jc w:val="both"/>
        <w:rPr>
          <w:b/>
          <w:sz w:val="28"/>
          <w:szCs w:val="28"/>
        </w:rPr>
      </w:pPr>
      <w:r w:rsidRPr="007231C4">
        <w:rPr>
          <w:b/>
          <w:sz w:val="28"/>
          <w:szCs w:val="28"/>
        </w:rPr>
        <w:t>17. Требования к схеме планировочной организации земельного участка:</w:t>
      </w:r>
    </w:p>
    <w:p w:rsidR="00D82C94" w:rsidRDefault="00D82C94" w:rsidP="00D82C94">
      <w:pPr>
        <w:ind w:firstLine="709"/>
        <w:jc w:val="both"/>
        <w:rPr>
          <w:i/>
          <w:sz w:val="28"/>
          <w:szCs w:val="28"/>
        </w:rPr>
      </w:pPr>
      <w:r>
        <w:rPr>
          <w:i/>
          <w:sz w:val="28"/>
          <w:szCs w:val="28"/>
        </w:rPr>
        <w:t>Схему планировочной организации</w:t>
      </w:r>
      <w:r w:rsidRPr="00E01FE5">
        <w:rPr>
          <w:i/>
          <w:sz w:val="28"/>
          <w:szCs w:val="28"/>
        </w:rPr>
        <w:t xml:space="preserve"> участка разработать в соответствии с требованиями</w:t>
      </w:r>
      <w:r>
        <w:rPr>
          <w:i/>
          <w:sz w:val="28"/>
          <w:szCs w:val="28"/>
        </w:rPr>
        <w:t>:</w:t>
      </w:r>
    </w:p>
    <w:p w:rsidR="00D82C94" w:rsidRDefault="00D82C94" w:rsidP="00D82C94">
      <w:pPr>
        <w:ind w:firstLine="709"/>
        <w:jc w:val="both"/>
        <w:rPr>
          <w:i/>
          <w:sz w:val="28"/>
          <w:szCs w:val="28"/>
        </w:rPr>
      </w:pPr>
      <w:r w:rsidRPr="00E01FE5">
        <w:rPr>
          <w:i/>
          <w:sz w:val="28"/>
          <w:szCs w:val="28"/>
        </w:rPr>
        <w:t xml:space="preserve"> </w:t>
      </w:r>
      <w:r>
        <w:rPr>
          <w:i/>
          <w:sz w:val="28"/>
          <w:szCs w:val="28"/>
        </w:rPr>
        <w:t xml:space="preserve">- </w:t>
      </w:r>
      <w:r w:rsidRPr="00E01FE5">
        <w:rPr>
          <w:i/>
          <w:sz w:val="28"/>
          <w:szCs w:val="28"/>
        </w:rPr>
        <w:t>СП 42.13330.201</w:t>
      </w:r>
      <w:r>
        <w:rPr>
          <w:i/>
          <w:sz w:val="28"/>
          <w:szCs w:val="28"/>
        </w:rPr>
        <w:t>6</w:t>
      </w:r>
      <w:r w:rsidRPr="00E01FE5">
        <w:rPr>
          <w:i/>
          <w:sz w:val="28"/>
          <w:szCs w:val="28"/>
        </w:rPr>
        <w:t xml:space="preserve">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Выполнить проект благоустройства и озеленения </w:t>
      </w:r>
      <w:r>
        <w:rPr>
          <w:i/>
          <w:sz w:val="28"/>
          <w:szCs w:val="28"/>
        </w:rPr>
        <w:t>территории</w:t>
      </w:r>
      <w:r w:rsidRPr="00E01FE5">
        <w:rPr>
          <w:i/>
          <w:sz w:val="28"/>
          <w:szCs w:val="28"/>
        </w:rPr>
        <w:t xml:space="preserve"> с организацией безопасны</w:t>
      </w:r>
      <w:r>
        <w:rPr>
          <w:i/>
          <w:sz w:val="28"/>
          <w:szCs w:val="28"/>
        </w:rPr>
        <w:t>х пешеходных и подъездных путей,</w:t>
      </w:r>
      <w:r w:rsidRPr="00E01FE5">
        <w:rPr>
          <w:i/>
          <w:sz w:val="28"/>
          <w:szCs w:val="28"/>
        </w:rPr>
        <w:t xml:space="preserve"> </w:t>
      </w:r>
      <w:r w:rsidRPr="00E875B1">
        <w:rPr>
          <w:i/>
          <w:sz w:val="28"/>
          <w:szCs w:val="28"/>
        </w:rPr>
        <w:t>а также предусмотреть площадки для хранения личного автотранспорта жильцов и гостевые автопарковки.</w:t>
      </w:r>
    </w:p>
    <w:p w:rsidR="00D82C94" w:rsidRPr="00AD797E" w:rsidRDefault="00D82C94" w:rsidP="00D82C94">
      <w:pPr>
        <w:pStyle w:val="10"/>
        <w:shd w:val="clear" w:color="auto" w:fill="FFFFFF"/>
        <w:spacing w:before="0"/>
        <w:ind w:firstLine="709"/>
        <w:jc w:val="both"/>
        <w:rPr>
          <w:bCs w:val="0"/>
          <w:i/>
          <w:sz w:val="24"/>
          <w:szCs w:val="24"/>
        </w:rPr>
      </w:pPr>
      <w:r w:rsidRPr="00AD797E">
        <w:rPr>
          <w:i/>
          <w:sz w:val="28"/>
          <w:szCs w:val="28"/>
        </w:rPr>
        <w:t>- Постановления Правительства РФ от16.02.2008 № 87(ред. от 28.04.2020) "О составе разделов проектной документации и требованиях к их содержанию</w:t>
      </w:r>
      <w:r w:rsidRPr="00AD797E">
        <w:rPr>
          <w:i/>
          <w:sz w:val="24"/>
          <w:szCs w:val="24"/>
        </w:rPr>
        <w:t>"</w:t>
      </w:r>
      <w:r>
        <w:rPr>
          <w:i/>
          <w:sz w:val="24"/>
          <w:szCs w:val="24"/>
        </w:rPr>
        <w:t>.</w:t>
      </w:r>
    </w:p>
    <w:p w:rsidR="00D82C94" w:rsidRDefault="00D82C94" w:rsidP="00D82C94">
      <w:pPr>
        <w:pStyle w:val="10"/>
        <w:shd w:val="clear" w:color="auto" w:fill="FFFFFF"/>
        <w:spacing w:before="0"/>
        <w:ind w:firstLine="709"/>
        <w:jc w:val="both"/>
        <w:rPr>
          <w:bCs w:val="0"/>
          <w:i/>
          <w:spacing w:val="2"/>
          <w:sz w:val="28"/>
          <w:szCs w:val="28"/>
        </w:rPr>
      </w:pPr>
      <w:r w:rsidRPr="00AD797E">
        <w:rPr>
          <w:i/>
          <w:sz w:val="28"/>
          <w:szCs w:val="28"/>
        </w:rPr>
        <w:t xml:space="preserve">- </w:t>
      </w:r>
      <w:r w:rsidRPr="00AD797E">
        <w:rPr>
          <w:i/>
          <w:spacing w:val="2"/>
          <w:sz w:val="28"/>
          <w:szCs w:val="28"/>
        </w:rPr>
        <w:t>СП 113.13330.2016 «Стоянки автомобилей». Актуализированная редакция СНиП 21-02-99*</w:t>
      </w:r>
      <w:r>
        <w:rPr>
          <w:i/>
          <w:spacing w:val="2"/>
          <w:sz w:val="28"/>
          <w:szCs w:val="28"/>
        </w:rPr>
        <w:t>.</w:t>
      </w:r>
    </w:p>
    <w:p w:rsidR="00D82C94" w:rsidRPr="009D15DA" w:rsidRDefault="00D82C94" w:rsidP="00D82C94">
      <w:pPr>
        <w:ind w:firstLine="709"/>
        <w:jc w:val="both"/>
        <w:rPr>
          <w:i/>
          <w:sz w:val="28"/>
          <w:szCs w:val="28"/>
        </w:rPr>
      </w:pPr>
      <w:r w:rsidRPr="009D15DA">
        <w:rPr>
          <w:i/>
          <w:sz w:val="28"/>
          <w:szCs w:val="28"/>
        </w:rPr>
        <w:t xml:space="preserve">Внутриквартальные проезды организовать </w:t>
      </w:r>
      <w:r>
        <w:rPr>
          <w:i/>
          <w:sz w:val="28"/>
          <w:szCs w:val="28"/>
        </w:rPr>
        <w:t>с</w:t>
      </w:r>
      <w:r w:rsidRPr="009D15DA">
        <w:rPr>
          <w:i/>
          <w:sz w:val="28"/>
          <w:szCs w:val="28"/>
        </w:rPr>
        <w:t xml:space="preserve"> учетом</w:t>
      </w:r>
      <w:r>
        <w:rPr>
          <w:i/>
          <w:sz w:val="28"/>
          <w:szCs w:val="28"/>
        </w:rPr>
        <w:t>:</w:t>
      </w:r>
      <w:r w:rsidRPr="009D15DA">
        <w:rPr>
          <w:i/>
          <w:sz w:val="28"/>
          <w:szCs w:val="28"/>
        </w:rPr>
        <w:t xml:space="preserve"> </w:t>
      </w:r>
    </w:p>
    <w:p w:rsidR="00D82C94" w:rsidRPr="009D15DA" w:rsidRDefault="00D82C94" w:rsidP="00D82C94">
      <w:pPr>
        <w:pStyle w:val="10"/>
        <w:shd w:val="clear" w:color="auto" w:fill="FFFFFF"/>
        <w:spacing w:before="0"/>
        <w:ind w:firstLine="709"/>
        <w:jc w:val="both"/>
      </w:pPr>
      <w:r>
        <w:rPr>
          <w:i/>
          <w:sz w:val="28"/>
          <w:szCs w:val="28"/>
        </w:rPr>
        <w:lastRenderedPageBreak/>
        <w:t>-</w:t>
      </w:r>
      <w:r w:rsidRPr="00015A78">
        <w:rPr>
          <w:i/>
          <w:sz w:val="28"/>
          <w:szCs w:val="28"/>
        </w:rPr>
        <w:t xml:space="preserve"> </w:t>
      </w:r>
      <w:r w:rsidRPr="00015A78">
        <w:rPr>
          <w:i/>
          <w:color w:val="2D2D2D"/>
          <w:spacing w:val="2"/>
          <w:sz w:val="28"/>
          <w:szCs w:val="28"/>
        </w:rPr>
        <w:t xml:space="preserve">СП 4.13130.2013 </w:t>
      </w:r>
      <w:r>
        <w:rPr>
          <w:i/>
          <w:color w:val="2D2D2D"/>
          <w:spacing w:val="2"/>
          <w:sz w:val="28"/>
          <w:szCs w:val="28"/>
        </w:rPr>
        <w:t>«</w:t>
      </w:r>
      <w:r w:rsidRPr="00015A78">
        <w:rPr>
          <w:i/>
          <w:color w:val="2D2D2D"/>
          <w:spacing w:val="2"/>
          <w:sz w:val="28"/>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i/>
          <w:color w:val="2D2D2D"/>
          <w:spacing w:val="2"/>
          <w:sz w:val="28"/>
          <w:szCs w:val="28"/>
        </w:rPr>
        <w:t>».</w:t>
      </w:r>
    </w:p>
    <w:p w:rsidR="00D82C94" w:rsidRPr="007231C4" w:rsidRDefault="00D82C94" w:rsidP="00D82C94">
      <w:pPr>
        <w:ind w:firstLine="709"/>
        <w:jc w:val="both"/>
        <w:rPr>
          <w:b/>
          <w:sz w:val="28"/>
          <w:szCs w:val="28"/>
        </w:rPr>
      </w:pPr>
      <w:r w:rsidRPr="007231C4">
        <w:rPr>
          <w:b/>
          <w:sz w:val="28"/>
          <w:szCs w:val="28"/>
        </w:rPr>
        <w:t>18. Требования к проекту полосы отвода:</w:t>
      </w:r>
    </w:p>
    <w:p w:rsidR="00D82C94" w:rsidRPr="007231C4" w:rsidRDefault="00D82C94" w:rsidP="00D82C94">
      <w:pPr>
        <w:tabs>
          <w:tab w:val="left" w:pos="278"/>
        </w:tabs>
        <w:jc w:val="both"/>
        <w:rPr>
          <w:bCs/>
          <w:i/>
          <w:sz w:val="28"/>
          <w:szCs w:val="28"/>
        </w:rPr>
      </w:pPr>
      <w:r w:rsidRPr="007231C4">
        <w:rPr>
          <w:bCs/>
          <w:i/>
          <w:sz w:val="28"/>
          <w:szCs w:val="28"/>
        </w:rPr>
        <w:tab/>
      </w:r>
      <w:r w:rsidRPr="007231C4">
        <w:rPr>
          <w:bCs/>
          <w:i/>
          <w:sz w:val="28"/>
          <w:szCs w:val="28"/>
        </w:rPr>
        <w:tab/>
        <w:t>Не установлены</w:t>
      </w:r>
    </w:p>
    <w:p w:rsidR="00D82C94" w:rsidRPr="007231C4" w:rsidRDefault="00D82C94" w:rsidP="00D82C94">
      <w:pPr>
        <w:ind w:firstLine="709"/>
        <w:jc w:val="both"/>
        <w:rPr>
          <w:b/>
          <w:sz w:val="28"/>
          <w:szCs w:val="28"/>
        </w:rPr>
      </w:pPr>
      <w:r w:rsidRPr="007231C4">
        <w:rPr>
          <w:b/>
          <w:sz w:val="28"/>
          <w:szCs w:val="28"/>
        </w:rPr>
        <w:t>19. Требования к архитектурно-художественным решениям, включая требования к графическим материалам:</w:t>
      </w:r>
    </w:p>
    <w:p w:rsidR="00D82C94" w:rsidRDefault="00D82C94" w:rsidP="00D82C94">
      <w:pPr>
        <w:ind w:firstLine="709"/>
        <w:jc w:val="both"/>
        <w:rPr>
          <w:i/>
          <w:sz w:val="28"/>
          <w:szCs w:val="28"/>
        </w:rPr>
      </w:pPr>
      <w:r w:rsidRPr="00E63EC2">
        <w:rPr>
          <w:i/>
          <w:sz w:val="28"/>
          <w:szCs w:val="28"/>
        </w:rPr>
        <w:t xml:space="preserve">В соответствии с </w:t>
      </w:r>
      <w:r w:rsidRPr="00E875B1">
        <w:rPr>
          <w:i/>
          <w:sz w:val="28"/>
          <w:szCs w:val="28"/>
        </w:rPr>
        <w:t>СП 54.13330.2016 «Здания жилые многоквартирные»</w:t>
      </w:r>
      <w:r>
        <w:rPr>
          <w:i/>
          <w:sz w:val="28"/>
          <w:szCs w:val="28"/>
        </w:rPr>
        <w:t xml:space="preserve"> и в</w:t>
      </w:r>
      <w:r w:rsidRPr="00E01FE5">
        <w:rPr>
          <w:i/>
          <w:sz w:val="28"/>
          <w:szCs w:val="28"/>
        </w:rPr>
        <w:t xml:space="preserve"> соответствии с действующими нормативами для проектирования жилых зданий. Архитектурные и планировочные решения должны соответствовать функциональному назначению здания с учетом привязки к местности. В оформлении фасадов здания предусмотреть элементы индивидуализации в части колористики (цветовых решений) и пластики фасада с целью благоприятного визуального восприятия (узнаваемости) здания у детей. Архитектурные решения согласовать с администрацией населенного пункта.</w:t>
      </w:r>
    </w:p>
    <w:p w:rsidR="00D82C94" w:rsidRDefault="00D82C94" w:rsidP="00D82C94">
      <w:pPr>
        <w:ind w:firstLine="709"/>
        <w:jc w:val="both"/>
        <w:rPr>
          <w:i/>
          <w:sz w:val="28"/>
          <w:szCs w:val="28"/>
        </w:rPr>
      </w:pPr>
      <w:r>
        <w:rPr>
          <w:i/>
          <w:sz w:val="28"/>
          <w:szCs w:val="28"/>
        </w:rPr>
        <w:t>Тип жилого дома по уровню комфорта – муниципальный, согласно</w:t>
      </w:r>
      <w:r w:rsidRPr="00AD797E">
        <w:rPr>
          <w:i/>
          <w:sz w:val="28"/>
          <w:szCs w:val="28"/>
        </w:rPr>
        <w:t xml:space="preserve"> </w:t>
      </w:r>
      <w:r>
        <w:rPr>
          <w:i/>
          <w:sz w:val="28"/>
          <w:szCs w:val="28"/>
        </w:rPr>
        <w:t xml:space="preserve">                                  </w:t>
      </w:r>
      <w:r w:rsidRPr="00AD797E">
        <w:rPr>
          <w:i/>
          <w:sz w:val="28"/>
          <w:szCs w:val="28"/>
        </w:rPr>
        <w:t>СП 42.13330.2016</w:t>
      </w:r>
      <w:r w:rsidRPr="00A16EC3">
        <w:rPr>
          <w:i/>
          <w:sz w:val="28"/>
          <w:szCs w:val="28"/>
        </w:rPr>
        <w:t xml:space="preserve"> «Градостроительство. Планировка и застройка городских и сельских поселений. Актуализирова</w:t>
      </w:r>
      <w:r>
        <w:rPr>
          <w:i/>
          <w:sz w:val="28"/>
          <w:szCs w:val="28"/>
        </w:rPr>
        <w:t>нная редакция СНиП 2.07.01-89*», п. 5.6 табл. 2.</w:t>
      </w:r>
    </w:p>
    <w:p w:rsidR="00D82C94" w:rsidRPr="007231C4" w:rsidRDefault="00D82C94" w:rsidP="00D82C94">
      <w:pPr>
        <w:ind w:firstLine="709"/>
        <w:jc w:val="both"/>
        <w:rPr>
          <w:b/>
          <w:sz w:val="28"/>
          <w:szCs w:val="28"/>
        </w:rPr>
      </w:pPr>
      <w:r w:rsidRPr="007231C4">
        <w:rPr>
          <w:b/>
          <w:sz w:val="28"/>
          <w:szCs w:val="28"/>
        </w:rPr>
        <w:t>20. Требования к технологическим решениям:</w:t>
      </w:r>
    </w:p>
    <w:p w:rsidR="00D82C94" w:rsidRDefault="00D82C94" w:rsidP="00D82C94">
      <w:pPr>
        <w:ind w:firstLine="720"/>
        <w:jc w:val="both"/>
        <w:rPr>
          <w:i/>
          <w:sz w:val="28"/>
          <w:szCs w:val="28"/>
        </w:rPr>
      </w:pPr>
      <w:r w:rsidRPr="00E01FE5">
        <w:rPr>
          <w:i/>
          <w:sz w:val="28"/>
          <w:szCs w:val="28"/>
        </w:rPr>
        <w:t xml:space="preserve">Состав и площади помещений определить согласно СП 54.13330.2016 «Здания жилые многоквартирные», других действующих нормативных документов и требований действующего законодательства РФ, </w:t>
      </w:r>
      <w:r>
        <w:rPr>
          <w:i/>
          <w:sz w:val="28"/>
          <w:szCs w:val="28"/>
        </w:rPr>
        <w:t>с применением современного, экономичного, надежного</w:t>
      </w:r>
      <w:r w:rsidRPr="00E01FE5">
        <w:rPr>
          <w:i/>
          <w:sz w:val="28"/>
          <w:szCs w:val="28"/>
        </w:rPr>
        <w:t xml:space="preserve"> в </w:t>
      </w:r>
      <w:r>
        <w:rPr>
          <w:i/>
          <w:sz w:val="28"/>
          <w:szCs w:val="28"/>
        </w:rPr>
        <w:t>эксплуатации, сертифицированного оборудования</w:t>
      </w:r>
      <w:r w:rsidRPr="00E01FE5">
        <w:rPr>
          <w:i/>
          <w:sz w:val="28"/>
          <w:szCs w:val="28"/>
        </w:rPr>
        <w:t xml:space="preserve"> отечественного производства.</w:t>
      </w:r>
    </w:p>
    <w:p w:rsidR="00D82C94" w:rsidRPr="00E01FE5" w:rsidRDefault="00D82C94" w:rsidP="00D82C94">
      <w:pPr>
        <w:ind w:firstLine="720"/>
        <w:jc w:val="both"/>
        <w:rPr>
          <w:i/>
          <w:sz w:val="28"/>
          <w:szCs w:val="28"/>
        </w:rPr>
      </w:pPr>
      <w:r>
        <w:rPr>
          <w:i/>
          <w:sz w:val="28"/>
          <w:szCs w:val="28"/>
        </w:rPr>
        <w:t xml:space="preserve"> Проект должен соответствовать требованиям </w:t>
      </w:r>
      <w:r w:rsidRPr="003A51CB">
        <w:rPr>
          <w:i/>
          <w:sz w:val="28"/>
          <w:szCs w:val="28"/>
        </w:rPr>
        <w:t>СанПиН 2.1.4.2645-10</w:t>
      </w:r>
      <w:r w:rsidRPr="003A51CB">
        <w:rPr>
          <w:i/>
        </w:rPr>
        <w:t xml:space="preserve"> </w:t>
      </w:r>
      <w:r w:rsidRPr="003A51CB">
        <w:rPr>
          <w:i/>
          <w:sz w:val="28"/>
          <w:szCs w:val="28"/>
        </w:rPr>
        <w:t>«Санитарно-эпидемиологические требования к условиям проживания в жилых зданиях и помещениях».</w:t>
      </w:r>
    </w:p>
    <w:p w:rsidR="00D82C94" w:rsidRDefault="00D82C94" w:rsidP="00D82C94">
      <w:pPr>
        <w:ind w:firstLine="709"/>
        <w:jc w:val="both"/>
        <w:rPr>
          <w:b/>
          <w:sz w:val="28"/>
          <w:szCs w:val="28"/>
        </w:rPr>
      </w:pPr>
      <w:r w:rsidRPr="007231C4">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D82C94" w:rsidRDefault="00D82C94" w:rsidP="00D82C94">
      <w:pPr>
        <w:ind w:firstLine="709"/>
        <w:jc w:val="both"/>
        <w:rPr>
          <w:i/>
          <w:sz w:val="28"/>
          <w:szCs w:val="28"/>
        </w:rPr>
      </w:pPr>
      <w:r>
        <w:rPr>
          <w:i/>
          <w:sz w:val="28"/>
          <w:szCs w:val="28"/>
        </w:rPr>
        <w:t>Разделы проекта выполнить в соответствии с требованиями:</w:t>
      </w:r>
    </w:p>
    <w:p w:rsidR="00D82C94" w:rsidRDefault="00D82C94" w:rsidP="00D82C94">
      <w:pPr>
        <w:ind w:firstLine="709"/>
        <w:jc w:val="both"/>
        <w:rPr>
          <w:bCs/>
          <w:i/>
          <w:kern w:val="36"/>
        </w:rPr>
      </w:pPr>
      <w:r w:rsidRPr="00AD797E">
        <w:rPr>
          <w:i/>
          <w:sz w:val="28"/>
          <w:szCs w:val="28"/>
        </w:rPr>
        <w:t>- Постановления Правительства РФ от16.02.2008 № 87</w:t>
      </w:r>
      <w:r w:rsidRPr="00AD797E">
        <w:rPr>
          <w:bCs/>
          <w:i/>
          <w:kern w:val="36"/>
          <w:sz w:val="28"/>
          <w:szCs w:val="28"/>
        </w:rPr>
        <w:t xml:space="preserve">(ред. от 28.04.2020) </w:t>
      </w:r>
      <w:r>
        <w:rPr>
          <w:bCs/>
          <w:i/>
          <w:kern w:val="36"/>
          <w:sz w:val="28"/>
          <w:szCs w:val="28"/>
        </w:rPr>
        <w:t>«</w:t>
      </w:r>
      <w:r w:rsidRPr="00AD797E">
        <w:rPr>
          <w:bCs/>
          <w:i/>
          <w:kern w:val="36"/>
          <w:sz w:val="28"/>
          <w:szCs w:val="28"/>
        </w:rPr>
        <w:t>О составе разделов проектной документации и требованиях к их содержанию</w:t>
      </w:r>
      <w:r>
        <w:rPr>
          <w:bCs/>
          <w:i/>
          <w:kern w:val="36"/>
        </w:rPr>
        <w:t>».</w:t>
      </w:r>
    </w:p>
    <w:p w:rsidR="00D82C94" w:rsidRPr="00D91206" w:rsidRDefault="00D82C94" w:rsidP="00D82C94">
      <w:pPr>
        <w:ind w:firstLine="709"/>
        <w:jc w:val="both"/>
        <w:rPr>
          <w:i/>
          <w:sz w:val="28"/>
          <w:szCs w:val="28"/>
        </w:rPr>
      </w:pPr>
      <w:r w:rsidRPr="00D91206">
        <w:rPr>
          <w:i/>
          <w:sz w:val="28"/>
          <w:szCs w:val="28"/>
        </w:rPr>
        <w:t>-</w:t>
      </w:r>
      <w:r w:rsidRPr="00D91206">
        <w:rPr>
          <w:b/>
          <w:i/>
          <w:sz w:val="28"/>
          <w:szCs w:val="28"/>
        </w:rPr>
        <w:t xml:space="preserve"> </w:t>
      </w:r>
      <w:r w:rsidRPr="00D91206">
        <w:rPr>
          <w:i/>
          <w:sz w:val="28"/>
          <w:szCs w:val="28"/>
        </w:rPr>
        <w:t>СП 54.13330.2016 «Здания жилые многоквартирные»</w:t>
      </w:r>
      <w:r>
        <w:rPr>
          <w:i/>
          <w:sz w:val="28"/>
          <w:szCs w:val="28"/>
        </w:rPr>
        <w:t>.</w:t>
      </w:r>
    </w:p>
    <w:p w:rsidR="00D82C94" w:rsidRPr="00E875B1" w:rsidRDefault="00D82C94" w:rsidP="00D82C94">
      <w:pPr>
        <w:ind w:firstLine="709"/>
        <w:jc w:val="both"/>
        <w:rPr>
          <w:i/>
          <w:sz w:val="28"/>
          <w:szCs w:val="28"/>
        </w:rPr>
      </w:pPr>
      <w:r>
        <w:rPr>
          <w:i/>
          <w:sz w:val="28"/>
          <w:szCs w:val="28"/>
        </w:rPr>
        <w:t xml:space="preserve">- </w:t>
      </w:r>
      <w:r w:rsidRPr="00E875B1">
        <w:rPr>
          <w:i/>
          <w:sz w:val="28"/>
          <w:szCs w:val="28"/>
        </w:rPr>
        <w:t>СП 59.13330.2016 «Доступность зданий и сооружений для маломобильных групп населения»</w:t>
      </w:r>
      <w:r>
        <w:rPr>
          <w:i/>
          <w:sz w:val="28"/>
          <w:szCs w:val="28"/>
        </w:rPr>
        <w:t>.</w:t>
      </w:r>
    </w:p>
    <w:p w:rsidR="00D82C94" w:rsidRDefault="00D82C94" w:rsidP="00D82C94">
      <w:pPr>
        <w:ind w:firstLine="709"/>
        <w:jc w:val="both"/>
        <w:rPr>
          <w:i/>
          <w:sz w:val="28"/>
          <w:szCs w:val="28"/>
        </w:rPr>
      </w:pPr>
      <w:r>
        <w:rPr>
          <w:i/>
          <w:sz w:val="28"/>
          <w:szCs w:val="28"/>
        </w:rPr>
        <w:t xml:space="preserve">- </w:t>
      </w:r>
      <w:r w:rsidRPr="00E875B1">
        <w:rPr>
          <w:i/>
          <w:sz w:val="28"/>
          <w:szCs w:val="28"/>
        </w:rPr>
        <w:t>СП 14.13330.2018 «Строительство в сейсмических районах»</w:t>
      </w:r>
      <w:r>
        <w:rPr>
          <w:i/>
          <w:sz w:val="28"/>
          <w:szCs w:val="28"/>
        </w:rPr>
        <w:t>.</w:t>
      </w:r>
    </w:p>
    <w:p w:rsidR="00D82C94" w:rsidRDefault="00D82C94" w:rsidP="00D82C94">
      <w:pPr>
        <w:pStyle w:val="10"/>
        <w:shd w:val="clear" w:color="auto" w:fill="FFFFFF"/>
        <w:spacing w:before="0"/>
        <w:ind w:firstLine="709"/>
        <w:jc w:val="both"/>
        <w:textAlignment w:val="baseline"/>
        <w:rPr>
          <w:bCs w:val="0"/>
          <w:i/>
          <w:color w:val="2D2D2D"/>
          <w:spacing w:val="2"/>
          <w:sz w:val="28"/>
          <w:szCs w:val="28"/>
        </w:rPr>
      </w:pPr>
      <w:r>
        <w:rPr>
          <w:i/>
          <w:sz w:val="28"/>
          <w:szCs w:val="28"/>
        </w:rPr>
        <w:t>-</w:t>
      </w:r>
      <w:r w:rsidRPr="001529EB">
        <w:rPr>
          <w:rFonts w:ascii="Arial" w:hAnsi="Arial" w:cs="Arial"/>
          <w:color w:val="2D2D2D"/>
          <w:spacing w:val="2"/>
          <w:sz w:val="46"/>
          <w:szCs w:val="46"/>
        </w:rPr>
        <w:t xml:space="preserve"> </w:t>
      </w:r>
      <w:r w:rsidRPr="001529EB">
        <w:rPr>
          <w:i/>
          <w:color w:val="2D2D2D"/>
          <w:spacing w:val="2"/>
          <w:sz w:val="28"/>
          <w:szCs w:val="28"/>
        </w:rPr>
        <w:t xml:space="preserve">СП 1.13130.2009 </w:t>
      </w:r>
      <w:r>
        <w:rPr>
          <w:i/>
          <w:color w:val="2D2D2D"/>
          <w:spacing w:val="2"/>
          <w:sz w:val="28"/>
          <w:szCs w:val="28"/>
        </w:rPr>
        <w:t>«</w:t>
      </w:r>
      <w:r w:rsidRPr="001529EB">
        <w:rPr>
          <w:i/>
          <w:color w:val="2D2D2D"/>
          <w:spacing w:val="2"/>
          <w:sz w:val="28"/>
          <w:szCs w:val="28"/>
        </w:rPr>
        <w:t>Системы противопожарной защ</w:t>
      </w:r>
      <w:r>
        <w:rPr>
          <w:i/>
          <w:color w:val="2D2D2D"/>
          <w:spacing w:val="2"/>
          <w:sz w:val="28"/>
          <w:szCs w:val="28"/>
        </w:rPr>
        <w:t>иты. Эвакуационные пути и выходы».</w:t>
      </w:r>
    </w:p>
    <w:p w:rsidR="00D82C94" w:rsidRDefault="00D82C94" w:rsidP="00D82C94">
      <w:pPr>
        <w:pStyle w:val="10"/>
        <w:shd w:val="clear" w:color="auto" w:fill="FFFFFF"/>
        <w:spacing w:before="0"/>
        <w:ind w:firstLine="709"/>
        <w:jc w:val="both"/>
        <w:textAlignment w:val="baseline"/>
        <w:rPr>
          <w:bCs w:val="0"/>
          <w:i/>
          <w:color w:val="2D2D2D"/>
          <w:spacing w:val="2"/>
          <w:sz w:val="28"/>
          <w:szCs w:val="28"/>
        </w:rPr>
      </w:pPr>
      <w:r>
        <w:lastRenderedPageBreak/>
        <w:t>-</w:t>
      </w:r>
      <w:r w:rsidRPr="00197B1E">
        <w:rPr>
          <w:rFonts w:ascii="Arial" w:hAnsi="Arial" w:cs="Arial"/>
          <w:color w:val="2D2D2D"/>
          <w:spacing w:val="2"/>
          <w:sz w:val="46"/>
          <w:szCs w:val="46"/>
        </w:rPr>
        <w:t xml:space="preserve"> </w:t>
      </w:r>
      <w:r w:rsidRPr="00197B1E">
        <w:rPr>
          <w:i/>
          <w:color w:val="2D2D2D"/>
          <w:spacing w:val="2"/>
          <w:sz w:val="28"/>
          <w:szCs w:val="28"/>
        </w:rPr>
        <w:t xml:space="preserve">СП 2.13130.2012 </w:t>
      </w:r>
      <w:r>
        <w:rPr>
          <w:i/>
          <w:color w:val="2D2D2D"/>
          <w:spacing w:val="2"/>
          <w:sz w:val="28"/>
          <w:szCs w:val="28"/>
        </w:rPr>
        <w:t>«</w:t>
      </w:r>
      <w:r w:rsidRPr="00197B1E">
        <w:rPr>
          <w:i/>
          <w:color w:val="2D2D2D"/>
          <w:spacing w:val="2"/>
          <w:sz w:val="28"/>
          <w:szCs w:val="28"/>
        </w:rPr>
        <w:t>Системы противопожарной защиты. Обеспечение огнестойкости объектов защиты</w:t>
      </w:r>
      <w:r>
        <w:rPr>
          <w:i/>
          <w:color w:val="2D2D2D"/>
          <w:spacing w:val="2"/>
          <w:sz w:val="28"/>
          <w:szCs w:val="28"/>
        </w:rPr>
        <w:t>».</w:t>
      </w:r>
    </w:p>
    <w:p w:rsidR="00D82C94" w:rsidRDefault="00D82C94" w:rsidP="00D82C94">
      <w:pPr>
        <w:pStyle w:val="10"/>
        <w:shd w:val="clear" w:color="auto" w:fill="FFFFFF"/>
        <w:spacing w:before="0"/>
        <w:ind w:firstLine="709"/>
        <w:jc w:val="both"/>
        <w:textAlignment w:val="baseline"/>
        <w:rPr>
          <w:bCs w:val="0"/>
          <w:i/>
          <w:color w:val="2D2D2D"/>
          <w:spacing w:val="2"/>
          <w:sz w:val="28"/>
          <w:szCs w:val="28"/>
        </w:rPr>
      </w:pPr>
      <w:r>
        <w:rPr>
          <w:i/>
          <w:sz w:val="28"/>
          <w:szCs w:val="28"/>
        </w:rPr>
        <w:t>-</w:t>
      </w:r>
      <w:r w:rsidRPr="00015A78">
        <w:rPr>
          <w:i/>
          <w:sz w:val="28"/>
          <w:szCs w:val="28"/>
        </w:rPr>
        <w:t xml:space="preserve"> </w:t>
      </w:r>
      <w:r w:rsidRPr="00015A78">
        <w:rPr>
          <w:i/>
          <w:color w:val="2D2D2D"/>
          <w:spacing w:val="2"/>
          <w:sz w:val="28"/>
          <w:szCs w:val="28"/>
        </w:rPr>
        <w:t xml:space="preserve">СП 4.13130.2013 </w:t>
      </w:r>
      <w:r>
        <w:rPr>
          <w:i/>
          <w:color w:val="2D2D2D"/>
          <w:spacing w:val="2"/>
          <w:sz w:val="28"/>
          <w:szCs w:val="28"/>
        </w:rPr>
        <w:t>«</w:t>
      </w:r>
      <w:r w:rsidRPr="00015A78">
        <w:rPr>
          <w:i/>
          <w:color w:val="2D2D2D"/>
          <w:spacing w:val="2"/>
          <w:sz w:val="28"/>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i/>
          <w:color w:val="2D2D2D"/>
          <w:spacing w:val="2"/>
          <w:sz w:val="28"/>
          <w:szCs w:val="28"/>
        </w:rPr>
        <w:t>».</w:t>
      </w:r>
    </w:p>
    <w:p w:rsidR="00D82C94" w:rsidRPr="00DD66A2" w:rsidRDefault="00D82C94" w:rsidP="00D82C94"/>
    <w:p w:rsidR="00D82C94" w:rsidRPr="00642E35" w:rsidRDefault="00D82C94" w:rsidP="00D82C94">
      <w:pPr>
        <w:ind w:firstLine="709"/>
        <w:jc w:val="both"/>
        <w:rPr>
          <w:b/>
          <w:sz w:val="28"/>
          <w:szCs w:val="28"/>
        </w:rPr>
      </w:pPr>
      <w:r w:rsidRPr="00642E35">
        <w:rPr>
          <w:b/>
          <w:i/>
          <w:sz w:val="28"/>
          <w:szCs w:val="28"/>
        </w:rPr>
        <w:t xml:space="preserve">Основные показатели по объекту: </w:t>
      </w:r>
    </w:p>
    <w:p w:rsidR="00D82C94" w:rsidRPr="00E875B1" w:rsidRDefault="00D82C94" w:rsidP="00D82C94">
      <w:pPr>
        <w:ind w:firstLine="709"/>
        <w:jc w:val="both"/>
        <w:rPr>
          <w:i/>
          <w:sz w:val="28"/>
          <w:szCs w:val="28"/>
        </w:rPr>
      </w:pPr>
      <w:r w:rsidRPr="00E875B1">
        <w:rPr>
          <w:i/>
          <w:sz w:val="28"/>
          <w:szCs w:val="28"/>
        </w:rPr>
        <w:t>Жилой дом</w:t>
      </w:r>
      <w:r>
        <w:rPr>
          <w:i/>
          <w:sz w:val="28"/>
          <w:szCs w:val="28"/>
        </w:rPr>
        <w:t xml:space="preserve"> – Односекционный </w:t>
      </w:r>
      <w:r w:rsidRPr="00AA0B6E">
        <w:rPr>
          <w:i/>
          <w:sz w:val="28"/>
          <w:szCs w:val="28"/>
        </w:rPr>
        <w:t xml:space="preserve"> </w:t>
      </w:r>
    </w:p>
    <w:p w:rsidR="00D82C94" w:rsidRPr="00E875B1" w:rsidRDefault="00D82C94" w:rsidP="00D82C94">
      <w:pPr>
        <w:ind w:firstLine="709"/>
        <w:jc w:val="both"/>
        <w:rPr>
          <w:i/>
          <w:sz w:val="28"/>
          <w:szCs w:val="28"/>
        </w:rPr>
      </w:pPr>
      <w:r>
        <w:rPr>
          <w:i/>
          <w:sz w:val="28"/>
          <w:szCs w:val="28"/>
        </w:rPr>
        <w:t>Количество этажей – 10, этажность -9</w:t>
      </w:r>
    </w:p>
    <w:p w:rsidR="00D82C94" w:rsidRPr="00E875B1" w:rsidRDefault="00D82C94" w:rsidP="00D82C94">
      <w:pPr>
        <w:ind w:firstLine="709"/>
        <w:jc w:val="both"/>
        <w:rPr>
          <w:i/>
          <w:sz w:val="28"/>
          <w:szCs w:val="28"/>
        </w:rPr>
      </w:pPr>
      <w:r>
        <w:rPr>
          <w:i/>
          <w:sz w:val="28"/>
          <w:szCs w:val="28"/>
        </w:rPr>
        <w:t>Количество квартир – 36</w:t>
      </w:r>
    </w:p>
    <w:p w:rsidR="00D82C94" w:rsidRPr="00E875B1" w:rsidRDefault="00D82C94" w:rsidP="00D82C94">
      <w:pPr>
        <w:ind w:firstLine="709"/>
        <w:jc w:val="both"/>
        <w:rPr>
          <w:i/>
          <w:sz w:val="28"/>
          <w:szCs w:val="28"/>
        </w:rPr>
      </w:pPr>
      <w:r w:rsidRPr="004F061D">
        <w:rPr>
          <w:i/>
          <w:sz w:val="28"/>
          <w:szCs w:val="28"/>
        </w:rPr>
        <w:t>Мусоропровод – не предусматривается.</w:t>
      </w:r>
    </w:p>
    <w:p w:rsidR="00D82C94" w:rsidRDefault="00D82C94" w:rsidP="00D82C94">
      <w:pPr>
        <w:ind w:firstLine="709"/>
        <w:jc w:val="both"/>
        <w:rPr>
          <w:i/>
          <w:sz w:val="28"/>
          <w:szCs w:val="28"/>
        </w:rPr>
      </w:pPr>
      <w:r w:rsidRPr="00E875B1">
        <w:rPr>
          <w:i/>
          <w:sz w:val="28"/>
          <w:szCs w:val="28"/>
        </w:rPr>
        <w:t>Все квартиры должны быть обеспечены летними помещениями.</w:t>
      </w:r>
    </w:p>
    <w:p w:rsidR="00D82C94" w:rsidRPr="007231C4" w:rsidRDefault="00D82C94" w:rsidP="00D82C94">
      <w:pPr>
        <w:ind w:firstLine="709"/>
        <w:jc w:val="both"/>
        <w:rPr>
          <w:b/>
          <w:sz w:val="28"/>
          <w:szCs w:val="28"/>
        </w:rPr>
      </w:pPr>
      <w:r w:rsidRPr="00086F39">
        <w:rPr>
          <w:i/>
          <w:iCs/>
          <w:color w:val="2D2D2D"/>
          <w:spacing w:val="2"/>
          <w:sz w:val="28"/>
          <w:szCs w:val="28"/>
        </w:rPr>
        <w:t>Количество квартир для маломобильных групп населения</w:t>
      </w:r>
      <w:r>
        <w:rPr>
          <w:i/>
          <w:iCs/>
          <w:color w:val="2D2D2D"/>
          <w:spacing w:val="2"/>
          <w:sz w:val="28"/>
          <w:szCs w:val="28"/>
        </w:rPr>
        <w:t xml:space="preserve"> - 2</w:t>
      </w:r>
      <w:r w:rsidRPr="00086F39">
        <w:rPr>
          <w:i/>
          <w:iCs/>
          <w:color w:val="2D2D2D"/>
          <w:spacing w:val="2"/>
          <w:sz w:val="28"/>
          <w:szCs w:val="28"/>
        </w:rPr>
        <w:t xml:space="preserve"> </w:t>
      </w:r>
      <w:r>
        <w:rPr>
          <w:i/>
          <w:iCs/>
          <w:color w:val="2D2D2D"/>
          <w:spacing w:val="2"/>
          <w:sz w:val="28"/>
          <w:szCs w:val="28"/>
        </w:rPr>
        <w:t>(получить согласование администрации г. Саки и Государственного комитета по делам межнациональных отношений и депортированных граждан Республики Крым).</w:t>
      </w:r>
    </w:p>
    <w:p w:rsidR="00D82C94" w:rsidRPr="007231C4" w:rsidRDefault="00D82C94" w:rsidP="00D82C94">
      <w:pPr>
        <w:ind w:firstLine="709"/>
        <w:jc w:val="both"/>
        <w:rPr>
          <w:b/>
          <w:i/>
          <w:sz w:val="28"/>
          <w:szCs w:val="28"/>
        </w:rPr>
      </w:pPr>
      <w:bookmarkStart w:id="4" w:name="_Hlk22821829"/>
      <w:r w:rsidRPr="007231C4">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sidRPr="007231C4">
        <w:rPr>
          <w:b/>
          <w:i/>
          <w:sz w:val="28"/>
          <w:szCs w:val="28"/>
        </w:rPr>
        <w:t xml:space="preserve"> </w:t>
      </w:r>
    </w:p>
    <w:p w:rsidR="00D82C94" w:rsidRDefault="00D82C94" w:rsidP="00D82C94">
      <w:pPr>
        <w:ind w:firstLine="709"/>
        <w:jc w:val="both"/>
        <w:rPr>
          <w:i/>
          <w:iCs/>
          <w:sz w:val="28"/>
          <w:szCs w:val="28"/>
        </w:rPr>
      </w:pPr>
      <w:r w:rsidRPr="00E01FE5">
        <w:rPr>
          <w:i/>
          <w:iCs/>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w:t>
      </w:r>
      <w:r>
        <w:rPr>
          <w:i/>
          <w:iCs/>
          <w:sz w:val="28"/>
          <w:szCs w:val="28"/>
        </w:rPr>
        <w:t xml:space="preserve"> разработки</w:t>
      </w:r>
      <w:r w:rsidRPr="00E01FE5">
        <w:rPr>
          <w:i/>
          <w:iCs/>
          <w:sz w:val="28"/>
          <w:szCs w:val="28"/>
        </w:rPr>
        <w:t xml:space="preserve"> зарубежных </w:t>
      </w:r>
      <w:r>
        <w:rPr>
          <w:i/>
          <w:iCs/>
          <w:sz w:val="28"/>
          <w:szCs w:val="28"/>
        </w:rPr>
        <w:t>марок</w:t>
      </w:r>
      <w:r w:rsidRPr="00E01FE5">
        <w:rPr>
          <w:i/>
          <w:iCs/>
          <w:sz w:val="28"/>
          <w:szCs w:val="28"/>
        </w:rPr>
        <w:t>,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D82C94" w:rsidRPr="00E01FE5" w:rsidRDefault="00D82C94" w:rsidP="00D82C94">
      <w:pPr>
        <w:ind w:firstLine="709"/>
        <w:jc w:val="both"/>
        <w:rPr>
          <w:i/>
          <w:iCs/>
          <w:sz w:val="28"/>
          <w:szCs w:val="28"/>
        </w:rPr>
      </w:pPr>
      <w:r w:rsidRPr="0081034A">
        <w:rPr>
          <w:i/>
          <w:iCs/>
          <w:sz w:val="28"/>
          <w:szCs w:val="28"/>
        </w:rPr>
        <w:t>В случае применения блочно-модульных изделий (зданий, сооружений) и конструкций обеспечить представление паспорта и сертификата соответствия.</w:t>
      </w:r>
    </w:p>
    <w:p w:rsidR="00D82C94" w:rsidRPr="007231C4" w:rsidRDefault="00D82C94" w:rsidP="00D82C94">
      <w:pPr>
        <w:ind w:firstLine="709"/>
        <w:jc w:val="both"/>
        <w:rPr>
          <w:b/>
          <w:sz w:val="28"/>
          <w:szCs w:val="28"/>
        </w:rPr>
      </w:pPr>
      <w:r w:rsidRPr="007231C4">
        <w:rPr>
          <w:b/>
          <w:sz w:val="28"/>
          <w:szCs w:val="28"/>
        </w:rPr>
        <w:t>21.2. Требования к строительным конструкциям:</w:t>
      </w:r>
    </w:p>
    <w:p w:rsidR="00D82C94" w:rsidRPr="00E01FE5" w:rsidRDefault="00D82C94" w:rsidP="00D82C94">
      <w:pPr>
        <w:ind w:firstLine="709"/>
        <w:jc w:val="both"/>
        <w:rPr>
          <w:i/>
          <w:iCs/>
          <w:sz w:val="28"/>
          <w:szCs w:val="28"/>
        </w:rPr>
      </w:pPr>
      <w:r w:rsidRPr="00423693">
        <w:rPr>
          <w:i/>
          <w:sz w:val="28"/>
          <w:szCs w:val="28"/>
        </w:rPr>
        <w:t>В соответствии с СП 14.13330.2018 «Строительство в сейсмических районах»</w:t>
      </w:r>
      <w:r>
        <w:rPr>
          <w:i/>
          <w:sz w:val="28"/>
          <w:szCs w:val="28"/>
        </w:rPr>
        <w:t>.</w:t>
      </w:r>
      <w:r w:rsidRPr="00423693">
        <w:rPr>
          <w:i/>
          <w:sz w:val="28"/>
          <w:szCs w:val="28"/>
        </w:rPr>
        <w:t xml:space="preserve"> </w:t>
      </w:r>
      <w:r w:rsidRPr="00E01FE5">
        <w:rPr>
          <w:i/>
          <w:iCs/>
          <w:sz w:val="28"/>
          <w:szCs w:val="28"/>
        </w:rPr>
        <w:t>Несущие конструкции – монолитные железобетонные.</w:t>
      </w:r>
    </w:p>
    <w:p w:rsidR="00D82C94" w:rsidRPr="007231C4" w:rsidRDefault="00D82C94" w:rsidP="00D82C94">
      <w:pPr>
        <w:ind w:firstLine="709"/>
        <w:jc w:val="both"/>
        <w:rPr>
          <w:b/>
          <w:sz w:val="28"/>
          <w:szCs w:val="28"/>
        </w:rPr>
      </w:pPr>
      <w:r w:rsidRPr="007231C4">
        <w:rPr>
          <w:b/>
          <w:sz w:val="28"/>
          <w:szCs w:val="28"/>
        </w:rPr>
        <w:t>21.3. Требования к фундаментам:</w:t>
      </w:r>
    </w:p>
    <w:p w:rsidR="00D82C94" w:rsidRDefault="00D82C94" w:rsidP="00D82C94">
      <w:pPr>
        <w:ind w:firstLine="709"/>
        <w:jc w:val="both"/>
        <w:rPr>
          <w:i/>
          <w:sz w:val="28"/>
          <w:szCs w:val="28"/>
        </w:rPr>
      </w:pPr>
      <w:r w:rsidRPr="00423693">
        <w:rPr>
          <w:i/>
          <w:sz w:val="28"/>
          <w:szCs w:val="28"/>
        </w:rPr>
        <w:t xml:space="preserve">В соответствии с </w:t>
      </w:r>
      <w:r>
        <w:rPr>
          <w:i/>
          <w:sz w:val="28"/>
          <w:szCs w:val="28"/>
        </w:rPr>
        <w:t>требованиями:</w:t>
      </w:r>
    </w:p>
    <w:p w:rsidR="00D82C94" w:rsidRDefault="00D82C94" w:rsidP="00D82C94">
      <w:pPr>
        <w:ind w:firstLine="709"/>
        <w:jc w:val="both"/>
        <w:rPr>
          <w:i/>
          <w:sz w:val="28"/>
          <w:szCs w:val="28"/>
        </w:rPr>
      </w:pPr>
      <w:r>
        <w:rPr>
          <w:i/>
          <w:sz w:val="28"/>
          <w:szCs w:val="28"/>
        </w:rPr>
        <w:t xml:space="preserve">- </w:t>
      </w:r>
      <w:r w:rsidRPr="00423693">
        <w:rPr>
          <w:i/>
          <w:sz w:val="28"/>
          <w:szCs w:val="28"/>
        </w:rPr>
        <w:t xml:space="preserve">СП 14.13330.2018 «Строительство в сейсмических районах» </w:t>
      </w:r>
    </w:p>
    <w:p w:rsidR="00D82C94" w:rsidRDefault="00D82C94" w:rsidP="00D82C94">
      <w:pPr>
        <w:ind w:firstLine="709"/>
        <w:jc w:val="both"/>
        <w:rPr>
          <w:i/>
          <w:sz w:val="28"/>
          <w:szCs w:val="28"/>
        </w:rPr>
      </w:pPr>
      <w:r>
        <w:rPr>
          <w:i/>
          <w:sz w:val="28"/>
          <w:szCs w:val="28"/>
        </w:rPr>
        <w:t>- СП 22.13330.2016 «Основания изданий и сооружений» Актуализированная редакция СНиП2.02.01-83*</w:t>
      </w:r>
    </w:p>
    <w:p w:rsidR="00D82C94" w:rsidRPr="00E01FE5" w:rsidRDefault="00D82C94" w:rsidP="00D82C94">
      <w:pPr>
        <w:ind w:firstLine="709"/>
        <w:jc w:val="both"/>
        <w:rPr>
          <w:b/>
          <w:sz w:val="28"/>
          <w:szCs w:val="28"/>
        </w:rPr>
      </w:pPr>
      <w:r>
        <w:rPr>
          <w:i/>
          <w:sz w:val="28"/>
          <w:szCs w:val="28"/>
        </w:rPr>
        <w:t>- СП24.13330.2011 «Свайные фундаменты» Актуализированная редакция СНиП 2.02.03-85.</w:t>
      </w:r>
    </w:p>
    <w:p w:rsidR="00D82C94" w:rsidRPr="00423693" w:rsidRDefault="00D82C94" w:rsidP="00D82C94">
      <w:pPr>
        <w:ind w:firstLine="709"/>
        <w:jc w:val="both"/>
        <w:rPr>
          <w:i/>
          <w:sz w:val="28"/>
          <w:szCs w:val="28"/>
        </w:rPr>
      </w:pPr>
      <w:r w:rsidRPr="00423693">
        <w:rPr>
          <w:i/>
          <w:sz w:val="28"/>
          <w:szCs w:val="28"/>
        </w:rPr>
        <w:t>Тип фундаментов принять по расчету соответствии с действующими нормами и результатами инженерно– геологических изысканий.</w:t>
      </w:r>
    </w:p>
    <w:p w:rsidR="00D82C94" w:rsidRPr="007231C4" w:rsidRDefault="00D82C94" w:rsidP="00D82C94">
      <w:pPr>
        <w:ind w:firstLine="709"/>
        <w:jc w:val="both"/>
        <w:rPr>
          <w:b/>
          <w:sz w:val="28"/>
          <w:szCs w:val="28"/>
        </w:rPr>
      </w:pPr>
      <w:r w:rsidRPr="007231C4">
        <w:rPr>
          <w:b/>
          <w:sz w:val="28"/>
          <w:szCs w:val="28"/>
        </w:rPr>
        <w:t>21.4. Требования к стенам, подвалам и цокольному этажу:</w:t>
      </w:r>
    </w:p>
    <w:p w:rsidR="00D82C94" w:rsidRPr="007231C4" w:rsidRDefault="00D82C94" w:rsidP="00D82C94">
      <w:pPr>
        <w:ind w:firstLine="709"/>
        <w:jc w:val="both"/>
        <w:rPr>
          <w:i/>
          <w:iCs/>
          <w:sz w:val="28"/>
          <w:szCs w:val="28"/>
        </w:rPr>
      </w:pPr>
      <w:r w:rsidRPr="007231C4">
        <w:rPr>
          <w:i/>
          <w:iCs/>
          <w:sz w:val="28"/>
          <w:szCs w:val="28"/>
        </w:rPr>
        <w:t>Монолитные железобетонные</w:t>
      </w:r>
      <w:r>
        <w:rPr>
          <w:i/>
          <w:iCs/>
          <w:sz w:val="28"/>
          <w:szCs w:val="28"/>
        </w:rPr>
        <w:t>.</w:t>
      </w:r>
    </w:p>
    <w:p w:rsidR="00D82C94" w:rsidRPr="007231C4" w:rsidRDefault="00D82C94" w:rsidP="00D82C94">
      <w:pPr>
        <w:ind w:firstLine="709"/>
        <w:jc w:val="both"/>
        <w:rPr>
          <w:b/>
          <w:sz w:val="28"/>
          <w:szCs w:val="28"/>
        </w:rPr>
      </w:pPr>
      <w:r w:rsidRPr="007231C4" w:rsidDel="00D86E7D">
        <w:rPr>
          <w:sz w:val="28"/>
          <w:szCs w:val="28"/>
        </w:rPr>
        <w:t xml:space="preserve"> </w:t>
      </w:r>
      <w:r w:rsidRPr="007231C4">
        <w:rPr>
          <w:b/>
          <w:sz w:val="28"/>
          <w:szCs w:val="28"/>
        </w:rPr>
        <w:t>21.5. Требования к наружным стенам:</w:t>
      </w:r>
    </w:p>
    <w:p w:rsidR="00D82C94" w:rsidRPr="007231C4" w:rsidRDefault="00D82C94" w:rsidP="00D82C94">
      <w:pPr>
        <w:ind w:firstLine="709"/>
        <w:jc w:val="both"/>
        <w:rPr>
          <w:i/>
          <w:iCs/>
          <w:sz w:val="28"/>
          <w:szCs w:val="28"/>
        </w:rPr>
      </w:pPr>
      <w:r w:rsidRPr="007231C4">
        <w:rPr>
          <w:i/>
          <w:iCs/>
          <w:sz w:val="28"/>
          <w:szCs w:val="28"/>
        </w:rPr>
        <w:lastRenderedPageBreak/>
        <w:t>Ограждающие конструкции – монолитные железобетонные, газосиликатный блок автоклавного твердения.</w:t>
      </w:r>
    </w:p>
    <w:p w:rsidR="00D82C94" w:rsidRPr="007231C4" w:rsidRDefault="00D82C94" w:rsidP="00D82C94">
      <w:pPr>
        <w:ind w:firstLine="709"/>
        <w:jc w:val="both"/>
        <w:rPr>
          <w:b/>
          <w:sz w:val="28"/>
          <w:szCs w:val="28"/>
        </w:rPr>
      </w:pPr>
      <w:r w:rsidRPr="007231C4">
        <w:rPr>
          <w:b/>
          <w:sz w:val="28"/>
          <w:szCs w:val="28"/>
        </w:rPr>
        <w:t>21.6. Требования к внутренним стенам и перегородкам:</w:t>
      </w:r>
    </w:p>
    <w:p w:rsidR="00D82C94" w:rsidRPr="007231C4" w:rsidRDefault="00D82C94" w:rsidP="00D82C94">
      <w:pPr>
        <w:ind w:firstLine="709"/>
        <w:jc w:val="both"/>
        <w:rPr>
          <w:i/>
          <w:iCs/>
          <w:sz w:val="28"/>
          <w:szCs w:val="28"/>
        </w:rPr>
      </w:pPr>
      <w:r>
        <w:rPr>
          <w:i/>
          <w:iCs/>
          <w:sz w:val="28"/>
          <w:szCs w:val="28"/>
        </w:rPr>
        <w:t>М</w:t>
      </w:r>
      <w:r w:rsidRPr="007231C4">
        <w:rPr>
          <w:i/>
          <w:iCs/>
          <w:sz w:val="28"/>
          <w:szCs w:val="28"/>
        </w:rPr>
        <w:t>онолитные железобетонные, газосиликатный блок автоклавного твердения</w:t>
      </w:r>
      <w:r>
        <w:rPr>
          <w:i/>
          <w:iCs/>
          <w:sz w:val="28"/>
          <w:szCs w:val="28"/>
        </w:rPr>
        <w:t>, гипсокартон</w:t>
      </w:r>
      <w:r w:rsidRPr="007231C4">
        <w:rPr>
          <w:i/>
          <w:iCs/>
          <w:sz w:val="28"/>
          <w:szCs w:val="28"/>
        </w:rPr>
        <w:t>.</w:t>
      </w:r>
    </w:p>
    <w:p w:rsidR="00D82C94" w:rsidRPr="007231C4" w:rsidRDefault="00D82C94" w:rsidP="00D82C94">
      <w:pPr>
        <w:ind w:firstLine="709"/>
        <w:jc w:val="both"/>
        <w:rPr>
          <w:b/>
          <w:sz w:val="28"/>
          <w:szCs w:val="28"/>
        </w:rPr>
      </w:pPr>
      <w:r w:rsidRPr="007231C4" w:rsidDel="00D86E7D">
        <w:rPr>
          <w:b/>
          <w:sz w:val="28"/>
          <w:szCs w:val="28"/>
        </w:rPr>
        <w:t xml:space="preserve"> </w:t>
      </w:r>
      <w:r w:rsidRPr="007231C4">
        <w:rPr>
          <w:b/>
          <w:sz w:val="28"/>
          <w:szCs w:val="28"/>
        </w:rPr>
        <w:t>21.7. Требования к перекрытиям:</w:t>
      </w:r>
    </w:p>
    <w:p w:rsidR="00D82C94" w:rsidRPr="007231C4" w:rsidRDefault="00D82C94" w:rsidP="00D82C94">
      <w:pPr>
        <w:ind w:firstLine="709"/>
        <w:jc w:val="both"/>
        <w:rPr>
          <w:i/>
          <w:sz w:val="28"/>
          <w:szCs w:val="28"/>
        </w:rPr>
      </w:pPr>
      <w:r w:rsidRPr="007231C4">
        <w:rPr>
          <w:i/>
          <w:sz w:val="28"/>
          <w:szCs w:val="28"/>
        </w:rPr>
        <w:t>Монолитные железобетонные.</w:t>
      </w:r>
    </w:p>
    <w:p w:rsidR="00D82C94" w:rsidRPr="007231C4" w:rsidRDefault="00D82C94" w:rsidP="00D82C94">
      <w:pPr>
        <w:ind w:firstLine="709"/>
        <w:jc w:val="both"/>
        <w:rPr>
          <w:b/>
          <w:sz w:val="28"/>
          <w:szCs w:val="28"/>
        </w:rPr>
      </w:pPr>
      <w:r w:rsidRPr="007231C4">
        <w:rPr>
          <w:b/>
          <w:sz w:val="28"/>
          <w:szCs w:val="28"/>
        </w:rPr>
        <w:t>21.8. Требования к колоннам, ригелям:</w:t>
      </w:r>
    </w:p>
    <w:p w:rsidR="00D82C94" w:rsidRPr="007231C4" w:rsidRDefault="00D82C94" w:rsidP="00D82C94">
      <w:pPr>
        <w:ind w:firstLine="709"/>
        <w:jc w:val="both"/>
        <w:rPr>
          <w:i/>
          <w:sz w:val="28"/>
          <w:szCs w:val="28"/>
        </w:rPr>
      </w:pPr>
      <w:r w:rsidRPr="007231C4">
        <w:rPr>
          <w:i/>
          <w:sz w:val="28"/>
          <w:szCs w:val="28"/>
        </w:rPr>
        <w:t>Монолитные железобетонные.</w:t>
      </w:r>
    </w:p>
    <w:p w:rsidR="00D82C94" w:rsidRPr="007231C4" w:rsidRDefault="00D82C94" w:rsidP="00D82C94">
      <w:pPr>
        <w:ind w:firstLine="709"/>
        <w:jc w:val="both"/>
        <w:rPr>
          <w:b/>
          <w:sz w:val="28"/>
          <w:szCs w:val="28"/>
        </w:rPr>
      </w:pPr>
      <w:r w:rsidRPr="007231C4" w:rsidDel="00D86E7D">
        <w:rPr>
          <w:sz w:val="28"/>
          <w:szCs w:val="28"/>
        </w:rPr>
        <w:t xml:space="preserve"> </w:t>
      </w:r>
      <w:r w:rsidRPr="007231C4">
        <w:rPr>
          <w:b/>
          <w:sz w:val="28"/>
          <w:szCs w:val="28"/>
        </w:rPr>
        <w:t>21.9. Требования к лестницам:</w:t>
      </w:r>
    </w:p>
    <w:p w:rsidR="00D82C94" w:rsidRPr="007231C4" w:rsidRDefault="00D82C94" w:rsidP="00D82C94">
      <w:pPr>
        <w:ind w:firstLine="709"/>
        <w:jc w:val="both"/>
        <w:rPr>
          <w:i/>
          <w:sz w:val="28"/>
          <w:szCs w:val="28"/>
        </w:rPr>
      </w:pPr>
      <w:r w:rsidRPr="007231C4">
        <w:rPr>
          <w:i/>
          <w:sz w:val="28"/>
          <w:szCs w:val="28"/>
        </w:rPr>
        <w:t>Монолитные железобетонные.</w:t>
      </w:r>
    </w:p>
    <w:p w:rsidR="00D82C94" w:rsidRPr="007231C4" w:rsidRDefault="00D82C94" w:rsidP="00D82C94">
      <w:pPr>
        <w:ind w:firstLine="709"/>
        <w:jc w:val="both"/>
        <w:rPr>
          <w:b/>
          <w:sz w:val="28"/>
          <w:szCs w:val="28"/>
        </w:rPr>
      </w:pPr>
      <w:r w:rsidRPr="007231C4">
        <w:rPr>
          <w:b/>
          <w:sz w:val="28"/>
          <w:szCs w:val="28"/>
        </w:rPr>
        <w:t>21.10. Требования к полам:</w:t>
      </w:r>
    </w:p>
    <w:p w:rsidR="00D82C94" w:rsidRDefault="00D82C94" w:rsidP="00D82C94">
      <w:pPr>
        <w:ind w:firstLine="709"/>
        <w:jc w:val="both"/>
        <w:rPr>
          <w:b/>
          <w:sz w:val="28"/>
          <w:szCs w:val="28"/>
        </w:rPr>
      </w:pPr>
      <w:r>
        <w:rPr>
          <w:bCs/>
          <w:i/>
          <w:color w:val="000000"/>
          <w:sz w:val="28"/>
          <w:szCs w:val="28"/>
        </w:rPr>
        <w:t xml:space="preserve">В соответствии с требованиями </w:t>
      </w:r>
      <w:r w:rsidRPr="00B63C7B">
        <w:rPr>
          <w:bCs/>
          <w:i/>
          <w:color w:val="000000"/>
          <w:sz w:val="28"/>
          <w:szCs w:val="28"/>
        </w:rPr>
        <w:t>СП 29.13330.2011</w:t>
      </w:r>
      <w:r>
        <w:rPr>
          <w:bCs/>
          <w:i/>
          <w:color w:val="000000"/>
          <w:sz w:val="28"/>
          <w:szCs w:val="28"/>
        </w:rPr>
        <w:t xml:space="preserve"> «Полы»</w:t>
      </w:r>
    </w:p>
    <w:p w:rsidR="00D82C94" w:rsidRDefault="00D82C94" w:rsidP="00D82C94">
      <w:pPr>
        <w:snapToGrid w:val="0"/>
        <w:ind w:left="203" w:firstLine="506"/>
        <w:rPr>
          <w:i/>
          <w:sz w:val="28"/>
          <w:szCs w:val="28"/>
        </w:rPr>
      </w:pPr>
      <w:r w:rsidRPr="004323F0">
        <w:rPr>
          <w:i/>
          <w:sz w:val="28"/>
          <w:szCs w:val="28"/>
        </w:rPr>
        <w:t>В местах общего пользования</w:t>
      </w:r>
      <w:r>
        <w:rPr>
          <w:i/>
          <w:sz w:val="28"/>
          <w:szCs w:val="28"/>
        </w:rPr>
        <w:t xml:space="preserve"> покрытие полов</w:t>
      </w:r>
      <w:r w:rsidRPr="004323F0">
        <w:rPr>
          <w:i/>
          <w:sz w:val="28"/>
          <w:szCs w:val="28"/>
        </w:rPr>
        <w:t xml:space="preserve"> – керамическая плитка.</w:t>
      </w:r>
    </w:p>
    <w:p w:rsidR="00D82C94" w:rsidRDefault="00D82C94" w:rsidP="00D82C94">
      <w:pPr>
        <w:snapToGrid w:val="0"/>
        <w:ind w:left="203" w:firstLine="506"/>
        <w:rPr>
          <w:i/>
          <w:sz w:val="28"/>
          <w:szCs w:val="28"/>
        </w:rPr>
      </w:pPr>
      <w:r>
        <w:rPr>
          <w:i/>
          <w:sz w:val="28"/>
          <w:szCs w:val="28"/>
        </w:rPr>
        <w:t>В квартирах в жилых комнатах, кухнях, прихожих – линолеум.</w:t>
      </w:r>
    </w:p>
    <w:p w:rsidR="00D82C94" w:rsidRDefault="00D82C94" w:rsidP="00D82C94">
      <w:pPr>
        <w:ind w:firstLine="709"/>
        <w:jc w:val="both"/>
        <w:rPr>
          <w:i/>
          <w:sz w:val="28"/>
          <w:szCs w:val="28"/>
        </w:rPr>
      </w:pPr>
      <w:r>
        <w:rPr>
          <w:i/>
          <w:sz w:val="28"/>
          <w:szCs w:val="28"/>
        </w:rPr>
        <w:t>В туалетах и ванных – керамическая плитка.</w:t>
      </w:r>
    </w:p>
    <w:p w:rsidR="00D82C94" w:rsidRPr="007231C4" w:rsidRDefault="00D82C94" w:rsidP="00D82C94">
      <w:pPr>
        <w:ind w:firstLine="709"/>
        <w:jc w:val="both"/>
        <w:rPr>
          <w:b/>
          <w:sz w:val="28"/>
          <w:szCs w:val="28"/>
        </w:rPr>
      </w:pPr>
      <w:r w:rsidRPr="007231C4">
        <w:rPr>
          <w:b/>
          <w:sz w:val="28"/>
          <w:szCs w:val="28"/>
        </w:rPr>
        <w:t>21.11. Требования к кровле:</w:t>
      </w:r>
    </w:p>
    <w:p w:rsidR="00D82C94" w:rsidRPr="0022782C" w:rsidRDefault="00D82C94" w:rsidP="00D82C94">
      <w:pPr>
        <w:keepNext/>
        <w:keepLines/>
        <w:shd w:val="clear" w:color="auto" w:fill="FFFFFF"/>
        <w:ind w:firstLine="709"/>
        <w:jc w:val="both"/>
        <w:textAlignment w:val="baseline"/>
        <w:outlineLvl w:val="0"/>
        <w:rPr>
          <w:i/>
          <w:sz w:val="28"/>
          <w:szCs w:val="28"/>
        </w:rPr>
      </w:pPr>
      <w:r w:rsidRPr="0022782C">
        <w:rPr>
          <w:rFonts w:eastAsiaTheme="majorEastAsia"/>
          <w:i/>
          <w:color w:val="000000" w:themeColor="text1"/>
          <w:sz w:val="28"/>
          <w:szCs w:val="28"/>
        </w:rPr>
        <w:t xml:space="preserve">В соответствии с требованиями </w:t>
      </w:r>
      <w:r w:rsidRPr="0022782C">
        <w:rPr>
          <w:bCs/>
          <w:i/>
          <w:color w:val="2D2D2D"/>
          <w:spacing w:val="2"/>
          <w:kern w:val="36"/>
          <w:sz w:val="28"/>
          <w:szCs w:val="28"/>
        </w:rPr>
        <w:t>СП 17.13330.2017 «Кровли». Актуализированная редакция СНиП II-26-76.</w:t>
      </w:r>
      <w:r w:rsidRPr="0022782C">
        <w:rPr>
          <w:i/>
          <w:sz w:val="28"/>
          <w:szCs w:val="28"/>
        </w:rPr>
        <w:t xml:space="preserve"> </w:t>
      </w:r>
      <w:r w:rsidRPr="0022782C">
        <w:rPr>
          <w:i/>
          <w:color w:val="000000" w:themeColor="text1"/>
          <w:sz w:val="28"/>
          <w:szCs w:val="28"/>
        </w:rPr>
        <w:t xml:space="preserve">Тип кровли </w:t>
      </w:r>
      <w:r w:rsidRPr="00C73905">
        <w:rPr>
          <w:i/>
          <w:color w:val="000000" w:themeColor="text1"/>
          <w:sz w:val="28"/>
          <w:szCs w:val="28"/>
        </w:rPr>
        <w:t>–</w:t>
      </w:r>
      <w:r w:rsidRPr="0022782C">
        <w:rPr>
          <w:i/>
          <w:color w:val="000000" w:themeColor="text1"/>
          <w:sz w:val="28"/>
          <w:szCs w:val="28"/>
        </w:rPr>
        <w:t xml:space="preserve"> </w:t>
      </w:r>
      <w:r w:rsidRPr="00C73905">
        <w:rPr>
          <w:i/>
          <w:color w:val="000000" w:themeColor="text1"/>
          <w:sz w:val="28"/>
          <w:szCs w:val="28"/>
        </w:rPr>
        <w:t>плоская, рулонна</w:t>
      </w:r>
      <w:r w:rsidRPr="0022782C">
        <w:rPr>
          <w:i/>
          <w:color w:val="000000" w:themeColor="text1"/>
          <w:sz w:val="28"/>
          <w:szCs w:val="28"/>
        </w:rPr>
        <w:t>я,</w:t>
      </w:r>
      <w:r w:rsidRPr="00C73905">
        <w:rPr>
          <w:i/>
          <w:color w:val="000000" w:themeColor="text1"/>
          <w:sz w:val="28"/>
          <w:szCs w:val="28"/>
        </w:rPr>
        <w:t xml:space="preserve"> с внутренним </w:t>
      </w:r>
      <w:r w:rsidRPr="0022782C">
        <w:rPr>
          <w:i/>
          <w:color w:val="000000" w:themeColor="text1"/>
          <w:sz w:val="28"/>
          <w:szCs w:val="28"/>
        </w:rPr>
        <w:t>водостоком</w:t>
      </w:r>
      <w:r>
        <w:rPr>
          <w:i/>
          <w:color w:val="000000" w:themeColor="text1"/>
          <w:sz w:val="28"/>
          <w:szCs w:val="28"/>
        </w:rPr>
        <w:t>.</w:t>
      </w:r>
    </w:p>
    <w:p w:rsidR="00D82C94" w:rsidRPr="007231C4" w:rsidRDefault="00D82C94" w:rsidP="00D82C94">
      <w:pPr>
        <w:ind w:firstLine="709"/>
        <w:jc w:val="both"/>
        <w:rPr>
          <w:b/>
          <w:sz w:val="28"/>
          <w:szCs w:val="28"/>
        </w:rPr>
      </w:pPr>
      <w:r w:rsidRPr="007231C4">
        <w:rPr>
          <w:b/>
          <w:sz w:val="28"/>
          <w:szCs w:val="28"/>
        </w:rPr>
        <w:t>21.12. Требования к витражам, окнам:</w:t>
      </w:r>
    </w:p>
    <w:p w:rsidR="00D82C94" w:rsidRPr="00CA1E3B" w:rsidRDefault="00D82C94" w:rsidP="00D82C94">
      <w:pPr>
        <w:ind w:firstLine="709"/>
        <w:jc w:val="both"/>
        <w:rPr>
          <w:i/>
          <w:sz w:val="28"/>
          <w:szCs w:val="28"/>
        </w:rPr>
      </w:pPr>
      <w:r w:rsidRPr="00CA1E3B">
        <w:rPr>
          <w:i/>
          <w:sz w:val="28"/>
          <w:szCs w:val="28"/>
        </w:rPr>
        <w:t>Окна</w:t>
      </w:r>
      <w:r>
        <w:rPr>
          <w:i/>
          <w:sz w:val="28"/>
          <w:szCs w:val="28"/>
        </w:rPr>
        <w:t xml:space="preserve"> и балконные двери</w:t>
      </w:r>
      <w:r w:rsidRPr="00CA1E3B">
        <w:rPr>
          <w:i/>
          <w:sz w:val="28"/>
          <w:szCs w:val="28"/>
        </w:rPr>
        <w:t xml:space="preserve"> – ПВХ профиль с</w:t>
      </w:r>
      <w:r>
        <w:rPr>
          <w:i/>
          <w:sz w:val="28"/>
          <w:szCs w:val="28"/>
        </w:rPr>
        <w:t>о</w:t>
      </w:r>
      <w:r w:rsidRPr="00CA1E3B">
        <w:rPr>
          <w:i/>
          <w:sz w:val="28"/>
          <w:szCs w:val="28"/>
        </w:rPr>
        <w:t xml:space="preserve"> стеклопакетом.</w:t>
      </w:r>
    </w:p>
    <w:p w:rsidR="00D82C94" w:rsidRPr="007231C4" w:rsidRDefault="00D82C94" w:rsidP="00D82C94">
      <w:pPr>
        <w:ind w:firstLine="709"/>
        <w:jc w:val="both"/>
        <w:rPr>
          <w:b/>
          <w:sz w:val="28"/>
          <w:szCs w:val="28"/>
        </w:rPr>
      </w:pPr>
      <w:r w:rsidRPr="007231C4">
        <w:rPr>
          <w:b/>
          <w:sz w:val="28"/>
          <w:szCs w:val="28"/>
        </w:rPr>
        <w:t>21.13. Требования к дверям:</w:t>
      </w:r>
    </w:p>
    <w:p w:rsidR="00D82C94" w:rsidRPr="00CA1E3B" w:rsidRDefault="00D82C94" w:rsidP="00D82C94">
      <w:pPr>
        <w:ind w:firstLine="709"/>
        <w:jc w:val="both"/>
        <w:rPr>
          <w:i/>
          <w:sz w:val="28"/>
          <w:szCs w:val="28"/>
        </w:rPr>
      </w:pPr>
      <w:r w:rsidRPr="00CA1E3B">
        <w:rPr>
          <w:i/>
          <w:sz w:val="28"/>
          <w:szCs w:val="28"/>
        </w:rPr>
        <w:t>Обеспечить установку металлических входных дверей</w:t>
      </w:r>
    </w:p>
    <w:p w:rsidR="00D82C94" w:rsidRPr="007231C4" w:rsidRDefault="00D82C94" w:rsidP="00D82C94">
      <w:pPr>
        <w:ind w:firstLine="709"/>
        <w:jc w:val="both"/>
        <w:rPr>
          <w:b/>
          <w:sz w:val="28"/>
          <w:szCs w:val="28"/>
        </w:rPr>
      </w:pPr>
      <w:r w:rsidRPr="007231C4">
        <w:rPr>
          <w:b/>
          <w:sz w:val="28"/>
          <w:szCs w:val="28"/>
        </w:rPr>
        <w:t>21.14. Требования к внутренней отделке:</w:t>
      </w:r>
    </w:p>
    <w:p w:rsidR="00D82C94" w:rsidRPr="00E01FE5" w:rsidRDefault="00D82C94" w:rsidP="00D82C94">
      <w:pPr>
        <w:ind w:firstLine="709"/>
        <w:jc w:val="both"/>
        <w:rPr>
          <w:i/>
          <w:iCs/>
          <w:sz w:val="28"/>
          <w:szCs w:val="28"/>
        </w:rPr>
      </w:pPr>
      <w:r w:rsidRPr="00E01FE5">
        <w:rPr>
          <w:i/>
          <w:iCs/>
          <w:sz w:val="28"/>
          <w:szCs w:val="28"/>
        </w:rPr>
        <w:t>Предусмотреть отделку помещений с использованием экономичных технологий и материалов</w:t>
      </w:r>
      <w:r>
        <w:rPr>
          <w:i/>
          <w:iCs/>
          <w:sz w:val="28"/>
          <w:szCs w:val="28"/>
        </w:rPr>
        <w:t>,</w:t>
      </w:r>
      <w:r w:rsidRPr="00E01FE5">
        <w:rPr>
          <w:i/>
          <w:iCs/>
          <w:sz w:val="28"/>
          <w:szCs w:val="28"/>
        </w:rPr>
        <w:t xml:space="preserve"> при выполнении внутренней отделки жилых помещений многоквартирного жилого дома, предусмотреть:</w:t>
      </w:r>
    </w:p>
    <w:p w:rsidR="00D82C94" w:rsidRPr="00AE75CE" w:rsidRDefault="00D82C94" w:rsidP="00320EB7">
      <w:pPr>
        <w:pStyle w:val="aff"/>
        <w:numPr>
          <w:ilvl w:val="0"/>
          <w:numId w:val="14"/>
        </w:numPr>
        <w:tabs>
          <w:tab w:val="left" w:pos="1134"/>
        </w:tabs>
        <w:autoSpaceDE w:val="0"/>
        <w:autoSpaceDN w:val="0"/>
        <w:ind w:left="0" w:firstLine="709"/>
        <w:jc w:val="both"/>
        <w:rPr>
          <w:i/>
          <w:iCs/>
          <w:sz w:val="28"/>
          <w:szCs w:val="28"/>
        </w:rPr>
      </w:pPr>
      <w:r w:rsidRPr="00AE75CE">
        <w:rPr>
          <w:i/>
          <w:iCs/>
          <w:sz w:val="28"/>
          <w:szCs w:val="28"/>
        </w:rPr>
        <w:t>вид отделки стен – оштукатуривание, шпатлевка, оклейка обоями;</w:t>
      </w:r>
    </w:p>
    <w:p w:rsidR="00D82C94" w:rsidRPr="00AE75CE" w:rsidRDefault="00D82C94" w:rsidP="00320EB7">
      <w:pPr>
        <w:pStyle w:val="aff"/>
        <w:numPr>
          <w:ilvl w:val="0"/>
          <w:numId w:val="14"/>
        </w:numPr>
        <w:tabs>
          <w:tab w:val="left" w:pos="1134"/>
        </w:tabs>
        <w:autoSpaceDE w:val="0"/>
        <w:autoSpaceDN w:val="0"/>
        <w:ind w:left="0" w:firstLine="709"/>
        <w:jc w:val="both"/>
        <w:rPr>
          <w:i/>
          <w:iCs/>
          <w:sz w:val="28"/>
          <w:szCs w:val="28"/>
        </w:rPr>
      </w:pPr>
      <w:r w:rsidRPr="00AE75CE">
        <w:rPr>
          <w:i/>
          <w:iCs/>
          <w:sz w:val="28"/>
          <w:szCs w:val="28"/>
        </w:rPr>
        <w:t>вид отделки потолка –шпатлевка, покраска;</w:t>
      </w:r>
    </w:p>
    <w:p w:rsidR="00D82C94" w:rsidRPr="00AE75CE" w:rsidRDefault="00D82C94" w:rsidP="00320EB7">
      <w:pPr>
        <w:pStyle w:val="aff"/>
        <w:numPr>
          <w:ilvl w:val="0"/>
          <w:numId w:val="14"/>
        </w:numPr>
        <w:tabs>
          <w:tab w:val="left" w:pos="1134"/>
        </w:tabs>
        <w:autoSpaceDE w:val="0"/>
        <w:autoSpaceDN w:val="0"/>
        <w:ind w:left="0" w:firstLine="709"/>
        <w:jc w:val="both"/>
        <w:rPr>
          <w:i/>
          <w:iCs/>
          <w:sz w:val="28"/>
          <w:szCs w:val="28"/>
        </w:rPr>
      </w:pPr>
      <w:r w:rsidRPr="00AE75CE">
        <w:rPr>
          <w:i/>
          <w:iCs/>
          <w:sz w:val="28"/>
          <w:szCs w:val="28"/>
        </w:rPr>
        <w:t>вид отделки стен ванных и туалетов – облицовка керамической плиткой на высоту 1700мм.</w:t>
      </w:r>
    </w:p>
    <w:p w:rsidR="00D82C94" w:rsidRPr="00E01FE5" w:rsidRDefault="00D82C94" w:rsidP="00D82C94">
      <w:pPr>
        <w:ind w:firstLine="709"/>
        <w:jc w:val="both"/>
        <w:rPr>
          <w:i/>
          <w:iCs/>
          <w:sz w:val="28"/>
          <w:szCs w:val="28"/>
        </w:rPr>
      </w:pPr>
      <w:r w:rsidRPr="00E01FE5">
        <w:rPr>
          <w:i/>
          <w:iCs/>
          <w:sz w:val="28"/>
          <w:szCs w:val="28"/>
        </w:rPr>
        <w:t>Согласовать с Заказчиком решения по отделке жилых помещений.</w:t>
      </w:r>
    </w:p>
    <w:p w:rsidR="00D82C94" w:rsidRPr="007231C4" w:rsidRDefault="00D82C94" w:rsidP="00D82C94">
      <w:pPr>
        <w:ind w:firstLine="709"/>
        <w:jc w:val="both"/>
        <w:rPr>
          <w:b/>
          <w:sz w:val="28"/>
          <w:szCs w:val="28"/>
        </w:rPr>
      </w:pPr>
      <w:r w:rsidRPr="007231C4">
        <w:rPr>
          <w:b/>
          <w:sz w:val="28"/>
          <w:szCs w:val="28"/>
        </w:rPr>
        <w:t>21.15. Требования к наружной отделке:</w:t>
      </w:r>
    </w:p>
    <w:bookmarkEnd w:id="4"/>
    <w:p w:rsidR="00D82C94" w:rsidRPr="00522CD9" w:rsidRDefault="00D82C94" w:rsidP="00D82C94">
      <w:pPr>
        <w:ind w:firstLine="709"/>
        <w:jc w:val="both"/>
        <w:rPr>
          <w:i/>
          <w:sz w:val="28"/>
          <w:szCs w:val="28"/>
        </w:rPr>
      </w:pPr>
      <w:r w:rsidRPr="00522CD9">
        <w:rPr>
          <w:i/>
          <w:sz w:val="28"/>
          <w:szCs w:val="28"/>
          <w:lang w:eastAsia="ar-SA"/>
        </w:rPr>
        <w:t xml:space="preserve">Предусмотреть утепление фасада по расчету в соответствии с </w:t>
      </w:r>
      <w:r>
        <w:rPr>
          <w:i/>
          <w:sz w:val="28"/>
          <w:szCs w:val="28"/>
          <w:lang w:eastAsia="ar-SA"/>
        </w:rPr>
        <w:t xml:space="preserve">                                     </w:t>
      </w:r>
      <w:r w:rsidRPr="00522CD9">
        <w:rPr>
          <w:i/>
          <w:sz w:val="28"/>
          <w:szCs w:val="28"/>
          <w:lang w:eastAsia="ar-SA"/>
        </w:rPr>
        <w:t xml:space="preserve"> СП 50.13330.2012 «Тепловая защита зданий». Утеплитель – сертифицированные минераловатные плиты.</w:t>
      </w:r>
    </w:p>
    <w:p w:rsidR="00D82C94" w:rsidRDefault="00D82C94" w:rsidP="00D82C94">
      <w:pPr>
        <w:ind w:firstLine="709"/>
        <w:jc w:val="both"/>
        <w:rPr>
          <w:i/>
          <w:sz w:val="28"/>
          <w:szCs w:val="28"/>
        </w:rPr>
      </w:pPr>
      <w:r>
        <w:rPr>
          <w:i/>
          <w:sz w:val="28"/>
          <w:szCs w:val="28"/>
        </w:rPr>
        <w:t xml:space="preserve">Наружная отделка </w:t>
      </w:r>
      <w:r w:rsidRPr="00522CD9">
        <w:rPr>
          <w:i/>
          <w:sz w:val="28"/>
          <w:szCs w:val="28"/>
        </w:rPr>
        <w:t xml:space="preserve">- декоративная штукатурка по сетке. </w:t>
      </w:r>
    </w:p>
    <w:p w:rsidR="00D82C94" w:rsidRPr="007231C4" w:rsidRDefault="00D82C94" w:rsidP="00D82C94">
      <w:pPr>
        <w:ind w:firstLine="709"/>
        <w:jc w:val="both"/>
        <w:rPr>
          <w:b/>
          <w:sz w:val="28"/>
          <w:szCs w:val="28"/>
        </w:rPr>
      </w:pPr>
      <w:r w:rsidRPr="007231C4">
        <w:rPr>
          <w:b/>
          <w:sz w:val="28"/>
          <w:szCs w:val="28"/>
        </w:rPr>
        <w:t>21.16. Требования к обеспечению безопасности объекта при опасных природных процессах и явлениях и техногенных воздействиях:</w:t>
      </w:r>
    </w:p>
    <w:p w:rsidR="00D82C94" w:rsidRPr="007231C4" w:rsidRDefault="00D82C94" w:rsidP="00D82C94">
      <w:pPr>
        <w:ind w:firstLine="709"/>
        <w:jc w:val="both"/>
        <w:rPr>
          <w:i/>
          <w:sz w:val="28"/>
          <w:szCs w:val="28"/>
        </w:rPr>
      </w:pPr>
      <w:r w:rsidRPr="007231C4">
        <w:rPr>
          <w:i/>
          <w:sz w:val="28"/>
          <w:szCs w:val="28"/>
        </w:rPr>
        <w:t>Основные технические решения представить на согласование Заказчику (Техническому заказчику)</w:t>
      </w:r>
      <w:r>
        <w:rPr>
          <w:i/>
          <w:sz w:val="28"/>
          <w:szCs w:val="28"/>
        </w:rPr>
        <w:t>.</w:t>
      </w:r>
    </w:p>
    <w:p w:rsidR="00D82C94" w:rsidRPr="007231C4" w:rsidRDefault="00D82C94" w:rsidP="00D82C94">
      <w:pPr>
        <w:ind w:firstLine="709"/>
        <w:jc w:val="both"/>
        <w:rPr>
          <w:b/>
          <w:sz w:val="28"/>
          <w:szCs w:val="28"/>
        </w:rPr>
      </w:pPr>
      <w:r w:rsidRPr="007231C4">
        <w:rPr>
          <w:b/>
          <w:sz w:val="28"/>
          <w:szCs w:val="28"/>
        </w:rPr>
        <w:t>21.17. Требования к инженерной защите территории</w:t>
      </w:r>
      <w:r w:rsidRPr="007231C4">
        <w:rPr>
          <w:rFonts w:eastAsia="Calibri"/>
          <w:b/>
          <w:sz w:val="28"/>
          <w:szCs w:val="28"/>
          <w:lang w:eastAsia="en-US"/>
        </w:rPr>
        <w:t xml:space="preserve"> объекта</w:t>
      </w:r>
      <w:r w:rsidRPr="007231C4">
        <w:rPr>
          <w:b/>
          <w:sz w:val="28"/>
          <w:szCs w:val="28"/>
        </w:rPr>
        <w:t>:</w:t>
      </w:r>
    </w:p>
    <w:p w:rsidR="00D82C94" w:rsidRDefault="00D82C94" w:rsidP="00D82C94">
      <w:pPr>
        <w:ind w:firstLine="720"/>
        <w:jc w:val="both"/>
        <w:rPr>
          <w:rFonts w:eastAsiaTheme="minorEastAsia"/>
          <w:i/>
          <w:sz w:val="28"/>
          <w:szCs w:val="28"/>
        </w:rPr>
      </w:pPr>
      <w:r w:rsidRPr="00E01FE5">
        <w:rPr>
          <w:rFonts w:eastAsiaTheme="minorEastAsia"/>
          <w:i/>
          <w:sz w:val="28"/>
          <w:szCs w:val="28"/>
        </w:rPr>
        <w:t>По результатам инженерных изысканий</w:t>
      </w:r>
      <w:r>
        <w:rPr>
          <w:rFonts w:eastAsiaTheme="minorEastAsia"/>
          <w:i/>
          <w:sz w:val="28"/>
          <w:szCs w:val="28"/>
        </w:rPr>
        <w:t xml:space="preserve"> при необходимости</w:t>
      </w:r>
      <w:r w:rsidRPr="00E01FE5">
        <w:rPr>
          <w:rFonts w:eastAsiaTheme="minorEastAsia"/>
          <w:i/>
          <w:sz w:val="28"/>
          <w:szCs w:val="28"/>
        </w:rPr>
        <w:t xml:space="preserve"> разработать раздел по инженерной защите террит</w:t>
      </w:r>
      <w:r>
        <w:rPr>
          <w:rFonts w:eastAsiaTheme="minorEastAsia"/>
          <w:i/>
          <w:sz w:val="28"/>
          <w:szCs w:val="28"/>
        </w:rPr>
        <w:t>ории застройки в соответствии с</w:t>
      </w:r>
    </w:p>
    <w:p w:rsidR="00D82C94" w:rsidRDefault="00D82C94" w:rsidP="00D82C94">
      <w:pPr>
        <w:ind w:firstLine="720"/>
        <w:jc w:val="both"/>
        <w:rPr>
          <w:rFonts w:eastAsiaTheme="minorEastAsia"/>
          <w:i/>
          <w:sz w:val="28"/>
          <w:szCs w:val="28"/>
        </w:rPr>
      </w:pPr>
      <w:r>
        <w:rPr>
          <w:rFonts w:eastAsiaTheme="minorEastAsia"/>
          <w:i/>
          <w:sz w:val="28"/>
          <w:szCs w:val="28"/>
        </w:rPr>
        <w:lastRenderedPageBreak/>
        <w:t>-</w:t>
      </w:r>
      <w:r w:rsidRPr="00E01FE5">
        <w:rPr>
          <w:rFonts w:eastAsiaTheme="minorEastAsia"/>
          <w:i/>
          <w:sz w:val="28"/>
          <w:szCs w:val="28"/>
        </w:rPr>
        <w:t xml:space="preserve">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82C94" w:rsidRDefault="00D82C94" w:rsidP="00D82C94">
      <w:pPr>
        <w:ind w:firstLine="720"/>
        <w:jc w:val="both"/>
        <w:rPr>
          <w:rFonts w:eastAsiaTheme="minorEastAsia"/>
          <w:i/>
          <w:sz w:val="28"/>
          <w:szCs w:val="28"/>
        </w:rPr>
      </w:pPr>
      <w:r>
        <w:rPr>
          <w:rFonts w:eastAsiaTheme="minorEastAsia"/>
          <w:i/>
          <w:sz w:val="28"/>
          <w:szCs w:val="28"/>
        </w:rPr>
        <w:t>- СП104.1330.2016 «Инженерная защита территории от затопления и подтопления». Актуализированная редакция СНиП 2.06.15-85</w:t>
      </w:r>
    </w:p>
    <w:p w:rsidR="00D82C94" w:rsidRDefault="00D82C94" w:rsidP="00D82C94">
      <w:pPr>
        <w:ind w:firstLine="720"/>
        <w:jc w:val="both"/>
        <w:rPr>
          <w:rFonts w:eastAsiaTheme="minorEastAsia"/>
          <w:i/>
          <w:sz w:val="28"/>
          <w:szCs w:val="28"/>
        </w:rPr>
      </w:pPr>
      <w:r>
        <w:rPr>
          <w:rFonts w:eastAsiaTheme="minorEastAsia"/>
          <w:i/>
          <w:sz w:val="28"/>
          <w:szCs w:val="28"/>
        </w:rPr>
        <w:t>- СП 381.1325800.2018 «Сооружения подпорные. Правила проектирования»</w:t>
      </w:r>
    </w:p>
    <w:p w:rsidR="00D82C94" w:rsidRPr="007231C4" w:rsidRDefault="00D82C94" w:rsidP="00D82C94">
      <w:pPr>
        <w:ind w:firstLine="709"/>
        <w:jc w:val="both"/>
        <w:rPr>
          <w:b/>
          <w:sz w:val="28"/>
          <w:szCs w:val="28"/>
        </w:rPr>
      </w:pPr>
      <w:r>
        <w:rPr>
          <w:b/>
          <w:sz w:val="28"/>
          <w:szCs w:val="28"/>
        </w:rPr>
        <w:t xml:space="preserve"> </w:t>
      </w:r>
      <w:r w:rsidRPr="007231C4">
        <w:rPr>
          <w:b/>
          <w:sz w:val="28"/>
          <w:szCs w:val="28"/>
        </w:rPr>
        <w:t>22. Требования к технологическим и конструктивным решениям линейного объекта:</w:t>
      </w:r>
    </w:p>
    <w:p w:rsidR="00D82C94" w:rsidRPr="007231C4" w:rsidRDefault="00D82C94" w:rsidP="00D82C94">
      <w:pPr>
        <w:ind w:firstLine="709"/>
        <w:jc w:val="both"/>
        <w:rPr>
          <w:bCs/>
          <w:sz w:val="28"/>
          <w:szCs w:val="28"/>
        </w:rPr>
      </w:pPr>
      <w:r w:rsidRPr="007231C4">
        <w:rPr>
          <w:i/>
          <w:sz w:val="28"/>
          <w:szCs w:val="28"/>
        </w:rPr>
        <w:t>Не предусмотрено</w:t>
      </w:r>
    </w:p>
    <w:p w:rsidR="00D82C94" w:rsidRPr="007231C4" w:rsidRDefault="00D82C94" w:rsidP="00D82C94">
      <w:pPr>
        <w:ind w:firstLine="709"/>
        <w:jc w:val="both"/>
        <w:rPr>
          <w:b/>
          <w:sz w:val="28"/>
          <w:szCs w:val="28"/>
        </w:rPr>
      </w:pPr>
      <w:r w:rsidRPr="007231C4">
        <w:rPr>
          <w:b/>
          <w:sz w:val="28"/>
          <w:szCs w:val="28"/>
        </w:rPr>
        <w:t>23. Требования к зданиям, строениям и сооружениям, входящим в инфраструктуру линейного объекта:</w:t>
      </w:r>
    </w:p>
    <w:p w:rsidR="00D82C94" w:rsidRDefault="00D82C94" w:rsidP="00D82C94">
      <w:pPr>
        <w:ind w:firstLine="709"/>
        <w:jc w:val="both"/>
        <w:rPr>
          <w:i/>
          <w:sz w:val="28"/>
          <w:szCs w:val="28"/>
        </w:rPr>
      </w:pPr>
      <w:r w:rsidRPr="007231C4">
        <w:rPr>
          <w:i/>
          <w:sz w:val="28"/>
          <w:szCs w:val="28"/>
        </w:rPr>
        <w:t>Не предусмотрено</w:t>
      </w:r>
      <w:r>
        <w:rPr>
          <w:i/>
          <w:sz w:val="28"/>
          <w:szCs w:val="28"/>
        </w:rPr>
        <w:t>.</w:t>
      </w:r>
    </w:p>
    <w:p w:rsidR="00D82C94" w:rsidRPr="007231C4" w:rsidRDefault="00D82C94" w:rsidP="00D82C94">
      <w:pPr>
        <w:ind w:firstLine="709"/>
        <w:jc w:val="both"/>
        <w:rPr>
          <w:i/>
          <w:sz w:val="28"/>
          <w:szCs w:val="28"/>
        </w:rPr>
      </w:pPr>
    </w:p>
    <w:p w:rsidR="00D82C94" w:rsidRPr="007231C4" w:rsidRDefault="00D82C94" w:rsidP="00D82C94">
      <w:pPr>
        <w:ind w:firstLine="709"/>
        <w:jc w:val="both"/>
        <w:rPr>
          <w:b/>
          <w:sz w:val="28"/>
          <w:szCs w:val="28"/>
        </w:rPr>
      </w:pPr>
      <w:r w:rsidRPr="007231C4">
        <w:rPr>
          <w:b/>
          <w:sz w:val="28"/>
          <w:szCs w:val="28"/>
        </w:rPr>
        <w:t>24. Требования к инженерно-техническим решениям:</w:t>
      </w:r>
    </w:p>
    <w:p w:rsidR="00D82C94" w:rsidRPr="007231C4" w:rsidRDefault="00D82C94" w:rsidP="00D82C94">
      <w:pPr>
        <w:ind w:firstLine="709"/>
        <w:jc w:val="both"/>
        <w:rPr>
          <w:b/>
          <w:sz w:val="28"/>
          <w:szCs w:val="28"/>
        </w:rPr>
      </w:pPr>
      <w:r w:rsidRPr="007231C4">
        <w:rPr>
          <w:b/>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D82C94" w:rsidRPr="007231C4" w:rsidRDefault="00D82C94" w:rsidP="00D82C94">
      <w:pPr>
        <w:ind w:firstLine="709"/>
        <w:jc w:val="both"/>
        <w:rPr>
          <w:b/>
          <w:sz w:val="28"/>
          <w:szCs w:val="28"/>
        </w:rPr>
      </w:pPr>
      <w:bookmarkStart w:id="5" w:name="_Hlk971897"/>
      <w:r w:rsidRPr="007231C4">
        <w:rPr>
          <w:b/>
          <w:sz w:val="28"/>
          <w:szCs w:val="28"/>
        </w:rPr>
        <w:t>24.1.1. Отопление:</w:t>
      </w:r>
    </w:p>
    <w:p w:rsidR="00D82C94" w:rsidRDefault="00D82C94" w:rsidP="00D82C94">
      <w:pPr>
        <w:ind w:firstLine="709"/>
        <w:jc w:val="both"/>
        <w:rPr>
          <w:i/>
          <w:sz w:val="28"/>
          <w:szCs w:val="28"/>
        </w:rPr>
      </w:pPr>
      <w:r w:rsidRPr="00CA6E7E">
        <w:rPr>
          <w:i/>
          <w:sz w:val="28"/>
          <w:szCs w:val="28"/>
        </w:rPr>
        <w:t>В соответствии с требованиями</w:t>
      </w:r>
      <w:r>
        <w:rPr>
          <w:i/>
          <w:sz w:val="28"/>
          <w:szCs w:val="28"/>
        </w:rPr>
        <w:t>:</w:t>
      </w:r>
    </w:p>
    <w:p w:rsidR="00D82C94" w:rsidRDefault="00D82C94" w:rsidP="00D82C94">
      <w:pPr>
        <w:ind w:firstLine="709"/>
        <w:jc w:val="both"/>
        <w:rPr>
          <w:i/>
          <w:sz w:val="28"/>
          <w:szCs w:val="28"/>
        </w:rPr>
      </w:pPr>
      <w:r>
        <w:rPr>
          <w:i/>
          <w:sz w:val="28"/>
          <w:szCs w:val="28"/>
        </w:rPr>
        <w:t>-</w:t>
      </w:r>
      <w:r w:rsidRPr="00CA6E7E">
        <w:rPr>
          <w:i/>
          <w:sz w:val="28"/>
          <w:szCs w:val="28"/>
        </w:rPr>
        <w:t xml:space="preserve"> СП 54.13330.2016 «Здания жилые многоквартирные. Актуализированная редакция СНиП 31-01-2003».</w:t>
      </w:r>
    </w:p>
    <w:p w:rsidR="00D82C94" w:rsidRDefault="00D82C94" w:rsidP="00D82C94">
      <w:pPr>
        <w:ind w:firstLine="709"/>
        <w:jc w:val="both"/>
        <w:rPr>
          <w:i/>
          <w:sz w:val="28"/>
          <w:szCs w:val="28"/>
        </w:rPr>
      </w:pPr>
      <w:r>
        <w:rPr>
          <w:i/>
          <w:sz w:val="28"/>
          <w:szCs w:val="28"/>
        </w:rPr>
        <w:t>-</w:t>
      </w:r>
      <w:r w:rsidRPr="00CA6E7E">
        <w:rPr>
          <w:i/>
          <w:sz w:val="28"/>
          <w:szCs w:val="28"/>
        </w:rPr>
        <w:t xml:space="preserve"> </w:t>
      </w:r>
      <w:r w:rsidRPr="003A51CB">
        <w:rPr>
          <w:i/>
          <w:sz w:val="28"/>
          <w:szCs w:val="28"/>
        </w:rPr>
        <w:t>СанПиН 2.1.4.2645-10</w:t>
      </w:r>
      <w:r w:rsidRPr="003A51CB">
        <w:rPr>
          <w:i/>
        </w:rPr>
        <w:t xml:space="preserve"> </w:t>
      </w:r>
      <w:r w:rsidRPr="003A51CB">
        <w:rPr>
          <w:i/>
          <w:sz w:val="28"/>
          <w:szCs w:val="28"/>
        </w:rPr>
        <w:t>«Санитарно-эпидемиологические требования к условиям проживания в жилых зданиях и помещениях</w:t>
      </w:r>
      <w:r>
        <w:rPr>
          <w:i/>
          <w:sz w:val="28"/>
          <w:szCs w:val="28"/>
        </w:rPr>
        <w:t>.</w:t>
      </w:r>
    </w:p>
    <w:p w:rsidR="00D82C94" w:rsidRPr="007231C4" w:rsidRDefault="00D82C94" w:rsidP="00D82C94">
      <w:pPr>
        <w:ind w:firstLine="709"/>
        <w:jc w:val="both"/>
        <w:rPr>
          <w:b/>
          <w:sz w:val="28"/>
          <w:szCs w:val="28"/>
        </w:rPr>
      </w:pPr>
      <w:r w:rsidRPr="007231C4">
        <w:rPr>
          <w:b/>
          <w:sz w:val="28"/>
          <w:szCs w:val="28"/>
        </w:rPr>
        <w:t>24.1.2. Вентиляция:</w:t>
      </w:r>
    </w:p>
    <w:p w:rsidR="00D82C94" w:rsidRDefault="00D82C94" w:rsidP="00D82C94">
      <w:pPr>
        <w:ind w:firstLine="709"/>
        <w:jc w:val="both"/>
        <w:rPr>
          <w:i/>
          <w:sz w:val="28"/>
          <w:szCs w:val="28"/>
        </w:rPr>
      </w:pPr>
      <w:r w:rsidRPr="00E01FE5">
        <w:rPr>
          <w:i/>
          <w:sz w:val="28"/>
          <w:szCs w:val="28"/>
        </w:rPr>
        <w:t>В соответствии с требованиями</w:t>
      </w:r>
      <w:r>
        <w:rPr>
          <w:i/>
          <w:sz w:val="28"/>
          <w:szCs w:val="28"/>
        </w:rPr>
        <w:t>:</w:t>
      </w:r>
    </w:p>
    <w:p w:rsidR="00D82C94" w:rsidRDefault="00D82C94" w:rsidP="00D82C94">
      <w:pPr>
        <w:ind w:firstLine="709"/>
        <w:jc w:val="both"/>
        <w:rPr>
          <w:i/>
          <w:sz w:val="28"/>
          <w:szCs w:val="28"/>
        </w:rPr>
      </w:pPr>
      <w:r>
        <w:rPr>
          <w:i/>
          <w:sz w:val="28"/>
          <w:szCs w:val="28"/>
        </w:rPr>
        <w:t>-</w:t>
      </w:r>
      <w:r w:rsidRPr="00E01FE5">
        <w:rPr>
          <w:i/>
          <w:sz w:val="28"/>
          <w:szCs w:val="28"/>
        </w:rPr>
        <w:t xml:space="preserve"> СП 54.13330.2016 «Здания жилые многоквартирные. Актуализированная редакция СНиП 31-01-2003»,</w:t>
      </w:r>
    </w:p>
    <w:p w:rsidR="00D82C94" w:rsidRPr="00E01FE5" w:rsidRDefault="00D82C94" w:rsidP="00D82C94">
      <w:pPr>
        <w:ind w:firstLine="709"/>
        <w:jc w:val="both"/>
        <w:rPr>
          <w:i/>
          <w:sz w:val="28"/>
          <w:szCs w:val="28"/>
        </w:rPr>
      </w:pPr>
      <w:r>
        <w:rPr>
          <w:i/>
          <w:sz w:val="28"/>
          <w:szCs w:val="28"/>
        </w:rPr>
        <w:t>-</w:t>
      </w:r>
      <w:r w:rsidRPr="00E01FE5">
        <w:rPr>
          <w:i/>
          <w:sz w:val="28"/>
          <w:szCs w:val="28"/>
        </w:rPr>
        <w:t xml:space="preserve"> СП 60.13330.2012 «Отопление, вентиляция и кондиционирование воздуха».</w:t>
      </w:r>
    </w:p>
    <w:p w:rsidR="00D82C94" w:rsidRPr="007231C4" w:rsidRDefault="00D82C94" w:rsidP="00D82C94">
      <w:pPr>
        <w:ind w:firstLine="709"/>
        <w:jc w:val="both"/>
        <w:rPr>
          <w:b/>
          <w:sz w:val="28"/>
          <w:szCs w:val="28"/>
        </w:rPr>
      </w:pPr>
      <w:r w:rsidRPr="007231C4">
        <w:rPr>
          <w:b/>
          <w:sz w:val="28"/>
          <w:szCs w:val="28"/>
        </w:rPr>
        <w:t>24.1.3. Водопровод:</w:t>
      </w:r>
    </w:p>
    <w:bookmarkEnd w:id="5"/>
    <w:p w:rsidR="00D82C94" w:rsidRPr="00270D6C" w:rsidRDefault="00D82C94" w:rsidP="00D82C94">
      <w:pPr>
        <w:ind w:firstLine="709"/>
        <w:jc w:val="both"/>
        <w:rPr>
          <w:i/>
          <w:sz w:val="28"/>
          <w:szCs w:val="28"/>
        </w:rPr>
      </w:pPr>
      <w:r w:rsidRPr="00270D6C">
        <w:rPr>
          <w:i/>
          <w:sz w:val="28"/>
          <w:szCs w:val="28"/>
        </w:rPr>
        <w:t>В соответствии с требованиями:</w:t>
      </w:r>
    </w:p>
    <w:p w:rsidR="00D82C94" w:rsidRPr="00270D6C" w:rsidRDefault="00D82C94" w:rsidP="00D82C94">
      <w:pPr>
        <w:ind w:firstLine="709"/>
        <w:jc w:val="both"/>
        <w:rPr>
          <w:i/>
          <w:sz w:val="28"/>
          <w:szCs w:val="28"/>
        </w:rPr>
      </w:pPr>
      <w:r w:rsidRPr="00270D6C">
        <w:rPr>
          <w:i/>
          <w:sz w:val="28"/>
          <w:szCs w:val="28"/>
        </w:rPr>
        <w:t>- СП 54.13330.2016 «Здания жилые многоквартирные. Актуализированная редакция СНиП 31-01-2003»,</w:t>
      </w:r>
    </w:p>
    <w:p w:rsidR="00D82C94" w:rsidRPr="00270D6C" w:rsidRDefault="00D82C94" w:rsidP="00D82C94">
      <w:pPr>
        <w:ind w:firstLine="709"/>
        <w:jc w:val="both"/>
        <w:rPr>
          <w:i/>
          <w:sz w:val="28"/>
          <w:szCs w:val="28"/>
        </w:rPr>
      </w:pPr>
      <w:r w:rsidRPr="00270D6C">
        <w:rPr>
          <w:i/>
          <w:sz w:val="28"/>
          <w:szCs w:val="28"/>
        </w:rPr>
        <w:t>- СП 30.13330.2016 «Внутренний водопровод и канализация зданий»,</w:t>
      </w:r>
    </w:p>
    <w:p w:rsidR="00D82C94" w:rsidRPr="00270D6C" w:rsidRDefault="00D82C94" w:rsidP="00D82C94">
      <w:pPr>
        <w:ind w:firstLine="709"/>
        <w:jc w:val="both"/>
        <w:rPr>
          <w:i/>
          <w:sz w:val="28"/>
          <w:szCs w:val="28"/>
        </w:rPr>
      </w:pPr>
      <w:r w:rsidRPr="00270D6C">
        <w:rPr>
          <w:i/>
          <w:sz w:val="28"/>
          <w:szCs w:val="28"/>
        </w:rPr>
        <w:t xml:space="preserve">- СП 31.13330.2012 «Водоснабжение. Наружные сети и сооружения. Актуализированная редакция СНиП 2.04.02-84* (с Изменениями N 1, 2, 3, 4)»,     </w:t>
      </w:r>
    </w:p>
    <w:p w:rsidR="00D82C94" w:rsidRPr="00270D6C" w:rsidRDefault="00D82C94" w:rsidP="00D82C94">
      <w:pPr>
        <w:ind w:firstLine="709"/>
        <w:jc w:val="both"/>
        <w:rPr>
          <w:i/>
          <w:sz w:val="28"/>
          <w:szCs w:val="28"/>
        </w:rPr>
      </w:pPr>
      <w:r w:rsidRPr="00270D6C">
        <w:rPr>
          <w:i/>
          <w:sz w:val="28"/>
          <w:szCs w:val="28"/>
        </w:rPr>
        <w:t>-Техническими условиями ресурсоснабжающей организации и схемой наружного водоснабжения.</w:t>
      </w:r>
    </w:p>
    <w:p w:rsidR="00D82C94" w:rsidRPr="007231C4" w:rsidRDefault="00D82C94" w:rsidP="00D82C94">
      <w:pPr>
        <w:ind w:firstLine="720"/>
        <w:jc w:val="both"/>
        <w:rPr>
          <w:b/>
          <w:sz w:val="28"/>
          <w:szCs w:val="28"/>
        </w:rPr>
      </w:pPr>
      <w:r w:rsidRPr="007231C4">
        <w:rPr>
          <w:b/>
          <w:sz w:val="28"/>
          <w:szCs w:val="28"/>
        </w:rPr>
        <w:t>24.1.4. Канализация:</w:t>
      </w:r>
    </w:p>
    <w:p w:rsidR="00D82C94" w:rsidRPr="00270D6C" w:rsidRDefault="00D82C94" w:rsidP="00D82C94">
      <w:pPr>
        <w:ind w:firstLine="709"/>
        <w:jc w:val="both"/>
        <w:rPr>
          <w:i/>
          <w:sz w:val="28"/>
          <w:szCs w:val="28"/>
        </w:rPr>
      </w:pPr>
      <w:bookmarkStart w:id="6" w:name="_Hlk971915"/>
      <w:r w:rsidRPr="00270D6C">
        <w:rPr>
          <w:i/>
          <w:sz w:val="28"/>
          <w:szCs w:val="28"/>
        </w:rPr>
        <w:t>В соответствии с требованиями:</w:t>
      </w:r>
    </w:p>
    <w:p w:rsidR="00D82C94" w:rsidRPr="00270D6C" w:rsidRDefault="00D82C94" w:rsidP="00D82C94">
      <w:pPr>
        <w:tabs>
          <w:tab w:val="left" w:pos="1134"/>
        </w:tabs>
        <w:ind w:firstLine="709"/>
        <w:jc w:val="both"/>
        <w:rPr>
          <w:i/>
          <w:sz w:val="28"/>
          <w:szCs w:val="28"/>
        </w:rPr>
      </w:pPr>
      <w:r w:rsidRPr="00270D6C">
        <w:rPr>
          <w:i/>
          <w:sz w:val="28"/>
          <w:szCs w:val="28"/>
        </w:rPr>
        <w:t>- СП 30.13330.2016 «Внутренний водопровод и канализация зданий»</w:t>
      </w:r>
      <w:r>
        <w:rPr>
          <w:i/>
          <w:sz w:val="28"/>
          <w:szCs w:val="28"/>
        </w:rPr>
        <w:t>.</w:t>
      </w:r>
    </w:p>
    <w:p w:rsidR="00D82C94" w:rsidRPr="00270D6C" w:rsidRDefault="00D82C94" w:rsidP="00D82C94">
      <w:pPr>
        <w:ind w:firstLine="709"/>
        <w:jc w:val="both"/>
        <w:rPr>
          <w:i/>
          <w:sz w:val="28"/>
          <w:szCs w:val="28"/>
        </w:rPr>
      </w:pPr>
      <w:r w:rsidRPr="00270D6C">
        <w:rPr>
          <w:i/>
          <w:sz w:val="28"/>
          <w:szCs w:val="28"/>
        </w:rPr>
        <w:t>- СП 32.13330.2012 «Канализация. Наружные сети и сооружения. Актуализированная редакция СНиП 2.04.03-85 (с Изменениями N 1, 2)»</w:t>
      </w:r>
      <w:r>
        <w:rPr>
          <w:i/>
          <w:sz w:val="28"/>
          <w:szCs w:val="28"/>
        </w:rPr>
        <w:t>.</w:t>
      </w:r>
    </w:p>
    <w:p w:rsidR="00D82C94" w:rsidRPr="00270D6C" w:rsidRDefault="00D82C94" w:rsidP="00D82C94">
      <w:pPr>
        <w:ind w:firstLine="709"/>
        <w:jc w:val="both"/>
        <w:rPr>
          <w:i/>
          <w:sz w:val="28"/>
          <w:szCs w:val="28"/>
        </w:rPr>
      </w:pPr>
      <w:r w:rsidRPr="00270D6C">
        <w:rPr>
          <w:i/>
          <w:sz w:val="28"/>
          <w:szCs w:val="28"/>
        </w:rPr>
        <w:t>- Техническими условиями и схемой наружного водоотведения.</w:t>
      </w:r>
    </w:p>
    <w:p w:rsidR="00D82C94" w:rsidRPr="00270D6C" w:rsidRDefault="00D82C94" w:rsidP="00D82C94">
      <w:pPr>
        <w:ind w:firstLine="709"/>
        <w:jc w:val="both"/>
        <w:rPr>
          <w:i/>
          <w:sz w:val="28"/>
          <w:szCs w:val="28"/>
        </w:rPr>
      </w:pPr>
    </w:p>
    <w:bookmarkEnd w:id="6"/>
    <w:p w:rsidR="00D82C94" w:rsidRPr="007231C4" w:rsidRDefault="00D82C94" w:rsidP="00D82C94">
      <w:pPr>
        <w:ind w:firstLine="720"/>
        <w:jc w:val="both"/>
        <w:rPr>
          <w:b/>
          <w:sz w:val="28"/>
          <w:szCs w:val="28"/>
        </w:rPr>
      </w:pPr>
      <w:r w:rsidRPr="007231C4">
        <w:rPr>
          <w:b/>
          <w:sz w:val="28"/>
          <w:szCs w:val="28"/>
        </w:rPr>
        <w:t>24.1.5. Электроснабжение:</w:t>
      </w:r>
    </w:p>
    <w:p w:rsidR="00D82C94" w:rsidRPr="00270D6C" w:rsidRDefault="00D82C94" w:rsidP="00D82C94">
      <w:pPr>
        <w:ind w:firstLine="709"/>
        <w:jc w:val="both"/>
        <w:rPr>
          <w:i/>
          <w:sz w:val="28"/>
          <w:szCs w:val="28"/>
        </w:rPr>
      </w:pPr>
      <w:r w:rsidRPr="00270D6C">
        <w:rPr>
          <w:i/>
          <w:sz w:val="28"/>
          <w:szCs w:val="28"/>
        </w:rPr>
        <w:t>В соответствии с требованиями:</w:t>
      </w:r>
    </w:p>
    <w:p w:rsidR="00D82C94" w:rsidRPr="00270D6C" w:rsidRDefault="00D82C94" w:rsidP="00D82C94">
      <w:pPr>
        <w:ind w:firstLine="709"/>
        <w:jc w:val="both"/>
        <w:rPr>
          <w:i/>
          <w:sz w:val="28"/>
          <w:szCs w:val="28"/>
        </w:rPr>
      </w:pPr>
      <w:r w:rsidRPr="00270D6C">
        <w:rPr>
          <w:i/>
          <w:sz w:val="28"/>
          <w:szCs w:val="28"/>
        </w:rPr>
        <w:t>- ПУЭ</w:t>
      </w:r>
      <w:r>
        <w:rPr>
          <w:i/>
          <w:sz w:val="28"/>
          <w:szCs w:val="28"/>
        </w:rPr>
        <w:t>-7</w:t>
      </w:r>
      <w:r w:rsidRPr="00270D6C">
        <w:rPr>
          <w:i/>
          <w:sz w:val="28"/>
          <w:szCs w:val="28"/>
        </w:rPr>
        <w:t xml:space="preserve">, </w:t>
      </w:r>
    </w:p>
    <w:p w:rsidR="00D82C94" w:rsidRPr="00270D6C" w:rsidRDefault="00D82C94" w:rsidP="00D82C94">
      <w:pPr>
        <w:ind w:firstLine="709"/>
        <w:jc w:val="both"/>
        <w:rPr>
          <w:i/>
          <w:sz w:val="28"/>
          <w:szCs w:val="28"/>
        </w:rPr>
      </w:pPr>
      <w:r w:rsidRPr="00270D6C">
        <w:rPr>
          <w:i/>
          <w:sz w:val="28"/>
          <w:szCs w:val="28"/>
        </w:rPr>
        <w:t>-</w:t>
      </w:r>
      <w:r>
        <w:rPr>
          <w:i/>
          <w:sz w:val="28"/>
          <w:szCs w:val="28"/>
        </w:rPr>
        <w:t xml:space="preserve"> </w:t>
      </w:r>
      <w:r w:rsidRPr="00270D6C">
        <w:rPr>
          <w:i/>
          <w:sz w:val="28"/>
          <w:szCs w:val="28"/>
        </w:rPr>
        <w:t>СП 31-110-2003 «Проектирование и монтаж электроустановок жилых и общественных зданий»,</w:t>
      </w:r>
    </w:p>
    <w:p w:rsidR="00D82C94" w:rsidRPr="00270D6C" w:rsidRDefault="00D82C94" w:rsidP="00D82C94">
      <w:pPr>
        <w:ind w:firstLine="709"/>
        <w:jc w:val="both"/>
        <w:rPr>
          <w:i/>
          <w:sz w:val="28"/>
          <w:szCs w:val="28"/>
        </w:rPr>
      </w:pPr>
      <w:r w:rsidRPr="00270D6C">
        <w:rPr>
          <w:i/>
          <w:sz w:val="28"/>
          <w:szCs w:val="28"/>
        </w:rPr>
        <w:t>- СанПиН 2.2.1/2.1.1.2585-10 "Гигиенические требования к естественному, искусственному и совмещенному освещению жилых и общественных зданий",</w:t>
      </w:r>
    </w:p>
    <w:p w:rsidR="00D82C94" w:rsidRPr="00270D6C" w:rsidRDefault="00D82C94" w:rsidP="00D82C94">
      <w:pPr>
        <w:ind w:firstLine="709"/>
        <w:jc w:val="both"/>
        <w:rPr>
          <w:i/>
          <w:sz w:val="28"/>
          <w:szCs w:val="28"/>
        </w:rPr>
      </w:pPr>
      <w:r w:rsidRPr="00270D6C">
        <w:rPr>
          <w:i/>
          <w:sz w:val="28"/>
          <w:szCs w:val="28"/>
        </w:rPr>
        <w:t>- Технических условий.</w:t>
      </w:r>
    </w:p>
    <w:p w:rsidR="00D82C94" w:rsidRPr="007231C4" w:rsidRDefault="00D82C94" w:rsidP="00D82C94">
      <w:pPr>
        <w:ind w:firstLine="709"/>
        <w:jc w:val="both"/>
        <w:rPr>
          <w:i/>
          <w:sz w:val="28"/>
          <w:szCs w:val="28"/>
        </w:rPr>
      </w:pPr>
    </w:p>
    <w:p w:rsidR="00D82C94" w:rsidRPr="007231C4" w:rsidRDefault="00D82C94" w:rsidP="00D82C94">
      <w:pPr>
        <w:ind w:firstLine="709"/>
        <w:jc w:val="both"/>
        <w:rPr>
          <w:b/>
          <w:sz w:val="28"/>
          <w:szCs w:val="28"/>
        </w:rPr>
      </w:pPr>
      <w:r w:rsidRPr="007231C4">
        <w:rPr>
          <w:b/>
          <w:sz w:val="28"/>
          <w:szCs w:val="28"/>
        </w:rPr>
        <w:t>24.1.6. Телефонизация:</w:t>
      </w:r>
    </w:p>
    <w:p w:rsidR="00D82C94" w:rsidRPr="007231C4" w:rsidRDefault="00D82C94" w:rsidP="00D82C94">
      <w:pPr>
        <w:ind w:firstLine="709"/>
        <w:jc w:val="both"/>
        <w:rPr>
          <w:i/>
          <w:sz w:val="28"/>
          <w:szCs w:val="28"/>
        </w:rPr>
      </w:pPr>
      <w:r w:rsidRPr="007231C4">
        <w:rPr>
          <w:i/>
          <w:sz w:val="28"/>
          <w:szCs w:val="28"/>
        </w:rPr>
        <w:t>Согласно Техническим условиям.</w:t>
      </w:r>
    </w:p>
    <w:p w:rsidR="00D82C94" w:rsidRPr="007231C4" w:rsidRDefault="00D82C94" w:rsidP="00D82C94">
      <w:pPr>
        <w:ind w:firstLine="709"/>
        <w:jc w:val="both"/>
        <w:rPr>
          <w:i/>
          <w:sz w:val="28"/>
          <w:szCs w:val="28"/>
        </w:rPr>
      </w:pPr>
      <w:r w:rsidRPr="007231C4">
        <w:rPr>
          <w:i/>
          <w:sz w:val="28"/>
          <w:szCs w:val="28"/>
        </w:rPr>
        <w:t>В соответствии с</w:t>
      </w:r>
      <w:r w:rsidRPr="007231C4">
        <w:rPr>
          <w:b/>
          <w:i/>
          <w:sz w:val="28"/>
          <w:szCs w:val="28"/>
        </w:rPr>
        <w:t xml:space="preserve"> </w:t>
      </w:r>
      <w:r w:rsidRPr="007231C4">
        <w:rPr>
          <w:i/>
          <w:sz w:val="28"/>
          <w:szCs w:val="28"/>
        </w:rPr>
        <w:t>СП 134.1330.2012 «Системы электросвязи зданий и сооружений. Основные положения проектирования (с Изменением N 1)»</w:t>
      </w:r>
    </w:p>
    <w:p w:rsidR="00D82C94" w:rsidRPr="007231C4" w:rsidRDefault="00D82C94" w:rsidP="00D82C94">
      <w:pPr>
        <w:ind w:firstLine="709"/>
        <w:jc w:val="both"/>
        <w:rPr>
          <w:b/>
          <w:sz w:val="28"/>
          <w:szCs w:val="28"/>
        </w:rPr>
      </w:pPr>
      <w:r w:rsidRPr="007231C4">
        <w:rPr>
          <w:b/>
          <w:sz w:val="28"/>
          <w:szCs w:val="28"/>
        </w:rPr>
        <w:t>24.1.7. Радиофикация:</w:t>
      </w:r>
    </w:p>
    <w:p w:rsidR="00D82C94" w:rsidRPr="007231C4" w:rsidRDefault="00D82C94" w:rsidP="00D82C94">
      <w:pPr>
        <w:ind w:firstLine="709"/>
        <w:jc w:val="both"/>
        <w:rPr>
          <w:i/>
          <w:sz w:val="28"/>
          <w:szCs w:val="28"/>
        </w:rPr>
      </w:pPr>
      <w:r w:rsidRPr="007231C4">
        <w:rPr>
          <w:i/>
          <w:sz w:val="28"/>
          <w:szCs w:val="28"/>
        </w:rPr>
        <w:t>Согласно Техническим условиям.</w:t>
      </w:r>
    </w:p>
    <w:p w:rsidR="00D82C94" w:rsidRPr="007231C4" w:rsidRDefault="00D82C94" w:rsidP="00D82C94">
      <w:pPr>
        <w:ind w:firstLine="709"/>
        <w:jc w:val="both"/>
        <w:rPr>
          <w:i/>
          <w:sz w:val="28"/>
          <w:szCs w:val="28"/>
        </w:rPr>
      </w:pPr>
      <w:r w:rsidRPr="007231C4">
        <w:rPr>
          <w:i/>
          <w:sz w:val="28"/>
          <w:szCs w:val="28"/>
        </w:rPr>
        <w:t>В соответствии с СП 133.13330.2012 «Сети проводного радиовещания и оповещения в зданиях и сооружениях»</w:t>
      </w:r>
      <w:r>
        <w:rPr>
          <w:i/>
          <w:sz w:val="28"/>
          <w:szCs w:val="28"/>
        </w:rPr>
        <w:t>.</w:t>
      </w:r>
    </w:p>
    <w:p w:rsidR="00D82C94" w:rsidRPr="007231C4" w:rsidRDefault="00D82C94" w:rsidP="00D82C94">
      <w:pPr>
        <w:ind w:firstLine="709"/>
        <w:jc w:val="both"/>
        <w:rPr>
          <w:b/>
          <w:sz w:val="28"/>
          <w:szCs w:val="28"/>
        </w:rPr>
      </w:pPr>
      <w:r w:rsidRPr="007231C4">
        <w:rPr>
          <w:b/>
          <w:sz w:val="28"/>
          <w:szCs w:val="28"/>
        </w:rPr>
        <w:t>24.1.8. Информационно-телекоммуникационная сеть «Интернет»:</w:t>
      </w:r>
    </w:p>
    <w:p w:rsidR="00D82C94" w:rsidRPr="007231C4" w:rsidRDefault="00D82C94" w:rsidP="00D82C94">
      <w:pPr>
        <w:ind w:firstLine="709"/>
        <w:jc w:val="both"/>
        <w:rPr>
          <w:i/>
          <w:sz w:val="28"/>
          <w:szCs w:val="28"/>
        </w:rPr>
      </w:pPr>
      <w:r w:rsidRPr="007231C4">
        <w:rPr>
          <w:i/>
          <w:sz w:val="28"/>
          <w:szCs w:val="28"/>
        </w:rPr>
        <w:t>Согласно Техническим условиям.</w:t>
      </w:r>
    </w:p>
    <w:p w:rsidR="00D82C94" w:rsidRPr="007231C4" w:rsidRDefault="00D82C94" w:rsidP="00D82C94">
      <w:pPr>
        <w:ind w:firstLine="709"/>
        <w:jc w:val="both"/>
        <w:rPr>
          <w:i/>
          <w:sz w:val="28"/>
          <w:szCs w:val="28"/>
        </w:rPr>
      </w:pPr>
      <w:r w:rsidRPr="007231C4">
        <w:rPr>
          <w:i/>
          <w:sz w:val="28"/>
          <w:szCs w:val="28"/>
        </w:rPr>
        <w:t>В соответствии с</w:t>
      </w:r>
      <w:r w:rsidRPr="007231C4">
        <w:rPr>
          <w:b/>
          <w:i/>
          <w:sz w:val="28"/>
          <w:szCs w:val="28"/>
        </w:rPr>
        <w:t xml:space="preserve"> </w:t>
      </w:r>
      <w:r w:rsidRPr="007231C4">
        <w:rPr>
          <w:i/>
          <w:sz w:val="28"/>
          <w:szCs w:val="28"/>
        </w:rPr>
        <w:t>СП 133.13330.2012 «Сети проводного радиовещания и оповещения в зданиях и сооружениях»</w:t>
      </w:r>
    </w:p>
    <w:p w:rsidR="00D82C94" w:rsidRPr="007231C4" w:rsidRDefault="00D82C94" w:rsidP="00D82C94">
      <w:pPr>
        <w:ind w:firstLine="709"/>
        <w:jc w:val="both"/>
        <w:rPr>
          <w:b/>
          <w:sz w:val="28"/>
          <w:szCs w:val="28"/>
        </w:rPr>
      </w:pPr>
      <w:r w:rsidRPr="007231C4">
        <w:rPr>
          <w:b/>
          <w:sz w:val="28"/>
          <w:szCs w:val="28"/>
        </w:rPr>
        <w:t>24.1.9. Телевидение:</w:t>
      </w:r>
    </w:p>
    <w:p w:rsidR="00D82C94" w:rsidRPr="007231C4" w:rsidRDefault="00D82C94" w:rsidP="00D82C94">
      <w:pPr>
        <w:ind w:firstLine="709"/>
        <w:jc w:val="both"/>
        <w:rPr>
          <w:i/>
          <w:sz w:val="28"/>
          <w:szCs w:val="28"/>
        </w:rPr>
      </w:pPr>
      <w:r w:rsidRPr="007231C4">
        <w:rPr>
          <w:i/>
          <w:sz w:val="28"/>
          <w:szCs w:val="28"/>
        </w:rPr>
        <w:t>Согласно Техническим условиям.</w:t>
      </w:r>
    </w:p>
    <w:p w:rsidR="00D82C94" w:rsidRPr="007231C4" w:rsidRDefault="00D82C94" w:rsidP="00D82C94">
      <w:pPr>
        <w:ind w:firstLine="709"/>
        <w:jc w:val="both"/>
        <w:rPr>
          <w:i/>
          <w:sz w:val="28"/>
          <w:szCs w:val="28"/>
        </w:rPr>
      </w:pPr>
      <w:r w:rsidRPr="007231C4">
        <w:rPr>
          <w:i/>
          <w:sz w:val="28"/>
          <w:szCs w:val="28"/>
        </w:rPr>
        <w:t>В соответствии с</w:t>
      </w:r>
      <w:r w:rsidRPr="007231C4">
        <w:rPr>
          <w:b/>
          <w:i/>
          <w:sz w:val="28"/>
          <w:szCs w:val="28"/>
        </w:rPr>
        <w:t xml:space="preserve"> </w:t>
      </w:r>
      <w:r w:rsidRPr="007231C4">
        <w:rPr>
          <w:i/>
          <w:sz w:val="28"/>
          <w:szCs w:val="28"/>
        </w:rPr>
        <w:t>СП 134.1330.2012 «Системы электросвязи зданий и сооружений. Основные положения проектирования (с Изменением N 1)»</w:t>
      </w:r>
    </w:p>
    <w:p w:rsidR="00D82C94" w:rsidRPr="007231C4" w:rsidRDefault="00D82C94" w:rsidP="00D82C94">
      <w:pPr>
        <w:ind w:firstLine="709"/>
        <w:jc w:val="both"/>
        <w:rPr>
          <w:b/>
          <w:sz w:val="28"/>
          <w:szCs w:val="28"/>
        </w:rPr>
      </w:pPr>
      <w:r w:rsidRPr="007231C4">
        <w:rPr>
          <w:b/>
          <w:sz w:val="28"/>
          <w:szCs w:val="28"/>
        </w:rPr>
        <w:t>24.1.10. Газификация:</w:t>
      </w:r>
    </w:p>
    <w:p w:rsidR="00D82C94" w:rsidRPr="005F5143" w:rsidRDefault="00D82C94" w:rsidP="00D82C94">
      <w:pPr>
        <w:ind w:firstLine="709"/>
        <w:jc w:val="both"/>
        <w:rPr>
          <w:i/>
          <w:sz w:val="28"/>
          <w:szCs w:val="28"/>
        </w:rPr>
      </w:pPr>
      <w:r w:rsidRPr="005F5143">
        <w:rPr>
          <w:i/>
          <w:sz w:val="28"/>
          <w:szCs w:val="28"/>
        </w:rPr>
        <w:t>Согласно Техническим условиям.</w:t>
      </w:r>
    </w:p>
    <w:p w:rsidR="00D82C94" w:rsidRPr="005F5143" w:rsidRDefault="00D82C94" w:rsidP="00D82C94">
      <w:pPr>
        <w:ind w:firstLine="709"/>
        <w:jc w:val="both"/>
        <w:rPr>
          <w:i/>
          <w:sz w:val="28"/>
          <w:szCs w:val="28"/>
        </w:rPr>
      </w:pPr>
      <w:r w:rsidRPr="005F5143">
        <w:rPr>
          <w:i/>
          <w:sz w:val="28"/>
          <w:szCs w:val="28"/>
        </w:rPr>
        <w:t>В соответствии с требованиями:</w:t>
      </w:r>
    </w:p>
    <w:p w:rsidR="00D82C94" w:rsidRPr="005F5143" w:rsidRDefault="00D82C94" w:rsidP="00D82C94">
      <w:pPr>
        <w:ind w:firstLine="709"/>
        <w:jc w:val="both"/>
        <w:rPr>
          <w:i/>
          <w:sz w:val="28"/>
          <w:szCs w:val="28"/>
        </w:rPr>
      </w:pPr>
      <w:r w:rsidRPr="005F5143">
        <w:rPr>
          <w:i/>
          <w:sz w:val="28"/>
          <w:szCs w:val="28"/>
        </w:rPr>
        <w:t>-</w:t>
      </w:r>
      <w:r w:rsidRPr="005F5143">
        <w:rPr>
          <w:b/>
          <w:i/>
          <w:sz w:val="28"/>
          <w:szCs w:val="28"/>
        </w:rPr>
        <w:t xml:space="preserve"> </w:t>
      </w:r>
      <w:r w:rsidRPr="005F5143">
        <w:rPr>
          <w:i/>
          <w:sz w:val="28"/>
          <w:szCs w:val="28"/>
        </w:rPr>
        <w:t>СП 62.13330.2011* «Газораспределительные системы. Актуализированная редакция СНиП 42-01-2002 (с Изменениями N 1, 2)»</w:t>
      </w:r>
      <w:r>
        <w:rPr>
          <w:i/>
          <w:sz w:val="28"/>
          <w:szCs w:val="28"/>
        </w:rPr>
        <w:t>.</w:t>
      </w:r>
    </w:p>
    <w:p w:rsidR="00D82C94" w:rsidRPr="005F5143" w:rsidRDefault="00D82C94" w:rsidP="00D82C94">
      <w:pPr>
        <w:ind w:firstLine="709"/>
        <w:jc w:val="both"/>
        <w:rPr>
          <w:i/>
          <w:sz w:val="28"/>
          <w:szCs w:val="28"/>
        </w:rPr>
      </w:pPr>
      <w:r w:rsidRPr="005F5143">
        <w:rPr>
          <w:i/>
          <w:sz w:val="28"/>
          <w:szCs w:val="28"/>
        </w:rPr>
        <w:t>- СП 402.1325800.2018 "Здания жилые. Правила проектирования систем газопотребления", "Система газоснабжения"</w:t>
      </w:r>
      <w:r>
        <w:rPr>
          <w:i/>
          <w:sz w:val="28"/>
          <w:szCs w:val="28"/>
        </w:rPr>
        <w:t>.</w:t>
      </w:r>
    </w:p>
    <w:p w:rsidR="00D82C94" w:rsidRPr="005F5143" w:rsidRDefault="00D82C94" w:rsidP="00D82C94">
      <w:pPr>
        <w:ind w:firstLine="709"/>
        <w:jc w:val="both"/>
        <w:rPr>
          <w:i/>
          <w:sz w:val="28"/>
          <w:szCs w:val="28"/>
        </w:rPr>
      </w:pPr>
      <w:r w:rsidRPr="005F5143">
        <w:rPr>
          <w:i/>
          <w:sz w:val="28"/>
          <w:szCs w:val="28"/>
        </w:rPr>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r>
        <w:rPr>
          <w:i/>
          <w:sz w:val="28"/>
          <w:szCs w:val="28"/>
        </w:rPr>
        <w:t>.</w:t>
      </w:r>
    </w:p>
    <w:p w:rsidR="00D82C94" w:rsidRPr="005F5143" w:rsidRDefault="00D82C94" w:rsidP="00D82C94">
      <w:pPr>
        <w:ind w:firstLine="709"/>
        <w:jc w:val="both"/>
        <w:rPr>
          <w:i/>
          <w:sz w:val="28"/>
          <w:szCs w:val="28"/>
        </w:rPr>
      </w:pPr>
      <w:r w:rsidRPr="005F5143">
        <w:rPr>
          <w:i/>
          <w:sz w:val="28"/>
          <w:szCs w:val="28"/>
        </w:rPr>
        <w:t xml:space="preserve">- Правил охраны газораспределительных сетей, утвержденных постановлением Правительства Российской Федерации от 20 ноября 2000 года </w:t>
      </w:r>
      <w:r>
        <w:rPr>
          <w:i/>
          <w:sz w:val="28"/>
          <w:szCs w:val="28"/>
        </w:rPr>
        <w:t xml:space="preserve">                     </w:t>
      </w:r>
      <w:r w:rsidRPr="005F5143">
        <w:rPr>
          <w:i/>
          <w:sz w:val="28"/>
          <w:szCs w:val="28"/>
        </w:rPr>
        <w:t>№ 878</w:t>
      </w:r>
      <w:r>
        <w:rPr>
          <w:i/>
          <w:sz w:val="28"/>
          <w:szCs w:val="28"/>
        </w:rPr>
        <w:t>.</w:t>
      </w:r>
    </w:p>
    <w:p w:rsidR="00D82C94" w:rsidRPr="005F5143" w:rsidRDefault="00D82C94" w:rsidP="00D82C94">
      <w:pPr>
        <w:ind w:firstLine="709"/>
        <w:jc w:val="both"/>
        <w:rPr>
          <w:i/>
          <w:sz w:val="28"/>
          <w:szCs w:val="28"/>
        </w:rPr>
      </w:pPr>
      <w:r w:rsidRPr="005F5143">
        <w:rPr>
          <w:i/>
          <w:sz w:val="28"/>
          <w:szCs w:val="28"/>
        </w:rPr>
        <w:t>- СП 42-101-2003 "Общие положения по проектированию и строительству газораспределительных систем из металлических и полиэтиленовых труб"</w:t>
      </w:r>
      <w:r>
        <w:rPr>
          <w:i/>
          <w:sz w:val="28"/>
          <w:szCs w:val="28"/>
        </w:rPr>
        <w:t>.</w:t>
      </w:r>
    </w:p>
    <w:p w:rsidR="00D82C94" w:rsidRPr="005F5143" w:rsidRDefault="00D82C94" w:rsidP="00D82C94">
      <w:pPr>
        <w:ind w:firstLine="709"/>
        <w:jc w:val="both"/>
        <w:rPr>
          <w:i/>
          <w:sz w:val="28"/>
          <w:szCs w:val="28"/>
        </w:rPr>
      </w:pPr>
      <w:r w:rsidRPr="005F5143">
        <w:rPr>
          <w:i/>
          <w:sz w:val="28"/>
          <w:szCs w:val="28"/>
        </w:rPr>
        <w:t>- СП 42-102-2004 "Проектирование и строительство газопроводов из металлических труб"</w:t>
      </w:r>
      <w:r>
        <w:rPr>
          <w:i/>
          <w:sz w:val="28"/>
          <w:szCs w:val="28"/>
        </w:rPr>
        <w:t>.</w:t>
      </w:r>
    </w:p>
    <w:p w:rsidR="00D82C94" w:rsidRPr="005F5143" w:rsidRDefault="00D82C94" w:rsidP="00D82C94">
      <w:pPr>
        <w:ind w:firstLine="709"/>
        <w:jc w:val="both"/>
        <w:rPr>
          <w:i/>
          <w:sz w:val="28"/>
          <w:szCs w:val="28"/>
        </w:rPr>
      </w:pPr>
      <w:r w:rsidRPr="005F5143">
        <w:rPr>
          <w:i/>
          <w:sz w:val="28"/>
          <w:szCs w:val="28"/>
        </w:rPr>
        <w:t>-</w:t>
      </w:r>
      <w:r>
        <w:rPr>
          <w:i/>
          <w:sz w:val="28"/>
          <w:szCs w:val="28"/>
        </w:rPr>
        <w:t xml:space="preserve"> </w:t>
      </w:r>
      <w:r w:rsidRPr="005F5143">
        <w:rPr>
          <w:i/>
          <w:sz w:val="28"/>
          <w:szCs w:val="28"/>
        </w:rPr>
        <w:t>СП 42-103-2003 "Проектирование и строительство газопроводов из полиэтиленовых труб и реконструкция изношенных газопроводов".</w:t>
      </w:r>
    </w:p>
    <w:p w:rsidR="00D82C94" w:rsidRDefault="00D82C94" w:rsidP="00D82C94">
      <w:pPr>
        <w:ind w:firstLine="709"/>
        <w:jc w:val="both"/>
        <w:rPr>
          <w:i/>
          <w:sz w:val="28"/>
          <w:szCs w:val="28"/>
        </w:rPr>
      </w:pPr>
      <w:r w:rsidRPr="005F5143">
        <w:rPr>
          <w:i/>
          <w:sz w:val="28"/>
          <w:szCs w:val="28"/>
        </w:rPr>
        <w:lastRenderedPageBreak/>
        <w:t xml:space="preserve">Предусмотреть поквартирную установку индивидуальных двухконтурных </w:t>
      </w:r>
      <w:r>
        <w:rPr>
          <w:i/>
          <w:sz w:val="28"/>
          <w:szCs w:val="28"/>
        </w:rPr>
        <w:t>газовых котлов.</w:t>
      </w:r>
    </w:p>
    <w:p w:rsidR="00D82C94" w:rsidRPr="007231C4" w:rsidRDefault="00D82C94" w:rsidP="00D82C94">
      <w:pPr>
        <w:ind w:firstLine="709"/>
        <w:jc w:val="both"/>
        <w:rPr>
          <w:b/>
          <w:sz w:val="28"/>
          <w:szCs w:val="28"/>
        </w:rPr>
      </w:pPr>
      <w:r w:rsidRPr="007231C4">
        <w:rPr>
          <w:b/>
          <w:sz w:val="28"/>
          <w:szCs w:val="28"/>
        </w:rPr>
        <w:t>24.1.11. Автоматизация и диспетчеризация:</w:t>
      </w:r>
    </w:p>
    <w:p w:rsidR="00D82C94" w:rsidRPr="005F5143" w:rsidRDefault="00D82C94" w:rsidP="00D82C94">
      <w:pPr>
        <w:ind w:firstLine="709"/>
        <w:jc w:val="both"/>
        <w:rPr>
          <w:i/>
          <w:sz w:val="28"/>
          <w:szCs w:val="28"/>
        </w:rPr>
      </w:pPr>
      <w:r w:rsidRPr="005F5143">
        <w:rPr>
          <w:i/>
          <w:sz w:val="28"/>
          <w:szCs w:val="28"/>
        </w:rPr>
        <w:t>В соответствии с требованиями:</w:t>
      </w:r>
    </w:p>
    <w:p w:rsidR="00D82C94" w:rsidRPr="005F5143" w:rsidRDefault="00D82C94" w:rsidP="00D82C94">
      <w:pPr>
        <w:ind w:firstLine="709"/>
        <w:jc w:val="both"/>
        <w:rPr>
          <w:i/>
          <w:sz w:val="28"/>
          <w:szCs w:val="28"/>
        </w:rPr>
      </w:pPr>
      <w:r w:rsidRPr="005F5143">
        <w:rPr>
          <w:i/>
          <w:sz w:val="28"/>
          <w:szCs w:val="28"/>
        </w:rPr>
        <w:t>- СП 60.13330.2012 «Отопление, вентиляция и кондиционирование воздуха».</w:t>
      </w:r>
    </w:p>
    <w:p w:rsidR="00D82C94" w:rsidRPr="005F5143" w:rsidRDefault="00D82C94" w:rsidP="00D82C94">
      <w:pPr>
        <w:ind w:firstLine="709"/>
        <w:jc w:val="both"/>
        <w:rPr>
          <w:i/>
          <w:sz w:val="28"/>
          <w:szCs w:val="28"/>
        </w:rPr>
      </w:pPr>
      <w:r w:rsidRPr="005F5143">
        <w:rPr>
          <w:i/>
          <w:sz w:val="28"/>
          <w:szCs w:val="28"/>
        </w:rPr>
        <w:t>-</w:t>
      </w:r>
      <w:r>
        <w:rPr>
          <w:i/>
          <w:sz w:val="28"/>
          <w:szCs w:val="28"/>
        </w:rPr>
        <w:t xml:space="preserve"> </w:t>
      </w:r>
      <w:r w:rsidRPr="005F5143">
        <w:rPr>
          <w:i/>
          <w:sz w:val="28"/>
          <w:szCs w:val="28"/>
        </w:rPr>
        <w:t>СП 134.1330.2012 «Системы электросвязи зданий и сооружений. Основные положения проектирования (с Изменением N 1)»</w:t>
      </w:r>
      <w:r>
        <w:rPr>
          <w:i/>
          <w:sz w:val="28"/>
          <w:szCs w:val="28"/>
        </w:rPr>
        <w:t>.</w:t>
      </w:r>
    </w:p>
    <w:p w:rsidR="00D82C94" w:rsidRPr="005F5143" w:rsidRDefault="00D82C94" w:rsidP="00D82C94">
      <w:pPr>
        <w:ind w:firstLine="709"/>
        <w:jc w:val="both"/>
        <w:rPr>
          <w:i/>
          <w:sz w:val="28"/>
          <w:szCs w:val="28"/>
        </w:rPr>
      </w:pPr>
      <w:r w:rsidRPr="005F5143">
        <w:rPr>
          <w:i/>
          <w:sz w:val="28"/>
          <w:szCs w:val="28"/>
        </w:rPr>
        <w:t>Предусмотреть системы автоматизации и диспетчеризации всех инженерных систем здания.</w:t>
      </w:r>
    </w:p>
    <w:p w:rsidR="00D82C94" w:rsidRPr="005F5143" w:rsidRDefault="00D82C94" w:rsidP="00D82C94">
      <w:pPr>
        <w:ind w:firstLine="709"/>
        <w:jc w:val="both"/>
        <w:rPr>
          <w:i/>
          <w:sz w:val="28"/>
          <w:szCs w:val="28"/>
        </w:rPr>
      </w:pPr>
      <w:r w:rsidRPr="005F5143">
        <w:rPr>
          <w:i/>
          <w:sz w:val="28"/>
          <w:szCs w:val="28"/>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rsidR="00D82C94" w:rsidRPr="005F5143" w:rsidRDefault="00D82C94" w:rsidP="00D82C94">
      <w:pPr>
        <w:ind w:firstLine="709"/>
        <w:jc w:val="both"/>
        <w:rPr>
          <w:i/>
          <w:sz w:val="28"/>
          <w:szCs w:val="28"/>
        </w:rPr>
      </w:pPr>
      <w:r w:rsidRPr="005F5143">
        <w:rPr>
          <w:i/>
          <w:sz w:val="28"/>
          <w:szCs w:val="28"/>
        </w:rPr>
        <w:t>Предусмотреть автоматизацию и диспетчеризацию вертикального транспорта.</w:t>
      </w:r>
    </w:p>
    <w:p w:rsidR="00D82C94" w:rsidRPr="007231C4" w:rsidRDefault="00D82C94" w:rsidP="00D82C94">
      <w:pPr>
        <w:ind w:firstLine="709"/>
        <w:jc w:val="both"/>
        <w:rPr>
          <w:b/>
          <w:sz w:val="28"/>
          <w:szCs w:val="28"/>
        </w:rPr>
      </w:pPr>
      <w:r w:rsidRPr="007231C4">
        <w:rPr>
          <w:b/>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D82C94" w:rsidRPr="007231C4" w:rsidRDefault="00D82C94" w:rsidP="00D82C94">
      <w:pPr>
        <w:ind w:firstLine="709"/>
        <w:jc w:val="both"/>
        <w:rPr>
          <w:b/>
          <w:sz w:val="28"/>
          <w:szCs w:val="28"/>
        </w:rPr>
      </w:pPr>
      <w:r w:rsidRPr="007231C4">
        <w:rPr>
          <w:b/>
          <w:sz w:val="28"/>
          <w:szCs w:val="28"/>
        </w:rPr>
        <w:t>24.2.1. Водоснабжение:</w:t>
      </w:r>
    </w:p>
    <w:p w:rsidR="00D82C94" w:rsidRPr="005F5143" w:rsidRDefault="00D82C94" w:rsidP="00D82C94">
      <w:pPr>
        <w:ind w:firstLine="709"/>
        <w:jc w:val="both"/>
        <w:rPr>
          <w:i/>
          <w:sz w:val="28"/>
          <w:szCs w:val="28"/>
        </w:rPr>
      </w:pPr>
      <w:r w:rsidRPr="005F5143">
        <w:rPr>
          <w:i/>
          <w:sz w:val="28"/>
          <w:szCs w:val="28"/>
        </w:rPr>
        <w:t>Согласно требованиям:</w:t>
      </w:r>
    </w:p>
    <w:p w:rsidR="00D82C94" w:rsidRPr="005F5143" w:rsidRDefault="00D82C94" w:rsidP="00D82C94">
      <w:pPr>
        <w:ind w:firstLine="709"/>
        <w:jc w:val="both"/>
        <w:rPr>
          <w:i/>
          <w:sz w:val="28"/>
          <w:szCs w:val="28"/>
        </w:rPr>
      </w:pPr>
      <w:r w:rsidRPr="005F5143">
        <w:rPr>
          <w:i/>
          <w:sz w:val="28"/>
          <w:szCs w:val="28"/>
        </w:rPr>
        <w:t>- Технических условий</w:t>
      </w:r>
      <w:r>
        <w:rPr>
          <w:i/>
          <w:sz w:val="28"/>
          <w:szCs w:val="28"/>
        </w:rPr>
        <w:t>.</w:t>
      </w:r>
    </w:p>
    <w:p w:rsidR="00D82C94" w:rsidRPr="005F5143" w:rsidRDefault="00D82C94" w:rsidP="00D82C94">
      <w:pPr>
        <w:ind w:firstLine="709"/>
        <w:jc w:val="both"/>
        <w:rPr>
          <w:i/>
          <w:sz w:val="28"/>
          <w:szCs w:val="28"/>
        </w:rPr>
      </w:pPr>
      <w:r w:rsidRPr="005F5143">
        <w:rPr>
          <w:i/>
          <w:sz w:val="28"/>
          <w:szCs w:val="28"/>
        </w:rPr>
        <w:t>- Федерального закона от 22.07.2008 N 123-ФЗ (ред. от 27.12.2018) "Технический регламент о требованиях пожарной безопасности</w:t>
      </w:r>
      <w:r>
        <w:rPr>
          <w:i/>
          <w:sz w:val="28"/>
          <w:szCs w:val="28"/>
        </w:rPr>
        <w:t>.</w:t>
      </w:r>
    </w:p>
    <w:p w:rsidR="00D82C94" w:rsidRPr="005F5143" w:rsidRDefault="00D82C94" w:rsidP="00D82C94">
      <w:pPr>
        <w:ind w:firstLine="709"/>
        <w:jc w:val="both"/>
        <w:rPr>
          <w:i/>
          <w:sz w:val="28"/>
          <w:szCs w:val="28"/>
        </w:rPr>
      </w:pPr>
      <w:r w:rsidRPr="005F5143">
        <w:rPr>
          <w:i/>
          <w:sz w:val="28"/>
          <w:szCs w:val="28"/>
        </w:rPr>
        <w:t>- СП 8.13130.2009 Системы противопожарной защиты. Источники наружного водоснабжения. Требования пожарной безопасности</w:t>
      </w:r>
      <w:r>
        <w:rPr>
          <w:i/>
          <w:sz w:val="28"/>
          <w:szCs w:val="28"/>
        </w:rPr>
        <w:t>.</w:t>
      </w:r>
    </w:p>
    <w:p w:rsidR="00D82C94" w:rsidRPr="005F5143" w:rsidRDefault="00D82C94" w:rsidP="00D82C94">
      <w:pPr>
        <w:ind w:firstLine="709"/>
        <w:jc w:val="both"/>
        <w:rPr>
          <w:i/>
          <w:sz w:val="28"/>
          <w:szCs w:val="28"/>
        </w:rPr>
      </w:pPr>
      <w:r w:rsidRPr="005F5143">
        <w:rPr>
          <w:i/>
          <w:sz w:val="28"/>
          <w:szCs w:val="28"/>
        </w:rPr>
        <w:t>- СП 31.13330.2012 Водоснабжение. Наружные сети и сооружения. Актуализированная редакция СНиП 2.04.02-84*</w:t>
      </w:r>
      <w:r>
        <w:rPr>
          <w:i/>
          <w:sz w:val="28"/>
          <w:szCs w:val="28"/>
        </w:rPr>
        <w:t>.</w:t>
      </w:r>
    </w:p>
    <w:p w:rsidR="00D82C94" w:rsidRPr="005F5143" w:rsidRDefault="00D82C94" w:rsidP="00D82C94">
      <w:pPr>
        <w:ind w:firstLine="709"/>
        <w:jc w:val="both"/>
        <w:rPr>
          <w:i/>
          <w:sz w:val="28"/>
          <w:szCs w:val="28"/>
        </w:rPr>
      </w:pPr>
      <w:r w:rsidRPr="005F5143">
        <w:rPr>
          <w:i/>
          <w:sz w:val="28"/>
          <w:szCs w:val="28"/>
        </w:rPr>
        <w:t>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(п.8.4 СП 8.13130.2009), проектом предусмотреть устройство резервуаров противопожарного запаса воды с учетом требований р.9 и р.11 СП 8.13130.2009, насосной станции согласно р.7, р.10 СП 8.13130.2009, п.15.9 СП 31.13330.2012 и пожарных гидрантов с учетом р.8 СП 8.13130.2009.</w:t>
      </w:r>
    </w:p>
    <w:p w:rsidR="00D82C94" w:rsidRPr="007231C4" w:rsidRDefault="00D82C94" w:rsidP="00D82C94">
      <w:pPr>
        <w:ind w:firstLine="709"/>
        <w:jc w:val="both"/>
        <w:rPr>
          <w:b/>
          <w:sz w:val="28"/>
          <w:szCs w:val="28"/>
        </w:rPr>
      </w:pPr>
      <w:r w:rsidRPr="007231C4">
        <w:rPr>
          <w:b/>
          <w:sz w:val="28"/>
          <w:szCs w:val="28"/>
        </w:rPr>
        <w:t>24.2.2. Водоотведение:</w:t>
      </w:r>
    </w:p>
    <w:p w:rsidR="00D82C94" w:rsidRPr="005F5143" w:rsidRDefault="00D82C94" w:rsidP="00D82C94">
      <w:pPr>
        <w:ind w:firstLine="709"/>
        <w:jc w:val="both"/>
        <w:rPr>
          <w:i/>
          <w:sz w:val="28"/>
          <w:szCs w:val="28"/>
        </w:rPr>
      </w:pPr>
      <w:r w:rsidRPr="005F5143">
        <w:rPr>
          <w:i/>
          <w:sz w:val="28"/>
          <w:szCs w:val="28"/>
        </w:rPr>
        <w:t>Согласно требованиям:</w:t>
      </w:r>
    </w:p>
    <w:p w:rsidR="00D82C94" w:rsidRPr="005F5143" w:rsidRDefault="00D82C94" w:rsidP="00D82C94">
      <w:pPr>
        <w:ind w:firstLine="709"/>
        <w:jc w:val="both"/>
        <w:rPr>
          <w:i/>
          <w:sz w:val="28"/>
          <w:szCs w:val="28"/>
        </w:rPr>
      </w:pPr>
      <w:r w:rsidRPr="005F5143">
        <w:rPr>
          <w:i/>
          <w:sz w:val="28"/>
          <w:szCs w:val="28"/>
        </w:rPr>
        <w:t>- Технических условий</w:t>
      </w:r>
      <w:r>
        <w:rPr>
          <w:i/>
          <w:sz w:val="28"/>
          <w:szCs w:val="28"/>
        </w:rPr>
        <w:t>.</w:t>
      </w:r>
    </w:p>
    <w:p w:rsidR="00D82C94" w:rsidRPr="005F5143" w:rsidRDefault="00D82C94" w:rsidP="00D82C94">
      <w:pPr>
        <w:ind w:firstLine="709"/>
        <w:jc w:val="both"/>
        <w:rPr>
          <w:i/>
          <w:sz w:val="28"/>
          <w:szCs w:val="28"/>
        </w:rPr>
      </w:pPr>
      <w:r w:rsidRPr="005F5143">
        <w:rPr>
          <w:i/>
          <w:sz w:val="28"/>
          <w:szCs w:val="28"/>
        </w:rPr>
        <w:t>-</w:t>
      </w:r>
      <w:r>
        <w:rPr>
          <w:i/>
          <w:sz w:val="28"/>
          <w:szCs w:val="28"/>
        </w:rPr>
        <w:t xml:space="preserve"> </w:t>
      </w:r>
      <w:r w:rsidRPr="005F5143">
        <w:rPr>
          <w:i/>
          <w:sz w:val="28"/>
          <w:szCs w:val="28"/>
        </w:rPr>
        <w:t>СП 32.13330.2012 «Канализация. Наружные сети и сооружения.» Актуализированная редакция СНиП 2.04.03-84*</w:t>
      </w:r>
      <w:r>
        <w:rPr>
          <w:i/>
          <w:sz w:val="28"/>
          <w:szCs w:val="28"/>
        </w:rPr>
        <w:t>.</w:t>
      </w:r>
    </w:p>
    <w:p w:rsidR="00D82C94" w:rsidRPr="005F5143" w:rsidRDefault="00D82C94" w:rsidP="00D82C94">
      <w:pPr>
        <w:ind w:firstLine="709"/>
        <w:jc w:val="both"/>
        <w:rPr>
          <w:i/>
        </w:rPr>
      </w:pPr>
    </w:p>
    <w:p w:rsidR="00D82C94" w:rsidRPr="007231C4" w:rsidRDefault="00D82C94" w:rsidP="00D82C94">
      <w:pPr>
        <w:ind w:firstLine="709"/>
        <w:jc w:val="both"/>
        <w:rPr>
          <w:b/>
          <w:sz w:val="28"/>
          <w:szCs w:val="28"/>
        </w:rPr>
      </w:pPr>
      <w:r w:rsidRPr="0077415E">
        <w:rPr>
          <w:b/>
          <w:sz w:val="28"/>
          <w:szCs w:val="28"/>
        </w:rPr>
        <w:t>24.2.3. Теплоснабжение:</w:t>
      </w:r>
    </w:p>
    <w:p w:rsidR="00D82C94" w:rsidRPr="005F5143" w:rsidRDefault="00D82C94" w:rsidP="00D82C94">
      <w:pPr>
        <w:ind w:firstLine="709"/>
        <w:jc w:val="both"/>
        <w:rPr>
          <w:i/>
          <w:sz w:val="28"/>
          <w:szCs w:val="28"/>
        </w:rPr>
      </w:pPr>
      <w:r w:rsidRPr="005F5143">
        <w:rPr>
          <w:i/>
          <w:sz w:val="28"/>
          <w:szCs w:val="28"/>
        </w:rPr>
        <w:t>С учетом требований СП 282.1325800.2016</w:t>
      </w:r>
      <w:r>
        <w:rPr>
          <w:i/>
          <w:sz w:val="28"/>
          <w:szCs w:val="28"/>
        </w:rPr>
        <w:t xml:space="preserve"> </w:t>
      </w:r>
      <w:r w:rsidRPr="00346EA2">
        <w:rPr>
          <w:bCs/>
          <w:i/>
          <w:color w:val="000000"/>
          <w:sz w:val="28"/>
          <w:szCs w:val="28"/>
        </w:rPr>
        <w:t>«П</w:t>
      </w:r>
      <w:r>
        <w:rPr>
          <w:bCs/>
          <w:i/>
          <w:color w:val="000000"/>
          <w:sz w:val="28"/>
          <w:szCs w:val="28"/>
        </w:rPr>
        <w:t xml:space="preserve">оквартирные системы </w:t>
      </w:r>
      <w:r w:rsidRPr="00346EA2">
        <w:rPr>
          <w:bCs/>
          <w:i/>
          <w:color w:val="000000"/>
          <w:sz w:val="28"/>
          <w:szCs w:val="28"/>
        </w:rPr>
        <w:t>теплоснабжения на базе индивиду</w:t>
      </w:r>
      <w:r>
        <w:rPr>
          <w:bCs/>
          <w:i/>
          <w:color w:val="000000"/>
          <w:sz w:val="28"/>
          <w:szCs w:val="28"/>
        </w:rPr>
        <w:t>альных газовых теплогенераторов</w:t>
      </w:r>
      <w:r w:rsidRPr="00346EA2">
        <w:rPr>
          <w:bCs/>
          <w:i/>
          <w:color w:val="000000"/>
          <w:sz w:val="28"/>
          <w:szCs w:val="28"/>
        </w:rPr>
        <w:t>»</w:t>
      </w:r>
      <w:r>
        <w:rPr>
          <w:bCs/>
          <w:i/>
          <w:color w:val="000000"/>
          <w:sz w:val="28"/>
          <w:szCs w:val="28"/>
        </w:rPr>
        <w:t>,</w:t>
      </w:r>
      <w:r w:rsidRPr="005F5143">
        <w:rPr>
          <w:i/>
          <w:sz w:val="28"/>
          <w:szCs w:val="28"/>
        </w:rPr>
        <w:t xml:space="preserve"> </w:t>
      </w:r>
      <w:r>
        <w:rPr>
          <w:i/>
          <w:sz w:val="28"/>
          <w:szCs w:val="28"/>
        </w:rPr>
        <w:t xml:space="preserve"> п</w:t>
      </w:r>
      <w:r w:rsidRPr="005F5143">
        <w:rPr>
          <w:i/>
          <w:sz w:val="28"/>
          <w:szCs w:val="28"/>
        </w:rPr>
        <w:t>редусмотреть применение поквартирных систем теплоснабжения на базе индивидуальных двухконтурных газовых теплогенераторов.</w:t>
      </w:r>
    </w:p>
    <w:p w:rsidR="00D82C94" w:rsidRPr="007231C4" w:rsidRDefault="00D82C94" w:rsidP="00D82C94">
      <w:pPr>
        <w:ind w:firstLine="720"/>
        <w:rPr>
          <w:b/>
          <w:sz w:val="28"/>
          <w:szCs w:val="28"/>
        </w:rPr>
      </w:pPr>
      <w:r w:rsidRPr="007231C4">
        <w:rPr>
          <w:b/>
          <w:sz w:val="28"/>
          <w:szCs w:val="28"/>
        </w:rPr>
        <w:lastRenderedPageBreak/>
        <w:t>24.2.4. Электроснабжение:</w:t>
      </w:r>
    </w:p>
    <w:p w:rsidR="00D82C94" w:rsidRPr="007231C4" w:rsidRDefault="00D82C94" w:rsidP="00D82C94">
      <w:pPr>
        <w:ind w:firstLine="709"/>
        <w:jc w:val="both"/>
        <w:rPr>
          <w:i/>
          <w:sz w:val="28"/>
          <w:szCs w:val="28"/>
        </w:rPr>
      </w:pPr>
      <w:r w:rsidRPr="007231C4">
        <w:rPr>
          <w:i/>
          <w:sz w:val="28"/>
          <w:szCs w:val="28"/>
        </w:rPr>
        <w:t>Согласно Техническим условиям</w:t>
      </w:r>
      <w:r>
        <w:rPr>
          <w:i/>
          <w:sz w:val="28"/>
          <w:szCs w:val="28"/>
        </w:rPr>
        <w:t>.</w:t>
      </w:r>
    </w:p>
    <w:p w:rsidR="00D82C94" w:rsidRPr="007231C4" w:rsidRDefault="00D82C94" w:rsidP="00D82C94">
      <w:pPr>
        <w:ind w:firstLine="709"/>
        <w:jc w:val="both"/>
        <w:rPr>
          <w:b/>
          <w:sz w:val="28"/>
          <w:szCs w:val="28"/>
        </w:rPr>
      </w:pPr>
      <w:r w:rsidRPr="007231C4">
        <w:rPr>
          <w:b/>
          <w:sz w:val="28"/>
          <w:szCs w:val="28"/>
        </w:rPr>
        <w:t>24.2.5. Телефонизация:</w:t>
      </w:r>
    </w:p>
    <w:p w:rsidR="00D82C94" w:rsidRPr="007231C4" w:rsidRDefault="00D82C94" w:rsidP="00D82C94">
      <w:pPr>
        <w:ind w:firstLine="709"/>
        <w:jc w:val="both"/>
        <w:rPr>
          <w:i/>
          <w:sz w:val="28"/>
          <w:szCs w:val="28"/>
        </w:rPr>
      </w:pPr>
      <w:r w:rsidRPr="007231C4">
        <w:rPr>
          <w:i/>
          <w:sz w:val="28"/>
          <w:szCs w:val="28"/>
        </w:rPr>
        <w:t>Согласно Техническим условиям</w:t>
      </w:r>
      <w:r>
        <w:rPr>
          <w:i/>
          <w:sz w:val="28"/>
          <w:szCs w:val="28"/>
        </w:rPr>
        <w:t>.</w:t>
      </w:r>
    </w:p>
    <w:p w:rsidR="00D82C94" w:rsidRPr="007231C4" w:rsidRDefault="00D82C94" w:rsidP="00D82C94">
      <w:pPr>
        <w:ind w:firstLine="709"/>
        <w:jc w:val="both"/>
        <w:rPr>
          <w:b/>
          <w:sz w:val="28"/>
          <w:szCs w:val="28"/>
        </w:rPr>
      </w:pPr>
      <w:r w:rsidRPr="007231C4">
        <w:rPr>
          <w:b/>
          <w:sz w:val="28"/>
          <w:szCs w:val="28"/>
        </w:rPr>
        <w:t>24.2.6. Радиофикация:</w:t>
      </w:r>
    </w:p>
    <w:p w:rsidR="00D82C94" w:rsidRPr="007231C4" w:rsidRDefault="00D82C94" w:rsidP="00D82C94">
      <w:pPr>
        <w:ind w:firstLine="709"/>
        <w:jc w:val="both"/>
        <w:rPr>
          <w:i/>
          <w:sz w:val="28"/>
          <w:szCs w:val="28"/>
        </w:rPr>
      </w:pPr>
      <w:r w:rsidRPr="007231C4">
        <w:rPr>
          <w:i/>
          <w:sz w:val="28"/>
          <w:szCs w:val="28"/>
        </w:rPr>
        <w:t>Согласно Техническим условиям</w:t>
      </w:r>
      <w:r>
        <w:rPr>
          <w:i/>
          <w:sz w:val="28"/>
          <w:szCs w:val="28"/>
        </w:rPr>
        <w:t>.</w:t>
      </w:r>
    </w:p>
    <w:p w:rsidR="00D82C94" w:rsidRPr="007231C4" w:rsidRDefault="00D82C94" w:rsidP="00D82C94">
      <w:pPr>
        <w:ind w:firstLine="709"/>
        <w:jc w:val="both"/>
        <w:rPr>
          <w:b/>
          <w:sz w:val="28"/>
          <w:szCs w:val="28"/>
        </w:rPr>
      </w:pPr>
      <w:r w:rsidRPr="007231C4">
        <w:rPr>
          <w:b/>
          <w:sz w:val="28"/>
          <w:szCs w:val="28"/>
        </w:rPr>
        <w:t>24.2.7. Информационно-телекоммуникационная сеть «Интернет»:</w:t>
      </w:r>
    </w:p>
    <w:p w:rsidR="00D82C94" w:rsidRPr="007231C4" w:rsidRDefault="00D82C94" w:rsidP="00D82C94">
      <w:pPr>
        <w:ind w:firstLine="709"/>
        <w:jc w:val="both"/>
        <w:rPr>
          <w:i/>
          <w:sz w:val="28"/>
          <w:szCs w:val="28"/>
        </w:rPr>
      </w:pPr>
      <w:r w:rsidRPr="007231C4">
        <w:rPr>
          <w:i/>
          <w:sz w:val="28"/>
          <w:szCs w:val="28"/>
        </w:rPr>
        <w:t>Согласно Технических услови</w:t>
      </w:r>
      <w:r>
        <w:rPr>
          <w:i/>
          <w:sz w:val="28"/>
          <w:szCs w:val="28"/>
        </w:rPr>
        <w:t>ям.</w:t>
      </w:r>
    </w:p>
    <w:p w:rsidR="00D82C94" w:rsidRPr="007231C4" w:rsidRDefault="00D82C94" w:rsidP="00D82C94">
      <w:pPr>
        <w:ind w:firstLine="709"/>
        <w:jc w:val="both"/>
        <w:rPr>
          <w:b/>
          <w:sz w:val="28"/>
          <w:szCs w:val="28"/>
        </w:rPr>
      </w:pPr>
      <w:r w:rsidRPr="007231C4">
        <w:rPr>
          <w:b/>
          <w:sz w:val="28"/>
          <w:szCs w:val="28"/>
        </w:rPr>
        <w:t>24.2.8. Телевидение:</w:t>
      </w:r>
    </w:p>
    <w:p w:rsidR="00D82C94" w:rsidRPr="007231C4" w:rsidRDefault="00D82C94" w:rsidP="00D82C94">
      <w:pPr>
        <w:ind w:firstLine="709"/>
        <w:jc w:val="both"/>
        <w:rPr>
          <w:i/>
          <w:sz w:val="28"/>
          <w:szCs w:val="28"/>
        </w:rPr>
      </w:pPr>
      <w:r w:rsidRPr="007231C4">
        <w:rPr>
          <w:i/>
          <w:sz w:val="28"/>
          <w:szCs w:val="28"/>
        </w:rPr>
        <w:t>Согласно Техническим условиям</w:t>
      </w:r>
      <w:r>
        <w:rPr>
          <w:i/>
          <w:sz w:val="28"/>
          <w:szCs w:val="28"/>
        </w:rPr>
        <w:t>.</w:t>
      </w:r>
    </w:p>
    <w:p w:rsidR="00D82C94" w:rsidRPr="007231C4" w:rsidRDefault="00D82C94" w:rsidP="00D82C94">
      <w:pPr>
        <w:ind w:firstLine="709"/>
        <w:jc w:val="both"/>
        <w:rPr>
          <w:b/>
          <w:sz w:val="28"/>
          <w:szCs w:val="28"/>
        </w:rPr>
      </w:pPr>
      <w:r w:rsidRPr="007231C4">
        <w:rPr>
          <w:b/>
          <w:sz w:val="28"/>
          <w:szCs w:val="28"/>
        </w:rPr>
        <w:t>23.2.9. Газоснабжение:</w:t>
      </w:r>
    </w:p>
    <w:p w:rsidR="00D82C94" w:rsidRPr="007231C4" w:rsidRDefault="00D82C94" w:rsidP="00D82C94">
      <w:pPr>
        <w:ind w:firstLine="709"/>
        <w:jc w:val="both"/>
        <w:rPr>
          <w:i/>
          <w:sz w:val="28"/>
          <w:szCs w:val="28"/>
        </w:rPr>
      </w:pPr>
      <w:r w:rsidRPr="007231C4">
        <w:rPr>
          <w:i/>
          <w:sz w:val="28"/>
          <w:szCs w:val="28"/>
        </w:rPr>
        <w:t>Согласно Техническим условиям</w:t>
      </w:r>
      <w:r>
        <w:rPr>
          <w:i/>
          <w:sz w:val="28"/>
          <w:szCs w:val="28"/>
        </w:rPr>
        <w:t>.</w:t>
      </w:r>
    </w:p>
    <w:p w:rsidR="00D82C94" w:rsidRPr="007231C4" w:rsidRDefault="00D82C94" w:rsidP="00D82C94">
      <w:pPr>
        <w:ind w:firstLine="709"/>
        <w:jc w:val="both"/>
        <w:rPr>
          <w:b/>
          <w:sz w:val="28"/>
          <w:szCs w:val="28"/>
        </w:rPr>
      </w:pPr>
      <w:r w:rsidRPr="007231C4">
        <w:rPr>
          <w:b/>
          <w:sz w:val="28"/>
          <w:szCs w:val="28"/>
        </w:rPr>
        <w:t>24.2.10. Иные сети инженерно-технического обеспечения:</w:t>
      </w:r>
    </w:p>
    <w:p w:rsidR="00D82C94" w:rsidRDefault="00D82C94" w:rsidP="00D82C94">
      <w:pPr>
        <w:ind w:firstLine="709"/>
        <w:jc w:val="both"/>
        <w:rPr>
          <w:i/>
          <w:sz w:val="28"/>
          <w:szCs w:val="28"/>
        </w:rPr>
      </w:pPr>
      <w:r w:rsidRPr="007231C4">
        <w:rPr>
          <w:i/>
          <w:sz w:val="28"/>
          <w:szCs w:val="28"/>
        </w:rPr>
        <w:t>Обеспечить выполнение требований нормативной документации РФ.</w:t>
      </w:r>
    </w:p>
    <w:p w:rsidR="00D82C94" w:rsidRPr="007231C4" w:rsidRDefault="00D82C94" w:rsidP="00D82C94">
      <w:pPr>
        <w:ind w:firstLine="709"/>
        <w:jc w:val="both"/>
        <w:rPr>
          <w:i/>
          <w:sz w:val="28"/>
          <w:szCs w:val="28"/>
        </w:rPr>
      </w:pPr>
      <w:r w:rsidRPr="00655F8A">
        <w:rPr>
          <w:i/>
          <w:sz w:val="28"/>
          <w:szCs w:val="28"/>
        </w:rPr>
        <w:t>При необходимости предоставить ТУ на вынос существующих сетей за границы участка</w:t>
      </w:r>
    </w:p>
    <w:p w:rsidR="00D82C94" w:rsidRPr="007231C4" w:rsidRDefault="00D82C94" w:rsidP="00D82C94">
      <w:pPr>
        <w:ind w:firstLine="709"/>
        <w:jc w:val="both"/>
        <w:rPr>
          <w:b/>
          <w:sz w:val="28"/>
          <w:szCs w:val="28"/>
        </w:rPr>
      </w:pPr>
      <w:r w:rsidRPr="007231C4">
        <w:rPr>
          <w:i/>
          <w:sz w:val="28"/>
          <w:szCs w:val="28"/>
        </w:rPr>
        <w:t xml:space="preserve"> </w:t>
      </w:r>
      <w:r w:rsidRPr="007231C4">
        <w:rPr>
          <w:b/>
          <w:sz w:val="28"/>
          <w:szCs w:val="28"/>
        </w:rPr>
        <w:t xml:space="preserve">25. Требования к мероприятиям по охране окружающей среды: </w:t>
      </w:r>
    </w:p>
    <w:p w:rsidR="00D82C94" w:rsidRDefault="00D82C94" w:rsidP="00D82C94">
      <w:pPr>
        <w:ind w:firstLine="709"/>
        <w:jc w:val="both"/>
        <w:rPr>
          <w:i/>
          <w:sz w:val="28"/>
          <w:szCs w:val="28"/>
          <w:lang w:eastAsia="ar-SA"/>
        </w:rPr>
      </w:pPr>
      <w:r w:rsidRPr="007231C4">
        <w:rPr>
          <w:i/>
          <w:sz w:val="28"/>
          <w:szCs w:val="28"/>
        </w:rPr>
        <w:t xml:space="preserve">В соответствии с </w:t>
      </w:r>
      <w:r w:rsidRPr="007231C4">
        <w:rPr>
          <w:i/>
          <w:sz w:val="28"/>
          <w:szCs w:val="28"/>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16.02.2008г. №87.</w:t>
      </w:r>
    </w:p>
    <w:p w:rsidR="00D82C94" w:rsidRPr="005F5143" w:rsidRDefault="00D82C94" w:rsidP="00D82C94">
      <w:pPr>
        <w:ind w:firstLine="709"/>
        <w:rPr>
          <w:i/>
          <w:sz w:val="28"/>
          <w:szCs w:val="28"/>
        </w:rPr>
      </w:pPr>
      <w:r w:rsidRPr="005F5143">
        <w:rPr>
          <w:i/>
          <w:sz w:val="28"/>
          <w:szCs w:val="28"/>
        </w:rPr>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p>
    <w:p w:rsidR="00D82C94" w:rsidRPr="007231C4" w:rsidRDefault="00D82C94" w:rsidP="00D82C94">
      <w:pPr>
        <w:ind w:firstLine="720"/>
        <w:jc w:val="both"/>
        <w:rPr>
          <w:b/>
          <w:i/>
          <w:sz w:val="28"/>
          <w:szCs w:val="28"/>
        </w:rPr>
      </w:pPr>
      <w:r w:rsidRPr="007231C4">
        <w:rPr>
          <w:b/>
          <w:sz w:val="28"/>
          <w:szCs w:val="28"/>
        </w:rPr>
        <w:t>26. Требования к мероприятиям по обеспечению пожарной безопасности:</w:t>
      </w:r>
      <w:r w:rsidRPr="007231C4">
        <w:rPr>
          <w:b/>
          <w:i/>
          <w:sz w:val="28"/>
          <w:szCs w:val="28"/>
        </w:rPr>
        <w:t xml:space="preserve"> </w:t>
      </w:r>
    </w:p>
    <w:p w:rsidR="00D82C94" w:rsidRPr="005F5143" w:rsidRDefault="00D82C94" w:rsidP="00D82C94">
      <w:pPr>
        <w:ind w:firstLine="709"/>
        <w:jc w:val="both"/>
        <w:rPr>
          <w:i/>
          <w:sz w:val="28"/>
          <w:szCs w:val="28"/>
        </w:rPr>
      </w:pPr>
      <w:r w:rsidRPr="005F5143">
        <w:rPr>
          <w:i/>
          <w:sz w:val="28"/>
          <w:szCs w:val="28"/>
        </w:rPr>
        <w:t>В соответствии с требованиями:</w:t>
      </w:r>
    </w:p>
    <w:p w:rsidR="00D82C94" w:rsidRPr="005F5143" w:rsidRDefault="00D82C94" w:rsidP="00D82C94">
      <w:pPr>
        <w:ind w:firstLine="709"/>
        <w:jc w:val="both"/>
        <w:rPr>
          <w:i/>
          <w:sz w:val="28"/>
          <w:szCs w:val="28"/>
        </w:rPr>
      </w:pPr>
      <w:r w:rsidRPr="005F5143">
        <w:rPr>
          <w:i/>
          <w:sz w:val="28"/>
          <w:szCs w:val="28"/>
        </w:rPr>
        <w:t>- ФЗ-№123 от 22 июля 2008 г. «Технический регламент о требованиях пожарной безопасности»</w:t>
      </w:r>
      <w:r>
        <w:rPr>
          <w:i/>
          <w:sz w:val="28"/>
          <w:szCs w:val="28"/>
        </w:rPr>
        <w:t>.</w:t>
      </w:r>
      <w:r w:rsidRPr="005F5143">
        <w:rPr>
          <w:i/>
          <w:sz w:val="28"/>
          <w:szCs w:val="28"/>
        </w:rPr>
        <w:t xml:space="preserve"> </w:t>
      </w:r>
    </w:p>
    <w:p w:rsidR="00D82C94" w:rsidRDefault="00D82C94" w:rsidP="00D82C94">
      <w:pPr>
        <w:ind w:firstLine="709"/>
        <w:jc w:val="both"/>
        <w:rPr>
          <w:i/>
          <w:sz w:val="28"/>
          <w:szCs w:val="28"/>
        </w:rPr>
      </w:pPr>
      <w:r w:rsidRPr="005F5143">
        <w:rPr>
          <w:i/>
          <w:sz w:val="28"/>
          <w:szCs w:val="28"/>
        </w:rPr>
        <w:t>- СП 12.13130.2009 «Определение категорий помещений, зданий и наружных установок по взрывопожарной и пожарной опасности».</w:t>
      </w:r>
    </w:p>
    <w:p w:rsidR="00D82C94" w:rsidRDefault="00D82C94" w:rsidP="00D82C94">
      <w:pPr>
        <w:ind w:firstLine="709"/>
        <w:jc w:val="both"/>
        <w:rPr>
          <w:i/>
          <w:sz w:val="28"/>
          <w:szCs w:val="28"/>
        </w:rPr>
      </w:pPr>
      <w:r w:rsidRPr="005F5143">
        <w:rPr>
          <w:rFonts w:asciiTheme="majorHAnsi" w:eastAsiaTheme="majorEastAsia" w:hAnsiTheme="majorHAnsi" w:cstheme="majorBidi"/>
          <w:i/>
          <w:color w:val="365F91" w:themeColor="accent1" w:themeShade="BF"/>
          <w:sz w:val="28"/>
          <w:szCs w:val="28"/>
        </w:rPr>
        <w:t>-</w:t>
      </w:r>
      <w:r w:rsidRPr="005F5143">
        <w:rPr>
          <w:rFonts w:ascii="Arial" w:hAnsi="Arial" w:cs="Arial"/>
          <w:b/>
          <w:bCs/>
          <w:color w:val="2D2D2D"/>
          <w:spacing w:val="2"/>
          <w:kern w:val="36"/>
          <w:sz w:val="46"/>
          <w:szCs w:val="46"/>
        </w:rPr>
        <w:t xml:space="preserve"> </w:t>
      </w:r>
      <w:r w:rsidRPr="005F5143">
        <w:rPr>
          <w:bCs/>
          <w:i/>
          <w:color w:val="2D2D2D"/>
          <w:spacing w:val="2"/>
          <w:kern w:val="36"/>
          <w:sz w:val="28"/>
          <w:szCs w:val="28"/>
        </w:rPr>
        <w:t>СП 1.13130.2009 «Системы противопожарной защиты. Эвакуационные пути и выходы»</w:t>
      </w:r>
      <w:r>
        <w:rPr>
          <w:bCs/>
          <w:i/>
          <w:color w:val="2D2D2D"/>
          <w:spacing w:val="2"/>
          <w:kern w:val="36"/>
          <w:sz w:val="28"/>
          <w:szCs w:val="28"/>
        </w:rPr>
        <w:t>.</w:t>
      </w:r>
    </w:p>
    <w:p w:rsidR="00D82C94" w:rsidRDefault="00D82C94" w:rsidP="00D82C94">
      <w:pPr>
        <w:ind w:firstLine="709"/>
        <w:jc w:val="both"/>
        <w:rPr>
          <w:i/>
          <w:sz w:val="28"/>
          <w:szCs w:val="28"/>
        </w:rPr>
      </w:pPr>
      <w:r w:rsidRPr="005F5143">
        <w:rPr>
          <w:rFonts w:asciiTheme="majorHAnsi" w:eastAsiaTheme="majorEastAsia" w:hAnsiTheme="majorHAnsi" w:cstheme="majorBidi"/>
          <w:color w:val="365F91" w:themeColor="accent1" w:themeShade="BF"/>
          <w:sz w:val="32"/>
          <w:szCs w:val="32"/>
        </w:rPr>
        <w:t>-</w:t>
      </w:r>
      <w:r w:rsidRPr="005F5143">
        <w:rPr>
          <w:rFonts w:ascii="Arial" w:hAnsi="Arial" w:cs="Arial"/>
          <w:b/>
          <w:bCs/>
          <w:color w:val="2D2D2D"/>
          <w:spacing w:val="2"/>
          <w:kern w:val="36"/>
          <w:sz w:val="46"/>
          <w:szCs w:val="46"/>
        </w:rPr>
        <w:t xml:space="preserve"> </w:t>
      </w:r>
      <w:r w:rsidRPr="005F5143">
        <w:rPr>
          <w:bCs/>
          <w:i/>
          <w:color w:val="2D2D2D"/>
          <w:spacing w:val="2"/>
          <w:kern w:val="36"/>
          <w:sz w:val="28"/>
          <w:szCs w:val="28"/>
        </w:rPr>
        <w:t>СП 2.13130.2012 «Системы противопожарной защиты. Обеспечение огнестойкости объектов защиты»</w:t>
      </w:r>
      <w:r>
        <w:rPr>
          <w:bCs/>
          <w:i/>
          <w:color w:val="2D2D2D"/>
          <w:spacing w:val="2"/>
          <w:kern w:val="36"/>
          <w:sz w:val="28"/>
          <w:szCs w:val="28"/>
        </w:rPr>
        <w:t>.</w:t>
      </w:r>
    </w:p>
    <w:p w:rsidR="00D82C94" w:rsidRPr="00AE75CE" w:rsidRDefault="00D82C94" w:rsidP="00D82C94">
      <w:pPr>
        <w:ind w:firstLine="709"/>
        <w:jc w:val="both"/>
        <w:rPr>
          <w:i/>
          <w:sz w:val="28"/>
          <w:szCs w:val="28"/>
        </w:rPr>
      </w:pPr>
      <w:r w:rsidRPr="005F5143">
        <w:rPr>
          <w:rFonts w:eastAsiaTheme="majorEastAsia"/>
          <w:i/>
          <w:color w:val="365F91" w:themeColor="accent1" w:themeShade="BF"/>
          <w:sz w:val="28"/>
          <w:szCs w:val="28"/>
        </w:rPr>
        <w:t xml:space="preserve">- </w:t>
      </w:r>
      <w:r w:rsidRPr="005F5143">
        <w:rPr>
          <w:bCs/>
          <w:i/>
          <w:color w:val="2D2D2D"/>
          <w:spacing w:val="2"/>
          <w:kern w:val="36"/>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82C94" w:rsidRPr="007231C4" w:rsidRDefault="00D82C94" w:rsidP="00D82C94">
      <w:pPr>
        <w:ind w:firstLine="709"/>
        <w:jc w:val="both"/>
        <w:rPr>
          <w:b/>
          <w:sz w:val="28"/>
          <w:szCs w:val="28"/>
        </w:rPr>
      </w:pPr>
      <w:r w:rsidRPr="007231C4">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D82C94" w:rsidRPr="005F5143" w:rsidRDefault="00D82C94" w:rsidP="00D82C94">
      <w:pPr>
        <w:ind w:firstLine="709"/>
        <w:jc w:val="both"/>
        <w:rPr>
          <w:i/>
          <w:sz w:val="28"/>
          <w:szCs w:val="28"/>
        </w:rPr>
      </w:pPr>
      <w:r w:rsidRPr="005F5143">
        <w:rPr>
          <w:i/>
          <w:sz w:val="28"/>
          <w:szCs w:val="28"/>
        </w:rPr>
        <w:t>Проектная документация и принятые в ней решения должны соответствовать требованиям:</w:t>
      </w:r>
    </w:p>
    <w:p w:rsidR="00D82C94" w:rsidRPr="005F5143" w:rsidRDefault="00D82C94" w:rsidP="00D82C94">
      <w:pPr>
        <w:ind w:firstLine="709"/>
        <w:jc w:val="both"/>
        <w:rPr>
          <w:i/>
          <w:sz w:val="28"/>
          <w:szCs w:val="28"/>
        </w:rPr>
      </w:pPr>
      <w:r w:rsidRPr="005F5143">
        <w:rPr>
          <w:i/>
          <w:sz w:val="28"/>
          <w:szCs w:val="28"/>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i/>
          <w:sz w:val="28"/>
          <w:szCs w:val="28"/>
        </w:rPr>
        <w:t>.</w:t>
      </w:r>
    </w:p>
    <w:p w:rsidR="00D82C94" w:rsidRPr="005F5143" w:rsidRDefault="00D82C94" w:rsidP="00D82C94">
      <w:pPr>
        <w:ind w:firstLine="709"/>
        <w:jc w:val="both"/>
        <w:rPr>
          <w:i/>
          <w:sz w:val="28"/>
          <w:szCs w:val="28"/>
        </w:rPr>
      </w:pPr>
      <w:r w:rsidRPr="005F5143">
        <w:rPr>
          <w:i/>
          <w:sz w:val="28"/>
          <w:szCs w:val="28"/>
        </w:rPr>
        <w:lastRenderedPageBreak/>
        <w:t>-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ст. 48 «Градостроительного кодекса РФ».</w:t>
      </w:r>
    </w:p>
    <w:p w:rsidR="00D82C94" w:rsidRPr="005F5143" w:rsidRDefault="00D82C94" w:rsidP="00D82C94">
      <w:pPr>
        <w:ind w:firstLine="709"/>
        <w:jc w:val="both"/>
        <w:rPr>
          <w:i/>
          <w:sz w:val="28"/>
          <w:szCs w:val="28"/>
        </w:rPr>
      </w:pPr>
      <w:r w:rsidRPr="005F5143">
        <w:rPr>
          <w:i/>
          <w:sz w:val="28"/>
          <w:szCs w:val="28"/>
        </w:rPr>
        <w:t>Класс энергоэффективности здания должен соответствовать классу B (высокий) с величиной отклонения расчетного (фактического) значения удельной характеристики расхода тепловой энергии на отопление и вентиляцию здания от нормируемого на 15-30% в соответствии с табл. 15 СП 50.13330.2012 «Тепловая защита зданий. Актуализированная редакция СНиП 23-02-2003 (с Изменением N 1)».</w:t>
      </w:r>
    </w:p>
    <w:p w:rsidR="00D82C94" w:rsidRPr="007231C4" w:rsidRDefault="00D82C94" w:rsidP="00D82C94">
      <w:pPr>
        <w:ind w:firstLine="709"/>
        <w:jc w:val="both"/>
        <w:rPr>
          <w:b/>
          <w:sz w:val="28"/>
          <w:szCs w:val="28"/>
        </w:rPr>
      </w:pPr>
      <w:r w:rsidRPr="007231C4">
        <w:rPr>
          <w:b/>
          <w:sz w:val="28"/>
          <w:szCs w:val="28"/>
        </w:rPr>
        <w:t>28. Требования к мероприятиям по обеспечению доступа инвалидов к объекту:</w:t>
      </w:r>
    </w:p>
    <w:p w:rsidR="00D82C94" w:rsidRPr="005F5143" w:rsidRDefault="00D82C94" w:rsidP="00D82C94">
      <w:pPr>
        <w:ind w:firstLine="709"/>
        <w:jc w:val="both"/>
        <w:rPr>
          <w:i/>
          <w:sz w:val="28"/>
          <w:szCs w:val="28"/>
        </w:rPr>
      </w:pPr>
      <w:r w:rsidRPr="005F5143">
        <w:rPr>
          <w:i/>
          <w:sz w:val="28"/>
          <w:szCs w:val="28"/>
        </w:rPr>
        <w:t>Проектная документация и принятые в ней решения должны соответствовать требованиям:</w:t>
      </w:r>
    </w:p>
    <w:p w:rsidR="00D82C94" w:rsidRPr="005F5143" w:rsidRDefault="00D82C94" w:rsidP="00D82C94">
      <w:pPr>
        <w:ind w:firstLine="709"/>
        <w:jc w:val="both"/>
        <w:rPr>
          <w:i/>
          <w:sz w:val="28"/>
          <w:szCs w:val="28"/>
        </w:rPr>
      </w:pPr>
      <w:r w:rsidRPr="005F5143">
        <w:rPr>
          <w:i/>
          <w:sz w:val="28"/>
          <w:szCs w:val="28"/>
        </w:rPr>
        <w:t>- СП 59.13330.2016 «Доступность зданий и сооружений для маломобильных групп населения»,</w:t>
      </w:r>
    </w:p>
    <w:p w:rsidR="00D82C94" w:rsidRPr="005F5143" w:rsidRDefault="00D82C94" w:rsidP="00D82C94">
      <w:pPr>
        <w:ind w:firstLine="709"/>
        <w:jc w:val="both"/>
        <w:rPr>
          <w:i/>
          <w:sz w:val="28"/>
          <w:szCs w:val="28"/>
        </w:rPr>
      </w:pPr>
      <w:r w:rsidRPr="005F5143">
        <w:rPr>
          <w:i/>
          <w:sz w:val="28"/>
          <w:szCs w:val="28"/>
        </w:rPr>
        <w:t>- СП 136.13330.2012 «Здания и сооружения. Общие положения проектирования с учетом доступности для маломобильных групп населения»,</w:t>
      </w:r>
    </w:p>
    <w:p w:rsidR="00D82C94" w:rsidRPr="005F5143" w:rsidRDefault="00D82C94" w:rsidP="00D82C94">
      <w:pPr>
        <w:ind w:firstLine="709"/>
        <w:jc w:val="both"/>
        <w:rPr>
          <w:i/>
          <w:sz w:val="28"/>
          <w:szCs w:val="28"/>
        </w:rPr>
      </w:pPr>
      <w:r w:rsidRPr="005F5143">
        <w:rPr>
          <w:i/>
          <w:sz w:val="28"/>
          <w:szCs w:val="28"/>
        </w:rPr>
        <w:t>- СП 137.13330.2012 «Жилая среда с планировочными элементами, доступными инвалидам»,</w:t>
      </w:r>
    </w:p>
    <w:p w:rsidR="00D82C94" w:rsidRPr="005F5143" w:rsidRDefault="00D82C94" w:rsidP="00D82C94">
      <w:pPr>
        <w:ind w:firstLine="709"/>
        <w:jc w:val="both"/>
        <w:rPr>
          <w:i/>
          <w:sz w:val="28"/>
          <w:szCs w:val="28"/>
        </w:rPr>
      </w:pPr>
      <w:r w:rsidRPr="005F5143">
        <w:rPr>
          <w:i/>
          <w:sz w:val="28"/>
          <w:szCs w:val="28"/>
        </w:rPr>
        <w:t>- СП 140.13330.2012 «Городская среда. Правила проектирования для маломобильных групп населения».</w:t>
      </w:r>
    </w:p>
    <w:p w:rsidR="00D82C94" w:rsidRPr="005F5143" w:rsidRDefault="00D82C94" w:rsidP="00D82C94">
      <w:pPr>
        <w:keepNext/>
        <w:keepLines/>
        <w:shd w:val="clear" w:color="auto" w:fill="FFFFFF"/>
        <w:ind w:firstLine="709"/>
        <w:jc w:val="both"/>
        <w:textAlignment w:val="baseline"/>
        <w:outlineLvl w:val="0"/>
        <w:rPr>
          <w:rFonts w:eastAsiaTheme="majorEastAsia"/>
          <w:i/>
          <w:iCs/>
          <w:color w:val="2D2D2D"/>
          <w:spacing w:val="2"/>
          <w:sz w:val="28"/>
          <w:szCs w:val="28"/>
        </w:rPr>
      </w:pPr>
      <w:r w:rsidRPr="005F5143">
        <w:rPr>
          <w:rFonts w:eastAsiaTheme="majorEastAsia"/>
          <w:i/>
          <w:iCs/>
          <w:color w:val="2D2D2D"/>
          <w:spacing w:val="2"/>
          <w:sz w:val="28"/>
          <w:szCs w:val="28"/>
        </w:rPr>
        <w:t>Количество квартир для маломобильных групп населения определить по запросу в местную администрацию.</w:t>
      </w:r>
    </w:p>
    <w:p w:rsidR="00D82C94" w:rsidRPr="005F5143" w:rsidRDefault="00D82C94" w:rsidP="00D82C94">
      <w:pPr>
        <w:ind w:firstLine="709"/>
        <w:jc w:val="both"/>
        <w:rPr>
          <w:i/>
          <w:sz w:val="28"/>
          <w:szCs w:val="28"/>
        </w:rPr>
      </w:pPr>
      <w:r w:rsidRPr="005F5143">
        <w:rPr>
          <w:i/>
          <w:sz w:val="28"/>
          <w:szCs w:val="28"/>
        </w:rPr>
        <w:t>Предусмотреть системы связи с помещениями МГН, лифтовыми холлами и зонами безопасности.</w:t>
      </w:r>
    </w:p>
    <w:p w:rsidR="00D82C94" w:rsidRPr="005F5143" w:rsidRDefault="00D82C94" w:rsidP="00D82C94">
      <w:pPr>
        <w:ind w:firstLine="709"/>
        <w:jc w:val="both"/>
        <w:rPr>
          <w:i/>
          <w:sz w:val="28"/>
          <w:szCs w:val="28"/>
        </w:rPr>
      </w:pPr>
      <w:r w:rsidRPr="005F5143">
        <w:rPr>
          <w:i/>
          <w:sz w:val="28"/>
          <w:szCs w:val="28"/>
        </w:rPr>
        <w:t xml:space="preserve">Для организации систем связи для МГН предусмотреть специально разработанное оборудование для обеспечения комфортности использования. </w:t>
      </w:r>
    </w:p>
    <w:p w:rsidR="00D82C94" w:rsidRPr="007231C4" w:rsidRDefault="00D82C94" w:rsidP="00D82C94">
      <w:pPr>
        <w:ind w:firstLine="709"/>
        <w:jc w:val="both"/>
        <w:rPr>
          <w:b/>
          <w:sz w:val="28"/>
          <w:szCs w:val="28"/>
        </w:rPr>
      </w:pPr>
      <w:r w:rsidRPr="007231C4">
        <w:rPr>
          <w:b/>
          <w:sz w:val="28"/>
          <w:szCs w:val="28"/>
        </w:rPr>
        <w:t>29. Требования к инженерно-техническому укреплению объекта в целях обеспечения его антитеррористической защищенности:</w:t>
      </w:r>
    </w:p>
    <w:p w:rsidR="00D82C94" w:rsidRPr="005F5143" w:rsidRDefault="00D82C94" w:rsidP="00D82C94">
      <w:pPr>
        <w:ind w:firstLine="709"/>
        <w:jc w:val="both"/>
        <w:rPr>
          <w:i/>
          <w:sz w:val="28"/>
          <w:szCs w:val="28"/>
        </w:rPr>
      </w:pPr>
      <w:r w:rsidRPr="005F5143">
        <w:rPr>
          <w:i/>
          <w:sz w:val="28"/>
          <w:szCs w:val="28"/>
        </w:rPr>
        <w:t>Проектная документация и принятые в ней решения должны соответствовать требованиям:</w:t>
      </w:r>
    </w:p>
    <w:p w:rsidR="00D82C94" w:rsidRPr="005F5143" w:rsidRDefault="00D82C94" w:rsidP="00D82C94">
      <w:pPr>
        <w:ind w:firstLine="709"/>
        <w:jc w:val="both"/>
        <w:rPr>
          <w:i/>
          <w:sz w:val="28"/>
          <w:szCs w:val="28"/>
        </w:rPr>
      </w:pPr>
      <w:r w:rsidRPr="005F5143">
        <w:rPr>
          <w:i/>
          <w:sz w:val="28"/>
          <w:szCs w:val="28"/>
        </w:rPr>
        <w:t>- СП 54.13330.2016 «Здания жилые многоквартирные. Актуализированная редакция СНиП 31-01-2003».</w:t>
      </w:r>
    </w:p>
    <w:p w:rsidR="00D82C94" w:rsidRPr="007231C4" w:rsidRDefault="00D82C94" w:rsidP="00D82C94">
      <w:pPr>
        <w:ind w:firstLine="709"/>
        <w:jc w:val="both"/>
        <w:rPr>
          <w:b/>
          <w:sz w:val="28"/>
          <w:szCs w:val="28"/>
        </w:rPr>
      </w:pPr>
      <w:r w:rsidRPr="007231C4">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D82C94" w:rsidRPr="005F5143" w:rsidRDefault="00D82C94" w:rsidP="00D82C94">
      <w:pPr>
        <w:ind w:firstLine="709"/>
        <w:jc w:val="both"/>
        <w:rPr>
          <w:i/>
          <w:iCs/>
          <w:sz w:val="28"/>
          <w:szCs w:val="28"/>
        </w:rPr>
      </w:pPr>
      <w:r w:rsidRPr="005F5143">
        <w:rPr>
          <w:i/>
          <w:iCs/>
          <w:sz w:val="28"/>
          <w:szCs w:val="28"/>
        </w:rPr>
        <w:t xml:space="preserve">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 </w:t>
      </w:r>
    </w:p>
    <w:p w:rsidR="00D82C94" w:rsidRPr="005F5143" w:rsidRDefault="00D82C94" w:rsidP="00D82C94">
      <w:pPr>
        <w:ind w:firstLine="709"/>
        <w:jc w:val="both"/>
        <w:rPr>
          <w:i/>
          <w:iCs/>
          <w:sz w:val="28"/>
          <w:szCs w:val="28"/>
        </w:rPr>
      </w:pPr>
      <w:r w:rsidRPr="005F5143">
        <w:rPr>
          <w:i/>
          <w:iCs/>
          <w:sz w:val="28"/>
          <w:szCs w:val="28"/>
        </w:rPr>
        <w:t xml:space="preserve"> Проектная документация должна соответствовать требованиям:</w:t>
      </w:r>
    </w:p>
    <w:p w:rsidR="00D82C94" w:rsidRPr="005F5143" w:rsidRDefault="00D82C94" w:rsidP="00D82C94">
      <w:pPr>
        <w:ind w:firstLine="709"/>
        <w:jc w:val="both"/>
        <w:rPr>
          <w:i/>
          <w:iCs/>
          <w:sz w:val="28"/>
          <w:szCs w:val="28"/>
        </w:rPr>
      </w:pPr>
      <w:r w:rsidRPr="005F5143">
        <w:rPr>
          <w:i/>
          <w:iCs/>
          <w:sz w:val="28"/>
          <w:szCs w:val="28"/>
        </w:rPr>
        <w:t>- СП255.1325800.201</w:t>
      </w:r>
      <w:r>
        <w:rPr>
          <w:i/>
          <w:iCs/>
          <w:sz w:val="28"/>
          <w:szCs w:val="28"/>
        </w:rPr>
        <w:t xml:space="preserve">6 </w:t>
      </w:r>
      <w:r w:rsidRPr="005F5143">
        <w:rPr>
          <w:bCs/>
          <w:i/>
          <w:spacing w:val="2"/>
          <w:kern w:val="36"/>
          <w:sz w:val="28"/>
          <w:szCs w:val="28"/>
        </w:rPr>
        <w:t>«Здания и сооружения. Правила эксплуатации. Основные положения»</w:t>
      </w:r>
      <w:r w:rsidRPr="005F5143">
        <w:rPr>
          <w:i/>
          <w:iCs/>
          <w:sz w:val="28"/>
          <w:szCs w:val="28"/>
        </w:rPr>
        <w:t xml:space="preserve"> п.6;</w:t>
      </w:r>
    </w:p>
    <w:p w:rsidR="00D82C94" w:rsidRPr="005F5143" w:rsidRDefault="00D82C94" w:rsidP="00D82C94">
      <w:pPr>
        <w:ind w:firstLine="709"/>
        <w:jc w:val="both"/>
        <w:rPr>
          <w:i/>
          <w:iCs/>
          <w:sz w:val="28"/>
          <w:szCs w:val="28"/>
        </w:rPr>
      </w:pPr>
      <w:r w:rsidRPr="005F5143">
        <w:rPr>
          <w:i/>
          <w:sz w:val="28"/>
          <w:szCs w:val="28"/>
        </w:rPr>
        <w:t>- СанПиН 2.1.4.2645-10</w:t>
      </w:r>
      <w:r w:rsidRPr="005F5143">
        <w:rPr>
          <w:i/>
        </w:rPr>
        <w:t xml:space="preserve"> </w:t>
      </w:r>
      <w:r w:rsidRPr="005F5143">
        <w:rPr>
          <w:i/>
          <w:sz w:val="28"/>
          <w:szCs w:val="28"/>
        </w:rPr>
        <w:t>«Санитарно-эпидемиологические требования к условиям проживания в жилых зданиях и помещениях»;</w:t>
      </w:r>
    </w:p>
    <w:p w:rsidR="00D82C94" w:rsidRPr="005F5143" w:rsidRDefault="00D82C94" w:rsidP="00D82C94">
      <w:pPr>
        <w:ind w:firstLine="709"/>
        <w:jc w:val="both"/>
        <w:rPr>
          <w:i/>
          <w:sz w:val="28"/>
          <w:szCs w:val="28"/>
        </w:rPr>
      </w:pPr>
      <w:r w:rsidRPr="005F5143">
        <w:rPr>
          <w:i/>
          <w:sz w:val="28"/>
          <w:szCs w:val="28"/>
        </w:rPr>
        <w:lastRenderedPageBreak/>
        <w:t>- СанПиН 2.2.1/2.1.1.2585-10 "Гигиенические требования к естественному, искусственному и совмещенному освещению жилых и общественных зданий";</w:t>
      </w:r>
    </w:p>
    <w:p w:rsidR="00D82C94" w:rsidRPr="005F5143" w:rsidRDefault="00D82C94" w:rsidP="00D82C94">
      <w:pPr>
        <w:ind w:firstLine="709"/>
        <w:jc w:val="both"/>
        <w:rPr>
          <w:i/>
          <w:sz w:val="28"/>
          <w:szCs w:val="28"/>
        </w:rPr>
      </w:pPr>
      <w:r w:rsidRPr="005F5143">
        <w:rPr>
          <w:i/>
          <w:sz w:val="28"/>
          <w:szCs w:val="28"/>
        </w:rPr>
        <w:t>- СанПиН 2.6.1.2523-09 «Нормы радиационной безопасности НРБ-99/2009»</w:t>
      </w:r>
    </w:p>
    <w:p w:rsidR="00D82C94" w:rsidRPr="007231C4" w:rsidRDefault="00D82C94" w:rsidP="00D82C94">
      <w:pPr>
        <w:ind w:firstLine="709"/>
        <w:jc w:val="both"/>
        <w:rPr>
          <w:b/>
          <w:sz w:val="28"/>
          <w:szCs w:val="28"/>
        </w:rPr>
      </w:pPr>
      <w:r w:rsidRPr="007231C4" w:rsidDel="00E151E2">
        <w:rPr>
          <w:b/>
          <w:sz w:val="28"/>
          <w:szCs w:val="28"/>
        </w:rPr>
        <w:t xml:space="preserve"> </w:t>
      </w:r>
      <w:r w:rsidRPr="007231C4">
        <w:rPr>
          <w:b/>
          <w:sz w:val="28"/>
          <w:szCs w:val="28"/>
        </w:rPr>
        <w:t>31. Требования к технической эксплуатации и техническому обслуживанию объекта:</w:t>
      </w:r>
    </w:p>
    <w:p w:rsidR="00D82C94" w:rsidRPr="00E01FE5" w:rsidRDefault="00D82C94" w:rsidP="00D82C94">
      <w:pPr>
        <w:ind w:firstLine="709"/>
        <w:jc w:val="both"/>
        <w:rPr>
          <w:b/>
          <w:sz w:val="28"/>
          <w:szCs w:val="28"/>
        </w:rPr>
      </w:pPr>
      <w:r w:rsidRPr="00B94EFA">
        <w:rPr>
          <w:i/>
          <w:sz w:val="28"/>
          <w:szCs w:val="28"/>
        </w:rPr>
        <w:t xml:space="preserve">В соответствии с </w:t>
      </w:r>
      <w:r w:rsidRPr="00B94EFA">
        <w:rPr>
          <w:bCs/>
          <w:i/>
          <w:spacing w:val="2"/>
          <w:kern w:val="36"/>
          <w:sz w:val="28"/>
          <w:szCs w:val="28"/>
        </w:rPr>
        <w:t xml:space="preserve">СП 255.1325800.2016 </w:t>
      </w:r>
      <w:r>
        <w:rPr>
          <w:bCs/>
          <w:i/>
          <w:spacing w:val="2"/>
          <w:kern w:val="36"/>
          <w:sz w:val="28"/>
          <w:szCs w:val="28"/>
        </w:rPr>
        <w:t>«</w:t>
      </w:r>
      <w:r w:rsidRPr="00B94EFA">
        <w:rPr>
          <w:bCs/>
          <w:i/>
          <w:spacing w:val="2"/>
          <w:kern w:val="36"/>
          <w:sz w:val="28"/>
          <w:szCs w:val="28"/>
        </w:rPr>
        <w:t>Здания и сооружения. Правила эксплуатации. Основные положения</w:t>
      </w:r>
      <w:r>
        <w:rPr>
          <w:bCs/>
          <w:i/>
          <w:spacing w:val="2"/>
          <w:kern w:val="36"/>
          <w:sz w:val="28"/>
          <w:szCs w:val="28"/>
        </w:rPr>
        <w:t>»</w:t>
      </w:r>
    </w:p>
    <w:p w:rsidR="00D82C94" w:rsidRPr="00E01FE5" w:rsidRDefault="00D82C94" w:rsidP="00D82C94">
      <w:pPr>
        <w:ind w:firstLine="709"/>
        <w:jc w:val="both"/>
        <w:rPr>
          <w:i/>
          <w:sz w:val="28"/>
          <w:szCs w:val="28"/>
        </w:rPr>
      </w:pPr>
      <w:r w:rsidRPr="00E01FE5">
        <w:rPr>
          <w:i/>
          <w:sz w:val="28"/>
          <w:szCs w:val="28"/>
        </w:rPr>
        <w:t>В проектных решениях предусмотреть возможность выполнения ремонтных и профилактических работ.</w:t>
      </w:r>
    </w:p>
    <w:p w:rsidR="00D82C94" w:rsidRPr="007231C4" w:rsidRDefault="00D82C94" w:rsidP="00D82C94">
      <w:pPr>
        <w:ind w:firstLine="709"/>
        <w:jc w:val="both"/>
        <w:rPr>
          <w:b/>
          <w:sz w:val="28"/>
          <w:szCs w:val="28"/>
        </w:rPr>
      </w:pPr>
      <w:r w:rsidRPr="007231C4">
        <w:rPr>
          <w:b/>
          <w:sz w:val="28"/>
          <w:szCs w:val="28"/>
        </w:rPr>
        <w:t>32. Требования к проекту организации строительства объекта:</w:t>
      </w:r>
    </w:p>
    <w:p w:rsidR="00D82C94" w:rsidRPr="007231C4" w:rsidRDefault="00D82C94" w:rsidP="00D82C94">
      <w:pPr>
        <w:pStyle w:val="10"/>
        <w:shd w:val="clear" w:color="auto" w:fill="FFFFFF"/>
        <w:spacing w:before="0"/>
        <w:ind w:firstLine="709"/>
        <w:jc w:val="both"/>
        <w:textAlignment w:val="baseline"/>
        <w:rPr>
          <w:i/>
          <w:sz w:val="28"/>
          <w:szCs w:val="28"/>
        </w:rPr>
      </w:pPr>
      <w:r w:rsidRPr="007231C4">
        <w:rPr>
          <w:i/>
          <w:sz w:val="28"/>
          <w:szCs w:val="28"/>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D82C94" w:rsidRPr="007231C4" w:rsidRDefault="00D82C94" w:rsidP="00D82C94">
      <w:pPr>
        <w:jc w:val="both"/>
        <w:rPr>
          <w:i/>
          <w:sz w:val="28"/>
          <w:szCs w:val="28"/>
        </w:rPr>
      </w:pPr>
      <w:r w:rsidRPr="007231C4">
        <w:rPr>
          <w:i/>
          <w:sz w:val="28"/>
          <w:szCs w:val="28"/>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 (с Поправкой)».</w:t>
      </w:r>
    </w:p>
    <w:p w:rsidR="00D82C94" w:rsidRPr="007231C4" w:rsidRDefault="00D82C94" w:rsidP="00D82C94">
      <w:pPr>
        <w:jc w:val="both"/>
        <w:rPr>
          <w:b/>
          <w:sz w:val="28"/>
          <w:szCs w:val="28"/>
        </w:rPr>
      </w:pPr>
      <w:r w:rsidRPr="007231C4">
        <w:rPr>
          <w:i/>
          <w:sz w:val="28"/>
          <w:szCs w:val="28"/>
        </w:rPr>
        <w:tab/>
      </w:r>
      <w:r w:rsidRPr="007231C4">
        <w:rPr>
          <w:b/>
          <w:sz w:val="28"/>
          <w:szCs w:val="28"/>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D82C94" w:rsidRDefault="00D82C94" w:rsidP="00D82C94">
      <w:pPr>
        <w:ind w:firstLine="709"/>
        <w:jc w:val="both"/>
        <w:rPr>
          <w:i/>
          <w:sz w:val="28"/>
          <w:szCs w:val="28"/>
        </w:rPr>
      </w:pPr>
      <w:r w:rsidRPr="00D412F3">
        <w:rPr>
          <w:i/>
          <w:sz w:val="28"/>
          <w:szCs w:val="28"/>
        </w:rPr>
        <w:t>Участок свободен от построек, и деревьев.  Снос или сохранение не требуются.</w:t>
      </w:r>
    </w:p>
    <w:p w:rsidR="00D82C94" w:rsidRDefault="00D82C94" w:rsidP="00D82C94">
      <w:pPr>
        <w:ind w:firstLine="709"/>
        <w:jc w:val="both"/>
        <w:rPr>
          <w:i/>
          <w:sz w:val="28"/>
          <w:szCs w:val="28"/>
        </w:rPr>
      </w:pPr>
      <w:r>
        <w:rPr>
          <w:i/>
          <w:sz w:val="28"/>
          <w:szCs w:val="28"/>
        </w:rPr>
        <w:t>Перенос инженерных сетей выполнить в соответствии с Техническими условиями.</w:t>
      </w:r>
    </w:p>
    <w:p w:rsidR="00D82C94" w:rsidRPr="007231C4" w:rsidRDefault="00D82C94" w:rsidP="00D82C94">
      <w:pPr>
        <w:ind w:firstLine="709"/>
        <w:jc w:val="both"/>
        <w:rPr>
          <w:b/>
          <w:sz w:val="28"/>
          <w:szCs w:val="28"/>
        </w:rPr>
      </w:pPr>
      <w:r w:rsidRPr="007231C4">
        <w:rPr>
          <w:b/>
          <w:sz w:val="28"/>
          <w:szCs w:val="28"/>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D82C94" w:rsidRPr="005F5143" w:rsidRDefault="00D82C94" w:rsidP="00D82C94">
      <w:pPr>
        <w:ind w:firstLine="709"/>
        <w:jc w:val="both"/>
        <w:rPr>
          <w:i/>
          <w:sz w:val="28"/>
          <w:szCs w:val="28"/>
        </w:rPr>
      </w:pPr>
      <w:r w:rsidRPr="005F5143">
        <w:rPr>
          <w:i/>
          <w:sz w:val="28"/>
          <w:szCs w:val="28"/>
        </w:rPr>
        <w:t>Благоустройство и наружное освещение выполнить в границах выделенного участка.</w:t>
      </w:r>
      <w:r>
        <w:rPr>
          <w:i/>
          <w:sz w:val="28"/>
          <w:szCs w:val="28"/>
        </w:rPr>
        <w:t xml:space="preserve"> Предусмотреть высадку  саженцев деревьев возрастом 5 лет, с комом.</w:t>
      </w:r>
    </w:p>
    <w:p w:rsidR="00D82C94" w:rsidRDefault="00D82C94" w:rsidP="00D82C94">
      <w:pPr>
        <w:ind w:firstLine="709"/>
        <w:jc w:val="both"/>
        <w:rPr>
          <w:i/>
          <w:sz w:val="28"/>
          <w:szCs w:val="28"/>
        </w:rPr>
      </w:pPr>
      <w:r>
        <w:rPr>
          <w:i/>
          <w:sz w:val="28"/>
          <w:szCs w:val="28"/>
        </w:rPr>
        <w:t>При необходимости размещения паркомест для автомобилей личного автотранспорта в рамках благоустройства за пределами участка, проектные решения согласовать с местной   Администрацией.</w:t>
      </w:r>
    </w:p>
    <w:p w:rsidR="00D82C94" w:rsidRPr="007231C4" w:rsidRDefault="00D82C94" w:rsidP="00D82C94">
      <w:pPr>
        <w:ind w:firstLine="709"/>
        <w:jc w:val="both"/>
        <w:rPr>
          <w:b/>
          <w:sz w:val="28"/>
          <w:szCs w:val="28"/>
        </w:rPr>
      </w:pPr>
      <w:r w:rsidRPr="007231C4">
        <w:rPr>
          <w:sz w:val="28"/>
          <w:szCs w:val="28"/>
        </w:rPr>
        <w:tab/>
      </w:r>
      <w:r w:rsidRPr="007231C4">
        <w:rPr>
          <w:b/>
          <w:sz w:val="28"/>
          <w:szCs w:val="28"/>
        </w:rPr>
        <w:t>35. Требования к разработке проекта восстановления (рекультивации) нарушенных земель или плодородного слоя:</w:t>
      </w:r>
    </w:p>
    <w:p w:rsidR="00D82C94" w:rsidRPr="007231C4" w:rsidRDefault="00D82C94" w:rsidP="00D82C94">
      <w:pPr>
        <w:ind w:firstLine="709"/>
        <w:jc w:val="both"/>
        <w:rPr>
          <w:i/>
          <w:sz w:val="28"/>
          <w:szCs w:val="28"/>
        </w:rPr>
      </w:pPr>
      <w:r>
        <w:rPr>
          <w:i/>
          <w:sz w:val="28"/>
          <w:szCs w:val="28"/>
        </w:rPr>
        <w:t>Нет.</w:t>
      </w:r>
    </w:p>
    <w:p w:rsidR="00D82C94" w:rsidRPr="007231C4" w:rsidRDefault="00D82C94" w:rsidP="00D82C94">
      <w:pPr>
        <w:ind w:firstLine="709"/>
        <w:jc w:val="both"/>
        <w:rPr>
          <w:b/>
          <w:sz w:val="28"/>
          <w:szCs w:val="28"/>
        </w:rPr>
      </w:pPr>
      <w:r w:rsidRPr="007231C4">
        <w:rPr>
          <w:b/>
          <w:sz w:val="28"/>
          <w:szCs w:val="28"/>
        </w:rPr>
        <w:t>36. Требования к местам складирования излишков грунта и (или) мусора при строительстве и протяженность маршрута их доставки:</w:t>
      </w:r>
    </w:p>
    <w:p w:rsidR="00D82C94" w:rsidRPr="005F5143" w:rsidRDefault="00D82C94" w:rsidP="00D82C94">
      <w:pPr>
        <w:ind w:firstLine="709"/>
        <w:jc w:val="both"/>
        <w:rPr>
          <w:i/>
          <w:sz w:val="28"/>
          <w:szCs w:val="28"/>
        </w:rPr>
      </w:pPr>
      <w:r w:rsidRPr="005F5143">
        <w:rPr>
          <w:i/>
          <w:sz w:val="28"/>
          <w:szCs w:val="28"/>
        </w:rPr>
        <w:t>Информация согласовывается Заказчиком по результатам разработки ПОС.</w:t>
      </w:r>
    </w:p>
    <w:p w:rsidR="00D82C94" w:rsidRPr="007231C4" w:rsidRDefault="00D82C94" w:rsidP="00D82C94">
      <w:pPr>
        <w:ind w:firstLine="709"/>
        <w:jc w:val="both"/>
        <w:rPr>
          <w:b/>
          <w:sz w:val="28"/>
          <w:szCs w:val="28"/>
        </w:rPr>
      </w:pPr>
      <w:r w:rsidRPr="007231C4">
        <w:rPr>
          <w:b/>
          <w:sz w:val="28"/>
          <w:szCs w:val="28"/>
        </w:rPr>
        <w:lastRenderedPageBreak/>
        <w:t>37. Требования к выполнению научно-исследовательских и опытно-конструкторских работ в процессе проектирования и строительства объекта:</w:t>
      </w:r>
    </w:p>
    <w:p w:rsidR="00D82C94" w:rsidRPr="00C86CD2" w:rsidRDefault="00D82C94" w:rsidP="00D82C94">
      <w:pPr>
        <w:ind w:firstLine="709"/>
        <w:jc w:val="both"/>
        <w:rPr>
          <w:b/>
        </w:rPr>
      </w:pPr>
      <w:r>
        <w:rPr>
          <w:i/>
          <w:sz w:val="28"/>
          <w:szCs w:val="28"/>
        </w:rPr>
        <w:t>Нет.</w:t>
      </w:r>
    </w:p>
    <w:p w:rsidR="00D82C94" w:rsidRPr="007231C4" w:rsidRDefault="00D82C94" w:rsidP="00D82C94">
      <w:pPr>
        <w:pStyle w:val="afa"/>
        <w:jc w:val="center"/>
        <w:rPr>
          <w:b/>
        </w:rPr>
      </w:pPr>
      <w:r w:rsidRPr="007231C4">
        <w:rPr>
          <w:b/>
          <w:lang w:val="en-US"/>
        </w:rPr>
        <w:t>III</w:t>
      </w:r>
      <w:r w:rsidRPr="007231C4">
        <w:rPr>
          <w:b/>
        </w:rPr>
        <w:t>. Иные требования к проектированию</w:t>
      </w:r>
    </w:p>
    <w:p w:rsidR="00D82C94" w:rsidRPr="007231C4" w:rsidRDefault="00D82C94" w:rsidP="00D82C94">
      <w:pPr>
        <w:ind w:firstLine="709"/>
        <w:jc w:val="both"/>
        <w:rPr>
          <w:b/>
          <w:sz w:val="28"/>
          <w:szCs w:val="28"/>
        </w:rPr>
      </w:pPr>
      <w:r w:rsidRPr="007231C4">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D82C94" w:rsidRPr="00C43B94" w:rsidRDefault="00D82C94" w:rsidP="00D82C94">
      <w:pPr>
        <w:ind w:firstLine="709"/>
        <w:jc w:val="both"/>
        <w:rPr>
          <w:i/>
          <w:sz w:val="28"/>
          <w:szCs w:val="28"/>
        </w:rPr>
      </w:pPr>
      <w:r w:rsidRPr="00C43B94">
        <w:rPr>
          <w:i/>
          <w:sz w:val="28"/>
          <w:szCs w:val="28"/>
        </w:rPr>
        <w:t>Проект выполнить в 2 стадии: Проектная доку</w:t>
      </w:r>
      <w:r>
        <w:rPr>
          <w:i/>
          <w:sz w:val="28"/>
          <w:szCs w:val="28"/>
        </w:rPr>
        <w:t>ментация и Рабочая документация.</w:t>
      </w:r>
    </w:p>
    <w:p w:rsidR="00D82C94" w:rsidRDefault="00D82C94" w:rsidP="00D82C94">
      <w:pPr>
        <w:ind w:firstLine="709"/>
        <w:jc w:val="both"/>
        <w:rPr>
          <w:i/>
          <w:sz w:val="28"/>
          <w:szCs w:val="28"/>
        </w:rPr>
      </w:pPr>
      <w:r w:rsidRPr="00E01FE5">
        <w:rPr>
          <w:i/>
          <w:sz w:val="28"/>
          <w:szCs w:val="28"/>
        </w:rPr>
        <w:t xml:space="preserve">Состав проектной документации должен соответствовать требованиям </w:t>
      </w:r>
      <w:r>
        <w:rPr>
          <w:i/>
          <w:sz w:val="28"/>
          <w:szCs w:val="28"/>
        </w:rPr>
        <w:t>Градостроительного кодекса</w:t>
      </w:r>
      <w:r w:rsidRPr="00E01FE5">
        <w:rPr>
          <w:i/>
          <w:sz w:val="28"/>
          <w:szCs w:val="28"/>
        </w:rPr>
        <w:t>,</w:t>
      </w:r>
      <w:r w:rsidRPr="003A112B">
        <w:rPr>
          <w:i/>
          <w:sz w:val="28"/>
          <w:szCs w:val="28"/>
        </w:rPr>
        <w:t xml:space="preserve"> </w:t>
      </w:r>
      <w:r w:rsidRPr="002371DA">
        <w:rPr>
          <w:i/>
          <w:sz w:val="28"/>
          <w:szCs w:val="28"/>
        </w:rPr>
        <w:t>Постановлению Правительства РФ от</w:t>
      </w:r>
      <w:r>
        <w:rPr>
          <w:i/>
          <w:sz w:val="28"/>
          <w:szCs w:val="28"/>
        </w:rPr>
        <w:t xml:space="preserve"> </w:t>
      </w:r>
      <w:r w:rsidRPr="002371DA">
        <w:rPr>
          <w:i/>
          <w:sz w:val="28"/>
          <w:szCs w:val="28"/>
        </w:rPr>
        <w:t>16.02.2008 № 87</w:t>
      </w:r>
      <w:r>
        <w:rPr>
          <w:i/>
          <w:sz w:val="28"/>
          <w:szCs w:val="28"/>
        </w:rPr>
        <w:t xml:space="preserve"> и других</w:t>
      </w:r>
      <w:r w:rsidRPr="00E01FE5">
        <w:rPr>
          <w:i/>
          <w:sz w:val="28"/>
          <w:szCs w:val="28"/>
        </w:rPr>
        <w:t xml:space="preserve"> нормативных и технических документов, действующих на территории Российской Федерации.</w:t>
      </w:r>
    </w:p>
    <w:p w:rsidR="00D82C94" w:rsidRDefault="00D82C94" w:rsidP="00D82C94">
      <w:pPr>
        <w:ind w:firstLine="709"/>
        <w:jc w:val="both"/>
        <w:rPr>
          <w:i/>
          <w:sz w:val="28"/>
          <w:szCs w:val="28"/>
        </w:rPr>
      </w:pPr>
      <w:r>
        <w:rPr>
          <w:i/>
          <w:sz w:val="28"/>
          <w:szCs w:val="28"/>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D82C94" w:rsidRDefault="00D82C94" w:rsidP="00D82C94">
      <w:pPr>
        <w:pStyle w:val="10"/>
        <w:shd w:val="clear" w:color="auto" w:fill="FFFFFF"/>
        <w:spacing w:before="0"/>
        <w:ind w:firstLine="709"/>
        <w:jc w:val="both"/>
        <w:rPr>
          <w:bCs w:val="0"/>
          <w:i/>
          <w:sz w:val="24"/>
          <w:szCs w:val="24"/>
        </w:rPr>
      </w:pPr>
      <w:r>
        <w:rPr>
          <w:i/>
          <w:sz w:val="28"/>
          <w:szCs w:val="28"/>
        </w:rPr>
        <w:t xml:space="preserve"> </w:t>
      </w:r>
      <w:r w:rsidRPr="00A917F7">
        <w:rPr>
          <w:i/>
          <w:sz w:val="28"/>
          <w:szCs w:val="28"/>
        </w:rPr>
        <w:t>Рабочую документацию выполнить в соответствии с п. 4</w:t>
      </w:r>
      <w:r>
        <w:rPr>
          <w:i/>
          <w:sz w:val="28"/>
          <w:szCs w:val="28"/>
        </w:rPr>
        <w:t>.</w:t>
      </w:r>
      <w:r w:rsidRPr="00AD797E">
        <w:rPr>
          <w:i/>
          <w:sz w:val="28"/>
          <w:szCs w:val="28"/>
        </w:rPr>
        <w:t xml:space="preserve"> Постановления Правительства РФ от16.02.2008 №87(ред. от 28.04.2020) "О составе разделов проектной документации и требованиях к их содержанию</w:t>
      </w:r>
      <w:r w:rsidRPr="00AD797E">
        <w:rPr>
          <w:i/>
          <w:sz w:val="24"/>
          <w:szCs w:val="24"/>
        </w:rPr>
        <w:t>"</w:t>
      </w:r>
      <w:r>
        <w:rPr>
          <w:i/>
          <w:sz w:val="24"/>
          <w:szCs w:val="24"/>
        </w:rPr>
        <w:t>.</w:t>
      </w:r>
    </w:p>
    <w:p w:rsidR="00D82C94" w:rsidRPr="00E01FE5" w:rsidRDefault="00D82C94" w:rsidP="00D82C94">
      <w:pPr>
        <w:ind w:firstLine="709"/>
        <w:jc w:val="both"/>
        <w:rPr>
          <w:i/>
          <w:sz w:val="28"/>
          <w:szCs w:val="28"/>
        </w:rPr>
      </w:pPr>
      <w:r w:rsidRPr="004C5DBF">
        <w:rPr>
          <w:i/>
          <w:sz w:val="28"/>
          <w:szCs w:val="28"/>
        </w:rPr>
        <w:t>До начала разработки Проектной документации разработать аль</w:t>
      </w:r>
      <w:r>
        <w:rPr>
          <w:i/>
          <w:sz w:val="28"/>
          <w:szCs w:val="28"/>
        </w:rPr>
        <w:t>бом основных технических решений</w:t>
      </w:r>
      <w:r w:rsidRPr="004C5DBF">
        <w:rPr>
          <w:i/>
          <w:sz w:val="28"/>
          <w:szCs w:val="28"/>
        </w:rPr>
        <w:t>, в т. ч. 3 варианта оформления фасадов</w:t>
      </w:r>
      <w:r>
        <w:rPr>
          <w:i/>
          <w:sz w:val="28"/>
          <w:szCs w:val="28"/>
        </w:rPr>
        <w:t>, дизайн-проект помещений общего пользования – входной зоны, благоустройство прилегающей территории</w:t>
      </w:r>
      <w:r w:rsidRPr="004C5DBF">
        <w:rPr>
          <w:i/>
          <w:sz w:val="28"/>
          <w:szCs w:val="28"/>
        </w:rPr>
        <w:t xml:space="preserve"> и представить на согласование Зак</w:t>
      </w:r>
      <w:r>
        <w:rPr>
          <w:i/>
          <w:sz w:val="28"/>
          <w:szCs w:val="28"/>
        </w:rPr>
        <w:t>а</w:t>
      </w:r>
      <w:r w:rsidRPr="004C5DBF">
        <w:rPr>
          <w:i/>
          <w:sz w:val="28"/>
          <w:szCs w:val="28"/>
        </w:rPr>
        <w:t>зчику.</w:t>
      </w:r>
      <w:r>
        <w:rPr>
          <w:i/>
          <w:sz w:val="28"/>
          <w:szCs w:val="28"/>
        </w:rPr>
        <w:t xml:space="preserve"> </w:t>
      </w:r>
    </w:p>
    <w:p w:rsidR="00D82C94" w:rsidRPr="00E01FE5" w:rsidRDefault="00D82C94" w:rsidP="00D82C94">
      <w:pPr>
        <w:ind w:firstLine="709"/>
        <w:jc w:val="both"/>
        <w:rPr>
          <w:i/>
          <w:sz w:val="28"/>
          <w:szCs w:val="28"/>
        </w:rPr>
      </w:pPr>
      <w:bookmarkStart w:id="7" w:name="_Hlk536278703"/>
      <w:r w:rsidRPr="00E01FE5">
        <w:rPr>
          <w:i/>
          <w:sz w:val="28"/>
          <w:szCs w:val="28"/>
        </w:rPr>
        <w:t xml:space="preserve">В случае превышения предельной стоимости объекта по заданию Застройщика, в счет цены Контракта пройти экспертизу </w:t>
      </w:r>
      <w:r>
        <w:rPr>
          <w:i/>
          <w:sz w:val="28"/>
          <w:szCs w:val="28"/>
        </w:rPr>
        <w:t xml:space="preserve">материалов </w:t>
      </w:r>
      <w:r w:rsidRPr="00E01FE5">
        <w:rPr>
          <w:i/>
          <w:sz w:val="28"/>
          <w:szCs w:val="28"/>
        </w:rPr>
        <w:t>обоснования</w:t>
      </w:r>
      <w:r>
        <w:rPr>
          <w:i/>
          <w:sz w:val="28"/>
          <w:szCs w:val="28"/>
        </w:rPr>
        <w:t xml:space="preserve"> </w:t>
      </w:r>
      <w:r w:rsidRPr="00E01FE5">
        <w:rPr>
          <w:i/>
          <w:sz w:val="28"/>
          <w:szCs w:val="28"/>
        </w:rPr>
        <w:t>инвестиций</w:t>
      </w:r>
      <w:r>
        <w:rPr>
          <w:i/>
          <w:sz w:val="28"/>
          <w:szCs w:val="28"/>
        </w:rPr>
        <w:t xml:space="preserve"> (при необходимости)</w:t>
      </w:r>
      <w:r w:rsidRPr="00E01FE5">
        <w:rPr>
          <w:i/>
          <w:sz w:val="28"/>
          <w:szCs w:val="28"/>
        </w:rPr>
        <w:t xml:space="preserve"> в ФАУ «Главгосэкспертиза России» с подготовкой соответствующих материалов и получением положительного заключения.</w:t>
      </w:r>
    </w:p>
    <w:bookmarkEnd w:id="7"/>
    <w:p w:rsidR="00D82C94" w:rsidRPr="007231C4" w:rsidRDefault="00D82C94" w:rsidP="00D82C94">
      <w:pPr>
        <w:jc w:val="both"/>
        <w:rPr>
          <w:b/>
          <w:sz w:val="28"/>
          <w:szCs w:val="28"/>
        </w:rPr>
      </w:pPr>
      <w:r w:rsidRPr="007231C4">
        <w:rPr>
          <w:sz w:val="18"/>
          <w:szCs w:val="18"/>
        </w:rPr>
        <w:tab/>
      </w:r>
      <w:r w:rsidRPr="007231C4">
        <w:rPr>
          <w:b/>
          <w:sz w:val="28"/>
          <w:szCs w:val="28"/>
        </w:rPr>
        <w:t>39. Требования к подготовке сметной документации:</w:t>
      </w:r>
    </w:p>
    <w:p w:rsidR="00D82C94" w:rsidRPr="00650FB1" w:rsidRDefault="00D82C94" w:rsidP="00D82C94">
      <w:pPr>
        <w:ind w:firstLine="709"/>
        <w:jc w:val="both"/>
        <w:rPr>
          <w:i/>
          <w:sz w:val="28"/>
          <w:szCs w:val="28"/>
        </w:rPr>
      </w:pPr>
      <w:r w:rsidRPr="00650FB1">
        <w:rPr>
          <w:i/>
          <w:sz w:val="28"/>
          <w:szCs w:val="28"/>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D82C94" w:rsidRPr="00650FB1" w:rsidRDefault="00D82C94" w:rsidP="00D82C94">
      <w:pPr>
        <w:ind w:firstLine="709"/>
        <w:jc w:val="both"/>
        <w:rPr>
          <w:i/>
          <w:sz w:val="28"/>
          <w:szCs w:val="28"/>
        </w:rPr>
      </w:pPr>
      <w:r w:rsidRPr="00650FB1">
        <w:rPr>
          <w:i/>
          <w:sz w:val="28"/>
          <w:szCs w:val="28"/>
        </w:rPr>
        <w:t>Разработать сметную документацию в соответствии с МДС 81-35.2004 «Методика определения стоимости строительной продукции на территории Российской Федерации (с Изменениями от 16.06.2014)» базисно-индексным методом определения сметной стоимости, в следующем обязательном составе:</w:t>
      </w:r>
      <w:r w:rsidRPr="00650FB1">
        <w:rPr>
          <w:i/>
          <w:sz w:val="28"/>
          <w:szCs w:val="28"/>
        </w:rPr>
        <w:tab/>
      </w:r>
    </w:p>
    <w:p w:rsidR="00D82C94" w:rsidRPr="00650FB1" w:rsidRDefault="00D82C94" w:rsidP="00D82C94">
      <w:pPr>
        <w:ind w:firstLine="709"/>
        <w:jc w:val="both"/>
        <w:rPr>
          <w:i/>
          <w:sz w:val="28"/>
          <w:szCs w:val="28"/>
        </w:rPr>
      </w:pPr>
      <w:r w:rsidRPr="00650FB1">
        <w:rPr>
          <w:i/>
          <w:sz w:val="28"/>
          <w:szCs w:val="28"/>
        </w:rPr>
        <w:t>•</w:t>
      </w:r>
      <w:r w:rsidRPr="00650FB1">
        <w:rPr>
          <w:i/>
          <w:sz w:val="28"/>
          <w:szCs w:val="28"/>
        </w:rPr>
        <w:tab/>
        <w:t>сводный сметный расчет (ССР) стоимости строительства в базисном уровне цен по состоянию на 01.01.2000 г. и в текущем уровне цен;</w:t>
      </w:r>
    </w:p>
    <w:p w:rsidR="00D82C94" w:rsidRPr="001B38D9" w:rsidRDefault="00D82C94" w:rsidP="00D82C94">
      <w:pPr>
        <w:ind w:firstLine="709"/>
        <w:jc w:val="both"/>
        <w:rPr>
          <w:i/>
          <w:sz w:val="28"/>
          <w:szCs w:val="28"/>
        </w:rPr>
      </w:pPr>
      <w:r w:rsidRPr="001B38D9">
        <w:rPr>
          <w:i/>
          <w:sz w:val="28"/>
          <w:szCs w:val="28"/>
        </w:rPr>
        <w:t>•</w:t>
      </w:r>
      <w:r w:rsidRPr="001B38D9">
        <w:rPr>
          <w:i/>
          <w:sz w:val="28"/>
          <w:szCs w:val="28"/>
        </w:rPr>
        <w:tab/>
        <w:t>объектные сметы в соответствии с п. 3.25,3.26 МДС-81-35.2004;</w:t>
      </w:r>
    </w:p>
    <w:p w:rsidR="00D82C94" w:rsidRPr="001B38D9" w:rsidRDefault="00D82C94" w:rsidP="00D82C94">
      <w:pPr>
        <w:ind w:firstLine="709"/>
        <w:jc w:val="both"/>
        <w:rPr>
          <w:i/>
          <w:sz w:val="28"/>
          <w:szCs w:val="28"/>
        </w:rPr>
      </w:pPr>
      <w:r w:rsidRPr="001B38D9">
        <w:rPr>
          <w:i/>
          <w:sz w:val="28"/>
          <w:szCs w:val="28"/>
        </w:rPr>
        <w:lastRenderedPageBreak/>
        <w:t>•</w:t>
      </w:r>
      <w:r w:rsidRPr="001B38D9">
        <w:rPr>
          <w:i/>
          <w:sz w:val="28"/>
          <w:szCs w:val="28"/>
        </w:rPr>
        <w:tab/>
        <w:t>локальные сметы, разработанные в соответствии с Территориальными единичными расценками на строительные, специальные строительные, монтажные и пусконаладочные работы Республики Крым (ТЕР-2001 в редакции 2017 г.);</w:t>
      </w:r>
    </w:p>
    <w:p w:rsidR="00D82C94" w:rsidRPr="001B38D9" w:rsidRDefault="00D82C94" w:rsidP="00D82C94">
      <w:pPr>
        <w:ind w:firstLine="709"/>
        <w:jc w:val="both"/>
        <w:rPr>
          <w:i/>
          <w:sz w:val="28"/>
          <w:szCs w:val="28"/>
        </w:rPr>
      </w:pPr>
      <w:r w:rsidRPr="001B38D9">
        <w:rPr>
          <w:i/>
          <w:sz w:val="28"/>
          <w:szCs w:val="28"/>
        </w:rPr>
        <w:t>•</w:t>
      </w:r>
      <w:r w:rsidRPr="001B38D9">
        <w:rPr>
          <w:i/>
          <w:sz w:val="28"/>
          <w:szCs w:val="28"/>
        </w:rPr>
        <w:tab/>
        <w:t>реестр цен на материалы и оборудование, базисная стоимость которых определена по прайс-листам;</w:t>
      </w:r>
    </w:p>
    <w:p w:rsidR="00D82C94" w:rsidRPr="001B38D9" w:rsidRDefault="00D82C94" w:rsidP="00D82C94">
      <w:pPr>
        <w:ind w:firstLine="709"/>
        <w:jc w:val="both"/>
        <w:rPr>
          <w:i/>
          <w:sz w:val="28"/>
          <w:szCs w:val="28"/>
        </w:rPr>
      </w:pPr>
      <w:r w:rsidRPr="001B38D9">
        <w:rPr>
          <w:i/>
          <w:sz w:val="28"/>
          <w:szCs w:val="28"/>
        </w:rPr>
        <w:t>•</w:t>
      </w:r>
      <w:r w:rsidRPr="001B38D9">
        <w:rPr>
          <w:i/>
          <w:sz w:val="28"/>
          <w:szCs w:val="28"/>
        </w:rPr>
        <w:tab/>
        <w:t>прайс-листы;</w:t>
      </w:r>
    </w:p>
    <w:p w:rsidR="00D82C94" w:rsidRPr="001B38D9" w:rsidRDefault="00D82C94" w:rsidP="00D82C94">
      <w:pPr>
        <w:ind w:firstLine="709"/>
        <w:jc w:val="both"/>
        <w:rPr>
          <w:i/>
          <w:sz w:val="28"/>
          <w:szCs w:val="28"/>
        </w:rPr>
      </w:pPr>
      <w:r w:rsidRPr="001B38D9">
        <w:rPr>
          <w:i/>
          <w:sz w:val="28"/>
          <w:szCs w:val="28"/>
        </w:rPr>
        <w:t>•</w:t>
      </w:r>
      <w:r w:rsidRPr="001B38D9">
        <w:rPr>
          <w:i/>
          <w:sz w:val="28"/>
          <w:szCs w:val="28"/>
        </w:rPr>
        <w:tab/>
        <w:t>ведомость объемов строительных и монтажных работ с указанием ссылок на листы соответствующих разделов ПД и формулами подсчета объемов работ.</w:t>
      </w:r>
    </w:p>
    <w:p w:rsidR="00D82C94" w:rsidRPr="001B38D9" w:rsidRDefault="00D82C94" w:rsidP="00D82C94">
      <w:pPr>
        <w:ind w:firstLine="709"/>
        <w:jc w:val="both"/>
        <w:rPr>
          <w:i/>
          <w:sz w:val="28"/>
          <w:szCs w:val="28"/>
        </w:rPr>
      </w:pPr>
      <w:r w:rsidRPr="001B38D9">
        <w:rPr>
          <w:i/>
          <w:sz w:val="28"/>
          <w:szCs w:val="28"/>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D82C94" w:rsidRPr="001B38D9" w:rsidRDefault="00D82C94" w:rsidP="00D82C94">
      <w:pPr>
        <w:ind w:firstLine="709"/>
        <w:jc w:val="both"/>
        <w:rPr>
          <w:i/>
          <w:sz w:val="28"/>
          <w:szCs w:val="28"/>
        </w:rPr>
      </w:pPr>
      <w:r w:rsidRPr="001B38D9">
        <w:rPr>
          <w:i/>
          <w:sz w:val="28"/>
          <w:szCs w:val="28"/>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D82C94" w:rsidRPr="001B38D9" w:rsidRDefault="00D82C94" w:rsidP="00D82C94">
      <w:pPr>
        <w:ind w:firstLine="709"/>
        <w:jc w:val="both"/>
        <w:rPr>
          <w:i/>
          <w:sz w:val="28"/>
          <w:szCs w:val="28"/>
        </w:rPr>
      </w:pPr>
      <w:r w:rsidRPr="001B38D9">
        <w:rPr>
          <w:i/>
          <w:sz w:val="28"/>
          <w:szCs w:val="28"/>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D82C94" w:rsidRPr="001B38D9" w:rsidRDefault="00D82C94" w:rsidP="00D82C94">
      <w:pPr>
        <w:ind w:firstLine="709"/>
        <w:jc w:val="both"/>
        <w:rPr>
          <w:i/>
          <w:sz w:val="28"/>
          <w:szCs w:val="28"/>
        </w:rPr>
      </w:pPr>
      <w:r w:rsidRPr="001B38D9">
        <w:rPr>
          <w:i/>
          <w:sz w:val="28"/>
          <w:szCs w:val="28"/>
        </w:rPr>
        <w:t>При составлении локальных сметных расчетов принять следующие начисления:</w:t>
      </w:r>
    </w:p>
    <w:p w:rsidR="00D82C94" w:rsidRDefault="00D82C94" w:rsidP="00D82C94">
      <w:pPr>
        <w:ind w:firstLine="709"/>
        <w:jc w:val="both"/>
        <w:rPr>
          <w:i/>
          <w:sz w:val="28"/>
          <w:szCs w:val="28"/>
        </w:rPr>
      </w:pPr>
      <w:r w:rsidRPr="001B38D9">
        <w:rPr>
          <w:i/>
          <w:sz w:val="28"/>
          <w:szCs w:val="28"/>
        </w:rPr>
        <w:t>•</w:t>
      </w:r>
      <w:r w:rsidRPr="001B38D9">
        <w:rPr>
          <w:i/>
          <w:sz w:val="28"/>
          <w:szCs w:val="28"/>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D82C94" w:rsidRPr="001B38D9" w:rsidRDefault="00D82C94" w:rsidP="00D82C94">
      <w:pPr>
        <w:ind w:firstLine="709"/>
        <w:jc w:val="both"/>
        <w:rPr>
          <w:i/>
        </w:rPr>
      </w:pPr>
      <w:r w:rsidRPr="001B38D9">
        <w:rPr>
          <w:i/>
          <w:sz w:val="28"/>
          <w:szCs w:val="28"/>
        </w:rPr>
        <w:t>•</w:t>
      </w:r>
      <w:r w:rsidRPr="001B38D9">
        <w:rPr>
          <w:i/>
          <w:sz w:val="28"/>
          <w:szCs w:val="28"/>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 с</w:t>
      </w:r>
      <w:r w:rsidRPr="001B38D9">
        <w:rPr>
          <w:i/>
        </w:rPr>
        <w:t xml:space="preserve"> </w:t>
      </w:r>
      <w:r w:rsidRPr="001B38D9">
        <w:rPr>
          <w:i/>
          <w:sz w:val="28"/>
          <w:szCs w:val="28"/>
        </w:rPr>
        <w:t xml:space="preserve">учетом изменений, внесенных письмом </w:t>
      </w:r>
      <w:r w:rsidRPr="001B38D9">
        <w:rPr>
          <w:i/>
          <w:sz w:val="28"/>
          <w:szCs w:val="28"/>
        </w:rPr>
        <w:lastRenderedPageBreak/>
        <w:t>Федерального агентства по строительству и жилищно-коммунальному хозяйству от 18.11.2004 NoАП-5536/06».</w:t>
      </w:r>
    </w:p>
    <w:p w:rsidR="00D82C94" w:rsidRPr="001B38D9" w:rsidRDefault="00D82C94" w:rsidP="00D82C94">
      <w:pPr>
        <w:ind w:firstLine="709"/>
        <w:jc w:val="both"/>
        <w:rPr>
          <w:i/>
          <w:sz w:val="28"/>
          <w:szCs w:val="28"/>
        </w:rPr>
      </w:pPr>
      <w:r w:rsidRPr="001B38D9">
        <w:rPr>
          <w:i/>
          <w:sz w:val="28"/>
          <w:szCs w:val="28"/>
        </w:rPr>
        <w:t>Итоги в разделах локальных смет выводить по разделам сметы с начислением накладных расходов и сметной прибыли.</w:t>
      </w:r>
    </w:p>
    <w:p w:rsidR="00D82C94" w:rsidRPr="001B38D9" w:rsidRDefault="00D82C94" w:rsidP="00D82C94">
      <w:pPr>
        <w:ind w:firstLine="709"/>
        <w:jc w:val="both"/>
        <w:rPr>
          <w:i/>
          <w:sz w:val="28"/>
          <w:szCs w:val="28"/>
        </w:rPr>
      </w:pPr>
      <w:r w:rsidRPr="001B38D9">
        <w:rPr>
          <w:i/>
          <w:sz w:val="28"/>
          <w:szCs w:val="28"/>
        </w:rPr>
        <w:tab/>
        <w:t>Включать в сводный сметный расчет затраты на:</w:t>
      </w:r>
    </w:p>
    <w:p w:rsidR="00D82C94" w:rsidRPr="001B38D9" w:rsidRDefault="00D82C94" w:rsidP="00D82C94">
      <w:pPr>
        <w:ind w:firstLine="709"/>
        <w:jc w:val="both"/>
        <w:rPr>
          <w:i/>
          <w:sz w:val="28"/>
          <w:szCs w:val="28"/>
        </w:rPr>
      </w:pPr>
      <w:r w:rsidRPr="001B38D9">
        <w:rPr>
          <w:i/>
          <w:sz w:val="28"/>
          <w:szCs w:val="28"/>
        </w:rPr>
        <w:t xml:space="preserve">• подготовку территории к строительству; </w:t>
      </w:r>
    </w:p>
    <w:p w:rsidR="00D82C94" w:rsidRPr="001B38D9" w:rsidRDefault="00D82C94" w:rsidP="00D82C94">
      <w:pPr>
        <w:ind w:firstLine="709"/>
        <w:jc w:val="both"/>
        <w:rPr>
          <w:i/>
          <w:sz w:val="28"/>
          <w:szCs w:val="28"/>
        </w:rPr>
      </w:pPr>
      <w:r w:rsidRPr="001B38D9">
        <w:rPr>
          <w:i/>
          <w:sz w:val="28"/>
          <w:szCs w:val="28"/>
        </w:rPr>
        <w:t>• затраты, связанные с выполнением по требованию органов местного самоуправления исполнительной контрольной съемки построенных инженерных сетей в соответствии с п. 4.78 МДС 81-35.2004;</w:t>
      </w:r>
    </w:p>
    <w:p w:rsidR="00D82C94" w:rsidRPr="001B38D9" w:rsidRDefault="00D82C94" w:rsidP="00D82C94">
      <w:pPr>
        <w:ind w:firstLine="709"/>
        <w:jc w:val="both"/>
        <w:rPr>
          <w:i/>
          <w:sz w:val="28"/>
          <w:szCs w:val="28"/>
        </w:rPr>
      </w:pPr>
      <w:r w:rsidRPr="001B38D9">
        <w:rPr>
          <w:i/>
          <w:sz w:val="28"/>
          <w:szCs w:val="28"/>
        </w:rPr>
        <w:t>•</w:t>
      </w:r>
      <w:r w:rsidRPr="001B38D9">
        <w:rPr>
          <w:i/>
          <w:sz w:val="28"/>
          <w:szCs w:val="28"/>
        </w:rPr>
        <w:tab/>
        <w:t>переустройство коммуникаций, включая тариф за подключение электроэнергии, переключение водопровода, канализации и тепловой сети и др.;</w:t>
      </w:r>
    </w:p>
    <w:p w:rsidR="00D82C94" w:rsidRPr="001B38D9" w:rsidRDefault="00D82C94" w:rsidP="00D82C94">
      <w:pPr>
        <w:ind w:firstLine="709"/>
        <w:jc w:val="both"/>
        <w:rPr>
          <w:i/>
          <w:sz w:val="28"/>
          <w:szCs w:val="28"/>
        </w:rPr>
      </w:pPr>
      <w:r w:rsidRPr="001B38D9">
        <w:rPr>
          <w:i/>
          <w:sz w:val="28"/>
          <w:szCs w:val="28"/>
        </w:rPr>
        <w:t>•</w:t>
      </w:r>
      <w:r w:rsidRPr="001B38D9">
        <w:rPr>
          <w:i/>
          <w:sz w:val="28"/>
          <w:szCs w:val="28"/>
        </w:rPr>
        <w:tab/>
        <w:t>технологическое присоединение к существующим инженерным сетям и коммуникациям;</w:t>
      </w:r>
    </w:p>
    <w:p w:rsidR="00D82C94" w:rsidRPr="001B38D9" w:rsidRDefault="00D82C94" w:rsidP="00D82C94">
      <w:pPr>
        <w:ind w:firstLine="709"/>
        <w:jc w:val="both"/>
        <w:rPr>
          <w:i/>
          <w:sz w:val="28"/>
          <w:szCs w:val="28"/>
        </w:rPr>
      </w:pPr>
      <w:r w:rsidRPr="001B38D9">
        <w:rPr>
          <w:i/>
          <w:sz w:val="28"/>
          <w:szCs w:val="28"/>
        </w:rPr>
        <w:t>•</w:t>
      </w:r>
      <w:r w:rsidRPr="001B38D9">
        <w:rPr>
          <w:i/>
          <w:sz w:val="28"/>
          <w:szCs w:val="28"/>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D82C94" w:rsidRPr="001B38D9" w:rsidRDefault="00D82C94" w:rsidP="00D82C94">
      <w:pPr>
        <w:ind w:firstLine="709"/>
        <w:jc w:val="both"/>
        <w:rPr>
          <w:i/>
          <w:sz w:val="28"/>
          <w:szCs w:val="28"/>
        </w:rPr>
      </w:pPr>
      <w:r w:rsidRPr="001B38D9">
        <w:rPr>
          <w:i/>
          <w:sz w:val="28"/>
          <w:szCs w:val="28"/>
        </w:rPr>
        <w:t>•</w:t>
      </w:r>
      <w:r w:rsidRPr="001B38D9">
        <w:rPr>
          <w:i/>
          <w:sz w:val="28"/>
          <w:szCs w:val="28"/>
        </w:rPr>
        <w:tab/>
        <w:t>затраты на осуществление строительного контроля в соответствии с Постановлением Правительства РФ от 21.06.2010 № 468</w:t>
      </w:r>
    </w:p>
    <w:p w:rsidR="00D82C94" w:rsidRPr="001B38D9" w:rsidRDefault="00D82C94" w:rsidP="00D82C94">
      <w:pPr>
        <w:ind w:firstLine="709"/>
        <w:jc w:val="both"/>
        <w:rPr>
          <w:i/>
          <w:sz w:val="28"/>
          <w:szCs w:val="28"/>
        </w:rPr>
      </w:pPr>
      <w:r w:rsidRPr="001B38D9">
        <w:rPr>
          <w:i/>
          <w:sz w:val="28"/>
          <w:szCs w:val="28"/>
        </w:rPr>
        <w:t>•</w:t>
      </w:r>
      <w:r w:rsidRPr="001B38D9">
        <w:rPr>
          <w:i/>
          <w:sz w:val="28"/>
          <w:szCs w:val="28"/>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D82C94" w:rsidRPr="001B38D9" w:rsidRDefault="00D82C94" w:rsidP="00D82C94">
      <w:pPr>
        <w:ind w:firstLine="709"/>
        <w:jc w:val="both"/>
        <w:rPr>
          <w:i/>
          <w:sz w:val="28"/>
          <w:szCs w:val="28"/>
        </w:rPr>
      </w:pPr>
      <w:r w:rsidRPr="001B38D9">
        <w:rPr>
          <w:i/>
          <w:sz w:val="28"/>
          <w:szCs w:val="28"/>
        </w:rPr>
        <w:t>•</w:t>
      </w:r>
      <w:r w:rsidRPr="001B38D9">
        <w:rPr>
          <w:i/>
          <w:sz w:val="28"/>
          <w:szCs w:val="28"/>
        </w:rPr>
        <w:tab/>
        <w:t>резерв средств на непредвиденные работы и затраты согласно МДС 81-35.2004, п. 4.96;</w:t>
      </w:r>
    </w:p>
    <w:p w:rsidR="00D82C94" w:rsidRPr="001B38D9" w:rsidRDefault="00D82C94" w:rsidP="00D82C94">
      <w:pPr>
        <w:ind w:firstLine="709"/>
        <w:jc w:val="both"/>
        <w:rPr>
          <w:i/>
          <w:sz w:val="28"/>
          <w:szCs w:val="28"/>
        </w:rPr>
      </w:pPr>
      <w:r w:rsidRPr="001B38D9">
        <w:rPr>
          <w:i/>
          <w:sz w:val="28"/>
          <w:szCs w:val="28"/>
        </w:rPr>
        <w:t>•</w:t>
      </w:r>
      <w:r w:rsidRPr="001B38D9">
        <w:rPr>
          <w:i/>
          <w:sz w:val="28"/>
          <w:szCs w:val="28"/>
        </w:rPr>
        <w:tab/>
        <w:t>проведение разведки местности на наличие взрывоопасных предметов (при необходимости)</w:t>
      </w:r>
    </w:p>
    <w:p w:rsidR="00D82C94" w:rsidRPr="001B38D9" w:rsidRDefault="00D82C94" w:rsidP="00D82C94">
      <w:pPr>
        <w:ind w:firstLine="709"/>
        <w:jc w:val="both"/>
        <w:rPr>
          <w:i/>
          <w:sz w:val="28"/>
          <w:szCs w:val="28"/>
        </w:rPr>
      </w:pPr>
      <w:r w:rsidRPr="001B38D9">
        <w:rPr>
          <w:i/>
          <w:sz w:val="28"/>
          <w:szCs w:val="28"/>
        </w:rPr>
        <w:t>Сметы представлять на бумажном и на электронном носителях, выполненные в сметной программе (формат аrm, xml), и в формате Excel.</w:t>
      </w:r>
    </w:p>
    <w:p w:rsidR="00D82C94" w:rsidRPr="001B38D9" w:rsidRDefault="00D82C94" w:rsidP="00D82C94">
      <w:pPr>
        <w:ind w:firstLine="709"/>
        <w:jc w:val="both"/>
        <w:rPr>
          <w:i/>
          <w:sz w:val="28"/>
          <w:szCs w:val="28"/>
        </w:rPr>
      </w:pPr>
      <w:r w:rsidRPr="001B38D9">
        <w:rPr>
          <w:i/>
          <w:sz w:val="28"/>
          <w:szCs w:val="28"/>
        </w:rPr>
        <w:t>В пояснительной записке к сметной документации указывать все применяемые индексы и коэффициенты.</w:t>
      </w:r>
    </w:p>
    <w:p w:rsidR="00D82C94" w:rsidRPr="007231C4" w:rsidRDefault="00D82C94" w:rsidP="00D82C94">
      <w:pPr>
        <w:ind w:firstLine="709"/>
        <w:jc w:val="both"/>
        <w:rPr>
          <w:b/>
          <w:sz w:val="28"/>
          <w:szCs w:val="28"/>
        </w:rPr>
      </w:pPr>
      <w:r w:rsidRPr="007231C4">
        <w:rPr>
          <w:b/>
          <w:sz w:val="28"/>
          <w:szCs w:val="28"/>
        </w:rPr>
        <w:t>40. Требования о разработке специальных технических условий:</w:t>
      </w:r>
    </w:p>
    <w:p w:rsidR="00D82C94" w:rsidRPr="007231C4" w:rsidRDefault="00D82C94" w:rsidP="00D82C94">
      <w:pPr>
        <w:ind w:firstLine="720"/>
        <w:jc w:val="both"/>
        <w:rPr>
          <w:sz w:val="28"/>
          <w:szCs w:val="28"/>
        </w:rPr>
      </w:pPr>
      <w:r>
        <w:rPr>
          <w:i/>
          <w:sz w:val="28"/>
          <w:szCs w:val="28"/>
        </w:rPr>
        <w:t>Нет.</w:t>
      </w:r>
    </w:p>
    <w:p w:rsidR="00D82C94" w:rsidRDefault="00D82C94" w:rsidP="00D82C94">
      <w:pPr>
        <w:jc w:val="both"/>
        <w:rPr>
          <w:b/>
          <w:sz w:val="27"/>
          <w:szCs w:val="27"/>
        </w:rPr>
      </w:pPr>
      <w:r w:rsidRPr="007231C4">
        <w:rPr>
          <w:sz w:val="28"/>
          <w:szCs w:val="28"/>
        </w:rPr>
        <w:tab/>
      </w:r>
      <w:r w:rsidRPr="00E01FE5">
        <w:rPr>
          <w:b/>
          <w:sz w:val="27"/>
          <w:szCs w:val="27"/>
        </w:rPr>
        <w:t xml:space="preserve">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Pr="00F22923">
        <w:rPr>
          <w:b/>
          <w:sz w:val="27"/>
          <w:szCs w:val="27"/>
        </w:rPr>
        <w:t>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w:t>
      </w:r>
      <w:r>
        <w:rPr>
          <w:b/>
          <w:sz w:val="27"/>
          <w:szCs w:val="27"/>
        </w:rPr>
        <w:t xml:space="preserve"> о </w:t>
      </w:r>
      <w:r>
        <w:rPr>
          <w:b/>
          <w:sz w:val="27"/>
          <w:szCs w:val="27"/>
        </w:rPr>
        <w:lastRenderedPageBreak/>
        <w:t>признании утратившими силу некоторых актов Правительства Российской Федерации.</w:t>
      </w:r>
    </w:p>
    <w:p w:rsidR="00D82C94" w:rsidRPr="00876716" w:rsidRDefault="00D82C94" w:rsidP="00D82C94">
      <w:pPr>
        <w:ind w:firstLine="709"/>
        <w:jc w:val="both"/>
        <w:rPr>
          <w:i/>
          <w:sz w:val="27"/>
          <w:szCs w:val="27"/>
        </w:rPr>
      </w:pPr>
      <w:r w:rsidRPr="00876716">
        <w:rPr>
          <w:i/>
          <w:sz w:val="27"/>
          <w:szCs w:val="27"/>
        </w:rPr>
        <w:t>- СанПиН 2.2.1/2.1.1.2585-10 «Гигиенические требования к естественному, искусственному и совмещенному освещению жилых и общественных зданий. Изменение и дополнение N 1 к СанПиН 2.2.1/2.1.1.1278-03».</w:t>
      </w:r>
    </w:p>
    <w:p w:rsidR="00D82C94" w:rsidRPr="00876716" w:rsidRDefault="00D82C94" w:rsidP="00D82C94">
      <w:pPr>
        <w:ind w:firstLine="709"/>
        <w:jc w:val="both"/>
        <w:rPr>
          <w:i/>
          <w:sz w:val="28"/>
          <w:szCs w:val="28"/>
        </w:rPr>
      </w:pPr>
      <w:r>
        <w:rPr>
          <w:i/>
          <w:sz w:val="28"/>
          <w:szCs w:val="28"/>
        </w:rPr>
        <w:t xml:space="preserve">- </w:t>
      </w:r>
      <w:r w:rsidRPr="00876716">
        <w:rPr>
          <w:i/>
          <w:sz w:val="28"/>
          <w:szCs w:val="28"/>
        </w:rPr>
        <w:t xml:space="preserve">СП 12.13130.2009 «Определение категорий помещений, зданий и наружных установок по взрывопожарной и пожарной опасности», </w:t>
      </w:r>
    </w:p>
    <w:p w:rsidR="00D82C94" w:rsidRPr="00876716" w:rsidRDefault="00D82C94" w:rsidP="00D82C94">
      <w:pPr>
        <w:ind w:firstLine="709"/>
        <w:jc w:val="both"/>
        <w:rPr>
          <w:i/>
          <w:sz w:val="28"/>
          <w:szCs w:val="28"/>
        </w:rPr>
      </w:pPr>
      <w:r>
        <w:rPr>
          <w:i/>
          <w:sz w:val="28"/>
          <w:szCs w:val="28"/>
        </w:rPr>
        <w:t xml:space="preserve">- </w:t>
      </w:r>
      <w:r w:rsidRPr="00876716">
        <w:rPr>
          <w:i/>
          <w:sz w:val="28"/>
          <w:szCs w:val="28"/>
        </w:rPr>
        <w:t>МДС 81-35.2004 «Методика определения стоимости строительной продукции на территории Российской Федерации (с Изменениями от 16.06.2014)»</w:t>
      </w:r>
    </w:p>
    <w:p w:rsidR="00D82C94" w:rsidRPr="00876716" w:rsidRDefault="00D82C94" w:rsidP="00D82C94">
      <w:pPr>
        <w:ind w:firstLine="709"/>
        <w:jc w:val="both"/>
        <w:rPr>
          <w:i/>
          <w:sz w:val="28"/>
          <w:szCs w:val="28"/>
        </w:rPr>
      </w:pPr>
      <w:r>
        <w:rPr>
          <w:i/>
          <w:sz w:val="28"/>
          <w:szCs w:val="28"/>
        </w:rPr>
        <w:t xml:space="preserve">- </w:t>
      </w:r>
      <w:r w:rsidRPr="00876716">
        <w:rPr>
          <w:i/>
          <w:sz w:val="28"/>
          <w:szCs w:val="28"/>
        </w:rPr>
        <w:t>СП 136.13330.2012 «Здания и сооружения. Общие положения проектирования с учетом доступности для маломобильных групп населения»,</w:t>
      </w:r>
    </w:p>
    <w:p w:rsidR="00D82C94" w:rsidRPr="00876716" w:rsidRDefault="00D82C94" w:rsidP="00D82C94">
      <w:pPr>
        <w:ind w:firstLine="709"/>
        <w:jc w:val="both"/>
        <w:rPr>
          <w:i/>
          <w:sz w:val="28"/>
          <w:szCs w:val="28"/>
        </w:rPr>
      </w:pPr>
      <w:r>
        <w:rPr>
          <w:i/>
          <w:sz w:val="28"/>
          <w:szCs w:val="28"/>
        </w:rPr>
        <w:t>-</w:t>
      </w:r>
      <w:r w:rsidRPr="00876716">
        <w:rPr>
          <w:i/>
          <w:sz w:val="28"/>
          <w:szCs w:val="28"/>
        </w:rPr>
        <w:t xml:space="preserve"> СП 137.13330.2012 «Жилая среда с планировочными элементами, доступными инвалидам»,</w:t>
      </w:r>
    </w:p>
    <w:p w:rsidR="00D82C94" w:rsidRPr="00876716" w:rsidRDefault="00D82C94" w:rsidP="00D82C94">
      <w:pPr>
        <w:ind w:firstLine="709"/>
        <w:jc w:val="both"/>
        <w:rPr>
          <w:i/>
          <w:sz w:val="28"/>
          <w:szCs w:val="28"/>
        </w:rPr>
      </w:pPr>
      <w:r>
        <w:rPr>
          <w:i/>
          <w:sz w:val="28"/>
          <w:szCs w:val="28"/>
        </w:rPr>
        <w:t>-</w:t>
      </w:r>
      <w:r w:rsidRPr="00876716">
        <w:rPr>
          <w:i/>
          <w:sz w:val="28"/>
          <w:szCs w:val="28"/>
        </w:rPr>
        <w:t xml:space="preserve"> СП 140.13330.2012 «Городская среда. Правила проектирования для маломобильных групп населения».</w:t>
      </w:r>
    </w:p>
    <w:p w:rsidR="00D82C94" w:rsidRDefault="00D82C94" w:rsidP="00D82C94">
      <w:pPr>
        <w:ind w:firstLine="709"/>
        <w:jc w:val="both"/>
        <w:rPr>
          <w:bCs/>
          <w:i/>
          <w:spacing w:val="2"/>
          <w:kern w:val="36"/>
          <w:sz w:val="28"/>
          <w:szCs w:val="28"/>
        </w:rPr>
      </w:pPr>
      <w:r>
        <w:rPr>
          <w:i/>
          <w:iCs/>
          <w:sz w:val="28"/>
          <w:szCs w:val="28"/>
        </w:rPr>
        <w:t>-</w:t>
      </w:r>
      <w:r w:rsidRPr="00876716">
        <w:rPr>
          <w:i/>
          <w:iCs/>
          <w:sz w:val="28"/>
          <w:szCs w:val="28"/>
        </w:rPr>
        <w:t xml:space="preserve"> СП 255.1325800.201</w:t>
      </w:r>
      <w:r>
        <w:rPr>
          <w:i/>
          <w:iCs/>
          <w:sz w:val="28"/>
          <w:szCs w:val="28"/>
        </w:rPr>
        <w:t xml:space="preserve">6 </w:t>
      </w:r>
      <w:r w:rsidRPr="00876716">
        <w:rPr>
          <w:bCs/>
          <w:i/>
          <w:spacing w:val="2"/>
          <w:kern w:val="36"/>
          <w:sz w:val="28"/>
          <w:szCs w:val="28"/>
        </w:rPr>
        <w:t>«Здания и сооружения. Правила эксплуатации. Основные положения»</w:t>
      </w:r>
      <w:r>
        <w:rPr>
          <w:bCs/>
          <w:i/>
          <w:spacing w:val="2"/>
          <w:kern w:val="36"/>
          <w:sz w:val="28"/>
          <w:szCs w:val="28"/>
        </w:rPr>
        <w:t>.</w:t>
      </w:r>
    </w:p>
    <w:p w:rsidR="00D82C94" w:rsidRPr="00876716" w:rsidRDefault="00D82C94" w:rsidP="00D82C94">
      <w:pPr>
        <w:ind w:firstLine="709"/>
        <w:jc w:val="both"/>
        <w:rPr>
          <w:b/>
          <w:sz w:val="27"/>
          <w:szCs w:val="27"/>
        </w:rPr>
      </w:pPr>
      <w:r w:rsidRPr="00876716">
        <w:rPr>
          <w:b/>
          <w:sz w:val="27"/>
          <w:szCs w:val="27"/>
        </w:rPr>
        <w:t>42. Требования к выполнению демонстрационных материалов, макетов:</w:t>
      </w:r>
    </w:p>
    <w:p w:rsidR="00D82C94" w:rsidRPr="00876716" w:rsidRDefault="00D82C94" w:rsidP="00D82C94">
      <w:pPr>
        <w:ind w:firstLine="709"/>
        <w:jc w:val="both"/>
        <w:rPr>
          <w:i/>
          <w:sz w:val="27"/>
          <w:szCs w:val="27"/>
        </w:rPr>
      </w:pPr>
      <w:r w:rsidRPr="00876716">
        <w:rPr>
          <w:i/>
          <w:sz w:val="27"/>
          <w:szCs w:val="27"/>
        </w:rPr>
        <w:t>Не установлены</w:t>
      </w:r>
    </w:p>
    <w:p w:rsidR="00D82C94" w:rsidRPr="00876716" w:rsidRDefault="00D82C94" w:rsidP="00D82C94">
      <w:pPr>
        <w:ind w:firstLine="709"/>
        <w:jc w:val="both"/>
        <w:rPr>
          <w:b/>
          <w:sz w:val="27"/>
          <w:szCs w:val="27"/>
        </w:rPr>
      </w:pPr>
      <w:r w:rsidRPr="00876716">
        <w:rPr>
          <w:b/>
          <w:sz w:val="27"/>
          <w:szCs w:val="27"/>
        </w:rPr>
        <w:t>43. Требования о применении технологий информационного моделирования:</w:t>
      </w:r>
    </w:p>
    <w:p w:rsidR="00D82C94" w:rsidRDefault="00D82C94" w:rsidP="00D82C94">
      <w:pPr>
        <w:ind w:firstLine="709"/>
        <w:jc w:val="both"/>
        <w:rPr>
          <w:b/>
          <w:sz w:val="27"/>
          <w:szCs w:val="27"/>
        </w:rPr>
      </w:pPr>
      <w:r w:rsidRPr="00876716">
        <w:rPr>
          <w:i/>
          <w:sz w:val="27"/>
          <w:szCs w:val="27"/>
        </w:rPr>
        <w:t>Не установлены</w:t>
      </w:r>
      <w:r>
        <w:rPr>
          <w:i/>
          <w:sz w:val="27"/>
          <w:szCs w:val="27"/>
        </w:rPr>
        <w:t>.</w:t>
      </w:r>
    </w:p>
    <w:p w:rsidR="00D82C94" w:rsidRPr="00876716" w:rsidRDefault="00D82C94" w:rsidP="00D82C94">
      <w:pPr>
        <w:ind w:firstLine="709"/>
        <w:jc w:val="both"/>
        <w:rPr>
          <w:b/>
          <w:sz w:val="27"/>
          <w:szCs w:val="27"/>
        </w:rPr>
      </w:pPr>
      <w:r w:rsidRPr="00876716">
        <w:rPr>
          <w:b/>
          <w:sz w:val="27"/>
          <w:szCs w:val="27"/>
        </w:rPr>
        <w:t>44. Требование о применении экономически эффективной проектной документации повторного использования:</w:t>
      </w:r>
    </w:p>
    <w:p w:rsidR="00D82C94" w:rsidRPr="00876716" w:rsidRDefault="00D82C94" w:rsidP="00D82C94">
      <w:pPr>
        <w:ind w:firstLine="709"/>
        <w:jc w:val="both"/>
        <w:rPr>
          <w:i/>
          <w:sz w:val="27"/>
          <w:szCs w:val="27"/>
        </w:rPr>
      </w:pPr>
      <w:r w:rsidRPr="00876716">
        <w:rPr>
          <w:i/>
          <w:sz w:val="27"/>
          <w:szCs w:val="27"/>
        </w:rPr>
        <w:t>Не установлены</w:t>
      </w:r>
    </w:p>
    <w:p w:rsidR="00D82C94" w:rsidRPr="00876716" w:rsidRDefault="00D82C94" w:rsidP="00D82C94">
      <w:pPr>
        <w:ind w:firstLine="709"/>
        <w:jc w:val="both"/>
        <w:rPr>
          <w:b/>
          <w:sz w:val="27"/>
          <w:szCs w:val="27"/>
        </w:rPr>
      </w:pPr>
      <w:bookmarkStart w:id="8" w:name="_Hlk46309030"/>
      <w:r w:rsidRPr="00876716">
        <w:rPr>
          <w:b/>
          <w:sz w:val="27"/>
          <w:szCs w:val="27"/>
        </w:rPr>
        <w:t>45. Прочие дополнительные требования и указания, конкретизирующие объем проектных работ:</w:t>
      </w:r>
    </w:p>
    <w:p w:rsidR="00D82C94" w:rsidRPr="00876716" w:rsidRDefault="00D82C94" w:rsidP="00D82C94">
      <w:pPr>
        <w:ind w:firstLine="720"/>
        <w:jc w:val="both"/>
        <w:rPr>
          <w:i/>
          <w:sz w:val="28"/>
          <w:szCs w:val="28"/>
        </w:rPr>
      </w:pPr>
      <w:bookmarkStart w:id="9" w:name="_Hlk971967"/>
      <w:r w:rsidRPr="00876716">
        <w:rPr>
          <w:i/>
          <w:sz w:val="28"/>
          <w:szCs w:val="28"/>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w:t>
      </w:r>
      <w:r w:rsidRPr="00876716">
        <w:rPr>
          <w:i/>
          <w:sz w:val="27"/>
          <w:szCs w:val="27"/>
        </w:rPr>
        <w:t xml:space="preserve"> </w:t>
      </w:r>
      <w:r w:rsidRPr="00876716">
        <w:rPr>
          <w:i/>
          <w:sz w:val="28"/>
          <w:szCs w:val="28"/>
        </w:rPr>
        <w:t>деятельности в соответствии с №7-ФЗ «Об охране окружающей среды», №174-ФЗ «Об экологической экспертизе».</w:t>
      </w:r>
    </w:p>
    <w:bookmarkEnd w:id="9"/>
    <w:p w:rsidR="00D82C94" w:rsidRDefault="00D82C94" w:rsidP="00D82C94">
      <w:pPr>
        <w:ind w:firstLine="720"/>
        <w:contextualSpacing/>
        <w:jc w:val="both"/>
        <w:rPr>
          <w:i/>
          <w:sz w:val="28"/>
          <w:szCs w:val="28"/>
        </w:rPr>
      </w:pPr>
      <w:r>
        <w:rPr>
          <w:i/>
          <w:sz w:val="28"/>
          <w:szCs w:val="28"/>
        </w:rPr>
        <w:t>2</w:t>
      </w:r>
      <w:r w:rsidRPr="007B7133">
        <w:rPr>
          <w:i/>
          <w:sz w:val="28"/>
          <w:szCs w:val="28"/>
        </w:rPr>
        <w:t xml:space="preserve">. </w:t>
      </w:r>
      <w:bookmarkStart w:id="10" w:name="_Hlk46311076"/>
      <w:r w:rsidRPr="007B7133">
        <w:rPr>
          <w:i/>
          <w:sz w:val="28"/>
          <w:szCs w:val="28"/>
        </w:rPr>
        <w:t>До передачи проектной документации на государственную экспертизу согласовать точки подключения инженерных коммуникаций к объекту с ресурсоснабжающими и эксплуатирующими организациями (при наличии</w:t>
      </w:r>
      <w:r w:rsidRPr="007B7133">
        <w:rPr>
          <w:i/>
          <w:sz w:val="27"/>
          <w:szCs w:val="27"/>
        </w:rPr>
        <w:t>).</w:t>
      </w:r>
      <w:bookmarkEnd w:id="10"/>
    </w:p>
    <w:p w:rsidR="00D82C94" w:rsidRPr="00876716" w:rsidRDefault="00D82C94" w:rsidP="00D82C94">
      <w:pPr>
        <w:ind w:firstLine="720"/>
        <w:contextualSpacing/>
        <w:jc w:val="both"/>
        <w:rPr>
          <w:i/>
          <w:sz w:val="27"/>
          <w:szCs w:val="27"/>
        </w:rPr>
      </w:pPr>
      <w:r>
        <w:rPr>
          <w:i/>
          <w:sz w:val="27"/>
          <w:szCs w:val="27"/>
        </w:rPr>
        <w:t>3</w:t>
      </w:r>
      <w:r w:rsidRPr="00876716">
        <w:rPr>
          <w:i/>
          <w:sz w:val="28"/>
          <w:szCs w:val="28"/>
        </w:rPr>
        <w:t>. В случае необходимости проектом предусмотреть перекладку инженерных коммуникаций, попадающих в зону производства работ, согласно техническим условиям владельцев</w:t>
      </w:r>
      <w:r w:rsidRPr="00876716">
        <w:rPr>
          <w:i/>
          <w:sz w:val="27"/>
          <w:szCs w:val="27"/>
        </w:rPr>
        <w:t>.</w:t>
      </w:r>
    </w:p>
    <w:p w:rsidR="00D82C94" w:rsidRPr="00876716" w:rsidRDefault="00D82C94" w:rsidP="00D82C94">
      <w:pPr>
        <w:ind w:firstLine="720"/>
        <w:contextualSpacing/>
        <w:jc w:val="both"/>
        <w:rPr>
          <w:i/>
          <w:sz w:val="27"/>
          <w:szCs w:val="27"/>
        </w:rPr>
      </w:pPr>
      <w:r>
        <w:rPr>
          <w:i/>
          <w:sz w:val="28"/>
          <w:szCs w:val="28"/>
        </w:rPr>
        <w:t>4</w:t>
      </w:r>
      <w:r w:rsidRPr="00876716">
        <w:rPr>
          <w:i/>
          <w:sz w:val="28"/>
          <w:szCs w:val="28"/>
        </w:rPr>
        <w:t xml:space="preserve">. </w:t>
      </w:r>
      <w:bookmarkStart w:id="11" w:name="_Hlk46311257"/>
      <w:r>
        <w:rPr>
          <w:i/>
          <w:sz w:val="28"/>
          <w:szCs w:val="28"/>
        </w:rPr>
        <w:t>Направлять Заказчику технические условия на подключение,</w:t>
      </w:r>
      <w:r w:rsidRPr="00876716">
        <w:rPr>
          <w:i/>
          <w:sz w:val="28"/>
          <w:szCs w:val="28"/>
        </w:rPr>
        <w:t xml:space="preserve"> договоры </w:t>
      </w:r>
      <w:r>
        <w:rPr>
          <w:i/>
          <w:sz w:val="28"/>
          <w:szCs w:val="28"/>
        </w:rPr>
        <w:t>о</w:t>
      </w:r>
      <w:r w:rsidRPr="00876716">
        <w:rPr>
          <w:i/>
          <w:sz w:val="28"/>
          <w:szCs w:val="28"/>
        </w:rPr>
        <w:t xml:space="preserve"> технологическ</w:t>
      </w:r>
      <w:r>
        <w:rPr>
          <w:i/>
          <w:sz w:val="28"/>
          <w:szCs w:val="28"/>
        </w:rPr>
        <w:t>ом</w:t>
      </w:r>
      <w:r w:rsidRPr="00876716">
        <w:rPr>
          <w:i/>
          <w:sz w:val="28"/>
          <w:szCs w:val="28"/>
        </w:rPr>
        <w:t xml:space="preserve"> присоединени</w:t>
      </w:r>
      <w:r>
        <w:rPr>
          <w:i/>
          <w:sz w:val="28"/>
          <w:szCs w:val="28"/>
        </w:rPr>
        <w:t>и</w:t>
      </w:r>
      <w:r w:rsidRPr="00876716">
        <w:rPr>
          <w:i/>
          <w:sz w:val="28"/>
          <w:szCs w:val="28"/>
        </w:rPr>
        <w:t xml:space="preserve"> объекта к существующим инженерным сетям или расчет стоимости технологического присоединения, </w:t>
      </w:r>
      <w:r>
        <w:rPr>
          <w:i/>
          <w:sz w:val="28"/>
          <w:szCs w:val="28"/>
        </w:rPr>
        <w:t>полученные от ресурсоснабжающих организаций</w:t>
      </w:r>
      <w:r w:rsidRPr="00876716">
        <w:rPr>
          <w:i/>
          <w:sz w:val="28"/>
          <w:szCs w:val="28"/>
        </w:rPr>
        <w:t>.</w:t>
      </w:r>
      <w:bookmarkEnd w:id="11"/>
    </w:p>
    <w:p w:rsidR="00D82C94" w:rsidRDefault="00D82C94" w:rsidP="00D82C94">
      <w:pPr>
        <w:ind w:firstLine="720"/>
        <w:contextualSpacing/>
        <w:jc w:val="both"/>
        <w:rPr>
          <w:i/>
          <w:sz w:val="28"/>
          <w:szCs w:val="28"/>
        </w:rPr>
      </w:pPr>
      <w:r>
        <w:rPr>
          <w:i/>
          <w:sz w:val="28"/>
          <w:szCs w:val="28"/>
        </w:rPr>
        <w:t>5</w:t>
      </w:r>
      <w:r w:rsidRPr="00876716">
        <w:rPr>
          <w:i/>
          <w:sz w:val="28"/>
          <w:szCs w:val="28"/>
        </w:rPr>
        <w:t xml:space="preserve">. Предоставить Заказчику (Техническому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в </w:t>
      </w:r>
      <w:r w:rsidRPr="00876716">
        <w:rPr>
          <w:i/>
          <w:sz w:val="28"/>
          <w:szCs w:val="28"/>
        </w:rPr>
        <w:lastRenderedPageBreak/>
        <w:t>2 экз. на электронном носителе в архивных папках, сформированных по разделам, с приложением описания вложенного, в форматах X</w:t>
      </w:r>
      <w:r w:rsidRPr="00876716">
        <w:rPr>
          <w:i/>
          <w:sz w:val="28"/>
          <w:szCs w:val="28"/>
          <w:lang w:val="en-US"/>
        </w:rPr>
        <w:t>LS</w:t>
      </w:r>
      <w:r w:rsidRPr="00876716">
        <w:rPr>
          <w:i/>
          <w:sz w:val="28"/>
          <w:szCs w:val="28"/>
        </w:rPr>
        <w:t xml:space="preserve">, PDF, DWG, </w:t>
      </w:r>
      <w:r w:rsidRPr="00876716">
        <w:rPr>
          <w:i/>
          <w:sz w:val="28"/>
          <w:szCs w:val="28"/>
          <w:lang w:val="en-US"/>
        </w:rPr>
        <w:t>DOC</w:t>
      </w:r>
      <w:r w:rsidRPr="00876716">
        <w:rPr>
          <w:i/>
          <w:sz w:val="28"/>
          <w:szCs w:val="28"/>
        </w:rPr>
        <w:t>.</w:t>
      </w:r>
    </w:p>
    <w:p w:rsidR="00D82C94" w:rsidRPr="007B7133" w:rsidRDefault="00D82C94" w:rsidP="00D82C94">
      <w:pPr>
        <w:ind w:firstLine="720"/>
        <w:contextualSpacing/>
        <w:jc w:val="both"/>
        <w:rPr>
          <w:i/>
          <w:sz w:val="28"/>
          <w:szCs w:val="28"/>
        </w:rPr>
      </w:pPr>
      <w:r>
        <w:rPr>
          <w:i/>
          <w:sz w:val="28"/>
          <w:szCs w:val="28"/>
        </w:rPr>
        <w:t>6</w:t>
      </w:r>
      <w:r w:rsidRPr="007B7133">
        <w:rPr>
          <w:i/>
          <w:sz w:val="28"/>
          <w:szCs w:val="28"/>
        </w:rPr>
        <w:t>. До передачи материалов стадии «Рабочая документация» Заказчику, проектные решения согласовать с:</w:t>
      </w:r>
    </w:p>
    <w:p w:rsidR="00D82C94" w:rsidRPr="007B7133" w:rsidRDefault="00D82C94" w:rsidP="00D82C94">
      <w:pPr>
        <w:ind w:firstLine="720"/>
        <w:contextualSpacing/>
        <w:jc w:val="both"/>
        <w:rPr>
          <w:i/>
          <w:sz w:val="28"/>
          <w:szCs w:val="28"/>
        </w:rPr>
      </w:pPr>
      <w:r w:rsidRPr="007B7133">
        <w:rPr>
          <w:i/>
          <w:sz w:val="28"/>
          <w:szCs w:val="28"/>
        </w:rPr>
        <w:t xml:space="preserve">- организациями, выдавшими ТУ; </w:t>
      </w:r>
    </w:p>
    <w:p w:rsidR="00D82C94" w:rsidRPr="007B7133" w:rsidRDefault="00D82C94" w:rsidP="00D82C94">
      <w:pPr>
        <w:ind w:firstLine="720"/>
        <w:contextualSpacing/>
        <w:jc w:val="both"/>
        <w:rPr>
          <w:i/>
          <w:sz w:val="27"/>
          <w:szCs w:val="27"/>
        </w:rPr>
      </w:pPr>
      <w:r w:rsidRPr="007B7133">
        <w:rPr>
          <w:i/>
          <w:sz w:val="28"/>
          <w:szCs w:val="28"/>
        </w:rPr>
        <w:t>- эксплуатирующей организацией (при наличии</w:t>
      </w:r>
      <w:r w:rsidRPr="007B7133">
        <w:rPr>
          <w:i/>
          <w:sz w:val="27"/>
          <w:szCs w:val="27"/>
        </w:rPr>
        <w:t>).</w:t>
      </w:r>
    </w:p>
    <w:p w:rsidR="00D82C94" w:rsidRPr="00876716" w:rsidRDefault="00D82C94" w:rsidP="00D82C94">
      <w:pPr>
        <w:ind w:firstLine="720"/>
        <w:contextualSpacing/>
        <w:jc w:val="both"/>
        <w:rPr>
          <w:i/>
          <w:sz w:val="27"/>
          <w:szCs w:val="27"/>
        </w:rPr>
      </w:pPr>
      <w:r>
        <w:rPr>
          <w:i/>
          <w:sz w:val="27"/>
          <w:szCs w:val="27"/>
        </w:rPr>
        <w:t>7</w:t>
      </w:r>
      <w:r w:rsidRPr="007B7133">
        <w:rPr>
          <w:i/>
          <w:sz w:val="27"/>
          <w:szCs w:val="27"/>
        </w:rPr>
        <w:t>. Материалы стадии «Рабочая документация»</w:t>
      </w:r>
      <w:r w:rsidRPr="00876716">
        <w:rPr>
          <w:i/>
          <w:sz w:val="27"/>
          <w:szCs w:val="27"/>
        </w:rPr>
        <w:t xml:space="preserve">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D82C94" w:rsidRPr="00756CA2" w:rsidRDefault="00D82C94" w:rsidP="00D82C94">
      <w:pPr>
        <w:ind w:firstLine="720"/>
        <w:contextualSpacing/>
        <w:jc w:val="both"/>
        <w:rPr>
          <w:i/>
          <w:sz w:val="27"/>
          <w:szCs w:val="27"/>
        </w:rPr>
      </w:pPr>
      <w:r>
        <w:rPr>
          <w:i/>
          <w:sz w:val="27"/>
          <w:szCs w:val="27"/>
        </w:rPr>
        <w:t>8</w:t>
      </w:r>
      <w:r w:rsidRPr="00876716">
        <w:rPr>
          <w:i/>
          <w:sz w:val="27"/>
          <w:szCs w:val="27"/>
        </w:rPr>
        <w:t>. Для проведения согласований и экспертиз проектной организации оформить необходимое количество дополнительных экземпляров</w:t>
      </w:r>
      <w:r w:rsidRPr="00756CA2">
        <w:rPr>
          <w:i/>
          <w:sz w:val="27"/>
          <w:szCs w:val="27"/>
        </w:rPr>
        <w:t>.</w:t>
      </w:r>
    </w:p>
    <w:bookmarkEnd w:id="8"/>
    <w:p w:rsidR="00D82C94" w:rsidRPr="007231C4" w:rsidRDefault="00D82C94" w:rsidP="00D82C94">
      <w:pPr>
        <w:ind w:firstLine="709"/>
        <w:jc w:val="both"/>
        <w:rPr>
          <w:b/>
          <w:sz w:val="28"/>
          <w:szCs w:val="28"/>
        </w:rPr>
      </w:pPr>
      <w:r w:rsidRPr="004B4614">
        <w:rPr>
          <w:b/>
          <w:sz w:val="28"/>
          <w:szCs w:val="28"/>
        </w:rPr>
        <w:t>46.</w:t>
      </w:r>
      <w:r w:rsidRPr="007231C4">
        <w:rPr>
          <w:b/>
          <w:sz w:val="28"/>
          <w:szCs w:val="28"/>
        </w:rPr>
        <w:t xml:space="preserve"> К заданию на проектирование прилагаются:</w:t>
      </w:r>
    </w:p>
    <w:p w:rsidR="00D82C94" w:rsidRPr="007231C4" w:rsidRDefault="00D82C94" w:rsidP="00320EB7">
      <w:pPr>
        <w:pStyle w:val="afa"/>
        <w:numPr>
          <w:ilvl w:val="0"/>
          <w:numId w:val="14"/>
        </w:numPr>
        <w:ind w:left="0" w:firstLine="709"/>
        <w:rPr>
          <w:rFonts w:eastAsiaTheme="minorEastAsia"/>
          <w:i/>
        </w:rPr>
      </w:pPr>
      <w:r w:rsidRPr="007231C4">
        <w:rPr>
          <w:rFonts w:eastAsiaTheme="minorEastAsia"/>
          <w:i/>
        </w:rPr>
        <w:t>Правоустанавливающие документы на земельный участок</w:t>
      </w:r>
      <w:r>
        <w:rPr>
          <w:rFonts w:eastAsiaTheme="minorEastAsia"/>
          <w:i/>
        </w:rPr>
        <w:t>.</w:t>
      </w:r>
    </w:p>
    <w:p w:rsidR="00D82C94" w:rsidRPr="00AE75CE" w:rsidRDefault="00D82C94" w:rsidP="00320EB7">
      <w:pPr>
        <w:pStyle w:val="aff"/>
        <w:numPr>
          <w:ilvl w:val="0"/>
          <w:numId w:val="14"/>
        </w:numPr>
        <w:autoSpaceDE w:val="0"/>
        <w:autoSpaceDN w:val="0"/>
        <w:ind w:left="0" w:firstLine="709"/>
        <w:jc w:val="both"/>
        <w:rPr>
          <w:i/>
          <w:sz w:val="28"/>
          <w:szCs w:val="28"/>
        </w:rPr>
      </w:pPr>
      <w:r w:rsidRPr="00AE75CE">
        <w:rPr>
          <w:i/>
          <w:sz w:val="28"/>
          <w:szCs w:val="28"/>
        </w:rPr>
        <w:t>Кадастровый план земельного участка</w:t>
      </w:r>
      <w:r>
        <w:rPr>
          <w:i/>
          <w:sz w:val="28"/>
          <w:szCs w:val="28"/>
        </w:rPr>
        <w:t>.</w:t>
      </w:r>
    </w:p>
    <w:p w:rsidR="00D82C94" w:rsidRDefault="00D82C94" w:rsidP="00320EB7">
      <w:pPr>
        <w:pStyle w:val="afa"/>
        <w:numPr>
          <w:ilvl w:val="0"/>
          <w:numId w:val="14"/>
        </w:numPr>
        <w:ind w:left="0" w:firstLine="709"/>
        <w:rPr>
          <w:rFonts w:eastAsiaTheme="minorEastAsia"/>
          <w:i/>
        </w:rPr>
      </w:pPr>
      <w:r w:rsidRPr="007231C4">
        <w:rPr>
          <w:rFonts w:eastAsiaTheme="minorEastAsia"/>
          <w:i/>
        </w:rPr>
        <w:t>Градостроительный план земельного участка</w:t>
      </w:r>
      <w:r>
        <w:rPr>
          <w:rFonts w:eastAsiaTheme="minorEastAsia"/>
          <w:i/>
        </w:rPr>
        <w:t xml:space="preserve"> </w:t>
      </w:r>
      <w:r>
        <w:rPr>
          <w:rFonts w:eastAsiaTheme="minorEastAsia"/>
          <w:i/>
          <w:lang w:val="en-US"/>
        </w:rPr>
        <w:t>RU</w:t>
      </w:r>
      <w:r>
        <w:rPr>
          <w:rFonts w:eastAsiaTheme="minorEastAsia"/>
          <w:i/>
        </w:rPr>
        <w:t>91301000-0177.</w:t>
      </w:r>
    </w:p>
    <w:p w:rsidR="00D82C94" w:rsidRPr="004B4614" w:rsidRDefault="00D82C94" w:rsidP="00320EB7">
      <w:pPr>
        <w:pStyle w:val="afa"/>
        <w:numPr>
          <w:ilvl w:val="0"/>
          <w:numId w:val="14"/>
        </w:numPr>
        <w:ind w:left="0" w:firstLine="709"/>
        <w:rPr>
          <w:rFonts w:eastAsiaTheme="minorEastAsia"/>
          <w:i/>
        </w:rPr>
      </w:pPr>
      <w:r>
        <w:rPr>
          <w:rFonts w:eastAsiaTheme="minorEastAsia"/>
          <w:i/>
        </w:rPr>
        <w:t>Постановление от 31.10.2018 № 1230 администрации г. Саки о выдаче разрешения на размещение объектов без предоставления земельных участков в постоянное пользование.</w:t>
      </w: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3"/>
          <w:pgSz w:w="11906" w:h="16838" w:code="9"/>
          <w:pgMar w:top="851" w:right="567" w:bottom="851" w:left="1559" w:header="720" w:footer="414" w:gutter="0"/>
          <w:cols w:space="720"/>
          <w:titlePg/>
          <w:docGrid w:linePitch="354"/>
        </w:sectPr>
      </w:pPr>
      <w:r>
        <w:rPr>
          <w:b/>
        </w:rPr>
        <w:br w:type="page"/>
      </w: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D82C94" w:rsidRPr="0012302C" w:rsidRDefault="00D82C94" w:rsidP="00D82C94">
      <w:pPr>
        <w:jc w:val="center"/>
        <w:outlineLvl w:val="0"/>
        <w:rPr>
          <w:b/>
          <w:kern w:val="28"/>
          <w:lang w:eastAsia="en-US"/>
        </w:rPr>
      </w:pPr>
      <w:r w:rsidRPr="0012302C">
        <w:rPr>
          <w:b/>
          <w:kern w:val="28"/>
          <w:lang w:eastAsia="en-US"/>
        </w:rPr>
        <w:t>ГОСУДАРСТВЕННЫЙ КОНТРАКТ</w:t>
      </w:r>
    </w:p>
    <w:p w:rsidR="00D82C94" w:rsidRPr="0012302C" w:rsidRDefault="00D82C94" w:rsidP="00D82C94">
      <w:pPr>
        <w:jc w:val="center"/>
        <w:outlineLvl w:val="0"/>
        <w:rPr>
          <w:b/>
          <w:kern w:val="28"/>
          <w:lang w:eastAsia="en-US"/>
        </w:rPr>
      </w:pPr>
      <w:r w:rsidRPr="0012302C">
        <w:rPr>
          <w:b/>
          <w:kern w:val="28"/>
          <w:lang w:eastAsia="en-US"/>
        </w:rPr>
        <w:t>НА ВЫПОЛНЕНИЕ ПРОЕКТНО-ИЗЫСКАТЕЛЬСКИХ РАБОТ</w:t>
      </w:r>
    </w:p>
    <w:p w:rsidR="00D82C94" w:rsidRPr="0012302C" w:rsidRDefault="00D82C94" w:rsidP="00D82C94">
      <w:pPr>
        <w:jc w:val="center"/>
        <w:rPr>
          <w:b/>
          <w:lang w:eastAsia="en-US"/>
        </w:rPr>
      </w:pPr>
      <w:r w:rsidRPr="0012302C">
        <w:rPr>
          <w:b/>
          <w:lang w:eastAsia="en-US"/>
        </w:rPr>
        <w:t>по объекту: «</w:t>
      </w:r>
      <w:r w:rsidRPr="0012302C">
        <w:rPr>
          <w:b/>
        </w:rPr>
        <w:t>Строительство 36 квартирного жилого дома в г. Саки</w:t>
      </w:r>
      <w:r w:rsidRPr="0012302C">
        <w:rPr>
          <w:b/>
          <w:lang w:eastAsia="en-US"/>
        </w:rPr>
        <w:t>»</w:t>
      </w:r>
    </w:p>
    <w:p w:rsidR="00D82C94" w:rsidRPr="0012302C" w:rsidRDefault="00D82C94" w:rsidP="00D82C94">
      <w:pPr>
        <w:contextualSpacing/>
        <w:jc w:val="center"/>
      </w:pPr>
    </w:p>
    <w:p w:rsidR="00D82C94" w:rsidRPr="0012302C" w:rsidRDefault="00D82C94" w:rsidP="00D82C94">
      <w:pPr>
        <w:contextualSpacing/>
        <w:rPr>
          <w:b/>
          <w:bCs/>
        </w:rPr>
      </w:pPr>
    </w:p>
    <w:tbl>
      <w:tblPr>
        <w:tblW w:w="10173" w:type="dxa"/>
        <w:tblLook w:val="01E0" w:firstRow="1" w:lastRow="1" w:firstColumn="1" w:lastColumn="1" w:noHBand="0" w:noVBand="0"/>
      </w:tblPr>
      <w:tblGrid>
        <w:gridCol w:w="5279"/>
        <w:gridCol w:w="4894"/>
      </w:tblGrid>
      <w:tr w:rsidR="00D82C94" w:rsidRPr="0012302C" w:rsidTr="00D82C94">
        <w:trPr>
          <w:trHeight w:val="363"/>
        </w:trPr>
        <w:tc>
          <w:tcPr>
            <w:tcW w:w="5278" w:type="dxa"/>
            <w:shd w:val="clear" w:color="auto" w:fill="auto"/>
          </w:tcPr>
          <w:p w:rsidR="00D82C94" w:rsidRPr="0012302C" w:rsidRDefault="00D82C94" w:rsidP="00D82C94">
            <w:pPr>
              <w:tabs>
                <w:tab w:val="left" w:pos="3570"/>
              </w:tabs>
              <w:contextualSpacing/>
            </w:pPr>
            <w:r w:rsidRPr="0012302C">
              <w:rPr>
                <w:bCs/>
              </w:rPr>
              <w:t>г. Симферополь</w:t>
            </w:r>
            <w:r w:rsidRPr="0012302C">
              <w:rPr>
                <w:bCs/>
              </w:rPr>
              <w:tab/>
            </w:r>
            <w:r w:rsidRPr="0012302C">
              <w:rPr>
                <w:bCs/>
                <w:lang w:eastAsia="en-US"/>
              </w:rPr>
              <w:t>№ ____</w:t>
            </w:r>
          </w:p>
        </w:tc>
        <w:tc>
          <w:tcPr>
            <w:tcW w:w="4894" w:type="dxa"/>
            <w:shd w:val="clear" w:color="auto" w:fill="auto"/>
          </w:tcPr>
          <w:p w:rsidR="00D82C94" w:rsidRPr="0012302C" w:rsidRDefault="00D82C94" w:rsidP="00D82C94">
            <w:pPr>
              <w:contextualSpacing/>
              <w:jc w:val="center"/>
            </w:pPr>
            <w:r w:rsidRPr="0012302C">
              <w:rPr>
                <w:bCs/>
              </w:rPr>
              <w:t>«____» _____________ 2020 год</w:t>
            </w:r>
          </w:p>
        </w:tc>
      </w:tr>
    </w:tbl>
    <w:p w:rsidR="00D82C94" w:rsidRPr="0012302C" w:rsidRDefault="00D82C94" w:rsidP="00D82C94">
      <w:pPr>
        <w:ind w:firstLine="709"/>
        <w:contextualSpacing/>
        <w:rPr>
          <w:bCs/>
        </w:rPr>
      </w:pPr>
    </w:p>
    <w:p w:rsidR="00D82C94" w:rsidRPr="0012302C" w:rsidRDefault="00D82C94" w:rsidP="00D82C94">
      <w:pPr>
        <w:ind w:firstLine="567"/>
        <w:jc w:val="both"/>
      </w:pPr>
      <w:r w:rsidRPr="0012302C">
        <w:rPr>
          <w:b/>
        </w:rPr>
        <w:t xml:space="preserve">Государственное казенное учреждение Республики Крым «Инвестиционно-строительное управление Республики Крым» </w:t>
      </w:r>
      <w:r w:rsidRPr="0012302C">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D82C94" w:rsidRPr="0012302C" w:rsidRDefault="00D82C94" w:rsidP="00D82C94">
      <w:pPr>
        <w:jc w:val="center"/>
      </w:pPr>
      <w:r w:rsidRPr="0012302C">
        <w:t>(наименование юридического лица)</w:t>
      </w:r>
    </w:p>
    <w:p w:rsidR="00D82C94" w:rsidRPr="0012302C" w:rsidRDefault="00D82C94" w:rsidP="00D82C94">
      <w:pPr>
        <w:jc w:val="both"/>
      </w:pPr>
      <w:r w:rsidRPr="0012302C">
        <w:t xml:space="preserve">именуемый в дальнейшем «Подрядчик», в лице ______________________________________ _________________________________________________________________________________,      </w:t>
      </w:r>
    </w:p>
    <w:p w:rsidR="00D82C94" w:rsidRPr="0012302C" w:rsidRDefault="00D82C94" w:rsidP="00D82C94">
      <w:pPr>
        <w:jc w:val="center"/>
      </w:pPr>
      <w:r w:rsidRPr="0012302C">
        <w:t>(должность, фамилия, имя, отчество)</w:t>
      </w:r>
    </w:p>
    <w:p w:rsidR="00D82C94" w:rsidRPr="0012302C" w:rsidRDefault="00D82C94" w:rsidP="00D82C94">
      <w:pPr>
        <w:jc w:val="both"/>
      </w:pPr>
      <w:r w:rsidRPr="0012302C">
        <w:t xml:space="preserve">действующего на основании _______________________________________________________,          </w:t>
      </w:r>
    </w:p>
    <w:p w:rsidR="00D82C94" w:rsidRPr="0012302C" w:rsidRDefault="00D82C94" w:rsidP="00D82C94">
      <w:pPr>
        <w:jc w:val="center"/>
      </w:pPr>
      <w:r w:rsidRPr="0012302C">
        <w:t>(устава, положения и т.п.)</w:t>
      </w:r>
    </w:p>
    <w:p w:rsidR="00D82C94" w:rsidRPr="0012302C" w:rsidRDefault="00D82C94" w:rsidP="00D82C94">
      <w:pPr>
        <w:jc w:val="both"/>
      </w:pPr>
      <w:r w:rsidRPr="0012302C">
        <w:t xml:space="preserve">с другой Стороны, а вместе именуемые Стороны, с соблюдением требований Гражданского кодекса Российской Федерации (далее – ГК РФ), в соответствии с </w:t>
      </w:r>
      <w:r>
        <w:t>ч</w:t>
      </w:r>
      <w:r w:rsidRPr="0012302C">
        <w:t>.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государственный контракт (далее - Контракт), о нижеследующем.</w:t>
      </w:r>
    </w:p>
    <w:p w:rsidR="00D82C94" w:rsidRPr="0012302C" w:rsidRDefault="00D82C94" w:rsidP="00D82C94"/>
    <w:p w:rsidR="00D82C94" w:rsidRPr="0012302C" w:rsidRDefault="00D82C94" w:rsidP="00320EB7">
      <w:pPr>
        <w:pStyle w:val="aff"/>
        <w:widowControl w:val="0"/>
        <w:numPr>
          <w:ilvl w:val="0"/>
          <w:numId w:val="16"/>
        </w:numPr>
        <w:contextualSpacing w:val="0"/>
        <w:jc w:val="center"/>
        <w:rPr>
          <w:b/>
        </w:rPr>
      </w:pPr>
      <w:r w:rsidRPr="0012302C">
        <w:rPr>
          <w:b/>
        </w:rPr>
        <w:t>Предмет контракта</w:t>
      </w:r>
    </w:p>
    <w:p w:rsidR="00D82C94" w:rsidRPr="0012302C" w:rsidRDefault="00D82C94" w:rsidP="00320EB7">
      <w:pPr>
        <w:pStyle w:val="aff"/>
        <w:widowControl w:val="0"/>
        <w:numPr>
          <w:ilvl w:val="1"/>
          <w:numId w:val="16"/>
        </w:numPr>
        <w:ind w:left="0" w:firstLine="567"/>
        <w:contextualSpacing w:val="0"/>
        <w:jc w:val="both"/>
      </w:pPr>
      <w:r w:rsidRPr="0012302C">
        <w:t xml:space="preserve">По Контракту Подрядчик в установленные сроки обязуется выполнить проектно-изыскательские работы по объекту: «Строительство 36 квартирного жилого дома в г. Саки» в </w:t>
      </w:r>
      <w:r w:rsidRPr="0012302C">
        <w:rPr>
          <w:bCs/>
        </w:rPr>
        <w:t>соответствии с условиями Контракта, Заданием на проектирование (Приложение №1 к Контракту), Графиком</w:t>
      </w:r>
      <w:r w:rsidRPr="0012302C">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D82C94" w:rsidRPr="0012302C" w:rsidRDefault="00D82C94" w:rsidP="00320EB7">
      <w:pPr>
        <w:pStyle w:val="aff"/>
        <w:widowControl w:val="0"/>
        <w:numPr>
          <w:ilvl w:val="1"/>
          <w:numId w:val="16"/>
        </w:numPr>
        <w:autoSpaceDE w:val="0"/>
        <w:autoSpaceDN w:val="0"/>
        <w:adjustRightInd w:val="0"/>
        <w:ind w:left="0" w:firstLine="567"/>
        <w:jc w:val="both"/>
        <w:rPr>
          <w:bCs/>
        </w:rPr>
      </w:pPr>
      <w:r w:rsidRPr="0012302C">
        <w:rPr>
          <w:bCs/>
        </w:rPr>
        <w:t xml:space="preserve">Предусмотренные Контрактом Работы выполняются Подрядчиком в строгом соответствии с требованиями Гражданского кодекса </w:t>
      </w:r>
      <w:r w:rsidRPr="0012302C">
        <w:t>Российской Федерации</w:t>
      </w:r>
      <w:r w:rsidRPr="0012302C">
        <w:rPr>
          <w:bCs/>
        </w:rPr>
        <w:t xml:space="preserve">, Градостроительного кодекса </w:t>
      </w:r>
      <w:r w:rsidRPr="0012302C">
        <w:t>Российской Федерации</w:t>
      </w:r>
      <w:r w:rsidRPr="0012302C">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12302C">
        <w:t xml:space="preserve">Российской Федерации </w:t>
      </w:r>
      <w:r w:rsidRPr="0012302C">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D82C94" w:rsidRPr="0012302C" w:rsidRDefault="00D82C94" w:rsidP="00320EB7">
      <w:pPr>
        <w:pStyle w:val="aff"/>
        <w:widowControl w:val="0"/>
        <w:numPr>
          <w:ilvl w:val="1"/>
          <w:numId w:val="16"/>
        </w:numPr>
        <w:autoSpaceDE w:val="0"/>
        <w:autoSpaceDN w:val="0"/>
        <w:adjustRightInd w:val="0"/>
        <w:ind w:left="0" w:firstLine="567"/>
        <w:jc w:val="both"/>
        <w:rPr>
          <w:rFonts w:eastAsia="Calibri"/>
        </w:rPr>
      </w:pPr>
      <w:r w:rsidRPr="0012302C">
        <w:rPr>
          <w:rFonts w:eastAsia="Calibri"/>
        </w:rPr>
        <w:t xml:space="preserve">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w:t>
      </w:r>
      <w:r w:rsidRPr="0012302C">
        <w:rPr>
          <w:rFonts w:eastAsia="Calibri"/>
        </w:rPr>
        <w:lastRenderedPageBreak/>
        <w:t>утвержденному Заданию на проектирование.</w:t>
      </w:r>
    </w:p>
    <w:p w:rsidR="00D82C94" w:rsidRPr="0012302C" w:rsidRDefault="00D82C94" w:rsidP="00320EB7">
      <w:pPr>
        <w:pStyle w:val="aff"/>
        <w:widowControl w:val="0"/>
        <w:numPr>
          <w:ilvl w:val="1"/>
          <w:numId w:val="16"/>
        </w:numPr>
        <w:autoSpaceDE w:val="0"/>
        <w:autoSpaceDN w:val="0"/>
        <w:adjustRightInd w:val="0"/>
        <w:ind w:left="0" w:firstLine="567"/>
        <w:jc w:val="both"/>
        <w:rPr>
          <w:rFonts w:eastAsia="Calibri"/>
        </w:rPr>
      </w:pPr>
      <w:r w:rsidRPr="0012302C">
        <w:rPr>
          <w:rFonts w:eastAsia="Calibri"/>
        </w:rPr>
        <w:t xml:space="preserve">Результатом выполненных Работ по Контракту является разработанная техническая документация: </w:t>
      </w:r>
    </w:p>
    <w:p w:rsidR="00D82C94" w:rsidRPr="0012302C" w:rsidRDefault="00D82C94" w:rsidP="00320EB7">
      <w:pPr>
        <w:pStyle w:val="aff"/>
        <w:widowControl w:val="0"/>
        <w:numPr>
          <w:ilvl w:val="2"/>
          <w:numId w:val="16"/>
        </w:numPr>
        <w:autoSpaceDE w:val="0"/>
        <w:autoSpaceDN w:val="0"/>
        <w:adjustRightInd w:val="0"/>
        <w:ind w:left="0" w:firstLine="567"/>
        <w:jc w:val="both"/>
        <w:rPr>
          <w:rFonts w:eastAsia="Calibri"/>
        </w:rPr>
      </w:pPr>
      <w:r w:rsidRPr="0012302C">
        <w:rPr>
          <w:rFonts w:eastAsia="Calibri"/>
        </w:rPr>
        <w:t>результаты инженерных изысканий, подтвержденные положительным заключением Государственной экспертизы;</w:t>
      </w:r>
    </w:p>
    <w:p w:rsidR="00D82C94" w:rsidRPr="0012302C" w:rsidRDefault="00D82C94" w:rsidP="00320EB7">
      <w:pPr>
        <w:pStyle w:val="aff"/>
        <w:widowControl w:val="0"/>
        <w:numPr>
          <w:ilvl w:val="2"/>
          <w:numId w:val="16"/>
        </w:numPr>
        <w:autoSpaceDE w:val="0"/>
        <w:autoSpaceDN w:val="0"/>
        <w:adjustRightInd w:val="0"/>
        <w:ind w:left="0" w:firstLine="567"/>
        <w:jc w:val="both"/>
        <w:rPr>
          <w:rFonts w:eastAsia="Calibri"/>
        </w:rPr>
      </w:pPr>
      <w:r w:rsidRPr="0012302C">
        <w:rPr>
          <w:rFonts w:eastAsia="Calibri"/>
        </w:rPr>
        <w:t xml:space="preserve">проектная документация (в том числе сметная),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 подтвержденные положительным заключением Государственной экспертизы;</w:t>
      </w:r>
    </w:p>
    <w:p w:rsidR="00D82C94" w:rsidRPr="0012302C" w:rsidRDefault="00D82C94" w:rsidP="00320EB7">
      <w:pPr>
        <w:pStyle w:val="aff"/>
        <w:widowControl w:val="0"/>
        <w:numPr>
          <w:ilvl w:val="2"/>
          <w:numId w:val="16"/>
        </w:numPr>
        <w:autoSpaceDE w:val="0"/>
        <w:autoSpaceDN w:val="0"/>
        <w:adjustRightInd w:val="0"/>
        <w:ind w:left="0" w:firstLine="567"/>
        <w:jc w:val="both"/>
        <w:rPr>
          <w:rFonts w:eastAsia="Calibri"/>
        </w:rPr>
      </w:pPr>
      <w:r w:rsidRPr="0012302C">
        <w:rPr>
          <w:rFonts w:eastAsia="Calibri"/>
        </w:rPr>
        <w:t xml:space="preserve">рабочая документация, согласованная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организациями.</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D82C94" w:rsidRPr="0012302C" w:rsidRDefault="00D82C94" w:rsidP="00320EB7">
      <w:pPr>
        <w:pStyle w:val="aff"/>
        <w:widowControl w:val="0"/>
        <w:numPr>
          <w:ilvl w:val="1"/>
          <w:numId w:val="16"/>
        </w:numPr>
        <w:ind w:left="0" w:firstLine="567"/>
        <w:jc w:val="both"/>
      </w:pPr>
      <w:r w:rsidRPr="0012302C">
        <w:t>Источник финансирования: бюджет Республики</w:t>
      </w:r>
      <w:r w:rsidR="00DB5D4D">
        <w:t xml:space="preserve"> Крым</w:t>
      </w:r>
      <w:r w:rsidRPr="0012302C">
        <w:t>.</w:t>
      </w:r>
    </w:p>
    <w:p w:rsidR="00D82C94" w:rsidRPr="0012302C" w:rsidRDefault="00D82C94" w:rsidP="00320EB7">
      <w:pPr>
        <w:pStyle w:val="aff"/>
        <w:widowControl w:val="0"/>
        <w:numPr>
          <w:ilvl w:val="1"/>
          <w:numId w:val="16"/>
        </w:numPr>
        <w:ind w:left="0" w:firstLine="567"/>
        <w:jc w:val="both"/>
      </w:pPr>
      <w:r w:rsidRPr="0012302C">
        <w:t xml:space="preserve">Место исполнения Контракта: </w:t>
      </w:r>
    </w:p>
    <w:p w:rsidR="00D82C94" w:rsidRPr="00905104" w:rsidRDefault="00D82C94" w:rsidP="00D82C94">
      <w:pPr>
        <w:pStyle w:val="aff"/>
        <w:spacing w:line="252" w:lineRule="auto"/>
        <w:ind w:left="0" w:firstLine="567"/>
        <w:jc w:val="both"/>
      </w:pPr>
      <w:r w:rsidRPr="00905104">
        <w:t>Изыскательские работы – РФ, Республики Крым, г. Саки.</w:t>
      </w:r>
    </w:p>
    <w:p w:rsidR="00D82C94" w:rsidRPr="00905104" w:rsidRDefault="00D82C94" w:rsidP="00D82C94">
      <w:pPr>
        <w:pStyle w:val="aff"/>
        <w:spacing w:line="252" w:lineRule="auto"/>
        <w:ind w:left="0" w:firstLine="567"/>
        <w:jc w:val="both"/>
      </w:pPr>
      <w:r w:rsidRPr="00905104">
        <w:t>Проектные работы – по месту нахождения Подрядчика.</w:t>
      </w:r>
    </w:p>
    <w:p w:rsidR="00D82C94" w:rsidRPr="00905104" w:rsidRDefault="00D82C94" w:rsidP="00D82C94">
      <w:pPr>
        <w:pStyle w:val="aff"/>
        <w:spacing w:line="252" w:lineRule="auto"/>
        <w:ind w:left="0" w:firstLine="567"/>
        <w:jc w:val="both"/>
      </w:pPr>
      <w:r w:rsidRPr="00905104">
        <w:t>Рабочая документация - по месту нахождения Подрядчика.</w:t>
      </w:r>
    </w:p>
    <w:p w:rsidR="00D82C94" w:rsidRPr="0012302C" w:rsidRDefault="00D82C94" w:rsidP="00D82C94">
      <w:pPr>
        <w:ind w:firstLine="567"/>
        <w:contextualSpacing/>
        <w:jc w:val="both"/>
        <w:rPr>
          <w:i/>
        </w:rPr>
      </w:pPr>
      <w:r w:rsidRPr="0012302C">
        <w:t xml:space="preserve">Место сдачи-приемки Работ - г. Симферополь, ул. Речная, 10, лит. «Б». </w:t>
      </w:r>
    </w:p>
    <w:p w:rsidR="00D82C94" w:rsidRPr="0012302C" w:rsidRDefault="00D82C94" w:rsidP="00320EB7">
      <w:pPr>
        <w:pStyle w:val="aff"/>
        <w:widowControl w:val="0"/>
        <w:numPr>
          <w:ilvl w:val="1"/>
          <w:numId w:val="16"/>
        </w:numPr>
        <w:ind w:left="0" w:firstLine="567"/>
        <w:jc w:val="both"/>
      </w:pPr>
      <w:r w:rsidRPr="0012302C">
        <w:t>Идентификационный код закупки:</w:t>
      </w:r>
      <w:r w:rsidRPr="0012302C">
        <w:rPr>
          <w:shd w:val="clear" w:color="auto" w:fill="FFFFFF"/>
        </w:rPr>
        <w:t xml:space="preserve"> _____________________________________</w:t>
      </w:r>
      <w:r w:rsidRPr="0012302C">
        <w:t>.</w:t>
      </w:r>
    </w:p>
    <w:p w:rsidR="00D82C94" w:rsidRPr="0012302C" w:rsidRDefault="00D82C94" w:rsidP="00D82C94">
      <w:pPr>
        <w:autoSpaceDE w:val="0"/>
        <w:autoSpaceDN w:val="0"/>
        <w:adjustRightInd w:val="0"/>
        <w:contextualSpacing/>
        <w:jc w:val="both"/>
        <w:rPr>
          <w:rFonts w:eastAsia="Calibri"/>
        </w:rPr>
      </w:pPr>
    </w:p>
    <w:p w:rsidR="00D82C94" w:rsidRPr="0012302C" w:rsidRDefault="00D82C94" w:rsidP="00320EB7">
      <w:pPr>
        <w:pStyle w:val="aff"/>
        <w:keepNext/>
        <w:numPr>
          <w:ilvl w:val="0"/>
          <w:numId w:val="16"/>
        </w:numPr>
        <w:jc w:val="center"/>
        <w:outlineLvl w:val="0"/>
        <w:rPr>
          <w:b/>
          <w:kern w:val="1"/>
        </w:rPr>
      </w:pPr>
      <w:r w:rsidRPr="0012302C">
        <w:rPr>
          <w:b/>
          <w:kern w:val="1"/>
        </w:rPr>
        <w:t>Цена контракта, порядок и условия платежей</w:t>
      </w:r>
    </w:p>
    <w:p w:rsidR="00D82C94" w:rsidRPr="0012302C" w:rsidRDefault="00D82C94" w:rsidP="00320EB7">
      <w:pPr>
        <w:pStyle w:val="afffe"/>
        <w:widowControl/>
        <w:numPr>
          <w:ilvl w:val="1"/>
          <w:numId w:val="16"/>
        </w:numPr>
        <w:ind w:left="0" w:firstLine="567"/>
        <w:rPr>
          <w:rFonts w:ascii="Times New Roman" w:hAnsi="Times New Roman" w:cs="Times New Roman"/>
          <w:sz w:val="24"/>
          <w:szCs w:val="24"/>
        </w:rPr>
      </w:pPr>
      <w:bookmarkStart w:id="12" w:name="_Hlk20831810"/>
      <w:r w:rsidRPr="0012302C">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D82C94" w:rsidRPr="0012302C" w:rsidRDefault="00D82C94" w:rsidP="00D82C94">
      <w:pPr>
        <w:pStyle w:val="afffe"/>
        <w:ind w:firstLine="567"/>
        <w:rPr>
          <w:rFonts w:ascii="Times New Roman" w:hAnsi="Times New Roman" w:cs="Times New Roman"/>
          <w:i/>
          <w:sz w:val="24"/>
          <w:szCs w:val="24"/>
          <w:lang w:eastAsia="ar-SA"/>
        </w:rPr>
      </w:pPr>
      <w:r w:rsidRPr="0012302C">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D82C94" w:rsidRPr="0012302C" w:rsidRDefault="00D82C94" w:rsidP="00D82C94">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D82C94" w:rsidRPr="0012302C" w:rsidRDefault="00D82C94" w:rsidP="00D82C94">
      <w:pPr>
        <w:pStyle w:val="afffe"/>
        <w:ind w:firstLine="567"/>
        <w:rPr>
          <w:rFonts w:ascii="Times New Roman" w:hAnsi="Times New Roman" w:cs="Times New Roman"/>
          <w:sz w:val="24"/>
          <w:szCs w:val="24"/>
        </w:rPr>
      </w:pPr>
      <w:r w:rsidRPr="0012302C">
        <w:rPr>
          <w:rFonts w:ascii="Times New Roman" w:hAnsi="Times New Roman" w:cs="Times New Roman"/>
          <w:sz w:val="24"/>
          <w:szCs w:val="24"/>
        </w:rPr>
        <w:t xml:space="preserve">Распределение цены Контракта, установлено в Приложении № 5 к Контракту. </w:t>
      </w:r>
    </w:p>
    <w:p w:rsidR="00D82C94" w:rsidRPr="0012302C" w:rsidRDefault="00D82C94" w:rsidP="00D82C94">
      <w:pPr>
        <w:ind w:firstLine="567"/>
        <w:contextualSpacing/>
        <w:jc w:val="both"/>
      </w:pPr>
      <w:r w:rsidRPr="0012302C">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12302C">
        <w:t>)</w:t>
      </w:r>
    </w:p>
    <w:bookmarkEnd w:id="12"/>
    <w:p w:rsidR="00D82C94" w:rsidRPr="0012302C" w:rsidRDefault="00D82C94" w:rsidP="00320EB7">
      <w:pPr>
        <w:pStyle w:val="aff"/>
        <w:widowControl w:val="0"/>
        <w:numPr>
          <w:ilvl w:val="1"/>
          <w:numId w:val="16"/>
        </w:numPr>
        <w:ind w:left="0" w:firstLine="567"/>
        <w:jc w:val="both"/>
      </w:pPr>
      <w:r w:rsidRPr="0012302C">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D82C94" w:rsidRPr="0012302C" w:rsidRDefault="00D82C94" w:rsidP="00D82C94">
      <w:pPr>
        <w:ind w:firstLine="567"/>
        <w:contextualSpacing/>
        <w:jc w:val="both"/>
      </w:pPr>
      <w:r w:rsidRPr="0012302C">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по сбору исходных данных;</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по определению нагрузок для инженерного обеспечения объекта;</w:t>
      </w:r>
    </w:p>
    <w:p w:rsidR="00D82C94" w:rsidRPr="0012302C" w:rsidRDefault="00D82C94" w:rsidP="00D82C94">
      <w:pPr>
        <w:autoSpaceDE w:val="0"/>
        <w:autoSpaceDN w:val="0"/>
        <w:adjustRightInd w:val="0"/>
        <w:ind w:firstLine="567"/>
        <w:contextualSpacing/>
        <w:jc w:val="both"/>
        <w:rPr>
          <w:rFonts w:eastAsia="Calibri"/>
          <w:bCs/>
        </w:rPr>
      </w:pPr>
      <w:r w:rsidRPr="0012302C">
        <w:rPr>
          <w:rFonts w:eastAsia="Calibri"/>
          <w:bCs/>
        </w:rPr>
        <w:t>на осуществление государственных экспертиз (в том числе повторных);</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на выполнение инженерных изысканий;</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на разработку проектной документации;</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lastRenderedPageBreak/>
        <w:t xml:space="preserve">по оплате счетов за согласование проектной и иной документации со всеми </w:t>
      </w:r>
      <w:r w:rsidRPr="0012302C">
        <w:t>компетентными государственными органами, органами местного самоуправления и</w:t>
      </w:r>
      <w:r w:rsidRPr="0012302C">
        <w:rPr>
          <w:rFonts w:eastAsia="Calibri"/>
        </w:rPr>
        <w:t xml:space="preserve"> иными заинтересованными, в том числе, эксплуатирующими организациями;</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на проведение подготовительных работ и проведение компенсационных мероприятий;</w:t>
      </w:r>
    </w:p>
    <w:p w:rsidR="00D82C94" w:rsidRPr="0012302C" w:rsidRDefault="00D82C94" w:rsidP="00D82C94">
      <w:pPr>
        <w:ind w:firstLine="567"/>
        <w:jc w:val="both"/>
      </w:pPr>
      <w:r w:rsidRPr="0012302C">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D82C94" w:rsidRPr="0012302C" w:rsidRDefault="00D82C94" w:rsidP="00D82C94">
      <w:pPr>
        <w:ind w:firstLine="567"/>
        <w:jc w:val="both"/>
      </w:pPr>
      <w:r w:rsidRPr="0012302C">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D82C94" w:rsidRPr="0012302C" w:rsidRDefault="00D82C94" w:rsidP="00D82C94">
      <w:pPr>
        <w:ind w:firstLine="567"/>
        <w:jc w:val="both"/>
      </w:pPr>
      <w:r w:rsidRPr="0012302C">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D82C94" w:rsidRPr="0012302C" w:rsidRDefault="00D82C94" w:rsidP="00D82C94">
      <w:pPr>
        <w:ind w:firstLine="567"/>
        <w:jc w:val="both"/>
      </w:pPr>
      <w:r w:rsidRPr="0012302C">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накладные расходы, сметная прибыль, а также все налоги и иные обязательные платежи;</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D82C94" w:rsidRPr="0012302C" w:rsidRDefault="00D82C94" w:rsidP="00320EB7">
      <w:pPr>
        <w:pStyle w:val="aff"/>
        <w:widowControl w:val="0"/>
        <w:numPr>
          <w:ilvl w:val="1"/>
          <w:numId w:val="16"/>
        </w:numPr>
        <w:autoSpaceDE w:val="0"/>
        <w:autoSpaceDN w:val="0"/>
        <w:adjustRightInd w:val="0"/>
        <w:ind w:left="0" w:firstLine="567"/>
        <w:jc w:val="both"/>
        <w:rPr>
          <w:rFonts w:eastAsia="Calibri"/>
        </w:rPr>
      </w:pPr>
      <w:r w:rsidRPr="0012302C">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D82C94" w:rsidRPr="0012302C" w:rsidRDefault="00D82C94" w:rsidP="00320EB7">
      <w:pPr>
        <w:pStyle w:val="aff"/>
        <w:widowControl w:val="0"/>
        <w:numPr>
          <w:ilvl w:val="1"/>
          <w:numId w:val="16"/>
        </w:numPr>
        <w:autoSpaceDE w:val="0"/>
        <w:autoSpaceDN w:val="0"/>
        <w:adjustRightInd w:val="0"/>
        <w:ind w:left="0" w:firstLine="567"/>
        <w:jc w:val="both"/>
        <w:rPr>
          <w:rFonts w:eastAsia="Calibri"/>
        </w:rPr>
      </w:pPr>
      <w:r w:rsidRPr="0012302C">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3" w:name="sub_25"/>
    </w:p>
    <w:bookmarkEnd w:id="13"/>
    <w:p w:rsidR="00D82C94" w:rsidRPr="0012302C" w:rsidRDefault="00D82C94" w:rsidP="00320EB7">
      <w:pPr>
        <w:pStyle w:val="aff"/>
        <w:widowControl w:val="0"/>
        <w:numPr>
          <w:ilvl w:val="1"/>
          <w:numId w:val="16"/>
        </w:numPr>
        <w:autoSpaceDE w:val="0"/>
        <w:autoSpaceDN w:val="0"/>
        <w:adjustRightInd w:val="0"/>
        <w:ind w:left="0" w:firstLine="567"/>
        <w:jc w:val="both"/>
        <w:rPr>
          <w:rFonts w:eastAsia="Calibri"/>
        </w:rPr>
      </w:pPr>
      <w:r w:rsidRPr="0012302C">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12302C">
        <w:rPr>
          <w:rStyle w:val="affff"/>
        </w:rPr>
        <w:t>бюджетного законодательства</w:t>
      </w:r>
      <w:r w:rsidRPr="0012302C">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D82C94" w:rsidRPr="0012302C" w:rsidRDefault="00D82C94" w:rsidP="00320EB7">
      <w:pPr>
        <w:pStyle w:val="aff"/>
        <w:widowControl w:val="0"/>
        <w:numPr>
          <w:ilvl w:val="1"/>
          <w:numId w:val="16"/>
        </w:numPr>
        <w:autoSpaceDE w:val="0"/>
        <w:autoSpaceDN w:val="0"/>
        <w:adjustRightInd w:val="0"/>
        <w:ind w:left="0" w:firstLine="567"/>
        <w:jc w:val="both"/>
        <w:rPr>
          <w:shd w:val="clear" w:color="auto" w:fill="FFFFFF"/>
        </w:rPr>
      </w:pPr>
      <w:r w:rsidRPr="0012302C">
        <w:t>Государственный з</w:t>
      </w:r>
      <w:r w:rsidRPr="0012302C">
        <w:rPr>
          <w:shd w:val="clear" w:color="auto" w:fill="FFFFFF"/>
        </w:rPr>
        <w:t>аказчик производит оплату Работ по Контракту в следующем порядке:</w:t>
      </w:r>
    </w:p>
    <w:p w:rsidR="00D82C94" w:rsidRPr="0012302C" w:rsidRDefault="00D82C94" w:rsidP="00320EB7">
      <w:pPr>
        <w:pStyle w:val="aff"/>
        <w:widowControl w:val="0"/>
        <w:numPr>
          <w:ilvl w:val="2"/>
          <w:numId w:val="16"/>
        </w:numPr>
        <w:autoSpaceDE w:val="0"/>
        <w:autoSpaceDN w:val="0"/>
        <w:adjustRightInd w:val="0"/>
        <w:ind w:left="0" w:firstLine="567"/>
        <w:jc w:val="both"/>
        <w:rPr>
          <w:shd w:val="clear" w:color="auto" w:fill="FFFFFF"/>
        </w:rPr>
      </w:pPr>
      <w:r w:rsidRPr="0012302C">
        <w:rPr>
          <w:shd w:val="clear" w:color="auto" w:fill="FFFFFF"/>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D82C94" w:rsidRPr="0012302C" w:rsidRDefault="00D82C94" w:rsidP="00320EB7">
      <w:pPr>
        <w:pStyle w:val="aff"/>
        <w:widowControl w:val="0"/>
        <w:numPr>
          <w:ilvl w:val="2"/>
          <w:numId w:val="16"/>
        </w:numPr>
        <w:autoSpaceDE w:val="0"/>
        <w:autoSpaceDN w:val="0"/>
        <w:adjustRightInd w:val="0"/>
        <w:ind w:left="0" w:firstLine="567"/>
        <w:jc w:val="both"/>
        <w:rPr>
          <w:shd w:val="clear" w:color="auto" w:fill="FFFFFF"/>
        </w:rPr>
      </w:pPr>
      <w:r w:rsidRPr="0012302C">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D82C94" w:rsidRPr="0012302C" w:rsidRDefault="00D82C94" w:rsidP="00320EB7">
      <w:pPr>
        <w:pStyle w:val="aff"/>
        <w:widowControl w:val="0"/>
        <w:numPr>
          <w:ilvl w:val="1"/>
          <w:numId w:val="16"/>
        </w:numPr>
        <w:autoSpaceDE w:val="0"/>
        <w:autoSpaceDN w:val="0"/>
        <w:adjustRightInd w:val="0"/>
        <w:ind w:left="0" w:firstLine="567"/>
        <w:jc w:val="both"/>
        <w:rPr>
          <w:rFonts w:eastAsia="Calibri"/>
        </w:rPr>
      </w:pPr>
      <w:bookmarkStart w:id="14" w:name="_Hlk20834819"/>
      <w:r w:rsidRPr="0012302C">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lastRenderedPageBreak/>
        <w:t>- на 2020 г._____________ руб.</w:t>
      </w:r>
    </w:p>
    <w:bookmarkEnd w:id="14"/>
    <w:p w:rsidR="00D82C94" w:rsidRPr="0012302C" w:rsidRDefault="00D82C94" w:rsidP="00320EB7">
      <w:pPr>
        <w:pStyle w:val="aff"/>
        <w:widowControl w:val="0"/>
        <w:numPr>
          <w:ilvl w:val="1"/>
          <w:numId w:val="16"/>
        </w:numPr>
        <w:autoSpaceDE w:val="0"/>
        <w:autoSpaceDN w:val="0"/>
        <w:adjustRightInd w:val="0"/>
        <w:ind w:left="0" w:firstLine="567"/>
        <w:jc w:val="both"/>
        <w:rPr>
          <w:rFonts w:eastAsia="Calibri"/>
          <w:strike/>
        </w:rPr>
      </w:pPr>
      <w:r w:rsidRPr="0012302C">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D82C94" w:rsidRPr="0012302C" w:rsidRDefault="00D82C94" w:rsidP="00320EB7">
      <w:pPr>
        <w:pStyle w:val="aff"/>
        <w:numPr>
          <w:ilvl w:val="1"/>
          <w:numId w:val="16"/>
        </w:numPr>
        <w:ind w:left="0" w:firstLine="567"/>
        <w:contextualSpacing w:val="0"/>
        <w:jc w:val="both"/>
      </w:pPr>
      <w:r w:rsidRPr="0012302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D82C94" w:rsidRPr="0012302C" w:rsidRDefault="00D82C94" w:rsidP="00320EB7">
      <w:pPr>
        <w:pStyle w:val="aff"/>
        <w:numPr>
          <w:ilvl w:val="2"/>
          <w:numId w:val="16"/>
        </w:numPr>
        <w:ind w:left="0" w:firstLine="567"/>
        <w:contextualSpacing w:val="0"/>
        <w:jc w:val="both"/>
      </w:pPr>
      <w:r w:rsidRPr="0012302C">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D82C94" w:rsidRPr="0012302C" w:rsidRDefault="00D82C94" w:rsidP="00320EB7">
      <w:pPr>
        <w:pStyle w:val="aff"/>
        <w:numPr>
          <w:ilvl w:val="2"/>
          <w:numId w:val="16"/>
        </w:numPr>
        <w:ind w:left="0" w:firstLine="567"/>
        <w:contextualSpacing w:val="0"/>
        <w:jc w:val="both"/>
      </w:pPr>
      <w:r w:rsidRPr="0012302C">
        <w:t>на сумму расходов на устранение недостатков (дефектов) работ.</w:t>
      </w:r>
    </w:p>
    <w:p w:rsidR="00D82C94" w:rsidRPr="0012302C" w:rsidRDefault="00D82C94" w:rsidP="00320EB7">
      <w:pPr>
        <w:pStyle w:val="aff"/>
        <w:widowControl w:val="0"/>
        <w:numPr>
          <w:ilvl w:val="1"/>
          <w:numId w:val="16"/>
        </w:numPr>
        <w:autoSpaceDE w:val="0"/>
        <w:autoSpaceDN w:val="0"/>
        <w:adjustRightInd w:val="0"/>
        <w:ind w:left="0" w:firstLine="567"/>
        <w:jc w:val="both"/>
        <w:rPr>
          <w:rFonts w:eastAsia="Calibri"/>
        </w:rPr>
      </w:pPr>
      <w:r w:rsidRPr="0012302C">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D82C94" w:rsidRPr="0012302C" w:rsidRDefault="00D82C94" w:rsidP="00320EB7">
      <w:pPr>
        <w:pStyle w:val="aff"/>
        <w:numPr>
          <w:ilvl w:val="1"/>
          <w:numId w:val="16"/>
        </w:numPr>
        <w:ind w:left="0" w:firstLine="567"/>
        <w:contextualSpacing w:val="0"/>
        <w:jc w:val="both"/>
        <w:rPr>
          <w:rFonts w:eastAsia="Calibri"/>
        </w:rPr>
      </w:pPr>
      <w:bookmarkStart w:id="15" w:name="sub_10037"/>
      <w:r w:rsidRPr="0012302C">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D82C94" w:rsidRPr="0012302C" w:rsidRDefault="00D82C94" w:rsidP="00D82C94">
      <w:pPr>
        <w:shd w:val="clear" w:color="auto" w:fill="FFFFFF"/>
        <w:tabs>
          <w:tab w:val="left" w:pos="0"/>
        </w:tabs>
        <w:ind w:firstLine="567"/>
        <w:jc w:val="both"/>
        <w:rPr>
          <w:kern w:val="16"/>
        </w:rPr>
      </w:pPr>
      <w:r w:rsidRPr="0012302C">
        <w:t xml:space="preserve">Досрочная сдача результатов Работ допускается только по согласованию с Государственным заказчиком. </w:t>
      </w:r>
      <w:r w:rsidRPr="0012302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5"/>
    <w:p w:rsidR="00D82C94" w:rsidRPr="0012302C" w:rsidRDefault="00D82C94" w:rsidP="00320EB7">
      <w:pPr>
        <w:pStyle w:val="aff"/>
        <w:numPr>
          <w:ilvl w:val="1"/>
          <w:numId w:val="16"/>
        </w:numPr>
        <w:ind w:left="0" w:firstLine="567"/>
        <w:contextualSpacing w:val="0"/>
        <w:jc w:val="both"/>
      </w:pPr>
      <w:r w:rsidRPr="0012302C">
        <w:rPr>
          <w:rFonts w:eastAsia="Calibri"/>
        </w:rPr>
        <w:t xml:space="preserve">Оплата по </w:t>
      </w:r>
      <w:r w:rsidRPr="0012302C">
        <w:rPr>
          <w:rFonts w:eastAsia="Calibri"/>
          <w:bCs/>
          <w:iCs/>
        </w:rPr>
        <w:t xml:space="preserve">Контракту производится в безналичной форме. </w:t>
      </w:r>
      <w:r w:rsidRPr="0012302C">
        <w:rPr>
          <w:lang w:bidi="ru-RU"/>
        </w:rPr>
        <w:t xml:space="preserve">Расчеты по Контракту осуществляется путем перечисления денежных средств </w:t>
      </w:r>
      <w:r w:rsidRPr="0012302C">
        <w:t>с банковского (лицевого) счета</w:t>
      </w:r>
      <w:r w:rsidRPr="0012302C">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D82C94" w:rsidRPr="0012302C" w:rsidRDefault="00D82C94" w:rsidP="00320EB7">
      <w:pPr>
        <w:pStyle w:val="aff"/>
        <w:numPr>
          <w:ilvl w:val="2"/>
          <w:numId w:val="16"/>
        </w:numPr>
        <w:ind w:left="0" w:firstLine="567"/>
        <w:contextualSpacing w:val="0"/>
        <w:jc w:val="both"/>
      </w:pPr>
      <w:r w:rsidRPr="0012302C">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16" w:name="_Hlk44659292"/>
      <w:r w:rsidRPr="0012302C">
        <w:t>, из сумм подлежащих оплате по Контракту</w:t>
      </w:r>
      <w:bookmarkEnd w:id="16"/>
      <w:r>
        <w:t>.</w:t>
      </w:r>
    </w:p>
    <w:p w:rsidR="00D82C94" w:rsidRPr="0012302C" w:rsidRDefault="00D82C94" w:rsidP="00D82C94">
      <w:pPr>
        <w:pStyle w:val="aff"/>
        <w:ind w:left="567"/>
        <w:jc w:val="both"/>
      </w:pPr>
    </w:p>
    <w:p w:rsidR="00D82C94" w:rsidRPr="0012302C" w:rsidRDefault="00D82C94" w:rsidP="00320EB7">
      <w:pPr>
        <w:pStyle w:val="aff"/>
        <w:keepNext/>
        <w:numPr>
          <w:ilvl w:val="0"/>
          <w:numId w:val="16"/>
        </w:numPr>
        <w:jc w:val="center"/>
        <w:outlineLvl w:val="0"/>
        <w:rPr>
          <w:b/>
          <w:kern w:val="1"/>
        </w:rPr>
      </w:pPr>
      <w:r w:rsidRPr="0012302C">
        <w:rPr>
          <w:b/>
          <w:kern w:val="1"/>
        </w:rPr>
        <w:t>Сроки и порядок выполнения работ</w:t>
      </w:r>
    </w:p>
    <w:p w:rsidR="00D82C94" w:rsidRPr="0012302C" w:rsidRDefault="00D82C94" w:rsidP="00320EB7">
      <w:pPr>
        <w:pStyle w:val="aff"/>
        <w:widowControl w:val="0"/>
        <w:numPr>
          <w:ilvl w:val="1"/>
          <w:numId w:val="17"/>
        </w:numPr>
        <w:autoSpaceDE w:val="0"/>
        <w:autoSpaceDN w:val="0"/>
        <w:adjustRightInd w:val="0"/>
        <w:ind w:left="0" w:firstLine="567"/>
        <w:jc w:val="both"/>
        <w:rPr>
          <w:rFonts w:eastAsia="Calibri"/>
        </w:rPr>
      </w:pPr>
      <w:r w:rsidRPr="0012302C">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D82C94" w:rsidRPr="0012302C" w:rsidRDefault="00D82C94" w:rsidP="00320EB7">
      <w:pPr>
        <w:pStyle w:val="aff"/>
        <w:widowControl w:val="0"/>
        <w:numPr>
          <w:ilvl w:val="1"/>
          <w:numId w:val="17"/>
        </w:numPr>
        <w:autoSpaceDE w:val="0"/>
        <w:autoSpaceDN w:val="0"/>
        <w:adjustRightInd w:val="0"/>
        <w:ind w:left="0" w:firstLine="567"/>
        <w:jc w:val="both"/>
        <w:rPr>
          <w:rFonts w:eastAsia="Calibri"/>
        </w:rPr>
      </w:pPr>
      <w:r w:rsidRPr="0012302C">
        <w:rPr>
          <w:rFonts w:eastAsia="Calibri"/>
        </w:rPr>
        <w:t>Начало работ – с момента заключения Контракта;</w:t>
      </w:r>
    </w:p>
    <w:p w:rsidR="00D82C94" w:rsidRPr="0012302C" w:rsidRDefault="00D82C94" w:rsidP="00D82C94">
      <w:pPr>
        <w:ind w:firstLine="567"/>
        <w:contextualSpacing/>
        <w:jc w:val="both"/>
      </w:pPr>
      <w:r w:rsidRPr="0012302C">
        <w:t xml:space="preserve">окончание работ – </w:t>
      </w:r>
      <w:r>
        <w:t>155</w:t>
      </w:r>
      <w:r w:rsidRPr="0012302C">
        <w:t xml:space="preserve"> (</w:t>
      </w:r>
      <w:r>
        <w:t>сто пятьдесят пять</w:t>
      </w:r>
      <w:r w:rsidRPr="0012302C">
        <w:t xml:space="preserve">) календарных дней с момента заключения Контракта. </w:t>
      </w:r>
    </w:p>
    <w:p w:rsidR="00D82C94" w:rsidRPr="0012302C" w:rsidRDefault="00D82C94" w:rsidP="00320EB7">
      <w:pPr>
        <w:pStyle w:val="aff"/>
        <w:keepNext/>
        <w:numPr>
          <w:ilvl w:val="0"/>
          <w:numId w:val="17"/>
        </w:numPr>
        <w:jc w:val="center"/>
        <w:outlineLvl w:val="0"/>
        <w:rPr>
          <w:b/>
          <w:kern w:val="1"/>
        </w:rPr>
      </w:pPr>
      <w:r w:rsidRPr="0012302C">
        <w:rPr>
          <w:b/>
          <w:kern w:val="1"/>
        </w:rPr>
        <w:t>Обязанности и права Подрядчика</w:t>
      </w:r>
    </w:p>
    <w:p w:rsidR="00D82C94" w:rsidRPr="0012302C" w:rsidRDefault="00D82C94" w:rsidP="00320EB7">
      <w:pPr>
        <w:pStyle w:val="aff"/>
        <w:widowControl w:val="0"/>
        <w:numPr>
          <w:ilvl w:val="1"/>
          <w:numId w:val="17"/>
        </w:numPr>
        <w:tabs>
          <w:tab w:val="left" w:pos="720"/>
        </w:tabs>
        <w:ind w:left="0" w:firstLine="567"/>
        <w:jc w:val="both"/>
        <w:outlineLvl w:val="0"/>
        <w:rPr>
          <w:b/>
        </w:rPr>
      </w:pPr>
      <w:r w:rsidRPr="0012302C">
        <w:rPr>
          <w:b/>
        </w:rPr>
        <w:t xml:space="preserve">Подрядчик обязан: </w:t>
      </w:r>
    </w:p>
    <w:p w:rsidR="00D82C94" w:rsidRPr="0012302C" w:rsidRDefault="00D82C94" w:rsidP="00320EB7">
      <w:pPr>
        <w:pStyle w:val="aff"/>
        <w:widowControl w:val="0"/>
        <w:numPr>
          <w:ilvl w:val="2"/>
          <w:numId w:val="17"/>
        </w:numPr>
        <w:ind w:left="0" w:firstLine="567"/>
        <w:jc w:val="both"/>
      </w:pPr>
      <w:r w:rsidRPr="0012302C">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D82C94" w:rsidRPr="0012302C" w:rsidRDefault="00D82C94" w:rsidP="00320EB7">
      <w:pPr>
        <w:pStyle w:val="aff"/>
        <w:widowControl w:val="0"/>
        <w:numPr>
          <w:ilvl w:val="2"/>
          <w:numId w:val="17"/>
        </w:numPr>
        <w:ind w:left="0" w:firstLine="567"/>
        <w:jc w:val="both"/>
      </w:pPr>
      <w:bookmarkStart w:id="17" w:name="_Hlk6996699"/>
      <w:r w:rsidRPr="0012302C">
        <w:t>В течение:</w:t>
      </w:r>
    </w:p>
    <w:p w:rsidR="00D82C94" w:rsidRPr="0012302C" w:rsidRDefault="00D82C94" w:rsidP="00D82C94">
      <w:pPr>
        <w:pStyle w:val="aff"/>
        <w:ind w:left="567"/>
        <w:jc w:val="both"/>
      </w:pPr>
      <w:r w:rsidRPr="0012302C">
        <w:t>- 5 (пяти) рабочих дней с момента подписания Контракта передать Государственному заказчику на согласование График выполнения работ (Приложение № 2 к Контракту) (в части, подлежащей заполнением Подрядчиком);</w:t>
      </w:r>
    </w:p>
    <w:p w:rsidR="00D82C94" w:rsidRPr="0012302C" w:rsidRDefault="00D82C94" w:rsidP="00D82C94">
      <w:pPr>
        <w:pStyle w:val="aff"/>
        <w:ind w:left="567"/>
        <w:jc w:val="both"/>
      </w:pPr>
      <w:r w:rsidRPr="0012302C">
        <w:lastRenderedPageBreak/>
        <w:t xml:space="preserve">- 10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D82C94" w:rsidRPr="0012302C" w:rsidRDefault="00D82C94" w:rsidP="00320EB7">
      <w:pPr>
        <w:pStyle w:val="aff"/>
        <w:widowControl w:val="0"/>
        <w:numPr>
          <w:ilvl w:val="2"/>
          <w:numId w:val="17"/>
        </w:numPr>
        <w:ind w:left="0" w:firstLine="567"/>
        <w:jc w:val="both"/>
        <w:rPr>
          <w:rFonts w:eastAsia="Calibri"/>
        </w:rPr>
      </w:pPr>
      <w:bookmarkStart w:id="18" w:name="_Hlk20985617"/>
      <w:bookmarkStart w:id="19" w:name="_Hlk20985847"/>
      <w:r w:rsidRPr="0012302C">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График выполнения работ,</w:t>
      </w:r>
      <w:r w:rsidRPr="0012302C">
        <w:rPr>
          <w:rFonts w:eastAsia="Calibri"/>
        </w:rPr>
        <w:t xml:space="preserve"> задание на выполнение инженерных изысканий и программу инженерных изысканий. </w:t>
      </w:r>
    </w:p>
    <w:p w:rsidR="00D82C94" w:rsidRPr="0012302C" w:rsidRDefault="00D82C94" w:rsidP="00D82C94">
      <w:pPr>
        <w:ind w:firstLine="567"/>
        <w:jc w:val="both"/>
      </w:pPr>
      <w:r w:rsidRPr="0012302C">
        <w:t>Согласованный График выполнения работ утверждается дополнительным соглашением к Контракту и является неотъемлемой частью Контракта.</w:t>
      </w:r>
    </w:p>
    <w:bookmarkEnd w:id="17"/>
    <w:bookmarkEnd w:id="18"/>
    <w:bookmarkEnd w:id="19"/>
    <w:p w:rsidR="00D82C94" w:rsidRPr="0012302C" w:rsidRDefault="00D82C94" w:rsidP="00320EB7">
      <w:pPr>
        <w:pStyle w:val="aff"/>
        <w:widowControl w:val="0"/>
        <w:numPr>
          <w:ilvl w:val="2"/>
          <w:numId w:val="17"/>
        </w:numPr>
        <w:ind w:left="0" w:firstLine="567"/>
        <w:jc w:val="both"/>
      </w:pPr>
      <w:r w:rsidRPr="0012302C">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D82C94" w:rsidRPr="0012302C" w:rsidRDefault="00D82C94" w:rsidP="00320EB7">
      <w:pPr>
        <w:pStyle w:val="aff"/>
        <w:widowControl w:val="0"/>
        <w:numPr>
          <w:ilvl w:val="2"/>
          <w:numId w:val="17"/>
        </w:numPr>
        <w:ind w:left="0" w:firstLine="567"/>
        <w:jc w:val="both"/>
      </w:pPr>
      <w:r w:rsidRPr="0012302C">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D82C94" w:rsidRPr="0012302C" w:rsidRDefault="00D82C94" w:rsidP="00320EB7">
      <w:pPr>
        <w:pStyle w:val="aff"/>
        <w:widowControl w:val="0"/>
        <w:numPr>
          <w:ilvl w:val="2"/>
          <w:numId w:val="17"/>
        </w:numPr>
        <w:ind w:left="0" w:firstLine="567"/>
        <w:jc w:val="both"/>
      </w:pPr>
      <w:r w:rsidRPr="0012302C">
        <w:t xml:space="preserve">Согласовывать все полученные технические условия с Государственным заказчиком. </w:t>
      </w:r>
    </w:p>
    <w:p w:rsidR="00D82C94" w:rsidRPr="0012302C" w:rsidRDefault="00D82C94" w:rsidP="00320EB7">
      <w:pPr>
        <w:pStyle w:val="aff"/>
        <w:widowControl w:val="0"/>
        <w:numPr>
          <w:ilvl w:val="2"/>
          <w:numId w:val="17"/>
        </w:numPr>
        <w:ind w:left="0" w:firstLine="567"/>
        <w:jc w:val="both"/>
      </w:pPr>
      <w:r w:rsidRPr="0012302C">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D82C94" w:rsidRPr="0012302C" w:rsidRDefault="00D82C94" w:rsidP="00320EB7">
      <w:pPr>
        <w:pStyle w:val="aff"/>
        <w:widowControl w:val="0"/>
        <w:numPr>
          <w:ilvl w:val="2"/>
          <w:numId w:val="17"/>
        </w:numPr>
        <w:ind w:left="0" w:firstLine="567"/>
        <w:jc w:val="both"/>
      </w:pPr>
      <w:r w:rsidRPr="0012302C">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D82C94" w:rsidRPr="0012302C" w:rsidRDefault="00D82C94" w:rsidP="00320EB7">
      <w:pPr>
        <w:pStyle w:val="aff"/>
        <w:widowControl w:val="0"/>
        <w:numPr>
          <w:ilvl w:val="2"/>
          <w:numId w:val="17"/>
        </w:numPr>
        <w:ind w:left="0" w:firstLine="567"/>
        <w:jc w:val="both"/>
      </w:pPr>
      <w:r w:rsidRPr="0012302C">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D82C94" w:rsidRPr="0012302C" w:rsidRDefault="00D82C94" w:rsidP="00320EB7">
      <w:pPr>
        <w:pStyle w:val="aff"/>
        <w:widowControl w:val="0"/>
        <w:numPr>
          <w:ilvl w:val="2"/>
          <w:numId w:val="17"/>
        </w:numPr>
        <w:ind w:left="0" w:firstLine="567"/>
        <w:jc w:val="both"/>
      </w:pPr>
      <w:r w:rsidRPr="0012302C">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D82C94" w:rsidRPr="0012302C" w:rsidRDefault="00D82C94" w:rsidP="00320EB7">
      <w:pPr>
        <w:pStyle w:val="aff"/>
        <w:widowControl w:val="0"/>
        <w:numPr>
          <w:ilvl w:val="2"/>
          <w:numId w:val="17"/>
        </w:numPr>
        <w:ind w:left="0" w:firstLine="567"/>
        <w:jc w:val="both"/>
      </w:pPr>
      <w:r w:rsidRPr="0012302C">
        <w:t xml:space="preserve">Разрабатывать рабочую документацию в соответствии с проектной документацией. </w:t>
      </w:r>
    </w:p>
    <w:p w:rsidR="00D82C94" w:rsidRPr="0012302C" w:rsidRDefault="00D82C94" w:rsidP="00320EB7">
      <w:pPr>
        <w:pStyle w:val="aff"/>
        <w:widowControl w:val="0"/>
        <w:numPr>
          <w:ilvl w:val="2"/>
          <w:numId w:val="17"/>
        </w:numPr>
        <w:ind w:left="0" w:firstLine="567"/>
        <w:jc w:val="both"/>
      </w:pPr>
      <w:r w:rsidRPr="0012302C">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2302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D82C94" w:rsidRPr="0012302C" w:rsidRDefault="00D82C94" w:rsidP="00320EB7">
      <w:pPr>
        <w:pStyle w:val="aff"/>
        <w:widowControl w:val="0"/>
        <w:numPr>
          <w:ilvl w:val="2"/>
          <w:numId w:val="17"/>
        </w:numPr>
        <w:ind w:left="0" w:firstLine="567"/>
        <w:jc w:val="both"/>
      </w:pPr>
      <w:r w:rsidRPr="0012302C">
        <w:t xml:space="preserve">Назначить в течение 5 (пяти) календарных дней, следующих за датой вступления Контракта в силу, лиц, ответственных: </w:t>
      </w:r>
    </w:p>
    <w:p w:rsidR="00D82C94" w:rsidRPr="0012302C" w:rsidRDefault="00D82C94" w:rsidP="00D82C94">
      <w:pPr>
        <w:ind w:firstLine="567"/>
        <w:contextualSpacing/>
        <w:jc w:val="both"/>
      </w:pPr>
      <w:r w:rsidRPr="0012302C">
        <w:t>за представление отчетов в объеме и порядке, определенных статьей 9 Контракта;</w:t>
      </w:r>
    </w:p>
    <w:p w:rsidR="00D82C94" w:rsidRPr="0012302C" w:rsidRDefault="00D82C94" w:rsidP="00D82C94">
      <w:pPr>
        <w:ind w:firstLine="567"/>
        <w:contextualSpacing/>
        <w:jc w:val="both"/>
      </w:pPr>
      <w:r w:rsidRPr="0012302C">
        <w:t>за разработку документации по изыскательским работам;</w:t>
      </w:r>
    </w:p>
    <w:p w:rsidR="00D82C94" w:rsidRPr="0012302C" w:rsidRDefault="00D82C94" w:rsidP="00D82C94">
      <w:pPr>
        <w:ind w:firstLine="567"/>
        <w:contextualSpacing/>
        <w:jc w:val="both"/>
      </w:pPr>
      <w:r w:rsidRPr="0012302C">
        <w:t>за разработку проектной документации;</w:t>
      </w:r>
    </w:p>
    <w:p w:rsidR="00D82C94" w:rsidRPr="0012302C" w:rsidRDefault="00D82C94" w:rsidP="00D82C94">
      <w:pPr>
        <w:ind w:firstLine="567"/>
        <w:contextualSpacing/>
        <w:jc w:val="both"/>
      </w:pPr>
      <w:r w:rsidRPr="0012302C">
        <w:t>за разработку рабочей документации;</w:t>
      </w:r>
    </w:p>
    <w:p w:rsidR="00D82C94" w:rsidRPr="0012302C" w:rsidRDefault="00D82C94" w:rsidP="00D82C94">
      <w:pPr>
        <w:ind w:firstLine="567"/>
        <w:contextualSpacing/>
        <w:jc w:val="both"/>
      </w:pPr>
      <w:r w:rsidRPr="0012302C">
        <w:t>за разработку сметной документации.</w:t>
      </w:r>
    </w:p>
    <w:p w:rsidR="00D82C94" w:rsidRPr="0012302C" w:rsidRDefault="00D82C94" w:rsidP="00D82C94">
      <w:pPr>
        <w:ind w:firstLine="567"/>
        <w:contextualSpacing/>
        <w:jc w:val="both"/>
      </w:pPr>
      <w:r w:rsidRPr="0012302C">
        <w:lastRenderedPageBreak/>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D82C94" w:rsidRPr="0012302C" w:rsidRDefault="00D82C94" w:rsidP="00D82C94">
      <w:pPr>
        <w:ind w:firstLine="567"/>
        <w:contextualSpacing/>
        <w:jc w:val="both"/>
      </w:pPr>
      <w:r w:rsidRPr="0012302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D82C94" w:rsidRPr="0012302C" w:rsidRDefault="00D82C94" w:rsidP="00D82C94">
      <w:pPr>
        <w:ind w:firstLine="567"/>
        <w:contextualSpacing/>
        <w:jc w:val="both"/>
      </w:pPr>
      <w:r w:rsidRPr="0012302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D82C94" w:rsidRPr="0012302C" w:rsidRDefault="00D82C94" w:rsidP="00320EB7">
      <w:pPr>
        <w:pStyle w:val="aff"/>
        <w:widowControl w:val="0"/>
        <w:numPr>
          <w:ilvl w:val="2"/>
          <w:numId w:val="17"/>
        </w:numPr>
        <w:tabs>
          <w:tab w:val="left" w:pos="567"/>
          <w:tab w:val="left" w:pos="1276"/>
          <w:tab w:val="left" w:pos="1418"/>
          <w:tab w:val="left" w:pos="2008"/>
        </w:tabs>
        <w:ind w:left="0" w:firstLine="567"/>
        <w:jc w:val="both"/>
      </w:pPr>
      <w:r w:rsidRPr="0012302C">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D82C94" w:rsidRPr="0012302C" w:rsidRDefault="00D82C94" w:rsidP="00320EB7">
      <w:pPr>
        <w:pStyle w:val="aff"/>
        <w:widowControl w:val="0"/>
        <w:numPr>
          <w:ilvl w:val="2"/>
          <w:numId w:val="17"/>
        </w:numPr>
        <w:tabs>
          <w:tab w:val="left" w:pos="567"/>
          <w:tab w:val="left" w:pos="1276"/>
          <w:tab w:val="left" w:pos="1418"/>
          <w:tab w:val="left" w:pos="2008"/>
        </w:tabs>
        <w:ind w:left="0" w:firstLine="567"/>
        <w:jc w:val="both"/>
      </w:pPr>
      <w:r w:rsidRPr="0012302C">
        <w:t>Принимать участие в работе приемочной комиссии объекта, в случае привлечения его Государственным заказчиком.</w:t>
      </w:r>
    </w:p>
    <w:p w:rsidR="00D82C94" w:rsidRPr="0012302C" w:rsidRDefault="00D82C94" w:rsidP="00320EB7">
      <w:pPr>
        <w:pStyle w:val="aff"/>
        <w:widowControl w:val="0"/>
        <w:numPr>
          <w:ilvl w:val="2"/>
          <w:numId w:val="17"/>
        </w:numPr>
        <w:tabs>
          <w:tab w:val="left" w:pos="567"/>
          <w:tab w:val="left" w:pos="1276"/>
          <w:tab w:val="left" w:pos="1418"/>
          <w:tab w:val="left" w:pos="2008"/>
        </w:tabs>
        <w:ind w:left="0" w:firstLine="567"/>
        <w:jc w:val="both"/>
      </w:pPr>
      <w:r w:rsidRPr="0012302C">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D82C94" w:rsidRPr="0012302C" w:rsidRDefault="00D82C94" w:rsidP="00320EB7">
      <w:pPr>
        <w:pStyle w:val="aff"/>
        <w:widowControl w:val="0"/>
        <w:numPr>
          <w:ilvl w:val="2"/>
          <w:numId w:val="17"/>
        </w:numPr>
        <w:tabs>
          <w:tab w:val="left" w:pos="567"/>
          <w:tab w:val="left" w:pos="1276"/>
          <w:tab w:val="left" w:pos="1418"/>
          <w:tab w:val="left" w:pos="2008"/>
        </w:tabs>
        <w:ind w:left="0" w:firstLine="567"/>
        <w:jc w:val="both"/>
      </w:pPr>
      <w:r w:rsidRPr="0012302C">
        <w:t>Представлять отчеты в объеме и порядке, определенным статьей 9 Контракта.</w:t>
      </w:r>
    </w:p>
    <w:p w:rsidR="00D82C94" w:rsidRPr="0012302C" w:rsidRDefault="00D82C94" w:rsidP="00320EB7">
      <w:pPr>
        <w:pStyle w:val="aff"/>
        <w:numPr>
          <w:ilvl w:val="2"/>
          <w:numId w:val="17"/>
        </w:numPr>
        <w:ind w:left="0" w:firstLine="567"/>
        <w:contextualSpacing w:val="0"/>
        <w:jc w:val="both"/>
      </w:pPr>
      <w:r w:rsidRPr="0012302C">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D82C94" w:rsidRPr="0012302C" w:rsidRDefault="00D82C94" w:rsidP="00320EB7">
      <w:pPr>
        <w:pStyle w:val="aff"/>
        <w:widowControl w:val="0"/>
        <w:numPr>
          <w:ilvl w:val="2"/>
          <w:numId w:val="17"/>
        </w:numPr>
        <w:tabs>
          <w:tab w:val="left" w:pos="567"/>
          <w:tab w:val="left" w:pos="1276"/>
          <w:tab w:val="left" w:pos="1418"/>
          <w:tab w:val="left" w:pos="2008"/>
        </w:tabs>
        <w:ind w:left="0" w:firstLine="567"/>
        <w:jc w:val="both"/>
      </w:pPr>
      <w:r w:rsidRPr="0012302C">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D82C94" w:rsidRPr="0012302C" w:rsidRDefault="00D82C94" w:rsidP="00320EB7">
      <w:pPr>
        <w:pStyle w:val="aff"/>
        <w:widowControl w:val="0"/>
        <w:numPr>
          <w:ilvl w:val="2"/>
          <w:numId w:val="17"/>
        </w:numPr>
        <w:tabs>
          <w:tab w:val="left" w:pos="567"/>
          <w:tab w:val="left" w:pos="1276"/>
          <w:tab w:val="left" w:pos="1418"/>
          <w:tab w:val="left" w:pos="2008"/>
        </w:tabs>
        <w:ind w:left="0" w:firstLine="567"/>
        <w:jc w:val="both"/>
      </w:pPr>
      <w:r w:rsidRPr="0012302C">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D82C94" w:rsidRPr="0012302C" w:rsidRDefault="00D82C94" w:rsidP="00320EB7">
      <w:pPr>
        <w:pStyle w:val="aff"/>
        <w:widowControl w:val="0"/>
        <w:numPr>
          <w:ilvl w:val="2"/>
          <w:numId w:val="17"/>
        </w:numPr>
        <w:tabs>
          <w:tab w:val="left" w:pos="567"/>
          <w:tab w:val="left" w:pos="1276"/>
          <w:tab w:val="left" w:pos="1418"/>
          <w:tab w:val="left" w:pos="2008"/>
        </w:tabs>
        <w:ind w:left="0" w:firstLine="567"/>
        <w:jc w:val="both"/>
      </w:pPr>
      <w:r w:rsidRPr="0012302C">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D82C94" w:rsidRPr="0012302C" w:rsidRDefault="00D82C94" w:rsidP="00320EB7">
      <w:pPr>
        <w:pStyle w:val="aff"/>
        <w:widowControl w:val="0"/>
        <w:numPr>
          <w:ilvl w:val="2"/>
          <w:numId w:val="17"/>
        </w:numPr>
        <w:ind w:left="0" w:firstLine="567"/>
        <w:contextualSpacing w:val="0"/>
        <w:jc w:val="both"/>
        <w:rPr>
          <w:sz w:val="22"/>
        </w:rPr>
      </w:pPr>
      <w:r w:rsidRPr="0012302C">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D82C94" w:rsidRPr="0012302C" w:rsidRDefault="00D82C94" w:rsidP="00320EB7">
      <w:pPr>
        <w:pStyle w:val="aff"/>
        <w:numPr>
          <w:ilvl w:val="2"/>
          <w:numId w:val="17"/>
        </w:numPr>
        <w:ind w:left="0" w:firstLine="567"/>
        <w:contextualSpacing w:val="0"/>
        <w:jc w:val="both"/>
        <w:rPr>
          <w:rFonts w:ascii="Verdana" w:hAnsi="Verdana"/>
          <w:sz w:val="21"/>
          <w:szCs w:val="21"/>
        </w:rPr>
      </w:pPr>
      <w:r w:rsidRPr="0012302C">
        <w:t xml:space="preserve">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w:t>
      </w:r>
      <w:r w:rsidRPr="0012302C">
        <w:lastRenderedPageBreak/>
        <w:t>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D82C94" w:rsidRPr="0012302C" w:rsidRDefault="00D82C94" w:rsidP="00320EB7">
      <w:pPr>
        <w:pStyle w:val="af8"/>
        <w:widowControl w:val="0"/>
        <w:numPr>
          <w:ilvl w:val="2"/>
          <w:numId w:val="17"/>
        </w:numPr>
        <w:spacing w:after="0"/>
        <w:ind w:left="0" w:firstLine="567"/>
        <w:contextualSpacing/>
      </w:pPr>
      <w:r w:rsidRPr="0012302C">
        <w:t>Осуществлять иные обязанности в соответствии с законодательством Российской Федерации и Контрактом.</w:t>
      </w:r>
    </w:p>
    <w:p w:rsidR="00D82C94" w:rsidRPr="0012302C" w:rsidRDefault="00D82C94" w:rsidP="00D82C94">
      <w:pPr>
        <w:tabs>
          <w:tab w:val="left" w:pos="567"/>
          <w:tab w:val="left" w:pos="1276"/>
          <w:tab w:val="left" w:pos="1418"/>
          <w:tab w:val="left" w:pos="2008"/>
        </w:tabs>
        <w:ind w:firstLine="567"/>
        <w:contextualSpacing/>
        <w:jc w:val="both"/>
        <w:outlineLvl w:val="0"/>
      </w:pPr>
      <w:r w:rsidRPr="0012302C">
        <w:rPr>
          <w:b/>
        </w:rPr>
        <w:t>4.2. Подрядчик гарантирует</w:t>
      </w:r>
      <w:r w:rsidRPr="0012302C">
        <w:t>:</w:t>
      </w:r>
    </w:p>
    <w:p w:rsidR="00D82C94" w:rsidRPr="0012302C" w:rsidRDefault="00D82C94" w:rsidP="00D82C94">
      <w:pPr>
        <w:tabs>
          <w:tab w:val="left" w:pos="567"/>
          <w:tab w:val="left" w:pos="1276"/>
          <w:tab w:val="left" w:pos="1418"/>
          <w:tab w:val="left" w:pos="2008"/>
        </w:tabs>
        <w:ind w:firstLine="567"/>
        <w:contextualSpacing/>
        <w:jc w:val="both"/>
      </w:pPr>
      <w:r w:rsidRPr="0012302C">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D82C94" w:rsidRPr="0012302C" w:rsidRDefault="00D82C94" w:rsidP="00D82C94">
      <w:pPr>
        <w:tabs>
          <w:tab w:val="left" w:pos="567"/>
          <w:tab w:val="left" w:pos="1276"/>
          <w:tab w:val="left" w:pos="1418"/>
          <w:tab w:val="left" w:pos="2008"/>
        </w:tabs>
        <w:ind w:firstLine="567"/>
        <w:contextualSpacing/>
        <w:jc w:val="both"/>
      </w:pPr>
      <w:r w:rsidRPr="0012302C">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D82C94" w:rsidRPr="0012302C" w:rsidRDefault="00D82C94" w:rsidP="00D82C94">
      <w:pPr>
        <w:tabs>
          <w:tab w:val="left" w:pos="567"/>
          <w:tab w:val="left" w:pos="1276"/>
          <w:tab w:val="left" w:pos="1418"/>
          <w:tab w:val="left" w:pos="2008"/>
        </w:tabs>
        <w:ind w:firstLine="567"/>
        <w:contextualSpacing/>
        <w:jc w:val="both"/>
        <w:outlineLvl w:val="0"/>
        <w:rPr>
          <w:b/>
        </w:rPr>
      </w:pPr>
      <w:r w:rsidRPr="0012302C">
        <w:rPr>
          <w:b/>
        </w:rPr>
        <w:t>4.3. Подрядчик не вправе:</w:t>
      </w:r>
    </w:p>
    <w:p w:rsidR="00D82C94" w:rsidRPr="0012302C" w:rsidRDefault="00D82C94" w:rsidP="00D82C94">
      <w:pPr>
        <w:tabs>
          <w:tab w:val="left" w:pos="567"/>
          <w:tab w:val="left" w:pos="1276"/>
          <w:tab w:val="left" w:pos="1418"/>
          <w:tab w:val="left" w:pos="2008"/>
        </w:tabs>
        <w:ind w:firstLine="567"/>
        <w:contextualSpacing/>
        <w:jc w:val="both"/>
      </w:pPr>
      <w:r w:rsidRPr="0012302C">
        <w:t>4.3.1. Передавать проектную документацию третьим лицам без согласия Государственного заказчика.</w:t>
      </w:r>
    </w:p>
    <w:p w:rsidR="00D82C94" w:rsidRPr="0012302C" w:rsidRDefault="00D82C94" w:rsidP="00D82C94">
      <w:pPr>
        <w:tabs>
          <w:tab w:val="left" w:pos="567"/>
          <w:tab w:val="left" w:pos="1276"/>
          <w:tab w:val="left" w:pos="1418"/>
          <w:tab w:val="left" w:pos="2008"/>
        </w:tabs>
        <w:ind w:firstLine="567"/>
        <w:contextualSpacing/>
        <w:jc w:val="both"/>
        <w:outlineLvl w:val="0"/>
        <w:rPr>
          <w:b/>
        </w:rPr>
      </w:pPr>
      <w:r w:rsidRPr="0012302C">
        <w:rPr>
          <w:b/>
        </w:rPr>
        <w:t>4.4. Подрядчик вправе:</w:t>
      </w:r>
    </w:p>
    <w:p w:rsidR="00D82C94" w:rsidRPr="0012302C" w:rsidRDefault="00D82C94" w:rsidP="00D82C94">
      <w:pPr>
        <w:tabs>
          <w:tab w:val="left" w:pos="567"/>
          <w:tab w:val="left" w:pos="1276"/>
          <w:tab w:val="left" w:pos="1418"/>
          <w:tab w:val="left" w:pos="2008"/>
        </w:tabs>
        <w:ind w:firstLine="567"/>
        <w:contextualSpacing/>
        <w:jc w:val="both"/>
      </w:pPr>
      <w:r w:rsidRPr="0012302C">
        <w:t xml:space="preserve">4.4.1. Сдать выполненную работу досрочно по согласованию с Государственным заказчиком. </w:t>
      </w:r>
    </w:p>
    <w:p w:rsidR="00D82C94" w:rsidRPr="0012302C" w:rsidRDefault="00D82C94" w:rsidP="00D82C94">
      <w:pPr>
        <w:ind w:firstLine="567"/>
        <w:contextualSpacing/>
        <w:jc w:val="both"/>
        <w:rPr>
          <w:shd w:val="clear" w:color="auto" w:fill="FFFFFF"/>
        </w:rPr>
      </w:pPr>
      <w:r w:rsidRPr="0012302C">
        <w:t>4.4.2.</w:t>
      </w:r>
      <w:r w:rsidRPr="0012302C">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D82C94" w:rsidRPr="0012302C" w:rsidRDefault="00D82C94" w:rsidP="00D82C94">
      <w:pPr>
        <w:tabs>
          <w:tab w:val="left" w:pos="567"/>
          <w:tab w:val="left" w:pos="1276"/>
          <w:tab w:val="left" w:pos="1418"/>
          <w:tab w:val="left" w:pos="2008"/>
        </w:tabs>
        <w:ind w:firstLine="567"/>
        <w:contextualSpacing/>
        <w:jc w:val="both"/>
        <w:outlineLvl w:val="0"/>
      </w:pPr>
      <w:bookmarkStart w:id="20" w:name="_GoBack"/>
      <w:r w:rsidRPr="0060298F">
        <w:t>4.5</w:t>
      </w:r>
      <w:bookmarkEnd w:id="20"/>
      <w:r w:rsidRPr="0012302C">
        <w:rPr>
          <w:b/>
        </w:rPr>
        <w:t>.</w:t>
      </w:r>
      <w:r w:rsidRPr="0012302C">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D82C94" w:rsidRPr="0012302C" w:rsidRDefault="00D82C94" w:rsidP="00D82C94">
      <w:pPr>
        <w:jc w:val="both"/>
        <w:rPr>
          <w:bCs/>
        </w:rPr>
      </w:pPr>
    </w:p>
    <w:p w:rsidR="00D82C94" w:rsidRPr="0012302C" w:rsidRDefault="00D82C94" w:rsidP="00320EB7">
      <w:pPr>
        <w:pStyle w:val="aff"/>
        <w:keepNext/>
        <w:numPr>
          <w:ilvl w:val="0"/>
          <w:numId w:val="17"/>
        </w:numPr>
        <w:jc w:val="center"/>
        <w:outlineLvl w:val="0"/>
        <w:rPr>
          <w:rFonts w:eastAsia="Calibri"/>
          <w:b/>
          <w:kern w:val="1"/>
        </w:rPr>
      </w:pPr>
      <w:bookmarkStart w:id="21" w:name="bookmark3"/>
      <w:r w:rsidRPr="0012302C">
        <w:rPr>
          <w:rFonts w:eastAsia="Calibri"/>
          <w:b/>
          <w:kern w:val="1"/>
        </w:rPr>
        <w:t>Обязанности и права Государственного заказчика</w:t>
      </w:r>
      <w:bookmarkEnd w:id="21"/>
    </w:p>
    <w:p w:rsidR="0060298F" w:rsidRPr="0012302C" w:rsidRDefault="0060298F" w:rsidP="0060298F">
      <w:pPr>
        <w:pStyle w:val="aff"/>
        <w:widowControl w:val="0"/>
        <w:numPr>
          <w:ilvl w:val="1"/>
          <w:numId w:val="17"/>
        </w:numPr>
        <w:ind w:left="0" w:firstLine="567"/>
        <w:jc w:val="both"/>
        <w:outlineLvl w:val="0"/>
        <w:rPr>
          <w:b/>
        </w:rPr>
      </w:pPr>
      <w:r w:rsidRPr="0012302C">
        <w:rPr>
          <w:b/>
        </w:rPr>
        <w:t>Государственный заказчик обязан:</w:t>
      </w:r>
    </w:p>
    <w:p w:rsidR="0060298F" w:rsidRPr="0012302C" w:rsidRDefault="0060298F" w:rsidP="0060298F">
      <w:pPr>
        <w:pStyle w:val="aff"/>
        <w:widowControl w:val="0"/>
        <w:numPr>
          <w:ilvl w:val="2"/>
          <w:numId w:val="17"/>
        </w:numPr>
        <w:ind w:left="0" w:firstLine="567"/>
        <w:contextualSpacing w:val="0"/>
        <w:jc w:val="both"/>
      </w:pPr>
      <w:bookmarkStart w:id="22" w:name="_Hlk20985898"/>
      <w:bookmarkStart w:id="23" w:name="_Hlk6994876"/>
      <w:r w:rsidRPr="0012302C">
        <w:t xml:space="preserve">В течение 10 (десяти) рабочих дней с даты представления Подрядчиком на согласование Графика выполнения работ, предоставления на утверждение </w:t>
      </w:r>
      <w:r w:rsidRPr="0012302C">
        <w:rPr>
          <w:rFonts w:eastAsia="Calibri"/>
        </w:rPr>
        <w:t>задания на выполнение инженерных изысканий и программы инженерных изысканий в соответствии с пунктом 4.1.2 Контракта,</w:t>
      </w:r>
      <w:r w:rsidRPr="0012302C">
        <w:t xml:space="preserve"> согласовать График выполнения работ, </w:t>
      </w:r>
      <w:r w:rsidRPr="0012302C">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2302C">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p w:rsidR="0060298F" w:rsidRPr="0012302C" w:rsidRDefault="0060298F" w:rsidP="0060298F">
      <w:pPr>
        <w:ind w:firstLine="567"/>
        <w:jc w:val="both"/>
      </w:pPr>
      <w:r w:rsidRPr="0012302C">
        <w:t>Согласованный График выполнения работ утверждается дополнительным соглашением к Контракту и является неотъемлемой частью Контракта.</w:t>
      </w:r>
    </w:p>
    <w:bookmarkEnd w:id="22"/>
    <w:bookmarkEnd w:id="23"/>
    <w:p w:rsidR="0060298F" w:rsidRPr="0012302C" w:rsidRDefault="0060298F" w:rsidP="0060298F">
      <w:pPr>
        <w:pStyle w:val="aff"/>
        <w:widowControl w:val="0"/>
        <w:numPr>
          <w:ilvl w:val="2"/>
          <w:numId w:val="17"/>
        </w:numPr>
        <w:ind w:left="0" w:firstLine="567"/>
        <w:contextualSpacing w:val="0"/>
        <w:jc w:val="both"/>
      </w:pPr>
      <w:r w:rsidRPr="0012302C">
        <w:t>Своевременно произвести приемку и оплату выполненных работ в порядке и объеме, предусмотренными Контрактом.</w:t>
      </w:r>
    </w:p>
    <w:p w:rsidR="0060298F" w:rsidRPr="0012302C" w:rsidRDefault="0060298F" w:rsidP="0060298F">
      <w:pPr>
        <w:pStyle w:val="aff"/>
        <w:widowControl w:val="0"/>
        <w:numPr>
          <w:ilvl w:val="2"/>
          <w:numId w:val="17"/>
        </w:numPr>
        <w:ind w:left="0" w:firstLine="567"/>
        <w:jc w:val="both"/>
      </w:pPr>
      <w:r w:rsidRPr="0012302C">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60298F" w:rsidRPr="0012302C" w:rsidRDefault="0060298F" w:rsidP="0060298F">
      <w:pPr>
        <w:pStyle w:val="aff"/>
        <w:widowControl w:val="0"/>
        <w:numPr>
          <w:ilvl w:val="2"/>
          <w:numId w:val="17"/>
        </w:numPr>
        <w:ind w:left="0" w:firstLine="567"/>
        <w:jc w:val="both"/>
      </w:pPr>
      <w:r w:rsidRPr="0012302C">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60298F" w:rsidRPr="0012302C" w:rsidRDefault="0060298F" w:rsidP="0060298F">
      <w:pPr>
        <w:pStyle w:val="aff"/>
        <w:ind w:left="567"/>
        <w:jc w:val="both"/>
      </w:pPr>
    </w:p>
    <w:p w:rsidR="0060298F" w:rsidRPr="0012302C" w:rsidRDefault="0060298F" w:rsidP="0060298F">
      <w:pPr>
        <w:pStyle w:val="aff"/>
        <w:widowControl w:val="0"/>
        <w:numPr>
          <w:ilvl w:val="1"/>
          <w:numId w:val="17"/>
        </w:numPr>
        <w:ind w:left="0" w:firstLine="567"/>
        <w:jc w:val="both"/>
        <w:outlineLvl w:val="0"/>
        <w:rPr>
          <w:b/>
        </w:rPr>
      </w:pPr>
      <w:r w:rsidRPr="0012302C">
        <w:rPr>
          <w:b/>
        </w:rPr>
        <w:t>Государственный заказчик вправе:</w:t>
      </w:r>
    </w:p>
    <w:p w:rsidR="0060298F" w:rsidRPr="0012302C" w:rsidRDefault="0060298F" w:rsidP="0060298F">
      <w:pPr>
        <w:pStyle w:val="aff"/>
        <w:numPr>
          <w:ilvl w:val="2"/>
          <w:numId w:val="17"/>
        </w:numPr>
        <w:ind w:left="0" w:firstLine="567"/>
        <w:contextualSpacing w:val="0"/>
        <w:jc w:val="both"/>
      </w:pPr>
      <w:r w:rsidRPr="0012302C">
        <w:t>Требовать надлежащего исполнения обязательств по Контракту и своевременного устранения выявленных недостатков.</w:t>
      </w:r>
    </w:p>
    <w:p w:rsidR="0060298F" w:rsidRPr="0012302C" w:rsidRDefault="0060298F" w:rsidP="0060298F">
      <w:pPr>
        <w:pStyle w:val="aff"/>
        <w:numPr>
          <w:ilvl w:val="2"/>
          <w:numId w:val="17"/>
        </w:numPr>
        <w:ind w:left="0" w:firstLine="567"/>
        <w:contextualSpacing w:val="0"/>
        <w:jc w:val="both"/>
      </w:pPr>
      <w:r w:rsidRPr="0012302C">
        <w:lastRenderedPageBreak/>
        <w:t>Запрашивать у Подрядчика любую относящуюся к предмету Контракта документацию и информацию.</w:t>
      </w:r>
    </w:p>
    <w:p w:rsidR="0060298F" w:rsidRPr="0012302C" w:rsidRDefault="0060298F" w:rsidP="0060298F">
      <w:pPr>
        <w:pStyle w:val="aff"/>
        <w:widowControl w:val="0"/>
        <w:numPr>
          <w:ilvl w:val="2"/>
          <w:numId w:val="17"/>
        </w:numPr>
        <w:ind w:left="0" w:firstLine="567"/>
        <w:jc w:val="both"/>
      </w:pPr>
      <w:r w:rsidRPr="0012302C">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4" w:name="sub_593"/>
    </w:p>
    <w:p w:rsidR="0060298F" w:rsidRPr="0012302C" w:rsidRDefault="0060298F" w:rsidP="0060298F">
      <w:pPr>
        <w:pStyle w:val="aff"/>
        <w:widowControl w:val="0"/>
        <w:numPr>
          <w:ilvl w:val="2"/>
          <w:numId w:val="17"/>
        </w:numPr>
        <w:ind w:left="0" w:firstLine="567"/>
        <w:jc w:val="both"/>
      </w:pPr>
      <w:r w:rsidRPr="0012302C">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4"/>
    </w:p>
    <w:p w:rsidR="0060298F" w:rsidRPr="0012302C" w:rsidRDefault="0060298F" w:rsidP="0060298F">
      <w:pPr>
        <w:pStyle w:val="aff"/>
        <w:widowControl w:val="0"/>
        <w:numPr>
          <w:ilvl w:val="2"/>
          <w:numId w:val="17"/>
        </w:numPr>
        <w:ind w:left="0" w:firstLine="567"/>
        <w:jc w:val="both"/>
      </w:pPr>
      <w:r w:rsidRPr="0012302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60298F" w:rsidRPr="0012302C" w:rsidRDefault="0060298F" w:rsidP="0060298F">
      <w:pPr>
        <w:pStyle w:val="aff"/>
        <w:widowControl w:val="0"/>
        <w:numPr>
          <w:ilvl w:val="2"/>
          <w:numId w:val="17"/>
        </w:numPr>
        <w:ind w:left="0" w:firstLine="567"/>
        <w:jc w:val="both"/>
      </w:pPr>
      <w:r w:rsidRPr="0012302C">
        <w:t>Отказаться от исполнения Контракта</w:t>
      </w:r>
      <w:bookmarkStart w:id="25" w:name="_Hlk530756756"/>
      <w:r w:rsidRPr="0012302C">
        <w:t>.</w:t>
      </w:r>
    </w:p>
    <w:bookmarkEnd w:id="25"/>
    <w:p w:rsidR="0060298F" w:rsidRPr="0012302C" w:rsidRDefault="0060298F" w:rsidP="0060298F">
      <w:pPr>
        <w:pStyle w:val="aff"/>
        <w:widowControl w:val="0"/>
        <w:numPr>
          <w:ilvl w:val="2"/>
          <w:numId w:val="17"/>
        </w:numPr>
        <w:ind w:left="0" w:firstLine="567"/>
        <w:jc w:val="both"/>
      </w:pPr>
      <w:r w:rsidRPr="0012302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60298F" w:rsidRPr="0012302C" w:rsidRDefault="0060298F" w:rsidP="0060298F">
      <w:pPr>
        <w:pStyle w:val="aff"/>
        <w:widowControl w:val="0"/>
        <w:numPr>
          <w:ilvl w:val="2"/>
          <w:numId w:val="17"/>
        </w:numPr>
        <w:ind w:left="0" w:firstLine="567"/>
        <w:jc w:val="both"/>
      </w:pPr>
      <w:r w:rsidRPr="0012302C">
        <w:t>Осуществлять контроль за работами, сроками и качеством работ, ведением соответствующего учета, не вмешиваясь в деятельность Подрядчика.</w:t>
      </w:r>
    </w:p>
    <w:p w:rsidR="0060298F" w:rsidRPr="0012302C" w:rsidRDefault="0060298F" w:rsidP="0060298F">
      <w:pPr>
        <w:pStyle w:val="aff"/>
        <w:widowControl w:val="0"/>
        <w:numPr>
          <w:ilvl w:val="2"/>
          <w:numId w:val="17"/>
        </w:numPr>
        <w:ind w:left="0" w:firstLine="567"/>
        <w:jc w:val="both"/>
      </w:pPr>
      <w:r w:rsidRPr="0012302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60298F" w:rsidRPr="0012302C" w:rsidRDefault="0060298F" w:rsidP="0060298F">
      <w:pPr>
        <w:pStyle w:val="aff"/>
        <w:widowControl w:val="0"/>
        <w:numPr>
          <w:ilvl w:val="2"/>
          <w:numId w:val="17"/>
        </w:numPr>
        <w:ind w:left="0" w:firstLine="567"/>
        <w:jc w:val="both"/>
      </w:pPr>
      <w:r w:rsidRPr="0012302C">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60298F" w:rsidRPr="0012302C" w:rsidRDefault="0060298F" w:rsidP="0060298F">
      <w:pPr>
        <w:pStyle w:val="aff"/>
        <w:widowControl w:val="0"/>
        <w:numPr>
          <w:ilvl w:val="2"/>
          <w:numId w:val="17"/>
        </w:numPr>
        <w:ind w:left="0" w:firstLine="567"/>
        <w:jc w:val="both"/>
      </w:pPr>
      <w:r w:rsidRPr="0012302C">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60298F" w:rsidRDefault="0060298F" w:rsidP="0060298F">
      <w:pPr>
        <w:pStyle w:val="aff"/>
        <w:widowControl w:val="0"/>
        <w:numPr>
          <w:ilvl w:val="2"/>
          <w:numId w:val="17"/>
        </w:numPr>
        <w:ind w:left="0" w:firstLine="567"/>
        <w:contextualSpacing w:val="0"/>
        <w:jc w:val="both"/>
      </w:pPr>
      <w:r w:rsidRPr="0012302C">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60298F" w:rsidRPr="0012302C" w:rsidRDefault="0060298F" w:rsidP="0060298F">
      <w:pPr>
        <w:pStyle w:val="aff"/>
        <w:numPr>
          <w:ilvl w:val="2"/>
          <w:numId w:val="17"/>
        </w:numPr>
        <w:ind w:left="0" w:firstLine="567"/>
        <w:contextualSpacing w:val="0"/>
        <w:jc w:val="both"/>
      </w:pPr>
      <w:r w:rsidRPr="0012302C">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60298F" w:rsidRPr="0012302C" w:rsidRDefault="0060298F" w:rsidP="0060298F">
      <w:pPr>
        <w:pStyle w:val="aff"/>
        <w:widowControl w:val="0"/>
        <w:numPr>
          <w:ilvl w:val="1"/>
          <w:numId w:val="17"/>
        </w:numPr>
        <w:tabs>
          <w:tab w:val="left" w:pos="567"/>
          <w:tab w:val="left" w:pos="1276"/>
          <w:tab w:val="left" w:pos="1418"/>
          <w:tab w:val="left" w:pos="2008"/>
        </w:tabs>
        <w:ind w:left="0" w:firstLine="567"/>
        <w:jc w:val="both"/>
        <w:outlineLvl w:val="0"/>
      </w:pPr>
      <w:bookmarkStart w:id="26" w:name="_Hlk6995972"/>
      <w:r w:rsidRPr="0012302C">
        <w:t>Права и обязанности, не оговоренные в Контракте, определяются в соответствии с действующим законодательством Российской Федерации.</w:t>
      </w:r>
    </w:p>
    <w:bookmarkEnd w:id="26"/>
    <w:p w:rsidR="00D82C94" w:rsidRPr="0012302C" w:rsidRDefault="00D82C94" w:rsidP="00D82C94">
      <w:pPr>
        <w:tabs>
          <w:tab w:val="left" w:pos="0"/>
          <w:tab w:val="left" w:pos="142"/>
        </w:tabs>
        <w:ind w:firstLine="426"/>
        <w:contextualSpacing/>
        <w:jc w:val="both"/>
        <w:rPr>
          <w:b/>
        </w:rPr>
      </w:pPr>
    </w:p>
    <w:p w:rsidR="00D82C94" w:rsidRPr="0012302C" w:rsidRDefault="00D82C94" w:rsidP="00320EB7">
      <w:pPr>
        <w:pStyle w:val="aff"/>
        <w:widowControl w:val="0"/>
        <w:numPr>
          <w:ilvl w:val="0"/>
          <w:numId w:val="17"/>
        </w:numPr>
        <w:tabs>
          <w:tab w:val="left" w:pos="0"/>
          <w:tab w:val="left" w:pos="142"/>
        </w:tabs>
        <w:jc w:val="center"/>
        <w:rPr>
          <w:b/>
        </w:rPr>
      </w:pPr>
      <w:r w:rsidRPr="0012302C">
        <w:rPr>
          <w:b/>
        </w:rPr>
        <w:t>Риск случайной гибели результатов выполненных работ</w:t>
      </w:r>
    </w:p>
    <w:p w:rsidR="00D82C94" w:rsidRPr="0012302C" w:rsidRDefault="00D82C94" w:rsidP="00320EB7">
      <w:pPr>
        <w:pStyle w:val="aff"/>
        <w:widowControl w:val="0"/>
        <w:numPr>
          <w:ilvl w:val="1"/>
          <w:numId w:val="17"/>
        </w:numPr>
        <w:tabs>
          <w:tab w:val="left" w:pos="-3544"/>
        </w:tabs>
        <w:ind w:left="0" w:firstLine="567"/>
        <w:jc w:val="both"/>
      </w:pPr>
      <w:r w:rsidRPr="0012302C">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D82C94" w:rsidRPr="0012302C" w:rsidRDefault="00D82C94" w:rsidP="00320EB7">
      <w:pPr>
        <w:pStyle w:val="aff"/>
        <w:widowControl w:val="0"/>
        <w:numPr>
          <w:ilvl w:val="1"/>
          <w:numId w:val="17"/>
        </w:numPr>
        <w:tabs>
          <w:tab w:val="left" w:pos="-3544"/>
        </w:tabs>
        <w:ind w:left="0" w:firstLine="567"/>
        <w:jc w:val="both"/>
      </w:pPr>
      <w:r w:rsidRPr="0012302C">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7" w:name="bookmark5"/>
    </w:p>
    <w:p w:rsidR="00D82C94" w:rsidRPr="0012302C" w:rsidRDefault="00D82C94" w:rsidP="00D82C94">
      <w:pPr>
        <w:tabs>
          <w:tab w:val="left" w:pos="-3544"/>
        </w:tabs>
        <w:contextualSpacing/>
        <w:jc w:val="both"/>
      </w:pPr>
    </w:p>
    <w:p w:rsidR="00D82C94" w:rsidRPr="0012302C" w:rsidRDefault="00D82C94" w:rsidP="00320EB7">
      <w:pPr>
        <w:pStyle w:val="aff"/>
        <w:widowControl w:val="0"/>
        <w:numPr>
          <w:ilvl w:val="0"/>
          <w:numId w:val="17"/>
        </w:numPr>
        <w:tabs>
          <w:tab w:val="left" w:pos="-3544"/>
        </w:tabs>
        <w:jc w:val="center"/>
        <w:rPr>
          <w:b/>
        </w:rPr>
      </w:pPr>
      <w:r w:rsidRPr="0012302C">
        <w:rPr>
          <w:b/>
        </w:rPr>
        <w:t xml:space="preserve">Проектная </w:t>
      </w:r>
      <w:bookmarkEnd w:id="27"/>
      <w:r w:rsidRPr="0012302C">
        <w:rPr>
          <w:b/>
        </w:rPr>
        <w:t>и рабочая документация</w:t>
      </w:r>
    </w:p>
    <w:p w:rsidR="00D82C94" w:rsidRPr="0012302C" w:rsidRDefault="00D82C94" w:rsidP="00320EB7">
      <w:pPr>
        <w:pStyle w:val="aff"/>
        <w:widowControl w:val="0"/>
        <w:numPr>
          <w:ilvl w:val="1"/>
          <w:numId w:val="17"/>
        </w:numPr>
        <w:tabs>
          <w:tab w:val="left" w:pos="-1701"/>
        </w:tabs>
        <w:ind w:left="0" w:firstLine="567"/>
        <w:jc w:val="both"/>
        <w:rPr>
          <w:i/>
        </w:rPr>
      </w:pPr>
      <w:r w:rsidRPr="0012302C">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12302C">
        <w:rPr>
          <w:i/>
        </w:rPr>
        <w:t>.</w:t>
      </w:r>
    </w:p>
    <w:p w:rsidR="00D82C94" w:rsidRPr="0012302C" w:rsidRDefault="00D82C94" w:rsidP="00320EB7">
      <w:pPr>
        <w:pStyle w:val="aff"/>
        <w:widowControl w:val="0"/>
        <w:numPr>
          <w:ilvl w:val="1"/>
          <w:numId w:val="17"/>
        </w:numPr>
        <w:tabs>
          <w:tab w:val="left" w:pos="-1701"/>
        </w:tabs>
        <w:ind w:left="0" w:firstLine="567"/>
        <w:jc w:val="both"/>
      </w:pPr>
      <w:r w:rsidRPr="0012302C">
        <w:t xml:space="preserve">Подрядчик в соответствии с Заданием на проектирование и действующими </w:t>
      </w:r>
      <w:r w:rsidRPr="0012302C">
        <w:lastRenderedPageBreak/>
        <w:t>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D82C94" w:rsidRPr="0012302C" w:rsidRDefault="00D82C94" w:rsidP="00320EB7">
      <w:pPr>
        <w:pStyle w:val="aff"/>
        <w:widowControl w:val="0"/>
        <w:numPr>
          <w:ilvl w:val="1"/>
          <w:numId w:val="17"/>
        </w:numPr>
        <w:tabs>
          <w:tab w:val="left" w:pos="-1701"/>
        </w:tabs>
        <w:ind w:left="0" w:firstLine="567"/>
        <w:jc w:val="both"/>
      </w:pPr>
      <w:r w:rsidRPr="0012302C">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D82C94" w:rsidRPr="0012302C" w:rsidRDefault="00D82C94" w:rsidP="00320EB7">
      <w:pPr>
        <w:pStyle w:val="aff"/>
        <w:widowControl w:val="0"/>
        <w:numPr>
          <w:ilvl w:val="1"/>
          <w:numId w:val="17"/>
        </w:numPr>
        <w:ind w:left="0" w:firstLine="567"/>
        <w:jc w:val="both"/>
      </w:pPr>
      <w:r w:rsidRPr="0012302C">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8" w:name="_Hlk4156602"/>
      <w:r w:rsidRPr="0012302C">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8"/>
    <w:p w:rsidR="00D82C94" w:rsidRPr="0012302C" w:rsidRDefault="00D82C94" w:rsidP="00320EB7">
      <w:pPr>
        <w:pStyle w:val="aff"/>
        <w:widowControl w:val="0"/>
        <w:numPr>
          <w:ilvl w:val="1"/>
          <w:numId w:val="17"/>
        </w:numPr>
        <w:tabs>
          <w:tab w:val="left" w:pos="-1701"/>
        </w:tabs>
        <w:ind w:left="0" w:firstLine="567"/>
        <w:jc w:val="both"/>
      </w:pPr>
      <w:r w:rsidRPr="0012302C">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D82C94" w:rsidRPr="0012302C" w:rsidRDefault="00D82C94" w:rsidP="00320EB7">
      <w:pPr>
        <w:pStyle w:val="aff"/>
        <w:widowControl w:val="0"/>
        <w:numPr>
          <w:ilvl w:val="1"/>
          <w:numId w:val="17"/>
        </w:numPr>
        <w:tabs>
          <w:tab w:val="left" w:pos="-1701"/>
        </w:tabs>
        <w:ind w:left="0" w:firstLine="567"/>
        <w:jc w:val="both"/>
      </w:pPr>
      <w:r w:rsidRPr="0012302C">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D82C94" w:rsidRPr="0012302C" w:rsidRDefault="00D82C94" w:rsidP="00320EB7">
      <w:pPr>
        <w:pStyle w:val="aff"/>
        <w:widowControl w:val="0"/>
        <w:numPr>
          <w:ilvl w:val="1"/>
          <w:numId w:val="17"/>
        </w:numPr>
        <w:ind w:left="0" w:firstLine="567"/>
        <w:jc w:val="both"/>
      </w:pPr>
      <w:r w:rsidRPr="0012302C">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D82C94" w:rsidRPr="0012302C" w:rsidRDefault="00D82C94" w:rsidP="00D82C94">
      <w:pPr>
        <w:tabs>
          <w:tab w:val="left" w:pos="-1701"/>
        </w:tabs>
        <w:ind w:firstLine="567"/>
        <w:contextualSpacing/>
        <w:jc w:val="both"/>
      </w:pPr>
      <w:r w:rsidRPr="0012302C">
        <w:t>установленных заданием на проектирование;</w:t>
      </w:r>
    </w:p>
    <w:p w:rsidR="00D82C94" w:rsidRPr="0012302C" w:rsidRDefault="00D82C94" w:rsidP="00D82C94">
      <w:pPr>
        <w:tabs>
          <w:tab w:val="left" w:pos="-1701"/>
        </w:tabs>
        <w:ind w:firstLine="567"/>
        <w:contextualSpacing/>
        <w:jc w:val="both"/>
      </w:pPr>
      <w:r w:rsidRPr="0012302C">
        <w:t>необходимости согласования документации по требованию органа государственной экспертизы;</w:t>
      </w:r>
    </w:p>
    <w:p w:rsidR="00D82C94" w:rsidRPr="0012302C" w:rsidRDefault="00D82C94" w:rsidP="00D82C94">
      <w:pPr>
        <w:tabs>
          <w:tab w:val="left" w:pos="-1701"/>
        </w:tabs>
        <w:ind w:firstLine="567"/>
        <w:contextualSpacing/>
        <w:jc w:val="both"/>
      </w:pPr>
      <w:r w:rsidRPr="0012302C">
        <w:t>в других случаях, установленных законодательством Российской Федерации.</w:t>
      </w:r>
    </w:p>
    <w:p w:rsidR="00D82C94" w:rsidRPr="0012302C" w:rsidRDefault="00D82C94" w:rsidP="00320EB7">
      <w:pPr>
        <w:pStyle w:val="aff"/>
        <w:widowControl w:val="0"/>
        <w:numPr>
          <w:ilvl w:val="1"/>
          <w:numId w:val="17"/>
        </w:numPr>
        <w:tabs>
          <w:tab w:val="left" w:pos="-1701"/>
        </w:tabs>
        <w:ind w:left="0" w:firstLine="567"/>
        <w:jc w:val="both"/>
      </w:pPr>
      <w:r w:rsidRPr="0012302C">
        <w:t>Подрядчик сопровождает и оплачивает проведение государственной экспертизы проектной документации</w:t>
      </w:r>
      <w:r w:rsidRPr="0012302C">
        <w:rPr>
          <w:b/>
        </w:rPr>
        <w:t>,</w:t>
      </w:r>
      <w:r w:rsidRPr="0012302C">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D82C94" w:rsidRPr="0012302C" w:rsidRDefault="00D82C94" w:rsidP="00320EB7">
      <w:pPr>
        <w:pStyle w:val="aff"/>
        <w:widowControl w:val="0"/>
        <w:numPr>
          <w:ilvl w:val="1"/>
          <w:numId w:val="17"/>
        </w:numPr>
        <w:tabs>
          <w:tab w:val="left" w:pos="-1701"/>
        </w:tabs>
        <w:ind w:left="0" w:firstLine="567"/>
        <w:jc w:val="both"/>
      </w:pPr>
      <w:r w:rsidRPr="0012302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D82C94" w:rsidRPr="0012302C" w:rsidRDefault="00D82C94" w:rsidP="00320EB7">
      <w:pPr>
        <w:pStyle w:val="aff"/>
        <w:widowControl w:val="0"/>
        <w:numPr>
          <w:ilvl w:val="2"/>
          <w:numId w:val="17"/>
        </w:numPr>
        <w:tabs>
          <w:tab w:val="left" w:pos="-1701"/>
        </w:tabs>
        <w:ind w:left="0" w:firstLine="567"/>
        <w:jc w:val="both"/>
      </w:pPr>
      <w:r w:rsidRPr="0012302C">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D82C94" w:rsidRPr="0012302C" w:rsidRDefault="00D82C94" w:rsidP="00320EB7">
      <w:pPr>
        <w:pStyle w:val="aff"/>
        <w:widowControl w:val="0"/>
        <w:numPr>
          <w:ilvl w:val="2"/>
          <w:numId w:val="17"/>
        </w:numPr>
        <w:tabs>
          <w:tab w:val="left" w:pos="-1701"/>
        </w:tabs>
        <w:ind w:left="0" w:firstLine="567"/>
        <w:jc w:val="both"/>
      </w:pPr>
      <w:r w:rsidRPr="0012302C">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D82C94" w:rsidRPr="0012302C" w:rsidRDefault="00D82C94" w:rsidP="00320EB7">
      <w:pPr>
        <w:pStyle w:val="aff"/>
        <w:widowControl w:val="0"/>
        <w:numPr>
          <w:ilvl w:val="2"/>
          <w:numId w:val="17"/>
        </w:numPr>
        <w:tabs>
          <w:tab w:val="left" w:pos="-1701"/>
        </w:tabs>
        <w:ind w:left="0" w:firstLine="567"/>
        <w:jc w:val="both"/>
      </w:pPr>
      <w:r w:rsidRPr="0012302C">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D82C94" w:rsidRPr="0012302C" w:rsidRDefault="00D82C94" w:rsidP="00320EB7">
      <w:pPr>
        <w:pStyle w:val="aff"/>
        <w:widowControl w:val="0"/>
        <w:numPr>
          <w:ilvl w:val="2"/>
          <w:numId w:val="17"/>
        </w:numPr>
        <w:tabs>
          <w:tab w:val="left" w:pos="-1701"/>
        </w:tabs>
        <w:ind w:left="0" w:firstLine="567"/>
        <w:jc w:val="both"/>
      </w:pPr>
      <w:r w:rsidRPr="0012302C">
        <w:lastRenderedPageBreak/>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D82C94" w:rsidRPr="0012302C" w:rsidRDefault="00D82C94" w:rsidP="00320EB7">
      <w:pPr>
        <w:pStyle w:val="aff"/>
        <w:widowControl w:val="0"/>
        <w:numPr>
          <w:ilvl w:val="1"/>
          <w:numId w:val="17"/>
        </w:numPr>
        <w:tabs>
          <w:tab w:val="left" w:pos="-1701"/>
        </w:tabs>
        <w:ind w:left="0" w:firstLine="567"/>
        <w:jc w:val="both"/>
      </w:pPr>
      <w:r w:rsidRPr="0012302C">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D82C94" w:rsidRPr="0012302C" w:rsidRDefault="00D82C94" w:rsidP="00320EB7">
      <w:pPr>
        <w:pStyle w:val="aff"/>
        <w:widowControl w:val="0"/>
        <w:numPr>
          <w:ilvl w:val="1"/>
          <w:numId w:val="17"/>
        </w:numPr>
        <w:ind w:left="0" w:firstLine="567"/>
        <w:jc w:val="both"/>
      </w:pPr>
      <w:r w:rsidRPr="0012302C">
        <w:t>Подрядчик обязан разработать рабочую документацию в срок, определенный Контрактом и Графиком выполнения работ.</w:t>
      </w:r>
    </w:p>
    <w:p w:rsidR="00D82C94" w:rsidRPr="0012302C" w:rsidRDefault="00D82C94" w:rsidP="00320EB7">
      <w:pPr>
        <w:pStyle w:val="aff"/>
        <w:widowControl w:val="0"/>
        <w:numPr>
          <w:ilvl w:val="1"/>
          <w:numId w:val="17"/>
        </w:numPr>
        <w:tabs>
          <w:tab w:val="left" w:pos="720"/>
          <w:tab w:val="left" w:pos="1134"/>
        </w:tabs>
        <w:ind w:left="0" w:firstLine="567"/>
        <w:jc w:val="both"/>
      </w:pPr>
      <w:r w:rsidRPr="0012302C">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D82C94" w:rsidRPr="0012302C" w:rsidRDefault="00D82C94" w:rsidP="00320EB7">
      <w:pPr>
        <w:pStyle w:val="aff"/>
        <w:widowControl w:val="0"/>
        <w:numPr>
          <w:ilvl w:val="1"/>
          <w:numId w:val="17"/>
        </w:numPr>
        <w:tabs>
          <w:tab w:val="left" w:pos="720"/>
          <w:tab w:val="left" w:pos="1134"/>
        </w:tabs>
        <w:ind w:left="0" w:firstLine="567"/>
        <w:jc w:val="both"/>
      </w:pPr>
      <w:r w:rsidRPr="0012302C">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D82C94" w:rsidRPr="0012302C" w:rsidRDefault="00D82C94" w:rsidP="00320EB7">
      <w:pPr>
        <w:pStyle w:val="aff"/>
        <w:widowControl w:val="0"/>
        <w:numPr>
          <w:ilvl w:val="1"/>
          <w:numId w:val="17"/>
        </w:numPr>
        <w:tabs>
          <w:tab w:val="left" w:pos="720"/>
          <w:tab w:val="left" w:pos="1134"/>
        </w:tabs>
        <w:ind w:left="0" w:firstLine="567"/>
        <w:jc w:val="both"/>
      </w:pPr>
      <w:r w:rsidRPr="0012302C">
        <w:t>Государственный заказчик обязан рассмотреть и принять или отказать в приемке рабочей документации согласно статье 10 Контракта.</w:t>
      </w:r>
    </w:p>
    <w:p w:rsidR="00D82C94" w:rsidRPr="0012302C" w:rsidRDefault="00D82C94" w:rsidP="00D82C94">
      <w:pPr>
        <w:tabs>
          <w:tab w:val="left" w:pos="720"/>
          <w:tab w:val="left" w:pos="1134"/>
        </w:tabs>
        <w:ind w:firstLine="567"/>
        <w:contextualSpacing/>
        <w:jc w:val="both"/>
      </w:pPr>
      <w:r w:rsidRPr="0012302C">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D82C94" w:rsidRPr="0012302C" w:rsidRDefault="00D82C94" w:rsidP="00320EB7">
      <w:pPr>
        <w:pStyle w:val="aff"/>
        <w:widowControl w:val="0"/>
        <w:numPr>
          <w:ilvl w:val="1"/>
          <w:numId w:val="17"/>
        </w:numPr>
        <w:tabs>
          <w:tab w:val="left" w:pos="720"/>
          <w:tab w:val="left" w:pos="1134"/>
        </w:tabs>
        <w:ind w:left="0" w:firstLine="567"/>
        <w:jc w:val="both"/>
      </w:pPr>
      <w:r w:rsidRPr="0012302C">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D82C94" w:rsidRPr="0012302C" w:rsidRDefault="00D82C94" w:rsidP="00320EB7">
      <w:pPr>
        <w:pStyle w:val="aff"/>
        <w:widowControl w:val="0"/>
        <w:numPr>
          <w:ilvl w:val="1"/>
          <w:numId w:val="17"/>
        </w:numPr>
        <w:tabs>
          <w:tab w:val="left" w:pos="720"/>
          <w:tab w:val="left" w:pos="1134"/>
        </w:tabs>
        <w:ind w:left="0" w:firstLine="567"/>
        <w:jc w:val="both"/>
      </w:pPr>
      <w:r w:rsidRPr="0012302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D82C94" w:rsidRPr="0012302C" w:rsidRDefault="00D82C94" w:rsidP="00320EB7">
      <w:pPr>
        <w:pStyle w:val="aff"/>
        <w:widowControl w:val="0"/>
        <w:numPr>
          <w:ilvl w:val="1"/>
          <w:numId w:val="17"/>
        </w:numPr>
        <w:tabs>
          <w:tab w:val="left" w:pos="720"/>
          <w:tab w:val="left" w:pos="1134"/>
        </w:tabs>
        <w:ind w:left="0" w:firstLine="567"/>
        <w:jc w:val="both"/>
      </w:pPr>
      <w:r w:rsidRPr="0012302C">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D82C94" w:rsidRPr="0012302C" w:rsidRDefault="00D82C94" w:rsidP="00320EB7">
      <w:pPr>
        <w:pStyle w:val="aff"/>
        <w:widowControl w:val="0"/>
        <w:numPr>
          <w:ilvl w:val="1"/>
          <w:numId w:val="17"/>
        </w:numPr>
        <w:tabs>
          <w:tab w:val="left" w:pos="720"/>
          <w:tab w:val="left" w:pos="1134"/>
        </w:tabs>
        <w:ind w:left="0" w:firstLine="567"/>
        <w:jc w:val="both"/>
      </w:pPr>
      <w:r w:rsidRPr="0012302C">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D82C94" w:rsidRPr="0012302C" w:rsidRDefault="00D82C94" w:rsidP="00320EB7">
      <w:pPr>
        <w:pStyle w:val="aff"/>
        <w:widowControl w:val="0"/>
        <w:numPr>
          <w:ilvl w:val="1"/>
          <w:numId w:val="17"/>
        </w:numPr>
        <w:tabs>
          <w:tab w:val="left" w:pos="720"/>
          <w:tab w:val="left" w:pos="1134"/>
        </w:tabs>
        <w:ind w:left="0" w:firstLine="567"/>
        <w:jc w:val="both"/>
      </w:pPr>
      <w:r w:rsidRPr="0012302C">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D82C94" w:rsidRPr="0012302C" w:rsidRDefault="00D82C94" w:rsidP="00320EB7">
      <w:pPr>
        <w:pStyle w:val="aff"/>
        <w:widowControl w:val="0"/>
        <w:numPr>
          <w:ilvl w:val="1"/>
          <w:numId w:val="17"/>
        </w:numPr>
        <w:tabs>
          <w:tab w:val="left" w:pos="720"/>
          <w:tab w:val="left" w:pos="1134"/>
        </w:tabs>
        <w:ind w:left="0" w:firstLine="567"/>
        <w:jc w:val="both"/>
      </w:pPr>
      <w:r w:rsidRPr="0012302C">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D82C94" w:rsidRPr="0012302C" w:rsidRDefault="00D82C94" w:rsidP="00D82C94">
      <w:pPr>
        <w:tabs>
          <w:tab w:val="left" w:pos="720"/>
          <w:tab w:val="left" w:pos="1134"/>
        </w:tabs>
        <w:ind w:firstLine="567"/>
        <w:contextualSpacing/>
        <w:jc w:val="both"/>
      </w:pPr>
      <w:r w:rsidRPr="0012302C">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D82C94" w:rsidRPr="0012302C" w:rsidRDefault="00D82C94" w:rsidP="00320EB7">
      <w:pPr>
        <w:pStyle w:val="aff"/>
        <w:widowControl w:val="0"/>
        <w:numPr>
          <w:ilvl w:val="1"/>
          <w:numId w:val="17"/>
        </w:numPr>
        <w:tabs>
          <w:tab w:val="left" w:pos="720"/>
          <w:tab w:val="left" w:pos="1134"/>
        </w:tabs>
        <w:ind w:left="0" w:firstLine="567"/>
        <w:jc w:val="both"/>
      </w:pPr>
      <w:r w:rsidRPr="0012302C">
        <w:lastRenderedPageBreak/>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82C94" w:rsidRPr="0012302C" w:rsidRDefault="00D82C94" w:rsidP="00320EB7">
      <w:pPr>
        <w:pStyle w:val="aff"/>
        <w:numPr>
          <w:ilvl w:val="1"/>
          <w:numId w:val="17"/>
        </w:numPr>
        <w:ind w:left="0" w:firstLine="567"/>
        <w:contextualSpacing w:val="0"/>
        <w:jc w:val="both"/>
      </w:pPr>
      <w:r w:rsidRPr="0012302C">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4" w:history="1">
        <w:r w:rsidRPr="0012302C">
          <w:t>статьей 14</w:t>
        </w:r>
      </w:hyperlink>
      <w:r w:rsidRPr="0012302C">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D82C94" w:rsidRPr="0012302C" w:rsidRDefault="00D82C94" w:rsidP="00320EB7">
      <w:pPr>
        <w:pStyle w:val="aff"/>
        <w:widowControl w:val="0"/>
        <w:numPr>
          <w:ilvl w:val="1"/>
          <w:numId w:val="17"/>
        </w:numPr>
        <w:tabs>
          <w:tab w:val="left" w:pos="720"/>
          <w:tab w:val="left" w:pos="1134"/>
        </w:tabs>
        <w:ind w:left="0" w:firstLine="567"/>
        <w:jc w:val="both"/>
      </w:pPr>
      <w:r w:rsidRPr="0012302C">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D82C94" w:rsidRPr="0012302C" w:rsidRDefault="00D82C94" w:rsidP="00D82C94">
      <w:pPr>
        <w:tabs>
          <w:tab w:val="left" w:pos="720"/>
          <w:tab w:val="left" w:pos="1134"/>
        </w:tabs>
        <w:ind w:firstLine="567"/>
        <w:contextualSpacing/>
        <w:jc w:val="both"/>
      </w:pPr>
      <w:r w:rsidRPr="0012302C">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D82C94" w:rsidRPr="0012302C" w:rsidRDefault="00D82C94" w:rsidP="00320EB7">
      <w:pPr>
        <w:pStyle w:val="aff"/>
        <w:widowControl w:val="0"/>
        <w:numPr>
          <w:ilvl w:val="1"/>
          <w:numId w:val="17"/>
        </w:numPr>
        <w:tabs>
          <w:tab w:val="left" w:pos="720"/>
          <w:tab w:val="left" w:pos="1134"/>
        </w:tabs>
        <w:ind w:left="0" w:firstLine="567"/>
        <w:jc w:val="both"/>
      </w:pPr>
      <w:r w:rsidRPr="0012302C">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D82C94" w:rsidRPr="0012302C" w:rsidRDefault="00D82C94" w:rsidP="00D82C94">
      <w:pPr>
        <w:tabs>
          <w:tab w:val="left" w:pos="720"/>
          <w:tab w:val="left" w:pos="1134"/>
        </w:tabs>
        <w:ind w:firstLine="567"/>
        <w:contextualSpacing/>
        <w:jc w:val="both"/>
      </w:pPr>
      <w:r w:rsidRPr="0012302C">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D82C94" w:rsidRPr="0012302C" w:rsidRDefault="00D82C94" w:rsidP="00D82C94">
      <w:pPr>
        <w:tabs>
          <w:tab w:val="left" w:pos="720"/>
          <w:tab w:val="left" w:pos="1134"/>
        </w:tabs>
        <w:ind w:firstLine="567"/>
        <w:contextualSpacing/>
        <w:jc w:val="both"/>
        <w:rPr>
          <w:b/>
          <w:kern w:val="1"/>
        </w:rPr>
      </w:pPr>
    </w:p>
    <w:p w:rsidR="00D82C94" w:rsidRPr="0012302C" w:rsidRDefault="00D82C94" w:rsidP="00320EB7">
      <w:pPr>
        <w:pStyle w:val="aff"/>
        <w:widowControl w:val="0"/>
        <w:numPr>
          <w:ilvl w:val="0"/>
          <w:numId w:val="17"/>
        </w:numPr>
        <w:tabs>
          <w:tab w:val="num" w:pos="0"/>
          <w:tab w:val="left" w:pos="720"/>
          <w:tab w:val="left" w:pos="1134"/>
        </w:tabs>
        <w:jc w:val="center"/>
        <w:rPr>
          <w:b/>
          <w:kern w:val="1"/>
        </w:rPr>
      </w:pPr>
      <w:r w:rsidRPr="0012302C">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w:t>
      </w:r>
    </w:p>
    <w:p w:rsidR="00D82C94" w:rsidRPr="0012302C" w:rsidRDefault="00D82C94" w:rsidP="00D82C94">
      <w:pPr>
        <w:tabs>
          <w:tab w:val="num" w:pos="0"/>
          <w:tab w:val="left" w:pos="720"/>
          <w:tab w:val="left" w:pos="1134"/>
        </w:tabs>
        <w:contextualSpacing/>
        <w:jc w:val="center"/>
        <w:rPr>
          <w:b/>
          <w:kern w:val="1"/>
        </w:rPr>
      </w:pPr>
      <w:r w:rsidRPr="0012302C">
        <w:rPr>
          <w:b/>
          <w:kern w:val="1"/>
        </w:rPr>
        <w:t>от 11.08.2014 № 790</w:t>
      </w:r>
    </w:p>
    <w:p w:rsidR="00D82C94" w:rsidRPr="0012302C" w:rsidRDefault="00D82C94" w:rsidP="00320EB7">
      <w:pPr>
        <w:pStyle w:val="aff"/>
        <w:widowControl w:val="0"/>
        <w:numPr>
          <w:ilvl w:val="1"/>
          <w:numId w:val="17"/>
        </w:numPr>
        <w:tabs>
          <w:tab w:val="left" w:pos="1134"/>
          <w:tab w:val="left" w:pos="5693"/>
          <w:tab w:val="left" w:pos="17186"/>
        </w:tabs>
        <w:ind w:left="0" w:firstLine="567"/>
        <w:jc w:val="both"/>
      </w:pPr>
      <w:r w:rsidRPr="0012302C">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11.08.2014 № 790.</w:t>
      </w:r>
    </w:p>
    <w:p w:rsidR="00D82C94" w:rsidRPr="0012302C" w:rsidRDefault="00D82C94" w:rsidP="00320EB7">
      <w:pPr>
        <w:pStyle w:val="aff"/>
        <w:widowControl w:val="0"/>
        <w:numPr>
          <w:ilvl w:val="1"/>
          <w:numId w:val="17"/>
        </w:numPr>
        <w:tabs>
          <w:tab w:val="left" w:pos="1134"/>
          <w:tab w:val="left" w:pos="5693"/>
          <w:tab w:val="left" w:pos="17186"/>
        </w:tabs>
        <w:ind w:left="0" w:firstLine="567"/>
        <w:jc w:val="both"/>
      </w:pPr>
      <w:r w:rsidRPr="0012302C">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D82C94" w:rsidRPr="0012302C" w:rsidRDefault="00D82C94" w:rsidP="00320EB7">
      <w:pPr>
        <w:pStyle w:val="aff"/>
        <w:widowControl w:val="0"/>
        <w:numPr>
          <w:ilvl w:val="1"/>
          <w:numId w:val="17"/>
        </w:numPr>
        <w:tabs>
          <w:tab w:val="left" w:pos="1134"/>
          <w:tab w:val="left" w:pos="5693"/>
          <w:tab w:val="left" w:pos="17186"/>
        </w:tabs>
        <w:ind w:left="0" w:firstLine="567"/>
        <w:jc w:val="both"/>
      </w:pPr>
      <w:r w:rsidRPr="0012302C">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D82C94" w:rsidRPr="0012302C" w:rsidRDefault="00D82C94" w:rsidP="00D82C94">
      <w:pPr>
        <w:tabs>
          <w:tab w:val="left" w:pos="720"/>
          <w:tab w:val="left" w:pos="1134"/>
          <w:tab w:val="left" w:pos="17186"/>
        </w:tabs>
        <w:ind w:firstLine="567"/>
        <w:contextualSpacing/>
        <w:jc w:val="both"/>
      </w:pPr>
    </w:p>
    <w:p w:rsidR="00D82C94" w:rsidRPr="0012302C" w:rsidRDefault="00D82C94" w:rsidP="00320EB7">
      <w:pPr>
        <w:pStyle w:val="aff"/>
        <w:widowControl w:val="0"/>
        <w:numPr>
          <w:ilvl w:val="0"/>
          <w:numId w:val="17"/>
        </w:numPr>
        <w:tabs>
          <w:tab w:val="left" w:pos="720"/>
          <w:tab w:val="left" w:pos="5693"/>
          <w:tab w:val="left" w:pos="17186"/>
        </w:tabs>
        <w:jc w:val="center"/>
        <w:rPr>
          <w:b/>
        </w:rPr>
      </w:pPr>
      <w:r w:rsidRPr="0012302C">
        <w:rPr>
          <w:b/>
        </w:rPr>
        <w:t>Первичные учетные документы и отчетная документация</w:t>
      </w:r>
    </w:p>
    <w:p w:rsidR="00D82C94" w:rsidRPr="0012302C" w:rsidRDefault="00D82C94" w:rsidP="00320EB7">
      <w:pPr>
        <w:pStyle w:val="aff"/>
        <w:widowControl w:val="0"/>
        <w:numPr>
          <w:ilvl w:val="1"/>
          <w:numId w:val="17"/>
        </w:numPr>
        <w:ind w:left="0" w:firstLine="567"/>
        <w:jc w:val="both"/>
      </w:pPr>
      <w:r w:rsidRPr="0012302C">
        <w:t>Первичная учетная документация включает:</w:t>
      </w:r>
    </w:p>
    <w:p w:rsidR="00D82C94" w:rsidRPr="0012302C" w:rsidRDefault="00D82C94" w:rsidP="00D82C94">
      <w:pPr>
        <w:ind w:firstLine="567"/>
        <w:contextualSpacing/>
        <w:jc w:val="both"/>
      </w:pPr>
      <w:r w:rsidRPr="0012302C">
        <w:t>- Акт п</w:t>
      </w:r>
      <w:r>
        <w:t>ередачи</w:t>
      </w:r>
      <w:r w:rsidRPr="0012302C">
        <w:t xml:space="preserve"> документации (результатов инженерных изысканий) </w:t>
      </w:r>
      <w:r w:rsidRPr="0012302C">
        <w:rPr>
          <w:rFonts w:eastAsia="Calibri"/>
        </w:rPr>
        <w:t>по форме Приложения № 3 к Контракту</w:t>
      </w:r>
      <w:r w:rsidRPr="0012302C">
        <w:t>;</w:t>
      </w:r>
    </w:p>
    <w:p w:rsidR="00D82C94" w:rsidRPr="0012302C" w:rsidRDefault="00D82C94" w:rsidP="00D82C94">
      <w:pPr>
        <w:ind w:firstLine="567"/>
        <w:contextualSpacing/>
        <w:jc w:val="both"/>
        <w:rPr>
          <w:rFonts w:eastAsia="Calibri"/>
          <w:lang w:eastAsia="en-US"/>
        </w:rPr>
      </w:pPr>
      <w:r w:rsidRPr="0012302C">
        <w:rPr>
          <w:rFonts w:eastAsia="Calibri"/>
          <w:lang w:eastAsia="en-US"/>
        </w:rPr>
        <w:t>- Акт сдачи-приемки выполненных работ по форме Приложения № 4 к Контракту, (далее по тексту, вместе именуемые – Акты).</w:t>
      </w:r>
    </w:p>
    <w:p w:rsidR="00D82C94" w:rsidRPr="0012302C" w:rsidRDefault="00D82C94" w:rsidP="00D82C94">
      <w:pPr>
        <w:pStyle w:val="aff"/>
        <w:ind w:left="0" w:firstLine="567"/>
        <w:jc w:val="both"/>
      </w:pPr>
      <w:bookmarkStart w:id="29" w:name="sub_10086"/>
      <w:r w:rsidRPr="0012302C">
        <w:lastRenderedPageBreak/>
        <w:t xml:space="preserve">Представляемая Подрядчиком учетная документация </w:t>
      </w:r>
      <w:bookmarkEnd w:id="29"/>
      <w:r w:rsidRPr="0012302C">
        <w:t>должна содержать подписи и расшифровки подписей представителей Подрядчика, оттиск печати Подрядчика (при необходимости).</w:t>
      </w:r>
    </w:p>
    <w:p w:rsidR="00D82C94" w:rsidRPr="0012302C" w:rsidRDefault="00D82C94" w:rsidP="00D82C94">
      <w:pPr>
        <w:ind w:firstLine="567"/>
        <w:contextualSpacing/>
        <w:jc w:val="both"/>
      </w:pPr>
      <w:r w:rsidRPr="0012302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D82C94" w:rsidRPr="0012302C" w:rsidRDefault="00D82C94" w:rsidP="00320EB7">
      <w:pPr>
        <w:pStyle w:val="aff"/>
        <w:widowControl w:val="0"/>
        <w:numPr>
          <w:ilvl w:val="1"/>
          <w:numId w:val="17"/>
        </w:numPr>
        <w:ind w:left="0" w:firstLine="567"/>
        <w:jc w:val="both"/>
      </w:pPr>
      <w:r w:rsidRPr="0012302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D82C94" w:rsidRPr="0012302C" w:rsidRDefault="00D82C94" w:rsidP="00320EB7">
      <w:pPr>
        <w:pStyle w:val="aff"/>
        <w:widowControl w:val="0"/>
        <w:numPr>
          <w:ilvl w:val="1"/>
          <w:numId w:val="17"/>
        </w:numPr>
        <w:ind w:left="0" w:firstLine="567"/>
        <w:jc w:val="both"/>
      </w:pPr>
      <w:r w:rsidRPr="0012302C">
        <w:t>Отчетная документация:</w:t>
      </w:r>
    </w:p>
    <w:p w:rsidR="00D82C94" w:rsidRPr="0012302C" w:rsidRDefault="00D82C94" w:rsidP="00D82C94">
      <w:pPr>
        <w:ind w:firstLine="567"/>
        <w:contextualSpacing/>
        <w:jc w:val="both"/>
      </w:pPr>
      <w:r w:rsidRPr="0012302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D82C94" w:rsidRPr="0012302C" w:rsidRDefault="00D82C94" w:rsidP="00D82C94">
      <w:pPr>
        <w:ind w:firstLine="567"/>
        <w:contextualSpacing/>
        <w:jc w:val="both"/>
      </w:pPr>
      <w:r w:rsidRPr="0012302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D82C94" w:rsidRPr="0012302C" w:rsidRDefault="00D82C94" w:rsidP="00D82C94">
      <w:pPr>
        <w:ind w:firstLine="567"/>
        <w:contextualSpacing/>
        <w:jc w:val="both"/>
      </w:pPr>
      <w:r w:rsidRPr="0012302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D82C94" w:rsidRPr="0012302C" w:rsidRDefault="00D82C94" w:rsidP="00D82C94">
      <w:pPr>
        <w:ind w:firstLine="567"/>
        <w:contextualSpacing/>
        <w:jc w:val="both"/>
      </w:pPr>
      <w:r w:rsidRPr="0012302C">
        <w:t>- положительные заключения иных экспертиз, необходимость проведения которых установлена действующим законодательством.</w:t>
      </w:r>
    </w:p>
    <w:p w:rsidR="00D82C94" w:rsidRPr="0012302C" w:rsidRDefault="00D82C94" w:rsidP="00320EB7">
      <w:pPr>
        <w:pStyle w:val="aff"/>
        <w:widowControl w:val="0"/>
        <w:numPr>
          <w:ilvl w:val="1"/>
          <w:numId w:val="17"/>
        </w:numPr>
        <w:ind w:left="0" w:firstLine="567"/>
        <w:jc w:val="both"/>
      </w:pPr>
      <w:r w:rsidRPr="0012302C">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12302C">
          <w:t>статьей</w:t>
        </w:r>
      </w:hyperlink>
      <w:r w:rsidRPr="0012302C">
        <w:t xml:space="preserve"> 10 Контракта.</w:t>
      </w:r>
    </w:p>
    <w:p w:rsidR="00D82C94" w:rsidRPr="0012302C" w:rsidRDefault="00D82C94" w:rsidP="00320EB7">
      <w:pPr>
        <w:pStyle w:val="aff"/>
        <w:widowControl w:val="0"/>
        <w:numPr>
          <w:ilvl w:val="1"/>
          <w:numId w:val="17"/>
        </w:numPr>
        <w:tabs>
          <w:tab w:val="left" w:pos="-2977"/>
          <w:tab w:val="left" w:pos="-2410"/>
        </w:tabs>
        <w:ind w:left="0" w:firstLine="567"/>
        <w:jc w:val="both"/>
      </w:pPr>
      <w:r w:rsidRPr="0012302C">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D82C94" w:rsidRPr="0012302C" w:rsidRDefault="00D82C94" w:rsidP="00320EB7">
      <w:pPr>
        <w:pStyle w:val="s1"/>
        <w:numPr>
          <w:ilvl w:val="1"/>
          <w:numId w:val="17"/>
        </w:numPr>
        <w:spacing w:before="0" w:beforeAutospacing="0" w:after="0" w:afterAutospacing="0"/>
        <w:ind w:left="0" w:firstLine="567"/>
        <w:jc w:val="both"/>
      </w:pPr>
      <w:r w:rsidRPr="0012302C">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D82C94" w:rsidRPr="0012302C" w:rsidRDefault="00D82C94" w:rsidP="00D82C94">
      <w:pPr>
        <w:ind w:firstLine="567"/>
        <w:contextualSpacing/>
        <w:jc w:val="both"/>
      </w:pPr>
      <w:bookmarkStart w:id="30" w:name="_Hlk4151331"/>
      <w:bookmarkStart w:id="31" w:name="_Hlk45118085"/>
    </w:p>
    <w:p w:rsidR="00D82C94" w:rsidRPr="0012302C" w:rsidRDefault="00D82C94" w:rsidP="00320EB7">
      <w:pPr>
        <w:pStyle w:val="aff"/>
        <w:widowControl w:val="0"/>
        <w:numPr>
          <w:ilvl w:val="0"/>
          <w:numId w:val="17"/>
        </w:numPr>
        <w:jc w:val="center"/>
        <w:rPr>
          <w:b/>
        </w:rPr>
      </w:pPr>
      <w:bookmarkStart w:id="32" w:name="_Hlk11423472"/>
      <w:r w:rsidRPr="0012302C">
        <w:rPr>
          <w:b/>
        </w:rPr>
        <w:t>Сдача-приемка результатов Работ</w:t>
      </w:r>
    </w:p>
    <w:bookmarkEnd w:id="30"/>
    <w:p w:rsidR="00D82C94" w:rsidRPr="0012302C" w:rsidRDefault="00D82C94" w:rsidP="00320EB7">
      <w:pPr>
        <w:pStyle w:val="aff"/>
        <w:widowControl w:val="0"/>
        <w:numPr>
          <w:ilvl w:val="1"/>
          <w:numId w:val="17"/>
        </w:numPr>
        <w:ind w:left="0" w:firstLine="567"/>
        <w:contextualSpacing w:val="0"/>
        <w:jc w:val="both"/>
        <w:outlineLvl w:val="0"/>
      </w:pPr>
      <w:r w:rsidRPr="0012302C">
        <w:t>Порядок передачи результатов инженерных изысканий и проектной документации в целях направления на государственную экспертизу:</w:t>
      </w:r>
    </w:p>
    <w:p w:rsidR="00D82C94" w:rsidRPr="0012302C" w:rsidRDefault="00D82C94" w:rsidP="00320EB7">
      <w:pPr>
        <w:pStyle w:val="aff"/>
        <w:widowControl w:val="0"/>
        <w:numPr>
          <w:ilvl w:val="2"/>
          <w:numId w:val="17"/>
        </w:numPr>
        <w:ind w:left="0" w:firstLine="567"/>
        <w:contextualSpacing w:val="0"/>
        <w:jc w:val="both"/>
        <w:outlineLvl w:val="0"/>
      </w:pPr>
      <w:r w:rsidRPr="0012302C">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D82C94" w:rsidRPr="0012302C" w:rsidRDefault="00D82C94" w:rsidP="00320EB7">
      <w:pPr>
        <w:pStyle w:val="aff"/>
        <w:widowControl w:val="0"/>
        <w:numPr>
          <w:ilvl w:val="2"/>
          <w:numId w:val="17"/>
        </w:numPr>
        <w:ind w:left="0" w:firstLine="567"/>
        <w:contextualSpacing w:val="0"/>
        <w:jc w:val="both"/>
      </w:pPr>
      <w:r w:rsidRPr="0012302C">
        <w:t xml:space="preserve">Государственный заказчик обязан рассмотреть: </w:t>
      </w:r>
    </w:p>
    <w:p w:rsidR="00D82C94" w:rsidRPr="0012302C" w:rsidRDefault="00D82C94" w:rsidP="00320EB7">
      <w:pPr>
        <w:pStyle w:val="aff"/>
        <w:widowControl w:val="0"/>
        <w:numPr>
          <w:ilvl w:val="3"/>
          <w:numId w:val="17"/>
        </w:numPr>
        <w:ind w:left="0" w:firstLine="567"/>
        <w:contextualSpacing w:val="0"/>
        <w:jc w:val="both"/>
      </w:pPr>
      <w:r w:rsidRPr="0012302C">
        <w:t xml:space="preserve">результаты инженерных изысканий в течение 10 (десяти) рабочих дней с момента получения; </w:t>
      </w:r>
    </w:p>
    <w:p w:rsidR="00D82C94" w:rsidRPr="0012302C" w:rsidRDefault="00D82C94" w:rsidP="00320EB7">
      <w:pPr>
        <w:pStyle w:val="aff"/>
        <w:widowControl w:val="0"/>
        <w:numPr>
          <w:ilvl w:val="3"/>
          <w:numId w:val="17"/>
        </w:numPr>
        <w:ind w:left="0" w:firstLine="567"/>
        <w:contextualSpacing w:val="0"/>
        <w:jc w:val="both"/>
      </w:pPr>
      <w:r w:rsidRPr="0012302C">
        <w:t>проектную документацию в течение 15 (пятнадцать) рабочих дней с момента получения.</w:t>
      </w:r>
    </w:p>
    <w:p w:rsidR="00D82C94" w:rsidRPr="0012302C" w:rsidRDefault="00D82C94" w:rsidP="00320EB7">
      <w:pPr>
        <w:pStyle w:val="aff"/>
        <w:widowControl w:val="0"/>
        <w:numPr>
          <w:ilvl w:val="2"/>
          <w:numId w:val="17"/>
        </w:numPr>
        <w:ind w:left="0" w:firstLine="567"/>
        <w:contextualSpacing w:val="0"/>
        <w:jc w:val="both"/>
      </w:pPr>
      <w:bookmarkStart w:id="33" w:name="_Hlk4150361"/>
      <w:r w:rsidRPr="0012302C">
        <w:t xml:space="preserve">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w:t>
      </w:r>
      <w:r w:rsidRPr="0012302C">
        <w:lastRenderedPageBreak/>
        <w:t>надлежащим образом оформленный акт передачи документации (результатов инженерных изысканий).</w:t>
      </w:r>
    </w:p>
    <w:bookmarkEnd w:id="33"/>
    <w:p w:rsidR="00D82C94" w:rsidRPr="0012302C" w:rsidRDefault="00D82C94" w:rsidP="00320EB7">
      <w:pPr>
        <w:pStyle w:val="aff"/>
        <w:widowControl w:val="0"/>
        <w:numPr>
          <w:ilvl w:val="2"/>
          <w:numId w:val="17"/>
        </w:numPr>
        <w:ind w:left="0" w:firstLine="567"/>
        <w:contextualSpacing w:val="0"/>
        <w:jc w:val="both"/>
      </w:pPr>
      <w:r w:rsidRPr="0012302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D82C94" w:rsidRPr="0012302C" w:rsidRDefault="00D82C94" w:rsidP="00320EB7">
      <w:pPr>
        <w:pStyle w:val="aff"/>
        <w:widowControl w:val="0"/>
        <w:numPr>
          <w:ilvl w:val="2"/>
          <w:numId w:val="17"/>
        </w:numPr>
        <w:ind w:left="0" w:firstLine="567"/>
        <w:contextualSpacing w:val="0"/>
        <w:jc w:val="both"/>
      </w:pPr>
      <w:r w:rsidRPr="0012302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D82C94" w:rsidRPr="0012302C" w:rsidRDefault="00D82C94" w:rsidP="00320EB7">
      <w:pPr>
        <w:pStyle w:val="aff"/>
        <w:widowControl w:val="0"/>
        <w:numPr>
          <w:ilvl w:val="2"/>
          <w:numId w:val="17"/>
        </w:numPr>
        <w:ind w:left="0" w:firstLine="567"/>
        <w:contextualSpacing w:val="0"/>
        <w:jc w:val="both"/>
      </w:pPr>
      <w:r w:rsidRPr="0012302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D82C94" w:rsidRPr="0012302C" w:rsidRDefault="00D82C94" w:rsidP="00320EB7">
      <w:pPr>
        <w:pStyle w:val="aff"/>
        <w:widowControl w:val="0"/>
        <w:numPr>
          <w:ilvl w:val="2"/>
          <w:numId w:val="17"/>
        </w:numPr>
        <w:ind w:left="0" w:firstLine="567"/>
        <w:contextualSpacing w:val="0"/>
        <w:jc w:val="both"/>
      </w:pPr>
      <w:r w:rsidRPr="0012302C">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D82C94" w:rsidRPr="0012302C" w:rsidRDefault="00D82C94" w:rsidP="00320EB7">
      <w:pPr>
        <w:pStyle w:val="aff"/>
        <w:numPr>
          <w:ilvl w:val="2"/>
          <w:numId w:val="17"/>
        </w:numPr>
        <w:ind w:left="0" w:firstLine="426"/>
        <w:contextualSpacing w:val="0"/>
        <w:jc w:val="both"/>
      </w:pPr>
      <w:bookmarkStart w:id="34" w:name="sub_10813"/>
      <w:r w:rsidRPr="0012302C">
        <w:t xml:space="preserve">В случае, если Подрядчик нарушит срок устранения </w:t>
      </w:r>
      <w:bookmarkEnd w:id="34"/>
      <w:r w:rsidRPr="0012302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5" w:name="_Hlk44667644"/>
      <w:r w:rsidRPr="0012302C">
        <w:t>возмещения расходов на устранение недостатков (дефектов) работ</w:t>
      </w:r>
      <w:bookmarkEnd w:id="35"/>
      <w:r w:rsidRPr="0012302C">
        <w:t xml:space="preserve"> или удержать из суммы окончательного платежа в одностороннем порядке. </w:t>
      </w:r>
    </w:p>
    <w:p w:rsidR="00D82C94" w:rsidRPr="0012302C" w:rsidRDefault="00D82C94" w:rsidP="00320EB7">
      <w:pPr>
        <w:pStyle w:val="aff"/>
        <w:widowControl w:val="0"/>
        <w:numPr>
          <w:ilvl w:val="1"/>
          <w:numId w:val="17"/>
        </w:numPr>
        <w:ind w:left="0" w:firstLine="567"/>
        <w:contextualSpacing w:val="0"/>
        <w:jc w:val="both"/>
      </w:pPr>
      <w:r w:rsidRPr="0012302C">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D82C94" w:rsidRPr="0012302C" w:rsidRDefault="00D82C94" w:rsidP="00D82C94">
      <w:pPr>
        <w:ind w:firstLine="567"/>
        <w:contextualSpacing/>
        <w:jc w:val="both"/>
      </w:pPr>
      <w:r w:rsidRPr="0012302C">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D82C94" w:rsidRPr="0012302C" w:rsidRDefault="00D82C94" w:rsidP="00320EB7">
      <w:pPr>
        <w:pStyle w:val="aff"/>
        <w:widowControl w:val="0"/>
        <w:numPr>
          <w:ilvl w:val="2"/>
          <w:numId w:val="17"/>
        </w:numPr>
        <w:ind w:left="0" w:firstLine="567"/>
        <w:contextualSpacing w:val="0"/>
        <w:jc w:val="both"/>
      </w:pPr>
      <w:r w:rsidRPr="0012302C">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D82C94" w:rsidRPr="0012302C" w:rsidRDefault="00D82C94" w:rsidP="00320EB7">
      <w:pPr>
        <w:pStyle w:val="aff"/>
        <w:widowControl w:val="0"/>
        <w:numPr>
          <w:ilvl w:val="2"/>
          <w:numId w:val="17"/>
        </w:numPr>
        <w:ind w:left="0" w:firstLine="567"/>
        <w:contextualSpacing w:val="0"/>
        <w:jc w:val="both"/>
      </w:pPr>
      <w:r w:rsidRPr="0012302C">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D82C94" w:rsidRPr="0012302C" w:rsidRDefault="00D82C94" w:rsidP="00320EB7">
      <w:pPr>
        <w:pStyle w:val="aff"/>
        <w:widowControl w:val="0"/>
        <w:numPr>
          <w:ilvl w:val="2"/>
          <w:numId w:val="17"/>
        </w:numPr>
        <w:ind w:left="0" w:firstLine="567"/>
        <w:contextualSpacing w:val="0"/>
        <w:jc w:val="both"/>
      </w:pPr>
      <w:r w:rsidRPr="0012302C">
        <w:t xml:space="preserve">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w:t>
      </w:r>
      <w:r w:rsidRPr="0012302C">
        <w:lastRenderedPageBreak/>
        <w:t>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D82C94" w:rsidRPr="0012302C" w:rsidRDefault="00D82C94" w:rsidP="00320EB7">
      <w:pPr>
        <w:pStyle w:val="aff"/>
        <w:widowControl w:val="0"/>
        <w:numPr>
          <w:ilvl w:val="2"/>
          <w:numId w:val="17"/>
        </w:numPr>
        <w:ind w:left="0" w:firstLine="567"/>
        <w:contextualSpacing w:val="0"/>
        <w:jc w:val="both"/>
      </w:pPr>
      <w:r w:rsidRPr="0012302C">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D82C94" w:rsidRPr="0012302C" w:rsidRDefault="00D82C94" w:rsidP="00320EB7">
      <w:pPr>
        <w:pStyle w:val="s26"/>
        <w:numPr>
          <w:ilvl w:val="1"/>
          <w:numId w:val="17"/>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 статьей 7 Контракта.</w:t>
      </w:r>
    </w:p>
    <w:p w:rsidR="00D82C94" w:rsidRPr="0012302C" w:rsidRDefault="00D82C94" w:rsidP="00320EB7">
      <w:pPr>
        <w:pStyle w:val="s26"/>
        <w:numPr>
          <w:ilvl w:val="2"/>
          <w:numId w:val="17"/>
        </w:numPr>
        <w:spacing w:before="0" w:beforeAutospacing="0" w:after="0" w:afterAutospacing="0"/>
        <w:ind w:left="0" w:firstLine="567"/>
        <w:jc w:val="both"/>
        <w:rPr>
          <w:rFonts w:ascii="Times New Roman" w:hAnsi="Times New Roman" w:cs="Times New Roman"/>
          <w:sz w:val="24"/>
          <w:szCs w:val="24"/>
        </w:rPr>
      </w:pPr>
      <w:r w:rsidRPr="0012302C">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D82C94" w:rsidRPr="0012302C" w:rsidRDefault="00D82C94" w:rsidP="00320EB7">
      <w:pPr>
        <w:pStyle w:val="aff"/>
        <w:widowControl w:val="0"/>
        <w:numPr>
          <w:ilvl w:val="2"/>
          <w:numId w:val="17"/>
        </w:numPr>
        <w:ind w:left="0" w:firstLine="567"/>
        <w:contextualSpacing w:val="0"/>
        <w:jc w:val="both"/>
      </w:pPr>
      <w:r w:rsidRPr="0012302C">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D82C94" w:rsidRPr="0012302C" w:rsidRDefault="00D82C94" w:rsidP="00320EB7">
      <w:pPr>
        <w:pStyle w:val="aff"/>
        <w:widowControl w:val="0"/>
        <w:numPr>
          <w:ilvl w:val="1"/>
          <w:numId w:val="17"/>
        </w:numPr>
        <w:ind w:left="0" w:firstLine="567"/>
        <w:contextualSpacing w:val="0"/>
        <w:jc w:val="both"/>
        <w:rPr>
          <w:shd w:val="clear" w:color="auto" w:fill="FFFFFF"/>
        </w:rPr>
      </w:pPr>
      <w:r w:rsidRPr="0012302C">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12302C">
        <w:rPr>
          <w:shd w:val="clear" w:color="auto" w:fill="FFFFFF"/>
        </w:rPr>
        <w:t>в порядке предусмотренном статьей 21 Контракта.</w:t>
      </w:r>
    </w:p>
    <w:bookmarkEnd w:id="31"/>
    <w:p w:rsidR="00D82C94" w:rsidRPr="0012302C" w:rsidRDefault="00D82C94" w:rsidP="00D82C94">
      <w:pPr>
        <w:jc w:val="both"/>
      </w:pPr>
    </w:p>
    <w:bookmarkEnd w:id="32"/>
    <w:p w:rsidR="00D82C94" w:rsidRPr="0012302C" w:rsidRDefault="00D82C94" w:rsidP="00320EB7">
      <w:pPr>
        <w:pStyle w:val="aff"/>
        <w:widowControl w:val="0"/>
        <w:numPr>
          <w:ilvl w:val="0"/>
          <w:numId w:val="17"/>
        </w:numPr>
        <w:contextualSpacing w:val="0"/>
        <w:jc w:val="center"/>
        <w:rPr>
          <w:b/>
        </w:rPr>
      </w:pPr>
      <w:r w:rsidRPr="0012302C">
        <w:rPr>
          <w:b/>
        </w:rPr>
        <w:t>Изменение Контракта</w:t>
      </w:r>
    </w:p>
    <w:p w:rsidR="00D82C94" w:rsidRPr="0012302C" w:rsidRDefault="00D82C94" w:rsidP="00320EB7">
      <w:pPr>
        <w:pStyle w:val="aff"/>
        <w:widowControl w:val="0"/>
        <w:numPr>
          <w:ilvl w:val="1"/>
          <w:numId w:val="17"/>
        </w:numPr>
        <w:ind w:left="0" w:firstLine="567"/>
        <w:contextualSpacing w:val="0"/>
        <w:jc w:val="both"/>
      </w:pPr>
      <w:bookmarkStart w:id="36" w:name="sub_10231"/>
      <w:bookmarkStart w:id="37" w:name="_Ref12163322"/>
      <w:bookmarkStart w:id="38" w:name="_Ref12332774"/>
      <w:r w:rsidRPr="0012302C">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D82C94" w:rsidRPr="0012302C" w:rsidRDefault="00D82C94" w:rsidP="00320EB7">
      <w:pPr>
        <w:pStyle w:val="aff"/>
        <w:widowControl w:val="0"/>
        <w:numPr>
          <w:ilvl w:val="2"/>
          <w:numId w:val="17"/>
        </w:numPr>
        <w:ind w:left="0" w:firstLine="567"/>
        <w:contextualSpacing w:val="0"/>
        <w:jc w:val="both"/>
      </w:pPr>
      <w:r w:rsidRPr="0012302C">
        <w:t>при снижении цены Контракта без изменения предусмотренных Контрактом объема Работы, качества выполняемой Работы, и иных условий Контракта;</w:t>
      </w:r>
    </w:p>
    <w:p w:rsidR="00D82C94" w:rsidRPr="0012302C" w:rsidRDefault="00D82C94" w:rsidP="00320EB7">
      <w:pPr>
        <w:pStyle w:val="aff"/>
        <w:widowControl w:val="0"/>
        <w:numPr>
          <w:ilvl w:val="2"/>
          <w:numId w:val="17"/>
        </w:numPr>
        <w:ind w:left="0" w:firstLine="567"/>
        <w:contextualSpacing w:val="0"/>
        <w:jc w:val="both"/>
      </w:pPr>
      <w:r w:rsidRPr="0012302C">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D82C94" w:rsidRPr="0012302C" w:rsidRDefault="00D82C94" w:rsidP="00320EB7">
      <w:pPr>
        <w:pStyle w:val="aff"/>
        <w:widowControl w:val="0"/>
        <w:numPr>
          <w:ilvl w:val="2"/>
          <w:numId w:val="17"/>
        </w:numPr>
        <w:ind w:left="0" w:firstLine="567"/>
        <w:contextualSpacing w:val="0"/>
        <w:jc w:val="both"/>
      </w:pPr>
      <w:r w:rsidRPr="0012302C">
        <w:t>в иных случаях, установленных законодательством Российской Федерации, в том числе,</w:t>
      </w:r>
      <w:r w:rsidRPr="0012302C">
        <w:rPr>
          <w:lang w:eastAsia="ar-SA"/>
        </w:rPr>
        <w:t xml:space="preserve"> статьей 95 Закона № 44-ФЗ</w:t>
      </w:r>
      <w:r w:rsidRPr="0012302C">
        <w:t xml:space="preserve">. </w:t>
      </w:r>
    </w:p>
    <w:p w:rsidR="00D82C94" w:rsidRPr="0012302C" w:rsidRDefault="00D82C94" w:rsidP="00D82C94">
      <w:pPr>
        <w:ind w:firstLine="567"/>
        <w:jc w:val="both"/>
      </w:pPr>
      <w:bookmarkStart w:id="39" w:name="sub_1025"/>
      <w:bookmarkEnd w:id="36"/>
    </w:p>
    <w:bookmarkEnd w:id="39"/>
    <w:p w:rsidR="00D82C94" w:rsidRPr="0012302C" w:rsidRDefault="00D82C94" w:rsidP="00320EB7">
      <w:pPr>
        <w:pStyle w:val="aff"/>
        <w:widowControl w:val="0"/>
        <w:numPr>
          <w:ilvl w:val="0"/>
          <w:numId w:val="17"/>
        </w:numPr>
        <w:tabs>
          <w:tab w:val="left" w:pos="-3119"/>
        </w:tabs>
        <w:jc w:val="center"/>
        <w:rPr>
          <w:b/>
        </w:rPr>
      </w:pPr>
      <w:r w:rsidRPr="0012302C">
        <w:rPr>
          <w:b/>
        </w:rPr>
        <w:t>Обстоятельства, о которых Подрядчик обязан предупредить</w:t>
      </w:r>
    </w:p>
    <w:p w:rsidR="00D82C94" w:rsidRPr="0012302C" w:rsidRDefault="00D82C94" w:rsidP="00D82C94">
      <w:pPr>
        <w:tabs>
          <w:tab w:val="left" w:pos="-3119"/>
        </w:tabs>
        <w:contextualSpacing/>
        <w:jc w:val="center"/>
        <w:outlineLvl w:val="0"/>
        <w:rPr>
          <w:b/>
        </w:rPr>
      </w:pPr>
      <w:r w:rsidRPr="0012302C">
        <w:rPr>
          <w:b/>
        </w:rPr>
        <w:t>Государственного заказчика</w:t>
      </w:r>
      <w:bookmarkEnd w:id="37"/>
      <w:bookmarkEnd w:id="38"/>
    </w:p>
    <w:p w:rsidR="00D82C94" w:rsidRPr="0012302C" w:rsidRDefault="00D82C94" w:rsidP="00320EB7">
      <w:pPr>
        <w:pStyle w:val="aff"/>
        <w:widowControl w:val="0"/>
        <w:numPr>
          <w:ilvl w:val="1"/>
          <w:numId w:val="17"/>
        </w:numPr>
        <w:tabs>
          <w:tab w:val="left" w:pos="-1701"/>
        </w:tabs>
        <w:ind w:left="0" w:firstLine="567"/>
        <w:jc w:val="both"/>
      </w:pPr>
      <w:bookmarkStart w:id="40" w:name="_Ref12112399"/>
      <w:r w:rsidRPr="0012302C">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40"/>
    </w:p>
    <w:p w:rsidR="00D82C94" w:rsidRPr="0012302C" w:rsidRDefault="00D82C94" w:rsidP="00D82C94">
      <w:pPr>
        <w:tabs>
          <w:tab w:val="left" w:pos="-1701"/>
        </w:tabs>
        <w:ind w:firstLine="567"/>
        <w:contextualSpacing/>
        <w:jc w:val="both"/>
      </w:pPr>
      <w:r w:rsidRPr="0012302C">
        <w:t>- возможных неблагоприятных для Государственного заказчика последствий исполнения его указаний о способе выполнения работ;</w:t>
      </w:r>
    </w:p>
    <w:p w:rsidR="00D82C94" w:rsidRPr="0012302C" w:rsidRDefault="00D82C94" w:rsidP="00D82C94">
      <w:pPr>
        <w:tabs>
          <w:tab w:val="left" w:pos="-1701"/>
        </w:tabs>
        <w:ind w:firstLine="567"/>
        <w:contextualSpacing/>
        <w:jc w:val="both"/>
      </w:pPr>
      <w:r w:rsidRPr="0012302C">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41" w:name="_Ref12112452"/>
      <w:r w:rsidRPr="0012302C">
        <w:t xml:space="preserve"> или в соответствии с Техническим заданием;</w:t>
      </w:r>
    </w:p>
    <w:p w:rsidR="00D82C94" w:rsidRPr="0012302C" w:rsidRDefault="00D82C94" w:rsidP="00D82C94">
      <w:pPr>
        <w:tabs>
          <w:tab w:val="left" w:pos="-1701"/>
        </w:tabs>
        <w:ind w:firstLine="567"/>
        <w:contextualSpacing/>
        <w:jc w:val="both"/>
      </w:pPr>
      <w:r w:rsidRPr="0012302C">
        <w:t>- в случае выявления необходимости выполнения дополнительных работ.</w:t>
      </w:r>
    </w:p>
    <w:p w:rsidR="00D82C94" w:rsidRPr="0012302C" w:rsidRDefault="00D82C94" w:rsidP="00320EB7">
      <w:pPr>
        <w:pStyle w:val="aff"/>
        <w:widowControl w:val="0"/>
        <w:numPr>
          <w:ilvl w:val="1"/>
          <w:numId w:val="17"/>
        </w:numPr>
        <w:tabs>
          <w:tab w:val="left" w:pos="-1701"/>
        </w:tabs>
        <w:ind w:left="0" w:firstLine="567"/>
        <w:jc w:val="both"/>
      </w:pPr>
      <w:r w:rsidRPr="0012302C">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1"/>
    </w:p>
    <w:p w:rsidR="00D82C94" w:rsidRPr="0012302C" w:rsidRDefault="00D82C94" w:rsidP="00320EB7">
      <w:pPr>
        <w:pStyle w:val="aff"/>
        <w:widowControl w:val="0"/>
        <w:numPr>
          <w:ilvl w:val="1"/>
          <w:numId w:val="17"/>
        </w:numPr>
        <w:tabs>
          <w:tab w:val="left" w:pos="-1701"/>
        </w:tabs>
        <w:ind w:left="0" w:firstLine="567"/>
        <w:jc w:val="both"/>
      </w:pPr>
      <w:r w:rsidRPr="0012302C">
        <w:lastRenderedPageBreak/>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D82C94" w:rsidRPr="0012302C" w:rsidRDefault="00D82C94" w:rsidP="00D82C94">
      <w:pPr>
        <w:tabs>
          <w:tab w:val="left" w:pos="-1701"/>
        </w:tabs>
        <w:ind w:firstLine="567"/>
        <w:contextualSpacing/>
        <w:jc w:val="both"/>
      </w:pPr>
    </w:p>
    <w:p w:rsidR="00D82C94" w:rsidRPr="0012302C" w:rsidRDefault="00D82C94" w:rsidP="00320EB7">
      <w:pPr>
        <w:pStyle w:val="aff"/>
        <w:widowControl w:val="0"/>
        <w:numPr>
          <w:ilvl w:val="0"/>
          <w:numId w:val="17"/>
        </w:numPr>
        <w:tabs>
          <w:tab w:val="left" w:pos="-1701"/>
        </w:tabs>
        <w:contextualSpacing w:val="0"/>
        <w:jc w:val="center"/>
        <w:rPr>
          <w:b/>
          <w:shd w:val="clear" w:color="auto" w:fill="FFFFFF"/>
        </w:rPr>
      </w:pPr>
      <w:bookmarkStart w:id="42" w:name="bookmark16"/>
      <w:r w:rsidRPr="0012302C">
        <w:rPr>
          <w:b/>
          <w:shd w:val="clear" w:color="auto" w:fill="FFFFFF"/>
        </w:rPr>
        <w:t>Гарантии качества и гарантийные обязательства</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D82C94" w:rsidRPr="0012302C" w:rsidRDefault="00D82C94" w:rsidP="00D82C94">
      <w:pPr>
        <w:pStyle w:val="s1"/>
        <w:shd w:val="clear" w:color="auto" w:fill="FFFFFF"/>
        <w:spacing w:before="0" w:beforeAutospacing="0" w:after="0" w:afterAutospacing="0"/>
        <w:ind w:firstLine="567"/>
        <w:jc w:val="both"/>
      </w:pPr>
      <w:r w:rsidRPr="0012302C">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Подрядчик несет ответственность перед Государственным заказчиком за допущенные отступления от задания на проектирование.</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D82C94" w:rsidRPr="0012302C" w:rsidRDefault="00D82C94" w:rsidP="00D82C94">
      <w:pPr>
        <w:tabs>
          <w:tab w:val="left" w:pos="-1701"/>
        </w:tabs>
        <w:ind w:firstLine="567"/>
        <w:contextualSpacing/>
        <w:jc w:val="both"/>
      </w:pPr>
    </w:p>
    <w:p w:rsidR="00D82C94" w:rsidRPr="0012302C" w:rsidRDefault="00D82C94" w:rsidP="00320EB7">
      <w:pPr>
        <w:pStyle w:val="aff"/>
        <w:widowControl w:val="0"/>
        <w:numPr>
          <w:ilvl w:val="0"/>
          <w:numId w:val="17"/>
        </w:numPr>
        <w:tabs>
          <w:tab w:val="left" w:pos="-1701"/>
        </w:tabs>
        <w:jc w:val="center"/>
        <w:rPr>
          <w:rFonts w:eastAsia="Arial"/>
          <w:b/>
          <w:bCs/>
          <w:shd w:val="clear" w:color="auto" w:fill="FFFFFF"/>
        </w:rPr>
      </w:pPr>
      <w:r w:rsidRPr="0012302C">
        <w:rPr>
          <w:rFonts w:eastAsia="Arial"/>
          <w:b/>
          <w:bCs/>
          <w:shd w:val="clear" w:color="auto" w:fill="FFFFFF"/>
        </w:rPr>
        <w:t>Ответственность Сторон</w:t>
      </w:r>
      <w:bookmarkEnd w:id="42"/>
    </w:p>
    <w:p w:rsidR="00D82C94" w:rsidRPr="0012302C" w:rsidRDefault="00D82C94" w:rsidP="00320EB7">
      <w:pPr>
        <w:pStyle w:val="aff"/>
        <w:widowControl w:val="0"/>
        <w:numPr>
          <w:ilvl w:val="1"/>
          <w:numId w:val="17"/>
        </w:numPr>
        <w:ind w:left="0" w:firstLine="567"/>
        <w:contextualSpacing w:val="0"/>
        <w:jc w:val="both"/>
      </w:pPr>
      <w:r w:rsidRPr="0012302C">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D82C94" w:rsidRPr="0012302C" w:rsidRDefault="00D82C94" w:rsidP="00320EB7">
      <w:pPr>
        <w:pStyle w:val="aff"/>
        <w:widowControl w:val="0"/>
        <w:numPr>
          <w:ilvl w:val="2"/>
          <w:numId w:val="17"/>
        </w:numPr>
        <w:ind w:left="0" w:firstLine="567"/>
        <w:contextualSpacing w:val="0"/>
        <w:jc w:val="both"/>
      </w:pPr>
      <w:r w:rsidRPr="0012302C">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D82C94" w:rsidRPr="0012302C" w:rsidRDefault="00D82C94" w:rsidP="00320EB7">
      <w:pPr>
        <w:pStyle w:val="aff"/>
        <w:widowControl w:val="0"/>
        <w:numPr>
          <w:ilvl w:val="2"/>
          <w:numId w:val="17"/>
        </w:numPr>
        <w:ind w:left="0" w:firstLine="567"/>
        <w:contextualSpacing w:val="0"/>
        <w:jc w:val="both"/>
      </w:pPr>
      <w:r w:rsidRPr="0012302C">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D82C94" w:rsidRPr="0012302C" w:rsidRDefault="00D82C94" w:rsidP="00320EB7">
      <w:pPr>
        <w:pStyle w:val="aff"/>
        <w:widowControl w:val="0"/>
        <w:numPr>
          <w:ilvl w:val="1"/>
          <w:numId w:val="17"/>
        </w:numPr>
        <w:ind w:left="0" w:firstLine="567"/>
        <w:contextualSpacing w:val="0"/>
        <w:jc w:val="both"/>
      </w:pPr>
      <w:r w:rsidRPr="0012302C">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w:t>
      </w:r>
      <w:r w:rsidRPr="0012302C">
        <w:lastRenderedPageBreak/>
        <w:t>Федерации от 30.08.2017 № 1042 (далее – Правила), и равен _____ процентам цены Контракта (этапа)</w:t>
      </w:r>
      <w:r w:rsidRPr="0012302C">
        <w:rPr>
          <w:vertAlign w:val="superscript"/>
        </w:rPr>
        <w:footnoteReference w:id="1"/>
      </w:r>
      <w:r w:rsidRPr="0012302C">
        <w:t>. (в случае, если Контрактом предполагается поэтапное выполнение работ, размер штрафа указывается для каждого этапа).</w:t>
      </w:r>
    </w:p>
    <w:p w:rsidR="00D82C94" w:rsidRPr="0012302C" w:rsidRDefault="00D82C94" w:rsidP="00D82C94">
      <w:pPr>
        <w:ind w:firstLine="567"/>
        <w:jc w:val="both"/>
      </w:pPr>
      <w:r w:rsidRPr="0012302C">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D82C94" w:rsidRPr="0012302C" w:rsidRDefault="00D82C94" w:rsidP="00320EB7">
      <w:pPr>
        <w:pStyle w:val="aff"/>
        <w:widowControl w:val="0"/>
        <w:numPr>
          <w:ilvl w:val="1"/>
          <w:numId w:val="17"/>
        </w:numPr>
        <w:ind w:left="0" w:firstLine="567"/>
        <w:contextualSpacing w:val="0"/>
        <w:jc w:val="both"/>
      </w:pPr>
      <w:r w:rsidRPr="0012302C">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D82C94" w:rsidRPr="0012302C" w:rsidRDefault="00D82C94" w:rsidP="00320EB7">
      <w:pPr>
        <w:pStyle w:val="aff"/>
        <w:widowControl w:val="0"/>
        <w:numPr>
          <w:ilvl w:val="1"/>
          <w:numId w:val="17"/>
        </w:numPr>
        <w:ind w:left="0" w:firstLine="567"/>
        <w:contextualSpacing w:val="0"/>
        <w:jc w:val="both"/>
      </w:pPr>
      <w:r w:rsidRPr="0012302C">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2302C">
        <w:rPr>
          <w:vertAlign w:val="superscript"/>
        </w:rPr>
        <w:footnoteReference w:id="2"/>
      </w:r>
      <w:r w:rsidRPr="0012302C">
        <w:t xml:space="preserve"> .</w:t>
      </w:r>
    </w:p>
    <w:p w:rsidR="00D82C94" w:rsidRPr="0012302C" w:rsidRDefault="00D82C94" w:rsidP="00D82C94">
      <w:pPr>
        <w:ind w:firstLine="567"/>
        <w:jc w:val="both"/>
      </w:pPr>
      <w:r w:rsidRPr="0012302C">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D82C94" w:rsidRPr="0012302C" w:rsidRDefault="00D82C94" w:rsidP="00320EB7">
      <w:pPr>
        <w:pStyle w:val="aff"/>
        <w:widowControl w:val="0"/>
        <w:numPr>
          <w:ilvl w:val="1"/>
          <w:numId w:val="17"/>
        </w:numPr>
        <w:ind w:left="0" w:firstLine="567"/>
        <w:contextualSpacing w:val="0"/>
        <w:jc w:val="both"/>
      </w:pPr>
      <w:r w:rsidRPr="0012302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12302C">
        <w:rPr>
          <w:vertAlign w:val="superscript"/>
        </w:rPr>
        <w:footnoteReference w:id="3"/>
      </w:r>
      <w:r w:rsidRPr="0012302C">
        <w:t>.</w:t>
      </w:r>
    </w:p>
    <w:p w:rsidR="00D82C94" w:rsidRPr="0012302C" w:rsidRDefault="00D82C94" w:rsidP="00320EB7">
      <w:pPr>
        <w:pStyle w:val="aff"/>
        <w:widowControl w:val="0"/>
        <w:numPr>
          <w:ilvl w:val="1"/>
          <w:numId w:val="17"/>
        </w:numPr>
        <w:ind w:left="0" w:firstLine="567"/>
        <w:contextualSpacing w:val="0"/>
        <w:jc w:val="both"/>
        <w:rPr>
          <w:vertAlign w:val="superscript"/>
        </w:rPr>
      </w:pPr>
      <w:r w:rsidRPr="0012302C">
        <w:rPr>
          <w:vertAlign w:val="superscript"/>
        </w:rPr>
        <w:t>.</w:t>
      </w:r>
      <w:bookmarkStart w:id="43" w:name="_Hlk15910244"/>
      <w:r w:rsidRPr="0012302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12302C">
        <w:rPr>
          <w:vertAlign w:val="superscript"/>
        </w:rPr>
        <w:footnoteReference w:id="4"/>
      </w:r>
      <w:r w:rsidRPr="0012302C">
        <w:rPr>
          <w:vertAlign w:val="superscript"/>
        </w:rPr>
        <w:t>.</w:t>
      </w:r>
    </w:p>
    <w:bookmarkEnd w:id="43"/>
    <w:p w:rsidR="00D82C94" w:rsidRPr="0012302C" w:rsidRDefault="00D82C94" w:rsidP="00320EB7">
      <w:pPr>
        <w:pStyle w:val="aff"/>
        <w:widowControl w:val="0"/>
        <w:numPr>
          <w:ilvl w:val="1"/>
          <w:numId w:val="17"/>
        </w:numPr>
        <w:shd w:val="clear" w:color="auto" w:fill="FFFFFF"/>
        <w:ind w:left="0" w:firstLine="567"/>
        <w:jc w:val="both"/>
      </w:pPr>
      <w:r w:rsidRPr="0012302C">
        <w:rPr>
          <w:shd w:val="clear" w:color="auto" w:fill="FFFFFF"/>
        </w:rPr>
        <w:t xml:space="preserve">Пеня начисляется за каждый день просрочки исполнения Подрядчиком </w:t>
      </w:r>
      <w:r w:rsidRPr="0012302C">
        <w:rPr>
          <w:shd w:val="clear" w:color="auto" w:fill="FFFFFF"/>
        </w:rPr>
        <w:lastRenderedPageBreak/>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2302C">
        <w:t>ключевой ставки</w:t>
      </w:r>
      <w:r w:rsidRPr="0012302C">
        <w:rPr>
          <w:shd w:val="clear" w:color="auto" w:fill="FFFFFF"/>
        </w:rPr>
        <w:t xml:space="preserve"> Центрального банка Российской Федерации </w:t>
      </w:r>
      <w:r w:rsidRPr="0012302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D82C94" w:rsidRPr="0012302C" w:rsidRDefault="00D82C94" w:rsidP="00320EB7">
      <w:pPr>
        <w:pStyle w:val="aff"/>
        <w:widowControl w:val="0"/>
        <w:numPr>
          <w:ilvl w:val="1"/>
          <w:numId w:val="17"/>
        </w:numPr>
        <w:shd w:val="clear" w:color="auto" w:fill="FFFFFF"/>
        <w:ind w:left="0" w:firstLine="567"/>
        <w:jc w:val="both"/>
      </w:pPr>
      <w:r w:rsidRPr="0012302C">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5" w:anchor="/document/10180094/entry/100" w:history="1">
        <w:r w:rsidRPr="0012302C">
          <w:t>ключевой ставки</w:t>
        </w:r>
      </w:hyperlink>
      <w:r w:rsidRPr="0012302C">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82C94" w:rsidRPr="0012302C" w:rsidRDefault="00D82C94" w:rsidP="00320EB7">
      <w:pPr>
        <w:pStyle w:val="aff"/>
        <w:widowControl w:val="0"/>
        <w:numPr>
          <w:ilvl w:val="1"/>
          <w:numId w:val="17"/>
        </w:numPr>
        <w:shd w:val="clear" w:color="auto" w:fill="FFFFFF"/>
        <w:ind w:left="0" w:firstLine="567"/>
        <w:jc w:val="both"/>
      </w:pPr>
      <w:r w:rsidRPr="0012302C">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D82C94" w:rsidRPr="0012302C" w:rsidRDefault="00D82C94" w:rsidP="00320EB7">
      <w:pPr>
        <w:pStyle w:val="aff"/>
        <w:widowControl w:val="0"/>
        <w:numPr>
          <w:ilvl w:val="1"/>
          <w:numId w:val="17"/>
        </w:numPr>
        <w:shd w:val="clear" w:color="auto" w:fill="FFFFFF"/>
        <w:ind w:left="0" w:firstLine="567"/>
        <w:jc w:val="both"/>
      </w:pPr>
      <w:r w:rsidRPr="0012302C">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D82C94" w:rsidRPr="0012302C" w:rsidRDefault="00D82C94" w:rsidP="00320EB7">
      <w:pPr>
        <w:pStyle w:val="aff"/>
        <w:widowControl w:val="0"/>
        <w:numPr>
          <w:ilvl w:val="1"/>
          <w:numId w:val="17"/>
        </w:numPr>
        <w:shd w:val="clear" w:color="auto" w:fill="FFFFFF"/>
        <w:ind w:left="0" w:firstLine="567"/>
        <w:jc w:val="both"/>
      </w:pPr>
      <w:r w:rsidRPr="0012302C">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D82C94" w:rsidRPr="0012302C" w:rsidRDefault="00D82C94" w:rsidP="00320EB7">
      <w:pPr>
        <w:pStyle w:val="aff"/>
        <w:widowControl w:val="0"/>
        <w:numPr>
          <w:ilvl w:val="1"/>
          <w:numId w:val="17"/>
        </w:numPr>
        <w:shd w:val="clear" w:color="auto" w:fill="FFFFFF"/>
        <w:ind w:left="0" w:firstLine="567"/>
        <w:jc w:val="both"/>
      </w:pPr>
      <w:r w:rsidRPr="0012302C">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D82C94" w:rsidRPr="0012302C" w:rsidRDefault="00D82C94" w:rsidP="00320EB7">
      <w:pPr>
        <w:pStyle w:val="aff"/>
        <w:widowControl w:val="0"/>
        <w:numPr>
          <w:ilvl w:val="1"/>
          <w:numId w:val="17"/>
        </w:numPr>
        <w:shd w:val="clear" w:color="auto" w:fill="FFFFFF"/>
        <w:ind w:left="0" w:firstLine="567"/>
        <w:jc w:val="both"/>
      </w:pPr>
      <w:r w:rsidRPr="0012302C">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D82C94" w:rsidRPr="0012302C" w:rsidRDefault="00D82C94" w:rsidP="00320EB7">
      <w:pPr>
        <w:pStyle w:val="aff"/>
        <w:widowControl w:val="0"/>
        <w:numPr>
          <w:ilvl w:val="1"/>
          <w:numId w:val="17"/>
        </w:numPr>
        <w:shd w:val="clear" w:color="auto" w:fill="FFFFFF"/>
        <w:ind w:left="0" w:firstLine="567"/>
        <w:jc w:val="both"/>
      </w:pPr>
      <w:r w:rsidRPr="0012302C">
        <w:t>Уплата неустоек и возмещение убытков не освобождает Стороны от исполнения своих обязательств по Контракту.</w:t>
      </w:r>
    </w:p>
    <w:p w:rsidR="00D82C94" w:rsidRPr="0012302C" w:rsidRDefault="00D82C94" w:rsidP="00320EB7">
      <w:pPr>
        <w:pStyle w:val="aff"/>
        <w:widowControl w:val="0"/>
        <w:numPr>
          <w:ilvl w:val="1"/>
          <w:numId w:val="17"/>
        </w:numPr>
        <w:shd w:val="clear" w:color="auto" w:fill="FFFFFF"/>
        <w:ind w:left="0" w:firstLine="567"/>
        <w:jc w:val="both"/>
      </w:pPr>
      <w:r w:rsidRPr="0012302C">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D82C94" w:rsidRPr="0012302C" w:rsidRDefault="00D82C94" w:rsidP="00320EB7">
      <w:pPr>
        <w:pStyle w:val="aff"/>
        <w:widowControl w:val="0"/>
        <w:numPr>
          <w:ilvl w:val="1"/>
          <w:numId w:val="17"/>
        </w:numPr>
        <w:shd w:val="clear" w:color="auto" w:fill="FFFFFF"/>
        <w:ind w:left="0" w:firstLine="567"/>
        <w:jc w:val="both"/>
      </w:pPr>
      <w:r w:rsidRPr="0012302C">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82C94" w:rsidRPr="0012302C" w:rsidRDefault="00D82C94" w:rsidP="00320EB7">
      <w:pPr>
        <w:pStyle w:val="aff"/>
        <w:widowControl w:val="0"/>
        <w:numPr>
          <w:ilvl w:val="1"/>
          <w:numId w:val="17"/>
        </w:numPr>
        <w:shd w:val="clear" w:color="auto" w:fill="FFFFFF"/>
        <w:ind w:left="0" w:firstLine="567"/>
        <w:jc w:val="both"/>
      </w:pPr>
      <w:r w:rsidRPr="0012302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D82C94" w:rsidRPr="0012302C" w:rsidRDefault="00D82C94" w:rsidP="00320EB7">
      <w:pPr>
        <w:pStyle w:val="aff"/>
        <w:widowControl w:val="0"/>
        <w:numPr>
          <w:ilvl w:val="1"/>
          <w:numId w:val="17"/>
        </w:numPr>
        <w:shd w:val="clear" w:color="auto" w:fill="FFFFFF"/>
        <w:ind w:left="0" w:firstLine="567"/>
        <w:jc w:val="both"/>
      </w:pPr>
      <w:r w:rsidRPr="0012302C">
        <w:t xml:space="preserve">Подрядчик несет имущественную, административную и иную ответственность </w:t>
      </w:r>
      <w:r w:rsidRPr="0012302C">
        <w:lastRenderedPageBreak/>
        <w:t>перед третьими лицами в связи с неисполнением, ненадлежащим исполнением обязательств по Контракту.</w:t>
      </w:r>
    </w:p>
    <w:p w:rsidR="00D82C94" w:rsidRPr="0012302C" w:rsidRDefault="00D82C94" w:rsidP="00320EB7">
      <w:pPr>
        <w:pStyle w:val="aff"/>
        <w:widowControl w:val="0"/>
        <w:numPr>
          <w:ilvl w:val="1"/>
          <w:numId w:val="17"/>
        </w:numPr>
        <w:shd w:val="clear" w:color="auto" w:fill="FFFFFF"/>
        <w:ind w:left="0" w:firstLine="567"/>
        <w:jc w:val="both"/>
      </w:pPr>
      <w:r w:rsidRPr="0012302C">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D82C94" w:rsidRPr="0012302C" w:rsidRDefault="00D82C94" w:rsidP="00320EB7">
      <w:pPr>
        <w:pStyle w:val="aff"/>
        <w:widowControl w:val="0"/>
        <w:numPr>
          <w:ilvl w:val="1"/>
          <w:numId w:val="17"/>
        </w:numPr>
        <w:shd w:val="clear" w:color="auto" w:fill="FFFFFF"/>
        <w:ind w:left="0" w:firstLine="567"/>
        <w:jc w:val="both"/>
      </w:pPr>
      <w:r w:rsidRPr="0012302C">
        <w:t xml:space="preserve">В соответствии с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D82C94" w:rsidRPr="0012302C" w:rsidRDefault="00D82C94" w:rsidP="00D82C94">
      <w:pPr>
        <w:shd w:val="clear" w:color="auto" w:fill="FFFFFF"/>
        <w:ind w:firstLine="567"/>
        <w:contextualSpacing/>
        <w:jc w:val="both"/>
      </w:pPr>
    </w:p>
    <w:p w:rsidR="00D82C94" w:rsidRPr="0012302C" w:rsidRDefault="00D82C94" w:rsidP="00320EB7">
      <w:pPr>
        <w:pStyle w:val="aff"/>
        <w:keepNext/>
        <w:keepLines/>
        <w:widowControl w:val="0"/>
        <w:numPr>
          <w:ilvl w:val="0"/>
          <w:numId w:val="17"/>
        </w:numPr>
        <w:jc w:val="center"/>
        <w:outlineLvl w:val="0"/>
        <w:rPr>
          <w:rFonts w:eastAsia="Arial"/>
          <w:b/>
          <w:shd w:val="clear" w:color="auto" w:fill="FFFFFF"/>
        </w:rPr>
      </w:pPr>
      <w:r w:rsidRPr="0012302C">
        <w:rPr>
          <w:rFonts w:eastAsia="Arial"/>
          <w:b/>
          <w:shd w:val="clear" w:color="auto" w:fill="FFFFFF"/>
        </w:rPr>
        <w:t>Права на результаты интеллектуальной деятельности</w:t>
      </w:r>
    </w:p>
    <w:p w:rsidR="00D82C94" w:rsidRPr="0012302C" w:rsidRDefault="00D82C94" w:rsidP="00320EB7">
      <w:pPr>
        <w:pStyle w:val="aff"/>
        <w:widowControl w:val="0"/>
        <w:numPr>
          <w:ilvl w:val="1"/>
          <w:numId w:val="17"/>
        </w:numPr>
        <w:tabs>
          <w:tab w:val="left" w:pos="284"/>
          <w:tab w:val="left" w:pos="1134"/>
        </w:tabs>
        <w:ind w:left="0" w:firstLine="567"/>
        <w:jc w:val="both"/>
      </w:pPr>
      <w:bookmarkStart w:id="44" w:name="bookmark18"/>
      <w:r w:rsidRPr="0012302C">
        <w:t>Подрядчик гарантирует, что выполнение работ не нарушает исключительных прав третьих лиц, в том числе авторских, патентных и др.</w:t>
      </w:r>
    </w:p>
    <w:p w:rsidR="00D82C94" w:rsidRPr="0012302C" w:rsidRDefault="00D82C94" w:rsidP="00320EB7">
      <w:pPr>
        <w:pStyle w:val="aff"/>
        <w:widowControl w:val="0"/>
        <w:numPr>
          <w:ilvl w:val="1"/>
          <w:numId w:val="17"/>
        </w:numPr>
        <w:tabs>
          <w:tab w:val="left" w:pos="284"/>
          <w:tab w:val="left" w:pos="1134"/>
        </w:tabs>
        <w:ind w:left="0" w:firstLine="567"/>
        <w:jc w:val="both"/>
      </w:pPr>
      <w:r w:rsidRPr="0012302C">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D82C94" w:rsidRPr="0012302C" w:rsidRDefault="00D82C94" w:rsidP="00320EB7">
      <w:pPr>
        <w:pStyle w:val="aff"/>
        <w:widowControl w:val="0"/>
        <w:numPr>
          <w:ilvl w:val="1"/>
          <w:numId w:val="17"/>
        </w:numPr>
        <w:tabs>
          <w:tab w:val="left" w:pos="284"/>
          <w:tab w:val="left" w:pos="1134"/>
        </w:tabs>
        <w:ind w:left="0" w:firstLine="567"/>
        <w:jc w:val="both"/>
      </w:pPr>
      <w:r w:rsidRPr="0012302C">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D82C94" w:rsidRPr="0012302C" w:rsidRDefault="00D82C94" w:rsidP="00320EB7">
      <w:pPr>
        <w:pStyle w:val="aff"/>
        <w:widowControl w:val="0"/>
        <w:numPr>
          <w:ilvl w:val="1"/>
          <w:numId w:val="17"/>
        </w:numPr>
        <w:autoSpaceDE w:val="0"/>
        <w:autoSpaceDN w:val="0"/>
        <w:adjustRightInd w:val="0"/>
        <w:ind w:left="0" w:firstLine="567"/>
        <w:jc w:val="both"/>
      </w:pPr>
      <w:r w:rsidRPr="0012302C">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D82C94" w:rsidRPr="0012302C" w:rsidRDefault="00D82C94" w:rsidP="00320EB7">
      <w:pPr>
        <w:pStyle w:val="aff"/>
        <w:widowControl w:val="0"/>
        <w:numPr>
          <w:ilvl w:val="1"/>
          <w:numId w:val="17"/>
        </w:numPr>
        <w:autoSpaceDE w:val="0"/>
        <w:autoSpaceDN w:val="0"/>
        <w:adjustRightInd w:val="0"/>
        <w:ind w:left="0" w:firstLine="567"/>
        <w:jc w:val="both"/>
      </w:pPr>
      <w:r w:rsidRPr="0012302C">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D82C94" w:rsidRPr="0012302C" w:rsidRDefault="00D82C94" w:rsidP="00320EB7">
      <w:pPr>
        <w:pStyle w:val="aff"/>
        <w:numPr>
          <w:ilvl w:val="1"/>
          <w:numId w:val="17"/>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D82C94" w:rsidRPr="0012302C" w:rsidRDefault="00D82C94" w:rsidP="00320EB7">
      <w:pPr>
        <w:pStyle w:val="aff"/>
        <w:numPr>
          <w:ilvl w:val="1"/>
          <w:numId w:val="17"/>
        </w:numPr>
        <w:shd w:val="clear" w:color="auto" w:fill="FFFFFF"/>
        <w:ind w:left="0" w:firstLine="567"/>
        <w:contextualSpacing w:val="0"/>
        <w:jc w:val="both"/>
      </w:pPr>
      <w:r w:rsidRPr="0012302C">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D82C94" w:rsidRPr="0012302C" w:rsidRDefault="00D82C94" w:rsidP="00320EB7">
      <w:pPr>
        <w:pStyle w:val="aff"/>
        <w:numPr>
          <w:ilvl w:val="1"/>
          <w:numId w:val="17"/>
        </w:numPr>
        <w:shd w:val="clear" w:color="auto" w:fill="FFFFFF"/>
        <w:ind w:left="0" w:firstLine="567"/>
        <w:contextualSpacing w:val="0"/>
        <w:jc w:val="both"/>
      </w:pPr>
      <w:r w:rsidRPr="0012302C">
        <w:t xml:space="preserve">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w:t>
      </w:r>
      <w:r w:rsidRPr="0012302C">
        <w:lastRenderedPageBreak/>
        <w:t>обязанностей или конкретного задания работодателя в ходе исполнения Контракта (служебное произведение), принадлежит работнику (автору).</w:t>
      </w:r>
    </w:p>
    <w:p w:rsidR="00D82C94" w:rsidRPr="0012302C" w:rsidRDefault="00D82C94" w:rsidP="00320EB7">
      <w:pPr>
        <w:pStyle w:val="aff"/>
        <w:numPr>
          <w:ilvl w:val="1"/>
          <w:numId w:val="17"/>
        </w:numPr>
        <w:shd w:val="clear" w:color="auto" w:fill="FFFFFF"/>
        <w:ind w:left="0" w:firstLine="567"/>
        <w:contextualSpacing w:val="0"/>
        <w:jc w:val="both"/>
      </w:pPr>
      <w:r w:rsidRPr="0012302C">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D82C94" w:rsidRPr="0012302C" w:rsidRDefault="00D82C94" w:rsidP="00320EB7">
      <w:pPr>
        <w:pStyle w:val="aff"/>
        <w:numPr>
          <w:ilvl w:val="1"/>
          <w:numId w:val="17"/>
        </w:numPr>
        <w:shd w:val="clear" w:color="auto" w:fill="FFFFFF"/>
        <w:ind w:left="0" w:firstLine="567"/>
        <w:contextualSpacing w:val="0"/>
        <w:jc w:val="both"/>
      </w:pPr>
      <w:r w:rsidRPr="0012302C">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D82C94" w:rsidRPr="0012302C" w:rsidRDefault="00D82C94" w:rsidP="00320EB7">
      <w:pPr>
        <w:pStyle w:val="aff"/>
        <w:numPr>
          <w:ilvl w:val="1"/>
          <w:numId w:val="17"/>
        </w:numPr>
        <w:shd w:val="clear" w:color="auto" w:fill="FFFFFF"/>
        <w:ind w:left="0" w:firstLine="567"/>
        <w:contextualSpacing w:val="0"/>
        <w:jc w:val="both"/>
      </w:pPr>
      <w:r w:rsidRPr="0012302C">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12302C">
        <w:rPr>
          <w:rFonts w:ascii="PT Serif" w:hAnsi="PT Serif"/>
        </w:rPr>
        <w:t xml:space="preserve"> </w:t>
      </w:r>
    </w:p>
    <w:p w:rsidR="00D82C94" w:rsidRPr="0012302C" w:rsidRDefault="00D82C94" w:rsidP="00D82C94">
      <w:pPr>
        <w:pStyle w:val="aff"/>
        <w:shd w:val="clear" w:color="auto" w:fill="FFFFFF"/>
        <w:ind w:left="786"/>
        <w:jc w:val="both"/>
      </w:pPr>
    </w:p>
    <w:p w:rsidR="00D82C94" w:rsidRPr="0012302C" w:rsidRDefault="00D82C94" w:rsidP="00320EB7">
      <w:pPr>
        <w:pStyle w:val="aff"/>
        <w:widowControl w:val="0"/>
        <w:numPr>
          <w:ilvl w:val="0"/>
          <w:numId w:val="17"/>
        </w:numPr>
        <w:tabs>
          <w:tab w:val="left" w:pos="284"/>
          <w:tab w:val="left" w:pos="1134"/>
        </w:tabs>
        <w:jc w:val="center"/>
        <w:rPr>
          <w:rFonts w:eastAsia="Arial"/>
          <w:b/>
          <w:shd w:val="clear" w:color="auto" w:fill="FFFFFF"/>
        </w:rPr>
      </w:pPr>
      <w:r w:rsidRPr="0012302C">
        <w:rPr>
          <w:rFonts w:eastAsia="Arial"/>
          <w:b/>
          <w:shd w:val="clear" w:color="auto" w:fill="FFFFFF"/>
        </w:rPr>
        <w:t>Обстоятельства непреодолимой силы</w:t>
      </w:r>
      <w:bookmarkEnd w:id="44"/>
      <w:r w:rsidRPr="0012302C">
        <w:rPr>
          <w:rFonts w:eastAsia="Arial"/>
          <w:b/>
          <w:bCs/>
          <w:shd w:val="clear" w:color="auto" w:fill="FFFFFF"/>
        </w:rPr>
        <w:t>.</w:t>
      </w:r>
    </w:p>
    <w:p w:rsidR="00D82C94" w:rsidRPr="0012302C" w:rsidRDefault="00D82C94" w:rsidP="00D82C94">
      <w:pPr>
        <w:tabs>
          <w:tab w:val="left" w:pos="284"/>
          <w:tab w:val="left" w:pos="1134"/>
        </w:tabs>
        <w:ind w:firstLine="426"/>
        <w:contextualSpacing/>
        <w:jc w:val="center"/>
        <w:outlineLvl w:val="0"/>
        <w:rPr>
          <w:rFonts w:eastAsia="Arial"/>
          <w:b/>
          <w:shd w:val="clear" w:color="auto" w:fill="FFFFFF"/>
        </w:rPr>
      </w:pPr>
      <w:r w:rsidRPr="0012302C">
        <w:rPr>
          <w:rFonts w:eastAsia="Calibri"/>
          <w:b/>
          <w:lang w:eastAsia="en-US"/>
        </w:rPr>
        <w:t>Условия</w:t>
      </w:r>
      <w:r w:rsidRPr="0012302C">
        <w:rPr>
          <w:rFonts w:eastAsia="Calibri"/>
          <w:b/>
        </w:rPr>
        <w:t xml:space="preserve"> конфиденциальности</w:t>
      </w:r>
      <w:r w:rsidRPr="0012302C">
        <w:rPr>
          <w:rFonts w:eastAsia="Calibri"/>
          <w:b/>
          <w:lang w:eastAsia="en-US"/>
        </w:rPr>
        <w:t>. Антикоррупционная оговорка</w:t>
      </w:r>
    </w:p>
    <w:p w:rsidR="00D82C94" w:rsidRPr="0012302C" w:rsidRDefault="00D82C94" w:rsidP="00320EB7">
      <w:pPr>
        <w:pStyle w:val="aff"/>
        <w:widowControl w:val="0"/>
        <w:numPr>
          <w:ilvl w:val="1"/>
          <w:numId w:val="17"/>
        </w:numPr>
        <w:tabs>
          <w:tab w:val="left" w:pos="-1701"/>
        </w:tabs>
        <w:ind w:left="0" w:firstLine="567"/>
        <w:jc w:val="both"/>
      </w:pPr>
      <w:r w:rsidRPr="0012302C">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D82C94" w:rsidRPr="0012302C" w:rsidRDefault="00D82C94" w:rsidP="00D82C94">
      <w:pPr>
        <w:pStyle w:val="aff"/>
        <w:ind w:left="0" w:firstLine="360"/>
        <w:jc w:val="both"/>
      </w:pPr>
      <w:r w:rsidRPr="0012302C">
        <w:t>Международные санкции в отношении Российской Федерации, и (или) Республики Крым не относятся к обстоятельствам непреодолимой силы.</w:t>
      </w:r>
    </w:p>
    <w:p w:rsidR="00D82C94" w:rsidRPr="0012302C" w:rsidRDefault="00D82C94" w:rsidP="00320EB7">
      <w:pPr>
        <w:pStyle w:val="aff"/>
        <w:widowControl w:val="0"/>
        <w:numPr>
          <w:ilvl w:val="1"/>
          <w:numId w:val="17"/>
        </w:numPr>
        <w:tabs>
          <w:tab w:val="left" w:pos="-1701"/>
        </w:tabs>
        <w:ind w:left="0" w:firstLine="567"/>
        <w:jc w:val="both"/>
      </w:pPr>
      <w:r w:rsidRPr="0012302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D82C94" w:rsidRPr="0012302C" w:rsidRDefault="00D82C94" w:rsidP="00320EB7">
      <w:pPr>
        <w:pStyle w:val="aff"/>
        <w:widowControl w:val="0"/>
        <w:numPr>
          <w:ilvl w:val="1"/>
          <w:numId w:val="17"/>
        </w:numPr>
        <w:tabs>
          <w:tab w:val="left" w:pos="-1701"/>
        </w:tabs>
        <w:ind w:left="0" w:firstLine="567"/>
        <w:jc w:val="both"/>
      </w:pPr>
      <w:r w:rsidRPr="0012302C">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D82C94" w:rsidRPr="0012302C" w:rsidRDefault="00D82C94" w:rsidP="00320EB7">
      <w:pPr>
        <w:pStyle w:val="aff"/>
        <w:widowControl w:val="0"/>
        <w:numPr>
          <w:ilvl w:val="1"/>
          <w:numId w:val="17"/>
        </w:numPr>
        <w:tabs>
          <w:tab w:val="left" w:pos="-1701"/>
        </w:tabs>
        <w:ind w:left="0" w:firstLine="567"/>
        <w:jc w:val="both"/>
        <w:rPr>
          <w:rFonts w:eastAsia="Calibri"/>
          <w:lang w:eastAsia="en-US"/>
        </w:rPr>
      </w:pPr>
      <w:r w:rsidRPr="0012302C">
        <w:t>Если какие-либо обстоятельства непреодолимой силы будут длиться более 3 (трех) месяцев, Стороны вправе провести переговоры с целью принятия решения о продлении сроков исполнения обязательств по Контракту либо о р</w:t>
      </w:r>
      <w:bookmarkStart w:id="45" w:name="bookmark19"/>
      <w:r w:rsidRPr="0012302C">
        <w:t>асторжении Контракта.</w:t>
      </w:r>
    </w:p>
    <w:p w:rsidR="00D82C94" w:rsidRPr="0012302C" w:rsidRDefault="00D82C94" w:rsidP="00320EB7">
      <w:pPr>
        <w:pStyle w:val="aff"/>
        <w:widowControl w:val="0"/>
        <w:numPr>
          <w:ilvl w:val="1"/>
          <w:numId w:val="17"/>
        </w:numPr>
        <w:tabs>
          <w:tab w:val="left" w:pos="-1701"/>
        </w:tabs>
        <w:ind w:left="0" w:firstLine="567"/>
        <w:jc w:val="both"/>
        <w:rPr>
          <w:rFonts w:eastAsia="Calibri"/>
          <w:lang w:eastAsia="en-US"/>
        </w:rPr>
      </w:pPr>
      <w:r w:rsidRPr="0012302C">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D82C94" w:rsidRPr="0012302C" w:rsidRDefault="00D82C94" w:rsidP="00320EB7">
      <w:pPr>
        <w:pStyle w:val="aff"/>
        <w:widowControl w:val="0"/>
        <w:numPr>
          <w:ilvl w:val="1"/>
          <w:numId w:val="17"/>
        </w:numPr>
        <w:ind w:left="0" w:firstLine="567"/>
        <w:contextualSpacing w:val="0"/>
        <w:jc w:val="both"/>
        <w:rPr>
          <w:rFonts w:eastAsia="Calibri"/>
          <w:lang w:eastAsia="en-US"/>
        </w:rPr>
      </w:pPr>
      <w:r w:rsidRPr="0012302C">
        <w:rPr>
          <w:rFonts w:eastAsia="Calibri"/>
          <w:lang w:eastAsia="en-US"/>
        </w:rPr>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w:t>
      </w:r>
      <w:r w:rsidRPr="0012302C">
        <w:rPr>
          <w:rFonts w:eastAsia="Calibri"/>
          <w:lang w:eastAsia="en-US"/>
        </w:rPr>
        <w:lastRenderedPageBreak/>
        <w:t>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D82C94" w:rsidRPr="0012302C" w:rsidRDefault="00D82C94" w:rsidP="00320EB7">
      <w:pPr>
        <w:pStyle w:val="aff"/>
        <w:widowControl w:val="0"/>
        <w:numPr>
          <w:ilvl w:val="1"/>
          <w:numId w:val="17"/>
        </w:numPr>
        <w:ind w:left="0" w:firstLine="567"/>
        <w:contextualSpacing w:val="0"/>
        <w:jc w:val="both"/>
        <w:rPr>
          <w:rFonts w:eastAsia="Calibri"/>
          <w:lang w:eastAsia="en-US"/>
        </w:rPr>
      </w:pPr>
      <w:r w:rsidRPr="0012302C">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D82C94" w:rsidRPr="0012302C" w:rsidRDefault="00D82C94" w:rsidP="00320EB7">
      <w:pPr>
        <w:pStyle w:val="63"/>
        <w:widowControl w:val="0"/>
        <w:numPr>
          <w:ilvl w:val="1"/>
          <w:numId w:val="17"/>
        </w:numPr>
        <w:tabs>
          <w:tab w:val="left" w:pos="284"/>
          <w:tab w:val="left" w:pos="1134"/>
        </w:tabs>
        <w:spacing w:before="0" w:after="0" w:line="240" w:lineRule="auto"/>
        <w:ind w:left="0" w:right="20" w:firstLine="567"/>
        <w:rPr>
          <w:sz w:val="24"/>
          <w:szCs w:val="24"/>
        </w:rPr>
      </w:pPr>
      <w:r w:rsidRPr="0012302C">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D82C94" w:rsidRPr="0012302C" w:rsidRDefault="00D82C94" w:rsidP="00320EB7">
      <w:pPr>
        <w:pStyle w:val="aff"/>
        <w:widowControl w:val="0"/>
        <w:numPr>
          <w:ilvl w:val="1"/>
          <w:numId w:val="17"/>
        </w:numPr>
        <w:ind w:left="0" w:firstLine="567"/>
        <w:contextualSpacing w:val="0"/>
        <w:jc w:val="both"/>
        <w:rPr>
          <w:rFonts w:eastAsia="Calibri"/>
          <w:lang w:eastAsia="en-US"/>
        </w:rPr>
      </w:pPr>
      <w:r w:rsidRPr="0012302C">
        <w:rPr>
          <w:rFonts w:eastAsia="Calibri"/>
          <w:lang w:eastAsia="en-US"/>
        </w:rPr>
        <w:t>Подрядчик гарантирует, что выполнение Работ не нарушает исключительные права</w:t>
      </w:r>
    </w:p>
    <w:p w:rsidR="00D82C94" w:rsidRPr="0012302C" w:rsidRDefault="00D82C94" w:rsidP="00D82C94">
      <w:pPr>
        <w:ind w:firstLine="567"/>
        <w:jc w:val="both"/>
        <w:rPr>
          <w:rFonts w:eastAsia="Calibri"/>
          <w:lang w:eastAsia="en-US"/>
        </w:rPr>
      </w:pPr>
      <w:r w:rsidRPr="0012302C">
        <w:rPr>
          <w:rFonts w:eastAsia="Calibri"/>
          <w:lang w:eastAsia="en-US"/>
        </w:rPr>
        <w:t>третьих лиц, в том числе: авторские, патентные и др.</w:t>
      </w:r>
    </w:p>
    <w:p w:rsidR="00D82C94" w:rsidRPr="0012302C" w:rsidRDefault="00D82C94" w:rsidP="00320EB7">
      <w:pPr>
        <w:pStyle w:val="aff"/>
        <w:widowControl w:val="0"/>
        <w:numPr>
          <w:ilvl w:val="1"/>
          <w:numId w:val="17"/>
        </w:numPr>
        <w:ind w:left="0" w:firstLine="567"/>
        <w:contextualSpacing w:val="0"/>
        <w:jc w:val="both"/>
        <w:rPr>
          <w:rFonts w:eastAsia="Calibri"/>
          <w:lang w:eastAsia="en-US"/>
        </w:rPr>
      </w:pPr>
      <w:r w:rsidRPr="0012302C">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D82C94" w:rsidRPr="0012302C" w:rsidRDefault="00D82C94" w:rsidP="00320EB7">
      <w:pPr>
        <w:pStyle w:val="aff"/>
        <w:widowControl w:val="0"/>
        <w:numPr>
          <w:ilvl w:val="1"/>
          <w:numId w:val="17"/>
        </w:numPr>
        <w:ind w:left="0" w:firstLine="567"/>
        <w:contextualSpacing w:val="0"/>
        <w:jc w:val="both"/>
        <w:rPr>
          <w:rFonts w:eastAsia="Calibri"/>
        </w:rPr>
      </w:pPr>
      <w:r w:rsidRPr="0012302C">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12302C">
        <w:t>на юридическую помощь и представительство в суде</w:t>
      </w:r>
      <w:r w:rsidRPr="0012302C">
        <w:rPr>
          <w:rFonts w:eastAsia="Calibri"/>
          <w:lang w:eastAsia="en-US"/>
        </w:rPr>
        <w:t>.</w:t>
      </w:r>
    </w:p>
    <w:p w:rsidR="00D82C94" w:rsidRPr="0012302C" w:rsidRDefault="00D82C94" w:rsidP="00320EB7">
      <w:pPr>
        <w:pStyle w:val="aff"/>
        <w:widowControl w:val="0"/>
        <w:numPr>
          <w:ilvl w:val="1"/>
          <w:numId w:val="17"/>
        </w:numPr>
        <w:ind w:left="0" w:firstLine="567"/>
        <w:contextualSpacing w:val="0"/>
        <w:jc w:val="both"/>
        <w:rPr>
          <w:rFonts w:eastAsia="Calibri"/>
          <w:lang w:eastAsia="en-US"/>
        </w:rPr>
      </w:pPr>
      <w:r w:rsidRPr="0012302C">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D82C94" w:rsidRPr="0012302C" w:rsidRDefault="00D82C94" w:rsidP="00320EB7">
      <w:pPr>
        <w:pStyle w:val="aff"/>
        <w:widowControl w:val="0"/>
        <w:numPr>
          <w:ilvl w:val="1"/>
          <w:numId w:val="17"/>
        </w:numPr>
        <w:ind w:left="0" w:firstLine="567"/>
        <w:contextualSpacing w:val="0"/>
        <w:jc w:val="both"/>
        <w:rPr>
          <w:rFonts w:eastAsia="Calibri"/>
          <w:lang w:eastAsia="en-US"/>
        </w:rPr>
      </w:pPr>
      <w:r w:rsidRPr="0012302C">
        <w:rPr>
          <w:rFonts w:eastAsia="Calibri"/>
          <w:lang w:eastAsia="en-US"/>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w:t>
      </w:r>
      <w:r w:rsidRPr="0012302C">
        <w:rPr>
          <w:rFonts w:eastAsia="Calibri"/>
          <w:lang w:eastAsia="en-US"/>
        </w:rPr>
        <w:lastRenderedPageBreak/>
        <w:t>причиненные в связи с нарушением этих прав.</w:t>
      </w:r>
    </w:p>
    <w:p w:rsidR="00D82C94" w:rsidRPr="0012302C" w:rsidRDefault="00D82C94" w:rsidP="00320EB7">
      <w:pPr>
        <w:pStyle w:val="aff"/>
        <w:widowControl w:val="0"/>
        <w:numPr>
          <w:ilvl w:val="1"/>
          <w:numId w:val="17"/>
        </w:numPr>
        <w:ind w:left="0" w:firstLine="567"/>
        <w:contextualSpacing w:val="0"/>
        <w:jc w:val="both"/>
        <w:rPr>
          <w:rFonts w:eastAsia="Calibri"/>
          <w:lang w:eastAsia="en-US"/>
        </w:rPr>
      </w:pPr>
      <w:r w:rsidRPr="0012302C">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D82C94" w:rsidRPr="0012302C" w:rsidRDefault="00D82C94" w:rsidP="00320EB7">
      <w:pPr>
        <w:pStyle w:val="aff"/>
        <w:widowControl w:val="0"/>
        <w:numPr>
          <w:ilvl w:val="1"/>
          <w:numId w:val="17"/>
        </w:numPr>
        <w:ind w:left="0" w:firstLine="567"/>
        <w:contextualSpacing w:val="0"/>
        <w:jc w:val="both"/>
        <w:rPr>
          <w:rFonts w:eastAsia="Calibri"/>
        </w:rPr>
      </w:pPr>
      <w:r w:rsidRPr="0012302C">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82C94" w:rsidRPr="0012302C" w:rsidRDefault="00D82C94" w:rsidP="00320EB7">
      <w:pPr>
        <w:pStyle w:val="aff"/>
        <w:widowControl w:val="0"/>
        <w:numPr>
          <w:ilvl w:val="1"/>
          <w:numId w:val="17"/>
        </w:numPr>
        <w:ind w:left="0" w:firstLine="567"/>
        <w:contextualSpacing w:val="0"/>
        <w:jc w:val="both"/>
        <w:rPr>
          <w:rFonts w:eastAsia="Calibri"/>
        </w:rPr>
      </w:pPr>
      <w:r w:rsidRPr="0012302C">
        <w:rPr>
          <w:rFonts w:eastAsia="Calibri"/>
        </w:rPr>
        <w:t xml:space="preserve">В случае возникновения у </w:t>
      </w:r>
      <w:r w:rsidRPr="0012302C">
        <w:rPr>
          <w:rFonts w:eastAsia="Calibri"/>
          <w:lang w:eastAsia="en-US"/>
        </w:rPr>
        <w:t>Стороны</w:t>
      </w:r>
      <w:r w:rsidRPr="0012302C">
        <w:rPr>
          <w:rFonts w:eastAsia="Calibri"/>
        </w:rPr>
        <w:t xml:space="preserve"> подозрений, что произошло или может произойти нарушение каких-либо положений </w:t>
      </w:r>
      <w:r w:rsidRPr="0012302C">
        <w:rPr>
          <w:rFonts w:eastAsia="Calibri"/>
          <w:lang w:eastAsia="en-US"/>
        </w:rPr>
        <w:t>пункта 16.15 Контракта, соответствующая Сторона</w:t>
      </w:r>
      <w:r w:rsidRPr="0012302C">
        <w:rPr>
          <w:rFonts w:eastAsia="Calibri"/>
        </w:rPr>
        <w:t xml:space="preserve"> обязуется уведомить другую </w:t>
      </w:r>
      <w:r w:rsidRPr="0012302C">
        <w:rPr>
          <w:rFonts w:eastAsia="Calibri"/>
          <w:lang w:eastAsia="en-US"/>
        </w:rPr>
        <w:t>Сторону</w:t>
      </w:r>
      <w:r w:rsidRPr="0012302C">
        <w:rPr>
          <w:rFonts w:eastAsia="Calibri"/>
        </w:rPr>
        <w:t xml:space="preserve"> в письменной форме. В письменном уведомлении </w:t>
      </w:r>
      <w:r w:rsidRPr="0012302C">
        <w:rPr>
          <w:rFonts w:eastAsia="Calibri"/>
          <w:lang w:eastAsia="en-US"/>
        </w:rPr>
        <w:t>Сторона обязана сослаться</w:t>
      </w:r>
      <w:r w:rsidRPr="0012302C">
        <w:rPr>
          <w:rFonts w:eastAsia="Calibri"/>
        </w:rPr>
        <w:t xml:space="preserve"> на факты или </w:t>
      </w:r>
      <w:r w:rsidRPr="0012302C">
        <w:rPr>
          <w:rFonts w:eastAsia="Calibri"/>
          <w:lang w:eastAsia="en-US"/>
        </w:rPr>
        <w:t>предоставить</w:t>
      </w:r>
      <w:r w:rsidRPr="0012302C">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12302C">
        <w:rPr>
          <w:rFonts w:eastAsia="Calibri"/>
          <w:lang w:eastAsia="en-US"/>
        </w:rPr>
        <w:t>пункта 16.15 контрагентом</w:t>
      </w:r>
      <w:r w:rsidRPr="0012302C">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D82C94" w:rsidRPr="0012302C" w:rsidRDefault="00D82C94" w:rsidP="00320EB7">
      <w:pPr>
        <w:pStyle w:val="aff"/>
        <w:widowControl w:val="0"/>
        <w:numPr>
          <w:ilvl w:val="1"/>
          <w:numId w:val="17"/>
        </w:numPr>
        <w:ind w:left="0" w:firstLine="567"/>
        <w:contextualSpacing w:val="0"/>
        <w:jc w:val="both"/>
      </w:pPr>
      <w:r w:rsidRPr="0012302C">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D82C94" w:rsidRPr="0012302C" w:rsidRDefault="00D82C94" w:rsidP="00320EB7">
      <w:pPr>
        <w:pStyle w:val="aff"/>
        <w:widowControl w:val="0"/>
        <w:numPr>
          <w:ilvl w:val="1"/>
          <w:numId w:val="17"/>
        </w:numPr>
        <w:ind w:left="0" w:firstLine="567"/>
        <w:contextualSpacing w:val="0"/>
        <w:jc w:val="both"/>
      </w:pPr>
      <w:r w:rsidRPr="0012302C">
        <w:rPr>
          <w:rFonts w:eastAsia="Calibri"/>
          <w:lang w:eastAsia="en-US"/>
        </w:rPr>
        <w:t xml:space="preserve">После направления </w:t>
      </w:r>
      <w:r w:rsidRPr="0012302C">
        <w:rPr>
          <w:rFonts w:eastAsia="Calibri"/>
        </w:rPr>
        <w:t>письменного уведомления</w:t>
      </w:r>
      <w:r w:rsidRPr="0012302C">
        <w:rPr>
          <w:rFonts w:eastAsia="Calibri"/>
          <w:lang w:eastAsia="en-US"/>
        </w:rPr>
        <w:t xml:space="preserve"> соответствующая Сторона</w:t>
      </w:r>
      <w:r w:rsidRPr="0012302C">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D82C94" w:rsidRPr="0012302C" w:rsidRDefault="00D82C94" w:rsidP="00320EB7">
      <w:pPr>
        <w:pStyle w:val="aff"/>
        <w:widowControl w:val="0"/>
        <w:numPr>
          <w:ilvl w:val="1"/>
          <w:numId w:val="17"/>
        </w:numPr>
        <w:ind w:left="0" w:firstLine="567"/>
        <w:contextualSpacing w:val="0"/>
        <w:jc w:val="both"/>
      </w:pPr>
      <w:r w:rsidRPr="0012302C">
        <w:rPr>
          <w:rFonts w:eastAsia="Calibri"/>
          <w:lang w:eastAsia="en-US"/>
        </w:rPr>
        <w:t xml:space="preserve">В случае нарушения Стороной обязательств воздерживаться от запрещенных </w:t>
      </w:r>
      <w:r w:rsidRPr="0012302C">
        <w:t xml:space="preserve">в </w:t>
      </w:r>
      <w:hyperlink w:anchor="p15" w:history="1">
        <w:r w:rsidRPr="0012302C">
          <w:t xml:space="preserve">пункте </w:t>
        </w:r>
      </w:hyperlink>
      <w:r w:rsidRPr="0012302C">
        <w:t>16.15 Контракта</w:t>
      </w:r>
      <w:r w:rsidRPr="0012302C">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5"/>
    <w:p w:rsidR="00D82C94" w:rsidRPr="0012302C" w:rsidRDefault="00D82C94" w:rsidP="00D82C94">
      <w:pPr>
        <w:ind w:firstLine="567"/>
        <w:contextualSpacing/>
        <w:jc w:val="both"/>
        <w:rPr>
          <w:b/>
        </w:rPr>
      </w:pPr>
    </w:p>
    <w:p w:rsidR="00D82C94" w:rsidRPr="0012302C" w:rsidRDefault="00D82C94" w:rsidP="00320EB7">
      <w:pPr>
        <w:pStyle w:val="aff"/>
        <w:widowControl w:val="0"/>
        <w:numPr>
          <w:ilvl w:val="0"/>
          <w:numId w:val="17"/>
        </w:numPr>
        <w:jc w:val="center"/>
        <w:rPr>
          <w:b/>
        </w:rPr>
      </w:pPr>
      <w:r w:rsidRPr="0012302C">
        <w:rPr>
          <w:b/>
        </w:rPr>
        <w:t>Внесение изменений в проектную документацию</w:t>
      </w:r>
    </w:p>
    <w:p w:rsidR="00D82C94" w:rsidRPr="0012302C" w:rsidRDefault="00D82C94" w:rsidP="00320EB7">
      <w:pPr>
        <w:pStyle w:val="aff"/>
        <w:widowControl w:val="0"/>
        <w:numPr>
          <w:ilvl w:val="1"/>
          <w:numId w:val="17"/>
        </w:numPr>
        <w:tabs>
          <w:tab w:val="left" w:pos="-3119"/>
        </w:tabs>
        <w:ind w:left="0" w:firstLine="567"/>
        <w:jc w:val="both"/>
      </w:pPr>
      <w:bookmarkStart w:id="46" w:name="_Ref12112327"/>
      <w:r w:rsidRPr="0012302C">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D82C94" w:rsidRPr="0012302C" w:rsidRDefault="00D82C94" w:rsidP="00320EB7">
      <w:pPr>
        <w:pStyle w:val="aff"/>
        <w:widowControl w:val="0"/>
        <w:numPr>
          <w:ilvl w:val="1"/>
          <w:numId w:val="17"/>
        </w:numPr>
        <w:tabs>
          <w:tab w:val="left" w:pos="-3119"/>
        </w:tabs>
        <w:ind w:left="0" w:firstLine="567"/>
        <w:jc w:val="both"/>
      </w:pPr>
      <w:r w:rsidRPr="0012302C">
        <w:t xml:space="preserve">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w:t>
      </w:r>
      <w:r w:rsidRPr="0012302C">
        <w:lastRenderedPageBreak/>
        <w:t>выполняемых работ.</w:t>
      </w:r>
    </w:p>
    <w:p w:rsidR="00D82C94" w:rsidRPr="0012302C" w:rsidRDefault="00D82C94" w:rsidP="00320EB7">
      <w:pPr>
        <w:pStyle w:val="aff"/>
        <w:widowControl w:val="0"/>
        <w:numPr>
          <w:ilvl w:val="1"/>
          <w:numId w:val="17"/>
        </w:numPr>
        <w:tabs>
          <w:tab w:val="left" w:pos="-3119"/>
        </w:tabs>
        <w:ind w:left="0" w:firstLine="567"/>
        <w:jc w:val="both"/>
      </w:pPr>
      <w:r w:rsidRPr="0012302C">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D82C94" w:rsidRPr="0012302C" w:rsidRDefault="00D82C94" w:rsidP="00320EB7">
      <w:pPr>
        <w:pStyle w:val="aff"/>
        <w:widowControl w:val="0"/>
        <w:numPr>
          <w:ilvl w:val="1"/>
          <w:numId w:val="17"/>
        </w:numPr>
        <w:tabs>
          <w:tab w:val="left" w:pos="-3119"/>
        </w:tabs>
        <w:ind w:left="0" w:firstLine="567"/>
        <w:jc w:val="both"/>
      </w:pPr>
      <w:r w:rsidRPr="0012302C">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6"/>
    </w:p>
    <w:p w:rsidR="00D82C94" w:rsidRPr="0012302C" w:rsidRDefault="00D82C94" w:rsidP="00D82C94">
      <w:pPr>
        <w:tabs>
          <w:tab w:val="left" w:pos="284"/>
          <w:tab w:val="left" w:pos="1134"/>
        </w:tabs>
        <w:ind w:firstLine="426"/>
        <w:contextualSpacing/>
        <w:jc w:val="both"/>
      </w:pPr>
    </w:p>
    <w:p w:rsidR="00D82C94" w:rsidRPr="0012302C" w:rsidRDefault="00D82C94" w:rsidP="00320EB7">
      <w:pPr>
        <w:pStyle w:val="aff"/>
        <w:keepNext/>
        <w:keepLines/>
        <w:widowControl w:val="0"/>
        <w:numPr>
          <w:ilvl w:val="0"/>
          <w:numId w:val="17"/>
        </w:numPr>
        <w:jc w:val="center"/>
        <w:outlineLvl w:val="0"/>
        <w:rPr>
          <w:rFonts w:eastAsia="Arial"/>
          <w:b/>
          <w:bCs/>
        </w:rPr>
      </w:pPr>
      <w:bookmarkStart w:id="47" w:name="bookmark20"/>
      <w:r w:rsidRPr="0012302C">
        <w:rPr>
          <w:rFonts w:eastAsia="Arial"/>
          <w:b/>
          <w:shd w:val="clear" w:color="auto" w:fill="FFFFFF"/>
        </w:rPr>
        <w:t>Разрешение споров</w:t>
      </w:r>
      <w:bookmarkEnd w:id="47"/>
    </w:p>
    <w:p w:rsidR="00D82C94" w:rsidRPr="0012302C" w:rsidRDefault="00D82C94" w:rsidP="00320EB7">
      <w:pPr>
        <w:pStyle w:val="aff"/>
        <w:widowControl w:val="0"/>
        <w:numPr>
          <w:ilvl w:val="1"/>
          <w:numId w:val="17"/>
        </w:numPr>
        <w:tabs>
          <w:tab w:val="left" w:pos="-6804"/>
          <w:tab w:val="left" w:pos="-5529"/>
        </w:tabs>
        <w:ind w:left="0" w:firstLine="567"/>
        <w:jc w:val="both"/>
      </w:pPr>
      <w:r w:rsidRPr="0012302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D82C94" w:rsidRPr="0012302C" w:rsidRDefault="00D82C94" w:rsidP="00320EB7">
      <w:pPr>
        <w:pStyle w:val="aff"/>
        <w:widowControl w:val="0"/>
        <w:numPr>
          <w:ilvl w:val="1"/>
          <w:numId w:val="17"/>
        </w:numPr>
        <w:tabs>
          <w:tab w:val="left" w:pos="-6804"/>
          <w:tab w:val="left" w:pos="-5529"/>
        </w:tabs>
        <w:ind w:left="0" w:firstLine="567"/>
        <w:jc w:val="both"/>
      </w:pPr>
      <w:r w:rsidRPr="0012302C">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статье Контракта «Адреса, банковские реквизиты и подписи Сторон».</w:t>
      </w:r>
    </w:p>
    <w:p w:rsidR="00D82C94" w:rsidRPr="0012302C" w:rsidRDefault="00D82C94" w:rsidP="00320EB7">
      <w:pPr>
        <w:pStyle w:val="aff"/>
        <w:widowControl w:val="0"/>
        <w:numPr>
          <w:ilvl w:val="1"/>
          <w:numId w:val="17"/>
        </w:numPr>
        <w:tabs>
          <w:tab w:val="left" w:pos="-6804"/>
          <w:tab w:val="left" w:pos="-5529"/>
        </w:tabs>
        <w:ind w:left="0" w:firstLine="567"/>
        <w:jc w:val="both"/>
      </w:pPr>
      <w:r w:rsidRPr="0012302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D82C94" w:rsidRPr="0012302C" w:rsidRDefault="00D82C94" w:rsidP="00D82C94">
      <w:pPr>
        <w:tabs>
          <w:tab w:val="left" w:pos="-6804"/>
          <w:tab w:val="left" w:pos="-5529"/>
        </w:tabs>
        <w:ind w:firstLine="567"/>
        <w:contextualSpacing/>
        <w:jc w:val="both"/>
      </w:pPr>
      <w:r w:rsidRPr="0012302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D82C94" w:rsidRPr="0012302C" w:rsidRDefault="00D82C94" w:rsidP="00320EB7">
      <w:pPr>
        <w:pStyle w:val="aff"/>
        <w:widowControl w:val="0"/>
        <w:numPr>
          <w:ilvl w:val="1"/>
          <w:numId w:val="17"/>
        </w:numPr>
        <w:tabs>
          <w:tab w:val="left" w:pos="-6804"/>
          <w:tab w:val="left" w:pos="-5529"/>
        </w:tabs>
        <w:ind w:left="0" w:firstLine="567"/>
        <w:jc w:val="both"/>
      </w:pPr>
      <w:r w:rsidRPr="0012302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D82C94" w:rsidRPr="0012302C" w:rsidRDefault="00D82C94" w:rsidP="00320EB7">
      <w:pPr>
        <w:pStyle w:val="aff"/>
        <w:widowControl w:val="0"/>
        <w:numPr>
          <w:ilvl w:val="1"/>
          <w:numId w:val="17"/>
        </w:numPr>
        <w:tabs>
          <w:tab w:val="left" w:pos="-6804"/>
          <w:tab w:val="left" w:pos="-5529"/>
        </w:tabs>
        <w:ind w:left="0" w:firstLine="567"/>
        <w:jc w:val="both"/>
      </w:pPr>
      <w:r w:rsidRPr="0012302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D82C94" w:rsidRPr="0012302C" w:rsidRDefault="00D82C94" w:rsidP="00320EB7">
      <w:pPr>
        <w:pStyle w:val="aff"/>
        <w:widowControl w:val="0"/>
        <w:numPr>
          <w:ilvl w:val="1"/>
          <w:numId w:val="17"/>
        </w:numPr>
        <w:tabs>
          <w:tab w:val="left" w:pos="-6804"/>
          <w:tab w:val="left" w:pos="-5529"/>
        </w:tabs>
        <w:ind w:left="0" w:firstLine="567"/>
        <w:jc w:val="both"/>
      </w:pPr>
      <w:r w:rsidRPr="0012302C">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D82C94" w:rsidRPr="0012302C" w:rsidRDefault="00D82C94" w:rsidP="00320EB7">
      <w:pPr>
        <w:pStyle w:val="aff"/>
        <w:widowControl w:val="0"/>
        <w:numPr>
          <w:ilvl w:val="1"/>
          <w:numId w:val="17"/>
        </w:numPr>
        <w:tabs>
          <w:tab w:val="left" w:pos="-6804"/>
          <w:tab w:val="left" w:pos="-5529"/>
        </w:tabs>
        <w:ind w:left="0" w:firstLine="567"/>
        <w:jc w:val="both"/>
      </w:pPr>
      <w:r w:rsidRPr="0012302C">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D82C94" w:rsidRPr="0012302C" w:rsidRDefault="00D82C94" w:rsidP="00D82C94">
      <w:pPr>
        <w:tabs>
          <w:tab w:val="left" w:pos="284"/>
          <w:tab w:val="left" w:pos="1134"/>
        </w:tabs>
        <w:ind w:firstLine="426"/>
        <w:contextualSpacing/>
        <w:jc w:val="both"/>
      </w:pPr>
    </w:p>
    <w:p w:rsidR="00D82C94" w:rsidRPr="0012302C" w:rsidRDefault="00D82C94" w:rsidP="00320EB7">
      <w:pPr>
        <w:pStyle w:val="aff"/>
        <w:widowControl w:val="0"/>
        <w:numPr>
          <w:ilvl w:val="0"/>
          <w:numId w:val="17"/>
        </w:numPr>
        <w:jc w:val="center"/>
        <w:rPr>
          <w:rFonts w:eastAsia="Calibri"/>
          <w:b/>
          <w:shd w:val="clear" w:color="auto" w:fill="FFFFFF"/>
        </w:rPr>
      </w:pPr>
      <w:r w:rsidRPr="0012302C">
        <w:rPr>
          <w:rFonts w:eastAsia="Calibri"/>
          <w:b/>
          <w:shd w:val="clear" w:color="auto" w:fill="FFFFFF"/>
        </w:rPr>
        <w:t>Вступление Контракта в силу, срок действия Контракта</w:t>
      </w:r>
    </w:p>
    <w:p w:rsidR="00D82C94" w:rsidRPr="0012302C" w:rsidRDefault="00D82C94" w:rsidP="00320EB7">
      <w:pPr>
        <w:pStyle w:val="aff"/>
        <w:widowControl w:val="0"/>
        <w:numPr>
          <w:ilvl w:val="1"/>
          <w:numId w:val="17"/>
        </w:numPr>
        <w:tabs>
          <w:tab w:val="left" w:pos="-1701"/>
        </w:tabs>
        <w:ind w:left="0" w:firstLine="567"/>
        <w:jc w:val="both"/>
      </w:pPr>
      <w:bookmarkStart w:id="48" w:name="_Hlk7006197"/>
      <w:r w:rsidRPr="0012302C">
        <w:rPr>
          <w:shd w:val="clear" w:color="auto" w:fill="FFFFFF"/>
        </w:rPr>
        <w:t>Контракт вступает в силу со дня его заключения Сторонами и действует до «</w:t>
      </w:r>
      <w:r>
        <w:rPr>
          <w:shd w:val="clear" w:color="auto" w:fill="FFFFFF"/>
        </w:rPr>
        <w:t>25</w:t>
      </w:r>
      <w:r w:rsidRPr="0012302C">
        <w:rPr>
          <w:shd w:val="clear" w:color="auto" w:fill="FFFFFF"/>
        </w:rPr>
        <w:t xml:space="preserve">» </w:t>
      </w:r>
      <w:r>
        <w:rPr>
          <w:shd w:val="clear" w:color="auto" w:fill="FFFFFF"/>
        </w:rPr>
        <w:t>декабря</w:t>
      </w:r>
      <w:r w:rsidRPr="0012302C">
        <w:rPr>
          <w:shd w:val="clear" w:color="auto" w:fill="FFFFFF"/>
        </w:rPr>
        <w:t xml:space="preserve"> 20</w:t>
      </w:r>
      <w:r>
        <w:rPr>
          <w:shd w:val="clear" w:color="auto" w:fill="FFFFFF"/>
        </w:rPr>
        <w:t>20</w:t>
      </w:r>
      <w:r w:rsidRPr="0012302C">
        <w:rPr>
          <w:shd w:val="clear" w:color="auto" w:fill="FFFFFF"/>
        </w:rPr>
        <w:t xml:space="preserve"> года, но в любом случае до полного исполнения Сторонами своих обязательств по Контракту.</w:t>
      </w:r>
    </w:p>
    <w:p w:rsidR="00D82C94" w:rsidRPr="0012302C" w:rsidRDefault="00D82C94" w:rsidP="00320EB7">
      <w:pPr>
        <w:pStyle w:val="aff"/>
        <w:widowControl w:val="0"/>
        <w:numPr>
          <w:ilvl w:val="1"/>
          <w:numId w:val="17"/>
        </w:numPr>
        <w:ind w:left="0" w:firstLine="567"/>
        <w:contextualSpacing w:val="0"/>
        <w:jc w:val="both"/>
      </w:pPr>
      <w:r w:rsidRPr="0012302C">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8"/>
    <w:p w:rsidR="00D82C94" w:rsidRPr="0012302C" w:rsidRDefault="00D82C94" w:rsidP="00D82C94">
      <w:pPr>
        <w:tabs>
          <w:tab w:val="left" w:pos="-1701"/>
        </w:tabs>
        <w:ind w:firstLine="567"/>
        <w:contextualSpacing/>
        <w:jc w:val="both"/>
      </w:pPr>
    </w:p>
    <w:p w:rsidR="00D82C94" w:rsidRPr="0012302C" w:rsidRDefault="00D82C94" w:rsidP="00320EB7">
      <w:pPr>
        <w:pStyle w:val="aff"/>
        <w:widowControl w:val="0"/>
        <w:numPr>
          <w:ilvl w:val="0"/>
          <w:numId w:val="17"/>
        </w:numPr>
        <w:tabs>
          <w:tab w:val="left" w:pos="-1701"/>
        </w:tabs>
        <w:jc w:val="center"/>
        <w:rPr>
          <w:b/>
        </w:rPr>
      </w:pPr>
      <w:r w:rsidRPr="0012302C">
        <w:rPr>
          <w:b/>
        </w:rPr>
        <w:t>Порядок расторжения Контракта</w:t>
      </w:r>
    </w:p>
    <w:p w:rsidR="00D82C94" w:rsidRPr="0012302C" w:rsidRDefault="00D82C94" w:rsidP="00320EB7">
      <w:pPr>
        <w:pStyle w:val="aff"/>
        <w:widowControl w:val="0"/>
        <w:numPr>
          <w:ilvl w:val="1"/>
          <w:numId w:val="17"/>
        </w:numPr>
        <w:tabs>
          <w:tab w:val="left" w:pos="1134"/>
        </w:tabs>
        <w:ind w:left="0" w:right="-1" w:firstLine="567"/>
        <w:jc w:val="both"/>
      </w:pPr>
      <w:bookmarkStart w:id="49" w:name="sub_167"/>
      <w:bookmarkStart w:id="50" w:name="bookmark22"/>
      <w:r w:rsidRPr="0012302C">
        <w:t>Расторжение контракта допускается в соответствии с гражданским законодательством и условиями Контракта.</w:t>
      </w:r>
    </w:p>
    <w:p w:rsidR="00D82C94" w:rsidRPr="0012302C" w:rsidRDefault="00D82C94" w:rsidP="00320EB7">
      <w:pPr>
        <w:pStyle w:val="aff"/>
        <w:widowControl w:val="0"/>
        <w:numPr>
          <w:ilvl w:val="1"/>
          <w:numId w:val="17"/>
        </w:numPr>
        <w:tabs>
          <w:tab w:val="left" w:pos="1134"/>
        </w:tabs>
        <w:ind w:left="0" w:right="-1" w:firstLine="567"/>
        <w:jc w:val="both"/>
      </w:pPr>
      <w:r w:rsidRPr="0012302C">
        <w:lastRenderedPageBreak/>
        <w:t>Контракт может быть расторгнут:</w:t>
      </w:r>
    </w:p>
    <w:p w:rsidR="00D82C94" w:rsidRPr="0012302C" w:rsidRDefault="00D82C94" w:rsidP="00D82C94">
      <w:pPr>
        <w:tabs>
          <w:tab w:val="left" w:pos="1134"/>
        </w:tabs>
        <w:ind w:right="-1" w:firstLine="567"/>
        <w:contextualSpacing/>
        <w:jc w:val="both"/>
      </w:pPr>
      <w:r w:rsidRPr="0012302C">
        <w:t>- по соглашению Сторон;</w:t>
      </w:r>
    </w:p>
    <w:p w:rsidR="00D82C94" w:rsidRPr="0012302C" w:rsidRDefault="00D82C94" w:rsidP="00D82C94">
      <w:pPr>
        <w:tabs>
          <w:tab w:val="left" w:pos="1134"/>
        </w:tabs>
        <w:ind w:right="-1" w:firstLine="567"/>
        <w:contextualSpacing/>
        <w:jc w:val="both"/>
      </w:pPr>
      <w:r w:rsidRPr="0012302C">
        <w:t>- по решению суда;</w:t>
      </w:r>
    </w:p>
    <w:p w:rsidR="00D82C94" w:rsidRPr="0012302C" w:rsidRDefault="00D82C94" w:rsidP="00D82C94">
      <w:pPr>
        <w:tabs>
          <w:tab w:val="left" w:pos="1134"/>
        </w:tabs>
        <w:ind w:right="-1" w:firstLine="567"/>
        <w:contextualSpacing/>
        <w:jc w:val="both"/>
      </w:pPr>
      <w:r w:rsidRPr="0012302C">
        <w:t>- в случае одностороннего отказа Стороны Контракта от исполнения Контракта в соответствии с гражданским законодательством.</w:t>
      </w:r>
    </w:p>
    <w:p w:rsidR="00D82C94" w:rsidRPr="0012302C" w:rsidRDefault="00D82C94" w:rsidP="00320EB7">
      <w:pPr>
        <w:pStyle w:val="aff"/>
        <w:widowControl w:val="0"/>
        <w:numPr>
          <w:ilvl w:val="1"/>
          <w:numId w:val="17"/>
        </w:numPr>
        <w:tabs>
          <w:tab w:val="left" w:pos="1134"/>
        </w:tabs>
        <w:ind w:left="0" w:right="-1" w:firstLine="567"/>
        <w:jc w:val="both"/>
      </w:pPr>
      <w:r w:rsidRPr="0012302C">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D82C94" w:rsidRPr="0012302C" w:rsidRDefault="00D82C94" w:rsidP="00320EB7">
      <w:pPr>
        <w:pStyle w:val="aff"/>
        <w:widowControl w:val="0"/>
        <w:numPr>
          <w:ilvl w:val="2"/>
          <w:numId w:val="17"/>
        </w:numPr>
        <w:tabs>
          <w:tab w:val="left" w:pos="1134"/>
        </w:tabs>
        <w:ind w:left="0" w:right="-1" w:firstLine="567"/>
        <w:jc w:val="both"/>
      </w:pPr>
      <w:r w:rsidRPr="0012302C">
        <w:t>при существенном нарушении Контракта Подрядчиком;</w:t>
      </w:r>
    </w:p>
    <w:p w:rsidR="00D82C94" w:rsidRPr="0012302C" w:rsidRDefault="00D82C94" w:rsidP="00320EB7">
      <w:pPr>
        <w:pStyle w:val="aff"/>
        <w:widowControl w:val="0"/>
        <w:numPr>
          <w:ilvl w:val="2"/>
          <w:numId w:val="17"/>
        </w:numPr>
        <w:tabs>
          <w:tab w:val="left" w:pos="1134"/>
        </w:tabs>
        <w:ind w:left="0" w:right="-1" w:firstLine="567"/>
        <w:jc w:val="both"/>
      </w:pPr>
      <w:r w:rsidRPr="0012302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82C94" w:rsidRPr="0012302C" w:rsidRDefault="00D82C94" w:rsidP="00320EB7">
      <w:pPr>
        <w:pStyle w:val="aff"/>
        <w:widowControl w:val="0"/>
        <w:numPr>
          <w:ilvl w:val="2"/>
          <w:numId w:val="17"/>
        </w:numPr>
        <w:tabs>
          <w:tab w:val="left" w:pos="1134"/>
        </w:tabs>
        <w:ind w:left="0" w:right="-1" w:firstLine="567"/>
        <w:jc w:val="both"/>
      </w:pPr>
      <w:r w:rsidRPr="0012302C">
        <w:t>в иных случаях, предусмотренных законодательством Российской Федерации.</w:t>
      </w:r>
    </w:p>
    <w:p w:rsidR="00D82C94" w:rsidRPr="0012302C" w:rsidRDefault="00D82C94" w:rsidP="00320EB7">
      <w:pPr>
        <w:pStyle w:val="aff"/>
        <w:widowControl w:val="0"/>
        <w:numPr>
          <w:ilvl w:val="1"/>
          <w:numId w:val="17"/>
        </w:numPr>
        <w:tabs>
          <w:tab w:val="left" w:pos="1134"/>
        </w:tabs>
        <w:ind w:left="0" w:right="-1" w:firstLine="567"/>
        <w:jc w:val="both"/>
      </w:pPr>
      <w:r w:rsidRPr="0012302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D82C94" w:rsidRPr="0012302C" w:rsidRDefault="00D82C94" w:rsidP="00320EB7">
      <w:pPr>
        <w:pStyle w:val="aff"/>
        <w:widowControl w:val="0"/>
        <w:numPr>
          <w:ilvl w:val="1"/>
          <w:numId w:val="17"/>
        </w:numPr>
        <w:tabs>
          <w:tab w:val="left" w:pos="1134"/>
        </w:tabs>
        <w:ind w:left="0" w:right="-1" w:firstLine="567"/>
        <w:jc w:val="both"/>
      </w:pPr>
      <w:r w:rsidRPr="0012302C">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D82C94" w:rsidRPr="0012302C" w:rsidRDefault="00D82C94" w:rsidP="00320EB7">
      <w:pPr>
        <w:pStyle w:val="aff"/>
        <w:widowControl w:val="0"/>
        <w:numPr>
          <w:ilvl w:val="2"/>
          <w:numId w:val="17"/>
        </w:numPr>
        <w:ind w:left="0" w:firstLine="567"/>
        <w:contextualSpacing w:val="0"/>
        <w:jc w:val="both"/>
      </w:pPr>
      <w:r w:rsidRPr="0012302C">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D82C94" w:rsidRPr="0012302C" w:rsidRDefault="00D82C94" w:rsidP="00320EB7">
      <w:pPr>
        <w:pStyle w:val="aff"/>
        <w:widowControl w:val="0"/>
        <w:numPr>
          <w:ilvl w:val="2"/>
          <w:numId w:val="17"/>
        </w:numPr>
        <w:tabs>
          <w:tab w:val="left" w:pos="1134"/>
        </w:tabs>
        <w:ind w:left="0" w:right="-1" w:firstLine="567"/>
        <w:jc w:val="both"/>
      </w:pPr>
      <w:r w:rsidRPr="0012302C">
        <w:t>в любое время без указания причин при условии оплаты Подрядчику фактически понесенных им расходов (статья 717 ГК РФ);</w:t>
      </w:r>
    </w:p>
    <w:p w:rsidR="00D82C94" w:rsidRPr="0012302C" w:rsidRDefault="00D82C94" w:rsidP="00320EB7">
      <w:pPr>
        <w:pStyle w:val="aff"/>
        <w:widowControl w:val="0"/>
        <w:numPr>
          <w:ilvl w:val="2"/>
          <w:numId w:val="17"/>
        </w:numPr>
        <w:tabs>
          <w:tab w:val="left" w:pos="1134"/>
        </w:tabs>
        <w:ind w:left="0" w:right="-1" w:firstLine="567"/>
        <w:jc w:val="both"/>
      </w:pPr>
      <w:r w:rsidRPr="0012302C">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D82C94" w:rsidRPr="0012302C" w:rsidRDefault="00D82C94" w:rsidP="00320EB7">
      <w:pPr>
        <w:pStyle w:val="aff"/>
        <w:widowControl w:val="0"/>
        <w:numPr>
          <w:ilvl w:val="2"/>
          <w:numId w:val="17"/>
        </w:numPr>
        <w:tabs>
          <w:tab w:val="left" w:pos="1134"/>
        </w:tabs>
        <w:ind w:left="0" w:right="-1" w:firstLine="567"/>
        <w:jc w:val="both"/>
      </w:pPr>
      <w:r w:rsidRPr="0012302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D82C94" w:rsidRPr="0012302C" w:rsidRDefault="00D82C94" w:rsidP="00320EB7">
      <w:pPr>
        <w:pStyle w:val="aff"/>
        <w:widowControl w:val="0"/>
        <w:numPr>
          <w:ilvl w:val="2"/>
          <w:numId w:val="17"/>
        </w:numPr>
        <w:tabs>
          <w:tab w:val="left" w:pos="1134"/>
        </w:tabs>
        <w:ind w:left="0" w:right="-1" w:firstLine="567"/>
        <w:jc w:val="both"/>
      </w:pPr>
      <w:r w:rsidRPr="0012302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D82C94" w:rsidRPr="0012302C" w:rsidRDefault="00D82C94" w:rsidP="00320EB7">
      <w:pPr>
        <w:pStyle w:val="aff"/>
        <w:widowControl w:val="0"/>
        <w:numPr>
          <w:ilvl w:val="2"/>
          <w:numId w:val="17"/>
        </w:numPr>
        <w:tabs>
          <w:tab w:val="left" w:pos="1134"/>
        </w:tabs>
        <w:ind w:left="0" w:right="-1" w:firstLine="567"/>
        <w:jc w:val="both"/>
      </w:pPr>
      <w:r w:rsidRPr="0012302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D82C94" w:rsidRPr="0012302C" w:rsidRDefault="00D82C94" w:rsidP="00320EB7">
      <w:pPr>
        <w:pStyle w:val="aff"/>
        <w:widowControl w:val="0"/>
        <w:numPr>
          <w:ilvl w:val="1"/>
          <w:numId w:val="17"/>
        </w:numPr>
        <w:tabs>
          <w:tab w:val="left" w:pos="1134"/>
        </w:tabs>
        <w:ind w:left="0" w:right="-1" w:firstLine="567"/>
        <w:jc w:val="both"/>
      </w:pPr>
      <w:r w:rsidRPr="0012302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D82C94" w:rsidRPr="0012302C" w:rsidRDefault="00D82C94" w:rsidP="00D82C94">
      <w:pPr>
        <w:tabs>
          <w:tab w:val="left" w:pos="1134"/>
        </w:tabs>
        <w:ind w:right="-1" w:firstLine="567"/>
        <w:contextualSpacing/>
        <w:jc w:val="both"/>
      </w:pPr>
      <w:r w:rsidRPr="0012302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D82C94" w:rsidRPr="0012302C" w:rsidRDefault="00D82C94" w:rsidP="00320EB7">
      <w:pPr>
        <w:pStyle w:val="aff"/>
        <w:widowControl w:val="0"/>
        <w:numPr>
          <w:ilvl w:val="1"/>
          <w:numId w:val="17"/>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 течение трех рабочих дней </w:t>
      </w:r>
      <w:r w:rsidRPr="0012302C">
        <w:rPr>
          <w:shd w:val="clear" w:color="auto" w:fill="FFFFFF"/>
        </w:rPr>
        <w:t xml:space="preserve">с даты принятия </w:t>
      </w:r>
      <w:r w:rsidRPr="0012302C">
        <w:t xml:space="preserve">указанного решения, размещается в единой информационной системе и направляется Подрядчику по почте заказным письмом с </w:t>
      </w:r>
      <w:r w:rsidRPr="0012302C">
        <w:lastRenderedPageBreak/>
        <w:t>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D82C94" w:rsidRPr="0012302C" w:rsidRDefault="00D82C94" w:rsidP="00320EB7">
      <w:pPr>
        <w:pStyle w:val="aff"/>
        <w:widowControl w:val="0"/>
        <w:numPr>
          <w:ilvl w:val="1"/>
          <w:numId w:val="17"/>
        </w:numPr>
        <w:tabs>
          <w:tab w:val="left" w:pos="1134"/>
        </w:tabs>
        <w:ind w:left="0" w:right="-1" w:firstLine="567"/>
        <w:jc w:val="both"/>
      </w:pPr>
      <w:r w:rsidRPr="0012302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D82C94" w:rsidRPr="0012302C" w:rsidRDefault="00D82C94" w:rsidP="00320EB7">
      <w:pPr>
        <w:pStyle w:val="aff"/>
        <w:widowControl w:val="0"/>
        <w:numPr>
          <w:ilvl w:val="1"/>
          <w:numId w:val="17"/>
        </w:numPr>
        <w:tabs>
          <w:tab w:val="left" w:pos="1134"/>
        </w:tabs>
        <w:ind w:left="0" w:right="-1" w:firstLine="567"/>
        <w:jc w:val="both"/>
      </w:pPr>
      <w:r w:rsidRPr="0012302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D82C94" w:rsidRPr="0012302C" w:rsidRDefault="00D82C94" w:rsidP="00320EB7">
      <w:pPr>
        <w:pStyle w:val="aff"/>
        <w:widowControl w:val="0"/>
        <w:numPr>
          <w:ilvl w:val="1"/>
          <w:numId w:val="17"/>
        </w:numPr>
        <w:tabs>
          <w:tab w:val="left" w:pos="1134"/>
        </w:tabs>
        <w:ind w:left="0" w:right="-1" w:firstLine="567"/>
        <w:jc w:val="both"/>
      </w:pPr>
      <w:r w:rsidRPr="0012302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D82C94" w:rsidRPr="0012302C" w:rsidRDefault="00D82C94" w:rsidP="00320EB7">
      <w:pPr>
        <w:pStyle w:val="aff"/>
        <w:widowControl w:val="0"/>
        <w:numPr>
          <w:ilvl w:val="1"/>
          <w:numId w:val="17"/>
        </w:numPr>
        <w:tabs>
          <w:tab w:val="left" w:pos="1134"/>
        </w:tabs>
        <w:ind w:left="0" w:right="-1" w:firstLine="567"/>
        <w:jc w:val="both"/>
      </w:pPr>
      <w:r w:rsidRPr="0012302C">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D82C94" w:rsidRPr="0012302C" w:rsidRDefault="00D82C94" w:rsidP="00320EB7">
      <w:pPr>
        <w:pStyle w:val="aff"/>
        <w:widowControl w:val="0"/>
        <w:numPr>
          <w:ilvl w:val="1"/>
          <w:numId w:val="17"/>
        </w:numPr>
        <w:tabs>
          <w:tab w:val="left" w:pos="1134"/>
        </w:tabs>
        <w:ind w:left="0" w:right="-1" w:firstLine="567"/>
        <w:jc w:val="both"/>
      </w:pPr>
      <w:r w:rsidRPr="0012302C">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D82C94" w:rsidRPr="0012302C" w:rsidRDefault="00D82C94" w:rsidP="00320EB7">
      <w:pPr>
        <w:pStyle w:val="aff"/>
        <w:widowControl w:val="0"/>
        <w:numPr>
          <w:ilvl w:val="1"/>
          <w:numId w:val="17"/>
        </w:numPr>
        <w:tabs>
          <w:tab w:val="left" w:pos="1134"/>
        </w:tabs>
        <w:ind w:left="0" w:right="-1" w:firstLine="567"/>
        <w:jc w:val="both"/>
      </w:pPr>
      <w:r w:rsidRPr="0012302C">
        <w:t>Подрядчик вправе принять решение об одностороннем отказе от исполнения Контракта в соответствии с ГК РФ.</w:t>
      </w:r>
    </w:p>
    <w:p w:rsidR="00D82C94" w:rsidRPr="0012302C" w:rsidRDefault="00D82C94" w:rsidP="00320EB7">
      <w:pPr>
        <w:pStyle w:val="aff"/>
        <w:widowControl w:val="0"/>
        <w:numPr>
          <w:ilvl w:val="1"/>
          <w:numId w:val="17"/>
        </w:numPr>
        <w:tabs>
          <w:tab w:val="left" w:pos="1134"/>
        </w:tabs>
        <w:ind w:left="0" w:right="-1" w:firstLine="567"/>
        <w:jc w:val="both"/>
      </w:pPr>
      <w:r w:rsidRPr="0012302C">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D82C94" w:rsidRPr="0012302C" w:rsidRDefault="00D82C94" w:rsidP="00320EB7">
      <w:pPr>
        <w:pStyle w:val="aff"/>
        <w:widowControl w:val="0"/>
        <w:numPr>
          <w:ilvl w:val="1"/>
          <w:numId w:val="17"/>
        </w:numPr>
        <w:tabs>
          <w:tab w:val="left" w:pos="1134"/>
        </w:tabs>
        <w:ind w:left="0" w:right="-1" w:firstLine="567"/>
        <w:jc w:val="both"/>
      </w:pPr>
      <w:r w:rsidRPr="0012302C">
        <w:lastRenderedPageBreak/>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D82C94" w:rsidRPr="0012302C" w:rsidRDefault="00D82C94" w:rsidP="00320EB7">
      <w:pPr>
        <w:pStyle w:val="aff"/>
        <w:widowControl w:val="0"/>
        <w:numPr>
          <w:ilvl w:val="1"/>
          <w:numId w:val="17"/>
        </w:numPr>
        <w:tabs>
          <w:tab w:val="left" w:pos="1134"/>
        </w:tabs>
        <w:ind w:left="0" w:right="-1" w:firstLine="567"/>
        <w:jc w:val="both"/>
      </w:pPr>
      <w:r w:rsidRPr="0012302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82C94" w:rsidRPr="0012302C" w:rsidRDefault="00D82C94" w:rsidP="00320EB7">
      <w:pPr>
        <w:pStyle w:val="aff"/>
        <w:widowControl w:val="0"/>
        <w:numPr>
          <w:ilvl w:val="1"/>
          <w:numId w:val="17"/>
        </w:numPr>
        <w:tabs>
          <w:tab w:val="left" w:pos="1134"/>
        </w:tabs>
        <w:ind w:left="0" w:right="-1" w:firstLine="567"/>
        <w:jc w:val="both"/>
      </w:pPr>
      <w:r w:rsidRPr="0012302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rPr>
          <w:i/>
        </w:rPr>
      </w:pPr>
      <w:r w:rsidRPr="0012302C">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D82C94" w:rsidRPr="0012302C" w:rsidRDefault="00D82C94" w:rsidP="00320EB7">
      <w:pPr>
        <w:pStyle w:val="aff"/>
        <w:numPr>
          <w:ilvl w:val="1"/>
          <w:numId w:val="17"/>
        </w:numPr>
        <w:ind w:left="0" w:firstLine="567"/>
        <w:contextualSpacing w:val="0"/>
        <w:jc w:val="both"/>
      </w:pPr>
      <w:r w:rsidRPr="0012302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D82C94" w:rsidRPr="0012302C" w:rsidRDefault="00D82C94" w:rsidP="00D82C94">
      <w:pPr>
        <w:pStyle w:val="s1"/>
        <w:shd w:val="clear" w:color="auto" w:fill="FFFFFF"/>
        <w:spacing w:before="0" w:beforeAutospacing="0" w:after="0" w:afterAutospacing="0"/>
        <w:ind w:firstLine="567"/>
        <w:jc w:val="both"/>
      </w:pPr>
      <w:r w:rsidRPr="0012302C">
        <w:t>передать Государственному заказчику Работы, выполненные на момент получения им решения об отказе от исполнения Контракта;</w:t>
      </w:r>
    </w:p>
    <w:p w:rsidR="00D82C94" w:rsidRPr="0012302C" w:rsidRDefault="00D82C94" w:rsidP="00D82C94">
      <w:pPr>
        <w:pStyle w:val="s1"/>
        <w:shd w:val="clear" w:color="auto" w:fill="FFFFFF"/>
        <w:spacing w:before="0" w:beforeAutospacing="0" w:after="0" w:afterAutospacing="0"/>
        <w:ind w:firstLine="567"/>
        <w:jc w:val="both"/>
      </w:pPr>
      <w:r w:rsidRPr="0012302C">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D82C94" w:rsidRPr="0012302C" w:rsidRDefault="00D82C94" w:rsidP="00D82C94">
      <w:pPr>
        <w:pStyle w:val="s1"/>
        <w:shd w:val="clear" w:color="auto" w:fill="FFFFFF"/>
        <w:spacing w:before="0" w:beforeAutospacing="0" w:after="0" w:afterAutospacing="0"/>
        <w:ind w:firstLine="567"/>
        <w:jc w:val="both"/>
      </w:pPr>
      <w:r w:rsidRPr="0012302C">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D82C94" w:rsidRPr="0012302C" w:rsidRDefault="00D82C94" w:rsidP="00D82C94">
      <w:pPr>
        <w:pStyle w:val="s1"/>
        <w:shd w:val="clear" w:color="auto" w:fill="FFFFFF"/>
        <w:spacing w:before="0" w:beforeAutospacing="0" w:after="0" w:afterAutospacing="0"/>
        <w:ind w:firstLine="567"/>
        <w:jc w:val="both"/>
      </w:pPr>
      <w:r w:rsidRPr="0012302C">
        <w:t>иные действия, предусмотренные Контрактом, необходимые для его расторжения.</w:t>
      </w:r>
    </w:p>
    <w:bookmarkEnd w:id="49"/>
    <w:p w:rsidR="00D82C94" w:rsidRPr="0012302C" w:rsidRDefault="00D82C94" w:rsidP="00320EB7">
      <w:pPr>
        <w:pStyle w:val="aff"/>
        <w:widowControl w:val="0"/>
        <w:numPr>
          <w:ilvl w:val="1"/>
          <w:numId w:val="17"/>
        </w:numPr>
        <w:tabs>
          <w:tab w:val="left" w:pos="1134"/>
        </w:tabs>
        <w:ind w:left="0" w:right="-1" w:firstLine="567"/>
        <w:jc w:val="both"/>
      </w:pPr>
      <w:r w:rsidRPr="0012302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D82C94" w:rsidRPr="0012302C" w:rsidRDefault="00D82C94" w:rsidP="00320EB7">
      <w:pPr>
        <w:pStyle w:val="aff"/>
        <w:numPr>
          <w:ilvl w:val="1"/>
          <w:numId w:val="17"/>
        </w:numPr>
        <w:ind w:left="0" w:firstLine="567"/>
        <w:contextualSpacing w:val="0"/>
        <w:jc w:val="both"/>
      </w:pPr>
      <w:r w:rsidRPr="0012302C">
        <w:t xml:space="preserve">Стороны осуществляют сдачу-приемку выполненных работ в порядке, предусмотренном </w:t>
      </w:r>
      <w:hyperlink r:id="rId16" w:anchor="/document/72009464/entry/1008" w:history="1">
        <w:r w:rsidRPr="0012302C">
          <w:t>статьей 7</w:t>
        </w:r>
      </w:hyperlink>
      <w:r w:rsidRPr="0012302C">
        <w:t xml:space="preserve"> Контракта, и производят сверку взаимных расчетов.</w:t>
      </w:r>
    </w:p>
    <w:p w:rsidR="00D82C94" w:rsidRPr="0012302C" w:rsidRDefault="00D82C94" w:rsidP="00D82C94">
      <w:pPr>
        <w:ind w:firstLine="567"/>
        <w:jc w:val="both"/>
      </w:pPr>
      <w:r w:rsidRPr="0012302C">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D82C94" w:rsidRPr="0012302C" w:rsidRDefault="00D82C94" w:rsidP="00D82C94">
      <w:pPr>
        <w:tabs>
          <w:tab w:val="left" w:pos="-1701"/>
        </w:tabs>
        <w:ind w:firstLine="567"/>
        <w:contextualSpacing/>
        <w:jc w:val="both"/>
      </w:pPr>
    </w:p>
    <w:p w:rsidR="00D82C94" w:rsidRPr="0012302C" w:rsidRDefault="00D82C94" w:rsidP="00320EB7">
      <w:pPr>
        <w:pStyle w:val="aff"/>
        <w:widowControl w:val="0"/>
        <w:numPr>
          <w:ilvl w:val="0"/>
          <w:numId w:val="17"/>
        </w:numPr>
        <w:jc w:val="center"/>
        <w:rPr>
          <w:b/>
        </w:rPr>
      </w:pPr>
      <w:r w:rsidRPr="0012302C">
        <w:rPr>
          <w:b/>
        </w:rPr>
        <w:t>Обеспечение исполнения обязательств по контракту</w:t>
      </w:r>
    </w:p>
    <w:p w:rsidR="00D82C94" w:rsidRPr="0012302C" w:rsidRDefault="00D82C94" w:rsidP="00320EB7">
      <w:pPr>
        <w:pStyle w:val="aff"/>
        <w:widowControl w:val="0"/>
        <w:numPr>
          <w:ilvl w:val="1"/>
          <w:numId w:val="17"/>
        </w:numPr>
        <w:ind w:left="0" w:firstLine="567"/>
        <w:contextualSpacing w:val="0"/>
        <w:jc w:val="both"/>
      </w:pPr>
      <w:r w:rsidRPr="0012302C">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1" w:name="_Hlk11338469"/>
    </w:p>
    <w:bookmarkEnd w:id="51"/>
    <w:p w:rsidR="00D82C94" w:rsidRPr="0012302C" w:rsidRDefault="00D82C94" w:rsidP="00320EB7">
      <w:pPr>
        <w:pStyle w:val="aff"/>
        <w:numPr>
          <w:ilvl w:val="2"/>
          <w:numId w:val="17"/>
        </w:numPr>
        <w:ind w:left="0" w:firstLine="567"/>
        <w:contextualSpacing w:val="0"/>
        <w:jc w:val="both"/>
      </w:pPr>
      <w:r w:rsidRPr="0012302C">
        <w:t xml:space="preserve">Размер обеспечения исполнения Контракта равен </w:t>
      </w:r>
      <w:r>
        <w:t>5</w:t>
      </w:r>
      <w:r w:rsidRPr="0012302C">
        <w:t xml:space="preserve"> % от начальной максимальной цены Контракта в соответствии со ст. 96 Закон № 44-ФЗ. </w:t>
      </w:r>
    </w:p>
    <w:p w:rsidR="00D82C94" w:rsidRPr="0012302C" w:rsidRDefault="00D82C94" w:rsidP="00D82C94">
      <w:pPr>
        <w:pStyle w:val="aff"/>
        <w:ind w:left="0" w:firstLine="567"/>
        <w:jc w:val="both"/>
      </w:pPr>
      <w:r w:rsidRPr="0012302C">
        <w:lastRenderedPageBreak/>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D82C94" w:rsidRPr="0012302C" w:rsidRDefault="00D82C94" w:rsidP="00D82C94">
      <w:pPr>
        <w:pStyle w:val="aff"/>
        <w:ind w:left="0" w:firstLine="567"/>
        <w:jc w:val="both"/>
      </w:pPr>
      <w:r w:rsidRPr="0012302C">
        <w:t>Размер обеспечения исполнения Контракта с учетом настоящего пункта составляет</w:t>
      </w:r>
      <w:r>
        <w:t xml:space="preserve">         </w:t>
      </w:r>
      <w:r w:rsidRPr="0012302C">
        <w:t xml:space="preserve"> </w:t>
      </w:r>
      <w:r w:rsidRPr="00071471">
        <w:t>217 500 (двести семнадцать тысяч пятьсот) рублей 00 копеек</w:t>
      </w:r>
      <w:r w:rsidRPr="0012302C">
        <w:t>.</w:t>
      </w:r>
    </w:p>
    <w:p w:rsidR="00D82C94" w:rsidRPr="0012302C" w:rsidRDefault="00D82C94" w:rsidP="00320EB7">
      <w:pPr>
        <w:pStyle w:val="aff"/>
        <w:widowControl w:val="0"/>
        <w:numPr>
          <w:ilvl w:val="2"/>
          <w:numId w:val="17"/>
        </w:numPr>
        <w:ind w:left="0" w:firstLine="567"/>
        <w:contextualSpacing w:val="0"/>
        <w:jc w:val="both"/>
      </w:pPr>
      <w:r w:rsidRPr="0012302C">
        <w:t>В случае применения антидемпинговых мер размер обеспечения может быть изменен в порядке, установленном действующим законодательством.</w:t>
      </w:r>
    </w:p>
    <w:p w:rsidR="00D82C94" w:rsidRPr="0012302C" w:rsidRDefault="00D82C94" w:rsidP="00320EB7">
      <w:pPr>
        <w:pStyle w:val="aff"/>
        <w:widowControl w:val="0"/>
        <w:numPr>
          <w:ilvl w:val="1"/>
          <w:numId w:val="17"/>
        </w:numPr>
        <w:ind w:left="0" w:firstLine="567"/>
        <w:contextualSpacing w:val="0"/>
        <w:jc w:val="both"/>
        <w:rPr>
          <w:shd w:val="clear" w:color="auto" w:fill="FFFFFF"/>
        </w:rPr>
      </w:pPr>
      <w:r w:rsidRPr="0012302C">
        <w:rPr>
          <w:shd w:val="clear" w:color="auto" w:fill="FFFFFF"/>
        </w:rPr>
        <w:t xml:space="preserve">Условием подписания </w:t>
      </w:r>
      <w:r w:rsidRPr="0012302C">
        <w:t>Акта сдачи-приемки выполненных работ по разработке рабочей документации по форме Приложения № 4 к Контракту</w:t>
      </w:r>
      <w:r w:rsidRPr="0012302C">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D82C94" w:rsidRPr="0012302C" w:rsidRDefault="00D82C94" w:rsidP="00320EB7">
      <w:pPr>
        <w:pStyle w:val="aff"/>
        <w:widowControl w:val="0"/>
        <w:numPr>
          <w:ilvl w:val="2"/>
          <w:numId w:val="17"/>
        </w:numPr>
        <w:ind w:left="0" w:firstLine="851"/>
        <w:contextualSpacing w:val="0"/>
        <w:jc w:val="both"/>
        <w:rPr>
          <w:shd w:val="clear" w:color="auto" w:fill="FFFFFF"/>
        </w:rPr>
      </w:pPr>
      <w:r w:rsidRPr="0012302C">
        <w:rPr>
          <w:shd w:val="clear" w:color="auto" w:fill="FFFFFF"/>
        </w:rPr>
        <w:t xml:space="preserve">Размер обеспечения гарантийных обязательств составляет 5 % от начальной максимальной цены Контракта, что составляет </w:t>
      </w:r>
      <w:r w:rsidRPr="00071471">
        <w:rPr>
          <w:shd w:val="clear" w:color="auto" w:fill="FFFFFF"/>
        </w:rPr>
        <w:t>217 500 (двести семнадцать тысяч пятьсот) рублей 00 копеек</w:t>
      </w:r>
      <w:r w:rsidRPr="0012302C">
        <w:rPr>
          <w:shd w:val="clear" w:color="auto" w:fill="FFFFFF"/>
        </w:rPr>
        <w:t xml:space="preserve">.  </w:t>
      </w:r>
    </w:p>
    <w:p w:rsidR="00D82C94" w:rsidRPr="0012302C" w:rsidRDefault="00D82C94" w:rsidP="00D82C94">
      <w:pPr>
        <w:ind w:firstLine="567"/>
        <w:jc w:val="both"/>
        <w:rPr>
          <w:i/>
          <w:iCs/>
          <w:shd w:val="clear" w:color="auto" w:fill="FFFFFF"/>
        </w:rPr>
      </w:pPr>
      <w:r w:rsidRPr="0012302C">
        <w:rPr>
          <w:i/>
          <w:iCs/>
          <w:shd w:val="clear" w:color="auto" w:fill="FFFFFF"/>
        </w:rPr>
        <w:t>(не может превышать десять процентов начальной (максимальной) цены Контракта).</w:t>
      </w:r>
    </w:p>
    <w:p w:rsidR="00D82C94" w:rsidRPr="0012302C" w:rsidRDefault="00D82C94" w:rsidP="00320EB7">
      <w:pPr>
        <w:pStyle w:val="aff"/>
        <w:widowControl w:val="0"/>
        <w:numPr>
          <w:ilvl w:val="1"/>
          <w:numId w:val="17"/>
        </w:numPr>
        <w:ind w:left="0" w:firstLine="567"/>
        <w:contextualSpacing w:val="0"/>
        <w:jc w:val="both"/>
      </w:pPr>
      <w:r w:rsidRPr="0012302C">
        <w:t xml:space="preserve">Способ обеспечения исполнения Контракта, </w:t>
      </w:r>
      <w:r w:rsidRPr="0012302C">
        <w:rPr>
          <w:shd w:val="clear" w:color="auto" w:fill="FFFFFF"/>
        </w:rPr>
        <w:t>гарантийных обязательств</w:t>
      </w:r>
      <w:r w:rsidRPr="0012302C">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D82C94" w:rsidRPr="0012302C" w:rsidRDefault="00D82C94" w:rsidP="00320EB7">
      <w:pPr>
        <w:pStyle w:val="aff"/>
        <w:widowControl w:val="0"/>
        <w:numPr>
          <w:ilvl w:val="1"/>
          <w:numId w:val="17"/>
        </w:numPr>
        <w:ind w:left="0" w:firstLine="567"/>
        <w:contextualSpacing w:val="0"/>
        <w:jc w:val="both"/>
      </w:pPr>
      <w:bookmarkStart w:id="52" w:name="_Hlk20835866"/>
      <w:r w:rsidRPr="0012302C">
        <w:t>Денежные средства, вносимые в обеспечение исполнения Контракта, должны быть перечислены в установленном размере по реквизитам:</w:t>
      </w:r>
    </w:p>
    <w:p w:rsidR="00D82C94" w:rsidRPr="0012302C" w:rsidRDefault="00D82C94" w:rsidP="00D82C94">
      <w:pPr>
        <w:ind w:firstLine="567"/>
      </w:pPr>
      <w:r w:rsidRPr="0012302C">
        <w:t>Получатель: Государственное казенное учреждение Республики Крым «Инвестиционно-строительное управление Республики Крым»</w:t>
      </w:r>
    </w:p>
    <w:p w:rsidR="00D82C94" w:rsidRPr="0012302C" w:rsidRDefault="00D82C94" w:rsidP="00D82C94">
      <w:pPr>
        <w:ind w:firstLine="567"/>
      </w:pPr>
      <w:r w:rsidRPr="0012302C">
        <w:t>ИНН 9102187428</w:t>
      </w:r>
    </w:p>
    <w:p w:rsidR="00D82C94" w:rsidRPr="0012302C" w:rsidRDefault="00D82C94" w:rsidP="00D82C94">
      <w:pPr>
        <w:ind w:firstLine="567"/>
      </w:pPr>
      <w:r w:rsidRPr="0012302C">
        <w:t>КПП 910201001</w:t>
      </w:r>
    </w:p>
    <w:p w:rsidR="00D82C94" w:rsidRPr="0012302C" w:rsidRDefault="00D82C94" w:rsidP="00D82C94">
      <w:pPr>
        <w:ind w:firstLine="567"/>
      </w:pPr>
      <w:r w:rsidRPr="0012302C">
        <w:t xml:space="preserve">УФК по Республике Крым (ГКУ «Инвестстрой Республики Крым» л/с 05752J47730) </w:t>
      </w:r>
    </w:p>
    <w:p w:rsidR="00D82C94" w:rsidRPr="0012302C" w:rsidRDefault="00D82C94" w:rsidP="00D82C94">
      <w:pPr>
        <w:ind w:firstLine="567"/>
      </w:pPr>
      <w:r w:rsidRPr="0012302C">
        <w:t>р/с 40302810435102000284 в Отделении по Республике Крым Южного главного управления Центрального банка Российской Федерации</w:t>
      </w:r>
    </w:p>
    <w:p w:rsidR="00D82C94" w:rsidRPr="0012302C" w:rsidRDefault="00D82C94" w:rsidP="00D82C94">
      <w:pPr>
        <w:ind w:firstLine="567"/>
      </w:pPr>
      <w:r w:rsidRPr="0012302C">
        <w:t>БИК 043510001</w:t>
      </w:r>
    </w:p>
    <w:p w:rsidR="00D82C94" w:rsidRPr="0012302C" w:rsidRDefault="00D82C94" w:rsidP="00D82C94">
      <w:pPr>
        <w:autoSpaceDE w:val="0"/>
        <w:autoSpaceDN w:val="0"/>
        <w:adjustRightInd w:val="0"/>
        <w:ind w:firstLine="567"/>
        <w:contextualSpacing/>
        <w:jc w:val="both"/>
      </w:pPr>
      <w:r w:rsidRPr="0012302C">
        <w:t xml:space="preserve">Назначение платежа: «Обеспечение исполнения государственного контракта (извещение № </w:t>
      </w:r>
      <w:r w:rsidRPr="00264A7A">
        <w:t>202910218742891020100101810007111414</w:t>
      </w:r>
      <w:r w:rsidRPr="0012302C">
        <w:t>)».</w:t>
      </w:r>
    </w:p>
    <w:p w:rsidR="00D82C94" w:rsidRPr="0012302C" w:rsidRDefault="00D82C94" w:rsidP="00D82C94">
      <w:pPr>
        <w:autoSpaceDE w:val="0"/>
        <w:autoSpaceDN w:val="0"/>
        <w:adjustRightInd w:val="0"/>
        <w:ind w:firstLine="567"/>
        <w:contextualSpacing/>
        <w:jc w:val="both"/>
      </w:pPr>
      <w:r w:rsidRPr="0012302C">
        <w:t>или</w:t>
      </w:r>
    </w:p>
    <w:p w:rsidR="00D82C94" w:rsidRPr="0012302C" w:rsidRDefault="00D82C94" w:rsidP="00D82C94">
      <w:pPr>
        <w:autoSpaceDE w:val="0"/>
        <w:autoSpaceDN w:val="0"/>
        <w:adjustRightInd w:val="0"/>
        <w:ind w:firstLine="567"/>
        <w:contextualSpacing/>
        <w:jc w:val="both"/>
      </w:pPr>
    </w:p>
    <w:p w:rsidR="00D82C94" w:rsidRPr="0012302C" w:rsidRDefault="00D82C94" w:rsidP="00D82C94">
      <w:pPr>
        <w:autoSpaceDE w:val="0"/>
        <w:autoSpaceDN w:val="0"/>
        <w:adjustRightInd w:val="0"/>
        <w:ind w:firstLine="567"/>
        <w:contextualSpacing/>
        <w:jc w:val="both"/>
      </w:pPr>
      <w:r w:rsidRPr="0012302C">
        <w:t>Назначение платежа: «Обеспечение гарантийных обязательств по государственному контракту от «___» ________ ________ № ____________ (извещение № ____________)».</w:t>
      </w:r>
    </w:p>
    <w:p w:rsidR="00D82C94" w:rsidRPr="0012302C" w:rsidRDefault="00D82C94" w:rsidP="00D82C94">
      <w:pPr>
        <w:autoSpaceDE w:val="0"/>
        <w:autoSpaceDN w:val="0"/>
        <w:adjustRightInd w:val="0"/>
        <w:ind w:firstLine="567"/>
        <w:contextualSpacing/>
        <w:jc w:val="both"/>
      </w:pPr>
    </w:p>
    <w:p w:rsidR="00D82C94" w:rsidRPr="0012302C" w:rsidRDefault="00D82C94" w:rsidP="00D82C94">
      <w:pPr>
        <w:ind w:firstLine="567"/>
        <w:jc w:val="both"/>
      </w:pPr>
      <w:bookmarkStart w:id="53" w:name="_Hlk20833881"/>
      <w:r w:rsidRPr="0012302C">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2302C">
        <w:rPr>
          <w:shd w:val="clear" w:color="auto" w:fill="FFFFFF"/>
        </w:rPr>
        <w:t xml:space="preserve">подписания  сторонами </w:t>
      </w:r>
      <w:r w:rsidRPr="0012302C">
        <w:t xml:space="preserve">акта сдачи-приемки выполненных работ по разработке рабочей документации.   </w:t>
      </w:r>
    </w:p>
    <w:p w:rsidR="00D82C94" w:rsidRPr="0012302C" w:rsidRDefault="00D82C94" w:rsidP="00D82C94">
      <w:pPr>
        <w:ind w:firstLine="567"/>
        <w:jc w:val="both"/>
      </w:pPr>
      <w:r w:rsidRPr="0012302C">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D82C94" w:rsidRPr="0012302C" w:rsidRDefault="00D82C94" w:rsidP="00D82C94">
      <w:pPr>
        <w:ind w:firstLine="567"/>
        <w:jc w:val="both"/>
      </w:pPr>
      <w:r w:rsidRPr="0012302C">
        <w:lastRenderedPageBreak/>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2"/>
    <w:bookmarkEnd w:id="53"/>
    <w:p w:rsidR="00D82C94" w:rsidRPr="0012302C" w:rsidRDefault="00D82C94" w:rsidP="00320EB7">
      <w:pPr>
        <w:pStyle w:val="aff"/>
        <w:widowControl w:val="0"/>
        <w:numPr>
          <w:ilvl w:val="1"/>
          <w:numId w:val="17"/>
        </w:numPr>
        <w:ind w:left="0" w:firstLine="567"/>
        <w:contextualSpacing w:val="0"/>
        <w:jc w:val="both"/>
      </w:pPr>
      <w:r w:rsidRPr="0012302C">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D82C94" w:rsidRPr="0012302C" w:rsidRDefault="00D82C94" w:rsidP="00D82C94">
      <w:pPr>
        <w:pStyle w:val="aff"/>
        <w:ind w:left="0" w:firstLine="567"/>
        <w:jc w:val="both"/>
      </w:pPr>
      <w:r w:rsidRPr="0012302C">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D82C94" w:rsidRPr="0012302C" w:rsidRDefault="00D82C94" w:rsidP="00D82C94">
      <w:pPr>
        <w:pStyle w:val="aff"/>
        <w:ind w:left="0" w:firstLine="567"/>
        <w:jc w:val="both"/>
        <w:rPr>
          <w:shd w:val="clear" w:color="auto" w:fill="FFFFFF"/>
        </w:rPr>
      </w:pPr>
      <w:bookmarkStart w:id="54" w:name="_Hlk15911882"/>
      <w:bookmarkStart w:id="55" w:name="_Hlk16234848"/>
      <w:r w:rsidRPr="0012302C">
        <w:rPr>
          <w:shd w:val="clear" w:color="auto" w:fill="FFFFFF"/>
        </w:rPr>
        <w:t xml:space="preserve">В банковскую гарантию </w:t>
      </w:r>
      <w:r w:rsidRPr="0012302C">
        <w:t xml:space="preserve">должно </w:t>
      </w:r>
      <w:r w:rsidRPr="0012302C">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C94" w:rsidRPr="0012302C" w:rsidRDefault="00D82C94" w:rsidP="00D82C94">
      <w:pPr>
        <w:pStyle w:val="aff"/>
        <w:tabs>
          <w:tab w:val="left" w:pos="993"/>
        </w:tabs>
        <w:ind w:left="0" w:firstLine="567"/>
        <w:jc w:val="both"/>
        <w:rPr>
          <w:rFonts w:eastAsiaTheme="minorHAnsi"/>
          <w:noProof/>
        </w:rPr>
      </w:pPr>
      <w:r w:rsidRPr="0012302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4"/>
    <w:bookmarkEnd w:id="55"/>
    <w:p w:rsidR="00D82C94" w:rsidRPr="0012302C" w:rsidRDefault="00D82C94" w:rsidP="00D82C94">
      <w:pPr>
        <w:pStyle w:val="aff"/>
        <w:ind w:left="0" w:firstLine="567"/>
        <w:jc w:val="both"/>
      </w:pPr>
      <w:r w:rsidRPr="0012302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D82C94" w:rsidRPr="0012302C" w:rsidRDefault="00D82C94" w:rsidP="00D82C94">
      <w:pPr>
        <w:pStyle w:val="aff"/>
        <w:ind w:left="0" w:firstLine="567"/>
        <w:jc w:val="both"/>
      </w:pPr>
      <w:r w:rsidRPr="0012302C">
        <w:t xml:space="preserve">- обязательства оплатить суммы неустоек (штрафов, пеней), предусмотренных Контрактом; </w:t>
      </w:r>
    </w:p>
    <w:p w:rsidR="00D82C94" w:rsidRPr="0012302C" w:rsidRDefault="00D82C94" w:rsidP="00D82C94">
      <w:pPr>
        <w:autoSpaceDE w:val="0"/>
        <w:autoSpaceDN w:val="0"/>
        <w:adjustRightInd w:val="0"/>
        <w:ind w:firstLine="567"/>
        <w:jc w:val="both"/>
      </w:pPr>
      <w:r w:rsidRPr="0012302C">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D82C94" w:rsidRPr="0012302C" w:rsidRDefault="00D82C94" w:rsidP="00D82C94">
      <w:pPr>
        <w:ind w:firstLine="567"/>
        <w:jc w:val="both"/>
      </w:pPr>
      <w:r w:rsidRPr="0012302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D82C94" w:rsidRPr="0012302C" w:rsidRDefault="00D82C94" w:rsidP="00320EB7">
      <w:pPr>
        <w:pStyle w:val="aff"/>
        <w:widowControl w:val="0"/>
        <w:numPr>
          <w:ilvl w:val="1"/>
          <w:numId w:val="17"/>
        </w:numPr>
        <w:ind w:left="0" w:firstLine="567"/>
        <w:contextualSpacing w:val="0"/>
        <w:jc w:val="both"/>
      </w:pPr>
      <w:r w:rsidRPr="0012302C">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D82C94" w:rsidRPr="0012302C" w:rsidRDefault="00D82C94" w:rsidP="00320EB7">
      <w:pPr>
        <w:pStyle w:val="aff"/>
        <w:widowControl w:val="0"/>
        <w:numPr>
          <w:ilvl w:val="1"/>
          <w:numId w:val="17"/>
        </w:numPr>
        <w:ind w:left="0" w:firstLine="567"/>
        <w:contextualSpacing w:val="0"/>
        <w:jc w:val="both"/>
      </w:pPr>
      <w:bookmarkStart w:id="56" w:name="_Hlk11338627"/>
      <w:r w:rsidRPr="0012302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D82C94" w:rsidRPr="0012302C" w:rsidRDefault="00D82C94" w:rsidP="00D82C94">
      <w:pPr>
        <w:ind w:firstLine="567"/>
        <w:jc w:val="both"/>
      </w:pPr>
      <w:r w:rsidRPr="0012302C">
        <w:t>Размер такого обеспечения может быть уменьшен в порядке и случаях, которые предусмотрены действующим законодательством РФ.</w:t>
      </w:r>
    </w:p>
    <w:p w:rsidR="00D82C94" w:rsidRPr="0012302C" w:rsidRDefault="00D82C94" w:rsidP="00D82C94">
      <w:pPr>
        <w:ind w:firstLine="567"/>
        <w:jc w:val="both"/>
      </w:pPr>
      <w:r w:rsidRPr="0012302C">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D82C94" w:rsidRPr="0012302C" w:rsidRDefault="00D82C94" w:rsidP="00320EB7">
      <w:pPr>
        <w:pStyle w:val="aff"/>
        <w:widowControl w:val="0"/>
        <w:numPr>
          <w:ilvl w:val="2"/>
          <w:numId w:val="17"/>
        </w:numPr>
        <w:tabs>
          <w:tab w:val="left" w:pos="709"/>
        </w:tabs>
        <w:autoSpaceDE w:val="0"/>
        <w:autoSpaceDN w:val="0"/>
        <w:adjustRightInd w:val="0"/>
        <w:ind w:left="0" w:firstLine="567"/>
        <w:jc w:val="both"/>
      </w:pPr>
      <w:bookmarkStart w:id="57" w:name="_Hlk16841788"/>
      <w:r w:rsidRPr="0012302C">
        <w:t xml:space="preserve">Если обеспечение исполнения Контракта, </w:t>
      </w:r>
      <w:r w:rsidRPr="0012302C">
        <w:rPr>
          <w:shd w:val="clear" w:color="auto" w:fill="FFFFFF"/>
        </w:rPr>
        <w:t>гарантийных обязательств</w:t>
      </w:r>
      <w:r w:rsidRPr="0012302C">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D82C94" w:rsidRPr="0012302C" w:rsidRDefault="00D82C94" w:rsidP="00D82C94">
      <w:pPr>
        <w:tabs>
          <w:tab w:val="left" w:pos="709"/>
        </w:tabs>
        <w:autoSpaceDE w:val="0"/>
        <w:autoSpaceDN w:val="0"/>
        <w:adjustRightInd w:val="0"/>
        <w:ind w:firstLine="567"/>
        <w:contextualSpacing/>
        <w:jc w:val="both"/>
      </w:pPr>
      <w:r w:rsidRPr="0012302C">
        <w:t>Действие указанного пункта не распространяется на случаи, если Подрядчиком представлена недостоверная (поддельная) банковская гарантия.</w:t>
      </w:r>
    </w:p>
    <w:p w:rsidR="00D82C94" w:rsidRPr="0012302C" w:rsidRDefault="00D82C94" w:rsidP="00320EB7">
      <w:pPr>
        <w:pStyle w:val="aff"/>
        <w:widowControl w:val="0"/>
        <w:numPr>
          <w:ilvl w:val="2"/>
          <w:numId w:val="17"/>
        </w:numPr>
        <w:tabs>
          <w:tab w:val="left" w:pos="709"/>
        </w:tabs>
        <w:autoSpaceDE w:val="0"/>
        <w:autoSpaceDN w:val="0"/>
        <w:adjustRightInd w:val="0"/>
        <w:ind w:left="0" w:firstLine="567"/>
        <w:contextualSpacing w:val="0"/>
        <w:jc w:val="both"/>
      </w:pPr>
      <w:r w:rsidRPr="0012302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D82C94" w:rsidRPr="0012302C" w:rsidRDefault="00D82C94" w:rsidP="00320EB7">
      <w:pPr>
        <w:pStyle w:val="aff"/>
        <w:widowControl w:val="0"/>
        <w:numPr>
          <w:ilvl w:val="1"/>
          <w:numId w:val="17"/>
        </w:numPr>
        <w:autoSpaceDE w:val="0"/>
        <w:autoSpaceDN w:val="0"/>
        <w:adjustRightInd w:val="0"/>
        <w:ind w:left="0" w:firstLine="567"/>
        <w:contextualSpacing w:val="0"/>
        <w:jc w:val="both"/>
      </w:pPr>
      <w:bookmarkStart w:id="58" w:name="_Hlk11338600"/>
      <w:bookmarkEnd w:id="56"/>
      <w:bookmarkEnd w:id="57"/>
      <w:r w:rsidRPr="0012302C">
        <w:lastRenderedPageBreak/>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bookmarkEnd w:id="58"/>
    <w:p w:rsidR="00D82C94" w:rsidRPr="0012302C" w:rsidRDefault="00D82C94" w:rsidP="00320EB7">
      <w:pPr>
        <w:pStyle w:val="aff"/>
        <w:widowControl w:val="0"/>
        <w:numPr>
          <w:ilvl w:val="1"/>
          <w:numId w:val="17"/>
        </w:numPr>
        <w:ind w:left="0" w:firstLine="567"/>
        <w:contextualSpacing w:val="0"/>
        <w:jc w:val="both"/>
      </w:pPr>
      <w:r w:rsidRPr="0012302C">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D82C94" w:rsidRPr="0012302C" w:rsidRDefault="00D82C94" w:rsidP="00320EB7">
      <w:pPr>
        <w:pStyle w:val="aff"/>
        <w:widowControl w:val="0"/>
        <w:numPr>
          <w:ilvl w:val="1"/>
          <w:numId w:val="17"/>
        </w:numPr>
        <w:ind w:left="0" w:firstLine="567"/>
        <w:contextualSpacing w:val="0"/>
        <w:jc w:val="both"/>
      </w:pPr>
      <w:r w:rsidRPr="0012302C">
        <w:t>Все затраты, связанные с заключением и оформлением договоров и иных документов по обеспечению исполнения Контракта, несет Подрядчик.</w:t>
      </w:r>
    </w:p>
    <w:p w:rsidR="00D82C94" w:rsidRPr="0012302C" w:rsidRDefault="00D82C94" w:rsidP="00D82C94">
      <w:pPr>
        <w:jc w:val="both"/>
        <w:rPr>
          <w:rStyle w:val="s10"/>
          <w:rFonts w:eastAsia="Calibri"/>
          <w:b/>
        </w:rPr>
      </w:pPr>
    </w:p>
    <w:p w:rsidR="00D82C94" w:rsidRPr="0012302C" w:rsidRDefault="00D82C94" w:rsidP="00320EB7">
      <w:pPr>
        <w:pStyle w:val="af8"/>
        <w:widowControl w:val="0"/>
        <w:numPr>
          <w:ilvl w:val="0"/>
          <w:numId w:val="17"/>
        </w:numPr>
        <w:spacing w:after="0"/>
        <w:jc w:val="center"/>
      </w:pPr>
      <w:r w:rsidRPr="0012302C">
        <w:rPr>
          <w:rStyle w:val="s10"/>
          <w:b/>
          <w:bCs/>
        </w:rPr>
        <w:t>Привлечение Подрядчиком третьих лиц для выполнения работ (оказания услуг)</w:t>
      </w:r>
    </w:p>
    <w:p w:rsidR="00D82C94" w:rsidRPr="0012302C" w:rsidRDefault="00D82C94" w:rsidP="00320EB7">
      <w:pPr>
        <w:pStyle w:val="af8"/>
        <w:widowControl w:val="0"/>
        <w:numPr>
          <w:ilvl w:val="1"/>
          <w:numId w:val="17"/>
        </w:numPr>
        <w:spacing w:after="0"/>
        <w:ind w:left="0" w:firstLine="567"/>
        <w:rPr>
          <w:lang w:eastAsia="ru-RU"/>
        </w:rPr>
      </w:pPr>
      <w:r w:rsidRPr="0012302C">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12302C">
        <w:rPr>
          <w:lang w:eastAsia="ru-RU"/>
        </w:rPr>
        <w:t>5 календарных дней с момента получения требования.</w:t>
      </w:r>
    </w:p>
    <w:p w:rsidR="00D82C94" w:rsidRPr="0012302C" w:rsidRDefault="00D82C94" w:rsidP="00320EB7">
      <w:pPr>
        <w:pStyle w:val="af8"/>
        <w:widowControl w:val="0"/>
        <w:numPr>
          <w:ilvl w:val="1"/>
          <w:numId w:val="17"/>
        </w:numPr>
        <w:spacing w:after="0"/>
        <w:ind w:left="0" w:firstLine="567"/>
        <w:rPr>
          <w:lang w:eastAsia="ru-RU"/>
        </w:rPr>
      </w:pPr>
      <w:r w:rsidRPr="0012302C">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D82C94" w:rsidRPr="0012302C" w:rsidRDefault="00D82C94" w:rsidP="00320EB7">
      <w:pPr>
        <w:pStyle w:val="af8"/>
        <w:widowControl w:val="0"/>
        <w:numPr>
          <w:ilvl w:val="1"/>
          <w:numId w:val="17"/>
        </w:numPr>
        <w:spacing w:after="0"/>
        <w:ind w:left="0" w:firstLine="567"/>
        <w:rPr>
          <w:lang w:eastAsia="ru-RU"/>
        </w:rPr>
      </w:pPr>
      <w:r w:rsidRPr="0012302C">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D82C94" w:rsidRPr="0012302C" w:rsidRDefault="00D82C94" w:rsidP="00D82C94">
      <w:pPr>
        <w:pStyle w:val="s1"/>
        <w:shd w:val="clear" w:color="auto" w:fill="FFFFFF"/>
        <w:spacing w:before="0" w:beforeAutospacing="0" w:after="0" w:afterAutospacing="0"/>
        <w:ind w:firstLine="567"/>
        <w:jc w:val="both"/>
      </w:pPr>
      <w:r w:rsidRPr="0012302C">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82C94" w:rsidRPr="0012302C" w:rsidRDefault="00D82C94" w:rsidP="00D82C94">
      <w:pPr>
        <w:pStyle w:val="s1"/>
        <w:shd w:val="clear" w:color="auto" w:fill="FFFFFF"/>
        <w:spacing w:before="0" w:beforeAutospacing="0" w:after="0" w:afterAutospacing="0"/>
        <w:ind w:firstLine="567"/>
        <w:jc w:val="both"/>
      </w:pPr>
      <w:r w:rsidRPr="0012302C">
        <w:t>б) копию договора (договоров), заключенного с третьим лицом заверенную Подрядчиком.</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D82C94" w:rsidRPr="0012302C" w:rsidRDefault="00D82C94" w:rsidP="00D82C94">
      <w:pPr>
        <w:pStyle w:val="s1"/>
        <w:shd w:val="clear" w:color="auto" w:fill="FFFFFF"/>
        <w:spacing w:before="0" w:beforeAutospacing="0" w:after="0" w:afterAutospacing="0"/>
        <w:ind w:firstLine="567"/>
        <w:jc w:val="both"/>
      </w:pPr>
      <w:r w:rsidRPr="0012302C">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D82C94" w:rsidRPr="0012302C" w:rsidRDefault="00D82C94" w:rsidP="00D82C94">
      <w:pPr>
        <w:pStyle w:val="s1"/>
        <w:shd w:val="clear" w:color="auto" w:fill="FFFFFF"/>
        <w:spacing w:before="0" w:beforeAutospacing="0" w:after="0" w:afterAutospacing="0"/>
        <w:ind w:firstLine="567"/>
        <w:jc w:val="both"/>
      </w:pPr>
      <w:r w:rsidRPr="0012302C">
        <w:t xml:space="preserve">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w:t>
      </w:r>
      <w:r w:rsidRPr="0012302C">
        <w:lastRenderedPageBreak/>
        <w:t>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D82C94" w:rsidRPr="0012302C" w:rsidRDefault="00D82C94" w:rsidP="00D82C94">
      <w:pPr>
        <w:pStyle w:val="s1"/>
        <w:shd w:val="clear" w:color="auto" w:fill="FFFFFF"/>
        <w:spacing w:before="0" w:beforeAutospacing="0" w:after="0" w:afterAutospacing="0"/>
        <w:ind w:firstLine="567"/>
        <w:jc w:val="both"/>
      </w:pPr>
      <w:r w:rsidRPr="0012302C">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D82C94" w:rsidRPr="0012302C" w:rsidRDefault="00D82C94" w:rsidP="00D82C94">
      <w:pPr>
        <w:pStyle w:val="s1"/>
        <w:shd w:val="clear" w:color="auto" w:fill="FFFFFF"/>
        <w:spacing w:before="0" w:beforeAutospacing="0" w:after="0" w:afterAutospacing="0"/>
        <w:ind w:firstLine="567"/>
        <w:jc w:val="both"/>
      </w:pPr>
      <w:r w:rsidRPr="0012302C">
        <w:t>б) за не привлечение третьих лиц в объеме, установленном в Контракте.</w:t>
      </w:r>
    </w:p>
    <w:p w:rsidR="00D82C94" w:rsidRPr="0012302C" w:rsidRDefault="00D82C94" w:rsidP="00320EB7">
      <w:pPr>
        <w:pStyle w:val="s1"/>
        <w:numPr>
          <w:ilvl w:val="1"/>
          <w:numId w:val="17"/>
        </w:numPr>
        <w:shd w:val="clear" w:color="auto" w:fill="FFFFFF"/>
        <w:spacing w:before="0" w:beforeAutospacing="0" w:after="0" w:afterAutospacing="0"/>
        <w:ind w:left="0" w:firstLine="567"/>
        <w:jc w:val="both"/>
      </w:pPr>
      <w:r w:rsidRPr="0012302C">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D82C94" w:rsidRPr="0012302C" w:rsidRDefault="00D82C94" w:rsidP="00D82C94">
      <w:pPr>
        <w:tabs>
          <w:tab w:val="left" w:pos="1134"/>
        </w:tabs>
        <w:autoSpaceDE w:val="0"/>
        <w:autoSpaceDN w:val="0"/>
        <w:adjustRightInd w:val="0"/>
        <w:contextualSpacing/>
        <w:jc w:val="both"/>
        <w:rPr>
          <w:rFonts w:eastAsia="Calibri"/>
        </w:rPr>
      </w:pPr>
    </w:p>
    <w:p w:rsidR="00D82C94" w:rsidRPr="0012302C" w:rsidRDefault="00D82C94" w:rsidP="00320EB7">
      <w:pPr>
        <w:pStyle w:val="aff"/>
        <w:widowControl w:val="0"/>
        <w:numPr>
          <w:ilvl w:val="0"/>
          <w:numId w:val="17"/>
        </w:numPr>
        <w:contextualSpacing w:val="0"/>
        <w:jc w:val="center"/>
        <w:rPr>
          <w:b/>
        </w:rPr>
      </w:pPr>
      <w:r w:rsidRPr="0012302C">
        <w:rPr>
          <w:rFonts w:hint="eastAsia"/>
          <w:b/>
        </w:rPr>
        <w:t>Казначейское сопровождение по контракту</w:t>
      </w:r>
      <w:r w:rsidRPr="0012302C">
        <w:rPr>
          <w:rFonts w:hint="eastAsia"/>
          <w:b/>
          <w:sz w:val="18"/>
          <w:szCs w:val="18"/>
        </w:rPr>
        <w:footnoteReference w:id="5"/>
      </w:r>
    </w:p>
    <w:p w:rsidR="00D82C94" w:rsidRPr="0012302C" w:rsidRDefault="00D82C94" w:rsidP="00D82C94">
      <w:pPr>
        <w:pStyle w:val="aff"/>
        <w:ind w:left="0" w:firstLine="567"/>
        <w:jc w:val="both"/>
      </w:pPr>
      <w:r w:rsidRPr="0012302C">
        <w:rPr>
          <w:rFonts w:hint="eastAsia"/>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D82C94" w:rsidRPr="0012302C" w:rsidRDefault="00D82C94" w:rsidP="00D82C94">
      <w:pPr>
        <w:pStyle w:val="aff"/>
        <w:ind w:left="0" w:firstLine="567"/>
        <w:jc w:val="both"/>
      </w:pPr>
      <w:r w:rsidRPr="0012302C">
        <w:rPr>
          <w:rFonts w:hint="eastAsia"/>
        </w:rPr>
        <w:t xml:space="preserve">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w:t>
      </w:r>
      <w:r w:rsidRPr="0012302C">
        <w:rPr>
          <w:rFonts w:hint="eastAsia"/>
        </w:rPr>
        <w:lastRenderedPageBreak/>
        <w:t>Перечисление Целевых средств осуществляется на открытый Подрядчиком лицевой счет в территориальном органе Федерального казначейства.</w:t>
      </w:r>
    </w:p>
    <w:p w:rsidR="00D82C94" w:rsidRPr="0012302C" w:rsidRDefault="00D82C94" w:rsidP="00D82C94">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D82C94" w:rsidRPr="0012302C" w:rsidRDefault="00D82C94" w:rsidP="00D82C94">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D82C94" w:rsidRPr="0012302C" w:rsidRDefault="00D82C94" w:rsidP="00D82C94">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D82C94" w:rsidRPr="0012302C" w:rsidRDefault="00D82C94" w:rsidP="00D82C94">
      <w:pPr>
        <w:pStyle w:val="aff"/>
        <w:ind w:left="0" w:firstLine="567"/>
        <w:jc w:val="both"/>
      </w:pPr>
      <w:r w:rsidRPr="0012302C">
        <w:rPr>
          <w:rFonts w:hint="eastAsia"/>
        </w:rPr>
        <w:t>- на счета, открытые в банке юридическому лицу, за исключением:</w:t>
      </w:r>
    </w:p>
    <w:p w:rsidR="00D82C94" w:rsidRPr="0012302C" w:rsidRDefault="00D82C94" w:rsidP="00D82C94">
      <w:pPr>
        <w:pStyle w:val="aff"/>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rsidR="00D82C94" w:rsidRPr="0012302C" w:rsidRDefault="00D82C94" w:rsidP="00D82C94">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D82C94" w:rsidRPr="0012302C" w:rsidRDefault="00D82C94" w:rsidP="00D82C94">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D82C94" w:rsidRPr="0012302C" w:rsidRDefault="00D82C94" w:rsidP="00D82C94">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D82C94" w:rsidRPr="0012302C" w:rsidRDefault="00D82C94" w:rsidP="00D82C94">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D82C94" w:rsidRPr="0012302C" w:rsidRDefault="00D82C94" w:rsidP="00D82C94">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D82C94" w:rsidRPr="0012302C" w:rsidRDefault="00D82C94" w:rsidP="00D82C94">
      <w:pPr>
        <w:pStyle w:val="aff"/>
        <w:ind w:left="0" w:firstLine="567"/>
        <w:jc w:val="both"/>
      </w:pPr>
      <w:r w:rsidRPr="0012302C">
        <w:rPr>
          <w:rFonts w:hint="eastAsia"/>
        </w:rPr>
        <w:lastRenderedPageBreak/>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D82C94" w:rsidRPr="0012302C" w:rsidRDefault="00D82C94" w:rsidP="00D82C94">
      <w:pPr>
        <w:pStyle w:val="aff"/>
        <w:ind w:left="0" w:firstLine="567"/>
        <w:jc w:val="both"/>
      </w:pPr>
      <w:r w:rsidRPr="0012302C">
        <w:rPr>
          <w:rFonts w:hint="eastAsia"/>
        </w:rPr>
        <w:t>23.3. Подрядчик обязан:</w:t>
      </w:r>
    </w:p>
    <w:p w:rsidR="00D82C94" w:rsidRPr="0012302C" w:rsidRDefault="00D82C94" w:rsidP="00D82C94">
      <w:pPr>
        <w:pStyle w:val="aff"/>
        <w:ind w:left="0" w:firstLine="567"/>
        <w:jc w:val="both"/>
      </w:pPr>
      <w:r w:rsidRPr="0012302C">
        <w:rPr>
          <w:rFonts w:hint="eastAsia"/>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D82C94" w:rsidRPr="0012302C" w:rsidRDefault="00D82C94" w:rsidP="00D82C94">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D82C94" w:rsidRPr="0012302C" w:rsidRDefault="00D82C94" w:rsidP="00D82C94">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D82C94" w:rsidRPr="0012302C" w:rsidRDefault="00D82C94" w:rsidP="00D82C94">
      <w:pPr>
        <w:pStyle w:val="aff"/>
        <w:ind w:left="0" w:firstLine="567"/>
        <w:jc w:val="both"/>
      </w:pPr>
      <w:r w:rsidRPr="0012302C">
        <w:rPr>
          <w:rFonts w:hint="eastAsia"/>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D82C94" w:rsidRPr="0012302C" w:rsidRDefault="00D82C94" w:rsidP="00D82C94">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D82C94" w:rsidRPr="0012302C" w:rsidRDefault="00D82C94" w:rsidP="00D82C94">
      <w:pPr>
        <w:pStyle w:val="aff"/>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D82C94" w:rsidRPr="0012302C" w:rsidRDefault="00D82C94" w:rsidP="00D82C94">
      <w:pPr>
        <w:pStyle w:val="aff"/>
        <w:ind w:left="0" w:firstLine="567"/>
        <w:jc w:val="both"/>
      </w:pPr>
      <w:r w:rsidRPr="0012302C">
        <w:rPr>
          <w:rFonts w:hint="eastAsia"/>
        </w:rPr>
        <w:t>- наименование (полное и сокращенное);</w:t>
      </w:r>
    </w:p>
    <w:p w:rsidR="00D82C94" w:rsidRPr="0012302C" w:rsidRDefault="00D82C94" w:rsidP="00D82C94">
      <w:pPr>
        <w:pStyle w:val="aff"/>
        <w:ind w:left="0" w:firstLine="567"/>
        <w:jc w:val="both"/>
      </w:pPr>
      <w:r w:rsidRPr="0012302C">
        <w:rPr>
          <w:rFonts w:hint="eastAsia"/>
        </w:rPr>
        <w:t>- местонахождение;</w:t>
      </w:r>
    </w:p>
    <w:p w:rsidR="00D82C94" w:rsidRPr="0012302C" w:rsidRDefault="00D82C94" w:rsidP="00D82C94">
      <w:pPr>
        <w:pStyle w:val="aff"/>
        <w:ind w:left="0" w:firstLine="567"/>
        <w:jc w:val="both"/>
      </w:pPr>
      <w:r w:rsidRPr="0012302C">
        <w:rPr>
          <w:rFonts w:hint="eastAsia"/>
        </w:rPr>
        <w:t>- ИНН;</w:t>
      </w:r>
    </w:p>
    <w:p w:rsidR="00D82C94" w:rsidRPr="0012302C" w:rsidRDefault="00D82C94" w:rsidP="00D82C94">
      <w:pPr>
        <w:pStyle w:val="aff"/>
        <w:ind w:left="0" w:firstLine="567"/>
        <w:jc w:val="both"/>
      </w:pPr>
      <w:r w:rsidRPr="0012302C">
        <w:rPr>
          <w:rFonts w:hint="eastAsia"/>
        </w:rPr>
        <w:t>- КПП;</w:t>
      </w:r>
    </w:p>
    <w:p w:rsidR="00D82C94" w:rsidRPr="0012302C" w:rsidRDefault="00D82C94" w:rsidP="00D82C94">
      <w:pPr>
        <w:pStyle w:val="aff"/>
        <w:ind w:left="0" w:firstLine="567"/>
        <w:jc w:val="both"/>
      </w:pPr>
      <w:r w:rsidRPr="0012302C">
        <w:rPr>
          <w:rFonts w:hint="eastAsia"/>
        </w:rPr>
        <w:t>- контактные данные (номер телефона, адрес электронной почты).</w:t>
      </w:r>
    </w:p>
    <w:p w:rsidR="00D82C94" w:rsidRPr="0012302C" w:rsidRDefault="00D82C94" w:rsidP="00D82C94">
      <w:pPr>
        <w:pStyle w:val="aff"/>
        <w:ind w:left="0" w:firstLine="567"/>
        <w:jc w:val="both"/>
      </w:pPr>
      <w:r w:rsidRPr="0012302C">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D82C94" w:rsidRPr="0012302C" w:rsidRDefault="00D82C94" w:rsidP="00D82C94">
      <w:pPr>
        <w:pStyle w:val="aff"/>
        <w:ind w:left="0" w:firstLine="567"/>
        <w:jc w:val="both"/>
      </w:pPr>
      <w:r w:rsidRPr="0012302C">
        <w:rPr>
          <w:rFonts w:hint="eastAsia"/>
        </w:rPr>
        <w:t xml:space="preserve">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w:t>
      </w:r>
      <w:r w:rsidRPr="0012302C">
        <w:rPr>
          <w:rFonts w:hint="eastAsia"/>
        </w:rPr>
        <w:lastRenderedPageBreak/>
        <w:t>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D82C94" w:rsidRPr="0012302C" w:rsidRDefault="00D82C94" w:rsidP="00D82C94">
      <w:pPr>
        <w:ind w:firstLine="567"/>
        <w:jc w:val="both"/>
        <w:rPr>
          <w:rFonts w:eastAsia="Calibri"/>
          <w:lang w:eastAsia="en-US"/>
        </w:rPr>
      </w:pPr>
    </w:p>
    <w:p w:rsidR="00D82C94" w:rsidRPr="0012302C" w:rsidRDefault="00D82C94" w:rsidP="00320EB7">
      <w:pPr>
        <w:pStyle w:val="aff"/>
        <w:widowControl w:val="0"/>
        <w:numPr>
          <w:ilvl w:val="0"/>
          <w:numId w:val="17"/>
        </w:numPr>
        <w:jc w:val="center"/>
        <w:rPr>
          <w:rFonts w:eastAsia="Arial"/>
          <w:b/>
          <w:bCs/>
          <w:shd w:val="clear" w:color="auto" w:fill="FFFFFF"/>
        </w:rPr>
      </w:pPr>
      <w:r w:rsidRPr="0012302C">
        <w:rPr>
          <w:rFonts w:eastAsia="Arial"/>
          <w:b/>
          <w:bCs/>
          <w:shd w:val="clear" w:color="auto" w:fill="FFFFFF"/>
        </w:rPr>
        <w:t>Заключительные положения</w:t>
      </w:r>
      <w:bookmarkEnd w:id="50"/>
    </w:p>
    <w:p w:rsidR="00D82C94" w:rsidRPr="0012302C" w:rsidRDefault="00D82C94" w:rsidP="00320EB7">
      <w:pPr>
        <w:pStyle w:val="aff"/>
        <w:widowControl w:val="0"/>
        <w:numPr>
          <w:ilvl w:val="1"/>
          <w:numId w:val="17"/>
        </w:numPr>
        <w:tabs>
          <w:tab w:val="left" w:pos="-2977"/>
        </w:tabs>
        <w:autoSpaceDE w:val="0"/>
        <w:autoSpaceDN w:val="0"/>
        <w:adjustRightInd w:val="0"/>
        <w:ind w:left="0" w:firstLine="567"/>
        <w:jc w:val="both"/>
        <w:rPr>
          <w:rFonts w:eastAsia="Calibri"/>
        </w:rPr>
      </w:pPr>
      <w:r w:rsidRPr="0012302C">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D82C94" w:rsidRPr="0012302C" w:rsidRDefault="00D82C94" w:rsidP="00320EB7">
      <w:pPr>
        <w:pStyle w:val="aff"/>
        <w:widowControl w:val="0"/>
        <w:numPr>
          <w:ilvl w:val="1"/>
          <w:numId w:val="17"/>
        </w:numPr>
        <w:tabs>
          <w:tab w:val="left" w:pos="-2977"/>
        </w:tabs>
        <w:autoSpaceDE w:val="0"/>
        <w:autoSpaceDN w:val="0"/>
        <w:adjustRightInd w:val="0"/>
        <w:ind w:left="0" w:firstLine="567"/>
        <w:jc w:val="both"/>
        <w:rPr>
          <w:rFonts w:eastAsia="Calibri"/>
        </w:rPr>
      </w:pPr>
      <w:r w:rsidRPr="0012302C">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D82C94" w:rsidRPr="0012302C" w:rsidRDefault="00D82C94" w:rsidP="00320EB7">
      <w:pPr>
        <w:pStyle w:val="aff"/>
        <w:widowControl w:val="0"/>
        <w:numPr>
          <w:ilvl w:val="1"/>
          <w:numId w:val="17"/>
        </w:numPr>
        <w:tabs>
          <w:tab w:val="left" w:pos="-2977"/>
        </w:tabs>
        <w:autoSpaceDE w:val="0"/>
        <w:autoSpaceDN w:val="0"/>
        <w:adjustRightInd w:val="0"/>
        <w:ind w:left="0" w:firstLine="567"/>
        <w:jc w:val="both"/>
        <w:rPr>
          <w:rFonts w:eastAsia="Calibri"/>
        </w:rPr>
      </w:pPr>
      <w:r w:rsidRPr="0012302C">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D82C94" w:rsidRPr="0012302C" w:rsidRDefault="00D82C94" w:rsidP="00320EB7">
      <w:pPr>
        <w:pStyle w:val="aff"/>
        <w:widowControl w:val="0"/>
        <w:numPr>
          <w:ilvl w:val="1"/>
          <w:numId w:val="17"/>
        </w:numPr>
        <w:tabs>
          <w:tab w:val="left" w:pos="-2977"/>
        </w:tabs>
        <w:autoSpaceDE w:val="0"/>
        <w:autoSpaceDN w:val="0"/>
        <w:adjustRightInd w:val="0"/>
        <w:ind w:left="0" w:firstLine="567"/>
        <w:jc w:val="both"/>
        <w:rPr>
          <w:rFonts w:eastAsia="Calibri"/>
        </w:rPr>
      </w:pPr>
      <w:r w:rsidRPr="0012302C">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D82C94" w:rsidRPr="0012302C" w:rsidRDefault="00D82C94" w:rsidP="00320EB7">
      <w:pPr>
        <w:pStyle w:val="aff"/>
        <w:widowControl w:val="0"/>
        <w:numPr>
          <w:ilvl w:val="1"/>
          <w:numId w:val="17"/>
        </w:numPr>
        <w:ind w:left="0" w:firstLine="567"/>
        <w:contextualSpacing w:val="0"/>
        <w:jc w:val="both"/>
      </w:pPr>
      <w:r w:rsidRPr="0012302C">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D82C94" w:rsidRPr="0012302C" w:rsidRDefault="00D82C94" w:rsidP="00320EB7">
      <w:pPr>
        <w:pStyle w:val="aff"/>
        <w:widowControl w:val="0"/>
        <w:numPr>
          <w:ilvl w:val="1"/>
          <w:numId w:val="17"/>
        </w:numPr>
        <w:tabs>
          <w:tab w:val="left" w:pos="993"/>
        </w:tabs>
        <w:ind w:left="0" w:firstLine="567"/>
        <w:contextualSpacing w:val="0"/>
        <w:jc w:val="both"/>
      </w:pPr>
      <w:r w:rsidRPr="0012302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D82C94" w:rsidRPr="0012302C" w:rsidRDefault="00D82C94" w:rsidP="00D82C94">
      <w:pPr>
        <w:tabs>
          <w:tab w:val="left" w:pos="993"/>
        </w:tabs>
        <w:ind w:firstLine="567"/>
        <w:jc w:val="both"/>
      </w:pPr>
      <w:r w:rsidRPr="0012302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D82C94" w:rsidRPr="0012302C" w:rsidRDefault="00D82C94" w:rsidP="00D82C94">
      <w:pPr>
        <w:tabs>
          <w:tab w:val="left" w:pos="993"/>
        </w:tabs>
        <w:ind w:firstLine="567"/>
        <w:jc w:val="both"/>
      </w:pPr>
      <w:r w:rsidRPr="0012302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D82C94" w:rsidRPr="0012302C" w:rsidRDefault="00D82C94" w:rsidP="00D82C94">
      <w:pPr>
        <w:tabs>
          <w:tab w:val="left" w:pos="993"/>
        </w:tabs>
        <w:ind w:firstLine="567"/>
        <w:jc w:val="both"/>
      </w:pPr>
      <w:r w:rsidRPr="0012302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D82C94" w:rsidRPr="0012302C" w:rsidRDefault="00D82C94" w:rsidP="00320EB7">
      <w:pPr>
        <w:pStyle w:val="aff"/>
        <w:widowControl w:val="0"/>
        <w:numPr>
          <w:ilvl w:val="1"/>
          <w:numId w:val="17"/>
        </w:numPr>
        <w:tabs>
          <w:tab w:val="left" w:pos="-2977"/>
        </w:tabs>
        <w:autoSpaceDE w:val="0"/>
        <w:autoSpaceDN w:val="0"/>
        <w:adjustRightInd w:val="0"/>
        <w:ind w:left="0" w:firstLine="567"/>
        <w:jc w:val="both"/>
        <w:rPr>
          <w:rFonts w:eastAsia="Calibri"/>
        </w:rPr>
      </w:pPr>
      <w:r w:rsidRPr="0012302C">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D82C94" w:rsidRPr="0012302C" w:rsidRDefault="00D82C94" w:rsidP="00320EB7">
      <w:pPr>
        <w:pStyle w:val="aff"/>
        <w:widowControl w:val="0"/>
        <w:numPr>
          <w:ilvl w:val="2"/>
          <w:numId w:val="17"/>
        </w:numPr>
        <w:tabs>
          <w:tab w:val="left" w:pos="-2977"/>
        </w:tabs>
        <w:autoSpaceDE w:val="0"/>
        <w:autoSpaceDN w:val="0"/>
        <w:adjustRightInd w:val="0"/>
        <w:ind w:left="0" w:firstLine="567"/>
        <w:jc w:val="both"/>
        <w:rPr>
          <w:rFonts w:eastAsia="Calibri"/>
        </w:rPr>
      </w:pPr>
      <w:r w:rsidRPr="0012302C">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D82C94" w:rsidRPr="0012302C" w:rsidRDefault="00D82C94" w:rsidP="00320EB7">
      <w:pPr>
        <w:pStyle w:val="aff"/>
        <w:widowControl w:val="0"/>
        <w:numPr>
          <w:ilvl w:val="2"/>
          <w:numId w:val="17"/>
        </w:numPr>
        <w:tabs>
          <w:tab w:val="left" w:pos="-2977"/>
        </w:tabs>
        <w:autoSpaceDE w:val="0"/>
        <w:autoSpaceDN w:val="0"/>
        <w:adjustRightInd w:val="0"/>
        <w:ind w:left="0" w:firstLine="567"/>
        <w:jc w:val="both"/>
        <w:rPr>
          <w:rFonts w:eastAsia="Calibri"/>
        </w:rPr>
      </w:pPr>
      <w:r w:rsidRPr="0012302C">
        <w:rPr>
          <w:rFonts w:eastAsia="Calibri"/>
        </w:rPr>
        <w:lastRenderedPageBreak/>
        <w:t>Представитель другой Стороны, подписывающий Контракт, имеет все полномочия, необходимые для заключения им Контракта от ее имени;</w:t>
      </w:r>
    </w:p>
    <w:p w:rsidR="00D82C94" w:rsidRPr="0012302C" w:rsidRDefault="00D82C94" w:rsidP="00320EB7">
      <w:pPr>
        <w:pStyle w:val="aff"/>
        <w:widowControl w:val="0"/>
        <w:numPr>
          <w:ilvl w:val="2"/>
          <w:numId w:val="17"/>
        </w:numPr>
        <w:tabs>
          <w:tab w:val="left" w:pos="-2977"/>
        </w:tabs>
        <w:autoSpaceDE w:val="0"/>
        <w:autoSpaceDN w:val="0"/>
        <w:adjustRightInd w:val="0"/>
        <w:ind w:left="0" w:firstLine="567"/>
        <w:jc w:val="both"/>
        <w:rPr>
          <w:rFonts w:eastAsia="Calibri"/>
        </w:rPr>
      </w:pPr>
      <w:r w:rsidRPr="0012302C">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D82C94" w:rsidRPr="0012302C" w:rsidRDefault="00D82C94" w:rsidP="00320EB7">
      <w:pPr>
        <w:pStyle w:val="aff"/>
        <w:widowControl w:val="0"/>
        <w:numPr>
          <w:ilvl w:val="2"/>
          <w:numId w:val="17"/>
        </w:numPr>
        <w:tabs>
          <w:tab w:val="left" w:pos="-2977"/>
        </w:tabs>
        <w:autoSpaceDE w:val="0"/>
        <w:autoSpaceDN w:val="0"/>
        <w:adjustRightInd w:val="0"/>
        <w:ind w:left="0" w:firstLine="567"/>
        <w:jc w:val="both"/>
        <w:rPr>
          <w:rFonts w:eastAsia="Calibri"/>
        </w:rPr>
      </w:pPr>
      <w:r w:rsidRPr="0012302C">
        <w:rPr>
          <w:rFonts w:eastAsia="Calibri"/>
        </w:rPr>
        <w:t>Не существует никаких других зависящих от другой Стороны правовых препятствий для заключения и исполнения Контракта.</w:t>
      </w:r>
    </w:p>
    <w:p w:rsidR="00D82C94" w:rsidRPr="0012302C" w:rsidRDefault="00D82C94" w:rsidP="00320EB7">
      <w:pPr>
        <w:pStyle w:val="aff"/>
        <w:widowControl w:val="0"/>
        <w:numPr>
          <w:ilvl w:val="2"/>
          <w:numId w:val="17"/>
        </w:numPr>
        <w:tabs>
          <w:tab w:val="left" w:pos="-2977"/>
        </w:tabs>
        <w:autoSpaceDE w:val="0"/>
        <w:autoSpaceDN w:val="0"/>
        <w:adjustRightInd w:val="0"/>
        <w:ind w:left="0" w:firstLine="567"/>
        <w:jc w:val="both"/>
        <w:rPr>
          <w:rFonts w:eastAsia="Calibri"/>
        </w:rPr>
      </w:pPr>
      <w:r w:rsidRPr="0012302C">
        <w:rPr>
          <w:rFonts w:eastAsia="Calibri"/>
        </w:rPr>
        <w:t>Подрядчик ознакомлен и удовлетворен Заданием на проектирование (приложение №1 к Контракту).</w:t>
      </w:r>
    </w:p>
    <w:p w:rsidR="00D82C94" w:rsidRPr="0012302C" w:rsidRDefault="00D82C94" w:rsidP="00320EB7">
      <w:pPr>
        <w:pStyle w:val="aff"/>
        <w:widowControl w:val="0"/>
        <w:numPr>
          <w:ilvl w:val="1"/>
          <w:numId w:val="17"/>
        </w:numPr>
        <w:tabs>
          <w:tab w:val="left" w:pos="-1701"/>
        </w:tabs>
        <w:ind w:left="0" w:firstLine="567"/>
        <w:jc w:val="both"/>
      </w:pPr>
      <w:r w:rsidRPr="0012302C">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D82C94" w:rsidRPr="0012302C" w:rsidRDefault="00D82C94" w:rsidP="00320EB7">
      <w:pPr>
        <w:pStyle w:val="aff"/>
        <w:widowControl w:val="0"/>
        <w:numPr>
          <w:ilvl w:val="1"/>
          <w:numId w:val="17"/>
        </w:numPr>
        <w:tabs>
          <w:tab w:val="left" w:pos="-1701"/>
        </w:tabs>
        <w:ind w:left="0" w:firstLine="567"/>
        <w:jc w:val="both"/>
      </w:pPr>
      <w:r w:rsidRPr="0012302C">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12302C">
        <w:t xml:space="preserve"> </w:t>
      </w:r>
    </w:p>
    <w:p w:rsidR="00D82C94" w:rsidRPr="0012302C" w:rsidRDefault="00D82C94" w:rsidP="00320EB7">
      <w:pPr>
        <w:pStyle w:val="aff"/>
        <w:widowControl w:val="0"/>
        <w:numPr>
          <w:ilvl w:val="1"/>
          <w:numId w:val="17"/>
        </w:numPr>
        <w:tabs>
          <w:tab w:val="left" w:pos="-1701"/>
        </w:tabs>
        <w:ind w:left="0" w:firstLine="567"/>
        <w:jc w:val="both"/>
      </w:pPr>
      <w:r w:rsidRPr="0012302C">
        <w:t>Все изменения и дополнения к Контракту считаются действительными, если они оформлены в письменной форме и подписаны Сторонами.</w:t>
      </w:r>
    </w:p>
    <w:p w:rsidR="00D82C94" w:rsidRPr="0012302C" w:rsidRDefault="00D82C94" w:rsidP="00D82C94">
      <w:pPr>
        <w:tabs>
          <w:tab w:val="left" w:pos="-1701"/>
        </w:tabs>
        <w:ind w:firstLine="567"/>
        <w:contextualSpacing/>
        <w:jc w:val="both"/>
      </w:pPr>
      <w:r w:rsidRPr="0012302C">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D82C94" w:rsidRPr="0012302C" w:rsidRDefault="00D82C94" w:rsidP="00320EB7">
      <w:pPr>
        <w:pStyle w:val="aff"/>
        <w:numPr>
          <w:ilvl w:val="1"/>
          <w:numId w:val="17"/>
        </w:numPr>
        <w:ind w:left="0" w:firstLine="567"/>
        <w:contextualSpacing w:val="0"/>
        <w:jc w:val="both"/>
      </w:pPr>
      <w:r w:rsidRPr="0012302C">
        <w:t>Контракт составлен в двух экземплярах, имеющих одинаковую юридическую силу, по одному экземпляру для каждой из Сторон.</w:t>
      </w:r>
    </w:p>
    <w:p w:rsidR="00D82C94" w:rsidRPr="0012302C" w:rsidRDefault="00D82C94" w:rsidP="00D82C94">
      <w:pPr>
        <w:pStyle w:val="aff"/>
        <w:tabs>
          <w:tab w:val="left" w:pos="-1701"/>
        </w:tabs>
        <w:ind w:left="360"/>
        <w:jc w:val="both"/>
      </w:pPr>
    </w:p>
    <w:p w:rsidR="00D82C94" w:rsidRPr="0012302C" w:rsidRDefault="00D82C94" w:rsidP="00320EB7">
      <w:pPr>
        <w:pStyle w:val="aff"/>
        <w:keepNext/>
        <w:numPr>
          <w:ilvl w:val="0"/>
          <w:numId w:val="17"/>
        </w:numPr>
        <w:jc w:val="center"/>
        <w:outlineLvl w:val="0"/>
        <w:rPr>
          <w:b/>
          <w:kern w:val="1"/>
        </w:rPr>
      </w:pPr>
      <w:bookmarkStart w:id="59" w:name="bookmark23"/>
      <w:r w:rsidRPr="0012302C">
        <w:rPr>
          <w:b/>
          <w:kern w:val="1"/>
        </w:rPr>
        <w:t>Приложения к Контракту</w:t>
      </w:r>
      <w:bookmarkEnd w:id="59"/>
    </w:p>
    <w:p w:rsidR="00D82C94" w:rsidRPr="0012302C" w:rsidRDefault="00D82C94" w:rsidP="00320EB7">
      <w:pPr>
        <w:pStyle w:val="aff"/>
        <w:widowControl w:val="0"/>
        <w:numPr>
          <w:ilvl w:val="1"/>
          <w:numId w:val="17"/>
        </w:numPr>
        <w:autoSpaceDE w:val="0"/>
        <w:autoSpaceDN w:val="0"/>
        <w:adjustRightInd w:val="0"/>
        <w:ind w:left="0" w:firstLine="567"/>
        <w:jc w:val="both"/>
        <w:rPr>
          <w:rFonts w:eastAsia="Calibri"/>
        </w:rPr>
      </w:pPr>
      <w:r w:rsidRPr="0012302C">
        <w:rPr>
          <w:rFonts w:eastAsia="Calibri"/>
        </w:rPr>
        <w:t>Все приложения к Контракту являются его неотъемлемой частью.</w:t>
      </w:r>
    </w:p>
    <w:p w:rsidR="00D82C94" w:rsidRPr="0012302C" w:rsidRDefault="00D82C94" w:rsidP="00320EB7">
      <w:pPr>
        <w:pStyle w:val="aff"/>
        <w:widowControl w:val="0"/>
        <w:numPr>
          <w:ilvl w:val="1"/>
          <w:numId w:val="17"/>
        </w:numPr>
        <w:autoSpaceDE w:val="0"/>
        <w:autoSpaceDN w:val="0"/>
        <w:adjustRightInd w:val="0"/>
        <w:ind w:left="0" w:firstLine="567"/>
        <w:jc w:val="both"/>
        <w:rPr>
          <w:rFonts w:eastAsia="Calibri"/>
        </w:rPr>
      </w:pPr>
      <w:r w:rsidRPr="0012302C">
        <w:rPr>
          <w:rFonts w:eastAsia="Calibri"/>
        </w:rPr>
        <w:t>Перечень приложений к Контракту:</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 xml:space="preserve">Приложение №1 – Задание на проектирование; </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 xml:space="preserve">Приложение №2 – График выполнения работ; </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 xml:space="preserve">Приложение №3 – </w:t>
      </w:r>
      <w:r w:rsidRPr="0012302C">
        <w:t xml:space="preserve">Акт передачи документации (результатов инженерных изысканий) </w:t>
      </w:r>
      <w:r w:rsidRPr="0012302C">
        <w:rPr>
          <w:rFonts w:eastAsia="Calibri"/>
        </w:rPr>
        <w:t xml:space="preserve">(форма); </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 xml:space="preserve">Приложение №4 - Акт сдачи - приемки выполненных работ (форма); </w:t>
      </w:r>
    </w:p>
    <w:p w:rsidR="00D82C94" w:rsidRPr="0012302C" w:rsidRDefault="00D82C94" w:rsidP="00D82C94">
      <w:pPr>
        <w:autoSpaceDE w:val="0"/>
        <w:autoSpaceDN w:val="0"/>
        <w:adjustRightInd w:val="0"/>
        <w:ind w:firstLine="567"/>
        <w:contextualSpacing/>
        <w:jc w:val="both"/>
        <w:rPr>
          <w:rFonts w:eastAsia="Calibri"/>
        </w:rPr>
      </w:pPr>
      <w:r w:rsidRPr="0012302C">
        <w:rPr>
          <w:rFonts w:eastAsia="Calibri"/>
        </w:rPr>
        <w:t xml:space="preserve">Приложение № 5 – Распределение цены контракта. </w:t>
      </w:r>
    </w:p>
    <w:p w:rsidR="00D82C94" w:rsidRPr="0012302C" w:rsidRDefault="00D82C94" w:rsidP="00D82C94">
      <w:pPr>
        <w:keepNext/>
        <w:contextualSpacing/>
        <w:jc w:val="both"/>
        <w:outlineLvl w:val="0"/>
        <w:rPr>
          <w:rFonts w:eastAsia="Calibri"/>
        </w:rPr>
      </w:pPr>
    </w:p>
    <w:p w:rsidR="00D82C94" w:rsidRPr="0012302C" w:rsidRDefault="00D82C94" w:rsidP="00320EB7">
      <w:pPr>
        <w:pStyle w:val="aff"/>
        <w:keepNext/>
        <w:numPr>
          <w:ilvl w:val="0"/>
          <w:numId w:val="17"/>
        </w:numPr>
        <w:jc w:val="center"/>
        <w:outlineLvl w:val="0"/>
        <w:rPr>
          <w:b/>
          <w:kern w:val="1"/>
        </w:rPr>
      </w:pPr>
      <w:r w:rsidRPr="0012302C">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D82C94" w:rsidRPr="0012302C" w:rsidTr="00D82C94">
        <w:tc>
          <w:tcPr>
            <w:tcW w:w="4957" w:type="dxa"/>
          </w:tcPr>
          <w:p w:rsidR="00D82C94" w:rsidRPr="0012302C" w:rsidRDefault="00D82C94" w:rsidP="00D82C94">
            <w:pPr>
              <w:keepNext/>
              <w:contextualSpacing/>
              <w:outlineLvl w:val="0"/>
              <w:rPr>
                <w:b/>
                <w:bCs/>
                <w:kern w:val="1"/>
              </w:rPr>
            </w:pPr>
            <w:r w:rsidRPr="0012302C">
              <w:rPr>
                <w:b/>
                <w:bCs/>
                <w:kern w:val="1"/>
              </w:rPr>
              <w:t>Государственный заказчик</w:t>
            </w:r>
          </w:p>
          <w:p w:rsidR="00D82C94" w:rsidRPr="0012302C" w:rsidRDefault="00D82C94" w:rsidP="00D82C94">
            <w:pPr>
              <w:keepNext/>
              <w:contextualSpacing/>
              <w:outlineLvl w:val="0"/>
              <w:rPr>
                <w:kern w:val="1"/>
              </w:rPr>
            </w:pPr>
          </w:p>
          <w:p w:rsidR="00D82C94" w:rsidRPr="0012302C" w:rsidRDefault="00D82C94" w:rsidP="00D82C94">
            <w:pPr>
              <w:keepNext/>
              <w:contextualSpacing/>
              <w:outlineLvl w:val="0"/>
              <w:rPr>
                <w:b/>
                <w:bCs/>
                <w:kern w:val="1"/>
              </w:rPr>
            </w:pPr>
            <w:r w:rsidRPr="0012302C">
              <w:rPr>
                <w:b/>
                <w:bCs/>
                <w:kern w:val="1"/>
              </w:rPr>
              <w:t>Государственное казенное учреждение Республики Крым «Инвестиционно-строительное управление Республики Крым»</w:t>
            </w:r>
          </w:p>
          <w:p w:rsidR="00D82C94" w:rsidRPr="0012302C" w:rsidRDefault="00D82C94" w:rsidP="00D82C94">
            <w:pPr>
              <w:keepNext/>
              <w:contextualSpacing/>
              <w:outlineLvl w:val="0"/>
              <w:rPr>
                <w:kern w:val="1"/>
              </w:rPr>
            </w:pPr>
          </w:p>
          <w:p w:rsidR="00D82C94" w:rsidRPr="0012302C" w:rsidRDefault="00D82C94" w:rsidP="00D82C94">
            <w:pPr>
              <w:keepNext/>
              <w:contextualSpacing/>
              <w:outlineLvl w:val="0"/>
              <w:rPr>
                <w:kern w:val="1"/>
              </w:rPr>
            </w:pPr>
            <w:r w:rsidRPr="0012302C">
              <w:rPr>
                <w:kern w:val="1"/>
              </w:rPr>
              <w:t>Юридический адрес: 295048, Республика Крым, г. Симферополь, ул. Трубаченко, 23 «а»</w:t>
            </w:r>
          </w:p>
          <w:p w:rsidR="00D82C94" w:rsidRPr="0012302C" w:rsidRDefault="00D82C94" w:rsidP="00D82C94">
            <w:pPr>
              <w:keepNext/>
              <w:contextualSpacing/>
              <w:outlineLvl w:val="0"/>
              <w:rPr>
                <w:kern w:val="1"/>
              </w:rPr>
            </w:pPr>
            <w:r w:rsidRPr="0012302C">
              <w:rPr>
                <w:kern w:val="1"/>
              </w:rPr>
              <w:t>ИНН: 9102187428/КПП: 910201001</w:t>
            </w:r>
          </w:p>
          <w:p w:rsidR="00D82C94" w:rsidRPr="0012302C" w:rsidRDefault="00D82C94" w:rsidP="00D82C94">
            <w:pPr>
              <w:keepNext/>
              <w:contextualSpacing/>
              <w:outlineLvl w:val="0"/>
              <w:rPr>
                <w:kern w:val="1"/>
              </w:rPr>
            </w:pPr>
            <w:r w:rsidRPr="0012302C">
              <w:rPr>
                <w:kern w:val="1"/>
              </w:rPr>
              <w:t>ОГРН: 1159102101454, ОКПО 00960543</w:t>
            </w:r>
          </w:p>
          <w:p w:rsidR="00D82C94" w:rsidRPr="0012302C" w:rsidRDefault="00D82C94" w:rsidP="00D82C94">
            <w:pPr>
              <w:jc w:val="both"/>
              <w:rPr>
                <w:kern w:val="1"/>
              </w:rPr>
            </w:pPr>
            <w:r w:rsidRPr="0012302C">
              <w:rPr>
                <w:kern w:val="1"/>
              </w:rPr>
              <w:t xml:space="preserve">л/с 03752J47730 в УФК по Республике Крым </w:t>
            </w:r>
          </w:p>
          <w:p w:rsidR="00D82C94" w:rsidRPr="0012302C" w:rsidRDefault="00D82C94" w:rsidP="00D82C94">
            <w:pPr>
              <w:jc w:val="both"/>
              <w:rPr>
                <w:kern w:val="1"/>
              </w:rPr>
            </w:pPr>
            <w:r w:rsidRPr="0012302C">
              <w:rPr>
                <w:kern w:val="1"/>
              </w:rPr>
              <w:t xml:space="preserve">р/с 40201810635100000006 в </w:t>
            </w:r>
          </w:p>
          <w:p w:rsidR="00D82C94" w:rsidRPr="0012302C" w:rsidRDefault="00D82C94" w:rsidP="00D82C94">
            <w:pPr>
              <w:jc w:val="both"/>
              <w:rPr>
                <w:kern w:val="1"/>
              </w:rPr>
            </w:pPr>
            <w:r w:rsidRPr="0012302C">
              <w:rPr>
                <w:kern w:val="1"/>
              </w:rPr>
              <w:t>Отделении по Республике Крым Южного главного управления Центрального банка Российской Федерации</w:t>
            </w:r>
          </w:p>
          <w:p w:rsidR="00D82C94" w:rsidRPr="0012302C" w:rsidRDefault="00D82C94" w:rsidP="00D82C94">
            <w:pPr>
              <w:jc w:val="both"/>
              <w:rPr>
                <w:kern w:val="1"/>
                <w:lang w:val="en-US"/>
              </w:rPr>
            </w:pPr>
            <w:r w:rsidRPr="0012302C">
              <w:rPr>
                <w:kern w:val="1"/>
              </w:rPr>
              <w:t>БИК</w:t>
            </w:r>
            <w:r w:rsidRPr="0012302C">
              <w:rPr>
                <w:kern w:val="1"/>
                <w:lang w:val="en-US"/>
              </w:rPr>
              <w:t xml:space="preserve"> 043510001</w:t>
            </w:r>
          </w:p>
          <w:p w:rsidR="00D82C94" w:rsidRPr="0012302C" w:rsidRDefault="00D82C94" w:rsidP="00D82C94">
            <w:pPr>
              <w:keepNext/>
              <w:contextualSpacing/>
              <w:outlineLvl w:val="0"/>
              <w:rPr>
                <w:kern w:val="1"/>
                <w:lang w:val="en-US"/>
              </w:rPr>
            </w:pPr>
            <w:r w:rsidRPr="0012302C">
              <w:rPr>
                <w:kern w:val="1"/>
                <w:lang w:val="en-US"/>
              </w:rPr>
              <w:t>e-mail: delo@is-rk.ru</w:t>
            </w:r>
          </w:p>
          <w:p w:rsidR="00D82C94" w:rsidRPr="0012302C" w:rsidRDefault="00D82C94" w:rsidP="00D82C94">
            <w:pPr>
              <w:keepNext/>
              <w:contextualSpacing/>
              <w:outlineLvl w:val="0"/>
              <w:rPr>
                <w:kern w:val="1"/>
              </w:rPr>
            </w:pPr>
            <w:r w:rsidRPr="0012302C">
              <w:rPr>
                <w:kern w:val="1"/>
              </w:rPr>
              <w:t>Ответственное должностное лицо:</w:t>
            </w:r>
          </w:p>
          <w:p w:rsidR="00D82C94" w:rsidRPr="0012302C" w:rsidRDefault="00D82C94" w:rsidP="00D82C94">
            <w:pPr>
              <w:keepNext/>
              <w:contextualSpacing/>
              <w:outlineLvl w:val="0"/>
              <w:rPr>
                <w:kern w:val="1"/>
              </w:rPr>
            </w:pPr>
            <w:r w:rsidRPr="0012302C">
              <w:rPr>
                <w:kern w:val="1"/>
              </w:rPr>
              <w:t>Чарухин Александр Борисович</w:t>
            </w:r>
          </w:p>
          <w:p w:rsidR="00D82C94" w:rsidRPr="0012302C" w:rsidRDefault="00D82C94" w:rsidP="00D82C94">
            <w:pPr>
              <w:keepNext/>
              <w:contextualSpacing/>
              <w:outlineLvl w:val="0"/>
              <w:rPr>
                <w:kern w:val="1"/>
              </w:rPr>
            </w:pPr>
            <w:r w:rsidRPr="0012302C">
              <w:rPr>
                <w:kern w:val="1"/>
              </w:rPr>
              <w:t>Тел.</w:t>
            </w:r>
          </w:p>
          <w:p w:rsidR="00D82C94" w:rsidRPr="0012302C" w:rsidRDefault="00D82C94" w:rsidP="00D82C94">
            <w:pPr>
              <w:keepNext/>
              <w:contextualSpacing/>
              <w:outlineLvl w:val="0"/>
              <w:rPr>
                <w:kern w:val="1"/>
              </w:rPr>
            </w:pPr>
          </w:p>
          <w:p w:rsidR="00D82C94" w:rsidRPr="0012302C" w:rsidRDefault="00D82C94" w:rsidP="00D82C94">
            <w:pPr>
              <w:keepNext/>
              <w:contextualSpacing/>
              <w:outlineLvl w:val="0"/>
              <w:rPr>
                <w:kern w:val="1"/>
              </w:rPr>
            </w:pPr>
          </w:p>
          <w:p w:rsidR="00D82C94" w:rsidRPr="0012302C" w:rsidRDefault="00D82C94" w:rsidP="00D82C94">
            <w:r w:rsidRPr="0012302C">
              <w:t>Генеральный директор</w:t>
            </w:r>
          </w:p>
          <w:p w:rsidR="00D82C94" w:rsidRPr="0012302C" w:rsidRDefault="00D82C94" w:rsidP="00D82C94"/>
          <w:p w:rsidR="00D82C94" w:rsidRPr="0012302C" w:rsidRDefault="00D82C94" w:rsidP="00D82C94">
            <w:pPr>
              <w:keepNext/>
              <w:contextualSpacing/>
              <w:outlineLvl w:val="0"/>
            </w:pPr>
            <w:r w:rsidRPr="0012302C">
              <w:t>_________________________/А.В. Титов/</w:t>
            </w:r>
          </w:p>
          <w:p w:rsidR="00D82C94" w:rsidRPr="0012302C" w:rsidRDefault="00D82C94" w:rsidP="00D82C94">
            <w:pPr>
              <w:keepNext/>
              <w:contextualSpacing/>
              <w:outlineLvl w:val="0"/>
              <w:rPr>
                <w:b/>
                <w:kern w:val="1"/>
              </w:rPr>
            </w:pPr>
          </w:p>
        </w:tc>
        <w:tc>
          <w:tcPr>
            <w:tcW w:w="4819" w:type="dxa"/>
          </w:tcPr>
          <w:p w:rsidR="00D82C94" w:rsidRPr="0012302C" w:rsidRDefault="00D82C94" w:rsidP="00D82C94">
            <w:pPr>
              <w:keepNext/>
              <w:contextualSpacing/>
              <w:jc w:val="center"/>
              <w:outlineLvl w:val="0"/>
              <w:rPr>
                <w:b/>
                <w:kern w:val="1"/>
              </w:rPr>
            </w:pPr>
            <w:r w:rsidRPr="0012302C">
              <w:rPr>
                <w:b/>
                <w:kern w:val="1"/>
              </w:rPr>
              <w:t>Подрядчик</w:t>
            </w:r>
          </w:p>
        </w:tc>
      </w:tr>
    </w:tbl>
    <w:p w:rsidR="00D82C94" w:rsidRPr="0012302C" w:rsidRDefault="00D82C94" w:rsidP="00D82C94">
      <w:pPr>
        <w:keepNext/>
        <w:contextualSpacing/>
        <w:jc w:val="center"/>
        <w:outlineLvl w:val="0"/>
        <w:rPr>
          <w:kern w:val="1"/>
        </w:rPr>
      </w:pPr>
    </w:p>
    <w:p w:rsidR="00D82C94" w:rsidRPr="0012302C" w:rsidRDefault="00D82C94" w:rsidP="00D82C94">
      <w:pPr>
        <w:keepNext/>
        <w:contextualSpacing/>
        <w:jc w:val="center"/>
        <w:outlineLvl w:val="0"/>
        <w:rPr>
          <w:kern w:val="1"/>
        </w:rPr>
      </w:pPr>
    </w:p>
    <w:p w:rsidR="00D82C94" w:rsidRPr="0012302C" w:rsidRDefault="00D82C94" w:rsidP="00D82C94">
      <w:pPr>
        <w:keepNext/>
        <w:contextualSpacing/>
        <w:jc w:val="center"/>
        <w:outlineLvl w:val="0"/>
        <w:rPr>
          <w:kern w:val="1"/>
        </w:rPr>
        <w:sectPr w:rsidR="00D82C94" w:rsidRPr="0012302C" w:rsidSect="00D82C94">
          <w:headerReference w:type="even" r:id="rId17"/>
          <w:footerReference w:type="even" r:id="rId18"/>
          <w:headerReference w:type="first" r:id="rId19"/>
          <w:footerReference w:type="first" r:id="rId20"/>
          <w:pgSz w:w="11906" w:h="16838" w:code="9"/>
          <w:pgMar w:top="1134" w:right="707" w:bottom="1134" w:left="1418" w:header="0" w:footer="284" w:gutter="0"/>
          <w:cols w:space="720"/>
          <w:docGrid w:linePitch="360"/>
        </w:sectPr>
      </w:pPr>
    </w:p>
    <w:p w:rsidR="00D82C94" w:rsidRPr="0012302C" w:rsidRDefault="00D82C94" w:rsidP="00D82C94"/>
    <w:p w:rsidR="00D82C94" w:rsidRPr="0012302C" w:rsidRDefault="00D82C94" w:rsidP="00D82C94">
      <w:pPr>
        <w:ind w:left="4678"/>
        <w:jc w:val="right"/>
        <w:outlineLvl w:val="0"/>
      </w:pPr>
      <w:r w:rsidRPr="0012302C">
        <w:t>Приложение №1</w:t>
      </w:r>
    </w:p>
    <w:p w:rsidR="00D82C94" w:rsidRPr="0012302C" w:rsidRDefault="00D82C94" w:rsidP="00D82C94">
      <w:pPr>
        <w:ind w:left="4678"/>
        <w:jc w:val="right"/>
      </w:pPr>
      <w:r w:rsidRPr="0012302C">
        <w:t>к Государственному контракту</w:t>
      </w:r>
    </w:p>
    <w:p w:rsidR="00D82C94" w:rsidRPr="0012302C" w:rsidRDefault="00D82C94" w:rsidP="00D82C94">
      <w:pPr>
        <w:ind w:left="4678"/>
        <w:jc w:val="right"/>
      </w:pPr>
      <w:r w:rsidRPr="0012302C">
        <w:t>на выполнение проектно-изыскательских</w:t>
      </w:r>
    </w:p>
    <w:p w:rsidR="00D82C94" w:rsidRPr="0012302C" w:rsidRDefault="00D82C94" w:rsidP="00D82C94">
      <w:pPr>
        <w:ind w:left="4678"/>
        <w:jc w:val="right"/>
      </w:pPr>
      <w:r w:rsidRPr="0012302C">
        <w:t>работ от «___»________2020 г. №____</w:t>
      </w:r>
    </w:p>
    <w:p w:rsidR="00D82C94" w:rsidRPr="0012302C" w:rsidRDefault="00D82C94" w:rsidP="00D82C94">
      <w:pPr>
        <w:jc w:val="center"/>
      </w:pPr>
    </w:p>
    <w:p w:rsidR="00D82C94" w:rsidRPr="004B2A5B" w:rsidRDefault="00D82C94" w:rsidP="00D82C94">
      <w:pPr>
        <w:jc w:val="center"/>
        <w:outlineLvl w:val="0"/>
        <w:rPr>
          <w:sz w:val="22"/>
          <w:szCs w:val="22"/>
        </w:rPr>
      </w:pPr>
      <w:r w:rsidRPr="004B2A5B">
        <w:rPr>
          <w:sz w:val="22"/>
          <w:szCs w:val="22"/>
        </w:rPr>
        <w:t>Задание на проектирование</w:t>
      </w:r>
    </w:p>
    <w:p w:rsidR="004B2A5B" w:rsidRPr="004B2A5B" w:rsidRDefault="004B2A5B" w:rsidP="004B2A5B">
      <w:pPr>
        <w:jc w:val="center"/>
        <w:rPr>
          <w:b/>
          <w:bCs/>
          <w:sz w:val="22"/>
          <w:szCs w:val="22"/>
        </w:rPr>
      </w:pPr>
      <w:r w:rsidRPr="004B2A5B">
        <w:rPr>
          <w:b/>
          <w:bCs/>
          <w:sz w:val="22"/>
          <w:szCs w:val="22"/>
        </w:rPr>
        <w:t>Задание на проектирование объекта капитального строительства</w:t>
      </w:r>
    </w:p>
    <w:p w:rsidR="004B2A5B" w:rsidRPr="004B2A5B" w:rsidRDefault="004B2A5B" w:rsidP="004B2A5B">
      <w:pPr>
        <w:jc w:val="center"/>
        <w:rPr>
          <w:bCs/>
          <w:i/>
          <w:sz w:val="22"/>
          <w:szCs w:val="22"/>
        </w:rPr>
      </w:pPr>
    </w:p>
    <w:p w:rsidR="00DB5D4D" w:rsidRPr="00DB5D4D" w:rsidRDefault="00DB5D4D" w:rsidP="00DB5D4D">
      <w:pPr>
        <w:ind w:firstLine="709"/>
        <w:jc w:val="both"/>
        <w:rPr>
          <w:rFonts w:eastAsia="Calibri"/>
          <w:b/>
          <w:sz w:val="22"/>
          <w:szCs w:val="22"/>
          <w:lang w:eastAsia="en-US"/>
        </w:rPr>
      </w:pPr>
      <w:r w:rsidRPr="00DB5D4D">
        <w:rPr>
          <w:rFonts w:eastAsia="Calibri"/>
          <w:b/>
          <w:sz w:val="22"/>
          <w:szCs w:val="22"/>
          <w:lang w:eastAsia="en-US"/>
        </w:rPr>
        <w:t>1. Основание для проектирования объекта:</w:t>
      </w:r>
    </w:p>
    <w:p w:rsidR="00DB5D4D" w:rsidRPr="00DB5D4D" w:rsidRDefault="00DB5D4D" w:rsidP="00DB5D4D">
      <w:pPr>
        <w:ind w:firstLine="709"/>
        <w:jc w:val="both"/>
        <w:rPr>
          <w:bCs/>
          <w:i/>
          <w:sz w:val="22"/>
          <w:szCs w:val="22"/>
        </w:rPr>
      </w:pPr>
      <w:r w:rsidRPr="00DB5D4D">
        <w:rPr>
          <w:bCs/>
          <w:i/>
          <w:sz w:val="22"/>
          <w:szCs w:val="22"/>
          <w:shd w:val="clear" w:color="auto" w:fill="FFFFFF"/>
        </w:rPr>
        <w:t>Постановление Правительства Российской Федерации от 11.08.2014 №790 «Об утверждении федеральной целевой программы «Социально-экономическое развитие Республики Крым и г. Севастополя до 2022 года»</w:t>
      </w:r>
      <w:r w:rsidRPr="00DB5D4D">
        <w:rPr>
          <w:bCs/>
          <w:i/>
          <w:sz w:val="22"/>
          <w:szCs w:val="22"/>
        </w:rPr>
        <w:t>.</w:t>
      </w:r>
    </w:p>
    <w:p w:rsidR="00DB5D4D" w:rsidRPr="00DB5D4D" w:rsidRDefault="00DB5D4D" w:rsidP="00DB5D4D">
      <w:pPr>
        <w:ind w:firstLine="709"/>
        <w:jc w:val="both"/>
        <w:rPr>
          <w:i/>
          <w:sz w:val="22"/>
          <w:szCs w:val="22"/>
        </w:rPr>
      </w:pPr>
      <w:r w:rsidRPr="00DB5D4D">
        <w:rPr>
          <w:bCs/>
          <w:i/>
          <w:sz w:val="22"/>
          <w:szCs w:val="22"/>
        </w:rPr>
        <w:t xml:space="preserve">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w:t>
      </w:r>
      <w:r w:rsidRPr="00DB5D4D">
        <w:rPr>
          <w:bCs/>
          <w:i/>
          <w:sz w:val="22"/>
          <w:szCs w:val="22"/>
          <w:shd w:val="clear" w:color="auto" w:fill="FFFFFF"/>
        </w:rPr>
        <w:t>постановлением Совета министров Республики Крым от 29 января 2018 №30.</w:t>
      </w:r>
    </w:p>
    <w:p w:rsidR="00DB5D4D" w:rsidRPr="00DB5D4D" w:rsidRDefault="00DB5D4D" w:rsidP="00DB5D4D">
      <w:pPr>
        <w:ind w:firstLine="709"/>
        <w:jc w:val="both"/>
        <w:rPr>
          <w:rFonts w:eastAsia="Calibri"/>
          <w:b/>
          <w:sz w:val="22"/>
          <w:szCs w:val="22"/>
          <w:lang w:eastAsia="en-US"/>
        </w:rPr>
      </w:pPr>
      <w:r w:rsidRPr="00DB5D4D">
        <w:rPr>
          <w:rFonts w:eastAsia="Calibri"/>
          <w:b/>
          <w:sz w:val="22"/>
          <w:szCs w:val="22"/>
          <w:lang w:eastAsia="en-US"/>
        </w:rPr>
        <w:t>2. Застройщик (технический заказчик):</w:t>
      </w:r>
    </w:p>
    <w:p w:rsidR="00DB5D4D" w:rsidRPr="00DB5D4D" w:rsidRDefault="00DB5D4D" w:rsidP="00DB5D4D">
      <w:pPr>
        <w:ind w:firstLine="709"/>
        <w:jc w:val="both"/>
        <w:rPr>
          <w:rFonts w:ascii="Arial" w:hAnsi="Arial" w:cs="Arial"/>
          <w:i/>
          <w:sz w:val="22"/>
          <w:szCs w:val="22"/>
          <w:shd w:val="clear" w:color="auto" w:fill="FFFFFF"/>
        </w:rPr>
      </w:pPr>
      <w:r w:rsidRPr="00DB5D4D">
        <w:rPr>
          <w:i/>
          <w:sz w:val="22"/>
          <w:szCs w:val="22"/>
          <w:u w:val="single"/>
        </w:rPr>
        <w:t xml:space="preserve">Застройщик </w:t>
      </w:r>
      <w:r w:rsidRPr="00DB5D4D">
        <w:rPr>
          <w:i/>
          <w:sz w:val="22"/>
          <w:szCs w:val="22"/>
        </w:rPr>
        <w:t>-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r w:rsidRPr="00DB5D4D">
        <w:rPr>
          <w:rFonts w:ascii="Arial" w:hAnsi="Arial" w:cs="Arial"/>
          <w:i/>
          <w:sz w:val="22"/>
          <w:szCs w:val="22"/>
          <w:shd w:val="clear" w:color="auto" w:fill="FFFFFF"/>
        </w:rPr>
        <w:t>.</w:t>
      </w:r>
    </w:p>
    <w:p w:rsidR="00DB5D4D" w:rsidRPr="00DB5D4D" w:rsidRDefault="00DB5D4D" w:rsidP="00DB5D4D">
      <w:pPr>
        <w:spacing w:after="120"/>
        <w:ind w:firstLine="709"/>
        <w:jc w:val="both"/>
        <w:rPr>
          <w:i/>
          <w:sz w:val="22"/>
          <w:szCs w:val="22"/>
        </w:rPr>
      </w:pPr>
      <w:r w:rsidRPr="00DB5D4D">
        <w:rPr>
          <w:i/>
          <w:sz w:val="22"/>
          <w:szCs w:val="22"/>
        </w:rPr>
        <w:t>ОГРН 1159102101454   ИНН 9102187428</w:t>
      </w:r>
    </w:p>
    <w:p w:rsidR="00DB5D4D" w:rsidRPr="00DB5D4D" w:rsidRDefault="00DB5D4D" w:rsidP="00DB5D4D">
      <w:pPr>
        <w:ind w:firstLine="709"/>
        <w:rPr>
          <w:rFonts w:eastAsia="Calibri"/>
          <w:b/>
          <w:sz w:val="22"/>
          <w:szCs w:val="22"/>
          <w:lang w:eastAsia="en-US"/>
        </w:rPr>
      </w:pPr>
      <w:r w:rsidRPr="00DB5D4D">
        <w:rPr>
          <w:rFonts w:eastAsia="Calibri"/>
          <w:b/>
          <w:sz w:val="22"/>
          <w:szCs w:val="22"/>
          <w:lang w:eastAsia="en-US"/>
        </w:rPr>
        <w:t>3. Инвестор (при наличии):</w:t>
      </w:r>
    </w:p>
    <w:p w:rsidR="00DB5D4D" w:rsidRPr="00DB5D4D" w:rsidRDefault="00DB5D4D" w:rsidP="00DB5D4D">
      <w:pPr>
        <w:ind w:firstLine="709"/>
        <w:rPr>
          <w:sz w:val="22"/>
          <w:szCs w:val="22"/>
        </w:rPr>
      </w:pPr>
      <w:r w:rsidRPr="00DB5D4D">
        <w:rPr>
          <w:i/>
          <w:sz w:val="22"/>
          <w:szCs w:val="22"/>
          <w:lang w:eastAsia="x-none"/>
        </w:rPr>
        <w:t>-</w:t>
      </w:r>
    </w:p>
    <w:p w:rsidR="00DB5D4D" w:rsidRPr="00DB5D4D" w:rsidRDefault="00DB5D4D" w:rsidP="00DB5D4D">
      <w:pPr>
        <w:ind w:firstLine="709"/>
        <w:jc w:val="both"/>
        <w:rPr>
          <w:rFonts w:eastAsia="Calibri"/>
          <w:b/>
          <w:sz w:val="22"/>
          <w:szCs w:val="22"/>
          <w:lang w:eastAsia="en-US"/>
        </w:rPr>
      </w:pPr>
      <w:r w:rsidRPr="00DB5D4D">
        <w:rPr>
          <w:rFonts w:eastAsia="Calibri"/>
          <w:b/>
          <w:sz w:val="22"/>
          <w:szCs w:val="22"/>
          <w:lang w:eastAsia="en-US"/>
        </w:rPr>
        <w:t xml:space="preserve">4. Проектная организация:  </w:t>
      </w:r>
    </w:p>
    <w:p w:rsidR="00DB5D4D" w:rsidRPr="00DB5D4D" w:rsidRDefault="00DB5D4D" w:rsidP="00DB5D4D">
      <w:pPr>
        <w:ind w:firstLine="709"/>
        <w:rPr>
          <w:sz w:val="22"/>
          <w:szCs w:val="22"/>
        </w:rPr>
      </w:pPr>
      <w:r w:rsidRPr="00DB5D4D">
        <w:rPr>
          <w:i/>
          <w:sz w:val="22"/>
          <w:szCs w:val="22"/>
        </w:rPr>
        <w:t>Определяется по итогам конкурсных процедур.</w:t>
      </w:r>
      <w:r w:rsidRPr="00DB5D4D">
        <w:rPr>
          <w:sz w:val="22"/>
          <w:szCs w:val="22"/>
        </w:rPr>
        <w:t xml:space="preserve"> </w:t>
      </w:r>
    </w:p>
    <w:p w:rsidR="00DB5D4D" w:rsidRPr="00DB5D4D" w:rsidRDefault="00DB5D4D" w:rsidP="00DB5D4D">
      <w:pPr>
        <w:ind w:firstLine="709"/>
        <w:rPr>
          <w:rFonts w:eastAsia="Calibri"/>
          <w:b/>
          <w:sz w:val="22"/>
          <w:szCs w:val="22"/>
          <w:lang w:eastAsia="en-US"/>
        </w:rPr>
      </w:pPr>
      <w:r w:rsidRPr="00DB5D4D">
        <w:rPr>
          <w:rFonts w:eastAsia="Calibri"/>
          <w:b/>
          <w:sz w:val="22"/>
          <w:szCs w:val="22"/>
          <w:lang w:eastAsia="en-US"/>
        </w:rPr>
        <w:t>5. Вид работ:</w:t>
      </w:r>
    </w:p>
    <w:p w:rsidR="00DB5D4D" w:rsidRPr="00DB5D4D" w:rsidRDefault="00DB5D4D" w:rsidP="00DB5D4D">
      <w:pPr>
        <w:ind w:firstLine="709"/>
        <w:rPr>
          <w:i/>
          <w:sz w:val="22"/>
          <w:szCs w:val="22"/>
        </w:rPr>
      </w:pPr>
      <w:r w:rsidRPr="00DB5D4D">
        <w:rPr>
          <w:i/>
          <w:sz w:val="22"/>
          <w:szCs w:val="22"/>
        </w:rPr>
        <w:t>Строительство.</w:t>
      </w:r>
    </w:p>
    <w:p w:rsidR="00DB5D4D" w:rsidRPr="00DB5D4D" w:rsidRDefault="00DB5D4D" w:rsidP="00DB5D4D">
      <w:pPr>
        <w:ind w:firstLine="709"/>
        <w:jc w:val="both"/>
        <w:rPr>
          <w:rFonts w:eastAsia="Calibri"/>
          <w:b/>
          <w:sz w:val="22"/>
          <w:szCs w:val="22"/>
          <w:lang w:eastAsia="en-US"/>
        </w:rPr>
      </w:pPr>
      <w:r w:rsidRPr="00DB5D4D">
        <w:rPr>
          <w:rFonts w:eastAsia="Calibri"/>
          <w:b/>
          <w:sz w:val="22"/>
          <w:szCs w:val="22"/>
          <w:lang w:eastAsia="en-US"/>
        </w:rPr>
        <w:t>6. Источник финансирования строительства объекта:</w:t>
      </w:r>
    </w:p>
    <w:p w:rsidR="00DB5D4D" w:rsidRPr="00DB5D4D" w:rsidRDefault="00DB5D4D" w:rsidP="00DB5D4D">
      <w:pPr>
        <w:pStyle w:val="afa"/>
        <w:rPr>
          <w:rFonts w:eastAsiaTheme="minorEastAsia"/>
          <w:i/>
          <w:sz w:val="22"/>
          <w:szCs w:val="22"/>
        </w:rPr>
      </w:pPr>
      <w:r w:rsidRPr="00DB5D4D">
        <w:rPr>
          <w:rFonts w:eastAsiaTheme="minorEastAsia"/>
          <w:i/>
          <w:sz w:val="22"/>
          <w:szCs w:val="22"/>
        </w:rPr>
        <w:t>Бюджет Республики Крым.</w:t>
      </w:r>
    </w:p>
    <w:p w:rsidR="00DB5D4D" w:rsidRPr="00DB5D4D" w:rsidRDefault="00DB5D4D" w:rsidP="00DB5D4D">
      <w:pPr>
        <w:pStyle w:val="afa"/>
        <w:rPr>
          <w:rFonts w:eastAsiaTheme="minorEastAsia"/>
          <w:b/>
          <w:i/>
          <w:sz w:val="22"/>
          <w:szCs w:val="22"/>
        </w:rPr>
      </w:pPr>
      <w:r w:rsidRPr="00DB5D4D">
        <w:rPr>
          <w:b/>
          <w:sz w:val="22"/>
          <w:szCs w:val="22"/>
        </w:rPr>
        <w:t>7. Технические условия на подключение (присоединение) объекта к сетям инженерно-технического обеспечения (при наличии):</w:t>
      </w:r>
      <w:r w:rsidRPr="00DB5D4D">
        <w:rPr>
          <w:rFonts w:eastAsiaTheme="minorEastAsia"/>
          <w:b/>
          <w:i/>
          <w:sz w:val="22"/>
          <w:szCs w:val="22"/>
        </w:rPr>
        <w:t xml:space="preserve"> </w:t>
      </w:r>
    </w:p>
    <w:p w:rsidR="00DB5D4D" w:rsidRPr="00DB5D4D" w:rsidRDefault="00DB5D4D" w:rsidP="00DB5D4D">
      <w:pPr>
        <w:pStyle w:val="afa"/>
        <w:rPr>
          <w:rFonts w:eastAsiaTheme="minorEastAsia"/>
          <w:i/>
          <w:sz w:val="22"/>
          <w:szCs w:val="22"/>
        </w:rPr>
      </w:pPr>
      <w:r w:rsidRPr="00DB5D4D">
        <w:rPr>
          <w:rFonts w:eastAsiaTheme="minorEastAsia"/>
          <w:i/>
          <w:sz w:val="22"/>
          <w:szCs w:val="22"/>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DB5D4D" w:rsidRPr="00DB5D4D" w:rsidRDefault="00DB5D4D" w:rsidP="00DB5D4D">
      <w:pPr>
        <w:pStyle w:val="afa"/>
        <w:rPr>
          <w:b/>
          <w:sz w:val="22"/>
          <w:szCs w:val="22"/>
        </w:rPr>
      </w:pPr>
      <w:r w:rsidRPr="00DB5D4D">
        <w:rPr>
          <w:b/>
          <w:sz w:val="22"/>
          <w:szCs w:val="22"/>
        </w:rPr>
        <w:t>8. Требования к выделению этапов строительства объекта:</w:t>
      </w:r>
    </w:p>
    <w:p w:rsidR="00DB5D4D" w:rsidRPr="00DB5D4D" w:rsidRDefault="00DB5D4D" w:rsidP="00DB5D4D">
      <w:pPr>
        <w:pStyle w:val="afa"/>
        <w:rPr>
          <w:i/>
          <w:sz w:val="22"/>
          <w:szCs w:val="22"/>
        </w:rPr>
      </w:pPr>
      <w:r w:rsidRPr="00DB5D4D">
        <w:rPr>
          <w:i/>
          <w:sz w:val="22"/>
          <w:szCs w:val="22"/>
        </w:rPr>
        <w:t xml:space="preserve">Этапы не предусмотрены. </w:t>
      </w:r>
    </w:p>
    <w:p w:rsidR="00DB5D4D" w:rsidRPr="00DB5D4D" w:rsidRDefault="00DB5D4D" w:rsidP="00DB5D4D">
      <w:pPr>
        <w:ind w:firstLine="709"/>
        <w:jc w:val="both"/>
        <w:rPr>
          <w:b/>
          <w:sz w:val="22"/>
          <w:szCs w:val="22"/>
        </w:rPr>
      </w:pPr>
      <w:r w:rsidRPr="00DB5D4D">
        <w:rPr>
          <w:b/>
          <w:sz w:val="22"/>
          <w:szCs w:val="22"/>
        </w:rPr>
        <w:t>9. Срок строительства</w:t>
      </w:r>
      <w:r w:rsidRPr="00DB5D4D">
        <w:rPr>
          <w:rFonts w:eastAsia="Calibri"/>
          <w:b/>
          <w:sz w:val="22"/>
          <w:szCs w:val="22"/>
          <w:lang w:eastAsia="en-US"/>
        </w:rPr>
        <w:t xml:space="preserve"> объекта</w:t>
      </w:r>
      <w:r w:rsidRPr="00DB5D4D">
        <w:rPr>
          <w:b/>
          <w:sz w:val="22"/>
          <w:szCs w:val="22"/>
        </w:rPr>
        <w:t xml:space="preserve">:  </w:t>
      </w:r>
    </w:p>
    <w:p w:rsidR="00DB5D4D" w:rsidRPr="00DB5D4D" w:rsidRDefault="00DB5D4D" w:rsidP="00DB5D4D">
      <w:pPr>
        <w:ind w:firstLine="709"/>
        <w:jc w:val="both"/>
        <w:rPr>
          <w:i/>
          <w:sz w:val="22"/>
          <w:szCs w:val="22"/>
        </w:rPr>
      </w:pPr>
      <w:r w:rsidRPr="00DB5D4D">
        <w:rPr>
          <w:i/>
          <w:sz w:val="22"/>
          <w:szCs w:val="22"/>
        </w:rPr>
        <w:t xml:space="preserve">Срок реализации инвестиционного проекта 2020 г. – 2021 г. </w:t>
      </w:r>
    </w:p>
    <w:p w:rsidR="00DB5D4D" w:rsidRPr="00DB5D4D" w:rsidRDefault="00DB5D4D" w:rsidP="00DB5D4D">
      <w:pPr>
        <w:pStyle w:val="afa"/>
        <w:tabs>
          <w:tab w:val="left" w:pos="1134"/>
        </w:tabs>
        <w:rPr>
          <w:b/>
          <w:sz w:val="22"/>
          <w:szCs w:val="22"/>
        </w:rPr>
      </w:pPr>
      <w:r w:rsidRPr="00DB5D4D">
        <w:rPr>
          <w:b/>
          <w:sz w:val="22"/>
          <w:szCs w:val="22"/>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DB5D4D" w:rsidRPr="00DB5D4D" w:rsidRDefault="00DB5D4D" w:rsidP="00DB5D4D">
      <w:pPr>
        <w:pStyle w:val="aff"/>
        <w:numPr>
          <w:ilvl w:val="0"/>
          <w:numId w:val="15"/>
        </w:numPr>
        <w:tabs>
          <w:tab w:val="left" w:pos="1134"/>
        </w:tabs>
        <w:autoSpaceDE w:val="0"/>
        <w:autoSpaceDN w:val="0"/>
        <w:ind w:left="0" w:firstLine="709"/>
        <w:jc w:val="both"/>
        <w:rPr>
          <w:rFonts w:eastAsia="Calibri"/>
          <w:i/>
          <w:sz w:val="22"/>
          <w:szCs w:val="22"/>
          <w:lang w:eastAsia="en-US"/>
        </w:rPr>
      </w:pPr>
      <w:r w:rsidRPr="00DB5D4D">
        <w:rPr>
          <w:rFonts w:eastAsia="Calibri"/>
          <w:i/>
          <w:sz w:val="22"/>
          <w:szCs w:val="22"/>
          <w:lang w:eastAsia="en-US"/>
        </w:rPr>
        <w:t>Мощность – 36 квартир;</w:t>
      </w:r>
    </w:p>
    <w:p w:rsidR="00DB5D4D" w:rsidRPr="00DB5D4D" w:rsidRDefault="00DB5D4D" w:rsidP="00DB5D4D">
      <w:pPr>
        <w:pStyle w:val="aff"/>
        <w:numPr>
          <w:ilvl w:val="0"/>
          <w:numId w:val="15"/>
        </w:numPr>
        <w:tabs>
          <w:tab w:val="left" w:pos="1134"/>
        </w:tabs>
        <w:autoSpaceDE w:val="0"/>
        <w:autoSpaceDN w:val="0"/>
        <w:ind w:left="0" w:firstLine="709"/>
        <w:jc w:val="both"/>
        <w:rPr>
          <w:rFonts w:eastAsia="Calibri"/>
          <w:i/>
          <w:sz w:val="22"/>
          <w:szCs w:val="22"/>
          <w:lang w:eastAsia="en-US"/>
        </w:rPr>
      </w:pPr>
      <w:r w:rsidRPr="00DB5D4D">
        <w:rPr>
          <w:rFonts w:eastAsia="Calibri"/>
          <w:i/>
          <w:sz w:val="22"/>
          <w:szCs w:val="22"/>
          <w:lang w:eastAsia="en-US"/>
        </w:rPr>
        <w:t>Квартирография:</w:t>
      </w:r>
    </w:p>
    <w:p w:rsidR="00DB5D4D" w:rsidRPr="00DB5D4D" w:rsidRDefault="00DB5D4D" w:rsidP="00DB5D4D">
      <w:pPr>
        <w:tabs>
          <w:tab w:val="left" w:pos="1134"/>
        </w:tabs>
        <w:ind w:firstLine="1134"/>
        <w:jc w:val="both"/>
        <w:rPr>
          <w:rFonts w:eastAsia="Calibri"/>
          <w:i/>
          <w:sz w:val="22"/>
          <w:szCs w:val="22"/>
          <w:lang w:eastAsia="en-US"/>
        </w:rPr>
      </w:pPr>
      <w:r w:rsidRPr="00DB5D4D">
        <w:rPr>
          <w:rFonts w:eastAsia="Calibri"/>
          <w:i/>
          <w:sz w:val="22"/>
          <w:szCs w:val="22"/>
          <w:lang w:eastAsia="en-US"/>
        </w:rPr>
        <w:t>– 1 комнатных – 18 квартир;</w:t>
      </w:r>
    </w:p>
    <w:p w:rsidR="00DB5D4D" w:rsidRPr="00DB5D4D" w:rsidRDefault="00DB5D4D" w:rsidP="00DB5D4D">
      <w:pPr>
        <w:tabs>
          <w:tab w:val="left" w:pos="1134"/>
        </w:tabs>
        <w:ind w:firstLine="1134"/>
        <w:jc w:val="both"/>
        <w:rPr>
          <w:rFonts w:eastAsia="Calibri"/>
          <w:i/>
          <w:sz w:val="22"/>
          <w:szCs w:val="22"/>
          <w:lang w:eastAsia="en-US"/>
        </w:rPr>
      </w:pPr>
      <w:r w:rsidRPr="00DB5D4D">
        <w:rPr>
          <w:rFonts w:eastAsia="Calibri"/>
          <w:i/>
          <w:sz w:val="22"/>
          <w:szCs w:val="22"/>
          <w:lang w:eastAsia="en-US"/>
        </w:rPr>
        <w:t>– 2 комнатных – 9 квартир;</w:t>
      </w:r>
    </w:p>
    <w:p w:rsidR="00DB5D4D" w:rsidRPr="00DB5D4D" w:rsidRDefault="00DB5D4D" w:rsidP="00DB5D4D">
      <w:pPr>
        <w:tabs>
          <w:tab w:val="left" w:pos="1134"/>
        </w:tabs>
        <w:ind w:firstLine="1134"/>
        <w:jc w:val="both"/>
        <w:rPr>
          <w:rFonts w:eastAsia="Calibri"/>
          <w:i/>
          <w:sz w:val="22"/>
          <w:szCs w:val="22"/>
          <w:lang w:eastAsia="en-US"/>
        </w:rPr>
      </w:pPr>
      <w:r w:rsidRPr="00DB5D4D">
        <w:rPr>
          <w:rFonts w:eastAsia="Calibri"/>
          <w:i/>
          <w:sz w:val="22"/>
          <w:szCs w:val="22"/>
          <w:lang w:eastAsia="en-US"/>
        </w:rPr>
        <w:t>– 3 комнатных – 9 квартир.</w:t>
      </w:r>
    </w:p>
    <w:p w:rsidR="00DB5D4D" w:rsidRPr="00DB5D4D" w:rsidRDefault="00DB5D4D" w:rsidP="00DB5D4D">
      <w:pPr>
        <w:pStyle w:val="aff"/>
        <w:numPr>
          <w:ilvl w:val="0"/>
          <w:numId w:val="15"/>
        </w:numPr>
        <w:tabs>
          <w:tab w:val="left" w:pos="1134"/>
        </w:tabs>
        <w:autoSpaceDE w:val="0"/>
        <w:autoSpaceDN w:val="0"/>
        <w:ind w:left="0" w:firstLine="709"/>
        <w:jc w:val="both"/>
        <w:rPr>
          <w:rFonts w:eastAsia="Calibri"/>
          <w:i/>
          <w:sz w:val="22"/>
          <w:szCs w:val="22"/>
          <w:lang w:eastAsia="en-US"/>
        </w:rPr>
      </w:pPr>
      <w:r w:rsidRPr="00DB5D4D">
        <w:rPr>
          <w:rFonts w:eastAsia="Calibri"/>
          <w:i/>
          <w:sz w:val="22"/>
          <w:szCs w:val="22"/>
          <w:lang w:eastAsia="en-US"/>
        </w:rPr>
        <w:t>Количество этажей – 9;</w:t>
      </w:r>
    </w:p>
    <w:p w:rsidR="00DB5D4D" w:rsidRPr="00DB5D4D" w:rsidRDefault="00DB5D4D" w:rsidP="00DB5D4D">
      <w:pPr>
        <w:pStyle w:val="aff"/>
        <w:numPr>
          <w:ilvl w:val="0"/>
          <w:numId w:val="15"/>
        </w:numPr>
        <w:tabs>
          <w:tab w:val="left" w:pos="1134"/>
        </w:tabs>
        <w:autoSpaceDE w:val="0"/>
        <w:autoSpaceDN w:val="0"/>
        <w:ind w:left="0" w:firstLine="709"/>
        <w:jc w:val="both"/>
        <w:rPr>
          <w:rFonts w:eastAsia="Calibri"/>
          <w:i/>
          <w:sz w:val="22"/>
          <w:szCs w:val="22"/>
          <w:lang w:eastAsia="en-US"/>
        </w:rPr>
      </w:pPr>
      <w:r w:rsidRPr="00DB5D4D">
        <w:rPr>
          <w:rFonts w:eastAsia="Calibri"/>
          <w:i/>
          <w:sz w:val="22"/>
          <w:szCs w:val="22"/>
          <w:lang w:eastAsia="en-US"/>
        </w:rPr>
        <w:t>Площадь застройки – ориентировочно 400 кв.м., уточняется проектом;</w:t>
      </w:r>
    </w:p>
    <w:p w:rsidR="00DB5D4D" w:rsidRPr="00DB5D4D" w:rsidRDefault="00DB5D4D" w:rsidP="00DB5D4D">
      <w:pPr>
        <w:pStyle w:val="aff"/>
        <w:numPr>
          <w:ilvl w:val="0"/>
          <w:numId w:val="15"/>
        </w:numPr>
        <w:tabs>
          <w:tab w:val="left" w:pos="1134"/>
        </w:tabs>
        <w:autoSpaceDE w:val="0"/>
        <w:autoSpaceDN w:val="0"/>
        <w:ind w:left="0" w:firstLine="709"/>
        <w:jc w:val="both"/>
        <w:rPr>
          <w:rFonts w:eastAsia="Calibri"/>
          <w:i/>
          <w:sz w:val="22"/>
          <w:szCs w:val="22"/>
          <w:lang w:eastAsia="en-US"/>
        </w:rPr>
      </w:pPr>
      <w:r w:rsidRPr="00DB5D4D">
        <w:rPr>
          <w:rFonts w:eastAsia="Calibri"/>
          <w:i/>
          <w:sz w:val="22"/>
          <w:szCs w:val="22"/>
          <w:lang w:eastAsia="en-US"/>
        </w:rPr>
        <w:t>Общая площадь здания – 2900 кв.м., уточняется проектом;</w:t>
      </w:r>
    </w:p>
    <w:p w:rsidR="00DB5D4D" w:rsidRPr="00DB5D4D" w:rsidRDefault="00DB5D4D" w:rsidP="00DB5D4D">
      <w:pPr>
        <w:pStyle w:val="aff"/>
        <w:numPr>
          <w:ilvl w:val="0"/>
          <w:numId w:val="15"/>
        </w:numPr>
        <w:tabs>
          <w:tab w:val="left" w:pos="1134"/>
        </w:tabs>
        <w:autoSpaceDE w:val="0"/>
        <w:autoSpaceDN w:val="0"/>
        <w:ind w:left="0" w:firstLine="709"/>
        <w:jc w:val="both"/>
        <w:rPr>
          <w:rFonts w:eastAsia="Calibri"/>
          <w:i/>
          <w:sz w:val="22"/>
          <w:szCs w:val="22"/>
          <w:lang w:eastAsia="en-US"/>
        </w:rPr>
      </w:pPr>
      <w:r w:rsidRPr="00DB5D4D">
        <w:rPr>
          <w:rFonts w:eastAsia="Calibri"/>
          <w:i/>
          <w:sz w:val="22"/>
          <w:szCs w:val="22"/>
          <w:lang w:eastAsia="en-US"/>
        </w:rPr>
        <w:t>Земельный участок – 90:21:000000:419;</w:t>
      </w:r>
    </w:p>
    <w:p w:rsidR="00DB5D4D" w:rsidRPr="00DB5D4D" w:rsidRDefault="00DB5D4D" w:rsidP="00DB5D4D">
      <w:pPr>
        <w:pStyle w:val="aff"/>
        <w:numPr>
          <w:ilvl w:val="0"/>
          <w:numId w:val="15"/>
        </w:numPr>
        <w:tabs>
          <w:tab w:val="left" w:pos="1134"/>
        </w:tabs>
        <w:autoSpaceDE w:val="0"/>
        <w:autoSpaceDN w:val="0"/>
        <w:ind w:left="0" w:firstLine="709"/>
        <w:jc w:val="both"/>
        <w:rPr>
          <w:rFonts w:eastAsia="Calibri"/>
          <w:i/>
          <w:sz w:val="22"/>
          <w:szCs w:val="22"/>
          <w:lang w:eastAsia="en-US"/>
        </w:rPr>
      </w:pPr>
      <w:r w:rsidRPr="00DB5D4D">
        <w:rPr>
          <w:rFonts w:eastAsia="Calibri"/>
          <w:i/>
          <w:sz w:val="22"/>
          <w:szCs w:val="22"/>
          <w:lang w:eastAsia="en-US"/>
        </w:rPr>
        <w:t>Общая площадь земельного участка – 2 000,0 кв.м.;</w:t>
      </w:r>
    </w:p>
    <w:p w:rsidR="00DB5D4D" w:rsidRPr="00DB5D4D" w:rsidRDefault="00DB5D4D" w:rsidP="00DB5D4D">
      <w:pPr>
        <w:pStyle w:val="aff"/>
        <w:numPr>
          <w:ilvl w:val="0"/>
          <w:numId w:val="15"/>
        </w:numPr>
        <w:tabs>
          <w:tab w:val="left" w:pos="1134"/>
        </w:tabs>
        <w:autoSpaceDE w:val="0"/>
        <w:autoSpaceDN w:val="0"/>
        <w:ind w:left="0" w:firstLine="709"/>
        <w:jc w:val="both"/>
        <w:rPr>
          <w:rFonts w:eastAsia="Calibri"/>
          <w:i/>
          <w:sz w:val="22"/>
          <w:szCs w:val="22"/>
          <w:lang w:eastAsia="en-US"/>
        </w:rPr>
      </w:pPr>
      <w:r w:rsidRPr="00DB5D4D">
        <w:rPr>
          <w:rFonts w:eastAsia="Calibri"/>
          <w:i/>
          <w:sz w:val="22"/>
          <w:szCs w:val="22"/>
          <w:lang w:eastAsia="en-US"/>
        </w:rPr>
        <w:t>Зону допустимой застройки принять в соответствии ГПЗУ.</w:t>
      </w:r>
    </w:p>
    <w:p w:rsidR="00DB5D4D" w:rsidRPr="00DB5D4D" w:rsidRDefault="00DB5D4D" w:rsidP="00DB5D4D">
      <w:pPr>
        <w:ind w:firstLine="709"/>
        <w:jc w:val="both"/>
        <w:rPr>
          <w:i/>
          <w:sz w:val="22"/>
          <w:szCs w:val="22"/>
        </w:rPr>
      </w:pPr>
      <w:r w:rsidRPr="00DB5D4D">
        <w:rPr>
          <w:rFonts w:eastAsia="Calibri"/>
          <w:b/>
          <w:bCs/>
          <w:iCs/>
          <w:sz w:val="22"/>
          <w:szCs w:val="22"/>
          <w:lang w:eastAsia="en-US"/>
        </w:rPr>
        <w:lastRenderedPageBreak/>
        <w:t>10.1.</w:t>
      </w:r>
      <w:r w:rsidRPr="00DB5D4D">
        <w:rPr>
          <w:i/>
          <w:sz w:val="22"/>
          <w:szCs w:val="22"/>
        </w:rPr>
        <w:t xml:space="preserve"> Количество жителей – определить согласно СП 42.13330.2016 «Градостроительство. Планировка и застройка городских и сельских поселений. Актуализированная редакция СНиП 2.07.01-89*». </w:t>
      </w:r>
    </w:p>
    <w:p w:rsidR="00DB5D4D" w:rsidRPr="00DB5D4D" w:rsidRDefault="00DB5D4D" w:rsidP="00DB5D4D">
      <w:pPr>
        <w:ind w:firstLine="709"/>
        <w:jc w:val="both"/>
        <w:rPr>
          <w:i/>
          <w:sz w:val="22"/>
          <w:szCs w:val="22"/>
        </w:rPr>
      </w:pPr>
      <w:r w:rsidRPr="00DB5D4D">
        <w:rPr>
          <w:b/>
          <w:bCs/>
          <w:iCs/>
          <w:sz w:val="22"/>
          <w:szCs w:val="22"/>
        </w:rPr>
        <w:t>10.2.</w:t>
      </w:r>
      <w:r w:rsidRPr="00DB5D4D">
        <w:rPr>
          <w:i/>
          <w:sz w:val="22"/>
          <w:szCs w:val="22"/>
        </w:rPr>
        <w:t xml:space="preserve"> Тип жилого дома по уровню комфорта – муниципальный, согласно                              СП 42.13330.2016 «Градостроительство. Планировка и застройка городских и сельских поселений. Актуализированная редакция СНиП 2.07.01-89*», п. 5.6 табл. 2.</w:t>
      </w:r>
    </w:p>
    <w:p w:rsidR="00DB5D4D" w:rsidRPr="00DB5D4D" w:rsidRDefault="00DB5D4D" w:rsidP="00DB5D4D">
      <w:pPr>
        <w:pStyle w:val="10"/>
        <w:shd w:val="clear" w:color="auto" w:fill="FFFFFF"/>
        <w:spacing w:before="0"/>
        <w:ind w:firstLine="709"/>
        <w:jc w:val="both"/>
        <w:textAlignment w:val="baseline"/>
        <w:rPr>
          <w:rFonts w:eastAsia="Calibri"/>
          <w:i/>
          <w:sz w:val="22"/>
          <w:szCs w:val="22"/>
          <w:lang w:eastAsia="en-US"/>
        </w:rPr>
      </w:pPr>
      <w:r w:rsidRPr="00DB5D4D">
        <w:rPr>
          <w:iCs/>
          <w:sz w:val="22"/>
          <w:szCs w:val="22"/>
        </w:rPr>
        <w:t>10.3.</w:t>
      </w:r>
      <w:r w:rsidRPr="00DB5D4D">
        <w:rPr>
          <w:i/>
          <w:iCs/>
          <w:spacing w:val="2"/>
          <w:sz w:val="22"/>
          <w:szCs w:val="22"/>
        </w:rPr>
        <w:t xml:space="preserve"> </w:t>
      </w:r>
      <w:r w:rsidRPr="00DB5D4D">
        <w:rPr>
          <w:i/>
          <w:iCs/>
          <w:color w:val="2D2D2D"/>
          <w:spacing w:val="2"/>
          <w:sz w:val="22"/>
          <w:szCs w:val="22"/>
        </w:rPr>
        <w:t>Количество квартир для маломобильных групп населения - 2 (получить согласование г. Старый Крым и Государственного комитета по делам межнациональных отношений и депортированных граждан Республики Крым)</w:t>
      </w:r>
      <w:r w:rsidRPr="00DB5D4D">
        <w:rPr>
          <w:i/>
          <w:iCs/>
          <w:spacing w:val="2"/>
          <w:sz w:val="22"/>
          <w:szCs w:val="22"/>
        </w:rPr>
        <w:t>.</w:t>
      </w:r>
    </w:p>
    <w:p w:rsidR="00DB5D4D" w:rsidRPr="00DB5D4D" w:rsidRDefault="00DB5D4D" w:rsidP="00DB5D4D">
      <w:pPr>
        <w:ind w:firstLine="709"/>
        <w:jc w:val="both"/>
        <w:rPr>
          <w:rFonts w:eastAsia="Calibri"/>
          <w:i/>
          <w:sz w:val="22"/>
          <w:szCs w:val="22"/>
          <w:lang w:eastAsia="en-US"/>
        </w:rPr>
      </w:pPr>
    </w:p>
    <w:p w:rsidR="00DB5D4D" w:rsidRPr="00DB5D4D" w:rsidRDefault="00DB5D4D" w:rsidP="00DB5D4D">
      <w:pPr>
        <w:pStyle w:val="afa"/>
        <w:rPr>
          <w:b/>
          <w:sz w:val="22"/>
          <w:szCs w:val="22"/>
        </w:rPr>
      </w:pPr>
      <w:r w:rsidRPr="00DB5D4D">
        <w:rPr>
          <w:b/>
          <w:sz w:val="22"/>
          <w:szCs w:val="22"/>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DB5D4D" w:rsidRPr="00DB5D4D" w:rsidRDefault="00DB5D4D" w:rsidP="00DB5D4D">
      <w:pPr>
        <w:pStyle w:val="afa"/>
        <w:rPr>
          <w:b/>
          <w:sz w:val="22"/>
          <w:szCs w:val="22"/>
        </w:rPr>
      </w:pPr>
      <w:r w:rsidRPr="00DB5D4D">
        <w:rPr>
          <w:b/>
          <w:sz w:val="22"/>
          <w:szCs w:val="22"/>
        </w:rPr>
        <w:t>11.1. Назначение:</w:t>
      </w:r>
    </w:p>
    <w:p w:rsidR="00DB5D4D" w:rsidRPr="00DB5D4D" w:rsidRDefault="00DB5D4D" w:rsidP="00DB5D4D">
      <w:pPr>
        <w:ind w:firstLine="709"/>
        <w:jc w:val="both"/>
        <w:rPr>
          <w:rFonts w:eastAsia="Calibri"/>
          <w:i/>
          <w:sz w:val="22"/>
          <w:szCs w:val="22"/>
          <w:lang w:eastAsia="en-US"/>
        </w:rPr>
      </w:pPr>
      <w:r w:rsidRPr="00DB5D4D">
        <w:rPr>
          <w:rFonts w:eastAsia="Calibri"/>
          <w:i/>
          <w:sz w:val="22"/>
          <w:szCs w:val="22"/>
          <w:lang w:eastAsia="en-US"/>
        </w:rPr>
        <w:t>Предназначен для удовлетворения гражданами бытовых и иных нужд, связанных с их проживанием.</w:t>
      </w:r>
    </w:p>
    <w:p w:rsidR="00DB5D4D" w:rsidRPr="00DB5D4D" w:rsidRDefault="00DB5D4D" w:rsidP="00DB5D4D">
      <w:pPr>
        <w:ind w:firstLine="709"/>
        <w:rPr>
          <w:rFonts w:eastAsia="Calibri"/>
          <w:i/>
          <w:sz w:val="22"/>
          <w:szCs w:val="22"/>
          <w:lang w:eastAsia="en-US"/>
        </w:rPr>
      </w:pPr>
      <w:r w:rsidRPr="00DB5D4D">
        <w:rPr>
          <w:i/>
          <w:sz w:val="22"/>
          <w:szCs w:val="22"/>
        </w:rPr>
        <w:t>Тип жилого дома согласно п. 5.6 и таблицы 5.1 СП 42.13330.2016 «Градостроительство. Планировка и застройка городских и сельских поселений. Актуализированная редакция СНиП 2.07.01-89*» - муниципальный.</w:t>
      </w:r>
    </w:p>
    <w:p w:rsidR="00DB5D4D" w:rsidRPr="00DB5D4D" w:rsidRDefault="00DB5D4D" w:rsidP="00DB5D4D">
      <w:pPr>
        <w:jc w:val="both"/>
        <w:rPr>
          <w:b/>
          <w:sz w:val="22"/>
          <w:szCs w:val="22"/>
        </w:rPr>
      </w:pPr>
      <w:r w:rsidRPr="00DB5D4D">
        <w:rPr>
          <w:sz w:val="22"/>
          <w:szCs w:val="22"/>
        </w:rPr>
        <w:tab/>
      </w:r>
      <w:r w:rsidRPr="00DB5D4D">
        <w:rPr>
          <w:b/>
          <w:sz w:val="22"/>
          <w:szCs w:val="22"/>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DB5D4D" w:rsidRPr="00DB5D4D" w:rsidRDefault="00DB5D4D" w:rsidP="00DB5D4D">
      <w:pPr>
        <w:ind w:firstLine="709"/>
        <w:jc w:val="both"/>
        <w:rPr>
          <w:i/>
          <w:sz w:val="22"/>
          <w:szCs w:val="22"/>
        </w:rPr>
      </w:pPr>
      <w:r w:rsidRPr="00DB5D4D">
        <w:rPr>
          <w:i/>
          <w:sz w:val="22"/>
          <w:szCs w:val="22"/>
        </w:rPr>
        <w:t>Не принадлежит</w:t>
      </w:r>
    </w:p>
    <w:p w:rsidR="00DB5D4D" w:rsidRPr="00DB5D4D" w:rsidRDefault="00DB5D4D" w:rsidP="00DB5D4D">
      <w:pPr>
        <w:ind w:firstLine="709"/>
        <w:jc w:val="both"/>
        <w:rPr>
          <w:b/>
          <w:sz w:val="22"/>
          <w:szCs w:val="22"/>
        </w:rPr>
      </w:pPr>
      <w:r w:rsidRPr="00DB5D4D">
        <w:rPr>
          <w:b/>
          <w:sz w:val="22"/>
          <w:szCs w:val="22"/>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DB5D4D">
        <w:rPr>
          <w:rFonts w:eastAsia="Calibri"/>
          <w:b/>
          <w:sz w:val="22"/>
          <w:szCs w:val="22"/>
          <w:lang w:eastAsia="en-US"/>
        </w:rPr>
        <w:t>объекта</w:t>
      </w:r>
      <w:r w:rsidRPr="00DB5D4D">
        <w:rPr>
          <w:b/>
          <w:sz w:val="22"/>
          <w:szCs w:val="22"/>
        </w:rPr>
        <w:t>:</w:t>
      </w:r>
    </w:p>
    <w:p w:rsidR="00DB5D4D" w:rsidRPr="00DB5D4D" w:rsidRDefault="00DB5D4D" w:rsidP="00DB5D4D">
      <w:pPr>
        <w:shd w:val="clear" w:color="auto" w:fill="FFFFFF"/>
        <w:ind w:firstLine="851"/>
        <w:jc w:val="both"/>
        <w:rPr>
          <w:i/>
          <w:sz w:val="22"/>
          <w:szCs w:val="22"/>
        </w:rPr>
      </w:pPr>
      <w:r w:rsidRPr="00DB5D4D">
        <w:rPr>
          <w:i/>
          <w:sz w:val="22"/>
          <w:szCs w:val="22"/>
        </w:rPr>
        <w:t xml:space="preserve">В соответствии с п.4.1а и п. 5.5 СП14.13330.2014 по карте А фоновая сейсмичность </w:t>
      </w:r>
      <w:r w:rsidRPr="00DB5D4D">
        <w:rPr>
          <w:b/>
          <w:i/>
          <w:sz w:val="22"/>
          <w:szCs w:val="22"/>
        </w:rPr>
        <w:t>7</w:t>
      </w:r>
      <w:r w:rsidRPr="00DB5D4D">
        <w:rPr>
          <w:i/>
          <w:sz w:val="22"/>
          <w:szCs w:val="22"/>
        </w:rPr>
        <w:t xml:space="preserve"> баллов.</w:t>
      </w:r>
    </w:p>
    <w:p w:rsidR="00DB5D4D" w:rsidRPr="00DB5D4D" w:rsidRDefault="00DB5D4D" w:rsidP="00DB5D4D">
      <w:pPr>
        <w:ind w:firstLine="709"/>
        <w:jc w:val="both"/>
        <w:rPr>
          <w:i/>
          <w:sz w:val="22"/>
          <w:szCs w:val="22"/>
        </w:rPr>
      </w:pPr>
      <w:r w:rsidRPr="00DB5D4D">
        <w:rPr>
          <w:i/>
          <w:sz w:val="22"/>
          <w:szCs w:val="22"/>
        </w:rPr>
        <w:t>Возможность развития опасных геологических процессов, возникновения эрозии, сейсмических событий, карстовых процессов, подтопления, оползней, распространения специфических грунтов уточнить по результатам инженерных изысканий.</w:t>
      </w:r>
    </w:p>
    <w:p w:rsidR="00DB5D4D" w:rsidRPr="00DB5D4D" w:rsidRDefault="00DB5D4D" w:rsidP="00DB5D4D">
      <w:pPr>
        <w:ind w:firstLine="709"/>
        <w:jc w:val="both"/>
        <w:rPr>
          <w:b/>
          <w:i/>
          <w:sz w:val="22"/>
          <w:szCs w:val="22"/>
        </w:rPr>
      </w:pPr>
      <w:r w:rsidRPr="00DB5D4D">
        <w:rPr>
          <w:b/>
          <w:sz w:val="22"/>
          <w:szCs w:val="22"/>
        </w:rPr>
        <w:t>11.4. Принадлежность к опасным производственным объектам:</w:t>
      </w:r>
      <w:r w:rsidRPr="00DB5D4D">
        <w:rPr>
          <w:b/>
          <w:i/>
          <w:sz w:val="22"/>
          <w:szCs w:val="22"/>
        </w:rPr>
        <w:t xml:space="preserve"> </w:t>
      </w:r>
    </w:p>
    <w:p w:rsidR="00DB5D4D" w:rsidRPr="00DB5D4D" w:rsidRDefault="00DB5D4D" w:rsidP="00DB5D4D">
      <w:pPr>
        <w:ind w:firstLine="709"/>
        <w:jc w:val="both"/>
        <w:rPr>
          <w:sz w:val="22"/>
          <w:szCs w:val="22"/>
        </w:rPr>
      </w:pPr>
      <w:r w:rsidRPr="00DB5D4D">
        <w:rPr>
          <w:i/>
          <w:sz w:val="22"/>
          <w:szCs w:val="22"/>
        </w:rPr>
        <w:t xml:space="preserve">Не относится </w:t>
      </w:r>
    </w:p>
    <w:p w:rsidR="00DB5D4D" w:rsidRPr="00DB5D4D" w:rsidRDefault="00DB5D4D" w:rsidP="00DB5D4D">
      <w:pPr>
        <w:ind w:firstLine="709"/>
        <w:jc w:val="both"/>
        <w:rPr>
          <w:b/>
          <w:i/>
          <w:sz w:val="22"/>
          <w:szCs w:val="22"/>
        </w:rPr>
      </w:pPr>
      <w:r w:rsidRPr="00DB5D4D">
        <w:rPr>
          <w:b/>
          <w:sz w:val="22"/>
          <w:szCs w:val="22"/>
        </w:rPr>
        <w:t>11.5. Пожарная и взрывопожарная опасность:</w:t>
      </w:r>
      <w:r w:rsidRPr="00DB5D4D">
        <w:rPr>
          <w:b/>
          <w:i/>
          <w:sz w:val="22"/>
          <w:szCs w:val="22"/>
        </w:rPr>
        <w:t xml:space="preserve"> </w:t>
      </w:r>
    </w:p>
    <w:p w:rsidR="00DB5D4D" w:rsidRPr="00DB5D4D" w:rsidRDefault="00DB5D4D" w:rsidP="00DB5D4D">
      <w:pPr>
        <w:ind w:firstLine="709"/>
        <w:jc w:val="both"/>
        <w:rPr>
          <w:i/>
          <w:sz w:val="22"/>
          <w:szCs w:val="22"/>
        </w:rPr>
      </w:pPr>
      <w:r w:rsidRPr="00DB5D4D">
        <w:rPr>
          <w:i/>
          <w:sz w:val="22"/>
          <w:szCs w:val="22"/>
        </w:rPr>
        <w:t>Уточнить по результатам разработки проектной документации по объекту</w:t>
      </w:r>
    </w:p>
    <w:p w:rsidR="00DB5D4D" w:rsidRPr="00DB5D4D" w:rsidRDefault="00DB5D4D" w:rsidP="00DB5D4D">
      <w:pPr>
        <w:ind w:firstLine="709"/>
        <w:jc w:val="both"/>
        <w:rPr>
          <w:bCs/>
          <w:i/>
          <w:sz w:val="22"/>
          <w:szCs w:val="22"/>
          <w:shd w:val="clear" w:color="auto" w:fill="FFFFFF"/>
        </w:rPr>
      </w:pPr>
      <w:r w:rsidRPr="00DB5D4D">
        <w:rPr>
          <w:i/>
          <w:sz w:val="22"/>
          <w:szCs w:val="22"/>
        </w:rPr>
        <w:t xml:space="preserve">В соответствии со ст.27 </w:t>
      </w:r>
      <w:hyperlink r:id="rId21" w:history="1">
        <w:r w:rsidRPr="00DB5D4D">
          <w:rPr>
            <w:bCs/>
            <w:i/>
            <w:sz w:val="22"/>
            <w:szCs w:val="22"/>
            <w:shd w:val="clear" w:color="auto" w:fill="FFFFFF"/>
          </w:rPr>
          <w:t>Федерального закона от 22.07.2008 N 123-ФЗ (ред. от 27.12.2018) «Технический регламент о требованиях пожарной безопасности»</w:t>
        </w:r>
      </w:hyperlink>
      <w:r w:rsidRPr="00DB5D4D">
        <w:rPr>
          <w:bCs/>
          <w:i/>
          <w:sz w:val="22"/>
          <w:szCs w:val="22"/>
          <w:shd w:val="clear" w:color="auto" w:fill="FFFFFF"/>
        </w:rPr>
        <w:t>.</w:t>
      </w:r>
    </w:p>
    <w:p w:rsidR="00DB5D4D" w:rsidRPr="00DB5D4D" w:rsidRDefault="00DB5D4D" w:rsidP="00DB5D4D">
      <w:pPr>
        <w:ind w:firstLine="709"/>
        <w:jc w:val="both"/>
        <w:rPr>
          <w:sz w:val="22"/>
          <w:szCs w:val="22"/>
        </w:rPr>
      </w:pPr>
      <w:r w:rsidRPr="00DB5D4D">
        <w:rPr>
          <w:b/>
          <w:sz w:val="22"/>
          <w:szCs w:val="22"/>
        </w:rPr>
        <w:t>11.6. Наличие помещений с постоянным пребыванием людей</w:t>
      </w:r>
      <w:r w:rsidRPr="00DB5D4D">
        <w:rPr>
          <w:sz w:val="22"/>
          <w:szCs w:val="22"/>
        </w:rPr>
        <w:t>:</w:t>
      </w:r>
    </w:p>
    <w:p w:rsidR="00DB5D4D" w:rsidRPr="00DB5D4D" w:rsidRDefault="00DB5D4D" w:rsidP="00DB5D4D">
      <w:pPr>
        <w:ind w:firstLine="709"/>
        <w:jc w:val="both"/>
        <w:rPr>
          <w:i/>
          <w:sz w:val="22"/>
          <w:szCs w:val="22"/>
        </w:rPr>
      </w:pPr>
      <w:r w:rsidRPr="00DB5D4D">
        <w:rPr>
          <w:i/>
          <w:sz w:val="22"/>
          <w:szCs w:val="22"/>
        </w:rPr>
        <w:t>Присутствуют</w:t>
      </w:r>
    </w:p>
    <w:p w:rsidR="00DB5D4D" w:rsidRPr="00DB5D4D" w:rsidRDefault="00DB5D4D" w:rsidP="00DB5D4D">
      <w:pPr>
        <w:ind w:firstLine="709"/>
        <w:jc w:val="both"/>
        <w:rPr>
          <w:b/>
          <w:i/>
          <w:sz w:val="22"/>
          <w:szCs w:val="22"/>
        </w:rPr>
      </w:pPr>
      <w:r w:rsidRPr="00DB5D4D">
        <w:rPr>
          <w:b/>
          <w:sz w:val="22"/>
          <w:szCs w:val="22"/>
        </w:rPr>
        <w:t>11.7. Уровень ответственности</w:t>
      </w:r>
      <w:r w:rsidRPr="00DB5D4D">
        <w:rPr>
          <w:rFonts w:eastAsia="Calibri"/>
          <w:b/>
          <w:sz w:val="22"/>
          <w:szCs w:val="22"/>
          <w:lang w:eastAsia="en-US"/>
        </w:rPr>
        <w:t xml:space="preserve"> </w:t>
      </w:r>
      <w:r w:rsidRPr="00DB5D4D">
        <w:rPr>
          <w:rStyle w:val="1ffd"/>
          <w:b/>
          <w:sz w:val="22"/>
          <w:szCs w:val="22"/>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DB5D4D">
        <w:rPr>
          <w:b/>
          <w:i/>
          <w:sz w:val="22"/>
          <w:szCs w:val="22"/>
        </w:rPr>
        <w:t xml:space="preserve"> </w:t>
      </w:r>
    </w:p>
    <w:p w:rsidR="00DB5D4D" w:rsidRPr="00DB5D4D" w:rsidRDefault="00DB5D4D" w:rsidP="00DB5D4D">
      <w:pPr>
        <w:ind w:firstLine="709"/>
        <w:jc w:val="both"/>
        <w:rPr>
          <w:i/>
          <w:sz w:val="22"/>
          <w:szCs w:val="22"/>
        </w:rPr>
      </w:pPr>
      <w:r w:rsidRPr="00DB5D4D">
        <w:rPr>
          <w:i/>
          <w:sz w:val="22"/>
          <w:szCs w:val="22"/>
        </w:rPr>
        <w:t>Объект в соответствии с Федеральным законом от 30 декабря 2009г. №384-ФЗ «Технический регламент о безопасности зданий и сооружений» относится к нормальному уровню ответственности.</w:t>
      </w:r>
    </w:p>
    <w:p w:rsidR="00DB5D4D" w:rsidRPr="00DB5D4D" w:rsidRDefault="00DB5D4D" w:rsidP="00DB5D4D">
      <w:pPr>
        <w:ind w:firstLine="709"/>
        <w:jc w:val="both"/>
        <w:rPr>
          <w:i/>
          <w:sz w:val="22"/>
          <w:szCs w:val="22"/>
        </w:rPr>
      </w:pPr>
      <w:r w:rsidRPr="00DB5D4D">
        <w:rPr>
          <w:i/>
          <w:sz w:val="22"/>
          <w:szCs w:val="22"/>
        </w:rPr>
        <w:t>Класс сооружения – КС-2 (нормальный) согласно ГОСТ 27751-2014 «Надежность строительных конструкций и оснований. Основные положения».</w:t>
      </w:r>
    </w:p>
    <w:p w:rsidR="00DB5D4D" w:rsidRPr="00DB5D4D" w:rsidRDefault="00DB5D4D" w:rsidP="00DB5D4D">
      <w:pPr>
        <w:ind w:firstLine="709"/>
        <w:jc w:val="both"/>
        <w:rPr>
          <w:b/>
          <w:sz w:val="22"/>
          <w:szCs w:val="22"/>
        </w:rPr>
      </w:pPr>
      <w:r w:rsidRPr="00DB5D4D">
        <w:rPr>
          <w:b/>
          <w:sz w:val="22"/>
          <w:szCs w:val="22"/>
        </w:rPr>
        <w:t>12. Требования о необходимости соответствия проектной документации обоснованию безопасности опасного производственного объекта:</w:t>
      </w:r>
    </w:p>
    <w:p w:rsidR="00DB5D4D" w:rsidRPr="00DB5D4D" w:rsidRDefault="00DB5D4D" w:rsidP="00DB5D4D">
      <w:pPr>
        <w:ind w:firstLine="709"/>
        <w:jc w:val="both"/>
        <w:rPr>
          <w:i/>
          <w:sz w:val="22"/>
          <w:szCs w:val="22"/>
        </w:rPr>
      </w:pPr>
      <w:r w:rsidRPr="00DB5D4D">
        <w:rPr>
          <w:i/>
          <w:sz w:val="22"/>
          <w:szCs w:val="22"/>
        </w:rPr>
        <w:t>Не установлены</w:t>
      </w:r>
    </w:p>
    <w:p w:rsidR="00DB5D4D" w:rsidRPr="00DB5D4D" w:rsidRDefault="00DB5D4D" w:rsidP="00DB5D4D">
      <w:pPr>
        <w:ind w:firstLine="709"/>
        <w:jc w:val="both"/>
        <w:rPr>
          <w:b/>
          <w:sz w:val="22"/>
          <w:szCs w:val="22"/>
        </w:rPr>
      </w:pPr>
      <w:r w:rsidRPr="00DB5D4D">
        <w:rPr>
          <w:b/>
          <w:sz w:val="22"/>
          <w:szCs w:val="22"/>
        </w:rPr>
        <w:t xml:space="preserve">13. Требования к качеству, конкурентоспособности, экологичности и энергоэффективности проектных решений:  </w:t>
      </w:r>
    </w:p>
    <w:p w:rsidR="00DB5D4D" w:rsidRPr="00DB5D4D" w:rsidRDefault="00DB5D4D" w:rsidP="00DB5D4D">
      <w:pPr>
        <w:ind w:firstLine="709"/>
        <w:jc w:val="both"/>
        <w:rPr>
          <w:i/>
          <w:sz w:val="22"/>
          <w:szCs w:val="22"/>
          <w:lang w:eastAsia="ar-SA"/>
        </w:rPr>
      </w:pPr>
      <w:r w:rsidRPr="00DB5D4D">
        <w:rPr>
          <w:i/>
          <w:sz w:val="22"/>
          <w:szCs w:val="22"/>
          <w:lang w:eastAsia="ar-SA"/>
        </w:rPr>
        <w:lastRenderedPageBreak/>
        <w:t>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w:t>
      </w:r>
    </w:p>
    <w:p w:rsidR="00DB5D4D" w:rsidRPr="00DB5D4D" w:rsidRDefault="00DB5D4D" w:rsidP="00DB5D4D">
      <w:pPr>
        <w:ind w:firstLine="709"/>
        <w:jc w:val="both"/>
        <w:rPr>
          <w:i/>
          <w:sz w:val="22"/>
          <w:szCs w:val="22"/>
          <w:lang w:eastAsia="ar-SA"/>
        </w:rPr>
      </w:pPr>
      <w:r w:rsidRPr="00DB5D4D">
        <w:rPr>
          <w:i/>
          <w:sz w:val="22"/>
          <w:szCs w:val="22"/>
          <w:lang w:eastAsia="ar-SA"/>
        </w:rPr>
        <w:t xml:space="preserve">Предусмотреть утепление фасада по расчету в соответствии с </w:t>
      </w:r>
    </w:p>
    <w:p w:rsidR="00DB5D4D" w:rsidRPr="00DB5D4D" w:rsidRDefault="00DB5D4D" w:rsidP="00DB5D4D">
      <w:pPr>
        <w:ind w:firstLine="709"/>
        <w:jc w:val="both"/>
        <w:rPr>
          <w:i/>
          <w:sz w:val="22"/>
          <w:szCs w:val="22"/>
          <w:lang w:eastAsia="ar-SA"/>
        </w:rPr>
      </w:pPr>
      <w:r w:rsidRPr="00DB5D4D">
        <w:rPr>
          <w:i/>
          <w:sz w:val="22"/>
          <w:szCs w:val="22"/>
          <w:lang w:eastAsia="ar-SA"/>
        </w:rPr>
        <w:t xml:space="preserve"> СП 50.13330.2012 «Тепловая защита зданий».</w:t>
      </w:r>
    </w:p>
    <w:p w:rsidR="00DB5D4D" w:rsidRPr="00DB5D4D" w:rsidRDefault="00DB5D4D" w:rsidP="00DB5D4D">
      <w:pPr>
        <w:ind w:firstLine="709"/>
        <w:jc w:val="both"/>
        <w:rPr>
          <w:b/>
          <w:i/>
          <w:sz w:val="22"/>
          <w:szCs w:val="22"/>
        </w:rPr>
      </w:pPr>
      <w:r w:rsidRPr="00DB5D4D">
        <w:rPr>
          <w:b/>
          <w:sz w:val="22"/>
          <w:szCs w:val="22"/>
        </w:rPr>
        <w:t>14. Необходимость выполнения инженерных изысканий для подготовки проектной документации:</w:t>
      </w:r>
      <w:r w:rsidRPr="00DB5D4D">
        <w:rPr>
          <w:b/>
          <w:i/>
          <w:sz w:val="22"/>
          <w:szCs w:val="22"/>
        </w:rPr>
        <w:t xml:space="preserve"> </w:t>
      </w:r>
    </w:p>
    <w:p w:rsidR="00DB5D4D" w:rsidRPr="00DB5D4D" w:rsidRDefault="00DB5D4D" w:rsidP="00DB5D4D">
      <w:pPr>
        <w:ind w:firstLine="709"/>
        <w:jc w:val="both"/>
        <w:rPr>
          <w:i/>
          <w:sz w:val="22"/>
          <w:szCs w:val="22"/>
        </w:rPr>
      </w:pPr>
      <w:r w:rsidRPr="00DB5D4D">
        <w:rPr>
          <w:i/>
          <w:sz w:val="22"/>
          <w:szCs w:val="22"/>
        </w:rPr>
        <w:t xml:space="preserve">Инженерные изыскания выполнить в соответствии с требованиями: </w:t>
      </w:r>
    </w:p>
    <w:p w:rsidR="00DB5D4D" w:rsidRPr="00DB5D4D" w:rsidRDefault="00DB5D4D" w:rsidP="00DB5D4D">
      <w:pPr>
        <w:ind w:firstLine="709"/>
        <w:jc w:val="both"/>
        <w:rPr>
          <w:i/>
          <w:sz w:val="22"/>
          <w:szCs w:val="22"/>
        </w:rPr>
      </w:pPr>
      <w:r w:rsidRPr="00DB5D4D">
        <w:rPr>
          <w:i/>
          <w:sz w:val="22"/>
          <w:szCs w:val="22"/>
        </w:rPr>
        <w:t>- Градостроительного кодекса Российской Федерации от 29.12.2004 №190-ФЗ;</w:t>
      </w:r>
    </w:p>
    <w:p w:rsidR="00DB5D4D" w:rsidRPr="00DB5D4D" w:rsidRDefault="00DB5D4D" w:rsidP="00DB5D4D">
      <w:pPr>
        <w:ind w:firstLine="709"/>
        <w:jc w:val="both"/>
        <w:rPr>
          <w:i/>
          <w:sz w:val="22"/>
          <w:szCs w:val="22"/>
        </w:rPr>
      </w:pPr>
      <w:r w:rsidRPr="00DB5D4D">
        <w:rPr>
          <w:i/>
          <w:sz w:val="22"/>
          <w:szCs w:val="22"/>
        </w:rPr>
        <w:t>- Постановления Правительства Российской Федерации от 19.01.2006 № 20;</w:t>
      </w:r>
    </w:p>
    <w:p w:rsidR="00DB5D4D" w:rsidRPr="00DB5D4D" w:rsidRDefault="00DB5D4D" w:rsidP="00DB5D4D">
      <w:pPr>
        <w:ind w:firstLine="709"/>
        <w:jc w:val="both"/>
        <w:rPr>
          <w:i/>
          <w:sz w:val="22"/>
          <w:szCs w:val="22"/>
        </w:rPr>
      </w:pPr>
      <w:r w:rsidRPr="00DB5D4D">
        <w:rPr>
          <w:i/>
          <w:sz w:val="22"/>
          <w:szCs w:val="22"/>
        </w:rPr>
        <w:t>- СП 47.13330.2012. «Свод правил. Инженерные изыскания для строительства. Основные положения. Актуализированная редакция СНиП 11-02-96»;</w:t>
      </w:r>
    </w:p>
    <w:p w:rsidR="00DB5D4D" w:rsidRPr="00DB5D4D" w:rsidRDefault="00DB5D4D" w:rsidP="00DB5D4D">
      <w:pPr>
        <w:ind w:firstLine="709"/>
        <w:jc w:val="both"/>
        <w:rPr>
          <w:i/>
          <w:sz w:val="22"/>
          <w:szCs w:val="22"/>
        </w:rPr>
      </w:pPr>
      <w:r w:rsidRPr="00DB5D4D">
        <w:rPr>
          <w:i/>
          <w:sz w:val="22"/>
          <w:szCs w:val="22"/>
        </w:rPr>
        <w:t>- СП 11-104-97 «Свод правил. Инженерно-геодезические изыскания для строительства;</w:t>
      </w:r>
    </w:p>
    <w:p w:rsidR="00DB5D4D" w:rsidRPr="00DB5D4D" w:rsidRDefault="00DB5D4D" w:rsidP="00DB5D4D">
      <w:pPr>
        <w:ind w:firstLine="709"/>
        <w:jc w:val="both"/>
        <w:rPr>
          <w:i/>
          <w:sz w:val="22"/>
          <w:szCs w:val="22"/>
        </w:rPr>
      </w:pPr>
      <w:r w:rsidRPr="00DB5D4D">
        <w:rPr>
          <w:i/>
          <w:sz w:val="22"/>
          <w:szCs w:val="22"/>
        </w:rPr>
        <w:t>- СП 14.13330.2018 «Строительство в сейсмических районах»;</w:t>
      </w:r>
    </w:p>
    <w:p w:rsidR="00DB5D4D" w:rsidRPr="00DB5D4D" w:rsidRDefault="00DB5D4D" w:rsidP="00DB5D4D">
      <w:pPr>
        <w:ind w:firstLine="709"/>
        <w:jc w:val="both"/>
        <w:rPr>
          <w:i/>
          <w:sz w:val="22"/>
          <w:szCs w:val="22"/>
        </w:rPr>
      </w:pPr>
      <w:r w:rsidRPr="00DB5D4D">
        <w:rPr>
          <w:i/>
          <w:sz w:val="22"/>
          <w:szCs w:val="22"/>
        </w:rPr>
        <w:t>- СП 11-102-97 «Инженерно-экологические изыскания для строительства»;</w:t>
      </w:r>
    </w:p>
    <w:p w:rsidR="00DB5D4D" w:rsidRPr="00DB5D4D" w:rsidRDefault="00DB5D4D" w:rsidP="00DB5D4D">
      <w:pPr>
        <w:ind w:firstLine="709"/>
        <w:jc w:val="both"/>
        <w:rPr>
          <w:i/>
          <w:sz w:val="22"/>
          <w:szCs w:val="22"/>
        </w:rPr>
      </w:pPr>
      <w:r w:rsidRPr="00DB5D4D">
        <w:rPr>
          <w:i/>
          <w:sz w:val="22"/>
          <w:szCs w:val="22"/>
        </w:rPr>
        <w:t xml:space="preserve">- СП 317.1325800.2017 «Инженерно–геодезические изыскания для строительства. Общие правила производства работ» </w:t>
      </w:r>
    </w:p>
    <w:p w:rsidR="00DB5D4D" w:rsidRPr="00DB5D4D" w:rsidRDefault="00DB5D4D" w:rsidP="00DB5D4D">
      <w:pPr>
        <w:ind w:firstLine="709"/>
        <w:jc w:val="both"/>
        <w:rPr>
          <w:i/>
          <w:sz w:val="22"/>
          <w:szCs w:val="22"/>
        </w:rPr>
      </w:pPr>
      <w:r w:rsidRPr="00DB5D4D">
        <w:rPr>
          <w:i/>
          <w:sz w:val="22"/>
          <w:szCs w:val="22"/>
        </w:rPr>
        <w:t>- СанПиН 2.6.1.2523-09 «Нормы радиационной безопасности НРБ-99/2009», и других нормативных документов в объеме, необходимом для проектирования.</w:t>
      </w:r>
    </w:p>
    <w:p w:rsidR="00DB5D4D" w:rsidRPr="00DB5D4D" w:rsidRDefault="00DB5D4D" w:rsidP="00DB5D4D">
      <w:pPr>
        <w:ind w:firstLine="709"/>
        <w:jc w:val="both"/>
        <w:rPr>
          <w:i/>
          <w:sz w:val="22"/>
          <w:szCs w:val="22"/>
        </w:rPr>
      </w:pPr>
      <w:r w:rsidRPr="00DB5D4D">
        <w:rPr>
          <w:i/>
          <w:sz w:val="22"/>
          <w:szCs w:val="22"/>
        </w:rPr>
        <w:t>Состав инженерных изысканий:</w:t>
      </w:r>
    </w:p>
    <w:p w:rsidR="00DB5D4D" w:rsidRPr="00DB5D4D" w:rsidRDefault="00DB5D4D" w:rsidP="00DB5D4D">
      <w:pPr>
        <w:pStyle w:val="aff"/>
        <w:ind w:left="0" w:firstLine="709"/>
        <w:contextualSpacing w:val="0"/>
        <w:jc w:val="both"/>
        <w:rPr>
          <w:i/>
          <w:sz w:val="22"/>
          <w:szCs w:val="22"/>
        </w:rPr>
      </w:pPr>
      <w:r w:rsidRPr="00DB5D4D">
        <w:rPr>
          <w:i/>
          <w:sz w:val="22"/>
          <w:szCs w:val="22"/>
        </w:rPr>
        <w:t>1. Инженерно-геодезические изыскания;</w:t>
      </w:r>
    </w:p>
    <w:p w:rsidR="00DB5D4D" w:rsidRPr="00DB5D4D" w:rsidRDefault="00DB5D4D" w:rsidP="00DB5D4D">
      <w:pPr>
        <w:pStyle w:val="aff"/>
        <w:ind w:left="0" w:firstLine="709"/>
        <w:jc w:val="both"/>
        <w:rPr>
          <w:i/>
          <w:sz w:val="22"/>
          <w:szCs w:val="22"/>
        </w:rPr>
      </w:pPr>
      <w:r w:rsidRPr="00DB5D4D">
        <w:rPr>
          <w:i/>
          <w:sz w:val="22"/>
          <w:szCs w:val="22"/>
        </w:rPr>
        <w:t>2. Инженерно-геологические изыскания (в т. ч. геофизические исследования и сейсмическое микрорайонирование);</w:t>
      </w:r>
    </w:p>
    <w:p w:rsidR="00DB5D4D" w:rsidRPr="00DB5D4D" w:rsidRDefault="00DB5D4D" w:rsidP="00DB5D4D">
      <w:pPr>
        <w:ind w:firstLine="709"/>
        <w:jc w:val="both"/>
        <w:rPr>
          <w:i/>
          <w:sz w:val="22"/>
          <w:szCs w:val="22"/>
        </w:rPr>
      </w:pPr>
      <w:r w:rsidRPr="00DB5D4D">
        <w:rPr>
          <w:i/>
          <w:sz w:val="22"/>
          <w:szCs w:val="22"/>
        </w:rPr>
        <w:t>3. Инженерно-экологические изыскания;</w:t>
      </w:r>
    </w:p>
    <w:p w:rsidR="00DB5D4D" w:rsidRPr="00DB5D4D" w:rsidRDefault="00DB5D4D" w:rsidP="00DB5D4D">
      <w:pPr>
        <w:ind w:firstLine="709"/>
        <w:jc w:val="both"/>
        <w:rPr>
          <w:i/>
          <w:sz w:val="22"/>
          <w:szCs w:val="22"/>
        </w:rPr>
      </w:pPr>
      <w:r w:rsidRPr="00DB5D4D">
        <w:rPr>
          <w:i/>
          <w:sz w:val="22"/>
          <w:szCs w:val="22"/>
        </w:rPr>
        <w:t>4. Инженерно-гидрометеорологические изыскания.</w:t>
      </w:r>
    </w:p>
    <w:p w:rsidR="00DB5D4D" w:rsidRPr="00DB5D4D" w:rsidRDefault="00DB5D4D" w:rsidP="00DB5D4D">
      <w:pPr>
        <w:pStyle w:val="aff"/>
        <w:ind w:left="0" w:firstLine="709"/>
        <w:contextualSpacing w:val="0"/>
        <w:jc w:val="both"/>
        <w:rPr>
          <w:i/>
          <w:sz w:val="22"/>
          <w:szCs w:val="22"/>
        </w:rPr>
      </w:pPr>
      <w:r w:rsidRPr="00DB5D4D">
        <w:rPr>
          <w:i/>
          <w:sz w:val="22"/>
          <w:szCs w:val="22"/>
        </w:rPr>
        <w:t>5. Выполнить археологическое обследование в соответствии с требованиями законодательства Российской Федерации (в случае необходимости выполнить археологическое обследование в соответствии с требованиями законодательства Российской требованиями законодательства Российской Федерации).</w:t>
      </w:r>
    </w:p>
    <w:p w:rsidR="00DB5D4D" w:rsidRPr="00DB5D4D" w:rsidRDefault="00DB5D4D" w:rsidP="00DB5D4D">
      <w:pPr>
        <w:ind w:firstLine="709"/>
        <w:jc w:val="both"/>
        <w:rPr>
          <w:i/>
          <w:sz w:val="22"/>
          <w:szCs w:val="22"/>
        </w:rPr>
      </w:pPr>
      <w:r w:rsidRPr="00DB5D4D">
        <w:rPr>
          <w:i/>
          <w:sz w:val="22"/>
          <w:szCs w:val="22"/>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DB5D4D" w:rsidRPr="00DB5D4D" w:rsidRDefault="00DB5D4D" w:rsidP="00DB5D4D">
      <w:pPr>
        <w:ind w:firstLine="709"/>
        <w:jc w:val="both"/>
        <w:rPr>
          <w:i/>
          <w:sz w:val="22"/>
          <w:szCs w:val="22"/>
        </w:rPr>
      </w:pPr>
      <w:r w:rsidRPr="00DB5D4D">
        <w:rPr>
          <w:i/>
          <w:sz w:val="22"/>
          <w:szCs w:val="22"/>
        </w:rPr>
        <w:t>Разработать задание на выполнение инженерных изысканий и представить на рассмотрение и утверждение Заказчику.</w:t>
      </w:r>
    </w:p>
    <w:p w:rsidR="00DB5D4D" w:rsidRPr="00DB5D4D" w:rsidRDefault="00DB5D4D" w:rsidP="00DB5D4D">
      <w:pPr>
        <w:ind w:firstLine="709"/>
        <w:jc w:val="both"/>
        <w:rPr>
          <w:i/>
          <w:sz w:val="22"/>
          <w:szCs w:val="22"/>
        </w:rPr>
      </w:pPr>
      <w:r w:rsidRPr="00DB5D4D">
        <w:rPr>
          <w:i/>
          <w:sz w:val="22"/>
          <w:szCs w:val="22"/>
        </w:rPr>
        <w:t xml:space="preserve">До начала выполнения работ разработать и согласовать с Заказчиком (Техническим </w:t>
      </w:r>
      <w:r w:rsidR="003060B9" w:rsidRPr="00DB5D4D">
        <w:rPr>
          <w:i/>
          <w:sz w:val="22"/>
          <w:szCs w:val="22"/>
        </w:rPr>
        <w:t>Заказчиком</w:t>
      </w:r>
      <w:r w:rsidRPr="00DB5D4D">
        <w:rPr>
          <w:i/>
          <w:sz w:val="22"/>
          <w:szCs w:val="22"/>
        </w:rPr>
        <w:t>) программы выполнения инженерных изысканий.</w:t>
      </w:r>
    </w:p>
    <w:p w:rsidR="00DB5D4D" w:rsidRPr="00DB5D4D" w:rsidRDefault="00DB5D4D" w:rsidP="00DB5D4D">
      <w:pPr>
        <w:ind w:firstLine="709"/>
        <w:jc w:val="both"/>
        <w:rPr>
          <w:b/>
          <w:sz w:val="22"/>
          <w:szCs w:val="22"/>
        </w:rPr>
      </w:pPr>
      <w:r w:rsidRPr="00DB5D4D">
        <w:rPr>
          <w:b/>
          <w:sz w:val="22"/>
          <w:szCs w:val="22"/>
        </w:rPr>
        <w:t>15. Предполагаемая (предельная) стоимость строительства</w:t>
      </w:r>
      <w:r w:rsidRPr="00DB5D4D">
        <w:rPr>
          <w:rFonts w:eastAsia="Calibri"/>
          <w:b/>
          <w:sz w:val="22"/>
          <w:szCs w:val="22"/>
          <w:lang w:eastAsia="en-US"/>
        </w:rPr>
        <w:t xml:space="preserve"> объекта</w:t>
      </w:r>
      <w:r w:rsidRPr="00DB5D4D">
        <w:rPr>
          <w:b/>
          <w:sz w:val="22"/>
          <w:szCs w:val="22"/>
        </w:rPr>
        <w:t>:</w:t>
      </w:r>
    </w:p>
    <w:p w:rsidR="00DB5D4D" w:rsidRPr="00DB5D4D" w:rsidRDefault="00DB5D4D" w:rsidP="00DB5D4D">
      <w:pPr>
        <w:ind w:firstLine="720"/>
        <w:jc w:val="both"/>
        <w:rPr>
          <w:i/>
          <w:sz w:val="22"/>
          <w:szCs w:val="22"/>
          <w:lang w:eastAsia="ar-SA"/>
        </w:rPr>
      </w:pPr>
      <w:r w:rsidRPr="00DB5D4D">
        <w:rPr>
          <w:i/>
          <w:sz w:val="22"/>
          <w:szCs w:val="22"/>
          <w:lang w:eastAsia="ar-SA"/>
        </w:rPr>
        <w:t>Предельную стоимость строительства принять в размере:</w:t>
      </w:r>
    </w:p>
    <w:p w:rsidR="00DB5D4D" w:rsidRPr="00DB5D4D" w:rsidRDefault="00DB5D4D" w:rsidP="00DB5D4D">
      <w:pPr>
        <w:ind w:firstLine="720"/>
        <w:jc w:val="both"/>
        <w:rPr>
          <w:i/>
          <w:sz w:val="22"/>
          <w:szCs w:val="22"/>
          <w:lang w:eastAsia="ar-SA"/>
        </w:rPr>
      </w:pPr>
      <w:r w:rsidRPr="00DB5D4D">
        <w:rPr>
          <w:i/>
          <w:sz w:val="22"/>
          <w:szCs w:val="22"/>
          <w:lang w:eastAsia="ar-SA"/>
        </w:rPr>
        <w:t>94,99 млн. рублей с НДС - в ценах 2018 года;</w:t>
      </w:r>
    </w:p>
    <w:p w:rsidR="00DB5D4D" w:rsidRPr="00DB5D4D" w:rsidRDefault="00DB5D4D" w:rsidP="00DB5D4D">
      <w:pPr>
        <w:ind w:firstLine="720"/>
        <w:jc w:val="both"/>
        <w:rPr>
          <w:i/>
          <w:sz w:val="22"/>
          <w:szCs w:val="22"/>
          <w:lang w:eastAsia="ar-SA"/>
        </w:rPr>
      </w:pPr>
      <w:r w:rsidRPr="00DB5D4D">
        <w:rPr>
          <w:i/>
          <w:sz w:val="22"/>
          <w:szCs w:val="22"/>
          <w:lang w:eastAsia="ar-SA"/>
        </w:rPr>
        <w:t>101,12 млн. рублей с НДС - в ценах соответствующих лет.</w:t>
      </w:r>
    </w:p>
    <w:p w:rsidR="00DB5D4D" w:rsidRPr="00DB5D4D" w:rsidRDefault="00DB5D4D" w:rsidP="00DB5D4D">
      <w:pPr>
        <w:ind w:firstLine="709"/>
        <w:jc w:val="both"/>
        <w:rPr>
          <w:b/>
          <w:sz w:val="22"/>
          <w:szCs w:val="22"/>
        </w:rPr>
      </w:pPr>
      <w:r w:rsidRPr="00DB5D4D">
        <w:rPr>
          <w:b/>
          <w:sz w:val="22"/>
          <w:szCs w:val="22"/>
        </w:rPr>
        <w:t>16. Сведения об источниках финансирования строительства</w:t>
      </w:r>
      <w:r w:rsidRPr="00DB5D4D">
        <w:rPr>
          <w:rFonts w:eastAsia="Calibri"/>
          <w:b/>
          <w:sz w:val="22"/>
          <w:szCs w:val="22"/>
          <w:lang w:eastAsia="en-US"/>
        </w:rPr>
        <w:t xml:space="preserve"> объекта</w:t>
      </w:r>
      <w:r w:rsidRPr="00DB5D4D">
        <w:rPr>
          <w:b/>
          <w:sz w:val="22"/>
          <w:szCs w:val="22"/>
        </w:rPr>
        <w:t>:</w:t>
      </w:r>
    </w:p>
    <w:p w:rsidR="00DB5D4D" w:rsidRPr="00DB5D4D" w:rsidRDefault="00DB5D4D" w:rsidP="00DB5D4D">
      <w:pPr>
        <w:pStyle w:val="afa"/>
        <w:rPr>
          <w:rFonts w:eastAsiaTheme="minorEastAsia"/>
          <w:i/>
          <w:sz w:val="22"/>
          <w:szCs w:val="22"/>
        </w:rPr>
      </w:pPr>
      <w:r w:rsidRPr="00DB5D4D">
        <w:rPr>
          <w:rFonts w:eastAsiaTheme="minorEastAsia"/>
          <w:i/>
          <w:sz w:val="22"/>
          <w:szCs w:val="22"/>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DB5D4D" w:rsidRPr="00DB5D4D" w:rsidRDefault="00DB5D4D" w:rsidP="00DB5D4D">
      <w:pPr>
        <w:pStyle w:val="afa"/>
        <w:rPr>
          <w:rFonts w:eastAsiaTheme="minorEastAsia"/>
          <w:i/>
          <w:sz w:val="22"/>
          <w:szCs w:val="22"/>
        </w:rPr>
      </w:pPr>
    </w:p>
    <w:p w:rsidR="00DB5D4D" w:rsidRPr="00DB5D4D" w:rsidRDefault="00DB5D4D" w:rsidP="00DB5D4D">
      <w:pPr>
        <w:pStyle w:val="afa"/>
        <w:jc w:val="center"/>
        <w:rPr>
          <w:b/>
          <w:bCs/>
          <w:sz w:val="22"/>
          <w:szCs w:val="22"/>
        </w:rPr>
      </w:pPr>
      <w:r w:rsidRPr="00DB5D4D">
        <w:rPr>
          <w:b/>
          <w:bCs/>
          <w:sz w:val="22"/>
          <w:szCs w:val="22"/>
          <w:lang w:val="en-US"/>
        </w:rPr>
        <w:t>II</w:t>
      </w:r>
      <w:r w:rsidRPr="00DB5D4D">
        <w:rPr>
          <w:b/>
          <w:bCs/>
          <w:sz w:val="22"/>
          <w:szCs w:val="22"/>
        </w:rPr>
        <w:t>. Требования к проектным решениям</w:t>
      </w:r>
    </w:p>
    <w:p w:rsidR="00DB5D4D" w:rsidRPr="00DB5D4D" w:rsidRDefault="00DB5D4D" w:rsidP="00DB5D4D">
      <w:pPr>
        <w:ind w:firstLine="709"/>
        <w:jc w:val="both"/>
        <w:rPr>
          <w:b/>
          <w:sz w:val="22"/>
          <w:szCs w:val="22"/>
        </w:rPr>
      </w:pPr>
      <w:r w:rsidRPr="00DB5D4D">
        <w:rPr>
          <w:b/>
          <w:sz w:val="22"/>
          <w:szCs w:val="22"/>
        </w:rPr>
        <w:t>17. Требования к схеме планировочной организации земельного участка:</w:t>
      </w:r>
    </w:p>
    <w:p w:rsidR="00DB5D4D" w:rsidRPr="00DB5D4D" w:rsidRDefault="00DB5D4D" w:rsidP="00DB5D4D">
      <w:pPr>
        <w:ind w:firstLine="709"/>
        <w:jc w:val="both"/>
        <w:rPr>
          <w:i/>
          <w:sz w:val="22"/>
          <w:szCs w:val="22"/>
        </w:rPr>
      </w:pPr>
      <w:r w:rsidRPr="00DB5D4D">
        <w:rPr>
          <w:i/>
          <w:sz w:val="22"/>
          <w:szCs w:val="22"/>
        </w:rPr>
        <w:t>Схему планировочной организации участка разработать в соответствии с требованиями:</w:t>
      </w:r>
    </w:p>
    <w:p w:rsidR="00DB5D4D" w:rsidRPr="00DB5D4D" w:rsidRDefault="00DB5D4D" w:rsidP="00DB5D4D">
      <w:pPr>
        <w:ind w:firstLine="709"/>
        <w:jc w:val="both"/>
        <w:rPr>
          <w:i/>
          <w:sz w:val="22"/>
          <w:szCs w:val="22"/>
        </w:rPr>
      </w:pPr>
      <w:r w:rsidRPr="00DB5D4D">
        <w:rPr>
          <w:i/>
          <w:sz w:val="22"/>
          <w:szCs w:val="22"/>
        </w:rPr>
        <w:t xml:space="preserve"> - СП 42.13330.2016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травмобезопасности. Выполнить проект благоустройства и озеленения территории с организацией безопасных пешеходных и </w:t>
      </w:r>
      <w:r w:rsidRPr="00DB5D4D">
        <w:rPr>
          <w:i/>
          <w:sz w:val="22"/>
          <w:szCs w:val="22"/>
        </w:rPr>
        <w:lastRenderedPageBreak/>
        <w:t>подъездных путей, а также предусмотреть площадки для хранения личного автотранспорта жильцов и гостевые автопарковки.</w:t>
      </w:r>
    </w:p>
    <w:p w:rsidR="00DB5D4D" w:rsidRPr="00DB5D4D" w:rsidRDefault="00DB5D4D" w:rsidP="00DB5D4D">
      <w:pPr>
        <w:pStyle w:val="10"/>
        <w:shd w:val="clear" w:color="auto" w:fill="FFFFFF"/>
        <w:spacing w:before="0"/>
        <w:ind w:firstLine="709"/>
        <w:jc w:val="both"/>
        <w:rPr>
          <w:bCs w:val="0"/>
          <w:i/>
          <w:sz w:val="22"/>
          <w:szCs w:val="22"/>
        </w:rPr>
      </w:pPr>
      <w:r w:rsidRPr="00DB5D4D">
        <w:rPr>
          <w:i/>
          <w:sz w:val="22"/>
          <w:szCs w:val="22"/>
        </w:rPr>
        <w:t>- Постановления Правительства РФ от16.02.2008 № 87(ред. от 28.04.2020) "О составе разделов проектной документации и требованиях к их содержанию".</w:t>
      </w:r>
    </w:p>
    <w:p w:rsidR="00DB5D4D" w:rsidRPr="00DB5D4D" w:rsidRDefault="00DB5D4D" w:rsidP="00DB5D4D">
      <w:pPr>
        <w:pStyle w:val="10"/>
        <w:shd w:val="clear" w:color="auto" w:fill="FFFFFF"/>
        <w:spacing w:before="0"/>
        <w:ind w:firstLine="709"/>
        <w:jc w:val="both"/>
        <w:rPr>
          <w:bCs w:val="0"/>
          <w:i/>
          <w:spacing w:val="2"/>
          <w:sz w:val="22"/>
          <w:szCs w:val="22"/>
        </w:rPr>
      </w:pPr>
      <w:r w:rsidRPr="00DB5D4D">
        <w:rPr>
          <w:i/>
          <w:sz w:val="22"/>
          <w:szCs w:val="22"/>
        </w:rPr>
        <w:t xml:space="preserve">- </w:t>
      </w:r>
      <w:r w:rsidRPr="00DB5D4D">
        <w:rPr>
          <w:i/>
          <w:spacing w:val="2"/>
          <w:sz w:val="22"/>
          <w:szCs w:val="22"/>
        </w:rPr>
        <w:t>СП 113.13330.2016 «Стоянки автомобилей». Актуализированная редакция СНиП 21-02-99*.</w:t>
      </w:r>
    </w:p>
    <w:p w:rsidR="00DB5D4D" w:rsidRPr="00DB5D4D" w:rsidRDefault="00DB5D4D" w:rsidP="00DB5D4D">
      <w:pPr>
        <w:ind w:firstLine="709"/>
        <w:jc w:val="both"/>
        <w:rPr>
          <w:i/>
          <w:sz w:val="22"/>
          <w:szCs w:val="22"/>
        </w:rPr>
      </w:pPr>
      <w:r w:rsidRPr="00DB5D4D">
        <w:rPr>
          <w:i/>
          <w:sz w:val="22"/>
          <w:szCs w:val="22"/>
        </w:rPr>
        <w:t xml:space="preserve">Внутриквартальные проезды организовать с учетом: </w:t>
      </w:r>
    </w:p>
    <w:p w:rsidR="00DB5D4D" w:rsidRPr="00DB5D4D" w:rsidRDefault="00DB5D4D" w:rsidP="00DB5D4D">
      <w:pPr>
        <w:pStyle w:val="10"/>
        <w:shd w:val="clear" w:color="auto" w:fill="FFFFFF"/>
        <w:spacing w:before="0"/>
        <w:ind w:firstLine="709"/>
        <w:jc w:val="both"/>
        <w:rPr>
          <w:sz w:val="22"/>
          <w:szCs w:val="22"/>
        </w:rPr>
      </w:pPr>
      <w:r w:rsidRPr="00DB5D4D">
        <w:rPr>
          <w:i/>
          <w:sz w:val="22"/>
          <w:szCs w:val="22"/>
        </w:rPr>
        <w:t xml:space="preserve">- </w:t>
      </w:r>
      <w:r w:rsidRPr="00DB5D4D">
        <w:rPr>
          <w:i/>
          <w:color w:val="2D2D2D"/>
          <w:spacing w:val="2"/>
          <w:sz w:val="22"/>
          <w:szCs w:val="22"/>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B5D4D" w:rsidRPr="00DB5D4D" w:rsidRDefault="00DB5D4D" w:rsidP="00DB5D4D">
      <w:pPr>
        <w:ind w:firstLine="709"/>
        <w:jc w:val="both"/>
        <w:rPr>
          <w:b/>
          <w:sz w:val="22"/>
          <w:szCs w:val="22"/>
        </w:rPr>
      </w:pPr>
      <w:r w:rsidRPr="00DB5D4D">
        <w:rPr>
          <w:b/>
          <w:sz w:val="22"/>
          <w:szCs w:val="22"/>
        </w:rPr>
        <w:t>18. Требования к проекту полосы отвода:</w:t>
      </w:r>
    </w:p>
    <w:p w:rsidR="00DB5D4D" w:rsidRPr="00DB5D4D" w:rsidRDefault="00DB5D4D" w:rsidP="00DB5D4D">
      <w:pPr>
        <w:tabs>
          <w:tab w:val="left" w:pos="278"/>
        </w:tabs>
        <w:jc w:val="both"/>
        <w:rPr>
          <w:bCs/>
          <w:i/>
          <w:sz w:val="22"/>
          <w:szCs w:val="22"/>
        </w:rPr>
      </w:pPr>
      <w:r w:rsidRPr="00DB5D4D">
        <w:rPr>
          <w:bCs/>
          <w:i/>
          <w:sz w:val="22"/>
          <w:szCs w:val="22"/>
        </w:rPr>
        <w:tab/>
      </w:r>
      <w:r w:rsidRPr="00DB5D4D">
        <w:rPr>
          <w:bCs/>
          <w:i/>
          <w:sz w:val="22"/>
          <w:szCs w:val="22"/>
        </w:rPr>
        <w:tab/>
        <w:t>Не установлены</w:t>
      </w:r>
    </w:p>
    <w:p w:rsidR="00DB5D4D" w:rsidRPr="00DB5D4D" w:rsidRDefault="00DB5D4D" w:rsidP="00DB5D4D">
      <w:pPr>
        <w:ind w:firstLine="709"/>
        <w:jc w:val="both"/>
        <w:rPr>
          <w:b/>
          <w:sz w:val="22"/>
          <w:szCs w:val="22"/>
        </w:rPr>
      </w:pPr>
      <w:r w:rsidRPr="00DB5D4D">
        <w:rPr>
          <w:b/>
          <w:sz w:val="22"/>
          <w:szCs w:val="22"/>
        </w:rPr>
        <w:t>19. Требования к архитектурно-художественным решениям, включая требования к графическим материалам:</w:t>
      </w:r>
    </w:p>
    <w:p w:rsidR="00DB5D4D" w:rsidRPr="00DB5D4D" w:rsidRDefault="00DB5D4D" w:rsidP="00DB5D4D">
      <w:pPr>
        <w:ind w:firstLine="709"/>
        <w:jc w:val="both"/>
        <w:rPr>
          <w:i/>
          <w:sz w:val="22"/>
          <w:szCs w:val="22"/>
        </w:rPr>
      </w:pPr>
      <w:r w:rsidRPr="00DB5D4D">
        <w:rPr>
          <w:i/>
          <w:sz w:val="22"/>
          <w:szCs w:val="22"/>
        </w:rPr>
        <w:t>В соответствии с СП 54.13330.2016 «Здания жилые многоквартирные» и в соответствии с действующими нормативами для проектирования жилых зданий. Архитектурные и планировочные решения должны соответствовать функциональному назначению здания с учетом привязки к местности. В оформлении фасадов здания предусмотреть элементы индивидуализации в части колористики (цветовых решений) и пластики фасада с целью благоприятного визуального восприятия (узнаваемости) здания у детей. Архитектурные решения согласовать с администрацией населенного пункта.</w:t>
      </w:r>
    </w:p>
    <w:p w:rsidR="00DB5D4D" w:rsidRPr="00DB5D4D" w:rsidRDefault="00DB5D4D" w:rsidP="00DB5D4D">
      <w:pPr>
        <w:ind w:firstLine="709"/>
        <w:jc w:val="both"/>
        <w:rPr>
          <w:i/>
          <w:sz w:val="22"/>
          <w:szCs w:val="22"/>
        </w:rPr>
      </w:pPr>
      <w:r w:rsidRPr="00DB5D4D">
        <w:rPr>
          <w:i/>
          <w:sz w:val="22"/>
          <w:szCs w:val="22"/>
        </w:rPr>
        <w:t>Тип жилого дома по уровню комфорта – муниципальный, согласно                                   СП 42.13330.2016 «Градостроительство. Планировка и застройка городских и сельских поселений. Актуализированная редакция СНиП 2.07.01-89*», п. 5.6 табл. 2.</w:t>
      </w:r>
    </w:p>
    <w:p w:rsidR="00DB5D4D" w:rsidRPr="00DB5D4D" w:rsidRDefault="00DB5D4D" w:rsidP="00DB5D4D">
      <w:pPr>
        <w:ind w:firstLine="709"/>
        <w:jc w:val="both"/>
        <w:rPr>
          <w:b/>
          <w:sz w:val="22"/>
          <w:szCs w:val="22"/>
        </w:rPr>
      </w:pPr>
      <w:r w:rsidRPr="00DB5D4D">
        <w:rPr>
          <w:b/>
          <w:sz w:val="22"/>
          <w:szCs w:val="22"/>
        </w:rPr>
        <w:t>20. Требования к технологическим решениям:</w:t>
      </w:r>
    </w:p>
    <w:p w:rsidR="00DB5D4D" w:rsidRPr="00DB5D4D" w:rsidRDefault="00DB5D4D" w:rsidP="00DB5D4D">
      <w:pPr>
        <w:ind w:firstLine="720"/>
        <w:jc w:val="both"/>
        <w:rPr>
          <w:i/>
          <w:sz w:val="22"/>
          <w:szCs w:val="22"/>
        </w:rPr>
      </w:pPr>
      <w:r w:rsidRPr="00DB5D4D">
        <w:rPr>
          <w:i/>
          <w:sz w:val="22"/>
          <w:szCs w:val="22"/>
        </w:rPr>
        <w:t>Состав и площади помещений определить согласно СП 54.13330.2016 «Здания жилые многоквартирные», других действующих нормативных документов и требований действующего законодательства РФ, с применением современного, экономичного, надежного в эксплуатации, сертифицированного оборудования отечественного производства.</w:t>
      </w:r>
    </w:p>
    <w:p w:rsidR="00DB5D4D" w:rsidRPr="00DB5D4D" w:rsidRDefault="00DB5D4D" w:rsidP="00DB5D4D">
      <w:pPr>
        <w:ind w:firstLine="720"/>
        <w:jc w:val="both"/>
        <w:rPr>
          <w:i/>
          <w:sz w:val="22"/>
          <w:szCs w:val="22"/>
        </w:rPr>
      </w:pPr>
      <w:r w:rsidRPr="00DB5D4D">
        <w:rPr>
          <w:i/>
          <w:sz w:val="22"/>
          <w:szCs w:val="22"/>
        </w:rPr>
        <w:t xml:space="preserve"> Проект должен соответствовать требованиям СанПиН 2.1.4.2645-10 «Санитарно-эпидемиологические требования к условиям проживания в жилых зданиях и помещениях».</w:t>
      </w:r>
    </w:p>
    <w:p w:rsidR="00DB5D4D" w:rsidRPr="00DB5D4D" w:rsidRDefault="00DB5D4D" w:rsidP="00DB5D4D">
      <w:pPr>
        <w:ind w:firstLine="709"/>
        <w:jc w:val="both"/>
        <w:rPr>
          <w:b/>
          <w:sz w:val="22"/>
          <w:szCs w:val="22"/>
        </w:rPr>
      </w:pPr>
      <w:r w:rsidRPr="00DB5D4D">
        <w:rPr>
          <w:b/>
          <w:sz w:val="22"/>
          <w:szCs w:val="22"/>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DB5D4D" w:rsidRPr="00DB5D4D" w:rsidRDefault="00DB5D4D" w:rsidP="00DB5D4D">
      <w:pPr>
        <w:ind w:firstLine="709"/>
        <w:jc w:val="both"/>
        <w:rPr>
          <w:i/>
          <w:sz w:val="22"/>
          <w:szCs w:val="22"/>
        </w:rPr>
      </w:pPr>
      <w:r w:rsidRPr="00DB5D4D">
        <w:rPr>
          <w:i/>
          <w:sz w:val="22"/>
          <w:szCs w:val="22"/>
        </w:rPr>
        <w:t>Разделы проекта выполнить в соответствии с требованиями:</w:t>
      </w:r>
    </w:p>
    <w:p w:rsidR="00DB5D4D" w:rsidRPr="00DB5D4D" w:rsidRDefault="00DB5D4D" w:rsidP="00DB5D4D">
      <w:pPr>
        <w:ind w:firstLine="709"/>
        <w:jc w:val="both"/>
        <w:rPr>
          <w:bCs/>
          <w:i/>
          <w:kern w:val="36"/>
          <w:sz w:val="22"/>
          <w:szCs w:val="22"/>
        </w:rPr>
      </w:pPr>
      <w:r w:rsidRPr="00DB5D4D">
        <w:rPr>
          <w:i/>
          <w:sz w:val="22"/>
          <w:szCs w:val="22"/>
        </w:rPr>
        <w:t>- Постановления Правительства РФ от16.02.2008 № 87</w:t>
      </w:r>
      <w:r w:rsidRPr="00DB5D4D">
        <w:rPr>
          <w:bCs/>
          <w:i/>
          <w:kern w:val="36"/>
          <w:sz w:val="22"/>
          <w:szCs w:val="22"/>
        </w:rPr>
        <w:t>(ред. от 28.04.2020) «О составе разделов проектной документации и требованиях к их содержанию».</w:t>
      </w:r>
    </w:p>
    <w:p w:rsidR="00DB5D4D" w:rsidRPr="00DB5D4D" w:rsidRDefault="00DB5D4D" w:rsidP="00DB5D4D">
      <w:pPr>
        <w:ind w:firstLine="709"/>
        <w:jc w:val="both"/>
        <w:rPr>
          <w:i/>
          <w:sz w:val="22"/>
          <w:szCs w:val="22"/>
        </w:rPr>
      </w:pPr>
      <w:r w:rsidRPr="00DB5D4D">
        <w:rPr>
          <w:i/>
          <w:sz w:val="22"/>
          <w:szCs w:val="22"/>
        </w:rPr>
        <w:t>-</w:t>
      </w:r>
      <w:r w:rsidRPr="00DB5D4D">
        <w:rPr>
          <w:b/>
          <w:i/>
          <w:sz w:val="22"/>
          <w:szCs w:val="22"/>
        </w:rPr>
        <w:t xml:space="preserve"> </w:t>
      </w:r>
      <w:r w:rsidRPr="00DB5D4D">
        <w:rPr>
          <w:i/>
          <w:sz w:val="22"/>
          <w:szCs w:val="22"/>
        </w:rPr>
        <w:t>СП 54.13330.2016 «Здания жилые многоквартирные».</w:t>
      </w:r>
    </w:p>
    <w:p w:rsidR="00DB5D4D" w:rsidRPr="00DB5D4D" w:rsidRDefault="00DB5D4D" w:rsidP="00DB5D4D">
      <w:pPr>
        <w:ind w:firstLine="709"/>
        <w:jc w:val="both"/>
        <w:rPr>
          <w:i/>
          <w:sz w:val="22"/>
          <w:szCs w:val="22"/>
        </w:rPr>
      </w:pPr>
      <w:r w:rsidRPr="00DB5D4D">
        <w:rPr>
          <w:i/>
          <w:sz w:val="22"/>
          <w:szCs w:val="22"/>
        </w:rPr>
        <w:t>- СП 59.13330.2016 «Доступность зданий и сооружений для маломобильных групп населения».</w:t>
      </w:r>
    </w:p>
    <w:p w:rsidR="00DB5D4D" w:rsidRPr="00DB5D4D" w:rsidRDefault="00DB5D4D" w:rsidP="00DB5D4D">
      <w:pPr>
        <w:ind w:firstLine="709"/>
        <w:jc w:val="both"/>
        <w:rPr>
          <w:i/>
          <w:sz w:val="22"/>
          <w:szCs w:val="22"/>
        </w:rPr>
      </w:pPr>
      <w:r w:rsidRPr="00DB5D4D">
        <w:rPr>
          <w:i/>
          <w:sz w:val="22"/>
          <w:szCs w:val="22"/>
        </w:rPr>
        <w:t>- СП 14.13330.2018 «Строительство в сейсмических районах».</w:t>
      </w:r>
    </w:p>
    <w:p w:rsidR="00DB5D4D" w:rsidRPr="00DB5D4D" w:rsidRDefault="00DB5D4D" w:rsidP="00DB5D4D">
      <w:pPr>
        <w:pStyle w:val="10"/>
        <w:shd w:val="clear" w:color="auto" w:fill="FFFFFF"/>
        <w:spacing w:before="0"/>
        <w:ind w:firstLine="709"/>
        <w:jc w:val="both"/>
        <w:textAlignment w:val="baseline"/>
        <w:rPr>
          <w:bCs w:val="0"/>
          <w:i/>
          <w:color w:val="2D2D2D"/>
          <w:spacing w:val="2"/>
          <w:sz w:val="22"/>
          <w:szCs w:val="22"/>
        </w:rPr>
      </w:pPr>
      <w:r w:rsidRPr="00DB5D4D">
        <w:rPr>
          <w:i/>
          <w:sz w:val="22"/>
          <w:szCs w:val="22"/>
        </w:rPr>
        <w:t>-</w:t>
      </w:r>
      <w:r w:rsidRPr="00DB5D4D">
        <w:rPr>
          <w:rFonts w:ascii="Arial" w:hAnsi="Arial" w:cs="Arial"/>
          <w:color w:val="2D2D2D"/>
          <w:spacing w:val="2"/>
          <w:sz w:val="22"/>
          <w:szCs w:val="22"/>
        </w:rPr>
        <w:t xml:space="preserve"> </w:t>
      </w:r>
      <w:r w:rsidRPr="00DB5D4D">
        <w:rPr>
          <w:i/>
          <w:color w:val="2D2D2D"/>
          <w:spacing w:val="2"/>
          <w:sz w:val="22"/>
          <w:szCs w:val="22"/>
        </w:rPr>
        <w:t>СП 1.13130.2009 «Системы противопожарной защиты. Эвакуационные пути и выходы».</w:t>
      </w:r>
    </w:p>
    <w:p w:rsidR="00DB5D4D" w:rsidRPr="00DB5D4D" w:rsidRDefault="00DB5D4D" w:rsidP="00DB5D4D">
      <w:pPr>
        <w:pStyle w:val="10"/>
        <w:shd w:val="clear" w:color="auto" w:fill="FFFFFF"/>
        <w:spacing w:before="0"/>
        <w:ind w:firstLine="709"/>
        <w:jc w:val="both"/>
        <w:textAlignment w:val="baseline"/>
        <w:rPr>
          <w:bCs w:val="0"/>
          <w:i/>
          <w:color w:val="2D2D2D"/>
          <w:spacing w:val="2"/>
          <w:sz w:val="22"/>
          <w:szCs w:val="22"/>
        </w:rPr>
      </w:pPr>
      <w:r w:rsidRPr="00DB5D4D">
        <w:rPr>
          <w:sz w:val="22"/>
          <w:szCs w:val="22"/>
        </w:rPr>
        <w:t>-</w:t>
      </w:r>
      <w:r w:rsidRPr="00DB5D4D">
        <w:rPr>
          <w:rFonts w:ascii="Arial" w:hAnsi="Arial" w:cs="Arial"/>
          <w:color w:val="2D2D2D"/>
          <w:spacing w:val="2"/>
          <w:sz w:val="22"/>
          <w:szCs w:val="22"/>
        </w:rPr>
        <w:t xml:space="preserve"> </w:t>
      </w:r>
      <w:r w:rsidRPr="00DB5D4D">
        <w:rPr>
          <w:i/>
          <w:color w:val="2D2D2D"/>
          <w:spacing w:val="2"/>
          <w:sz w:val="22"/>
          <w:szCs w:val="22"/>
        </w:rPr>
        <w:t>СП 2.13130.2012 «Системы противопожарной защиты. Обеспечение огнестойкости объектов защиты».</w:t>
      </w:r>
    </w:p>
    <w:p w:rsidR="00DB5D4D" w:rsidRPr="00DB5D4D" w:rsidRDefault="00DB5D4D" w:rsidP="00DB5D4D">
      <w:pPr>
        <w:pStyle w:val="10"/>
        <w:shd w:val="clear" w:color="auto" w:fill="FFFFFF"/>
        <w:spacing w:before="0"/>
        <w:ind w:firstLine="709"/>
        <w:jc w:val="both"/>
        <w:textAlignment w:val="baseline"/>
        <w:rPr>
          <w:bCs w:val="0"/>
          <w:i/>
          <w:color w:val="2D2D2D"/>
          <w:spacing w:val="2"/>
          <w:sz w:val="22"/>
          <w:szCs w:val="22"/>
        </w:rPr>
      </w:pPr>
      <w:r w:rsidRPr="00DB5D4D">
        <w:rPr>
          <w:i/>
          <w:sz w:val="22"/>
          <w:szCs w:val="22"/>
        </w:rPr>
        <w:t xml:space="preserve">- </w:t>
      </w:r>
      <w:r w:rsidRPr="00DB5D4D">
        <w:rPr>
          <w:i/>
          <w:color w:val="2D2D2D"/>
          <w:spacing w:val="2"/>
          <w:sz w:val="22"/>
          <w:szCs w:val="22"/>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B5D4D" w:rsidRPr="00DB5D4D" w:rsidRDefault="00DB5D4D" w:rsidP="00DB5D4D">
      <w:pPr>
        <w:rPr>
          <w:sz w:val="22"/>
          <w:szCs w:val="22"/>
        </w:rPr>
      </w:pPr>
    </w:p>
    <w:p w:rsidR="00DB5D4D" w:rsidRPr="00DB5D4D" w:rsidRDefault="00DB5D4D" w:rsidP="00DB5D4D">
      <w:pPr>
        <w:ind w:firstLine="709"/>
        <w:jc w:val="both"/>
        <w:rPr>
          <w:b/>
          <w:sz w:val="22"/>
          <w:szCs w:val="22"/>
        </w:rPr>
      </w:pPr>
      <w:r w:rsidRPr="00DB5D4D">
        <w:rPr>
          <w:b/>
          <w:i/>
          <w:sz w:val="22"/>
          <w:szCs w:val="22"/>
        </w:rPr>
        <w:t xml:space="preserve">Основные показатели по объекту: </w:t>
      </w:r>
    </w:p>
    <w:p w:rsidR="00DB5D4D" w:rsidRPr="00DB5D4D" w:rsidRDefault="00DB5D4D" w:rsidP="00DB5D4D">
      <w:pPr>
        <w:ind w:firstLine="709"/>
        <w:jc w:val="both"/>
        <w:rPr>
          <w:i/>
          <w:sz w:val="22"/>
          <w:szCs w:val="22"/>
        </w:rPr>
      </w:pPr>
      <w:r w:rsidRPr="00DB5D4D">
        <w:rPr>
          <w:i/>
          <w:sz w:val="22"/>
          <w:szCs w:val="22"/>
        </w:rPr>
        <w:t xml:space="preserve">Жилой дом – Односекционный  </w:t>
      </w:r>
    </w:p>
    <w:p w:rsidR="00DB5D4D" w:rsidRPr="00DB5D4D" w:rsidRDefault="00DB5D4D" w:rsidP="00DB5D4D">
      <w:pPr>
        <w:ind w:firstLine="709"/>
        <w:jc w:val="both"/>
        <w:rPr>
          <w:i/>
          <w:sz w:val="22"/>
          <w:szCs w:val="22"/>
        </w:rPr>
      </w:pPr>
      <w:r w:rsidRPr="00DB5D4D">
        <w:rPr>
          <w:i/>
          <w:sz w:val="22"/>
          <w:szCs w:val="22"/>
        </w:rPr>
        <w:t>Количество этажей – 10, этажность -9</w:t>
      </w:r>
    </w:p>
    <w:p w:rsidR="00DB5D4D" w:rsidRPr="00DB5D4D" w:rsidRDefault="00DB5D4D" w:rsidP="00DB5D4D">
      <w:pPr>
        <w:ind w:firstLine="709"/>
        <w:jc w:val="both"/>
        <w:rPr>
          <w:i/>
          <w:sz w:val="22"/>
          <w:szCs w:val="22"/>
        </w:rPr>
      </w:pPr>
      <w:r w:rsidRPr="00DB5D4D">
        <w:rPr>
          <w:i/>
          <w:sz w:val="22"/>
          <w:szCs w:val="22"/>
        </w:rPr>
        <w:t>Количество квартир – 36</w:t>
      </w:r>
    </w:p>
    <w:p w:rsidR="00DB5D4D" w:rsidRPr="00DB5D4D" w:rsidRDefault="00DB5D4D" w:rsidP="00DB5D4D">
      <w:pPr>
        <w:ind w:firstLine="709"/>
        <w:jc w:val="both"/>
        <w:rPr>
          <w:i/>
          <w:sz w:val="22"/>
          <w:szCs w:val="22"/>
        </w:rPr>
      </w:pPr>
      <w:r w:rsidRPr="00DB5D4D">
        <w:rPr>
          <w:i/>
          <w:sz w:val="22"/>
          <w:szCs w:val="22"/>
        </w:rPr>
        <w:t>Мусоропровод – не предусматривается.</w:t>
      </w:r>
    </w:p>
    <w:p w:rsidR="00DB5D4D" w:rsidRPr="00DB5D4D" w:rsidRDefault="00DB5D4D" w:rsidP="00DB5D4D">
      <w:pPr>
        <w:ind w:firstLine="709"/>
        <w:jc w:val="both"/>
        <w:rPr>
          <w:i/>
          <w:sz w:val="22"/>
          <w:szCs w:val="22"/>
        </w:rPr>
      </w:pPr>
      <w:r w:rsidRPr="00DB5D4D">
        <w:rPr>
          <w:i/>
          <w:sz w:val="22"/>
          <w:szCs w:val="22"/>
        </w:rPr>
        <w:t>Все квартиры должны быть обеспечены летними помещениями.</w:t>
      </w:r>
    </w:p>
    <w:p w:rsidR="00DB5D4D" w:rsidRPr="00DB5D4D" w:rsidRDefault="00DB5D4D" w:rsidP="00DB5D4D">
      <w:pPr>
        <w:ind w:firstLine="709"/>
        <w:jc w:val="both"/>
        <w:rPr>
          <w:b/>
          <w:sz w:val="22"/>
          <w:szCs w:val="22"/>
        </w:rPr>
      </w:pPr>
      <w:r w:rsidRPr="00DB5D4D">
        <w:rPr>
          <w:i/>
          <w:iCs/>
          <w:color w:val="2D2D2D"/>
          <w:spacing w:val="2"/>
          <w:sz w:val="22"/>
          <w:szCs w:val="22"/>
        </w:rPr>
        <w:t>Количество квартир для маломобильных групп населения - 2 (получить согласование администрации г. Саки и Государственного комитета по делам межнациональных отношений и депортированных граждан Республики Крым).</w:t>
      </w:r>
    </w:p>
    <w:p w:rsidR="00DB5D4D" w:rsidRPr="00DB5D4D" w:rsidRDefault="00DB5D4D" w:rsidP="00DB5D4D">
      <w:pPr>
        <w:ind w:firstLine="709"/>
        <w:jc w:val="both"/>
        <w:rPr>
          <w:b/>
          <w:i/>
          <w:sz w:val="22"/>
          <w:szCs w:val="22"/>
        </w:rPr>
      </w:pPr>
      <w:r w:rsidRPr="00DB5D4D">
        <w:rPr>
          <w:b/>
          <w:sz w:val="22"/>
          <w:szCs w:val="22"/>
        </w:rPr>
        <w:t>21.1. Порядок выбора и применения материалов, изделий, конструкций, оборудования и их согласования застройщиком (техническим заказчиком):</w:t>
      </w:r>
      <w:r w:rsidRPr="00DB5D4D">
        <w:rPr>
          <w:b/>
          <w:i/>
          <w:sz w:val="22"/>
          <w:szCs w:val="22"/>
        </w:rPr>
        <w:t xml:space="preserve"> </w:t>
      </w:r>
    </w:p>
    <w:p w:rsidR="00DB5D4D" w:rsidRPr="00DB5D4D" w:rsidRDefault="00DB5D4D" w:rsidP="00DB5D4D">
      <w:pPr>
        <w:ind w:firstLine="709"/>
        <w:jc w:val="both"/>
        <w:rPr>
          <w:i/>
          <w:iCs/>
          <w:sz w:val="22"/>
          <w:szCs w:val="22"/>
        </w:rPr>
      </w:pPr>
      <w:r w:rsidRPr="00DB5D4D">
        <w:rPr>
          <w:i/>
          <w:iCs/>
          <w:sz w:val="22"/>
          <w:szCs w:val="22"/>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разработки зарубежных марок,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DB5D4D" w:rsidRPr="00DB5D4D" w:rsidRDefault="00DB5D4D" w:rsidP="00DB5D4D">
      <w:pPr>
        <w:ind w:firstLine="709"/>
        <w:jc w:val="both"/>
        <w:rPr>
          <w:i/>
          <w:iCs/>
          <w:sz w:val="22"/>
          <w:szCs w:val="22"/>
        </w:rPr>
      </w:pPr>
      <w:r w:rsidRPr="00DB5D4D">
        <w:rPr>
          <w:i/>
          <w:iCs/>
          <w:sz w:val="22"/>
          <w:szCs w:val="22"/>
        </w:rPr>
        <w:t>В случае применения блочно-модульных изделий (зданий, сооружений) и конструкций обеспечить представление паспорта и сертификата соответствия.</w:t>
      </w:r>
    </w:p>
    <w:p w:rsidR="00DB5D4D" w:rsidRPr="00DB5D4D" w:rsidRDefault="00DB5D4D" w:rsidP="00DB5D4D">
      <w:pPr>
        <w:ind w:firstLine="709"/>
        <w:jc w:val="both"/>
        <w:rPr>
          <w:b/>
          <w:sz w:val="22"/>
          <w:szCs w:val="22"/>
        </w:rPr>
      </w:pPr>
      <w:r w:rsidRPr="00DB5D4D">
        <w:rPr>
          <w:b/>
          <w:sz w:val="22"/>
          <w:szCs w:val="22"/>
        </w:rPr>
        <w:t>21.2. Требования к строительным конструкциям:</w:t>
      </w:r>
    </w:p>
    <w:p w:rsidR="00DB5D4D" w:rsidRPr="00DB5D4D" w:rsidRDefault="00DB5D4D" w:rsidP="00DB5D4D">
      <w:pPr>
        <w:ind w:firstLine="709"/>
        <w:jc w:val="both"/>
        <w:rPr>
          <w:i/>
          <w:iCs/>
          <w:sz w:val="22"/>
          <w:szCs w:val="22"/>
        </w:rPr>
      </w:pPr>
      <w:r w:rsidRPr="00DB5D4D">
        <w:rPr>
          <w:i/>
          <w:sz w:val="22"/>
          <w:szCs w:val="22"/>
        </w:rPr>
        <w:t xml:space="preserve">В соответствии с СП 14.13330.2018 «Строительство в сейсмических районах». </w:t>
      </w:r>
      <w:r w:rsidRPr="00DB5D4D">
        <w:rPr>
          <w:i/>
          <w:iCs/>
          <w:sz w:val="22"/>
          <w:szCs w:val="22"/>
        </w:rPr>
        <w:t>Несущие конструкции – монолитные железобетонные.</w:t>
      </w:r>
    </w:p>
    <w:p w:rsidR="00DB5D4D" w:rsidRPr="00DB5D4D" w:rsidRDefault="00DB5D4D" w:rsidP="00DB5D4D">
      <w:pPr>
        <w:ind w:firstLine="709"/>
        <w:jc w:val="both"/>
        <w:rPr>
          <w:b/>
          <w:sz w:val="22"/>
          <w:szCs w:val="22"/>
        </w:rPr>
      </w:pPr>
      <w:r w:rsidRPr="00DB5D4D">
        <w:rPr>
          <w:b/>
          <w:sz w:val="22"/>
          <w:szCs w:val="22"/>
        </w:rPr>
        <w:t>21.3. Требования к фундаментам:</w:t>
      </w:r>
    </w:p>
    <w:p w:rsidR="00DB5D4D" w:rsidRPr="00DB5D4D" w:rsidRDefault="00DB5D4D" w:rsidP="00DB5D4D">
      <w:pPr>
        <w:ind w:firstLine="709"/>
        <w:jc w:val="both"/>
        <w:rPr>
          <w:i/>
          <w:sz w:val="22"/>
          <w:szCs w:val="22"/>
        </w:rPr>
      </w:pPr>
      <w:r w:rsidRPr="00DB5D4D">
        <w:rPr>
          <w:i/>
          <w:sz w:val="22"/>
          <w:szCs w:val="22"/>
        </w:rPr>
        <w:t>В соответствии с требованиями:</w:t>
      </w:r>
    </w:p>
    <w:p w:rsidR="00DB5D4D" w:rsidRPr="00DB5D4D" w:rsidRDefault="00DB5D4D" w:rsidP="00DB5D4D">
      <w:pPr>
        <w:ind w:firstLine="709"/>
        <w:jc w:val="both"/>
        <w:rPr>
          <w:i/>
          <w:sz w:val="22"/>
          <w:szCs w:val="22"/>
        </w:rPr>
      </w:pPr>
      <w:r w:rsidRPr="00DB5D4D">
        <w:rPr>
          <w:i/>
          <w:sz w:val="22"/>
          <w:szCs w:val="22"/>
        </w:rPr>
        <w:t xml:space="preserve">- СП 14.13330.2018 «Строительство в сейсмических районах» </w:t>
      </w:r>
    </w:p>
    <w:p w:rsidR="00DB5D4D" w:rsidRPr="00DB5D4D" w:rsidRDefault="00DB5D4D" w:rsidP="00DB5D4D">
      <w:pPr>
        <w:ind w:firstLine="709"/>
        <w:jc w:val="both"/>
        <w:rPr>
          <w:i/>
          <w:sz w:val="22"/>
          <w:szCs w:val="22"/>
        </w:rPr>
      </w:pPr>
      <w:r w:rsidRPr="00DB5D4D">
        <w:rPr>
          <w:i/>
          <w:sz w:val="22"/>
          <w:szCs w:val="22"/>
        </w:rPr>
        <w:t>- СП 22.13330.2016 «Основания изданий и сооружений» Актуализированная редакция СНиП2.02.01-83*</w:t>
      </w:r>
    </w:p>
    <w:p w:rsidR="00DB5D4D" w:rsidRPr="00DB5D4D" w:rsidRDefault="00DB5D4D" w:rsidP="00DB5D4D">
      <w:pPr>
        <w:ind w:firstLine="709"/>
        <w:jc w:val="both"/>
        <w:rPr>
          <w:b/>
          <w:sz w:val="22"/>
          <w:szCs w:val="22"/>
        </w:rPr>
      </w:pPr>
      <w:r w:rsidRPr="00DB5D4D">
        <w:rPr>
          <w:i/>
          <w:sz w:val="22"/>
          <w:szCs w:val="22"/>
        </w:rPr>
        <w:t>- СП24.13330.2011 «Свайные фундаменты» Актуализированная редакция СНиП 2.02.03-85.</w:t>
      </w:r>
    </w:p>
    <w:p w:rsidR="00DB5D4D" w:rsidRPr="00DB5D4D" w:rsidRDefault="00DB5D4D" w:rsidP="00DB5D4D">
      <w:pPr>
        <w:ind w:firstLine="709"/>
        <w:jc w:val="both"/>
        <w:rPr>
          <w:i/>
          <w:sz w:val="22"/>
          <w:szCs w:val="22"/>
        </w:rPr>
      </w:pPr>
      <w:r w:rsidRPr="00DB5D4D">
        <w:rPr>
          <w:i/>
          <w:sz w:val="22"/>
          <w:szCs w:val="22"/>
        </w:rPr>
        <w:t>Тип фундаментов принять по расчету соответствии с действующими нормами и результатами инженерно– геологических изысканий.</w:t>
      </w:r>
    </w:p>
    <w:p w:rsidR="00DB5D4D" w:rsidRPr="00DB5D4D" w:rsidRDefault="00DB5D4D" w:rsidP="00DB5D4D">
      <w:pPr>
        <w:ind w:firstLine="709"/>
        <w:jc w:val="both"/>
        <w:rPr>
          <w:b/>
          <w:sz w:val="22"/>
          <w:szCs w:val="22"/>
        </w:rPr>
      </w:pPr>
      <w:r w:rsidRPr="00DB5D4D">
        <w:rPr>
          <w:b/>
          <w:sz w:val="22"/>
          <w:szCs w:val="22"/>
        </w:rPr>
        <w:t>21.4. Требования к стенам, подвалам и цокольному этажу:</w:t>
      </w:r>
    </w:p>
    <w:p w:rsidR="00DB5D4D" w:rsidRPr="00DB5D4D" w:rsidRDefault="00DB5D4D" w:rsidP="00DB5D4D">
      <w:pPr>
        <w:ind w:firstLine="709"/>
        <w:jc w:val="both"/>
        <w:rPr>
          <w:i/>
          <w:iCs/>
          <w:sz w:val="22"/>
          <w:szCs w:val="22"/>
        </w:rPr>
      </w:pPr>
      <w:r w:rsidRPr="00DB5D4D">
        <w:rPr>
          <w:i/>
          <w:iCs/>
          <w:sz w:val="22"/>
          <w:szCs w:val="22"/>
        </w:rPr>
        <w:t>Монолитные железобетонные.</w:t>
      </w:r>
    </w:p>
    <w:p w:rsidR="00DB5D4D" w:rsidRPr="00DB5D4D" w:rsidRDefault="00DB5D4D" w:rsidP="00DB5D4D">
      <w:pPr>
        <w:ind w:firstLine="709"/>
        <w:jc w:val="both"/>
        <w:rPr>
          <w:b/>
          <w:sz w:val="22"/>
          <w:szCs w:val="22"/>
        </w:rPr>
      </w:pPr>
      <w:r w:rsidRPr="00DB5D4D" w:rsidDel="00D86E7D">
        <w:rPr>
          <w:sz w:val="22"/>
          <w:szCs w:val="22"/>
        </w:rPr>
        <w:t xml:space="preserve"> </w:t>
      </w:r>
      <w:r w:rsidRPr="00DB5D4D">
        <w:rPr>
          <w:b/>
          <w:sz w:val="22"/>
          <w:szCs w:val="22"/>
        </w:rPr>
        <w:t>21.5. Требования к наружным стенам:</w:t>
      </w:r>
    </w:p>
    <w:p w:rsidR="00DB5D4D" w:rsidRPr="00DB5D4D" w:rsidRDefault="00DB5D4D" w:rsidP="00DB5D4D">
      <w:pPr>
        <w:ind w:firstLine="709"/>
        <w:jc w:val="both"/>
        <w:rPr>
          <w:i/>
          <w:iCs/>
          <w:sz w:val="22"/>
          <w:szCs w:val="22"/>
        </w:rPr>
      </w:pPr>
      <w:r w:rsidRPr="00DB5D4D">
        <w:rPr>
          <w:i/>
          <w:iCs/>
          <w:sz w:val="22"/>
          <w:szCs w:val="22"/>
        </w:rPr>
        <w:t>Ограждающие конструкции – монолитные железобетонные, газосиликатный блок автоклавного твердения.</w:t>
      </w:r>
    </w:p>
    <w:p w:rsidR="00DB5D4D" w:rsidRPr="00DB5D4D" w:rsidRDefault="00DB5D4D" w:rsidP="00DB5D4D">
      <w:pPr>
        <w:ind w:firstLine="709"/>
        <w:jc w:val="both"/>
        <w:rPr>
          <w:b/>
          <w:sz w:val="22"/>
          <w:szCs w:val="22"/>
        </w:rPr>
      </w:pPr>
      <w:r w:rsidRPr="00DB5D4D">
        <w:rPr>
          <w:b/>
          <w:sz w:val="22"/>
          <w:szCs w:val="22"/>
        </w:rPr>
        <w:t>21.6. Требования к внутренним стенам и перегородкам:</w:t>
      </w:r>
    </w:p>
    <w:p w:rsidR="00DB5D4D" w:rsidRPr="00DB5D4D" w:rsidRDefault="00DB5D4D" w:rsidP="00DB5D4D">
      <w:pPr>
        <w:ind w:firstLine="709"/>
        <w:jc w:val="both"/>
        <w:rPr>
          <w:i/>
          <w:iCs/>
          <w:sz w:val="22"/>
          <w:szCs w:val="22"/>
        </w:rPr>
      </w:pPr>
      <w:r w:rsidRPr="00DB5D4D">
        <w:rPr>
          <w:i/>
          <w:iCs/>
          <w:sz w:val="22"/>
          <w:szCs w:val="22"/>
        </w:rPr>
        <w:t>Монолитные железобетонные, газосиликатный блок автоклавного твердения, гипсокартон.</w:t>
      </w:r>
    </w:p>
    <w:p w:rsidR="00DB5D4D" w:rsidRPr="00DB5D4D" w:rsidRDefault="00DB5D4D" w:rsidP="00DB5D4D">
      <w:pPr>
        <w:ind w:firstLine="709"/>
        <w:jc w:val="both"/>
        <w:rPr>
          <w:b/>
          <w:sz w:val="22"/>
          <w:szCs w:val="22"/>
        </w:rPr>
      </w:pPr>
      <w:r w:rsidRPr="00DB5D4D" w:rsidDel="00D86E7D">
        <w:rPr>
          <w:b/>
          <w:sz w:val="22"/>
          <w:szCs w:val="22"/>
        </w:rPr>
        <w:t xml:space="preserve"> </w:t>
      </w:r>
      <w:r w:rsidRPr="00DB5D4D">
        <w:rPr>
          <w:b/>
          <w:sz w:val="22"/>
          <w:szCs w:val="22"/>
        </w:rPr>
        <w:t>21.7. Требования к перекрытиям:</w:t>
      </w:r>
    </w:p>
    <w:p w:rsidR="00DB5D4D" w:rsidRPr="00DB5D4D" w:rsidRDefault="00DB5D4D" w:rsidP="00DB5D4D">
      <w:pPr>
        <w:ind w:firstLine="709"/>
        <w:jc w:val="both"/>
        <w:rPr>
          <w:i/>
          <w:sz w:val="22"/>
          <w:szCs w:val="22"/>
        </w:rPr>
      </w:pPr>
      <w:r w:rsidRPr="00DB5D4D">
        <w:rPr>
          <w:i/>
          <w:sz w:val="22"/>
          <w:szCs w:val="22"/>
        </w:rPr>
        <w:t>Монолитные железобетонные.</w:t>
      </w:r>
    </w:p>
    <w:p w:rsidR="00DB5D4D" w:rsidRPr="00DB5D4D" w:rsidRDefault="00DB5D4D" w:rsidP="00DB5D4D">
      <w:pPr>
        <w:ind w:firstLine="709"/>
        <w:jc w:val="both"/>
        <w:rPr>
          <w:b/>
          <w:sz w:val="22"/>
          <w:szCs w:val="22"/>
        </w:rPr>
      </w:pPr>
      <w:r w:rsidRPr="00DB5D4D">
        <w:rPr>
          <w:b/>
          <w:sz w:val="22"/>
          <w:szCs w:val="22"/>
        </w:rPr>
        <w:t>21.8. Требования к колоннам, ригелям:</w:t>
      </w:r>
    </w:p>
    <w:p w:rsidR="00DB5D4D" w:rsidRPr="00DB5D4D" w:rsidRDefault="00DB5D4D" w:rsidP="00DB5D4D">
      <w:pPr>
        <w:ind w:firstLine="709"/>
        <w:jc w:val="both"/>
        <w:rPr>
          <w:i/>
          <w:sz w:val="22"/>
          <w:szCs w:val="22"/>
        </w:rPr>
      </w:pPr>
      <w:r w:rsidRPr="00DB5D4D">
        <w:rPr>
          <w:i/>
          <w:sz w:val="22"/>
          <w:szCs w:val="22"/>
        </w:rPr>
        <w:t>Монолитные железобетонные.</w:t>
      </w:r>
    </w:p>
    <w:p w:rsidR="00DB5D4D" w:rsidRPr="00DB5D4D" w:rsidRDefault="00DB5D4D" w:rsidP="00DB5D4D">
      <w:pPr>
        <w:ind w:firstLine="709"/>
        <w:jc w:val="both"/>
        <w:rPr>
          <w:b/>
          <w:sz w:val="22"/>
          <w:szCs w:val="22"/>
        </w:rPr>
      </w:pPr>
      <w:r w:rsidRPr="00DB5D4D" w:rsidDel="00D86E7D">
        <w:rPr>
          <w:sz w:val="22"/>
          <w:szCs w:val="22"/>
        </w:rPr>
        <w:t xml:space="preserve"> </w:t>
      </w:r>
      <w:r w:rsidRPr="00DB5D4D">
        <w:rPr>
          <w:b/>
          <w:sz w:val="22"/>
          <w:szCs w:val="22"/>
        </w:rPr>
        <w:t>21.9. Требования к лестницам:</w:t>
      </w:r>
    </w:p>
    <w:p w:rsidR="00DB5D4D" w:rsidRPr="00DB5D4D" w:rsidRDefault="00DB5D4D" w:rsidP="00DB5D4D">
      <w:pPr>
        <w:ind w:firstLine="709"/>
        <w:jc w:val="both"/>
        <w:rPr>
          <w:i/>
          <w:sz w:val="22"/>
          <w:szCs w:val="22"/>
        </w:rPr>
      </w:pPr>
      <w:r w:rsidRPr="00DB5D4D">
        <w:rPr>
          <w:i/>
          <w:sz w:val="22"/>
          <w:szCs w:val="22"/>
        </w:rPr>
        <w:t>Монолитные железобетонные.</w:t>
      </w:r>
    </w:p>
    <w:p w:rsidR="00DB5D4D" w:rsidRPr="00DB5D4D" w:rsidRDefault="00DB5D4D" w:rsidP="00DB5D4D">
      <w:pPr>
        <w:ind w:firstLine="709"/>
        <w:jc w:val="both"/>
        <w:rPr>
          <w:b/>
          <w:sz w:val="22"/>
          <w:szCs w:val="22"/>
        </w:rPr>
      </w:pPr>
      <w:r w:rsidRPr="00DB5D4D">
        <w:rPr>
          <w:b/>
          <w:sz w:val="22"/>
          <w:szCs w:val="22"/>
        </w:rPr>
        <w:t>21.10. Требования к полам:</w:t>
      </w:r>
    </w:p>
    <w:p w:rsidR="00DB5D4D" w:rsidRPr="00DB5D4D" w:rsidRDefault="00DB5D4D" w:rsidP="00DB5D4D">
      <w:pPr>
        <w:ind w:firstLine="709"/>
        <w:jc w:val="both"/>
        <w:rPr>
          <w:b/>
          <w:sz w:val="22"/>
          <w:szCs w:val="22"/>
        </w:rPr>
      </w:pPr>
      <w:r w:rsidRPr="00DB5D4D">
        <w:rPr>
          <w:bCs/>
          <w:i/>
          <w:color w:val="000000"/>
          <w:sz w:val="22"/>
          <w:szCs w:val="22"/>
        </w:rPr>
        <w:t>В соответствии с требованиями СП 29.13330.2011 «Полы»</w:t>
      </w:r>
    </w:p>
    <w:p w:rsidR="00DB5D4D" w:rsidRPr="00DB5D4D" w:rsidRDefault="00DB5D4D" w:rsidP="00DB5D4D">
      <w:pPr>
        <w:snapToGrid w:val="0"/>
        <w:ind w:left="203" w:firstLine="506"/>
        <w:rPr>
          <w:i/>
          <w:sz w:val="22"/>
          <w:szCs w:val="22"/>
        </w:rPr>
      </w:pPr>
      <w:r w:rsidRPr="00DB5D4D">
        <w:rPr>
          <w:i/>
          <w:sz w:val="22"/>
          <w:szCs w:val="22"/>
        </w:rPr>
        <w:t>В местах общего пользования покрытие полов – керамическая плитка.</w:t>
      </w:r>
    </w:p>
    <w:p w:rsidR="00DB5D4D" w:rsidRPr="00DB5D4D" w:rsidRDefault="00DB5D4D" w:rsidP="00DB5D4D">
      <w:pPr>
        <w:snapToGrid w:val="0"/>
        <w:ind w:left="203" w:firstLine="506"/>
        <w:rPr>
          <w:i/>
          <w:sz w:val="22"/>
          <w:szCs w:val="22"/>
        </w:rPr>
      </w:pPr>
      <w:r w:rsidRPr="00DB5D4D">
        <w:rPr>
          <w:i/>
          <w:sz w:val="22"/>
          <w:szCs w:val="22"/>
        </w:rPr>
        <w:t>В квартирах в жилых комнатах, кухнях, прихожих – линолеум.</w:t>
      </w:r>
    </w:p>
    <w:p w:rsidR="00DB5D4D" w:rsidRPr="00DB5D4D" w:rsidRDefault="00DB5D4D" w:rsidP="00DB5D4D">
      <w:pPr>
        <w:ind w:firstLine="709"/>
        <w:jc w:val="both"/>
        <w:rPr>
          <w:i/>
          <w:sz w:val="22"/>
          <w:szCs w:val="22"/>
        </w:rPr>
      </w:pPr>
      <w:r w:rsidRPr="00DB5D4D">
        <w:rPr>
          <w:i/>
          <w:sz w:val="22"/>
          <w:szCs w:val="22"/>
        </w:rPr>
        <w:t>В туалетах и ванных – керамическая плитка.</w:t>
      </w:r>
    </w:p>
    <w:p w:rsidR="00DB5D4D" w:rsidRPr="00DB5D4D" w:rsidRDefault="00DB5D4D" w:rsidP="00DB5D4D">
      <w:pPr>
        <w:ind w:firstLine="709"/>
        <w:jc w:val="both"/>
        <w:rPr>
          <w:b/>
          <w:sz w:val="22"/>
          <w:szCs w:val="22"/>
        </w:rPr>
      </w:pPr>
      <w:r w:rsidRPr="00DB5D4D">
        <w:rPr>
          <w:b/>
          <w:sz w:val="22"/>
          <w:szCs w:val="22"/>
        </w:rPr>
        <w:t>21.11. Требования к кровле:</w:t>
      </w:r>
    </w:p>
    <w:p w:rsidR="00DB5D4D" w:rsidRPr="00DB5D4D" w:rsidRDefault="00DB5D4D" w:rsidP="00DB5D4D">
      <w:pPr>
        <w:keepNext/>
        <w:keepLines/>
        <w:shd w:val="clear" w:color="auto" w:fill="FFFFFF"/>
        <w:ind w:firstLine="709"/>
        <w:jc w:val="both"/>
        <w:textAlignment w:val="baseline"/>
        <w:outlineLvl w:val="0"/>
        <w:rPr>
          <w:i/>
          <w:sz w:val="22"/>
          <w:szCs w:val="22"/>
        </w:rPr>
      </w:pPr>
      <w:r w:rsidRPr="00DB5D4D">
        <w:rPr>
          <w:rFonts w:eastAsiaTheme="majorEastAsia"/>
          <w:i/>
          <w:color w:val="000000" w:themeColor="text1"/>
          <w:sz w:val="22"/>
          <w:szCs w:val="22"/>
        </w:rPr>
        <w:t xml:space="preserve">В соответствии с требованиями </w:t>
      </w:r>
      <w:r w:rsidRPr="00DB5D4D">
        <w:rPr>
          <w:bCs/>
          <w:i/>
          <w:color w:val="2D2D2D"/>
          <w:spacing w:val="2"/>
          <w:kern w:val="36"/>
          <w:sz w:val="22"/>
          <w:szCs w:val="22"/>
        </w:rPr>
        <w:t>СП 17.13330.2017 «Кровли». Актуализированная редакция СНиП II-26-76.</w:t>
      </w:r>
      <w:r w:rsidRPr="00DB5D4D">
        <w:rPr>
          <w:i/>
          <w:sz w:val="22"/>
          <w:szCs w:val="22"/>
        </w:rPr>
        <w:t xml:space="preserve"> </w:t>
      </w:r>
      <w:r w:rsidRPr="00DB5D4D">
        <w:rPr>
          <w:i/>
          <w:color w:val="000000" w:themeColor="text1"/>
          <w:sz w:val="22"/>
          <w:szCs w:val="22"/>
        </w:rPr>
        <w:t>Тип кровли – плоская, рулонная, с внутренним водостоком.</w:t>
      </w:r>
    </w:p>
    <w:p w:rsidR="00DB5D4D" w:rsidRPr="00DB5D4D" w:rsidRDefault="00DB5D4D" w:rsidP="00DB5D4D">
      <w:pPr>
        <w:ind w:firstLine="709"/>
        <w:jc w:val="both"/>
        <w:rPr>
          <w:b/>
          <w:sz w:val="22"/>
          <w:szCs w:val="22"/>
        </w:rPr>
      </w:pPr>
      <w:r w:rsidRPr="00DB5D4D">
        <w:rPr>
          <w:b/>
          <w:sz w:val="22"/>
          <w:szCs w:val="22"/>
        </w:rPr>
        <w:t>21.12. Требования к витражам, окнам:</w:t>
      </w:r>
    </w:p>
    <w:p w:rsidR="00DB5D4D" w:rsidRPr="00DB5D4D" w:rsidRDefault="00DB5D4D" w:rsidP="00DB5D4D">
      <w:pPr>
        <w:ind w:firstLine="709"/>
        <w:jc w:val="both"/>
        <w:rPr>
          <w:i/>
          <w:sz w:val="22"/>
          <w:szCs w:val="22"/>
        </w:rPr>
      </w:pPr>
      <w:r w:rsidRPr="00DB5D4D">
        <w:rPr>
          <w:i/>
          <w:sz w:val="22"/>
          <w:szCs w:val="22"/>
        </w:rPr>
        <w:t>Окна и балконные двери – ПВХ профиль со стеклопакетом.</w:t>
      </w:r>
    </w:p>
    <w:p w:rsidR="00DB5D4D" w:rsidRPr="00DB5D4D" w:rsidRDefault="00DB5D4D" w:rsidP="00DB5D4D">
      <w:pPr>
        <w:ind w:firstLine="709"/>
        <w:jc w:val="both"/>
        <w:rPr>
          <w:b/>
          <w:sz w:val="22"/>
          <w:szCs w:val="22"/>
        </w:rPr>
      </w:pPr>
      <w:r w:rsidRPr="00DB5D4D">
        <w:rPr>
          <w:b/>
          <w:sz w:val="22"/>
          <w:szCs w:val="22"/>
        </w:rPr>
        <w:t>21.13. Требования к дверям:</w:t>
      </w:r>
    </w:p>
    <w:p w:rsidR="00DB5D4D" w:rsidRPr="00DB5D4D" w:rsidRDefault="00DB5D4D" w:rsidP="00DB5D4D">
      <w:pPr>
        <w:ind w:firstLine="709"/>
        <w:jc w:val="both"/>
        <w:rPr>
          <w:i/>
          <w:sz w:val="22"/>
          <w:szCs w:val="22"/>
        </w:rPr>
      </w:pPr>
      <w:r w:rsidRPr="00DB5D4D">
        <w:rPr>
          <w:i/>
          <w:sz w:val="22"/>
          <w:szCs w:val="22"/>
        </w:rPr>
        <w:t>Обеспечить установку металлических входных дверей</w:t>
      </w:r>
    </w:p>
    <w:p w:rsidR="00DB5D4D" w:rsidRPr="00DB5D4D" w:rsidRDefault="00DB5D4D" w:rsidP="00DB5D4D">
      <w:pPr>
        <w:ind w:firstLine="709"/>
        <w:jc w:val="both"/>
        <w:rPr>
          <w:b/>
          <w:sz w:val="22"/>
          <w:szCs w:val="22"/>
        </w:rPr>
      </w:pPr>
      <w:r w:rsidRPr="00DB5D4D">
        <w:rPr>
          <w:b/>
          <w:sz w:val="22"/>
          <w:szCs w:val="22"/>
        </w:rPr>
        <w:lastRenderedPageBreak/>
        <w:t>21.14. Требования к внутренней отделке:</w:t>
      </w:r>
    </w:p>
    <w:p w:rsidR="00DB5D4D" w:rsidRPr="00DB5D4D" w:rsidRDefault="00DB5D4D" w:rsidP="00DB5D4D">
      <w:pPr>
        <w:ind w:firstLine="709"/>
        <w:jc w:val="both"/>
        <w:rPr>
          <w:i/>
          <w:iCs/>
          <w:sz w:val="22"/>
          <w:szCs w:val="22"/>
        </w:rPr>
      </w:pPr>
      <w:r w:rsidRPr="00DB5D4D">
        <w:rPr>
          <w:i/>
          <w:iCs/>
          <w:sz w:val="22"/>
          <w:szCs w:val="22"/>
        </w:rPr>
        <w:t>Предусмотреть отделку помещений с использованием экономичных технологий и материалов, при выполнении внутренней отделки жилых помещений многоквартирного жилого дома, предусмотреть:</w:t>
      </w:r>
    </w:p>
    <w:p w:rsidR="00DB5D4D" w:rsidRPr="00DB5D4D" w:rsidRDefault="00DB5D4D" w:rsidP="00DB5D4D">
      <w:pPr>
        <w:pStyle w:val="aff"/>
        <w:numPr>
          <w:ilvl w:val="0"/>
          <w:numId w:val="14"/>
        </w:numPr>
        <w:tabs>
          <w:tab w:val="left" w:pos="1134"/>
        </w:tabs>
        <w:autoSpaceDE w:val="0"/>
        <w:autoSpaceDN w:val="0"/>
        <w:ind w:left="0" w:firstLine="709"/>
        <w:jc w:val="both"/>
        <w:rPr>
          <w:i/>
          <w:iCs/>
          <w:sz w:val="22"/>
          <w:szCs w:val="22"/>
        </w:rPr>
      </w:pPr>
      <w:r w:rsidRPr="00DB5D4D">
        <w:rPr>
          <w:i/>
          <w:iCs/>
          <w:sz w:val="22"/>
          <w:szCs w:val="22"/>
        </w:rPr>
        <w:t>вид отделки стен – оштукатуривание, шпатлевка, оклейка обоями;</w:t>
      </w:r>
    </w:p>
    <w:p w:rsidR="00DB5D4D" w:rsidRPr="00DB5D4D" w:rsidRDefault="00DB5D4D" w:rsidP="00DB5D4D">
      <w:pPr>
        <w:pStyle w:val="aff"/>
        <w:numPr>
          <w:ilvl w:val="0"/>
          <w:numId w:val="14"/>
        </w:numPr>
        <w:tabs>
          <w:tab w:val="left" w:pos="1134"/>
        </w:tabs>
        <w:autoSpaceDE w:val="0"/>
        <w:autoSpaceDN w:val="0"/>
        <w:ind w:left="0" w:firstLine="709"/>
        <w:jc w:val="both"/>
        <w:rPr>
          <w:i/>
          <w:iCs/>
          <w:sz w:val="22"/>
          <w:szCs w:val="22"/>
        </w:rPr>
      </w:pPr>
      <w:r w:rsidRPr="00DB5D4D">
        <w:rPr>
          <w:i/>
          <w:iCs/>
          <w:sz w:val="22"/>
          <w:szCs w:val="22"/>
        </w:rPr>
        <w:t>вид отделки потолка –шпатлевка, покраска;</w:t>
      </w:r>
    </w:p>
    <w:p w:rsidR="00DB5D4D" w:rsidRPr="00DB5D4D" w:rsidRDefault="00DB5D4D" w:rsidP="00DB5D4D">
      <w:pPr>
        <w:pStyle w:val="aff"/>
        <w:numPr>
          <w:ilvl w:val="0"/>
          <w:numId w:val="14"/>
        </w:numPr>
        <w:tabs>
          <w:tab w:val="left" w:pos="1134"/>
        </w:tabs>
        <w:autoSpaceDE w:val="0"/>
        <w:autoSpaceDN w:val="0"/>
        <w:ind w:left="0" w:firstLine="709"/>
        <w:jc w:val="both"/>
        <w:rPr>
          <w:i/>
          <w:iCs/>
          <w:sz w:val="22"/>
          <w:szCs w:val="22"/>
        </w:rPr>
      </w:pPr>
      <w:r w:rsidRPr="00DB5D4D">
        <w:rPr>
          <w:i/>
          <w:iCs/>
          <w:sz w:val="22"/>
          <w:szCs w:val="22"/>
        </w:rPr>
        <w:t>вид отделки стен ванных и туалетов – облицовка керамической плиткой на высоту 1700мм.</w:t>
      </w:r>
    </w:p>
    <w:p w:rsidR="00DB5D4D" w:rsidRPr="00DB5D4D" w:rsidRDefault="00DB5D4D" w:rsidP="00DB5D4D">
      <w:pPr>
        <w:ind w:firstLine="709"/>
        <w:jc w:val="both"/>
        <w:rPr>
          <w:i/>
          <w:iCs/>
          <w:sz w:val="22"/>
          <w:szCs w:val="22"/>
        </w:rPr>
      </w:pPr>
      <w:r w:rsidRPr="00DB5D4D">
        <w:rPr>
          <w:i/>
          <w:iCs/>
          <w:sz w:val="22"/>
          <w:szCs w:val="22"/>
        </w:rPr>
        <w:t>Согласовать с Заказчиком решения по отделке жилых помещений.</w:t>
      </w:r>
    </w:p>
    <w:p w:rsidR="00DB5D4D" w:rsidRPr="00DB5D4D" w:rsidRDefault="00DB5D4D" w:rsidP="00DB5D4D">
      <w:pPr>
        <w:ind w:firstLine="709"/>
        <w:jc w:val="both"/>
        <w:rPr>
          <w:b/>
          <w:sz w:val="22"/>
          <w:szCs w:val="22"/>
        </w:rPr>
      </w:pPr>
      <w:r w:rsidRPr="00DB5D4D">
        <w:rPr>
          <w:b/>
          <w:sz w:val="22"/>
          <w:szCs w:val="22"/>
        </w:rPr>
        <w:t>21.15. Требования к наружной отделке:</w:t>
      </w:r>
    </w:p>
    <w:p w:rsidR="00DB5D4D" w:rsidRPr="00DB5D4D" w:rsidRDefault="00DB5D4D" w:rsidP="00DB5D4D">
      <w:pPr>
        <w:ind w:firstLine="709"/>
        <w:jc w:val="both"/>
        <w:rPr>
          <w:i/>
          <w:sz w:val="22"/>
          <w:szCs w:val="22"/>
        </w:rPr>
      </w:pPr>
      <w:r w:rsidRPr="00DB5D4D">
        <w:rPr>
          <w:i/>
          <w:sz w:val="22"/>
          <w:szCs w:val="22"/>
          <w:lang w:eastAsia="ar-SA"/>
        </w:rPr>
        <w:t>Предусмотреть утепление фасада по расчету в соответствии с                                       СП 50.13330.2012 «Тепловая защита зданий». Утеплитель – сертифицированные минераловатные плиты.</w:t>
      </w:r>
    </w:p>
    <w:p w:rsidR="00DB5D4D" w:rsidRPr="00DB5D4D" w:rsidRDefault="00DB5D4D" w:rsidP="00DB5D4D">
      <w:pPr>
        <w:ind w:firstLine="709"/>
        <w:jc w:val="both"/>
        <w:rPr>
          <w:i/>
          <w:sz w:val="22"/>
          <w:szCs w:val="22"/>
        </w:rPr>
      </w:pPr>
      <w:r w:rsidRPr="00DB5D4D">
        <w:rPr>
          <w:i/>
          <w:sz w:val="22"/>
          <w:szCs w:val="22"/>
        </w:rPr>
        <w:t xml:space="preserve">Наружная отделка - декоративная штукатурка по сетке. </w:t>
      </w:r>
    </w:p>
    <w:p w:rsidR="00DB5D4D" w:rsidRPr="00DB5D4D" w:rsidRDefault="00DB5D4D" w:rsidP="00DB5D4D">
      <w:pPr>
        <w:ind w:firstLine="709"/>
        <w:jc w:val="both"/>
        <w:rPr>
          <w:b/>
          <w:sz w:val="22"/>
          <w:szCs w:val="22"/>
        </w:rPr>
      </w:pPr>
      <w:r w:rsidRPr="00DB5D4D">
        <w:rPr>
          <w:b/>
          <w:sz w:val="22"/>
          <w:szCs w:val="22"/>
        </w:rPr>
        <w:t>21.16. Требования к обеспечению безопасности объекта при опасных природных процессах и явлениях и техногенных воздействиях:</w:t>
      </w:r>
    </w:p>
    <w:p w:rsidR="00DB5D4D" w:rsidRPr="00DB5D4D" w:rsidRDefault="00DB5D4D" w:rsidP="00DB5D4D">
      <w:pPr>
        <w:ind w:firstLine="709"/>
        <w:jc w:val="both"/>
        <w:rPr>
          <w:i/>
          <w:sz w:val="22"/>
          <w:szCs w:val="22"/>
        </w:rPr>
      </w:pPr>
      <w:r w:rsidRPr="00DB5D4D">
        <w:rPr>
          <w:i/>
          <w:sz w:val="22"/>
          <w:szCs w:val="22"/>
        </w:rPr>
        <w:t>Основные технические решения представить на согласование Заказчику (Техническому заказчику).</w:t>
      </w:r>
    </w:p>
    <w:p w:rsidR="00DB5D4D" w:rsidRPr="00DB5D4D" w:rsidRDefault="00DB5D4D" w:rsidP="00DB5D4D">
      <w:pPr>
        <w:ind w:firstLine="709"/>
        <w:jc w:val="both"/>
        <w:rPr>
          <w:b/>
          <w:sz w:val="22"/>
          <w:szCs w:val="22"/>
        </w:rPr>
      </w:pPr>
      <w:r w:rsidRPr="00DB5D4D">
        <w:rPr>
          <w:b/>
          <w:sz w:val="22"/>
          <w:szCs w:val="22"/>
        </w:rPr>
        <w:t>21.17. Требования к инженерной защите территории</w:t>
      </w:r>
      <w:r w:rsidRPr="00DB5D4D">
        <w:rPr>
          <w:rFonts w:eastAsia="Calibri"/>
          <w:b/>
          <w:sz w:val="22"/>
          <w:szCs w:val="22"/>
          <w:lang w:eastAsia="en-US"/>
        </w:rPr>
        <w:t xml:space="preserve"> объекта</w:t>
      </w:r>
      <w:r w:rsidRPr="00DB5D4D">
        <w:rPr>
          <w:b/>
          <w:sz w:val="22"/>
          <w:szCs w:val="22"/>
        </w:rPr>
        <w:t>:</w:t>
      </w:r>
    </w:p>
    <w:p w:rsidR="00DB5D4D" w:rsidRPr="00DB5D4D" w:rsidRDefault="00DB5D4D" w:rsidP="00DB5D4D">
      <w:pPr>
        <w:ind w:firstLine="720"/>
        <w:jc w:val="both"/>
        <w:rPr>
          <w:rFonts w:eastAsiaTheme="minorEastAsia"/>
          <w:i/>
          <w:sz w:val="22"/>
          <w:szCs w:val="22"/>
        </w:rPr>
      </w:pPr>
      <w:r w:rsidRPr="00DB5D4D">
        <w:rPr>
          <w:rFonts w:eastAsiaTheme="minorEastAsia"/>
          <w:i/>
          <w:sz w:val="22"/>
          <w:szCs w:val="22"/>
        </w:rPr>
        <w:t>По результатам инженерных изысканий при необходимости разработать раздел по инженерной защите территории застройки в соответствии с</w:t>
      </w:r>
    </w:p>
    <w:p w:rsidR="00DB5D4D" w:rsidRPr="00DB5D4D" w:rsidRDefault="00DB5D4D" w:rsidP="00DB5D4D">
      <w:pPr>
        <w:ind w:firstLine="720"/>
        <w:jc w:val="both"/>
        <w:rPr>
          <w:rFonts w:eastAsiaTheme="minorEastAsia"/>
          <w:i/>
          <w:sz w:val="22"/>
          <w:szCs w:val="22"/>
        </w:rPr>
      </w:pPr>
      <w:r w:rsidRPr="00DB5D4D">
        <w:rPr>
          <w:rFonts w:eastAsiaTheme="minorEastAsia"/>
          <w:i/>
          <w:sz w:val="22"/>
          <w:szCs w:val="22"/>
        </w:rPr>
        <w:t>-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B5D4D" w:rsidRPr="00DB5D4D" w:rsidRDefault="00DB5D4D" w:rsidP="00DB5D4D">
      <w:pPr>
        <w:ind w:firstLine="720"/>
        <w:jc w:val="both"/>
        <w:rPr>
          <w:rFonts w:eastAsiaTheme="minorEastAsia"/>
          <w:i/>
          <w:sz w:val="22"/>
          <w:szCs w:val="22"/>
        </w:rPr>
      </w:pPr>
      <w:r w:rsidRPr="00DB5D4D">
        <w:rPr>
          <w:rFonts w:eastAsiaTheme="minorEastAsia"/>
          <w:i/>
          <w:sz w:val="22"/>
          <w:szCs w:val="22"/>
        </w:rPr>
        <w:t>- СП104.1330.2016 «Инженерная защита территории от затопления и подтопления». Актуализированная редакция СНиП 2.06.15-85</w:t>
      </w:r>
    </w:p>
    <w:p w:rsidR="00DB5D4D" w:rsidRPr="00DB5D4D" w:rsidRDefault="00DB5D4D" w:rsidP="00DB5D4D">
      <w:pPr>
        <w:ind w:firstLine="720"/>
        <w:jc w:val="both"/>
        <w:rPr>
          <w:rFonts w:eastAsiaTheme="minorEastAsia"/>
          <w:i/>
          <w:sz w:val="22"/>
          <w:szCs w:val="22"/>
        </w:rPr>
      </w:pPr>
      <w:r w:rsidRPr="00DB5D4D">
        <w:rPr>
          <w:rFonts w:eastAsiaTheme="minorEastAsia"/>
          <w:i/>
          <w:sz w:val="22"/>
          <w:szCs w:val="22"/>
        </w:rPr>
        <w:t>- СП 381.1325800.2018 «Сооружения подпорные. Правила проектирования»</w:t>
      </w:r>
    </w:p>
    <w:p w:rsidR="00DB5D4D" w:rsidRPr="00DB5D4D" w:rsidRDefault="00DB5D4D" w:rsidP="00DB5D4D">
      <w:pPr>
        <w:ind w:firstLine="709"/>
        <w:jc w:val="both"/>
        <w:rPr>
          <w:b/>
          <w:sz w:val="22"/>
          <w:szCs w:val="22"/>
        </w:rPr>
      </w:pPr>
      <w:r w:rsidRPr="00DB5D4D">
        <w:rPr>
          <w:b/>
          <w:sz w:val="22"/>
          <w:szCs w:val="22"/>
        </w:rPr>
        <w:t xml:space="preserve"> 22. Требования к технологическим и конструктивным решениям линейного объекта:</w:t>
      </w:r>
    </w:p>
    <w:p w:rsidR="00DB5D4D" w:rsidRPr="00DB5D4D" w:rsidRDefault="00DB5D4D" w:rsidP="00DB5D4D">
      <w:pPr>
        <w:ind w:firstLine="709"/>
        <w:jc w:val="both"/>
        <w:rPr>
          <w:bCs/>
          <w:sz w:val="22"/>
          <w:szCs w:val="22"/>
        </w:rPr>
      </w:pPr>
      <w:r w:rsidRPr="00DB5D4D">
        <w:rPr>
          <w:i/>
          <w:sz w:val="22"/>
          <w:szCs w:val="22"/>
        </w:rPr>
        <w:t>Не предусмотрено</w:t>
      </w:r>
    </w:p>
    <w:p w:rsidR="00DB5D4D" w:rsidRPr="00DB5D4D" w:rsidRDefault="00DB5D4D" w:rsidP="00DB5D4D">
      <w:pPr>
        <w:ind w:firstLine="709"/>
        <w:jc w:val="both"/>
        <w:rPr>
          <w:b/>
          <w:sz w:val="22"/>
          <w:szCs w:val="22"/>
        </w:rPr>
      </w:pPr>
      <w:r w:rsidRPr="00DB5D4D">
        <w:rPr>
          <w:b/>
          <w:sz w:val="22"/>
          <w:szCs w:val="22"/>
        </w:rPr>
        <w:t>23. Требования к зданиям, строениям и сооружениям, входящим в инфраструктуру линейного объекта:</w:t>
      </w:r>
    </w:p>
    <w:p w:rsidR="00DB5D4D" w:rsidRPr="00DB5D4D" w:rsidRDefault="00DB5D4D" w:rsidP="00DB5D4D">
      <w:pPr>
        <w:ind w:firstLine="709"/>
        <w:jc w:val="both"/>
        <w:rPr>
          <w:i/>
          <w:sz w:val="22"/>
          <w:szCs w:val="22"/>
        </w:rPr>
      </w:pPr>
      <w:r w:rsidRPr="00DB5D4D">
        <w:rPr>
          <w:i/>
          <w:sz w:val="22"/>
          <w:szCs w:val="22"/>
        </w:rPr>
        <w:t>Не предусмотрено.</w:t>
      </w:r>
    </w:p>
    <w:p w:rsidR="00DB5D4D" w:rsidRPr="00DB5D4D" w:rsidRDefault="00DB5D4D" w:rsidP="00DB5D4D">
      <w:pPr>
        <w:ind w:firstLine="709"/>
        <w:jc w:val="both"/>
        <w:rPr>
          <w:i/>
          <w:sz w:val="22"/>
          <w:szCs w:val="22"/>
        </w:rPr>
      </w:pPr>
    </w:p>
    <w:p w:rsidR="00DB5D4D" w:rsidRPr="00DB5D4D" w:rsidRDefault="00DB5D4D" w:rsidP="00DB5D4D">
      <w:pPr>
        <w:ind w:firstLine="709"/>
        <w:jc w:val="both"/>
        <w:rPr>
          <w:b/>
          <w:sz w:val="22"/>
          <w:szCs w:val="22"/>
        </w:rPr>
      </w:pPr>
      <w:r w:rsidRPr="00DB5D4D">
        <w:rPr>
          <w:b/>
          <w:sz w:val="22"/>
          <w:szCs w:val="22"/>
        </w:rPr>
        <w:t>24. Требования к инженерно-техническим решениям:</w:t>
      </w:r>
    </w:p>
    <w:p w:rsidR="00DB5D4D" w:rsidRPr="00DB5D4D" w:rsidRDefault="00DB5D4D" w:rsidP="00DB5D4D">
      <w:pPr>
        <w:ind w:firstLine="709"/>
        <w:jc w:val="both"/>
        <w:rPr>
          <w:b/>
          <w:sz w:val="22"/>
          <w:szCs w:val="22"/>
        </w:rPr>
      </w:pPr>
      <w:r w:rsidRPr="00DB5D4D">
        <w:rPr>
          <w:b/>
          <w:sz w:val="22"/>
          <w:szCs w:val="22"/>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DB5D4D" w:rsidRPr="00DB5D4D" w:rsidRDefault="00DB5D4D" w:rsidP="00DB5D4D">
      <w:pPr>
        <w:ind w:firstLine="709"/>
        <w:jc w:val="both"/>
        <w:rPr>
          <w:b/>
          <w:sz w:val="22"/>
          <w:szCs w:val="22"/>
        </w:rPr>
      </w:pPr>
      <w:r w:rsidRPr="00DB5D4D">
        <w:rPr>
          <w:b/>
          <w:sz w:val="22"/>
          <w:szCs w:val="22"/>
        </w:rPr>
        <w:t>24.1.1. Отопление:</w:t>
      </w:r>
    </w:p>
    <w:p w:rsidR="00DB5D4D" w:rsidRPr="00DB5D4D" w:rsidRDefault="00DB5D4D" w:rsidP="00DB5D4D">
      <w:pPr>
        <w:ind w:firstLine="709"/>
        <w:jc w:val="both"/>
        <w:rPr>
          <w:i/>
          <w:sz w:val="22"/>
          <w:szCs w:val="22"/>
        </w:rPr>
      </w:pPr>
      <w:r w:rsidRPr="00DB5D4D">
        <w:rPr>
          <w:i/>
          <w:sz w:val="22"/>
          <w:szCs w:val="22"/>
        </w:rPr>
        <w:t>В соответствии с требованиями:</w:t>
      </w:r>
    </w:p>
    <w:p w:rsidR="00DB5D4D" w:rsidRPr="00DB5D4D" w:rsidRDefault="00DB5D4D" w:rsidP="00DB5D4D">
      <w:pPr>
        <w:ind w:firstLine="709"/>
        <w:jc w:val="both"/>
        <w:rPr>
          <w:i/>
          <w:sz w:val="22"/>
          <w:szCs w:val="22"/>
        </w:rPr>
      </w:pPr>
      <w:r w:rsidRPr="00DB5D4D">
        <w:rPr>
          <w:i/>
          <w:sz w:val="22"/>
          <w:szCs w:val="22"/>
        </w:rPr>
        <w:t>- СП 54.13330.2016 «Здания жилые многоквартирные. Актуализированная редакция СНиП 31-01-2003».</w:t>
      </w:r>
    </w:p>
    <w:p w:rsidR="00DB5D4D" w:rsidRPr="00DB5D4D" w:rsidRDefault="00DB5D4D" w:rsidP="00DB5D4D">
      <w:pPr>
        <w:ind w:firstLine="709"/>
        <w:jc w:val="both"/>
        <w:rPr>
          <w:i/>
          <w:sz w:val="22"/>
          <w:szCs w:val="22"/>
        </w:rPr>
      </w:pPr>
      <w:r w:rsidRPr="00DB5D4D">
        <w:rPr>
          <w:i/>
          <w:sz w:val="22"/>
          <w:szCs w:val="22"/>
        </w:rPr>
        <w:t>- СанПиН 2.1.4.2645-10 «Санитарно-эпидемиологические требования к условиям проживания в жилых зданиях и помещениях.</w:t>
      </w:r>
    </w:p>
    <w:p w:rsidR="00DB5D4D" w:rsidRPr="00DB5D4D" w:rsidRDefault="00DB5D4D" w:rsidP="00DB5D4D">
      <w:pPr>
        <w:ind w:firstLine="709"/>
        <w:jc w:val="both"/>
        <w:rPr>
          <w:b/>
          <w:sz w:val="22"/>
          <w:szCs w:val="22"/>
        </w:rPr>
      </w:pPr>
      <w:r w:rsidRPr="00DB5D4D">
        <w:rPr>
          <w:b/>
          <w:sz w:val="22"/>
          <w:szCs w:val="22"/>
        </w:rPr>
        <w:t>24.1.2. Вентиляция:</w:t>
      </w:r>
    </w:p>
    <w:p w:rsidR="00DB5D4D" w:rsidRPr="00DB5D4D" w:rsidRDefault="00DB5D4D" w:rsidP="00DB5D4D">
      <w:pPr>
        <w:ind w:firstLine="709"/>
        <w:jc w:val="both"/>
        <w:rPr>
          <w:i/>
          <w:sz w:val="22"/>
          <w:szCs w:val="22"/>
        </w:rPr>
      </w:pPr>
      <w:r w:rsidRPr="00DB5D4D">
        <w:rPr>
          <w:i/>
          <w:sz w:val="22"/>
          <w:szCs w:val="22"/>
        </w:rPr>
        <w:t>В соответствии с требованиями:</w:t>
      </w:r>
    </w:p>
    <w:p w:rsidR="00DB5D4D" w:rsidRPr="00DB5D4D" w:rsidRDefault="00DB5D4D" w:rsidP="00DB5D4D">
      <w:pPr>
        <w:ind w:firstLine="709"/>
        <w:jc w:val="both"/>
        <w:rPr>
          <w:i/>
          <w:sz w:val="22"/>
          <w:szCs w:val="22"/>
        </w:rPr>
      </w:pPr>
      <w:r w:rsidRPr="00DB5D4D">
        <w:rPr>
          <w:i/>
          <w:sz w:val="22"/>
          <w:szCs w:val="22"/>
        </w:rPr>
        <w:t>- СП 54.13330.2016 «Здания жилые многоквартирные. Актуализированная редакция СНиП 31-01-2003»,</w:t>
      </w:r>
    </w:p>
    <w:p w:rsidR="00DB5D4D" w:rsidRPr="00DB5D4D" w:rsidRDefault="00DB5D4D" w:rsidP="00DB5D4D">
      <w:pPr>
        <w:ind w:firstLine="709"/>
        <w:jc w:val="both"/>
        <w:rPr>
          <w:i/>
          <w:sz w:val="22"/>
          <w:szCs w:val="22"/>
        </w:rPr>
      </w:pPr>
      <w:r w:rsidRPr="00DB5D4D">
        <w:rPr>
          <w:i/>
          <w:sz w:val="22"/>
          <w:szCs w:val="22"/>
        </w:rPr>
        <w:t>- СП 60.13330.2012 «Отопление, вентиляция и кондиционирование воздуха».</w:t>
      </w:r>
    </w:p>
    <w:p w:rsidR="00DB5D4D" w:rsidRPr="00DB5D4D" w:rsidRDefault="00DB5D4D" w:rsidP="00DB5D4D">
      <w:pPr>
        <w:ind w:firstLine="709"/>
        <w:jc w:val="both"/>
        <w:rPr>
          <w:b/>
          <w:sz w:val="22"/>
          <w:szCs w:val="22"/>
        </w:rPr>
      </w:pPr>
      <w:r w:rsidRPr="00DB5D4D">
        <w:rPr>
          <w:b/>
          <w:sz w:val="22"/>
          <w:szCs w:val="22"/>
        </w:rPr>
        <w:t>24.1.3. Водопровод:</w:t>
      </w:r>
    </w:p>
    <w:p w:rsidR="00DB5D4D" w:rsidRPr="00DB5D4D" w:rsidRDefault="00DB5D4D" w:rsidP="00DB5D4D">
      <w:pPr>
        <w:ind w:firstLine="709"/>
        <w:jc w:val="both"/>
        <w:rPr>
          <w:i/>
          <w:sz w:val="22"/>
          <w:szCs w:val="22"/>
        </w:rPr>
      </w:pPr>
      <w:r w:rsidRPr="00DB5D4D">
        <w:rPr>
          <w:i/>
          <w:sz w:val="22"/>
          <w:szCs w:val="22"/>
        </w:rPr>
        <w:t>В соответствии с требованиями:</w:t>
      </w:r>
    </w:p>
    <w:p w:rsidR="00DB5D4D" w:rsidRPr="00DB5D4D" w:rsidRDefault="00DB5D4D" w:rsidP="00DB5D4D">
      <w:pPr>
        <w:ind w:firstLine="709"/>
        <w:jc w:val="both"/>
        <w:rPr>
          <w:i/>
          <w:sz w:val="22"/>
          <w:szCs w:val="22"/>
        </w:rPr>
      </w:pPr>
      <w:r w:rsidRPr="00DB5D4D">
        <w:rPr>
          <w:i/>
          <w:sz w:val="22"/>
          <w:szCs w:val="22"/>
        </w:rPr>
        <w:t>- СП 54.13330.2016 «Здания жилые многоквартирные. Актуализированная редакция СНиП 31-01-2003»,</w:t>
      </w:r>
    </w:p>
    <w:p w:rsidR="00DB5D4D" w:rsidRPr="00DB5D4D" w:rsidRDefault="00DB5D4D" w:rsidP="00DB5D4D">
      <w:pPr>
        <w:ind w:firstLine="709"/>
        <w:jc w:val="both"/>
        <w:rPr>
          <w:i/>
          <w:sz w:val="22"/>
          <w:szCs w:val="22"/>
        </w:rPr>
      </w:pPr>
      <w:r w:rsidRPr="00DB5D4D">
        <w:rPr>
          <w:i/>
          <w:sz w:val="22"/>
          <w:szCs w:val="22"/>
        </w:rPr>
        <w:t>- СП 30.13330.2016 «Внутренний водопровод и канализация зданий»,</w:t>
      </w:r>
    </w:p>
    <w:p w:rsidR="00DB5D4D" w:rsidRPr="00DB5D4D" w:rsidRDefault="00DB5D4D" w:rsidP="00DB5D4D">
      <w:pPr>
        <w:ind w:firstLine="709"/>
        <w:jc w:val="both"/>
        <w:rPr>
          <w:i/>
          <w:sz w:val="22"/>
          <w:szCs w:val="22"/>
        </w:rPr>
      </w:pPr>
      <w:r w:rsidRPr="00DB5D4D">
        <w:rPr>
          <w:i/>
          <w:sz w:val="22"/>
          <w:szCs w:val="22"/>
        </w:rPr>
        <w:lastRenderedPageBreak/>
        <w:t xml:space="preserve">- СП 31.13330.2012 «Водоснабжение. Наружные сети и сооружения. Актуализированная редакция СНиП 2.04.02-84* (с Изменениями N 1, 2, 3, 4)»,     </w:t>
      </w:r>
    </w:p>
    <w:p w:rsidR="00DB5D4D" w:rsidRPr="00DB5D4D" w:rsidRDefault="00DB5D4D" w:rsidP="00DB5D4D">
      <w:pPr>
        <w:ind w:firstLine="709"/>
        <w:jc w:val="both"/>
        <w:rPr>
          <w:i/>
          <w:sz w:val="22"/>
          <w:szCs w:val="22"/>
        </w:rPr>
      </w:pPr>
      <w:r w:rsidRPr="00DB5D4D">
        <w:rPr>
          <w:i/>
          <w:sz w:val="22"/>
          <w:szCs w:val="22"/>
        </w:rPr>
        <w:t>-Техническими условиями ресурсоснабжающей организации и схемой наружного водоснабжения.</w:t>
      </w:r>
    </w:p>
    <w:p w:rsidR="00DB5D4D" w:rsidRPr="00DB5D4D" w:rsidRDefault="00DB5D4D" w:rsidP="00DB5D4D">
      <w:pPr>
        <w:ind w:firstLine="720"/>
        <w:jc w:val="both"/>
        <w:rPr>
          <w:b/>
          <w:sz w:val="22"/>
          <w:szCs w:val="22"/>
        </w:rPr>
      </w:pPr>
      <w:r w:rsidRPr="00DB5D4D">
        <w:rPr>
          <w:b/>
          <w:sz w:val="22"/>
          <w:szCs w:val="22"/>
        </w:rPr>
        <w:t>24.1.4. Канализация:</w:t>
      </w:r>
    </w:p>
    <w:p w:rsidR="00DB5D4D" w:rsidRPr="00DB5D4D" w:rsidRDefault="00DB5D4D" w:rsidP="00DB5D4D">
      <w:pPr>
        <w:ind w:firstLine="709"/>
        <w:jc w:val="both"/>
        <w:rPr>
          <w:i/>
          <w:sz w:val="22"/>
          <w:szCs w:val="22"/>
        </w:rPr>
      </w:pPr>
      <w:r w:rsidRPr="00DB5D4D">
        <w:rPr>
          <w:i/>
          <w:sz w:val="22"/>
          <w:szCs w:val="22"/>
        </w:rPr>
        <w:t>В соответствии с требованиями:</w:t>
      </w:r>
    </w:p>
    <w:p w:rsidR="00DB5D4D" w:rsidRPr="00DB5D4D" w:rsidRDefault="00DB5D4D" w:rsidP="00DB5D4D">
      <w:pPr>
        <w:tabs>
          <w:tab w:val="left" w:pos="1134"/>
        </w:tabs>
        <w:ind w:firstLine="709"/>
        <w:jc w:val="both"/>
        <w:rPr>
          <w:i/>
          <w:sz w:val="22"/>
          <w:szCs w:val="22"/>
        </w:rPr>
      </w:pPr>
      <w:r w:rsidRPr="00DB5D4D">
        <w:rPr>
          <w:i/>
          <w:sz w:val="22"/>
          <w:szCs w:val="22"/>
        </w:rPr>
        <w:t>- СП 30.13330.2016 «Внутренний водопровод и канализация зданий».</w:t>
      </w:r>
    </w:p>
    <w:p w:rsidR="00DB5D4D" w:rsidRPr="00DB5D4D" w:rsidRDefault="00DB5D4D" w:rsidP="00DB5D4D">
      <w:pPr>
        <w:ind w:firstLine="709"/>
        <w:jc w:val="both"/>
        <w:rPr>
          <w:i/>
          <w:sz w:val="22"/>
          <w:szCs w:val="22"/>
        </w:rPr>
      </w:pPr>
      <w:r w:rsidRPr="00DB5D4D">
        <w:rPr>
          <w:i/>
          <w:sz w:val="22"/>
          <w:szCs w:val="22"/>
        </w:rPr>
        <w:t>- СП 32.13330.2012 «Канализация. Наружные сети и сооружения. Актуализированная редакция СНиП 2.04.03-85 (с Изменениями N 1, 2)».</w:t>
      </w:r>
    </w:p>
    <w:p w:rsidR="00DB5D4D" w:rsidRPr="00DB5D4D" w:rsidRDefault="00DB5D4D" w:rsidP="00DB5D4D">
      <w:pPr>
        <w:ind w:firstLine="709"/>
        <w:jc w:val="both"/>
        <w:rPr>
          <w:i/>
          <w:sz w:val="22"/>
          <w:szCs w:val="22"/>
        </w:rPr>
      </w:pPr>
      <w:r w:rsidRPr="00DB5D4D">
        <w:rPr>
          <w:i/>
          <w:sz w:val="22"/>
          <w:szCs w:val="22"/>
        </w:rPr>
        <w:t>- Техническими условиями и схемой наружного водоотведения.</w:t>
      </w:r>
    </w:p>
    <w:p w:rsidR="00DB5D4D" w:rsidRPr="00DB5D4D" w:rsidRDefault="00DB5D4D" w:rsidP="00DB5D4D">
      <w:pPr>
        <w:ind w:firstLine="709"/>
        <w:jc w:val="both"/>
        <w:rPr>
          <w:i/>
          <w:sz w:val="22"/>
          <w:szCs w:val="22"/>
        </w:rPr>
      </w:pPr>
    </w:p>
    <w:p w:rsidR="00DB5D4D" w:rsidRPr="00DB5D4D" w:rsidRDefault="00DB5D4D" w:rsidP="00DB5D4D">
      <w:pPr>
        <w:ind w:firstLine="720"/>
        <w:jc w:val="both"/>
        <w:rPr>
          <w:b/>
          <w:sz w:val="22"/>
          <w:szCs w:val="22"/>
        </w:rPr>
      </w:pPr>
      <w:r w:rsidRPr="00DB5D4D">
        <w:rPr>
          <w:b/>
          <w:sz w:val="22"/>
          <w:szCs w:val="22"/>
        </w:rPr>
        <w:t>24.1.5. Электроснабжение:</w:t>
      </w:r>
    </w:p>
    <w:p w:rsidR="00DB5D4D" w:rsidRPr="00DB5D4D" w:rsidRDefault="00DB5D4D" w:rsidP="00DB5D4D">
      <w:pPr>
        <w:ind w:firstLine="709"/>
        <w:jc w:val="both"/>
        <w:rPr>
          <w:i/>
          <w:sz w:val="22"/>
          <w:szCs w:val="22"/>
        </w:rPr>
      </w:pPr>
      <w:r w:rsidRPr="00DB5D4D">
        <w:rPr>
          <w:i/>
          <w:sz w:val="22"/>
          <w:szCs w:val="22"/>
        </w:rPr>
        <w:t>В соответствии с требованиями:</w:t>
      </w:r>
    </w:p>
    <w:p w:rsidR="00DB5D4D" w:rsidRPr="00DB5D4D" w:rsidRDefault="00DB5D4D" w:rsidP="00DB5D4D">
      <w:pPr>
        <w:ind w:firstLine="709"/>
        <w:jc w:val="both"/>
        <w:rPr>
          <w:i/>
          <w:sz w:val="22"/>
          <w:szCs w:val="22"/>
        </w:rPr>
      </w:pPr>
      <w:r w:rsidRPr="00DB5D4D">
        <w:rPr>
          <w:i/>
          <w:sz w:val="22"/>
          <w:szCs w:val="22"/>
        </w:rPr>
        <w:t xml:space="preserve">- ПУЭ-7, </w:t>
      </w:r>
    </w:p>
    <w:p w:rsidR="00DB5D4D" w:rsidRPr="00DB5D4D" w:rsidRDefault="00DB5D4D" w:rsidP="00DB5D4D">
      <w:pPr>
        <w:ind w:firstLine="709"/>
        <w:jc w:val="both"/>
        <w:rPr>
          <w:i/>
          <w:sz w:val="22"/>
          <w:szCs w:val="22"/>
        </w:rPr>
      </w:pPr>
      <w:r w:rsidRPr="00DB5D4D">
        <w:rPr>
          <w:i/>
          <w:sz w:val="22"/>
          <w:szCs w:val="22"/>
        </w:rPr>
        <w:t>- СП 31-110-2003 «Проектирование и монтаж электроустановок жилых и общественных зданий»,</w:t>
      </w:r>
    </w:p>
    <w:p w:rsidR="00DB5D4D" w:rsidRPr="00DB5D4D" w:rsidRDefault="00DB5D4D" w:rsidP="00DB5D4D">
      <w:pPr>
        <w:ind w:firstLine="709"/>
        <w:jc w:val="both"/>
        <w:rPr>
          <w:i/>
          <w:sz w:val="22"/>
          <w:szCs w:val="22"/>
        </w:rPr>
      </w:pPr>
      <w:r w:rsidRPr="00DB5D4D">
        <w:rPr>
          <w:i/>
          <w:sz w:val="22"/>
          <w:szCs w:val="22"/>
        </w:rPr>
        <w:t>- СанПиН 2.2.1/2.1.1.2585-10 "Гигиенические требования к естественному, искусственному и совмещенному освещению жилых и общественных зданий",</w:t>
      </w:r>
    </w:p>
    <w:p w:rsidR="00DB5D4D" w:rsidRPr="00DB5D4D" w:rsidRDefault="00DB5D4D" w:rsidP="00DB5D4D">
      <w:pPr>
        <w:ind w:firstLine="709"/>
        <w:jc w:val="both"/>
        <w:rPr>
          <w:i/>
          <w:sz w:val="22"/>
          <w:szCs w:val="22"/>
        </w:rPr>
      </w:pPr>
      <w:r w:rsidRPr="00DB5D4D">
        <w:rPr>
          <w:i/>
          <w:sz w:val="22"/>
          <w:szCs w:val="22"/>
        </w:rPr>
        <w:t>- Технических условий.</w:t>
      </w:r>
    </w:p>
    <w:p w:rsidR="00DB5D4D" w:rsidRPr="00DB5D4D" w:rsidRDefault="00DB5D4D" w:rsidP="00DB5D4D">
      <w:pPr>
        <w:ind w:firstLine="709"/>
        <w:jc w:val="both"/>
        <w:rPr>
          <w:i/>
          <w:sz w:val="22"/>
          <w:szCs w:val="22"/>
        </w:rPr>
      </w:pPr>
    </w:p>
    <w:p w:rsidR="00DB5D4D" w:rsidRPr="00DB5D4D" w:rsidRDefault="00DB5D4D" w:rsidP="00DB5D4D">
      <w:pPr>
        <w:ind w:firstLine="709"/>
        <w:jc w:val="both"/>
        <w:rPr>
          <w:b/>
          <w:sz w:val="22"/>
          <w:szCs w:val="22"/>
        </w:rPr>
      </w:pPr>
      <w:r w:rsidRPr="00DB5D4D">
        <w:rPr>
          <w:b/>
          <w:sz w:val="22"/>
          <w:szCs w:val="22"/>
        </w:rPr>
        <w:t>24.1.6. Телефонизация:</w:t>
      </w:r>
    </w:p>
    <w:p w:rsidR="00DB5D4D" w:rsidRPr="00DB5D4D" w:rsidRDefault="00DB5D4D" w:rsidP="00DB5D4D">
      <w:pPr>
        <w:ind w:firstLine="709"/>
        <w:jc w:val="both"/>
        <w:rPr>
          <w:i/>
          <w:sz w:val="22"/>
          <w:szCs w:val="22"/>
        </w:rPr>
      </w:pPr>
      <w:r w:rsidRPr="00DB5D4D">
        <w:rPr>
          <w:i/>
          <w:sz w:val="22"/>
          <w:szCs w:val="22"/>
        </w:rPr>
        <w:t>Согласно Техническим условиям.</w:t>
      </w:r>
    </w:p>
    <w:p w:rsidR="00DB5D4D" w:rsidRPr="00DB5D4D" w:rsidRDefault="00DB5D4D" w:rsidP="00DB5D4D">
      <w:pPr>
        <w:ind w:firstLine="709"/>
        <w:jc w:val="both"/>
        <w:rPr>
          <w:i/>
          <w:sz w:val="22"/>
          <w:szCs w:val="22"/>
        </w:rPr>
      </w:pPr>
      <w:r w:rsidRPr="00DB5D4D">
        <w:rPr>
          <w:i/>
          <w:sz w:val="22"/>
          <w:szCs w:val="22"/>
        </w:rPr>
        <w:t>В соответствии с</w:t>
      </w:r>
      <w:r w:rsidRPr="00DB5D4D">
        <w:rPr>
          <w:b/>
          <w:i/>
          <w:sz w:val="22"/>
          <w:szCs w:val="22"/>
        </w:rPr>
        <w:t xml:space="preserve"> </w:t>
      </w:r>
      <w:r w:rsidRPr="00DB5D4D">
        <w:rPr>
          <w:i/>
          <w:sz w:val="22"/>
          <w:szCs w:val="22"/>
        </w:rPr>
        <w:t>СП 134.1330.2012 «Системы электросвязи зданий и сооружений. Основные положения проектирования (с Изменением N 1)»</w:t>
      </w:r>
    </w:p>
    <w:p w:rsidR="00DB5D4D" w:rsidRPr="00DB5D4D" w:rsidRDefault="00DB5D4D" w:rsidP="00DB5D4D">
      <w:pPr>
        <w:ind w:firstLine="709"/>
        <w:jc w:val="both"/>
        <w:rPr>
          <w:b/>
          <w:sz w:val="22"/>
          <w:szCs w:val="22"/>
        </w:rPr>
      </w:pPr>
      <w:r w:rsidRPr="00DB5D4D">
        <w:rPr>
          <w:b/>
          <w:sz w:val="22"/>
          <w:szCs w:val="22"/>
        </w:rPr>
        <w:t>24.1.7. Радиофикация:</w:t>
      </w:r>
    </w:p>
    <w:p w:rsidR="00DB5D4D" w:rsidRPr="00DB5D4D" w:rsidRDefault="00DB5D4D" w:rsidP="00DB5D4D">
      <w:pPr>
        <w:ind w:firstLine="709"/>
        <w:jc w:val="both"/>
        <w:rPr>
          <w:i/>
          <w:sz w:val="22"/>
          <w:szCs w:val="22"/>
        </w:rPr>
      </w:pPr>
      <w:r w:rsidRPr="00DB5D4D">
        <w:rPr>
          <w:i/>
          <w:sz w:val="22"/>
          <w:szCs w:val="22"/>
        </w:rPr>
        <w:t>Согласно Техническим условиям.</w:t>
      </w:r>
    </w:p>
    <w:p w:rsidR="00DB5D4D" w:rsidRPr="00DB5D4D" w:rsidRDefault="00DB5D4D" w:rsidP="00DB5D4D">
      <w:pPr>
        <w:ind w:firstLine="709"/>
        <w:jc w:val="both"/>
        <w:rPr>
          <w:i/>
          <w:sz w:val="22"/>
          <w:szCs w:val="22"/>
        </w:rPr>
      </w:pPr>
      <w:r w:rsidRPr="00DB5D4D">
        <w:rPr>
          <w:i/>
          <w:sz w:val="22"/>
          <w:szCs w:val="22"/>
        </w:rPr>
        <w:t>В соответствии с СП 133.13330.2012 «Сети проводного радиовещания и оповещения в зданиях и сооружениях».</w:t>
      </w:r>
    </w:p>
    <w:p w:rsidR="00DB5D4D" w:rsidRPr="00DB5D4D" w:rsidRDefault="00DB5D4D" w:rsidP="00DB5D4D">
      <w:pPr>
        <w:ind w:firstLine="709"/>
        <w:jc w:val="both"/>
        <w:rPr>
          <w:b/>
          <w:sz w:val="22"/>
          <w:szCs w:val="22"/>
        </w:rPr>
      </w:pPr>
      <w:r w:rsidRPr="00DB5D4D">
        <w:rPr>
          <w:b/>
          <w:sz w:val="22"/>
          <w:szCs w:val="22"/>
        </w:rPr>
        <w:t>24.1.8. Информационно-телекоммуникационная сеть «Интернет»:</w:t>
      </w:r>
    </w:p>
    <w:p w:rsidR="00DB5D4D" w:rsidRPr="00DB5D4D" w:rsidRDefault="00DB5D4D" w:rsidP="00DB5D4D">
      <w:pPr>
        <w:ind w:firstLine="709"/>
        <w:jc w:val="both"/>
        <w:rPr>
          <w:i/>
          <w:sz w:val="22"/>
          <w:szCs w:val="22"/>
        </w:rPr>
      </w:pPr>
      <w:r w:rsidRPr="00DB5D4D">
        <w:rPr>
          <w:i/>
          <w:sz w:val="22"/>
          <w:szCs w:val="22"/>
        </w:rPr>
        <w:t>Согласно Техническим условиям.</w:t>
      </w:r>
    </w:p>
    <w:p w:rsidR="00DB5D4D" w:rsidRPr="00DB5D4D" w:rsidRDefault="00DB5D4D" w:rsidP="00DB5D4D">
      <w:pPr>
        <w:ind w:firstLine="709"/>
        <w:jc w:val="both"/>
        <w:rPr>
          <w:i/>
          <w:sz w:val="22"/>
          <w:szCs w:val="22"/>
        </w:rPr>
      </w:pPr>
      <w:r w:rsidRPr="00DB5D4D">
        <w:rPr>
          <w:i/>
          <w:sz w:val="22"/>
          <w:szCs w:val="22"/>
        </w:rPr>
        <w:t>В соответствии с</w:t>
      </w:r>
      <w:r w:rsidRPr="00DB5D4D">
        <w:rPr>
          <w:b/>
          <w:i/>
          <w:sz w:val="22"/>
          <w:szCs w:val="22"/>
        </w:rPr>
        <w:t xml:space="preserve"> </w:t>
      </w:r>
      <w:r w:rsidRPr="00DB5D4D">
        <w:rPr>
          <w:i/>
          <w:sz w:val="22"/>
          <w:szCs w:val="22"/>
        </w:rPr>
        <w:t>СП 133.13330.2012 «Сети проводного радиовещания и оповещения в зданиях и сооружениях»</w:t>
      </w:r>
    </w:p>
    <w:p w:rsidR="00DB5D4D" w:rsidRPr="00DB5D4D" w:rsidRDefault="00DB5D4D" w:rsidP="00DB5D4D">
      <w:pPr>
        <w:ind w:firstLine="709"/>
        <w:jc w:val="both"/>
        <w:rPr>
          <w:b/>
          <w:sz w:val="22"/>
          <w:szCs w:val="22"/>
        </w:rPr>
      </w:pPr>
      <w:r w:rsidRPr="00DB5D4D">
        <w:rPr>
          <w:b/>
          <w:sz w:val="22"/>
          <w:szCs w:val="22"/>
        </w:rPr>
        <w:t>24.1.9. Телевидение:</w:t>
      </w:r>
    </w:p>
    <w:p w:rsidR="00DB5D4D" w:rsidRPr="00DB5D4D" w:rsidRDefault="00DB5D4D" w:rsidP="00DB5D4D">
      <w:pPr>
        <w:ind w:firstLine="709"/>
        <w:jc w:val="both"/>
        <w:rPr>
          <w:i/>
          <w:sz w:val="22"/>
          <w:szCs w:val="22"/>
        </w:rPr>
      </w:pPr>
      <w:r w:rsidRPr="00DB5D4D">
        <w:rPr>
          <w:i/>
          <w:sz w:val="22"/>
          <w:szCs w:val="22"/>
        </w:rPr>
        <w:t>Согласно Техническим условиям.</w:t>
      </w:r>
    </w:p>
    <w:p w:rsidR="00DB5D4D" w:rsidRPr="00DB5D4D" w:rsidRDefault="00DB5D4D" w:rsidP="00DB5D4D">
      <w:pPr>
        <w:ind w:firstLine="709"/>
        <w:jc w:val="both"/>
        <w:rPr>
          <w:i/>
          <w:sz w:val="22"/>
          <w:szCs w:val="22"/>
        </w:rPr>
      </w:pPr>
      <w:r w:rsidRPr="00DB5D4D">
        <w:rPr>
          <w:i/>
          <w:sz w:val="22"/>
          <w:szCs w:val="22"/>
        </w:rPr>
        <w:t>В соответствии с</w:t>
      </w:r>
      <w:r w:rsidRPr="00DB5D4D">
        <w:rPr>
          <w:b/>
          <w:i/>
          <w:sz w:val="22"/>
          <w:szCs w:val="22"/>
        </w:rPr>
        <w:t xml:space="preserve"> </w:t>
      </w:r>
      <w:r w:rsidRPr="00DB5D4D">
        <w:rPr>
          <w:i/>
          <w:sz w:val="22"/>
          <w:szCs w:val="22"/>
        </w:rPr>
        <w:t>СП 134.1330.2012 «Системы электросвязи зданий и сооружений. Основные положения проектирования (с Изменением N 1)»</w:t>
      </w:r>
    </w:p>
    <w:p w:rsidR="00DB5D4D" w:rsidRPr="00DB5D4D" w:rsidRDefault="00DB5D4D" w:rsidP="00DB5D4D">
      <w:pPr>
        <w:ind w:firstLine="709"/>
        <w:jc w:val="both"/>
        <w:rPr>
          <w:b/>
          <w:sz w:val="22"/>
          <w:szCs w:val="22"/>
        </w:rPr>
      </w:pPr>
      <w:r w:rsidRPr="00DB5D4D">
        <w:rPr>
          <w:b/>
          <w:sz w:val="22"/>
          <w:szCs w:val="22"/>
        </w:rPr>
        <w:t>24.1.10. Газификация:</w:t>
      </w:r>
    </w:p>
    <w:p w:rsidR="00DB5D4D" w:rsidRPr="00DB5D4D" w:rsidRDefault="00DB5D4D" w:rsidP="00DB5D4D">
      <w:pPr>
        <w:ind w:firstLine="709"/>
        <w:jc w:val="both"/>
        <w:rPr>
          <w:i/>
          <w:sz w:val="22"/>
          <w:szCs w:val="22"/>
        </w:rPr>
      </w:pPr>
      <w:r w:rsidRPr="00DB5D4D">
        <w:rPr>
          <w:i/>
          <w:sz w:val="22"/>
          <w:szCs w:val="22"/>
        </w:rPr>
        <w:t>Согласно Техническим условиям.</w:t>
      </w:r>
    </w:p>
    <w:p w:rsidR="00DB5D4D" w:rsidRPr="00DB5D4D" w:rsidRDefault="00DB5D4D" w:rsidP="00DB5D4D">
      <w:pPr>
        <w:ind w:firstLine="709"/>
        <w:jc w:val="both"/>
        <w:rPr>
          <w:i/>
          <w:sz w:val="22"/>
          <w:szCs w:val="22"/>
        </w:rPr>
      </w:pPr>
      <w:r w:rsidRPr="00DB5D4D">
        <w:rPr>
          <w:i/>
          <w:sz w:val="22"/>
          <w:szCs w:val="22"/>
        </w:rPr>
        <w:t>В соответствии с требованиями:</w:t>
      </w:r>
    </w:p>
    <w:p w:rsidR="00DB5D4D" w:rsidRPr="00DB5D4D" w:rsidRDefault="00DB5D4D" w:rsidP="00DB5D4D">
      <w:pPr>
        <w:ind w:firstLine="709"/>
        <w:jc w:val="both"/>
        <w:rPr>
          <w:i/>
          <w:sz w:val="22"/>
          <w:szCs w:val="22"/>
        </w:rPr>
      </w:pPr>
      <w:r w:rsidRPr="00DB5D4D">
        <w:rPr>
          <w:i/>
          <w:sz w:val="22"/>
          <w:szCs w:val="22"/>
        </w:rPr>
        <w:t>-</w:t>
      </w:r>
      <w:r w:rsidRPr="00DB5D4D">
        <w:rPr>
          <w:b/>
          <w:i/>
          <w:sz w:val="22"/>
          <w:szCs w:val="22"/>
        </w:rPr>
        <w:t xml:space="preserve"> </w:t>
      </w:r>
      <w:r w:rsidRPr="00DB5D4D">
        <w:rPr>
          <w:i/>
          <w:sz w:val="22"/>
          <w:szCs w:val="22"/>
        </w:rPr>
        <w:t>СП 62.13330.2011* «Газораспределительные системы. Актуализированная редакция СНиП 42-01-2002 (с Изменениями N 1, 2)».</w:t>
      </w:r>
    </w:p>
    <w:p w:rsidR="00DB5D4D" w:rsidRPr="00DB5D4D" w:rsidRDefault="00DB5D4D" w:rsidP="00DB5D4D">
      <w:pPr>
        <w:ind w:firstLine="709"/>
        <w:jc w:val="both"/>
        <w:rPr>
          <w:i/>
          <w:sz w:val="22"/>
          <w:szCs w:val="22"/>
        </w:rPr>
      </w:pPr>
      <w:r w:rsidRPr="00DB5D4D">
        <w:rPr>
          <w:i/>
          <w:sz w:val="22"/>
          <w:szCs w:val="22"/>
        </w:rPr>
        <w:t>- СП 402.1325800.2018 "Здания жилые. Правила проектирования систем газопотребления", "Система газоснабжения".</w:t>
      </w:r>
    </w:p>
    <w:p w:rsidR="00DB5D4D" w:rsidRPr="00DB5D4D" w:rsidRDefault="00DB5D4D" w:rsidP="00DB5D4D">
      <w:pPr>
        <w:ind w:firstLine="709"/>
        <w:jc w:val="both"/>
        <w:rPr>
          <w:i/>
          <w:sz w:val="22"/>
          <w:szCs w:val="22"/>
        </w:rPr>
      </w:pPr>
      <w:r w:rsidRPr="00DB5D4D">
        <w:rPr>
          <w:i/>
          <w:sz w:val="22"/>
          <w:szCs w:val="22"/>
        </w:rPr>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p>
    <w:p w:rsidR="00DB5D4D" w:rsidRPr="00DB5D4D" w:rsidRDefault="00DB5D4D" w:rsidP="00DB5D4D">
      <w:pPr>
        <w:ind w:firstLine="709"/>
        <w:jc w:val="both"/>
        <w:rPr>
          <w:i/>
          <w:sz w:val="22"/>
          <w:szCs w:val="22"/>
        </w:rPr>
      </w:pPr>
      <w:r w:rsidRPr="00DB5D4D">
        <w:rPr>
          <w:i/>
          <w:sz w:val="22"/>
          <w:szCs w:val="22"/>
        </w:rPr>
        <w:t>- Правил охраны газораспределительных сетей, утвержденных постановлением Правительства Российской Федерации от 20 ноября 2000 года                      № 878.</w:t>
      </w:r>
    </w:p>
    <w:p w:rsidR="00DB5D4D" w:rsidRPr="00DB5D4D" w:rsidRDefault="00DB5D4D" w:rsidP="00DB5D4D">
      <w:pPr>
        <w:ind w:firstLine="709"/>
        <w:jc w:val="both"/>
        <w:rPr>
          <w:i/>
          <w:sz w:val="22"/>
          <w:szCs w:val="22"/>
        </w:rPr>
      </w:pPr>
      <w:r w:rsidRPr="00DB5D4D">
        <w:rPr>
          <w:i/>
          <w:sz w:val="22"/>
          <w:szCs w:val="22"/>
        </w:rPr>
        <w:t>- СП 42-101-2003 "Общие положения по проектированию и строительству газораспределительных систем из металлических и полиэтиленовых труб".</w:t>
      </w:r>
    </w:p>
    <w:p w:rsidR="00DB5D4D" w:rsidRPr="00DB5D4D" w:rsidRDefault="00DB5D4D" w:rsidP="00DB5D4D">
      <w:pPr>
        <w:ind w:firstLine="709"/>
        <w:jc w:val="both"/>
        <w:rPr>
          <w:i/>
          <w:sz w:val="22"/>
          <w:szCs w:val="22"/>
        </w:rPr>
      </w:pPr>
      <w:r w:rsidRPr="00DB5D4D">
        <w:rPr>
          <w:i/>
          <w:sz w:val="22"/>
          <w:szCs w:val="22"/>
        </w:rPr>
        <w:t>- СП 42-102-2004 "Проектирование и строительство газопроводов из металлических труб".</w:t>
      </w:r>
    </w:p>
    <w:p w:rsidR="00DB5D4D" w:rsidRPr="00DB5D4D" w:rsidRDefault="00DB5D4D" w:rsidP="00DB5D4D">
      <w:pPr>
        <w:ind w:firstLine="709"/>
        <w:jc w:val="both"/>
        <w:rPr>
          <w:i/>
          <w:sz w:val="22"/>
          <w:szCs w:val="22"/>
        </w:rPr>
      </w:pPr>
      <w:r w:rsidRPr="00DB5D4D">
        <w:rPr>
          <w:i/>
          <w:sz w:val="22"/>
          <w:szCs w:val="22"/>
        </w:rPr>
        <w:t>- СП 42-103-2003 "Проектирование и строительство газопроводов из полиэтиленовых труб и реконструкция изношенных газопроводов".</w:t>
      </w:r>
    </w:p>
    <w:p w:rsidR="00DB5D4D" w:rsidRPr="00DB5D4D" w:rsidRDefault="00DB5D4D" w:rsidP="00DB5D4D">
      <w:pPr>
        <w:ind w:firstLine="709"/>
        <w:jc w:val="both"/>
        <w:rPr>
          <w:i/>
          <w:sz w:val="22"/>
          <w:szCs w:val="22"/>
        </w:rPr>
      </w:pPr>
      <w:r w:rsidRPr="00DB5D4D">
        <w:rPr>
          <w:i/>
          <w:sz w:val="22"/>
          <w:szCs w:val="22"/>
        </w:rPr>
        <w:t>Предусмотреть поквартирную установку индивидуальных двухконтурных газовых котлов.</w:t>
      </w:r>
    </w:p>
    <w:p w:rsidR="00DB5D4D" w:rsidRPr="00DB5D4D" w:rsidRDefault="00DB5D4D" w:rsidP="00DB5D4D">
      <w:pPr>
        <w:ind w:firstLine="709"/>
        <w:jc w:val="both"/>
        <w:rPr>
          <w:b/>
          <w:sz w:val="22"/>
          <w:szCs w:val="22"/>
        </w:rPr>
      </w:pPr>
      <w:r w:rsidRPr="00DB5D4D">
        <w:rPr>
          <w:b/>
          <w:sz w:val="22"/>
          <w:szCs w:val="22"/>
        </w:rPr>
        <w:t>24.1.11. Автоматизация и диспетчеризация:</w:t>
      </w:r>
    </w:p>
    <w:p w:rsidR="00DB5D4D" w:rsidRPr="00DB5D4D" w:rsidRDefault="00DB5D4D" w:rsidP="00DB5D4D">
      <w:pPr>
        <w:ind w:firstLine="709"/>
        <w:jc w:val="both"/>
        <w:rPr>
          <w:i/>
          <w:sz w:val="22"/>
          <w:szCs w:val="22"/>
        </w:rPr>
      </w:pPr>
      <w:r w:rsidRPr="00DB5D4D">
        <w:rPr>
          <w:i/>
          <w:sz w:val="22"/>
          <w:szCs w:val="22"/>
        </w:rPr>
        <w:lastRenderedPageBreak/>
        <w:t>В соответствии с требованиями:</w:t>
      </w:r>
    </w:p>
    <w:p w:rsidR="00DB5D4D" w:rsidRPr="00DB5D4D" w:rsidRDefault="00DB5D4D" w:rsidP="00DB5D4D">
      <w:pPr>
        <w:ind w:firstLine="709"/>
        <w:jc w:val="both"/>
        <w:rPr>
          <w:i/>
          <w:sz w:val="22"/>
          <w:szCs w:val="22"/>
        </w:rPr>
      </w:pPr>
      <w:r w:rsidRPr="00DB5D4D">
        <w:rPr>
          <w:i/>
          <w:sz w:val="22"/>
          <w:szCs w:val="22"/>
        </w:rPr>
        <w:t>- СП 60.13330.2012 «Отопление, вентиляция и кондиционирование воздуха».</w:t>
      </w:r>
    </w:p>
    <w:p w:rsidR="00DB5D4D" w:rsidRPr="00DB5D4D" w:rsidRDefault="00DB5D4D" w:rsidP="00DB5D4D">
      <w:pPr>
        <w:ind w:firstLine="709"/>
        <w:jc w:val="both"/>
        <w:rPr>
          <w:i/>
          <w:sz w:val="22"/>
          <w:szCs w:val="22"/>
        </w:rPr>
      </w:pPr>
      <w:r w:rsidRPr="00DB5D4D">
        <w:rPr>
          <w:i/>
          <w:sz w:val="22"/>
          <w:szCs w:val="22"/>
        </w:rPr>
        <w:t>- СП 134.1330.2012 «Системы электросвязи зданий и сооружений. Основные положения проектирования (с Изменением N 1)».</w:t>
      </w:r>
    </w:p>
    <w:p w:rsidR="00DB5D4D" w:rsidRPr="00DB5D4D" w:rsidRDefault="00DB5D4D" w:rsidP="00DB5D4D">
      <w:pPr>
        <w:ind w:firstLine="709"/>
        <w:jc w:val="both"/>
        <w:rPr>
          <w:i/>
          <w:sz w:val="22"/>
          <w:szCs w:val="22"/>
        </w:rPr>
      </w:pPr>
      <w:r w:rsidRPr="00DB5D4D">
        <w:rPr>
          <w:i/>
          <w:sz w:val="22"/>
          <w:szCs w:val="22"/>
        </w:rPr>
        <w:t>Предусмотреть системы автоматизации и диспетчеризации всех инженерных систем здания.</w:t>
      </w:r>
    </w:p>
    <w:p w:rsidR="00DB5D4D" w:rsidRPr="00DB5D4D" w:rsidRDefault="00DB5D4D" w:rsidP="00DB5D4D">
      <w:pPr>
        <w:ind w:firstLine="709"/>
        <w:jc w:val="both"/>
        <w:rPr>
          <w:i/>
          <w:sz w:val="22"/>
          <w:szCs w:val="22"/>
        </w:rPr>
      </w:pPr>
      <w:r w:rsidRPr="00DB5D4D">
        <w:rPr>
          <w:i/>
          <w:sz w:val="22"/>
          <w:szCs w:val="22"/>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rsidR="00DB5D4D" w:rsidRPr="00DB5D4D" w:rsidRDefault="00DB5D4D" w:rsidP="00DB5D4D">
      <w:pPr>
        <w:ind w:firstLine="709"/>
        <w:jc w:val="both"/>
        <w:rPr>
          <w:i/>
          <w:sz w:val="22"/>
          <w:szCs w:val="22"/>
        </w:rPr>
      </w:pPr>
      <w:r w:rsidRPr="00DB5D4D">
        <w:rPr>
          <w:i/>
          <w:sz w:val="22"/>
          <w:szCs w:val="22"/>
        </w:rPr>
        <w:t>Предусмотреть автоматизацию и диспетчеризацию вертикального транспорта.</w:t>
      </w:r>
    </w:p>
    <w:p w:rsidR="00DB5D4D" w:rsidRPr="00DB5D4D" w:rsidRDefault="00DB5D4D" w:rsidP="00DB5D4D">
      <w:pPr>
        <w:ind w:firstLine="709"/>
        <w:jc w:val="both"/>
        <w:rPr>
          <w:b/>
          <w:sz w:val="22"/>
          <w:szCs w:val="22"/>
        </w:rPr>
      </w:pPr>
      <w:r w:rsidRPr="00DB5D4D">
        <w:rPr>
          <w:b/>
          <w:sz w:val="22"/>
          <w:szCs w:val="22"/>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DB5D4D" w:rsidRPr="00DB5D4D" w:rsidRDefault="00DB5D4D" w:rsidP="00DB5D4D">
      <w:pPr>
        <w:ind w:firstLine="709"/>
        <w:jc w:val="both"/>
        <w:rPr>
          <w:b/>
          <w:sz w:val="22"/>
          <w:szCs w:val="22"/>
        </w:rPr>
      </w:pPr>
      <w:r w:rsidRPr="00DB5D4D">
        <w:rPr>
          <w:b/>
          <w:sz w:val="22"/>
          <w:szCs w:val="22"/>
        </w:rPr>
        <w:t>24.2.1. Водоснабжение:</w:t>
      </w:r>
    </w:p>
    <w:p w:rsidR="00DB5D4D" w:rsidRPr="00DB5D4D" w:rsidRDefault="00DB5D4D" w:rsidP="00DB5D4D">
      <w:pPr>
        <w:ind w:firstLine="709"/>
        <w:jc w:val="both"/>
        <w:rPr>
          <w:i/>
          <w:sz w:val="22"/>
          <w:szCs w:val="22"/>
        </w:rPr>
      </w:pPr>
      <w:r w:rsidRPr="00DB5D4D">
        <w:rPr>
          <w:i/>
          <w:sz w:val="22"/>
          <w:szCs w:val="22"/>
        </w:rPr>
        <w:t>Согласно требованиям:</w:t>
      </w:r>
    </w:p>
    <w:p w:rsidR="00DB5D4D" w:rsidRPr="00DB5D4D" w:rsidRDefault="00DB5D4D" w:rsidP="00DB5D4D">
      <w:pPr>
        <w:ind w:firstLine="709"/>
        <w:jc w:val="both"/>
        <w:rPr>
          <w:i/>
          <w:sz w:val="22"/>
          <w:szCs w:val="22"/>
        </w:rPr>
      </w:pPr>
      <w:r w:rsidRPr="00DB5D4D">
        <w:rPr>
          <w:i/>
          <w:sz w:val="22"/>
          <w:szCs w:val="22"/>
        </w:rPr>
        <w:t>- Технических условий.</w:t>
      </w:r>
    </w:p>
    <w:p w:rsidR="00DB5D4D" w:rsidRPr="00DB5D4D" w:rsidRDefault="00DB5D4D" w:rsidP="00DB5D4D">
      <w:pPr>
        <w:ind w:firstLine="709"/>
        <w:jc w:val="both"/>
        <w:rPr>
          <w:i/>
          <w:sz w:val="22"/>
          <w:szCs w:val="22"/>
        </w:rPr>
      </w:pPr>
      <w:r w:rsidRPr="00DB5D4D">
        <w:rPr>
          <w:i/>
          <w:sz w:val="22"/>
          <w:szCs w:val="22"/>
        </w:rPr>
        <w:t>- Федерального закона от 22.07.2008 N 123-ФЗ (ред. от 27.12.2018) "Технический регламент о требованиях пожарной безопасности.</w:t>
      </w:r>
    </w:p>
    <w:p w:rsidR="00DB5D4D" w:rsidRPr="00DB5D4D" w:rsidRDefault="00DB5D4D" w:rsidP="00DB5D4D">
      <w:pPr>
        <w:ind w:firstLine="709"/>
        <w:jc w:val="both"/>
        <w:rPr>
          <w:i/>
          <w:sz w:val="22"/>
          <w:szCs w:val="22"/>
        </w:rPr>
      </w:pPr>
      <w:r w:rsidRPr="00DB5D4D">
        <w:rPr>
          <w:i/>
          <w:sz w:val="22"/>
          <w:szCs w:val="22"/>
        </w:rPr>
        <w:t>- СП 8.13130.2009 Системы противопожарной защиты. Источники наружного водоснабжения. Требования пожарной безопасности.</w:t>
      </w:r>
    </w:p>
    <w:p w:rsidR="00DB5D4D" w:rsidRPr="00DB5D4D" w:rsidRDefault="00DB5D4D" w:rsidP="00DB5D4D">
      <w:pPr>
        <w:ind w:firstLine="709"/>
        <w:jc w:val="both"/>
        <w:rPr>
          <w:i/>
          <w:sz w:val="22"/>
          <w:szCs w:val="22"/>
        </w:rPr>
      </w:pPr>
      <w:r w:rsidRPr="00DB5D4D">
        <w:rPr>
          <w:i/>
          <w:sz w:val="22"/>
          <w:szCs w:val="22"/>
        </w:rPr>
        <w:t>- СП 31.13330.2012 Водоснабжение. Наружные сети и сооружения. Актуализированная редакция СНиП 2.04.02-84*.</w:t>
      </w:r>
    </w:p>
    <w:p w:rsidR="00DB5D4D" w:rsidRPr="00DB5D4D" w:rsidRDefault="00DB5D4D" w:rsidP="00DB5D4D">
      <w:pPr>
        <w:ind w:firstLine="709"/>
        <w:jc w:val="both"/>
        <w:rPr>
          <w:i/>
          <w:sz w:val="22"/>
          <w:szCs w:val="22"/>
        </w:rPr>
      </w:pPr>
      <w:r w:rsidRPr="00DB5D4D">
        <w:rPr>
          <w:i/>
          <w:sz w:val="22"/>
          <w:szCs w:val="22"/>
        </w:rPr>
        <w:t>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(п.8.4 СП 8.13130.2009), проектом предусмотреть устройство резервуаров противопожарного запаса воды с учетом требований р.9 и р.11 СП 8.13130.2009, насосной станции согласно р.7, р.10 СП 8.13130.2009, п.15.9 СП 31.13330.2012 и пожарных гидрантов с учетом р.8 СП 8.13130.2009.</w:t>
      </w:r>
    </w:p>
    <w:p w:rsidR="00DB5D4D" w:rsidRPr="00DB5D4D" w:rsidRDefault="00DB5D4D" w:rsidP="00DB5D4D">
      <w:pPr>
        <w:ind w:firstLine="709"/>
        <w:jc w:val="both"/>
        <w:rPr>
          <w:b/>
          <w:sz w:val="22"/>
          <w:szCs w:val="22"/>
        </w:rPr>
      </w:pPr>
      <w:r w:rsidRPr="00DB5D4D">
        <w:rPr>
          <w:b/>
          <w:sz w:val="22"/>
          <w:szCs w:val="22"/>
        </w:rPr>
        <w:t>24.2.2. Водоотведение:</w:t>
      </w:r>
    </w:p>
    <w:p w:rsidR="00DB5D4D" w:rsidRPr="00DB5D4D" w:rsidRDefault="00DB5D4D" w:rsidP="00DB5D4D">
      <w:pPr>
        <w:ind w:firstLine="709"/>
        <w:jc w:val="both"/>
        <w:rPr>
          <w:i/>
          <w:sz w:val="22"/>
          <w:szCs w:val="22"/>
        </w:rPr>
      </w:pPr>
      <w:r w:rsidRPr="00DB5D4D">
        <w:rPr>
          <w:i/>
          <w:sz w:val="22"/>
          <w:szCs w:val="22"/>
        </w:rPr>
        <w:t>Согласно требованиям:</w:t>
      </w:r>
    </w:p>
    <w:p w:rsidR="00DB5D4D" w:rsidRPr="00DB5D4D" w:rsidRDefault="00DB5D4D" w:rsidP="00DB5D4D">
      <w:pPr>
        <w:ind w:firstLine="709"/>
        <w:jc w:val="both"/>
        <w:rPr>
          <w:i/>
          <w:sz w:val="22"/>
          <w:szCs w:val="22"/>
        </w:rPr>
      </w:pPr>
      <w:r w:rsidRPr="00DB5D4D">
        <w:rPr>
          <w:i/>
          <w:sz w:val="22"/>
          <w:szCs w:val="22"/>
        </w:rPr>
        <w:t>- Технических условий.</w:t>
      </w:r>
    </w:p>
    <w:p w:rsidR="00DB5D4D" w:rsidRPr="00DB5D4D" w:rsidRDefault="00DB5D4D" w:rsidP="00DB5D4D">
      <w:pPr>
        <w:ind w:firstLine="709"/>
        <w:jc w:val="both"/>
        <w:rPr>
          <w:i/>
          <w:sz w:val="22"/>
          <w:szCs w:val="22"/>
        </w:rPr>
      </w:pPr>
      <w:r w:rsidRPr="00DB5D4D">
        <w:rPr>
          <w:i/>
          <w:sz w:val="22"/>
          <w:szCs w:val="22"/>
        </w:rPr>
        <w:t>- СП 32.13330.2012 «Канализация. Наружные сети и сооружения.» Актуализированная редакция СНиП 2.04.03-84*.</w:t>
      </w:r>
    </w:p>
    <w:p w:rsidR="00DB5D4D" w:rsidRPr="00DB5D4D" w:rsidRDefault="00DB5D4D" w:rsidP="00DB5D4D">
      <w:pPr>
        <w:ind w:firstLine="709"/>
        <w:jc w:val="both"/>
        <w:rPr>
          <w:i/>
          <w:sz w:val="22"/>
          <w:szCs w:val="22"/>
        </w:rPr>
      </w:pPr>
    </w:p>
    <w:p w:rsidR="00DB5D4D" w:rsidRPr="00DB5D4D" w:rsidRDefault="00DB5D4D" w:rsidP="00DB5D4D">
      <w:pPr>
        <w:ind w:firstLine="709"/>
        <w:jc w:val="both"/>
        <w:rPr>
          <w:b/>
          <w:sz w:val="22"/>
          <w:szCs w:val="22"/>
        </w:rPr>
      </w:pPr>
      <w:r w:rsidRPr="00DB5D4D">
        <w:rPr>
          <w:b/>
          <w:sz w:val="22"/>
          <w:szCs w:val="22"/>
        </w:rPr>
        <w:t>24.2.3. Теплоснабжение:</w:t>
      </w:r>
    </w:p>
    <w:p w:rsidR="00DB5D4D" w:rsidRPr="00DB5D4D" w:rsidRDefault="00DB5D4D" w:rsidP="00DB5D4D">
      <w:pPr>
        <w:ind w:firstLine="709"/>
        <w:jc w:val="both"/>
        <w:rPr>
          <w:i/>
          <w:sz w:val="22"/>
          <w:szCs w:val="22"/>
        </w:rPr>
      </w:pPr>
      <w:r w:rsidRPr="00DB5D4D">
        <w:rPr>
          <w:i/>
          <w:sz w:val="22"/>
          <w:szCs w:val="22"/>
        </w:rPr>
        <w:t xml:space="preserve">С учетом требований СП 282.1325800.2016 </w:t>
      </w:r>
      <w:r w:rsidRPr="00DB5D4D">
        <w:rPr>
          <w:bCs/>
          <w:i/>
          <w:color w:val="000000"/>
          <w:sz w:val="22"/>
          <w:szCs w:val="22"/>
        </w:rPr>
        <w:t>«Поквартирные системы теплоснабжения на базе индивидуальных газовых теплогенераторов»,</w:t>
      </w:r>
      <w:r w:rsidRPr="00DB5D4D">
        <w:rPr>
          <w:i/>
          <w:sz w:val="22"/>
          <w:szCs w:val="22"/>
        </w:rPr>
        <w:t xml:space="preserve">  предусмотреть применение поквартирных систем теплоснабжения на базе индивидуальных двухконтурных газовых теплогенераторов.</w:t>
      </w:r>
    </w:p>
    <w:p w:rsidR="00DB5D4D" w:rsidRPr="00DB5D4D" w:rsidRDefault="00DB5D4D" w:rsidP="00DB5D4D">
      <w:pPr>
        <w:ind w:firstLine="720"/>
        <w:rPr>
          <w:b/>
          <w:sz w:val="22"/>
          <w:szCs w:val="22"/>
        </w:rPr>
      </w:pPr>
      <w:r w:rsidRPr="00DB5D4D">
        <w:rPr>
          <w:b/>
          <w:sz w:val="22"/>
          <w:szCs w:val="22"/>
        </w:rPr>
        <w:t>24.2.4. Электроснабжение:</w:t>
      </w:r>
    </w:p>
    <w:p w:rsidR="00DB5D4D" w:rsidRPr="00DB5D4D" w:rsidRDefault="00DB5D4D" w:rsidP="00DB5D4D">
      <w:pPr>
        <w:ind w:firstLine="709"/>
        <w:jc w:val="both"/>
        <w:rPr>
          <w:i/>
          <w:sz w:val="22"/>
          <w:szCs w:val="22"/>
        </w:rPr>
      </w:pPr>
      <w:r w:rsidRPr="00DB5D4D">
        <w:rPr>
          <w:i/>
          <w:sz w:val="22"/>
          <w:szCs w:val="22"/>
        </w:rPr>
        <w:t>Согласно Техническим условиям.</w:t>
      </w:r>
    </w:p>
    <w:p w:rsidR="00DB5D4D" w:rsidRPr="00DB5D4D" w:rsidRDefault="00DB5D4D" w:rsidP="00DB5D4D">
      <w:pPr>
        <w:ind w:firstLine="709"/>
        <w:jc w:val="both"/>
        <w:rPr>
          <w:b/>
          <w:sz w:val="22"/>
          <w:szCs w:val="22"/>
        </w:rPr>
      </w:pPr>
      <w:r w:rsidRPr="00DB5D4D">
        <w:rPr>
          <w:b/>
          <w:sz w:val="22"/>
          <w:szCs w:val="22"/>
        </w:rPr>
        <w:t>24.2.5. Телефонизация:</w:t>
      </w:r>
    </w:p>
    <w:p w:rsidR="00DB5D4D" w:rsidRPr="00DB5D4D" w:rsidRDefault="00DB5D4D" w:rsidP="00DB5D4D">
      <w:pPr>
        <w:ind w:firstLine="709"/>
        <w:jc w:val="both"/>
        <w:rPr>
          <w:i/>
          <w:sz w:val="22"/>
          <w:szCs w:val="22"/>
        </w:rPr>
      </w:pPr>
      <w:r w:rsidRPr="00DB5D4D">
        <w:rPr>
          <w:i/>
          <w:sz w:val="22"/>
          <w:szCs w:val="22"/>
        </w:rPr>
        <w:t>Согласно Техническим условиям.</w:t>
      </w:r>
    </w:p>
    <w:p w:rsidR="00DB5D4D" w:rsidRPr="00DB5D4D" w:rsidRDefault="00DB5D4D" w:rsidP="00DB5D4D">
      <w:pPr>
        <w:ind w:firstLine="709"/>
        <w:jc w:val="both"/>
        <w:rPr>
          <w:b/>
          <w:sz w:val="22"/>
          <w:szCs w:val="22"/>
        </w:rPr>
      </w:pPr>
      <w:r w:rsidRPr="00DB5D4D">
        <w:rPr>
          <w:b/>
          <w:sz w:val="22"/>
          <w:szCs w:val="22"/>
        </w:rPr>
        <w:t>24.2.6. Радиофикация:</w:t>
      </w:r>
    </w:p>
    <w:p w:rsidR="00DB5D4D" w:rsidRPr="00DB5D4D" w:rsidRDefault="00DB5D4D" w:rsidP="00DB5D4D">
      <w:pPr>
        <w:ind w:firstLine="709"/>
        <w:jc w:val="both"/>
        <w:rPr>
          <w:i/>
          <w:sz w:val="22"/>
          <w:szCs w:val="22"/>
        </w:rPr>
      </w:pPr>
      <w:r w:rsidRPr="00DB5D4D">
        <w:rPr>
          <w:i/>
          <w:sz w:val="22"/>
          <w:szCs w:val="22"/>
        </w:rPr>
        <w:t>Согласно Техническим условиям.</w:t>
      </w:r>
    </w:p>
    <w:p w:rsidR="00DB5D4D" w:rsidRPr="00DB5D4D" w:rsidRDefault="00DB5D4D" w:rsidP="00DB5D4D">
      <w:pPr>
        <w:ind w:firstLine="709"/>
        <w:jc w:val="both"/>
        <w:rPr>
          <w:b/>
          <w:sz w:val="22"/>
          <w:szCs w:val="22"/>
        </w:rPr>
      </w:pPr>
      <w:r w:rsidRPr="00DB5D4D">
        <w:rPr>
          <w:b/>
          <w:sz w:val="22"/>
          <w:szCs w:val="22"/>
        </w:rPr>
        <w:t>24.2.7. Информационно-телекоммуникационная сеть «Интернет»:</w:t>
      </w:r>
    </w:p>
    <w:p w:rsidR="00DB5D4D" w:rsidRPr="00DB5D4D" w:rsidRDefault="00DB5D4D" w:rsidP="00DB5D4D">
      <w:pPr>
        <w:ind w:firstLine="709"/>
        <w:jc w:val="both"/>
        <w:rPr>
          <w:i/>
          <w:sz w:val="22"/>
          <w:szCs w:val="22"/>
        </w:rPr>
      </w:pPr>
      <w:r w:rsidRPr="00DB5D4D">
        <w:rPr>
          <w:i/>
          <w:sz w:val="22"/>
          <w:szCs w:val="22"/>
        </w:rPr>
        <w:t>Согласно Технических условиям.</w:t>
      </w:r>
    </w:p>
    <w:p w:rsidR="00DB5D4D" w:rsidRPr="00DB5D4D" w:rsidRDefault="00DB5D4D" w:rsidP="00DB5D4D">
      <w:pPr>
        <w:ind w:firstLine="709"/>
        <w:jc w:val="both"/>
        <w:rPr>
          <w:b/>
          <w:sz w:val="22"/>
          <w:szCs w:val="22"/>
        </w:rPr>
      </w:pPr>
      <w:r w:rsidRPr="00DB5D4D">
        <w:rPr>
          <w:b/>
          <w:sz w:val="22"/>
          <w:szCs w:val="22"/>
        </w:rPr>
        <w:t>24.2.8. Телевидение:</w:t>
      </w:r>
    </w:p>
    <w:p w:rsidR="00DB5D4D" w:rsidRPr="00DB5D4D" w:rsidRDefault="00DB5D4D" w:rsidP="00DB5D4D">
      <w:pPr>
        <w:ind w:firstLine="709"/>
        <w:jc w:val="both"/>
        <w:rPr>
          <w:i/>
          <w:sz w:val="22"/>
          <w:szCs w:val="22"/>
        </w:rPr>
      </w:pPr>
      <w:r w:rsidRPr="00DB5D4D">
        <w:rPr>
          <w:i/>
          <w:sz w:val="22"/>
          <w:szCs w:val="22"/>
        </w:rPr>
        <w:t>Согласно Техническим условиям.</w:t>
      </w:r>
    </w:p>
    <w:p w:rsidR="00DB5D4D" w:rsidRPr="00DB5D4D" w:rsidRDefault="00DB5D4D" w:rsidP="00DB5D4D">
      <w:pPr>
        <w:ind w:firstLine="709"/>
        <w:jc w:val="both"/>
        <w:rPr>
          <w:b/>
          <w:sz w:val="22"/>
          <w:szCs w:val="22"/>
        </w:rPr>
      </w:pPr>
      <w:r w:rsidRPr="00DB5D4D">
        <w:rPr>
          <w:b/>
          <w:sz w:val="22"/>
          <w:szCs w:val="22"/>
        </w:rPr>
        <w:t>23.2.9. Газоснабжение:</w:t>
      </w:r>
    </w:p>
    <w:p w:rsidR="00DB5D4D" w:rsidRPr="00DB5D4D" w:rsidRDefault="00DB5D4D" w:rsidP="00DB5D4D">
      <w:pPr>
        <w:ind w:firstLine="709"/>
        <w:jc w:val="both"/>
        <w:rPr>
          <w:i/>
          <w:sz w:val="22"/>
          <w:szCs w:val="22"/>
        </w:rPr>
      </w:pPr>
      <w:r w:rsidRPr="00DB5D4D">
        <w:rPr>
          <w:i/>
          <w:sz w:val="22"/>
          <w:szCs w:val="22"/>
        </w:rPr>
        <w:t>Согласно Техническим условиям.</w:t>
      </w:r>
    </w:p>
    <w:p w:rsidR="00DB5D4D" w:rsidRPr="00DB5D4D" w:rsidRDefault="00DB5D4D" w:rsidP="00DB5D4D">
      <w:pPr>
        <w:ind w:firstLine="709"/>
        <w:jc w:val="both"/>
        <w:rPr>
          <w:b/>
          <w:sz w:val="22"/>
          <w:szCs w:val="22"/>
        </w:rPr>
      </w:pPr>
      <w:r w:rsidRPr="00DB5D4D">
        <w:rPr>
          <w:b/>
          <w:sz w:val="22"/>
          <w:szCs w:val="22"/>
        </w:rPr>
        <w:t>24.2.10. Иные сети инженерно-технического обеспечения:</w:t>
      </w:r>
    </w:p>
    <w:p w:rsidR="00DB5D4D" w:rsidRPr="00DB5D4D" w:rsidRDefault="00DB5D4D" w:rsidP="00DB5D4D">
      <w:pPr>
        <w:ind w:firstLine="709"/>
        <w:jc w:val="both"/>
        <w:rPr>
          <w:i/>
          <w:sz w:val="22"/>
          <w:szCs w:val="22"/>
        </w:rPr>
      </w:pPr>
      <w:r w:rsidRPr="00DB5D4D">
        <w:rPr>
          <w:i/>
          <w:sz w:val="22"/>
          <w:szCs w:val="22"/>
        </w:rPr>
        <w:t>Обеспечить выполнение требований нормативной документации РФ.</w:t>
      </w:r>
    </w:p>
    <w:p w:rsidR="00DB5D4D" w:rsidRPr="00DB5D4D" w:rsidRDefault="00DB5D4D" w:rsidP="00DB5D4D">
      <w:pPr>
        <w:ind w:firstLine="709"/>
        <w:jc w:val="both"/>
        <w:rPr>
          <w:i/>
          <w:sz w:val="22"/>
          <w:szCs w:val="22"/>
        </w:rPr>
      </w:pPr>
      <w:r w:rsidRPr="00DB5D4D">
        <w:rPr>
          <w:i/>
          <w:sz w:val="22"/>
          <w:szCs w:val="22"/>
        </w:rPr>
        <w:t>При необходимости предоставить ТУ на вынос существующих сетей за границы участка</w:t>
      </w:r>
    </w:p>
    <w:p w:rsidR="00DB5D4D" w:rsidRPr="00DB5D4D" w:rsidRDefault="00DB5D4D" w:rsidP="00DB5D4D">
      <w:pPr>
        <w:ind w:firstLine="709"/>
        <w:jc w:val="both"/>
        <w:rPr>
          <w:b/>
          <w:sz w:val="22"/>
          <w:szCs w:val="22"/>
        </w:rPr>
      </w:pPr>
      <w:r w:rsidRPr="00DB5D4D">
        <w:rPr>
          <w:i/>
          <w:sz w:val="22"/>
          <w:szCs w:val="22"/>
        </w:rPr>
        <w:t xml:space="preserve"> </w:t>
      </w:r>
      <w:r w:rsidRPr="00DB5D4D">
        <w:rPr>
          <w:b/>
          <w:sz w:val="22"/>
          <w:szCs w:val="22"/>
        </w:rPr>
        <w:t xml:space="preserve">25. Требования к мероприятиям по охране окружающей среды: </w:t>
      </w:r>
    </w:p>
    <w:p w:rsidR="00DB5D4D" w:rsidRPr="00DB5D4D" w:rsidRDefault="00DB5D4D" w:rsidP="00DB5D4D">
      <w:pPr>
        <w:ind w:firstLine="709"/>
        <w:jc w:val="both"/>
        <w:rPr>
          <w:i/>
          <w:sz w:val="22"/>
          <w:szCs w:val="22"/>
          <w:lang w:eastAsia="ar-SA"/>
        </w:rPr>
      </w:pPr>
      <w:r w:rsidRPr="00DB5D4D">
        <w:rPr>
          <w:i/>
          <w:sz w:val="22"/>
          <w:szCs w:val="22"/>
        </w:rPr>
        <w:lastRenderedPageBreak/>
        <w:t xml:space="preserve">В соответствии с </w:t>
      </w:r>
      <w:r w:rsidRPr="00DB5D4D">
        <w:rPr>
          <w:i/>
          <w:sz w:val="22"/>
          <w:szCs w:val="22"/>
          <w:lang w:eastAsia="ar-SA"/>
        </w:rPr>
        <w:t>Положением о составе разделов проектной документации и требования к их содержанию» утвержденным Постановлением Правительства РФ от 16.02.2008г. №87.</w:t>
      </w:r>
    </w:p>
    <w:p w:rsidR="00DB5D4D" w:rsidRPr="00DB5D4D" w:rsidRDefault="00DB5D4D" w:rsidP="00DB5D4D">
      <w:pPr>
        <w:ind w:firstLine="709"/>
        <w:rPr>
          <w:i/>
          <w:sz w:val="22"/>
          <w:szCs w:val="22"/>
        </w:rPr>
      </w:pPr>
      <w:r w:rsidRPr="00DB5D4D">
        <w:rPr>
          <w:i/>
          <w:sz w:val="22"/>
          <w:szCs w:val="22"/>
        </w:rPr>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p>
    <w:p w:rsidR="00DB5D4D" w:rsidRPr="00DB5D4D" w:rsidRDefault="00DB5D4D" w:rsidP="00DB5D4D">
      <w:pPr>
        <w:ind w:firstLine="720"/>
        <w:jc w:val="both"/>
        <w:rPr>
          <w:b/>
          <w:i/>
          <w:sz w:val="22"/>
          <w:szCs w:val="22"/>
        </w:rPr>
      </w:pPr>
      <w:r w:rsidRPr="00DB5D4D">
        <w:rPr>
          <w:b/>
          <w:sz w:val="22"/>
          <w:szCs w:val="22"/>
        </w:rPr>
        <w:t>26. Требования к мероприятиям по обеспечению пожарной безопасности:</w:t>
      </w:r>
      <w:r w:rsidRPr="00DB5D4D">
        <w:rPr>
          <w:b/>
          <w:i/>
          <w:sz w:val="22"/>
          <w:szCs w:val="22"/>
        </w:rPr>
        <w:t xml:space="preserve"> </w:t>
      </w:r>
    </w:p>
    <w:p w:rsidR="00DB5D4D" w:rsidRPr="00DB5D4D" w:rsidRDefault="00DB5D4D" w:rsidP="00DB5D4D">
      <w:pPr>
        <w:ind w:firstLine="709"/>
        <w:jc w:val="both"/>
        <w:rPr>
          <w:i/>
          <w:sz w:val="22"/>
          <w:szCs w:val="22"/>
        </w:rPr>
      </w:pPr>
      <w:r w:rsidRPr="00DB5D4D">
        <w:rPr>
          <w:i/>
          <w:sz w:val="22"/>
          <w:szCs w:val="22"/>
        </w:rPr>
        <w:t>В соответствии с требованиями:</w:t>
      </w:r>
    </w:p>
    <w:p w:rsidR="00DB5D4D" w:rsidRPr="00DB5D4D" w:rsidRDefault="00DB5D4D" w:rsidP="00DB5D4D">
      <w:pPr>
        <w:ind w:firstLine="709"/>
        <w:jc w:val="both"/>
        <w:rPr>
          <w:i/>
          <w:sz w:val="22"/>
          <w:szCs w:val="22"/>
        </w:rPr>
      </w:pPr>
      <w:r w:rsidRPr="00DB5D4D">
        <w:rPr>
          <w:i/>
          <w:sz w:val="22"/>
          <w:szCs w:val="22"/>
        </w:rPr>
        <w:t xml:space="preserve">- ФЗ-№123 от 22 июля 2008 г. «Технический регламент о требованиях пожарной безопасности». </w:t>
      </w:r>
    </w:p>
    <w:p w:rsidR="00DB5D4D" w:rsidRPr="00DB5D4D" w:rsidRDefault="00DB5D4D" w:rsidP="00DB5D4D">
      <w:pPr>
        <w:ind w:firstLine="709"/>
        <w:jc w:val="both"/>
        <w:rPr>
          <w:i/>
          <w:sz w:val="22"/>
          <w:szCs w:val="22"/>
        </w:rPr>
      </w:pPr>
      <w:r w:rsidRPr="00DB5D4D">
        <w:rPr>
          <w:i/>
          <w:sz w:val="22"/>
          <w:szCs w:val="22"/>
        </w:rPr>
        <w:t>- СП 12.13130.2009 «Определение категорий помещений, зданий и наружных установок по взрывопожарной и пожарной опасности».</w:t>
      </w:r>
    </w:p>
    <w:p w:rsidR="00DB5D4D" w:rsidRPr="00DB5D4D" w:rsidRDefault="00DB5D4D" w:rsidP="00DB5D4D">
      <w:pPr>
        <w:ind w:firstLine="709"/>
        <w:jc w:val="both"/>
        <w:rPr>
          <w:i/>
          <w:sz w:val="22"/>
          <w:szCs w:val="22"/>
        </w:rPr>
      </w:pPr>
      <w:r w:rsidRPr="00DB5D4D">
        <w:rPr>
          <w:rFonts w:asciiTheme="majorHAnsi" w:eastAsiaTheme="majorEastAsia" w:hAnsiTheme="majorHAnsi" w:cstheme="majorBidi"/>
          <w:i/>
          <w:color w:val="365F91" w:themeColor="accent1" w:themeShade="BF"/>
          <w:sz w:val="22"/>
          <w:szCs w:val="22"/>
        </w:rPr>
        <w:t>-</w:t>
      </w:r>
      <w:r w:rsidRPr="00DB5D4D">
        <w:rPr>
          <w:rFonts w:ascii="Arial" w:hAnsi="Arial" w:cs="Arial"/>
          <w:b/>
          <w:bCs/>
          <w:color w:val="2D2D2D"/>
          <w:spacing w:val="2"/>
          <w:kern w:val="36"/>
          <w:sz w:val="22"/>
          <w:szCs w:val="22"/>
        </w:rPr>
        <w:t xml:space="preserve"> </w:t>
      </w:r>
      <w:r w:rsidRPr="00DB5D4D">
        <w:rPr>
          <w:bCs/>
          <w:i/>
          <w:color w:val="2D2D2D"/>
          <w:spacing w:val="2"/>
          <w:kern w:val="36"/>
          <w:sz w:val="22"/>
          <w:szCs w:val="22"/>
        </w:rPr>
        <w:t>СП 1.13130.2009 «Системы противопожарной защиты. Эвакуационные пути и выходы».</w:t>
      </w:r>
    </w:p>
    <w:p w:rsidR="00DB5D4D" w:rsidRPr="00DB5D4D" w:rsidRDefault="00DB5D4D" w:rsidP="00DB5D4D">
      <w:pPr>
        <w:ind w:firstLine="709"/>
        <w:jc w:val="both"/>
        <w:rPr>
          <w:i/>
          <w:sz w:val="22"/>
          <w:szCs w:val="22"/>
        </w:rPr>
      </w:pPr>
      <w:r w:rsidRPr="00DB5D4D">
        <w:rPr>
          <w:rFonts w:asciiTheme="majorHAnsi" w:eastAsiaTheme="majorEastAsia" w:hAnsiTheme="majorHAnsi" w:cstheme="majorBidi"/>
          <w:color w:val="365F91" w:themeColor="accent1" w:themeShade="BF"/>
          <w:sz w:val="22"/>
          <w:szCs w:val="22"/>
        </w:rPr>
        <w:t>-</w:t>
      </w:r>
      <w:r w:rsidRPr="00DB5D4D">
        <w:rPr>
          <w:rFonts w:ascii="Arial" w:hAnsi="Arial" w:cs="Arial"/>
          <w:b/>
          <w:bCs/>
          <w:color w:val="2D2D2D"/>
          <w:spacing w:val="2"/>
          <w:kern w:val="36"/>
          <w:sz w:val="22"/>
          <w:szCs w:val="22"/>
        </w:rPr>
        <w:t xml:space="preserve"> </w:t>
      </w:r>
      <w:r w:rsidRPr="00DB5D4D">
        <w:rPr>
          <w:bCs/>
          <w:i/>
          <w:color w:val="2D2D2D"/>
          <w:spacing w:val="2"/>
          <w:kern w:val="36"/>
          <w:sz w:val="22"/>
          <w:szCs w:val="22"/>
        </w:rPr>
        <w:t>СП 2.13130.2012 «Системы противопожарной защиты. Обеспечение огнестойкости объектов защиты».</w:t>
      </w:r>
    </w:p>
    <w:p w:rsidR="00DB5D4D" w:rsidRPr="00DB5D4D" w:rsidRDefault="00DB5D4D" w:rsidP="00DB5D4D">
      <w:pPr>
        <w:ind w:firstLine="709"/>
        <w:jc w:val="both"/>
        <w:rPr>
          <w:i/>
          <w:sz w:val="22"/>
          <w:szCs w:val="22"/>
        </w:rPr>
      </w:pPr>
      <w:r w:rsidRPr="00DB5D4D">
        <w:rPr>
          <w:rFonts w:eastAsiaTheme="majorEastAsia"/>
          <w:i/>
          <w:color w:val="365F91" w:themeColor="accent1" w:themeShade="BF"/>
          <w:sz w:val="22"/>
          <w:szCs w:val="22"/>
        </w:rPr>
        <w:t xml:space="preserve">- </w:t>
      </w:r>
      <w:r w:rsidRPr="00DB5D4D">
        <w:rPr>
          <w:bCs/>
          <w:i/>
          <w:color w:val="2D2D2D"/>
          <w:spacing w:val="2"/>
          <w:kern w:val="36"/>
          <w:sz w:val="22"/>
          <w:szCs w:val="22"/>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B5D4D" w:rsidRPr="00DB5D4D" w:rsidRDefault="00DB5D4D" w:rsidP="00DB5D4D">
      <w:pPr>
        <w:ind w:firstLine="709"/>
        <w:jc w:val="both"/>
        <w:rPr>
          <w:b/>
          <w:sz w:val="22"/>
          <w:szCs w:val="22"/>
        </w:rPr>
      </w:pPr>
      <w:r w:rsidRPr="00DB5D4D">
        <w:rPr>
          <w:b/>
          <w:sz w:val="22"/>
          <w:szCs w:val="22"/>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DB5D4D" w:rsidRPr="00DB5D4D" w:rsidRDefault="00DB5D4D" w:rsidP="00DB5D4D">
      <w:pPr>
        <w:ind w:firstLine="709"/>
        <w:jc w:val="both"/>
        <w:rPr>
          <w:i/>
          <w:sz w:val="22"/>
          <w:szCs w:val="22"/>
        </w:rPr>
      </w:pPr>
      <w:r w:rsidRPr="00DB5D4D">
        <w:rPr>
          <w:i/>
          <w:sz w:val="22"/>
          <w:szCs w:val="22"/>
        </w:rPr>
        <w:t>Проектная документация и принятые в ней решения должны соответствовать требованиям:</w:t>
      </w:r>
    </w:p>
    <w:p w:rsidR="00DB5D4D" w:rsidRPr="00DB5D4D" w:rsidRDefault="00DB5D4D" w:rsidP="00DB5D4D">
      <w:pPr>
        <w:ind w:firstLine="709"/>
        <w:jc w:val="both"/>
        <w:rPr>
          <w:i/>
          <w:sz w:val="22"/>
          <w:szCs w:val="22"/>
        </w:rPr>
      </w:pPr>
      <w:r w:rsidRPr="00DB5D4D">
        <w:rPr>
          <w:i/>
          <w:sz w:val="22"/>
          <w:szCs w:val="22"/>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5D4D" w:rsidRPr="00DB5D4D" w:rsidRDefault="00DB5D4D" w:rsidP="00DB5D4D">
      <w:pPr>
        <w:ind w:firstLine="709"/>
        <w:jc w:val="both"/>
        <w:rPr>
          <w:i/>
          <w:sz w:val="22"/>
          <w:szCs w:val="22"/>
        </w:rPr>
      </w:pPr>
      <w:r w:rsidRPr="00DB5D4D">
        <w:rPr>
          <w:i/>
          <w:sz w:val="22"/>
          <w:szCs w:val="22"/>
        </w:rPr>
        <w:t>-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ст. 48 «Градостроительного кодекса РФ».</w:t>
      </w:r>
    </w:p>
    <w:p w:rsidR="00DB5D4D" w:rsidRPr="00DB5D4D" w:rsidRDefault="00DB5D4D" w:rsidP="00DB5D4D">
      <w:pPr>
        <w:ind w:firstLine="709"/>
        <w:jc w:val="both"/>
        <w:rPr>
          <w:i/>
          <w:sz w:val="22"/>
          <w:szCs w:val="22"/>
        </w:rPr>
      </w:pPr>
      <w:r w:rsidRPr="00DB5D4D">
        <w:rPr>
          <w:i/>
          <w:sz w:val="22"/>
          <w:szCs w:val="22"/>
        </w:rPr>
        <w:t>Класс энергоэффективности здания должен соответствовать классу B (высокий) с величиной отклонения расчетного (фактического) значения удельной характеристики расхода тепловой энергии на отопление и вентиляцию здания от нормируемого на 15-30% в соответствии с табл. 15 СП 50.13330.2012 «Тепловая защита зданий. Актуализированная редакция СНиП 23-02-2003 (с Изменением N 1)».</w:t>
      </w:r>
    </w:p>
    <w:p w:rsidR="00DB5D4D" w:rsidRPr="00DB5D4D" w:rsidRDefault="00DB5D4D" w:rsidP="00DB5D4D">
      <w:pPr>
        <w:ind w:firstLine="709"/>
        <w:jc w:val="both"/>
        <w:rPr>
          <w:b/>
          <w:sz w:val="22"/>
          <w:szCs w:val="22"/>
        </w:rPr>
      </w:pPr>
      <w:r w:rsidRPr="00DB5D4D">
        <w:rPr>
          <w:b/>
          <w:sz w:val="22"/>
          <w:szCs w:val="22"/>
        </w:rPr>
        <w:t>28. Требования к мероприятиям по обеспечению доступа инвалидов к объекту:</w:t>
      </w:r>
    </w:p>
    <w:p w:rsidR="00DB5D4D" w:rsidRPr="00DB5D4D" w:rsidRDefault="00DB5D4D" w:rsidP="00DB5D4D">
      <w:pPr>
        <w:ind w:firstLine="709"/>
        <w:jc w:val="both"/>
        <w:rPr>
          <w:i/>
          <w:sz w:val="22"/>
          <w:szCs w:val="22"/>
        </w:rPr>
      </w:pPr>
      <w:r w:rsidRPr="00DB5D4D">
        <w:rPr>
          <w:i/>
          <w:sz w:val="22"/>
          <w:szCs w:val="22"/>
        </w:rPr>
        <w:t>Проектная документация и принятые в ней решения должны соответствовать требованиям:</w:t>
      </w:r>
    </w:p>
    <w:p w:rsidR="00DB5D4D" w:rsidRPr="00DB5D4D" w:rsidRDefault="00DB5D4D" w:rsidP="00DB5D4D">
      <w:pPr>
        <w:ind w:firstLine="709"/>
        <w:jc w:val="both"/>
        <w:rPr>
          <w:i/>
          <w:sz w:val="22"/>
          <w:szCs w:val="22"/>
        </w:rPr>
      </w:pPr>
      <w:r w:rsidRPr="00DB5D4D">
        <w:rPr>
          <w:i/>
          <w:sz w:val="22"/>
          <w:szCs w:val="22"/>
        </w:rPr>
        <w:t>- СП 59.13330.2016 «Доступность зданий и сооружений для маломобильных групп населения»,</w:t>
      </w:r>
    </w:p>
    <w:p w:rsidR="00DB5D4D" w:rsidRPr="00DB5D4D" w:rsidRDefault="00DB5D4D" w:rsidP="00DB5D4D">
      <w:pPr>
        <w:ind w:firstLine="709"/>
        <w:jc w:val="both"/>
        <w:rPr>
          <w:i/>
          <w:sz w:val="22"/>
          <w:szCs w:val="22"/>
        </w:rPr>
      </w:pPr>
      <w:r w:rsidRPr="00DB5D4D">
        <w:rPr>
          <w:i/>
          <w:sz w:val="22"/>
          <w:szCs w:val="22"/>
        </w:rPr>
        <w:t>- СП 136.13330.2012 «Здания и сооружения. Общие положения проектирования с учетом доступности для маломобильных групп населения»,</w:t>
      </w:r>
    </w:p>
    <w:p w:rsidR="00DB5D4D" w:rsidRPr="00DB5D4D" w:rsidRDefault="00DB5D4D" w:rsidP="00DB5D4D">
      <w:pPr>
        <w:ind w:firstLine="709"/>
        <w:jc w:val="both"/>
        <w:rPr>
          <w:i/>
          <w:sz w:val="22"/>
          <w:szCs w:val="22"/>
        </w:rPr>
      </w:pPr>
      <w:r w:rsidRPr="00DB5D4D">
        <w:rPr>
          <w:i/>
          <w:sz w:val="22"/>
          <w:szCs w:val="22"/>
        </w:rPr>
        <w:t>- СП 137.13330.2012 «Жилая среда с планировочными элементами, доступными инвалидам»,</w:t>
      </w:r>
    </w:p>
    <w:p w:rsidR="00DB5D4D" w:rsidRPr="00DB5D4D" w:rsidRDefault="00DB5D4D" w:rsidP="00DB5D4D">
      <w:pPr>
        <w:ind w:firstLine="709"/>
        <w:jc w:val="both"/>
        <w:rPr>
          <w:i/>
          <w:sz w:val="22"/>
          <w:szCs w:val="22"/>
        </w:rPr>
      </w:pPr>
      <w:r w:rsidRPr="00DB5D4D">
        <w:rPr>
          <w:i/>
          <w:sz w:val="22"/>
          <w:szCs w:val="22"/>
        </w:rPr>
        <w:t>- СП 140.13330.2012 «Городская среда. Правила проектирования для маломобильных групп населения».</w:t>
      </w:r>
    </w:p>
    <w:p w:rsidR="00DB5D4D" w:rsidRPr="00DB5D4D" w:rsidRDefault="00DB5D4D" w:rsidP="00DB5D4D">
      <w:pPr>
        <w:keepNext/>
        <w:keepLines/>
        <w:shd w:val="clear" w:color="auto" w:fill="FFFFFF"/>
        <w:ind w:firstLine="709"/>
        <w:jc w:val="both"/>
        <w:textAlignment w:val="baseline"/>
        <w:outlineLvl w:val="0"/>
        <w:rPr>
          <w:rFonts w:eastAsiaTheme="majorEastAsia"/>
          <w:i/>
          <w:iCs/>
          <w:color w:val="2D2D2D"/>
          <w:spacing w:val="2"/>
          <w:sz w:val="22"/>
          <w:szCs w:val="22"/>
        </w:rPr>
      </w:pPr>
      <w:r w:rsidRPr="00DB5D4D">
        <w:rPr>
          <w:rFonts w:eastAsiaTheme="majorEastAsia"/>
          <w:i/>
          <w:iCs/>
          <w:color w:val="2D2D2D"/>
          <w:spacing w:val="2"/>
          <w:sz w:val="22"/>
          <w:szCs w:val="22"/>
        </w:rPr>
        <w:t>Количество квартир для маломобильных групп населения определить по запросу в местную администрацию.</w:t>
      </w:r>
    </w:p>
    <w:p w:rsidR="00DB5D4D" w:rsidRPr="00DB5D4D" w:rsidRDefault="00DB5D4D" w:rsidP="00DB5D4D">
      <w:pPr>
        <w:ind w:firstLine="709"/>
        <w:jc w:val="both"/>
        <w:rPr>
          <w:i/>
          <w:sz w:val="22"/>
          <w:szCs w:val="22"/>
        </w:rPr>
      </w:pPr>
      <w:r w:rsidRPr="00DB5D4D">
        <w:rPr>
          <w:i/>
          <w:sz w:val="22"/>
          <w:szCs w:val="22"/>
        </w:rPr>
        <w:t>Предусмотреть системы связи с помещениями МГН, лифтовыми холлами и зонами безопасности.</w:t>
      </w:r>
    </w:p>
    <w:p w:rsidR="00DB5D4D" w:rsidRPr="00DB5D4D" w:rsidRDefault="00DB5D4D" w:rsidP="00DB5D4D">
      <w:pPr>
        <w:ind w:firstLine="709"/>
        <w:jc w:val="both"/>
        <w:rPr>
          <w:i/>
          <w:sz w:val="22"/>
          <w:szCs w:val="22"/>
        </w:rPr>
      </w:pPr>
      <w:r w:rsidRPr="00DB5D4D">
        <w:rPr>
          <w:i/>
          <w:sz w:val="22"/>
          <w:szCs w:val="22"/>
        </w:rPr>
        <w:t xml:space="preserve">Для организации систем связи для МГН предусмотреть специально разработанное оборудование для обеспечения комфортности использования. </w:t>
      </w:r>
    </w:p>
    <w:p w:rsidR="00DB5D4D" w:rsidRPr="00DB5D4D" w:rsidRDefault="00DB5D4D" w:rsidP="00DB5D4D">
      <w:pPr>
        <w:ind w:firstLine="709"/>
        <w:jc w:val="both"/>
        <w:rPr>
          <w:b/>
          <w:sz w:val="22"/>
          <w:szCs w:val="22"/>
        </w:rPr>
      </w:pPr>
      <w:r w:rsidRPr="00DB5D4D">
        <w:rPr>
          <w:b/>
          <w:sz w:val="22"/>
          <w:szCs w:val="22"/>
        </w:rPr>
        <w:t>29. Требования к инженерно-техническому укреплению объекта в целях обеспечения его антитеррористической защищенности:</w:t>
      </w:r>
    </w:p>
    <w:p w:rsidR="00DB5D4D" w:rsidRPr="00DB5D4D" w:rsidRDefault="00DB5D4D" w:rsidP="00DB5D4D">
      <w:pPr>
        <w:ind w:firstLine="709"/>
        <w:jc w:val="both"/>
        <w:rPr>
          <w:i/>
          <w:sz w:val="22"/>
          <w:szCs w:val="22"/>
        </w:rPr>
      </w:pPr>
      <w:r w:rsidRPr="00DB5D4D">
        <w:rPr>
          <w:i/>
          <w:sz w:val="22"/>
          <w:szCs w:val="22"/>
        </w:rPr>
        <w:t>Проектная документация и принятые в ней решения должны соответствовать требованиям:</w:t>
      </w:r>
    </w:p>
    <w:p w:rsidR="00DB5D4D" w:rsidRPr="00DB5D4D" w:rsidRDefault="00DB5D4D" w:rsidP="00DB5D4D">
      <w:pPr>
        <w:ind w:firstLine="709"/>
        <w:jc w:val="both"/>
        <w:rPr>
          <w:i/>
          <w:sz w:val="22"/>
          <w:szCs w:val="22"/>
        </w:rPr>
      </w:pPr>
      <w:r w:rsidRPr="00DB5D4D">
        <w:rPr>
          <w:i/>
          <w:sz w:val="22"/>
          <w:szCs w:val="22"/>
        </w:rPr>
        <w:t>- СП 54.13330.2016 «Здания жилые многоквартирные. Актуализированная редакция СНиП 31-01-2003».</w:t>
      </w:r>
    </w:p>
    <w:p w:rsidR="00DB5D4D" w:rsidRPr="00DB5D4D" w:rsidRDefault="00DB5D4D" w:rsidP="00DB5D4D">
      <w:pPr>
        <w:ind w:firstLine="709"/>
        <w:jc w:val="both"/>
        <w:rPr>
          <w:b/>
          <w:sz w:val="22"/>
          <w:szCs w:val="22"/>
        </w:rPr>
      </w:pPr>
      <w:r w:rsidRPr="00DB5D4D">
        <w:rPr>
          <w:b/>
          <w:sz w:val="22"/>
          <w:szCs w:val="22"/>
        </w:rPr>
        <w:lastRenderedPageBreak/>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DB5D4D" w:rsidRPr="00DB5D4D" w:rsidRDefault="00DB5D4D" w:rsidP="00DB5D4D">
      <w:pPr>
        <w:ind w:firstLine="709"/>
        <w:jc w:val="both"/>
        <w:rPr>
          <w:i/>
          <w:iCs/>
          <w:sz w:val="22"/>
          <w:szCs w:val="22"/>
        </w:rPr>
      </w:pPr>
      <w:r w:rsidRPr="00DB5D4D">
        <w:rPr>
          <w:i/>
          <w:iCs/>
          <w:sz w:val="22"/>
          <w:szCs w:val="22"/>
        </w:rPr>
        <w:t xml:space="preserve">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 </w:t>
      </w:r>
    </w:p>
    <w:p w:rsidR="00DB5D4D" w:rsidRPr="00DB5D4D" w:rsidRDefault="00DB5D4D" w:rsidP="00DB5D4D">
      <w:pPr>
        <w:ind w:firstLine="709"/>
        <w:jc w:val="both"/>
        <w:rPr>
          <w:i/>
          <w:iCs/>
          <w:sz w:val="22"/>
          <w:szCs w:val="22"/>
        </w:rPr>
      </w:pPr>
      <w:r w:rsidRPr="00DB5D4D">
        <w:rPr>
          <w:i/>
          <w:iCs/>
          <w:sz w:val="22"/>
          <w:szCs w:val="22"/>
        </w:rPr>
        <w:t xml:space="preserve"> Проектная документация должна соответствовать требованиям:</w:t>
      </w:r>
    </w:p>
    <w:p w:rsidR="00DB5D4D" w:rsidRPr="00DB5D4D" w:rsidRDefault="00DB5D4D" w:rsidP="00DB5D4D">
      <w:pPr>
        <w:ind w:firstLine="709"/>
        <w:jc w:val="both"/>
        <w:rPr>
          <w:i/>
          <w:iCs/>
          <w:sz w:val="22"/>
          <w:szCs w:val="22"/>
        </w:rPr>
      </w:pPr>
      <w:r w:rsidRPr="00DB5D4D">
        <w:rPr>
          <w:i/>
          <w:iCs/>
          <w:sz w:val="22"/>
          <w:szCs w:val="22"/>
        </w:rPr>
        <w:t xml:space="preserve">- СП255.1325800.2016 </w:t>
      </w:r>
      <w:r w:rsidRPr="00DB5D4D">
        <w:rPr>
          <w:bCs/>
          <w:i/>
          <w:spacing w:val="2"/>
          <w:kern w:val="36"/>
          <w:sz w:val="22"/>
          <w:szCs w:val="22"/>
        </w:rPr>
        <w:t>«Здания и сооружения. Правила эксплуатации. Основные положения»</w:t>
      </w:r>
      <w:r w:rsidRPr="00DB5D4D">
        <w:rPr>
          <w:i/>
          <w:iCs/>
          <w:sz w:val="22"/>
          <w:szCs w:val="22"/>
        </w:rPr>
        <w:t xml:space="preserve"> п.6;</w:t>
      </w:r>
    </w:p>
    <w:p w:rsidR="00DB5D4D" w:rsidRPr="00DB5D4D" w:rsidRDefault="00DB5D4D" w:rsidP="00DB5D4D">
      <w:pPr>
        <w:ind w:firstLine="709"/>
        <w:jc w:val="both"/>
        <w:rPr>
          <w:i/>
          <w:iCs/>
          <w:sz w:val="22"/>
          <w:szCs w:val="22"/>
        </w:rPr>
      </w:pPr>
      <w:r w:rsidRPr="00DB5D4D">
        <w:rPr>
          <w:i/>
          <w:sz w:val="22"/>
          <w:szCs w:val="22"/>
        </w:rPr>
        <w:t>- СанПиН 2.1.4.2645-10 «Санитарно-эпидемиологические требования к условиям проживания в жилых зданиях и помещениях»;</w:t>
      </w:r>
    </w:p>
    <w:p w:rsidR="00DB5D4D" w:rsidRPr="00DB5D4D" w:rsidRDefault="00DB5D4D" w:rsidP="00DB5D4D">
      <w:pPr>
        <w:ind w:firstLine="709"/>
        <w:jc w:val="both"/>
        <w:rPr>
          <w:i/>
          <w:sz w:val="22"/>
          <w:szCs w:val="22"/>
        </w:rPr>
      </w:pPr>
      <w:r w:rsidRPr="00DB5D4D">
        <w:rPr>
          <w:i/>
          <w:sz w:val="22"/>
          <w:szCs w:val="22"/>
        </w:rPr>
        <w:t>- СанПиН 2.2.1/2.1.1.2585-10 "Гигиенические требования к естественному, искусственному и совмещенному освещению жилых и общественных зданий";</w:t>
      </w:r>
    </w:p>
    <w:p w:rsidR="00DB5D4D" w:rsidRPr="00DB5D4D" w:rsidRDefault="00DB5D4D" w:rsidP="00DB5D4D">
      <w:pPr>
        <w:ind w:firstLine="709"/>
        <w:jc w:val="both"/>
        <w:rPr>
          <w:i/>
          <w:sz w:val="22"/>
          <w:szCs w:val="22"/>
        </w:rPr>
      </w:pPr>
      <w:r w:rsidRPr="00DB5D4D">
        <w:rPr>
          <w:i/>
          <w:sz w:val="22"/>
          <w:szCs w:val="22"/>
        </w:rPr>
        <w:t>- СанПиН 2.6.1.2523-09 «Нормы радиационной безопасности НРБ-99/2009»</w:t>
      </w:r>
    </w:p>
    <w:p w:rsidR="00DB5D4D" w:rsidRPr="00DB5D4D" w:rsidRDefault="00DB5D4D" w:rsidP="00DB5D4D">
      <w:pPr>
        <w:ind w:firstLine="709"/>
        <w:jc w:val="both"/>
        <w:rPr>
          <w:b/>
          <w:sz w:val="22"/>
          <w:szCs w:val="22"/>
        </w:rPr>
      </w:pPr>
      <w:r w:rsidRPr="00DB5D4D">
        <w:rPr>
          <w:b/>
          <w:sz w:val="22"/>
          <w:szCs w:val="22"/>
        </w:rPr>
        <w:t>31. Требования к технической эксплуатации и техническому обслуживанию объекта:</w:t>
      </w:r>
    </w:p>
    <w:p w:rsidR="00DB5D4D" w:rsidRPr="00DB5D4D" w:rsidRDefault="00DB5D4D" w:rsidP="00DB5D4D">
      <w:pPr>
        <w:ind w:firstLine="709"/>
        <w:jc w:val="both"/>
        <w:rPr>
          <w:b/>
          <w:sz w:val="22"/>
          <w:szCs w:val="22"/>
        </w:rPr>
      </w:pPr>
      <w:r w:rsidRPr="00DB5D4D">
        <w:rPr>
          <w:i/>
          <w:sz w:val="22"/>
          <w:szCs w:val="22"/>
        </w:rPr>
        <w:t xml:space="preserve">В соответствии с </w:t>
      </w:r>
      <w:r w:rsidRPr="00DB5D4D">
        <w:rPr>
          <w:bCs/>
          <w:i/>
          <w:spacing w:val="2"/>
          <w:kern w:val="36"/>
          <w:sz w:val="22"/>
          <w:szCs w:val="22"/>
        </w:rPr>
        <w:t>СП 255.1325800.2016 «Здания и сооружения. Правила эксплуатации. Основные положения»</w:t>
      </w:r>
    </w:p>
    <w:p w:rsidR="00DB5D4D" w:rsidRPr="00DB5D4D" w:rsidRDefault="00DB5D4D" w:rsidP="00DB5D4D">
      <w:pPr>
        <w:ind w:firstLine="709"/>
        <w:jc w:val="both"/>
        <w:rPr>
          <w:i/>
          <w:sz w:val="22"/>
          <w:szCs w:val="22"/>
        </w:rPr>
      </w:pPr>
      <w:r w:rsidRPr="00DB5D4D">
        <w:rPr>
          <w:i/>
          <w:sz w:val="22"/>
          <w:szCs w:val="22"/>
        </w:rPr>
        <w:t>В проектных решениях предусмотреть возможность выполнения ремонтных и профилактических работ.</w:t>
      </w:r>
    </w:p>
    <w:p w:rsidR="00DB5D4D" w:rsidRPr="00DB5D4D" w:rsidRDefault="00DB5D4D" w:rsidP="00DB5D4D">
      <w:pPr>
        <w:ind w:firstLine="709"/>
        <w:jc w:val="both"/>
        <w:rPr>
          <w:b/>
          <w:sz w:val="22"/>
          <w:szCs w:val="22"/>
        </w:rPr>
      </w:pPr>
      <w:r w:rsidRPr="00DB5D4D">
        <w:rPr>
          <w:b/>
          <w:sz w:val="22"/>
          <w:szCs w:val="22"/>
        </w:rPr>
        <w:t>32. Требования к проекту организации строительства объекта:</w:t>
      </w:r>
    </w:p>
    <w:p w:rsidR="00DB5D4D" w:rsidRPr="00DB5D4D" w:rsidRDefault="00DB5D4D" w:rsidP="00DB5D4D">
      <w:pPr>
        <w:pStyle w:val="10"/>
        <w:shd w:val="clear" w:color="auto" w:fill="FFFFFF"/>
        <w:spacing w:before="0"/>
        <w:ind w:firstLine="709"/>
        <w:jc w:val="both"/>
        <w:textAlignment w:val="baseline"/>
        <w:rPr>
          <w:i/>
          <w:sz w:val="22"/>
          <w:szCs w:val="22"/>
        </w:rPr>
      </w:pPr>
      <w:r w:rsidRPr="00DB5D4D">
        <w:rPr>
          <w:i/>
          <w:sz w:val="22"/>
          <w:szCs w:val="22"/>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DB5D4D" w:rsidRPr="00DB5D4D" w:rsidRDefault="00DB5D4D" w:rsidP="00DB5D4D">
      <w:pPr>
        <w:jc w:val="both"/>
        <w:rPr>
          <w:i/>
          <w:sz w:val="22"/>
          <w:szCs w:val="22"/>
        </w:rPr>
      </w:pPr>
      <w:r w:rsidRPr="00DB5D4D">
        <w:rPr>
          <w:i/>
          <w:sz w:val="22"/>
          <w:szCs w:val="22"/>
        </w:rPr>
        <w:t>В соответствии с СП48.13330.2016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 (с Поправкой)».</w:t>
      </w:r>
    </w:p>
    <w:p w:rsidR="00DB5D4D" w:rsidRPr="00DB5D4D" w:rsidRDefault="00DB5D4D" w:rsidP="00DB5D4D">
      <w:pPr>
        <w:jc w:val="both"/>
        <w:rPr>
          <w:b/>
          <w:sz w:val="22"/>
          <w:szCs w:val="22"/>
        </w:rPr>
      </w:pPr>
      <w:r w:rsidRPr="00DB5D4D">
        <w:rPr>
          <w:i/>
          <w:sz w:val="22"/>
          <w:szCs w:val="22"/>
        </w:rPr>
        <w:tab/>
      </w:r>
      <w:r w:rsidRPr="00DB5D4D">
        <w:rPr>
          <w:b/>
          <w:sz w:val="22"/>
          <w:szCs w:val="22"/>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DB5D4D" w:rsidRPr="00DB5D4D" w:rsidRDefault="00DB5D4D" w:rsidP="00DB5D4D">
      <w:pPr>
        <w:ind w:firstLine="709"/>
        <w:jc w:val="both"/>
        <w:rPr>
          <w:i/>
          <w:sz w:val="22"/>
          <w:szCs w:val="22"/>
        </w:rPr>
      </w:pPr>
      <w:r w:rsidRPr="00DB5D4D">
        <w:rPr>
          <w:i/>
          <w:sz w:val="22"/>
          <w:szCs w:val="22"/>
        </w:rPr>
        <w:t>Участок свободен от построек, и деревьев.  Снос или сохранение не требуются.</w:t>
      </w:r>
    </w:p>
    <w:p w:rsidR="00DB5D4D" w:rsidRPr="00DB5D4D" w:rsidRDefault="00DB5D4D" w:rsidP="00DB5D4D">
      <w:pPr>
        <w:ind w:firstLine="709"/>
        <w:jc w:val="both"/>
        <w:rPr>
          <w:i/>
          <w:sz w:val="22"/>
          <w:szCs w:val="22"/>
        </w:rPr>
      </w:pPr>
      <w:r w:rsidRPr="00DB5D4D">
        <w:rPr>
          <w:i/>
          <w:sz w:val="22"/>
          <w:szCs w:val="22"/>
        </w:rPr>
        <w:t>Перенос инженерных сетей выполнить в соответствии с Техническими условиями.</w:t>
      </w:r>
    </w:p>
    <w:p w:rsidR="00DB5D4D" w:rsidRPr="00DB5D4D" w:rsidRDefault="00DB5D4D" w:rsidP="00DB5D4D">
      <w:pPr>
        <w:ind w:firstLine="709"/>
        <w:jc w:val="both"/>
        <w:rPr>
          <w:b/>
          <w:sz w:val="22"/>
          <w:szCs w:val="22"/>
        </w:rPr>
      </w:pPr>
      <w:r w:rsidRPr="00DB5D4D">
        <w:rPr>
          <w:b/>
          <w:sz w:val="22"/>
          <w:szCs w:val="22"/>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DB5D4D" w:rsidRPr="00DB5D4D" w:rsidRDefault="00DB5D4D" w:rsidP="00DB5D4D">
      <w:pPr>
        <w:ind w:firstLine="709"/>
        <w:jc w:val="both"/>
        <w:rPr>
          <w:i/>
          <w:sz w:val="22"/>
          <w:szCs w:val="22"/>
        </w:rPr>
      </w:pPr>
      <w:r w:rsidRPr="00DB5D4D">
        <w:rPr>
          <w:i/>
          <w:sz w:val="22"/>
          <w:szCs w:val="22"/>
        </w:rPr>
        <w:t>Благоустройство и наружное освещение выполнить в границах выделенного участка. Предусмотреть высадку саженцев деревьев возрастом 5 лет, с комом.</w:t>
      </w:r>
    </w:p>
    <w:p w:rsidR="00DB5D4D" w:rsidRPr="00DB5D4D" w:rsidRDefault="00DB5D4D" w:rsidP="00DB5D4D">
      <w:pPr>
        <w:ind w:firstLine="709"/>
        <w:jc w:val="both"/>
        <w:rPr>
          <w:i/>
          <w:sz w:val="22"/>
          <w:szCs w:val="22"/>
        </w:rPr>
      </w:pPr>
      <w:r w:rsidRPr="00DB5D4D">
        <w:rPr>
          <w:i/>
          <w:sz w:val="22"/>
          <w:szCs w:val="22"/>
        </w:rPr>
        <w:t>При необходимости размещения паркомест для автомобилей личного автотранспорта в рамках благоустройства за пределами участка, проектные решения согласовать с местной   Администрацией.</w:t>
      </w:r>
    </w:p>
    <w:p w:rsidR="00DB5D4D" w:rsidRPr="00DB5D4D" w:rsidRDefault="00DB5D4D" w:rsidP="00DB5D4D">
      <w:pPr>
        <w:ind w:firstLine="709"/>
        <w:jc w:val="both"/>
        <w:rPr>
          <w:b/>
          <w:sz w:val="22"/>
          <w:szCs w:val="22"/>
        </w:rPr>
      </w:pPr>
      <w:r w:rsidRPr="00DB5D4D">
        <w:rPr>
          <w:sz w:val="22"/>
          <w:szCs w:val="22"/>
        </w:rPr>
        <w:tab/>
      </w:r>
      <w:r w:rsidRPr="00DB5D4D">
        <w:rPr>
          <w:b/>
          <w:sz w:val="22"/>
          <w:szCs w:val="22"/>
        </w:rPr>
        <w:t>35. Требования к разработке проекта восстановления (рекультивации) нарушенных земель или плодородного слоя:</w:t>
      </w:r>
    </w:p>
    <w:p w:rsidR="00DB5D4D" w:rsidRPr="00DB5D4D" w:rsidRDefault="00DB5D4D" w:rsidP="00DB5D4D">
      <w:pPr>
        <w:ind w:firstLine="709"/>
        <w:jc w:val="both"/>
        <w:rPr>
          <w:i/>
          <w:sz w:val="22"/>
          <w:szCs w:val="22"/>
        </w:rPr>
      </w:pPr>
      <w:r w:rsidRPr="00DB5D4D">
        <w:rPr>
          <w:i/>
          <w:sz w:val="22"/>
          <w:szCs w:val="22"/>
        </w:rPr>
        <w:t>Нет.</w:t>
      </w:r>
    </w:p>
    <w:p w:rsidR="00DB5D4D" w:rsidRPr="00DB5D4D" w:rsidRDefault="00DB5D4D" w:rsidP="00DB5D4D">
      <w:pPr>
        <w:ind w:firstLine="709"/>
        <w:jc w:val="both"/>
        <w:rPr>
          <w:b/>
          <w:sz w:val="22"/>
          <w:szCs w:val="22"/>
        </w:rPr>
      </w:pPr>
      <w:r w:rsidRPr="00DB5D4D">
        <w:rPr>
          <w:b/>
          <w:sz w:val="22"/>
          <w:szCs w:val="22"/>
        </w:rPr>
        <w:t>36. Требования к местам складирования излишков грунта и (или) мусора при строительстве и протяженность маршрута их доставки:</w:t>
      </w:r>
    </w:p>
    <w:p w:rsidR="00DB5D4D" w:rsidRPr="00DB5D4D" w:rsidRDefault="00DB5D4D" w:rsidP="00DB5D4D">
      <w:pPr>
        <w:ind w:firstLine="709"/>
        <w:jc w:val="both"/>
        <w:rPr>
          <w:i/>
          <w:sz w:val="22"/>
          <w:szCs w:val="22"/>
        </w:rPr>
      </w:pPr>
      <w:r w:rsidRPr="00DB5D4D">
        <w:rPr>
          <w:i/>
          <w:sz w:val="22"/>
          <w:szCs w:val="22"/>
        </w:rPr>
        <w:t>Информация согласовывается Заказчиком по результатам разработки ПОС.</w:t>
      </w:r>
    </w:p>
    <w:p w:rsidR="00DB5D4D" w:rsidRPr="00DB5D4D" w:rsidRDefault="00DB5D4D" w:rsidP="00DB5D4D">
      <w:pPr>
        <w:ind w:firstLine="709"/>
        <w:jc w:val="both"/>
        <w:rPr>
          <w:b/>
          <w:sz w:val="22"/>
          <w:szCs w:val="22"/>
        </w:rPr>
      </w:pPr>
      <w:r w:rsidRPr="00DB5D4D">
        <w:rPr>
          <w:b/>
          <w:sz w:val="22"/>
          <w:szCs w:val="22"/>
        </w:rPr>
        <w:t>37. Требования к выполнению научно-исследовательских и опытно-конструкторских работ в процессе проектирования и строительства объекта:</w:t>
      </w:r>
    </w:p>
    <w:p w:rsidR="00DB5D4D" w:rsidRPr="00DB5D4D" w:rsidRDefault="00DB5D4D" w:rsidP="00DB5D4D">
      <w:pPr>
        <w:ind w:firstLine="709"/>
        <w:jc w:val="both"/>
        <w:rPr>
          <w:b/>
          <w:sz w:val="22"/>
          <w:szCs w:val="22"/>
        </w:rPr>
      </w:pPr>
      <w:r w:rsidRPr="00DB5D4D">
        <w:rPr>
          <w:i/>
          <w:sz w:val="22"/>
          <w:szCs w:val="22"/>
        </w:rPr>
        <w:t>Нет.</w:t>
      </w:r>
    </w:p>
    <w:p w:rsidR="00DB5D4D" w:rsidRPr="00DB5D4D" w:rsidRDefault="00DB5D4D" w:rsidP="00DB5D4D">
      <w:pPr>
        <w:pStyle w:val="afa"/>
        <w:jc w:val="center"/>
        <w:rPr>
          <w:b/>
          <w:sz w:val="22"/>
          <w:szCs w:val="22"/>
        </w:rPr>
      </w:pPr>
      <w:r w:rsidRPr="00DB5D4D">
        <w:rPr>
          <w:b/>
          <w:sz w:val="22"/>
          <w:szCs w:val="22"/>
          <w:lang w:val="en-US"/>
        </w:rPr>
        <w:t>III</w:t>
      </w:r>
      <w:r w:rsidRPr="00DB5D4D">
        <w:rPr>
          <w:b/>
          <w:sz w:val="22"/>
          <w:szCs w:val="22"/>
        </w:rPr>
        <w:t>. Иные требования к проектированию</w:t>
      </w:r>
    </w:p>
    <w:p w:rsidR="00DB5D4D" w:rsidRPr="00DB5D4D" w:rsidRDefault="00DB5D4D" w:rsidP="00DB5D4D">
      <w:pPr>
        <w:ind w:firstLine="709"/>
        <w:jc w:val="both"/>
        <w:rPr>
          <w:b/>
          <w:sz w:val="22"/>
          <w:szCs w:val="22"/>
        </w:rPr>
      </w:pPr>
      <w:r w:rsidRPr="00DB5D4D">
        <w:rPr>
          <w:b/>
          <w:sz w:val="22"/>
          <w:szCs w:val="22"/>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DB5D4D" w:rsidRPr="00DB5D4D" w:rsidRDefault="00DB5D4D" w:rsidP="00DB5D4D">
      <w:pPr>
        <w:ind w:firstLine="709"/>
        <w:jc w:val="both"/>
        <w:rPr>
          <w:b/>
          <w:sz w:val="22"/>
          <w:szCs w:val="22"/>
        </w:rPr>
      </w:pPr>
    </w:p>
    <w:p w:rsidR="00DB5D4D" w:rsidRPr="00DB5D4D" w:rsidRDefault="00DB5D4D" w:rsidP="00DB5D4D">
      <w:pPr>
        <w:ind w:firstLine="709"/>
        <w:jc w:val="both"/>
        <w:rPr>
          <w:i/>
          <w:sz w:val="22"/>
          <w:szCs w:val="22"/>
        </w:rPr>
      </w:pPr>
      <w:r w:rsidRPr="00DB5D4D">
        <w:rPr>
          <w:i/>
          <w:sz w:val="22"/>
          <w:szCs w:val="22"/>
        </w:rPr>
        <w:t>Проект выполнить в 2 стадии: Проектная документация и Рабочая документация.</w:t>
      </w:r>
    </w:p>
    <w:p w:rsidR="00DB5D4D" w:rsidRPr="00DB5D4D" w:rsidRDefault="00DB5D4D" w:rsidP="00DB5D4D">
      <w:pPr>
        <w:ind w:firstLine="709"/>
        <w:jc w:val="both"/>
        <w:rPr>
          <w:i/>
          <w:sz w:val="22"/>
          <w:szCs w:val="22"/>
        </w:rPr>
      </w:pPr>
      <w:r w:rsidRPr="00DB5D4D">
        <w:rPr>
          <w:i/>
          <w:sz w:val="22"/>
          <w:szCs w:val="22"/>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DB5D4D" w:rsidRPr="00DB5D4D" w:rsidRDefault="00DB5D4D" w:rsidP="00DB5D4D">
      <w:pPr>
        <w:ind w:firstLine="709"/>
        <w:jc w:val="both"/>
        <w:rPr>
          <w:i/>
          <w:sz w:val="22"/>
          <w:szCs w:val="22"/>
        </w:rPr>
      </w:pPr>
      <w:r w:rsidRPr="00DB5D4D">
        <w:rPr>
          <w:i/>
          <w:sz w:val="22"/>
          <w:szCs w:val="22"/>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DB5D4D" w:rsidRPr="00DB5D4D" w:rsidRDefault="00DB5D4D" w:rsidP="00DB5D4D">
      <w:pPr>
        <w:pStyle w:val="10"/>
        <w:shd w:val="clear" w:color="auto" w:fill="FFFFFF"/>
        <w:spacing w:before="0"/>
        <w:ind w:firstLine="709"/>
        <w:jc w:val="both"/>
        <w:rPr>
          <w:bCs w:val="0"/>
          <w:i/>
          <w:sz w:val="22"/>
          <w:szCs w:val="22"/>
        </w:rPr>
      </w:pPr>
      <w:r w:rsidRPr="00DB5D4D">
        <w:rPr>
          <w:i/>
          <w:sz w:val="22"/>
          <w:szCs w:val="22"/>
        </w:rPr>
        <w:t xml:space="preserve"> Рабочую документацию выполнить в соответствии с п. 4. Постановления Правительства РФ от16.02.2008 №87(ред. от 28.04.2020) "О составе разделов проектной документации и требованиях к их содержанию".</w:t>
      </w:r>
    </w:p>
    <w:p w:rsidR="00DB5D4D" w:rsidRPr="00DB5D4D" w:rsidRDefault="00DB5D4D" w:rsidP="00DB5D4D">
      <w:pPr>
        <w:ind w:firstLine="709"/>
        <w:jc w:val="both"/>
        <w:rPr>
          <w:i/>
          <w:sz w:val="22"/>
          <w:szCs w:val="22"/>
        </w:rPr>
      </w:pPr>
      <w:r w:rsidRPr="00DB5D4D">
        <w:rPr>
          <w:i/>
          <w:sz w:val="22"/>
          <w:szCs w:val="22"/>
        </w:rPr>
        <w:t xml:space="preserve">До начала разработки Проектной документации разработать альбом основных технических решений, в т. ч. 3 варианта оформления фасадов, дизайн-проект помещений общего пользования – входной зоны, благоустройство прилегающей территории и представить на согласование Заказчику. </w:t>
      </w:r>
    </w:p>
    <w:p w:rsidR="00DB5D4D" w:rsidRPr="00DB5D4D" w:rsidRDefault="00DB5D4D" w:rsidP="00DB5D4D">
      <w:pPr>
        <w:ind w:firstLine="709"/>
        <w:jc w:val="both"/>
        <w:rPr>
          <w:i/>
          <w:sz w:val="22"/>
          <w:szCs w:val="22"/>
        </w:rPr>
      </w:pPr>
      <w:r w:rsidRPr="00DB5D4D">
        <w:rPr>
          <w:i/>
          <w:sz w:val="22"/>
          <w:szCs w:val="22"/>
        </w:rPr>
        <w:t>В случае превышения предельной стоимости объекта по заданию Застройщика, в счет цены Контракта пройти экспертизу материалов обоснования инвестиций (при необходимости) в ФАУ «Главгосэкспертиза России» с подготовкой соответствующих материалов и получением положительного заключения.</w:t>
      </w:r>
    </w:p>
    <w:p w:rsidR="00DB5D4D" w:rsidRPr="00DB5D4D" w:rsidRDefault="00DB5D4D" w:rsidP="00DB5D4D">
      <w:pPr>
        <w:jc w:val="both"/>
        <w:rPr>
          <w:b/>
          <w:sz w:val="22"/>
          <w:szCs w:val="22"/>
        </w:rPr>
      </w:pPr>
      <w:r w:rsidRPr="00DB5D4D">
        <w:rPr>
          <w:sz w:val="22"/>
          <w:szCs w:val="22"/>
        </w:rPr>
        <w:tab/>
      </w:r>
      <w:r w:rsidRPr="00DB5D4D">
        <w:rPr>
          <w:b/>
          <w:sz w:val="22"/>
          <w:szCs w:val="22"/>
        </w:rPr>
        <w:t>39. Требования к подготовке сметной документации:</w:t>
      </w:r>
    </w:p>
    <w:p w:rsidR="00DB5D4D" w:rsidRPr="00DB5D4D" w:rsidRDefault="00DB5D4D" w:rsidP="00DB5D4D">
      <w:pPr>
        <w:ind w:firstLine="709"/>
        <w:jc w:val="both"/>
        <w:rPr>
          <w:i/>
          <w:sz w:val="22"/>
          <w:szCs w:val="22"/>
        </w:rPr>
      </w:pPr>
      <w:r w:rsidRPr="00DB5D4D">
        <w:rPr>
          <w:i/>
          <w:sz w:val="22"/>
          <w:szCs w:val="22"/>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DB5D4D" w:rsidRPr="00DB5D4D" w:rsidRDefault="00DB5D4D" w:rsidP="00DB5D4D">
      <w:pPr>
        <w:ind w:firstLine="709"/>
        <w:jc w:val="both"/>
        <w:rPr>
          <w:i/>
          <w:sz w:val="22"/>
          <w:szCs w:val="22"/>
        </w:rPr>
      </w:pPr>
      <w:r w:rsidRPr="00DB5D4D">
        <w:rPr>
          <w:i/>
          <w:sz w:val="22"/>
          <w:szCs w:val="22"/>
        </w:rPr>
        <w:t>Разработать сметную документацию в соответствии с МДС 81-35.2004 «Методика определения стоимости строительной продукции на территории Российской Федерации (с Изменениями от 16.06.2014)» базисно-индексным методом определения сметной стоимости, в следующем обязательном составе:</w:t>
      </w:r>
      <w:r w:rsidRPr="00DB5D4D">
        <w:rPr>
          <w:i/>
          <w:sz w:val="22"/>
          <w:szCs w:val="22"/>
        </w:rPr>
        <w:tab/>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сводный сметный расчет (ССР) стоимости строительства в базисном уровне цен по состоянию на 01.01.2000 г. и в текущем уровне цен;</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объектные сметы в соответствии с п. 3.25,3.26 МДС-81-35.2004;</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локальные сметы, разработанные в соответствии с Территориальными единичными расценками на строительные, специальные строительные, монтажные и пусконаладочные работы Республики Крым (ТЕР-2001 в редакции 2017 г.);</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реестр цен на материалы и оборудование, базисная стоимость которых определена по прайс-листам;</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прайс-листы;</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ведомость объемов строительных и монтажных работ с указанием ссылок на листы соответствующих разделов ПД и формулами подсчета объемов работ.</w:t>
      </w:r>
    </w:p>
    <w:p w:rsidR="00DB5D4D" w:rsidRPr="00DB5D4D" w:rsidRDefault="00DB5D4D" w:rsidP="00DB5D4D">
      <w:pPr>
        <w:ind w:firstLine="709"/>
        <w:jc w:val="both"/>
        <w:rPr>
          <w:i/>
          <w:sz w:val="22"/>
          <w:szCs w:val="22"/>
        </w:rPr>
      </w:pPr>
      <w:r w:rsidRPr="00DB5D4D">
        <w:rPr>
          <w:i/>
          <w:sz w:val="22"/>
          <w:szCs w:val="22"/>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DB5D4D" w:rsidRPr="00DB5D4D" w:rsidRDefault="00DB5D4D" w:rsidP="00DB5D4D">
      <w:pPr>
        <w:ind w:firstLine="709"/>
        <w:jc w:val="both"/>
        <w:rPr>
          <w:i/>
          <w:sz w:val="22"/>
          <w:szCs w:val="22"/>
        </w:rPr>
      </w:pPr>
      <w:r w:rsidRPr="00DB5D4D">
        <w:rPr>
          <w:i/>
          <w:sz w:val="22"/>
          <w:szCs w:val="22"/>
        </w:rPr>
        <w:t xml:space="preserve">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w:t>
      </w:r>
      <w:r w:rsidRPr="00DB5D4D">
        <w:rPr>
          <w:i/>
          <w:sz w:val="22"/>
          <w:szCs w:val="22"/>
        </w:rPr>
        <w:lastRenderedPageBreak/>
        <w:t>импортных материалов и оборудования их стоимость в текущем уровне цен при пересчете стоимости должна быть указана в рублевом эквиваленте.</w:t>
      </w:r>
    </w:p>
    <w:p w:rsidR="00DB5D4D" w:rsidRPr="00DB5D4D" w:rsidRDefault="00DB5D4D" w:rsidP="00DB5D4D">
      <w:pPr>
        <w:ind w:firstLine="709"/>
        <w:jc w:val="both"/>
        <w:rPr>
          <w:i/>
          <w:sz w:val="22"/>
          <w:szCs w:val="22"/>
        </w:rPr>
      </w:pPr>
      <w:r w:rsidRPr="00DB5D4D">
        <w:rPr>
          <w:i/>
          <w:sz w:val="22"/>
          <w:szCs w:val="22"/>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DB5D4D" w:rsidRPr="00DB5D4D" w:rsidRDefault="00DB5D4D" w:rsidP="00DB5D4D">
      <w:pPr>
        <w:ind w:firstLine="709"/>
        <w:jc w:val="both"/>
        <w:rPr>
          <w:i/>
          <w:sz w:val="22"/>
          <w:szCs w:val="22"/>
        </w:rPr>
      </w:pPr>
      <w:r w:rsidRPr="00DB5D4D">
        <w:rPr>
          <w:i/>
          <w:sz w:val="22"/>
          <w:szCs w:val="22"/>
        </w:rPr>
        <w:t>При составлении локальных сметных расчетов принять следующие начисления:</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 с учетом изменений, внесенных письмом Федерального агентства по строительству и жилищно-коммунальному хозяйству от 18.11.2004 NoАП-5536/06».</w:t>
      </w:r>
    </w:p>
    <w:p w:rsidR="00DB5D4D" w:rsidRPr="00DB5D4D" w:rsidRDefault="00DB5D4D" w:rsidP="00DB5D4D">
      <w:pPr>
        <w:ind w:firstLine="709"/>
        <w:jc w:val="both"/>
        <w:rPr>
          <w:i/>
          <w:sz w:val="22"/>
          <w:szCs w:val="22"/>
        </w:rPr>
      </w:pPr>
      <w:r w:rsidRPr="00DB5D4D">
        <w:rPr>
          <w:i/>
          <w:sz w:val="22"/>
          <w:szCs w:val="22"/>
        </w:rPr>
        <w:t>Итоги в разделах локальных смет выводить по разделам сметы с начислением накладных расходов и сметной прибыли.</w:t>
      </w:r>
    </w:p>
    <w:p w:rsidR="00DB5D4D" w:rsidRPr="00DB5D4D" w:rsidRDefault="00DB5D4D" w:rsidP="00DB5D4D">
      <w:pPr>
        <w:ind w:firstLine="709"/>
        <w:jc w:val="both"/>
        <w:rPr>
          <w:i/>
          <w:sz w:val="22"/>
          <w:szCs w:val="22"/>
        </w:rPr>
      </w:pPr>
      <w:r w:rsidRPr="00DB5D4D">
        <w:rPr>
          <w:i/>
          <w:sz w:val="22"/>
          <w:szCs w:val="22"/>
        </w:rPr>
        <w:tab/>
        <w:t>Включать в сводный сметный расчет затраты на:</w:t>
      </w:r>
    </w:p>
    <w:p w:rsidR="00DB5D4D" w:rsidRPr="00DB5D4D" w:rsidRDefault="00DB5D4D" w:rsidP="00DB5D4D">
      <w:pPr>
        <w:ind w:firstLine="709"/>
        <w:jc w:val="both"/>
        <w:rPr>
          <w:i/>
          <w:sz w:val="22"/>
          <w:szCs w:val="22"/>
        </w:rPr>
      </w:pPr>
      <w:r w:rsidRPr="00DB5D4D">
        <w:rPr>
          <w:i/>
          <w:sz w:val="22"/>
          <w:szCs w:val="22"/>
        </w:rPr>
        <w:t xml:space="preserve">• подготовку территории к строительству; </w:t>
      </w:r>
    </w:p>
    <w:p w:rsidR="00DB5D4D" w:rsidRPr="00DB5D4D" w:rsidRDefault="00DB5D4D" w:rsidP="00DB5D4D">
      <w:pPr>
        <w:ind w:firstLine="709"/>
        <w:jc w:val="both"/>
        <w:rPr>
          <w:i/>
          <w:sz w:val="22"/>
          <w:szCs w:val="22"/>
        </w:rPr>
      </w:pPr>
      <w:r w:rsidRPr="00DB5D4D">
        <w:rPr>
          <w:i/>
          <w:sz w:val="22"/>
          <w:szCs w:val="22"/>
        </w:rPr>
        <w:t>• затраты, связанные с выполнением по требованию органов местного самоуправления исполнительной контрольной съемки построенных инженерных сетей в соответствии с п. 4.78 МДС 81-35.2004;</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переустройство коммуникаций, включая тариф за подключение электроэнергии, переключение водопровода, канализации и тепловой сети и др.;</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технологическое присоединение к существующим инженерным сетям и коммуникациям;</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затраты на осуществление строительного контроля в соответствии с Постановлением Правительства РФ от 21.06.2010 № 468</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резерв средств на непредвиденные работы и затраты согласно МДС 81-35.2004, п. 4.96;</w:t>
      </w:r>
    </w:p>
    <w:p w:rsidR="00DB5D4D" w:rsidRPr="00DB5D4D" w:rsidRDefault="00DB5D4D" w:rsidP="00DB5D4D">
      <w:pPr>
        <w:ind w:firstLine="709"/>
        <w:jc w:val="both"/>
        <w:rPr>
          <w:i/>
          <w:sz w:val="22"/>
          <w:szCs w:val="22"/>
        </w:rPr>
      </w:pPr>
      <w:r w:rsidRPr="00DB5D4D">
        <w:rPr>
          <w:i/>
          <w:sz w:val="22"/>
          <w:szCs w:val="22"/>
        </w:rPr>
        <w:t>•</w:t>
      </w:r>
      <w:r w:rsidRPr="00DB5D4D">
        <w:rPr>
          <w:i/>
          <w:sz w:val="22"/>
          <w:szCs w:val="22"/>
        </w:rPr>
        <w:tab/>
        <w:t>проведение разведки местности на наличие взрывоопасных предметов (при необходимости)</w:t>
      </w:r>
    </w:p>
    <w:p w:rsidR="00DB5D4D" w:rsidRPr="00DB5D4D" w:rsidRDefault="00DB5D4D" w:rsidP="00DB5D4D">
      <w:pPr>
        <w:ind w:firstLine="709"/>
        <w:jc w:val="both"/>
        <w:rPr>
          <w:i/>
          <w:sz w:val="22"/>
          <w:szCs w:val="22"/>
        </w:rPr>
      </w:pPr>
      <w:r w:rsidRPr="00DB5D4D">
        <w:rPr>
          <w:i/>
          <w:sz w:val="22"/>
          <w:szCs w:val="22"/>
        </w:rPr>
        <w:t>Сметы представлять на бумажном и на электронном носителях, выполненные в сметной программе (формат аrm, xml), и в формате Excel.</w:t>
      </w:r>
    </w:p>
    <w:p w:rsidR="00DB5D4D" w:rsidRPr="00DB5D4D" w:rsidRDefault="00DB5D4D" w:rsidP="00DB5D4D">
      <w:pPr>
        <w:ind w:firstLine="709"/>
        <w:jc w:val="both"/>
        <w:rPr>
          <w:i/>
          <w:sz w:val="22"/>
          <w:szCs w:val="22"/>
        </w:rPr>
      </w:pPr>
      <w:r w:rsidRPr="00DB5D4D">
        <w:rPr>
          <w:i/>
          <w:sz w:val="22"/>
          <w:szCs w:val="22"/>
        </w:rPr>
        <w:t>В пояснительной записке к сметной документации указывать все применяемые индексы и коэффициенты.</w:t>
      </w:r>
    </w:p>
    <w:p w:rsidR="00DB5D4D" w:rsidRPr="00DB5D4D" w:rsidRDefault="00DB5D4D" w:rsidP="00DB5D4D">
      <w:pPr>
        <w:ind w:firstLine="709"/>
        <w:jc w:val="both"/>
        <w:rPr>
          <w:b/>
          <w:sz w:val="22"/>
          <w:szCs w:val="22"/>
        </w:rPr>
      </w:pPr>
      <w:r w:rsidRPr="00DB5D4D">
        <w:rPr>
          <w:b/>
          <w:sz w:val="22"/>
          <w:szCs w:val="22"/>
        </w:rPr>
        <w:t>40. Требования о разработке специальных технических условий:</w:t>
      </w:r>
    </w:p>
    <w:p w:rsidR="00DB5D4D" w:rsidRPr="00DB5D4D" w:rsidRDefault="00DB5D4D" w:rsidP="00DB5D4D">
      <w:pPr>
        <w:ind w:firstLine="720"/>
        <w:jc w:val="both"/>
        <w:rPr>
          <w:sz w:val="22"/>
          <w:szCs w:val="22"/>
        </w:rPr>
      </w:pPr>
      <w:r w:rsidRPr="00DB5D4D">
        <w:rPr>
          <w:i/>
          <w:sz w:val="22"/>
          <w:szCs w:val="22"/>
        </w:rPr>
        <w:t>Нет.</w:t>
      </w:r>
    </w:p>
    <w:p w:rsidR="00DB5D4D" w:rsidRPr="00DB5D4D" w:rsidRDefault="00DB5D4D" w:rsidP="00DB5D4D">
      <w:pPr>
        <w:jc w:val="both"/>
        <w:rPr>
          <w:b/>
          <w:sz w:val="22"/>
          <w:szCs w:val="22"/>
        </w:rPr>
      </w:pPr>
      <w:r w:rsidRPr="00DB5D4D">
        <w:rPr>
          <w:sz w:val="22"/>
          <w:szCs w:val="22"/>
        </w:rPr>
        <w:tab/>
      </w:r>
      <w:r w:rsidRPr="00DB5D4D">
        <w:rPr>
          <w:b/>
          <w:sz w:val="22"/>
          <w:szCs w:val="22"/>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DB5D4D" w:rsidRPr="00DB5D4D" w:rsidRDefault="00DB5D4D" w:rsidP="00DB5D4D">
      <w:pPr>
        <w:ind w:firstLine="709"/>
        <w:jc w:val="both"/>
        <w:rPr>
          <w:i/>
          <w:sz w:val="22"/>
          <w:szCs w:val="22"/>
        </w:rPr>
      </w:pPr>
      <w:r w:rsidRPr="00DB5D4D">
        <w:rPr>
          <w:i/>
          <w:sz w:val="22"/>
          <w:szCs w:val="22"/>
        </w:rPr>
        <w:lastRenderedPageBreak/>
        <w:t>- СанПиН 2.2.1/2.1.1.2585-10 «Гигиенические требования к естественному, искусственному и совмещенному освещению жилых и общественных зданий. Изменение и дополнение N 1 к СанПиН 2.2.1/2.1.1.1278-03».</w:t>
      </w:r>
    </w:p>
    <w:p w:rsidR="00DB5D4D" w:rsidRPr="00DB5D4D" w:rsidRDefault="00DB5D4D" w:rsidP="00DB5D4D">
      <w:pPr>
        <w:ind w:firstLine="709"/>
        <w:jc w:val="both"/>
        <w:rPr>
          <w:i/>
          <w:sz w:val="22"/>
          <w:szCs w:val="22"/>
        </w:rPr>
      </w:pPr>
      <w:r w:rsidRPr="00DB5D4D">
        <w:rPr>
          <w:i/>
          <w:sz w:val="22"/>
          <w:szCs w:val="22"/>
        </w:rPr>
        <w:t xml:space="preserve">- СП 12.13130.2009 «Определение категорий помещений, зданий и наружных установок по взрывопожарной и пожарной опасности», </w:t>
      </w:r>
    </w:p>
    <w:p w:rsidR="00DB5D4D" w:rsidRPr="00DB5D4D" w:rsidRDefault="00DB5D4D" w:rsidP="00DB5D4D">
      <w:pPr>
        <w:ind w:firstLine="709"/>
        <w:jc w:val="both"/>
        <w:rPr>
          <w:i/>
          <w:sz w:val="22"/>
          <w:szCs w:val="22"/>
        </w:rPr>
      </w:pPr>
      <w:r w:rsidRPr="00DB5D4D">
        <w:rPr>
          <w:i/>
          <w:sz w:val="22"/>
          <w:szCs w:val="22"/>
        </w:rPr>
        <w:t>- МДС 81-35.2004 «Методика определения стоимости строительной продукции на территории Российской Федерации (с Изменениями от 16.06.2014)»</w:t>
      </w:r>
    </w:p>
    <w:p w:rsidR="00DB5D4D" w:rsidRPr="00DB5D4D" w:rsidRDefault="00DB5D4D" w:rsidP="00DB5D4D">
      <w:pPr>
        <w:ind w:firstLine="709"/>
        <w:jc w:val="both"/>
        <w:rPr>
          <w:i/>
          <w:sz w:val="22"/>
          <w:szCs w:val="22"/>
        </w:rPr>
      </w:pPr>
      <w:r w:rsidRPr="00DB5D4D">
        <w:rPr>
          <w:i/>
          <w:sz w:val="22"/>
          <w:szCs w:val="22"/>
        </w:rPr>
        <w:t>- СП 136.13330.2012 «Здания и сооружения. Общие положения проектирования с учетом доступности для маломобильных групп населения»,</w:t>
      </w:r>
    </w:p>
    <w:p w:rsidR="00DB5D4D" w:rsidRPr="00DB5D4D" w:rsidRDefault="00DB5D4D" w:rsidP="00DB5D4D">
      <w:pPr>
        <w:ind w:firstLine="709"/>
        <w:jc w:val="both"/>
        <w:rPr>
          <w:i/>
          <w:sz w:val="22"/>
          <w:szCs w:val="22"/>
        </w:rPr>
      </w:pPr>
      <w:r w:rsidRPr="00DB5D4D">
        <w:rPr>
          <w:i/>
          <w:sz w:val="22"/>
          <w:szCs w:val="22"/>
        </w:rPr>
        <w:t>- СП 137.13330.2012 «Жилая среда с планировочными элементами, доступными инвалидам»,</w:t>
      </w:r>
    </w:p>
    <w:p w:rsidR="00DB5D4D" w:rsidRPr="00DB5D4D" w:rsidRDefault="00DB5D4D" w:rsidP="00DB5D4D">
      <w:pPr>
        <w:ind w:firstLine="709"/>
        <w:jc w:val="both"/>
        <w:rPr>
          <w:i/>
          <w:sz w:val="22"/>
          <w:szCs w:val="22"/>
        </w:rPr>
      </w:pPr>
      <w:r w:rsidRPr="00DB5D4D">
        <w:rPr>
          <w:i/>
          <w:sz w:val="22"/>
          <w:szCs w:val="22"/>
        </w:rPr>
        <w:t>- СП 140.13330.2012 «Городская среда. Правила проектирования для маломобильных групп населения».</w:t>
      </w:r>
    </w:p>
    <w:p w:rsidR="00DB5D4D" w:rsidRPr="00DB5D4D" w:rsidRDefault="00DB5D4D" w:rsidP="00DB5D4D">
      <w:pPr>
        <w:ind w:firstLine="709"/>
        <w:jc w:val="both"/>
        <w:rPr>
          <w:bCs/>
          <w:i/>
          <w:spacing w:val="2"/>
          <w:kern w:val="36"/>
          <w:sz w:val="22"/>
          <w:szCs w:val="22"/>
        </w:rPr>
      </w:pPr>
      <w:r w:rsidRPr="00DB5D4D">
        <w:rPr>
          <w:i/>
          <w:iCs/>
          <w:sz w:val="22"/>
          <w:szCs w:val="22"/>
        </w:rPr>
        <w:t xml:space="preserve">- СП 255.1325800.2016 </w:t>
      </w:r>
      <w:r w:rsidRPr="00DB5D4D">
        <w:rPr>
          <w:bCs/>
          <w:i/>
          <w:spacing w:val="2"/>
          <w:kern w:val="36"/>
          <w:sz w:val="22"/>
          <w:szCs w:val="22"/>
        </w:rPr>
        <w:t>«Здания и сооружения. Правила эксплуатации. Основные положения».</w:t>
      </w:r>
    </w:p>
    <w:p w:rsidR="00DB5D4D" w:rsidRPr="00DB5D4D" w:rsidRDefault="00DB5D4D" w:rsidP="00DB5D4D">
      <w:pPr>
        <w:ind w:firstLine="709"/>
        <w:jc w:val="both"/>
        <w:rPr>
          <w:b/>
          <w:sz w:val="22"/>
          <w:szCs w:val="22"/>
        </w:rPr>
      </w:pPr>
      <w:r w:rsidRPr="00DB5D4D">
        <w:rPr>
          <w:b/>
          <w:sz w:val="22"/>
          <w:szCs w:val="22"/>
        </w:rPr>
        <w:t>42. Требования к выполнению демонстрационных материалов, макетов:</w:t>
      </w:r>
    </w:p>
    <w:p w:rsidR="00DB5D4D" w:rsidRPr="00DB5D4D" w:rsidRDefault="00DB5D4D" w:rsidP="00DB5D4D">
      <w:pPr>
        <w:ind w:firstLine="709"/>
        <w:jc w:val="both"/>
        <w:rPr>
          <w:i/>
          <w:sz w:val="22"/>
          <w:szCs w:val="22"/>
        </w:rPr>
      </w:pPr>
      <w:r w:rsidRPr="00DB5D4D">
        <w:rPr>
          <w:i/>
          <w:sz w:val="22"/>
          <w:szCs w:val="22"/>
        </w:rPr>
        <w:t>Не установлены</w:t>
      </w:r>
    </w:p>
    <w:p w:rsidR="00DB5D4D" w:rsidRPr="00DB5D4D" w:rsidRDefault="00DB5D4D" w:rsidP="00DB5D4D">
      <w:pPr>
        <w:ind w:firstLine="709"/>
        <w:jc w:val="both"/>
        <w:rPr>
          <w:b/>
          <w:sz w:val="22"/>
          <w:szCs w:val="22"/>
        </w:rPr>
      </w:pPr>
      <w:r w:rsidRPr="00DB5D4D">
        <w:rPr>
          <w:b/>
          <w:sz w:val="22"/>
          <w:szCs w:val="22"/>
        </w:rPr>
        <w:t>43. Требования о применении технологий информационного моделирования:</w:t>
      </w:r>
    </w:p>
    <w:p w:rsidR="00DB5D4D" w:rsidRPr="00DB5D4D" w:rsidRDefault="00DB5D4D" w:rsidP="00DB5D4D">
      <w:pPr>
        <w:ind w:firstLine="709"/>
        <w:jc w:val="both"/>
        <w:rPr>
          <w:b/>
          <w:sz w:val="22"/>
          <w:szCs w:val="22"/>
        </w:rPr>
      </w:pPr>
      <w:r w:rsidRPr="00DB5D4D">
        <w:rPr>
          <w:i/>
          <w:sz w:val="22"/>
          <w:szCs w:val="22"/>
        </w:rPr>
        <w:t>Не установлены.</w:t>
      </w:r>
    </w:p>
    <w:p w:rsidR="00DB5D4D" w:rsidRPr="00DB5D4D" w:rsidRDefault="00DB5D4D" w:rsidP="00DB5D4D">
      <w:pPr>
        <w:ind w:firstLine="709"/>
        <w:jc w:val="both"/>
        <w:rPr>
          <w:b/>
          <w:sz w:val="22"/>
          <w:szCs w:val="22"/>
        </w:rPr>
      </w:pPr>
      <w:r w:rsidRPr="00DB5D4D">
        <w:rPr>
          <w:b/>
          <w:sz w:val="22"/>
          <w:szCs w:val="22"/>
        </w:rPr>
        <w:t>44. Требование о применении экономически эффективной проектной документации повторного использования:</w:t>
      </w:r>
    </w:p>
    <w:p w:rsidR="00DB5D4D" w:rsidRPr="00DB5D4D" w:rsidRDefault="00DB5D4D" w:rsidP="00DB5D4D">
      <w:pPr>
        <w:ind w:firstLine="709"/>
        <w:jc w:val="both"/>
        <w:rPr>
          <w:i/>
          <w:sz w:val="22"/>
          <w:szCs w:val="22"/>
        </w:rPr>
      </w:pPr>
      <w:r w:rsidRPr="00DB5D4D">
        <w:rPr>
          <w:i/>
          <w:sz w:val="22"/>
          <w:szCs w:val="22"/>
        </w:rPr>
        <w:t>Не установлены</w:t>
      </w:r>
    </w:p>
    <w:p w:rsidR="00DB5D4D" w:rsidRPr="00DB5D4D" w:rsidRDefault="00DB5D4D" w:rsidP="00DB5D4D">
      <w:pPr>
        <w:ind w:firstLine="709"/>
        <w:jc w:val="both"/>
        <w:rPr>
          <w:b/>
          <w:sz w:val="22"/>
          <w:szCs w:val="22"/>
        </w:rPr>
      </w:pPr>
      <w:r w:rsidRPr="00DB5D4D">
        <w:rPr>
          <w:b/>
          <w:sz w:val="22"/>
          <w:szCs w:val="22"/>
        </w:rPr>
        <w:t>45. Прочие дополнительные требования и указания, конкретизирующие объем проектных работ:</w:t>
      </w:r>
    </w:p>
    <w:p w:rsidR="00DB5D4D" w:rsidRPr="00DB5D4D" w:rsidRDefault="00DB5D4D" w:rsidP="00DB5D4D">
      <w:pPr>
        <w:ind w:firstLine="720"/>
        <w:jc w:val="both"/>
        <w:rPr>
          <w:i/>
          <w:sz w:val="22"/>
          <w:szCs w:val="22"/>
        </w:rPr>
      </w:pPr>
      <w:r w:rsidRPr="00DB5D4D">
        <w:rPr>
          <w:i/>
          <w:sz w:val="22"/>
          <w:szCs w:val="22"/>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DB5D4D" w:rsidRPr="00DB5D4D" w:rsidRDefault="00DB5D4D" w:rsidP="00DB5D4D">
      <w:pPr>
        <w:ind w:firstLine="720"/>
        <w:contextualSpacing/>
        <w:jc w:val="both"/>
        <w:rPr>
          <w:i/>
          <w:sz w:val="22"/>
          <w:szCs w:val="22"/>
        </w:rPr>
      </w:pPr>
      <w:r w:rsidRPr="00DB5D4D">
        <w:rPr>
          <w:i/>
          <w:sz w:val="22"/>
          <w:szCs w:val="22"/>
        </w:rPr>
        <w:t>2. До передачи проектной документации на государственную экспертизу согласовать точки подключения инженерных коммуникаций к объекту с ресурсоснабжающими и эксплуатирующими организациями (при наличии).</w:t>
      </w:r>
    </w:p>
    <w:p w:rsidR="00DB5D4D" w:rsidRPr="00DB5D4D" w:rsidRDefault="00DB5D4D" w:rsidP="00DB5D4D">
      <w:pPr>
        <w:ind w:firstLine="720"/>
        <w:contextualSpacing/>
        <w:jc w:val="both"/>
        <w:rPr>
          <w:i/>
          <w:sz w:val="22"/>
          <w:szCs w:val="22"/>
        </w:rPr>
      </w:pPr>
      <w:r w:rsidRPr="00DB5D4D">
        <w:rPr>
          <w:i/>
          <w:sz w:val="22"/>
          <w:szCs w:val="22"/>
        </w:rPr>
        <w:t>3. В случае необходимости проектом предусмотреть перекладку инженерных коммуникаций, попадающих в зону производства работ, согласно техническим условиям владельцев.</w:t>
      </w:r>
    </w:p>
    <w:p w:rsidR="00DB5D4D" w:rsidRPr="00DB5D4D" w:rsidRDefault="00DB5D4D" w:rsidP="00DB5D4D">
      <w:pPr>
        <w:ind w:firstLine="720"/>
        <w:contextualSpacing/>
        <w:jc w:val="both"/>
        <w:rPr>
          <w:i/>
          <w:sz w:val="22"/>
          <w:szCs w:val="22"/>
        </w:rPr>
      </w:pPr>
      <w:r w:rsidRPr="00DB5D4D">
        <w:rPr>
          <w:i/>
          <w:sz w:val="22"/>
          <w:szCs w:val="22"/>
        </w:rPr>
        <w:t>4. Направлять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rsidR="00DB5D4D" w:rsidRPr="00DB5D4D" w:rsidRDefault="00DB5D4D" w:rsidP="00DB5D4D">
      <w:pPr>
        <w:ind w:firstLine="720"/>
        <w:contextualSpacing/>
        <w:jc w:val="both"/>
        <w:rPr>
          <w:i/>
          <w:sz w:val="22"/>
          <w:szCs w:val="22"/>
        </w:rPr>
      </w:pPr>
      <w:r w:rsidRPr="00DB5D4D">
        <w:rPr>
          <w:i/>
          <w:sz w:val="22"/>
          <w:szCs w:val="22"/>
        </w:rPr>
        <w:t>5. Предоставить Заказчику (Техническому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w:t>
      </w:r>
      <w:r w:rsidRPr="00DB5D4D">
        <w:rPr>
          <w:i/>
          <w:sz w:val="22"/>
          <w:szCs w:val="22"/>
          <w:lang w:val="en-US"/>
        </w:rPr>
        <w:t>LS</w:t>
      </w:r>
      <w:r w:rsidRPr="00DB5D4D">
        <w:rPr>
          <w:i/>
          <w:sz w:val="22"/>
          <w:szCs w:val="22"/>
        </w:rPr>
        <w:t xml:space="preserve">, PDF, DWG, </w:t>
      </w:r>
      <w:r w:rsidRPr="00DB5D4D">
        <w:rPr>
          <w:i/>
          <w:sz w:val="22"/>
          <w:szCs w:val="22"/>
          <w:lang w:val="en-US"/>
        </w:rPr>
        <w:t>DOC</w:t>
      </w:r>
      <w:r w:rsidRPr="00DB5D4D">
        <w:rPr>
          <w:i/>
          <w:sz w:val="22"/>
          <w:szCs w:val="22"/>
        </w:rPr>
        <w:t>.</w:t>
      </w:r>
    </w:p>
    <w:p w:rsidR="00DB5D4D" w:rsidRPr="00DB5D4D" w:rsidRDefault="00DB5D4D" w:rsidP="00DB5D4D">
      <w:pPr>
        <w:ind w:firstLine="720"/>
        <w:contextualSpacing/>
        <w:jc w:val="both"/>
        <w:rPr>
          <w:i/>
          <w:sz w:val="22"/>
          <w:szCs w:val="22"/>
        </w:rPr>
      </w:pPr>
      <w:r w:rsidRPr="00DB5D4D">
        <w:rPr>
          <w:i/>
          <w:sz w:val="22"/>
          <w:szCs w:val="22"/>
        </w:rPr>
        <w:t>6. До передачи материалов стадии «Рабочая документация» Заказчику, проектные решения согласовать с:</w:t>
      </w:r>
    </w:p>
    <w:p w:rsidR="00DB5D4D" w:rsidRPr="00DB5D4D" w:rsidRDefault="00DB5D4D" w:rsidP="00DB5D4D">
      <w:pPr>
        <w:ind w:firstLine="720"/>
        <w:contextualSpacing/>
        <w:jc w:val="both"/>
        <w:rPr>
          <w:i/>
          <w:sz w:val="22"/>
          <w:szCs w:val="22"/>
        </w:rPr>
      </w:pPr>
      <w:r w:rsidRPr="00DB5D4D">
        <w:rPr>
          <w:i/>
          <w:sz w:val="22"/>
          <w:szCs w:val="22"/>
        </w:rPr>
        <w:t xml:space="preserve">- организациями, выдавшими ТУ; </w:t>
      </w:r>
    </w:p>
    <w:p w:rsidR="00DB5D4D" w:rsidRPr="00DB5D4D" w:rsidRDefault="00DB5D4D" w:rsidP="00DB5D4D">
      <w:pPr>
        <w:ind w:firstLine="720"/>
        <w:contextualSpacing/>
        <w:jc w:val="both"/>
        <w:rPr>
          <w:i/>
          <w:sz w:val="22"/>
          <w:szCs w:val="22"/>
        </w:rPr>
      </w:pPr>
      <w:r w:rsidRPr="00DB5D4D">
        <w:rPr>
          <w:i/>
          <w:sz w:val="22"/>
          <w:szCs w:val="22"/>
        </w:rPr>
        <w:t>- эксплуатирующей организацией (при наличии).</w:t>
      </w:r>
    </w:p>
    <w:p w:rsidR="00DB5D4D" w:rsidRPr="00DB5D4D" w:rsidRDefault="00DB5D4D" w:rsidP="00DB5D4D">
      <w:pPr>
        <w:ind w:firstLine="720"/>
        <w:contextualSpacing/>
        <w:jc w:val="both"/>
        <w:rPr>
          <w:i/>
          <w:sz w:val="22"/>
          <w:szCs w:val="22"/>
        </w:rPr>
      </w:pPr>
      <w:r w:rsidRPr="00DB5D4D">
        <w:rPr>
          <w:i/>
          <w:sz w:val="22"/>
          <w:szCs w:val="22"/>
        </w:rPr>
        <w:t>7.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DB5D4D" w:rsidRPr="00DB5D4D" w:rsidRDefault="00DB5D4D" w:rsidP="00DB5D4D">
      <w:pPr>
        <w:ind w:firstLine="720"/>
        <w:contextualSpacing/>
        <w:jc w:val="both"/>
        <w:rPr>
          <w:i/>
          <w:sz w:val="22"/>
          <w:szCs w:val="22"/>
        </w:rPr>
      </w:pPr>
      <w:r w:rsidRPr="00DB5D4D">
        <w:rPr>
          <w:i/>
          <w:sz w:val="22"/>
          <w:szCs w:val="22"/>
        </w:rPr>
        <w:t>8. Для проведения согласований и экспертиз проектной организации оформить необходимое количество дополнительных экземпляров.</w:t>
      </w:r>
    </w:p>
    <w:p w:rsidR="00DB5D4D" w:rsidRPr="00DB5D4D" w:rsidRDefault="00DB5D4D" w:rsidP="00DB5D4D">
      <w:pPr>
        <w:ind w:firstLine="709"/>
        <w:jc w:val="both"/>
        <w:rPr>
          <w:b/>
          <w:sz w:val="22"/>
          <w:szCs w:val="22"/>
        </w:rPr>
      </w:pPr>
      <w:r w:rsidRPr="00DB5D4D">
        <w:rPr>
          <w:b/>
          <w:sz w:val="22"/>
          <w:szCs w:val="22"/>
        </w:rPr>
        <w:t>46. К заданию на проектирование прилагаются:</w:t>
      </w:r>
    </w:p>
    <w:p w:rsidR="00DB5D4D" w:rsidRPr="00DB5D4D" w:rsidRDefault="00DB5D4D" w:rsidP="00DB5D4D">
      <w:pPr>
        <w:pStyle w:val="afa"/>
        <w:numPr>
          <w:ilvl w:val="0"/>
          <w:numId w:val="14"/>
        </w:numPr>
        <w:ind w:left="0" w:firstLine="709"/>
        <w:rPr>
          <w:rFonts w:eastAsiaTheme="minorEastAsia"/>
          <w:i/>
          <w:sz w:val="22"/>
          <w:szCs w:val="22"/>
        </w:rPr>
      </w:pPr>
      <w:r w:rsidRPr="00DB5D4D">
        <w:rPr>
          <w:rFonts w:eastAsiaTheme="minorEastAsia"/>
          <w:i/>
          <w:sz w:val="22"/>
          <w:szCs w:val="22"/>
        </w:rPr>
        <w:t>Правоустанавливающие документы на земельный участок.</w:t>
      </w:r>
    </w:p>
    <w:p w:rsidR="00DB5D4D" w:rsidRPr="00DB5D4D" w:rsidRDefault="00DB5D4D" w:rsidP="00DB5D4D">
      <w:pPr>
        <w:pStyle w:val="aff"/>
        <w:numPr>
          <w:ilvl w:val="0"/>
          <w:numId w:val="14"/>
        </w:numPr>
        <w:autoSpaceDE w:val="0"/>
        <w:autoSpaceDN w:val="0"/>
        <w:ind w:left="0" w:firstLine="709"/>
        <w:jc w:val="both"/>
        <w:rPr>
          <w:i/>
          <w:sz w:val="22"/>
          <w:szCs w:val="22"/>
        </w:rPr>
      </w:pPr>
      <w:r w:rsidRPr="00DB5D4D">
        <w:rPr>
          <w:i/>
          <w:sz w:val="22"/>
          <w:szCs w:val="22"/>
        </w:rPr>
        <w:t>Кадастровый план земельного участка.</w:t>
      </w:r>
    </w:p>
    <w:p w:rsidR="00DB5D4D" w:rsidRPr="00DB5D4D" w:rsidRDefault="00DB5D4D" w:rsidP="00DB5D4D">
      <w:pPr>
        <w:pStyle w:val="afa"/>
        <w:numPr>
          <w:ilvl w:val="0"/>
          <w:numId w:val="14"/>
        </w:numPr>
        <w:ind w:left="0" w:firstLine="709"/>
        <w:rPr>
          <w:rFonts w:eastAsiaTheme="minorEastAsia"/>
          <w:i/>
          <w:sz w:val="22"/>
          <w:szCs w:val="22"/>
        </w:rPr>
      </w:pPr>
      <w:r w:rsidRPr="00DB5D4D">
        <w:rPr>
          <w:rFonts w:eastAsiaTheme="minorEastAsia"/>
          <w:i/>
          <w:sz w:val="22"/>
          <w:szCs w:val="22"/>
        </w:rPr>
        <w:t xml:space="preserve">Градостроительный план земельного участка </w:t>
      </w:r>
      <w:r w:rsidRPr="00DB5D4D">
        <w:rPr>
          <w:rFonts w:eastAsiaTheme="minorEastAsia"/>
          <w:i/>
          <w:sz w:val="22"/>
          <w:szCs w:val="22"/>
          <w:lang w:val="en-US"/>
        </w:rPr>
        <w:t>RU</w:t>
      </w:r>
      <w:r w:rsidRPr="00DB5D4D">
        <w:rPr>
          <w:rFonts w:eastAsiaTheme="minorEastAsia"/>
          <w:i/>
          <w:sz w:val="22"/>
          <w:szCs w:val="22"/>
        </w:rPr>
        <w:t>91301000-0177.</w:t>
      </w:r>
    </w:p>
    <w:p w:rsidR="00DB5D4D" w:rsidRPr="00DB5D4D" w:rsidRDefault="00DB5D4D" w:rsidP="00DB5D4D">
      <w:pPr>
        <w:pStyle w:val="afa"/>
        <w:numPr>
          <w:ilvl w:val="0"/>
          <w:numId w:val="14"/>
        </w:numPr>
        <w:ind w:left="0" w:firstLine="709"/>
        <w:rPr>
          <w:rFonts w:eastAsiaTheme="minorEastAsia"/>
          <w:i/>
          <w:sz w:val="22"/>
          <w:szCs w:val="22"/>
        </w:rPr>
      </w:pPr>
      <w:r w:rsidRPr="00DB5D4D">
        <w:rPr>
          <w:rFonts w:eastAsiaTheme="minorEastAsia"/>
          <w:i/>
          <w:sz w:val="22"/>
          <w:szCs w:val="22"/>
        </w:rPr>
        <w:lastRenderedPageBreak/>
        <w:t>Постановление от 31.10.2018 № 1230 администрации г. Саки о выдаче разрешения на размещение объектов без предоставления земельных участков в постоянное пользование.</w:t>
      </w:r>
    </w:p>
    <w:p w:rsidR="00D82C94" w:rsidRPr="0012302C" w:rsidRDefault="00D82C94" w:rsidP="00D82C94">
      <w:pPr>
        <w:jc w:val="center"/>
        <w:outlineLvl w:val="0"/>
      </w:pPr>
    </w:p>
    <w:p w:rsidR="00D82C94" w:rsidRDefault="00D82C94" w:rsidP="00D82C94">
      <w:pPr>
        <w:jc w:val="center"/>
        <w:outlineLvl w:val="0"/>
      </w:pPr>
    </w:p>
    <w:p w:rsidR="004B2A5B" w:rsidRDefault="004B2A5B" w:rsidP="00D82C94">
      <w:pPr>
        <w:jc w:val="center"/>
        <w:outlineLvl w:val="0"/>
      </w:pPr>
    </w:p>
    <w:p w:rsidR="004B2A5B" w:rsidRPr="0012302C" w:rsidRDefault="004B2A5B" w:rsidP="00D82C94">
      <w:pPr>
        <w:jc w:val="center"/>
        <w:outlineLvl w:val="0"/>
      </w:pPr>
    </w:p>
    <w:p w:rsidR="00D82C94" w:rsidRPr="0012302C" w:rsidRDefault="00D82C94" w:rsidP="00D82C94"/>
    <w:tbl>
      <w:tblPr>
        <w:tblStyle w:val="af5"/>
        <w:tblW w:w="0" w:type="auto"/>
        <w:tblLook w:val="04A0" w:firstRow="1" w:lastRow="0" w:firstColumn="1" w:lastColumn="0" w:noHBand="0" w:noVBand="1"/>
      </w:tblPr>
      <w:tblGrid>
        <w:gridCol w:w="4299"/>
        <w:gridCol w:w="4762"/>
      </w:tblGrid>
      <w:tr w:rsidR="00D82C94" w:rsidRPr="0012302C" w:rsidTr="00D82C94">
        <w:tc>
          <w:tcPr>
            <w:tcW w:w="5097" w:type="dxa"/>
          </w:tcPr>
          <w:p w:rsidR="00D82C94" w:rsidRPr="0012302C" w:rsidRDefault="00D82C94" w:rsidP="00D82C94">
            <w:pPr>
              <w:contextualSpacing/>
            </w:pPr>
            <w:r w:rsidRPr="0012302C">
              <w:t>Государственный заказчик:</w:t>
            </w:r>
          </w:p>
          <w:p w:rsidR="00D82C94" w:rsidRPr="0012302C" w:rsidRDefault="00D82C94" w:rsidP="00D82C94">
            <w:pPr>
              <w:contextualSpacing/>
            </w:pPr>
          </w:p>
          <w:p w:rsidR="00D82C94" w:rsidRPr="0012302C" w:rsidRDefault="00D82C94" w:rsidP="00D82C94">
            <w:pPr>
              <w:contextualSpacing/>
            </w:pPr>
            <w:r w:rsidRPr="0012302C">
              <w:t>_________________/А.В. Титов</w:t>
            </w:r>
          </w:p>
          <w:p w:rsidR="00D82C94" w:rsidRPr="0012302C" w:rsidRDefault="00D82C94" w:rsidP="00D82C94">
            <w:pPr>
              <w:contextualSpacing/>
            </w:pPr>
            <w:r w:rsidRPr="0012302C">
              <w:t>М.П.</w:t>
            </w:r>
          </w:p>
        </w:tc>
        <w:tc>
          <w:tcPr>
            <w:tcW w:w="5097" w:type="dxa"/>
          </w:tcPr>
          <w:p w:rsidR="00D82C94" w:rsidRPr="0012302C" w:rsidRDefault="00D82C94" w:rsidP="00D82C94">
            <w:pPr>
              <w:contextualSpacing/>
            </w:pPr>
            <w:r w:rsidRPr="0012302C">
              <w:t>Подрядчик:</w:t>
            </w:r>
          </w:p>
          <w:p w:rsidR="00D82C94" w:rsidRPr="0012302C" w:rsidRDefault="00D82C94" w:rsidP="00D82C94">
            <w:pPr>
              <w:contextualSpacing/>
            </w:pPr>
          </w:p>
          <w:p w:rsidR="00D82C94" w:rsidRPr="0012302C" w:rsidRDefault="00D82C94" w:rsidP="00D82C94">
            <w:pPr>
              <w:contextualSpacing/>
            </w:pPr>
            <w:r w:rsidRPr="0012302C">
              <w:t>_________________/_______________</w:t>
            </w:r>
          </w:p>
          <w:p w:rsidR="00D82C94" w:rsidRPr="0012302C" w:rsidRDefault="00D82C94" w:rsidP="00D82C94">
            <w:pPr>
              <w:contextualSpacing/>
            </w:pPr>
            <w:r w:rsidRPr="0012302C">
              <w:t>М.П.</w:t>
            </w:r>
          </w:p>
        </w:tc>
      </w:tr>
    </w:tbl>
    <w:p w:rsidR="00D82C94" w:rsidRPr="0012302C" w:rsidRDefault="00D82C94" w:rsidP="00D82C94"/>
    <w:p w:rsidR="00D82C94" w:rsidRPr="0012302C" w:rsidRDefault="00D82C94" w:rsidP="00D82C94">
      <w:pPr>
        <w:keepNext/>
        <w:contextualSpacing/>
        <w:jc w:val="center"/>
        <w:outlineLvl w:val="0"/>
        <w:rPr>
          <w:kern w:val="1"/>
        </w:rPr>
      </w:pPr>
    </w:p>
    <w:p w:rsidR="00D82C94" w:rsidRPr="0012302C" w:rsidRDefault="00D82C94" w:rsidP="00D82C94">
      <w:pPr>
        <w:keepNext/>
        <w:contextualSpacing/>
        <w:jc w:val="center"/>
        <w:outlineLvl w:val="0"/>
        <w:rPr>
          <w:kern w:val="1"/>
        </w:rPr>
        <w:sectPr w:rsidR="00D82C94" w:rsidRPr="0012302C" w:rsidSect="00D82C94">
          <w:pgSz w:w="11906" w:h="16838" w:code="9"/>
          <w:pgMar w:top="1134" w:right="1134" w:bottom="1134" w:left="1701" w:header="0" w:footer="284" w:gutter="0"/>
          <w:cols w:space="720"/>
          <w:docGrid w:linePitch="360"/>
        </w:sectPr>
      </w:pPr>
    </w:p>
    <w:p w:rsidR="00D82C94" w:rsidRPr="0012302C" w:rsidRDefault="00D82C94" w:rsidP="00D82C94">
      <w:pPr>
        <w:ind w:left="8789"/>
        <w:contextualSpacing/>
        <w:jc w:val="right"/>
        <w:outlineLvl w:val="0"/>
      </w:pPr>
      <w:r w:rsidRPr="0012302C">
        <w:lastRenderedPageBreak/>
        <w:t>Приложение №2</w:t>
      </w:r>
    </w:p>
    <w:p w:rsidR="00D82C94" w:rsidRPr="0012302C" w:rsidRDefault="00D82C94" w:rsidP="00D82C94">
      <w:pPr>
        <w:ind w:left="8789"/>
        <w:contextualSpacing/>
        <w:jc w:val="right"/>
      </w:pPr>
      <w:r w:rsidRPr="0012302C">
        <w:t>к Государственному контракту</w:t>
      </w:r>
    </w:p>
    <w:p w:rsidR="00D82C94" w:rsidRPr="0012302C" w:rsidRDefault="00D82C94" w:rsidP="00D82C94">
      <w:pPr>
        <w:ind w:left="8789"/>
        <w:contextualSpacing/>
        <w:jc w:val="right"/>
      </w:pPr>
      <w:r w:rsidRPr="0012302C">
        <w:t>на выполнение проектно-изыскательских</w:t>
      </w:r>
    </w:p>
    <w:p w:rsidR="00D82C94" w:rsidRPr="0012302C" w:rsidRDefault="00D82C94" w:rsidP="00D82C94">
      <w:pPr>
        <w:ind w:left="8789"/>
        <w:contextualSpacing/>
        <w:jc w:val="right"/>
      </w:pPr>
      <w:r w:rsidRPr="0012302C">
        <w:t>работ от «___»________2020 г. №____</w:t>
      </w:r>
    </w:p>
    <w:p w:rsidR="00D82C94" w:rsidRPr="0012302C" w:rsidRDefault="00D82C94" w:rsidP="00D82C94">
      <w:pPr>
        <w:shd w:val="clear" w:color="auto" w:fill="FFFFFF"/>
        <w:jc w:val="center"/>
        <w:outlineLvl w:val="0"/>
      </w:pPr>
      <w:r w:rsidRPr="0012302C">
        <w:t>График выполнения работ*</w:t>
      </w:r>
    </w:p>
    <w:p w:rsidR="00D82C94" w:rsidRPr="0012302C" w:rsidRDefault="00D82C94" w:rsidP="00D82C94">
      <w:pPr>
        <w:shd w:val="clear" w:color="auto" w:fill="FFFFFF"/>
        <w:jc w:val="center"/>
      </w:pPr>
      <w:r w:rsidRPr="0012302C">
        <w:t>по объекту «Строительство 36 квартирного жилого дома в г. Саки»</w:t>
      </w:r>
    </w:p>
    <w:p w:rsidR="00D82C94" w:rsidRPr="0012302C" w:rsidRDefault="00D82C94" w:rsidP="00D82C94">
      <w:pPr>
        <w:shd w:val="clear" w:color="auto" w:fill="FFFFFF"/>
        <w:jc w:val="center"/>
      </w:pPr>
    </w:p>
    <w:tbl>
      <w:tblPr>
        <w:tblW w:w="14895"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4165"/>
        <w:gridCol w:w="2043"/>
        <w:gridCol w:w="2298"/>
        <w:gridCol w:w="2704"/>
        <w:gridCol w:w="2996"/>
      </w:tblGrid>
      <w:tr w:rsidR="00D82C94" w:rsidRPr="0012302C" w:rsidTr="00D82C94">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pPr>
              <w:jc w:val="center"/>
            </w:pPr>
            <w:r w:rsidRPr="0012302C">
              <w:t xml:space="preserve">№ </w:t>
            </w:r>
          </w:p>
          <w:p w:rsidR="00D82C94" w:rsidRPr="0012302C" w:rsidRDefault="00D82C94" w:rsidP="00D82C94">
            <w:pPr>
              <w:jc w:val="center"/>
            </w:pPr>
          </w:p>
        </w:tc>
        <w:tc>
          <w:tcPr>
            <w:tcW w:w="4165" w:type="dxa"/>
            <w:tcBorders>
              <w:top w:val="single" w:sz="6" w:space="0" w:color="000000"/>
              <w:left w:val="single" w:sz="6" w:space="0" w:color="000000"/>
              <w:bottom w:val="single" w:sz="6" w:space="0" w:color="000000"/>
              <w:right w:val="single" w:sz="6" w:space="0" w:color="000000"/>
            </w:tcBorders>
            <w:shd w:val="clear" w:color="auto" w:fill="FFFFFF"/>
            <w:hideMark/>
          </w:tcPr>
          <w:p w:rsidR="00D82C94" w:rsidRPr="0012302C" w:rsidRDefault="00D82C94" w:rsidP="00D82C94">
            <w:pPr>
              <w:jc w:val="center"/>
            </w:pPr>
            <w:r w:rsidRPr="0012302C">
              <w:t>Наименование выполняемых видов работ</w:t>
            </w:r>
          </w:p>
        </w:tc>
        <w:tc>
          <w:tcPr>
            <w:tcW w:w="2043" w:type="dxa"/>
            <w:tcBorders>
              <w:top w:val="single" w:sz="6" w:space="0" w:color="000000"/>
              <w:left w:val="single" w:sz="6" w:space="0" w:color="000000"/>
              <w:bottom w:val="single" w:sz="6" w:space="0" w:color="000000"/>
              <w:right w:val="single" w:sz="6" w:space="0" w:color="000000"/>
            </w:tcBorders>
            <w:shd w:val="clear" w:color="auto" w:fill="FFFFFF"/>
            <w:hideMark/>
          </w:tcPr>
          <w:p w:rsidR="00D82C94" w:rsidRPr="0012302C" w:rsidRDefault="00D82C94" w:rsidP="00D82C94">
            <w:pPr>
              <w:jc w:val="center"/>
            </w:pPr>
            <w:r w:rsidRPr="0012302C">
              <w:t>Дата начала выполнения отдельных видов и/или этапов работ</w:t>
            </w:r>
          </w:p>
        </w:tc>
        <w:tc>
          <w:tcPr>
            <w:tcW w:w="2298" w:type="dxa"/>
            <w:tcBorders>
              <w:top w:val="single" w:sz="6" w:space="0" w:color="000000"/>
              <w:left w:val="single" w:sz="6" w:space="0" w:color="000000"/>
              <w:bottom w:val="single" w:sz="6" w:space="0" w:color="000000"/>
              <w:right w:val="single" w:sz="6" w:space="0" w:color="000000"/>
            </w:tcBorders>
            <w:shd w:val="clear" w:color="auto" w:fill="FFFFFF"/>
            <w:hideMark/>
          </w:tcPr>
          <w:p w:rsidR="00D82C94" w:rsidRPr="0012302C" w:rsidRDefault="00D82C94" w:rsidP="00D82C94">
            <w:pPr>
              <w:jc w:val="center"/>
            </w:pPr>
            <w:r w:rsidRPr="0012302C">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pPr>
              <w:jc w:val="center"/>
            </w:pPr>
            <w:r w:rsidRPr="0012302C">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D82C94" w:rsidRPr="0012302C" w:rsidRDefault="00D82C94" w:rsidP="00D82C94">
            <w:pPr>
              <w:jc w:val="center"/>
            </w:pPr>
            <w:r w:rsidRPr="0012302C">
              <w:t>Документ, подтверждающий выполнение</w:t>
            </w:r>
          </w:p>
        </w:tc>
      </w:tr>
      <w:tr w:rsidR="00D82C94" w:rsidRPr="0012302C" w:rsidTr="00D82C94">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D82C94" w:rsidRPr="0012302C" w:rsidRDefault="00D82C94" w:rsidP="00D82C94">
            <w:pPr>
              <w:jc w:val="center"/>
            </w:pPr>
            <w:r w:rsidRPr="0012302C">
              <w:t>1</w:t>
            </w:r>
          </w:p>
        </w:tc>
        <w:tc>
          <w:tcPr>
            <w:tcW w:w="4165" w:type="dxa"/>
            <w:tcBorders>
              <w:top w:val="single" w:sz="6" w:space="0" w:color="000000"/>
              <w:left w:val="single" w:sz="6" w:space="0" w:color="000000"/>
              <w:bottom w:val="single" w:sz="6" w:space="0" w:color="000000"/>
              <w:right w:val="single" w:sz="6" w:space="0" w:color="000000"/>
            </w:tcBorders>
            <w:shd w:val="clear" w:color="auto" w:fill="FFFFFF"/>
            <w:hideMark/>
          </w:tcPr>
          <w:p w:rsidR="00D82C94" w:rsidRPr="0012302C" w:rsidRDefault="00D82C94" w:rsidP="00D82C94">
            <w:pPr>
              <w:ind w:left="9" w:right="107"/>
            </w:pPr>
            <w:r w:rsidRPr="0012302C">
              <w:t>Выполнение инженерных изысканий, передача документации для согласования Государственному заказчику</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tc>
        <w:tc>
          <w:tcPr>
            <w:tcW w:w="2298"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r>
              <w:t>в течение 6</w:t>
            </w:r>
            <w:r w:rsidRPr="0012302C">
              <w:t>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D82C94" w:rsidRPr="0012302C" w:rsidRDefault="00D82C94" w:rsidP="00D82C94">
            <w:r w:rsidRPr="0012302C">
              <w:t>Акт передачи результатов инженерных изысканий</w:t>
            </w:r>
          </w:p>
          <w:p w:rsidR="00D82C94" w:rsidRPr="0012302C" w:rsidRDefault="00D82C94" w:rsidP="00D82C94"/>
        </w:tc>
      </w:tr>
      <w:tr w:rsidR="00D82C94" w:rsidRPr="0012302C" w:rsidTr="00D82C94">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D82C94" w:rsidRPr="0012302C" w:rsidRDefault="00D82C94" w:rsidP="00D82C94">
            <w:pPr>
              <w:jc w:val="center"/>
              <w:rPr>
                <w:u w:val="single"/>
              </w:rPr>
            </w:pPr>
            <w:r w:rsidRPr="0012302C">
              <w:rPr>
                <w:u w:val="single"/>
              </w:rPr>
              <w:t>1.1*</w:t>
            </w:r>
          </w:p>
        </w:tc>
        <w:tc>
          <w:tcPr>
            <w:tcW w:w="4165" w:type="dxa"/>
            <w:tcBorders>
              <w:top w:val="single" w:sz="6" w:space="0" w:color="000000"/>
              <w:left w:val="single" w:sz="6" w:space="0" w:color="000000"/>
              <w:bottom w:val="single" w:sz="6" w:space="0" w:color="000000"/>
              <w:right w:val="single" w:sz="6" w:space="0" w:color="000000"/>
            </w:tcBorders>
            <w:shd w:val="clear" w:color="auto" w:fill="FFFFFF"/>
            <w:hideMark/>
          </w:tcPr>
          <w:p w:rsidR="00D82C94" w:rsidRPr="0012302C" w:rsidRDefault="00D82C94" w:rsidP="00D82C94">
            <w:pPr>
              <w:ind w:left="9" w:right="107"/>
              <w:rPr>
                <w:u w:val="single"/>
              </w:rPr>
            </w:pPr>
          </w:p>
        </w:tc>
        <w:tc>
          <w:tcPr>
            <w:tcW w:w="2043"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pPr>
              <w:rPr>
                <w:u w:val="single"/>
              </w:rPr>
            </w:pPr>
          </w:p>
        </w:tc>
        <w:tc>
          <w:tcPr>
            <w:tcW w:w="2298"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pPr>
              <w:rPr>
                <w:u w:val="single"/>
              </w:rPr>
            </w:pPr>
          </w:p>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pPr>
              <w:rPr>
                <w:u w:val="single"/>
              </w:rPr>
            </w:pP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D82C94" w:rsidRPr="0012302C" w:rsidRDefault="00D82C94" w:rsidP="00D82C94">
            <w:pPr>
              <w:rPr>
                <w:u w:val="single"/>
              </w:rPr>
            </w:pPr>
            <w:r w:rsidRPr="0012302C">
              <w:rPr>
                <w:u w:val="single"/>
              </w:rPr>
              <w:t>Акт передачи результатов инженерных изысканий</w:t>
            </w:r>
          </w:p>
          <w:p w:rsidR="00D82C94" w:rsidRPr="0012302C" w:rsidRDefault="00D82C94" w:rsidP="00D82C94">
            <w:pPr>
              <w:rPr>
                <w:u w:val="single"/>
              </w:rPr>
            </w:pPr>
          </w:p>
        </w:tc>
      </w:tr>
      <w:tr w:rsidR="00D82C94" w:rsidRPr="0012302C" w:rsidTr="00D82C94">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D82C94" w:rsidRPr="0012302C" w:rsidRDefault="00D82C94" w:rsidP="00D82C94">
            <w:pPr>
              <w:jc w:val="center"/>
              <w:rPr>
                <w:u w:val="single"/>
              </w:rPr>
            </w:pPr>
            <w:r w:rsidRPr="0012302C">
              <w:rPr>
                <w:u w:val="single"/>
              </w:rPr>
              <w:t>…*</w:t>
            </w:r>
          </w:p>
        </w:tc>
        <w:tc>
          <w:tcPr>
            <w:tcW w:w="4165" w:type="dxa"/>
            <w:tcBorders>
              <w:top w:val="single" w:sz="6" w:space="0" w:color="000000"/>
              <w:left w:val="single" w:sz="6" w:space="0" w:color="000000"/>
              <w:bottom w:val="single" w:sz="6" w:space="0" w:color="000000"/>
              <w:right w:val="single" w:sz="6" w:space="0" w:color="000000"/>
            </w:tcBorders>
            <w:shd w:val="clear" w:color="auto" w:fill="FFFFFF"/>
            <w:hideMark/>
          </w:tcPr>
          <w:p w:rsidR="00D82C94" w:rsidRPr="0012302C" w:rsidRDefault="00D82C94" w:rsidP="00D82C94">
            <w:pPr>
              <w:ind w:left="9" w:right="107"/>
              <w:rPr>
                <w:u w:val="single"/>
              </w:rPr>
            </w:pPr>
          </w:p>
        </w:tc>
        <w:tc>
          <w:tcPr>
            <w:tcW w:w="2043"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pPr>
              <w:rPr>
                <w:u w:val="single"/>
              </w:rPr>
            </w:pPr>
          </w:p>
        </w:tc>
        <w:tc>
          <w:tcPr>
            <w:tcW w:w="2298"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pPr>
              <w:rPr>
                <w:u w:val="single"/>
              </w:rPr>
            </w:pPr>
          </w:p>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pPr>
              <w:rPr>
                <w:u w:val="single"/>
              </w:rPr>
            </w:pP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D82C94" w:rsidRPr="0012302C" w:rsidRDefault="00D82C94" w:rsidP="00D82C94">
            <w:pPr>
              <w:rPr>
                <w:u w:val="single"/>
              </w:rPr>
            </w:pPr>
            <w:r w:rsidRPr="0012302C">
              <w:rPr>
                <w:u w:val="single"/>
              </w:rPr>
              <w:t>Акт передачи результатов инженерных изысканий</w:t>
            </w:r>
          </w:p>
          <w:p w:rsidR="00D82C94" w:rsidRPr="0012302C" w:rsidRDefault="00D82C94" w:rsidP="00D82C94">
            <w:pPr>
              <w:rPr>
                <w:u w:val="single"/>
              </w:rPr>
            </w:pPr>
          </w:p>
        </w:tc>
      </w:tr>
      <w:tr w:rsidR="00D82C94" w:rsidRPr="0012302C" w:rsidTr="00D82C94">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D82C94" w:rsidRPr="0012302C" w:rsidRDefault="00D82C94" w:rsidP="00D82C94">
            <w:pPr>
              <w:jc w:val="center"/>
            </w:pPr>
            <w:r w:rsidRPr="0012302C">
              <w:t>2</w:t>
            </w:r>
          </w:p>
        </w:tc>
        <w:tc>
          <w:tcPr>
            <w:tcW w:w="4165"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pPr>
              <w:ind w:left="9" w:right="107"/>
            </w:pPr>
            <w:r w:rsidRPr="0012302C">
              <w:t>Разработка проектной документации, передача документации для согласования Государственному заказчику</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tc>
        <w:tc>
          <w:tcPr>
            <w:tcW w:w="2298"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r w:rsidRPr="0012302C">
              <w:t xml:space="preserve">в течение </w:t>
            </w:r>
            <w:r>
              <w:t>85</w:t>
            </w:r>
            <w:r w:rsidRPr="0012302C">
              <w:t xml:space="preserve">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r w:rsidRPr="0012302C">
              <w:t xml:space="preserve">Акт передачи проектной документации </w:t>
            </w:r>
          </w:p>
        </w:tc>
      </w:tr>
      <w:tr w:rsidR="00D82C94" w:rsidRPr="0012302C" w:rsidTr="00D82C94">
        <w:trPr>
          <w:trHeight w:val="5215"/>
        </w:trPr>
        <w:tc>
          <w:tcPr>
            <w:tcW w:w="689" w:type="dxa"/>
            <w:tcBorders>
              <w:top w:val="single" w:sz="6" w:space="0" w:color="000000"/>
              <w:left w:val="single" w:sz="4" w:space="0" w:color="auto"/>
              <w:right w:val="single" w:sz="6" w:space="0" w:color="000000"/>
            </w:tcBorders>
            <w:shd w:val="clear" w:color="auto" w:fill="FFFFFF"/>
            <w:vAlign w:val="center"/>
          </w:tcPr>
          <w:p w:rsidR="00D82C94" w:rsidRPr="0012302C" w:rsidRDefault="00D82C94" w:rsidP="00D82C94">
            <w:pPr>
              <w:jc w:val="center"/>
            </w:pPr>
            <w:r w:rsidRPr="0012302C">
              <w:lastRenderedPageBreak/>
              <w:t>3</w:t>
            </w:r>
          </w:p>
          <w:p w:rsidR="00D82C94" w:rsidRPr="0012302C" w:rsidRDefault="00D82C94" w:rsidP="00D82C94">
            <w:pPr>
              <w:jc w:val="center"/>
            </w:pPr>
          </w:p>
        </w:tc>
        <w:tc>
          <w:tcPr>
            <w:tcW w:w="4165" w:type="dxa"/>
            <w:tcBorders>
              <w:top w:val="single" w:sz="6" w:space="0" w:color="000000"/>
              <w:left w:val="single" w:sz="6" w:space="0" w:color="000000"/>
              <w:right w:val="single" w:sz="6" w:space="0" w:color="000000"/>
            </w:tcBorders>
            <w:shd w:val="clear" w:color="auto" w:fill="FFFFFF"/>
          </w:tcPr>
          <w:p w:rsidR="00D82C94" w:rsidRPr="0012302C" w:rsidRDefault="00D82C94" w:rsidP="00D82C94">
            <w:pPr>
              <w:ind w:left="9" w:right="107"/>
            </w:pPr>
            <w:r w:rsidRPr="0012302C">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2043" w:type="dxa"/>
            <w:tcBorders>
              <w:top w:val="single" w:sz="6" w:space="0" w:color="000000"/>
              <w:left w:val="single" w:sz="6" w:space="0" w:color="000000"/>
              <w:right w:val="single" w:sz="6" w:space="0" w:color="000000"/>
            </w:tcBorders>
            <w:shd w:val="clear" w:color="auto" w:fill="FFFFFF"/>
          </w:tcPr>
          <w:p w:rsidR="00D82C94" w:rsidRPr="0012302C" w:rsidRDefault="00D82C94" w:rsidP="00D82C94"/>
        </w:tc>
        <w:tc>
          <w:tcPr>
            <w:tcW w:w="2298" w:type="dxa"/>
            <w:tcBorders>
              <w:top w:val="single" w:sz="6" w:space="0" w:color="000000"/>
              <w:left w:val="single" w:sz="6" w:space="0" w:color="000000"/>
              <w:right w:val="single" w:sz="6" w:space="0" w:color="000000"/>
            </w:tcBorders>
            <w:shd w:val="clear" w:color="auto" w:fill="FFFFFF"/>
          </w:tcPr>
          <w:p w:rsidR="00D82C94" w:rsidRPr="0012302C" w:rsidRDefault="00D82C94" w:rsidP="00D82C94"/>
        </w:tc>
        <w:tc>
          <w:tcPr>
            <w:tcW w:w="2704" w:type="dxa"/>
            <w:tcBorders>
              <w:top w:val="single" w:sz="6" w:space="0" w:color="000000"/>
              <w:left w:val="single" w:sz="6" w:space="0" w:color="000000"/>
              <w:right w:val="single" w:sz="6" w:space="0" w:color="000000"/>
            </w:tcBorders>
            <w:shd w:val="clear" w:color="auto" w:fill="FFFFFF"/>
          </w:tcPr>
          <w:p w:rsidR="00D82C94" w:rsidRPr="0012302C" w:rsidRDefault="00D82C94" w:rsidP="00D82C94">
            <w:r w:rsidRPr="0012302C">
              <w:t>в течение 1</w:t>
            </w:r>
            <w:r>
              <w:t>45</w:t>
            </w:r>
            <w:r w:rsidRPr="0012302C">
              <w:t xml:space="preserve">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D82C94" w:rsidRPr="0012302C" w:rsidRDefault="00D82C94" w:rsidP="00D82C94">
            <w:r w:rsidRPr="0012302C">
              <w:t xml:space="preserve">Положительное заключение государственной экспертизы, </w:t>
            </w:r>
            <w:r w:rsidRPr="00091D57">
              <w:t xml:space="preserve">Акт передачи результатов инженерных изысканий  </w:t>
            </w:r>
            <w:r>
              <w:t xml:space="preserve">и </w:t>
            </w:r>
            <w:r w:rsidRPr="0012302C">
              <w:t>проектной документации,</w:t>
            </w:r>
            <w:r w:rsidRPr="0012302C">
              <w:br/>
              <w:t xml:space="preserve"> акт сдачи-приемки выполненных работ</w:t>
            </w:r>
          </w:p>
        </w:tc>
      </w:tr>
      <w:tr w:rsidR="00D82C94" w:rsidRPr="0012302C" w:rsidTr="00D82C94">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D82C94" w:rsidRPr="0012302C" w:rsidRDefault="00D82C94" w:rsidP="00D82C94">
            <w:pPr>
              <w:jc w:val="center"/>
            </w:pPr>
            <w:r w:rsidRPr="0012302C">
              <w:t>4</w:t>
            </w:r>
          </w:p>
        </w:tc>
        <w:tc>
          <w:tcPr>
            <w:tcW w:w="4165"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pPr>
              <w:ind w:left="9" w:right="107"/>
            </w:pPr>
            <w:r w:rsidRPr="0012302C">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2043"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tc>
        <w:tc>
          <w:tcPr>
            <w:tcW w:w="2298"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r w:rsidRPr="0012302C">
              <w:t xml:space="preserve">в течение </w:t>
            </w:r>
            <w:r>
              <w:t>155</w:t>
            </w:r>
            <w:r w:rsidRPr="0012302C">
              <w:t xml:space="preserve">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D82C94" w:rsidRPr="0012302C" w:rsidRDefault="00D82C94" w:rsidP="00D82C94">
            <w:r w:rsidRPr="0012302C">
              <w:t xml:space="preserve">Акт передачи </w:t>
            </w:r>
            <w:r>
              <w:t>рабочей</w:t>
            </w:r>
            <w:r w:rsidRPr="0012302C">
              <w:t xml:space="preserve"> документации, акт сдачи-приемки выполненных работ</w:t>
            </w:r>
          </w:p>
        </w:tc>
      </w:tr>
    </w:tbl>
    <w:p w:rsidR="00D82C94" w:rsidRPr="0012302C" w:rsidRDefault="00D82C94" w:rsidP="00D82C94">
      <w:pPr>
        <w:contextualSpacing/>
        <w:rPr>
          <w:bCs/>
          <w:u w:val="single"/>
        </w:rPr>
      </w:pPr>
      <w:r w:rsidRPr="0012302C">
        <w:rPr>
          <w:bCs/>
          <w:u w:val="single"/>
        </w:rPr>
        <w:t>*Заполняется Подрядчиком в соответствии с п. 4.1.2 Контракта.</w:t>
      </w:r>
    </w:p>
    <w:p w:rsidR="00D82C94" w:rsidRPr="0012302C" w:rsidRDefault="00D82C94" w:rsidP="00D82C94">
      <w:pPr>
        <w:contextualSpacing/>
        <w:rPr>
          <w:bCs/>
          <w:u w:val="single"/>
        </w:rPr>
      </w:pPr>
      <w:r w:rsidRPr="0012302C">
        <w:rPr>
          <w:bCs/>
          <w:u w:val="single"/>
        </w:rPr>
        <w:t>*Предусмотреть по окончании полевых работ передачу Государственному заказчику промежуточных материалов, отчетов.</w:t>
      </w:r>
    </w:p>
    <w:p w:rsidR="00D82C94" w:rsidRPr="0012302C" w:rsidRDefault="00D82C94" w:rsidP="00D82C94">
      <w:pPr>
        <w:contextualSpacing/>
        <w:rPr>
          <w:b/>
          <w:bCs/>
        </w:rPr>
      </w:pPr>
    </w:p>
    <w:tbl>
      <w:tblPr>
        <w:tblStyle w:val="af5"/>
        <w:tblW w:w="0" w:type="auto"/>
        <w:tblLook w:val="04A0" w:firstRow="1" w:lastRow="0" w:firstColumn="1" w:lastColumn="0" w:noHBand="0" w:noVBand="1"/>
      </w:tblPr>
      <w:tblGrid>
        <w:gridCol w:w="5097"/>
        <w:gridCol w:w="6380"/>
      </w:tblGrid>
      <w:tr w:rsidR="00D82C94" w:rsidRPr="0012302C" w:rsidTr="00D82C94">
        <w:tc>
          <w:tcPr>
            <w:tcW w:w="5097" w:type="dxa"/>
          </w:tcPr>
          <w:p w:rsidR="00D82C94" w:rsidRPr="0012302C" w:rsidRDefault="00D82C94" w:rsidP="00D82C94">
            <w:pPr>
              <w:contextualSpacing/>
            </w:pPr>
            <w:r w:rsidRPr="0012302C">
              <w:t>Государственный заказчик:</w:t>
            </w:r>
          </w:p>
          <w:p w:rsidR="00D82C94" w:rsidRPr="0012302C" w:rsidRDefault="00D82C94" w:rsidP="00D82C94">
            <w:pPr>
              <w:contextualSpacing/>
            </w:pPr>
          </w:p>
          <w:p w:rsidR="00D82C94" w:rsidRPr="0012302C" w:rsidRDefault="00D82C94" w:rsidP="00D82C94">
            <w:pPr>
              <w:contextualSpacing/>
            </w:pPr>
            <w:r w:rsidRPr="0012302C">
              <w:t>_________________/А.В. Титов</w:t>
            </w:r>
          </w:p>
          <w:p w:rsidR="00D82C94" w:rsidRPr="0012302C" w:rsidRDefault="00D82C94" w:rsidP="00D82C94">
            <w:pPr>
              <w:contextualSpacing/>
            </w:pPr>
            <w:r w:rsidRPr="0012302C">
              <w:t>М.П.</w:t>
            </w:r>
          </w:p>
        </w:tc>
        <w:tc>
          <w:tcPr>
            <w:tcW w:w="6380" w:type="dxa"/>
          </w:tcPr>
          <w:p w:rsidR="00D82C94" w:rsidRPr="0012302C" w:rsidRDefault="00D82C94" w:rsidP="00D82C94">
            <w:pPr>
              <w:contextualSpacing/>
            </w:pPr>
            <w:r w:rsidRPr="0012302C">
              <w:t>Подрядчик:</w:t>
            </w:r>
          </w:p>
          <w:p w:rsidR="00D82C94" w:rsidRPr="0012302C" w:rsidRDefault="00D82C94" w:rsidP="00D82C94">
            <w:pPr>
              <w:contextualSpacing/>
            </w:pPr>
          </w:p>
          <w:p w:rsidR="00D82C94" w:rsidRPr="0012302C" w:rsidRDefault="00D82C94" w:rsidP="00D82C94">
            <w:pPr>
              <w:contextualSpacing/>
            </w:pPr>
            <w:r w:rsidRPr="0012302C">
              <w:t>_________________/_______________</w:t>
            </w:r>
          </w:p>
          <w:p w:rsidR="00D82C94" w:rsidRPr="0012302C" w:rsidRDefault="00D82C94" w:rsidP="00D82C94">
            <w:pPr>
              <w:contextualSpacing/>
            </w:pPr>
            <w:r w:rsidRPr="0012302C">
              <w:t>М.П.</w:t>
            </w:r>
          </w:p>
        </w:tc>
      </w:tr>
    </w:tbl>
    <w:p w:rsidR="00D82C94" w:rsidRPr="0012302C" w:rsidRDefault="00D82C94" w:rsidP="00D82C94">
      <w:pPr>
        <w:autoSpaceDE w:val="0"/>
        <w:contextualSpacing/>
        <w:rPr>
          <w:bCs/>
        </w:rPr>
      </w:pPr>
    </w:p>
    <w:p w:rsidR="00D82C94" w:rsidRPr="0012302C" w:rsidRDefault="00D82C94" w:rsidP="00D82C94">
      <w:pPr>
        <w:tabs>
          <w:tab w:val="left" w:leader="underscore" w:pos="4337"/>
        </w:tabs>
        <w:contextualSpacing/>
        <w:rPr>
          <w:rFonts w:eastAsia="Arial"/>
          <w:b/>
          <w:spacing w:val="20"/>
          <w:sz w:val="20"/>
          <w:szCs w:val="20"/>
          <w:shd w:val="clear" w:color="auto" w:fill="FFFFFF"/>
        </w:rPr>
      </w:pPr>
    </w:p>
    <w:p w:rsidR="00D82C94" w:rsidRPr="0012302C" w:rsidRDefault="00D82C94" w:rsidP="00D82C94">
      <w:pPr>
        <w:ind w:left="10065"/>
        <w:contextualSpacing/>
        <w:jc w:val="center"/>
        <w:rPr>
          <w:rFonts w:eastAsia="Arial"/>
          <w:bCs/>
          <w:spacing w:val="20"/>
          <w:sz w:val="20"/>
          <w:szCs w:val="20"/>
          <w:shd w:val="clear" w:color="auto" w:fill="FFFFFF"/>
        </w:rPr>
        <w:sectPr w:rsidR="00D82C94" w:rsidRPr="0012302C" w:rsidSect="00D82C94">
          <w:headerReference w:type="even" r:id="rId22"/>
          <w:headerReference w:type="default" r:id="rId23"/>
          <w:footerReference w:type="even" r:id="rId24"/>
          <w:footerReference w:type="default" r:id="rId25"/>
          <w:headerReference w:type="first" r:id="rId26"/>
          <w:footerReference w:type="first" r:id="rId27"/>
          <w:pgSz w:w="16838" w:h="11906" w:orient="landscape"/>
          <w:pgMar w:top="868" w:right="680" w:bottom="992" w:left="1134" w:header="397" w:footer="431" w:gutter="0"/>
          <w:cols w:space="720"/>
          <w:titlePg/>
          <w:docGrid w:linePitch="360"/>
        </w:sectPr>
      </w:pPr>
    </w:p>
    <w:p w:rsidR="00D82C94" w:rsidRPr="0012302C" w:rsidRDefault="00D82C94" w:rsidP="00D82C94">
      <w:pPr>
        <w:ind w:left="4678"/>
        <w:jc w:val="right"/>
        <w:outlineLvl w:val="0"/>
        <w:rPr>
          <w:lang w:val="en-US"/>
        </w:rPr>
      </w:pPr>
      <w:bookmarkStart w:id="60" w:name="_Hlk532296725"/>
      <w:r w:rsidRPr="0012302C">
        <w:lastRenderedPageBreak/>
        <w:t xml:space="preserve">Приложение № </w:t>
      </w:r>
      <w:r w:rsidRPr="0012302C">
        <w:rPr>
          <w:lang w:val="en-US"/>
        </w:rPr>
        <w:t>3</w:t>
      </w:r>
    </w:p>
    <w:p w:rsidR="00D82C94" w:rsidRPr="0012302C" w:rsidRDefault="00D82C94" w:rsidP="00D82C94">
      <w:pPr>
        <w:ind w:left="4678"/>
        <w:jc w:val="right"/>
      </w:pPr>
      <w:r w:rsidRPr="0012302C">
        <w:t>к Государственному контракту</w:t>
      </w:r>
    </w:p>
    <w:p w:rsidR="00D82C94" w:rsidRPr="0012302C" w:rsidRDefault="00D82C94" w:rsidP="00D82C94">
      <w:pPr>
        <w:ind w:left="4678"/>
        <w:jc w:val="right"/>
      </w:pPr>
      <w:r w:rsidRPr="0012302C">
        <w:t>на выполнение проектно-изыскательских</w:t>
      </w:r>
    </w:p>
    <w:p w:rsidR="00D82C94" w:rsidRPr="0012302C" w:rsidRDefault="00D82C94" w:rsidP="00D82C94">
      <w:pPr>
        <w:ind w:left="4678"/>
        <w:jc w:val="right"/>
      </w:pPr>
      <w:r w:rsidRPr="0012302C">
        <w:t>работ от «___»________2020 г. №____</w:t>
      </w:r>
    </w:p>
    <w:p w:rsidR="00D82C94" w:rsidRPr="0012302C" w:rsidRDefault="00D82C94" w:rsidP="00D82C94">
      <w:pPr>
        <w:tabs>
          <w:tab w:val="left" w:leader="underscore" w:pos="4337"/>
        </w:tabs>
        <w:contextualSpacing/>
        <w:jc w:val="right"/>
        <w:rPr>
          <w:rFonts w:eastAsia="Calibri"/>
          <w:spacing w:val="-8"/>
        </w:rPr>
      </w:pPr>
    </w:p>
    <w:p w:rsidR="00D82C94" w:rsidRPr="0012302C" w:rsidRDefault="00D82C94" w:rsidP="00D82C94">
      <w:pPr>
        <w:tabs>
          <w:tab w:val="left" w:leader="underscore" w:pos="4337"/>
        </w:tabs>
        <w:contextualSpacing/>
        <w:jc w:val="right"/>
        <w:outlineLvl w:val="0"/>
        <w:rPr>
          <w:rFonts w:eastAsia="Calibri"/>
          <w:spacing w:val="-8"/>
        </w:rPr>
      </w:pPr>
      <w:r w:rsidRPr="0012302C">
        <w:rPr>
          <w:rFonts w:eastAsia="Calibri"/>
          <w:spacing w:val="-8"/>
        </w:rPr>
        <w:t>Форма</w:t>
      </w:r>
    </w:p>
    <w:p w:rsidR="00D82C94" w:rsidRPr="0012302C" w:rsidRDefault="00D82C94" w:rsidP="00D82C94">
      <w:pPr>
        <w:tabs>
          <w:tab w:val="left" w:leader="underscore" w:pos="4337"/>
        </w:tabs>
        <w:contextualSpacing/>
        <w:jc w:val="center"/>
        <w:rPr>
          <w:rFonts w:eastAsia="Calibri"/>
        </w:rPr>
      </w:pPr>
      <w:r w:rsidRPr="0012302C">
        <w:rPr>
          <w:rFonts w:eastAsia="Calibri"/>
        </w:rPr>
        <w:t>Акт № ______</w:t>
      </w:r>
    </w:p>
    <w:p w:rsidR="00D82C94" w:rsidRPr="0012302C" w:rsidRDefault="00D82C94" w:rsidP="00D82C94">
      <w:pPr>
        <w:shd w:val="clear" w:color="auto" w:fill="FFFFFF"/>
        <w:tabs>
          <w:tab w:val="left" w:leader="underscore" w:pos="4337"/>
        </w:tabs>
        <w:contextualSpacing/>
        <w:jc w:val="center"/>
        <w:rPr>
          <w:rFonts w:eastAsia="Calibri"/>
          <w:b/>
          <w:bCs/>
        </w:rPr>
      </w:pPr>
      <w:r w:rsidRPr="0012302C">
        <w:t xml:space="preserve">передачи документации (результатов инженерных изысканий) </w:t>
      </w:r>
      <w:r w:rsidRPr="0012302C">
        <w:rPr>
          <w:rFonts w:eastAsia="Calibri"/>
        </w:rPr>
        <w:t>по государственному контракту от «___»____________20__г. № ____________________ на выполнение проектно-изыскательских работ объекту:</w:t>
      </w:r>
      <w:r w:rsidRPr="0012302C">
        <w:rPr>
          <w:rFonts w:eastAsia="Calibri"/>
          <w:b/>
          <w:bCs/>
        </w:rPr>
        <w:t>«____________________________________________________»</w:t>
      </w:r>
    </w:p>
    <w:p w:rsidR="00D82C94" w:rsidRPr="0012302C" w:rsidRDefault="00D82C94" w:rsidP="00D82C94">
      <w:pPr>
        <w:shd w:val="clear" w:color="auto" w:fill="FFFFFF"/>
        <w:tabs>
          <w:tab w:val="left" w:leader="underscore" w:pos="4337"/>
        </w:tabs>
        <w:contextualSpacing/>
        <w:jc w:val="center"/>
      </w:pPr>
    </w:p>
    <w:p w:rsidR="00D82C94" w:rsidRPr="0012302C" w:rsidRDefault="00D82C94" w:rsidP="00D82C94">
      <w:pPr>
        <w:ind w:firstLine="709"/>
        <w:contextualSpacing/>
      </w:pPr>
      <w:r w:rsidRPr="0012302C">
        <w:rPr>
          <w:b/>
        </w:rPr>
        <w:t>«Государственный заказчик»</w:t>
      </w:r>
      <w:r w:rsidRPr="0012302C">
        <w:t xml:space="preserve">, в лице </w:t>
      </w:r>
      <w:r w:rsidRPr="0012302C">
        <w:rPr>
          <w:b/>
        </w:rPr>
        <w:t>_________________________________________</w:t>
      </w:r>
      <w:r w:rsidRPr="0012302C">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D82C94" w:rsidRPr="0012302C" w:rsidRDefault="00D82C94" w:rsidP="00D82C94">
      <w:pPr>
        <w:ind w:left="4247" w:firstLine="709"/>
        <w:contextualSpacing/>
        <w:rPr>
          <w:sz w:val="20"/>
          <w:szCs w:val="20"/>
        </w:rPr>
      </w:pPr>
      <w:r w:rsidRPr="0012302C">
        <w:rPr>
          <w:sz w:val="20"/>
          <w:szCs w:val="20"/>
        </w:rPr>
        <w:t>(наименование юридического лица)</w:t>
      </w:r>
    </w:p>
    <w:p w:rsidR="00D82C94" w:rsidRPr="0012302C" w:rsidRDefault="00D82C94" w:rsidP="00D82C94">
      <w:pPr>
        <w:contextualSpacing/>
      </w:pPr>
      <w:r w:rsidRPr="0012302C">
        <w:t xml:space="preserve">именуемый в дальнейшем </w:t>
      </w:r>
      <w:r w:rsidRPr="0012302C">
        <w:rPr>
          <w:b/>
        </w:rPr>
        <w:t>«Подрядчик»</w:t>
      </w:r>
      <w:r w:rsidRPr="0012302C">
        <w:t xml:space="preserve">, в лице ______________________________________ ___________________________________________________________________________________,                                                   </w:t>
      </w:r>
    </w:p>
    <w:p w:rsidR="00D82C94" w:rsidRPr="0012302C" w:rsidRDefault="00D82C94" w:rsidP="00D82C94">
      <w:pPr>
        <w:ind w:left="1416" w:firstLine="708"/>
        <w:contextualSpacing/>
        <w:rPr>
          <w:sz w:val="20"/>
          <w:szCs w:val="20"/>
        </w:rPr>
      </w:pPr>
      <w:r w:rsidRPr="0012302C">
        <w:rPr>
          <w:sz w:val="20"/>
          <w:szCs w:val="20"/>
        </w:rPr>
        <w:t xml:space="preserve">(должность, фамилия, имя, отчество) </w:t>
      </w:r>
    </w:p>
    <w:p w:rsidR="00D82C94" w:rsidRPr="0012302C" w:rsidRDefault="00D82C94" w:rsidP="00D82C94">
      <w:pPr>
        <w:contextualSpacing/>
      </w:pPr>
      <w:r w:rsidRPr="0012302C">
        <w:t xml:space="preserve">действующего на основании __________________________________________________________,                                                                                                              </w:t>
      </w:r>
    </w:p>
    <w:p w:rsidR="00D82C94" w:rsidRPr="0012302C" w:rsidRDefault="00D82C94" w:rsidP="00D82C94">
      <w:pPr>
        <w:ind w:left="4956" w:firstLine="708"/>
        <w:contextualSpacing/>
        <w:rPr>
          <w:sz w:val="20"/>
          <w:szCs w:val="20"/>
        </w:rPr>
      </w:pPr>
      <w:r w:rsidRPr="0012302C">
        <w:rPr>
          <w:sz w:val="20"/>
          <w:szCs w:val="20"/>
        </w:rPr>
        <w:t>(устава, положения и т.п.)</w:t>
      </w:r>
    </w:p>
    <w:p w:rsidR="00D82C94" w:rsidRPr="0012302C" w:rsidRDefault="00D82C94" w:rsidP="00D82C94">
      <w:pPr>
        <w:contextualSpacing/>
      </w:pPr>
      <w:r w:rsidRPr="0012302C">
        <w:t>составили настоящий Акт о нижеследующем:</w:t>
      </w:r>
    </w:p>
    <w:p w:rsidR="00D82C94" w:rsidRPr="0012302C" w:rsidRDefault="00D82C94" w:rsidP="00D82C94">
      <w:pPr>
        <w:contextualSpacing/>
      </w:pPr>
    </w:p>
    <w:p w:rsidR="00D82C94" w:rsidRPr="0012302C" w:rsidRDefault="00D82C94" w:rsidP="00D82C94">
      <w:pPr>
        <w:ind w:firstLine="708"/>
        <w:contextualSpacing/>
        <w:jc w:val="both"/>
      </w:pPr>
      <w:r w:rsidRPr="0012302C">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D82C94" w:rsidRPr="0012302C" w:rsidRDefault="00D82C94" w:rsidP="00D82C94">
      <w:pPr>
        <w:ind w:firstLine="708"/>
        <w:contextualSpacing/>
        <w:jc w:val="both"/>
      </w:pPr>
      <w:r w:rsidRPr="0012302C">
        <w:t>2. Описание и основные характеристики Объекта:</w:t>
      </w:r>
    </w:p>
    <w:p w:rsidR="00D82C94" w:rsidRPr="0012302C" w:rsidRDefault="00D82C94" w:rsidP="00D82C94">
      <w:pPr>
        <w:ind w:firstLine="708"/>
        <w:contextualSpacing/>
        <w:jc w:val="both"/>
      </w:pPr>
      <w:r w:rsidRPr="0012302C">
        <w:t>2.1. Наименование Объекта:</w:t>
      </w:r>
    </w:p>
    <w:p w:rsidR="00D82C94" w:rsidRPr="0012302C" w:rsidRDefault="00D82C94" w:rsidP="00D82C94">
      <w:pPr>
        <w:ind w:firstLine="708"/>
        <w:contextualSpacing/>
        <w:jc w:val="both"/>
      </w:pPr>
      <w:r w:rsidRPr="0012302C">
        <w:t>__________________________________________________________________________;</w:t>
      </w:r>
    </w:p>
    <w:p w:rsidR="00D82C94" w:rsidRPr="004154F5" w:rsidRDefault="00D82C94" w:rsidP="00D82C94">
      <w:pPr>
        <w:ind w:firstLine="708"/>
        <w:contextualSpacing/>
        <w:jc w:val="center"/>
        <w:rPr>
          <w:sz w:val="20"/>
          <w:szCs w:val="20"/>
        </w:rPr>
      </w:pPr>
      <w:r w:rsidRPr="004154F5">
        <w:rPr>
          <w:sz w:val="20"/>
          <w:szCs w:val="20"/>
        </w:rPr>
        <w:t>(наименование Объекта в соответствии с утвержденной Государственным заказчиком</w:t>
      </w:r>
    </w:p>
    <w:p w:rsidR="00D82C94" w:rsidRPr="004154F5" w:rsidRDefault="00D82C94" w:rsidP="00D82C94">
      <w:pPr>
        <w:ind w:firstLine="708"/>
        <w:contextualSpacing/>
        <w:jc w:val="center"/>
        <w:rPr>
          <w:sz w:val="20"/>
          <w:szCs w:val="20"/>
        </w:rPr>
      </w:pPr>
      <w:r w:rsidRPr="004154F5">
        <w:rPr>
          <w:sz w:val="20"/>
          <w:szCs w:val="20"/>
        </w:rPr>
        <w:t>проектной документацией)</w:t>
      </w:r>
    </w:p>
    <w:p w:rsidR="00D82C94" w:rsidRPr="0012302C" w:rsidRDefault="00D82C94" w:rsidP="00D82C94">
      <w:pPr>
        <w:ind w:firstLine="708"/>
        <w:contextualSpacing/>
        <w:jc w:val="both"/>
      </w:pPr>
      <w:r w:rsidRPr="0012302C">
        <w:t>2.2. Место нахождения Объекта:</w:t>
      </w:r>
    </w:p>
    <w:p w:rsidR="00D82C94" w:rsidRPr="0012302C" w:rsidRDefault="00D82C94" w:rsidP="00D82C94">
      <w:pPr>
        <w:ind w:firstLine="708"/>
        <w:contextualSpacing/>
        <w:jc w:val="both"/>
      </w:pPr>
      <w:r w:rsidRPr="0012302C">
        <w:t>___________________________________________________________________________</w:t>
      </w:r>
    </w:p>
    <w:p w:rsidR="00D82C94" w:rsidRPr="004154F5" w:rsidRDefault="00D82C94" w:rsidP="00D82C94">
      <w:pPr>
        <w:ind w:firstLine="708"/>
        <w:contextualSpacing/>
        <w:jc w:val="both"/>
        <w:rPr>
          <w:sz w:val="20"/>
          <w:szCs w:val="20"/>
        </w:rPr>
      </w:pPr>
      <w:r w:rsidRPr="004154F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D82C94" w:rsidRPr="0012302C" w:rsidRDefault="00D82C94" w:rsidP="00D82C94">
      <w:pPr>
        <w:ind w:firstLine="708"/>
        <w:contextualSpacing/>
        <w:jc w:val="both"/>
      </w:pPr>
      <w:r w:rsidRPr="0012302C">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D82C94" w:rsidRPr="0012302C" w:rsidRDefault="00D82C94" w:rsidP="00D82C94">
      <w:pPr>
        <w:ind w:firstLine="708"/>
        <w:contextualSpacing/>
        <w:jc w:val="both"/>
      </w:pPr>
      <w:r w:rsidRPr="0012302C">
        <w:t>___________________________________________________________________________</w:t>
      </w:r>
    </w:p>
    <w:p w:rsidR="00D82C94" w:rsidRPr="004154F5" w:rsidRDefault="00D82C94" w:rsidP="00D82C94">
      <w:pPr>
        <w:ind w:firstLine="708"/>
        <w:contextualSpacing/>
        <w:jc w:val="center"/>
        <w:rPr>
          <w:sz w:val="20"/>
          <w:szCs w:val="20"/>
        </w:rPr>
      </w:pPr>
      <w:r w:rsidRPr="004154F5">
        <w:rPr>
          <w:sz w:val="20"/>
          <w:szCs w:val="20"/>
        </w:rPr>
        <w:t>(кадастровый номер земельного участка)</w:t>
      </w:r>
    </w:p>
    <w:p w:rsidR="00D82C94" w:rsidRPr="0012302C" w:rsidRDefault="00D82C94" w:rsidP="00D82C94">
      <w:pPr>
        <w:ind w:firstLine="708"/>
        <w:contextualSpacing/>
        <w:jc w:val="both"/>
      </w:pPr>
      <w:r w:rsidRPr="0012302C">
        <w:t>___________________________________________________________________________</w:t>
      </w:r>
    </w:p>
    <w:p w:rsidR="00D82C94" w:rsidRPr="004154F5" w:rsidRDefault="00D82C94" w:rsidP="00D82C94">
      <w:pPr>
        <w:ind w:firstLine="708"/>
        <w:contextualSpacing/>
        <w:jc w:val="center"/>
        <w:rPr>
          <w:sz w:val="20"/>
          <w:szCs w:val="20"/>
        </w:rPr>
      </w:pPr>
      <w:r w:rsidRPr="004154F5">
        <w:rPr>
          <w:sz w:val="20"/>
          <w:szCs w:val="20"/>
        </w:rPr>
        <w:t>(документ, подтверждающий право Государственного заказчика на земельный участок)</w:t>
      </w:r>
    </w:p>
    <w:p w:rsidR="00D82C94" w:rsidRPr="0012302C" w:rsidRDefault="00D82C94" w:rsidP="00D82C94">
      <w:pPr>
        <w:ind w:firstLine="708"/>
        <w:contextualSpacing/>
        <w:jc w:val="both"/>
      </w:pPr>
      <w:r w:rsidRPr="0012302C">
        <w:t>3. Работы осуществлены Подрядчиком в сроки:</w:t>
      </w:r>
    </w:p>
    <w:p w:rsidR="00D82C94" w:rsidRPr="0012302C" w:rsidRDefault="00D82C94" w:rsidP="00D82C94">
      <w:pPr>
        <w:ind w:firstLine="708"/>
        <w:contextualSpacing/>
        <w:jc w:val="both"/>
      </w:pPr>
      <w:r w:rsidRPr="0012302C">
        <w:t>Начало работ: _____________________________________________________________</w:t>
      </w:r>
    </w:p>
    <w:p w:rsidR="00D82C94" w:rsidRPr="0012302C" w:rsidRDefault="00D82C94" w:rsidP="00D82C94">
      <w:pPr>
        <w:ind w:firstLine="708"/>
        <w:contextualSpacing/>
        <w:jc w:val="both"/>
      </w:pPr>
      <w:r w:rsidRPr="0012302C">
        <w:t xml:space="preserve">                                      (месяц, год)</w:t>
      </w:r>
    </w:p>
    <w:p w:rsidR="00D82C94" w:rsidRPr="0012302C" w:rsidRDefault="00D82C94" w:rsidP="00D82C94">
      <w:pPr>
        <w:ind w:firstLine="708"/>
        <w:contextualSpacing/>
        <w:jc w:val="both"/>
      </w:pPr>
      <w:r w:rsidRPr="0012302C">
        <w:t>Окончание работ: __________________________________________________________</w:t>
      </w:r>
    </w:p>
    <w:p w:rsidR="00D82C94" w:rsidRPr="0012302C" w:rsidRDefault="00D82C94" w:rsidP="00D82C94">
      <w:pPr>
        <w:ind w:firstLine="708"/>
        <w:contextualSpacing/>
        <w:jc w:val="both"/>
      </w:pPr>
      <w:r w:rsidRPr="0012302C">
        <w:t xml:space="preserve">                                        (месяц, год)</w:t>
      </w:r>
    </w:p>
    <w:p w:rsidR="00D82C94" w:rsidRPr="0012302C" w:rsidRDefault="00D82C94" w:rsidP="00D82C94">
      <w:pPr>
        <w:ind w:firstLine="708"/>
        <w:contextualSpacing/>
        <w:jc w:val="both"/>
      </w:pPr>
      <w:r w:rsidRPr="0012302C">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D82C94" w:rsidRPr="004154F5" w:rsidRDefault="00D82C94" w:rsidP="00D82C94">
      <w:pPr>
        <w:ind w:firstLine="708"/>
        <w:contextualSpacing/>
        <w:jc w:val="both"/>
        <w:rPr>
          <w:rFonts w:eastAsia="Calibri"/>
          <w:lang w:eastAsia="en-US"/>
        </w:rPr>
      </w:pPr>
      <w:r w:rsidRPr="004154F5">
        <w:t>5. Подрядчик передал Проектную документацию и Результаты инженерных изысканий в с</w:t>
      </w:r>
      <w:r w:rsidRPr="004154F5">
        <w:rPr>
          <w:rFonts w:eastAsia="Calibri"/>
          <w:lang w:eastAsia="en-US"/>
        </w:rPr>
        <w:t>ледующем составе:</w:t>
      </w:r>
    </w:p>
    <w:p w:rsidR="00D82C94" w:rsidRPr="0012302C" w:rsidRDefault="00D82C94" w:rsidP="00D82C94">
      <w:pPr>
        <w:ind w:firstLine="708"/>
        <w:contextualSpacing/>
        <w:jc w:val="both"/>
      </w:pPr>
      <w:r w:rsidRPr="0012302C">
        <w:t>__________________________________________________________________________.</w:t>
      </w:r>
    </w:p>
    <w:p w:rsidR="00D82C94" w:rsidRPr="0012302C" w:rsidRDefault="00D82C94" w:rsidP="00D82C94">
      <w:pPr>
        <w:ind w:firstLine="708"/>
        <w:contextualSpacing/>
        <w:jc w:val="both"/>
      </w:pPr>
      <w:r w:rsidRPr="0012302C">
        <w:lastRenderedPageBreak/>
        <w:t>6. Настоящий акт составлен в трех экземплярах (один для Подрядчика, два - для Государственного заказчика).</w:t>
      </w:r>
    </w:p>
    <w:p w:rsidR="00D82C94" w:rsidRPr="0012302C" w:rsidRDefault="00D82C94" w:rsidP="00D82C94">
      <w:pPr>
        <w:ind w:firstLine="708"/>
        <w:contextualSpacing/>
      </w:pPr>
    </w:p>
    <w:p w:rsidR="00D82C94" w:rsidRPr="0012302C" w:rsidRDefault="00D82C94" w:rsidP="00D82C94">
      <w:pPr>
        <w:ind w:firstLine="708"/>
        <w:contextualSpacing/>
      </w:pPr>
      <w:r w:rsidRPr="0012302C">
        <w:t>Приложение: на _____л.</w:t>
      </w:r>
    </w:p>
    <w:p w:rsidR="00D82C94" w:rsidRPr="0012302C" w:rsidRDefault="00D82C94" w:rsidP="00D82C94">
      <w:pPr>
        <w:ind w:firstLine="708"/>
        <w:contextualSpacing/>
      </w:pPr>
    </w:p>
    <w:tbl>
      <w:tblPr>
        <w:tblStyle w:val="af5"/>
        <w:tblW w:w="0" w:type="auto"/>
        <w:tblLook w:val="04A0" w:firstRow="1" w:lastRow="0" w:firstColumn="1" w:lastColumn="0" w:noHBand="0" w:noVBand="1"/>
      </w:tblPr>
      <w:tblGrid>
        <w:gridCol w:w="5097"/>
        <w:gridCol w:w="5097"/>
      </w:tblGrid>
      <w:tr w:rsidR="00D82C94" w:rsidRPr="0012302C" w:rsidTr="00D82C94">
        <w:tc>
          <w:tcPr>
            <w:tcW w:w="5097" w:type="dxa"/>
          </w:tcPr>
          <w:p w:rsidR="00D82C94" w:rsidRPr="0012302C" w:rsidRDefault="00D82C94" w:rsidP="00D82C94">
            <w:pPr>
              <w:contextualSpacing/>
            </w:pPr>
            <w:bookmarkStart w:id="61" w:name="_Hlk45104379"/>
            <w:r w:rsidRPr="0012302C">
              <w:t>Государственный заказчик:</w:t>
            </w:r>
          </w:p>
          <w:p w:rsidR="00D82C94" w:rsidRPr="0012302C" w:rsidRDefault="00D82C94" w:rsidP="00D82C94">
            <w:pPr>
              <w:contextualSpacing/>
            </w:pPr>
          </w:p>
          <w:p w:rsidR="00D82C94" w:rsidRPr="0012302C" w:rsidRDefault="00D82C94" w:rsidP="00D82C94">
            <w:pPr>
              <w:contextualSpacing/>
            </w:pPr>
            <w:r w:rsidRPr="0012302C">
              <w:t>_________________/_______________</w:t>
            </w:r>
          </w:p>
          <w:p w:rsidR="00D82C94" w:rsidRPr="0012302C" w:rsidRDefault="00D82C94" w:rsidP="00D82C94">
            <w:pPr>
              <w:contextualSpacing/>
            </w:pPr>
            <w:r w:rsidRPr="0012302C">
              <w:t>М.П.</w:t>
            </w:r>
          </w:p>
        </w:tc>
        <w:tc>
          <w:tcPr>
            <w:tcW w:w="5097" w:type="dxa"/>
          </w:tcPr>
          <w:p w:rsidR="00D82C94" w:rsidRPr="0012302C" w:rsidRDefault="00D82C94" w:rsidP="00D82C94">
            <w:pPr>
              <w:contextualSpacing/>
            </w:pPr>
            <w:r w:rsidRPr="0012302C">
              <w:t>Подрядчик:</w:t>
            </w:r>
          </w:p>
          <w:p w:rsidR="00D82C94" w:rsidRPr="0012302C" w:rsidRDefault="00D82C94" w:rsidP="00D82C94">
            <w:pPr>
              <w:contextualSpacing/>
            </w:pPr>
          </w:p>
          <w:p w:rsidR="00D82C94" w:rsidRPr="0012302C" w:rsidRDefault="00D82C94" w:rsidP="00D82C94">
            <w:pPr>
              <w:contextualSpacing/>
            </w:pPr>
            <w:r w:rsidRPr="0012302C">
              <w:t>_________________/_______________</w:t>
            </w:r>
          </w:p>
          <w:p w:rsidR="00D82C94" w:rsidRPr="0012302C" w:rsidRDefault="00D82C94" w:rsidP="00D82C94">
            <w:pPr>
              <w:contextualSpacing/>
            </w:pPr>
            <w:r w:rsidRPr="0012302C">
              <w:t>М.П.</w:t>
            </w:r>
          </w:p>
        </w:tc>
      </w:tr>
    </w:tbl>
    <w:p w:rsidR="00D82C94" w:rsidRPr="0012302C" w:rsidRDefault="00D82C94" w:rsidP="00D82C94">
      <w:pPr>
        <w:ind w:firstLine="708"/>
        <w:contextualSpacing/>
      </w:pPr>
    </w:p>
    <w:p w:rsidR="00D82C94" w:rsidRPr="0012302C" w:rsidRDefault="00D82C94" w:rsidP="00D82C94">
      <w:pPr>
        <w:ind w:firstLine="708"/>
        <w:contextualSpacing/>
      </w:pPr>
      <w:r w:rsidRPr="0012302C">
        <w:t>Окончание формы</w:t>
      </w:r>
    </w:p>
    <w:p w:rsidR="00D82C94" w:rsidRPr="0012302C" w:rsidRDefault="00D82C94" w:rsidP="00D82C94">
      <w:pPr>
        <w:ind w:firstLine="708"/>
        <w:contextualSpacing/>
      </w:pPr>
    </w:p>
    <w:tbl>
      <w:tblPr>
        <w:tblStyle w:val="af5"/>
        <w:tblW w:w="0" w:type="auto"/>
        <w:tblLook w:val="04A0" w:firstRow="1" w:lastRow="0" w:firstColumn="1" w:lastColumn="0" w:noHBand="0" w:noVBand="1"/>
      </w:tblPr>
      <w:tblGrid>
        <w:gridCol w:w="5097"/>
        <w:gridCol w:w="5097"/>
      </w:tblGrid>
      <w:tr w:rsidR="00D82C94" w:rsidRPr="0012302C" w:rsidTr="00D82C94">
        <w:tc>
          <w:tcPr>
            <w:tcW w:w="5097" w:type="dxa"/>
          </w:tcPr>
          <w:p w:rsidR="00D82C94" w:rsidRPr="0012302C" w:rsidRDefault="00D82C94" w:rsidP="00D82C94">
            <w:pPr>
              <w:contextualSpacing/>
            </w:pPr>
            <w:r w:rsidRPr="0012302C">
              <w:t>Государственный заказчик:</w:t>
            </w:r>
          </w:p>
          <w:p w:rsidR="00D82C94" w:rsidRPr="0012302C" w:rsidRDefault="00D82C94" w:rsidP="00D82C94">
            <w:pPr>
              <w:contextualSpacing/>
            </w:pPr>
          </w:p>
          <w:p w:rsidR="00D82C94" w:rsidRPr="0012302C" w:rsidRDefault="00D82C94" w:rsidP="00D82C94">
            <w:pPr>
              <w:contextualSpacing/>
            </w:pPr>
            <w:r w:rsidRPr="0012302C">
              <w:t>_________________/А.В. Титов</w:t>
            </w:r>
          </w:p>
          <w:p w:rsidR="00D82C94" w:rsidRPr="0012302C" w:rsidRDefault="00D82C94" w:rsidP="00D82C94">
            <w:pPr>
              <w:contextualSpacing/>
            </w:pPr>
            <w:r w:rsidRPr="0012302C">
              <w:t>М.П.</w:t>
            </w:r>
          </w:p>
        </w:tc>
        <w:tc>
          <w:tcPr>
            <w:tcW w:w="5097" w:type="dxa"/>
          </w:tcPr>
          <w:p w:rsidR="00D82C94" w:rsidRPr="0012302C" w:rsidRDefault="00D82C94" w:rsidP="00D82C94">
            <w:pPr>
              <w:contextualSpacing/>
            </w:pPr>
            <w:r w:rsidRPr="0012302C">
              <w:t>Подрядчик:</w:t>
            </w:r>
          </w:p>
          <w:p w:rsidR="00D82C94" w:rsidRPr="0012302C" w:rsidRDefault="00D82C94" w:rsidP="00D82C94">
            <w:pPr>
              <w:contextualSpacing/>
            </w:pPr>
          </w:p>
          <w:p w:rsidR="00D82C94" w:rsidRPr="0012302C" w:rsidRDefault="00D82C94" w:rsidP="00D82C94">
            <w:pPr>
              <w:contextualSpacing/>
            </w:pPr>
            <w:r w:rsidRPr="0012302C">
              <w:t>_________________/_______________</w:t>
            </w:r>
          </w:p>
          <w:p w:rsidR="00D82C94" w:rsidRPr="0012302C" w:rsidRDefault="00D82C94" w:rsidP="00D82C94">
            <w:pPr>
              <w:contextualSpacing/>
            </w:pPr>
            <w:r w:rsidRPr="0012302C">
              <w:t>М.П.</w:t>
            </w:r>
          </w:p>
        </w:tc>
      </w:tr>
    </w:tbl>
    <w:bookmarkEnd w:id="61"/>
    <w:p w:rsidR="00D82C94" w:rsidRPr="0012302C" w:rsidRDefault="00D82C94" w:rsidP="00D82C94">
      <w:pPr>
        <w:ind w:firstLine="708"/>
        <w:contextualSpacing/>
      </w:pPr>
      <w:r w:rsidRPr="0012302C">
        <w:t xml:space="preserve">   </w:t>
      </w:r>
    </w:p>
    <w:p w:rsidR="00D82C94" w:rsidRPr="0012302C" w:rsidRDefault="00D82C94" w:rsidP="00D82C94">
      <w:pPr>
        <w:shd w:val="clear" w:color="auto" w:fill="FFFFFF"/>
        <w:tabs>
          <w:tab w:val="left" w:leader="underscore" w:pos="4337"/>
        </w:tabs>
        <w:contextualSpacing/>
        <w:jc w:val="center"/>
        <w:rPr>
          <w:rFonts w:eastAsia="Calibri"/>
        </w:rPr>
      </w:pPr>
    </w:p>
    <w:bookmarkEnd w:id="60"/>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pPr>
    </w:p>
    <w:p w:rsidR="00D82C94" w:rsidRPr="0012302C" w:rsidRDefault="00D82C94" w:rsidP="00D82C94">
      <w:pPr>
        <w:tabs>
          <w:tab w:val="left" w:leader="underscore" w:pos="4337"/>
        </w:tabs>
        <w:contextualSpacing/>
        <w:rPr>
          <w:rFonts w:eastAsia="Arial"/>
          <w:b/>
          <w:spacing w:val="-8"/>
          <w:shd w:val="clear" w:color="auto" w:fill="FFFFFF"/>
        </w:rPr>
      </w:pPr>
    </w:p>
    <w:p w:rsidR="00D82C94" w:rsidRPr="0012302C" w:rsidRDefault="00D82C94" w:rsidP="00D82C94">
      <w:pPr>
        <w:tabs>
          <w:tab w:val="left" w:leader="underscore" w:pos="4337"/>
        </w:tabs>
        <w:contextualSpacing/>
        <w:jc w:val="right"/>
        <w:rPr>
          <w:rFonts w:eastAsia="Arial"/>
          <w:b/>
          <w:spacing w:val="-8"/>
          <w:shd w:val="clear" w:color="auto" w:fill="FFFFFF"/>
        </w:rPr>
        <w:sectPr w:rsidR="00D82C94" w:rsidRPr="0012302C" w:rsidSect="00D82C94">
          <w:headerReference w:type="even" r:id="rId28"/>
          <w:headerReference w:type="default" r:id="rId29"/>
          <w:footerReference w:type="even" r:id="rId30"/>
          <w:footerReference w:type="default" r:id="rId31"/>
          <w:headerReference w:type="first" r:id="rId32"/>
          <w:footerReference w:type="first" r:id="rId33"/>
          <w:pgSz w:w="11906" w:h="16838"/>
          <w:pgMar w:top="992" w:right="851" w:bottom="709" w:left="851" w:header="709" w:footer="709" w:gutter="0"/>
          <w:cols w:space="708"/>
          <w:titlePg/>
          <w:docGrid w:linePitch="360"/>
        </w:sectPr>
      </w:pPr>
    </w:p>
    <w:p w:rsidR="00D82C94" w:rsidRPr="0012302C" w:rsidRDefault="00D82C94" w:rsidP="00D82C94">
      <w:pPr>
        <w:ind w:left="4678"/>
        <w:jc w:val="right"/>
        <w:outlineLvl w:val="0"/>
      </w:pPr>
      <w:r w:rsidRPr="0012302C">
        <w:lastRenderedPageBreak/>
        <w:t>Приложение № 4</w:t>
      </w:r>
    </w:p>
    <w:p w:rsidR="00D82C94" w:rsidRPr="0012302C" w:rsidRDefault="00D82C94" w:rsidP="00D82C94">
      <w:pPr>
        <w:ind w:left="4678"/>
        <w:jc w:val="right"/>
      </w:pPr>
      <w:r w:rsidRPr="0012302C">
        <w:t>к Государственному контракту</w:t>
      </w:r>
    </w:p>
    <w:p w:rsidR="00D82C94" w:rsidRPr="0012302C" w:rsidRDefault="00D82C94" w:rsidP="00D82C94">
      <w:pPr>
        <w:ind w:left="4678"/>
        <w:jc w:val="right"/>
      </w:pPr>
      <w:r w:rsidRPr="0012302C">
        <w:t>на выполнение проектно-изыскательских</w:t>
      </w:r>
    </w:p>
    <w:p w:rsidR="00D82C94" w:rsidRPr="0012302C" w:rsidRDefault="00D82C94" w:rsidP="00D82C94">
      <w:pPr>
        <w:ind w:left="4678"/>
        <w:jc w:val="right"/>
      </w:pPr>
      <w:r w:rsidRPr="0012302C">
        <w:t>работ от «___»________2020 г. №____</w:t>
      </w:r>
    </w:p>
    <w:p w:rsidR="00D82C94" w:rsidRPr="0012302C" w:rsidRDefault="00D82C94" w:rsidP="00D82C94">
      <w:pPr>
        <w:tabs>
          <w:tab w:val="left" w:leader="underscore" w:pos="4337"/>
        </w:tabs>
        <w:contextualSpacing/>
        <w:jc w:val="right"/>
        <w:rPr>
          <w:rFonts w:eastAsia="Calibri"/>
          <w:spacing w:val="-8"/>
        </w:rPr>
      </w:pPr>
    </w:p>
    <w:p w:rsidR="00D82C94" w:rsidRPr="0012302C" w:rsidRDefault="00D82C94" w:rsidP="00D82C94">
      <w:pPr>
        <w:tabs>
          <w:tab w:val="left" w:leader="underscore" w:pos="4337"/>
        </w:tabs>
        <w:contextualSpacing/>
        <w:jc w:val="right"/>
        <w:outlineLvl w:val="0"/>
        <w:rPr>
          <w:rFonts w:eastAsia="Calibri"/>
          <w:spacing w:val="-8"/>
        </w:rPr>
      </w:pPr>
      <w:r w:rsidRPr="0012302C">
        <w:rPr>
          <w:rFonts w:eastAsia="Calibri"/>
          <w:spacing w:val="-8"/>
        </w:rPr>
        <w:t>Форма</w:t>
      </w:r>
    </w:p>
    <w:p w:rsidR="00D82C94" w:rsidRPr="0012302C" w:rsidRDefault="00D82C94" w:rsidP="00D82C94">
      <w:pPr>
        <w:tabs>
          <w:tab w:val="left" w:leader="underscore" w:pos="4337"/>
        </w:tabs>
        <w:contextualSpacing/>
        <w:jc w:val="center"/>
        <w:rPr>
          <w:rFonts w:eastAsia="Calibri"/>
        </w:rPr>
      </w:pPr>
      <w:r w:rsidRPr="0012302C">
        <w:rPr>
          <w:rFonts w:eastAsia="Calibri"/>
        </w:rPr>
        <w:t>Акт № ______</w:t>
      </w:r>
    </w:p>
    <w:p w:rsidR="00D82C94" w:rsidRPr="0012302C" w:rsidRDefault="00D82C94" w:rsidP="00D82C94">
      <w:pPr>
        <w:shd w:val="clear" w:color="auto" w:fill="FFFFFF"/>
        <w:tabs>
          <w:tab w:val="left" w:leader="underscore" w:pos="4337"/>
        </w:tabs>
        <w:contextualSpacing/>
        <w:jc w:val="center"/>
        <w:rPr>
          <w:rFonts w:eastAsia="Calibri"/>
        </w:rPr>
      </w:pPr>
      <w:r w:rsidRPr="0012302C">
        <w:rPr>
          <w:rFonts w:eastAsia="Calibri"/>
        </w:rPr>
        <w:t xml:space="preserve">сдачи-приемки </w:t>
      </w:r>
      <w:r w:rsidRPr="0012302C">
        <w:t>выполненных</w:t>
      </w:r>
      <w:r w:rsidRPr="0012302C">
        <w:rPr>
          <w:rFonts w:eastAsia="Calibri"/>
        </w:rPr>
        <w:t xml:space="preserve"> работ </w:t>
      </w:r>
    </w:p>
    <w:p w:rsidR="00D82C94" w:rsidRPr="0012302C" w:rsidRDefault="00D82C94" w:rsidP="00D82C94">
      <w:pPr>
        <w:shd w:val="clear" w:color="auto" w:fill="FFFFFF"/>
        <w:tabs>
          <w:tab w:val="left" w:leader="underscore" w:pos="4337"/>
        </w:tabs>
        <w:contextualSpacing/>
        <w:jc w:val="center"/>
        <w:rPr>
          <w:rFonts w:eastAsia="Calibri"/>
        </w:rPr>
      </w:pPr>
      <w:r w:rsidRPr="0012302C">
        <w:rPr>
          <w:rFonts w:eastAsia="Calibri"/>
        </w:rPr>
        <w:t xml:space="preserve">по государственному контракту от «___»____________20__г. № ____________________ </w:t>
      </w:r>
    </w:p>
    <w:p w:rsidR="00D82C94" w:rsidRPr="0012302C" w:rsidRDefault="00D82C94" w:rsidP="00D82C94">
      <w:pPr>
        <w:shd w:val="clear" w:color="auto" w:fill="FFFFFF"/>
        <w:tabs>
          <w:tab w:val="left" w:leader="underscore" w:pos="4337"/>
        </w:tabs>
        <w:contextualSpacing/>
        <w:jc w:val="center"/>
        <w:rPr>
          <w:rFonts w:eastAsia="Calibri"/>
        </w:rPr>
      </w:pPr>
      <w:r w:rsidRPr="0012302C">
        <w:rPr>
          <w:rFonts w:eastAsia="Calibri"/>
        </w:rPr>
        <w:t>на выполнение проектно-изыскательских работ объекту:</w:t>
      </w:r>
    </w:p>
    <w:p w:rsidR="00D82C94" w:rsidRPr="0012302C" w:rsidRDefault="00D82C94" w:rsidP="00D82C94">
      <w:pPr>
        <w:shd w:val="clear" w:color="auto" w:fill="FFFFFF"/>
        <w:tabs>
          <w:tab w:val="left" w:leader="underscore" w:pos="4337"/>
        </w:tabs>
        <w:contextualSpacing/>
        <w:jc w:val="center"/>
        <w:rPr>
          <w:rFonts w:eastAsia="Calibri"/>
          <w:b/>
          <w:bCs/>
        </w:rPr>
      </w:pPr>
      <w:r w:rsidRPr="0012302C">
        <w:rPr>
          <w:rFonts w:eastAsia="Calibri"/>
          <w:b/>
          <w:bCs/>
        </w:rPr>
        <w:t>«_________________________»</w:t>
      </w:r>
    </w:p>
    <w:p w:rsidR="00D82C94" w:rsidRPr="0012302C" w:rsidRDefault="00D82C94" w:rsidP="00D82C94">
      <w:pPr>
        <w:shd w:val="clear" w:color="auto" w:fill="FFFFFF"/>
        <w:tabs>
          <w:tab w:val="left" w:leader="underscore" w:pos="4337"/>
        </w:tabs>
        <w:contextualSpacing/>
        <w:jc w:val="center"/>
      </w:pPr>
    </w:p>
    <w:p w:rsidR="00D82C94" w:rsidRPr="0012302C" w:rsidRDefault="00D82C94" w:rsidP="00D82C94">
      <w:pPr>
        <w:ind w:firstLine="709"/>
        <w:contextualSpacing/>
      </w:pPr>
      <w:r w:rsidRPr="0012302C">
        <w:rPr>
          <w:b/>
        </w:rPr>
        <w:t>«Государственный заказчик»</w:t>
      </w:r>
      <w:r w:rsidRPr="0012302C">
        <w:t xml:space="preserve">, в лице </w:t>
      </w:r>
      <w:r w:rsidRPr="0012302C">
        <w:rPr>
          <w:b/>
        </w:rPr>
        <w:t>____________________________________________</w:t>
      </w:r>
      <w:r w:rsidRPr="0012302C">
        <w:t>, действующего на основании __________________, от имени субъекта Российской Федерации – Республики Крым, с одной Стороны, и __________________________________________________,</w:t>
      </w:r>
    </w:p>
    <w:p w:rsidR="00D82C94" w:rsidRPr="0012302C" w:rsidRDefault="00D82C94" w:rsidP="00D82C94">
      <w:pPr>
        <w:ind w:left="4247" w:firstLine="709"/>
        <w:contextualSpacing/>
        <w:rPr>
          <w:sz w:val="20"/>
          <w:szCs w:val="20"/>
        </w:rPr>
      </w:pPr>
      <w:r w:rsidRPr="0012302C">
        <w:rPr>
          <w:sz w:val="20"/>
          <w:szCs w:val="20"/>
        </w:rPr>
        <w:t>(наименование юридического лица)</w:t>
      </w:r>
    </w:p>
    <w:p w:rsidR="00D82C94" w:rsidRPr="0012302C" w:rsidRDefault="00D82C94" w:rsidP="00D82C94">
      <w:pPr>
        <w:contextualSpacing/>
      </w:pPr>
      <w:r w:rsidRPr="0012302C">
        <w:t xml:space="preserve">именуемый в дальнейшем </w:t>
      </w:r>
      <w:r w:rsidRPr="0012302C">
        <w:rPr>
          <w:b/>
        </w:rPr>
        <w:t>«Подрядчик»</w:t>
      </w:r>
      <w:r w:rsidRPr="0012302C">
        <w:t xml:space="preserve">, в лице________________________________________________________________________________,                                                   </w:t>
      </w:r>
    </w:p>
    <w:p w:rsidR="00D82C94" w:rsidRPr="0012302C" w:rsidRDefault="00D82C94" w:rsidP="00D82C94">
      <w:pPr>
        <w:ind w:left="1416" w:firstLine="708"/>
        <w:contextualSpacing/>
        <w:rPr>
          <w:sz w:val="20"/>
          <w:szCs w:val="20"/>
        </w:rPr>
      </w:pPr>
      <w:r w:rsidRPr="0012302C">
        <w:rPr>
          <w:sz w:val="20"/>
          <w:szCs w:val="20"/>
        </w:rPr>
        <w:t xml:space="preserve">(должность, фамилия, имя, отчество) </w:t>
      </w:r>
    </w:p>
    <w:p w:rsidR="00D82C94" w:rsidRPr="0012302C" w:rsidRDefault="00D82C94" w:rsidP="00D82C94">
      <w:pPr>
        <w:contextualSpacing/>
      </w:pPr>
      <w:r w:rsidRPr="0012302C">
        <w:t xml:space="preserve">действующего на основании ________________________________,                                                                                                              </w:t>
      </w:r>
    </w:p>
    <w:p w:rsidR="00D82C94" w:rsidRPr="0012302C" w:rsidRDefault="00D82C94" w:rsidP="00D82C94">
      <w:pPr>
        <w:contextualSpacing/>
        <w:rPr>
          <w:sz w:val="20"/>
          <w:szCs w:val="20"/>
        </w:rPr>
      </w:pPr>
      <w:r w:rsidRPr="0012302C">
        <w:rPr>
          <w:sz w:val="20"/>
          <w:szCs w:val="20"/>
        </w:rPr>
        <w:t xml:space="preserve">                                                                      (устава, положения и т.п.)</w:t>
      </w:r>
    </w:p>
    <w:p w:rsidR="00D82C94" w:rsidRPr="0012302C" w:rsidRDefault="00D82C94" w:rsidP="00D82C94">
      <w:pPr>
        <w:contextualSpacing/>
      </w:pPr>
      <w:r w:rsidRPr="0012302C">
        <w:t>составили настоящий Акт о нижеследующем:</w:t>
      </w:r>
    </w:p>
    <w:p w:rsidR="00D82C94" w:rsidRPr="0012302C" w:rsidRDefault="00D82C94" w:rsidP="00D82C94">
      <w:pPr>
        <w:contextualSpacing/>
      </w:pPr>
    </w:p>
    <w:p w:rsidR="00D82C94" w:rsidRPr="0012302C" w:rsidRDefault="00D82C94" w:rsidP="00320EB7">
      <w:pPr>
        <w:pStyle w:val="aff"/>
        <w:widowControl w:val="0"/>
        <w:numPr>
          <w:ilvl w:val="0"/>
          <w:numId w:val="18"/>
        </w:numPr>
        <w:jc w:val="both"/>
      </w:pPr>
      <w:r w:rsidRPr="0012302C">
        <w:t xml:space="preserve">Подрядчик выполнил, а Государственный заказчик, принял следующие работы: </w:t>
      </w:r>
    </w:p>
    <w:p w:rsidR="00D82C94" w:rsidRPr="0012302C" w:rsidRDefault="00D82C94" w:rsidP="00D82C94">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D82C94" w:rsidRPr="0012302C" w:rsidTr="00D82C94">
        <w:tc>
          <w:tcPr>
            <w:tcW w:w="704" w:type="dxa"/>
            <w:vMerge w:val="restart"/>
            <w:vAlign w:val="center"/>
          </w:tcPr>
          <w:p w:rsidR="00D82C94" w:rsidRPr="00EE3C47" w:rsidRDefault="00D82C94" w:rsidP="00D82C94">
            <w:pPr>
              <w:spacing w:line="252" w:lineRule="auto"/>
              <w:contextualSpacing/>
              <w:jc w:val="center"/>
            </w:pPr>
            <w:r w:rsidRPr="00EE3C47">
              <w:t>№</w:t>
            </w:r>
          </w:p>
        </w:tc>
        <w:tc>
          <w:tcPr>
            <w:tcW w:w="3373" w:type="dxa"/>
            <w:vMerge w:val="restart"/>
            <w:vAlign w:val="center"/>
          </w:tcPr>
          <w:p w:rsidR="00D82C94" w:rsidRPr="00EE3C47" w:rsidRDefault="00D82C94" w:rsidP="00D82C94">
            <w:pPr>
              <w:spacing w:line="252" w:lineRule="auto"/>
              <w:contextualSpacing/>
              <w:jc w:val="center"/>
            </w:pPr>
            <w:r w:rsidRPr="00EE3C47">
              <w:t>Наименование принятых работ по настоящему акту</w:t>
            </w:r>
          </w:p>
        </w:tc>
        <w:tc>
          <w:tcPr>
            <w:tcW w:w="6117" w:type="dxa"/>
            <w:gridSpan w:val="3"/>
            <w:vAlign w:val="center"/>
          </w:tcPr>
          <w:p w:rsidR="00D82C94" w:rsidRPr="00EE3C47" w:rsidRDefault="00D82C94" w:rsidP="00D82C94">
            <w:pPr>
              <w:spacing w:line="252" w:lineRule="auto"/>
              <w:contextualSpacing/>
              <w:jc w:val="center"/>
            </w:pPr>
            <w:r w:rsidRPr="00EE3C47">
              <w:t>Стоимость выполненных проектно-изыскательских работ, руб.</w:t>
            </w:r>
          </w:p>
        </w:tc>
      </w:tr>
      <w:tr w:rsidR="00D82C94" w:rsidRPr="0012302C" w:rsidTr="00D82C94">
        <w:tc>
          <w:tcPr>
            <w:tcW w:w="704" w:type="dxa"/>
            <w:vMerge/>
            <w:vAlign w:val="center"/>
          </w:tcPr>
          <w:p w:rsidR="00D82C94" w:rsidRPr="00EE3C47" w:rsidRDefault="00D82C94" w:rsidP="00D82C94">
            <w:pPr>
              <w:spacing w:line="252" w:lineRule="auto"/>
              <w:contextualSpacing/>
            </w:pPr>
          </w:p>
        </w:tc>
        <w:tc>
          <w:tcPr>
            <w:tcW w:w="3373" w:type="dxa"/>
            <w:vMerge/>
            <w:vAlign w:val="center"/>
          </w:tcPr>
          <w:p w:rsidR="00D82C94" w:rsidRPr="00EE3C47" w:rsidRDefault="00D82C94" w:rsidP="00D82C94">
            <w:pPr>
              <w:spacing w:line="252" w:lineRule="auto"/>
              <w:contextualSpacing/>
              <w:jc w:val="center"/>
            </w:pPr>
          </w:p>
        </w:tc>
        <w:tc>
          <w:tcPr>
            <w:tcW w:w="2039" w:type="dxa"/>
            <w:vAlign w:val="center"/>
          </w:tcPr>
          <w:p w:rsidR="00D82C94" w:rsidRPr="00EE3C47" w:rsidRDefault="00D82C94" w:rsidP="00D82C94">
            <w:pPr>
              <w:spacing w:line="252" w:lineRule="auto"/>
              <w:contextualSpacing/>
              <w:jc w:val="center"/>
            </w:pPr>
            <w:r w:rsidRPr="00EE3C47">
              <w:t>с начала проведения работ</w:t>
            </w:r>
          </w:p>
        </w:tc>
        <w:tc>
          <w:tcPr>
            <w:tcW w:w="2039" w:type="dxa"/>
            <w:vAlign w:val="center"/>
          </w:tcPr>
          <w:p w:rsidR="00D82C94" w:rsidRPr="00EE3C47" w:rsidRDefault="00D82C94" w:rsidP="00D82C94">
            <w:pPr>
              <w:spacing w:line="252" w:lineRule="auto"/>
              <w:contextualSpacing/>
              <w:jc w:val="center"/>
            </w:pPr>
            <w:r w:rsidRPr="00EE3C47">
              <w:t>с начала года</w:t>
            </w:r>
          </w:p>
        </w:tc>
        <w:tc>
          <w:tcPr>
            <w:tcW w:w="2039" w:type="dxa"/>
            <w:vAlign w:val="center"/>
          </w:tcPr>
          <w:p w:rsidR="00D82C94" w:rsidRPr="00EE3C47" w:rsidRDefault="00D82C94" w:rsidP="00D82C94">
            <w:pPr>
              <w:spacing w:line="252" w:lineRule="auto"/>
              <w:contextualSpacing/>
              <w:jc w:val="center"/>
            </w:pPr>
            <w:r w:rsidRPr="00EE3C47">
              <w:t>в том числе за отчетный период</w:t>
            </w:r>
          </w:p>
        </w:tc>
      </w:tr>
      <w:tr w:rsidR="00D82C94" w:rsidRPr="0012302C" w:rsidTr="00D82C94">
        <w:tc>
          <w:tcPr>
            <w:tcW w:w="704" w:type="dxa"/>
            <w:vAlign w:val="center"/>
          </w:tcPr>
          <w:p w:rsidR="00D82C94" w:rsidRPr="00EE3C47" w:rsidRDefault="00D82C94" w:rsidP="00D82C94">
            <w:pPr>
              <w:spacing w:line="252" w:lineRule="auto"/>
              <w:contextualSpacing/>
            </w:pPr>
          </w:p>
        </w:tc>
        <w:tc>
          <w:tcPr>
            <w:tcW w:w="3373"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r>
      <w:tr w:rsidR="00D82C94" w:rsidRPr="0012302C" w:rsidTr="00D82C94">
        <w:tc>
          <w:tcPr>
            <w:tcW w:w="704" w:type="dxa"/>
            <w:vAlign w:val="center"/>
          </w:tcPr>
          <w:p w:rsidR="00D82C94" w:rsidRPr="00EE3C47" w:rsidRDefault="00D82C94" w:rsidP="00D82C94">
            <w:pPr>
              <w:spacing w:line="252" w:lineRule="auto"/>
              <w:contextualSpacing/>
            </w:pPr>
          </w:p>
        </w:tc>
        <w:tc>
          <w:tcPr>
            <w:tcW w:w="3373"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r>
      <w:tr w:rsidR="00D82C94" w:rsidRPr="0012302C" w:rsidTr="00D82C94">
        <w:tc>
          <w:tcPr>
            <w:tcW w:w="704" w:type="dxa"/>
            <w:vAlign w:val="center"/>
          </w:tcPr>
          <w:p w:rsidR="00D82C94" w:rsidRPr="00EE3C47" w:rsidRDefault="00D82C94" w:rsidP="00D82C94">
            <w:pPr>
              <w:spacing w:line="252" w:lineRule="auto"/>
              <w:contextualSpacing/>
            </w:pPr>
          </w:p>
        </w:tc>
        <w:tc>
          <w:tcPr>
            <w:tcW w:w="3373" w:type="dxa"/>
            <w:vAlign w:val="center"/>
          </w:tcPr>
          <w:p w:rsidR="00D82C94" w:rsidRPr="00EE3C47" w:rsidRDefault="00D82C94" w:rsidP="00D82C94">
            <w:pPr>
              <w:spacing w:line="252" w:lineRule="auto"/>
              <w:contextualSpacing/>
            </w:pPr>
            <w:r w:rsidRPr="00EE3C47">
              <w:t>Итого</w:t>
            </w: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r>
      <w:tr w:rsidR="00D82C94" w:rsidRPr="0012302C" w:rsidTr="00D82C94">
        <w:tc>
          <w:tcPr>
            <w:tcW w:w="704" w:type="dxa"/>
            <w:vAlign w:val="center"/>
          </w:tcPr>
          <w:p w:rsidR="00D82C94" w:rsidRPr="00EE3C47" w:rsidRDefault="00D82C94" w:rsidP="00D82C94">
            <w:pPr>
              <w:spacing w:line="252" w:lineRule="auto"/>
              <w:contextualSpacing/>
            </w:pPr>
          </w:p>
        </w:tc>
        <w:tc>
          <w:tcPr>
            <w:tcW w:w="3373" w:type="dxa"/>
            <w:vAlign w:val="center"/>
          </w:tcPr>
          <w:p w:rsidR="00D82C94" w:rsidRPr="00EE3C47" w:rsidRDefault="00D82C94" w:rsidP="00D82C94">
            <w:pPr>
              <w:spacing w:line="252" w:lineRule="auto"/>
              <w:contextualSpacing/>
            </w:pPr>
            <w:r w:rsidRPr="00EE3C47">
              <w:t>Сумма НДС 20% (без НДС)</w:t>
            </w: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r>
      <w:tr w:rsidR="00D82C94" w:rsidRPr="0012302C" w:rsidTr="00D82C94">
        <w:tc>
          <w:tcPr>
            <w:tcW w:w="704" w:type="dxa"/>
            <w:vAlign w:val="center"/>
          </w:tcPr>
          <w:p w:rsidR="00D82C94" w:rsidRPr="00EE3C47" w:rsidRDefault="00D82C94" w:rsidP="00D82C94">
            <w:pPr>
              <w:spacing w:line="252" w:lineRule="auto"/>
              <w:contextualSpacing/>
            </w:pPr>
          </w:p>
        </w:tc>
        <w:tc>
          <w:tcPr>
            <w:tcW w:w="3373" w:type="dxa"/>
            <w:vAlign w:val="center"/>
          </w:tcPr>
          <w:p w:rsidR="00D82C94" w:rsidRPr="00EE3C47" w:rsidRDefault="00D82C94" w:rsidP="00D82C94">
            <w:pPr>
              <w:spacing w:line="252" w:lineRule="auto"/>
              <w:contextualSpacing/>
            </w:pPr>
            <w:r w:rsidRPr="00EE3C47">
              <w:t>Всего</w:t>
            </w: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r>
      <w:tr w:rsidR="00D82C94" w:rsidRPr="0012302C" w:rsidTr="00D82C94">
        <w:tc>
          <w:tcPr>
            <w:tcW w:w="704" w:type="dxa"/>
            <w:vAlign w:val="center"/>
          </w:tcPr>
          <w:p w:rsidR="00D82C94" w:rsidRPr="00EE3C47" w:rsidRDefault="00D82C94" w:rsidP="00D82C94">
            <w:pPr>
              <w:spacing w:line="252" w:lineRule="auto"/>
              <w:contextualSpacing/>
            </w:pPr>
          </w:p>
        </w:tc>
        <w:tc>
          <w:tcPr>
            <w:tcW w:w="3373" w:type="dxa"/>
            <w:vAlign w:val="center"/>
          </w:tcPr>
          <w:p w:rsidR="00D82C94" w:rsidRPr="00EE3C47" w:rsidRDefault="00D82C94" w:rsidP="00D82C94">
            <w:pPr>
              <w:spacing w:line="252" w:lineRule="auto"/>
              <w:contextualSpacing/>
            </w:pPr>
            <w:r w:rsidRPr="00EE3C47">
              <w:t>Погашение аванса</w:t>
            </w: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r>
      <w:tr w:rsidR="00D82C94" w:rsidRPr="0012302C" w:rsidTr="00D82C94">
        <w:tc>
          <w:tcPr>
            <w:tcW w:w="704" w:type="dxa"/>
            <w:vAlign w:val="center"/>
          </w:tcPr>
          <w:p w:rsidR="00D82C94" w:rsidRPr="00EE3C47" w:rsidRDefault="00D82C94" w:rsidP="00D82C94">
            <w:pPr>
              <w:spacing w:line="252" w:lineRule="auto"/>
              <w:contextualSpacing/>
            </w:pPr>
          </w:p>
        </w:tc>
        <w:tc>
          <w:tcPr>
            <w:tcW w:w="3373" w:type="dxa"/>
            <w:vAlign w:val="center"/>
          </w:tcPr>
          <w:p w:rsidR="00D82C94" w:rsidRPr="00EE3C47" w:rsidRDefault="00D82C94" w:rsidP="00D82C94">
            <w:pPr>
              <w:spacing w:line="252" w:lineRule="auto"/>
              <w:contextualSpacing/>
            </w:pPr>
            <w:r w:rsidRPr="00EE3C47">
              <w:t>Всего к оплате</w:t>
            </w: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c>
          <w:tcPr>
            <w:tcW w:w="2039" w:type="dxa"/>
            <w:vAlign w:val="center"/>
          </w:tcPr>
          <w:p w:rsidR="00D82C94" w:rsidRPr="00EE3C47" w:rsidRDefault="00D82C94" w:rsidP="00D82C94">
            <w:pPr>
              <w:spacing w:line="252" w:lineRule="auto"/>
              <w:contextualSpacing/>
            </w:pPr>
          </w:p>
        </w:tc>
      </w:tr>
    </w:tbl>
    <w:p w:rsidR="00D82C94" w:rsidRPr="0012302C" w:rsidRDefault="00D82C94" w:rsidP="00D82C94">
      <w:pPr>
        <w:ind w:firstLine="708"/>
        <w:contextualSpacing/>
        <w:jc w:val="both"/>
      </w:pPr>
    </w:p>
    <w:p w:rsidR="00D82C94" w:rsidRPr="0012302C" w:rsidRDefault="00D82C94" w:rsidP="00D82C94">
      <w:pPr>
        <w:ind w:firstLine="709"/>
        <w:contextualSpacing/>
        <w:rPr>
          <w:rFonts w:eastAsia="Calibri"/>
        </w:rPr>
      </w:pPr>
      <w:r w:rsidRPr="0012302C">
        <w:rPr>
          <w:rFonts w:eastAsia="Calibri"/>
        </w:rPr>
        <w:t xml:space="preserve">2. Работы выполнены в полном объеме. </w:t>
      </w:r>
    </w:p>
    <w:p w:rsidR="00D82C94" w:rsidRPr="0012302C" w:rsidRDefault="00D82C94" w:rsidP="00D82C94">
      <w:pPr>
        <w:ind w:firstLine="709"/>
        <w:contextualSpacing/>
        <w:jc w:val="both"/>
      </w:pPr>
      <w:r w:rsidRPr="0012302C">
        <w:rPr>
          <w:rFonts w:eastAsia="Calibri"/>
        </w:rPr>
        <w:t>3</w:t>
      </w:r>
      <w:r w:rsidRPr="0012302C">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D82C94" w:rsidRPr="0012302C" w:rsidTr="00D82C94">
        <w:tc>
          <w:tcPr>
            <w:tcW w:w="5097" w:type="dxa"/>
          </w:tcPr>
          <w:p w:rsidR="00D82C94" w:rsidRPr="0012302C" w:rsidRDefault="00D82C94" w:rsidP="00D82C94">
            <w:pPr>
              <w:contextualSpacing/>
            </w:pPr>
            <w:r w:rsidRPr="0012302C">
              <w:t>Государственный заказчик:</w:t>
            </w:r>
          </w:p>
          <w:p w:rsidR="00D82C94" w:rsidRPr="0012302C" w:rsidRDefault="00D82C94" w:rsidP="00D82C94">
            <w:pPr>
              <w:contextualSpacing/>
            </w:pPr>
            <w:r w:rsidRPr="0012302C">
              <w:t>_________________/_______________</w:t>
            </w:r>
          </w:p>
          <w:p w:rsidR="00D82C94" w:rsidRPr="0012302C" w:rsidRDefault="00D82C94" w:rsidP="00D82C94">
            <w:pPr>
              <w:contextualSpacing/>
            </w:pPr>
            <w:r w:rsidRPr="0012302C">
              <w:t>М.П.</w:t>
            </w:r>
          </w:p>
        </w:tc>
        <w:tc>
          <w:tcPr>
            <w:tcW w:w="5097" w:type="dxa"/>
          </w:tcPr>
          <w:p w:rsidR="00D82C94" w:rsidRPr="0012302C" w:rsidRDefault="00D82C94" w:rsidP="00D82C94">
            <w:pPr>
              <w:contextualSpacing/>
            </w:pPr>
            <w:r w:rsidRPr="0012302C">
              <w:t>Подрядчик:</w:t>
            </w:r>
          </w:p>
          <w:p w:rsidR="00D82C94" w:rsidRPr="0012302C" w:rsidRDefault="00D82C94" w:rsidP="00D82C94">
            <w:pPr>
              <w:contextualSpacing/>
            </w:pPr>
            <w:r w:rsidRPr="0012302C">
              <w:t>_________________/_______________</w:t>
            </w:r>
          </w:p>
          <w:p w:rsidR="00D82C94" w:rsidRPr="0012302C" w:rsidRDefault="00D82C94" w:rsidP="00D82C94">
            <w:pPr>
              <w:contextualSpacing/>
            </w:pPr>
            <w:r w:rsidRPr="0012302C">
              <w:t>М.П.</w:t>
            </w:r>
          </w:p>
        </w:tc>
      </w:tr>
    </w:tbl>
    <w:p w:rsidR="00D82C94" w:rsidRPr="0012302C" w:rsidRDefault="00D82C94" w:rsidP="00D82C94">
      <w:pPr>
        <w:ind w:firstLine="708"/>
        <w:contextualSpacing/>
      </w:pPr>
    </w:p>
    <w:p w:rsidR="00D82C94" w:rsidRPr="0012302C" w:rsidRDefault="00D82C94" w:rsidP="00D82C94">
      <w:pPr>
        <w:ind w:firstLine="708"/>
        <w:contextualSpacing/>
      </w:pPr>
      <w:r w:rsidRPr="0012302C">
        <w:t>Окончание формы</w:t>
      </w:r>
    </w:p>
    <w:p w:rsidR="00D82C94" w:rsidRPr="0012302C" w:rsidRDefault="00D82C94" w:rsidP="00D82C94">
      <w:pPr>
        <w:ind w:firstLine="708"/>
        <w:contextualSpacing/>
      </w:pPr>
    </w:p>
    <w:tbl>
      <w:tblPr>
        <w:tblStyle w:val="af5"/>
        <w:tblW w:w="0" w:type="auto"/>
        <w:tblLook w:val="04A0" w:firstRow="1" w:lastRow="0" w:firstColumn="1" w:lastColumn="0" w:noHBand="0" w:noVBand="1"/>
      </w:tblPr>
      <w:tblGrid>
        <w:gridCol w:w="4698"/>
        <w:gridCol w:w="4930"/>
      </w:tblGrid>
      <w:tr w:rsidR="00D82C94" w:rsidRPr="0012302C" w:rsidTr="00D82C94">
        <w:tc>
          <w:tcPr>
            <w:tcW w:w="5097" w:type="dxa"/>
          </w:tcPr>
          <w:p w:rsidR="00D82C94" w:rsidRPr="0012302C" w:rsidRDefault="00D82C94" w:rsidP="00D82C94">
            <w:pPr>
              <w:contextualSpacing/>
            </w:pPr>
            <w:r w:rsidRPr="0012302C">
              <w:t>Государственный заказчик:</w:t>
            </w:r>
          </w:p>
          <w:p w:rsidR="00D82C94" w:rsidRPr="0012302C" w:rsidRDefault="00D82C94" w:rsidP="00D82C94">
            <w:pPr>
              <w:contextualSpacing/>
            </w:pPr>
          </w:p>
          <w:p w:rsidR="00D82C94" w:rsidRPr="0012302C" w:rsidRDefault="00D82C94" w:rsidP="00D82C94">
            <w:pPr>
              <w:contextualSpacing/>
            </w:pPr>
            <w:r w:rsidRPr="0012302C">
              <w:t>_________________/А.В. Титов</w:t>
            </w:r>
          </w:p>
          <w:p w:rsidR="00D82C94" w:rsidRPr="0012302C" w:rsidRDefault="00D82C94" w:rsidP="00D82C94">
            <w:pPr>
              <w:contextualSpacing/>
            </w:pPr>
            <w:r w:rsidRPr="0012302C">
              <w:t>М.П.</w:t>
            </w:r>
          </w:p>
        </w:tc>
        <w:tc>
          <w:tcPr>
            <w:tcW w:w="5097" w:type="dxa"/>
          </w:tcPr>
          <w:p w:rsidR="00D82C94" w:rsidRPr="0012302C" w:rsidRDefault="00D82C94" w:rsidP="00D82C94">
            <w:pPr>
              <w:contextualSpacing/>
            </w:pPr>
            <w:r w:rsidRPr="0012302C">
              <w:lastRenderedPageBreak/>
              <w:t>Подрядчик:</w:t>
            </w:r>
          </w:p>
          <w:p w:rsidR="00D82C94" w:rsidRPr="0012302C" w:rsidRDefault="00D82C94" w:rsidP="00D82C94">
            <w:pPr>
              <w:contextualSpacing/>
            </w:pPr>
          </w:p>
          <w:p w:rsidR="00D82C94" w:rsidRPr="0012302C" w:rsidRDefault="00D82C94" w:rsidP="00D82C94">
            <w:pPr>
              <w:contextualSpacing/>
            </w:pPr>
            <w:r w:rsidRPr="0012302C">
              <w:t>_________________/_______________</w:t>
            </w:r>
          </w:p>
          <w:p w:rsidR="00D82C94" w:rsidRPr="0012302C" w:rsidRDefault="00D82C94" w:rsidP="00D82C94">
            <w:pPr>
              <w:contextualSpacing/>
            </w:pPr>
            <w:r w:rsidRPr="0012302C">
              <w:t>М.П.</w:t>
            </w:r>
          </w:p>
        </w:tc>
      </w:tr>
    </w:tbl>
    <w:p w:rsidR="00D82C94" w:rsidRDefault="00D82C94" w:rsidP="00D82C94">
      <w:pPr>
        <w:ind w:left="4678"/>
        <w:jc w:val="right"/>
        <w:outlineLvl w:val="0"/>
      </w:pPr>
    </w:p>
    <w:p w:rsidR="00D82C94" w:rsidRDefault="00D82C94" w:rsidP="00D82C94">
      <w:pPr>
        <w:spacing w:after="160" w:line="259" w:lineRule="auto"/>
      </w:pPr>
      <w:r>
        <w:br w:type="page"/>
      </w:r>
    </w:p>
    <w:p w:rsidR="00D82C94" w:rsidRPr="0012302C" w:rsidRDefault="00D82C94" w:rsidP="00D82C94">
      <w:pPr>
        <w:ind w:left="4678"/>
        <w:jc w:val="right"/>
        <w:outlineLvl w:val="0"/>
      </w:pPr>
      <w:r w:rsidRPr="0012302C">
        <w:lastRenderedPageBreak/>
        <w:t xml:space="preserve">Приложение № </w:t>
      </w:r>
      <w:r>
        <w:t>5</w:t>
      </w:r>
    </w:p>
    <w:p w:rsidR="00D82C94" w:rsidRPr="0012302C" w:rsidRDefault="00D82C94" w:rsidP="00D82C94">
      <w:pPr>
        <w:ind w:left="4678"/>
        <w:jc w:val="right"/>
      </w:pPr>
      <w:r w:rsidRPr="0012302C">
        <w:t>к Государственному контракту</w:t>
      </w:r>
    </w:p>
    <w:p w:rsidR="00D82C94" w:rsidRPr="0012302C" w:rsidRDefault="00D82C94" w:rsidP="00D82C94">
      <w:pPr>
        <w:ind w:left="4678"/>
        <w:jc w:val="right"/>
      </w:pPr>
      <w:r w:rsidRPr="0012302C">
        <w:t>на выполнение проектно-изыскательских</w:t>
      </w:r>
    </w:p>
    <w:p w:rsidR="00D82C94" w:rsidRPr="0012302C" w:rsidRDefault="00D82C94" w:rsidP="00D82C94">
      <w:pPr>
        <w:ind w:left="4678"/>
        <w:jc w:val="right"/>
      </w:pPr>
      <w:r w:rsidRPr="0012302C">
        <w:t>работ от «___»________2020 г. №____</w:t>
      </w:r>
    </w:p>
    <w:p w:rsidR="00D82C94" w:rsidRPr="0012302C" w:rsidRDefault="00D82C94" w:rsidP="00D82C94">
      <w:pPr>
        <w:tabs>
          <w:tab w:val="left" w:leader="underscore" w:pos="4337"/>
        </w:tabs>
        <w:contextualSpacing/>
        <w:jc w:val="right"/>
        <w:rPr>
          <w:rFonts w:eastAsia="Calibri"/>
          <w:spacing w:val="-8"/>
        </w:rPr>
      </w:pPr>
    </w:p>
    <w:p w:rsidR="00D82C94" w:rsidRPr="0012302C" w:rsidRDefault="00D82C94" w:rsidP="00D82C94">
      <w:pPr>
        <w:tabs>
          <w:tab w:val="left" w:leader="underscore" w:pos="4337"/>
        </w:tabs>
        <w:contextualSpacing/>
        <w:jc w:val="right"/>
        <w:outlineLvl w:val="0"/>
        <w:rPr>
          <w:rFonts w:eastAsia="Calibri"/>
          <w:spacing w:val="-8"/>
        </w:rPr>
      </w:pPr>
      <w:r w:rsidRPr="0012302C">
        <w:rPr>
          <w:rFonts w:eastAsia="Calibri"/>
          <w:spacing w:val="-8"/>
        </w:rPr>
        <w:t>Форма</w:t>
      </w:r>
    </w:p>
    <w:p w:rsidR="00D82C94" w:rsidRDefault="00D82C94" w:rsidP="00D82C94">
      <w:pPr>
        <w:shd w:val="clear" w:color="auto" w:fill="FFFFFF"/>
        <w:tabs>
          <w:tab w:val="left" w:leader="underscore" w:pos="4337"/>
        </w:tabs>
        <w:contextualSpacing/>
        <w:jc w:val="center"/>
        <w:rPr>
          <w:rFonts w:eastAsia="Calibri"/>
        </w:rPr>
      </w:pPr>
      <w:r w:rsidRPr="0012302C">
        <w:rPr>
          <w:rFonts w:eastAsia="Calibri"/>
        </w:rPr>
        <w:t>Распределение цены контракта</w:t>
      </w:r>
    </w:p>
    <w:p w:rsidR="00D82C94" w:rsidRDefault="00D82C94" w:rsidP="00D82C94">
      <w:pPr>
        <w:shd w:val="clear" w:color="auto" w:fill="FFFFFF"/>
        <w:tabs>
          <w:tab w:val="left" w:leader="underscore" w:pos="4337"/>
        </w:tabs>
        <w:contextualSpacing/>
        <w:jc w:val="center"/>
        <w:rPr>
          <w:rFonts w:eastAsia="Calibri"/>
        </w:rPr>
      </w:pPr>
    </w:p>
    <w:p w:rsidR="00D82C94" w:rsidRPr="0012302C" w:rsidRDefault="00D82C94" w:rsidP="00D82C94">
      <w:pPr>
        <w:shd w:val="clear" w:color="auto" w:fill="FFFFFF"/>
        <w:tabs>
          <w:tab w:val="left" w:leader="underscore" w:pos="4337"/>
        </w:tabs>
        <w:contextualSpacing/>
        <w:jc w:val="center"/>
        <w:rPr>
          <w:rFonts w:eastAsia="Calibri"/>
        </w:rPr>
      </w:pPr>
      <w:r w:rsidRPr="0012302C">
        <w:rPr>
          <w:rFonts w:eastAsia="Calibri"/>
        </w:rPr>
        <w:t xml:space="preserve">по государственному контракту от «___»____________20__г. № ____________________ </w:t>
      </w:r>
    </w:p>
    <w:p w:rsidR="00D82C94" w:rsidRPr="0012302C" w:rsidRDefault="00D82C94" w:rsidP="00D82C94">
      <w:pPr>
        <w:shd w:val="clear" w:color="auto" w:fill="FFFFFF"/>
        <w:tabs>
          <w:tab w:val="left" w:leader="underscore" w:pos="4337"/>
        </w:tabs>
        <w:contextualSpacing/>
        <w:jc w:val="center"/>
        <w:rPr>
          <w:rFonts w:eastAsia="Calibri"/>
        </w:rPr>
      </w:pPr>
      <w:r w:rsidRPr="0012302C">
        <w:rPr>
          <w:rFonts w:eastAsia="Calibri"/>
        </w:rPr>
        <w:t>на выполнение проектно-изыскательских работ объекту:</w:t>
      </w:r>
    </w:p>
    <w:p w:rsidR="00D82C94" w:rsidRDefault="00D82C94" w:rsidP="00D82C94">
      <w:pPr>
        <w:shd w:val="clear" w:color="auto" w:fill="FFFFFF"/>
        <w:tabs>
          <w:tab w:val="left" w:leader="underscore" w:pos="4337"/>
        </w:tabs>
        <w:contextualSpacing/>
        <w:jc w:val="center"/>
        <w:rPr>
          <w:rFonts w:eastAsia="Calibri"/>
          <w:b/>
          <w:bCs/>
        </w:rPr>
      </w:pPr>
      <w:r w:rsidRPr="0012302C">
        <w:rPr>
          <w:rFonts w:eastAsia="Calibri"/>
          <w:b/>
          <w:bCs/>
        </w:rPr>
        <w:t>«</w:t>
      </w:r>
      <w:r w:rsidRPr="0012302C">
        <w:t>Строительство 36 квартирного жилого дома в г. Саки</w:t>
      </w:r>
      <w:r w:rsidRPr="0012302C">
        <w:rPr>
          <w:rFonts w:eastAsia="Calibri"/>
          <w:b/>
          <w:bCs/>
        </w:rPr>
        <w:t>»</w:t>
      </w:r>
    </w:p>
    <w:p w:rsidR="00D82C94" w:rsidRDefault="00D82C94" w:rsidP="00D82C94">
      <w:pPr>
        <w:shd w:val="clear" w:color="auto" w:fill="FFFFFF"/>
        <w:tabs>
          <w:tab w:val="left" w:leader="underscore" w:pos="4337"/>
        </w:tabs>
        <w:contextualSpacing/>
        <w:jc w:val="center"/>
        <w:rPr>
          <w:rFonts w:eastAsia="Calibri"/>
          <w:b/>
          <w:bCs/>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D82C94" w:rsidRPr="0012302C" w:rsidTr="00D82C94">
        <w:trPr>
          <w:trHeight w:val="1137"/>
        </w:trPr>
        <w:tc>
          <w:tcPr>
            <w:tcW w:w="543" w:type="dxa"/>
            <w:shd w:val="clear" w:color="FFFFCC" w:fill="FFFFFF"/>
            <w:vAlign w:val="center"/>
            <w:hideMark/>
          </w:tcPr>
          <w:p w:rsidR="00D82C94" w:rsidRPr="00B630F5" w:rsidRDefault="00D82C94" w:rsidP="00D82C94">
            <w:pPr>
              <w:jc w:val="center"/>
              <w:rPr>
                <w:bCs/>
              </w:rPr>
            </w:pPr>
            <w:r w:rsidRPr="0012302C">
              <w:rPr>
                <w:bCs/>
              </w:rPr>
              <w:t xml:space="preserve">№ </w:t>
            </w:r>
          </w:p>
          <w:p w:rsidR="00D82C94" w:rsidRPr="0012302C" w:rsidRDefault="00D82C94" w:rsidP="00D82C94">
            <w:pPr>
              <w:jc w:val="center"/>
              <w:rPr>
                <w:bCs/>
              </w:rPr>
            </w:pPr>
            <w:r w:rsidRPr="0012302C">
              <w:rPr>
                <w:bCs/>
              </w:rPr>
              <w:t>п/п</w:t>
            </w:r>
          </w:p>
        </w:tc>
        <w:tc>
          <w:tcPr>
            <w:tcW w:w="6286" w:type="dxa"/>
            <w:shd w:val="clear" w:color="FFFFCC" w:fill="FFFFFF"/>
            <w:vAlign w:val="center"/>
            <w:hideMark/>
          </w:tcPr>
          <w:p w:rsidR="00D82C94" w:rsidRPr="0012302C" w:rsidRDefault="00D82C94" w:rsidP="00D82C94">
            <w:pPr>
              <w:jc w:val="center"/>
              <w:rPr>
                <w:bCs/>
              </w:rPr>
            </w:pPr>
            <w:r w:rsidRPr="0012302C">
              <w:rPr>
                <w:bCs/>
              </w:rPr>
              <w:t>Наименование работ и затрат</w:t>
            </w:r>
          </w:p>
        </w:tc>
        <w:tc>
          <w:tcPr>
            <w:tcW w:w="1813" w:type="dxa"/>
            <w:shd w:val="clear" w:color="FFFFCC" w:fill="FFFFFF"/>
            <w:vAlign w:val="center"/>
          </w:tcPr>
          <w:p w:rsidR="00D82C94" w:rsidRPr="0012302C" w:rsidRDefault="00D82C94" w:rsidP="00D82C94">
            <w:pPr>
              <w:jc w:val="center"/>
              <w:rPr>
                <w:bCs/>
              </w:rPr>
            </w:pPr>
            <w:r w:rsidRPr="0012302C">
              <w:rPr>
                <w:rFonts w:eastAsia="Calibri"/>
              </w:rPr>
              <w:t>Распределение цены контракта</w:t>
            </w:r>
            <w:r>
              <w:rPr>
                <w:rFonts w:eastAsia="Calibri"/>
              </w:rPr>
              <w:t>, %</w:t>
            </w:r>
          </w:p>
        </w:tc>
        <w:tc>
          <w:tcPr>
            <w:tcW w:w="1778" w:type="dxa"/>
            <w:shd w:val="clear" w:color="FFFFCC" w:fill="FFFFFF"/>
            <w:vAlign w:val="center"/>
            <w:hideMark/>
          </w:tcPr>
          <w:p w:rsidR="00D82C94" w:rsidRPr="0012302C" w:rsidRDefault="00D82C94" w:rsidP="00D82C94">
            <w:pPr>
              <w:jc w:val="center"/>
              <w:rPr>
                <w:bCs/>
              </w:rPr>
            </w:pPr>
            <w:r w:rsidRPr="0012302C">
              <w:rPr>
                <w:bCs/>
              </w:rPr>
              <w:t>Стоимость, руб.</w:t>
            </w:r>
          </w:p>
        </w:tc>
      </w:tr>
      <w:tr w:rsidR="00D82C94" w:rsidRPr="0012302C" w:rsidTr="00D82C94">
        <w:trPr>
          <w:trHeight w:val="288"/>
        </w:trPr>
        <w:tc>
          <w:tcPr>
            <w:tcW w:w="543" w:type="dxa"/>
            <w:shd w:val="clear" w:color="FFFFCC" w:fill="FFFFFF"/>
            <w:vAlign w:val="center"/>
            <w:hideMark/>
          </w:tcPr>
          <w:p w:rsidR="00D82C94" w:rsidRPr="0012302C" w:rsidRDefault="00D82C94" w:rsidP="00D82C94">
            <w:pPr>
              <w:jc w:val="center"/>
              <w:rPr>
                <w:bCs/>
              </w:rPr>
            </w:pPr>
            <w:r w:rsidRPr="0012302C">
              <w:rPr>
                <w:bCs/>
              </w:rPr>
              <w:t>1</w:t>
            </w:r>
          </w:p>
        </w:tc>
        <w:tc>
          <w:tcPr>
            <w:tcW w:w="6286" w:type="dxa"/>
            <w:shd w:val="clear" w:color="FFFFCC" w:fill="FFFFFF"/>
            <w:vAlign w:val="center"/>
            <w:hideMark/>
          </w:tcPr>
          <w:p w:rsidR="00D82C94" w:rsidRPr="0012302C" w:rsidRDefault="00D82C94" w:rsidP="00D82C94">
            <w:pPr>
              <w:jc w:val="center"/>
              <w:rPr>
                <w:bCs/>
              </w:rPr>
            </w:pPr>
            <w:r w:rsidRPr="0012302C">
              <w:rPr>
                <w:bCs/>
              </w:rPr>
              <w:t>2</w:t>
            </w:r>
          </w:p>
        </w:tc>
        <w:tc>
          <w:tcPr>
            <w:tcW w:w="1813" w:type="dxa"/>
            <w:shd w:val="clear" w:color="FFFFCC" w:fill="FFFFFF"/>
            <w:vAlign w:val="center"/>
          </w:tcPr>
          <w:p w:rsidR="00D82C94" w:rsidRPr="00B630F5" w:rsidRDefault="00D82C94" w:rsidP="00D82C94">
            <w:pPr>
              <w:jc w:val="center"/>
              <w:rPr>
                <w:bCs/>
              </w:rPr>
            </w:pPr>
            <w:r w:rsidRPr="00B630F5">
              <w:rPr>
                <w:bCs/>
              </w:rPr>
              <w:t>3</w:t>
            </w:r>
          </w:p>
        </w:tc>
        <w:tc>
          <w:tcPr>
            <w:tcW w:w="1778" w:type="dxa"/>
            <w:shd w:val="clear" w:color="FFFFCC" w:fill="FFFFFF"/>
            <w:vAlign w:val="center"/>
            <w:hideMark/>
          </w:tcPr>
          <w:p w:rsidR="00D82C94" w:rsidRPr="0012302C" w:rsidRDefault="00D82C94" w:rsidP="00D82C94">
            <w:pPr>
              <w:jc w:val="center"/>
              <w:rPr>
                <w:bCs/>
              </w:rPr>
            </w:pPr>
            <w:r w:rsidRPr="00B630F5">
              <w:rPr>
                <w:bCs/>
              </w:rPr>
              <w:t>4</w:t>
            </w:r>
          </w:p>
        </w:tc>
      </w:tr>
      <w:tr w:rsidR="00D82C94" w:rsidRPr="0012302C" w:rsidTr="00D82C94">
        <w:trPr>
          <w:trHeight w:val="906"/>
        </w:trPr>
        <w:tc>
          <w:tcPr>
            <w:tcW w:w="543" w:type="dxa"/>
            <w:shd w:val="clear" w:color="FFFFCC" w:fill="FFFFFF"/>
            <w:vAlign w:val="center"/>
            <w:hideMark/>
          </w:tcPr>
          <w:p w:rsidR="00D82C94" w:rsidRPr="0012302C" w:rsidRDefault="00D82C94" w:rsidP="00D82C94">
            <w:pPr>
              <w:jc w:val="center"/>
              <w:rPr>
                <w:iCs/>
              </w:rPr>
            </w:pPr>
            <w:r w:rsidRPr="0012302C">
              <w:rPr>
                <w:iCs/>
              </w:rPr>
              <w:t>1.</w:t>
            </w:r>
          </w:p>
        </w:tc>
        <w:tc>
          <w:tcPr>
            <w:tcW w:w="6286" w:type="dxa"/>
            <w:shd w:val="clear" w:color="FFFFCC" w:fill="FFFFFF"/>
            <w:vAlign w:val="center"/>
            <w:hideMark/>
          </w:tcPr>
          <w:p w:rsidR="00D82C94" w:rsidRPr="0012302C" w:rsidRDefault="00D82C94" w:rsidP="00D82C94">
            <w:pPr>
              <w:rPr>
                <w:iCs/>
              </w:rPr>
            </w:pPr>
            <w:r w:rsidRPr="00B630F5">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D82C94" w:rsidRPr="0012302C" w:rsidRDefault="00D82C94" w:rsidP="00D82C94">
            <w:pPr>
              <w:jc w:val="center"/>
              <w:rPr>
                <w:iCs/>
              </w:rPr>
            </w:pPr>
            <w:r>
              <w:rPr>
                <w:iCs/>
              </w:rPr>
              <w:t>30 % от цены Контракта</w:t>
            </w:r>
          </w:p>
        </w:tc>
        <w:tc>
          <w:tcPr>
            <w:tcW w:w="1778" w:type="dxa"/>
            <w:shd w:val="clear" w:color="FFFFCC" w:fill="FFFFFF"/>
            <w:vAlign w:val="center"/>
          </w:tcPr>
          <w:p w:rsidR="00D82C94" w:rsidRPr="0012302C" w:rsidRDefault="00D82C94" w:rsidP="00D82C94">
            <w:pPr>
              <w:jc w:val="center"/>
              <w:rPr>
                <w:iCs/>
              </w:rPr>
            </w:pPr>
          </w:p>
        </w:tc>
      </w:tr>
      <w:tr w:rsidR="00D82C94" w:rsidRPr="0012302C" w:rsidTr="00D82C94">
        <w:trPr>
          <w:trHeight w:val="1827"/>
        </w:trPr>
        <w:tc>
          <w:tcPr>
            <w:tcW w:w="543" w:type="dxa"/>
            <w:shd w:val="clear" w:color="FFFFCC" w:fill="FFFFFF"/>
            <w:vAlign w:val="center"/>
            <w:hideMark/>
          </w:tcPr>
          <w:p w:rsidR="00D82C94" w:rsidRPr="0012302C" w:rsidRDefault="00D82C94" w:rsidP="00D82C94">
            <w:pPr>
              <w:jc w:val="center"/>
              <w:rPr>
                <w:iCs/>
              </w:rPr>
            </w:pPr>
            <w:r w:rsidRPr="0012302C">
              <w:rPr>
                <w:iCs/>
              </w:rPr>
              <w:t>2.</w:t>
            </w:r>
          </w:p>
        </w:tc>
        <w:tc>
          <w:tcPr>
            <w:tcW w:w="6286" w:type="dxa"/>
            <w:shd w:val="clear" w:color="FFFFCC" w:fill="FFFFFF"/>
            <w:vAlign w:val="center"/>
            <w:hideMark/>
          </w:tcPr>
          <w:p w:rsidR="00D82C94" w:rsidRPr="0012302C" w:rsidRDefault="00D82C94" w:rsidP="00D82C94">
            <w:pPr>
              <w:rPr>
                <w:iCs/>
              </w:rPr>
            </w:pPr>
            <w:r w:rsidRPr="00B630F5">
              <w:rPr>
                <w:rFonts w:eastAsia="Calibri"/>
              </w:rPr>
              <w:t xml:space="preserve">Проектная документация (в том числе сметная),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D82C94" w:rsidRPr="0012302C" w:rsidRDefault="00D82C94" w:rsidP="00D82C94">
            <w:pPr>
              <w:jc w:val="center"/>
              <w:rPr>
                <w:iCs/>
              </w:rPr>
            </w:pPr>
            <w:r>
              <w:rPr>
                <w:iCs/>
              </w:rPr>
              <w:t>40 % от цены Контракта</w:t>
            </w:r>
          </w:p>
        </w:tc>
        <w:tc>
          <w:tcPr>
            <w:tcW w:w="1778" w:type="dxa"/>
            <w:shd w:val="clear" w:color="FFFFCC" w:fill="FFFFFF"/>
            <w:vAlign w:val="center"/>
          </w:tcPr>
          <w:p w:rsidR="00D82C94" w:rsidRPr="0012302C" w:rsidRDefault="00D82C94" w:rsidP="00D82C94">
            <w:pPr>
              <w:jc w:val="center"/>
              <w:rPr>
                <w:iCs/>
              </w:rPr>
            </w:pPr>
          </w:p>
        </w:tc>
      </w:tr>
      <w:tr w:rsidR="00D82C94" w:rsidRPr="0012302C" w:rsidTr="00D82C94">
        <w:trPr>
          <w:trHeight w:val="1258"/>
        </w:trPr>
        <w:tc>
          <w:tcPr>
            <w:tcW w:w="543" w:type="dxa"/>
            <w:shd w:val="clear" w:color="FFFFCC" w:fill="FFFFFF"/>
            <w:vAlign w:val="center"/>
            <w:hideMark/>
          </w:tcPr>
          <w:p w:rsidR="00D82C94" w:rsidRPr="0012302C" w:rsidRDefault="00D82C94" w:rsidP="00D82C94">
            <w:pPr>
              <w:jc w:val="center"/>
              <w:rPr>
                <w:iCs/>
              </w:rPr>
            </w:pPr>
            <w:r w:rsidRPr="00B630F5">
              <w:rPr>
                <w:iCs/>
              </w:rPr>
              <w:t>3</w:t>
            </w:r>
            <w:r w:rsidRPr="0012302C">
              <w:rPr>
                <w:iCs/>
              </w:rPr>
              <w:t>.</w:t>
            </w:r>
          </w:p>
        </w:tc>
        <w:tc>
          <w:tcPr>
            <w:tcW w:w="6286" w:type="dxa"/>
            <w:shd w:val="clear" w:color="FFFFCC" w:fill="FFFFFF"/>
            <w:vAlign w:val="center"/>
            <w:hideMark/>
          </w:tcPr>
          <w:p w:rsidR="00D82C94" w:rsidRPr="0012302C" w:rsidRDefault="00D82C94" w:rsidP="00D82C94">
            <w:pPr>
              <w:rPr>
                <w:iCs/>
              </w:rPr>
            </w:pPr>
            <w:r w:rsidRPr="00B630F5">
              <w:rPr>
                <w:rFonts w:eastAsia="Calibri"/>
              </w:rPr>
              <w:t xml:space="preserve">Рабочая документация, согласованная со всеми </w:t>
            </w:r>
            <w:r w:rsidRPr="00B630F5">
              <w:t>компетентными государственными органами, органами местного самоуправления и</w:t>
            </w:r>
            <w:r w:rsidRPr="00B630F5">
              <w:rPr>
                <w:rFonts w:eastAsia="Calibri"/>
              </w:rPr>
              <w:t xml:space="preserve"> иными заинтересованными организациями</w:t>
            </w:r>
          </w:p>
        </w:tc>
        <w:tc>
          <w:tcPr>
            <w:tcW w:w="1813" w:type="dxa"/>
            <w:shd w:val="clear" w:color="FFFFCC" w:fill="FFFFFF"/>
            <w:vAlign w:val="center"/>
          </w:tcPr>
          <w:p w:rsidR="00D82C94" w:rsidRPr="0012302C" w:rsidRDefault="00D82C94" w:rsidP="00D82C94">
            <w:pPr>
              <w:jc w:val="center"/>
              <w:rPr>
                <w:iCs/>
              </w:rPr>
            </w:pPr>
            <w:r>
              <w:rPr>
                <w:iCs/>
              </w:rPr>
              <w:t>30 % от цены Контракта</w:t>
            </w:r>
          </w:p>
        </w:tc>
        <w:tc>
          <w:tcPr>
            <w:tcW w:w="1778" w:type="dxa"/>
            <w:shd w:val="clear" w:color="FFFFCC" w:fill="FFFFFF"/>
            <w:vAlign w:val="center"/>
          </w:tcPr>
          <w:p w:rsidR="00D82C94" w:rsidRPr="0012302C" w:rsidRDefault="00D82C94" w:rsidP="00D82C94">
            <w:pPr>
              <w:jc w:val="center"/>
              <w:rPr>
                <w:iCs/>
              </w:rPr>
            </w:pPr>
          </w:p>
        </w:tc>
      </w:tr>
      <w:tr w:rsidR="00D82C94" w:rsidRPr="0012302C" w:rsidTr="00D82C94">
        <w:trPr>
          <w:trHeight w:val="301"/>
        </w:trPr>
        <w:tc>
          <w:tcPr>
            <w:tcW w:w="543" w:type="dxa"/>
            <w:shd w:val="clear" w:color="FFFFCC" w:fill="FFFFFF"/>
            <w:vAlign w:val="center"/>
            <w:hideMark/>
          </w:tcPr>
          <w:p w:rsidR="00D82C94" w:rsidRPr="0012302C" w:rsidRDefault="00D82C94" w:rsidP="00D82C94">
            <w:pPr>
              <w:jc w:val="center"/>
            </w:pPr>
            <w:r w:rsidRPr="0012302C">
              <w:t> </w:t>
            </w:r>
          </w:p>
        </w:tc>
        <w:tc>
          <w:tcPr>
            <w:tcW w:w="6286" w:type="dxa"/>
            <w:shd w:val="clear" w:color="FFFFCC" w:fill="FFFFFF"/>
            <w:vAlign w:val="center"/>
            <w:hideMark/>
          </w:tcPr>
          <w:p w:rsidR="00D82C94" w:rsidRPr="0012302C" w:rsidRDefault="00D82C94" w:rsidP="00D82C94">
            <w:r w:rsidRPr="0012302C">
              <w:t>И</w:t>
            </w:r>
            <w:r>
              <w:t>того</w:t>
            </w:r>
            <w:r w:rsidRPr="0012302C">
              <w:t xml:space="preserve"> </w:t>
            </w:r>
          </w:p>
        </w:tc>
        <w:tc>
          <w:tcPr>
            <w:tcW w:w="1813" w:type="dxa"/>
            <w:shd w:val="clear" w:color="FFFFCC" w:fill="FFFFFF"/>
            <w:vAlign w:val="center"/>
          </w:tcPr>
          <w:p w:rsidR="00D82C94" w:rsidRPr="0012302C" w:rsidRDefault="00D82C94" w:rsidP="00D82C94">
            <w:pPr>
              <w:jc w:val="center"/>
              <w:rPr>
                <w:b/>
                <w:bCs/>
              </w:rPr>
            </w:pPr>
          </w:p>
        </w:tc>
        <w:tc>
          <w:tcPr>
            <w:tcW w:w="1778" w:type="dxa"/>
            <w:shd w:val="clear" w:color="FFFFCC" w:fill="FFFFFF"/>
            <w:vAlign w:val="center"/>
          </w:tcPr>
          <w:p w:rsidR="00D82C94" w:rsidRPr="0012302C" w:rsidRDefault="00D82C94" w:rsidP="00D82C94">
            <w:pPr>
              <w:jc w:val="center"/>
              <w:rPr>
                <w:b/>
                <w:bCs/>
              </w:rPr>
            </w:pPr>
          </w:p>
        </w:tc>
      </w:tr>
      <w:tr w:rsidR="00D82C94" w:rsidRPr="0012302C" w:rsidTr="00D82C94">
        <w:trPr>
          <w:trHeight w:val="301"/>
        </w:trPr>
        <w:tc>
          <w:tcPr>
            <w:tcW w:w="543" w:type="dxa"/>
            <w:shd w:val="clear" w:color="FFFFCC" w:fill="FFFFFF"/>
            <w:vAlign w:val="center"/>
            <w:hideMark/>
          </w:tcPr>
          <w:p w:rsidR="00D82C94" w:rsidRPr="0012302C" w:rsidRDefault="00D82C94" w:rsidP="00D82C94">
            <w:pPr>
              <w:jc w:val="center"/>
            </w:pPr>
            <w:r w:rsidRPr="0012302C">
              <w:t> </w:t>
            </w:r>
          </w:p>
        </w:tc>
        <w:tc>
          <w:tcPr>
            <w:tcW w:w="6286" w:type="dxa"/>
            <w:shd w:val="clear" w:color="FFFFCC" w:fill="FFFFFF"/>
            <w:noWrap/>
            <w:vAlign w:val="center"/>
            <w:hideMark/>
          </w:tcPr>
          <w:p w:rsidR="00D82C94" w:rsidRPr="0012302C" w:rsidRDefault="00D82C94" w:rsidP="00D82C94">
            <w:r>
              <w:t>НДС 20%</w:t>
            </w:r>
          </w:p>
        </w:tc>
        <w:tc>
          <w:tcPr>
            <w:tcW w:w="1813" w:type="dxa"/>
            <w:shd w:val="clear" w:color="FFFFCC" w:fill="FFFFFF"/>
            <w:vAlign w:val="center"/>
          </w:tcPr>
          <w:p w:rsidR="00D82C94" w:rsidRPr="0012302C" w:rsidRDefault="00D82C94" w:rsidP="00D82C94">
            <w:pPr>
              <w:jc w:val="center"/>
              <w:rPr>
                <w:b/>
                <w:bCs/>
              </w:rPr>
            </w:pPr>
          </w:p>
        </w:tc>
        <w:tc>
          <w:tcPr>
            <w:tcW w:w="1778" w:type="dxa"/>
            <w:shd w:val="clear" w:color="FFFFCC" w:fill="FFFFFF"/>
            <w:vAlign w:val="center"/>
          </w:tcPr>
          <w:p w:rsidR="00D82C94" w:rsidRPr="0012302C" w:rsidRDefault="00D82C94" w:rsidP="00D82C94">
            <w:pPr>
              <w:jc w:val="center"/>
              <w:rPr>
                <w:b/>
                <w:bCs/>
              </w:rPr>
            </w:pPr>
          </w:p>
        </w:tc>
      </w:tr>
      <w:tr w:rsidR="00D82C94" w:rsidRPr="0012302C" w:rsidTr="00D82C94">
        <w:trPr>
          <w:trHeight w:val="301"/>
        </w:trPr>
        <w:tc>
          <w:tcPr>
            <w:tcW w:w="543" w:type="dxa"/>
            <w:shd w:val="clear" w:color="FFFFCC" w:fill="FFFFFF"/>
            <w:vAlign w:val="center"/>
            <w:hideMark/>
          </w:tcPr>
          <w:p w:rsidR="00D82C94" w:rsidRPr="0012302C" w:rsidRDefault="00D82C94" w:rsidP="00D82C94">
            <w:pPr>
              <w:jc w:val="center"/>
            </w:pPr>
            <w:r w:rsidRPr="0012302C">
              <w:t> </w:t>
            </w:r>
          </w:p>
        </w:tc>
        <w:tc>
          <w:tcPr>
            <w:tcW w:w="6286" w:type="dxa"/>
            <w:shd w:val="clear" w:color="FFFFCC" w:fill="FFFFFF"/>
            <w:vAlign w:val="center"/>
            <w:hideMark/>
          </w:tcPr>
          <w:p w:rsidR="00D82C94" w:rsidRPr="0012302C" w:rsidRDefault="00D82C94" w:rsidP="00D82C94">
            <w:r>
              <w:t>Всего</w:t>
            </w:r>
          </w:p>
        </w:tc>
        <w:tc>
          <w:tcPr>
            <w:tcW w:w="1813" w:type="dxa"/>
            <w:shd w:val="clear" w:color="FFFFCC" w:fill="FFFFFF"/>
            <w:vAlign w:val="center"/>
          </w:tcPr>
          <w:p w:rsidR="00D82C94" w:rsidRPr="0012302C" w:rsidRDefault="00D82C94" w:rsidP="00D82C94">
            <w:pPr>
              <w:jc w:val="center"/>
              <w:rPr>
                <w:b/>
                <w:bCs/>
              </w:rPr>
            </w:pPr>
          </w:p>
        </w:tc>
        <w:tc>
          <w:tcPr>
            <w:tcW w:w="1778" w:type="dxa"/>
            <w:shd w:val="clear" w:color="FFFFCC" w:fill="FFFFFF"/>
            <w:vAlign w:val="center"/>
          </w:tcPr>
          <w:p w:rsidR="00D82C94" w:rsidRPr="0012302C" w:rsidRDefault="00D82C94" w:rsidP="00D82C94">
            <w:pPr>
              <w:jc w:val="center"/>
              <w:rPr>
                <w:b/>
                <w:bCs/>
              </w:rPr>
            </w:pPr>
          </w:p>
        </w:tc>
      </w:tr>
    </w:tbl>
    <w:p w:rsidR="00D82C94" w:rsidRDefault="00D82C94" w:rsidP="00D82C94">
      <w:pPr>
        <w:shd w:val="clear" w:color="auto" w:fill="FFFFFF"/>
        <w:tabs>
          <w:tab w:val="left" w:leader="underscore" w:pos="4337"/>
        </w:tabs>
        <w:contextualSpacing/>
        <w:jc w:val="center"/>
        <w:rPr>
          <w:rFonts w:eastAsia="Calibri"/>
          <w:b/>
          <w:bCs/>
        </w:rPr>
      </w:pPr>
    </w:p>
    <w:p w:rsidR="00D82C94" w:rsidRDefault="00D82C94" w:rsidP="00D82C94">
      <w:pPr>
        <w:shd w:val="clear" w:color="auto" w:fill="FFFFFF"/>
        <w:tabs>
          <w:tab w:val="left" w:leader="underscore" w:pos="4337"/>
        </w:tabs>
        <w:contextualSpacing/>
        <w:jc w:val="center"/>
        <w:rPr>
          <w:rFonts w:eastAsia="Calibri"/>
          <w:b/>
          <w:bCs/>
        </w:rPr>
      </w:pPr>
    </w:p>
    <w:tbl>
      <w:tblPr>
        <w:tblStyle w:val="af5"/>
        <w:tblW w:w="0" w:type="auto"/>
        <w:tblLook w:val="04A0" w:firstRow="1" w:lastRow="0" w:firstColumn="1" w:lastColumn="0" w:noHBand="0" w:noVBand="1"/>
      </w:tblPr>
      <w:tblGrid>
        <w:gridCol w:w="4765"/>
        <w:gridCol w:w="4863"/>
      </w:tblGrid>
      <w:tr w:rsidR="00D82C94" w:rsidRPr="0012302C" w:rsidTr="00D82C94">
        <w:trPr>
          <w:trHeight w:val="1056"/>
        </w:trPr>
        <w:tc>
          <w:tcPr>
            <w:tcW w:w="5097" w:type="dxa"/>
          </w:tcPr>
          <w:p w:rsidR="00D82C94" w:rsidRPr="0012302C" w:rsidRDefault="00D82C94" w:rsidP="00D82C94">
            <w:pPr>
              <w:contextualSpacing/>
            </w:pPr>
            <w:r w:rsidRPr="0012302C">
              <w:t>Государственный заказчик:</w:t>
            </w:r>
          </w:p>
          <w:p w:rsidR="00D82C94" w:rsidRPr="0012302C" w:rsidRDefault="00D82C94" w:rsidP="00D82C94">
            <w:pPr>
              <w:contextualSpacing/>
            </w:pPr>
            <w:r w:rsidRPr="0012302C">
              <w:t>_________________/_______________</w:t>
            </w:r>
          </w:p>
          <w:p w:rsidR="00D82C94" w:rsidRPr="0012302C" w:rsidRDefault="00D82C94" w:rsidP="00D82C94">
            <w:pPr>
              <w:contextualSpacing/>
            </w:pPr>
            <w:r w:rsidRPr="0012302C">
              <w:t>М.П.</w:t>
            </w:r>
          </w:p>
        </w:tc>
        <w:tc>
          <w:tcPr>
            <w:tcW w:w="5246" w:type="dxa"/>
          </w:tcPr>
          <w:p w:rsidR="00D82C94" w:rsidRPr="0012302C" w:rsidRDefault="00D82C94" w:rsidP="00D82C94">
            <w:pPr>
              <w:contextualSpacing/>
            </w:pPr>
            <w:r w:rsidRPr="0012302C">
              <w:t>Подрядчик:</w:t>
            </w:r>
          </w:p>
          <w:p w:rsidR="00D82C94" w:rsidRPr="0012302C" w:rsidRDefault="00D82C94" w:rsidP="00D82C94">
            <w:pPr>
              <w:contextualSpacing/>
            </w:pPr>
            <w:r w:rsidRPr="0012302C">
              <w:t>_________________/_______________</w:t>
            </w:r>
          </w:p>
          <w:p w:rsidR="00D82C94" w:rsidRPr="0012302C" w:rsidRDefault="00D82C94" w:rsidP="00D82C94">
            <w:pPr>
              <w:contextualSpacing/>
            </w:pPr>
            <w:r w:rsidRPr="0012302C">
              <w:t>М.П.</w:t>
            </w:r>
          </w:p>
        </w:tc>
      </w:tr>
    </w:tbl>
    <w:p w:rsidR="00D82C94" w:rsidRPr="0012302C" w:rsidRDefault="00D82C94" w:rsidP="00D82C94">
      <w:pPr>
        <w:ind w:firstLine="708"/>
        <w:contextualSpacing/>
      </w:pPr>
    </w:p>
    <w:p w:rsidR="00D82C94" w:rsidRPr="0012302C" w:rsidRDefault="00D82C94" w:rsidP="00D82C94">
      <w:pPr>
        <w:ind w:firstLine="708"/>
        <w:contextualSpacing/>
      </w:pPr>
      <w:r w:rsidRPr="0012302C">
        <w:t>Окончание формы</w:t>
      </w:r>
    </w:p>
    <w:p w:rsidR="00D82C94" w:rsidRPr="0012302C" w:rsidRDefault="00D82C94" w:rsidP="00D82C94">
      <w:pPr>
        <w:ind w:firstLine="708"/>
        <w:contextualSpacing/>
      </w:pPr>
    </w:p>
    <w:tbl>
      <w:tblPr>
        <w:tblStyle w:val="af5"/>
        <w:tblW w:w="0" w:type="auto"/>
        <w:tblLook w:val="04A0" w:firstRow="1" w:lastRow="0" w:firstColumn="1" w:lastColumn="0" w:noHBand="0" w:noVBand="1"/>
      </w:tblPr>
      <w:tblGrid>
        <w:gridCol w:w="4615"/>
        <w:gridCol w:w="5013"/>
      </w:tblGrid>
      <w:tr w:rsidR="00D82C94" w:rsidRPr="0012302C" w:rsidTr="00D82C94">
        <w:tc>
          <w:tcPr>
            <w:tcW w:w="5097" w:type="dxa"/>
          </w:tcPr>
          <w:p w:rsidR="00D82C94" w:rsidRPr="0012302C" w:rsidRDefault="00D82C94" w:rsidP="00D82C94">
            <w:pPr>
              <w:contextualSpacing/>
            </w:pPr>
            <w:r w:rsidRPr="0012302C">
              <w:t>Государственный заказчик:</w:t>
            </w:r>
          </w:p>
          <w:p w:rsidR="00D82C94" w:rsidRPr="0012302C" w:rsidRDefault="00D82C94" w:rsidP="00D82C94">
            <w:pPr>
              <w:contextualSpacing/>
            </w:pPr>
          </w:p>
          <w:p w:rsidR="00D82C94" w:rsidRPr="0012302C" w:rsidRDefault="00D82C94" w:rsidP="00D82C94">
            <w:pPr>
              <w:contextualSpacing/>
            </w:pPr>
            <w:r w:rsidRPr="0012302C">
              <w:t>_________________/А.В. Титов</w:t>
            </w:r>
          </w:p>
          <w:p w:rsidR="00D82C94" w:rsidRPr="0012302C" w:rsidRDefault="00D82C94" w:rsidP="00D82C94">
            <w:pPr>
              <w:contextualSpacing/>
            </w:pPr>
            <w:r w:rsidRPr="0012302C">
              <w:t>М.П.</w:t>
            </w:r>
          </w:p>
        </w:tc>
        <w:tc>
          <w:tcPr>
            <w:tcW w:w="5246" w:type="dxa"/>
          </w:tcPr>
          <w:p w:rsidR="00D82C94" w:rsidRPr="0012302C" w:rsidRDefault="00D82C94" w:rsidP="00D82C94">
            <w:pPr>
              <w:contextualSpacing/>
            </w:pPr>
            <w:r w:rsidRPr="0012302C">
              <w:t>Подрядчик:</w:t>
            </w:r>
          </w:p>
          <w:p w:rsidR="00D82C94" w:rsidRPr="0012302C" w:rsidRDefault="00D82C94" w:rsidP="00D82C94">
            <w:pPr>
              <w:contextualSpacing/>
            </w:pPr>
          </w:p>
          <w:p w:rsidR="00D82C94" w:rsidRPr="0012302C" w:rsidRDefault="00D82C94" w:rsidP="00D82C94">
            <w:pPr>
              <w:contextualSpacing/>
            </w:pPr>
            <w:r w:rsidRPr="0012302C">
              <w:t>_________________/_______________</w:t>
            </w:r>
          </w:p>
          <w:p w:rsidR="00D82C94" w:rsidRPr="0012302C" w:rsidRDefault="00D82C94" w:rsidP="00D82C94">
            <w:pPr>
              <w:contextualSpacing/>
            </w:pPr>
            <w:r w:rsidRPr="0012302C">
              <w:t>М.П.</w:t>
            </w:r>
          </w:p>
        </w:tc>
      </w:tr>
    </w:tbl>
    <w:p w:rsidR="00D82C94" w:rsidRPr="0012302C" w:rsidRDefault="00D82C94" w:rsidP="00D82C94">
      <w:pPr>
        <w:shd w:val="clear" w:color="auto" w:fill="FFFFFF"/>
        <w:tabs>
          <w:tab w:val="left" w:leader="underscore" w:pos="4337"/>
        </w:tabs>
        <w:contextualSpacing/>
        <w:jc w:val="center"/>
        <w:rPr>
          <w:rFonts w:eastAsia="Calibri"/>
          <w:b/>
          <w:bCs/>
        </w:rPr>
      </w:pPr>
    </w:p>
    <w:p w:rsidR="00D82C94" w:rsidRPr="0012302C" w:rsidRDefault="00D82C94" w:rsidP="00D82C94">
      <w:pPr>
        <w:ind w:left="4678"/>
        <w:jc w:val="right"/>
        <w:outlineLvl w:val="0"/>
      </w:pPr>
    </w:p>
    <w:p w:rsidR="006F3426" w:rsidRDefault="006F3426" w:rsidP="00E56462">
      <w:pPr>
        <w:jc w:val="center"/>
        <w:rPr>
          <w:b/>
          <w:bCs/>
        </w:rPr>
        <w:sectPr w:rsidR="006F3426" w:rsidSect="00F96CAC">
          <w:headerReference w:type="even" r:id="rId34"/>
          <w:footerReference w:type="even" r:id="rId35"/>
          <w:headerReference w:type="first" r:id="rId36"/>
          <w:footerReference w:type="first" r:id="rId37"/>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38"/>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AE" w:rsidRDefault="002614AE" w:rsidP="00E56462">
      <w:r>
        <w:separator/>
      </w:r>
    </w:p>
  </w:endnote>
  <w:endnote w:type="continuationSeparator" w:id="0">
    <w:p w:rsidR="002614AE" w:rsidRDefault="002614A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Pr="004C6A07" w:rsidRDefault="00DB5D4D">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DB5D4D" w:rsidRPr="004C6A07" w:rsidRDefault="00DB5D4D">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 w:rsidR="00DB5D4D" w:rsidRDefault="00DB5D4D"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Pr>
      <w:pStyle w:val="aff0"/>
      <w:jc w:val="right"/>
    </w:pPr>
    <w:r>
      <w:fldChar w:fldCharType="begin"/>
    </w:r>
    <w:r>
      <w:instrText>PAGE   \* MERGEFORMAT</w:instrText>
    </w:r>
    <w:r>
      <w:fldChar w:fldCharType="separate"/>
    </w:r>
    <w:r w:rsidR="0060298F">
      <w:rPr>
        <w:noProof/>
      </w:rPr>
      <w:t>110</w:t>
    </w:r>
    <w:r>
      <w:rPr>
        <w:noProof/>
      </w:rPr>
      <w:fldChar w:fldCharType="end"/>
    </w:r>
  </w:p>
  <w:p w:rsidR="00DB5D4D" w:rsidRDefault="00DB5D4D"/>
  <w:p w:rsidR="00DB5D4D" w:rsidRDefault="00DB5D4D"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 w:rsidR="00DB5D4D" w:rsidRDefault="00DB5D4D" w:rsidP="00D82C9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DB5D4D" w:rsidRDefault="00DB5D4D">
        <w:pPr>
          <w:pStyle w:val="aff0"/>
          <w:jc w:val="right"/>
        </w:pPr>
        <w:r>
          <w:fldChar w:fldCharType="begin"/>
        </w:r>
        <w:r>
          <w:instrText>PAGE   \* MERGEFORMAT</w:instrText>
        </w:r>
        <w:r>
          <w:fldChar w:fldCharType="separate"/>
        </w:r>
        <w:r>
          <w:rPr>
            <w:noProof/>
          </w:rPr>
          <w:t>1</w:t>
        </w:r>
        <w:r>
          <w:rPr>
            <w:noProof/>
          </w:rPr>
          <w:fldChar w:fldCharType="end"/>
        </w:r>
      </w:p>
    </w:sdtContent>
  </w:sdt>
  <w:p w:rsidR="00DB5D4D" w:rsidRDefault="00DB5D4D"/>
  <w:p w:rsidR="00DB5D4D" w:rsidRDefault="00DB5D4D" w:rsidP="00D82C9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 w:rsidR="00DB5D4D" w:rsidRDefault="00DB5D4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 w:rsidR="00DB5D4D" w:rsidRDefault="00DB5D4D"/>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rsidP="00D82C94">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AE" w:rsidRDefault="002614AE" w:rsidP="00E56462">
      <w:r>
        <w:separator/>
      </w:r>
    </w:p>
  </w:footnote>
  <w:footnote w:type="continuationSeparator" w:id="0">
    <w:p w:rsidR="002614AE" w:rsidRDefault="002614AE" w:rsidP="00E56462">
      <w:r>
        <w:continuationSeparator/>
      </w:r>
    </w:p>
  </w:footnote>
  <w:footnote w:id="1">
    <w:p w:rsidR="00DB5D4D" w:rsidRPr="009D5838" w:rsidRDefault="00DB5D4D" w:rsidP="00D82C94">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DB5D4D" w:rsidRPr="009D5838" w:rsidRDefault="00DB5D4D" w:rsidP="00D82C94">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DB5D4D" w:rsidRPr="009D5838" w:rsidRDefault="00DB5D4D" w:rsidP="00D82C94">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DB5D4D" w:rsidRPr="009D5838" w:rsidRDefault="00DB5D4D" w:rsidP="00D82C94">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DB5D4D" w:rsidRPr="009D5838" w:rsidRDefault="00DB5D4D" w:rsidP="00D82C94">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DB5D4D" w:rsidRPr="009D5838" w:rsidRDefault="00DB5D4D" w:rsidP="00D82C94">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DB5D4D" w:rsidRPr="009D5838" w:rsidRDefault="00DB5D4D" w:rsidP="00D82C94">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DB5D4D" w:rsidRPr="009D5838" w:rsidRDefault="00DB5D4D" w:rsidP="00D82C94">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DB5D4D" w:rsidRPr="009D5838" w:rsidRDefault="00DB5D4D" w:rsidP="00D82C94">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DB5D4D" w:rsidRPr="009D5838" w:rsidRDefault="00DB5D4D" w:rsidP="00D82C94">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DB5D4D" w:rsidRPr="009D5838" w:rsidRDefault="00DB5D4D" w:rsidP="00D82C94">
      <w:pPr>
        <w:rPr>
          <w:sz w:val="16"/>
          <w:szCs w:val="16"/>
        </w:rPr>
      </w:pPr>
    </w:p>
  </w:footnote>
  <w:footnote w:id="2">
    <w:p w:rsidR="00DB5D4D" w:rsidRPr="00386A28" w:rsidRDefault="00DB5D4D" w:rsidP="00D82C94">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DB5D4D" w:rsidRPr="00386A28" w:rsidRDefault="00DB5D4D" w:rsidP="00D82C94">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DB5D4D" w:rsidRPr="00386A28" w:rsidRDefault="00DB5D4D" w:rsidP="00D82C94">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DB5D4D" w:rsidRPr="00386A28" w:rsidRDefault="00DB5D4D" w:rsidP="00D82C94">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DB5D4D" w:rsidRPr="00386A28" w:rsidRDefault="00DB5D4D" w:rsidP="00D82C94">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DB5D4D" w:rsidRPr="00386A28" w:rsidRDefault="00DB5D4D" w:rsidP="00D82C94">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DB5D4D" w:rsidRPr="00386A28" w:rsidRDefault="00DB5D4D" w:rsidP="00D82C94">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DB5D4D" w:rsidRPr="00386A28" w:rsidRDefault="00DB5D4D" w:rsidP="00D82C94">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DB5D4D" w:rsidRPr="00386A28" w:rsidRDefault="00DB5D4D" w:rsidP="00D82C94">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DB5D4D" w:rsidRPr="004A5A6F" w:rsidRDefault="00DB5D4D" w:rsidP="00D82C94">
      <w:pPr>
        <w:pStyle w:val="aff4"/>
        <w:rPr>
          <w:rFonts w:ascii="Times New Roman" w:hAnsi="Times New Roman"/>
          <w:sz w:val="16"/>
          <w:szCs w:val="16"/>
        </w:rPr>
      </w:pPr>
    </w:p>
    <w:p w:rsidR="00DB5D4D" w:rsidRPr="009D5838" w:rsidRDefault="00DB5D4D" w:rsidP="00D82C94">
      <w:pPr>
        <w:rPr>
          <w:sz w:val="16"/>
          <w:szCs w:val="16"/>
        </w:rPr>
      </w:pPr>
    </w:p>
  </w:footnote>
  <w:footnote w:id="3">
    <w:p w:rsidR="00DB5D4D" w:rsidRPr="00386A28" w:rsidRDefault="00DB5D4D" w:rsidP="00D82C94">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DB5D4D" w:rsidRPr="00386A28" w:rsidRDefault="00DB5D4D" w:rsidP="00D82C94">
      <w:pPr>
        <w:rPr>
          <w:sz w:val="16"/>
          <w:szCs w:val="16"/>
        </w:rPr>
      </w:pPr>
      <w:r w:rsidRPr="00386A28">
        <w:rPr>
          <w:sz w:val="16"/>
          <w:szCs w:val="16"/>
        </w:rPr>
        <w:t>а) 1000 рублей, если цена контракта не превышает 3 млн. рублей;</w:t>
      </w:r>
    </w:p>
    <w:p w:rsidR="00DB5D4D" w:rsidRPr="00386A28" w:rsidRDefault="00DB5D4D" w:rsidP="00D82C94">
      <w:pPr>
        <w:rPr>
          <w:sz w:val="16"/>
          <w:szCs w:val="16"/>
        </w:rPr>
      </w:pPr>
      <w:r w:rsidRPr="00386A28">
        <w:rPr>
          <w:sz w:val="16"/>
          <w:szCs w:val="16"/>
        </w:rPr>
        <w:t>б) 5000 рублей, если цена контракта составляет от 3 млн. рублей до 50 млн. рублей (включительно);</w:t>
      </w:r>
    </w:p>
    <w:p w:rsidR="00DB5D4D" w:rsidRPr="00386A28" w:rsidRDefault="00DB5D4D" w:rsidP="00D82C94">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DB5D4D" w:rsidRPr="00386A28" w:rsidRDefault="00DB5D4D" w:rsidP="00D82C94">
      <w:pPr>
        <w:rPr>
          <w:sz w:val="16"/>
          <w:szCs w:val="16"/>
        </w:rPr>
      </w:pPr>
      <w:r w:rsidRPr="00386A28">
        <w:rPr>
          <w:sz w:val="16"/>
          <w:szCs w:val="16"/>
        </w:rPr>
        <w:t>г) 100000 рублей, если цена контракта превышает 100 млн. рублей.</w:t>
      </w:r>
    </w:p>
    <w:p w:rsidR="00DB5D4D" w:rsidRPr="00386A28" w:rsidRDefault="00DB5D4D" w:rsidP="00D82C94">
      <w:pPr>
        <w:rPr>
          <w:sz w:val="20"/>
          <w:szCs w:val="20"/>
        </w:rPr>
      </w:pPr>
    </w:p>
  </w:footnote>
  <w:footnote w:id="4">
    <w:p w:rsidR="00DB5D4D" w:rsidRPr="00386A28" w:rsidRDefault="00DB5D4D" w:rsidP="00D82C94">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DB5D4D" w:rsidRPr="00386A28" w:rsidRDefault="00DB5D4D" w:rsidP="00D82C94">
      <w:pPr>
        <w:rPr>
          <w:sz w:val="16"/>
          <w:szCs w:val="16"/>
        </w:rPr>
      </w:pPr>
      <w:r w:rsidRPr="00386A28">
        <w:rPr>
          <w:sz w:val="16"/>
          <w:szCs w:val="16"/>
        </w:rPr>
        <w:t>а) 1000 рублей, если цена контракта не превышает 3 млн. рублей (включительно);</w:t>
      </w:r>
    </w:p>
    <w:p w:rsidR="00DB5D4D" w:rsidRPr="00386A28" w:rsidRDefault="00DB5D4D" w:rsidP="00D82C94">
      <w:pPr>
        <w:rPr>
          <w:sz w:val="16"/>
          <w:szCs w:val="16"/>
        </w:rPr>
      </w:pPr>
      <w:r w:rsidRPr="00386A28">
        <w:rPr>
          <w:sz w:val="16"/>
          <w:szCs w:val="16"/>
        </w:rPr>
        <w:t>б) 5000 рублей, если цена контракта составляет от 3 млн. рублей до 50 млн. рублей (включительно);</w:t>
      </w:r>
    </w:p>
    <w:p w:rsidR="00DB5D4D" w:rsidRPr="00386A28" w:rsidRDefault="00DB5D4D" w:rsidP="00D82C94">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DB5D4D" w:rsidRPr="00386A28" w:rsidRDefault="00DB5D4D" w:rsidP="00D82C94">
      <w:pPr>
        <w:rPr>
          <w:sz w:val="16"/>
          <w:szCs w:val="16"/>
        </w:rPr>
      </w:pPr>
      <w:r w:rsidRPr="00386A28">
        <w:rPr>
          <w:sz w:val="16"/>
          <w:szCs w:val="16"/>
        </w:rPr>
        <w:t>г) 100000 рублей, если цена контракта превышает 100 млн. рублей.</w:t>
      </w:r>
    </w:p>
    <w:p w:rsidR="00DB5D4D" w:rsidRPr="00386A28" w:rsidRDefault="00DB5D4D" w:rsidP="00D82C94">
      <w:pPr>
        <w:rPr>
          <w:sz w:val="16"/>
          <w:szCs w:val="16"/>
        </w:rPr>
      </w:pPr>
    </w:p>
  </w:footnote>
  <w:footnote w:id="5">
    <w:p w:rsidR="00DB5D4D" w:rsidRDefault="00DB5D4D" w:rsidP="00D82C94">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Pr="00F96CAC" w:rsidRDefault="00DB5D4D"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Pr="000263BB" w:rsidRDefault="00DB5D4D" w:rsidP="00D82C94">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 w:rsidR="00DB5D4D" w:rsidRDefault="00DB5D4D"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 w:rsidR="00DB5D4D" w:rsidRDefault="00DB5D4D"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Pr="007A51A0" w:rsidRDefault="00DB5D4D">
    <w:pPr>
      <w:pStyle w:val="aff5"/>
      <w:jc w:val="center"/>
    </w:pPr>
  </w:p>
  <w:p w:rsidR="00DB5D4D" w:rsidRDefault="00DB5D4D">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Pr="006A4F65" w:rsidRDefault="00DB5D4D">
    <w:pPr>
      <w:pStyle w:val="aff5"/>
      <w:jc w:val="center"/>
    </w:pPr>
    <w:r w:rsidRPr="006A4F65">
      <w:fldChar w:fldCharType="begin"/>
    </w:r>
    <w:r w:rsidRPr="006A4F65">
      <w:instrText>PAGE   \* MERGEFORMAT</w:instrText>
    </w:r>
    <w:r w:rsidRPr="006A4F65">
      <w:fldChar w:fldCharType="separate"/>
    </w:r>
    <w:r w:rsidR="0060298F">
      <w:rPr>
        <w:noProof/>
      </w:rPr>
      <w:t>78</w:t>
    </w:r>
    <w:r w:rsidRPr="006A4F65">
      <w:fldChar w:fldCharType="end"/>
    </w:r>
  </w:p>
  <w:p w:rsidR="00DB5D4D" w:rsidRDefault="00DB5D4D">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 w:rsidR="00DB5D4D" w:rsidRDefault="00DB5D4D" w:rsidP="00D82C9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 w:rsidR="00DB5D4D" w:rsidRDefault="00DB5D4D" w:rsidP="00D82C9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 w:rsidR="00DB5D4D" w:rsidRDefault="00DB5D4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rsidP="00D82C94">
    <w:pPr>
      <w:pStyle w:val="aff5"/>
      <w:ind w:right="360"/>
    </w:pPr>
    <w:r>
      <w:rPr>
        <w:noProof/>
        <w:sz w:val="14"/>
        <w:szCs w:val="14"/>
      </w:rPr>
      <mc:AlternateContent>
        <mc:Choice Requires="wps">
          <w:drawing>
            <wp:anchor distT="0" distB="0" distL="0" distR="0" simplePos="0" relativeHeight="251659264" behindDoc="0" locked="0" layoutInCell="1" allowOverlap="1" wp14:anchorId="6FA1C206" wp14:editId="2B9D54FF">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D4D" w:rsidRDefault="00DB5D4D">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1C206"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DB5D4D" w:rsidRDefault="00DB5D4D">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Default="00DB5D4D"/>
  <w:p w:rsidR="00DB5D4D" w:rsidRDefault="00DB5D4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4D" w:rsidRPr="00966D1B" w:rsidRDefault="00DB5D4D" w:rsidP="00D82C94">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4073283"/>
    <w:multiLevelType w:val="hybridMultilevel"/>
    <w:tmpl w:val="1D78F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BD76A3A"/>
    <w:multiLevelType w:val="hybridMultilevel"/>
    <w:tmpl w:val="3D02E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7"/>
  </w:num>
  <w:num w:numId="9">
    <w:abstractNumId w:val="7"/>
  </w:num>
  <w:num w:numId="10">
    <w:abstractNumId w:val="16"/>
  </w:num>
  <w:num w:numId="11">
    <w:abstractNumId w:val="10"/>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1"/>
  </w:num>
  <w:num w:numId="16">
    <w:abstractNumId w:val="12"/>
  </w:num>
  <w:num w:numId="17">
    <w:abstractNumId w:val="8"/>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6BAD"/>
    <w:rsid w:val="00070B39"/>
    <w:rsid w:val="000721A6"/>
    <w:rsid w:val="00072929"/>
    <w:rsid w:val="00076663"/>
    <w:rsid w:val="00077AE6"/>
    <w:rsid w:val="000820F5"/>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0CB0"/>
    <w:rsid w:val="001E32D1"/>
    <w:rsid w:val="001E7044"/>
    <w:rsid w:val="002030A4"/>
    <w:rsid w:val="00226B36"/>
    <w:rsid w:val="00252ECD"/>
    <w:rsid w:val="0025315A"/>
    <w:rsid w:val="00257857"/>
    <w:rsid w:val="00261420"/>
    <w:rsid w:val="002614AE"/>
    <w:rsid w:val="00271A2F"/>
    <w:rsid w:val="002869F2"/>
    <w:rsid w:val="00286AAC"/>
    <w:rsid w:val="00293275"/>
    <w:rsid w:val="0029374F"/>
    <w:rsid w:val="002977AA"/>
    <w:rsid w:val="002A08F8"/>
    <w:rsid w:val="002A1AD0"/>
    <w:rsid w:val="002A55CD"/>
    <w:rsid w:val="002A7832"/>
    <w:rsid w:val="002A7E11"/>
    <w:rsid w:val="002B5B9C"/>
    <w:rsid w:val="002C3B42"/>
    <w:rsid w:val="002C4C69"/>
    <w:rsid w:val="002E4E6F"/>
    <w:rsid w:val="002E62CE"/>
    <w:rsid w:val="002E742A"/>
    <w:rsid w:val="003060B9"/>
    <w:rsid w:val="00306A28"/>
    <w:rsid w:val="00312FED"/>
    <w:rsid w:val="003149F7"/>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6A07"/>
    <w:rsid w:val="004D49EE"/>
    <w:rsid w:val="004D5B23"/>
    <w:rsid w:val="004E647D"/>
    <w:rsid w:val="004F05F6"/>
    <w:rsid w:val="005037E6"/>
    <w:rsid w:val="00506357"/>
    <w:rsid w:val="00513670"/>
    <w:rsid w:val="00521681"/>
    <w:rsid w:val="00523939"/>
    <w:rsid w:val="005252A0"/>
    <w:rsid w:val="00545345"/>
    <w:rsid w:val="0054619C"/>
    <w:rsid w:val="00555336"/>
    <w:rsid w:val="00561219"/>
    <w:rsid w:val="00562DA6"/>
    <w:rsid w:val="00576A4B"/>
    <w:rsid w:val="0059596D"/>
    <w:rsid w:val="005960AA"/>
    <w:rsid w:val="00597807"/>
    <w:rsid w:val="005B76D4"/>
    <w:rsid w:val="005C414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92BF7"/>
    <w:rsid w:val="0069598A"/>
    <w:rsid w:val="006B1BDC"/>
    <w:rsid w:val="006B23C9"/>
    <w:rsid w:val="006B52C1"/>
    <w:rsid w:val="006B5DC6"/>
    <w:rsid w:val="006C0AE0"/>
    <w:rsid w:val="006C1C11"/>
    <w:rsid w:val="006D76FE"/>
    <w:rsid w:val="006E3E62"/>
    <w:rsid w:val="006F0776"/>
    <w:rsid w:val="006F3426"/>
    <w:rsid w:val="006F40FC"/>
    <w:rsid w:val="00703E3A"/>
    <w:rsid w:val="00730682"/>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54A9"/>
    <w:rsid w:val="00851FB1"/>
    <w:rsid w:val="00856884"/>
    <w:rsid w:val="0086705D"/>
    <w:rsid w:val="008756F5"/>
    <w:rsid w:val="00881F6A"/>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5A12"/>
    <w:rsid w:val="00A94D93"/>
    <w:rsid w:val="00A95AD9"/>
    <w:rsid w:val="00AA1F7D"/>
    <w:rsid w:val="00AB1DA0"/>
    <w:rsid w:val="00AB5AB1"/>
    <w:rsid w:val="00AC6097"/>
    <w:rsid w:val="00AD3427"/>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23AD9"/>
    <w:rsid w:val="00D3226C"/>
    <w:rsid w:val="00D3489D"/>
    <w:rsid w:val="00D61747"/>
    <w:rsid w:val="00D82C94"/>
    <w:rsid w:val="00D847EB"/>
    <w:rsid w:val="00D84EA3"/>
    <w:rsid w:val="00D97E65"/>
    <w:rsid w:val="00DA0C60"/>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65360"/>
    <w:rsid w:val="00E85C4B"/>
    <w:rsid w:val="00E86F86"/>
    <w:rsid w:val="00E9349B"/>
    <w:rsid w:val="00E947D8"/>
    <w:rsid w:val="00E955A9"/>
    <w:rsid w:val="00E95CF5"/>
    <w:rsid w:val="00EA1567"/>
    <w:rsid w:val="00EB5C98"/>
    <w:rsid w:val="00EC65B0"/>
    <w:rsid w:val="00EF5AF9"/>
    <w:rsid w:val="00F00E03"/>
    <w:rsid w:val="00F141E6"/>
    <w:rsid w:val="00F16F1E"/>
    <w:rsid w:val="00F30CE4"/>
    <w:rsid w:val="00F407A9"/>
    <w:rsid w:val="00F45F93"/>
    <w:rsid w:val="00F56D46"/>
    <w:rsid w:val="00F62673"/>
    <w:rsid w:val="00F64082"/>
    <w:rsid w:val="00F66CBB"/>
    <w:rsid w:val="00F82A71"/>
    <w:rsid w:val="00F851C6"/>
    <w:rsid w:val="00F95735"/>
    <w:rsid w:val="00F96CAC"/>
    <w:rsid w:val="00FA4EF3"/>
    <w:rsid w:val="00FA73C1"/>
    <w:rsid w:val="00FB0896"/>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rsid w:val="006109F2"/>
    <w:pPr>
      <w:ind w:left="566" w:hanging="283"/>
      <w:contextualSpacing/>
    </w:pPr>
    <w:rPr>
      <w:rFonts w:cs="Mangal"/>
      <w:szCs w:val="21"/>
    </w:rPr>
  </w:style>
  <w:style w:type="paragraph" w:styleId="afffff5">
    <w:name w:val="endnote text"/>
    <w:basedOn w:val="a3"/>
    <w:link w:val="afffff6"/>
    <w:uiPriority w:val="99"/>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ntTable" Target="fontTable.xml"/><Relationship Id="rId21" Type="http://schemas.openxmlformats.org/officeDocument/2006/relationships/hyperlink" Target="http://www.consultant.ru/document/cons_doc_LAW_78699/" TargetMode="Externa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www.consultant.ru/document/cons_doc_LAW_78699/"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8699/" TargetMode="Externa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E955-1ABE-4F67-8624-BEC264BC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114</Pages>
  <Words>46046</Words>
  <Characters>262467</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2020-06-19T11:45:00Z</cp:lastPrinted>
  <dcterms:created xsi:type="dcterms:W3CDTF">2020-07-23T09:50:00Z</dcterms:created>
  <dcterms:modified xsi:type="dcterms:W3CDTF">2020-07-23T15:22:00Z</dcterms:modified>
</cp:coreProperties>
</file>