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313F84">
        <w:rPr>
          <w:b/>
          <w:bCs/>
          <w:sz w:val="28"/>
        </w:rPr>
        <w:t xml:space="preserve"> ОТ 30</w:t>
      </w:r>
      <w:r w:rsidR="00003A8E">
        <w:rPr>
          <w:b/>
          <w:bCs/>
          <w:sz w:val="28"/>
        </w:rPr>
        <w:t>.07.</w:t>
      </w:r>
      <w:r w:rsidR="00003A8E" w:rsidRPr="0077099E">
        <w:rPr>
          <w:b/>
          <w:bCs/>
          <w:sz w:val="28"/>
        </w:rPr>
        <w:t>2020</w:t>
      </w:r>
      <w:r w:rsidR="00E46DA5" w:rsidRPr="0077099E">
        <w:rPr>
          <w:b/>
          <w:bCs/>
          <w:sz w:val="28"/>
        </w:rPr>
        <w:t xml:space="preserve"> </w:t>
      </w:r>
      <w:r w:rsidR="00313F84">
        <w:rPr>
          <w:b/>
          <w:bCs/>
          <w:sz w:val="28"/>
        </w:rPr>
        <w:t>№20</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4A3F79"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E72731" w:rsidRPr="00E72731">
              <w:rPr>
                <w:sz w:val="20"/>
                <w:szCs w:val="20"/>
              </w:rPr>
              <w:t>Строительство дошкольной образовательной организации на 150 мест, пгт. Почтовое, Бахчисарайский р-н</w:t>
            </w:r>
            <w:r>
              <w:rPr>
                <w:sz w:val="20"/>
                <w:szCs w:val="20"/>
              </w:rPr>
              <w:t>»</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1E0CB0">
              <w:rPr>
                <w:sz w:val="20"/>
                <w:szCs w:val="20"/>
              </w:rPr>
              <w:t>20</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0A6821" w:rsidP="00187D3C">
            <w:pPr>
              <w:jc w:val="both"/>
              <w:rPr>
                <w:sz w:val="20"/>
                <w:szCs w:val="20"/>
              </w:rPr>
            </w:pPr>
            <w:r w:rsidRPr="000A6821">
              <w:rPr>
                <w:sz w:val="20"/>
                <w:szCs w:val="20"/>
              </w:rPr>
              <w:t>7</w:t>
            </w:r>
            <w:r w:rsidR="00AE03F2" w:rsidRPr="000A6821">
              <w:rPr>
                <w:sz w:val="20"/>
                <w:szCs w:val="20"/>
              </w:rPr>
              <w:t>0</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0A6821" w:rsidP="00F141E6">
            <w:pPr>
              <w:jc w:val="both"/>
              <w:rPr>
                <w:bCs/>
                <w:sz w:val="20"/>
                <w:szCs w:val="20"/>
              </w:rPr>
            </w:pPr>
            <w:r w:rsidRPr="000A6821">
              <w:rPr>
                <w:bCs/>
                <w:sz w:val="20"/>
                <w:szCs w:val="20"/>
              </w:rPr>
              <w:t>Республика Крым, Бахчисарайский район, пгт. Почтовое, ул. Шевченко, 23б, земельный участок с кадастровыми номерами 90:01:030102:84</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366C1E" w:rsidRPr="00366C1E" w:rsidRDefault="00366C1E" w:rsidP="00366C1E">
            <w:pPr>
              <w:pStyle w:val="aff"/>
              <w:ind w:left="62"/>
              <w:jc w:val="both"/>
              <w:rPr>
                <w:sz w:val="20"/>
                <w:szCs w:val="20"/>
              </w:rPr>
            </w:pPr>
            <w:r w:rsidRPr="00366C1E">
              <w:rPr>
                <w:sz w:val="20"/>
                <w:szCs w:val="20"/>
              </w:rPr>
              <w:t>Начало работ – с момента подписания Контракта.</w:t>
            </w:r>
          </w:p>
          <w:p w:rsidR="00366C1E" w:rsidRPr="00366C1E" w:rsidRDefault="00366C1E" w:rsidP="00366C1E">
            <w:pPr>
              <w:pStyle w:val="aff"/>
              <w:ind w:left="62"/>
              <w:jc w:val="both"/>
              <w:rPr>
                <w:sz w:val="20"/>
                <w:szCs w:val="20"/>
              </w:rPr>
            </w:pPr>
            <w:r w:rsidRPr="00366C1E">
              <w:rPr>
                <w:sz w:val="20"/>
                <w:szCs w:val="20"/>
              </w:rPr>
              <w:t>Окончание строительно-монтажных работ – не позднее «31» декабря 2021 г.</w:t>
            </w:r>
          </w:p>
          <w:p w:rsidR="00E56462" w:rsidRPr="00323F37" w:rsidRDefault="00366C1E" w:rsidP="00366C1E">
            <w:pPr>
              <w:tabs>
                <w:tab w:val="left" w:pos="4260"/>
              </w:tabs>
              <w:rPr>
                <w:sz w:val="20"/>
                <w:szCs w:val="20"/>
              </w:rPr>
            </w:pPr>
            <w:r w:rsidRPr="00366C1E">
              <w:rPr>
                <w:sz w:val="20"/>
                <w:szCs w:val="20"/>
              </w:rPr>
              <w:t>Получение ЗОС и подписание Акта сдачи приемки законченного строительством объекта (окончание строительства) – не позднее «28» февраля 2022 г.</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366C1E" w:rsidP="00E13F75">
            <w:pPr>
              <w:jc w:val="both"/>
              <w:rPr>
                <w:bCs/>
                <w:sz w:val="20"/>
                <w:szCs w:val="20"/>
              </w:rPr>
            </w:pPr>
            <w:r w:rsidRPr="00366C1E">
              <w:rPr>
                <w:bCs/>
                <w:sz w:val="20"/>
                <w:szCs w:val="20"/>
              </w:rPr>
              <w:t>213 998 680 (двести тринадцать миллионов девятьсот девяносто восемь тысяч шестьсот восемьдесят) рублей 44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64F0" w:rsidRPr="00BD64F0" w:rsidRDefault="00BD64F0" w:rsidP="00BD64F0">
            <w:pPr>
              <w:jc w:val="both"/>
              <w:rPr>
                <w:sz w:val="20"/>
                <w:szCs w:val="20"/>
              </w:rPr>
            </w:pPr>
            <w:r w:rsidRPr="00BD64F0">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BD64F0" w:rsidRPr="00BD64F0" w:rsidRDefault="00BD64F0" w:rsidP="00BD64F0">
            <w:pPr>
              <w:jc w:val="both"/>
              <w:rPr>
                <w:sz w:val="20"/>
                <w:szCs w:val="20"/>
              </w:rPr>
            </w:pPr>
            <w:r w:rsidRPr="00BD64F0">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BD64F0" w:rsidP="0094025D">
            <w:pPr>
              <w:jc w:val="both"/>
              <w:rPr>
                <w:sz w:val="20"/>
                <w:szCs w:val="20"/>
              </w:rPr>
            </w:pPr>
            <w:r>
              <w:rPr>
                <w:sz w:val="20"/>
                <w:szCs w:val="20"/>
              </w:rPr>
              <w:t>30</w:t>
            </w:r>
            <w:r w:rsidR="001E0CB0" w:rsidRPr="001E0CB0">
              <w:rPr>
                <w:sz w:val="20"/>
                <w:szCs w:val="20"/>
              </w:rPr>
              <w:t xml:space="preserve"> % </w:t>
            </w:r>
            <w:r w:rsidR="00F00E03" w:rsidRPr="00F00E03">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F00E03" w:rsidP="0094025D">
            <w:pPr>
              <w:jc w:val="both"/>
              <w:rPr>
                <w:sz w:val="20"/>
                <w:szCs w:val="20"/>
              </w:rPr>
            </w:pPr>
            <w:r w:rsidRPr="00F00E0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w:t>
            </w:r>
            <w:r w:rsidRPr="0040368F">
              <w:rPr>
                <w:sz w:val="20"/>
                <w:szCs w:val="20"/>
              </w:rPr>
              <w:lastRenderedPageBreak/>
              <w:t xml:space="preserve">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w:t>
            </w:r>
            <w:r w:rsidRPr="002A1AD0">
              <w:rPr>
                <w:bCs/>
                <w:sz w:val="20"/>
                <w:szCs w:val="20"/>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 xml:space="preserve">ей) информации об участнике закупки, в том числе информации об учредителях, </w:t>
            </w:r>
            <w:r w:rsidRPr="00497B7D">
              <w:rPr>
                <w:sz w:val="20"/>
                <w:szCs w:val="20"/>
              </w:rPr>
              <w:lastRenderedPageBreak/>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lastRenderedPageBreak/>
              <w:t>Установлены</w:t>
            </w:r>
          </w:p>
          <w:p w:rsidR="00E56462" w:rsidRPr="00497B7D" w:rsidRDefault="00420DBD" w:rsidP="00420DBD">
            <w:pPr>
              <w:jc w:val="both"/>
              <w:rPr>
                <w:sz w:val="20"/>
                <w:szCs w:val="20"/>
              </w:rPr>
            </w:pPr>
            <w:r w:rsidRPr="00420DBD">
              <w:rPr>
                <w:sz w:val="20"/>
                <w:szCs w:val="20"/>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420DBD">
              <w:rPr>
                <w:sz w:val="20"/>
                <w:szCs w:val="20"/>
              </w:rPr>
              <w:lastRenderedPageBreak/>
              <w:t>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w:t>
            </w:r>
            <w:r w:rsidR="000B461A" w:rsidRPr="000B461A">
              <w:rPr>
                <w:sz w:val="20"/>
                <w:szCs w:val="20"/>
              </w:rPr>
              <w:lastRenderedPageBreak/>
              <w:t xml:space="preserve">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0B461A">
              <w:rPr>
                <w:sz w:val="20"/>
                <w:szCs w:val="20"/>
              </w:rPr>
              <w:lastRenderedPageBreak/>
              <w:t>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lastRenderedPageBreak/>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366C1E">
              <w:rPr>
                <w:sz w:val="20"/>
                <w:szCs w:val="20"/>
              </w:rPr>
              <w:t>03</w:t>
            </w:r>
            <w:r w:rsidR="00252ECD" w:rsidRPr="00003A8E">
              <w:rPr>
                <w:sz w:val="20"/>
                <w:szCs w:val="20"/>
              </w:rPr>
              <w:t xml:space="preserve">» </w:t>
            </w:r>
            <w:r w:rsidR="00366C1E">
              <w:rPr>
                <w:sz w:val="20"/>
                <w:szCs w:val="20"/>
              </w:rPr>
              <w:t>августа</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BD64F0" w:rsidP="00366C1E">
            <w:pPr>
              <w:jc w:val="both"/>
              <w:rPr>
                <w:bCs/>
                <w:sz w:val="20"/>
                <w:szCs w:val="20"/>
                <w:highlight w:val="yellow"/>
              </w:rPr>
            </w:pPr>
            <w:r>
              <w:rPr>
                <w:bCs/>
                <w:sz w:val="20"/>
                <w:szCs w:val="20"/>
              </w:rPr>
              <w:t>30</w:t>
            </w:r>
            <w:r w:rsidR="00323F37" w:rsidRPr="00DA0C60">
              <w:rPr>
                <w:bCs/>
                <w:sz w:val="20"/>
                <w:szCs w:val="20"/>
              </w:rPr>
              <w:t xml:space="preserve"> % от начальной максимальной цены контракта, что составляет </w:t>
            </w:r>
            <w:r w:rsidR="00366C1E" w:rsidRPr="00366C1E">
              <w:rPr>
                <w:bCs/>
                <w:sz w:val="20"/>
                <w:szCs w:val="20"/>
              </w:rPr>
              <w:t xml:space="preserve">64 199 604 </w:t>
            </w:r>
            <w:r w:rsidR="002336F4" w:rsidRPr="002336F4">
              <w:rPr>
                <w:bCs/>
                <w:sz w:val="20"/>
                <w:szCs w:val="20"/>
              </w:rPr>
              <w:t xml:space="preserve">(шестьдесят </w:t>
            </w:r>
            <w:r w:rsidR="00366C1E">
              <w:rPr>
                <w:bCs/>
                <w:sz w:val="20"/>
                <w:szCs w:val="20"/>
              </w:rPr>
              <w:t>четыре миллиона сто девяносто девять тысяч шестьсот четыре</w:t>
            </w:r>
            <w:r w:rsidR="002336F4" w:rsidRPr="002336F4">
              <w:rPr>
                <w:bCs/>
                <w:sz w:val="20"/>
                <w:szCs w:val="20"/>
              </w:rPr>
              <w:t xml:space="preserve">) рубля </w:t>
            </w:r>
            <w:r w:rsidR="00366C1E">
              <w:rPr>
                <w:bCs/>
                <w:sz w:val="20"/>
                <w:szCs w:val="20"/>
              </w:rPr>
              <w:t>13</w:t>
            </w:r>
            <w:r w:rsidR="002336F4" w:rsidRPr="002336F4">
              <w:rPr>
                <w:bCs/>
                <w:sz w:val="20"/>
                <w:szCs w:val="20"/>
              </w:rPr>
              <w:t xml:space="preserve"> копе</w:t>
            </w:r>
            <w:r w:rsidR="00366C1E">
              <w:rPr>
                <w:bCs/>
                <w:sz w:val="20"/>
                <w:szCs w:val="20"/>
              </w:rPr>
              <w:t>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611DE3">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 xml:space="preserve">Реквизиты счета для внесения обеспечения исполнения контракта (в случае, если участник закупки выбрал </w:t>
            </w:r>
            <w:r w:rsidRPr="00624792">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lastRenderedPageBreak/>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lastRenderedPageBreak/>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2336F4" w:rsidRPr="002336F4">
              <w:rPr>
                <w:sz w:val="20"/>
                <w:szCs w:val="20"/>
              </w:rPr>
              <w:t>202910218742891020100100340004120414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w:t>
            </w:r>
            <w:r w:rsidRPr="00FA4EF3">
              <w:rPr>
                <w:sz w:val="20"/>
                <w:szCs w:val="20"/>
              </w:rPr>
              <w:lastRenderedPageBreak/>
              <w:t>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3C69AC" w:rsidP="00A25C1D">
            <w:pPr>
              <w:jc w:val="both"/>
              <w:rPr>
                <w:sz w:val="20"/>
                <w:szCs w:val="20"/>
              </w:rPr>
            </w:pPr>
            <w:r w:rsidRPr="003C69AC">
              <w:rPr>
                <w:sz w:val="20"/>
                <w:szCs w:val="20"/>
              </w:rPr>
              <w:t xml:space="preserve">5 % от начальной максимальной цены контракта, что составляет </w:t>
            </w:r>
            <w:r w:rsidR="00A25C1D" w:rsidRPr="00A25C1D">
              <w:rPr>
                <w:sz w:val="20"/>
                <w:szCs w:val="20"/>
              </w:rPr>
              <w:t xml:space="preserve">10 699 934 </w:t>
            </w:r>
            <w:r w:rsidR="002336F4" w:rsidRPr="002336F4">
              <w:rPr>
                <w:sz w:val="20"/>
                <w:szCs w:val="20"/>
              </w:rPr>
              <w:t xml:space="preserve">(десять миллионов </w:t>
            </w:r>
            <w:r w:rsidR="00A25C1D">
              <w:rPr>
                <w:sz w:val="20"/>
                <w:szCs w:val="20"/>
              </w:rPr>
              <w:t>шестьсот девяносто девять тысяч девятьсот тридцать четыре</w:t>
            </w:r>
            <w:r w:rsidR="002336F4" w:rsidRPr="002336F4">
              <w:rPr>
                <w:sz w:val="20"/>
                <w:szCs w:val="20"/>
              </w:rPr>
              <w:t>) рубл</w:t>
            </w:r>
            <w:r w:rsidR="00A25C1D">
              <w:rPr>
                <w:sz w:val="20"/>
                <w:szCs w:val="20"/>
              </w:rPr>
              <w:t xml:space="preserve">я 02 </w:t>
            </w:r>
            <w:r w:rsidR="002336F4" w:rsidRPr="002336F4">
              <w:rPr>
                <w:sz w:val="20"/>
                <w:szCs w:val="20"/>
              </w:rPr>
              <w:t>копе</w:t>
            </w:r>
            <w:r w:rsidR="00A25C1D">
              <w:rPr>
                <w:sz w:val="20"/>
                <w:szCs w:val="20"/>
              </w:rPr>
              <w:t>йки</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w:t>
            </w:r>
            <w:r w:rsidRPr="00611DE3">
              <w:rPr>
                <w:sz w:val="20"/>
                <w:szCs w:val="20"/>
              </w:rPr>
              <w:lastRenderedPageBreak/>
              <w:t>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lastRenderedPageBreak/>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Увеличение количества поставляемого товара на сумму, не превышающую разницы между ценой контракта, предложенной участником, с которым </w:t>
            </w:r>
            <w:r w:rsidRPr="00497B7D">
              <w:rPr>
                <w:sz w:val="20"/>
                <w:szCs w:val="20"/>
              </w:rPr>
              <w:lastRenderedPageBreak/>
              <w:t>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1C78A1" w:rsidRDefault="001C78A1" w:rsidP="001C78A1">
      <w:pPr>
        <w:rPr>
          <w:b/>
        </w:rPr>
      </w:pPr>
    </w:p>
    <w:p w:rsidR="004A3F79" w:rsidRDefault="004A3F79" w:rsidP="004A3F79">
      <w:pPr>
        <w:jc w:val="center"/>
        <w:rPr>
          <w:b/>
        </w:rPr>
      </w:pPr>
      <w:r>
        <w:rPr>
          <w:b/>
        </w:rPr>
        <w:t>Обоснование начальной (максимальной) цены контракта</w:t>
      </w:r>
    </w:p>
    <w:p w:rsidR="004A3F79" w:rsidRDefault="004A3F79" w:rsidP="004A3F79">
      <w:pPr>
        <w:jc w:val="center"/>
        <w:rPr>
          <w:b/>
        </w:rPr>
      </w:pPr>
      <w:r>
        <w:rPr>
          <w:b/>
        </w:rPr>
        <w:t xml:space="preserve">на выполнение строительно-монтажных работ по объекту: </w:t>
      </w:r>
    </w:p>
    <w:p w:rsidR="004A3F79" w:rsidRPr="0024154E" w:rsidRDefault="004A3F79" w:rsidP="004A3F79">
      <w:pPr>
        <w:jc w:val="center"/>
        <w:rPr>
          <w:b/>
        </w:rPr>
      </w:pPr>
      <w:r>
        <w:rPr>
          <w:b/>
        </w:rPr>
        <w:t>«</w:t>
      </w:r>
      <w:r w:rsidRPr="007D4FAC">
        <w:rPr>
          <w:b/>
        </w:rPr>
        <w:t>Строительство дошкольной образовательной организации на 150 мест, пгт. Почтовое, Бахчисарайский р-н»</w:t>
      </w:r>
    </w:p>
    <w:tbl>
      <w:tblPr>
        <w:tblStyle w:val="af5"/>
        <w:tblW w:w="0" w:type="auto"/>
        <w:tblLook w:val="04A0" w:firstRow="1" w:lastRow="0" w:firstColumn="1" w:lastColumn="0" w:noHBand="0" w:noVBand="1"/>
      </w:tblPr>
      <w:tblGrid>
        <w:gridCol w:w="4497"/>
        <w:gridCol w:w="4847"/>
      </w:tblGrid>
      <w:tr w:rsidR="004A3F79" w:rsidTr="00C42E78">
        <w:tc>
          <w:tcPr>
            <w:tcW w:w="14560" w:type="dxa"/>
            <w:gridSpan w:val="2"/>
          </w:tcPr>
          <w:p w:rsidR="004A3F79" w:rsidRPr="00175CEF" w:rsidRDefault="004A3F79" w:rsidP="00C42E78">
            <w:pPr>
              <w:jc w:val="both"/>
            </w:pPr>
            <w:r w:rsidRPr="00175CEF">
              <w:t>Начальная (максимальная) цена контракта сформирована в соответствии с:</w:t>
            </w:r>
          </w:p>
          <w:p w:rsidR="004A3F79" w:rsidRPr="00175CEF" w:rsidRDefault="004A3F79" w:rsidP="00C42E78">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4A3F79" w:rsidRDefault="004A3F79" w:rsidP="00C42E78">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4A3F79" w:rsidTr="00C42E78">
        <w:tc>
          <w:tcPr>
            <w:tcW w:w="14560" w:type="dxa"/>
            <w:gridSpan w:val="2"/>
          </w:tcPr>
          <w:p w:rsidR="004A3F79" w:rsidRDefault="004A3F79" w:rsidP="00C42E78">
            <w:pPr>
              <w:jc w:val="both"/>
            </w:pPr>
            <w:r>
              <w:t>Начальная (максимальная) цена контракта определена и обоснована посредством применения проектно-сметного метода.</w:t>
            </w:r>
          </w:p>
        </w:tc>
      </w:tr>
      <w:tr w:rsidR="004A3F79" w:rsidTr="00C42E78">
        <w:tc>
          <w:tcPr>
            <w:tcW w:w="7280" w:type="dxa"/>
          </w:tcPr>
          <w:p w:rsidR="004A3F79" w:rsidRDefault="004A3F79" w:rsidP="00C42E78">
            <w:r>
              <w:t>Основные характеристики объекта закупки</w:t>
            </w:r>
          </w:p>
        </w:tc>
        <w:tc>
          <w:tcPr>
            <w:tcW w:w="7280" w:type="dxa"/>
          </w:tcPr>
          <w:p w:rsidR="004A3F79" w:rsidRDefault="004A3F79" w:rsidP="00C42E78"/>
          <w:p w:rsidR="004A3F79" w:rsidRDefault="004A3F79" w:rsidP="00C42E78">
            <w:r>
              <w:t>Согласно техническому заданию</w:t>
            </w:r>
          </w:p>
        </w:tc>
      </w:tr>
      <w:tr w:rsidR="004A3F79" w:rsidTr="00C42E78">
        <w:tc>
          <w:tcPr>
            <w:tcW w:w="7280" w:type="dxa"/>
          </w:tcPr>
          <w:p w:rsidR="004A3F79" w:rsidRDefault="004A3F79" w:rsidP="00C42E78">
            <w:r>
              <w:t>Используемый метод определения НМЦК с обоснованием:</w:t>
            </w:r>
          </w:p>
        </w:tc>
        <w:tc>
          <w:tcPr>
            <w:tcW w:w="7280" w:type="dxa"/>
          </w:tcPr>
          <w:p w:rsidR="004A3F79" w:rsidRDefault="004A3F79" w:rsidP="00C42E78">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r w:rsidRPr="00FE593A">
              <w:t>«</w:t>
            </w:r>
            <w:r>
              <w:t>Госстройэкспертиза</w:t>
            </w:r>
            <w:r w:rsidRPr="00FE593A">
              <w:t xml:space="preserve">» </w:t>
            </w:r>
            <w:r w:rsidRPr="007D4FAC">
              <w:t xml:space="preserve">№ </w:t>
            </w:r>
            <w:r>
              <w:t>91-1</w:t>
            </w:r>
            <w:r w:rsidRPr="007D4FAC">
              <w:t>-1-3-0238-2020 от 10.07.2020 г.</w:t>
            </w:r>
          </w:p>
        </w:tc>
      </w:tr>
      <w:tr w:rsidR="004A3F79" w:rsidTr="00C42E78">
        <w:tc>
          <w:tcPr>
            <w:tcW w:w="7280" w:type="dxa"/>
          </w:tcPr>
          <w:p w:rsidR="004A3F79" w:rsidRDefault="004A3F79" w:rsidP="00C42E78">
            <w:r>
              <w:t>Расчёт НМЦК</w:t>
            </w:r>
          </w:p>
        </w:tc>
        <w:tc>
          <w:tcPr>
            <w:tcW w:w="7280" w:type="dxa"/>
          </w:tcPr>
          <w:p w:rsidR="004A3F79" w:rsidRDefault="004A3F79" w:rsidP="00C42E78">
            <w:pPr>
              <w:jc w:val="both"/>
            </w:pPr>
            <w:r>
              <w:t>213 998 680 рублей 44 копейки (сводный сметный расчёт, локальные сметы приложены отдельным файлом)</w:t>
            </w:r>
          </w:p>
        </w:tc>
      </w:tr>
      <w:tr w:rsidR="004A3F79" w:rsidTr="00C42E78">
        <w:tc>
          <w:tcPr>
            <w:tcW w:w="14560" w:type="dxa"/>
            <w:gridSpan w:val="2"/>
          </w:tcPr>
          <w:p w:rsidR="004A3F79" w:rsidRDefault="004A3F79" w:rsidP="00C42E78">
            <w:r>
              <w:t>Дата подготовки обоснования НМЦК: «____» _______________ 2020 г.</w:t>
            </w:r>
          </w:p>
          <w:p w:rsidR="004A3F79" w:rsidRDefault="004A3F79" w:rsidP="00C42E78"/>
        </w:tc>
      </w:tr>
    </w:tbl>
    <w:p w:rsidR="004A3F79" w:rsidRDefault="004A3F79" w:rsidP="004A3F79"/>
    <w:p w:rsidR="004A3F79" w:rsidRDefault="004A3F79" w:rsidP="004A3F79"/>
    <w:p w:rsidR="004A3F79" w:rsidRDefault="004A3F79" w:rsidP="004A3F79"/>
    <w:p w:rsidR="004A3F79" w:rsidRDefault="004A3F79" w:rsidP="004A3F79"/>
    <w:p w:rsidR="004A3F79" w:rsidRDefault="004A3F79" w:rsidP="004A3F79">
      <w:pPr>
        <w:jc w:val="right"/>
        <w:rPr>
          <w:b/>
        </w:rPr>
      </w:pPr>
    </w:p>
    <w:p w:rsidR="004A3F79" w:rsidRDefault="004A3F79" w:rsidP="004A3F79">
      <w:pPr>
        <w:jc w:val="right"/>
        <w:rPr>
          <w:b/>
        </w:rPr>
      </w:pPr>
    </w:p>
    <w:p w:rsidR="004A3F79" w:rsidRDefault="004A3F79" w:rsidP="004A3F79">
      <w:pPr>
        <w:jc w:val="right"/>
        <w:rPr>
          <w:b/>
        </w:rPr>
      </w:pPr>
    </w:p>
    <w:p w:rsidR="004A3F79" w:rsidRDefault="004A3F79" w:rsidP="004A3F79">
      <w:pPr>
        <w:jc w:val="right"/>
        <w:rPr>
          <w:b/>
        </w:rPr>
      </w:pPr>
    </w:p>
    <w:p w:rsidR="004A3F79" w:rsidRPr="00F54C90" w:rsidRDefault="004A3F79" w:rsidP="004A3F79">
      <w:pPr>
        <w:jc w:val="right"/>
        <w:rPr>
          <w:b/>
        </w:rPr>
      </w:pPr>
    </w:p>
    <w:p w:rsidR="004A3F79" w:rsidRPr="00444C4D" w:rsidRDefault="004A3F79" w:rsidP="004A3F79">
      <w:pPr>
        <w:tabs>
          <w:tab w:val="left" w:pos="4069"/>
        </w:tabs>
        <w:sectPr w:rsidR="004A3F79" w:rsidRPr="00444C4D" w:rsidSect="00DC618F">
          <w:pgSz w:w="11906" w:h="16838"/>
          <w:pgMar w:top="1134" w:right="1134" w:bottom="1134" w:left="1418" w:header="709" w:footer="709" w:gutter="0"/>
          <w:cols w:space="708"/>
          <w:docGrid w:linePitch="360"/>
        </w:sectPr>
      </w:pPr>
    </w:p>
    <w:p w:rsidR="004A3F79" w:rsidRDefault="004A3F79" w:rsidP="004A3F79">
      <w:pPr>
        <w:spacing w:line="276" w:lineRule="auto"/>
        <w:jc w:val="center"/>
        <w:rPr>
          <w:b/>
        </w:rPr>
      </w:pPr>
      <w:r>
        <w:rPr>
          <w:b/>
        </w:rPr>
        <w:lastRenderedPageBreak/>
        <w:t>Протокол</w:t>
      </w:r>
    </w:p>
    <w:p w:rsidR="004A3F79" w:rsidRDefault="004A3F79" w:rsidP="004A3F79">
      <w:pPr>
        <w:spacing w:line="276" w:lineRule="auto"/>
        <w:jc w:val="center"/>
        <w:rPr>
          <w:b/>
        </w:rPr>
      </w:pPr>
      <w:r>
        <w:rPr>
          <w:b/>
        </w:rPr>
        <w:t>начальной (максимальной) цены контракта</w:t>
      </w:r>
    </w:p>
    <w:p w:rsidR="004A3F79" w:rsidRDefault="004A3F79" w:rsidP="004A3F79">
      <w:pPr>
        <w:spacing w:line="276" w:lineRule="auto"/>
        <w:jc w:val="center"/>
        <w:rPr>
          <w:b/>
        </w:rPr>
      </w:pPr>
    </w:p>
    <w:p w:rsidR="004A3F79" w:rsidRDefault="004A3F79" w:rsidP="004A3F79">
      <w:pPr>
        <w:spacing w:line="276" w:lineRule="auto"/>
        <w:jc w:val="both"/>
      </w:pPr>
      <w:r>
        <w:t>Объект закупки</w:t>
      </w:r>
    </w:p>
    <w:p w:rsidR="004A3F79" w:rsidRPr="007D4FAC" w:rsidRDefault="004A3F79" w:rsidP="004A3F79">
      <w:pPr>
        <w:spacing w:line="276" w:lineRule="auto"/>
        <w:jc w:val="both"/>
        <w:rPr>
          <w:u w:val="single"/>
        </w:rPr>
      </w:pPr>
      <w:r w:rsidRPr="007D4FAC">
        <w:rPr>
          <w:u w:val="single"/>
        </w:rPr>
        <w:t>выполнение строительно-монтажных работ по объекту «Строительство дошкольной образовательной организации на 150 мест, пгт. Почтовое, Бахчисарайский р-н».</w:t>
      </w:r>
    </w:p>
    <w:p w:rsidR="004A3F79" w:rsidRDefault="004A3F79" w:rsidP="004A3F79">
      <w:pPr>
        <w:spacing w:line="276" w:lineRule="auto"/>
        <w:jc w:val="both"/>
      </w:pPr>
    </w:p>
    <w:p w:rsidR="004A3F79" w:rsidRDefault="004A3F79" w:rsidP="004A3F79">
      <w:pPr>
        <w:spacing w:line="276" w:lineRule="auto"/>
        <w:jc w:val="both"/>
      </w:pPr>
      <w:r>
        <w:t>Начальная (максимальная) цена контракта составляет</w:t>
      </w:r>
    </w:p>
    <w:p w:rsidR="004A3F79" w:rsidRDefault="004A3F79" w:rsidP="004A3F79">
      <w:pPr>
        <w:spacing w:line="276" w:lineRule="auto"/>
        <w:jc w:val="both"/>
        <w:rPr>
          <w:u w:val="single"/>
        </w:rPr>
      </w:pPr>
      <w:r>
        <w:t>213 998 680</w:t>
      </w:r>
      <w:r w:rsidRPr="007D4FAC">
        <w:t xml:space="preserve"> </w:t>
      </w:r>
      <w:r w:rsidRPr="007D4FAC">
        <w:rPr>
          <w:u w:val="single"/>
        </w:rPr>
        <w:t xml:space="preserve">(двести </w:t>
      </w:r>
      <w:r>
        <w:rPr>
          <w:u w:val="single"/>
        </w:rPr>
        <w:t>тринадцать</w:t>
      </w:r>
      <w:r w:rsidRPr="007D4FAC">
        <w:rPr>
          <w:u w:val="single"/>
        </w:rPr>
        <w:t xml:space="preserve"> миллионов </w:t>
      </w:r>
      <w:r>
        <w:rPr>
          <w:u w:val="single"/>
        </w:rPr>
        <w:t>девятьсот девяносто восемь тысяч шестьсот восемьдесят</w:t>
      </w:r>
      <w:r w:rsidRPr="007D4FAC">
        <w:rPr>
          <w:u w:val="single"/>
        </w:rPr>
        <w:t xml:space="preserve">) рублей </w:t>
      </w:r>
      <w:r>
        <w:rPr>
          <w:u w:val="single"/>
        </w:rPr>
        <w:t>44</w:t>
      </w:r>
      <w:r w:rsidRPr="007D4FAC">
        <w:rPr>
          <w:u w:val="single"/>
        </w:rPr>
        <w:t xml:space="preserve"> копейки.</w:t>
      </w:r>
    </w:p>
    <w:p w:rsidR="004A3F79" w:rsidRDefault="004A3F79" w:rsidP="004A3F79">
      <w:pPr>
        <w:spacing w:line="276" w:lineRule="auto"/>
        <w:jc w:val="center"/>
        <w:rPr>
          <w:sz w:val="20"/>
          <w:szCs w:val="20"/>
        </w:rPr>
      </w:pPr>
      <w:r w:rsidRPr="00593110">
        <w:rPr>
          <w:sz w:val="20"/>
          <w:szCs w:val="20"/>
        </w:rPr>
        <w:t>(сумма цифрами и прописью)</w:t>
      </w:r>
    </w:p>
    <w:p w:rsidR="004A3F79" w:rsidRDefault="004A3F79" w:rsidP="004A3F79">
      <w:pPr>
        <w:spacing w:line="276" w:lineRule="auto"/>
        <w:jc w:val="both"/>
      </w:pPr>
    </w:p>
    <w:p w:rsidR="004A3F79" w:rsidRDefault="004A3F79" w:rsidP="004A3F79">
      <w:pPr>
        <w:spacing w:line="276" w:lineRule="auto"/>
        <w:jc w:val="both"/>
      </w:pPr>
      <w:r>
        <w:t>Начальная (максимальная цена контракта включает в себя расходы на</w:t>
      </w:r>
    </w:p>
    <w:p w:rsidR="004A3F79" w:rsidRPr="00593110" w:rsidRDefault="004A3F79" w:rsidP="004A3F79">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4A3F79" w:rsidRDefault="004A3F79" w:rsidP="004A3F79">
      <w:pPr>
        <w:spacing w:line="276" w:lineRule="auto"/>
        <w:jc w:val="both"/>
      </w:pPr>
    </w:p>
    <w:p w:rsidR="004A3F79" w:rsidRDefault="004A3F79" w:rsidP="004A3F79">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24154E">
        <w:rPr>
          <w:u w:val="single"/>
        </w:rPr>
        <w:t>«</w:t>
      </w:r>
      <w:r w:rsidRPr="007D4FAC">
        <w:rPr>
          <w:u w:val="single"/>
        </w:rPr>
        <w:t>Строительство дошкольной образовательной организации на 150 мест, пгт. Почтовое, Бахчисарайский р-н</w:t>
      </w:r>
      <w:r w:rsidRPr="0024154E">
        <w:rPr>
          <w:u w:val="single"/>
        </w:rPr>
        <w:t xml:space="preserve">» </w:t>
      </w:r>
    </w:p>
    <w:p w:rsidR="004A3F79" w:rsidRDefault="004A3F79" w:rsidP="004A3F79">
      <w:pPr>
        <w:spacing w:line="276" w:lineRule="auto"/>
        <w:jc w:val="both"/>
      </w:pPr>
    </w:p>
    <w:p w:rsidR="004A3F79" w:rsidRDefault="004A3F79" w:rsidP="004A3F79">
      <w:pPr>
        <w:spacing w:line="276" w:lineRule="auto"/>
        <w:jc w:val="both"/>
      </w:pPr>
    </w:p>
    <w:p w:rsidR="004A3F79" w:rsidRDefault="004A3F79" w:rsidP="004A3F79">
      <w:pPr>
        <w:spacing w:line="276" w:lineRule="auto"/>
        <w:jc w:val="both"/>
      </w:pPr>
    </w:p>
    <w:p w:rsidR="004A3F79" w:rsidRDefault="004A3F79" w:rsidP="004A3F79">
      <w:pPr>
        <w:spacing w:line="276" w:lineRule="auto"/>
        <w:jc w:val="both"/>
      </w:pPr>
    </w:p>
    <w:p w:rsidR="004A3F79" w:rsidRDefault="004A3F79" w:rsidP="004A3F79">
      <w:pPr>
        <w:spacing w:line="276" w:lineRule="auto"/>
        <w:jc w:val="both"/>
      </w:pPr>
      <w:r>
        <w:t>Директор дирекции</w:t>
      </w:r>
      <w:r>
        <w:tab/>
      </w:r>
      <w:r>
        <w:tab/>
      </w:r>
      <w:r>
        <w:tab/>
      </w:r>
      <w:r>
        <w:tab/>
      </w:r>
      <w:r>
        <w:tab/>
      </w:r>
      <w:r>
        <w:tab/>
        <w:t>________________ /</w:t>
      </w:r>
      <w:r>
        <w:tab/>
        <w:t>Р.Ш. Курамшин</w:t>
      </w:r>
    </w:p>
    <w:p w:rsidR="004A3F79" w:rsidRDefault="004A3F79" w:rsidP="004A3F79">
      <w:pPr>
        <w:spacing w:line="276" w:lineRule="auto"/>
        <w:jc w:val="both"/>
        <w:rPr>
          <w:b/>
        </w:rPr>
      </w:pPr>
    </w:p>
    <w:p w:rsidR="004A3F79" w:rsidRDefault="004A3F79" w:rsidP="004A3F79">
      <w:pPr>
        <w:spacing w:line="276" w:lineRule="auto"/>
        <w:ind w:left="4956" w:firstLine="708"/>
      </w:pPr>
      <w:r>
        <w:t>«____» _______________ 2020 г.</w:t>
      </w:r>
    </w:p>
    <w:p w:rsidR="004A3F79" w:rsidRDefault="004A3F79" w:rsidP="004A3F79">
      <w:pPr>
        <w:jc w:val="center"/>
        <w:rPr>
          <w:b/>
        </w:rPr>
      </w:pPr>
    </w:p>
    <w:p w:rsidR="004A3F79" w:rsidRDefault="004A3F79" w:rsidP="004A3F79">
      <w:pPr>
        <w:jc w:val="right"/>
        <w:rPr>
          <w:b/>
        </w:rPr>
      </w:pPr>
    </w:p>
    <w:p w:rsidR="004A3F79" w:rsidRDefault="004A3F79" w:rsidP="004A3F79">
      <w:pPr>
        <w:jc w:val="right"/>
        <w:rPr>
          <w:b/>
        </w:rPr>
      </w:pPr>
    </w:p>
    <w:p w:rsidR="004A3F79" w:rsidRDefault="004A3F79" w:rsidP="004A3F79">
      <w:pPr>
        <w:jc w:val="right"/>
        <w:rPr>
          <w:b/>
        </w:rPr>
        <w:sectPr w:rsidR="004A3F79" w:rsidSect="00F96CAC">
          <w:pgSz w:w="11906" w:h="16838"/>
          <w:pgMar w:top="1134" w:right="850" w:bottom="719" w:left="1418" w:header="708" w:footer="708" w:gutter="0"/>
          <w:cols w:space="708"/>
          <w:titlePg/>
          <w:docGrid w:linePitch="360"/>
        </w:sectPr>
      </w:pPr>
    </w:p>
    <w:p w:rsidR="004A3F79" w:rsidRDefault="004A3F79" w:rsidP="004A3F79">
      <w:pPr>
        <w:jc w:val="right"/>
        <w:rPr>
          <w:b/>
        </w:rPr>
      </w:pPr>
      <w:bookmarkStart w:id="0" w:name="_GoBack"/>
      <w:bookmarkEnd w:id="0"/>
      <w:r>
        <w:rPr>
          <w:b/>
        </w:rPr>
        <w:lastRenderedPageBreak/>
        <w:t>Приложение №1</w:t>
      </w:r>
    </w:p>
    <w:p w:rsidR="004A3F79" w:rsidRDefault="004A3F79" w:rsidP="004A3F79">
      <w:pPr>
        <w:jc w:val="center"/>
        <w:rPr>
          <w:b/>
        </w:rPr>
      </w:pPr>
    </w:p>
    <w:p w:rsidR="004A3F79" w:rsidRDefault="004A3F79" w:rsidP="004A3F79">
      <w:pPr>
        <w:jc w:val="center"/>
        <w:rPr>
          <w:b/>
        </w:rPr>
      </w:pPr>
    </w:p>
    <w:p w:rsidR="004A3F79" w:rsidRPr="004E56A2" w:rsidRDefault="004A3F79" w:rsidP="004A3F79">
      <w:pPr>
        <w:jc w:val="center"/>
        <w:rPr>
          <w:b/>
          <w:sz w:val="23"/>
          <w:szCs w:val="23"/>
        </w:rPr>
      </w:pPr>
      <w:r w:rsidRPr="004E56A2">
        <w:rPr>
          <w:b/>
          <w:sz w:val="23"/>
          <w:szCs w:val="23"/>
        </w:rPr>
        <w:t>Расчёт начальной (максимальной) цены контракта по объекту закупки:</w:t>
      </w:r>
    </w:p>
    <w:p w:rsidR="004A3F79" w:rsidRPr="004E56A2" w:rsidRDefault="004A3F79" w:rsidP="004A3F79">
      <w:pPr>
        <w:jc w:val="center"/>
        <w:rPr>
          <w:b/>
          <w:sz w:val="23"/>
          <w:szCs w:val="23"/>
        </w:rPr>
      </w:pPr>
      <w:r w:rsidRPr="004E56A2">
        <w:rPr>
          <w:b/>
          <w:sz w:val="23"/>
          <w:szCs w:val="23"/>
        </w:rPr>
        <w:t>«</w:t>
      </w:r>
      <w:r w:rsidRPr="007D4FAC">
        <w:rPr>
          <w:b/>
          <w:sz w:val="23"/>
          <w:szCs w:val="23"/>
        </w:rPr>
        <w:t>Строительство дошкольной образовательной организации на 150 мест, пгт. Почтовое, Бахчисарайский р-н</w:t>
      </w:r>
      <w:r w:rsidRPr="004E56A2">
        <w:rPr>
          <w:b/>
          <w:sz w:val="23"/>
          <w:szCs w:val="23"/>
        </w:rPr>
        <w:t>»</w:t>
      </w:r>
    </w:p>
    <w:p w:rsidR="004A3F79" w:rsidRDefault="004A3F79" w:rsidP="004A3F79">
      <w:pPr>
        <w:rPr>
          <w:b/>
          <w:sz w:val="23"/>
          <w:szCs w:val="23"/>
        </w:rPr>
      </w:pPr>
    </w:p>
    <w:p w:rsidR="004A3F79" w:rsidRDefault="004A3F79" w:rsidP="004A3F79">
      <w:pPr>
        <w:rPr>
          <w:b/>
          <w:sz w:val="23"/>
          <w:szCs w:val="23"/>
        </w:rPr>
      </w:pPr>
    </w:p>
    <w:p w:rsidR="004A3F79" w:rsidRPr="004E56A2" w:rsidRDefault="004A3F79" w:rsidP="004A3F79">
      <w:pPr>
        <w:rPr>
          <w:b/>
          <w:sz w:val="23"/>
          <w:szCs w:val="23"/>
        </w:rPr>
      </w:pPr>
      <w:r w:rsidRPr="004E56A2">
        <w:rPr>
          <w:b/>
          <w:sz w:val="23"/>
          <w:szCs w:val="23"/>
        </w:rPr>
        <w:t>Основания для расчета:</w:t>
      </w:r>
    </w:p>
    <w:p w:rsidR="004A3F79" w:rsidRPr="004E075F" w:rsidRDefault="004A3F79" w:rsidP="004A3F79">
      <w:pPr>
        <w:pStyle w:val="aff"/>
        <w:numPr>
          <w:ilvl w:val="0"/>
          <w:numId w:val="9"/>
        </w:numPr>
        <w:spacing w:after="160" w:line="259" w:lineRule="auto"/>
        <w:rPr>
          <w:sz w:val="23"/>
          <w:szCs w:val="23"/>
        </w:rPr>
      </w:pPr>
      <w:r w:rsidRPr="004E075F">
        <w:rPr>
          <w:sz w:val="23"/>
          <w:szCs w:val="23"/>
        </w:rPr>
        <w:t>Приказ об утверждении проектной документации, включая сводный сметный расчет стоимости строительства от 22.07.2020 №161;</w:t>
      </w:r>
    </w:p>
    <w:p w:rsidR="004A3F79" w:rsidRPr="007D4FAC" w:rsidRDefault="004A3F79" w:rsidP="004A3F79">
      <w:pPr>
        <w:pStyle w:val="aff"/>
        <w:numPr>
          <w:ilvl w:val="0"/>
          <w:numId w:val="9"/>
        </w:numPr>
        <w:rPr>
          <w:sz w:val="23"/>
          <w:szCs w:val="23"/>
        </w:rPr>
      </w:pPr>
      <w:r w:rsidRPr="004E56A2">
        <w:rPr>
          <w:sz w:val="23"/>
          <w:szCs w:val="23"/>
        </w:rPr>
        <w:t xml:space="preserve">Заключение государственной экспертизы (ГАУ РК "Госстройэкспетиза") </w:t>
      </w:r>
      <w:r w:rsidRPr="007D4FAC">
        <w:rPr>
          <w:sz w:val="23"/>
          <w:szCs w:val="23"/>
        </w:rPr>
        <w:t>от 10.07.2020 года № 91-1--1-3-0238-2020;</w:t>
      </w:r>
    </w:p>
    <w:p w:rsidR="004A3F79" w:rsidRDefault="004A3F79" w:rsidP="004A3F79">
      <w:pPr>
        <w:pStyle w:val="aff"/>
        <w:numPr>
          <w:ilvl w:val="0"/>
          <w:numId w:val="9"/>
        </w:numPr>
        <w:rPr>
          <w:sz w:val="23"/>
          <w:szCs w:val="23"/>
        </w:rPr>
      </w:pPr>
      <w:r w:rsidRPr="0071189E">
        <w:rPr>
          <w:sz w:val="23"/>
          <w:szCs w:val="23"/>
        </w:rPr>
        <w:t>Утвержденный сводный сметный расчет в сумме 213 636,93 тыс. руб. в ценах на 4 квартал 2019 года.</w:t>
      </w:r>
      <w:r>
        <w:rPr>
          <w:sz w:val="23"/>
          <w:szCs w:val="23"/>
        </w:rPr>
        <w:t xml:space="preserve"> </w:t>
      </w:r>
    </w:p>
    <w:p w:rsidR="004A3F79" w:rsidRDefault="004A3F79" w:rsidP="004A3F79">
      <w:pPr>
        <w:pStyle w:val="aff"/>
        <w:rPr>
          <w:sz w:val="23"/>
          <w:szCs w:val="23"/>
        </w:rPr>
      </w:pPr>
    </w:p>
    <w:p w:rsidR="004A3F79" w:rsidRDefault="004A3F79" w:rsidP="004A3F79">
      <w:pPr>
        <w:pStyle w:val="aff"/>
        <w:rPr>
          <w:sz w:val="23"/>
          <w:szCs w:val="23"/>
        </w:rPr>
      </w:pPr>
    </w:p>
    <w:tbl>
      <w:tblPr>
        <w:tblW w:w="10201" w:type="dxa"/>
        <w:tblLook w:val="04A0" w:firstRow="1" w:lastRow="0" w:firstColumn="1" w:lastColumn="0" w:noHBand="0" w:noVBand="1"/>
      </w:tblPr>
      <w:tblGrid>
        <w:gridCol w:w="2331"/>
        <w:gridCol w:w="1656"/>
        <w:gridCol w:w="1820"/>
        <w:gridCol w:w="1578"/>
        <w:gridCol w:w="1264"/>
        <w:gridCol w:w="1552"/>
      </w:tblGrid>
      <w:tr w:rsidR="004A3F79" w:rsidRPr="00223176" w:rsidTr="00C42E78">
        <w:trPr>
          <w:trHeight w:val="1585"/>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Наименование работ и затрат</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 xml:space="preserve">Стоимость работ в ценах на дату утверждения сметной документации </w:t>
            </w:r>
            <w:r w:rsidRPr="00223176">
              <w:rPr>
                <w:sz w:val="20"/>
                <w:szCs w:val="20"/>
              </w:rPr>
              <w:br/>
              <w:t>"квартал" 2</w:t>
            </w:r>
            <w:r w:rsidRPr="00223176">
              <w:rPr>
                <w:sz w:val="20"/>
                <w:szCs w:val="20"/>
                <w:u w:val="single"/>
              </w:rPr>
              <w:t xml:space="preserve"> </w:t>
            </w:r>
            <w:r w:rsidRPr="00223176">
              <w:rPr>
                <w:sz w:val="20"/>
                <w:szCs w:val="20"/>
              </w:rPr>
              <w:br/>
              <w:t xml:space="preserve">"год" </w:t>
            </w:r>
            <w:r w:rsidRPr="00223176">
              <w:rPr>
                <w:sz w:val="20"/>
                <w:szCs w:val="20"/>
                <w:u w:val="single"/>
              </w:rPr>
              <w:t>2020</w:t>
            </w:r>
            <w:r>
              <w:rPr>
                <w:sz w:val="20"/>
                <w:szCs w:val="20"/>
                <w:u w:val="single"/>
              </w:rPr>
              <w: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Индекс фактической инфляции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Стоимость работ в ценах на дату формирования начальной (максимальной) цены контракта "месяц" июль</w:t>
            </w:r>
            <w:r w:rsidRPr="00223176">
              <w:rPr>
                <w:sz w:val="20"/>
                <w:szCs w:val="20"/>
                <w:u w:val="single"/>
              </w:rPr>
              <w:t xml:space="preserve"> </w:t>
            </w:r>
            <w:r w:rsidRPr="00223176">
              <w:rPr>
                <w:sz w:val="20"/>
                <w:szCs w:val="20"/>
              </w:rPr>
              <w:t xml:space="preserve">"год" </w:t>
            </w:r>
            <w:r w:rsidRPr="00223176">
              <w:rPr>
                <w:sz w:val="20"/>
                <w:szCs w:val="20"/>
                <w:u w:val="single"/>
              </w:rPr>
              <w:t>2020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Индекс прогнозный инфляции на период выполнения работ</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Начальная (максимальная) цена контракта с учетом индекса прогнозной инфляции на период выполнения работ</w:t>
            </w:r>
          </w:p>
        </w:tc>
      </w:tr>
      <w:tr w:rsidR="004A3F79" w:rsidRPr="00223176" w:rsidTr="00C42E78">
        <w:trPr>
          <w:trHeight w:val="315"/>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1</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3</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4</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5</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6</w:t>
            </w:r>
          </w:p>
        </w:tc>
      </w:tr>
      <w:tr w:rsidR="004A3F79" w:rsidRPr="00223176" w:rsidTr="00C42E78">
        <w:trPr>
          <w:trHeight w:val="619"/>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Строительно-монтажные работы</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137 236 094,00</w:t>
            </w:r>
          </w:p>
        </w:tc>
        <w:tc>
          <w:tcPr>
            <w:tcW w:w="1820"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137 236 094,00</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1,01944</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139 903 963,67</w:t>
            </w:r>
          </w:p>
        </w:tc>
      </w:tr>
      <w:tr w:rsidR="004A3F79" w:rsidRPr="00223176" w:rsidTr="00C42E78">
        <w:trPr>
          <w:trHeight w:val="619"/>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Стоимость оборудования</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34 665 416,00</w:t>
            </w:r>
          </w:p>
        </w:tc>
        <w:tc>
          <w:tcPr>
            <w:tcW w:w="1820"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34 665 416,00</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1,01944</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35 339 311,69</w:t>
            </w:r>
          </w:p>
        </w:tc>
      </w:tr>
      <w:tr w:rsidR="004A3F79" w:rsidRPr="00223176" w:rsidTr="00C42E78">
        <w:trPr>
          <w:trHeight w:val="619"/>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Пусконаладочные работы</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346 685,00</w:t>
            </w:r>
          </w:p>
        </w:tc>
        <w:tc>
          <w:tcPr>
            <w:tcW w:w="1820" w:type="dxa"/>
            <w:tcBorders>
              <w:top w:val="nil"/>
              <w:left w:val="nil"/>
              <w:bottom w:val="single" w:sz="4" w:space="0" w:color="auto"/>
              <w:right w:val="single" w:sz="4" w:space="0" w:color="auto"/>
            </w:tcBorders>
            <w:shd w:val="clear" w:color="auto" w:fill="auto"/>
            <w:noWrap/>
            <w:vAlign w:val="center"/>
            <w:hideMark/>
          </w:tcPr>
          <w:p w:rsidR="004A3F79" w:rsidRPr="00223176" w:rsidRDefault="004A3F79" w:rsidP="00C42E78">
            <w:pPr>
              <w:jc w:val="center"/>
              <w:rPr>
                <w:sz w:val="20"/>
                <w:szCs w:val="20"/>
              </w:rPr>
            </w:pPr>
            <w:r w:rsidRPr="00223176">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346 685,00</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1,01944</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353 424,56</w:t>
            </w:r>
          </w:p>
        </w:tc>
      </w:tr>
      <w:tr w:rsidR="004A3F79" w:rsidRPr="00223176" w:rsidTr="00C42E78">
        <w:trPr>
          <w:trHeight w:val="619"/>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xml:space="preserve">Временные здания и сооружения (1,1%) </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r>
      <w:tr w:rsidR="004A3F79" w:rsidRPr="00223176" w:rsidTr="00C42E78">
        <w:trPr>
          <w:trHeight w:val="1665"/>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r>
      <w:tr w:rsidR="004A3F79" w:rsidRPr="00223176" w:rsidTr="00C42E78">
        <w:trPr>
          <w:trHeight w:val="619"/>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Удорожание работ в зимнее время</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r>
      <w:tr w:rsidR="004A3F79" w:rsidRPr="00223176" w:rsidTr="00C42E78">
        <w:trPr>
          <w:trHeight w:val="619"/>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Иные прочие работы и затраты</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952 580,63</w:t>
            </w:r>
          </w:p>
        </w:tc>
        <w:tc>
          <w:tcPr>
            <w:tcW w:w="1820"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952 580,63</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1,01944</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971 098,80</w:t>
            </w:r>
          </w:p>
        </w:tc>
      </w:tr>
      <w:tr w:rsidR="004A3F79" w:rsidRPr="00223176" w:rsidTr="00C42E78">
        <w:trPr>
          <w:trHeight w:val="945"/>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Резерв средств на непредвиденные работы и затраты (1 %)</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1 730 788,45</w:t>
            </w:r>
          </w:p>
        </w:tc>
        <w:tc>
          <w:tcPr>
            <w:tcW w:w="1820"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1 730 788,45</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1 764 434,98</w:t>
            </w:r>
          </w:p>
        </w:tc>
      </w:tr>
      <w:tr w:rsidR="004A3F79" w:rsidRPr="00223176" w:rsidTr="00C42E78">
        <w:trPr>
          <w:trHeight w:val="630"/>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Стоимость без учета НДС (при наличии)</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174 931 564,08</w:t>
            </w:r>
          </w:p>
        </w:tc>
        <w:tc>
          <w:tcPr>
            <w:tcW w:w="1820"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174 931 564,08</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178 332 233,70</w:t>
            </w:r>
          </w:p>
        </w:tc>
      </w:tr>
      <w:tr w:rsidR="004A3F79" w:rsidRPr="00223176" w:rsidTr="00C42E78">
        <w:trPr>
          <w:trHeight w:val="619"/>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lastRenderedPageBreak/>
              <w:t>НДС ( 20 %) (при наличии)</w:t>
            </w:r>
          </w:p>
        </w:tc>
        <w:tc>
          <w:tcPr>
            <w:tcW w:w="1656"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34 986 312,82</w:t>
            </w:r>
          </w:p>
        </w:tc>
        <w:tc>
          <w:tcPr>
            <w:tcW w:w="1820"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34 986 312,82</w:t>
            </w:r>
          </w:p>
        </w:tc>
        <w:tc>
          <w:tcPr>
            <w:tcW w:w="1264"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35 666 446,74</w:t>
            </w:r>
          </w:p>
        </w:tc>
      </w:tr>
      <w:tr w:rsidR="004A3F79" w:rsidRPr="00223176" w:rsidTr="00C42E78">
        <w:trPr>
          <w:trHeight w:val="630"/>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Стоимость с учетом НДС (при наличии)</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209 917 876,90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jc w:val="center"/>
              <w:rPr>
                <w:sz w:val="20"/>
                <w:szCs w:val="20"/>
              </w:rPr>
            </w:pPr>
            <w:r w:rsidRPr="00223176">
              <w:rPr>
                <w:sz w:val="20"/>
                <w:szCs w:val="20"/>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209 917 876,90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rPr>
                <w:sz w:val="20"/>
                <w:szCs w:val="20"/>
              </w:rPr>
            </w:pPr>
            <w:r w:rsidRPr="00223176">
              <w:rPr>
                <w:sz w:val="20"/>
                <w:szCs w:val="20"/>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F79" w:rsidRPr="00223176" w:rsidRDefault="004A3F79" w:rsidP="00C42E78">
            <w:pPr>
              <w:jc w:val="right"/>
              <w:rPr>
                <w:sz w:val="20"/>
                <w:szCs w:val="20"/>
              </w:rPr>
            </w:pPr>
            <w:r w:rsidRPr="00223176">
              <w:rPr>
                <w:sz w:val="20"/>
                <w:szCs w:val="20"/>
              </w:rPr>
              <w:t>213 998 680,44</w:t>
            </w:r>
          </w:p>
        </w:tc>
      </w:tr>
    </w:tbl>
    <w:p w:rsidR="004A3F79" w:rsidRPr="007D4FAC" w:rsidRDefault="004A3F79" w:rsidP="004A3F79">
      <w:pPr>
        <w:pStyle w:val="aff"/>
        <w:rPr>
          <w:sz w:val="23"/>
          <w:szCs w:val="23"/>
        </w:rPr>
      </w:pPr>
    </w:p>
    <w:p w:rsidR="004A3F79" w:rsidRDefault="004A3F79" w:rsidP="004A3F79">
      <w:pPr>
        <w:jc w:val="both"/>
        <w:rPr>
          <w:b/>
          <w:sz w:val="23"/>
          <w:szCs w:val="23"/>
        </w:rPr>
      </w:pPr>
      <w:r w:rsidRPr="004E56A2">
        <w:rPr>
          <w:b/>
          <w:sz w:val="23"/>
          <w:szCs w:val="23"/>
        </w:rPr>
        <w:t>Продолжительность строительства</w:t>
      </w:r>
      <w:r>
        <w:rPr>
          <w:b/>
          <w:sz w:val="23"/>
          <w:szCs w:val="23"/>
        </w:rPr>
        <w:t xml:space="preserve"> в соответствии с проектом организации строительства</w:t>
      </w:r>
      <w:r w:rsidRPr="004E56A2">
        <w:rPr>
          <w:b/>
          <w:sz w:val="23"/>
          <w:szCs w:val="23"/>
        </w:rPr>
        <w:t xml:space="preserve"> – </w:t>
      </w:r>
      <w:r>
        <w:rPr>
          <w:b/>
          <w:sz w:val="23"/>
          <w:szCs w:val="23"/>
        </w:rPr>
        <w:t>12</w:t>
      </w:r>
      <w:r w:rsidRPr="004E56A2">
        <w:rPr>
          <w:b/>
          <w:sz w:val="23"/>
          <w:szCs w:val="23"/>
        </w:rPr>
        <w:t xml:space="preserve"> мес.</w:t>
      </w:r>
    </w:p>
    <w:p w:rsidR="004A3F79" w:rsidRPr="00093F26" w:rsidRDefault="004A3F79" w:rsidP="004A3F79">
      <w:pPr>
        <w:jc w:val="both"/>
        <w:rPr>
          <w:bCs/>
          <w:sz w:val="20"/>
          <w:szCs w:val="20"/>
          <w:highlight w:val="yellow"/>
        </w:rPr>
      </w:pPr>
      <w:r w:rsidRPr="00093F26">
        <w:rPr>
          <w:bCs/>
          <w:sz w:val="20"/>
          <w:szCs w:val="20"/>
        </w:rPr>
        <w:t xml:space="preserve">*-сметная документация, получившая положительное заключение </w:t>
      </w:r>
      <w:r>
        <w:rPr>
          <w:bCs/>
          <w:sz w:val="20"/>
          <w:szCs w:val="20"/>
        </w:rPr>
        <w:t xml:space="preserve">государственной </w:t>
      </w:r>
      <w:r w:rsidRPr="00093F26">
        <w:rPr>
          <w:bCs/>
          <w:sz w:val="20"/>
          <w:szCs w:val="20"/>
        </w:rPr>
        <w:t>экспертизы проекта рассчитана в уровне цен на 4 квартал 2019 года.</w:t>
      </w:r>
      <w:r>
        <w:rPr>
          <w:bCs/>
          <w:sz w:val="20"/>
          <w:szCs w:val="20"/>
        </w:rPr>
        <w:t xml:space="preserve"> </w:t>
      </w:r>
      <w:r w:rsidRPr="00093F26">
        <w:rPr>
          <w:bCs/>
          <w:sz w:val="20"/>
          <w:szCs w:val="20"/>
        </w:rPr>
        <w:t>Согласно п.45(12) Постановление Правительства РФ от 05.03.2007 N 145</w:t>
      </w:r>
      <w:r>
        <w:rPr>
          <w:bCs/>
          <w:sz w:val="20"/>
          <w:szCs w:val="20"/>
        </w:rPr>
        <w:t xml:space="preserve"> </w:t>
      </w:r>
      <w:r w:rsidRPr="00093F26">
        <w:rPr>
          <w:bCs/>
          <w:sz w:val="20"/>
          <w:szCs w:val="20"/>
        </w:rPr>
        <w:t xml:space="preserve">(ред. от 31.12.2019) и Письма от 02.03.2020 №7128-ИФ/09 Минстрой РФ </w:t>
      </w:r>
      <w:r>
        <w:rPr>
          <w:bCs/>
          <w:sz w:val="20"/>
          <w:szCs w:val="20"/>
        </w:rPr>
        <w:t>приведена к</w:t>
      </w:r>
      <w:r w:rsidRPr="00093F26">
        <w:rPr>
          <w:bCs/>
          <w:sz w:val="20"/>
          <w:szCs w:val="20"/>
        </w:rPr>
        <w:t xml:space="preserve"> уровн</w:t>
      </w:r>
      <w:r>
        <w:rPr>
          <w:bCs/>
          <w:sz w:val="20"/>
          <w:szCs w:val="20"/>
        </w:rPr>
        <w:t>ю</w:t>
      </w:r>
      <w:r w:rsidRPr="00093F26">
        <w:rPr>
          <w:bCs/>
          <w:sz w:val="20"/>
          <w:szCs w:val="20"/>
        </w:rPr>
        <w:t xml:space="preserve"> цен на 2 кварта 2020 года.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4A3F79" w:rsidRPr="004E56A2" w:rsidTr="00C42E78">
        <w:tc>
          <w:tcPr>
            <w:tcW w:w="5524" w:type="dxa"/>
          </w:tcPr>
          <w:p w:rsidR="004A3F79" w:rsidRDefault="004A3F79" w:rsidP="00C42E78">
            <w:pPr>
              <w:rPr>
                <w:sz w:val="20"/>
                <w:szCs w:val="20"/>
              </w:rPr>
            </w:pPr>
          </w:p>
          <w:p w:rsidR="004A3F79" w:rsidRPr="004E56A2" w:rsidRDefault="004A3F79" w:rsidP="00C42E78">
            <w:pPr>
              <w:rPr>
                <w:sz w:val="20"/>
                <w:szCs w:val="20"/>
              </w:rPr>
            </w:pPr>
            <w:r w:rsidRPr="004E56A2">
              <w:rPr>
                <w:sz w:val="20"/>
                <w:szCs w:val="20"/>
              </w:rPr>
              <w:t>Расчёт составил:</w:t>
            </w:r>
          </w:p>
          <w:p w:rsidR="004A3F79" w:rsidRPr="004E56A2" w:rsidRDefault="004A3F79" w:rsidP="00C42E78">
            <w:pPr>
              <w:rPr>
                <w:sz w:val="20"/>
                <w:szCs w:val="20"/>
              </w:rPr>
            </w:pPr>
            <w:r w:rsidRPr="004E56A2">
              <w:rPr>
                <w:sz w:val="20"/>
                <w:szCs w:val="20"/>
              </w:rPr>
              <w:t>Ведущий инженер сметной группы ПТУ ДСОСС</w:t>
            </w:r>
          </w:p>
        </w:tc>
        <w:tc>
          <w:tcPr>
            <w:tcW w:w="1984" w:type="dxa"/>
            <w:tcBorders>
              <w:bottom w:val="single" w:sz="4" w:space="0" w:color="auto"/>
            </w:tcBorders>
          </w:tcPr>
          <w:p w:rsidR="004A3F79" w:rsidRPr="004E56A2" w:rsidRDefault="004A3F79" w:rsidP="00C42E78">
            <w:pPr>
              <w:rPr>
                <w:sz w:val="20"/>
                <w:szCs w:val="20"/>
              </w:rPr>
            </w:pPr>
          </w:p>
        </w:tc>
        <w:tc>
          <w:tcPr>
            <w:tcW w:w="2121" w:type="dxa"/>
          </w:tcPr>
          <w:p w:rsidR="004A3F79" w:rsidRPr="004E56A2" w:rsidRDefault="004A3F79" w:rsidP="00C42E78">
            <w:pPr>
              <w:rPr>
                <w:sz w:val="20"/>
                <w:szCs w:val="20"/>
              </w:rPr>
            </w:pPr>
          </w:p>
          <w:p w:rsidR="004A3F79" w:rsidRDefault="004A3F79" w:rsidP="00C42E78">
            <w:pPr>
              <w:rPr>
                <w:sz w:val="20"/>
                <w:szCs w:val="20"/>
              </w:rPr>
            </w:pPr>
          </w:p>
          <w:p w:rsidR="004A3F79" w:rsidRDefault="004A3F79" w:rsidP="00C42E78">
            <w:pPr>
              <w:rPr>
                <w:sz w:val="20"/>
                <w:szCs w:val="20"/>
              </w:rPr>
            </w:pPr>
          </w:p>
          <w:p w:rsidR="004A3F79" w:rsidRPr="004E56A2" w:rsidRDefault="004A3F79" w:rsidP="00C42E78">
            <w:pPr>
              <w:rPr>
                <w:sz w:val="20"/>
                <w:szCs w:val="20"/>
              </w:rPr>
            </w:pPr>
            <w:r>
              <w:rPr>
                <w:sz w:val="20"/>
                <w:szCs w:val="20"/>
              </w:rPr>
              <w:t>С.Ю. Полякова</w:t>
            </w:r>
          </w:p>
        </w:tc>
      </w:tr>
      <w:tr w:rsidR="004A3F79" w:rsidRPr="004E56A2" w:rsidTr="00C42E78">
        <w:tc>
          <w:tcPr>
            <w:tcW w:w="5524" w:type="dxa"/>
          </w:tcPr>
          <w:p w:rsidR="004A3F79" w:rsidRPr="004E56A2" w:rsidRDefault="004A3F79" w:rsidP="00C42E78">
            <w:pPr>
              <w:rPr>
                <w:sz w:val="20"/>
                <w:szCs w:val="20"/>
              </w:rPr>
            </w:pPr>
            <w:r w:rsidRPr="004E56A2">
              <w:rPr>
                <w:sz w:val="20"/>
                <w:szCs w:val="20"/>
              </w:rPr>
              <w:t>Обоснование подготовил:</w:t>
            </w:r>
          </w:p>
          <w:p w:rsidR="004A3F79" w:rsidRPr="004E56A2" w:rsidRDefault="004A3F79" w:rsidP="00C42E78">
            <w:pPr>
              <w:rPr>
                <w:sz w:val="20"/>
                <w:szCs w:val="20"/>
              </w:rPr>
            </w:pPr>
            <w:r w:rsidRPr="004E56A2">
              <w:rPr>
                <w:sz w:val="20"/>
                <w:szCs w:val="20"/>
              </w:rPr>
              <w:t>Заместитель начальника ПТУ ДСОСС</w:t>
            </w:r>
          </w:p>
        </w:tc>
        <w:tc>
          <w:tcPr>
            <w:tcW w:w="1984" w:type="dxa"/>
            <w:tcBorders>
              <w:top w:val="single" w:sz="4" w:space="0" w:color="auto"/>
              <w:bottom w:val="single" w:sz="4" w:space="0" w:color="auto"/>
            </w:tcBorders>
          </w:tcPr>
          <w:p w:rsidR="004A3F79" w:rsidRPr="004E56A2" w:rsidRDefault="004A3F79" w:rsidP="00C42E78">
            <w:pPr>
              <w:rPr>
                <w:sz w:val="20"/>
                <w:szCs w:val="20"/>
              </w:rPr>
            </w:pPr>
          </w:p>
        </w:tc>
        <w:tc>
          <w:tcPr>
            <w:tcW w:w="2121" w:type="dxa"/>
          </w:tcPr>
          <w:p w:rsidR="004A3F79" w:rsidRPr="004E56A2" w:rsidRDefault="004A3F79" w:rsidP="00C42E78">
            <w:pPr>
              <w:rPr>
                <w:sz w:val="20"/>
                <w:szCs w:val="20"/>
              </w:rPr>
            </w:pPr>
          </w:p>
          <w:p w:rsidR="004A3F79" w:rsidRPr="004E56A2" w:rsidRDefault="004A3F79" w:rsidP="00C42E78">
            <w:pPr>
              <w:rPr>
                <w:sz w:val="20"/>
                <w:szCs w:val="20"/>
              </w:rPr>
            </w:pPr>
            <w:r w:rsidRPr="004E56A2">
              <w:rPr>
                <w:sz w:val="20"/>
                <w:szCs w:val="20"/>
              </w:rPr>
              <w:t>Н.Ю. Наливайко</w:t>
            </w:r>
          </w:p>
        </w:tc>
      </w:tr>
    </w:tbl>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8941AD" w:rsidRDefault="008941AD" w:rsidP="008941AD">
      <w:pPr>
        <w:jc w:val="both"/>
      </w:pPr>
    </w:p>
    <w:p w:rsidR="00244598" w:rsidRPr="00160F58" w:rsidRDefault="00244598" w:rsidP="00244598">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rsidR="00244598" w:rsidRPr="00160F58" w:rsidRDefault="00244598" w:rsidP="00244598">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rsidR="00244598" w:rsidRPr="00A2261E" w:rsidRDefault="00244598" w:rsidP="00244598">
      <w:pPr>
        <w:tabs>
          <w:tab w:val="left" w:pos="360"/>
        </w:tabs>
        <w:autoSpaceDE w:val="0"/>
        <w:autoSpaceDN w:val="0"/>
        <w:adjustRightInd w:val="0"/>
        <w:ind w:firstLine="720"/>
        <w:contextualSpacing/>
        <w:jc w:val="center"/>
        <w:rPr>
          <w:b/>
          <w:bCs/>
        </w:rPr>
      </w:pPr>
      <w:r w:rsidRPr="00574CEC">
        <w:rPr>
          <w:b/>
          <w:bCs/>
        </w:rPr>
        <w:t>«</w:t>
      </w:r>
      <w:r w:rsidRPr="00E925E5">
        <w:rPr>
          <w:b/>
          <w:bCs/>
        </w:rPr>
        <w:t>Строительство дошкольной образовательной организации на 150 мест, пгт. Почтовое, Бахчисарайский р-н</w:t>
      </w:r>
      <w:r w:rsidRPr="00A2261E">
        <w:rPr>
          <w:b/>
          <w:bCs/>
        </w:rPr>
        <w:t>».</w:t>
      </w:r>
    </w:p>
    <w:p w:rsidR="00244598" w:rsidRPr="00160F58" w:rsidRDefault="00244598" w:rsidP="00244598">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244598" w:rsidRPr="00160F58" w:rsidTr="00BC755C">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44598" w:rsidRPr="00160F58" w:rsidRDefault="00244598" w:rsidP="00BC755C">
            <w:pPr>
              <w:keepNext/>
              <w:keepLines/>
              <w:widowControl w:val="0"/>
              <w:suppressLineNumbers/>
              <w:suppressAutoHyphens/>
              <w:jc w:val="center"/>
              <w:rPr>
                <w:b/>
                <w:bCs/>
                <w:lang w:eastAsia="ar-SA"/>
              </w:rPr>
            </w:pPr>
            <w:r w:rsidRPr="00160F58">
              <w:rPr>
                <w:b/>
                <w:bCs/>
                <w:lang w:eastAsia="ar-SA"/>
              </w:rPr>
              <w:t>№</w:t>
            </w:r>
          </w:p>
          <w:p w:rsidR="00244598" w:rsidRPr="00160F58" w:rsidRDefault="00244598" w:rsidP="00BC755C">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244598" w:rsidRPr="00160F58" w:rsidRDefault="00244598" w:rsidP="00BC755C">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rsidR="00244598" w:rsidRPr="00160F58" w:rsidRDefault="00244598" w:rsidP="00BC755C">
            <w:pPr>
              <w:keepNext/>
              <w:keepLines/>
              <w:widowControl w:val="0"/>
              <w:suppressLineNumbers/>
              <w:suppressAutoHyphens/>
              <w:jc w:val="center"/>
              <w:rPr>
                <w:b/>
                <w:bCs/>
                <w:lang w:eastAsia="ar-SA"/>
              </w:rPr>
            </w:pPr>
            <w:r w:rsidRPr="00160F58">
              <w:rPr>
                <w:b/>
                <w:bCs/>
                <w:lang w:eastAsia="ar-SA"/>
              </w:rPr>
              <w:t>Информация</w:t>
            </w:r>
          </w:p>
        </w:tc>
      </w:tr>
      <w:tr w:rsidR="00244598" w:rsidRPr="00160F58" w:rsidTr="00BC755C">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980350">
            <w:pPr>
              <w:numPr>
                <w:ilvl w:val="0"/>
                <w:numId w:val="2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widowControl w:val="0"/>
              <w:autoSpaceDE w:val="0"/>
              <w:autoSpaceDN w:val="0"/>
              <w:adjustRightInd w:val="0"/>
              <w:jc w:val="both"/>
            </w:pPr>
            <w:r w:rsidRPr="00160F58">
              <w:t>В соответствии с проектной документацией</w:t>
            </w:r>
          </w:p>
        </w:tc>
      </w:tr>
      <w:tr w:rsidR="00244598" w:rsidRPr="00160F58" w:rsidTr="00BC755C">
        <w:tc>
          <w:tcPr>
            <w:tcW w:w="567"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980350">
            <w:pPr>
              <w:numPr>
                <w:ilvl w:val="0"/>
                <w:numId w:val="2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244598" w:rsidRPr="00405412" w:rsidRDefault="00244598" w:rsidP="00BC755C">
            <w:pPr>
              <w:widowControl w:val="0"/>
              <w:autoSpaceDE w:val="0"/>
              <w:autoSpaceDN w:val="0"/>
              <w:adjustRightInd w:val="0"/>
              <w:jc w:val="both"/>
            </w:pPr>
            <w:r w:rsidRPr="00405412">
              <w:t xml:space="preserve">Код ОКПД 2: </w:t>
            </w:r>
            <w:r w:rsidR="00F67774" w:rsidRPr="00F67774">
              <w:t>41.20.20.100:Здания нежилые</w:t>
            </w:r>
          </w:p>
        </w:tc>
      </w:tr>
      <w:tr w:rsidR="00244598" w:rsidRPr="00160F58" w:rsidTr="00BC755C">
        <w:tc>
          <w:tcPr>
            <w:tcW w:w="567"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980350">
            <w:pPr>
              <w:numPr>
                <w:ilvl w:val="0"/>
                <w:numId w:val="2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244598" w:rsidRPr="00160F58" w:rsidTr="00BC755C">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980350">
            <w:pPr>
              <w:numPr>
                <w:ilvl w:val="0"/>
                <w:numId w:val="2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244598" w:rsidRPr="00160F58" w:rsidRDefault="00244598" w:rsidP="00244598">
      <w:pPr>
        <w:tabs>
          <w:tab w:val="left" w:pos="360"/>
        </w:tabs>
        <w:autoSpaceDE w:val="0"/>
        <w:autoSpaceDN w:val="0"/>
        <w:adjustRightInd w:val="0"/>
        <w:jc w:val="center"/>
        <w:rPr>
          <w:b/>
          <w:bCs/>
        </w:rPr>
      </w:pPr>
    </w:p>
    <w:p w:rsidR="00A25C1D" w:rsidRPr="00160F58" w:rsidRDefault="00A25C1D" w:rsidP="00A25C1D">
      <w:pPr>
        <w:tabs>
          <w:tab w:val="left" w:pos="360"/>
        </w:tabs>
        <w:autoSpaceDE w:val="0"/>
        <w:autoSpaceDN w:val="0"/>
        <w:adjustRightInd w:val="0"/>
        <w:jc w:val="center"/>
        <w:rPr>
          <w:b/>
          <w:bCs/>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A25C1D" w:rsidRPr="00160F58" w:rsidTr="00A25C1D">
        <w:trPr>
          <w:tblHeader/>
        </w:trPr>
        <w:tc>
          <w:tcPr>
            <w:tcW w:w="567" w:type="dxa"/>
            <w:shd w:val="clear" w:color="auto" w:fill="auto"/>
            <w:vAlign w:val="center"/>
          </w:tcPr>
          <w:p w:rsidR="00A25C1D" w:rsidRPr="00160F58" w:rsidRDefault="00A25C1D" w:rsidP="00A25C1D">
            <w:pPr>
              <w:jc w:val="center"/>
              <w:rPr>
                <w:b/>
                <w:lang w:eastAsia="en-US"/>
              </w:rPr>
            </w:pPr>
            <w:r w:rsidRPr="00160F58">
              <w:rPr>
                <w:b/>
                <w:lang w:eastAsia="en-US"/>
              </w:rPr>
              <w:t>№ п/п</w:t>
            </w:r>
          </w:p>
        </w:tc>
        <w:tc>
          <w:tcPr>
            <w:tcW w:w="3402" w:type="dxa"/>
            <w:shd w:val="clear" w:color="auto" w:fill="auto"/>
            <w:vAlign w:val="center"/>
          </w:tcPr>
          <w:p w:rsidR="00A25C1D" w:rsidRPr="00160F58" w:rsidRDefault="00A25C1D" w:rsidP="00A25C1D">
            <w:pPr>
              <w:jc w:val="center"/>
              <w:rPr>
                <w:b/>
                <w:lang w:eastAsia="en-US"/>
              </w:rPr>
            </w:pPr>
            <w:r w:rsidRPr="00160F58">
              <w:rPr>
                <w:b/>
                <w:lang w:eastAsia="en-US"/>
              </w:rPr>
              <w:t>Перечень основных требований</w:t>
            </w:r>
          </w:p>
        </w:tc>
        <w:tc>
          <w:tcPr>
            <w:tcW w:w="6209" w:type="dxa"/>
            <w:shd w:val="clear" w:color="auto" w:fill="auto"/>
            <w:vAlign w:val="center"/>
          </w:tcPr>
          <w:p w:rsidR="00A25C1D" w:rsidRPr="00160F58" w:rsidRDefault="00A25C1D" w:rsidP="00A25C1D">
            <w:pPr>
              <w:jc w:val="center"/>
              <w:rPr>
                <w:b/>
                <w:lang w:eastAsia="en-US"/>
              </w:rPr>
            </w:pPr>
            <w:r w:rsidRPr="00160F58">
              <w:rPr>
                <w:b/>
                <w:lang w:eastAsia="en-US"/>
              </w:rPr>
              <w:t>Содержание требований</w:t>
            </w:r>
          </w:p>
        </w:tc>
      </w:tr>
      <w:tr w:rsidR="00A25C1D" w:rsidRPr="00160F58" w:rsidTr="00A25C1D">
        <w:trPr>
          <w:tblHeader/>
        </w:trPr>
        <w:tc>
          <w:tcPr>
            <w:tcW w:w="567" w:type="dxa"/>
            <w:shd w:val="clear" w:color="auto" w:fill="auto"/>
            <w:vAlign w:val="center"/>
          </w:tcPr>
          <w:p w:rsidR="00A25C1D" w:rsidRPr="00160F58" w:rsidRDefault="00A25C1D" w:rsidP="00A25C1D">
            <w:pPr>
              <w:jc w:val="center"/>
              <w:rPr>
                <w:lang w:eastAsia="en-US"/>
              </w:rPr>
            </w:pPr>
            <w:r w:rsidRPr="00160F58">
              <w:rPr>
                <w:lang w:eastAsia="en-US"/>
              </w:rPr>
              <w:t>1</w:t>
            </w:r>
          </w:p>
        </w:tc>
        <w:tc>
          <w:tcPr>
            <w:tcW w:w="3402" w:type="dxa"/>
            <w:shd w:val="clear" w:color="auto" w:fill="auto"/>
            <w:vAlign w:val="center"/>
          </w:tcPr>
          <w:p w:rsidR="00A25C1D" w:rsidRPr="00160F58" w:rsidRDefault="00A25C1D" w:rsidP="00A25C1D">
            <w:pPr>
              <w:jc w:val="center"/>
              <w:rPr>
                <w:lang w:eastAsia="en-US"/>
              </w:rPr>
            </w:pPr>
            <w:r w:rsidRPr="00160F58">
              <w:rPr>
                <w:lang w:eastAsia="en-US"/>
              </w:rPr>
              <w:t>2</w:t>
            </w:r>
          </w:p>
        </w:tc>
        <w:tc>
          <w:tcPr>
            <w:tcW w:w="6209" w:type="dxa"/>
            <w:shd w:val="clear" w:color="auto" w:fill="auto"/>
            <w:vAlign w:val="center"/>
          </w:tcPr>
          <w:p w:rsidR="00A25C1D" w:rsidRPr="00160F58" w:rsidRDefault="00A25C1D" w:rsidP="00A25C1D">
            <w:pPr>
              <w:jc w:val="center"/>
              <w:rPr>
                <w:lang w:eastAsia="en-US"/>
              </w:rPr>
            </w:pPr>
            <w:r w:rsidRPr="00160F58">
              <w:rPr>
                <w:lang w:eastAsia="en-US"/>
              </w:rPr>
              <w:t>3</w:t>
            </w:r>
          </w:p>
        </w:tc>
      </w:tr>
      <w:tr w:rsidR="00A25C1D" w:rsidRPr="00160F58" w:rsidTr="00A25C1D">
        <w:trPr>
          <w:trHeight w:val="449"/>
        </w:trPr>
        <w:tc>
          <w:tcPr>
            <w:tcW w:w="567" w:type="dxa"/>
            <w:shd w:val="clear" w:color="auto" w:fill="auto"/>
          </w:tcPr>
          <w:p w:rsidR="00A25C1D" w:rsidRPr="00160F58" w:rsidRDefault="00A25C1D" w:rsidP="00A25C1D">
            <w:pPr>
              <w:spacing w:after="200"/>
              <w:rPr>
                <w:lang w:eastAsia="en-US"/>
              </w:rPr>
            </w:pPr>
            <w:r w:rsidRPr="00160F58">
              <w:rPr>
                <w:lang w:eastAsia="en-US"/>
              </w:rPr>
              <w:t>1.</w:t>
            </w:r>
          </w:p>
        </w:tc>
        <w:tc>
          <w:tcPr>
            <w:tcW w:w="3402" w:type="dxa"/>
            <w:shd w:val="clear" w:color="auto" w:fill="auto"/>
          </w:tcPr>
          <w:p w:rsidR="00A25C1D" w:rsidRPr="00160F58" w:rsidRDefault="00A25C1D" w:rsidP="00A25C1D">
            <w:pPr>
              <w:spacing w:after="200"/>
              <w:rPr>
                <w:lang w:eastAsia="en-US"/>
              </w:rPr>
            </w:pPr>
            <w:r w:rsidRPr="00160F58">
              <w:rPr>
                <w:lang w:eastAsia="en-US"/>
              </w:rPr>
              <w:t>Место выполнения работ</w:t>
            </w:r>
          </w:p>
        </w:tc>
        <w:tc>
          <w:tcPr>
            <w:tcW w:w="6209" w:type="dxa"/>
            <w:shd w:val="clear" w:color="auto" w:fill="auto"/>
          </w:tcPr>
          <w:p w:rsidR="00A25C1D" w:rsidRPr="002B0CE8" w:rsidRDefault="00A25C1D" w:rsidP="00A25C1D">
            <w:pPr>
              <w:jc w:val="both"/>
              <w:rPr>
                <w:lang w:eastAsia="en-US"/>
              </w:rPr>
            </w:pPr>
            <w:r w:rsidRPr="00F65E06">
              <w:rPr>
                <w:lang w:eastAsia="en-US"/>
              </w:rPr>
              <w:t>Республика Крым, Бахчисарайский</w:t>
            </w:r>
            <w:r>
              <w:rPr>
                <w:lang w:eastAsia="en-US"/>
              </w:rPr>
              <w:t xml:space="preserve"> </w:t>
            </w:r>
            <w:r w:rsidRPr="00F65E06">
              <w:rPr>
                <w:lang w:eastAsia="en-US"/>
              </w:rPr>
              <w:t>р-н, пгт. Почтовое.</w:t>
            </w:r>
            <w:r>
              <w:rPr>
                <w:lang w:eastAsia="en-US"/>
              </w:rPr>
              <w:t xml:space="preserve"> </w:t>
            </w:r>
            <w:r w:rsidRPr="00F65E06">
              <w:rPr>
                <w:lang w:eastAsia="en-US"/>
              </w:rPr>
              <w:t>Земельный участок с кадастровым номером 90:01:030102:84, площадью 0,8634</w:t>
            </w:r>
            <w:r>
              <w:rPr>
                <w:lang w:eastAsia="en-US"/>
              </w:rPr>
              <w:t xml:space="preserve"> </w:t>
            </w:r>
            <w:r w:rsidRPr="00F65E06">
              <w:rPr>
                <w:lang w:eastAsia="en-US"/>
              </w:rPr>
              <w:t>га, принадлежит Застройщику на основании договора безвозмездного пользования</w:t>
            </w:r>
            <w:r>
              <w:rPr>
                <w:lang w:eastAsia="en-US"/>
              </w:rPr>
              <w:t xml:space="preserve"> </w:t>
            </w:r>
            <w:r w:rsidRPr="00F65E06">
              <w:rPr>
                <w:lang w:eastAsia="en-US"/>
              </w:rPr>
              <w:t>земельным участком от 22.02.2019г. (приложение 3, том 1.3, шифр 320408-2019-02-ДООП-ПЗ3)</w:t>
            </w:r>
          </w:p>
        </w:tc>
      </w:tr>
      <w:tr w:rsidR="00A25C1D" w:rsidRPr="00160F58" w:rsidTr="00A25C1D">
        <w:tc>
          <w:tcPr>
            <w:tcW w:w="567" w:type="dxa"/>
            <w:shd w:val="clear" w:color="auto" w:fill="auto"/>
          </w:tcPr>
          <w:p w:rsidR="00A25C1D" w:rsidRPr="00160F58" w:rsidRDefault="00A25C1D" w:rsidP="00A25C1D">
            <w:pPr>
              <w:rPr>
                <w:lang w:eastAsia="en-US"/>
              </w:rPr>
            </w:pPr>
            <w:r w:rsidRPr="00160F58">
              <w:rPr>
                <w:lang w:eastAsia="en-US"/>
              </w:rPr>
              <w:t>2.</w:t>
            </w:r>
          </w:p>
        </w:tc>
        <w:tc>
          <w:tcPr>
            <w:tcW w:w="3402" w:type="dxa"/>
            <w:shd w:val="clear" w:color="auto" w:fill="auto"/>
          </w:tcPr>
          <w:p w:rsidR="00A25C1D" w:rsidRPr="00160F58" w:rsidRDefault="00A25C1D" w:rsidP="00A25C1D">
            <w:pPr>
              <w:rPr>
                <w:lang w:eastAsia="en-US"/>
              </w:rPr>
            </w:pPr>
            <w:r w:rsidRPr="00160F58">
              <w:rPr>
                <w:lang w:eastAsia="en-US"/>
              </w:rPr>
              <w:t>Заказчик</w:t>
            </w:r>
          </w:p>
        </w:tc>
        <w:tc>
          <w:tcPr>
            <w:tcW w:w="6209" w:type="dxa"/>
            <w:shd w:val="clear" w:color="auto" w:fill="auto"/>
          </w:tcPr>
          <w:p w:rsidR="00A25C1D" w:rsidRPr="00160F58" w:rsidRDefault="00A25C1D" w:rsidP="00A25C1D">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A25C1D" w:rsidRDefault="00A25C1D" w:rsidP="00A25C1D">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rsidR="00A25C1D" w:rsidRPr="00160F58" w:rsidRDefault="00A25C1D" w:rsidP="00A25C1D">
            <w:pPr>
              <w:suppressAutoHyphens/>
              <w:jc w:val="both"/>
              <w:rPr>
                <w:lang w:eastAsia="ar-SA"/>
              </w:rPr>
            </w:pPr>
            <w:r w:rsidRPr="00160F58">
              <w:rPr>
                <w:lang w:eastAsia="ar-SA"/>
              </w:rPr>
              <w:t xml:space="preserve">г. Симферополь, ул. Трубаченко, д. 23А. </w:t>
            </w:r>
          </w:p>
        </w:tc>
      </w:tr>
      <w:tr w:rsidR="00A25C1D" w:rsidRPr="00160F58" w:rsidTr="00A25C1D">
        <w:tc>
          <w:tcPr>
            <w:tcW w:w="567" w:type="dxa"/>
            <w:shd w:val="clear" w:color="auto" w:fill="auto"/>
          </w:tcPr>
          <w:p w:rsidR="00A25C1D" w:rsidRPr="00160F58" w:rsidRDefault="00A25C1D" w:rsidP="00A25C1D">
            <w:pPr>
              <w:rPr>
                <w:lang w:eastAsia="en-US"/>
              </w:rPr>
            </w:pPr>
            <w:r w:rsidRPr="00160F58">
              <w:rPr>
                <w:lang w:eastAsia="en-US"/>
              </w:rPr>
              <w:lastRenderedPageBreak/>
              <w:t>3.</w:t>
            </w:r>
          </w:p>
        </w:tc>
        <w:tc>
          <w:tcPr>
            <w:tcW w:w="3402" w:type="dxa"/>
            <w:shd w:val="clear" w:color="auto" w:fill="auto"/>
          </w:tcPr>
          <w:p w:rsidR="00A25C1D" w:rsidRPr="00160F58" w:rsidRDefault="00A25C1D" w:rsidP="00A25C1D">
            <w:pPr>
              <w:rPr>
                <w:lang w:eastAsia="en-US"/>
              </w:rPr>
            </w:pPr>
            <w:r w:rsidRPr="00160F58">
              <w:rPr>
                <w:lang w:eastAsia="en-US"/>
              </w:rPr>
              <w:t>Подрядная организация</w:t>
            </w:r>
          </w:p>
        </w:tc>
        <w:tc>
          <w:tcPr>
            <w:tcW w:w="6209" w:type="dxa"/>
            <w:shd w:val="clear" w:color="auto" w:fill="auto"/>
          </w:tcPr>
          <w:p w:rsidR="00A25C1D" w:rsidRPr="00160F58" w:rsidRDefault="00A25C1D" w:rsidP="00A25C1D">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A25C1D" w:rsidRPr="00160F58" w:rsidTr="00A25C1D">
        <w:tc>
          <w:tcPr>
            <w:tcW w:w="567" w:type="dxa"/>
            <w:shd w:val="clear" w:color="auto" w:fill="auto"/>
          </w:tcPr>
          <w:p w:rsidR="00A25C1D" w:rsidRPr="00160F58" w:rsidRDefault="00A25C1D" w:rsidP="00A25C1D">
            <w:pPr>
              <w:rPr>
                <w:lang w:eastAsia="en-US"/>
              </w:rPr>
            </w:pPr>
            <w:r w:rsidRPr="00160F58">
              <w:rPr>
                <w:lang w:eastAsia="en-US"/>
              </w:rPr>
              <w:t>4.</w:t>
            </w:r>
          </w:p>
        </w:tc>
        <w:tc>
          <w:tcPr>
            <w:tcW w:w="3402" w:type="dxa"/>
            <w:shd w:val="clear" w:color="auto" w:fill="auto"/>
          </w:tcPr>
          <w:p w:rsidR="00A25C1D" w:rsidRPr="00160F58" w:rsidRDefault="00A25C1D" w:rsidP="00A25C1D">
            <w:pPr>
              <w:rPr>
                <w:lang w:eastAsia="en-US"/>
              </w:rPr>
            </w:pPr>
            <w:r w:rsidRPr="00160F58">
              <w:rPr>
                <w:lang w:eastAsia="en-US"/>
              </w:rPr>
              <w:t>Объект</w:t>
            </w:r>
          </w:p>
        </w:tc>
        <w:tc>
          <w:tcPr>
            <w:tcW w:w="6209" w:type="dxa"/>
            <w:shd w:val="clear" w:color="auto" w:fill="auto"/>
          </w:tcPr>
          <w:p w:rsidR="00A25C1D" w:rsidRPr="008B2F81" w:rsidRDefault="00A25C1D" w:rsidP="00A25C1D">
            <w:pPr>
              <w:jc w:val="both"/>
              <w:rPr>
                <w:lang w:eastAsia="en-US"/>
              </w:rPr>
            </w:pPr>
            <w:r w:rsidRPr="008B2F81">
              <w:rPr>
                <w:lang w:eastAsia="en-US"/>
              </w:rPr>
              <w:t>«</w:t>
            </w:r>
            <w:r w:rsidRPr="00E925E5">
              <w:rPr>
                <w:rFonts w:cs="Arial"/>
                <w:bCs/>
              </w:rPr>
              <w:t>Строительство дошкольной образовательной организации на 150 мест, пгт. Почтовое, Бахчисарайский р-н</w:t>
            </w:r>
            <w:r w:rsidRPr="00574CEC">
              <w:rPr>
                <w:lang w:eastAsia="en-US"/>
              </w:rPr>
              <w:t>»</w:t>
            </w:r>
          </w:p>
        </w:tc>
      </w:tr>
      <w:tr w:rsidR="00A25C1D" w:rsidRPr="00160F58" w:rsidTr="00A25C1D">
        <w:trPr>
          <w:trHeight w:val="1252"/>
        </w:trPr>
        <w:tc>
          <w:tcPr>
            <w:tcW w:w="567" w:type="dxa"/>
            <w:shd w:val="clear" w:color="auto" w:fill="auto"/>
          </w:tcPr>
          <w:p w:rsidR="00A25C1D" w:rsidRPr="00160F58" w:rsidRDefault="00A25C1D" w:rsidP="00A25C1D">
            <w:pPr>
              <w:rPr>
                <w:lang w:eastAsia="en-US"/>
              </w:rPr>
            </w:pPr>
            <w:r w:rsidRPr="00160F58">
              <w:rPr>
                <w:lang w:eastAsia="en-US"/>
              </w:rPr>
              <w:t>5.</w:t>
            </w:r>
          </w:p>
        </w:tc>
        <w:tc>
          <w:tcPr>
            <w:tcW w:w="3402" w:type="dxa"/>
            <w:shd w:val="clear" w:color="auto" w:fill="auto"/>
          </w:tcPr>
          <w:p w:rsidR="00A25C1D" w:rsidRPr="00160F58" w:rsidRDefault="00A25C1D" w:rsidP="00A25C1D">
            <w:pPr>
              <w:rPr>
                <w:lang w:eastAsia="en-US"/>
              </w:rPr>
            </w:pPr>
            <w:r w:rsidRPr="00160F58">
              <w:rPr>
                <w:lang w:eastAsia="ar-SA"/>
              </w:rPr>
              <w:t>Назначение объекта</w:t>
            </w:r>
          </w:p>
        </w:tc>
        <w:tc>
          <w:tcPr>
            <w:tcW w:w="6209" w:type="dxa"/>
            <w:shd w:val="clear" w:color="auto" w:fill="auto"/>
          </w:tcPr>
          <w:p w:rsidR="00A25C1D" w:rsidRPr="00910165" w:rsidRDefault="00A25C1D" w:rsidP="00A25C1D">
            <w:pPr>
              <w:jc w:val="both"/>
              <w:rPr>
                <w:lang w:eastAsia="en-US"/>
              </w:rPr>
            </w:pPr>
            <w:r w:rsidRPr="00910165">
              <w:rPr>
                <w:lang w:eastAsia="en-US"/>
              </w:rPr>
              <w:t xml:space="preserve">В соответствии с Общероссийским классификатором основных фондов </w:t>
            </w:r>
            <w:r w:rsidRPr="00910165">
              <w:rPr>
                <w:color w:val="000000"/>
                <w:lang w:eastAsia="en-US"/>
              </w:rPr>
              <w:t xml:space="preserve">ОК </w:t>
            </w:r>
            <w:r w:rsidRPr="00910165">
              <w:rPr>
                <w:lang w:eastAsia="en-US"/>
              </w:rPr>
              <w:t>013-2014 (СНС 2008):</w:t>
            </w:r>
          </w:p>
          <w:p w:rsidR="00A25C1D" w:rsidRPr="001C0AB1" w:rsidRDefault="00A25C1D" w:rsidP="00A25C1D">
            <w:pPr>
              <w:jc w:val="both"/>
              <w:rPr>
                <w:color w:val="000000"/>
                <w:lang w:eastAsia="en-US"/>
              </w:rPr>
            </w:pPr>
            <w:r w:rsidRPr="001C0AB1">
              <w:rPr>
                <w:lang w:eastAsia="en-US"/>
              </w:rPr>
              <w:t>Здание дошкольной образовательной организации на 150 мест</w:t>
            </w:r>
            <w:r w:rsidRPr="001C0AB1">
              <w:rPr>
                <w:color w:val="000000"/>
                <w:lang w:eastAsia="en-US"/>
              </w:rPr>
              <w:t xml:space="preserve"> соответствует 210.00.12.10.460 Здания детских яслей и садов.</w:t>
            </w:r>
          </w:p>
          <w:p w:rsidR="00A25C1D" w:rsidRDefault="00A25C1D" w:rsidP="00A25C1D">
            <w:pPr>
              <w:jc w:val="both"/>
              <w:rPr>
                <w:color w:val="000000"/>
                <w:lang w:eastAsia="en-US"/>
              </w:rPr>
            </w:pPr>
            <w:r w:rsidRPr="001C0AB1">
              <w:rPr>
                <w:color w:val="000000"/>
                <w:lang w:eastAsia="en-US"/>
              </w:rPr>
              <w:t>Блочно-модульная котельная соответствует 210.00.11.10.740 Здания котельных.</w:t>
            </w:r>
          </w:p>
          <w:p w:rsidR="00A25C1D" w:rsidRPr="001C0AB1" w:rsidRDefault="00A25C1D" w:rsidP="00A25C1D">
            <w:pPr>
              <w:jc w:val="both"/>
              <w:rPr>
                <w:color w:val="000000"/>
                <w:lang w:eastAsia="en-US"/>
              </w:rPr>
            </w:pPr>
            <w:r>
              <w:rPr>
                <w:color w:val="000000"/>
                <w:lang w:eastAsia="en-US"/>
              </w:rPr>
              <w:t xml:space="preserve">Насосная станция пожаротушения соответствует </w:t>
            </w:r>
            <w:r w:rsidRPr="001C0AB1">
              <w:rPr>
                <w:color w:val="000000"/>
                <w:lang w:eastAsia="en-US"/>
              </w:rPr>
              <w:t>220.42.21.13.190 Системы оросительные (каналы); водоводы и</w:t>
            </w:r>
            <w:r>
              <w:rPr>
                <w:color w:val="000000"/>
                <w:lang w:eastAsia="en-US"/>
              </w:rPr>
              <w:t xml:space="preserve"> </w:t>
            </w:r>
            <w:r w:rsidRPr="001C0AB1">
              <w:rPr>
                <w:color w:val="000000"/>
                <w:lang w:eastAsia="en-US"/>
              </w:rPr>
              <w:t>водопроводные</w:t>
            </w:r>
            <w:r>
              <w:rPr>
                <w:color w:val="000000"/>
                <w:lang w:eastAsia="en-US"/>
              </w:rPr>
              <w:t xml:space="preserve"> конструкции; водоочистные стан</w:t>
            </w:r>
            <w:r w:rsidRPr="001C0AB1">
              <w:rPr>
                <w:color w:val="000000"/>
                <w:lang w:eastAsia="en-US"/>
              </w:rPr>
              <w:t>ции, станции</w:t>
            </w:r>
            <w:r>
              <w:rPr>
                <w:color w:val="000000"/>
                <w:lang w:eastAsia="en-US"/>
              </w:rPr>
              <w:t xml:space="preserve"> </w:t>
            </w:r>
            <w:r w:rsidRPr="001C0AB1">
              <w:rPr>
                <w:color w:val="000000"/>
                <w:lang w:eastAsia="en-US"/>
              </w:rPr>
              <w:t>очистки сточных</w:t>
            </w:r>
            <w:r>
              <w:rPr>
                <w:color w:val="000000"/>
                <w:lang w:eastAsia="en-US"/>
              </w:rPr>
              <w:t xml:space="preserve"> </w:t>
            </w:r>
            <w:r w:rsidRPr="001C0AB1">
              <w:rPr>
                <w:color w:val="000000"/>
                <w:lang w:eastAsia="en-US"/>
              </w:rPr>
              <w:t>вод и насосные</w:t>
            </w:r>
            <w:r>
              <w:rPr>
                <w:color w:val="000000"/>
                <w:lang w:eastAsia="en-US"/>
              </w:rPr>
              <w:t xml:space="preserve"> </w:t>
            </w:r>
            <w:r w:rsidRPr="001C0AB1">
              <w:rPr>
                <w:color w:val="000000"/>
                <w:lang w:eastAsia="en-US"/>
              </w:rPr>
              <w:t>станции прочие</w:t>
            </w:r>
          </w:p>
        </w:tc>
      </w:tr>
      <w:tr w:rsidR="00A25C1D" w:rsidRPr="00160F58" w:rsidTr="00A25C1D">
        <w:trPr>
          <w:trHeight w:val="632"/>
        </w:trPr>
        <w:tc>
          <w:tcPr>
            <w:tcW w:w="567" w:type="dxa"/>
            <w:shd w:val="clear" w:color="auto" w:fill="auto"/>
          </w:tcPr>
          <w:p w:rsidR="00A25C1D" w:rsidRPr="00160F58" w:rsidRDefault="00A25C1D" w:rsidP="00A25C1D">
            <w:pPr>
              <w:rPr>
                <w:lang w:eastAsia="en-US"/>
              </w:rPr>
            </w:pPr>
            <w:r w:rsidRPr="00160F58">
              <w:rPr>
                <w:lang w:eastAsia="en-US"/>
              </w:rPr>
              <w:t>6.</w:t>
            </w:r>
          </w:p>
        </w:tc>
        <w:tc>
          <w:tcPr>
            <w:tcW w:w="3402" w:type="dxa"/>
            <w:shd w:val="clear" w:color="auto" w:fill="auto"/>
          </w:tcPr>
          <w:p w:rsidR="00A25C1D" w:rsidRPr="00160F58" w:rsidRDefault="00A25C1D" w:rsidP="00A25C1D">
            <w:pPr>
              <w:rPr>
                <w:lang w:eastAsia="en-US"/>
              </w:rPr>
            </w:pPr>
            <w:r w:rsidRPr="00160F58">
              <w:rPr>
                <w:lang w:eastAsia="en-US"/>
              </w:rPr>
              <w:t>Основание для выполнения работ</w:t>
            </w:r>
          </w:p>
        </w:tc>
        <w:tc>
          <w:tcPr>
            <w:tcW w:w="6209" w:type="dxa"/>
            <w:shd w:val="clear" w:color="auto" w:fill="auto"/>
          </w:tcPr>
          <w:p w:rsidR="00A25C1D" w:rsidRPr="001E4A3F" w:rsidRDefault="00A25C1D" w:rsidP="00A25C1D">
            <w:pPr>
              <w:jc w:val="both"/>
              <w:rPr>
                <w:lang w:eastAsia="en-US"/>
              </w:rPr>
            </w:pPr>
            <w:r w:rsidRPr="001E4A3F">
              <w:rPr>
                <w:lang w:eastAsia="en-US"/>
              </w:rPr>
              <w:t>Распоряжение Совета министров Республики Крым</w:t>
            </w:r>
          </w:p>
          <w:p w:rsidR="00A25C1D" w:rsidRPr="001E4A3F" w:rsidRDefault="00A25C1D" w:rsidP="00A25C1D">
            <w:pPr>
              <w:jc w:val="both"/>
              <w:rPr>
                <w:color w:val="000000"/>
                <w:lang w:eastAsia="en-US"/>
              </w:rPr>
            </w:pPr>
            <w:r w:rsidRPr="001E4A3F">
              <w:rPr>
                <w:lang w:eastAsia="en-US"/>
              </w:rPr>
              <w:t>от 19 ноября 2019 года N 1440-р в редакциях от 31.03.2020 № 405-р (</w:t>
            </w:r>
            <w:r w:rsidRPr="001E4A3F">
              <w:rPr>
                <w:color w:val="000000"/>
                <w:lang w:eastAsia="en-US"/>
              </w:rPr>
              <w:t>приложение 5, п.75).</w:t>
            </w:r>
          </w:p>
          <w:p w:rsidR="00A25C1D" w:rsidRPr="00AD7D91" w:rsidRDefault="00A25C1D" w:rsidP="00A25C1D">
            <w:pPr>
              <w:jc w:val="both"/>
              <w:rPr>
                <w:lang w:eastAsia="en-US"/>
              </w:rPr>
            </w:pPr>
            <w:r>
              <w:rPr>
                <w:color w:val="000000"/>
                <w:lang w:eastAsia="en-US"/>
              </w:rPr>
              <w:t>Дополнительное соглашение к Соглашению</w:t>
            </w:r>
            <w:r w:rsidRPr="001E4A3F">
              <w:rPr>
                <w:color w:val="000000"/>
                <w:lang w:eastAsia="en-US"/>
              </w:rPr>
              <w:t xml:space="preserve"> о предоставлении субсидии из федерального бюджета бюджету субъекта Российской Федерации</w:t>
            </w:r>
            <w:r>
              <w:rPr>
                <w:color w:val="000000"/>
                <w:lang w:eastAsia="en-US"/>
              </w:rPr>
              <w:t xml:space="preserve"> от 20.12.2019 № 139-09-2020-014</w:t>
            </w:r>
            <w:r w:rsidRPr="001E4A3F">
              <w:rPr>
                <w:color w:val="000000"/>
                <w:lang w:eastAsia="en-US"/>
              </w:rPr>
              <w:t xml:space="preserve"> (приложение 1, п.47) в части сроков выполнения работ.</w:t>
            </w:r>
          </w:p>
        </w:tc>
      </w:tr>
      <w:tr w:rsidR="00A25C1D" w:rsidRPr="00160F58" w:rsidTr="00A25C1D">
        <w:tc>
          <w:tcPr>
            <w:tcW w:w="567" w:type="dxa"/>
            <w:shd w:val="clear" w:color="auto" w:fill="auto"/>
          </w:tcPr>
          <w:p w:rsidR="00A25C1D" w:rsidRPr="00160F58" w:rsidRDefault="00A25C1D" w:rsidP="00A25C1D">
            <w:pPr>
              <w:rPr>
                <w:lang w:eastAsia="en-US"/>
              </w:rPr>
            </w:pPr>
            <w:r w:rsidRPr="00160F58">
              <w:rPr>
                <w:lang w:eastAsia="en-US"/>
              </w:rPr>
              <w:t>7.</w:t>
            </w:r>
          </w:p>
        </w:tc>
        <w:tc>
          <w:tcPr>
            <w:tcW w:w="3402" w:type="dxa"/>
            <w:shd w:val="clear" w:color="auto" w:fill="auto"/>
          </w:tcPr>
          <w:p w:rsidR="00A25C1D" w:rsidRPr="00160F58" w:rsidRDefault="00A25C1D" w:rsidP="00A25C1D">
            <w:pPr>
              <w:rPr>
                <w:lang w:eastAsia="en-US"/>
              </w:rPr>
            </w:pPr>
            <w:r w:rsidRPr="00160F58">
              <w:rPr>
                <w:lang w:eastAsia="en-US"/>
              </w:rPr>
              <w:t>Краткое описание объекта</w:t>
            </w:r>
          </w:p>
        </w:tc>
        <w:tc>
          <w:tcPr>
            <w:tcW w:w="6209" w:type="dxa"/>
            <w:shd w:val="clear" w:color="auto" w:fill="auto"/>
          </w:tcPr>
          <w:p w:rsidR="00A25C1D" w:rsidRPr="00AD7D91" w:rsidRDefault="00A25C1D" w:rsidP="00A25C1D">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A25C1D" w:rsidRPr="00AD7D91" w:rsidRDefault="00A25C1D" w:rsidP="00A25C1D">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w:t>
            </w:r>
            <w:r w:rsidRPr="00AD7D91">
              <w:rPr>
                <w:lang w:eastAsia="en-US"/>
              </w:rPr>
              <w:lastRenderedPageBreak/>
              <w:t>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A25C1D" w:rsidRPr="00160F58" w:rsidTr="00A25C1D">
        <w:tc>
          <w:tcPr>
            <w:tcW w:w="567" w:type="dxa"/>
            <w:shd w:val="clear" w:color="auto" w:fill="auto"/>
          </w:tcPr>
          <w:p w:rsidR="00A25C1D" w:rsidRPr="00160F58" w:rsidRDefault="00A25C1D" w:rsidP="00A25C1D">
            <w:pPr>
              <w:rPr>
                <w:lang w:eastAsia="en-US"/>
              </w:rPr>
            </w:pPr>
            <w:r w:rsidRPr="00160F58">
              <w:rPr>
                <w:lang w:eastAsia="en-US"/>
              </w:rPr>
              <w:lastRenderedPageBreak/>
              <w:t>8.</w:t>
            </w:r>
          </w:p>
        </w:tc>
        <w:tc>
          <w:tcPr>
            <w:tcW w:w="3402" w:type="dxa"/>
            <w:shd w:val="clear" w:color="auto" w:fill="auto"/>
          </w:tcPr>
          <w:p w:rsidR="00A25C1D" w:rsidRPr="00160F58" w:rsidRDefault="00A25C1D" w:rsidP="00A25C1D">
            <w:pPr>
              <w:rPr>
                <w:lang w:eastAsia="en-US"/>
              </w:rPr>
            </w:pPr>
            <w:r w:rsidRPr="00160F58">
              <w:rPr>
                <w:lang w:eastAsia="en-US"/>
              </w:rPr>
              <w:t>Требования к выполнению работ</w:t>
            </w:r>
          </w:p>
        </w:tc>
        <w:tc>
          <w:tcPr>
            <w:tcW w:w="6209" w:type="dxa"/>
            <w:shd w:val="clear" w:color="auto" w:fill="auto"/>
          </w:tcPr>
          <w:p w:rsidR="00A25C1D" w:rsidRPr="00586660" w:rsidRDefault="00A25C1D" w:rsidP="00A25C1D">
            <w:pPr>
              <w:widowControl w:val="0"/>
              <w:ind w:right="37"/>
              <w:jc w:val="both"/>
              <w:rPr>
                <w:bCs/>
              </w:rPr>
            </w:pPr>
            <w:r w:rsidRPr="00586660">
              <w:rPr>
                <w:bCs/>
              </w:rPr>
              <w:t>Комплекс работ по строительству объекта согласно:</w:t>
            </w:r>
          </w:p>
          <w:p w:rsidR="00A25C1D" w:rsidRPr="00586660" w:rsidRDefault="00A25C1D" w:rsidP="00A25C1D">
            <w:pPr>
              <w:widowControl w:val="0"/>
              <w:numPr>
                <w:ilvl w:val="0"/>
                <w:numId w:val="24"/>
              </w:numPr>
              <w:ind w:right="37"/>
              <w:jc w:val="both"/>
              <w:rPr>
                <w:bCs/>
              </w:rPr>
            </w:pPr>
            <w:r w:rsidRPr="00586660">
              <w:rPr>
                <w:bCs/>
              </w:rPr>
              <w:t>Государственному контракту;</w:t>
            </w:r>
          </w:p>
          <w:p w:rsidR="00A25C1D" w:rsidRPr="00586660" w:rsidRDefault="00A25C1D" w:rsidP="00A25C1D">
            <w:pPr>
              <w:widowControl w:val="0"/>
              <w:numPr>
                <w:ilvl w:val="0"/>
                <w:numId w:val="24"/>
              </w:numPr>
              <w:ind w:right="37"/>
              <w:jc w:val="both"/>
              <w:rPr>
                <w:bCs/>
              </w:rPr>
            </w:pPr>
            <w:r w:rsidRPr="00586660">
              <w:rPr>
                <w:bCs/>
              </w:rPr>
              <w:t>Смете контракта (приложение 1 к проекту Государственного контракта);</w:t>
            </w:r>
          </w:p>
          <w:p w:rsidR="00A25C1D" w:rsidRPr="00586660" w:rsidRDefault="00A25C1D" w:rsidP="00A25C1D">
            <w:pPr>
              <w:widowControl w:val="0"/>
              <w:numPr>
                <w:ilvl w:val="0"/>
                <w:numId w:val="24"/>
              </w:numPr>
              <w:ind w:right="37"/>
              <w:jc w:val="both"/>
              <w:rPr>
                <w:bCs/>
              </w:rPr>
            </w:pPr>
            <w:r w:rsidRPr="00586660">
              <w:rPr>
                <w:bCs/>
              </w:rPr>
              <w:t>Графику выполнения строительно-монтажных работ (приложение 2 к проекту Государственного контракта);</w:t>
            </w:r>
          </w:p>
          <w:p w:rsidR="00A25C1D" w:rsidRPr="00586660" w:rsidRDefault="00A25C1D" w:rsidP="00A25C1D">
            <w:pPr>
              <w:widowControl w:val="0"/>
              <w:numPr>
                <w:ilvl w:val="0"/>
                <w:numId w:val="24"/>
              </w:numPr>
              <w:ind w:right="37"/>
              <w:jc w:val="both"/>
              <w:rPr>
                <w:bCs/>
              </w:rPr>
            </w:pPr>
            <w:r w:rsidRPr="00586660">
              <w:rPr>
                <w:bCs/>
              </w:rPr>
              <w:t>Детализированному графику выполнения строительно-монтажных работ (форма по приложению 2.1 к проекту Государственного контракта);</w:t>
            </w:r>
          </w:p>
          <w:p w:rsidR="00A25C1D" w:rsidRPr="001C0AB1" w:rsidRDefault="00A25C1D" w:rsidP="00A25C1D">
            <w:pPr>
              <w:widowControl w:val="0"/>
              <w:numPr>
                <w:ilvl w:val="0"/>
                <w:numId w:val="24"/>
              </w:numPr>
              <w:ind w:right="37"/>
              <w:jc w:val="both"/>
              <w:rPr>
                <w:bCs/>
              </w:rPr>
            </w:pPr>
            <w:r w:rsidRPr="00586660">
              <w:rPr>
                <w:bCs/>
              </w:rPr>
              <w:t xml:space="preserve">Проектной документации, разработанной </w:t>
            </w:r>
            <w:r w:rsidRPr="001C0AB1">
              <w:rPr>
                <w:bCs/>
              </w:rPr>
              <w:t>ООО «Научно-Исследовательский Институт Перспективного Градостроительства» (приложение 1 к Техническому заданию);</w:t>
            </w:r>
          </w:p>
          <w:p w:rsidR="00A25C1D" w:rsidRPr="001C0AB1" w:rsidRDefault="00A25C1D" w:rsidP="00A25C1D">
            <w:pPr>
              <w:widowControl w:val="0"/>
              <w:numPr>
                <w:ilvl w:val="0"/>
                <w:numId w:val="24"/>
              </w:numPr>
              <w:ind w:right="37"/>
              <w:jc w:val="both"/>
              <w:rPr>
                <w:bCs/>
              </w:rPr>
            </w:pPr>
            <w:r w:rsidRPr="001C0AB1">
              <w:rPr>
                <w:bCs/>
              </w:rPr>
              <w:t>Сметной документации, разработанной ООО «Научно-Исследовательский Институт Перспективного Градостроительства» (приложение 2 к Техническому заданию);</w:t>
            </w:r>
          </w:p>
          <w:p w:rsidR="00A25C1D" w:rsidRPr="001C0AB1" w:rsidRDefault="00A25C1D" w:rsidP="00A25C1D">
            <w:pPr>
              <w:widowControl w:val="0"/>
              <w:numPr>
                <w:ilvl w:val="0"/>
                <w:numId w:val="24"/>
              </w:numPr>
              <w:ind w:right="37"/>
              <w:jc w:val="both"/>
              <w:rPr>
                <w:bCs/>
              </w:rPr>
            </w:pPr>
            <w:r w:rsidRPr="001C0AB1">
              <w:rPr>
                <w:bCs/>
              </w:rPr>
              <w:t>Рабочей документации, разработанной «Научно-Исследовательский Институт Перспективного Градостроительства»</w:t>
            </w:r>
          </w:p>
        </w:tc>
      </w:tr>
      <w:tr w:rsidR="00A25C1D" w:rsidRPr="00160F58" w:rsidTr="00A25C1D">
        <w:trPr>
          <w:trHeight w:val="379"/>
        </w:trPr>
        <w:tc>
          <w:tcPr>
            <w:tcW w:w="567" w:type="dxa"/>
            <w:shd w:val="clear" w:color="auto" w:fill="auto"/>
          </w:tcPr>
          <w:p w:rsidR="00A25C1D" w:rsidRPr="00160F58" w:rsidRDefault="00A25C1D" w:rsidP="00A25C1D">
            <w:pPr>
              <w:rPr>
                <w:lang w:eastAsia="en-US"/>
              </w:rPr>
            </w:pPr>
            <w:r w:rsidRPr="00160F58">
              <w:rPr>
                <w:lang w:eastAsia="en-US"/>
              </w:rPr>
              <w:t>9.</w:t>
            </w:r>
          </w:p>
        </w:tc>
        <w:tc>
          <w:tcPr>
            <w:tcW w:w="3402" w:type="dxa"/>
            <w:shd w:val="clear" w:color="auto" w:fill="auto"/>
          </w:tcPr>
          <w:p w:rsidR="00A25C1D" w:rsidRPr="00160F58" w:rsidRDefault="00A25C1D" w:rsidP="00A25C1D">
            <w:pPr>
              <w:rPr>
                <w:lang w:eastAsia="en-US"/>
              </w:rPr>
            </w:pPr>
            <w:r w:rsidRPr="00160F58">
              <w:rPr>
                <w:lang w:eastAsia="en-US"/>
              </w:rPr>
              <w:t>Источник финансирования</w:t>
            </w:r>
          </w:p>
        </w:tc>
        <w:tc>
          <w:tcPr>
            <w:tcW w:w="6209" w:type="dxa"/>
            <w:shd w:val="clear" w:color="auto" w:fill="auto"/>
          </w:tcPr>
          <w:p w:rsidR="00A25C1D" w:rsidRPr="000A05D9" w:rsidRDefault="00A25C1D" w:rsidP="00A25C1D">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A25C1D" w:rsidRPr="00160F58" w:rsidTr="00A25C1D">
        <w:trPr>
          <w:trHeight w:val="542"/>
        </w:trPr>
        <w:tc>
          <w:tcPr>
            <w:tcW w:w="567" w:type="dxa"/>
            <w:shd w:val="clear" w:color="auto" w:fill="auto"/>
          </w:tcPr>
          <w:p w:rsidR="00A25C1D" w:rsidRPr="00160F58" w:rsidRDefault="00A25C1D" w:rsidP="00A25C1D">
            <w:pPr>
              <w:rPr>
                <w:lang w:eastAsia="en-US"/>
              </w:rPr>
            </w:pPr>
            <w:r w:rsidRPr="00160F58">
              <w:rPr>
                <w:lang w:eastAsia="en-US"/>
              </w:rPr>
              <w:t>10.</w:t>
            </w:r>
          </w:p>
        </w:tc>
        <w:tc>
          <w:tcPr>
            <w:tcW w:w="3402" w:type="dxa"/>
            <w:shd w:val="clear" w:color="auto" w:fill="auto"/>
          </w:tcPr>
          <w:p w:rsidR="00A25C1D" w:rsidRPr="00160F58" w:rsidRDefault="00A25C1D" w:rsidP="00A25C1D">
            <w:pPr>
              <w:rPr>
                <w:lang w:eastAsia="en-US"/>
              </w:rPr>
            </w:pPr>
            <w:r w:rsidRPr="00160F58">
              <w:rPr>
                <w:lang w:eastAsia="en-US"/>
              </w:rPr>
              <w:t>Срок выполнения работ</w:t>
            </w:r>
          </w:p>
        </w:tc>
        <w:tc>
          <w:tcPr>
            <w:tcW w:w="6209" w:type="dxa"/>
            <w:shd w:val="clear" w:color="auto" w:fill="auto"/>
          </w:tcPr>
          <w:p w:rsidR="00A25C1D" w:rsidRPr="004311DB" w:rsidRDefault="00A25C1D" w:rsidP="00A25C1D">
            <w:pPr>
              <w:jc w:val="both"/>
              <w:rPr>
                <w:color w:val="000000"/>
              </w:rPr>
            </w:pPr>
            <w:r w:rsidRPr="004311DB">
              <w:rPr>
                <w:color w:val="000000"/>
              </w:rPr>
              <w:t>– начало работ: со дня заключения Контракта;</w:t>
            </w:r>
          </w:p>
          <w:p w:rsidR="00A25C1D" w:rsidRPr="004311DB" w:rsidRDefault="00A25C1D" w:rsidP="00A25C1D">
            <w:pPr>
              <w:jc w:val="both"/>
              <w:rPr>
                <w:color w:val="000000"/>
              </w:rPr>
            </w:pPr>
            <w:r w:rsidRPr="004311DB">
              <w:rPr>
                <w:color w:val="000000"/>
              </w:rPr>
              <w:t xml:space="preserve">– </w:t>
            </w:r>
            <w:r w:rsidRPr="00DC5C9D">
              <w:rPr>
                <w:color w:val="000000"/>
              </w:rPr>
              <w:t xml:space="preserve">окончание работ: не </w:t>
            </w:r>
            <w:r w:rsidRPr="00A9050E">
              <w:rPr>
                <w:color w:val="000000"/>
              </w:rPr>
              <w:t>позднее 31.12.2021г.</w:t>
            </w:r>
          </w:p>
        </w:tc>
      </w:tr>
      <w:tr w:rsidR="00A25C1D" w:rsidRPr="00160F58" w:rsidTr="00A25C1D">
        <w:trPr>
          <w:trHeight w:val="259"/>
        </w:trPr>
        <w:tc>
          <w:tcPr>
            <w:tcW w:w="567" w:type="dxa"/>
            <w:shd w:val="clear" w:color="auto" w:fill="auto"/>
          </w:tcPr>
          <w:p w:rsidR="00A25C1D" w:rsidRPr="00160F58" w:rsidRDefault="00A25C1D" w:rsidP="00A25C1D">
            <w:pPr>
              <w:rPr>
                <w:lang w:eastAsia="en-US"/>
              </w:rPr>
            </w:pPr>
            <w:r w:rsidRPr="00160F58">
              <w:rPr>
                <w:lang w:eastAsia="en-US"/>
              </w:rPr>
              <w:t>11.</w:t>
            </w:r>
          </w:p>
        </w:tc>
        <w:tc>
          <w:tcPr>
            <w:tcW w:w="3402" w:type="dxa"/>
            <w:shd w:val="clear" w:color="auto" w:fill="auto"/>
          </w:tcPr>
          <w:p w:rsidR="00A25C1D" w:rsidRPr="00160F58" w:rsidRDefault="00A25C1D" w:rsidP="00A25C1D">
            <w:pPr>
              <w:rPr>
                <w:lang w:eastAsia="en-US"/>
              </w:rPr>
            </w:pPr>
            <w:r w:rsidRPr="00160F58">
              <w:rPr>
                <w:lang w:eastAsia="en-US"/>
              </w:rPr>
              <w:t>Основные требования к проведению и качеству работ</w:t>
            </w:r>
          </w:p>
        </w:tc>
        <w:tc>
          <w:tcPr>
            <w:tcW w:w="6209" w:type="dxa"/>
            <w:shd w:val="clear" w:color="auto" w:fill="auto"/>
          </w:tcPr>
          <w:p w:rsidR="00A25C1D" w:rsidRPr="008509CE" w:rsidRDefault="00A25C1D" w:rsidP="00A25C1D">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A25C1D" w:rsidRPr="008509CE" w:rsidRDefault="00A25C1D" w:rsidP="00A25C1D">
            <w:pPr>
              <w:jc w:val="both"/>
              <w:rPr>
                <w:color w:val="000000"/>
              </w:rPr>
            </w:pPr>
            <w:r w:rsidRPr="008509CE">
              <w:rPr>
                <w:color w:val="000000"/>
              </w:rPr>
              <w:t>Геодезические работы подрядчик выполняет за свой счет.</w:t>
            </w:r>
          </w:p>
          <w:p w:rsidR="00A25C1D" w:rsidRPr="008509CE" w:rsidRDefault="00A25C1D" w:rsidP="00A25C1D">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A25C1D" w:rsidRPr="008509CE" w:rsidRDefault="00A25C1D" w:rsidP="00A25C1D">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w:t>
            </w:r>
            <w:r w:rsidRPr="008509CE">
              <w:rPr>
                <w:color w:val="000000"/>
              </w:rPr>
              <w:lastRenderedPageBreak/>
              <w:t xml:space="preserve">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A25C1D" w:rsidRPr="00160F58" w:rsidTr="00A25C1D">
        <w:tc>
          <w:tcPr>
            <w:tcW w:w="567" w:type="dxa"/>
            <w:shd w:val="clear" w:color="auto" w:fill="auto"/>
          </w:tcPr>
          <w:p w:rsidR="00A25C1D" w:rsidRPr="00160F58" w:rsidRDefault="00A25C1D" w:rsidP="00A25C1D">
            <w:pPr>
              <w:rPr>
                <w:lang w:eastAsia="en-US"/>
              </w:rPr>
            </w:pPr>
            <w:r w:rsidRPr="00160F58">
              <w:rPr>
                <w:lang w:eastAsia="en-US"/>
              </w:rPr>
              <w:lastRenderedPageBreak/>
              <w:t>12.</w:t>
            </w:r>
          </w:p>
        </w:tc>
        <w:tc>
          <w:tcPr>
            <w:tcW w:w="3402" w:type="dxa"/>
            <w:shd w:val="clear" w:color="auto" w:fill="auto"/>
          </w:tcPr>
          <w:p w:rsidR="00A25C1D" w:rsidRPr="00160F58" w:rsidRDefault="00A25C1D" w:rsidP="00A25C1D">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rsidR="00A25C1D" w:rsidRPr="008509CE" w:rsidRDefault="00A25C1D" w:rsidP="00A25C1D">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A25C1D" w:rsidRPr="008509CE" w:rsidRDefault="00A25C1D" w:rsidP="00A25C1D">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A25C1D" w:rsidRDefault="00A25C1D" w:rsidP="00A25C1D">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A25C1D" w:rsidRDefault="00A25C1D" w:rsidP="00A25C1D">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A25C1D" w:rsidRPr="00160F58" w:rsidRDefault="00A25C1D" w:rsidP="00A25C1D">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A25C1D" w:rsidRPr="00160F58" w:rsidTr="00A25C1D">
        <w:trPr>
          <w:trHeight w:val="713"/>
        </w:trPr>
        <w:tc>
          <w:tcPr>
            <w:tcW w:w="567" w:type="dxa"/>
            <w:shd w:val="clear" w:color="auto" w:fill="auto"/>
          </w:tcPr>
          <w:p w:rsidR="00A25C1D" w:rsidRPr="00160F58" w:rsidRDefault="00A25C1D" w:rsidP="00A25C1D">
            <w:pPr>
              <w:rPr>
                <w:lang w:eastAsia="en-US"/>
              </w:rPr>
            </w:pPr>
            <w:r w:rsidRPr="00160F58">
              <w:rPr>
                <w:lang w:eastAsia="en-US"/>
              </w:rPr>
              <w:t>13.</w:t>
            </w:r>
          </w:p>
        </w:tc>
        <w:tc>
          <w:tcPr>
            <w:tcW w:w="3402" w:type="dxa"/>
            <w:shd w:val="clear" w:color="auto" w:fill="auto"/>
          </w:tcPr>
          <w:p w:rsidR="00A25C1D" w:rsidRPr="00160F58" w:rsidRDefault="00A25C1D" w:rsidP="00A25C1D">
            <w:pPr>
              <w:rPr>
                <w:lang w:eastAsia="en-US"/>
              </w:rPr>
            </w:pPr>
            <w:r w:rsidRPr="00160F58">
              <w:rPr>
                <w:lang w:eastAsia="en-US"/>
              </w:rPr>
              <w:t>Требования к сдаче-приемке законченных работ</w:t>
            </w:r>
          </w:p>
        </w:tc>
        <w:tc>
          <w:tcPr>
            <w:tcW w:w="6209" w:type="dxa"/>
            <w:shd w:val="clear" w:color="auto" w:fill="auto"/>
          </w:tcPr>
          <w:p w:rsidR="00A25C1D" w:rsidRDefault="00A25C1D" w:rsidP="00A25C1D">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rsidR="00A25C1D" w:rsidRPr="00160F58" w:rsidRDefault="00A25C1D" w:rsidP="00A25C1D">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rsidR="00A25C1D" w:rsidRPr="00160F58" w:rsidRDefault="00A25C1D" w:rsidP="00A25C1D">
      <w:pPr>
        <w:suppressAutoHyphens/>
        <w:jc w:val="both"/>
        <w:rPr>
          <w:iCs/>
          <w:lang w:eastAsia="ar-SA"/>
        </w:rPr>
      </w:pPr>
    </w:p>
    <w:p w:rsidR="00A25C1D" w:rsidRPr="009E6746" w:rsidRDefault="00A25C1D" w:rsidP="00A25C1D">
      <w:pPr>
        <w:jc w:val="center"/>
        <w:rPr>
          <w:b/>
          <w:bCs/>
          <w:color w:val="000000"/>
        </w:rPr>
      </w:pPr>
      <w:r w:rsidRPr="009E6746">
        <w:rPr>
          <w:b/>
          <w:bCs/>
          <w:color w:val="000000"/>
        </w:rPr>
        <w:lastRenderedPageBreak/>
        <w:t>Технико-экономические показатели</w:t>
      </w:r>
    </w:p>
    <w:p w:rsidR="00A25C1D" w:rsidRPr="0024504C" w:rsidRDefault="00A25C1D" w:rsidP="00A25C1D">
      <w:pPr>
        <w:suppressAutoHyphens/>
        <w:jc w:val="both"/>
        <w:rPr>
          <w:iCs/>
          <w:highlight w:val="yellow"/>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126"/>
        <w:gridCol w:w="2552"/>
      </w:tblGrid>
      <w:tr w:rsidR="00A25C1D" w:rsidRPr="004A1D41" w:rsidTr="00A25C1D">
        <w:trPr>
          <w:trHeight w:val="422"/>
          <w:tblHeader/>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jc w:val="center"/>
              <w:rPr>
                <w:b/>
              </w:rPr>
            </w:pPr>
            <w:r w:rsidRPr="004A1D41">
              <w:rPr>
                <w:b/>
              </w:rPr>
              <w:t>№ п/п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A25C1D" w:rsidRPr="004A1D41" w:rsidRDefault="00A25C1D" w:rsidP="00A25C1D">
            <w:pPr>
              <w:jc w:val="center"/>
              <w:rPr>
                <w:b/>
              </w:rPr>
            </w:pPr>
            <w:r w:rsidRPr="004A1D41">
              <w:rPr>
                <w:b/>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5C1D" w:rsidRPr="004A1D41" w:rsidRDefault="00A25C1D" w:rsidP="00A25C1D">
            <w:pPr>
              <w:jc w:val="center"/>
              <w:rPr>
                <w:b/>
              </w:rPr>
            </w:pPr>
            <w:r w:rsidRPr="004A1D41">
              <w:rPr>
                <w:b/>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5C1D" w:rsidRPr="004A1D41" w:rsidRDefault="00A25C1D" w:rsidP="00A25C1D">
            <w:pPr>
              <w:jc w:val="center"/>
              <w:rPr>
                <w:b/>
              </w:rPr>
            </w:pPr>
            <w:r w:rsidRPr="004A1D41">
              <w:rPr>
                <w:b/>
              </w:rPr>
              <w:t>Кол.</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Общая площадь земельного</w:t>
            </w:r>
          </w:p>
          <w:p w:rsidR="00A25C1D" w:rsidRPr="004A1D41" w:rsidRDefault="00A25C1D" w:rsidP="00A25C1D">
            <w:r w:rsidRPr="001C0AB1">
              <w:t>участка</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га</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0,8634</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r w:rsidRPr="001C0AB1">
              <w:t>Площадь застройки, в т.ч.:</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1346,9</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r w:rsidRPr="001C0AB1">
              <w:t>- ДОО на 150 мест</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1294,3</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r w:rsidRPr="001C0AB1">
              <w:t>- Котельная</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46,3</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 Насосная станция пожаротушения</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6,3</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r w:rsidRPr="001C0AB1">
              <w:t>Площадь твердых покрытий</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3646,1</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r w:rsidRPr="001C0AB1">
              <w:t>- проезды (асфальт)</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1538,2</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 пешеходные дорожки (тротуарная плитка)</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216,7</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r w:rsidRPr="001C0AB1">
              <w:t>- отмостка (бетонная)</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93,0</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r w:rsidRPr="001C0AB1">
              <w:t>- игровые площадки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1798,2</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Площадь озеленения, в т.ч.:</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3641,0</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 газоны</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Максимальный процент за-</w:t>
            </w:r>
          </w:p>
          <w:p w:rsidR="00A25C1D" w:rsidRPr="001C0AB1" w:rsidRDefault="00A25C1D" w:rsidP="00A25C1D">
            <w:r w:rsidRPr="001C0AB1">
              <w:t>стройки в границах земельного</w:t>
            </w:r>
          </w:p>
          <w:p w:rsidR="00A25C1D" w:rsidRPr="001C0AB1" w:rsidRDefault="00A25C1D" w:rsidP="00A25C1D">
            <w:r w:rsidRPr="001C0AB1">
              <w:t>участка</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15,6</w:t>
            </w:r>
          </w:p>
        </w:tc>
      </w:tr>
      <w:tr w:rsidR="00A25C1D" w:rsidRPr="004A1D41" w:rsidTr="00A25C1D">
        <w:trPr>
          <w:trHeight w:val="353"/>
        </w:trPr>
        <w:tc>
          <w:tcPr>
            <w:tcW w:w="10207" w:type="dxa"/>
            <w:gridSpan w:val="4"/>
            <w:tcBorders>
              <w:top w:val="single" w:sz="4" w:space="0" w:color="auto"/>
              <w:left w:val="single" w:sz="4" w:space="0" w:color="auto"/>
              <w:bottom w:val="single" w:sz="4" w:space="0" w:color="auto"/>
              <w:right w:val="single" w:sz="4" w:space="0" w:color="auto"/>
            </w:tcBorders>
          </w:tcPr>
          <w:p w:rsidR="00A25C1D" w:rsidRPr="001C0AB1" w:rsidRDefault="00A25C1D" w:rsidP="00A25C1D">
            <w:pPr>
              <w:rPr>
                <w:b/>
              </w:rPr>
            </w:pPr>
            <w:r w:rsidRPr="001C0AB1">
              <w:rPr>
                <w:b/>
              </w:rPr>
              <w:t>Здание детского сада</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 площадь застройки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1294,3</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 общая 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3385,20</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 полезная 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3120,36</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 расчетная 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1759,26</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Строительный объем, в т.ч.</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14176,04</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 подземной части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4073,56</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Этажность / количество этажей</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шт</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1C0AB1">
              <w:t>2 / 3 (в том числе подвал)</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Степень огнестойкости здания</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1C0AB1">
              <w:t>II</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Класс конструктивной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1C0AB1">
              <w:t>С0</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Категория здания по функциональной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1C0AB1">
              <w:t>Ф1.1</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Класс энергосбережения здания</w:t>
            </w:r>
          </w:p>
          <w:p w:rsidR="00A25C1D" w:rsidRPr="001C0AB1" w:rsidRDefault="00A25C1D" w:rsidP="00A25C1D">
            <w:r w:rsidRPr="001C0AB1">
              <w:t>(с учетом п. 10.5</w:t>
            </w:r>
            <w:r>
              <w:t xml:space="preserve"> </w:t>
            </w:r>
            <w:r w:rsidRPr="001C0AB1">
              <w:t>СП50.133302012)</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1C0AB1">
              <w:t>В+ (высокий)</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1C0AB1" w:rsidRDefault="00A25C1D" w:rsidP="00A25C1D">
            <w:r w:rsidRPr="001C0AB1">
              <w:t>Продолжительность норматив-</w:t>
            </w:r>
          </w:p>
          <w:p w:rsidR="00A25C1D" w:rsidRPr="001C0AB1" w:rsidRDefault="00A25C1D" w:rsidP="00A25C1D">
            <w:r w:rsidRPr="001C0AB1">
              <w:t>ной эксплуатации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Pr>
                <w:rFonts w:ascii="Arial" w:hAnsi="Arial" w:cs="Arial"/>
              </w:rPr>
              <w:t>лет</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1C0AB1">
              <w:t>Не менее 50</w:t>
            </w:r>
          </w:p>
        </w:tc>
      </w:tr>
      <w:tr w:rsidR="00A25C1D" w:rsidRPr="004A1D41" w:rsidTr="00A25C1D">
        <w:trPr>
          <w:trHeight w:val="353"/>
        </w:trPr>
        <w:tc>
          <w:tcPr>
            <w:tcW w:w="10207" w:type="dxa"/>
            <w:gridSpan w:val="4"/>
            <w:tcBorders>
              <w:top w:val="single" w:sz="4" w:space="0" w:color="auto"/>
              <w:left w:val="single" w:sz="4" w:space="0" w:color="auto"/>
              <w:bottom w:val="single" w:sz="4" w:space="0" w:color="auto"/>
              <w:right w:val="single" w:sz="4" w:space="0" w:color="auto"/>
            </w:tcBorders>
          </w:tcPr>
          <w:p w:rsidR="00A25C1D" w:rsidRPr="004A1D41" w:rsidRDefault="00A25C1D" w:rsidP="00A25C1D">
            <w:r w:rsidRPr="001C0AB1">
              <w:rPr>
                <w:b/>
              </w:rPr>
              <w:t>Котельная</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Тепловая мощность котельной</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pPr>
              <w:jc w:val="center"/>
              <w:rPr>
                <w:rFonts w:ascii="Arial" w:hAnsi="Arial" w:cs="Arial"/>
              </w:rPr>
            </w:pPr>
            <w:r>
              <w:rPr>
                <w:rFonts w:ascii="Arial" w:hAnsi="Arial" w:cs="Arial"/>
              </w:rPr>
              <w:t>МВт/Гкал/ч</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0,4 / 0,344</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Расчетные показатели тепла</w:t>
            </w:r>
          </w:p>
          <w:p w:rsidR="00A25C1D" w:rsidRPr="00461450" w:rsidRDefault="00A25C1D" w:rsidP="00A25C1D">
            <w:r w:rsidRPr="00461450">
              <w:t>(проектные),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Pr>
                <w:rFonts w:ascii="Arial" w:hAnsi="Arial" w:cs="Arial"/>
              </w:rPr>
              <w:t>МВт/Гкал/ч</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0,36367 / 0,3127</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на отопление</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Pr>
                <w:rFonts w:ascii="Arial" w:hAnsi="Arial" w:cs="Arial"/>
              </w:rPr>
              <w:t>МВт/Гкал/ч</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0,15759 / 0,1355</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на вентиляцию</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Pr>
                <w:rFonts w:ascii="Arial" w:hAnsi="Arial" w:cs="Arial"/>
              </w:rPr>
              <w:t>МВт/Гкал/ч</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0,06928 / 0,0596</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на горячее водоснабжение макс.</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Pr>
                <w:rFonts w:ascii="Arial" w:hAnsi="Arial" w:cs="Arial"/>
              </w:rPr>
              <w:t>МВт/Гкал/ч</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0,1368 / 0,1176</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Годовое число использования</w:t>
            </w:r>
          </w:p>
          <w:p w:rsidR="00A25C1D" w:rsidRPr="00461450" w:rsidRDefault="00A25C1D" w:rsidP="00A25C1D">
            <w:r w:rsidRPr="00461450">
              <w:t>установленной мощности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ч</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8760</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Часовой расход топлива</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Pr>
                <w:rFonts w:ascii="Arial" w:hAnsi="Arial" w:cs="Arial"/>
              </w:rPr>
              <w:t>м</w:t>
            </w:r>
            <w:r w:rsidRPr="00461450">
              <w:rPr>
                <w:rFonts w:ascii="Arial" w:hAnsi="Arial" w:cs="Arial"/>
              </w:rPr>
              <w:t>3</w:t>
            </w:r>
            <w:r>
              <w:rPr>
                <w:rFonts w:ascii="Arial" w:hAnsi="Arial" w:cs="Arial"/>
              </w:rPr>
              <w:t>/час</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46,8</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Вид топлива</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природный газ</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 площадь застройки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pPr>
              <w:jc w:val="center"/>
            </w:pPr>
            <w:r w:rsidRPr="00461450">
              <w:t>46,3 (суммарно с фундамен-</w:t>
            </w:r>
          </w:p>
          <w:p w:rsidR="00A25C1D" w:rsidRPr="004A1D41" w:rsidRDefault="00A25C1D" w:rsidP="00A25C1D">
            <w:pPr>
              <w:jc w:val="center"/>
            </w:pPr>
            <w:r w:rsidRPr="00461450">
              <w:t>том под дымовые трубы)</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 общая площадь (только блок с</w:t>
            </w:r>
          </w:p>
          <w:p w:rsidR="00A25C1D" w:rsidRPr="00461450" w:rsidRDefault="00A25C1D" w:rsidP="00A25C1D">
            <w:r w:rsidRPr="00461450">
              <w:t>котельным залом)</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28,35</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Строительный объем</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шт</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97,1</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Этажность / количество этажей</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1/1</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Степень огнестойкости здания</w:t>
            </w:r>
          </w:p>
          <w:p w:rsidR="00A25C1D" w:rsidRPr="00461450" w:rsidRDefault="00A25C1D" w:rsidP="00A25C1D">
            <w:r w:rsidRPr="00461450">
              <w:t>котельной</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III</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Класс конструктивной пожарной</w:t>
            </w:r>
          </w:p>
          <w:p w:rsidR="00A25C1D" w:rsidRPr="00461450" w:rsidRDefault="00A25C1D" w:rsidP="00A25C1D">
            <w:r w:rsidRPr="00461450">
              <w:t>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С0</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Категория производства котельной</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Г</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Категория здания по функциональной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Ф5.1</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Срок службы котельной (в соответствии с Паспортом ГКМ «СЗМЗ» - 400)</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лет</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Не менее 15</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Регулирование производительности котельной</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pPr>
              <w:jc w:val="center"/>
            </w:pPr>
            <w:r w:rsidRPr="00461450">
              <w:t>Автоматическое, без обслуживающего персонала</w:t>
            </w:r>
          </w:p>
        </w:tc>
      </w:tr>
      <w:tr w:rsidR="00A25C1D" w:rsidRPr="004A1D41" w:rsidTr="00A25C1D">
        <w:trPr>
          <w:trHeight w:val="353"/>
        </w:trPr>
        <w:tc>
          <w:tcPr>
            <w:tcW w:w="10207" w:type="dxa"/>
            <w:gridSpan w:val="4"/>
            <w:tcBorders>
              <w:top w:val="single" w:sz="4" w:space="0" w:color="auto"/>
              <w:left w:val="single" w:sz="4" w:space="0" w:color="auto"/>
              <w:bottom w:val="single" w:sz="4" w:space="0" w:color="auto"/>
              <w:right w:val="single" w:sz="4" w:space="0" w:color="auto"/>
            </w:tcBorders>
          </w:tcPr>
          <w:p w:rsidR="00A25C1D" w:rsidRPr="00461450" w:rsidRDefault="00A25C1D" w:rsidP="00A25C1D">
            <w:pPr>
              <w:rPr>
                <w:b/>
              </w:rPr>
            </w:pPr>
            <w:r w:rsidRPr="00461450">
              <w:rPr>
                <w:b/>
              </w:rPr>
              <w:t>Насосная станция пожаротушения</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 площадь застройки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6,3</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 общая 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5,48</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Строительный объем</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16,4</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Этажность / количество этажей</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шт</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1/1</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Производительность</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м3/час</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63,4</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Напор</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25</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Количество насосов в комплекте</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t>шт</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2 (1 рабочий + 1 резервный)</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Категория блочно-модульного</w:t>
            </w:r>
          </w:p>
          <w:p w:rsidR="00A25C1D" w:rsidRPr="00461450" w:rsidRDefault="00A25C1D" w:rsidP="00A25C1D">
            <w:r w:rsidRPr="00461450">
              <w:t>здания по пожарной и взрывопожарной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Д</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Степень огнестойкости здания</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I</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Категория здания по функциональной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Ф5.1</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461450" w:rsidRDefault="00A25C1D" w:rsidP="00A25C1D">
            <w:r w:rsidRPr="00461450">
              <w:t>Класс конструктивной пожарной</w:t>
            </w:r>
          </w:p>
          <w:p w:rsidR="00A25C1D" w:rsidRPr="00461450" w:rsidRDefault="00A25C1D" w:rsidP="00A25C1D">
            <w:r w:rsidRPr="00461450">
              <w:t>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461450">
              <w:t>С0</w:t>
            </w:r>
          </w:p>
        </w:tc>
      </w:tr>
      <w:tr w:rsidR="00A25C1D" w:rsidRPr="004A1D41" w:rsidTr="00A25C1D">
        <w:trPr>
          <w:trHeight w:val="353"/>
        </w:trPr>
        <w:tc>
          <w:tcPr>
            <w:tcW w:w="10207" w:type="dxa"/>
            <w:gridSpan w:val="4"/>
            <w:tcBorders>
              <w:top w:val="single" w:sz="4" w:space="0" w:color="auto"/>
              <w:left w:val="single" w:sz="4" w:space="0" w:color="auto"/>
              <w:bottom w:val="single" w:sz="4" w:space="0" w:color="auto"/>
              <w:right w:val="single" w:sz="4" w:space="0" w:color="auto"/>
            </w:tcBorders>
          </w:tcPr>
          <w:p w:rsidR="00A25C1D" w:rsidRPr="004A1D41" w:rsidRDefault="00A25C1D" w:rsidP="00A25C1D">
            <w:r w:rsidRPr="00461450">
              <w:rPr>
                <w:b/>
              </w:rPr>
              <w:t>Общие показатели</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Вид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Новое строительство</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Уровень ответственности зданий и сооружений</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II (нормальный)</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Количество мест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150</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Численность основного персо-</w:t>
            </w:r>
          </w:p>
          <w:p w:rsidR="00A25C1D" w:rsidRPr="00F65E06" w:rsidRDefault="00A25C1D" w:rsidP="00A25C1D">
            <w:r w:rsidRPr="00F65E06">
              <w:t>нала ДОО, в т.ч.:</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чел.</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43</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 мужчины</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чел.</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pPr>
              <w:jc w:val="center"/>
            </w:pPr>
            <w:r w:rsidRPr="00F65E06">
              <w:t>1</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 женщины</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чел.</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pPr>
              <w:jc w:val="center"/>
            </w:pPr>
            <w:r w:rsidRPr="00F65E06">
              <w:t>42</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Годовая потребность в:</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 электроэнергии</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тыс.кВт.ч.</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pPr>
              <w:jc w:val="center"/>
            </w:pPr>
            <w:r w:rsidRPr="00F65E06">
              <w:t>592.8</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 газе</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тыс.м3</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pPr>
              <w:jc w:val="center"/>
            </w:pPr>
            <w:r w:rsidRPr="00F65E06">
              <w:t>95.8</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 воде</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тыс.м3</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pPr>
              <w:jc w:val="center"/>
            </w:pPr>
            <w:r w:rsidRPr="00F65E06">
              <w:t>4.11</w:t>
            </w:r>
          </w:p>
        </w:tc>
      </w:tr>
      <w:tr w:rsidR="00A25C1D" w:rsidRPr="004A1D41" w:rsidTr="00A25C1D">
        <w:trPr>
          <w:trHeight w:val="353"/>
        </w:trPr>
        <w:tc>
          <w:tcPr>
            <w:tcW w:w="567" w:type="dxa"/>
            <w:tcBorders>
              <w:top w:val="single" w:sz="4" w:space="0" w:color="auto"/>
              <w:left w:val="single" w:sz="4" w:space="0" w:color="auto"/>
              <w:bottom w:val="single" w:sz="4" w:space="0" w:color="auto"/>
              <w:right w:val="single" w:sz="4" w:space="0" w:color="auto"/>
            </w:tcBorders>
          </w:tcPr>
          <w:p w:rsidR="00A25C1D" w:rsidRPr="004A1D41" w:rsidRDefault="00A25C1D" w:rsidP="00A25C1D">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r w:rsidRPr="00F65E06">
              <w:t>Общая продолжительность</w:t>
            </w:r>
          </w:p>
          <w:p w:rsidR="00A25C1D" w:rsidRPr="00F65E06" w:rsidRDefault="00A25C1D" w:rsidP="00A25C1D">
            <w:r w:rsidRPr="00F65E06">
              <w:t>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A25C1D" w:rsidRPr="004A1D41" w:rsidRDefault="00A25C1D" w:rsidP="00A25C1D">
            <w:pPr>
              <w:jc w:val="center"/>
            </w:pPr>
            <w:r w:rsidRPr="00F65E06">
              <w:t>мес.</w:t>
            </w:r>
          </w:p>
        </w:tc>
        <w:tc>
          <w:tcPr>
            <w:tcW w:w="2552" w:type="dxa"/>
            <w:tcBorders>
              <w:top w:val="single" w:sz="4" w:space="0" w:color="auto"/>
              <w:left w:val="single" w:sz="4" w:space="0" w:color="auto"/>
              <w:bottom w:val="single" w:sz="4" w:space="0" w:color="auto"/>
              <w:right w:val="single" w:sz="4" w:space="0" w:color="auto"/>
            </w:tcBorders>
            <w:vAlign w:val="center"/>
          </w:tcPr>
          <w:p w:rsidR="00A25C1D" w:rsidRPr="00F65E06" w:rsidRDefault="00A25C1D" w:rsidP="00A25C1D">
            <w:pPr>
              <w:jc w:val="center"/>
            </w:pPr>
            <w:r w:rsidRPr="00F65E06">
              <w:t>12</w:t>
            </w:r>
          </w:p>
        </w:tc>
      </w:tr>
    </w:tbl>
    <w:p w:rsidR="00A25C1D" w:rsidRDefault="00A25C1D" w:rsidP="00A25C1D">
      <w:pPr>
        <w:jc w:val="both"/>
        <w:rPr>
          <w:i/>
          <w:color w:val="000000"/>
        </w:rPr>
      </w:pPr>
    </w:p>
    <w:p w:rsidR="00A25C1D" w:rsidRPr="00313F20" w:rsidRDefault="00A25C1D" w:rsidP="00A25C1D">
      <w:pPr>
        <w:ind w:left="-426" w:firstLine="852"/>
        <w:jc w:val="both"/>
        <w:rPr>
          <w:i/>
          <w:color w:val="000000"/>
        </w:rPr>
      </w:pPr>
      <w:r w:rsidRPr="00313F20">
        <w:rPr>
          <w:lang w:eastAsia="en-US"/>
        </w:rPr>
        <w:t>Приложения:</w:t>
      </w:r>
    </w:p>
    <w:p w:rsidR="00A25C1D" w:rsidRPr="00313F20" w:rsidRDefault="00A25C1D" w:rsidP="00A25C1D">
      <w:pPr>
        <w:jc w:val="both"/>
        <w:rPr>
          <w:lang w:eastAsia="en-US"/>
        </w:rPr>
      </w:pPr>
      <w:r w:rsidRPr="00313F20">
        <w:rPr>
          <w:lang w:eastAsia="en-US"/>
        </w:rPr>
        <w:t>Приложение № 1 - Проектная документация (публикуется отдельным файлом);</w:t>
      </w:r>
    </w:p>
    <w:p w:rsidR="00A25C1D" w:rsidRPr="00313F20" w:rsidRDefault="00A25C1D" w:rsidP="00A25C1D">
      <w:pPr>
        <w:jc w:val="both"/>
        <w:rPr>
          <w:lang w:eastAsia="en-US"/>
        </w:rPr>
      </w:pPr>
      <w:r w:rsidRPr="00313F20">
        <w:rPr>
          <w:lang w:eastAsia="en-US"/>
        </w:rPr>
        <w:t>Приложение № 2 - Сметная документация (публикуется отдельным файлом);</w:t>
      </w:r>
    </w:p>
    <w:p w:rsidR="00A25C1D" w:rsidRDefault="00A25C1D" w:rsidP="00A25C1D">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rsidR="00A25C1D" w:rsidRPr="00313F20" w:rsidRDefault="00A25C1D" w:rsidP="00A25C1D">
      <w:pPr>
        <w:ind w:left="-426"/>
        <w:rPr>
          <w:lang w:eastAsia="en-US"/>
        </w:rPr>
      </w:pPr>
      <w:r>
        <w:rPr>
          <w:lang w:eastAsia="en-US"/>
        </w:rPr>
        <w:t xml:space="preserve">       </w:t>
      </w:r>
      <w:r w:rsidRPr="00313F20">
        <w:rPr>
          <w:lang w:eastAsia="en-US"/>
        </w:rPr>
        <w:t>(публикуется отдельным файлом);</w:t>
      </w:r>
    </w:p>
    <w:p w:rsidR="00A25C1D" w:rsidRDefault="00A25C1D" w:rsidP="00A25C1D">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rsidR="00A25C1D" w:rsidRDefault="00A25C1D" w:rsidP="00A25C1D">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E925E5">
        <w:rPr>
          <w:rFonts w:cs="Arial"/>
          <w:bCs/>
        </w:rPr>
        <w:t>Строительство дошкольной образовательной организации на 150 мест, пгт.</w:t>
      </w:r>
      <w:r>
        <w:rPr>
          <w:rFonts w:cs="Arial"/>
          <w:bCs/>
        </w:rPr>
        <w:t> </w:t>
      </w:r>
      <w:r w:rsidRPr="00E925E5">
        <w:rPr>
          <w:rFonts w:cs="Arial"/>
          <w:bCs/>
        </w:rPr>
        <w:t>Почтовое, Бахчисарайский р-н</w:t>
      </w:r>
      <w:r w:rsidRPr="00212FDA">
        <w:rPr>
          <w:lang w:eastAsia="en-US"/>
        </w:rPr>
        <w:t>»</w:t>
      </w:r>
      <w:r>
        <w:rPr>
          <w:lang w:eastAsia="en-US"/>
        </w:rPr>
        <w:t>.</w:t>
      </w:r>
    </w:p>
    <w:p w:rsidR="00A25C1D" w:rsidRDefault="00A25C1D" w:rsidP="00A25C1D">
      <w:pPr>
        <w:jc w:val="both"/>
        <w:rPr>
          <w:lang w:eastAsia="en-US"/>
        </w:rPr>
      </w:pPr>
    </w:p>
    <w:p w:rsidR="00A25C1D" w:rsidRDefault="00A25C1D" w:rsidP="00A25C1D">
      <w:pPr>
        <w:pStyle w:val="aff4"/>
        <w:rPr>
          <w:sz w:val="24"/>
          <w:szCs w:val="24"/>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sectPr w:rsidR="00A25C1D" w:rsidSect="00A25C1D">
          <w:headerReference w:type="default" r:id="rId14"/>
          <w:pgSz w:w="11906" w:h="16838" w:code="9"/>
          <w:pgMar w:top="567" w:right="567" w:bottom="851" w:left="1559" w:header="720" w:footer="414" w:gutter="0"/>
          <w:cols w:space="720"/>
          <w:titlePg/>
          <w:docGrid w:linePitch="354"/>
        </w:sectPr>
      </w:pPr>
    </w:p>
    <w:p w:rsidR="00A25C1D" w:rsidRPr="00DF1730" w:rsidRDefault="00A25C1D" w:rsidP="00A25C1D">
      <w:pPr>
        <w:ind w:left="12333"/>
        <w:rPr>
          <w:bCs/>
          <w:sz w:val="20"/>
        </w:rPr>
      </w:pPr>
      <w:r w:rsidRPr="00DF1730">
        <w:rPr>
          <w:bCs/>
          <w:sz w:val="20"/>
        </w:rPr>
        <w:lastRenderedPageBreak/>
        <w:t xml:space="preserve">Приложение № 5 </w:t>
      </w:r>
    </w:p>
    <w:p w:rsidR="00A25C1D" w:rsidRDefault="00A25C1D" w:rsidP="00A25C1D">
      <w:pPr>
        <w:ind w:left="12333"/>
        <w:rPr>
          <w:bCs/>
          <w:sz w:val="20"/>
        </w:rPr>
      </w:pPr>
      <w:r w:rsidRPr="00DF1730">
        <w:rPr>
          <w:bCs/>
          <w:sz w:val="20"/>
        </w:rPr>
        <w:t xml:space="preserve">к Описанию объекта закупки </w:t>
      </w:r>
    </w:p>
    <w:p w:rsidR="00A25C1D" w:rsidRPr="00C04C7B" w:rsidRDefault="00A25C1D" w:rsidP="00A25C1D">
      <w:pPr>
        <w:ind w:left="12333"/>
        <w:rPr>
          <w:bCs/>
          <w:sz w:val="20"/>
        </w:rPr>
      </w:pPr>
      <w:r w:rsidRPr="00DF1730">
        <w:rPr>
          <w:bCs/>
          <w:sz w:val="20"/>
        </w:rPr>
        <w:t>(Техническому заданию</w:t>
      </w:r>
      <w:r>
        <w:rPr>
          <w:bCs/>
          <w:sz w:val="20"/>
        </w:rPr>
        <w:t>)</w:t>
      </w:r>
    </w:p>
    <w:p w:rsidR="00A25C1D" w:rsidRDefault="00A25C1D" w:rsidP="00A25C1D">
      <w:pPr>
        <w:autoSpaceDE w:val="0"/>
        <w:autoSpaceDN w:val="0"/>
        <w:adjustRightInd w:val="0"/>
        <w:jc w:val="center"/>
        <w:rPr>
          <w:b/>
        </w:rPr>
      </w:pPr>
      <w:r w:rsidRPr="00474C12">
        <w:rPr>
          <w:b/>
          <w:bCs/>
          <w:sz w:val="28"/>
          <w:szCs w:val="28"/>
        </w:rPr>
        <w:t>Проект сметы контракта</w:t>
      </w: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8E0B52">
        <w:rPr>
          <w:b/>
        </w:rPr>
        <w:t>Строительство дошкольной образовательной организации на 150 мест, пгт.</w:t>
      </w:r>
      <w:r>
        <w:rPr>
          <w:b/>
        </w:rPr>
        <w:t> </w:t>
      </w:r>
      <w:r w:rsidRPr="008E0B52">
        <w:rPr>
          <w:b/>
        </w:rPr>
        <w:t>Почтовое, Бахчисарайский р-н</w:t>
      </w:r>
      <w:r w:rsidRPr="003207A6">
        <w:rPr>
          <w:b/>
        </w:rPr>
        <w:t>»</w:t>
      </w:r>
    </w:p>
    <w:p w:rsidR="00A25C1D" w:rsidRDefault="00A25C1D" w:rsidP="00A25C1D">
      <w:pPr>
        <w:autoSpaceDE w:val="0"/>
        <w:autoSpaceDN w:val="0"/>
        <w:adjustRightInd w:val="0"/>
        <w:rPr>
          <w:b/>
        </w:rPr>
      </w:pPr>
    </w:p>
    <w:tbl>
      <w:tblPr>
        <w:tblW w:w="14317" w:type="dxa"/>
        <w:tblInd w:w="675" w:type="dxa"/>
        <w:tblLook w:val="04A0" w:firstRow="1" w:lastRow="0" w:firstColumn="1" w:lastColumn="0" w:noHBand="0" w:noVBand="1"/>
      </w:tblPr>
      <w:tblGrid>
        <w:gridCol w:w="716"/>
        <w:gridCol w:w="7058"/>
        <w:gridCol w:w="1176"/>
        <w:gridCol w:w="1314"/>
        <w:gridCol w:w="1492"/>
        <w:gridCol w:w="2641"/>
      </w:tblGrid>
      <w:tr w:rsidR="00A25C1D" w:rsidRPr="00B262D9" w:rsidTr="00A25C1D">
        <w:trPr>
          <w:trHeight w:val="330"/>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C1D" w:rsidRPr="00B262D9" w:rsidRDefault="00A25C1D" w:rsidP="00A25C1D">
            <w:pPr>
              <w:jc w:val="center"/>
              <w:rPr>
                <w:b/>
                <w:bCs/>
                <w:sz w:val="20"/>
              </w:rPr>
            </w:pPr>
            <w:r w:rsidRPr="00B262D9">
              <w:rPr>
                <w:b/>
                <w:bCs/>
                <w:sz w:val="20"/>
              </w:rPr>
              <w:t>№ п/п</w:t>
            </w:r>
          </w:p>
        </w:tc>
        <w:tc>
          <w:tcPr>
            <w:tcW w:w="70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C1D" w:rsidRPr="00B262D9" w:rsidRDefault="00A25C1D" w:rsidP="00A25C1D">
            <w:pPr>
              <w:jc w:val="center"/>
              <w:rPr>
                <w:b/>
                <w:bCs/>
                <w:sz w:val="20"/>
              </w:rPr>
            </w:pPr>
            <w:r w:rsidRPr="00B262D9">
              <w:rPr>
                <w:b/>
                <w:bCs/>
                <w:sz w:val="20"/>
              </w:rPr>
              <w:t>Наименование конструктивных решений (элементов), комплексов (видов) работ</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C1D" w:rsidRPr="00B262D9" w:rsidRDefault="00A25C1D" w:rsidP="00A25C1D">
            <w:pPr>
              <w:jc w:val="center"/>
              <w:rPr>
                <w:b/>
                <w:bCs/>
                <w:sz w:val="20"/>
              </w:rPr>
            </w:pPr>
            <w:r w:rsidRPr="00B262D9">
              <w:rPr>
                <w:b/>
                <w:bCs/>
                <w:sz w:val="20"/>
              </w:rPr>
              <w:t>Единица измерения</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C1D" w:rsidRPr="00B262D9" w:rsidRDefault="00A25C1D" w:rsidP="00A25C1D">
            <w:pPr>
              <w:jc w:val="center"/>
              <w:rPr>
                <w:b/>
                <w:bCs/>
                <w:sz w:val="20"/>
              </w:rPr>
            </w:pPr>
            <w:r w:rsidRPr="00B262D9">
              <w:rPr>
                <w:b/>
                <w:bCs/>
                <w:sz w:val="20"/>
              </w:rPr>
              <w:t>Количество (объем работ)</w:t>
            </w:r>
          </w:p>
        </w:tc>
        <w:tc>
          <w:tcPr>
            <w:tcW w:w="41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5C1D" w:rsidRPr="00B262D9" w:rsidRDefault="00A25C1D" w:rsidP="00A25C1D">
            <w:pPr>
              <w:jc w:val="center"/>
              <w:rPr>
                <w:b/>
                <w:bCs/>
                <w:sz w:val="20"/>
              </w:rPr>
            </w:pPr>
            <w:r w:rsidRPr="00B262D9">
              <w:rPr>
                <w:b/>
                <w:bCs/>
                <w:sz w:val="20"/>
              </w:rPr>
              <w:t xml:space="preserve">Цена, руб. </w:t>
            </w:r>
          </w:p>
        </w:tc>
      </w:tr>
      <w:tr w:rsidR="00A25C1D" w:rsidRPr="00B262D9" w:rsidTr="00A25C1D">
        <w:trPr>
          <w:trHeight w:val="765"/>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A25C1D" w:rsidRPr="00B262D9" w:rsidRDefault="00A25C1D" w:rsidP="00A25C1D">
            <w:pPr>
              <w:rPr>
                <w:b/>
                <w:bCs/>
                <w:sz w:val="20"/>
              </w:rPr>
            </w:pPr>
          </w:p>
        </w:tc>
        <w:tc>
          <w:tcPr>
            <w:tcW w:w="7058" w:type="dxa"/>
            <w:vMerge/>
            <w:tcBorders>
              <w:top w:val="single" w:sz="4" w:space="0" w:color="auto"/>
              <w:left w:val="single" w:sz="4" w:space="0" w:color="auto"/>
              <w:bottom w:val="single" w:sz="4" w:space="0" w:color="000000"/>
              <w:right w:val="single" w:sz="4" w:space="0" w:color="auto"/>
            </w:tcBorders>
            <w:vAlign w:val="center"/>
            <w:hideMark/>
          </w:tcPr>
          <w:p w:rsidR="00A25C1D" w:rsidRPr="00B262D9" w:rsidRDefault="00A25C1D" w:rsidP="00A25C1D">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25C1D" w:rsidRPr="00B262D9" w:rsidRDefault="00A25C1D" w:rsidP="00A25C1D">
            <w:pPr>
              <w:rPr>
                <w:b/>
                <w:bCs/>
                <w:sz w:val="20"/>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25C1D" w:rsidRPr="00B262D9" w:rsidRDefault="00A25C1D" w:rsidP="00A25C1D">
            <w:pPr>
              <w:rPr>
                <w:b/>
                <w:bCs/>
                <w:sz w:val="20"/>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rsidR="00A25C1D" w:rsidRPr="00B262D9" w:rsidRDefault="00A25C1D" w:rsidP="00A25C1D">
            <w:pPr>
              <w:jc w:val="center"/>
              <w:rPr>
                <w:b/>
                <w:bCs/>
                <w:sz w:val="20"/>
              </w:rPr>
            </w:pPr>
            <w:r w:rsidRPr="00B262D9">
              <w:rPr>
                <w:b/>
                <w:bCs/>
                <w:sz w:val="20"/>
              </w:rPr>
              <w:t xml:space="preserve">На единицу измерения </w:t>
            </w:r>
          </w:p>
        </w:tc>
        <w:tc>
          <w:tcPr>
            <w:tcW w:w="2641" w:type="dxa"/>
            <w:vMerge w:val="restart"/>
            <w:tcBorders>
              <w:top w:val="nil"/>
              <w:left w:val="single" w:sz="4" w:space="0" w:color="auto"/>
              <w:bottom w:val="single" w:sz="4" w:space="0" w:color="000000"/>
              <w:right w:val="single" w:sz="4" w:space="0" w:color="auto"/>
            </w:tcBorders>
            <w:shd w:val="clear" w:color="auto" w:fill="auto"/>
            <w:vAlign w:val="center"/>
            <w:hideMark/>
          </w:tcPr>
          <w:p w:rsidR="00A25C1D" w:rsidRPr="00B262D9" w:rsidRDefault="00A25C1D" w:rsidP="00A25C1D">
            <w:pPr>
              <w:jc w:val="center"/>
              <w:rPr>
                <w:b/>
                <w:bCs/>
                <w:sz w:val="20"/>
              </w:rPr>
            </w:pPr>
            <w:r w:rsidRPr="00B262D9">
              <w:rPr>
                <w:b/>
                <w:bCs/>
                <w:sz w:val="20"/>
              </w:rPr>
              <w:t>Всего</w:t>
            </w:r>
          </w:p>
        </w:tc>
      </w:tr>
      <w:tr w:rsidR="00A25C1D" w:rsidRPr="00B262D9" w:rsidTr="00A25C1D">
        <w:trPr>
          <w:trHeight w:val="23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A25C1D" w:rsidRPr="00B262D9" w:rsidRDefault="00A25C1D" w:rsidP="00A25C1D">
            <w:pPr>
              <w:rPr>
                <w:b/>
                <w:bCs/>
                <w:sz w:val="20"/>
              </w:rPr>
            </w:pPr>
          </w:p>
        </w:tc>
        <w:tc>
          <w:tcPr>
            <w:tcW w:w="7058" w:type="dxa"/>
            <w:vMerge/>
            <w:tcBorders>
              <w:top w:val="single" w:sz="4" w:space="0" w:color="auto"/>
              <w:left w:val="single" w:sz="4" w:space="0" w:color="auto"/>
              <w:bottom w:val="single" w:sz="4" w:space="0" w:color="000000"/>
              <w:right w:val="single" w:sz="4" w:space="0" w:color="auto"/>
            </w:tcBorders>
            <w:vAlign w:val="center"/>
            <w:hideMark/>
          </w:tcPr>
          <w:p w:rsidR="00A25C1D" w:rsidRPr="00B262D9" w:rsidRDefault="00A25C1D" w:rsidP="00A25C1D">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25C1D" w:rsidRPr="00B262D9" w:rsidRDefault="00A25C1D" w:rsidP="00A25C1D">
            <w:pPr>
              <w:rPr>
                <w:b/>
                <w:bCs/>
                <w:sz w:val="20"/>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25C1D" w:rsidRPr="00B262D9" w:rsidRDefault="00A25C1D" w:rsidP="00A25C1D">
            <w:pPr>
              <w:rPr>
                <w:b/>
                <w:bCs/>
                <w:sz w:val="20"/>
              </w:rPr>
            </w:pPr>
          </w:p>
        </w:tc>
        <w:tc>
          <w:tcPr>
            <w:tcW w:w="1492" w:type="dxa"/>
            <w:vMerge/>
            <w:tcBorders>
              <w:top w:val="nil"/>
              <w:left w:val="single" w:sz="4" w:space="0" w:color="auto"/>
              <w:bottom w:val="single" w:sz="4" w:space="0" w:color="000000"/>
              <w:right w:val="single" w:sz="4" w:space="0" w:color="auto"/>
            </w:tcBorders>
            <w:vAlign w:val="center"/>
            <w:hideMark/>
          </w:tcPr>
          <w:p w:rsidR="00A25C1D" w:rsidRPr="00B262D9" w:rsidRDefault="00A25C1D" w:rsidP="00A25C1D">
            <w:pPr>
              <w:rPr>
                <w:b/>
                <w:bCs/>
                <w:sz w:val="20"/>
              </w:rPr>
            </w:pPr>
          </w:p>
        </w:tc>
        <w:tc>
          <w:tcPr>
            <w:tcW w:w="2641" w:type="dxa"/>
            <w:vMerge/>
            <w:tcBorders>
              <w:top w:val="nil"/>
              <w:left w:val="single" w:sz="4" w:space="0" w:color="auto"/>
              <w:bottom w:val="single" w:sz="4" w:space="0" w:color="000000"/>
              <w:right w:val="single" w:sz="4" w:space="0" w:color="auto"/>
            </w:tcBorders>
            <w:vAlign w:val="center"/>
            <w:hideMark/>
          </w:tcPr>
          <w:p w:rsidR="00A25C1D" w:rsidRPr="00B262D9" w:rsidRDefault="00A25C1D" w:rsidP="00A25C1D">
            <w:pPr>
              <w:rPr>
                <w:b/>
                <w:bCs/>
                <w:sz w:val="20"/>
              </w:rPr>
            </w:pPr>
          </w:p>
        </w:tc>
      </w:tr>
      <w:tr w:rsidR="00A25C1D" w:rsidRPr="00B262D9" w:rsidTr="00A25C1D">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w:t>
            </w:r>
          </w:p>
        </w:tc>
        <w:tc>
          <w:tcPr>
            <w:tcW w:w="7058"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3</w:t>
            </w:r>
          </w:p>
        </w:tc>
        <w:tc>
          <w:tcPr>
            <w:tcW w:w="1176"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4</w:t>
            </w:r>
          </w:p>
        </w:tc>
        <w:tc>
          <w:tcPr>
            <w:tcW w:w="1314"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5</w:t>
            </w:r>
          </w:p>
        </w:tc>
        <w:tc>
          <w:tcPr>
            <w:tcW w:w="1492"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6</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7</w:t>
            </w:r>
          </w:p>
        </w:tc>
      </w:tr>
      <w:tr w:rsidR="00A25C1D" w:rsidRPr="00B262D9" w:rsidTr="00A25C1D">
        <w:trPr>
          <w:trHeight w:val="465"/>
        </w:trPr>
        <w:tc>
          <w:tcPr>
            <w:tcW w:w="636" w:type="dxa"/>
            <w:tcBorders>
              <w:top w:val="single" w:sz="4" w:space="0" w:color="auto"/>
              <w:left w:val="single" w:sz="4" w:space="0" w:color="auto"/>
              <w:bottom w:val="single" w:sz="4" w:space="0" w:color="auto"/>
              <w:right w:val="nil"/>
            </w:tcBorders>
            <w:shd w:val="clear" w:color="000000" w:fill="B1A0C7"/>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single" w:sz="4" w:space="0" w:color="auto"/>
            </w:tcBorders>
            <w:shd w:val="clear" w:color="000000" w:fill="B1A0C7"/>
            <w:hideMark/>
          </w:tcPr>
          <w:p w:rsidR="00A25C1D" w:rsidRPr="00B262D9" w:rsidRDefault="00A25C1D" w:rsidP="00A25C1D">
            <w:pPr>
              <w:rPr>
                <w:b/>
                <w:bCs/>
                <w:sz w:val="20"/>
                <w:u w:val="single"/>
              </w:rPr>
            </w:pPr>
            <w:r w:rsidRPr="00B262D9">
              <w:rPr>
                <w:b/>
                <w:bCs/>
                <w:sz w:val="20"/>
                <w:u w:val="single"/>
              </w:rPr>
              <w:t>Подготовка территории строительства</w:t>
            </w:r>
          </w:p>
        </w:tc>
        <w:tc>
          <w:tcPr>
            <w:tcW w:w="1176" w:type="dxa"/>
            <w:tcBorders>
              <w:top w:val="nil"/>
              <w:left w:val="nil"/>
              <w:bottom w:val="single" w:sz="4" w:space="0" w:color="auto"/>
              <w:right w:val="nil"/>
            </w:tcBorders>
            <w:shd w:val="clear" w:color="000000" w:fill="B1A0C7"/>
            <w:noWrap/>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B1A0C7"/>
            <w:noWrap/>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B1A0C7"/>
            <w:noWrap/>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B1A0C7"/>
            <w:noWrap/>
            <w:vAlign w:val="center"/>
            <w:hideMark/>
          </w:tcPr>
          <w:p w:rsidR="00A25C1D" w:rsidRPr="00B262D9" w:rsidRDefault="00A25C1D" w:rsidP="00A25C1D">
            <w:pPr>
              <w:jc w:val="center"/>
              <w:rPr>
                <w:b/>
                <w:bCs/>
                <w:sz w:val="20"/>
                <w:u w:val="single"/>
              </w:rPr>
            </w:pPr>
            <w:r w:rsidRPr="00B262D9">
              <w:rPr>
                <w:b/>
                <w:bCs/>
                <w:sz w:val="20"/>
                <w:u w:val="single"/>
              </w:rPr>
              <w:t>2 603 787,01</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1</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Подготовительные работы</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2 603 787,01</w:t>
            </w:r>
          </w:p>
        </w:tc>
      </w:tr>
      <w:tr w:rsidR="00A25C1D" w:rsidRPr="00B262D9" w:rsidTr="00A25C1D">
        <w:trPr>
          <w:trHeight w:val="42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1.1</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Комплекс работ по подготовке территории строительства</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1 632 688,21</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1 632 688,21</w:t>
            </w:r>
          </w:p>
        </w:tc>
      </w:tr>
      <w:tr w:rsidR="00A25C1D" w:rsidRPr="00B262D9" w:rsidTr="00A25C1D">
        <w:trPr>
          <w:trHeight w:val="42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1.2</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Размещение грунта на полигоне ТБО</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754 793,38</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754 793,38</w:t>
            </w:r>
          </w:p>
        </w:tc>
      </w:tr>
      <w:tr w:rsidR="00A25C1D" w:rsidRPr="00B262D9" w:rsidTr="00A25C1D">
        <w:trPr>
          <w:trHeight w:val="79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1.3</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Обследование территории на обнаружение взрывоопасных предметов</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124 300,96</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124 300,96</w:t>
            </w:r>
          </w:p>
        </w:tc>
      </w:tr>
      <w:tr w:rsidR="00A25C1D" w:rsidRPr="00B262D9" w:rsidTr="00A25C1D">
        <w:trPr>
          <w:trHeight w:val="58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1.4</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Компенсация снос деревьев</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92 004,46</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92 004,46</w:t>
            </w:r>
          </w:p>
        </w:tc>
      </w:tr>
      <w:tr w:rsidR="00A25C1D" w:rsidRPr="00B262D9" w:rsidTr="00A25C1D">
        <w:trPr>
          <w:trHeight w:val="465"/>
        </w:trPr>
        <w:tc>
          <w:tcPr>
            <w:tcW w:w="636" w:type="dxa"/>
            <w:tcBorders>
              <w:top w:val="nil"/>
              <w:left w:val="single" w:sz="4" w:space="0" w:color="auto"/>
              <w:bottom w:val="single" w:sz="4" w:space="0" w:color="auto"/>
              <w:right w:val="nil"/>
            </w:tcBorders>
            <w:shd w:val="clear" w:color="000000" w:fill="B1A0C7"/>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single" w:sz="4" w:space="0" w:color="auto"/>
            </w:tcBorders>
            <w:shd w:val="clear" w:color="000000" w:fill="B1A0C7"/>
            <w:hideMark/>
          </w:tcPr>
          <w:p w:rsidR="00A25C1D" w:rsidRPr="00B262D9" w:rsidRDefault="00A25C1D" w:rsidP="00A25C1D">
            <w:pPr>
              <w:rPr>
                <w:b/>
                <w:bCs/>
                <w:sz w:val="20"/>
                <w:u w:val="single"/>
              </w:rPr>
            </w:pPr>
            <w:r w:rsidRPr="00B262D9">
              <w:rPr>
                <w:b/>
                <w:bCs/>
                <w:sz w:val="20"/>
                <w:u w:val="single"/>
              </w:rPr>
              <w:t>Объект строительства</w:t>
            </w:r>
          </w:p>
        </w:tc>
        <w:tc>
          <w:tcPr>
            <w:tcW w:w="1176" w:type="dxa"/>
            <w:tcBorders>
              <w:top w:val="nil"/>
              <w:left w:val="nil"/>
              <w:bottom w:val="single" w:sz="4" w:space="0" w:color="auto"/>
              <w:right w:val="nil"/>
            </w:tcBorders>
            <w:shd w:val="clear" w:color="000000" w:fill="B1A0C7"/>
            <w:noWrap/>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B1A0C7"/>
            <w:noWrap/>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B1A0C7"/>
            <w:noWrap/>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B1A0C7"/>
            <w:noWrap/>
            <w:vAlign w:val="center"/>
            <w:hideMark/>
          </w:tcPr>
          <w:p w:rsidR="00A25C1D" w:rsidRPr="00B262D9" w:rsidRDefault="00A25C1D" w:rsidP="00A25C1D">
            <w:pPr>
              <w:jc w:val="center"/>
              <w:rPr>
                <w:b/>
                <w:bCs/>
                <w:sz w:val="20"/>
                <w:u w:val="single"/>
              </w:rPr>
            </w:pPr>
            <w:r w:rsidRPr="00B262D9">
              <w:rPr>
                <w:b/>
                <w:bCs/>
                <w:sz w:val="20"/>
                <w:u w:val="single"/>
              </w:rPr>
              <w:t>135 632 763,90</w:t>
            </w:r>
          </w:p>
        </w:tc>
      </w:tr>
      <w:tr w:rsidR="00A25C1D" w:rsidRPr="00B262D9" w:rsidTr="00A25C1D">
        <w:trPr>
          <w:trHeight w:val="70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2</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Конструктивные решения и объемно-планировочные решения КР-1, в том числе</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45 222 152,48</w:t>
            </w:r>
          </w:p>
        </w:tc>
      </w:tr>
      <w:tr w:rsidR="00A25C1D" w:rsidRPr="00B262D9" w:rsidTr="00A25C1D">
        <w:trPr>
          <w:trHeight w:val="48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2.1</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437 925,94</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437 925,94</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2.2</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Фундамент</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13 299 476,62</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13 299 476,62</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2.3</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Железобетонный каркас</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30 247 407,68</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30 247 407,68</w:t>
            </w:r>
          </w:p>
        </w:tc>
      </w:tr>
      <w:tr w:rsidR="00A25C1D" w:rsidRPr="00B262D9" w:rsidTr="00A25C1D">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lastRenderedPageBreak/>
              <w:t>2.4</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Металлические перемычки в дверных проемах</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368 596,88</w:t>
            </w:r>
          </w:p>
        </w:tc>
        <w:tc>
          <w:tcPr>
            <w:tcW w:w="2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368 596,88</w:t>
            </w:r>
          </w:p>
        </w:tc>
      </w:tr>
      <w:tr w:rsidR="00A25C1D" w:rsidRPr="00B262D9" w:rsidTr="00A25C1D">
        <w:trPr>
          <w:trHeight w:val="375"/>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2.5</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Наружные металлические лестницы</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559 618,53</w:t>
            </w:r>
          </w:p>
        </w:tc>
        <w:tc>
          <w:tcPr>
            <w:tcW w:w="2641" w:type="dxa"/>
            <w:tcBorders>
              <w:top w:val="single" w:sz="4" w:space="0" w:color="auto"/>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559 618,53</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2.6</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Крыльца и пандусы</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113 971,35</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113 971,35</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2.7</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Козырьки</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195 155,48</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195 155,48</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3</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Архитектурные решения , в том числе</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47 903 868,90</w:t>
            </w:r>
          </w:p>
        </w:tc>
      </w:tr>
      <w:tr w:rsidR="00A25C1D" w:rsidRPr="00B262D9" w:rsidTr="00A25C1D">
        <w:trPr>
          <w:trHeight w:val="30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3.1</w:t>
            </w:r>
          </w:p>
        </w:tc>
        <w:tc>
          <w:tcPr>
            <w:tcW w:w="7058" w:type="dxa"/>
            <w:tcBorders>
              <w:top w:val="nil"/>
              <w:left w:val="single" w:sz="4" w:space="0" w:color="auto"/>
              <w:bottom w:val="single" w:sz="4" w:space="0" w:color="auto"/>
              <w:right w:val="single" w:sz="4" w:space="0" w:color="auto"/>
            </w:tcBorders>
            <w:shd w:val="clear" w:color="auto" w:fill="auto"/>
            <w:hideMark/>
          </w:tcPr>
          <w:p w:rsidR="00A25C1D" w:rsidRPr="00B262D9" w:rsidRDefault="00A25C1D" w:rsidP="00A25C1D">
            <w:pPr>
              <w:rPr>
                <w:sz w:val="20"/>
              </w:rPr>
            </w:pPr>
            <w:r w:rsidRPr="00B262D9">
              <w:rPr>
                <w:sz w:val="20"/>
              </w:rPr>
              <w:t>Наружная отделка</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6 624 997,01</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6 624 997,01</w:t>
            </w:r>
          </w:p>
        </w:tc>
      </w:tr>
      <w:tr w:rsidR="00A25C1D" w:rsidRPr="00B262D9" w:rsidTr="00A25C1D">
        <w:trPr>
          <w:trHeight w:val="30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3.2</w:t>
            </w:r>
          </w:p>
        </w:tc>
        <w:tc>
          <w:tcPr>
            <w:tcW w:w="7058" w:type="dxa"/>
            <w:tcBorders>
              <w:top w:val="nil"/>
              <w:left w:val="single" w:sz="4" w:space="0" w:color="auto"/>
              <w:bottom w:val="single" w:sz="4" w:space="0" w:color="auto"/>
              <w:right w:val="single" w:sz="4" w:space="0" w:color="auto"/>
            </w:tcBorders>
            <w:shd w:val="clear" w:color="auto" w:fill="auto"/>
            <w:hideMark/>
          </w:tcPr>
          <w:p w:rsidR="00A25C1D" w:rsidRPr="00B262D9" w:rsidRDefault="00A25C1D" w:rsidP="00A25C1D">
            <w:pPr>
              <w:rPr>
                <w:sz w:val="20"/>
              </w:rPr>
            </w:pPr>
            <w:r w:rsidRPr="00B262D9">
              <w:rPr>
                <w:sz w:val="20"/>
              </w:rPr>
              <w:t>Кровля</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5 131 077,01</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5 131 077,01</w:t>
            </w:r>
          </w:p>
        </w:tc>
      </w:tr>
      <w:tr w:rsidR="00A25C1D" w:rsidRPr="00B262D9" w:rsidTr="00A25C1D">
        <w:trPr>
          <w:trHeight w:val="42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3.3</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Проемы</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7 577 033,67</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7 577 033,67</w:t>
            </w:r>
          </w:p>
        </w:tc>
      </w:tr>
      <w:tr w:rsidR="00A25C1D" w:rsidRPr="00B262D9" w:rsidTr="00A25C1D">
        <w:trPr>
          <w:trHeight w:val="30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3.4</w:t>
            </w:r>
          </w:p>
        </w:tc>
        <w:tc>
          <w:tcPr>
            <w:tcW w:w="7058" w:type="dxa"/>
            <w:tcBorders>
              <w:top w:val="nil"/>
              <w:left w:val="single" w:sz="4" w:space="0" w:color="auto"/>
              <w:bottom w:val="single" w:sz="4" w:space="0" w:color="auto"/>
              <w:right w:val="single" w:sz="4" w:space="0" w:color="auto"/>
            </w:tcBorders>
            <w:shd w:val="clear" w:color="auto" w:fill="auto"/>
            <w:hideMark/>
          </w:tcPr>
          <w:p w:rsidR="00A25C1D" w:rsidRPr="00B262D9" w:rsidRDefault="00A25C1D" w:rsidP="00A25C1D">
            <w:pPr>
              <w:rPr>
                <w:sz w:val="20"/>
              </w:rPr>
            </w:pPr>
            <w:r w:rsidRPr="00B262D9">
              <w:rPr>
                <w:sz w:val="20"/>
              </w:rPr>
              <w:t>Внутренние работы</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28 374 157,11</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28 374 157,11</w:t>
            </w:r>
          </w:p>
        </w:tc>
      </w:tr>
      <w:tr w:rsidR="00A25C1D" w:rsidRPr="00B262D9" w:rsidTr="00A25C1D">
        <w:trPr>
          <w:trHeight w:val="30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3.5</w:t>
            </w:r>
          </w:p>
        </w:tc>
        <w:tc>
          <w:tcPr>
            <w:tcW w:w="7058" w:type="dxa"/>
            <w:tcBorders>
              <w:top w:val="nil"/>
              <w:left w:val="single" w:sz="4" w:space="0" w:color="auto"/>
              <w:bottom w:val="single" w:sz="4" w:space="0" w:color="auto"/>
              <w:right w:val="single" w:sz="4" w:space="0" w:color="auto"/>
            </w:tcBorders>
            <w:shd w:val="clear" w:color="auto" w:fill="auto"/>
            <w:hideMark/>
          </w:tcPr>
          <w:p w:rsidR="00A25C1D" w:rsidRPr="00B262D9" w:rsidRDefault="00A25C1D" w:rsidP="00A25C1D">
            <w:pPr>
              <w:rPr>
                <w:sz w:val="20"/>
              </w:rPr>
            </w:pPr>
            <w:r w:rsidRPr="00B262D9">
              <w:rPr>
                <w:sz w:val="20"/>
              </w:rPr>
              <w:t>Ограждения и решетки</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196 604,10</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196 604,10</w:t>
            </w:r>
          </w:p>
        </w:tc>
      </w:tr>
      <w:tr w:rsidR="00A25C1D" w:rsidRPr="00B262D9" w:rsidTr="00A25C1D">
        <w:trPr>
          <w:trHeight w:val="76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3</w:t>
            </w:r>
          </w:p>
        </w:tc>
        <w:tc>
          <w:tcPr>
            <w:tcW w:w="7058" w:type="dxa"/>
            <w:tcBorders>
              <w:top w:val="single" w:sz="4" w:space="0" w:color="auto"/>
              <w:left w:val="single" w:sz="4" w:space="0" w:color="auto"/>
              <w:bottom w:val="single" w:sz="4" w:space="0" w:color="auto"/>
              <w:right w:val="nil"/>
            </w:tcBorders>
            <w:shd w:val="clear" w:color="000000" w:fill="FABF8F"/>
            <w:noWrap/>
            <w:vAlign w:val="center"/>
            <w:hideMark/>
          </w:tcPr>
          <w:p w:rsidR="00A25C1D" w:rsidRPr="00B262D9" w:rsidRDefault="00A25C1D" w:rsidP="00A25C1D">
            <w:pPr>
              <w:jc w:val="both"/>
              <w:rPr>
                <w:b/>
                <w:bCs/>
                <w:color w:val="000000"/>
                <w:sz w:val="20"/>
              </w:rPr>
            </w:pPr>
            <w:r w:rsidRPr="00B262D9">
              <w:rPr>
                <w:b/>
                <w:bCs/>
                <w:color w:val="000000"/>
                <w:sz w:val="20"/>
              </w:rPr>
              <w:t>Силовое электрооборудование и электроосвещение (внутреннее)</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2 670 576</w:t>
            </w:r>
          </w:p>
        </w:tc>
        <w:tc>
          <w:tcPr>
            <w:tcW w:w="1492"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7 292 449,86</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2 722 491,99</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3.1</w:t>
            </w:r>
          </w:p>
        </w:tc>
        <w:tc>
          <w:tcPr>
            <w:tcW w:w="7058"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rPr>
                <w:color w:val="000000"/>
                <w:sz w:val="20"/>
              </w:rPr>
            </w:pPr>
            <w:r w:rsidRPr="00B262D9">
              <w:rPr>
                <w:color w:val="000000"/>
                <w:sz w:val="20"/>
              </w:rPr>
              <w:t>Низковольтное оборудование</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298 547,08</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298 547,08</w:t>
            </w:r>
          </w:p>
        </w:tc>
      </w:tr>
      <w:tr w:rsidR="00A25C1D" w:rsidRPr="00B262D9" w:rsidTr="00A25C1D">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3.1.1</w:t>
            </w:r>
          </w:p>
        </w:tc>
        <w:tc>
          <w:tcPr>
            <w:tcW w:w="7058" w:type="dxa"/>
            <w:tcBorders>
              <w:top w:val="nil"/>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147 685,25</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147 685,25</w:t>
            </w:r>
          </w:p>
        </w:tc>
      </w:tr>
      <w:tr w:rsidR="00A25C1D" w:rsidRPr="00B262D9" w:rsidTr="00A25C1D">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3.2</w:t>
            </w:r>
          </w:p>
        </w:tc>
        <w:tc>
          <w:tcPr>
            <w:tcW w:w="7058" w:type="dxa"/>
            <w:tcBorders>
              <w:top w:val="nil"/>
              <w:left w:val="single" w:sz="4" w:space="0" w:color="auto"/>
              <w:bottom w:val="single" w:sz="4" w:space="0" w:color="auto"/>
              <w:right w:val="nil"/>
            </w:tcBorders>
            <w:shd w:val="clear" w:color="auto" w:fill="auto"/>
            <w:vAlign w:val="center"/>
            <w:hideMark/>
          </w:tcPr>
          <w:p w:rsidR="00A25C1D" w:rsidRPr="00B262D9" w:rsidRDefault="00A25C1D" w:rsidP="00A25C1D">
            <w:pPr>
              <w:rPr>
                <w:sz w:val="20"/>
              </w:rPr>
            </w:pPr>
            <w:r w:rsidRPr="00B262D9">
              <w:rPr>
                <w:sz w:val="20"/>
              </w:rPr>
              <w:t>Светотехническое оборудование</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2 943 554,50</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2 943 554,50</w:t>
            </w:r>
          </w:p>
        </w:tc>
      </w:tr>
      <w:tr w:rsidR="00A25C1D" w:rsidRPr="00B262D9" w:rsidTr="00A25C1D">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3.2.1</w:t>
            </w:r>
          </w:p>
        </w:tc>
        <w:tc>
          <w:tcPr>
            <w:tcW w:w="7058" w:type="dxa"/>
            <w:tcBorders>
              <w:top w:val="nil"/>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2 518 163,60</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2 518 163,60</w:t>
            </w:r>
          </w:p>
        </w:tc>
      </w:tr>
      <w:tr w:rsidR="00A25C1D" w:rsidRPr="00B262D9" w:rsidTr="00A25C1D">
        <w:trPr>
          <w:trHeight w:val="45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3.3</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Кабеленесущие конструкции и кабельные изделия</w:t>
            </w:r>
          </w:p>
        </w:tc>
        <w:tc>
          <w:tcPr>
            <w:tcW w:w="1176"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3 255 726,40</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3 255 726,40</w:t>
            </w:r>
          </w:p>
        </w:tc>
      </w:tr>
      <w:tr w:rsidR="00A25C1D" w:rsidRPr="00B262D9" w:rsidTr="00A25C1D">
        <w:trPr>
          <w:trHeight w:val="51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3.4</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jc w:val="both"/>
              <w:rPr>
                <w:color w:val="000000"/>
                <w:sz w:val="20"/>
              </w:rPr>
            </w:pPr>
            <w:r w:rsidRPr="00B262D9">
              <w:rPr>
                <w:color w:val="000000"/>
                <w:sz w:val="20"/>
              </w:rPr>
              <w:t>Электроустановочное оборудование</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77 229,72</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77 229,72</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3.5</w:t>
            </w:r>
          </w:p>
        </w:tc>
        <w:tc>
          <w:tcPr>
            <w:tcW w:w="7058"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rPr>
                <w:color w:val="000000"/>
                <w:sz w:val="20"/>
              </w:rPr>
            </w:pPr>
            <w:r w:rsidRPr="00B262D9">
              <w:rPr>
                <w:color w:val="000000"/>
                <w:sz w:val="20"/>
              </w:rPr>
              <w:t>Молниезащита и заземление</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320 868,74</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320 868,74</w:t>
            </w:r>
          </w:p>
        </w:tc>
      </w:tr>
      <w:tr w:rsidR="00A25C1D" w:rsidRPr="00B262D9" w:rsidTr="00A25C1D">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3.6</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Теплый пол</w:t>
            </w:r>
          </w:p>
        </w:tc>
        <w:tc>
          <w:tcPr>
            <w:tcW w:w="1176"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333 812,57</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333 812,57</w:t>
            </w:r>
          </w:p>
        </w:tc>
      </w:tr>
      <w:tr w:rsidR="00A25C1D" w:rsidRPr="00B262D9" w:rsidTr="00A25C1D">
        <w:trPr>
          <w:trHeight w:val="46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3.7</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Монтаж оборудования</w:t>
            </w:r>
          </w:p>
        </w:tc>
        <w:tc>
          <w:tcPr>
            <w:tcW w:w="1176"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62 710,85</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62 710,85</w:t>
            </w:r>
          </w:p>
        </w:tc>
      </w:tr>
      <w:tr w:rsidR="00A25C1D" w:rsidRPr="00B262D9" w:rsidTr="00A25C1D">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3.7.1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56 643,14</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56 643,14</w:t>
            </w:r>
          </w:p>
        </w:tc>
      </w:tr>
      <w:tr w:rsidR="00A25C1D" w:rsidRPr="00B262D9" w:rsidTr="00A25C1D">
        <w:trPr>
          <w:trHeight w:val="765"/>
        </w:trPr>
        <w:tc>
          <w:tcPr>
            <w:tcW w:w="636"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lastRenderedPageBreak/>
              <w:t>4</w:t>
            </w:r>
          </w:p>
        </w:tc>
        <w:tc>
          <w:tcPr>
            <w:tcW w:w="705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both"/>
              <w:rPr>
                <w:b/>
                <w:bCs/>
                <w:color w:val="000000"/>
                <w:sz w:val="20"/>
              </w:rPr>
            </w:pPr>
            <w:r w:rsidRPr="00B262D9">
              <w:rPr>
                <w:b/>
                <w:bCs/>
                <w:color w:val="000000"/>
                <w:sz w:val="20"/>
              </w:rPr>
              <w:t>Технологические решения</w:t>
            </w:r>
          </w:p>
        </w:tc>
        <w:tc>
          <w:tcPr>
            <w:tcW w:w="117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2641"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9 333 401,36</w:t>
            </w:r>
          </w:p>
        </w:tc>
      </w:tr>
      <w:tr w:rsidR="00A25C1D" w:rsidRPr="00B262D9" w:rsidTr="00A25C1D">
        <w:trPr>
          <w:trHeight w:val="375"/>
        </w:trPr>
        <w:tc>
          <w:tcPr>
            <w:tcW w:w="636" w:type="dxa"/>
            <w:tcBorders>
              <w:top w:val="single" w:sz="4" w:space="0" w:color="auto"/>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single" w:sz="4" w:space="0" w:color="auto"/>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single" w:sz="4" w:space="0" w:color="auto"/>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single" w:sz="4" w:space="0" w:color="auto"/>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4 865 118,37</w:t>
            </w:r>
          </w:p>
        </w:tc>
      </w:tr>
      <w:tr w:rsidR="00A25C1D" w:rsidRPr="00B262D9" w:rsidTr="00A25C1D">
        <w:trPr>
          <w:trHeight w:val="51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4.1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Комплпекс работ по технологическому оборудованию</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9 333 401,36</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9 333 401,36</w:t>
            </w:r>
          </w:p>
        </w:tc>
      </w:tr>
      <w:tr w:rsidR="00A25C1D" w:rsidRPr="00B262D9" w:rsidTr="00A25C1D">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4.1.1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4 865 118,37</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4 865 118,37</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5</w:t>
            </w:r>
          </w:p>
        </w:tc>
        <w:tc>
          <w:tcPr>
            <w:tcW w:w="7058"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rPr>
                <w:b/>
                <w:bCs/>
                <w:color w:val="000000"/>
                <w:sz w:val="20"/>
              </w:rPr>
            </w:pPr>
            <w:r w:rsidRPr="00B262D9">
              <w:rPr>
                <w:b/>
                <w:bCs/>
                <w:color w:val="000000"/>
                <w:sz w:val="20"/>
              </w:rPr>
              <w:t>Тепловой пункт</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4 218 076</w:t>
            </w:r>
          </w:p>
        </w:tc>
        <w:tc>
          <w:tcPr>
            <w:tcW w:w="1492"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4 856 797,69</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4 300 075,40</w:t>
            </w:r>
          </w:p>
        </w:tc>
      </w:tr>
      <w:tr w:rsidR="00A25C1D" w:rsidRPr="00B262D9" w:rsidTr="00A25C1D">
        <w:trPr>
          <w:trHeight w:val="40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5.1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Прокладка тепловый сетей в ИТП с гидравлическим испытанием</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303 045,87</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303 045,87</w:t>
            </w:r>
          </w:p>
        </w:tc>
      </w:tr>
      <w:tr w:rsidR="00A25C1D" w:rsidRPr="00B262D9" w:rsidTr="00A25C1D">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5.2</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Монтаж дренажный конструкций тепловых сетей</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12 430,03</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12 430,03</w:t>
            </w:r>
          </w:p>
        </w:tc>
      </w:tr>
      <w:tr w:rsidR="00A25C1D" w:rsidRPr="00B262D9" w:rsidTr="00A25C1D">
        <w:trPr>
          <w:trHeight w:val="61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5.3</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Индивидуальный тепловой пункт</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2 759 456,89</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2 759 456,89</w:t>
            </w:r>
          </w:p>
        </w:tc>
      </w:tr>
      <w:tr w:rsidR="00A25C1D" w:rsidRPr="00B262D9" w:rsidTr="00A25C1D">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5.3.1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2 583 429,17</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2 583 429,17</w:t>
            </w:r>
          </w:p>
        </w:tc>
      </w:tr>
      <w:tr w:rsidR="00A25C1D" w:rsidRPr="00B262D9" w:rsidTr="00A25C1D">
        <w:trPr>
          <w:trHeight w:val="61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5.4</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Гелиосистема</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1 781 864,90</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1 781 864,90</w:t>
            </w:r>
          </w:p>
        </w:tc>
      </w:tr>
      <w:tr w:rsidR="00A25C1D" w:rsidRPr="00B262D9" w:rsidTr="00A25C1D">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5.4.1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1 716 646,23</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1 716 646,23</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6</w:t>
            </w:r>
          </w:p>
        </w:tc>
        <w:tc>
          <w:tcPr>
            <w:tcW w:w="7058"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rPr>
                <w:b/>
                <w:bCs/>
                <w:color w:val="000000"/>
                <w:sz w:val="20"/>
              </w:rPr>
            </w:pPr>
            <w:r w:rsidRPr="00B262D9">
              <w:rPr>
                <w:b/>
                <w:bCs/>
                <w:color w:val="000000"/>
                <w:sz w:val="20"/>
              </w:rPr>
              <w:t>Сети связи</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2 771 679</w:t>
            </w:r>
          </w:p>
        </w:tc>
        <w:tc>
          <w:tcPr>
            <w:tcW w:w="1492"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4 694 127,71</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2 825 560,44</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6.1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Сети связи</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482 269,54</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482 269,54</w:t>
            </w:r>
          </w:p>
        </w:tc>
      </w:tr>
      <w:tr w:rsidR="00A25C1D" w:rsidRPr="00B262D9" w:rsidTr="00A25C1D">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6.1.1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252 754,86</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252 754,86</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6.2</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Система радиофикации</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145 060,20</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145 060,20</w:t>
            </w:r>
          </w:p>
        </w:tc>
      </w:tr>
      <w:tr w:rsidR="00A25C1D" w:rsidRPr="00B262D9" w:rsidTr="00A25C1D">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6.2.1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20 837,35</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20 837,35</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6.3</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Система видеонаблюдения</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1 276 452,04</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1 276 452,04</w:t>
            </w:r>
          </w:p>
        </w:tc>
      </w:tr>
      <w:tr w:rsidR="00A25C1D" w:rsidRPr="00B262D9" w:rsidTr="00A25C1D">
        <w:trPr>
          <w:trHeight w:val="52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lastRenderedPageBreak/>
              <w:t>6.3.1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815 173,79</w:t>
            </w:r>
          </w:p>
        </w:tc>
        <w:tc>
          <w:tcPr>
            <w:tcW w:w="26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815 173,79</w:t>
            </w:r>
          </w:p>
        </w:tc>
      </w:tr>
      <w:tr w:rsidR="00A25C1D" w:rsidRPr="00B262D9" w:rsidTr="00A25C1D">
        <w:trPr>
          <w:trHeight w:val="435"/>
        </w:trPr>
        <w:tc>
          <w:tcPr>
            <w:tcW w:w="636"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6.4</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Система контроля и управления доступом (домофония)</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228 285,24</w:t>
            </w:r>
          </w:p>
        </w:tc>
        <w:tc>
          <w:tcPr>
            <w:tcW w:w="2641" w:type="dxa"/>
            <w:tcBorders>
              <w:top w:val="single" w:sz="4" w:space="0" w:color="auto"/>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228 285,24</w:t>
            </w:r>
          </w:p>
        </w:tc>
      </w:tr>
      <w:tr w:rsidR="00A25C1D" w:rsidRPr="00B262D9" w:rsidTr="00A25C1D">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6.4.1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28 812,43</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28 812,43</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6.5</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Система охранной сигнализации</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518 458,64</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518 458,64</w:t>
            </w:r>
          </w:p>
        </w:tc>
      </w:tr>
      <w:tr w:rsidR="00A25C1D" w:rsidRPr="00B262D9" w:rsidTr="00A25C1D">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6.5.1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140 329,99</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140 329,99</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6.6</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Система часофикации</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1 042 002,25</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1 042 002,25</w:t>
            </w:r>
          </w:p>
        </w:tc>
      </w:tr>
      <w:tr w:rsidR="00A25C1D" w:rsidRPr="00B262D9" w:rsidTr="00A25C1D">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6.6.1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990 061,78</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990 061,78</w:t>
            </w:r>
          </w:p>
        </w:tc>
      </w:tr>
      <w:tr w:rsidR="00A25C1D" w:rsidRPr="00B262D9" w:rsidTr="00A25C1D">
        <w:trPr>
          <w:trHeight w:val="7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6.7</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Монтаж технических средств связи и информации, доступных для МГН</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553 405,04</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553 405,04</w:t>
            </w:r>
          </w:p>
        </w:tc>
      </w:tr>
      <w:tr w:rsidR="00A25C1D" w:rsidRPr="00B262D9" w:rsidTr="00A25C1D">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6.7.1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379 801,55</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379 801,55</w:t>
            </w:r>
          </w:p>
        </w:tc>
      </w:tr>
      <w:tr w:rsidR="00A25C1D" w:rsidRPr="00B262D9" w:rsidTr="00A25C1D">
        <w:trPr>
          <w:trHeight w:val="7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6.8</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Охранно-защитная дератизационная система</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448 194,76</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448 194,76</w:t>
            </w:r>
          </w:p>
        </w:tc>
      </w:tr>
      <w:tr w:rsidR="00A25C1D" w:rsidRPr="00B262D9" w:rsidTr="00A25C1D">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6.8.1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A25C1D" w:rsidRPr="00B262D9" w:rsidRDefault="00A25C1D" w:rsidP="00A25C1D">
            <w:pPr>
              <w:rPr>
                <w:b/>
                <w:bCs/>
                <w:sz w:val="20"/>
              </w:rPr>
            </w:pPr>
            <w:r w:rsidRPr="00B262D9">
              <w:rPr>
                <w:b/>
                <w:bCs/>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197 788,69</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197 788,69</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7</w:t>
            </w:r>
          </w:p>
        </w:tc>
        <w:tc>
          <w:tcPr>
            <w:tcW w:w="7058"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rPr>
                <w:b/>
                <w:bCs/>
                <w:color w:val="000000"/>
                <w:sz w:val="20"/>
              </w:rPr>
            </w:pPr>
            <w:r w:rsidRPr="00B262D9">
              <w:rPr>
                <w:b/>
                <w:bCs/>
                <w:color w:val="000000"/>
                <w:sz w:val="20"/>
              </w:rPr>
              <w:t>Отопление. Внутренние сети</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3 015 863,38</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7.1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Комплекс работ по теплоснабжению</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3 015 863,38</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3 015 863,38</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8</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Монтаж системы АПС и СОУЭ</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1 546 636,26</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510 705,80</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8.1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Комплекс работ по устройству АПС и СОУЭ</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1 546 636,26</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1 546 636,26</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8.1.1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510 705,80</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510 705,80</w:t>
            </w:r>
          </w:p>
        </w:tc>
      </w:tr>
      <w:tr w:rsidR="00A25C1D" w:rsidRPr="00B262D9" w:rsidTr="00A25C1D">
        <w:trPr>
          <w:trHeight w:val="70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9</w:t>
            </w:r>
          </w:p>
        </w:tc>
        <w:tc>
          <w:tcPr>
            <w:tcW w:w="70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Конструктивные решения и объемно-планировочные решения КР-2, в том числе</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1 530 929,75</w:t>
            </w:r>
          </w:p>
        </w:tc>
      </w:tr>
      <w:tr w:rsidR="00A25C1D" w:rsidRPr="00B262D9" w:rsidTr="00A25C1D">
        <w:trPr>
          <w:trHeight w:val="48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9.1</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Устройство фундаментов под котельную</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129 453,59</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129 453,59</w:t>
            </w:r>
          </w:p>
        </w:tc>
      </w:tr>
      <w:tr w:rsidR="00A25C1D" w:rsidRPr="00B262D9" w:rsidTr="00A25C1D">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lastRenderedPageBreak/>
              <w:t>9.2</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Устройство фундаментов под станцию пожаротушения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54 156,73</w:t>
            </w:r>
          </w:p>
        </w:tc>
        <w:tc>
          <w:tcPr>
            <w:tcW w:w="2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54 156,73</w:t>
            </w:r>
          </w:p>
        </w:tc>
      </w:tr>
      <w:tr w:rsidR="00A25C1D" w:rsidRPr="00B262D9" w:rsidTr="00A25C1D">
        <w:trPr>
          <w:trHeight w:val="375"/>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9.3</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Устройство фундаментов под пожарный резервуар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336 101,21</w:t>
            </w:r>
          </w:p>
        </w:tc>
        <w:tc>
          <w:tcPr>
            <w:tcW w:w="2641" w:type="dxa"/>
            <w:tcBorders>
              <w:top w:val="single" w:sz="4" w:space="0" w:color="auto"/>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336 101,21</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9.4</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Устройство фундаментов под пожарные резервуары</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742 778,26</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742 778,26</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9.5</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Устройство фундаментов скважин под элементы благоустройства</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154 717,35</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154 717,35</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9.6</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Устройство фундамента и башни решетчатой</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113 722,61</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113 722,61</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10</w:t>
            </w:r>
          </w:p>
        </w:tc>
        <w:tc>
          <w:tcPr>
            <w:tcW w:w="7058" w:type="dxa"/>
            <w:tcBorders>
              <w:top w:val="single" w:sz="4" w:space="0" w:color="auto"/>
              <w:left w:val="single" w:sz="4" w:space="0" w:color="auto"/>
              <w:bottom w:val="single" w:sz="4" w:space="0" w:color="auto"/>
              <w:right w:val="nil"/>
            </w:tcBorders>
            <w:shd w:val="clear" w:color="000000" w:fill="FABF8F"/>
            <w:noWrap/>
            <w:vAlign w:val="center"/>
            <w:hideMark/>
          </w:tcPr>
          <w:p w:rsidR="00A25C1D" w:rsidRPr="00B262D9" w:rsidRDefault="00A25C1D" w:rsidP="00A25C1D">
            <w:pPr>
              <w:rPr>
                <w:b/>
                <w:bCs/>
                <w:color w:val="000000"/>
                <w:sz w:val="20"/>
              </w:rPr>
            </w:pPr>
            <w:r w:rsidRPr="00B262D9">
              <w:rPr>
                <w:b/>
                <w:bCs/>
                <w:color w:val="000000"/>
                <w:sz w:val="20"/>
              </w:rPr>
              <w:t>Канализация. Внутренние сети</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1 002 037,13</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28 665,63</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10.1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Хозяйственно-бытовая канализация К 1</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443 544,07</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443 544,07</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10.1.1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28 665,63</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28 665,63</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10.2</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Дождевая канализация К2</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66 201,41</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66 201,41</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10.3</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Производственная канализация К3</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129 451,55</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129 451,55</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10.4</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color w:val="000000"/>
                <w:sz w:val="20"/>
              </w:rPr>
            </w:pPr>
            <w:r w:rsidRPr="00B262D9">
              <w:rPr>
                <w:color w:val="000000"/>
                <w:sz w:val="20"/>
              </w:rPr>
              <w:t>Сантехнические Приборы</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362 840,10</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362 840,10</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11</w:t>
            </w:r>
          </w:p>
        </w:tc>
        <w:tc>
          <w:tcPr>
            <w:tcW w:w="7058"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rPr>
                <w:b/>
                <w:bCs/>
                <w:color w:val="000000"/>
                <w:sz w:val="20"/>
              </w:rPr>
            </w:pPr>
            <w:r w:rsidRPr="00B262D9">
              <w:rPr>
                <w:b/>
                <w:bCs/>
                <w:color w:val="000000"/>
                <w:sz w:val="20"/>
              </w:rPr>
              <w:t>Водопровод. Внутренние сети</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1 699 555,32</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295 141,13</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11.1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Хозяйственно-питьевой водопровод В1</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781 372,22</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781 372,22</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11.1.1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295 141,13</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295 141,13</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11.2</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Противопожарный водопровод В2</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272 863,31</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272 863,31</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11.3</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Водопровод горячей воды Т3,Т4</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645 319,79</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645 319,79</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12</w:t>
            </w:r>
          </w:p>
        </w:tc>
        <w:tc>
          <w:tcPr>
            <w:tcW w:w="7058" w:type="dxa"/>
            <w:tcBorders>
              <w:top w:val="single" w:sz="4" w:space="0" w:color="auto"/>
              <w:left w:val="single" w:sz="4" w:space="0" w:color="auto"/>
              <w:bottom w:val="single" w:sz="4" w:space="0" w:color="auto"/>
              <w:right w:val="nil"/>
            </w:tcBorders>
            <w:shd w:val="clear" w:color="000000" w:fill="FABF8F"/>
            <w:noWrap/>
            <w:vAlign w:val="center"/>
            <w:hideMark/>
          </w:tcPr>
          <w:p w:rsidR="00A25C1D" w:rsidRPr="00B262D9" w:rsidRDefault="00A25C1D" w:rsidP="00A25C1D">
            <w:pPr>
              <w:rPr>
                <w:b/>
                <w:bCs/>
                <w:color w:val="000000"/>
                <w:sz w:val="20"/>
              </w:rPr>
            </w:pPr>
            <w:r w:rsidRPr="00B262D9">
              <w:rPr>
                <w:b/>
                <w:bCs/>
                <w:color w:val="000000"/>
                <w:sz w:val="20"/>
              </w:rPr>
              <w:t>Вентиляция</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4 625 972,02</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1 091 806,99</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12.1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Комплекс работ по монтажу системы вентиляции</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4 625 972,02</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4 625 972,02</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12.1.1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1 091 806,99</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1 091 806,99</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13</w:t>
            </w:r>
          </w:p>
        </w:tc>
        <w:tc>
          <w:tcPr>
            <w:tcW w:w="7058"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rPr>
                <w:b/>
                <w:bCs/>
                <w:color w:val="000000"/>
                <w:sz w:val="20"/>
              </w:rPr>
            </w:pPr>
            <w:r w:rsidRPr="00B262D9">
              <w:rPr>
                <w:b/>
                <w:bCs/>
                <w:color w:val="000000"/>
                <w:sz w:val="20"/>
              </w:rPr>
              <w:t>Автоматизация и диспетчеризация инженерных систем</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992 399,35</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623 956,41</w:t>
            </w:r>
          </w:p>
        </w:tc>
      </w:tr>
      <w:tr w:rsidR="00A25C1D" w:rsidRPr="00B262D9" w:rsidTr="00A25C1D">
        <w:trPr>
          <w:trHeight w:val="39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lastRenderedPageBreak/>
              <w:t>13.1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Автоматизация и диспетчеризация</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992 399,35</w:t>
            </w:r>
          </w:p>
        </w:tc>
        <w:tc>
          <w:tcPr>
            <w:tcW w:w="26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992 399,35</w:t>
            </w:r>
          </w:p>
        </w:tc>
      </w:tr>
      <w:tr w:rsidR="00A25C1D" w:rsidRPr="00B262D9" w:rsidTr="00A25C1D">
        <w:trPr>
          <w:trHeight w:val="435"/>
        </w:trPr>
        <w:tc>
          <w:tcPr>
            <w:tcW w:w="636"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13.1.1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623 956,41</w:t>
            </w:r>
          </w:p>
        </w:tc>
        <w:tc>
          <w:tcPr>
            <w:tcW w:w="2641" w:type="dxa"/>
            <w:tcBorders>
              <w:top w:val="single" w:sz="4" w:space="0" w:color="auto"/>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623 956,41</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14</w:t>
            </w:r>
          </w:p>
        </w:tc>
        <w:tc>
          <w:tcPr>
            <w:tcW w:w="7058"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rPr>
                <w:b/>
                <w:bCs/>
                <w:color w:val="000000"/>
                <w:sz w:val="20"/>
              </w:rPr>
            </w:pPr>
            <w:r w:rsidRPr="00B262D9">
              <w:rPr>
                <w:b/>
                <w:bCs/>
                <w:color w:val="000000"/>
                <w:sz w:val="20"/>
              </w:rPr>
              <w:t>Лифт пассажирский</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A25C1D" w:rsidRPr="00B262D9" w:rsidRDefault="00A25C1D" w:rsidP="00A25C1D">
            <w:pPr>
              <w:jc w:val="center"/>
              <w:rPr>
                <w:b/>
                <w:bCs/>
                <w:sz w:val="20"/>
              </w:rPr>
            </w:pPr>
            <w:r w:rsidRPr="00B262D9">
              <w:rPr>
                <w:b/>
                <w:bCs/>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1 916 572,69</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1 530 462,84</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14.1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Лифт пассажирский</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1 916 572,69</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1 916 572,69</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14.1.1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1 530 462,84</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1 530 462,84</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CCC0DA"/>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single" w:sz="4" w:space="0" w:color="auto"/>
              <w:left w:val="single" w:sz="4" w:space="0" w:color="auto"/>
              <w:bottom w:val="single" w:sz="4" w:space="0" w:color="auto"/>
              <w:right w:val="single" w:sz="4" w:space="0" w:color="auto"/>
            </w:tcBorders>
            <w:shd w:val="clear" w:color="000000" w:fill="CCC0DA"/>
            <w:hideMark/>
          </w:tcPr>
          <w:p w:rsidR="00A25C1D" w:rsidRPr="00B262D9" w:rsidRDefault="00A25C1D" w:rsidP="00A25C1D">
            <w:pPr>
              <w:rPr>
                <w:b/>
                <w:bCs/>
                <w:sz w:val="20"/>
                <w:u w:val="single"/>
              </w:rPr>
            </w:pPr>
            <w:r w:rsidRPr="00B262D9">
              <w:rPr>
                <w:b/>
                <w:bCs/>
                <w:sz w:val="20"/>
                <w:u w:val="single"/>
              </w:rPr>
              <w:t>Объекты энергетического хозяйства</w:t>
            </w:r>
          </w:p>
        </w:tc>
        <w:tc>
          <w:tcPr>
            <w:tcW w:w="1176" w:type="dxa"/>
            <w:tcBorders>
              <w:top w:val="nil"/>
              <w:left w:val="nil"/>
              <w:bottom w:val="single" w:sz="4" w:space="0" w:color="auto"/>
              <w:right w:val="nil"/>
            </w:tcBorders>
            <w:shd w:val="clear" w:color="000000" w:fill="CCC0DA"/>
            <w:noWrap/>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CCC0DA"/>
            <w:noWrap/>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single" w:sz="4" w:space="0" w:color="auto"/>
              <w:bottom w:val="single" w:sz="4" w:space="0" w:color="auto"/>
              <w:right w:val="single" w:sz="4" w:space="0" w:color="auto"/>
            </w:tcBorders>
            <w:shd w:val="clear" w:color="000000" w:fill="CCC0DA"/>
            <w:noWrap/>
            <w:vAlign w:val="center"/>
            <w:hideMark/>
          </w:tcPr>
          <w:p w:rsidR="00A25C1D" w:rsidRPr="00B262D9" w:rsidRDefault="00A25C1D" w:rsidP="00A25C1D">
            <w:pPr>
              <w:jc w:val="center"/>
              <w:rPr>
                <w:b/>
                <w:bCs/>
                <w:sz w:val="20"/>
                <w:u w:val="single"/>
              </w:rPr>
            </w:pPr>
            <w:r w:rsidRPr="00B262D9">
              <w:rPr>
                <w:b/>
                <w:bCs/>
                <w:sz w:val="20"/>
                <w:u w:val="single"/>
              </w:rPr>
              <w:t> </w:t>
            </w:r>
          </w:p>
        </w:tc>
        <w:tc>
          <w:tcPr>
            <w:tcW w:w="2641" w:type="dxa"/>
            <w:tcBorders>
              <w:top w:val="nil"/>
              <w:left w:val="nil"/>
              <w:bottom w:val="nil"/>
              <w:right w:val="nil"/>
            </w:tcBorders>
            <w:shd w:val="clear" w:color="000000" w:fill="CCC0DA"/>
            <w:noWrap/>
            <w:vAlign w:val="center"/>
            <w:hideMark/>
          </w:tcPr>
          <w:p w:rsidR="00A25C1D" w:rsidRPr="00B262D9" w:rsidRDefault="00A25C1D" w:rsidP="00A25C1D">
            <w:pPr>
              <w:jc w:val="center"/>
              <w:rPr>
                <w:b/>
                <w:bCs/>
                <w:sz w:val="20"/>
                <w:u w:val="single"/>
              </w:rPr>
            </w:pPr>
            <w:r w:rsidRPr="00B262D9">
              <w:rPr>
                <w:b/>
                <w:bCs/>
                <w:sz w:val="20"/>
                <w:u w:val="single"/>
              </w:rPr>
              <w:t>914 602,83</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15</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Внутриплощадочные сети электроснабжения 0,4кВ</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914 602,83</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15.1</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42 331,23</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42 331,23</w:t>
            </w:r>
          </w:p>
        </w:tc>
      </w:tr>
      <w:tr w:rsidR="00A25C1D" w:rsidRPr="00B262D9" w:rsidTr="00A25C1D">
        <w:trPr>
          <w:trHeight w:val="36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15.2</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 xml:space="preserve">Комплекс работ по прокладке кабеля </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872 271,60</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872 271,60</w:t>
            </w:r>
          </w:p>
        </w:tc>
      </w:tr>
      <w:tr w:rsidR="00A25C1D" w:rsidRPr="00B262D9" w:rsidTr="00A25C1D">
        <w:trPr>
          <w:trHeight w:val="570"/>
        </w:trPr>
        <w:tc>
          <w:tcPr>
            <w:tcW w:w="636" w:type="dxa"/>
            <w:tcBorders>
              <w:top w:val="nil"/>
              <w:left w:val="single" w:sz="4" w:space="0" w:color="auto"/>
              <w:bottom w:val="single" w:sz="4" w:space="0" w:color="auto"/>
              <w:right w:val="nil"/>
            </w:tcBorders>
            <w:shd w:val="clear" w:color="000000" w:fill="CCC0DA"/>
            <w:noWrap/>
            <w:vAlign w:val="center"/>
            <w:hideMark/>
          </w:tcPr>
          <w:p w:rsidR="00A25C1D" w:rsidRPr="00B262D9" w:rsidRDefault="00A25C1D" w:rsidP="00A25C1D">
            <w:pPr>
              <w:jc w:val="center"/>
              <w:rPr>
                <w:color w:val="000000"/>
                <w:sz w:val="20"/>
              </w:rPr>
            </w:pPr>
            <w:r w:rsidRPr="00B262D9">
              <w:rPr>
                <w:color w:val="000000"/>
                <w:sz w:val="20"/>
              </w:rPr>
              <w:t> </w:t>
            </w:r>
          </w:p>
        </w:tc>
        <w:tc>
          <w:tcPr>
            <w:tcW w:w="7058" w:type="dxa"/>
            <w:tcBorders>
              <w:top w:val="nil"/>
              <w:left w:val="single" w:sz="4" w:space="0" w:color="auto"/>
              <w:bottom w:val="single" w:sz="4" w:space="0" w:color="auto"/>
              <w:right w:val="single" w:sz="4" w:space="0" w:color="auto"/>
            </w:tcBorders>
            <w:shd w:val="clear" w:color="000000" w:fill="CCC0DA"/>
            <w:vAlign w:val="center"/>
            <w:hideMark/>
          </w:tcPr>
          <w:p w:rsidR="00A25C1D" w:rsidRPr="00B262D9" w:rsidRDefault="00A25C1D" w:rsidP="00A25C1D">
            <w:pPr>
              <w:rPr>
                <w:b/>
                <w:bCs/>
                <w:sz w:val="20"/>
                <w:u w:val="single"/>
              </w:rPr>
            </w:pPr>
            <w:r w:rsidRPr="00B262D9">
              <w:rPr>
                <w:b/>
                <w:bCs/>
                <w:sz w:val="20"/>
                <w:u w:val="single"/>
              </w:rPr>
              <w:t>Объекты транспортного хозяйства и связи</w:t>
            </w:r>
          </w:p>
        </w:tc>
        <w:tc>
          <w:tcPr>
            <w:tcW w:w="1176" w:type="dxa"/>
            <w:tcBorders>
              <w:top w:val="nil"/>
              <w:left w:val="nil"/>
              <w:bottom w:val="single" w:sz="4" w:space="0" w:color="auto"/>
              <w:right w:val="nil"/>
            </w:tcBorders>
            <w:shd w:val="clear" w:color="000000" w:fill="CCC0DA"/>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nil"/>
            </w:tcBorders>
            <w:shd w:val="clear" w:color="000000" w:fill="CCC0DA"/>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nil"/>
            </w:tcBorders>
            <w:shd w:val="clear" w:color="000000" w:fill="CCC0DA"/>
            <w:vAlign w:val="center"/>
            <w:hideMark/>
          </w:tcPr>
          <w:p w:rsidR="00A25C1D" w:rsidRPr="00B262D9" w:rsidRDefault="00A25C1D" w:rsidP="00A25C1D">
            <w:pPr>
              <w:jc w:val="center"/>
              <w:rPr>
                <w:i/>
                <w:iCs/>
                <w:sz w:val="20"/>
              </w:rPr>
            </w:pPr>
            <w:r w:rsidRPr="00B262D9">
              <w:rPr>
                <w:i/>
                <w:iCs/>
                <w:sz w:val="20"/>
              </w:rPr>
              <w:t> </w:t>
            </w:r>
          </w:p>
        </w:tc>
        <w:tc>
          <w:tcPr>
            <w:tcW w:w="2641" w:type="dxa"/>
            <w:tcBorders>
              <w:top w:val="nil"/>
              <w:left w:val="single" w:sz="4" w:space="0" w:color="auto"/>
              <w:bottom w:val="single" w:sz="4" w:space="0" w:color="auto"/>
              <w:right w:val="single" w:sz="4" w:space="0" w:color="auto"/>
            </w:tcBorders>
            <w:shd w:val="clear" w:color="000000" w:fill="CCC0DA"/>
            <w:noWrap/>
            <w:vAlign w:val="center"/>
            <w:hideMark/>
          </w:tcPr>
          <w:p w:rsidR="00A25C1D" w:rsidRPr="00B262D9" w:rsidRDefault="00A25C1D" w:rsidP="00A25C1D">
            <w:pPr>
              <w:jc w:val="center"/>
              <w:rPr>
                <w:b/>
                <w:bCs/>
                <w:sz w:val="20"/>
                <w:u w:val="single"/>
              </w:rPr>
            </w:pPr>
            <w:r w:rsidRPr="00B262D9">
              <w:rPr>
                <w:b/>
                <w:bCs/>
                <w:sz w:val="20"/>
                <w:u w:val="single"/>
              </w:rPr>
              <w:t>148 235,75</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16</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Наружные сети связи</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148 235,75</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16.1</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Комплекс работ по наружным сетям связи</w:t>
            </w:r>
          </w:p>
        </w:tc>
        <w:tc>
          <w:tcPr>
            <w:tcW w:w="1176"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148 235,75</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148 235,75</w:t>
            </w:r>
          </w:p>
        </w:tc>
      </w:tr>
      <w:tr w:rsidR="00A25C1D" w:rsidRPr="00B262D9" w:rsidTr="00A25C1D">
        <w:trPr>
          <w:trHeight w:val="1170"/>
        </w:trPr>
        <w:tc>
          <w:tcPr>
            <w:tcW w:w="636" w:type="dxa"/>
            <w:tcBorders>
              <w:top w:val="nil"/>
              <w:left w:val="single" w:sz="4" w:space="0" w:color="auto"/>
              <w:bottom w:val="single" w:sz="4" w:space="0" w:color="auto"/>
              <w:right w:val="nil"/>
            </w:tcBorders>
            <w:shd w:val="clear" w:color="000000" w:fill="CCC0DA"/>
            <w:noWrap/>
            <w:vAlign w:val="center"/>
            <w:hideMark/>
          </w:tcPr>
          <w:p w:rsidR="00A25C1D" w:rsidRPr="00B262D9" w:rsidRDefault="00A25C1D" w:rsidP="00A25C1D">
            <w:pPr>
              <w:jc w:val="center"/>
              <w:rPr>
                <w:color w:val="000000"/>
                <w:sz w:val="20"/>
              </w:rPr>
            </w:pPr>
            <w:r w:rsidRPr="00B262D9">
              <w:rPr>
                <w:color w:val="000000"/>
                <w:sz w:val="20"/>
              </w:rPr>
              <w:t> </w:t>
            </w:r>
          </w:p>
        </w:tc>
        <w:tc>
          <w:tcPr>
            <w:tcW w:w="7058" w:type="dxa"/>
            <w:tcBorders>
              <w:top w:val="nil"/>
              <w:left w:val="single" w:sz="4" w:space="0" w:color="auto"/>
              <w:bottom w:val="single" w:sz="4" w:space="0" w:color="auto"/>
              <w:right w:val="single" w:sz="4" w:space="0" w:color="auto"/>
            </w:tcBorders>
            <w:shd w:val="clear" w:color="000000" w:fill="CCC0DA"/>
            <w:vAlign w:val="center"/>
            <w:hideMark/>
          </w:tcPr>
          <w:p w:rsidR="00A25C1D" w:rsidRPr="00B262D9" w:rsidRDefault="00A25C1D" w:rsidP="00A25C1D">
            <w:pPr>
              <w:rPr>
                <w:b/>
                <w:bCs/>
                <w:sz w:val="20"/>
                <w:u w:val="single"/>
              </w:rPr>
            </w:pPr>
            <w:r w:rsidRPr="00B262D9">
              <w:rPr>
                <w:b/>
                <w:bCs/>
                <w:sz w:val="20"/>
                <w:u w:val="single"/>
              </w:rPr>
              <w:t>Наружные сети и сооружения водоснабжения, водоотведения, теплоснабжения и газоснабжения</w:t>
            </w:r>
          </w:p>
        </w:tc>
        <w:tc>
          <w:tcPr>
            <w:tcW w:w="1176" w:type="dxa"/>
            <w:tcBorders>
              <w:top w:val="nil"/>
              <w:left w:val="nil"/>
              <w:bottom w:val="single" w:sz="4" w:space="0" w:color="auto"/>
              <w:right w:val="nil"/>
            </w:tcBorders>
            <w:shd w:val="clear" w:color="000000" w:fill="CCC0DA"/>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nil"/>
            </w:tcBorders>
            <w:shd w:val="clear" w:color="000000" w:fill="CCC0DA"/>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nil"/>
            </w:tcBorders>
            <w:shd w:val="clear" w:color="000000" w:fill="CCC0DA"/>
            <w:vAlign w:val="center"/>
            <w:hideMark/>
          </w:tcPr>
          <w:p w:rsidR="00A25C1D" w:rsidRPr="00B262D9" w:rsidRDefault="00A25C1D" w:rsidP="00A25C1D">
            <w:pPr>
              <w:jc w:val="center"/>
              <w:rPr>
                <w:i/>
                <w:iCs/>
                <w:sz w:val="20"/>
              </w:rPr>
            </w:pPr>
            <w:r w:rsidRPr="00B262D9">
              <w:rPr>
                <w:i/>
                <w:iCs/>
                <w:sz w:val="20"/>
              </w:rPr>
              <w:t> </w:t>
            </w:r>
          </w:p>
        </w:tc>
        <w:tc>
          <w:tcPr>
            <w:tcW w:w="2641" w:type="dxa"/>
            <w:tcBorders>
              <w:top w:val="nil"/>
              <w:left w:val="single" w:sz="4" w:space="0" w:color="auto"/>
              <w:bottom w:val="single" w:sz="4" w:space="0" w:color="auto"/>
              <w:right w:val="single" w:sz="4" w:space="0" w:color="auto"/>
            </w:tcBorders>
            <w:shd w:val="clear" w:color="000000" w:fill="CCC0DA"/>
            <w:noWrap/>
            <w:vAlign w:val="center"/>
            <w:hideMark/>
          </w:tcPr>
          <w:p w:rsidR="00A25C1D" w:rsidRPr="00B262D9" w:rsidRDefault="00A25C1D" w:rsidP="00A25C1D">
            <w:pPr>
              <w:jc w:val="center"/>
              <w:rPr>
                <w:b/>
                <w:bCs/>
                <w:sz w:val="20"/>
                <w:u w:val="single"/>
              </w:rPr>
            </w:pPr>
            <w:r w:rsidRPr="00B262D9">
              <w:rPr>
                <w:b/>
                <w:bCs/>
                <w:sz w:val="20"/>
                <w:u w:val="single"/>
              </w:rPr>
              <w:t>18 457 438,31</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17</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Наружные тепловые сети. Модульная котельная</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7 402 056,99</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sz w:val="20"/>
              </w:rPr>
            </w:pPr>
            <w:r w:rsidRPr="00B262D9">
              <w:rPr>
                <w:b/>
                <w:bCs/>
                <w:sz w:val="20"/>
              </w:rPr>
              <w:t>4 248 883,20</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17.1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269 454,30</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269 454,30</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17.2</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Железобетонные конструкции</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75 400,84</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75 400,84</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17.3</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Тепловая сеть</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2 808 318,65</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2 808 318,65</w:t>
            </w:r>
          </w:p>
        </w:tc>
      </w:tr>
      <w:tr w:rsidR="00A25C1D" w:rsidRPr="00B262D9" w:rsidTr="00A25C1D">
        <w:trPr>
          <w:trHeight w:val="49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17.4</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Модульная котельная</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4 248 883,20</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4 248 883,20</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17.4.1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4 248 883,20</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4 248 883,20</w:t>
            </w:r>
          </w:p>
        </w:tc>
      </w:tr>
      <w:tr w:rsidR="00A25C1D" w:rsidRPr="00B262D9" w:rsidTr="00A25C1D">
        <w:trPr>
          <w:trHeight w:val="390"/>
        </w:trPr>
        <w:tc>
          <w:tcPr>
            <w:tcW w:w="636"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lastRenderedPageBreak/>
              <w:t>18</w:t>
            </w:r>
          </w:p>
        </w:tc>
        <w:tc>
          <w:tcPr>
            <w:tcW w:w="70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Канализация. Наружные сети</w:t>
            </w:r>
          </w:p>
        </w:tc>
        <w:tc>
          <w:tcPr>
            <w:tcW w:w="1176"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547 322,05</w:t>
            </w:r>
          </w:p>
        </w:tc>
      </w:tr>
      <w:tr w:rsidR="00A25C1D" w:rsidRPr="00B262D9" w:rsidTr="00A25C1D">
        <w:trPr>
          <w:trHeight w:val="390"/>
        </w:trPr>
        <w:tc>
          <w:tcPr>
            <w:tcW w:w="636"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18.1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Земляные работы</w:t>
            </w:r>
          </w:p>
        </w:tc>
        <w:tc>
          <w:tcPr>
            <w:tcW w:w="1176" w:type="dxa"/>
            <w:tcBorders>
              <w:top w:val="single" w:sz="4" w:space="0" w:color="auto"/>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22 245,20</w:t>
            </w:r>
          </w:p>
        </w:tc>
        <w:tc>
          <w:tcPr>
            <w:tcW w:w="2641" w:type="dxa"/>
            <w:tcBorders>
              <w:top w:val="single" w:sz="4" w:space="0" w:color="auto"/>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22 245,20</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18.2</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Колодцы</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135 714,99</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135 714,99</w:t>
            </w:r>
          </w:p>
        </w:tc>
      </w:tr>
      <w:tr w:rsidR="00A25C1D" w:rsidRPr="00B262D9" w:rsidTr="00A25C1D">
        <w:trPr>
          <w:trHeight w:val="49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18.3</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Трубопроводы канализации</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389 361,86</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389 361,86</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19</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Газоснабжение модульной котельной</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294 690,54</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i/>
                <w:iCs/>
                <w:sz w:val="20"/>
              </w:rPr>
            </w:pPr>
            <w:r w:rsidRPr="00B262D9">
              <w:rPr>
                <w:b/>
                <w:bCs/>
                <w:i/>
                <w:iCs/>
                <w:sz w:val="20"/>
              </w:rPr>
              <w:t>141 340,26</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19.1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4 214,36</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4 214,36</w:t>
            </w:r>
          </w:p>
        </w:tc>
      </w:tr>
      <w:tr w:rsidR="00A25C1D" w:rsidRPr="00B262D9" w:rsidTr="00A25C1D">
        <w:trPr>
          <w:trHeight w:val="49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19.2</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Шкафной регуляторный пункт</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158 561,66</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158 561,66</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19.2.1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141 340,26</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141 340,26</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19.3</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Газопровод низкого давления</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131 914,52</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131 914,52</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20</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Водопровод. Наружные сети</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10 213 368,73</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i/>
                <w:iCs/>
                <w:sz w:val="20"/>
              </w:rPr>
            </w:pPr>
            <w:r w:rsidRPr="00B262D9">
              <w:rPr>
                <w:b/>
                <w:bCs/>
                <w:i/>
                <w:iCs/>
                <w:sz w:val="20"/>
              </w:rPr>
              <w:t>8 685 659,39</w:t>
            </w:r>
          </w:p>
        </w:tc>
      </w:tr>
      <w:tr w:rsidR="00A25C1D" w:rsidRPr="00B262D9" w:rsidTr="00A25C1D">
        <w:trPr>
          <w:trHeight w:val="48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20.1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Трубопровод В1</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287 388,30</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287 388,30</w:t>
            </w:r>
          </w:p>
        </w:tc>
      </w:tr>
      <w:tr w:rsidR="00A25C1D" w:rsidRPr="00B262D9" w:rsidTr="00A25C1D">
        <w:trPr>
          <w:trHeight w:val="450"/>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20.2</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rPr>
                <w:sz w:val="20"/>
              </w:rPr>
            </w:pPr>
            <w:r w:rsidRPr="00B262D9">
              <w:rPr>
                <w:sz w:val="20"/>
              </w:rPr>
              <w:t>Противопожарный водопровод В2</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9 925 980,43</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9 925 980,43</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20.2.1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8 685 659,39</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8 685 659,39</w:t>
            </w:r>
          </w:p>
        </w:tc>
      </w:tr>
      <w:tr w:rsidR="00A25C1D" w:rsidRPr="00B262D9" w:rsidTr="00A25C1D">
        <w:trPr>
          <w:trHeight w:val="420"/>
        </w:trPr>
        <w:tc>
          <w:tcPr>
            <w:tcW w:w="636" w:type="dxa"/>
            <w:tcBorders>
              <w:top w:val="nil"/>
              <w:left w:val="single" w:sz="4" w:space="0" w:color="auto"/>
              <w:bottom w:val="single" w:sz="4" w:space="0" w:color="auto"/>
              <w:right w:val="nil"/>
            </w:tcBorders>
            <w:shd w:val="clear" w:color="000000" w:fill="CCC0DA"/>
            <w:noWrap/>
            <w:vAlign w:val="center"/>
            <w:hideMark/>
          </w:tcPr>
          <w:p w:rsidR="00A25C1D" w:rsidRPr="00B262D9" w:rsidRDefault="00A25C1D" w:rsidP="00A25C1D">
            <w:pPr>
              <w:jc w:val="center"/>
              <w:rPr>
                <w:color w:val="000000"/>
                <w:sz w:val="20"/>
              </w:rPr>
            </w:pPr>
            <w:r w:rsidRPr="00B262D9">
              <w:rPr>
                <w:color w:val="000000"/>
                <w:sz w:val="20"/>
              </w:rPr>
              <w:t> </w:t>
            </w:r>
          </w:p>
        </w:tc>
        <w:tc>
          <w:tcPr>
            <w:tcW w:w="7058" w:type="dxa"/>
            <w:tcBorders>
              <w:top w:val="single" w:sz="4" w:space="0" w:color="auto"/>
              <w:left w:val="single" w:sz="4" w:space="0" w:color="auto"/>
              <w:bottom w:val="single" w:sz="4" w:space="0" w:color="auto"/>
              <w:right w:val="single" w:sz="4" w:space="0" w:color="auto"/>
            </w:tcBorders>
            <w:shd w:val="clear" w:color="000000" w:fill="CCC0DA"/>
            <w:hideMark/>
          </w:tcPr>
          <w:p w:rsidR="00A25C1D" w:rsidRPr="00B262D9" w:rsidRDefault="00A25C1D" w:rsidP="00A25C1D">
            <w:pPr>
              <w:rPr>
                <w:b/>
                <w:bCs/>
                <w:sz w:val="20"/>
                <w:u w:val="single"/>
              </w:rPr>
            </w:pPr>
            <w:r w:rsidRPr="00B262D9">
              <w:rPr>
                <w:b/>
                <w:bCs/>
                <w:sz w:val="20"/>
                <w:u w:val="single"/>
              </w:rPr>
              <w:t>Благоустройство и озеленение территории</w:t>
            </w:r>
          </w:p>
        </w:tc>
        <w:tc>
          <w:tcPr>
            <w:tcW w:w="1176" w:type="dxa"/>
            <w:tcBorders>
              <w:top w:val="nil"/>
              <w:left w:val="nil"/>
              <w:bottom w:val="single" w:sz="4" w:space="0" w:color="auto"/>
              <w:right w:val="nil"/>
            </w:tcBorders>
            <w:shd w:val="clear" w:color="000000" w:fill="CCC0DA"/>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nil"/>
            </w:tcBorders>
            <w:shd w:val="clear" w:color="000000" w:fill="CCC0DA"/>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nil"/>
            </w:tcBorders>
            <w:shd w:val="clear" w:color="000000" w:fill="CCC0DA"/>
            <w:vAlign w:val="center"/>
            <w:hideMark/>
          </w:tcPr>
          <w:p w:rsidR="00A25C1D" w:rsidRPr="00B262D9" w:rsidRDefault="00A25C1D" w:rsidP="00A25C1D">
            <w:pPr>
              <w:jc w:val="center"/>
              <w:rPr>
                <w:i/>
                <w:iCs/>
                <w:sz w:val="20"/>
              </w:rPr>
            </w:pPr>
            <w:r w:rsidRPr="00B262D9">
              <w:rPr>
                <w:i/>
                <w:iCs/>
                <w:sz w:val="20"/>
              </w:rPr>
              <w:t> </w:t>
            </w:r>
          </w:p>
        </w:tc>
        <w:tc>
          <w:tcPr>
            <w:tcW w:w="2641" w:type="dxa"/>
            <w:tcBorders>
              <w:top w:val="nil"/>
              <w:left w:val="single" w:sz="4" w:space="0" w:color="auto"/>
              <w:bottom w:val="single" w:sz="4" w:space="0" w:color="auto"/>
              <w:right w:val="single" w:sz="4" w:space="0" w:color="auto"/>
            </w:tcBorders>
            <w:shd w:val="clear" w:color="000000" w:fill="CCC0DA"/>
            <w:noWrap/>
            <w:vAlign w:val="center"/>
            <w:hideMark/>
          </w:tcPr>
          <w:p w:rsidR="00A25C1D" w:rsidRPr="00B262D9" w:rsidRDefault="00A25C1D" w:rsidP="00A25C1D">
            <w:pPr>
              <w:jc w:val="center"/>
              <w:rPr>
                <w:b/>
                <w:bCs/>
                <w:sz w:val="20"/>
                <w:u w:val="single"/>
              </w:rPr>
            </w:pPr>
            <w:r w:rsidRPr="00B262D9">
              <w:rPr>
                <w:b/>
                <w:bCs/>
                <w:sz w:val="20"/>
                <w:u w:val="single"/>
              </w:rPr>
              <w:t>18 457 546,36</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21</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Наружное освещение</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1 224 370,89</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21.1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color w:val="000000"/>
                <w:sz w:val="20"/>
              </w:rPr>
            </w:pPr>
            <w:r w:rsidRPr="00B262D9">
              <w:rPr>
                <w:color w:val="000000"/>
                <w:sz w:val="20"/>
              </w:rPr>
              <w:t>Комплекс работ по наружному освещению</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1 224 370,89</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1 224 370,89</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22</w:t>
            </w:r>
          </w:p>
        </w:tc>
        <w:tc>
          <w:tcPr>
            <w:tcW w:w="70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Благоустройство территории</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17 233 175,47</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000000" w:fill="B8CCE4"/>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A25C1D" w:rsidRPr="00B262D9" w:rsidRDefault="00A25C1D" w:rsidP="00A25C1D">
            <w:pPr>
              <w:jc w:val="center"/>
              <w:rPr>
                <w:sz w:val="20"/>
              </w:rPr>
            </w:pPr>
            <w:r w:rsidRPr="00B262D9">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A25C1D" w:rsidRPr="00B262D9" w:rsidRDefault="00A25C1D" w:rsidP="00A25C1D">
            <w:pPr>
              <w:jc w:val="center"/>
              <w:rPr>
                <w:b/>
                <w:bCs/>
                <w:i/>
                <w:iCs/>
                <w:sz w:val="20"/>
              </w:rPr>
            </w:pPr>
            <w:r w:rsidRPr="00B262D9">
              <w:rPr>
                <w:b/>
                <w:bCs/>
                <w:i/>
                <w:iCs/>
                <w:sz w:val="20"/>
              </w:rPr>
              <w:t>3 469 443,84</w:t>
            </w:r>
          </w:p>
        </w:tc>
      </w:tr>
      <w:tr w:rsidR="00A25C1D" w:rsidRPr="00B262D9" w:rsidTr="00A25C1D">
        <w:trPr>
          <w:trHeight w:val="39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22.1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298 260,62</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298 260,62</w:t>
            </w:r>
          </w:p>
        </w:tc>
      </w:tr>
      <w:tr w:rsidR="00A25C1D" w:rsidRPr="00B262D9" w:rsidTr="00A25C1D">
        <w:trPr>
          <w:trHeight w:val="30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22.2</w:t>
            </w:r>
          </w:p>
        </w:tc>
        <w:tc>
          <w:tcPr>
            <w:tcW w:w="7058" w:type="dxa"/>
            <w:tcBorders>
              <w:top w:val="nil"/>
              <w:left w:val="single" w:sz="4" w:space="0" w:color="auto"/>
              <w:bottom w:val="single" w:sz="4" w:space="0" w:color="auto"/>
              <w:right w:val="single" w:sz="4" w:space="0" w:color="auto"/>
            </w:tcBorders>
            <w:shd w:val="clear" w:color="auto" w:fill="auto"/>
            <w:hideMark/>
          </w:tcPr>
          <w:p w:rsidR="00A25C1D" w:rsidRPr="00B262D9" w:rsidRDefault="00A25C1D" w:rsidP="00A25C1D">
            <w:pPr>
              <w:rPr>
                <w:sz w:val="20"/>
              </w:rPr>
            </w:pPr>
            <w:r w:rsidRPr="00B262D9">
              <w:rPr>
                <w:sz w:val="20"/>
              </w:rPr>
              <w:t>Покрытия</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11 036 150,59</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11 036 150,59</w:t>
            </w:r>
          </w:p>
        </w:tc>
      </w:tr>
      <w:tr w:rsidR="00A25C1D" w:rsidRPr="00B262D9" w:rsidTr="00A25C1D">
        <w:trPr>
          <w:trHeight w:val="300"/>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22.3</w:t>
            </w:r>
          </w:p>
        </w:tc>
        <w:tc>
          <w:tcPr>
            <w:tcW w:w="7058" w:type="dxa"/>
            <w:tcBorders>
              <w:top w:val="nil"/>
              <w:left w:val="single" w:sz="4" w:space="0" w:color="auto"/>
              <w:bottom w:val="single" w:sz="4" w:space="0" w:color="auto"/>
              <w:right w:val="single" w:sz="4" w:space="0" w:color="auto"/>
            </w:tcBorders>
            <w:shd w:val="clear" w:color="auto" w:fill="auto"/>
            <w:hideMark/>
          </w:tcPr>
          <w:p w:rsidR="00A25C1D" w:rsidRPr="00B262D9" w:rsidRDefault="00A25C1D" w:rsidP="00A25C1D">
            <w:pPr>
              <w:rPr>
                <w:sz w:val="20"/>
              </w:rPr>
            </w:pPr>
            <w:r w:rsidRPr="00B262D9">
              <w:rPr>
                <w:sz w:val="20"/>
              </w:rPr>
              <w:t>Озеленение</w:t>
            </w:r>
          </w:p>
        </w:tc>
        <w:tc>
          <w:tcPr>
            <w:tcW w:w="1176"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1 663 865,74</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1 663 865,74</w:t>
            </w:r>
          </w:p>
        </w:tc>
      </w:tr>
      <w:tr w:rsidR="00A25C1D" w:rsidRPr="00B262D9" w:rsidTr="00A25C1D">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lastRenderedPageBreak/>
              <w:t>22.4</w:t>
            </w:r>
          </w:p>
        </w:tc>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A25C1D" w:rsidRPr="00B262D9" w:rsidRDefault="00A25C1D" w:rsidP="00A25C1D">
            <w:pPr>
              <w:rPr>
                <w:sz w:val="20"/>
              </w:rPr>
            </w:pPr>
            <w:r w:rsidRPr="00B262D9">
              <w:rPr>
                <w:sz w:val="20"/>
              </w:rPr>
              <w:t>Малые архитектурные формы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3 476 870,46</w:t>
            </w:r>
          </w:p>
        </w:tc>
        <w:tc>
          <w:tcPr>
            <w:tcW w:w="2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3 476 870,46</w:t>
            </w:r>
          </w:p>
        </w:tc>
      </w:tr>
      <w:tr w:rsidR="00A25C1D" w:rsidRPr="00B262D9" w:rsidTr="00A25C1D">
        <w:trPr>
          <w:trHeight w:val="435"/>
        </w:trPr>
        <w:tc>
          <w:tcPr>
            <w:tcW w:w="636"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22.4.1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в т.ч.стоимость оборудования</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3 469 443,84</w:t>
            </w:r>
          </w:p>
        </w:tc>
        <w:tc>
          <w:tcPr>
            <w:tcW w:w="2641" w:type="dxa"/>
            <w:tcBorders>
              <w:top w:val="single" w:sz="4" w:space="0" w:color="auto"/>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i/>
                <w:iCs/>
                <w:sz w:val="20"/>
              </w:rPr>
            </w:pPr>
            <w:r w:rsidRPr="00B262D9">
              <w:rPr>
                <w:b/>
                <w:bCs/>
                <w:i/>
                <w:iCs/>
                <w:sz w:val="20"/>
              </w:rPr>
              <w:t>3 469 443,84</w:t>
            </w:r>
          </w:p>
        </w:tc>
      </w:tr>
      <w:tr w:rsidR="00A25C1D" w:rsidRPr="00B262D9" w:rsidTr="00A25C1D">
        <w:trPr>
          <w:trHeight w:val="375"/>
        </w:trPr>
        <w:tc>
          <w:tcPr>
            <w:tcW w:w="636" w:type="dxa"/>
            <w:tcBorders>
              <w:top w:val="nil"/>
              <w:left w:val="single" w:sz="4" w:space="0" w:color="auto"/>
              <w:bottom w:val="single" w:sz="4" w:space="0" w:color="auto"/>
              <w:right w:val="nil"/>
            </w:tcBorders>
            <w:shd w:val="clear" w:color="auto" w:fill="auto"/>
            <w:noWrap/>
            <w:vAlign w:val="center"/>
            <w:hideMark/>
          </w:tcPr>
          <w:p w:rsidR="00A25C1D" w:rsidRPr="00B262D9" w:rsidRDefault="00A25C1D" w:rsidP="00A25C1D">
            <w:pPr>
              <w:jc w:val="center"/>
              <w:rPr>
                <w:color w:val="000000"/>
                <w:sz w:val="20"/>
              </w:rPr>
            </w:pPr>
            <w:r w:rsidRPr="00B262D9">
              <w:rPr>
                <w:color w:val="000000"/>
                <w:sz w:val="20"/>
              </w:rPr>
              <w:t>22.5</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1D" w:rsidRPr="00B262D9" w:rsidRDefault="00A25C1D" w:rsidP="00A25C1D">
            <w:pPr>
              <w:rPr>
                <w:sz w:val="20"/>
              </w:rPr>
            </w:pPr>
            <w:r w:rsidRPr="00B262D9">
              <w:rPr>
                <w:sz w:val="20"/>
              </w:rPr>
              <w:t>Ограждение</w:t>
            </w:r>
          </w:p>
        </w:tc>
        <w:tc>
          <w:tcPr>
            <w:tcW w:w="1176"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758 028,06</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sz w:val="20"/>
              </w:rPr>
            </w:pPr>
            <w:r w:rsidRPr="00B262D9">
              <w:rPr>
                <w:sz w:val="20"/>
              </w:rPr>
              <w:t>758 028,06</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CCC0DA"/>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7058" w:type="dxa"/>
            <w:tcBorders>
              <w:top w:val="nil"/>
              <w:left w:val="single" w:sz="4" w:space="0" w:color="auto"/>
              <w:bottom w:val="single" w:sz="4" w:space="0" w:color="auto"/>
              <w:right w:val="single" w:sz="4" w:space="0" w:color="auto"/>
            </w:tcBorders>
            <w:shd w:val="clear" w:color="000000" w:fill="CCC0DA"/>
            <w:hideMark/>
          </w:tcPr>
          <w:p w:rsidR="00A25C1D" w:rsidRPr="00B262D9" w:rsidRDefault="00A25C1D" w:rsidP="00A25C1D">
            <w:pPr>
              <w:rPr>
                <w:b/>
                <w:bCs/>
                <w:sz w:val="20"/>
                <w:u w:val="single"/>
              </w:rPr>
            </w:pPr>
            <w:r w:rsidRPr="00B262D9">
              <w:rPr>
                <w:b/>
                <w:bCs/>
                <w:sz w:val="20"/>
                <w:u w:val="single"/>
              </w:rPr>
              <w:t xml:space="preserve">Прочие работы </w:t>
            </w:r>
          </w:p>
        </w:tc>
        <w:tc>
          <w:tcPr>
            <w:tcW w:w="1176" w:type="dxa"/>
            <w:tcBorders>
              <w:top w:val="nil"/>
              <w:left w:val="nil"/>
              <w:bottom w:val="single" w:sz="4" w:space="0" w:color="auto"/>
              <w:right w:val="nil"/>
            </w:tcBorders>
            <w:shd w:val="clear" w:color="000000" w:fill="CCC0DA"/>
            <w:noWrap/>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CCC0DA"/>
            <w:noWrap/>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CCC0DA"/>
            <w:noWrap/>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CCC0DA"/>
            <w:noWrap/>
            <w:vAlign w:val="center"/>
            <w:hideMark/>
          </w:tcPr>
          <w:p w:rsidR="00A25C1D" w:rsidRPr="00B262D9" w:rsidRDefault="00A25C1D" w:rsidP="00A25C1D">
            <w:pPr>
              <w:jc w:val="center"/>
              <w:rPr>
                <w:b/>
                <w:bCs/>
                <w:sz w:val="20"/>
                <w:u w:val="single"/>
              </w:rPr>
            </w:pPr>
            <w:r w:rsidRPr="00B262D9">
              <w:rPr>
                <w:b/>
                <w:bCs/>
                <w:sz w:val="20"/>
                <w:u w:val="single"/>
              </w:rPr>
              <w:t>353 424,56</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ABF8F"/>
            <w:noWrap/>
            <w:vAlign w:val="center"/>
            <w:hideMark/>
          </w:tcPr>
          <w:p w:rsidR="00A25C1D" w:rsidRPr="00B262D9" w:rsidRDefault="00A25C1D" w:rsidP="00A25C1D">
            <w:pPr>
              <w:jc w:val="center"/>
              <w:rPr>
                <w:b/>
                <w:bCs/>
                <w:color w:val="000000"/>
                <w:sz w:val="20"/>
              </w:rPr>
            </w:pPr>
            <w:r w:rsidRPr="00B262D9">
              <w:rPr>
                <w:b/>
                <w:bCs/>
                <w:color w:val="000000"/>
                <w:sz w:val="20"/>
              </w:rPr>
              <w:t>23</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A25C1D" w:rsidRPr="00B262D9" w:rsidRDefault="00A25C1D" w:rsidP="00A25C1D">
            <w:pPr>
              <w:rPr>
                <w:b/>
                <w:bCs/>
                <w:sz w:val="20"/>
              </w:rPr>
            </w:pPr>
            <w:r w:rsidRPr="00B262D9">
              <w:rPr>
                <w:b/>
                <w:bCs/>
                <w:sz w:val="20"/>
              </w:rPr>
              <w:t>Пусконаладочные работы</w:t>
            </w:r>
          </w:p>
        </w:tc>
        <w:tc>
          <w:tcPr>
            <w:tcW w:w="1176" w:type="dxa"/>
            <w:tcBorders>
              <w:top w:val="nil"/>
              <w:left w:val="nil"/>
              <w:bottom w:val="single" w:sz="4" w:space="0" w:color="auto"/>
              <w:right w:val="nil"/>
            </w:tcBorders>
            <w:shd w:val="clear" w:color="000000" w:fill="FABF8F"/>
            <w:noWrap/>
            <w:vAlign w:val="center"/>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ABF8F"/>
            <w:noWrap/>
            <w:vAlign w:val="center"/>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A25C1D" w:rsidRPr="00B262D9" w:rsidRDefault="00A25C1D" w:rsidP="00A25C1D">
            <w:pPr>
              <w:jc w:val="center"/>
              <w:rPr>
                <w:b/>
                <w:bCs/>
                <w:sz w:val="20"/>
              </w:rPr>
            </w:pPr>
            <w:r w:rsidRPr="00B262D9">
              <w:rPr>
                <w:b/>
                <w:bCs/>
                <w:sz w:val="20"/>
              </w:rPr>
              <w:t>353 424,56</w:t>
            </w:r>
          </w:p>
        </w:tc>
      </w:tr>
      <w:tr w:rsidR="00A25C1D" w:rsidRPr="00B262D9" w:rsidTr="00A25C1D">
        <w:trPr>
          <w:trHeight w:val="54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23.1</w:t>
            </w:r>
          </w:p>
        </w:tc>
        <w:tc>
          <w:tcPr>
            <w:tcW w:w="7058"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rPr>
                <w:color w:val="000000"/>
                <w:sz w:val="20"/>
              </w:rPr>
            </w:pPr>
            <w:r w:rsidRPr="00B262D9">
              <w:rPr>
                <w:color w:val="000000"/>
                <w:sz w:val="20"/>
              </w:rPr>
              <w:t>ПНР. Тепловой пункт</w:t>
            </w:r>
          </w:p>
        </w:tc>
        <w:tc>
          <w:tcPr>
            <w:tcW w:w="1176"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187 915,27</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187 915,27</w:t>
            </w:r>
          </w:p>
        </w:tc>
      </w:tr>
      <w:tr w:rsidR="00A25C1D" w:rsidRPr="00B262D9" w:rsidTr="00A25C1D">
        <w:trPr>
          <w:trHeight w:val="54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23.2</w:t>
            </w:r>
          </w:p>
        </w:tc>
        <w:tc>
          <w:tcPr>
            <w:tcW w:w="7058"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rPr>
                <w:color w:val="000000"/>
                <w:sz w:val="20"/>
              </w:rPr>
            </w:pPr>
            <w:r w:rsidRPr="00B262D9">
              <w:rPr>
                <w:color w:val="000000"/>
                <w:sz w:val="20"/>
              </w:rPr>
              <w:t>ПНР. Лифты</w:t>
            </w:r>
          </w:p>
        </w:tc>
        <w:tc>
          <w:tcPr>
            <w:tcW w:w="1176"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161 651,63</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161 651,63</w:t>
            </w:r>
          </w:p>
        </w:tc>
      </w:tr>
      <w:tr w:rsidR="00A25C1D" w:rsidRPr="00B262D9" w:rsidTr="00A25C1D">
        <w:trPr>
          <w:trHeight w:val="54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jc w:val="center"/>
              <w:rPr>
                <w:color w:val="000000"/>
                <w:sz w:val="20"/>
              </w:rPr>
            </w:pPr>
            <w:r w:rsidRPr="00B262D9">
              <w:rPr>
                <w:color w:val="000000"/>
                <w:sz w:val="20"/>
              </w:rPr>
              <w:t>23.3</w:t>
            </w:r>
          </w:p>
        </w:tc>
        <w:tc>
          <w:tcPr>
            <w:tcW w:w="7058"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rPr>
                <w:color w:val="000000"/>
                <w:sz w:val="20"/>
              </w:rPr>
            </w:pPr>
            <w:r w:rsidRPr="00B262D9">
              <w:rPr>
                <w:color w:val="000000"/>
                <w:sz w:val="20"/>
              </w:rPr>
              <w:t>ПНР. Автоматизация и диспечеризация</w:t>
            </w:r>
          </w:p>
        </w:tc>
        <w:tc>
          <w:tcPr>
            <w:tcW w:w="1176"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A25C1D" w:rsidRPr="00B262D9" w:rsidRDefault="00A25C1D" w:rsidP="00A25C1D">
            <w:pPr>
              <w:jc w:val="center"/>
              <w:rPr>
                <w:sz w:val="20"/>
              </w:rPr>
            </w:pPr>
            <w:r w:rsidRPr="00B262D9">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A25C1D" w:rsidRPr="00B262D9" w:rsidRDefault="00A25C1D" w:rsidP="00A25C1D">
            <w:pPr>
              <w:jc w:val="center"/>
              <w:rPr>
                <w:sz w:val="20"/>
              </w:rPr>
            </w:pPr>
            <w:r w:rsidRPr="00B262D9">
              <w:rPr>
                <w:sz w:val="20"/>
              </w:rPr>
              <w:t>3 857,66</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sz w:val="20"/>
              </w:rPr>
            </w:pPr>
            <w:r w:rsidRPr="00B262D9">
              <w:rPr>
                <w:sz w:val="20"/>
              </w:rPr>
              <w:t>3 857,66</w:t>
            </w:r>
          </w:p>
        </w:tc>
      </w:tr>
      <w:tr w:rsidR="00A25C1D" w:rsidRPr="00B262D9" w:rsidTr="00A25C1D">
        <w:trPr>
          <w:trHeight w:val="43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 </w:t>
            </w:r>
          </w:p>
        </w:tc>
        <w:tc>
          <w:tcPr>
            <w:tcW w:w="11040" w:type="dxa"/>
            <w:gridSpan w:val="4"/>
            <w:tcBorders>
              <w:top w:val="single" w:sz="4" w:space="0" w:color="auto"/>
              <w:left w:val="single" w:sz="4" w:space="0" w:color="auto"/>
              <w:bottom w:val="single" w:sz="4" w:space="0" w:color="auto"/>
              <w:right w:val="nil"/>
            </w:tcBorders>
            <w:shd w:val="clear" w:color="000000" w:fill="FFFFFF"/>
            <w:hideMark/>
          </w:tcPr>
          <w:p w:rsidR="00A25C1D" w:rsidRPr="00B262D9" w:rsidRDefault="00A25C1D" w:rsidP="00A25C1D">
            <w:pPr>
              <w:rPr>
                <w:b/>
                <w:bCs/>
                <w:sz w:val="20"/>
              </w:rPr>
            </w:pPr>
            <w:r w:rsidRPr="00B262D9">
              <w:rPr>
                <w:b/>
                <w:bCs/>
                <w:sz w:val="20"/>
              </w:rPr>
              <w:t>Итого, руб.</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176 567 798,72</w:t>
            </w:r>
          </w:p>
        </w:tc>
      </w:tr>
      <w:tr w:rsidR="00A25C1D" w:rsidRPr="00B262D9" w:rsidTr="00A25C1D">
        <w:trPr>
          <w:trHeight w:val="435"/>
        </w:trPr>
        <w:tc>
          <w:tcPr>
            <w:tcW w:w="636" w:type="dxa"/>
            <w:tcBorders>
              <w:top w:val="single" w:sz="4" w:space="0" w:color="auto"/>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 </w:t>
            </w:r>
          </w:p>
        </w:tc>
        <w:tc>
          <w:tcPr>
            <w:tcW w:w="7058" w:type="dxa"/>
            <w:tcBorders>
              <w:top w:val="nil"/>
              <w:left w:val="nil"/>
              <w:bottom w:val="single" w:sz="4" w:space="0" w:color="auto"/>
              <w:right w:val="nil"/>
            </w:tcBorders>
            <w:shd w:val="clear" w:color="000000" w:fill="FFFFFF"/>
            <w:hideMark/>
          </w:tcPr>
          <w:p w:rsidR="00A25C1D" w:rsidRPr="00B262D9" w:rsidRDefault="00A25C1D" w:rsidP="00A25C1D">
            <w:pPr>
              <w:rPr>
                <w:b/>
                <w:bCs/>
                <w:sz w:val="20"/>
              </w:rPr>
            </w:pPr>
            <w:r w:rsidRPr="00B262D9">
              <w:rPr>
                <w:b/>
                <w:bCs/>
                <w:sz w:val="20"/>
              </w:rPr>
              <w:t>в том числе:</w:t>
            </w:r>
          </w:p>
        </w:tc>
        <w:tc>
          <w:tcPr>
            <w:tcW w:w="1176" w:type="dxa"/>
            <w:tcBorders>
              <w:top w:val="nil"/>
              <w:left w:val="nil"/>
              <w:bottom w:val="single" w:sz="4" w:space="0" w:color="auto"/>
              <w:right w:val="nil"/>
            </w:tcBorders>
            <w:shd w:val="clear" w:color="000000" w:fill="FFFFFF"/>
            <w:noWrap/>
            <w:hideMark/>
          </w:tcPr>
          <w:p w:rsidR="00A25C1D" w:rsidRPr="00B262D9" w:rsidRDefault="00A25C1D" w:rsidP="00A25C1D">
            <w:pPr>
              <w:rPr>
                <w:rFonts w:ascii="Arial" w:hAnsi="Arial" w:cs="Arial"/>
                <w:sz w:val="20"/>
              </w:rPr>
            </w:pPr>
            <w:r w:rsidRPr="00B262D9">
              <w:rPr>
                <w:rFonts w:ascii="Arial" w:hAnsi="Arial" w:cs="Arial"/>
                <w:sz w:val="20"/>
              </w:rPr>
              <w:t> </w:t>
            </w:r>
          </w:p>
        </w:tc>
        <w:tc>
          <w:tcPr>
            <w:tcW w:w="1314" w:type="dxa"/>
            <w:tcBorders>
              <w:top w:val="nil"/>
              <w:left w:val="nil"/>
              <w:bottom w:val="single" w:sz="4" w:space="0" w:color="auto"/>
              <w:right w:val="nil"/>
            </w:tcBorders>
            <w:shd w:val="clear" w:color="000000" w:fill="FFFFFF"/>
            <w:noWrap/>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1492" w:type="dxa"/>
            <w:tcBorders>
              <w:top w:val="nil"/>
              <w:left w:val="nil"/>
              <w:bottom w:val="single" w:sz="4" w:space="0" w:color="auto"/>
              <w:right w:val="nil"/>
            </w:tcBorders>
            <w:shd w:val="clear" w:color="000000" w:fill="FFFFFF"/>
            <w:noWrap/>
            <w:hideMark/>
          </w:tcPr>
          <w:p w:rsidR="00A25C1D" w:rsidRPr="00B262D9" w:rsidRDefault="00A25C1D" w:rsidP="00A25C1D">
            <w:pPr>
              <w:jc w:val="center"/>
              <w:rPr>
                <w:rFonts w:ascii="Arial" w:hAnsi="Arial" w:cs="Arial"/>
                <w:sz w:val="20"/>
              </w:rPr>
            </w:pPr>
            <w:r w:rsidRPr="00B262D9">
              <w:rPr>
                <w:rFonts w:ascii="Arial" w:hAnsi="Arial" w:cs="Arial"/>
                <w:sz w:val="20"/>
              </w:rPr>
              <w:t> </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 </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 </w:t>
            </w:r>
          </w:p>
        </w:tc>
        <w:tc>
          <w:tcPr>
            <w:tcW w:w="11040" w:type="dxa"/>
            <w:gridSpan w:val="4"/>
            <w:tcBorders>
              <w:top w:val="single" w:sz="4" w:space="0" w:color="auto"/>
              <w:left w:val="single" w:sz="4" w:space="0" w:color="auto"/>
              <w:bottom w:val="single" w:sz="4" w:space="0" w:color="auto"/>
              <w:right w:val="nil"/>
            </w:tcBorders>
            <w:shd w:val="clear" w:color="000000" w:fill="FFFFFF"/>
            <w:hideMark/>
          </w:tcPr>
          <w:p w:rsidR="00A25C1D" w:rsidRPr="00B262D9" w:rsidRDefault="00A25C1D" w:rsidP="00A25C1D">
            <w:pPr>
              <w:rPr>
                <w:b/>
                <w:bCs/>
                <w:sz w:val="20"/>
              </w:rPr>
            </w:pPr>
            <w:r w:rsidRPr="00B262D9">
              <w:rPr>
                <w:b/>
                <w:bCs/>
                <w:sz w:val="20"/>
              </w:rPr>
              <w:t>Строительно-монтажные работы, руб.</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139 903 963,67</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 </w:t>
            </w:r>
          </w:p>
        </w:tc>
        <w:tc>
          <w:tcPr>
            <w:tcW w:w="1104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25C1D" w:rsidRPr="00B262D9" w:rsidRDefault="00A25C1D" w:rsidP="00A25C1D">
            <w:pPr>
              <w:rPr>
                <w:b/>
                <w:bCs/>
                <w:sz w:val="20"/>
              </w:rPr>
            </w:pPr>
            <w:r w:rsidRPr="00B262D9">
              <w:rPr>
                <w:b/>
                <w:bCs/>
                <w:sz w:val="20"/>
              </w:rPr>
              <w:t>Оборудование, руб.</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35 339 311,69</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 </w:t>
            </w:r>
          </w:p>
        </w:tc>
        <w:tc>
          <w:tcPr>
            <w:tcW w:w="11040" w:type="dxa"/>
            <w:gridSpan w:val="4"/>
            <w:tcBorders>
              <w:top w:val="single" w:sz="4" w:space="0" w:color="auto"/>
              <w:left w:val="single" w:sz="4" w:space="0" w:color="auto"/>
              <w:bottom w:val="single" w:sz="4" w:space="0" w:color="auto"/>
              <w:right w:val="nil"/>
            </w:tcBorders>
            <w:shd w:val="clear" w:color="000000" w:fill="FFFFFF"/>
            <w:hideMark/>
          </w:tcPr>
          <w:p w:rsidR="00A25C1D" w:rsidRPr="00B262D9" w:rsidRDefault="00A25C1D" w:rsidP="00A25C1D">
            <w:pPr>
              <w:rPr>
                <w:b/>
                <w:bCs/>
                <w:sz w:val="20"/>
              </w:rPr>
            </w:pPr>
            <w:r w:rsidRPr="00B262D9">
              <w:rPr>
                <w:b/>
                <w:bCs/>
                <w:sz w:val="20"/>
              </w:rPr>
              <w:t>Прочие работы, руб.</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1 324 523,36</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 </w:t>
            </w:r>
          </w:p>
        </w:tc>
        <w:tc>
          <w:tcPr>
            <w:tcW w:w="11040" w:type="dxa"/>
            <w:gridSpan w:val="4"/>
            <w:tcBorders>
              <w:top w:val="single" w:sz="4" w:space="0" w:color="auto"/>
              <w:left w:val="single" w:sz="4" w:space="0" w:color="auto"/>
              <w:bottom w:val="single" w:sz="4" w:space="0" w:color="auto"/>
              <w:right w:val="nil"/>
            </w:tcBorders>
            <w:shd w:val="clear" w:color="000000" w:fill="FFFFFF"/>
            <w:hideMark/>
          </w:tcPr>
          <w:p w:rsidR="00A25C1D" w:rsidRPr="00B262D9" w:rsidRDefault="00A25C1D" w:rsidP="00A25C1D">
            <w:pPr>
              <w:rPr>
                <w:b/>
                <w:bCs/>
                <w:sz w:val="20"/>
              </w:rPr>
            </w:pPr>
            <w:r w:rsidRPr="00B262D9">
              <w:rPr>
                <w:b/>
                <w:bCs/>
                <w:sz w:val="20"/>
              </w:rPr>
              <w:t>Непредвиденные работы и затраты 1% (без учета п.1.3)</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1 764 434,98</w:t>
            </w:r>
          </w:p>
        </w:tc>
      </w:tr>
      <w:tr w:rsidR="00A25C1D" w:rsidRPr="00B262D9" w:rsidTr="00A25C1D">
        <w:trPr>
          <w:trHeight w:val="43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rPr>
                <w:b/>
                <w:bCs/>
                <w:color w:val="000000"/>
                <w:sz w:val="20"/>
              </w:rPr>
            </w:pPr>
            <w:r w:rsidRPr="00B262D9">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FFFFFF"/>
            <w:hideMark/>
          </w:tcPr>
          <w:p w:rsidR="00A25C1D" w:rsidRPr="00B262D9" w:rsidRDefault="00A25C1D" w:rsidP="00A25C1D">
            <w:pPr>
              <w:rPr>
                <w:b/>
                <w:bCs/>
                <w:sz w:val="20"/>
              </w:rPr>
            </w:pPr>
            <w:r w:rsidRPr="00B262D9">
              <w:rPr>
                <w:b/>
                <w:bCs/>
                <w:sz w:val="20"/>
              </w:rPr>
              <w:t>Итого, руб.</w:t>
            </w:r>
          </w:p>
        </w:tc>
        <w:tc>
          <w:tcPr>
            <w:tcW w:w="1176" w:type="dxa"/>
            <w:tcBorders>
              <w:top w:val="nil"/>
              <w:left w:val="nil"/>
              <w:bottom w:val="single" w:sz="4" w:space="0" w:color="auto"/>
              <w:right w:val="nil"/>
            </w:tcBorders>
            <w:shd w:val="clear" w:color="000000" w:fill="FFFFFF"/>
            <w:hideMark/>
          </w:tcPr>
          <w:p w:rsidR="00A25C1D" w:rsidRPr="00B262D9" w:rsidRDefault="00A25C1D" w:rsidP="00A25C1D">
            <w:pPr>
              <w:rPr>
                <w:b/>
                <w:bCs/>
                <w:sz w:val="20"/>
              </w:rPr>
            </w:pPr>
            <w:r w:rsidRPr="00B262D9">
              <w:rPr>
                <w:b/>
                <w:bCs/>
                <w:sz w:val="20"/>
              </w:rPr>
              <w:t> </w:t>
            </w:r>
          </w:p>
        </w:tc>
        <w:tc>
          <w:tcPr>
            <w:tcW w:w="1314" w:type="dxa"/>
            <w:tcBorders>
              <w:top w:val="nil"/>
              <w:left w:val="nil"/>
              <w:bottom w:val="single" w:sz="4" w:space="0" w:color="auto"/>
              <w:right w:val="nil"/>
            </w:tcBorders>
            <w:shd w:val="clear" w:color="000000" w:fill="FFFFFF"/>
            <w:hideMark/>
          </w:tcPr>
          <w:p w:rsidR="00A25C1D" w:rsidRPr="00B262D9" w:rsidRDefault="00A25C1D" w:rsidP="00A25C1D">
            <w:pPr>
              <w:rPr>
                <w:b/>
                <w:bCs/>
                <w:sz w:val="20"/>
              </w:rPr>
            </w:pPr>
            <w:r w:rsidRPr="00B262D9">
              <w:rPr>
                <w:b/>
                <w:bCs/>
                <w:sz w:val="20"/>
              </w:rPr>
              <w:t> </w:t>
            </w:r>
          </w:p>
        </w:tc>
        <w:tc>
          <w:tcPr>
            <w:tcW w:w="1492" w:type="dxa"/>
            <w:tcBorders>
              <w:top w:val="nil"/>
              <w:left w:val="nil"/>
              <w:bottom w:val="single" w:sz="4" w:space="0" w:color="auto"/>
              <w:right w:val="single" w:sz="4" w:space="0" w:color="auto"/>
            </w:tcBorders>
            <w:shd w:val="clear" w:color="000000" w:fill="FFFFFF"/>
            <w:hideMark/>
          </w:tcPr>
          <w:p w:rsidR="00A25C1D" w:rsidRPr="00B262D9" w:rsidRDefault="00A25C1D" w:rsidP="00A25C1D">
            <w:pPr>
              <w:rPr>
                <w:b/>
                <w:bCs/>
                <w:sz w:val="20"/>
              </w:rPr>
            </w:pPr>
            <w:r w:rsidRPr="00B262D9">
              <w:rPr>
                <w:b/>
                <w:bCs/>
                <w:sz w:val="20"/>
              </w:rPr>
              <w:t> </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178 332 233,70</w:t>
            </w:r>
          </w:p>
        </w:tc>
      </w:tr>
      <w:tr w:rsidR="00A25C1D" w:rsidRPr="00B262D9" w:rsidTr="00A25C1D">
        <w:trPr>
          <w:trHeight w:val="495"/>
        </w:trPr>
        <w:tc>
          <w:tcPr>
            <w:tcW w:w="636" w:type="dxa"/>
            <w:tcBorders>
              <w:top w:val="nil"/>
              <w:left w:val="single" w:sz="4" w:space="0" w:color="auto"/>
              <w:bottom w:val="single" w:sz="4" w:space="0" w:color="auto"/>
              <w:right w:val="nil"/>
            </w:tcBorders>
            <w:shd w:val="clear" w:color="000000" w:fill="FFFFFF"/>
            <w:noWrap/>
            <w:vAlign w:val="center"/>
            <w:hideMark/>
          </w:tcPr>
          <w:p w:rsidR="00A25C1D" w:rsidRPr="00B262D9" w:rsidRDefault="00A25C1D" w:rsidP="00A25C1D">
            <w:pPr>
              <w:jc w:val="center"/>
              <w:rPr>
                <w:b/>
                <w:bCs/>
                <w:color w:val="000000"/>
                <w:sz w:val="20"/>
              </w:rPr>
            </w:pPr>
            <w:r w:rsidRPr="00B262D9">
              <w:rPr>
                <w:b/>
                <w:bCs/>
                <w:color w:val="000000"/>
                <w:sz w:val="20"/>
              </w:rPr>
              <w:t> </w:t>
            </w:r>
          </w:p>
        </w:tc>
        <w:tc>
          <w:tcPr>
            <w:tcW w:w="11040" w:type="dxa"/>
            <w:gridSpan w:val="4"/>
            <w:tcBorders>
              <w:top w:val="single" w:sz="4" w:space="0" w:color="auto"/>
              <w:left w:val="single" w:sz="4" w:space="0" w:color="auto"/>
              <w:bottom w:val="single" w:sz="4" w:space="0" w:color="auto"/>
              <w:right w:val="nil"/>
            </w:tcBorders>
            <w:shd w:val="clear" w:color="000000" w:fill="FFFFFF"/>
            <w:vAlign w:val="center"/>
            <w:hideMark/>
          </w:tcPr>
          <w:p w:rsidR="00A25C1D" w:rsidRPr="00B262D9" w:rsidRDefault="00A25C1D" w:rsidP="00A25C1D">
            <w:pPr>
              <w:rPr>
                <w:b/>
                <w:bCs/>
                <w:sz w:val="20"/>
              </w:rPr>
            </w:pPr>
            <w:r w:rsidRPr="00B262D9">
              <w:rPr>
                <w:b/>
                <w:bCs/>
                <w:sz w:val="20"/>
              </w:rPr>
              <w:t>НДС - 20%, руб.</w:t>
            </w:r>
          </w:p>
        </w:tc>
        <w:tc>
          <w:tcPr>
            <w:tcW w:w="2641" w:type="dxa"/>
            <w:tcBorders>
              <w:top w:val="nil"/>
              <w:left w:val="nil"/>
              <w:bottom w:val="single" w:sz="4" w:space="0" w:color="auto"/>
              <w:right w:val="single" w:sz="4" w:space="0" w:color="auto"/>
            </w:tcBorders>
            <w:shd w:val="clear" w:color="000000" w:fill="FFFFFF"/>
            <w:noWrap/>
            <w:vAlign w:val="center"/>
            <w:hideMark/>
          </w:tcPr>
          <w:p w:rsidR="00A25C1D" w:rsidRPr="00B262D9" w:rsidRDefault="00A25C1D" w:rsidP="00A25C1D">
            <w:pPr>
              <w:jc w:val="center"/>
              <w:rPr>
                <w:b/>
                <w:bCs/>
                <w:sz w:val="20"/>
              </w:rPr>
            </w:pPr>
            <w:r w:rsidRPr="00B262D9">
              <w:rPr>
                <w:b/>
                <w:bCs/>
                <w:sz w:val="20"/>
              </w:rPr>
              <w:t>35 666 446,74</w:t>
            </w:r>
          </w:p>
        </w:tc>
      </w:tr>
      <w:tr w:rsidR="00A25C1D" w:rsidRPr="00B262D9" w:rsidTr="00A25C1D">
        <w:trPr>
          <w:trHeight w:val="720"/>
        </w:trPr>
        <w:tc>
          <w:tcPr>
            <w:tcW w:w="11676" w:type="dxa"/>
            <w:gridSpan w:val="5"/>
            <w:tcBorders>
              <w:top w:val="single" w:sz="4" w:space="0" w:color="auto"/>
              <w:left w:val="single" w:sz="4" w:space="0" w:color="auto"/>
              <w:bottom w:val="single" w:sz="4" w:space="0" w:color="auto"/>
              <w:right w:val="nil"/>
            </w:tcBorders>
            <w:shd w:val="clear" w:color="auto" w:fill="auto"/>
            <w:noWrap/>
            <w:vAlign w:val="center"/>
            <w:hideMark/>
          </w:tcPr>
          <w:p w:rsidR="00A25C1D" w:rsidRPr="00B262D9" w:rsidRDefault="00A25C1D" w:rsidP="00A25C1D">
            <w:pPr>
              <w:rPr>
                <w:b/>
                <w:bCs/>
                <w:color w:val="000000"/>
                <w:sz w:val="20"/>
              </w:rPr>
            </w:pPr>
            <w:r w:rsidRPr="00B262D9">
              <w:rPr>
                <w:b/>
                <w:bCs/>
                <w:color w:val="000000"/>
                <w:sz w:val="20"/>
              </w:rPr>
              <w:t>Всего стоимость строительства с НДС, руб.</w:t>
            </w:r>
          </w:p>
        </w:tc>
        <w:tc>
          <w:tcPr>
            <w:tcW w:w="2641" w:type="dxa"/>
            <w:tcBorders>
              <w:top w:val="nil"/>
              <w:left w:val="nil"/>
              <w:bottom w:val="single" w:sz="4" w:space="0" w:color="auto"/>
              <w:right w:val="single" w:sz="4" w:space="0" w:color="auto"/>
            </w:tcBorders>
            <w:shd w:val="clear" w:color="auto" w:fill="auto"/>
            <w:noWrap/>
            <w:vAlign w:val="center"/>
            <w:hideMark/>
          </w:tcPr>
          <w:p w:rsidR="00A25C1D" w:rsidRPr="00B262D9" w:rsidRDefault="00A25C1D" w:rsidP="00A25C1D">
            <w:pPr>
              <w:jc w:val="center"/>
              <w:rPr>
                <w:b/>
                <w:bCs/>
                <w:sz w:val="20"/>
              </w:rPr>
            </w:pPr>
            <w:r w:rsidRPr="00B262D9">
              <w:rPr>
                <w:b/>
                <w:bCs/>
                <w:sz w:val="20"/>
              </w:rPr>
              <w:t>213 998 680,44</w:t>
            </w:r>
          </w:p>
        </w:tc>
      </w:tr>
    </w:tbl>
    <w:p w:rsidR="00A25C1D" w:rsidRDefault="00A25C1D" w:rsidP="00A25C1D">
      <w:pPr>
        <w:autoSpaceDE w:val="0"/>
        <w:autoSpaceDN w:val="0"/>
        <w:adjustRightInd w:val="0"/>
        <w:rPr>
          <w:b/>
        </w:rPr>
      </w:pPr>
    </w:p>
    <w:p w:rsidR="00244598" w:rsidRDefault="00244598" w:rsidP="00244598">
      <w:pPr>
        <w:autoSpaceDE w:val="0"/>
        <w:autoSpaceDN w:val="0"/>
        <w:adjustRightInd w:val="0"/>
        <w:rPr>
          <w:b/>
        </w:rPr>
      </w:pPr>
    </w:p>
    <w:p w:rsidR="00244598" w:rsidRDefault="00244598" w:rsidP="00244598">
      <w:pPr>
        <w:autoSpaceDE w:val="0"/>
        <w:autoSpaceDN w:val="0"/>
        <w:adjustRightInd w:val="0"/>
        <w:rPr>
          <w:b/>
        </w:rPr>
      </w:pPr>
    </w:p>
    <w:p w:rsidR="00244598" w:rsidRDefault="00244598" w:rsidP="00244598">
      <w:pPr>
        <w:autoSpaceDE w:val="0"/>
        <w:autoSpaceDN w:val="0"/>
        <w:adjustRightInd w:val="0"/>
        <w:rPr>
          <w:b/>
        </w:rPr>
        <w:sectPr w:rsidR="00244598" w:rsidSect="00BC755C">
          <w:headerReference w:type="default" r:id="rId15"/>
          <w:pgSz w:w="16838" w:h="11906" w:orient="landscape" w:code="9"/>
          <w:pgMar w:top="1559" w:right="567" w:bottom="567" w:left="851" w:header="720" w:footer="414" w:gutter="0"/>
          <w:cols w:space="720"/>
          <w:titlePg/>
          <w:docGrid w:linePitch="354"/>
        </w:sectPr>
      </w:pPr>
    </w:p>
    <w:p w:rsidR="00B6180D" w:rsidRPr="00D92CAE" w:rsidRDefault="00C37184" w:rsidP="00D92CAE">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w:t>
      </w:r>
      <w:r w:rsidR="00D92CAE">
        <w:rPr>
          <w:rFonts w:ascii="Times New Roman" w:hAnsi="Times New Roman" w:cs="Times New Roman"/>
          <w:bCs w:val="0"/>
          <w:color w:val="auto"/>
          <w:sz w:val="20"/>
          <w:szCs w:val="20"/>
        </w:rPr>
        <w:t>РОЕКТ ГОСУДАРСТВЕННОГО КОНТРАКТА</w:t>
      </w:r>
    </w:p>
    <w:p w:rsidR="00A25C1D" w:rsidRDefault="00A25C1D" w:rsidP="00A25C1D">
      <w:pPr>
        <w:rPr>
          <w:b/>
        </w:rPr>
      </w:pPr>
    </w:p>
    <w:p w:rsidR="00A25C1D" w:rsidRDefault="00A25C1D" w:rsidP="00A25C1D">
      <w:pPr>
        <w:jc w:val="center"/>
        <w:rPr>
          <w:b/>
        </w:rPr>
      </w:pPr>
    </w:p>
    <w:p w:rsidR="00A25C1D" w:rsidRPr="000064D5" w:rsidRDefault="00A25C1D" w:rsidP="00A25C1D">
      <w:pPr>
        <w:jc w:val="center"/>
        <w:rPr>
          <w:b/>
        </w:rPr>
      </w:pPr>
      <w:r w:rsidRPr="000064D5">
        <w:rPr>
          <w:b/>
        </w:rPr>
        <w:t>ГОСУДАРСТВЕННЫЙ КОНТРАКТ</w:t>
      </w:r>
    </w:p>
    <w:p w:rsidR="00A25C1D" w:rsidRPr="000064D5" w:rsidRDefault="00A25C1D" w:rsidP="00A25C1D">
      <w:pPr>
        <w:jc w:val="center"/>
        <w:rPr>
          <w:b/>
        </w:rPr>
      </w:pPr>
      <w:r w:rsidRPr="000064D5">
        <w:rPr>
          <w:b/>
        </w:rPr>
        <w:t>НА ВЫПОЛНЕНИЕ СТРОИТЕЛЬНО-МОНТАЖНЫХ РАБОТ</w:t>
      </w:r>
    </w:p>
    <w:p w:rsidR="00A25C1D" w:rsidRPr="000064D5" w:rsidRDefault="00A25C1D" w:rsidP="00A25C1D">
      <w:pPr>
        <w:jc w:val="center"/>
        <w:rPr>
          <w:b/>
        </w:rPr>
      </w:pPr>
      <w:r w:rsidRPr="000064D5">
        <w:rPr>
          <w:b/>
        </w:rPr>
        <w:t>по объекту: «</w:t>
      </w:r>
      <w:r w:rsidRPr="000D1B79">
        <w:rPr>
          <w:b/>
        </w:rPr>
        <w:t>Строительство дошкольной образовательной организации на 150 мест, пгт.</w:t>
      </w:r>
      <w:r>
        <w:rPr>
          <w:b/>
        </w:rPr>
        <w:t> </w:t>
      </w:r>
      <w:r w:rsidRPr="000D1B79">
        <w:rPr>
          <w:b/>
        </w:rPr>
        <w:t>Почтовое, Бахчисарайский р-н</w:t>
      </w:r>
      <w:r w:rsidRPr="000064D5">
        <w:rPr>
          <w:b/>
        </w:rPr>
        <w:t>»</w:t>
      </w:r>
    </w:p>
    <w:p w:rsidR="00A25C1D" w:rsidRPr="000064D5" w:rsidRDefault="00A25C1D" w:rsidP="00A25C1D">
      <w:pPr>
        <w:jc w:val="center"/>
        <w:rPr>
          <w:b/>
        </w:rPr>
      </w:pPr>
    </w:p>
    <w:p w:rsidR="00A25C1D" w:rsidRPr="000064D5" w:rsidRDefault="00A25C1D" w:rsidP="00A25C1D">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rsidR="00A25C1D" w:rsidRPr="000064D5" w:rsidRDefault="00A25C1D" w:rsidP="00A25C1D"/>
    <w:p w:rsidR="00A25C1D" w:rsidRPr="000064D5" w:rsidRDefault="00A25C1D" w:rsidP="00A25C1D">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rsidR="00A25C1D" w:rsidRPr="000064D5" w:rsidRDefault="00A25C1D" w:rsidP="00A25C1D">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0064D5">
        <w:t>заключили настоящий государственный контракт (далее - Контракт), о нижеследующем.</w:t>
      </w:r>
    </w:p>
    <w:p w:rsidR="00A25C1D" w:rsidRPr="000064D5" w:rsidRDefault="00A25C1D" w:rsidP="00A25C1D">
      <w:pPr>
        <w:jc w:val="both"/>
      </w:pPr>
    </w:p>
    <w:p w:rsidR="00A25C1D" w:rsidRPr="000064D5" w:rsidRDefault="00A25C1D" w:rsidP="00A25C1D">
      <w:pPr>
        <w:pStyle w:val="aff"/>
        <w:numPr>
          <w:ilvl w:val="3"/>
          <w:numId w:val="7"/>
        </w:numPr>
        <w:contextualSpacing w:val="0"/>
        <w:jc w:val="center"/>
        <w:rPr>
          <w:b/>
        </w:rPr>
      </w:pPr>
      <w:r w:rsidRPr="000064D5">
        <w:rPr>
          <w:b/>
        </w:rPr>
        <w:t>Предмет Государственного контракта</w:t>
      </w:r>
    </w:p>
    <w:p w:rsidR="00A25C1D" w:rsidRPr="008E4F7B" w:rsidRDefault="00A25C1D" w:rsidP="00A25C1D">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rsidR="00A25C1D" w:rsidRPr="004E5090" w:rsidRDefault="00A25C1D" w:rsidP="00A25C1D">
      <w:pPr>
        <w:ind w:firstLine="567"/>
        <w:jc w:val="both"/>
      </w:pPr>
      <w:r w:rsidRPr="00155174">
        <w:t xml:space="preserve">Конечным результатом Контракта является Объект, законченный строительством. </w:t>
      </w:r>
    </w:p>
    <w:p w:rsidR="00A25C1D" w:rsidRPr="005C492B" w:rsidRDefault="00A25C1D" w:rsidP="00A25C1D">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недель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5C492B">
        <w:t>(далее – ЗОС).</w:t>
      </w:r>
    </w:p>
    <w:p w:rsidR="00A25C1D" w:rsidRPr="008E4F7B" w:rsidRDefault="00A25C1D" w:rsidP="00A25C1D">
      <w:pPr>
        <w:pStyle w:val="aff"/>
        <w:numPr>
          <w:ilvl w:val="1"/>
          <w:numId w:val="16"/>
        </w:numPr>
        <w:ind w:left="0" w:firstLine="567"/>
        <w:contextualSpacing w:val="0"/>
        <w:jc w:val="both"/>
      </w:pPr>
      <w:r w:rsidRPr="00B054FD">
        <w:t>Описание Объекта:</w:t>
      </w:r>
    </w:p>
    <w:p w:rsidR="00A25C1D" w:rsidRPr="004E5090" w:rsidRDefault="00A25C1D" w:rsidP="00A25C1D">
      <w:pPr>
        <w:ind w:firstLine="567"/>
        <w:jc w:val="both"/>
      </w:pPr>
      <w:r w:rsidRPr="00155174">
        <w:t>Наименов</w:t>
      </w:r>
      <w:r w:rsidRPr="004E5090">
        <w:t xml:space="preserve">ание объекта: </w:t>
      </w:r>
      <w:r w:rsidRPr="00AD529B">
        <w:t>«Строительство дошкольной образовательной организации на 150 мест, пгт. Почтовое, Бахчисарайский р-н»</w:t>
      </w:r>
      <w:r w:rsidRPr="004E5090">
        <w:t>.</w:t>
      </w:r>
    </w:p>
    <w:p w:rsidR="00A25C1D" w:rsidRPr="000064D5" w:rsidRDefault="00A25C1D" w:rsidP="00A25C1D">
      <w:pPr>
        <w:ind w:firstLine="567"/>
        <w:jc w:val="both"/>
        <w:rPr>
          <w:i/>
          <w:iCs/>
        </w:rPr>
      </w:pPr>
      <w:r w:rsidRPr="000064D5">
        <w:rPr>
          <w:i/>
          <w:iCs/>
        </w:rPr>
        <w:t>(наименование объекта в соответствии с проектной документацией объекта)</w:t>
      </w:r>
    </w:p>
    <w:p w:rsidR="00A25C1D" w:rsidRPr="000064D5" w:rsidRDefault="00A25C1D" w:rsidP="00A25C1D">
      <w:pPr>
        <w:ind w:firstLine="567"/>
        <w:jc w:val="both"/>
      </w:pPr>
      <w:r w:rsidRPr="000064D5">
        <w:t xml:space="preserve">Место нахождения Объекта (место выполнения Работ): </w:t>
      </w:r>
      <w:r w:rsidRPr="00713016">
        <w:rPr>
          <w:b/>
          <w:u w:val="single"/>
        </w:rPr>
        <w:t>Республика Крым, Бахчисарайский район, пгт. Почтовое, ул. Шевченко, 23б, земельный участок с кадастровыми номерами 90:01:030102:84</w:t>
      </w:r>
      <w:r w:rsidRPr="000064D5">
        <w:t>.</w:t>
      </w:r>
    </w:p>
    <w:p w:rsidR="00A25C1D" w:rsidRPr="0021037D" w:rsidRDefault="00A25C1D" w:rsidP="00A25C1D">
      <w:pPr>
        <w:ind w:firstLine="567"/>
        <w:jc w:val="both"/>
        <w:rPr>
          <w:i/>
          <w:iCs/>
        </w:rPr>
      </w:pPr>
      <w:r w:rsidRPr="000064D5">
        <w:rPr>
          <w:i/>
          <w:iCs/>
        </w:rPr>
        <w:t xml:space="preserve">(адрес, присвоенный объекту; адрес, кадастровый номер земельного участка, на </w:t>
      </w:r>
      <w:r w:rsidRPr="0021037D">
        <w:rPr>
          <w:i/>
          <w:iCs/>
        </w:rPr>
        <w:t>котором размещается объект, документ, подтверждающий права заказчика)</w:t>
      </w:r>
    </w:p>
    <w:p w:rsidR="00A25C1D" w:rsidRPr="00AD529B" w:rsidRDefault="00A25C1D" w:rsidP="00A25C1D">
      <w:pPr>
        <w:pStyle w:val="aff"/>
        <w:numPr>
          <w:ilvl w:val="1"/>
          <w:numId w:val="16"/>
        </w:numPr>
        <w:ind w:left="0" w:firstLine="567"/>
        <w:contextualSpacing w:val="0"/>
        <w:jc w:val="both"/>
      </w:pPr>
      <w:bookmarkStart w:id="4" w:name="_Toc330559550"/>
      <w:bookmarkStart w:id="5" w:name="_Toc340584021"/>
      <w:r w:rsidRPr="0021037D">
        <w:lastRenderedPageBreak/>
        <w:t xml:space="preserve"> Обязательства Подрядчика по строительству (реконструкции) Объекта в соответствии с Контрактом признаются выполненными, </w:t>
      </w:r>
      <w:bookmarkStart w:id="6" w:name="_Hlk45793060"/>
      <w:r w:rsidRPr="00AD529B">
        <w:t>а работы оконченными при получении Государственным заказчиком ЗОС и подписания Акта сдачи-приемки законченного строительством объекта.</w:t>
      </w:r>
    </w:p>
    <w:p w:rsidR="00A25C1D" w:rsidRPr="0021037D" w:rsidRDefault="00A25C1D" w:rsidP="00A25C1D">
      <w:pPr>
        <w:pStyle w:val="aff"/>
        <w:numPr>
          <w:ilvl w:val="1"/>
          <w:numId w:val="16"/>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w:t>
      </w:r>
      <w:r w:rsidRPr="0021037D">
        <w:t>м и г. Севастополя до 2022г.»).</w:t>
      </w:r>
    </w:p>
    <w:bookmarkEnd w:id="4"/>
    <w:bookmarkEnd w:id="5"/>
    <w:bookmarkEnd w:id="8"/>
    <w:p w:rsidR="00A25C1D" w:rsidRPr="0021037D" w:rsidRDefault="00A25C1D" w:rsidP="00A25C1D">
      <w:pPr>
        <w:pStyle w:val="aff"/>
        <w:numPr>
          <w:ilvl w:val="1"/>
          <w:numId w:val="16"/>
        </w:numPr>
        <w:ind w:left="0" w:firstLine="567"/>
        <w:contextualSpacing w:val="0"/>
        <w:jc w:val="both"/>
      </w:pPr>
      <w:r w:rsidRPr="0021037D">
        <w:t>Право собственности на Объект возникает у субъекта Российской Федерации - Республики Крым.</w:t>
      </w:r>
    </w:p>
    <w:p w:rsidR="00A25C1D" w:rsidRPr="0021037D" w:rsidRDefault="00A25C1D" w:rsidP="00A25C1D">
      <w:pPr>
        <w:pStyle w:val="aff"/>
        <w:numPr>
          <w:ilvl w:val="1"/>
          <w:numId w:val="16"/>
        </w:numPr>
        <w:ind w:left="0" w:firstLine="567"/>
        <w:contextualSpacing w:val="0"/>
        <w:jc w:val="both"/>
      </w:pPr>
      <w:r w:rsidRPr="0021037D">
        <w:t>Идентификационный код закупки: ____________________________________.</w:t>
      </w:r>
    </w:p>
    <w:p w:rsidR="00A25C1D" w:rsidRPr="0021037D" w:rsidRDefault="00A25C1D" w:rsidP="00A25C1D">
      <w:pPr>
        <w:jc w:val="both"/>
      </w:pPr>
    </w:p>
    <w:p w:rsidR="00A25C1D" w:rsidRPr="0021037D" w:rsidRDefault="00A25C1D" w:rsidP="00A25C1D">
      <w:pPr>
        <w:pStyle w:val="aff"/>
        <w:numPr>
          <w:ilvl w:val="0"/>
          <w:numId w:val="16"/>
        </w:numPr>
        <w:contextualSpacing w:val="0"/>
        <w:jc w:val="center"/>
        <w:rPr>
          <w:b/>
        </w:rPr>
      </w:pPr>
      <w:r w:rsidRPr="0021037D">
        <w:rPr>
          <w:b/>
        </w:rPr>
        <w:t>Цена Контракта</w:t>
      </w:r>
    </w:p>
    <w:p w:rsidR="00A25C1D" w:rsidRPr="00AD529B" w:rsidRDefault="00A25C1D" w:rsidP="00A25C1D">
      <w:pPr>
        <w:pStyle w:val="aff"/>
        <w:numPr>
          <w:ilvl w:val="1"/>
          <w:numId w:val="16"/>
        </w:numPr>
        <w:ind w:left="-142" w:firstLine="709"/>
        <w:contextualSpacing w:val="0"/>
        <w:jc w:val="both"/>
      </w:pPr>
      <w:bookmarkStart w:id="9" w:name="_Hlk40696751"/>
      <w:r w:rsidRPr="00AD529B">
        <w:t xml:space="preserve">Цена Контракта является твердой, определена на весь срок исполнения Контракта и </w:t>
      </w:r>
      <w:bookmarkStart w:id="10" w:name="_Hlk40713254"/>
      <w:r w:rsidRPr="00AD529B">
        <w:t>включает в себя прибыль Подрядчика</w:t>
      </w:r>
      <w:bookmarkEnd w:id="10"/>
      <w:r w:rsidRPr="00AD529B">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A25C1D" w:rsidRPr="000064D5" w:rsidRDefault="00A25C1D" w:rsidP="00A25C1D">
      <w:pPr>
        <w:ind w:left="-142" w:firstLine="709"/>
        <w:jc w:val="both"/>
      </w:pPr>
      <w:r w:rsidRPr="0021037D">
        <w:t>Сумма, подлежащая уплате Государственным заказчиком</w:t>
      </w:r>
      <w:r w:rsidRPr="000064D5">
        <w:t xml:space="preserve">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A25C1D" w:rsidRPr="0021037D" w:rsidRDefault="00A25C1D" w:rsidP="00A25C1D">
      <w:pPr>
        <w:ind w:left="-142" w:firstLine="709"/>
        <w:jc w:val="both"/>
      </w:pPr>
      <w:r w:rsidRPr="000064D5">
        <w:t xml:space="preserve">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w:t>
      </w:r>
      <w:r w:rsidRPr="0021037D">
        <w:t>увеличения цены Контракта на сумму НДС.</w:t>
      </w:r>
    </w:p>
    <w:bookmarkEnd w:id="9"/>
    <w:p w:rsidR="00A25C1D" w:rsidRPr="0021037D" w:rsidRDefault="00A25C1D" w:rsidP="00A25C1D">
      <w:pPr>
        <w:pStyle w:val="aff"/>
        <w:numPr>
          <w:ilvl w:val="2"/>
          <w:numId w:val="16"/>
        </w:numPr>
        <w:ind w:left="-142" w:firstLine="709"/>
        <w:contextualSpacing w:val="0"/>
        <w:jc w:val="both"/>
      </w:pPr>
      <w:r w:rsidRPr="0021037D">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rsidR="00A25C1D" w:rsidRPr="00AD529B" w:rsidRDefault="00A25C1D" w:rsidP="00A25C1D">
      <w:pPr>
        <w:pStyle w:val="aff4"/>
        <w:numPr>
          <w:ilvl w:val="2"/>
          <w:numId w:val="16"/>
        </w:numPr>
        <w:suppressAutoHyphens/>
        <w:ind w:left="-142" w:firstLine="709"/>
        <w:jc w:val="both"/>
        <w:rPr>
          <w:rFonts w:ascii="Times New Roman" w:hAnsi="Times New Roman"/>
        </w:rPr>
      </w:pPr>
      <w:r w:rsidRPr="00AD529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A25C1D" w:rsidRDefault="00A25C1D" w:rsidP="00A25C1D">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rsidR="00A25C1D" w:rsidRPr="000064D5" w:rsidRDefault="00A25C1D" w:rsidP="00A25C1D">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rsidR="00A25C1D" w:rsidRPr="0021037D" w:rsidRDefault="00A25C1D" w:rsidP="00A25C1D">
      <w:pPr>
        <w:ind w:left="-142" w:firstLine="709"/>
        <w:jc w:val="both"/>
      </w:pPr>
      <w:r w:rsidRPr="0021037D">
        <w:t>- стоимость всего объема Работ, определенного Контрактом и Приложениями;</w:t>
      </w:r>
    </w:p>
    <w:p w:rsidR="00A25C1D" w:rsidRPr="0021037D" w:rsidRDefault="00A25C1D" w:rsidP="00A25C1D">
      <w:pPr>
        <w:ind w:left="-142" w:firstLine="709"/>
        <w:jc w:val="both"/>
      </w:pPr>
      <w:r w:rsidRPr="0021037D">
        <w:t>-</w:t>
      </w:r>
      <w:bookmarkStart w:id="12" w:name="_Hlk526246700"/>
      <w:r w:rsidRPr="0021037D">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rsidR="00A25C1D" w:rsidRPr="0021037D" w:rsidRDefault="00A25C1D" w:rsidP="00A25C1D">
      <w:pPr>
        <w:ind w:left="-142" w:firstLine="709"/>
        <w:jc w:val="both"/>
      </w:pPr>
      <w:r w:rsidRPr="0021037D">
        <w:t>- затраты на строительство временных зданий и сооружений;</w:t>
      </w:r>
    </w:p>
    <w:p w:rsidR="00A25C1D" w:rsidRPr="0021037D" w:rsidRDefault="00A25C1D" w:rsidP="00A25C1D">
      <w:pPr>
        <w:ind w:left="-142" w:firstLine="709"/>
        <w:jc w:val="both"/>
      </w:pPr>
      <w:r w:rsidRPr="0021037D">
        <w:t>- затраты на проведение геодезического, лабораторного и строительного контроля;</w:t>
      </w:r>
    </w:p>
    <w:p w:rsidR="00A25C1D" w:rsidRPr="0021037D" w:rsidRDefault="00A25C1D" w:rsidP="00A25C1D">
      <w:pPr>
        <w:ind w:left="-142" w:firstLine="709"/>
        <w:jc w:val="both"/>
      </w:pPr>
      <w:r w:rsidRPr="0021037D">
        <w:t xml:space="preserve">- затраты на охрану Объекта, обеспечение пропускного и внутриобъектового режимов, </w:t>
      </w:r>
      <w:r w:rsidRPr="00AD529B">
        <w:t xml:space="preserve">в том числе затраты на обеспечение сохранности принятых от Государственного </w:t>
      </w:r>
      <w:r w:rsidRPr="00AD529B">
        <w:lastRenderedPageBreak/>
        <w:t>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21037D">
        <w:t>;</w:t>
      </w:r>
    </w:p>
    <w:p w:rsidR="00A25C1D" w:rsidRPr="0021037D" w:rsidRDefault="00A25C1D" w:rsidP="00A25C1D">
      <w:pPr>
        <w:ind w:left="-142" w:firstLine="709"/>
        <w:jc w:val="both"/>
      </w:pPr>
      <w:r w:rsidRPr="00AD529B">
        <w:t>- затраты на приобретение оборудования, мебели, инвентаря (при наличии) их установку, монтаж (при необходимости) и хранение;</w:t>
      </w:r>
    </w:p>
    <w:p w:rsidR="00A25C1D" w:rsidRPr="0021037D" w:rsidRDefault="00A25C1D" w:rsidP="00A25C1D">
      <w:pPr>
        <w:ind w:left="-142" w:firstLine="709"/>
        <w:jc w:val="both"/>
      </w:pPr>
      <w:r w:rsidRPr="0021037D">
        <w:t>- складские расходы;</w:t>
      </w:r>
    </w:p>
    <w:p w:rsidR="00A25C1D" w:rsidRPr="0021037D" w:rsidRDefault="00A25C1D" w:rsidP="00A25C1D">
      <w:pPr>
        <w:ind w:left="-142" w:firstLine="709"/>
        <w:jc w:val="both"/>
      </w:pPr>
      <w:r w:rsidRPr="0021037D">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A25C1D" w:rsidRPr="0021037D" w:rsidRDefault="00A25C1D" w:rsidP="00A25C1D">
      <w:pPr>
        <w:ind w:left="-142" w:firstLine="709"/>
        <w:jc w:val="both"/>
      </w:pPr>
      <w:r w:rsidRPr="0021037D">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A25C1D" w:rsidRPr="0021037D" w:rsidRDefault="00A25C1D" w:rsidP="00A25C1D">
      <w:pPr>
        <w:ind w:left="-142" w:firstLine="709"/>
        <w:jc w:val="both"/>
      </w:pPr>
      <w:r w:rsidRPr="0021037D">
        <w:t>- транспортные расходы и получение разрешений на транспортировку грузов, доставляемых Подрядчиком и привлекаемыми им субподрядчиками;</w:t>
      </w:r>
    </w:p>
    <w:p w:rsidR="00A25C1D" w:rsidRPr="0021037D" w:rsidRDefault="00A25C1D" w:rsidP="00A25C1D">
      <w:pPr>
        <w:ind w:left="-142" w:firstLine="709"/>
        <w:jc w:val="both"/>
      </w:pPr>
      <w:r w:rsidRPr="0021037D">
        <w:t>- накладные расходы, сметная прибыль, а также все налоги, действующие на момент исполнения Контракта;</w:t>
      </w:r>
    </w:p>
    <w:p w:rsidR="00A25C1D" w:rsidRPr="00862904" w:rsidRDefault="00A25C1D" w:rsidP="00A25C1D">
      <w:pPr>
        <w:ind w:left="-142" w:firstLine="709"/>
        <w:jc w:val="both"/>
      </w:pPr>
      <w:bookmarkStart w:id="13" w:name="_Hlk45178941"/>
      <w:r w:rsidRPr="0021037D">
        <w:t xml:space="preserve">- стоимость затрат </w:t>
      </w:r>
      <w:r w:rsidRPr="00AD529B">
        <w:t>Подрядчика</w:t>
      </w:r>
      <w:r w:rsidRPr="0021037D">
        <w:t xml:space="preserve"> по эксплуатации строительной площадки (в том числе коммунальные платежи, обслуживание</w:t>
      </w:r>
      <w:r w:rsidRPr="00862904">
        <w:t xml:space="preserve">,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A25C1D" w:rsidRPr="000064D5" w:rsidRDefault="00A25C1D" w:rsidP="00A25C1D">
      <w:pPr>
        <w:ind w:left="-142" w:firstLine="709"/>
        <w:jc w:val="both"/>
      </w:pPr>
      <w:r w:rsidRPr="000064D5">
        <w:t>- затраты на мероприятия, связанные с соблюдением экологических норм при строительстве объекта;</w:t>
      </w:r>
    </w:p>
    <w:p w:rsidR="00A25C1D" w:rsidRPr="0021037D" w:rsidRDefault="00A25C1D" w:rsidP="00A25C1D">
      <w:pPr>
        <w:ind w:left="-142" w:firstLine="709"/>
        <w:jc w:val="both"/>
      </w:pPr>
      <w:r w:rsidRPr="000064D5">
        <w:t xml:space="preserve">- </w:t>
      </w:r>
      <w:r w:rsidRPr="0021037D">
        <w:t>затраты, связанные с действием других факторов, влияющих на выполнение сроков строительства;</w:t>
      </w:r>
    </w:p>
    <w:p w:rsidR="00A25C1D" w:rsidRPr="0021037D" w:rsidRDefault="00A25C1D" w:rsidP="00A25C1D">
      <w:pPr>
        <w:ind w:left="-142" w:firstLine="709"/>
        <w:jc w:val="both"/>
      </w:pPr>
      <w:r w:rsidRPr="0021037D">
        <w:t xml:space="preserve">- затраты, связанные с выполнением пусконаладочных работ на объекте (под нагрузкой и в холостую, </w:t>
      </w:r>
      <w:r w:rsidRPr="00AD529B">
        <w:t>при комплексном опробовании</w:t>
      </w:r>
      <w:r w:rsidRPr="0021037D">
        <w:t>);</w:t>
      </w:r>
    </w:p>
    <w:bookmarkEnd w:id="13"/>
    <w:p w:rsidR="00A25C1D" w:rsidRPr="0021037D" w:rsidRDefault="00A25C1D" w:rsidP="00A25C1D">
      <w:pPr>
        <w:ind w:left="-142" w:firstLine="709"/>
        <w:jc w:val="both"/>
      </w:pPr>
      <w:r w:rsidRPr="00AD529B">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A25C1D" w:rsidRPr="0021037D" w:rsidRDefault="00A25C1D" w:rsidP="00A25C1D">
      <w:pPr>
        <w:ind w:left="-142" w:firstLine="709"/>
        <w:jc w:val="both"/>
      </w:pPr>
      <w:r w:rsidRPr="0021037D">
        <w:t>- затраты на вынос осей здания в натуру и создание геодезической разбивочной основы;</w:t>
      </w:r>
    </w:p>
    <w:p w:rsidR="00A25C1D" w:rsidRPr="0021037D" w:rsidRDefault="00A25C1D" w:rsidP="00A25C1D">
      <w:pPr>
        <w:ind w:left="-142" w:firstLine="709"/>
        <w:jc w:val="both"/>
      </w:pPr>
      <w:r w:rsidRPr="0021037D">
        <w:t>- расходы на непредвиденные работы и затраты;</w:t>
      </w:r>
    </w:p>
    <w:p w:rsidR="00A25C1D" w:rsidRPr="0021037D" w:rsidRDefault="00A25C1D" w:rsidP="00A25C1D">
      <w:pPr>
        <w:ind w:left="-142" w:firstLine="709"/>
        <w:jc w:val="both"/>
      </w:pPr>
      <w:r w:rsidRPr="0021037D">
        <w:t>- расходы на подготовительные работы, проведение компенсационных мероприятий;</w:t>
      </w:r>
    </w:p>
    <w:p w:rsidR="00A25C1D" w:rsidRPr="0021037D" w:rsidRDefault="00A25C1D" w:rsidP="00A25C1D">
      <w:pPr>
        <w:ind w:left="-142" w:firstLine="709"/>
        <w:jc w:val="both"/>
      </w:pPr>
      <w:r w:rsidRPr="0021037D">
        <w:t>- затраты, связанные с вводом Объекта в эксплуатацию;</w:t>
      </w:r>
    </w:p>
    <w:p w:rsidR="00A25C1D" w:rsidRPr="0021037D" w:rsidRDefault="00A25C1D" w:rsidP="00A25C1D">
      <w:pPr>
        <w:ind w:left="-142" w:firstLine="709"/>
        <w:jc w:val="both"/>
      </w:pPr>
      <w:r w:rsidRPr="0021037D">
        <w:t>- затраты на утилизацию строительных отходов и возмещение за негативное воздействие на окружающую среду;</w:t>
      </w:r>
    </w:p>
    <w:p w:rsidR="00A25C1D" w:rsidRPr="0021037D" w:rsidRDefault="00A25C1D" w:rsidP="00A25C1D">
      <w:pPr>
        <w:ind w:left="-142" w:firstLine="709"/>
        <w:jc w:val="both"/>
      </w:pPr>
      <w:r w:rsidRPr="0021037D">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A25C1D" w:rsidRPr="0021037D" w:rsidRDefault="00A25C1D" w:rsidP="00A25C1D">
      <w:pPr>
        <w:ind w:left="-142" w:firstLine="709"/>
        <w:jc w:val="both"/>
      </w:pPr>
      <w:r w:rsidRPr="0021037D">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A25C1D" w:rsidRPr="00AD529B" w:rsidRDefault="00A25C1D" w:rsidP="00A25C1D">
      <w:pPr>
        <w:ind w:left="-142" w:firstLine="709"/>
        <w:jc w:val="both"/>
      </w:pPr>
      <w:bookmarkStart w:id="14" w:name="_Hlk45179483"/>
      <w:r w:rsidRPr="00AD529B">
        <w:t>- затраты на корректировку проектной и (или) сметной документации и (или) рабочей документации (при необходимости);</w:t>
      </w:r>
    </w:p>
    <w:p w:rsidR="00A25C1D" w:rsidRPr="00AD529B" w:rsidRDefault="00A25C1D" w:rsidP="00A25C1D">
      <w:pPr>
        <w:ind w:left="-142" w:firstLine="709"/>
        <w:jc w:val="both"/>
      </w:pPr>
      <w:r w:rsidRPr="00AD529B">
        <w:t>- затраты на прохождение государственной экспертизы, в том числе на получение заключение о достоверности определения сметной стоимости;</w:t>
      </w:r>
    </w:p>
    <w:p w:rsidR="00A25C1D" w:rsidRPr="0021037D" w:rsidRDefault="00A25C1D" w:rsidP="00A25C1D">
      <w:pPr>
        <w:ind w:left="-142" w:firstLine="709"/>
        <w:jc w:val="both"/>
      </w:pPr>
      <w:r w:rsidRPr="00AD529B">
        <w:t>- затраты на проведение технических обследований/исследований;</w:t>
      </w:r>
      <w:r w:rsidRPr="0021037D">
        <w:t xml:space="preserve"> </w:t>
      </w:r>
    </w:p>
    <w:p w:rsidR="00A25C1D" w:rsidRPr="0021037D" w:rsidRDefault="00A25C1D" w:rsidP="00A25C1D">
      <w:pPr>
        <w:ind w:left="-142" w:firstLine="709"/>
        <w:jc w:val="both"/>
      </w:pPr>
      <w:r w:rsidRPr="00AD529B">
        <w:t>- затраты на экспертное и (или) проектное сопровождение;</w:t>
      </w:r>
    </w:p>
    <w:bookmarkEnd w:id="14"/>
    <w:p w:rsidR="00A25C1D" w:rsidRDefault="00A25C1D" w:rsidP="00A25C1D">
      <w:pPr>
        <w:ind w:left="-142" w:firstLine="709"/>
        <w:jc w:val="both"/>
      </w:pPr>
      <w:r w:rsidRPr="0021037D">
        <w:t>- прочие расходы</w:t>
      </w:r>
      <w:r w:rsidRPr="000064D5">
        <w:t>.</w:t>
      </w:r>
      <w:bookmarkStart w:id="15" w:name="_Hlk526931157"/>
      <w:bookmarkStart w:id="16" w:name="_Hlk40713028"/>
    </w:p>
    <w:p w:rsidR="00A25C1D" w:rsidRPr="000064D5" w:rsidRDefault="00A25C1D" w:rsidP="00A25C1D">
      <w:pPr>
        <w:pStyle w:val="aff"/>
        <w:numPr>
          <w:ilvl w:val="2"/>
          <w:numId w:val="16"/>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A25C1D" w:rsidRPr="005C492B" w:rsidRDefault="00A25C1D" w:rsidP="00A25C1D">
      <w:pPr>
        <w:pStyle w:val="aff"/>
        <w:numPr>
          <w:ilvl w:val="1"/>
          <w:numId w:val="16"/>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rsidR="00A25C1D" w:rsidRDefault="00A25C1D" w:rsidP="00A25C1D">
      <w:pPr>
        <w:pStyle w:val="aff"/>
        <w:numPr>
          <w:ilvl w:val="2"/>
          <w:numId w:val="16"/>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rsidR="00A25C1D" w:rsidRDefault="00A25C1D" w:rsidP="00A25C1D">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0"/>
      <w:r w:rsidRPr="000064D5">
        <w:t xml:space="preserve">бюджетных обязательств на период строительства Объекта, которые влекут уменьшение цены Контракта. </w:t>
      </w:r>
      <w:bookmarkStart w:id="21" w:name="sub_100333"/>
    </w:p>
    <w:p w:rsidR="00A25C1D" w:rsidRDefault="00A25C1D" w:rsidP="00A25C1D">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rsidR="00A25C1D" w:rsidRPr="000064D5" w:rsidRDefault="00A25C1D" w:rsidP="00A25C1D">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A25C1D" w:rsidRPr="000064D5" w:rsidRDefault="00A25C1D" w:rsidP="00A25C1D">
      <w:pPr>
        <w:pStyle w:val="aff"/>
        <w:numPr>
          <w:ilvl w:val="1"/>
          <w:numId w:val="16"/>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rsidR="00A25C1D" w:rsidRPr="0021037D" w:rsidRDefault="00A25C1D" w:rsidP="00A25C1D">
      <w:pPr>
        <w:pStyle w:val="aff"/>
        <w:numPr>
          <w:ilvl w:val="2"/>
          <w:numId w:val="16"/>
        </w:numPr>
        <w:ind w:left="-142" w:firstLine="709"/>
        <w:contextualSpacing w:val="0"/>
        <w:jc w:val="both"/>
      </w:pPr>
      <w:r w:rsidRPr="000064D5">
        <w:t xml:space="preserve">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w:t>
      </w:r>
      <w:r w:rsidRPr="0021037D">
        <w:t>оплаты.</w:t>
      </w:r>
    </w:p>
    <w:p w:rsidR="00A25C1D" w:rsidRPr="0021037D" w:rsidRDefault="00A25C1D" w:rsidP="00A25C1D">
      <w:pPr>
        <w:pStyle w:val="aff"/>
        <w:numPr>
          <w:ilvl w:val="1"/>
          <w:numId w:val="16"/>
        </w:numPr>
        <w:ind w:left="-142" w:firstLine="709"/>
        <w:contextualSpacing w:val="0"/>
        <w:jc w:val="both"/>
      </w:pPr>
      <w:bookmarkStart w:id="23" w:name="_Hlk5792699"/>
      <w:bookmarkStart w:id="24" w:name="_Hlk32478355"/>
      <w:r w:rsidRPr="0021037D">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A25C1D" w:rsidRPr="0021037D" w:rsidRDefault="00A25C1D" w:rsidP="00A25C1D">
      <w:pPr>
        <w:ind w:left="-142" w:firstLine="709"/>
        <w:jc w:val="both"/>
      </w:pPr>
      <w:r w:rsidRPr="0021037D">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A25C1D" w:rsidRPr="00AD529B" w:rsidRDefault="00A25C1D" w:rsidP="00A25C1D">
      <w:pPr>
        <w:pStyle w:val="aff"/>
        <w:numPr>
          <w:ilvl w:val="1"/>
          <w:numId w:val="16"/>
        </w:numPr>
        <w:ind w:left="-142" w:firstLine="709"/>
        <w:contextualSpacing w:val="0"/>
        <w:jc w:val="both"/>
      </w:pPr>
      <w:bookmarkStart w:id="25" w:name="_Hlk45179562"/>
      <w:bookmarkEnd w:id="23"/>
      <w:r w:rsidRPr="00AD529B">
        <w:t xml:space="preserve">Подрядчик дает согласие путем подписания Контракта на: </w:t>
      </w:r>
    </w:p>
    <w:p w:rsidR="00A25C1D" w:rsidRPr="00AD529B" w:rsidRDefault="00A25C1D" w:rsidP="00A25C1D">
      <w:pPr>
        <w:pStyle w:val="aff"/>
        <w:numPr>
          <w:ilvl w:val="2"/>
          <w:numId w:val="16"/>
        </w:numPr>
        <w:ind w:left="-142" w:firstLine="709"/>
        <w:contextualSpacing w:val="0"/>
        <w:jc w:val="both"/>
      </w:pPr>
      <w:r w:rsidRPr="00AD529B">
        <w:t xml:space="preserve">одностороннее удержание неустойки (штрафа, пени), </w:t>
      </w:r>
      <w:r w:rsidRPr="0021037D">
        <w:t xml:space="preserve">расходов на </w:t>
      </w:r>
      <w:r w:rsidRPr="00AD529B">
        <w:t>устранение недостатков (дефектов) работ в размере определенном Государственным заказчиком</w:t>
      </w:r>
      <w:bookmarkStart w:id="26" w:name="_Hlk44659292"/>
      <w:r w:rsidRPr="00AD529B">
        <w:t>, из сумм подлежащих оплате по Контракту</w:t>
      </w:r>
      <w:bookmarkEnd w:id="26"/>
      <w:r w:rsidRPr="0021037D">
        <w:t>;</w:t>
      </w:r>
    </w:p>
    <w:p w:rsidR="00A25C1D" w:rsidRPr="00AD529B" w:rsidRDefault="00A25C1D" w:rsidP="00A25C1D">
      <w:pPr>
        <w:pStyle w:val="aff"/>
        <w:numPr>
          <w:ilvl w:val="2"/>
          <w:numId w:val="16"/>
        </w:numPr>
        <w:ind w:left="-142" w:firstLine="709"/>
        <w:contextualSpacing w:val="0"/>
        <w:jc w:val="both"/>
      </w:pPr>
      <w:r w:rsidRPr="00AD529B">
        <w:t>погашение аванса в полном объеме из сумм подлежащих оплате по Контракту в случае прекращения Контракта по любому основанию</w:t>
      </w:r>
      <w:bookmarkEnd w:id="25"/>
      <w:r w:rsidRPr="00AD529B">
        <w:t>.</w:t>
      </w:r>
    </w:p>
    <w:p w:rsidR="00A25C1D" w:rsidRPr="00AD529B" w:rsidRDefault="00A25C1D" w:rsidP="00A25C1D">
      <w:pPr>
        <w:pStyle w:val="aff"/>
        <w:numPr>
          <w:ilvl w:val="2"/>
          <w:numId w:val="16"/>
        </w:numPr>
        <w:ind w:left="-142" w:firstLine="709"/>
        <w:contextualSpacing w:val="0"/>
        <w:jc w:val="both"/>
      </w:pPr>
      <w:bookmarkStart w:id="27" w:name="_Hlk45793134"/>
      <w:r w:rsidRPr="00AD529B">
        <w:t xml:space="preserve">излишне уплаченных денежных средств, в соответствии с п. 5.1.12, 5.1.13 Контракта. </w:t>
      </w:r>
    </w:p>
    <w:p w:rsidR="00A25C1D" w:rsidRPr="00AD529B" w:rsidRDefault="00A25C1D" w:rsidP="00A25C1D">
      <w:pPr>
        <w:pStyle w:val="aff"/>
        <w:numPr>
          <w:ilvl w:val="2"/>
          <w:numId w:val="16"/>
        </w:numPr>
        <w:ind w:left="-142" w:firstLine="709"/>
        <w:contextualSpacing w:val="0"/>
        <w:jc w:val="both"/>
      </w:pPr>
      <w:r w:rsidRPr="00AD529B">
        <w:t>на сумму расходов на устранение недостатков (дефектов) работ.</w:t>
      </w:r>
    </w:p>
    <w:p w:rsidR="00A25C1D" w:rsidRPr="000064D5" w:rsidRDefault="00A25C1D" w:rsidP="00A25C1D">
      <w:pPr>
        <w:pStyle w:val="aff"/>
        <w:numPr>
          <w:ilvl w:val="1"/>
          <w:numId w:val="16"/>
        </w:numPr>
        <w:ind w:left="-142" w:firstLine="709"/>
        <w:contextualSpacing w:val="0"/>
        <w:jc w:val="both"/>
      </w:pPr>
      <w:bookmarkStart w:id="28" w:name="_Hlk40713730"/>
      <w:bookmarkEnd w:id="24"/>
      <w:bookmarkEnd w:id="27"/>
      <w:r w:rsidRPr="0021037D">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w:t>
      </w:r>
      <w:r w:rsidRPr="000064D5">
        <w:t xml:space="preserve">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rsidR="00A25C1D" w:rsidRPr="0021037D" w:rsidRDefault="00A25C1D" w:rsidP="00A25C1D">
      <w:pPr>
        <w:pStyle w:val="aff"/>
        <w:numPr>
          <w:ilvl w:val="1"/>
          <w:numId w:val="16"/>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w:t>
      </w:r>
      <w:r w:rsidRPr="0021037D">
        <w:t>заключения Контракта на срок превышающий срок действия утвержденных лимитов бюджетных обязательств.</w:t>
      </w:r>
    </w:p>
    <w:p w:rsidR="00A25C1D" w:rsidRPr="00AD529B" w:rsidRDefault="00A25C1D" w:rsidP="00A25C1D">
      <w:pPr>
        <w:pStyle w:val="aff"/>
        <w:numPr>
          <w:ilvl w:val="1"/>
          <w:numId w:val="16"/>
        </w:numPr>
        <w:ind w:left="-142" w:firstLine="709"/>
        <w:contextualSpacing w:val="0"/>
        <w:jc w:val="both"/>
      </w:pPr>
      <w:bookmarkStart w:id="30" w:name="_Hlk45179649"/>
      <w:r w:rsidRPr="0021037D">
        <w:t xml:space="preserve"> </w:t>
      </w:r>
      <w:r w:rsidRPr="00AD529B">
        <w:t>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8"/>
    <w:bookmarkEnd w:id="29"/>
    <w:bookmarkEnd w:id="30"/>
    <w:p w:rsidR="00A25C1D" w:rsidRPr="0021037D" w:rsidRDefault="00A25C1D" w:rsidP="00A25C1D">
      <w:pPr>
        <w:jc w:val="both"/>
        <w:rPr>
          <w:b/>
        </w:rPr>
      </w:pPr>
    </w:p>
    <w:p w:rsidR="00A25C1D" w:rsidRPr="0021037D" w:rsidRDefault="00A25C1D" w:rsidP="00A25C1D">
      <w:pPr>
        <w:pStyle w:val="aff"/>
        <w:numPr>
          <w:ilvl w:val="0"/>
          <w:numId w:val="16"/>
        </w:numPr>
        <w:contextualSpacing w:val="0"/>
        <w:jc w:val="center"/>
        <w:rPr>
          <w:b/>
        </w:rPr>
      </w:pPr>
      <w:r w:rsidRPr="0021037D">
        <w:rPr>
          <w:b/>
        </w:rPr>
        <w:t>Порядок оплаты</w:t>
      </w:r>
      <w:bookmarkStart w:id="31" w:name="sub_10036"/>
      <w:bookmarkStart w:id="32" w:name="_Hlk32478386"/>
    </w:p>
    <w:p w:rsidR="00A25C1D" w:rsidRPr="00AD529B" w:rsidRDefault="00A25C1D" w:rsidP="00A25C1D">
      <w:pPr>
        <w:pStyle w:val="aff"/>
        <w:numPr>
          <w:ilvl w:val="1"/>
          <w:numId w:val="16"/>
        </w:numPr>
        <w:ind w:left="0" w:firstLine="567"/>
        <w:contextualSpacing w:val="0"/>
        <w:jc w:val="both"/>
      </w:pPr>
      <w:r w:rsidRPr="00AD529B">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A25C1D" w:rsidRPr="0021037D" w:rsidRDefault="00A25C1D" w:rsidP="00A25C1D">
      <w:pPr>
        <w:ind w:firstLine="567"/>
        <w:jc w:val="both"/>
        <w:rPr>
          <w:color w:val="000000"/>
        </w:rPr>
      </w:pPr>
      <w:r w:rsidRPr="0021037D">
        <w:rPr>
          <w:color w:val="000000"/>
        </w:rPr>
        <w:t>Первичные учетные документы, подтверждающие выполнение работ, составляются на основании Сметы контракта.</w:t>
      </w:r>
    </w:p>
    <w:p w:rsidR="00A25C1D" w:rsidRPr="0021037D" w:rsidRDefault="00A25C1D" w:rsidP="00A25C1D">
      <w:pPr>
        <w:ind w:firstLine="567"/>
        <w:jc w:val="both"/>
      </w:pPr>
      <w:r w:rsidRPr="0021037D">
        <w:t xml:space="preserve">Порядок оформления и подписания акта о приемки выполненных работ установлен статьей 7 Контракта.   </w:t>
      </w:r>
    </w:p>
    <w:p w:rsidR="00A25C1D" w:rsidRPr="00AD529B" w:rsidRDefault="00A25C1D" w:rsidP="00A25C1D">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AD529B">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D529B">
        <w:rPr>
          <w:rFonts w:ascii="Times New Roman" w:hAnsi="Times New Roman" w:cs="Times New Roman"/>
          <w:noProof/>
          <w:szCs w:val="24"/>
        </w:rPr>
        <w:drawing>
          <wp:inline distT="0" distB="0" distL="0" distR="0" wp14:anchorId="7420F4BC" wp14:editId="2F59BE3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D529B">
        <w:rPr>
          <w:rFonts w:ascii="Times New Roman" w:hAnsi="Times New Roman" w:cs="Times New Roman"/>
          <w:szCs w:val="24"/>
        </w:rPr>
        <w:t>), определяется по формуле (2):</w:t>
      </w:r>
    </w:p>
    <w:p w:rsidR="00A25C1D" w:rsidRPr="00AD529B" w:rsidRDefault="00A25C1D" w:rsidP="00A25C1D">
      <w:pPr>
        <w:pStyle w:val="ConsPlusNormal"/>
        <w:ind w:firstLine="567"/>
        <w:jc w:val="both"/>
        <w:rPr>
          <w:rFonts w:ascii="Times New Roman" w:hAnsi="Times New Roman" w:cs="Times New Roman"/>
          <w:szCs w:val="24"/>
        </w:rPr>
      </w:pPr>
    </w:p>
    <w:p w:rsidR="00A25C1D" w:rsidRPr="00AD529B" w:rsidRDefault="00A25C1D" w:rsidP="00A25C1D">
      <w:pPr>
        <w:pStyle w:val="ConsPlusNormal"/>
        <w:ind w:firstLine="567"/>
        <w:jc w:val="center"/>
        <w:rPr>
          <w:rFonts w:ascii="Times New Roman" w:hAnsi="Times New Roman" w:cs="Times New Roman"/>
          <w:szCs w:val="24"/>
        </w:rPr>
      </w:pPr>
      <w:r w:rsidRPr="00AD529B">
        <w:rPr>
          <w:rFonts w:ascii="Times New Roman" w:hAnsi="Times New Roman" w:cs="Times New Roman"/>
          <w:noProof/>
          <w:szCs w:val="24"/>
        </w:rPr>
        <w:drawing>
          <wp:inline distT="0" distB="0" distL="0" distR="0" wp14:anchorId="20E32FCE" wp14:editId="46ADB3EC">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A25C1D" w:rsidRPr="00AD529B" w:rsidRDefault="00A25C1D" w:rsidP="00A25C1D">
      <w:pPr>
        <w:pStyle w:val="ConsPlusNormal"/>
        <w:ind w:firstLine="567"/>
        <w:jc w:val="both"/>
        <w:rPr>
          <w:rFonts w:ascii="Times New Roman" w:hAnsi="Times New Roman" w:cs="Times New Roman"/>
          <w:szCs w:val="24"/>
        </w:rPr>
      </w:pPr>
      <w:r w:rsidRPr="00AD529B">
        <w:rPr>
          <w:rFonts w:ascii="Times New Roman" w:hAnsi="Times New Roman" w:cs="Times New Roman"/>
          <w:szCs w:val="24"/>
        </w:rPr>
        <w:t>где:</w:t>
      </w:r>
    </w:p>
    <w:p w:rsidR="00A25C1D" w:rsidRPr="00AD529B" w:rsidRDefault="00A25C1D" w:rsidP="00A25C1D">
      <w:pPr>
        <w:pStyle w:val="ConsPlusNormal"/>
        <w:spacing w:before="240"/>
        <w:ind w:firstLine="567"/>
        <w:jc w:val="both"/>
        <w:rPr>
          <w:rFonts w:ascii="Times New Roman" w:hAnsi="Times New Roman" w:cs="Times New Roman"/>
          <w:szCs w:val="24"/>
        </w:rPr>
      </w:pPr>
      <w:r w:rsidRPr="00AD529B">
        <w:rPr>
          <w:rFonts w:ascii="Times New Roman" w:hAnsi="Times New Roman" w:cs="Times New Roman"/>
          <w:noProof/>
          <w:szCs w:val="24"/>
        </w:rPr>
        <w:drawing>
          <wp:inline distT="0" distB="0" distL="0" distR="0" wp14:anchorId="10DC4685" wp14:editId="6D8A115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D529B">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A25C1D" w:rsidRPr="00AD529B" w:rsidRDefault="00A25C1D" w:rsidP="00A25C1D">
      <w:pPr>
        <w:pStyle w:val="ConsPlusNormal"/>
        <w:spacing w:before="240"/>
        <w:ind w:firstLine="567"/>
        <w:jc w:val="both"/>
        <w:rPr>
          <w:rFonts w:ascii="Times New Roman" w:hAnsi="Times New Roman" w:cs="Times New Roman"/>
          <w:szCs w:val="24"/>
        </w:rPr>
      </w:pPr>
      <w:r w:rsidRPr="00AD529B">
        <w:rPr>
          <w:rFonts w:ascii="Times New Roman" w:hAnsi="Times New Roman" w:cs="Times New Roman"/>
          <w:noProof/>
          <w:szCs w:val="24"/>
        </w:rPr>
        <w:drawing>
          <wp:inline distT="0" distB="0" distL="0" distR="0" wp14:anchorId="64C90DB3" wp14:editId="101F820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D529B">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A25C1D" w:rsidRPr="00AD529B" w:rsidRDefault="00A25C1D" w:rsidP="00A25C1D">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AD529B">
        <w:rPr>
          <w:rFonts w:ascii="Times New Roman" w:hAnsi="Times New Roman" w:cs="Times New Roman"/>
          <w:szCs w:val="24"/>
        </w:rPr>
        <w:t>Стоимость выполненных, принятых Государственным заказчиком и подлежащих оплате работ (С</w:t>
      </w:r>
      <w:r w:rsidRPr="00AD529B">
        <w:rPr>
          <w:rFonts w:ascii="Times New Roman" w:hAnsi="Times New Roman" w:cs="Times New Roman"/>
          <w:szCs w:val="24"/>
          <w:vertAlign w:val="superscript"/>
        </w:rPr>
        <w:t>вр</w:t>
      </w:r>
      <w:r w:rsidRPr="00AD529B">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A25C1D" w:rsidRPr="00AD529B" w:rsidRDefault="00A25C1D" w:rsidP="00A25C1D">
      <w:pPr>
        <w:pStyle w:val="ConsPlusNormal"/>
        <w:ind w:firstLine="567"/>
        <w:jc w:val="both"/>
        <w:rPr>
          <w:rFonts w:ascii="Times New Roman" w:hAnsi="Times New Roman" w:cs="Times New Roman"/>
          <w:szCs w:val="24"/>
        </w:rPr>
      </w:pPr>
    </w:p>
    <w:p w:rsidR="00A25C1D" w:rsidRPr="0021037D" w:rsidRDefault="00A25C1D" w:rsidP="00A25C1D">
      <w:pPr>
        <w:ind w:firstLine="567"/>
        <w:jc w:val="both"/>
      </w:pPr>
      <w:r w:rsidRPr="00AD529B">
        <w:rPr>
          <w:noProof/>
        </w:rPr>
        <w:drawing>
          <wp:inline distT="0" distB="0" distL="0" distR="0" wp14:anchorId="23CC96B2" wp14:editId="7ABDF511">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A25C1D" w:rsidRPr="00AD529B" w:rsidRDefault="00A25C1D" w:rsidP="00A25C1D">
      <w:pPr>
        <w:pStyle w:val="aff"/>
        <w:numPr>
          <w:ilvl w:val="2"/>
          <w:numId w:val="16"/>
        </w:numPr>
        <w:ind w:left="0" w:firstLine="567"/>
        <w:contextualSpacing w:val="0"/>
        <w:jc w:val="both"/>
        <w:rPr>
          <w:rFonts w:eastAsia="Calibri"/>
        </w:rPr>
      </w:pPr>
      <w:bookmarkStart w:id="33" w:name="_Hlk40714410"/>
      <w:r w:rsidRPr="0021037D">
        <w:rPr>
          <w:rFonts w:eastAsia="Calibri"/>
        </w:rPr>
        <w:lastRenderedPageBreak/>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w:t>
      </w:r>
      <w:r w:rsidRPr="00AD529B">
        <w:rPr>
          <w:rFonts w:eastAsia="Calibri"/>
        </w:rPr>
        <w:t xml:space="preserve">по усмотрению Государственного заказчика, могут быть не приняты. </w:t>
      </w:r>
    </w:p>
    <w:p w:rsidR="00A25C1D" w:rsidRPr="0021037D" w:rsidRDefault="00A25C1D" w:rsidP="00A25C1D">
      <w:pPr>
        <w:pStyle w:val="aff"/>
        <w:numPr>
          <w:ilvl w:val="1"/>
          <w:numId w:val="16"/>
        </w:numPr>
        <w:ind w:left="0" w:firstLine="567"/>
        <w:contextualSpacing w:val="0"/>
        <w:jc w:val="both"/>
        <w:rPr>
          <w:rFonts w:eastAsia="Calibri"/>
        </w:rPr>
      </w:pPr>
      <w:bookmarkStart w:id="34" w:name="sub_10037"/>
      <w:bookmarkEnd w:id="31"/>
      <w:bookmarkEnd w:id="32"/>
      <w:bookmarkEnd w:id="33"/>
      <w:r w:rsidRPr="0021037D">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A25C1D" w:rsidRPr="0021037D" w:rsidRDefault="00A25C1D" w:rsidP="00A25C1D">
      <w:pPr>
        <w:shd w:val="clear" w:color="auto" w:fill="FFFFFF"/>
        <w:tabs>
          <w:tab w:val="left" w:pos="0"/>
        </w:tabs>
        <w:ind w:firstLine="567"/>
        <w:jc w:val="both"/>
        <w:rPr>
          <w:kern w:val="16"/>
        </w:rPr>
      </w:pPr>
      <w:r w:rsidRPr="0021037D">
        <w:t xml:space="preserve">Досрочная сдача результатов Работ допускается только по согласованию с Государственным заказчиком. </w:t>
      </w:r>
      <w:bookmarkStart w:id="35" w:name="_Hlk45179707"/>
      <w:r w:rsidRPr="0021037D">
        <w:rPr>
          <w:kern w:val="16"/>
        </w:rPr>
        <w:t xml:space="preserve">В случае согласования досрочной </w:t>
      </w:r>
      <w:r w:rsidRPr="00AD529B">
        <w:rPr>
          <w:kern w:val="16"/>
        </w:rPr>
        <w:t>сдачи выполненных</w:t>
      </w:r>
      <w:r w:rsidRPr="0021037D">
        <w:rPr>
          <w:kern w:val="16"/>
        </w:rPr>
        <w:t xml:space="preserve"> работ Государственный заказчик обязуется принять работы и оплатить выполненные работы в порядке, установленном Контрактом.</w:t>
      </w:r>
      <w:bookmarkEnd w:id="35"/>
    </w:p>
    <w:bookmarkEnd w:id="34"/>
    <w:p w:rsidR="00A25C1D" w:rsidRPr="0021037D" w:rsidRDefault="00A25C1D" w:rsidP="00A25C1D">
      <w:pPr>
        <w:pStyle w:val="aff"/>
        <w:numPr>
          <w:ilvl w:val="1"/>
          <w:numId w:val="16"/>
        </w:numPr>
        <w:ind w:left="0" w:firstLine="567"/>
        <w:contextualSpacing w:val="0"/>
        <w:jc w:val="both"/>
      </w:pPr>
      <w:r w:rsidRPr="0021037D">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A25C1D" w:rsidRPr="00E433DE" w:rsidRDefault="00A25C1D" w:rsidP="00A25C1D">
      <w:pPr>
        <w:ind w:firstLine="567"/>
        <w:jc w:val="both"/>
        <w:rPr>
          <w:b/>
          <w:bCs/>
        </w:rPr>
      </w:pPr>
      <w:bookmarkStart w:id="36" w:name="_Hlk40714533"/>
      <w:bookmarkStart w:id="37" w:name="sub_10038"/>
      <w:r w:rsidRPr="00E433DE">
        <w:rPr>
          <w:b/>
          <w:bCs/>
        </w:rPr>
        <w:t xml:space="preserve">Сумма финансирования в 2020 году – </w:t>
      </w:r>
      <w:r w:rsidRPr="00E433DE">
        <w:rPr>
          <w:b/>
          <w:sz w:val="23"/>
          <w:szCs w:val="23"/>
        </w:rPr>
        <w:t>61 854,00 рублей;</w:t>
      </w:r>
    </w:p>
    <w:p w:rsidR="00A25C1D" w:rsidRPr="00E433DE" w:rsidRDefault="00A25C1D" w:rsidP="00A25C1D">
      <w:pPr>
        <w:ind w:firstLine="567"/>
        <w:jc w:val="both"/>
        <w:rPr>
          <w:b/>
          <w:bCs/>
        </w:rPr>
      </w:pPr>
      <w:r w:rsidRPr="00E433DE">
        <w:rPr>
          <w:b/>
          <w:bCs/>
        </w:rPr>
        <w:t>Сумма финансирования в 2021 году –</w:t>
      </w:r>
      <w:r w:rsidRPr="00E433DE">
        <w:rPr>
          <w:b/>
          <w:sz w:val="23"/>
          <w:szCs w:val="23"/>
        </w:rPr>
        <w:t>95 802 350,00 рублей;</w:t>
      </w:r>
    </w:p>
    <w:p w:rsidR="00A25C1D" w:rsidRPr="00764B92" w:rsidRDefault="00A25C1D" w:rsidP="00A25C1D">
      <w:pPr>
        <w:ind w:firstLine="567"/>
        <w:jc w:val="both"/>
        <w:rPr>
          <w:b/>
          <w:bCs/>
        </w:rPr>
      </w:pPr>
      <w:r w:rsidRPr="00E433DE">
        <w:rPr>
          <w:b/>
          <w:bCs/>
        </w:rPr>
        <w:t xml:space="preserve">Сумма финансирования в 2022 году – </w:t>
      </w:r>
      <w:r w:rsidRPr="00E433DE">
        <w:rPr>
          <w:b/>
          <w:sz w:val="23"/>
          <w:szCs w:val="23"/>
        </w:rPr>
        <w:t>118 134 476,44 рублей.</w:t>
      </w:r>
    </w:p>
    <w:p w:rsidR="00A25C1D" w:rsidRPr="00AD529B" w:rsidRDefault="00A25C1D" w:rsidP="00A25C1D">
      <w:pPr>
        <w:pStyle w:val="aff"/>
        <w:numPr>
          <w:ilvl w:val="1"/>
          <w:numId w:val="16"/>
        </w:numPr>
        <w:ind w:left="0" w:firstLine="567"/>
        <w:contextualSpacing w:val="0"/>
        <w:jc w:val="both"/>
      </w:pPr>
      <w:bookmarkStart w:id="38" w:name="_Hlk45179960"/>
      <w:bookmarkStart w:id="39" w:name="_Hlk40714475"/>
      <w:bookmarkStart w:id="40" w:name="sub_10039"/>
      <w:bookmarkEnd w:id="36"/>
      <w:bookmarkEnd w:id="37"/>
      <w:r w:rsidRPr="00AD529B">
        <w:rPr>
          <w:color w:val="000000"/>
          <w:lang w:bidi="ru-RU"/>
        </w:rPr>
        <w:t xml:space="preserve">Расчеты по Контракту осуществляется путем перечисления денежных средств </w:t>
      </w:r>
      <w:r w:rsidRPr="00AD529B">
        <w:t>с банковского (лицевого) счета</w:t>
      </w:r>
      <w:r w:rsidRPr="00AD529B">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rsidR="00A25C1D" w:rsidRPr="0021037D" w:rsidRDefault="00A25C1D" w:rsidP="00A25C1D">
      <w:pPr>
        <w:pStyle w:val="aff"/>
        <w:numPr>
          <w:ilvl w:val="1"/>
          <w:numId w:val="16"/>
        </w:numPr>
        <w:ind w:left="0" w:firstLine="567"/>
        <w:contextualSpacing w:val="0"/>
        <w:jc w:val="both"/>
      </w:pPr>
      <w:r w:rsidRPr="0021037D">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rsidR="00A25C1D" w:rsidRPr="00AD529B" w:rsidRDefault="00A25C1D" w:rsidP="00A25C1D">
      <w:pPr>
        <w:pStyle w:val="aff"/>
        <w:numPr>
          <w:ilvl w:val="1"/>
          <w:numId w:val="19"/>
        </w:numPr>
        <w:ind w:left="0" w:firstLine="567"/>
        <w:contextualSpacing w:val="0"/>
        <w:jc w:val="both"/>
      </w:pPr>
      <w:bookmarkStart w:id="41" w:name="_Hlk45180001"/>
      <w:bookmarkEnd w:id="39"/>
      <w:r w:rsidRPr="00AD529B">
        <w:t xml:space="preserve"> Государственный заказчик производит выплату авансового платежа Подрядчику в размере 30% от цены Контракта, указанной в пункте 2.1 Контракта,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0"/>
    <w:p w:rsidR="00A25C1D" w:rsidRPr="00AD529B" w:rsidRDefault="00A25C1D" w:rsidP="00A25C1D">
      <w:pPr>
        <w:pStyle w:val="aff"/>
        <w:ind w:left="0" w:firstLine="567"/>
        <w:jc w:val="both"/>
      </w:pPr>
      <w:r w:rsidRPr="00AD529B">
        <w:t xml:space="preserve">Аванс выплачивается за счет средств лимитов бюджетных обязательств по соответствующему коду бюджетной классификации РФ на 2020 -2021 года в пределах, доведенных Государственному заказчику на соответствующий год объемов финансирования. </w:t>
      </w:r>
    </w:p>
    <w:p w:rsidR="00A25C1D" w:rsidRPr="00AD529B" w:rsidRDefault="00A25C1D" w:rsidP="00A25C1D">
      <w:pPr>
        <w:pStyle w:val="aff"/>
        <w:ind w:left="0" w:firstLine="567"/>
        <w:jc w:val="both"/>
        <w:rPr>
          <w:rFonts w:eastAsia="MS Mincho"/>
        </w:rPr>
      </w:pPr>
      <w:r w:rsidRPr="00AD529B">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AD529B">
        <w:rPr>
          <w:rFonts w:eastAsia="MS Mincho"/>
        </w:rPr>
        <w:t>лицевого счета в территориальном органе Федерального казначейства, на который будут перечисляться авансовые платежи.</w:t>
      </w:r>
    </w:p>
    <w:p w:rsidR="00A25C1D" w:rsidRPr="0021037D" w:rsidRDefault="00A25C1D" w:rsidP="00A25C1D">
      <w:pPr>
        <w:ind w:firstLine="567"/>
        <w:jc w:val="both"/>
      </w:pPr>
      <w:r w:rsidRPr="00AD529B">
        <w:t>Отсутствие авансирования не является основанием для неисполнения Подрядчиком обязанностей по Контракту.</w:t>
      </w:r>
      <w:r w:rsidRPr="0021037D">
        <w:t xml:space="preserve"> </w:t>
      </w:r>
    </w:p>
    <w:p w:rsidR="00A25C1D" w:rsidRDefault="00A25C1D" w:rsidP="00A25C1D">
      <w:pPr>
        <w:pStyle w:val="aff"/>
        <w:numPr>
          <w:ilvl w:val="2"/>
          <w:numId w:val="19"/>
        </w:numPr>
        <w:tabs>
          <w:tab w:val="num" w:pos="-142"/>
        </w:tabs>
        <w:ind w:left="0" w:firstLine="567"/>
        <w:contextualSpacing w:val="0"/>
        <w:jc w:val="both"/>
      </w:pPr>
      <w:r w:rsidRPr="0021037D">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w:t>
      </w:r>
      <w:r w:rsidRPr="009A7A02">
        <w:t xml:space="preserve">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 xml:space="preserve">. </w:t>
      </w:r>
    </w:p>
    <w:p w:rsidR="00A25C1D" w:rsidRDefault="00A25C1D" w:rsidP="00A25C1D">
      <w:pPr>
        <w:pStyle w:val="aff"/>
        <w:numPr>
          <w:ilvl w:val="2"/>
          <w:numId w:val="19"/>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A25C1D" w:rsidRPr="000064D5" w:rsidRDefault="00A25C1D" w:rsidP="00A25C1D">
      <w:pPr>
        <w:pStyle w:val="aff"/>
        <w:numPr>
          <w:ilvl w:val="2"/>
          <w:numId w:val="1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A25C1D" w:rsidRPr="0021037D" w:rsidRDefault="00A25C1D" w:rsidP="00A25C1D">
      <w:pPr>
        <w:pStyle w:val="aff"/>
        <w:numPr>
          <w:ilvl w:val="1"/>
          <w:numId w:val="19"/>
        </w:numPr>
        <w:ind w:left="0" w:firstLine="425"/>
        <w:contextualSpacing w:val="0"/>
        <w:jc w:val="both"/>
      </w:pPr>
      <w:r w:rsidRPr="00CF69AE">
        <w:lastRenderedPageBreak/>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w:t>
      </w:r>
      <w:r w:rsidRPr="0021037D">
        <w:t xml:space="preserve">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A25C1D" w:rsidRPr="0021037D" w:rsidRDefault="00A25C1D" w:rsidP="00A25C1D">
      <w:pPr>
        <w:ind w:firstLine="567"/>
        <w:jc w:val="both"/>
      </w:pPr>
      <w:r w:rsidRPr="00AD529B">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A25C1D" w:rsidRPr="00AD529B" w:rsidRDefault="00A25C1D" w:rsidP="00A25C1D">
      <w:pPr>
        <w:pStyle w:val="aff"/>
        <w:numPr>
          <w:ilvl w:val="1"/>
          <w:numId w:val="19"/>
        </w:numPr>
        <w:ind w:left="-142" w:firstLine="709"/>
        <w:contextualSpacing w:val="0"/>
        <w:jc w:val="both"/>
      </w:pPr>
      <w:r w:rsidRPr="00AD529B">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25C1D" w:rsidRPr="00AD529B" w:rsidRDefault="00A25C1D" w:rsidP="00A25C1D">
      <w:pPr>
        <w:pStyle w:val="aff"/>
        <w:numPr>
          <w:ilvl w:val="2"/>
          <w:numId w:val="19"/>
        </w:numPr>
        <w:ind w:left="-142" w:firstLine="709"/>
        <w:contextualSpacing w:val="0"/>
        <w:jc w:val="both"/>
      </w:pPr>
      <w:r w:rsidRPr="00AD529B">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25C1D" w:rsidRPr="00AD529B" w:rsidRDefault="00A25C1D" w:rsidP="00A25C1D">
      <w:pPr>
        <w:pStyle w:val="aff"/>
        <w:numPr>
          <w:ilvl w:val="2"/>
          <w:numId w:val="19"/>
        </w:numPr>
        <w:ind w:left="-142" w:firstLine="709"/>
        <w:contextualSpacing w:val="0"/>
        <w:jc w:val="both"/>
      </w:pPr>
      <w:r w:rsidRPr="00AD529B">
        <w:t>на сумму непогашенного аванса в полном объеме в случае прекращения Контракта по любому основанию.</w:t>
      </w:r>
    </w:p>
    <w:p w:rsidR="00A25C1D" w:rsidRPr="00AD529B" w:rsidRDefault="00A25C1D" w:rsidP="00A25C1D">
      <w:pPr>
        <w:pStyle w:val="aff"/>
        <w:numPr>
          <w:ilvl w:val="2"/>
          <w:numId w:val="19"/>
        </w:numPr>
        <w:ind w:left="-142" w:firstLine="709"/>
        <w:contextualSpacing w:val="0"/>
        <w:jc w:val="both"/>
      </w:pPr>
      <w:r w:rsidRPr="00AD529B">
        <w:t xml:space="preserve">излишне уплаченных денежных средств, в соответствии с п. 5.1.12, 5.1.13 Контракта. </w:t>
      </w:r>
    </w:p>
    <w:p w:rsidR="00A25C1D" w:rsidRPr="00AD529B" w:rsidRDefault="00A25C1D" w:rsidP="00A25C1D">
      <w:pPr>
        <w:pStyle w:val="aff"/>
        <w:numPr>
          <w:ilvl w:val="2"/>
          <w:numId w:val="19"/>
        </w:numPr>
        <w:ind w:left="-142" w:firstLine="709"/>
        <w:contextualSpacing w:val="0"/>
        <w:jc w:val="both"/>
      </w:pPr>
      <w:r w:rsidRPr="00AD529B">
        <w:t>на сумму расходов на устранение недостатков (дефектов) работ</w:t>
      </w:r>
    </w:p>
    <w:p w:rsidR="00A25C1D" w:rsidRPr="000064D5" w:rsidRDefault="00A25C1D" w:rsidP="00A25C1D">
      <w:pPr>
        <w:pStyle w:val="aff"/>
        <w:numPr>
          <w:ilvl w:val="1"/>
          <w:numId w:val="19"/>
        </w:numPr>
        <w:ind w:left="0" w:firstLine="567"/>
        <w:contextualSpacing w:val="0"/>
        <w:jc w:val="both"/>
      </w:pPr>
      <w:r w:rsidRPr="0021037D">
        <w:t xml:space="preserve">При расторжении Контракта по соглашению Сторон Подрядчик обязан вернуть Государственному заказчику сумму </w:t>
      </w:r>
      <w:r w:rsidRPr="00AD529B">
        <w:t>неотработанного (непогашенного)</w:t>
      </w:r>
      <w:r w:rsidRPr="0021037D">
        <w:t xml:space="preserve">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rsidR="00A25C1D" w:rsidRPr="0021037D" w:rsidRDefault="00A25C1D" w:rsidP="00A25C1D">
      <w:pPr>
        <w:pStyle w:val="aff"/>
        <w:numPr>
          <w:ilvl w:val="1"/>
          <w:numId w:val="19"/>
        </w:numPr>
        <w:ind w:left="0" w:firstLine="567"/>
        <w:contextualSpacing w:val="0"/>
        <w:jc w:val="both"/>
      </w:pPr>
      <w:bookmarkStart w:id="43" w:name="_Hlk16182749"/>
      <w:r w:rsidRPr="000064D5">
        <w:t xml:space="preserve">В случае одностороннего отказа Государственного заказчика от </w:t>
      </w:r>
      <w:r w:rsidRPr="0021037D">
        <w:t xml:space="preserve">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w:t>
      </w:r>
      <w:r w:rsidRPr="00AD529B">
        <w:t>(непогашенного)</w:t>
      </w:r>
      <w:r w:rsidRPr="0021037D">
        <w:t xml:space="preserve"> аванса и уплатить ранее не оплаченные (не удержанные) возвратные суммы (при наличии), оплатить</w:t>
      </w:r>
      <w:r w:rsidRPr="000064D5">
        <w:t xml:space="preserve"> суммы убытков и штрафные санкции (при наличии), </w:t>
      </w:r>
      <w:bookmarkStart w:id="44" w:name="_Hlk23409126"/>
      <w:r w:rsidRPr="000064D5">
        <w:t xml:space="preserve">не </w:t>
      </w:r>
      <w:r w:rsidRPr="0021037D">
        <w:t>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21037D">
        <w:t xml:space="preserve"> .</w:t>
      </w:r>
    </w:p>
    <w:p w:rsidR="00A25C1D" w:rsidRPr="0021037D" w:rsidRDefault="00A25C1D" w:rsidP="00A25C1D">
      <w:pPr>
        <w:pStyle w:val="aff"/>
        <w:numPr>
          <w:ilvl w:val="1"/>
          <w:numId w:val="19"/>
        </w:numPr>
        <w:ind w:left="0" w:firstLine="567"/>
        <w:contextualSpacing w:val="0"/>
        <w:jc w:val="both"/>
        <w:rPr>
          <w:rFonts w:eastAsia="Calibri"/>
          <w:i/>
          <w:lang w:eastAsia="en-US"/>
        </w:rPr>
      </w:pPr>
      <w:bookmarkStart w:id="45" w:name="_Hlk23406907"/>
      <w:r w:rsidRPr="0021037D">
        <w:rPr>
          <w:rFonts w:eastAsia="Calibri"/>
          <w:iCs/>
          <w:lang w:eastAsia="en-US"/>
        </w:rPr>
        <w:t>В случае не завершения Подрядчиком работ,</w:t>
      </w:r>
      <w:r w:rsidRPr="0021037D">
        <w:t xml:space="preserve"> </w:t>
      </w:r>
      <w:r w:rsidRPr="00AD529B">
        <w:rPr>
          <w:rFonts w:eastAsia="Calibri"/>
          <w:iCs/>
          <w:lang w:eastAsia="en-US"/>
        </w:rPr>
        <w:t>в том числе строительно-монтажных, в сроки,</w:t>
      </w:r>
      <w:r w:rsidRPr="0021037D">
        <w:rPr>
          <w:rFonts w:eastAsia="Calibri"/>
          <w:iCs/>
          <w:lang w:eastAsia="en-US"/>
        </w:rPr>
        <w:t xml:space="preserve">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sidRPr="0021037D">
        <w:rPr>
          <w:rFonts w:eastAsia="Calibri"/>
          <w:i/>
          <w:lang w:eastAsia="en-US"/>
        </w:rPr>
        <w:t xml:space="preserve">.  </w:t>
      </w:r>
    </w:p>
    <w:bookmarkEnd w:id="45"/>
    <w:p w:rsidR="00A25C1D" w:rsidRPr="00AD529B" w:rsidRDefault="00A25C1D" w:rsidP="00A25C1D">
      <w:pPr>
        <w:pStyle w:val="aff"/>
        <w:numPr>
          <w:ilvl w:val="1"/>
          <w:numId w:val="19"/>
        </w:numPr>
        <w:ind w:left="0" w:firstLine="567"/>
        <w:contextualSpacing w:val="0"/>
        <w:jc w:val="both"/>
        <w:rPr>
          <w:i/>
          <w:iCs/>
        </w:rPr>
      </w:pPr>
      <w:r w:rsidRPr="0021037D">
        <w:t xml:space="preserve">В случае несвоевременного возвращения суммы неотработанного </w:t>
      </w:r>
      <w:r w:rsidRPr="00AD529B">
        <w:t>(непогашенного)</w:t>
      </w:r>
      <w:r w:rsidRPr="0021037D">
        <w:t xml:space="preserve"> аванса, </w:t>
      </w:r>
      <w:r w:rsidRPr="00AD529B">
        <w:t>в соответствии со п. 3.9, 3.10 Контракта,</w:t>
      </w:r>
      <w:r w:rsidRPr="0021037D">
        <w:t xml:space="preserve"> </w:t>
      </w:r>
      <w:bookmarkStart w:id="46" w:name="_Hlk15913166"/>
      <w:r w:rsidRPr="0021037D">
        <w:t xml:space="preserve">Подрядчик несет ответственность в соответствии со ст. 395 Гражданского кодекса РФ, </w:t>
      </w:r>
      <w:r w:rsidRPr="00AD529B">
        <w:t>если иное не установлено соглашением Сторон</w:t>
      </w:r>
      <w:bookmarkStart w:id="47" w:name="_Hlk45177582"/>
      <w:r w:rsidRPr="00AD529B">
        <w:rPr>
          <w:i/>
          <w:iCs/>
        </w:rPr>
        <w:t xml:space="preserve">.  </w:t>
      </w:r>
      <w:bookmarkEnd w:id="46"/>
    </w:p>
    <w:p w:rsidR="00A25C1D" w:rsidRDefault="00A25C1D" w:rsidP="00A25C1D">
      <w:pPr>
        <w:pStyle w:val="aff"/>
        <w:numPr>
          <w:ilvl w:val="1"/>
          <w:numId w:val="19"/>
        </w:numPr>
        <w:ind w:left="0" w:firstLine="567"/>
        <w:contextualSpacing w:val="0"/>
        <w:jc w:val="both"/>
      </w:pPr>
      <w:bookmarkStart w:id="48" w:name="_Hlk40715114"/>
      <w:bookmarkEnd w:id="43"/>
      <w:bookmarkEnd w:id="47"/>
      <w:r w:rsidRPr="0021037D">
        <w:lastRenderedPageBreak/>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w:t>
      </w:r>
      <w:r w:rsidRPr="000064D5">
        <w:t xml:space="preserve">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A25C1D" w:rsidRDefault="00A25C1D" w:rsidP="00A25C1D">
      <w:pPr>
        <w:pStyle w:val="aff"/>
        <w:numPr>
          <w:ilvl w:val="1"/>
          <w:numId w:val="19"/>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A25C1D" w:rsidRPr="000064D5" w:rsidRDefault="00A25C1D" w:rsidP="00A25C1D">
      <w:pPr>
        <w:pStyle w:val="aff"/>
        <w:ind w:left="567"/>
        <w:jc w:val="both"/>
      </w:pPr>
    </w:p>
    <w:bookmarkEnd w:id="48"/>
    <w:p w:rsidR="00A25C1D" w:rsidRPr="008D6144" w:rsidRDefault="00A25C1D" w:rsidP="00A25C1D">
      <w:pPr>
        <w:pStyle w:val="aff"/>
        <w:numPr>
          <w:ilvl w:val="0"/>
          <w:numId w:val="19"/>
        </w:numPr>
        <w:contextualSpacing w:val="0"/>
        <w:jc w:val="center"/>
        <w:rPr>
          <w:b/>
        </w:rPr>
      </w:pPr>
      <w:r w:rsidRPr="008D6144">
        <w:rPr>
          <w:b/>
        </w:rPr>
        <w:t>Сроки выполнения работ</w:t>
      </w:r>
      <w:bookmarkEnd w:id="41"/>
    </w:p>
    <w:p w:rsidR="00A25C1D" w:rsidRDefault="00A25C1D" w:rsidP="00A25C1D">
      <w:pPr>
        <w:pStyle w:val="aff"/>
        <w:numPr>
          <w:ilvl w:val="1"/>
          <w:numId w:val="21"/>
        </w:numPr>
        <w:ind w:left="927"/>
        <w:contextualSpacing w:val="0"/>
        <w:jc w:val="both"/>
      </w:pPr>
      <w:r>
        <w:t xml:space="preserve">Работы, </w:t>
      </w:r>
      <w:r w:rsidRPr="0021037D">
        <w:t xml:space="preserve">предусмотренные Контрактом, выполняются в сроки и объемах в соответствии с </w:t>
      </w:r>
      <w:r w:rsidRPr="00AD529B">
        <w:t>Графиком выполнения строительно-монтажных работ</w:t>
      </w:r>
      <w:r w:rsidRPr="0021037D">
        <w:t>, который является Приложением № 2 к Контракту и его неотъемлемой частью</w:t>
      </w:r>
      <w:r>
        <w:t>,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 .</w:t>
      </w:r>
    </w:p>
    <w:p w:rsidR="00A25C1D" w:rsidRDefault="00A25C1D" w:rsidP="00A25C1D">
      <w:pPr>
        <w:pStyle w:val="aff"/>
        <w:ind w:left="360"/>
        <w:jc w:val="both"/>
      </w:pPr>
      <w:r>
        <w:t>Начало работ – с момента подписания Контракта.</w:t>
      </w:r>
    </w:p>
    <w:p w:rsidR="00A25C1D" w:rsidRDefault="00A25C1D" w:rsidP="00A25C1D">
      <w:pPr>
        <w:pStyle w:val="aff"/>
        <w:ind w:left="360"/>
        <w:jc w:val="both"/>
      </w:pPr>
      <w:r>
        <w:t>Окончание строительно-монтажных работ – не позднее «31» декабря 2021 г.</w:t>
      </w:r>
    </w:p>
    <w:p w:rsidR="00A25C1D" w:rsidRDefault="00A25C1D" w:rsidP="00A25C1D">
      <w:pPr>
        <w:pStyle w:val="aff"/>
        <w:ind w:left="360"/>
        <w:jc w:val="both"/>
      </w:pPr>
      <w:r>
        <w:t xml:space="preserve">Получение ЗОС и подписание Акта сдачи приемки законченного строительством объекта (окончание строительства) – не позднее «28» февраля 2022 г.  </w:t>
      </w:r>
    </w:p>
    <w:p w:rsidR="00A25C1D" w:rsidRDefault="00A25C1D" w:rsidP="00A25C1D">
      <w:pPr>
        <w:pStyle w:val="aff"/>
        <w:numPr>
          <w:ilvl w:val="1"/>
          <w:numId w:val="2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A25C1D" w:rsidRPr="000064D5" w:rsidRDefault="00A25C1D" w:rsidP="00A25C1D">
      <w:pPr>
        <w:pStyle w:val="aff"/>
        <w:numPr>
          <w:ilvl w:val="1"/>
          <w:numId w:val="21"/>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A25C1D" w:rsidRPr="003B7D49" w:rsidRDefault="00A25C1D" w:rsidP="00A25C1D">
      <w:pPr>
        <w:pStyle w:val="aff"/>
        <w:numPr>
          <w:ilvl w:val="0"/>
          <w:numId w:val="21"/>
        </w:numPr>
        <w:contextualSpacing w:val="0"/>
        <w:jc w:val="center"/>
        <w:rPr>
          <w:b/>
        </w:rPr>
      </w:pPr>
      <w:r w:rsidRPr="003B7D49">
        <w:rPr>
          <w:b/>
        </w:rPr>
        <w:t>Права и обязанности Сторон</w:t>
      </w:r>
    </w:p>
    <w:p w:rsidR="00A25C1D" w:rsidRPr="003B7D49" w:rsidRDefault="00A25C1D" w:rsidP="00A25C1D">
      <w:pPr>
        <w:pStyle w:val="aff"/>
        <w:numPr>
          <w:ilvl w:val="1"/>
          <w:numId w:val="20"/>
        </w:numPr>
        <w:ind w:left="927"/>
        <w:contextualSpacing w:val="0"/>
        <w:jc w:val="both"/>
        <w:rPr>
          <w:b/>
        </w:rPr>
      </w:pPr>
      <w:r>
        <w:rPr>
          <w:b/>
        </w:rPr>
        <w:t xml:space="preserve"> </w:t>
      </w:r>
      <w:r w:rsidRPr="003B7D49">
        <w:rPr>
          <w:b/>
        </w:rPr>
        <w:t xml:space="preserve">Государственный заказчик вправе: </w:t>
      </w:r>
    </w:p>
    <w:p w:rsidR="00A25C1D" w:rsidRPr="005C492B" w:rsidRDefault="00A25C1D" w:rsidP="00A25C1D">
      <w:pPr>
        <w:pStyle w:val="aff"/>
        <w:numPr>
          <w:ilvl w:val="2"/>
          <w:numId w:val="2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rsidR="00A25C1D" w:rsidRPr="0021037D" w:rsidRDefault="00A25C1D" w:rsidP="00A25C1D">
      <w:pPr>
        <w:pStyle w:val="aff"/>
        <w:numPr>
          <w:ilvl w:val="2"/>
          <w:numId w:val="2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w:t>
      </w:r>
      <w:r w:rsidRPr="0021037D">
        <w:t xml:space="preserve">строительный контроль, а также контроль за соблюдением сроков выполнения работ, предусмотренных </w:t>
      </w:r>
      <w:r w:rsidRPr="00AD529B">
        <w:t>Графиками</w:t>
      </w:r>
      <w:r w:rsidRPr="0021037D">
        <w:t>, качеством предоставленных Подрядчиком строительных материалов.</w:t>
      </w:r>
    </w:p>
    <w:p w:rsidR="00A25C1D" w:rsidRDefault="00A25C1D" w:rsidP="00A25C1D">
      <w:pPr>
        <w:pStyle w:val="aff"/>
        <w:numPr>
          <w:ilvl w:val="2"/>
          <w:numId w:val="20"/>
        </w:numPr>
        <w:ind w:left="0" w:firstLine="567"/>
        <w:contextualSpacing w:val="0"/>
        <w:jc w:val="both"/>
      </w:pPr>
      <w:r w:rsidRPr="0021037D">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21037D">
          <w:t>проектной документации</w:t>
        </w:r>
      </w:hyperlink>
      <w:r w:rsidRPr="0021037D">
        <w:t xml:space="preserve">, рабочей </w:t>
      </w:r>
      <w:r w:rsidRPr="000064D5">
        <w:t xml:space="preserve">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w:t>
      </w:r>
      <w:r w:rsidRPr="000064D5">
        <w:lastRenderedPageBreak/>
        <w:t>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A25C1D" w:rsidRPr="000064D5" w:rsidRDefault="00A25C1D" w:rsidP="00A25C1D">
      <w:pPr>
        <w:pStyle w:val="aff"/>
        <w:numPr>
          <w:ilvl w:val="2"/>
          <w:numId w:val="20"/>
        </w:numPr>
        <w:ind w:left="0" w:firstLine="567"/>
        <w:contextualSpacing w:val="0"/>
        <w:jc w:val="both"/>
      </w:pPr>
      <w:r w:rsidRPr="000064D5">
        <w:t>Получать беспрепятственный доступ на Объект.</w:t>
      </w:r>
    </w:p>
    <w:p w:rsidR="00A25C1D" w:rsidRPr="000064D5" w:rsidRDefault="00A25C1D" w:rsidP="00A25C1D">
      <w:pPr>
        <w:pStyle w:val="aff"/>
        <w:numPr>
          <w:ilvl w:val="2"/>
          <w:numId w:val="2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A25C1D" w:rsidRPr="000064D5" w:rsidRDefault="00A25C1D" w:rsidP="00A25C1D">
      <w:pPr>
        <w:pStyle w:val="aff"/>
        <w:numPr>
          <w:ilvl w:val="2"/>
          <w:numId w:val="2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A25C1D" w:rsidRPr="000064D5" w:rsidRDefault="00A25C1D" w:rsidP="00A25C1D">
      <w:pPr>
        <w:pStyle w:val="aff"/>
        <w:numPr>
          <w:ilvl w:val="2"/>
          <w:numId w:val="2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A25C1D" w:rsidRPr="000064D5" w:rsidRDefault="00A25C1D" w:rsidP="00A25C1D">
      <w:pPr>
        <w:pStyle w:val="aff"/>
        <w:numPr>
          <w:ilvl w:val="2"/>
          <w:numId w:val="2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rsidR="00A25C1D" w:rsidRPr="000064D5" w:rsidRDefault="00A25C1D" w:rsidP="00A25C1D">
      <w:pPr>
        <w:pStyle w:val="aff"/>
        <w:numPr>
          <w:ilvl w:val="2"/>
          <w:numId w:val="20"/>
        </w:numPr>
        <w:ind w:left="0" w:firstLine="567"/>
        <w:contextualSpacing w:val="0"/>
        <w:jc w:val="both"/>
      </w:pPr>
      <w:r w:rsidRPr="000064D5">
        <w:t>Осуществлять строительный контроль, в том числе лабораторным способом.</w:t>
      </w:r>
    </w:p>
    <w:p w:rsidR="00A25C1D" w:rsidRPr="000064D5" w:rsidRDefault="00A25C1D" w:rsidP="00A25C1D">
      <w:pPr>
        <w:pStyle w:val="aff"/>
        <w:numPr>
          <w:ilvl w:val="2"/>
          <w:numId w:val="2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A25C1D" w:rsidRPr="0021037D" w:rsidRDefault="00A25C1D" w:rsidP="00A25C1D">
      <w:pPr>
        <w:pStyle w:val="aff"/>
        <w:numPr>
          <w:ilvl w:val="2"/>
          <w:numId w:val="20"/>
        </w:numPr>
        <w:ind w:left="0" w:firstLine="567"/>
        <w:contextualSpacing w:val="0"/>
        <w:jc w:val="both"/>
      </w:pPr>
      <w:r w:rsidRPr="0021037D">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25C1D" w:rsidRPr="00AD529B" w:rsidRDefault="00A25C1D" w:rsidP="00A25C1D">
      <w:pPr>
        <w:pStyle w:val="aff"/>
        <w:numPr>
          <w:ilvl w:val="2"/>
          <w:numId w:val="20"/>
        </w:numPr>
        <w:ind w:left="0" w:firstLine="567"/>
        <w:contextualSpacing w:val="0"/>
        <w:jc w:val="both"/>
      </w:pPr>
      <w:bookmarkStart w:id="49" w:name="_Hlk45180638"/>
      <w:r w:rsidRPr="0021037D">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w:t>
      </w:r>
      <w:r w:rsidRPr="00AD529B">
        <w:t xml:space="preserve">(далее – </w:t>
      </w:r>
      <w:bookmarkStart w:id="50" w:name="_Hlk44666325"/>
      <w:r w:rsidRPr="00AD529B">
        <w:t>излишне уплаченные денежные средства</w:t>
      </w:r>
      <w:bookmarkEnd w:id="50"/>
      <w:r w:rsidRPr="00AD529B">
        <w:t>).</w:t>
      </w:r>
    </w:p>
    <w:p w:rsidR="00A25C1D" w:rsidRPr="00AD529B" w:rsidRDefault="00A25C1D" w:rsidP="00A25C1D">
      <w:pPr>
        <w:pStyle w:val="aff"/>
        <w:numPr>
          <w:ilvl w:val="2"/>
          <w:numId w:val="20"/>
        </w:numPr>
        <w:ind w:left="0" w:firstLine="567"/>
        <w:contextualSpacing w:val="0"/>
        <w:jc w:val="both"/>
      </w:pPr>
      <w:r w:rsidRPr="00AD529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rsidR="00A25C1D" w:rsidRPr="0021037D" w:rsidRDefault="00A25C1D" w:rsidP="00A25C1D">
      <w:pPr>
        <w:pStyle w:val="aff"/>
        <w:numPr>
          <w:ilvl w:val="2"/>
          <w:numId w:val="20"/>
        </w:numPr>
        <w:ind w:left="0" w:firstLine="567"/>
        <w:contextualSpacing w:val="0"/>
        <w:jc w:val="both"/>
      </w:pPr>
      <w:r w:rsidRPr="0021037D">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9"/>
    <w:p w:rsidR="00A25C1D" w:rsidRPr="0021037D" w:rsidRDefault="00A25C1D" w:rsidP="00A25C1D">
      <w:pPr>
        <w:pStyle w:val="aff"/>
        <w:numPr>
          <w:ilvl w:val="1"/>
          <w:numId w:val="20"/>
        </w:numPr>
        <w:ind w:left="0" w:firstLine="567"/>
        <w:contextualSpacing w:val="0"/>
        <w:jc w:val="both"/>
        <w:rPr>
          <w:b/>
        </w:rPr>
      </w:pPr>
      <w:r w:rsidRPr="0021037D">
        <w:rPr>
          <w:b/>
        </w:rPr>
        <w:t>Государственный заказчик обязан:</w:t>
      </w:r>
    </w:p>
    <w:p w:rsidR="00A25C1D" w:rsidRPr="00465D8E" w:rsidRDefault="00A25C1D" w:rsidP="00A25C1D">
      <w:pPr>
        <w:pStyle w:val="aff"/>
        <w:numPr>
          <w:ilvl w:val="2"/>
          <w:numId w:val="20"/>
        </w:numPr>
        <w:ind w:left="0" w:firstLine="567"/>
        <w:contextualSpacing w:val="0"/>
        <w:jc w:val="both"/>
      </w:pPr>
      <w:bookmarkStart w:id="51" w:name="sub_100411"/>
      <w:r w:rsidRPr="00465D8E">
        <w:t xml:space="preserve">Не позднее 10 (десяти) дней со дня подписания Контракта </w:t>
      </w:r>
      <w:bookmarkEnd w:id="51"/>
      <w:r w:rsidRPr="00465D8E">
        <w:t>Сторонами передать Подрядчику строительную площадку по акту приема-передачи строительной площадки по форме Приложения № 3 к Контракту.</w:t>
      </w:r>
    </w:p>
    <w:p w:rsidR="00A25C1D" w:rsidRPr="00465D8E" w:rsidRDefault="00A25C1D" w:rsidP="00A25C1D">
      <w:pPr>
        <w:pStyle w:val="aff"/>
        <w:numPr>
          <w:ilvl w:val="2"/>
          <w:numId w:val="20"/>
        </w:numPr>
        <w:ind w:left="0" w:firstLine="567"/>
        <w:contextualSpacing w:val="0"/>
        <w:jc w:val="both"/>
      </w:pPr>
      <w:bookmarkStart w:id="52" w:name="sub_100412"/>
      <w:r w:rsidRPr="00465D8E">
        <w:t xml:space="preserve">Передать Подрядчику не позднее 10 (десяти) дней со дня подписания Контракта </w:t>
      </w:r>
      <w:bookmarkEnd w:id="52"/>
      <w:r w:rsidRPr="00465D8E">
        <w:t>следующую документацию:</w:t>
      </w:r>
    </w:p>
    <w:p w:rsidR="00A25C1D" w:rsidRPr="00465D8E" w:rsidRDefault="00A25C1D" w:rsidP="00A25C1D">
      <w:pPr>
        <w:ind w:firstLine="567"/>
        <w:jc w:val="both"/>
      </w:pPr>
      <w:r w:rsidRPr="00465D8E">
        <w:t xml:space="preserve">- копию разрешения на строительство (реконструкцию) Объекта </w:t>
      </w:r>
      <w:bookmarkStart w:id="53" w:name="_Hlk45180686"/>
      <w:r w:rsidRPr="00465D8E">
        <w:t xml:space="preserve">(при необходимости); </w:t>
      </w:r>
    </w:p>
    <w:bookmarkEnd w:id="53"/>
    <w:p w:rsidR="00A25C1D" w:rsidRPr="00465D8E" w:rsidRDefault="00A25C1D" w:rsidP="00A25C1D">
      <w:pPr>
        <w:ind w:firstLine="567"/>
        <w:jc w:val="both"/>
      </w:pPr>
      <w:r w:rsidRPr="00465D8E">
        <w:t xml:space="preserve">- копию решения собственника имущества о его сносе (при необходимости); </w:t>
      </w:r>
    </w:p>
    <w:p w:rsidR="00A25C1D" w:rsidRPr="00465D8E" w:rsidRDefault="00A25C1D" w:rsidP="00A25C1D">
      <w:pPr>
        <w:ind w:firstLine="567"/>
        <w:jc w:val="both"/>
      </w:pPr>
      <w:r w:rsidRPr="00465D8E">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A25C1D" w:rsidRPr="0021037D" w:rsidRDefault="00A25C1D" w:rsidP="00A25C1D">
      <w:pPr>
        <w:pStyle w:val="aff"/>
        <w:numPr>
          <w:ilvl w:val="2"/>
          <w:numId w:val="20"/>
        </w:numPr>
        <w:ind w:left="0" w:firstLine="567"/>
        <w:contextualSpacing w:val="0"/>
        <w:jc w:val="both"/>
      </w:pPr>
      <w:bookmarkStart w:id="54" w:name="sub_100414"/>
      <w:r w:rsidRPr="00465D8E">
        <w:t xml:space="preserve">В срок не позднее </w:t>
      </w:r>
      <w:bookmarkEnd w:id="54"/>
      <w:r w:rsidRPr="00465D8E">
        <w:t>10 (десяти)</w:t>
      </w:r>
      <w:r w:rsidRPr="0021037D">
        <w:t xml:space="preserve">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A25C1D" w:rsidRPr="00AD529B" w:rsidRDefault="00A25C1D" w:rsidP="00A25C1D">
      <w:pPr>
        <w:pStyle w:val="aff"/>
        <w:numPr>
          <w:ilvl w:val="2"/>
          <w:numId w:val="20"/>
        </w:numPr>
        <w:ind w:left="0" w:firstLine="567"/>
        <w:contextualSpacing w:val="0"/>
        <w:jc w:val="both"/>
      </w:pPr>
      <w:bookmarkStart w:id="55" w:name="_Hlk45180766"/>
      <w:r w:rsidRPr="00AD529B">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A25C1D" w:rsidRPr="0021037D" w:rsidRDefault="00A25C1D" w:rsidP="00A25C1D">
      <w:pPr>
        <w:pStyle w:val="aff"/>
        <w:numPr>
          <w:ilvl w:val="2"/>
          <w:numId w:val="20"/>
        </w:numPr>
        <w:ind w:left="0" w:firstLine="567"/>
        <w:contextualSpacing w:val="0"/>
        <w:jc w:val="both"/>
      </w:pPr>
      <w:bookmarkStart w:id="56" w:name="sub_100415"/>
      <w:bookmarkStart w:id="57" w:name="_Hlk42156746"/>
      <w:bookmarkEnd w:id="55"/>
      <w:r w:rsidRPr="0021037D">
        <w:t>В срок и в порядке, установленные Статьей 7 Контракта,</w:t>
      </w:r>
      <w:bookmarkEnd w:id="56"/>
      <w:r w:rsidRPr="0021037D">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A25C1D" w:rsidRPr="0021037D" w:rsidRDefault="00A25C1D" w:rsidP="00A25C1D">
      <w:pPr>
        <w:pStyle w:val="aff"/>
        <w:numPr>
          <w:ilvl w:val="2"/>
          <w:numId w:val="20"/>
        </w:numPr>
        <w:ind w:left="0" w:firstLine="567"/>
        <w:contextualSpacing w:val="0"/>
        <w:jc w:val="both"/>
      </w:pPr>
      <w:bookmarkStart w:id="58" w:name="_Hlk40868968"/>
      <w:r w:rsidRPr="0021037D">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rsidR="00A25C1D" w:rsidRPr="0021037D" w:rsidRDefault="00A25C1D" w:rsidP="00A25C1D">
      <w:pPr>
        <w:pStyle w:val="aff"/>
        <w:numPr>
          <w:ilvl w:val="2"/>
          <w:numId w:val="20"/>
        </w:numPr>
        <w:ind w:left="0" w:firstLine="567"/>
        <w:contextualSpacing w:val="0"/>
        <w:jc w:val="both"/>
      </w:pPr>
      <w:r w:rsidRPr="0021037D">
        <w:t>Производить освидетельствование скрытых работ.</w:t>
      </w:r>
    </w:p>
    <w:p w:rsidR="00A25C1D" w:rsidRPr="00AD529B" w:rsidRDefault="00A25C1D" w:rsidP="00A25C1D">
      <w:pPr>
        <w:pStyle w:val="aff"/>
        <w:numPr>
          <w:ilvl w:val="2"/>
          <w:numId w:val="20"/>
        </w:numPr>
        <w:ind w:left="0" w:firstLine="567"/>
        <w:contextualSpacing w:val="0"/>
        <w:jc w:val="both"/>
      </w:pPr>
      <w:r w:rsidRPr="00AD529B">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A25C1D" w:rsidRPr="0021037D" w:rsidRDefault="00A25C1D" w:rsidP="00A25C1D">
      <w:pPr>
        <w:pStyle w:val="affffffff2"/>
        <w:ind w:firstLine="567"/>
        <w:jc w:val="both"/>
      </w:pPr>
      <w:r w:rsidRPr="0021037D">
        <w:t xml:space="preserve">Оплата выполненных работ осуществляется в пределах доведенных лимитов бюджетных обязательств. </w:t>
      </w:r>
    </w:p>
    <w:p w:rsidR="00A25C1D" w:rsidRPr="00AD529B" w:rsidRDefault="00A25C1D" w:rsidP="00A25C1D">
      <w:pPr>
        <w:pStyle w:val="affffffff2"/>
        <w:numPr>
          <w:ilvl w:val="2"/>
          <w:numId w:val="20"/>
        </w:numPr>
        <w:ind w:left="0" w:firstLine="567"/>
        <w:jc w:val="both"/>
      </w:pPr>
      <w:bookmarkStart w:id="59" w:name="_Hlk40803191"/>
      <w:r w:rsidRPr="00AD529B">
        <w:t>Проводить проверку предоставленных Подрядчиком результатов работ, предусмотренных Контрактом, в части их соответствия условиям Контракта.</w:t>
      </w:r>
    </w:p>
    <w:p w:rsidR="00A25C1D" w:rsidRPr="0021037D" w:rsidRDefault="00A25C1D" w:rsidP="00A25C1D">
      <w:pPr>
        <w:pStyle w:val="affffffff2"/>
        <w:ind w:firstLine="567"/>
        <w:jc w:val="both"/>
      </w:pPr>
      <w:r w:rsidRPr="00AD529B">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rsidR="00A25C1D" w:rsidRPr="0021037D" w:rsidRDefault="00A25C1D" w:rsidP="00A25C1D">
      <w:pPr>
        <w:pStyle w:val="aff"/>
        <w:numPr>
          <w:ilvl w:val="2"/>
          <w:numId w:val="20"/>
        </w:numPr>
        <w:ind w:left="0" w:firstLine="567"/>
        <w:contextualSpacing w:val="0"/>
        <w:jc w:val="both"/>
      </w:pPr>
      <w:r w:rsidRPr="0021037D">
        <w:t>Участвовать в проверках, проводимых органами Государственного надзора, а также ведомственными инспекциями и комиссиями.</w:t>
      </w:r>
    </w:p>
    <w:p w:rsidR="00A25C1D" w:rsidRPr="00AD529B" w:rsidRDefault="00A25C1D" w:rsidP="00A25C1D">
      <w:pPr>
        <w:pStyle w:val="aff"/>
        <w:numPr>
          <w:ilvl w:val="2"/>
          <w:numId w:val="20"/>
        </w:numPr>
        <w:ind w:left="0" w:firstLine="567"/>
        <w:contextualSpacing w:val="0"/>
        <w:jc w:val="both"/>
      </w:pPr>
      <w:r w:rsidRPr="00AD529B">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A25C1D" w:rsidRPr="000064D5" w:rsidRDefault="00A25C1D" w:rsidP="00A25C1D">
      <w:pPr>
        <w:pStyle w:val="aff"/>
        <w:numPr>
          <w:ilvl w:val="2"/>
          <w:numId w:val="20"/>
        </w:numPr>
        <w:ind w:left="0" w:firstLine="567"/>
        <w:contextualSpacing w:val="0"/>
        <w:jc w:val="both"/>
      </w:pPr>
      <w:r w:rsidRPr="0021037D">
        <w:t>Осуществлять иные обязанности</w:t>
      </w:r>
      <w:r w:rsidRPr="000064D5">
        <w:t xml:space="preserve">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rsidR="00A25C1D" w:rsidRPr="000064D5" w:rsidRDefault="00A25C1D" w:rsidP="00A25C1D">
      <w:pPr>
        <w:jc w:val="both"/>
      </w:pPr>
    </w:p>
    <w:p w:rsidR="00A25C1D" w:rsidRPr="009676F5" w:rsidRDefault="00A25C1D" w:rsidP="00A25C1D">
      <w:pPr>
        <w:pStyle w:val="aff"/>
        <w:numPr>
          <w:ilvl w:val="1"/>
          <w:numId w:val="20"/>
        </w:numPr>
        <w:ind w:left="0" w:firstLine="567"/>
        <w:contextualSpacing w:val="0"/>
        <w:jc w:val="both"/>
        <w:rPr>
          <w:b/>
        </w:rPr>
      </w:pPr>
      <w:r w:rsidRPr="009676F5">
        <w:rPr>
          <w:b/>
        </w:rPr>
        <w:t>Подрядчик вправе:</w:t>
      </w:r>
    </w:p>
    <w:p w:rsidR="00A25C1D" w:rsidRPr="005C492B" w:rsidRDefault="00A25C1D" w:rsidP="00A25C1D">
      <w:pPr>
        <w:pStyle w:val="aff"/>
        <w:numPr>
          <w:ilvl w:val="2"/>
          <w:numId w:val="2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rsidR="00A25C1D" w:rsidRPr="00B054FD" w:rsidRDefault="00A25C1D" w:rsidP="00A25C1D">
      <w:pPr>
        <w:pStyle w:val="aff"/>
        <w:numPr>
          <w:ilvl w:val="2"/>
          <w:numId w:val="2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A25C1D" w:rsidRPr="000064D5" w:rsidRDefault="00A25C1D" w:rsidP="00A25C1D">
      <w:pPr>
        <w:pStyle w:val="aff"/>
        <w:numPr>
          <w:ilvl w:val="2"/>
          <w:numId w:val="2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A25C1D" w:rsidRPr="000064D5" w:rsidRDefault="00A25C1D" w:rsidP="00A25C1D">
      <w:pPr>
        <w:pStyle w:val="aff"/>
        <w:numPr>
          <w:ilvl w:val="2"/>
          <w:numId w:val="2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rsidR="00A25C1D" w:rsidRPr="000064D5" w:rsidRDefault="00A25C1D" w:rsidP="00A25C1D">
      <w:pPr>
        <w:jc w:val="both"/>
      </w:pPr>
    </w:p>
    <w:p w:rsidR="00A25C1D" w:rsidRPr="009676F5" w:rsidRDefault="00A25C1D" w:rsidP="00A25C1D">
      <w:pPr>
        <w:pStyle w:val="aff"/>
        <w:numPr>
          <w:ilvl w:val="1"/>
          <w:numId w:val="20"/>
        </w:numPr>
        <w:ind w:left="0" w:firstLine="567"/>
        <w:contextualSpacing w:val="0"/>
        <w:jc w:val="both"/>
        <w:rPr>
          <w:b/>
        </w:rPr>
      </w:pPr>
      <w:r w:rsidRPr="009676F5">
        <w:rPr>
          <w:b/>
        </w:rPr>
        <w:t>Подрядчик обязан:</w:t>
      </w:r>
    </w:p>
    <w:p w:rsidR="00A25C1D" w:rsidRPr="00D92CAE" w:rsidRDefault="00A25C1D" w:rsidP="00A25C1D">
      <w:pPr>
        <w:pStyle w:val="aff4"/>
        <w:numPr>
          <w:ilvl w:val="2"/>
          <w:numId w:val="20"/>
        </w:numPr>
        <w:suppressAutoHyphens/>
        <w:ind w:left="0" w:firstLine="567"/>
        <w:jc w:val="both"/>
        <w:rPr>
          <w:rStyle w:val="ConsPlusNormal0"/>
          <w:rFonts w:ascii="Times New Roman" w:eastAsia="Calibri" w:hAnsi="Times New Roman"/>
          <w:sz w:val="24"/>
          <w:szCs w:val="24"/>
        </w:rPr>
      </w:pPr>
      <w:bookmarkStart w:id="61" w:name="_Hlk42156835"/>
      <w:r w:rsidRPr="00D92CAE">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rsidR="00A25C1D" w:rsidRPr="00D92CAE" w:rsidRDefault="00A25C1D" w:rsidP="00A25C1D">
      <w:pPr>
        <w:pStyle w:val="aff4"/>
        <w:numPr>
          <w:ilvl w:val="3"/>
          <w:numId w:val="20"/>
        </w:numPr>
        <w:suppressAutoHyphens/>
        <w:ind w:left="0" w:firstLine="567"/>
        <w:jc w:val="both"/>
        <w:rPr>
          <w:rStyle w:val="ConsPlusNormal0"/>
          <w:rFonts w:ascii="Times New Roman" w:eastAsia="Calibri" w:hAnsi="Times New Roman"/>
          <w:sz w:val="24"/>
          <w:szCs w:val="24"/>
        </w:rPr>
      </w:pPr>
      <w:r w:rsidRPr="00D92CAE">
        <w:rPr>
          <w:rStyle w:val="ConsPlusNormal0"/>
          <w:rFonts w:ascii="Times New Roman" w:eastAsia="Calibri" w:hAnsi="Times New Roman"/>
          <w:sz w:val="24"/>
          <w:szCs w:val="24"/>
        </w:rPr>
        <w:lastRenderedPageBreak/>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A25C1D" w:rsidRPr="00D92CAE" w:rsidRDefault="00A25C1D" w:rsidP="00A25C1D">
      <w:pPr>
        <w:pStyle w:val="aff4"/>
        <w:numPr>
          <w:ilvl w:val="3"/>
          <w:numId w:val="20"/>
        </w:numPr>
        <w:suppressAutoHyphens/>
        <w:ind w:left="0" w:firstLine="567"/>
        <w:jc w:val="both"/>
        <w:rPr>
          <w:rStyle w:val="ConsPlusNormal0"/>
          <w:rFonts w:ascii="Times New Roman" w:eastAsia="Calibri" w:hAnsi="Times New Roman"/>
          <w:sz w:val="24"/>
          <w:szCs w:val="24"/>
        </w:rPr>
      </w:pPr>
      <w:r w:rsidRPr="00D92CAE">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A25C1D" w:rsidRPr="00D92CAE" w:rsidRDefault="00A25C1D" w:rsidP="00A25C1D">
      <w:pPr>
        <w:pStyle w:val="aff4"/>
        <w:numPr>
          <w:ilvl w:val="3"/>
          <w:numId w:val="20"/>
        </w:numPr>
        <w:suppressAutoHyphens/>
        <w:ind w:left="0" w:firstLine="567"/>
        <w:jc w:val="both"/>
        <w:rPr>
          <w:rStyle w:val="ConsPlusNormal0"/>
          <w:rFonts w:ascii="Times New Roman" w:eastAsia="Calibri" w:hAnsi="Times New Roman"/>
          <w:sz w:val="24"/>
          <w:szCs w:val="24"/>
        </w:rPr>
      </w:pPr>
      <w:r w:rsidRPr="00D92CAE">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61"/>
    <w:p w:rsidR="00A25C1D" w:rsidRPr="000064D5" w:rsidRDefault="00A25C1D" w:rsidP="00A25C1D">
      <w:pPr>
        <w:ind w:firstLine="567"/>
        <w:jc w:val="both"/>
      </w:pPr>
      <w:r w:rsidRPr="00067C4E">
        <w:t>- Федеральный закон «Технический</w:t>
      </w:r>
      <w:r w:rsidRPr="000064D5">
        <w:t xml:space="preserve"> регламент о требованиях пожарной безопасности» от 22.07.2008 №123-ФЗ; </w:t>
      </w:r>
    </w:p>
    <w:p w:rsidR="00A25C1D" w:rsidRPr="000064D5" w:rsidRDefault="00A25C1D" w:rsidP="00A25C1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A25C1D" w:rsidRPr="000064D5" w:rsidRDefault="00A25C1D" w:rsidP="00A25C1D">
      <w:pPr>
        <w:ind w:firstLine="567"/>
        <w:jc w:val="both"/>
      </w:pPr>
      <w:r w:rsidRPr="000064D5">
        <w:t xml:space="preserve"> - Федеральный закон «Технический регламент о безопасности зданий и сооружений» от 30.12.2009 № 384-ФЗ; </w:t>
      </w:r>
    </w:p>
    <w:p w:rsidR="00A25C1D" w:rsidRPr="000064D5" w:rsidRDefault="00A25C1D" w:rsidP="00A25C1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A25C1D" w:rsidRPr="00067C4E" w:rsidRDefault="00A25C1D" w:rsidP="00A25C1D">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w:t>
      </w:r>
      <w:r w:rsidRPr="00067C4E">
        <w:t>утвержден постановлением Правительства Российской Федерации от 26 декабря 2014 года № 1521);</w:t>
      </w:r>
    </w:p>
    <w:p w:rsidR="00A25C1D" w:rsidRPr="00067C4E" w:rsidRDefault="00A25C1D" w:rsidP="00A25C1D">
      <w:pPr>
        <w:ind w:firstLine="567"/>
        <w:jc w:val="both"/>
      </w:pPr>
      <w:r w:rsidRPr="00AD529B">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rsidRPr="00067C4E">
        <w:t>.</w:t>
      </w:r>
    </w:p>
    <w:p w:rsidR="00A25C1D" w:rsidRPr="00067C4E" w:rsidRDefault="00A25C1D" w:rsidP="00A25C1D">
      <w:pPr>
        <w:ind w:firstLine="567"/>
        <w:jc w:val="both"/>
      </w:pPr>
    </w:p>
    <w:p w:rsidR="00A25C1D" w:rsidRPr="00067C4E" w:rsidRDefault="00A25C1D" w:rsidP="00A25C1D">
      <w:pPr>
        <w:ind w:firstLine="567"/>
        <w:jc w:val="both"/>
      </w:pPr>
      <w:r w:rsidRPr="00067C4E">
        <w:t>ПЕРЕЧЕНЬ СТАНДАРТОВ, ОБЯЗАТЕЛЬНЫХ К ПРИМЕНЕНИЮ:</w:t>
      </w:r>
    </w:p>
    <w:p w:rsidR="00A25C1D" w:rsidRPr="00067C4E" w:rsidRDefault="00A25C1D" w:rsidP="00A25C1D">
      <w:pPr>
        <w:pStyle w:val="aff"/>
        <w:numPr>
          <w:ilvl w:val="0"/>
          <w:numId w:val="22"/>
        </w:numPr>
        <w:shd w:val="clear" w:color="auto" w:fill="FFFFFF"/>
        <w:tabs>
          <w:tab w:val="left" w:pos="851"/>
        </w:tabs>
        <w:ind w:left="0" w:firstLine="567"/>
        <w:jc w:val="both"/>
        <w:outlineLvl w:val="0"/>
        <w:rPr>
          <w:bCs/>
          <w:kern w:val="36"/>
        </w:rPr>
      </w:pPr>
      <w:r w:rsidRPr="00067C4E">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A25C1D" w:rsidRPr="00067C4E" w:rsidRDefault="00A25C1D" w:rsidP="00A25C1D">
      <w:pPr>
        <w:pStyle w:val="aff"/>
        <w:numPr>
          <w:ilvl w:val="0"/>
          <w:numId w:val="22"/>
        </w:numPr>
        <w:shd w:val="clear" w:color="auto" w:fill="FFFFFF"/>
        <w:tabs>
          <w:tab w:val="left" w:pos="851"/>
        </w:tabs>
        <w:ind w:left="0" w:firstLine="567"/>
        <w:jc w:val="both"/>
        <w:outlineLvl w:val="0"/>
        <w:rPr>
          <w:bCs/>
          <w:kern w:val="36"/>
        </w:rPr>
      </w:pPr>
      <w:r w:rsidRPr="00067C4E">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A25C1D" w:rsidRPr="00067C4E" w:rsidRDefault="00A25C1D" w:rsidP="00A25C1D">
      <w:pPr>
        <w:pStyle w:val="aff"/>
        <w:numPr>
          <w:ilvl w:val="0"/>
          <w:numId w:val="22"/>
        </w:numPr>
        <w:shd w:val="clear" w:color="auto" w:fill="FFFFFF"/>
        <w:tabs>
          <w:tab w:val="left" w:pos="851"/>
        </w:tabs>
        <w:ind w:left="0" w:firstLine="567"/>
        <w:jc w:val="both"/>
        <w:outlineLvl w:val="0"/>
        <w:rPr>
          <w:bCs/>
          <w:kern w:val="36"/>
        </w:rPr>
      </w:pPr>
      <w:r w:rsidRPr="00067C4E">
        <w:rPr>
          <w:bCs/>
          <w:kern w:val="36"/>
        </w:rPr>
        <w:t>ВСН 212-85 Указания по приемке и складированию материалов;</w:t>
      </w:r>
    </w:p>
    <w:p w:rsidR="00A25C1D" w:rsidRPr="00067C4E" w:rsidRDefault="00A25C1D" w:rsidP="00A25C1D">
      <w:pPr>
        <w:pStyle w:val="aff"/>
        <w:numPr>
          <w:ilvl w:val="0"/>
          <w:numId w:val="22"/>
        </w:numPr>
        <w:shd w:val="clear" w:color="auto" w:fill="FFFFFF"/>
        <w:tabs>
          <w:tab w:val="left" w:pos="851"/>
        </w:tabs>
        <w:ind w:left="0" w:firstLine="567"/>
        <w:jc w:val="both"/>
        <w:outlineLvl w:val="0"/>
        <w:rPr>
          <w:bCs/>
          <w:kern w:val="36"/>
        </w:rPr>
      </w:pPr>
      <w:r w:rsidRPr="00067C4E">
        <w:rPr>
          <w:bCs/>
          <w:kern w:val="36"/>
        </w:rPr>
        <w:t>ВСН 25-09.67-85 Правила производства и приемки работ. Автоматические установки пожаротушения;</w:t>
      </w:r>
    </w:p>
    <w:p w:rsidR="00A25C1D" w:rsidRPr="00067C4E" w:rsidRDefault="00A25C1D" w:rsidP="00A25C1D">
      <w:pPr>
        <w:pStyle w:val="aff"/>
        <w:numPr>
          <w:ilvl w:val="0"/>
          <w:numId w:val="22"/>
        </w:numPr>
        <w:shd w:val="clear" w:color="auto" w:fill="FFFFFF"/>
        <w:tabs>
          <w:tab w:val="left" w:pos="851"/>
        </w:tabs>
        <w:ind w:left="0" w:firstLine="567"/>
        <w:jc w:val="both"/>
        <w:outlineLvl w:val="0"/>
        <w:rPr>
          <w:bCs/>
          <w:kern w:val="36"/>
        </w:rPr>
      </w:pPr>
      <w:r w:rsidRPr="00067C4E">
        <w:rPr>
          <w:bCs/>
          <w:kern w:val="36"/>
        </w:rPr>
        <w:t>ВСН 31-83 Правила производства бетонных работ при возведении гидротехнических сооружений;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ГОСТ 12.1.003-2014 ССБТ. Шум. Общие требования безопасности;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ГОСТ 5264-80 Ручная дуговая сварка. Соединения сварные. Основные типы, конструктивные элементы и размеры;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rsidR="00A25C1D" w:rsidRPr="00CD5B11" w:rsidRDefault="004A3F79" w:rsidP="00A25C1D">
      <w:pPr>
        <w:pStyle w:val="aff"/>
        <w:numPr>
          <w:ilvl w:val="0"/>
          <w:numId w:val="22"/>
        </w:numPr>
        <w:shd w:val="clear" w:color="auto" w:fill="FFFFFF"/>
        <w:tabs>
          <w:tab w:val="left" w:pos="851"/>
        </w:tabs>
        <w:ind w:left="0" w:firstLine="567"/>
        <w:jc w:val="both"/>
        <w:outlineLvl w:val="0"/>
        <w:rPr>
          <w:bCs/>
          <w:kern w:val="36"/>
        </w:rPr>
      </w:pPr>
      <w:hyperlink r:id="rId28" w:history="1">
        <w:r w:rsidR="00A25C1D"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A25C1D" w:rsidRPr="00CD5B11">
        <w:rPr>
          <w:bCs/>
          <w:kern w:val="36"/>
        </w:rPr>
        <w:t>;</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rsidR="00A25C1D" w:rsidRPr="00CD5B11" w:rsidRDefault="004A3F79" w:rsidP="00A25C1D">
      <w:pPr>
        <w:pStyle w:val="aff"/>
        <w:numPr>
          <w:ilvl w:val="0"/>
          <w:numId w:val="22"/>
        </w:numPr>
        <w:shd w:val="clear" w:color="auto" w:fill="FFFFFF"/>
        <w:tabs>
          <w:tab w:val="left" w:pos="851"/>
        </w:tabs>
        <w:ind w:left="0" w:firstLine="567"/>
        <w:jc w:val="both"/>
        <w:outlineLvl w:val="0"/>
        <w:rPr>
          <w:bCs/>
          <w:kern w:val="36"/>
        </w:rPr>
      </w:pPr>
      <w:hyperlink r:id="rId29" w:history="1">
        <w:r w:rsidR="00A25C1D" w:rsidRPr="00CD5B11">
          <w:rPr>
            <w:bCs/>
            <w:kern w:val="36"/>
          </w:rPr>
          <w:t>Распоряжение Росавтодора № ИС-478-р от 23.05.2002</w:t>
        </w:r>
      </w:hyperlink>
      <w:r w:rsidR="00A25C1D"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3.05.03-85* Тепловые сети;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48.13330.2011 Актуализированная редакция СНиП 12-01-2004 «Организация строительства»;</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rsidR="00A25C1D" w:rsidRPr="00CD5B11" w:rsidRDefault="004A3F79" w:rsidP="00A25C1D">
      <w:pPr>
        <w:pStyle w:val="aff"/>
        <w:numPr>
          <w:ilvl w:val="0"/>
          <w:numId w:val="22"/>
        </w:numPr>
        <w:shd w:val="clear" w:color="auto" w:fill="FFFFFF"/>
        <w:tabs>
          <w:tab w:val="left" w:pos="851"/>
        </w:tabs>
        <w:ind w:left="0" w:firstLine="567"/>
        <w:jc w:val="both"/>
        <w:outlineLvl w:val="0"/>
        <w:rPr>
          <w:bCs/>
          <w:kern w:val="36"/>
        </w:rPr>
      </w:pPr>
      <w:hyperlink r:id="rId30" w:history="1">
        <w:r w:rsidR="00A25C1D" w:rsidRPr="00CD5B11">
          <w:rPr>
            <w:bCs/>
            <w:kern w:val="36"/>
          </w:rPr>
          <w:t>СП 89.13330.2016</w:t>
        </w:r>
      </w:hyperlink>
      <w:r w:rsidR="00A25C1D" w:rsidRPr="00CD5B11">
        <w:rPr>
          <w:bCs/>
          <w:kern w:val="36"/>
        </w:rPr>
        <w:t>  Котельные установки;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A25C1D" w:rsidRPr="00CD5B11" w:rsidRDefault="004A3F79" w:rsidP="00A25C1D">
      <w:pPr>
        <w:pStyle w:val="aff"/>
        <w:numPr>
          <w:ilvl w:val="0"/>
          <w:numId w:val="22"/>
        </w:numPr>
        <w:shd w:val="clear" w:color="auto" w:fill="FFFFFF"/>
        <w:tabs>
          <w:tab w:val="left" w:pos="851"/>
        </w:tabs>
        <w:ind w:left="0" w:firstLine="567"/>
        <w:jc w:val="both"/>
        <w:outlineLvl w:val="0"/>
        <w:rPr>
          <w:bCs/>
          <w:kern w:val="36"/>
        </w:rPr>
      </w:pPr>
      <w:hyperlink r:id="rId31" w:history="1">
        <w:r w:rsidR="00A25C1D" w:rsidRPr="00CD5B11">
          <w:rPr>
            <w:bCs/>
            <w:kern w:val="36"/>
          </w:rPr>
          <w:t>Федеральный закон от 04.05.2011 № 99-ФЗ "О лицензировании отдельных видов деятельности"</w:t>
        </w:r>
      </w:hyperlink>
      <w:r w:rsidR="00A25C1D" w:rsidRPr="00CD5B11">
        <w:rPr>
          <w:bCs/>
          <w:kern w:val="36"/>
        </w:rPr>
        <w:t>;</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rsidR="00A25C1D" w:rsidRPr="00CD5B11" w:rsidRDefault="004A3F79" w:rsidP="00A25C1D">
      <w:pPr>
        <w:pStyle w:val="aff"/>
        <w:numPr>
          <w:ilvl w:val="0"/>
          <w:numId w:val="22"/>
        </w:numPr>
        <w:shd w:val="clear" w:color="auto" w:fill="FFFFFF"/>
        <w:tabs>
          <w:tab w:val="left" w:pos="851"/>
        </w:tabs>
        <w:ind w:left="0" w:firstLine="567"/>
        <w:jc w:val="both"/>
        <w:outlineLvl w:val="0"/>
        <w:rPr>
          <w:bCs/>
          <w:kern w:val="36"/>
        </w:rPr>
      </w:pPr>
      <w:hyperlink r:id="rId32" w:history="1">
        <w:r w:rsidR="00A25C1D" w:rsidRPr="00CD5B11">
          <w:rPr>
            <w:bCs/>
            <w:kern w:val="36"/>
          </w:rPr>
          <w:t>Федеральный закон от 22.07.2008 № 123-ФЗ "Технический регламент о требованиях пожарной безопасности"</w:t>
        </w:r>
      </w:hyperlink>
      <w:r w:rsidR="00A25C1D" w:rsidRPr="00CD5B11">
        <w:rPr>
          <w:bCs/>
          <w:kern w:val="36"/>
        </w:rPr>
        <w:t>;</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rsidR="00A25C1D" w:rsidRPr="00CD5B11"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A25C1D" w:rsidRPr="00067C4E" w:rsidRDefault="00A25C1D" w:rsidP="00A25C1D">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r w:rsidRPr="00067C4E">
        <w:rPr>
          <w:bCs/>
          <w:kern w:val="36"/>
        </w:rPr>
        <w:t>";</w:t>
      </w:r>
    </w:p>
    <w:p w:rsidR="00A25C1D" w:rsidRPr="00067C4E" w:rsidRDefault="00A25C1D" w:rsidP="00A25C1D">
      <w:pPr>
        <w:pStyle w:val="aff"/>
        <w:numPr>
          <w:ilvl w:val="0"/>
          <w:numId w:val="22"/>
        </w:numPr>
        <w:shd w:val="clear" w:color="auto" w:fill="FFFFFF"/>
        <w:tabs>
          <w:tab w:val="left" w:pos="851"/>
        </w:tabs>
        <w:ind w:left="0" w:firstLine="567"/>
        <w:jc w:val="both"/>
        <w:outlineLvl w:val="0"/>
        <w:rPr>
          <w:bCs/>
          <w:kern w:val="36"/>
        </w:rPr>
      </w:pPr>
      <w:r w:rsidRPr="00067C4E">
        <w:rPr>
          <w:bCs/>
          <w:kern w:val="36"/>
        </w:rPr>
        <w:t>Федеральный закон от 30.03.1999 № 52-ФЗ "О санитарно-эпидемиологическом благополучии населения".</w:t>
      </w:r>
    </w:p>
    <w:p w:rsidR="00A25C1D" w:rsidRPr="00B054FD" w:rsidRDefault="00A25C1D" w:rsidP="00A25C1D">
      <w:pPr>
        <w:pStyle w:val="aff"/>
        <w:numPr>
          <w:ilvl w:val="2"/>
          <w:numId w:val="20"/>
        </w:numPr>
        <w:ind w:left="0" w:firstLine="567"/>
        <w:contextualSpacing w:val="0"/>
        <w:jc w:val="both"/>
      </w:pPr>
      <w:r w:rsidRPr="00067C4E">
        <w:t xml:space="preserve">В течение </w:t>
      </w:r>
      <w:bookmarkStart w:id="63" w:name="_Hlk5792293"/>
      <w:r w:rsidRPr="00AD529B">
        <w:t>5 (пяти)</w:t>
      </w:r>
      <w:r w:rsidRPr="00067C4E">
        <w:t xml:space="preserve"> </w:t>
      </w:r>
      <w:bookmarkEnd w:id="63"/>
      <w:r w:rsidRPr="00067C4E">
        <w:t>дней со дня получения акта приема-передачи строительной площадки принять от Государственного</w:t>
      </w:r>
      <w:r w:rsidRPr="000064D5">
        <w:t xml:space="preserve">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rsidR="00A25C1D" w:rsidRPr="00155174" w:rsidRDefault="00A25C1D" w:rsidP="00A25C1D">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A25C1D" w:rsidRPr="000064D5" w:rsidRDefault="00A25C1D" w:rsidP="00A25C1D">
      <w:pPr>
        <w:pStyle w:val="aff"/>
        <w:numPr>
          <w:ilvl w:val="2"/>
          <w:numId w:val="2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w:t>
      </w:r>
      <w:r w:rsidRPr="002A342D">
        <w:rPr>
          <w:b/>
        </w:rPr>
        <w:t>70 % от цены Контракта</w:t>
      </w:r>
      <w:r w:rsidRPr="000064D5">
        <w:t>,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A25C1D" w:rsidRPr="000064D5" w:rsidRDefault="00A25C1D" w:rsidP="00A25C1D">
      <w:pPr>
        <w:widowControl w:val="0"/>
        <w:autoSpaceDE w:val="0"/>
        <w:autoSpaceDN w:val="0"/>
        <w:adjustRightInd w:val="0"/>
        <w:ind w:firstLine="567"/>
        <w:jc w:val="both"/>
      </w:pPr>
      <w:r w:rsidRPr="000064D5">
        <w:t>1. Подготовительные работы</w:t>
      </w:r>
    </w:p>
    <w:p w:rsidR="00A25C1D" w:rsidRPr="000064D5" w:rsidRDefault="00A25C1D" w:rsidP="00A25C1D">
      <w:pPr>
        <w:widowControl w:val="0"/>
        <w:autoSpaceDE w:val="0"/>
        <w:autoSpaceDN w:val="0"/>
        <w:adjustRightInd w:val="0"/>
        <w:ind w:firstLine="567"/>
        <w:jc w:val="both"/>
      </w:pPr>
      <w:r w:rsidRPr="000064D5">
        <w:t>2. Земляные работы</w:t>
      </w:r>
    </w:p>
    <w:p w:rsidR="00A25C1D" w:rsidRPr="000064D5" w:rsidRDefault="00A25C1D" w:rsidP="00A25C1D">
      <w:pPr>
        <w:widowControl w:val="0"/>
        <w:autoSpaceDE w:val="0"/>
        <w:autoSpaceDN w:val="0"/>
        <w:adjustRightInd w:val="0"/>
        <w:ind w:firstLine="567"/>
        <w:jc w:val="both"/>
      </w:pPr>
      <w:r w:rsidRPr="000064D5">
        <w:t>3. Инженерная подготовка территории</w:t>
      </w:r>
    </w:p>
    <w:p w:rsidR="00A25C1D" w:rsidRPr="000064D5" w:rsidRDefault="00A25C1D" w:rsidP="00A25C1D">
      <w:pPr>
        <w:widowControl w:val="0"/>
        <w:autoSpaceDE w:val="0"/>
        <w:autoSpaceDN w:val="0"/>
        <w:adjustRightInd w:val="0"/>
        <w:ind w:firstLine="567"/>
        <w:jc w:val="both"/>
      </w:pPr>
      <w:r w:rsidRPr="000064D5">
        <w:t>4. Инженерная защита территории</w:t>
      </w:r>
    </w:p>
    <w:p w:rsidR="00A25C1D" w:rsidRPr="000064D5" w:rsidRDefault="00A25C1D" w:rsidP="00A25C1D">
      <w:pPr>
        <w:widowControl w:val="0"/>
        <w:autoSpaceDE w:val="0"/>
        <w:autoSpaceDN w:val="0"/>
        <w:adjustRightInd w:val="0"/>
        <w:ind w:firstLine="567"/>
        <w:jc w:val="both"/>
      </w:pPr>
      <w:r w:rsidRPr="000064D5">
        <w:t>5. Свайные работы</w:t>
      </w:r>
    </w:p>
    <w:p w:rsidR="00A25C1D" w:rsidRPr="000064D5" w:rsidRDefault="00A25C1D" w:rsidP="00A25C1D">
      <w:pPr>
        <w:widowControl w:val="0"/>
        <w:autoSpaceDE w:val="0"/>
        <w:autoSpaceDN w:val="0"/>
        <w:adjustRightInd w:val="0"/>
        <w:ind w:firstLine="567"/>
        <w:jc w:val="both"/>
      </w:pPr>
      <w:r w:rsidRPr="000064D5">
        <w:t>6. Устройство фундаментов и оснований</w:t>
      </w:r>
    </w:p>
    <w:p w:rsidR="00A25C1D" w:rsidRPr="000064D5" w:rsidRDefault="00A25C1D" w:rsidP="00A25C1D">
      <w:pPr>
        <w:widowControl w:val="0"/>
        <w:autoSpaceDE w:val="0"/>
        <w:autoSpaceDN w:val="0"/>
        <w:adjustRightInd w:val="0"/>
        <w:ind w:firstLine="567"/>
        <w:jc w:val="both"/>
      </w:pPr>
      <w:r w:rsidRPr="000064D5">
        <w:t>7. Возведение несущих конструкций</w:t>
      </w:r>
    </w:p>
    <w:p w:rsidR="00A25C1D" w:rsidRPr="000064D5" w:rsidRDefault="00A25C1D" w:rsidP="00A25C1D">
      <w:pPr>
        <w:widowControl w:val="0"/>
        <w:autoSpaceDE w:val="0"/>
        <w:autoSpaceDN w:val="0"/>
        <w:adjustRightInd w:val="0"/>
        <w:ind w:firstLine="567"/>
        <w:jc w:val="both"/>
      </w:pPr>
      <w:r w:rsidRPr="000064D5">
        <w:t>8. Возведение наружных ограждающих конструкций</w:t>
      </w:r>
    </w:p>
    <w:p w:rsidR="00A25C1D" w:rsidRPr="000064D5" w:rsidRDefault="00A25C1D" w:rsidP="00A25C1D">
      <w:pPr>
        <w:widowControl w:val="0"/>
        <w:autoSpaceDE w:val="0"/>
        <w:autoSpaceDN w:val="0"/>
        <w:adjustRightInd w:val="0"/>
        <w:ind w:firstLine="567"/>
        <w:jc w:val="both"/>
      </w:pPr>
      <w:r w:rsidRPr="000064D5">
        <w:t>9. Устройство кровли</w:t>
      </w:r>
    </w:p>
    <w:p w:rsidR="00A25C1D" w:rsidRPr="000064D5" w:rsidRDefault="00A25C1D" w:rsidP="00A25C1D">
      <w:pPr>
        <w:widowControl w:val="0"/>
        <w:autoSpaceDE w:val="0"/>
        <w:autoSpaceDN w:val="0"/>
        <w:adjustRightInd w:val="0"/>
        <w:ind w:firstLine="567"/>
        <w:jc w:val="both"/>
      </w:pPr>
      <w:r w:rsidRPr="000064D5">
        <w:t>10. Фасадные работы</w:t>
      </w:r>
    </w:p>
    <w:p w:rsidR="00A25C1D" w:rsidRPr="000064D5" w:rsidRDefault="00A25C1D" w:rsidP="00A25C1D">
      <w:pPr>
        <w:widowControl w:val="0"/>
        <w:autoSpaceDE w:val="0"/>
        <w:autoSpaceDN w:val="0"/>
        <w:adjustRightInd w:val="0"/>
        <w:ind w:firstLine="567"/>
        <w:jc w:val="both"/>
      </w:pPr>
      <w:r w:rsidRPr="000064D5">
        <w:t>11. Внутренние отделочные работы</w:t>
      </w:r>
    </w:p>
    <w:p w:rsidR="00A25C1D" w:rsidRPr="000064D5" w:rsidRDefault="00A25C1D" w:rsidP="00A25C1D">
      <w:pPr>
        <w:widowControl w:val="0"/>
        <w:autoSpaceDE w:val="0"/>
        <w:autoSpaceDN w:val="0"/>
        <w:adjustRightInd w:val="0"/>
        <w:ind w:firstLine="567"/>
        <w:jc w:val="both"/>
      </w:pPr>
      <w:r w:rsidRPr="000064D5">
        <w:t>12. Устройство внутренних санитарно-технических систем</w:t>
      </w:r>
    </w:p>
    <w:p w:rsidR="00A25C1D" w:rsidRPr="000064D5" w:rsidRDefault="00A25C1D" w:rsidP="00A25C1D">
      <w:pPr>
        <w:widowControl w:val="0"/>
        <w:autoSpaceDE w:val="0"/>
        <w:autoSpaceDN w:val="0"/>
        <w:adjustRightInd w:val="0"/>
        <w:ind w:firstLine="567"/>
        <w:jc w:val="both"/>
      </w:pPr>
      <w:r w:rsidRPr="000064D5">
        <w:t>13. Устройство внутренних электротехнических систем</w:t>
      </w:r>
    </w:p>
    <w:p w:rsidR="00A25C1D" w:rsidRPr="000064D5" w:rsidRDefault="00A25C1D" w:rsidP="00A25C1D">
      <w:pPr>
        <w:widowControl w:val="0"/>
        <w:autoSpaceDE w:val="0"/>
        <w:autoSpaceDN w:val="0"/>
        <w:adjustRightInd w:val="0"/>
        <w:ind w:firstLine="567"/>
        <w:jc w:val="both"/>
      </w:pPr>
      <w:r w:rsidRPr="000064D5">
        <w:t>14. Устройство внутренних трубопроводных систем</w:t>
      </w:r>
    </w:p>
    <w:p w:rsidR="00A25C1D" w:rsidRPr="000064D5" w:rsidRDefault="00A25C1D" w:rsidP="00A25C1D">
      <w:pPr>
        <w:widowControl w:val="0"/>
        <w:autoSpaceDE w:val="0"/>
        <w:autoSpaceDN w:val="0"/>
        <w:adjustRightInd w:val="0"/>
        <w:ind w:firstLine="567"/>
        <w:jc w:val="both"/>
      </w:pPr>
      <w:r w:rsidRPr="000064D5">
        <w:t>15. Устройство внутренних слаботочных систем</w:t>
      </w:r>
    </w:p>
    <w:p w:rsidR="00A25C1D" w:rsidRPr="000064D5" w:rsidRDefault="00A25C1D" w:rsidP="00A25C1D">
      <w:pPr>
        <w:widowControl w:val="0"/>
        <w:autoSpaceDE w:val="0"/>
        <w:autoSpaceDN w:val="0"/>
        <w:adjustRightInd w:val="0"/>
        <w:ind w:firstLine="567"/>
        <w:jc w:val="both"/>
      </w:pPr>
      <w:r w:rsidRPr="000064D5">
        <w:t>16. Установка подъемно-транспортного оборудования</w:t>
      </w:r>
    </w:p>
    <w:p w:rsidR="00A25C1D" w:rsidRPr="000064D5" w:rsidRDefault="00A25C1D" w:rsidP="00A25C1D">
      <w:pPr>
        <w:widowControl w:val="0"/>
        <w:autoSpaceDE w:val="0"/>
        <w:autoSpaceDN w:val="0"/>
        <w:adjustRightInd w:val="0"/>
        <w:ind w:firstLine="567"/>
        <w:jc w:val="both"/>
      </w:pPr>
      <w:r w:rsidRPr="000064D5">
        <w:t>17. Монтаж технологического оборудования</w:t>
      </w:r>
    </w:p>
    <w:p w:rsidR="00A25C1D" w:rsidRPr="000064D5" w:rsidRDefault="00A25C1D" w:rsidP="00A25C1D">
      <w:pPr>
        <w:widowControl w:val="0"/>
        <w:autoSpaceDE w:val="0"/>
        <w:autoSpaceDN w:val="0"/>
        <w:adjustRightInd w:val="0"/>
        <w:ind w:firstLine="567"/>
        <w:jc w:val="both"/>
      </w:pPr>
      <w:r w:rsidRPr="000064D5">
        <w:t>18. Пусконаладочные работы</w:t>
      </w:r>
    </w:p>
    <w:p w:rsidR="00A25C1D" w:rsidRPr="000064D5" w:rsidRDefault="00A25C1D" w:rsidP="00A25C1D">
      <w:pPr>
        <w:widowControl w:val="0"/>
        <w:autoSpaceDE w:val="0"/>
        <w:autoSpaceDN w:val="0"/>
        <w:adjustRightInd w:val="0"/>
        <w:ind w:firstLine="567"/>
        <w:jc w:val="both"/>
      </w:pPr>
      <w:r w:rsidRPr="000064D5">
        <w:t>19. Устройство наружных электрических сетей и линий связи</w:t>
      </w:r>
    </w:p>
    <w:p w:rsidR="00A25C1D" w:rsidRPr="000064D5" w:rsidRDefault="00A25C1D" w:rsidP="00A25C1D">
      <w:pPr>
        <w:widowControl w:val="0"/>
        <w:autoSpaceDE w:val="0"/>
        <w:autoSpaceDN w:val="0"/>
        <w:adjustRightInd w:val="0"/>
        <w:ind w:firstLine="567"/>
        <w:jc w:val="both"/>
      </w:pPr>
      <w:r w:rsidRPr="000064D5">
        <w:t>20. Устройство наружных сетей канализации</w:t>
      </w:r>
    </w:p>
    <w:p w:rsidR="00A25C1D" w:rsidRPr="000064D5" w:rsidRDefault="00A25C1D" w:rsidP="00A25C1D">
      <w:pPr>
        <w:widowControl w:val="0"/>
        <w:autoSpaceDE w:val="0"/>
        <w:autoSpaceDN w:val="0"/>
        <w:adjustRightInd w:val="0"/>
        <w:ind w:firstLine="567"/>
        <w:jc w:val="both"/>
      </w:pPr>
      <w:r w:rsidRPr="000064D5">
        <w:t>21. Устройство наружных сетей водоснабжения</w:t>
      </w:r>
    </w:p>
    <w:p w:rsidR="00A25C1D" w:rsidRPr="000064D5" w:rsidRDefault="00A25C1D" w:rsidP="00A25C1D">
      <w:pPr>
        <w:widowControl w:val="0"/>
        <w:autoSpaceDE w:val="0"/>
        <w:autoSpaceDN w:val="0"/>
        <w:adjustRightInd w:val="0"/>
        <w:ind w:firstLine="567"/>
        <w:jc w:val="both"/>
      </w:pPr>
      <w:r w:rsidRPr="000064D5">
        <w:t>22. Устройство наружных сетей теплоснабжения</w:t>
      </w:r>
    </w:p>
    <w:p w:rsidR="00A25C1D" w:rsidRPr="000064D5" w:rsidRDefault="00A25C1D" w:rsidP="00A25C1D">
      <w:pPr>
        <w:widowControl w:val="0"/>
        <w:autoSpaceDE w:val="0"/>
        <w:autoSpaceDN w:val="0"/>
        <w:adjustRightInd w:val="0"/>
        <w:ind w:firstLine="567"/>
        <w:jc w:val="both"/>
      </w:pPr>
      <w:r w:rsidRPr="000064D5">
        <w:t>23. Устройство дорожной одежды автомобильных дорог</w:t>
      </w:r>
    </w:p>
    <w:p w:rsidR="00A25C1D" w:rsidRPr="000064D5" w:rsidRDefault="00A25C1D" w:rsidP="00A25C1D">
      <w:pPr>
        <w:ind w:firstLine="567"/>
        <w:jc w:val="both"/>
      </w:pPr>
      <w:r w:rsidRPr="000064D5">
        <w:t>24. Благоустройство.</w:t>
      </w:r>
    </w:p>
    <w:p w:rsidR="00A25C1D" w:rsidRPr="000064D5" w:rsidRDefault="00A25C1D" w:rsidP="00A25C1D">
      <w:pPr>
        <w:pStyle w:val="aff"/>
        <w:numPr>
          <w:ilvl w:val="2"/>
          <w:numId w:val="2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A25C1D" w:rsidRPr="000064D5" w:rsidRDefault="00A25C1D" w:rsidP="00A25C1D">
      <w:pPr>
        <w:pStyle w:val="aff"/>
        <w:numPr>
          <w:ilvl w:val="2"/>
          <w:numId w:val="2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A25C1D" w:rsidRPr="000064D5" w:rsidRDefault="00A25C1D" w:rsidP="00A25C1D">
      <w:pPr>
        <w:pStyle w:val="aff"/>
        <w:numPr>
          <w:ilvl w:val="2"/>
          <w:numId w:val="2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A25C1D" w:rsidRPr="000064D5" w:rsidRDefault="00A25C1D" w:rsidP="00A25C1D">
      <w:pPr>
        <w:pStyle w:val="aff"/>
        <w:numPr>
          <w:ilvl w:val="2"/>
          <w:numId w:val="20"/>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rsidR="00A25C1D" w:rsidRPr="000064D5" w:rsidRDefault="00A25C1D" w:rsidP="00A25C1D">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A25C1D" w:rsidRPr="000064D5" w:rsidRDefault="00A25C1D" w:rsidP="00A25C1D">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rsidR="00A25C1D" w:rsidRPr="000064D5" w:rsidRDefault="00A25C1D" w:rsidP="00A25C1D">
      <w:pPr>
        <w:ind w:firstLine="567"/>
        <w:jc w:val="both"/>
      </w:pPr>
      <w:r w:rsidRPr="000064D5">
        <w:t>в) Приказ о назначении ответственного лица за выдачу наряд-допусков на объекте.</w:t>
      </w:r>
    </w:p>
    <w:p w:rsidR="00A25C1D" w:rsidRPr="000064D5" w:rsidRDefault="00A25C1D" w:rsidP="00A25C1D">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rsidR="00A25C1D" w:rsidRPr="000064D5" w:rsidRDefault="00A25C1D" w:rsidP="00A25C1D">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A25C1D" w:rsidRPr="000064D5" w:rsidRDefault="00A25C1D" w:rsidP="00A25C1D">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A25C1D" w:rsidRPr="00067C4E" w:rsidRDefault="00A25C1D" w:rsidP="00A25C1D">
      <w:pPr>
        <w:ind w:firstLine="567"/>
        <w:jc w:val="both"/>
      </w:pPr>
      <w:r w:rsidRPr="000064D5">
        <w:t>д) Необходимое количество общих журналов производства работ, специальных, прочих необходимых журналов по формам</w:t>
      </w:r>
      <w:r w:rsidRPr="00067C4E">
        <w:t xml:space="preserve">,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067C4E">
        <w:t xml:space="preserve">в </w:t>
      </w:r>
      <w:r w:rsidRPr="00AD529B">
        <w:t>уполномоченных органах, осуществляющим  надзор за строительством.</w:t>
      </w:r>
    </w:p>
    <w:p w:rsidR="00A25C1D" w:rsidRPr="00067C4E" w:rsidRDefault="00A25C1D" w:rsidP="00A25C1D">
      <w:pPr>
        <w:pStyle w:val="aff"/>
        <w:numPr>
          <w:ilvl w:val="2"/>
          <w:numId w:val="20"/>
        </w:numPr>
        <w:ind w:left="0" w:firstLine="567"/>
        <w:contextualSpacing w:val="0"/>
        <w:jc w:val="both"/>
      </w:pPr>
      <w:bookmarkStart w:id="67" w:name="_Hlk14963990"/>
      <w:bookmarkEnd w:id="66"/>
      <w:r w:rsidRPr="00067C4E">
        <w:t xml:space="preserve">В течение 20 (двадцати) дней со дня подписания Контракта сформировать </w:t>
      </w:r>
      <w:bookmarkStart w:id="68" w:name="_Hlk45181031"/>
      <w:r w:rsidRPr="00AD529B">
        <w:t>и согласовать с Государственн</w:t>
      </w:r>
      <w:r w:rsidRPr="00067C4E">
        <w:t>ым заказчиком:</w:t>
      </w:r>
      <w:bookmarkEnd w:id="68"/>
    </w:p>
    <w:p w:rsidR="00A25C1D" w:rsidRPr="00067C4E" w:rsidRDefault="00A25C1D" w:rsidP="00A25C1D">
      <w:pPr>
        <w:ind w:firstLine="567"/>
        <w:jc w:val="both"/>
      </w:pPr>
      <w:bookmarkStart w:id="69" w:name="_Hlk42157246"/>
      <w:r w:rsidRPr="00067C4E">
        <w:t>а) Детализированный график выполнения строительно-монтажных работ по форме Приложения № 2.1 к Контракту в 2 -ух (двух) экземплярах.</w:t>
      </w:r>
    </w:p>
    <w:p w:rsidR="00A25C1D" w:rsidRPr="00067C4E" w:rsidRDefault="00A25C1D" w:rsidP="00A25C1D">
      <w:pPr>
        <w:ind w:firstLine="567"/>
        <w:jc w:val="both"/>
      </w:pPr>
      <w:bookmarkStart w:id="70" w:name="_Hlk45181090"/>
      <w:r w:rsidRPr="00067C4E">
        <w:t xml:space="preserve">В течение срока, </w:t>
      </w:r>
      <w:r w:rsidRPr="00AD529B">
        <w:t>установленного настоящим пунктом</w:t>
      </w:r>
      <w:r w:rsidRPr="00067C4E">
        <w:t>, устранить замечания и передать Государственному заказчику Детализированный график выполнения строительно-монтажных работ</w:t>
      </w:r>
      <w:bookmarkEnd w:id="70"/>
      <w:r w:rsidRPr="00067C4E">
        <w:t>.</w:t>
      </w:r>
    </w:p>
    <w:p w:rsidR="00A25C1D" w:rsidRPr="00067C4E" w:rsidRDefault="00A25C1D" w:rsidP="00A25C1D">
      <w:pPr>
        <w:ind w:firstLine="567"/>
        <w:jc w:val="both"/>
      </w:pPr>
      <w:r w:rsidRPr="00067C4E">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rsidR="00A25C1D" w:rsidRPr="00067C4E" w:rsidRDefault="00A25C1D" w:rsidP="00A25C1D">
      <w:pPr>
        <w:ind w:firstLine="567"/>
        <w:jc w:val="both"/>
      </w:pPr>
      <w:r w:rsidRPr="00067C4E">
        <w:t>б)</w:t>
      </w:r>
      <w:bookmarkStart w:id="71" w:name="_Hlk5721910"/>
      <w:r w:rsidRPr="00067C4E">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A25C1D" w:rsidRPr="00067C4E" w:rsidRDefault="00A25C1D" w:rsidP="00A25C1D">
      <w:pPr>
        <w:ind w:firstLine="567"/>
        <w:jc w:val="both"/>
      </w:pPr>
      <w:r w:rsidRPr="00067C4E">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rsidR="00A25C1D" w:rsidRPr="00067C4E" w:rsidRDefault="00A25C1D" w:rsidP="00A25C1D">
      <w:pPr>
        <w:pStyle w:val="aff"/>
        <w:numPr>
          <w:ilvl w:val="2"/>
          <w:numId w:val="20"/>
        </w:numPr>
        <w:ind w:left="0" w:firstLine="567"/>
        <w:contextualSpacing w:val="0"/>
        <w:jc w:val="both"/>
      </w:pPr>
      <w:r w:rsidRPr="00067C4E">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67C4E">
        <w:t xml:space="preserve">14 (четырнадцати) </w:t>
      </w:r>
      <w:bookmarkEnd w:id="72"/>
      <w:r w:rsidRPr="00067C4E">
        <w:t>дней с даты получения проектной и рабочей документации.</w:t>
      </w:r>
    </w:p>
    <w:p w:rsidR="00A25C1D" w:rsidRPr="00067C4E" w:rsidRDefault="00A25C1D" w:rsidP="00A25C1D">
      <w:pPr>
        <w:pStyle w:val="aff"/>
        <w:numPr>
          <w:ilvl w:val="2"/>
          <w:numId w:val="20"/>
        </w:numPr>
        <w:ind w:left="0" w:firstLine="567"/>
        <w:contextualSpacing w:val="0"/>
        <w:jc w:val="both"/>
      </w:pPr>
      <w:bookmarkStart w:id="73" w:name="_Hlk5722258"/>
      <w:r w:rsidRPr="00067C4E">
        <w:t xml:space="preserve">Разработать и предоставить Государственному заказчику проект производства работ (ППР), а также технологические карты, инструкции, </w:t>
      </w:r>
      <w:r w:rsidRPr="00AD529B">
        <w:t>программы проведения и методики испытаний на отдельные виды работ,  программы пуско-наладочных работ на отдельные виды</w:t>
      </w:r>
      <w:r w:rsidRPr="00067C4E">
        <w:t xml:space="preserve"> не представленные в ППР, не позднее 10 (десяти) дней до начала этих работ. </w:t>
      </w:r>
    </w:p>
    <w:bookmarkEnd w:id="73"/>
    <w:p w:rsidR="00A25C1D" w:rsidRPr="00067C4E" w:rsidRDefault="00A25C1D" w:rsidP="00A25C1D">
      <w:pPr>
        <w:pStyle w:val="aff"/>
        <w:numPr>
          <w:ilvl w:val="2"/>
          <w:numId w:val="20"/>
        </w:numPr>
        <w:ind w:left="0" w:firstLine="567"/>
        <w:contextualSpacing w:val="0"/>
        <w:jc w:val="both"/>
      </w:pPr>
      <w:r w:rsidRPr="00067C4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A25C1D" w:rsidRPr="00067C4E" w:rsidRDefault="00A25C1D" w:rsidP="00A25C1D">
      <w:pPr>
        <w:pStyle w:val="aff"/>
        <w:numPr>
          <w:ilvl w:val="2"/>
          <w:numId w:val="20"/>
        </w:numPr>
        <w:ind w:left="0" w:firstLine="567"/>
        <w:contextualSpacing w:val="0"/>
        <w:jc w:val="both"/>
      </w:pPr>
      <w:r w:rsidRPr="00067C4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A25C1D" w:rsidRPr="00067C4E" w:rsidRDefault="00A25C1D" w:rsidP="00A25C1D">
      <w:pPr>
        <w:pStyle w:val="aff"/>
        <w:numPr>
          <w:ilvl w:val="2"/>
          <w:numId w:val="20"/>
        </w:numPr>
        <w:ind w:left="0" w:firstLine="567"/>
        <w:contextualSpacing w:val="0"/>
        <w:jc w:val="both"/>
      </w:pPr>
      <w:bookmarkStart w:id="74" w:name="_Hlk45181202"/>
      <w:bookmarkStart w:id="75" w:name="_Hlk42157389"/>
      <w:bookmarkStart w:id="76" w:name="_Hlk25244221"/>
      <w:r w:rsidRPr="00AD529B">
        <w:t>По требованию Государственного заказчика</w:t>
      </w:r>
      <w:bookmarkEnd w:id="74"/>
      <w:r w:rsidRPr="00067C4E">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A25C1D" w:rsidRPr="000064D5" w:rsidRDefault="00A25C1D" w:rsidP="00A25C1D">
      <w:pPr>
        <w:pStyle w:val="aff"/>
        <w:numPr>
          <w:ilvl w:val="2"/>
          <w:numId w:val="20"/>
        </w:numPr>
        <w:ind w:left="0" w:firstLine="567"/>
        <w:contextualSpacing w:val="0"/>
        <w:jc w:val="both"/>
      </w:pPr>
      <w:bookmarkStart w:id="77" w:name="_Hlk45181232"/>
      <w:bookmarkEnd w:id="75"/>
      <w:r w:rsidRPr="00AD529B">
        <w:t>По требованию Государственного заказчика</w:t>
      </w:r>
      <w:r w:rsidRPr="00067C4E">
        <w:t xml:space="preserve"> предоставлять информацию о ходе выполнения Работ в </w:t>
      </w:r>
      <w:r w:rsidRPr="00AD529B">
        <w:t>соответствии с детализированным и (или) недельным</w:t>
      </w:r>
      <w:r w:rsidRPr="00067C4E">
        <w:t xml:space="preserve">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w:t>
      </w:r>
      <w:r w:rsidRPr="000064D5">
        <w:t xml:space="preserve">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6"/>
    <w:bookmarkEnd w:id="77"/>
    <w:p w:rsidR="00A25C1D" w:rsidRPr="000064D5" w:rsidRDefault="00A25C1D" w:rsidP="00A25C1D">
      <w:pPr>
        <w:pStyle w:val="aff"/>
        <w:numPr>
          <w:ilvl w:val="2"/>
          <w:numId w:val="20"/>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A25C1D" w:rsidRPr="000064D5" w:rsidRDefault="00A25C1D" w:rsidP="00A25C1D">
      <w:pPr>
        <w:pStyle w:val="aff"/>
        <w:numPr>
          <w:ilvl w:val="2"/>
          <w:numId w:val="20"/>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A25C1D" w:rsidRPr="000064D5" w:rsidRDefault="00A25C1D" w:rsidP="00A25C1D">
      <w:pPr>
        <w:pStyle w:val="aff"/>
        <w:numPr>
          <w:ilvl w:val="2"/>
          <w:numId w:val="20"/>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A25C1D" w:rsidRPr="000064D5" w:rsidRDefault="00A25C1D" w:rsidP="00A25C1D">
      <w:pPr>
        <w:pStyle w:val="aff"/>
        <w:numPr>
          <w:ilvl w:val="2"/>
          <w:numId w:val="2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A25C1D" w:rsidRPr="000064D5" w:rsidRDefault="00A25C1D" w:rsidP="00A25C1D">
      <w:pPr>
        <w:pStyle w:val="aff"/>
        <w:numPr>
          <w:ilvl w:val="2"/>
          <w:numId w:val="2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A25C1D" w:rsidRPr="000064D5" w:rsidRDefault="00A25C1D" w:rsidP="00A25C1D">
      <w:pPr>
        <w:pStyle w:val="aff"/>
        <w:numPr>
          <w:ilvl w:val="2"/>
          <w:numId w:val="2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rsidR="00A25C1D" w:rsidRPr="000064D5" w:rsidRDefault="00A25C1D" w:rsidP="00A25C1D">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A25C1D" w:rsidRPr="000064D5" w:rsidRDefault="00A25C1D" w:rsidP="00A25C1D">
      <w:pPr>
        <w:pStyle w:val="aff"/>
        <w:numPr>
          <w:ilvl w:val="2"/>
          <w:numId w:val="2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A25C1D" w:rsidRPr="000064D5" w:rsidRDefault="00A25C1D" w:rsidP="00A25C1D">
      <w:pPr>
        <w:pStyle w:val="aff"/>
        <w:numPr>
          <w:ilvl w:val="2"/>
          <w:numId w:val="2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A25C1D" w:rsidRPr="000064D5" w:rsidRDefault="00A25C1D" w:rsidP="00A25C1D">
      <w:pPr>
        <w:pStyle w:val="aff"/>
        <w:numPr>
          <w:ilvl w:val="2"/>
          <w:numId w:val="2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A25C1D" w:rsidRPr="000064D5" w:rsidRDefault="00A25C1D" w:rsidP="00A25C1D">
      <w:pPr>
        <w:pStyle w:val="aff"/>
        <w:numPr>
          <w:ilvl w:val="2"/>
          <w:numId w:val="2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A25C1D" w:rsidRPr="000064D5" w:rsidRDefault="00A25C1D" w:rsidP="00A25C1D">
      <w:pPr>
        <w:pStyle w:val="aff"/>
        <w:numPr>
          <w:ilvl w:val="2"/>
          <w:numId w:val="20"/>
        </w:numPr>
        <w:ind w:left="0" w:firstLine="567"/>
        <w:contextualSpacing w:val="0"/>
        <w:jc w:val="both"/>
      </w:pPr>
      <w:r w:rsidRPr="000064D5">
        <w:t>Осуществлять охрану строительной площадки в порядке, установленном Статьей 6 Контракта.</w:t>
      </w:r>
    </w:p>
    <w:p w:rsidR="00A25C1D" w:rsidRPr="000064D5" w:rsidRDefault="00A25C1D" w:rsidP="00A25C1D">
      <w:pPr>
        <w:pStyle w:val="aff"/>
        <w:numPr>
          <w:ilvl w:val="2"/>
          <w:numId w:val="2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A25C1D" w:rsidRPr="000064D5" w:rsidRDefault="00A25C1D" w:rsidP="00A25C1D">
      <w:pPr>
        <w:pStyle w:val="aff"/>
        <w:numPr>
          <w:ilvl w:val="2"/>
          <w:numId w:val="20"/>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A25C1D" w:rsidRPr="000064D5" w:rsidRDefault="00A25C1D" w:rsidP="00A25C1D">
      <w:pPr>
        <w:pStyle w:val="aff"/>
        <w:numPr>
          <w:ilvl w:val="2"/>
          <w:numId w:val="20"/>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A25C1D" w:rsidRPr="00067C4E" w:rsidRDefault="00A25C1D" w:rsidP="00A25C1D">
      <w:pPr>
        <w:pStyle w:val="aff"/>
        <w:numPr>
          <w:ilvl w:val="2"/>
          <w:numId w:val="20"/>
        </w:numPr>
        <w:ind w:left="0" w:firstLine="567"/>
        <w:contextualSpacing w:val="0"/>
        <w:jc w:val="both"/>
      </w:pPr>
      <w:r w:rsidRPr="000064D5">
        <w:t xml:space="preserve">Исполнять полученные в ходе выполнения Работ указания </w:t>
      </w:r>
      <w:r w:rsidRPr="00067C4E">
        <w:t>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A25C1D" w:rsidRPr="00AD529B" w:rsidRDefault="00A25C1D" w:rsidP="00A25C1D">
      <w:pPr>
        <w:pStyle w:val="aff"/>
        <w:numPr>
          <w:ilvl w:val="2"/>
          <w:numId w:val="20"/>
        </w:numPr>
        <w:ind w:left="0" w:firstLine="567"/>
        <w:contextualSpacing w:val="0"/>
        <w:jc w:val="both"/>
      </w:pPr>
      <w:bookmarkStart w:id="78" w:name="_Hlk42157524"/>
      <w:r w:rsidRPr="00AD529B">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A25C1D" w:rsidRPr="00067C4E" w:rsidRDefault="00A25C1D" w:rsidP="00A25C1D">
      <w:pPr>
        <w:ind w:firstLine="567"/>
        <w:jc w:val="both"/>
      </w:pPr>
      <w:r w:rsidRPr="00067C4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rsidR="00A25C1D" w:rsidRPr="00067C4E" w:rsidRDefault="00A25C1D" w:rsidP="00A25C1D">
      <w:pPr>
        <w:pStyle w:val="aff"/>
        <w:numPr>
          <w:ilvl w:val="2"/>
          <w:numId w:val="20"/>
        </w:numPr>
        <w:ind w:left="0" w:firstLine="567"/>
        <w:contextualSpacing w:val="0"/>
        <w:jc w:val="both"/>
      </w:pPr>
      <w:r w:rsidRPr="00067C4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A25C1D" w:rsidRPr="00AD529B" w:rsidRDefault="00A25C1D" w:rsidP="00A25C1D">
      <w:pPr>
        <w:pStyle w:val="aff"/>
        <w:numPr>
          <w:ilvl w:val="2"/>
          <w:numId w:val="20"/>
        </w:numPr>
        <w:ind w:left="0" w:firstLine="567"/>
        <w:contextualSpacing w:val="0"/>
        <w:jc w:val="both"/>
      </w:pPr>
      <w:bookmarkStart w:id="79" w:name="_Hlk42157585"/>
      <w:r w:rsidRPr="00AD529B">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rsidR="00A25C1D" w:rsidRPr="00067C4E" w:rsidRDefault="00A25C1D" w:rsidP="00A25C1D">
      <w:pPr>
        <w:pStyle w:val="aff"/>
        <w:ind w:left="0" w:firstLine="567"/>
        <w:jc w:val="both"/>
      </w:pPr>
      <w:r w:rsidRPr="00AD529B">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A25C1D" w:rsidRPr="00067C4E" w:rsidRDefault="00A25C1D" w:rsidP="00A25C1D">
      <w:pPr>
        <w:pStyle w:val="aff"/>
        <w:numPr>
          <w:ilvl w:val="2"/>
          <w:numId w:val="20"/>
        </w:numPr>
        <w:ind w:left="0" w:firstLine="567"/>
        <w:contextualSpacing w:val="0"/>
        <w:jc w:val="both"/>
      </w:pPr>
      <w:r w:rsidRPr="00067C4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A25C1D" w:rsidRPr="000064D5" w:rsidRDefault="00A25C1D" w:rsidP="00A25C1D">
      <w:pPr>
        <w:pStyle w:val="aff"/>
        <w:numPr>
          <w:ilvl w:val="2"/>
          <w:numId w:val="20"/>
        </w:numPr>
        <w:ind w:left="0" w:firstLine="567"/>
        <w:contextualSpacing w:val="0"/>
        <w:jc w:val="both"/>
      </w:pPr>
      <w:r w:rsidRPr="00067C4E">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w:t>
      </w:r>
      <w:r w:rsidRPr="000064D5">
        <w:t xml:space="preserve">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A25C1D" w:rsidRPr="005C492B" w:rsidRDefault="00A25C1D" w:rsidP="00A25C1D">
      <w:pPr>
        <w:pStyle w:val="aff"/>
        <w:numPr>
          <w:ilvl w:val="2"/>
          <w:numId w:val="2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A25C1D" w:rsidRPr="000064D5" w:rsidRDefault="00A25C1D" w:rsidP="00A25C1D">
      <w:pPr>
        <w:pStyle w:val="aff"/>
        <w:numPr>
          <w:ilvl w:val="2"/>
          <w:numId w:val="2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A25C1D" w:rsidRPr="000064D5" w:rsidRDefault="00A25C1D" w:rsidP="00A25C1D">
      <w:pPr>
        <w:pStyle w:val="aff"/>
        <w:numPr>
          <w:ilvl w:val="2"/>
          <w:numId w:val="2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A25C1D" w:rsidRPr="000064D5" w:rsidRDefault="00A25C1D" w:rsidP="00A25C1D">
      <w:pPr>
        <w:pStyle w:val="aff"/>
        <w:numPr>
          <w:ilvl w:val="2"/>
          <w:numId w:val="2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A25C1D" w:rsidRPr="000064D5" w:rsidRDefault="00A25C1D" w:rsidP="00A25C1D">
      <w:pPr>
        <w:pStyle w:val="aff"/>
        <w:numPr>
          <w:ilvl w:val="2"/>
          <w:numId w:val="20"/>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067C4E">
        <w:t xml:space="preserve">Работ. Если закрытие Работ выполнено без подтверждения Государственного заказчика и </w:t>
      </w:r>
      <w:r w:rsidRPr="00AD529B">
        <w:t>(или)</w:t>
      </w:r>
      <w:r w:rsidRPr="00067C4E">
        <w:t xml:space="preserve">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w:t>
      </w:r>
      <w:r w:rsidRPr="00AD529B">
        <w:t>и (или</w:t>
      </w:r>
      <w:r w:rsidRPr="00067C4E">
        <w:t>)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0"/>
      <w:r w:rsidRPr="000064D5">
        <w:t>.</w:t>
      </w:r>
    </w:p>
    <w:p w:rsidR="00A25C1D" w:rsidRPr="000064D5" w:rsidRDefault="00A25C1D" w:rsidP="00A25C1D">
      <w:pPr>
        <w:pStyle w:val="aff"/>
        <w:numPr>
          <w:ilvl w:val="2"/>
          <w:numId w:val="20"/>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rsidR="00A25C1D" w:rsidRPr="000064D5" w:rsidRDefault="00A25C1D" w:rsidP="00A25C1D">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A25C1D" w:rsidRPr="000064D5" w:rsidRDefault="00A25C1D" w:rsidP="00A25C1D">
      <w:pPr>
        <w:ind w:firstLine="567"/>
        <w:jc w:val="both"/>
      </w:pPr>
      <w:r w:rsidRPr="000064D5">
        <w:t>-иных, не зависящих от Подрядчика обстоятельств, угрожающих качеству результатов выполняемой Работы</w:t>
      </w:r>
      <w:r>
        <w:t>.</w:t>
      </w:r>
    </w:p>
    <w:p w:rsidR="00A25C1D" w:rsidRPr="000064D5" w:rsidRDefault="00A25C1D" w:rsidP="00A25C1D">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A25C1D" w:rsidRPr="000064D5" w:rsidRDefault="00A25C1D" w:rsidP="00A25C1D">
      <w:pPr>
        <w:pStyle w:val="aff"/>
        <w:numPr>
          <w:ilvl w:val="2"/>
          <w:numId w:val="2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A25C1D" w:rsidRPr="000064D5" w:rsidRDefault="00A25C1D" w:rsidP="00A25C1D">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A25C1D" w:rsidRPr="00067C4E" w:rsidRDefault="00A25C1D" w:rsidP="00A25C1D">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w:t>
      </w:r>
      <w:r w:rsidRPr="00067C4E">
        <w:t>предусмотренные природоохранным законодательством Российской Федерации.</w:t>
      </w:r>
    </w:p>
    <w:p w:rsidR="00A25C1D" w:rsidRPr="00067C4E" w:rsidRDefault="00A25C1D" w:rsidP="00A25C1D">
      <w:pPr>
        <w:ind w:firstLine="567"/>
        <w:jc w:val="both"/>
      </w:pPr>
      <w:r w:rsidRPr="00067C4E">
        <w:t>Не позднее 1 (одного) месяца после заключения Контакта заключить договор по вывозу строительного мусора и ТБО</w:t>
      </w:r>
      <w:r w:rsidRPr="00AD529B">
        <w:t>.</w:t>
      </w:r>
    </w:p>
    <w:p w:rsidR="00A25C1D" w:rsidRPr="00AD529B" w:rsidRDefault="00A25C1D" w:rsidP="00A25C1D">
      <w:pPr>
        <w:pStyle w:val="ConsPlusNonformat"/>
        <w:widowControl/>
        <w:numPr>
          <w:ilvl w:val="2"/>
          <w:numId w:val="20"/>
        </w:numPr>
        <w:spacing w:before="200"/>
        <w:ind w:left="0" w:firstLine="567"/>
        <w:jc w:val="both"/>
        <w:rPr>
          <w:rFonts w:ascii="Times New Roman" w:hAnsi="Times New Roman" w:cs="Times New Roman"/>
          <w:sz w:val="24"/>
          <w:szCs w:val="24"/>
        </w:rPr>
      </w:pPr>
      <w:bookmarkStart w:id="81" w:name="_Hlk42157767"/>
      <w:r w:rsidRPr="00AD529B">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A25C1D" w:rsidRPr="00AD529B" w:rsidRDefault="00A25C1D" w:rsidP="00A25C1D">
      <w:pPr>
        <w:ind w:firstLine="567"/>
        <w:jc w:val="both"/>
      </w:pPr>
      <w:r w:rsidRPr="00AD529B">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AD529B">
        <w:t xml:space="preserve"> и направить Государственному заказчику акт приема-передачи строительной площадки.</w:t>
      </w:r>
    </w:p>
    <w:p w:rsidR="00A25C1D" w:rsidRPr="00AD529B" w:rsidRDefault="00A25C1D" w:rsidP="00A25C1D">
      <w:pPr>
        <w:ind w:firstLine="567"/>
        <w:jc w:val="both"/>
      </w:pPr>
      <w:bookmarkStart w:id="82" w:name="_Hlk25244547"/>
      <w:r w:rsidRPr="00AD529B">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A25C1D" w:rsidRPr="00AD529B" w:rsidRDefault="00A25C1D" w:rsidP="00A25C1D">
      <w:pPr>
        <w:pStyle w:val="aff"/>
        <w:numPr>
          <w:ilvl w:val="2"/>
          <w:numId w:val="20"/>
        </w:numPr>
        <w:ind w:left="0" w:firstLine="567"/>
        <w:contextualSpacing w:val="0"/>
        <w:jc w:val="both"/>
      </w:pPr>
      <w:bookmarkStart w:id="83" w:name="_Hlk42157957"/>
      <w:bookmarkEnd w:id="82"/>
      <w:r w:rsidRPr="00AD529B">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rsidR="00A25C1D" w:rsidRPr="000064D5" w:rsidRDefault="00A25C1D" w:rsidP="00A25C1D">
      <w:pPr>
        <w:pStyle w:val="aff"/>
        <w:numPr>
          <w:ilvl w:val="2"/>
          <w:numId w:val="20"/>
        </w:numPr>
        <w:ind w:left="0" w:firstLine="567"/>
        <w:contextualSpacing w:val="0"/>
        <w:jc w:val="both"/>
      </w:pPr>
      <w:r w:rsidRPr="000064D5">
        <w:t>Осуществлять сопровождение при приемке результата Работ (Объекта) в эксплуатацию.</w:t>
      </w:r>
    </w:p>
    <w:p w:rsidR="00A25C1D" w:rsidRPr="000064D5" w:rsidRDefault="00A25C1D" w:rsidP="00A25C1D">
      <w:pPr>
        <w:pStyle w:val="aff"/>
        <w:numPr>
          <w:ilvl w:val="2"/>
          <w:numId w:val="2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A25C1D" w:rsidRPr="000064D5" w:rsidRDefault="00A25C1D" w:rsidP="00A25C1D">
      <w:pPr>
        <w:pStyle w:val="aff"/>
        <w:numPr>
          <w:ilvl w:val="2"/>
          <w:numId w:val="2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rsidR="00A25C1D" w:rsidRPr="000064D5" w:rsidRDefault="00A25C1D" w:rsidP="00A25C1D">
      <w:pPr>
        <w:pStyle w:val="aff"/>
        <w:numPr>
          <w:ilvl w:val="2"/>
          <w:numId w:val="2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A25C1D" w:rsidRPr="00067C4E" w:rsidRDefault="00A25C1D" w:rsidP="00A25C1D">
      <w:pPr>
        <w:pStyle w:val="aff"/>
        <w:numPr>
          <w:ilvl w:val="2"/>
          <w:numId w:val="20"/>
        </w:numPr>
        <w:ind w:left="0" w:firstLine="567"/>
        <w:contextualSpacing w:val="0"/>
        <w:jc w:val="both"/>
      </w:pPr>
      <w:r w:rsidRPr="00067C4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A25C1D" w:rsidRPr="00067C4E" w:rsidRDefault="00A25C1D" w:rsidP="00A25C1D">
      <w:pPr>
        <w:pStyle w:val="aff"/>
        <w:numPr>
          <w:ilvl w:val="2"/>
          <w:numId w:val="20"/>
        </w:numPr>
        <w:ind w:left="0" w:firstLine="567"/>
        <w:contextualSpacing w:val="0"/>
        <w:jc w:val="both"/>
      </w:pPr>
      <w:bookmarkStart w:id="84" w:name="_Hlk45181346"/>
      <w:r w:rsidRPr="00067C4E">
        <w:t xml:space="preserve">По требованию Государственного заказчика и в соответствии с ним </w:t>
      </w:r>
      <w:r w:rsidRPr="00AD529B">
        <w:t>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w:t>
      </w:r>
      <w:r w:rsidRPr="00067C4E">
        <w:t xml:space="preserve"> при досрочном прекращении Контракта в срок не позднее </w:t>
      </w:r>
      <w:bookmarkStart w:id="85" w:name="_Hlk5730881"/>
      <w:r w:rsidRPr="00067C4E">
        <w:t xml:space="preserve">10 (десяти) </w:t>
      </w:r>
      <w:bookmarkEnd w:id="85"/>
      <w:r w:rsidRPr="00067C4E">
        <w:t xml:space="preserve">дней с даты расторжения Контракта.  </w:t>
      </w:r>
    </w:p>
    <w:p w:rsidR="00A25C1D" w:rsidRPr="00067C4E" w:rsidRDefault="00A25C1D" w:rsidP="00A25C1D">
      <w:pPr>
        <w:pStyle w:val="aff"/>
        <w:numPr>
          <w:ilvl w:val="2"/>
          <w:numId w:val="20"/>
        </w:numPr>
        <w:ind w:left="0" w:firstLine="567"/>
        <w:contextualSpacing w:val="0"/>
        <w:jc w:val="both"/>
      </w:pPr>
      <w:r w:rsidRPr="00067C4E">
        <w:t xml:space="preserve">Обеспечить Государственного </w:t>
      </w:r>
      <w:bookmarkEnd w:id="84"/>
      <w:r w:rsidRPr="00067C4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A25C1D" w:rsidRPr="00067C4E" w:rsidRDefault="00A25C1D" w:rsidP="00A25C1D">
      <w:pPr>
        <w:pStyle w:val="aff"/>
        <w:numPr>
          <w:ilvl w:val="2"/>
          <w:numId w:val="20"/>
        </w:numPr>
        <w:ind w:left="0" w:firstLine="567"/>
        <w:contextualSpacing w:val="0"/>
        <w:jc w:val="both"/>
      </w:pPr>
      <w:r w:rsidRPr="00067C4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A25C1D" w:rsidRPr="00AD529B" w:rsidRDefault="00A25C1D" w:rsidP="00A25C1D">
      <w:pPr>
        <w:pStyle w:val="aff"/>
        <w:numPr>
          <w:ilvl w:val="2"/>
          <w:numId w:val="20"/>
        </w:numPr>
        <w:ind w:left="0" w:firstLine="567"/>
        <w:contextualSpacing w:val="0"/>
        <w:jc w:val="both"/>
      </w:pPr>
      <w:bookmarkStart w:id="86" w:name="_Hlk45181381"/>
      <w:r w:rsidRPr="00067C4E">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w:t>
      </w:r>
      <w:r w:rsidRPr="000064D5">
        <w:t xml:space="preserve"> мероприятий Федеральной целевой программы «Социально-экономическое развитие Республики Крым и г. Севастополя до </w:t>
      </w:r>
      <w:r w:rsidRPr="00465D8E">
        <w:t>2022года»</w:t>
      </w:r>
      <w:r w:rsidRPr="000064D5">
        <w:t xml:space="preserve"> и предоставить круглосуточный доступ к видеонаблюдению Государственному заказчику, за собственные </w:t>
      </w:r>
      <w:r w:rsidRPr="00067C4E">
        <w:t xml:space="preserve">средства, </w:t>
      </w:r>
      <w:r w:rsidRPr="00AD529B">
        <w:t xml:space="preserve">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A25C1D" w:rsidRPr="00D92CAE" w:rsidRDefault="00A25C1D" w:rsidP="00A25C1D">
      <w:pPr>
        <w:pStyle w:val="ConsPlusNormal"/>
        <w:numPr>
          <w:ilvl w:val="2"/>
          <w:numId w:val="20"/>
        </w:numPr>
        <w:suppressAutoHyphens/>
        <w:autoSpaceDE/>
        <w:autoSpaceDN/>
        <w:adjustRightInd/>
        <w:spacing w:before="240"/>
        <w:ind w:left="0" w:firstLine="567"/>
        <w:jc w:val="both"/>
        <w:rPr>
          <w:rFonts w:ascii="Times New Roman" w:hAnsi="Times New Roman" w:cs="Times New Roman"/>
          <w:sz w:val="24"/>
          <w:szCs w:val="24"/>
        </w:rPr>
      </w:pPr>
      <w:bookmarkStart w:id="87" w:name="_Hlk42158017"/>
      <w:bookmarkEnd w:id="86"/>
      <w:r w:rsidRPr="00D92CAE">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D92CAE">
        <w:rPr>
          <w:rFonts w:ascii="Times New Roman" w:hAnsi="Times New Roman" w:cs="Times New Roman"/>
          <w:sz w:val="24"/>
          <w:szCs w:val="24"/>
        </w:rPr>
        <w:t>. Перечень документации, необходимой для выполнения работ, определяется в Контракте.</w:t>
      </w:r>
    </w:p>
    <w:p w:rsidR="00A25C1D" w:rsidRPr="00067C4E" w:rsidRDefault="00A25C1D" w:rsidP="00A25C1D">
      <w:pPr>
        <w:pStyle w:val="aff"/>
        <w:numPr>
          <w:ilvl w:val="2"/>
          <w:numId w:val="20"/>
        </w:numPr>
        <w:ind w:left="0" w:firstLine="567"/>
        <w:contextualSpacing w:val="0"/>
        <w:jc w:val="both"/>
      </w:pPr>
      <w:r w:rsidRPr="00AD529B">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A25C1D" w:rsidRPr="00067C4E" w:rsidRDefault="00A25C1D" w:rsidP="00A25C1D">
      <w:pPr>
        <w:pStyle w:val="aff"/>
        <w:numPr>
          <w:ilvl w:val="2"/>
          <w:numId w:val="20"/>
        </w:numPr>
        <w:ind w:left="0" w:firstLine="567"/>
        <w:contextualSpacing w:val="0"/>
        <w:jc w:val="both"/>
      </w:pPr>
      <w:r w:rsidRPr="00067C4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25C1D" w:rsidRPr="00AD529B" w:rsidRDefault="00A25C1D" w:rsidP="00A25C1D">
      <w:pPr>
        <w:pStyle w:val="aff"/>
        <w:numPr>
          <w:ilvl w:val="2"/>
          <w:numId w:val="20"/>
        </w:numPr>
        <w:ind w:left="0" w:firstLine="567"/>
        <w:contextualSpacing w:val="0"/>
        <w:jc w:val="both"/>
      </w:pPr>
      <w:bookmarkStart w:id="88" w:name="_Hlk42158074"/>
      <w:r w:rsidRPr="00AD529B">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A25C1D" w:rsidRPr="00AD529B" w:rsidRDefault="00A25C1D" w:rsidP="00A25C1D">
      <w:pPr>
        <w:pStyle w:val="aff"/>
        <w:numPr>
          <w:ilvl w:val="2"/>
          <w:numId w:val="20"/>
        </w:numPr>
        <w:ind w:left="0" w:firstLine="567"/>
        <w:contextualSpacing w:val="0"/>
        <w:jc w:val="both"/>
      </w:pPr>
      <w:r w:rsidRPr="00AD529B">
        <w:t xml:space="preserve">Передать </w:t>
      </w:r>
      <w:bookmarkStart w:id="89" w:name="_Hlk45181443"/>
      <w:r w:rsidRPr="00AD529B">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AD529B">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A25C1D" w:rsidRPr="00AD529B" w:rsidRDefault="00A25C1D" w:rsidP="00A25C1D">
      <w:pPr>
        <w:pStyle w:val="aff"/>
        <w:numPr>
          <w:ilvl w:val="2"/>
          <w:numId w:val="20"/>
        </w:numPr>
        <w:ind w:left="0" w:firstLine="567"/>
        <w:contextualSpacing w:val="0"/>
        <w:jc w:val="both"/>
      </w:pPr>
      <w:r w:rsidRPr="00AD529B">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A25C1D" w:rsidRPr="00067C4E" w:rsidRDefault="00A25C1D" w:rsidP="00A25C1D">
      <w:pPr>
        <w:pStyle w:val="aff"/>
        <w:numPr>
          <w:ilvl w:val="3"/>
          <w:numId w:val="20"/>
        </w:numPr>
        <w:ind w:left="0" w:firstLine="567"/>
        <w:contextualSpacing w:val="0"/>
        <w:jc w:val="both"/>
      </w:pPr>
      <w:r w:rsidRPr="00067C4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A25C1D" w:rsidRPr="00067C4E" w:rsidRDefault="00A25C1D" w:rsidP="00A25C1D">
      <w:pPr>
        <w:pStyle w:val="aff"/>
        <w:numPr>
          <w:ilvl w:val="3"/>
          <w:numId w:val="20"/>
        </w:numPr>
        <w:ind w:left="0" w:firstLine="567"/>
        <w:contextualSpacing w:val="0"/>
        <w:jc w:val="both"/>
      </w:pPr>
      <w:r w:rsidRPr="00067C4E">
        <w:t>Для обеспечения гарантии</w:t>
      </w:r>
      <w:r w:rsidRPr="004E5090">
        <w:t xml:space="preserve"> устанавливаемого оборудования </w:t>
      </w:r>
      <w:r w:rsidRPr="00067C4E">
        <w:t>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A25C1D" w:rsidRPr="00067C4E" w:rsidRDefault="00A25C1D" w:rsidP="00A25C1D">
      <w:pPr>
        <w:pStyle w:val="aff"/>
        <w:numPr>
          <w:ilvl w:val="3"/>
          <w:numId w:val="20"/>
        </w:numPr>
        <w:ind w:left="0" w:firstLine="567"/>
        <w:contextualSpacing w:val="0"/>
        <w:jc w:val="both"/>
      </w:pPr>
      <w:r w:rsidRPr="00067C4E">
        <w:t xml:space="preserve">При необходимости при производстве индивидуальных испытаний Подрядчик разрабатывает </w:t>
      </w:r>
      <w:bookmarkStart w:id="90" w:name="_Hlk45181496"/>
      <w:r w:rsidRPr="00AD529B">
        <w:t>программу испытаний, инструкции, программы проведения и методики испытаний на отдельные виды работ,  программы пуско-наладочных работ на отдельные виды</w:t>
      </w:r>
      <w:r w:rsidRPr="00067C4E">
        <w:t xml:space="preserve"> </w:t>
      </w:r>
      <w:bookmarkEnd w:id="90"/>
      <w:r w:rsidRPr="00067C4E">
        <w:t>и согласовывает ее с соответствующими органами. При этом производимые работы должны соответствовать согласованной программе.</w:t>
      </w:r>
    </w:p>
    <w:p w:rsidR="00A25C1D" w:rsidRPr="00067C4E" w:rsidRDefault="00A25C1D" w:rsidP="00A25C1D">
      <w:pPr>
        <w:pStyle w:val="aff"/>
        <w:numPr>
          <w:ilvl w:val="3"/>
          <w:numId w:val="20"/>
        </w:numPr>
        <w:ind w:left="0" w:firstLine="567"/>
        <w:contextualSpacing w:val="0"/>
        <w:jc w:val="both"/>
      </w:pPr>
      <w:r w:rsidRPr="00067C4E">
        <w:t xml:space="preserve">По результатам </w:t>
      </w:r>
      <w:r w:rsidRPr="00AD529B">
        <w:t>ПНР</w:t>
      </w:r>
      <w:r w:rsidRPr="00067C4E">
        <w:t xml:space="preserve">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A25C1D" w:rsidRPr="00067C4E" w:rsidRDefault="00A25C1D" w:rsidP="00A25C1D">
      <w:pPr>
        <w:pStyle w:val="aff"/>
        <w:numPr>
          <w:ilvl w:val="3"/>
          <w:numId w:val="20"/>
        </w:numPr>
        <w:ind w:left="0" w:firstLine="567"/>
        <w:contextualSpacing w:val="0"/>
        <w:jc w:val="both"/>
      </w:pPr>
      <w:r w:rsidRPr="00067C4E">
        <w:t xml:space="preserve">Подрядчик предоставляет инструкции по эксплуатации оборудования и систем согласно требований действующих стандартов. </w:t>
      </w:r>
    </w:p>
    <w:p w:rsidR="00A25C1D" w:rsidRPr="00067C4E" w:rsidRDefault="00A25C1D" w:rsidP="00A25C1D">
      <w:pPr>
        <w:pStyle w:val="aff"/>
        <w:numPr>
          <w:ilvl w:val="3"/>
          <w:numId w:val="20"/>
        </w:numPr>
        <w:ind w:left="0" w:firstLine="567"/>
        <w:contextualSpacing w:val="0"/>
        <w:jc w:val="both"/>
      </w:pPr>
      <w:r w:rsidRPr="00067C4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A25C1D" w:rsidRPr="00067C4E" w:rsidRDefault="00A25C1D" w:rsidP="00A25C1D">
      <w:pPr>
        <w:pStyle w:val="aff"/>
        <w:numPr>
          <w:ilvl w:val="3"/>
          <w:numId w:val="20"/>
        </w:numPr>
        <w:ind w:left="0" w:firstLine="567"/>
        <w:contextualSpacing w:val="0"/>
        <w:jc w:val="both"/>
      </w:pPr>
      <w:r w:rsidRPr="00067C4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A25C1D" w:rsidRPr="00067C4E" w:rsidRDefault="00A25C1D" w:rsidP="00A25C1D">
      <w:pPr>
        <w:pStyle w:val="aff"/>
        <w:numPr>
          <w:ilvl w:val="3"/>
          <w:numId w:val="20"/>
        </w:numPr>
        <w:ind w:left="0" w:firstLine="567"/>
        <w:contextualSpacing w:val="0"/>
        <w:jc w:val="both"/>
      </w:pPr>
      <w:r w:rsidRPr="00067C4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A25C1D" w:rsidRPr="00AD529B" w:rsidRDefault="00A25C1D" w:rsidP="00A25C1D">
      <w:pPr>
        <w:pStyle w:val="aff"/>
        <w:numPr>
          <w:ilvl w:val="2"/>
          <w:numId w:val="20"/>
        </w:numPr>
        <w:ind w:left="0" w:firstLine="567"/>
        <w:contextualSpacing w:val="0"/>
        <w:jc w:val="both"/>
      </w:pPr>
      <w:r w:rsidRPr="00AD529B">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A25C1D" w:rsidRPr="00AD529B" w:rsidRDefault="00A25C1D" w:rsidP="00A25C1D">
      <w:pPr>
        <w:pStyle w:val="aff"/>
        <w:numPr>
          <w:ilvl w:val="2"/>
          <w:numId w:val="20"/>
        </w:numPr>
        <w:ind w:left="0" w:firstLine="567"/>
        <w:contextualSpacing w:val="0"/>
        <w:jc w:val="both"/>
      </w:pPr>
      <w:r w:rsidRPr="00AD529B">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A25C1D" w:rsidRPr="00AD529B" w:rsidRDefault="00A25C1D" w:rsidP="00A25C1D">
      <w:pPr>
        <w:pStyle w:val="aff"/>
        <w:numPr>
          <w:ilvl w:val="3"/>
          <w:numId w:val="20"/>
        </w:numPr>
        <w:ind w:left="0" w:firstLine="567"/>
        <w:contextualSpacing w:val="0"/>
        <w:jc w:val="both"/>
        <w:rPr>
          <w:sz w:val="22"/>
        </w:rPr>
      </w:pPr>
      <w:r w:rsidRPr="00AD529B">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A25C1D" w:rsidRPr="00067C4E" w:rsidRDefault="00A25C1D" w:rsidP="00A25C1D">
      <w:pPr>
        <w:pStyle w:val="aff"/>
        <w:numPr>
          <w:ilvl w:val="2"/>
          <w:numId w:val="20"/>
        </w:numPr>
        <w:ind w:left="0" w:firstLine="567"/>
        <w:contextualSpacing w:val="0"/>
        <w:jc w:val="both"/>
      </w:pPr>
      <w:r w:rsidRPr="00AD529B">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AD529B">
          <w:t>Акту</w:t>
        </w:r>
      </w:hyperlink>
      <w:r w:rsidRPr="00AD529B">
        <w:t xml:space="preserve"> сдачи-приемки законченного строительством объекта Государственным заказчиком.</w:t>
      </w:r>
    </w:p>
    <w:p w:rsidR="00A25C1D" w:rsidRPr="00AD529B" w:rsidRDefault="00A25C1D" w:rsidP="00A25C1D">
      <w:pPr>
        <w:pStyle w:val="aff"/>
        <w:numPr>
          <w:ilvl w:val="2"/>
          <w:numId w:val="20"/>
        </w:numPr>
        <w:ind w:left="0" w:firstLine="567"/>
        <w:contextualSpacing w:val="0"/>
        <w:jc w:val="both"/>
      </w:pPr>
      <w:r w:rsidRPr="00AD529B">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AD529B">
        <w:t xml:space="preserve">несоответствие проектной и (или) сметной документации законодательству РФ и (или) фактическим обстоятельствам </w:t>
      </w:r>
      <w:bookmarkEnd w:id="91"/>
      <w:r w:rsidRPr="00AD529B">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A25C1D" w:rsidRPr="00AD529B" w:rsidRDefault="00A25C1D" w:rsidP="00A25C1D">
      <w:pPr>
        <w:pStyle w:val="aff"/>
        <w:numPr>
          <w:ilvl w:val="2"/>
          <w:numId w:val="20"/>
        </w:numPr>
        <w:ind w:left="0" w:firstLine="567"/>
        <w:contextualSpacing w:val="0"/>
        <w:jc w:val="both"/>
      </w:pPr>
      <w:bookmarkStart w:id="92" w:name="_Hlk44680977"/>
      <w:bookmarkStart w:id="93" w:name="_Hlk45181584"/>
      <w:r w:rsidRPr="00AD529B">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rsidR="00A25C1D" w:rsidRPr="00AD529B" w:rsidRDefault="00A25C1D" w:rsidP="00A25C1D">
      <w:pPr>
        <w:pStyle w:val="aff"/>
        <w:numPr>
          <w:ilvl w:val="2"/>
          <w:numId w:val="20"/>
        </w:numPr>
        <w:ind w:left="0" w:firstLine="567"/>
        <w:contextualSpacing w:val="0"/>
        <w:jc w:val="both"/>
      </w:pPr>
      <w:r w:rsidRPr="00AD529B">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rsidR="00A25C1D" w:rsidRPr="00067C4E" w:rsidRDefault="00A25C1D" w:rsidP="00A25C1D">
      <w:pPr>
        <w:pStyle w:val="aff"/>
        <w:numPr>
          <w:ilvl w:val="2"/>
          <w:numId w:val="20"/>
        </w:numPr>
        <w:ind w:left="0" w:firstLine="567"/>
        <w:contextualSpacing w:val="0"/>
        <w:jc w:val="both"/>
      </w:pPr>
      <w:r w:rsidRPr="00067C4E">
        <w:t>Осуществлять иные обязанности в соответствии с законодательством Российской Федерации и Контрактом.</w:t>
      </w:r>
    </w:p>
    <w:bookmarkEnd w:id="88"/>
    <w:p w:rsidR="00A25C1D" w:rsidRPr="00067C4E" w:rsidRDefault="00A25C1D" w:rsidP="00A25C1D">
      <w:pPr>
        <w:jc w:val="both"/>
      </w:pPr>
    </w:p>
    <w:p w:rsidR="00A25C1D" w:rsidRPr="00067C4E" w:rsidRDefault="00A25C1D" w:rsidP="00A25C1D">
      <w:pPr>
        <w:pStyle w:val="aff"/>
        <w:numPr>
          <w:ilvl w:val="1"/>
          <w:numId w:val="20"/>
        </w:numPr>
        <w:ind w:left="0" w:firstLine="567"/>
        <w:contextualSpacing w:val="0"/>
        <w:jc w:val="both"/>
      </w:pPr>
      <w:r w:rsidRPr="00067C4E">
        <w:rPr>
          <w:b/>
          <w:bCs/>
        </w:rPr>
        <w:t>Подрядчик не вправе:</w:t>
      </w:r>
    </w:p>
    <w:p w:rsidR="00A25C1D" w:rsidRPr="00067C4E" w:rsidRDefault="00A25C1D" w:rsidP="00A25C1D">
      <w:pPr>
        <w:pStyle w:val="aff"/>
        <w:numPr>
          <w:ilvl w:val="2"/>
          <w:numId w:val="20"/>
        </w:numPr>
        <w:ind w:left="0" w:firstLine="567"/>
        <w:contextualSpacing w:val="0"/>
        <w:jc w:val="both"/>
      </w:pPr>
      <w:r w:rsidRPr="00067C4E">
        <w:t xml:space="preserve">Передавать на субподряд работы по организации строительства Объекта. </w:t>
      </w:r>
    </w:p>
    <w:p w:rsidR="00A25C1D" w:rsidRPr="00067C4E" w:rsidRDefault="00A25C1D" w:rsidP="00A25C1D">
      <w:pPr>
        <w:pStyle w:val="aff"/>
        <w:numPr>
          <w:ilvl w:val="2"/>
          <w:numId w:val="20"/>
        </w:numPr>
        <w:ind w:left="0" w:firstLine="567"/>
        <w:contextualSpacing w:val="0"/>
        <w:jc w:val="both"/>
      </w:pPr>
      <w:r w:rsidRPr="00067C4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A25C1D" w:rsidRPr="000064D5" w:rsidRDefault="00A25C1D" w:rsidP="00A25C1D">
      <w:pPr>
        <w:pStyle w:val="aff"/>
        <w:numPr>
          <w:ilvl w:val="2"/>
          <w:numId w:val="20"/>
        </w:numPr>
        <w:ind w:left="0" w:firstLine="567"/>
        <w:contextualSpacing w:val="0"/>
        <w:jc w:val="both"/>
      </w:pPr>
      <w:r w:rsidRPr="00067C4E">
        <w:t>Использовать в ходе осуществления работ материалы и оборудование, не указанные в проектной и/или рабочей документации</w:t>
      </w:r>
      <w:r w:rsidRPr="000064D5">
        <w:t>, за исключением случаев установленных действующим законодательством Российской Федерации.</w:t>
      </w:r>
    </w:p>
    <w:p w:rsidR="00A25C1D" w:rsidRDefault="00A25C1D" w:rsidP="00A25C1D">
      <w:pPr>
        <w:pStyle w:val="aff"/>
        <w:numPr>
          <w:ilvl w:val="2"/>
          <w:numId w:val="2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A25C1D" w:rsidRPr="00386952" w:rsidRDefault="00A25C1D" w:rsidP="00A25C1D">
      <w:pPr>
        <w:pStyle w:val="aff"/>
        <w:numPr>
          <w:ilvl w:val="2"/>
          <w:numId w:val="2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A25C1D" w:rsidRPr="000064D5" w:rsidRDefault="00A25C1D" w:rsidP="00A25C1D">
      <w:pPr>
        <w:pStyle w:val="aff"/>
        <w:ind w:left="567"/>
        <w:jc w:val="both"/>
      </w:pPr>
    </w:p>
    <w:p w:rsidR="00A25C1D" w:rsidRPr="0040162E" w:rsidRDefault="00A25C1D" w:rsidP="00A25C1D">
      <w:pPr>
        <w:pStyle w:val="aff"/>
        <w:numPr>
          <w:ilvl w:val="0"/>
          <w:numId w:val="2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A25C1D" w:rsidRPr="000064D5" w:rsidRDefault="00A25C1D" w:rsidP="00A25C1D">
      <w:pPr>
        <w:jc w:val="center"/>
        <w:rPr>
          <w:b/>
        </w:rPr>
      </w:pPr>
      <w:r w:rsidRPr="000064D5">
        <w:rPr>
          <w:b/>
        </w:rPr>
        <w:t>а также результатов выполненных работ</w:t>
      </w:r>
    </w:p>
    <w:p w:rsidR="00A25C1D" w:rsidRPr="0040162E" w:rsidRDefault="00A25C1D" w:rsidP="00A25C1D">
      <w:pPr>
        <w:pStyle w:val="aff"/>
        <w:numPr>
          <w:ilvl w:val="1"/>
          <w:numId w:val="20"/>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A25C1D" w:rsidRPr="000064D5" w:rsidRDefault="00A25C1D" w:rsidP="00A25C1D">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A25C1D" w:rsidRPr="000064D5" w:rsidRDefault="00A25C1D" w:rsidP="00A25C1D">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A25C1D" w:rsidRPr="000064D5" w:rsidRDefault="00A25C1D" w:rsidP="00A25C1D">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A25C1D" w:rsidRPr="000064D5" w:rsidRDefault="00A25C1D" w:rsidP="00A25C1D">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A25C1D" w:rsidRPr="0040162E" w:rsidRDefault="00A25C1D" w:rsidP="00A25C1D">
      <w:pPr>
        <w:pStyle w:val="aff"/>
        <w:numPr>
          <w:ilvl w:val="1"/>
          <w:numId w:val="2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25C1D" w:rsidRPr="000064D5" w:rsidRDefault="00A25C1D" w:rsidP="00A25C1D">
      <w:pPr>
        <w:pStyle w:val="aff"/>
        <w:numPr>
          <w:ilvl w:val="1"/>
          <w:numId w:val="2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A25C1D" w:rsidRPr="00067C4E" w:rsidRDefault="00A25C1D" w:rsidP="00A25C1D">
      <w:pPr>
        <w:pStyle w:val="aff"/>
        <w:numPr>
          <w:ilvl w:val="1"/>
          <w:numId w:val="20"/>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w:t>
      </w:r>
      <w:r w:rsidRPr="00067C4E">
        <w:t>Подрядчик. Риск случайной гибели или повреждения Объекта переходит к Государственному заказчику после подписания им указанного акта.</w:t>
      </w:r>
    </w:p>
    <w:p w:rsidR="00A25C1D" w:rsidRPr="00067C4E" w:rsidRDefault="00A25C1D" w:rsidP="00A25C1D">
      <w:pPr>
        <w:jc w:val="both"/>
      </w:pPr>
    </w:p>
    <w:p w:rsidR="00A25C1D" w:rsidRPr="00067C4E" w:rsidRDefault="00A25C1D" w:rsidP="00A25C1D">
      <w:pPr>
        <w:pStyle w:val="aff"/>
        <w:numPr>
          <w:ilvl w:val="0"/>
          <w:numId w:val="20"/>
        </w:numPr>
        <w:contextualSpacing w:val="0"/>
        <w:jc w:val="center"/>
        <w:rPr>
          <w:rFonts w:eastAsia="MS Mincho"/>
          <w:b/>
        </w:rPr>
      </w:pPr>
      <w:r w:rsidRPr="00067C4E">
        <w:rPr>
          <w:rFonts w:eastAsia="MS Mincho"/>
          <w:b/>
        </w:rPr>
        <w:t>Приемка выполненных работ, приемка Объекта</w:t>
      </w:r>
    </w:p>
    <w:p w:rsidR="00A25C1D" w:rsidRPr="00AD529B" w:rsidRDefault="00A25C1D" w:rsidP="00A25C1D">
      <w:pPr>
        <w:pStyle w:val="aff"/>
        <w:numPr>
          <w:ilvl w:val="1"/>
          <w:numId w:val="20"/>
        </w:numPr>
        <w:ind w:left="0" w:firstLine="567"/>
        <w:contextualSpacing w:val="0"/>
        <w:jc w:val="both"/>
        <w:rPr>
          <w:color w:val="000000"/>
        </w:rPr>
      </w:pPr>
      <w:bookmarkStart w:id="94" w:name="_Hlk32478471"/>
      <w:bookmarkStart w:id="95" w:name="_Hlk42158200"/>
      <w:r w:rsidRPr="00AD529B">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AD529B">
          <w:rPr>
            <w:rStyle w:val="a9"/>
            <w:color w:val="000000"/>
          </w:rPr>
          <w:t>кодексом</w:t>
        </w:r>
      </w:hyperlink>
      <w:r w:rsidRPr="00AD529B">
        <w:rPr>
          <w:color w:val="000000"/>
        </w:rPr>
        <w:t xml:space="preserve"> Российской Федерации.</w:t>
      </w:r>
    </w:p>
    <w:p w:rsidR="00A25C1D" w:rsidRPr="00AD529B" w:rsidRDefault="00A25C1D" w:rsidP="00A25C1D">
      <w:pPr>
        <w:pStyle w:val="aff"/>
        <w:numPr>
          <w:ilvl w:val="1"/>
          <w:numId w:val="20"/>
        </w:numPr>
        <w:ind w:left="0" w:firstLine="567"/>
        <w:contextualSpacing w:val="0"/>
        <w:jc w:val="both"/>
        <w:rPr>
          <w:color w:val="000000"/>
        </w:rPr>
      </w:pPr>
      <w:r w:rsidRPr="00AD529B">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A25C1D" w:rsidRPr="00AD529B" w:rsidRDefault="00A25C1D" w:rsidP="00A25C1D">
      <w:pPr>
        <w:pStyle w:val="aff"/>
        <w:numPr>
          <w:ilvl w:val="1"/>
          <w:numId w:val="20"/>
        </w:numPr>
        <w:ind w:left="0" w:firstLine="567"/>
        <w:contextualSpacing w:val="0"/>
        <w:jc w:val="both"/>
        <w:rPr>
          <w:rFonts w:ascii="Verdana" w:hAnsi="Verdana"/>
          <w:color w:val="000000"/>
          <w:sz w:val="21"/>
          <w:szCs w:val="21"/>
        </w:rPr>
      </w:pPr>
      <w:r w:rsidRPr="00AD529B">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A25C1D" w:rsidRPr="000064D5" w:rsidRDefault="00A25C1D" w:rsidP="00A25C1D">
      <w:pPr>
        <w:pStyle w:val="aff"/>
        <w:numPr>
          <w:ilvl w:val="1"/>
          <w:numId w:val="20"/>
        </w:numPr>
        <w:ind w:left="0" w:firstLine="567"/>
        <w:contextualSpacing w:val="0"/>
        <w:jc w:val="both"/>
      </w:pPr>
      <w:bookmarkStart w:id="96" w:name="sub_10082"/>
      <w:bookmarkStart w:id="97" w:name="_Hlk32478499"/>
      <w:bookmarkEnd w:id="94"/>
      <w:r w:rsidRPr="000064D5">
        <w:t>Порядок приемки выполненных работ:</w:t>
      </w:r>
    </w:p>
    <w:p w:rsidR="00A25C1D" w:rsidRPr="000064D5" w:rsidRDefault="00A25C1D" w:rsidP="00A25C1D">
      <w:pPr>
        <w:pStyle w:val="aff"/>
        <w:numPr>
          <w:ilvl w:val="2"/>
          <w:numId w:val="2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6"/>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rsidR="00A25C1D" w:rsidRPr="000064D5" w:rsidRDefault="00A25C1D" w:rsidP="00A25C1D">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A25C1D" w:rsidRPr="000064D5" w:rsidRDefault="00A25C1D" w:rsidP="00A25C1D">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rsidR="00A25C1D" w:rsidRPr="000064D5" w:rsidRDefault="00A25C1D" w:rsidP="00A25C1D">
      <w:pPr>
        <w:ind w:firstLine="567"/>
        <w:jc w:val="both"/>
        <w:rPr>
          <w:rFonts w:eastAsia="MS Mincho"/>
        </w:rPr>
      </w:pPr>
      <w:bookmarkStart w:id="98"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8"/>
    <w:p w:rsidR="00A25C1D" w:rsidRPr="00067C4E" w:rsidRDefault="00A25C1D" w:rsidP="00A25C1D">
      <w:pPr>
        <w:ind w:firstLine="567"/>
        <w:jc w:val="both"/>
      </w:pPr>
      <w:r w:rsidRPr="00067C4E">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AD529B">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rsidRPr="00067C4E">
        <w:t xml:space="preserve">, в том числе на электронном носителе, с приложением перечня входящих в ее состав документов, подписанную всеми участвующими в приемке лицами; </w:t>
      </w:r>
    </w:p>
    <w:p w:rsidR="00A25C1D" w:rsidRPr="00067C4E" w:rsidRDefault="00A25C1D" w:rsidP="00A25C1D">
      <w:pPr>
        <w:ind w:firstLine="567"/>
        <w:jc w:val="both"/>
      </w:pPr>
      <w:r w:rsidRPr="00067C4E">
        <w:t>- журнал учета выполненных работ по форме КС-6а, в формате разработки;</w:t>
      </w:r>
    </w:p>
    <w:p w:rsidR="00A25C1D" w:rsidRPr="00067C4E" w:rsidRDefault="00A25C1D" w:rsidP="00A25C1D">
      <w:pPr>
        <w:ind w:firstLine="567"/>
        <w:jc w:val="both"/>
      </w:pPr>
      <w:r w:rsidRPr="00AD529B">
        <w:t xml:space="preserve">- </w:t>
      </w:r>
      <w:bookmarkStart w:id="99" w:name="_Hlk45181631"/>
      <w:r w:rsidRPr="00AD529B">
        <w:t xml:space="preserve">товарные накладные или универсальный передаточный документ или акт о приемки выполненных работ, подтверждающего </w:t>
      </w:r>
      <w:bookmarkStart w:id="100" w:name="_Hlk44933284"/>
      <w:r w:rsidRPr="00AD529B">
        <w:t xml:space="preserve">стоимость материалов, оборудования, мебели и инвентаря </w:t>
      </w:r>
      <w:bookmarkEnd w:id="100"/>
      <w:r w:rsidRPr="00AD529B">
        <w:t>отсутствующих в сборниках территориальных сметных цен на материалы, изделия и конструкции (ТССЦ)</w:t>
      </w:r>
      <w:r w:rsidRPr="00067C4E">
        <w:t xml:space="preserve"> </w:t>
      </w:r>
      <w:r w:rsidRPr="00AD529B">
        <w:t>при исполнении Контракта, в том числе не требующего выполнения работ по его монтажу</w:t>
      </w:r>
      <w:r w:rsidRPr="00067C4E">
        <w:t xml:space="preserve"> </w:t>
      </w:r>
      <w:r w:rsidRPr="00AD529B">
        <w:t>и оформленные в установленном порядке;</w:t>
      </w:r>
      <w:r w:rsidRPr="00067C4E">
        <w:t xml:space="preserve"> </w:t>
      </w:r>
    </w:p>
    <w:p w:rsidR="00A25C1D" w:rsidRPr="00067C4E" w:rsidRDefault="00A25C1D" w:rsidP="00A25C1D">
      <w:pPr>
        <w:ind w:firstLine="567"/>
        <w:jc w:val="both"/>
      </w:pPr>
      <w:bookmarkStart w:id="101" w:name="_Hlk45181751"/>
      <w:bookmarkEnd w:id="99"/>
      <w:r w:rsidRPr="00067C4E">
        <w:t>- счета на оплату работ, счета-фактуры (при необходимости).</w:t>
      </w:r>
    </w:p>
    <w:p w:rsidR="00A25C1D" w:rsidRPr="00067C4E" w:rsidRDefault="00A25C1D" w:rsidP="00A25C1D">
      <w:pPr>
        <w:pStyle w:val="aff"/>
        <w:numPr>
          <w:ilvl w:val="2"/>
          <w:numId w:val="20"/>
        </w:numPr>
        <w:ind w:left="0" w:firstLine="567"/>
        <w:contextualSpacing w:val="0"/>
        <w:jc w:val="both"/>
      </w:pPr>
      <w:bookmarkStart w:id="102" w:name="sub_10083"/>
      <w:bookmarkStart w:id="103" w:name="_Hlk42158373"/>
      <w:bookmarkEnd w:id="97"/>
      <w:bookmarkEnd w:id="101"/>
      <w:r w:rsidRPr="00067C4E">
        <w:t xml:space="preserve">Государственный заказчик в срок не позднее 10 (десяти) дней со дня </w:t>
      </w:r>
      <w:bookmarkEnd w:id="102"/>
      <w:r w:rsidRPr="00067C4E">
        <w:t xml:space="preserve">получения от Подрядчика уведомления о завершении работ и прилагаемых документов, указанных в </w:t>
      </w:r>
      <w:hyperlink w:anchor="sub_10082" w:history="1">
        <w:r w:rsidRPr="00067C4E">
          <w:t>пункте 7.4.</w:t>
        </w:r>
      </w:hyperlink>
      <w:r w:rsidRPr="00067C4E">
        <w:t>1 Контракта:</w:t>
      </w:r>
    </w:p>
    <w:p w:rsidR="00A25C1D" w:rsidRPr="00067C4E" w:rsidRDefault="00A25C1D" w:rsidP="00A25C1D">
      <w:pPr>
        <w:ind w:firstLine="567"/>
        <w:jc w:val="both"/>
      </w:pPr>
      <w:r w:rsidRPr="00067C4E">
        <w:t>- осуществляет осмотр выполненных работ с участием Подрядчика;</w:t>
      </w:r>
    </w:p>
    <w:p w:rsidR="00A25C1D" w:rsidRPr="000064D5" w:rsidRDefault="00A25C1D" w:rsidP="00A25C1D">
      <w:pPr>
        <w:ind w:firstLine="567"/>
        <w:jc w:val="both"/>
      </w:pPr>
      <w:r w:rsidRPr="00067C4E">
        <w:t>- осуществляет проверку сведений о видах и объемах</w:t>
      </w:r>
      <w:r w:rsidRPr="005C492B">
        <w:t xml:space="preserve">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rsidR="00A25C1D" w:rsidRPr="000064D5" w:rsidRDefault="00A25C1D" w:rsidP="00A25C1D">
      <w:pPr>
        <w:ind w:firstLine="567"/>
        <w:jc w:val="both"/>
      </w:pPr>
      <w:r w:rsidRPr="000064D5">
        <w:t xml:space="preserve">- </w:t>
      </w:r>
      <w:bookmarkStart w:id="104"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A25C1D" w:rsidRPr="000064D5" w:rsidRDefault="00A25C1D" w:rsidP="00A25C1D">
      <w:pPr>
        <w:pStyle w:val="aff"/>
        <w:numPr>
          <w:ilvl w:val="2"/>
          <w:numId w:val="20"/>
        </w:numPr>
        <w:ind w:left="0" w:firstLine="567"/>
        <w:contextualSpacing w:val="0"/>
        <w:jc w:val="both"/>
      </w:pPr>
      <w:bookmarkStart w:id="105" w:name="sub_10084"/>
      <w:bookmarkEnd w:id="104"/>
      <w:r w:rsidRPr="000064D5">
        <w:t xml:space="preserve">Подрядчик за свой счет и в указанный Государственным заказчиком срок </w:t>
      </w:r>
      <w:bookmarkEnd w:id="105"/>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0064D5">
        <w:t xml:space="preserve">2 (двух) </w:t>
      </w:r>
      <w:bookmarkEnd w:id="106"/>
      <w:r w:rsidRPr="000064D5">
        <w:t>дней со дня получения от Государственного заказчика уведомления.</w:t>
      </w:r>
    </w:p>
    <w:p w:rsidR="00A25C1D" w:rsidRPr="000064D5" w:rsidRDefault="00A25C1D" w:rsidP="00A25C1D">
      <w:pPr>
        <w:pStyle w:val="aff"/>
        <w:numPr>
          <w:ilvl w:val="2"/>
          <w:numId w:val="20"/>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w:t>
      </w:r>
      <w:r w:rsidRPr="00067C4E">
        <w:t xml:space="preserve">заказчика (уполномоченного лица) или приемочной комиссии от Государственного заказчика подписать </w:t>
      </w:r>
      <w:bookmarkStart w:id="107" w:name="_Hlk5731313"/>
      <w:r w:rsidRPr="00AD529B">
        <w:fldChar w:fldCharType="begin"/>
      </w:r>
      <w:r w:rsidRPr="00067C4E">
        <w:instrText xml:space="preserve"> HYPERLINK \l "sub_14000" </w:instrText>
      </w:r>
      <w:r w:rsidRPr="00AD529B">
        <w:fldChar w:fldCharType="separate"/>
      </w:r>
      <w:r w:rsidRPr="00067C4E">
        <w:t>акт</w:t>
      </w:r>
      <w:r w:rsidRPr="00AD529B">
        <w:fldChar w:fldCharType="end"/>
      </w:r>
      <w:r w:rsidRPr="00067C4E">
        <w:t xml:space="preserve"> о приемке выполненных работ по форме КС-2 и справку о стоимости выполненной работы по форме КС-3 </w:t>
      </w:r>
      <w:bookmarkStart w:id="108" w:name="_Hlk45181795"/>
      <w:bookmarkEnd w:id="107"/>
      <w:r w:rsidRPr="00AD529B">
        <w:t>последним направляется мотивированный  отказ в письменной форме</w:t>
      </w:r>
      <w:r w:rsidRPr="00067C4E">
        <w:t xml:space="preserve"> </w:t>
      </w:r>
      <w:bookmarkEnd w:id="108"/>
      <w:r w:rsidRPr="00067C4E">
        <w:t>с указанием перечня необходимых доработок и сроков их выполнения. Мотивированный</w:t>
      </w:r>
      <w:r w:rsidRPr="000064D5">
        <w:t xml:space="preserve">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A25C1D" w:rsidRPr="000064D5" w:rsidRDefault="00A25C1D" w:rsidP="00A25C1D">
      <w:pPr>
        <w:pStyle w:val="aff"/>
        <w:numPr>
          <w:ilvl w:val="2"/>
          <w:numId w:val="20"/>
        </w:numPr>
        <w:ind w:left="0" w:firstLine="567"/>
        <w:contextualSpacing w:val="0"/>
        <w:jc w:val="both"/>
      </w:pPr>
      <w:bookmarkStart w:id="109"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A25C1D" w:rsidRPr="005C492B" w:rsidRDefault="00A25C1D" w:rsidP="00A25C1D">
      <w:pPr>
        <w:pStyle w:val="aff"/>
        <w:numPr>
          <w:ilvl w:val="2"/>
          <w:numId w:val="20"/>
        </w:numPr>
        <w:ind w:left="0" w:firstLine="567"/>
        <w:contextualSpacing w:val="0"/>
        <w:jc w:val="both"/>
      </w:pPr>
      <w:bookmarkStart w:id="110" w:name="sub_10085"/>
      <w:bookmarkEnd w:id="109"/>
      <w:r w:rsidRPr="000064D5">
        <w:t xml:space="preserve">После устранения недостатков (дефектов) Подрядчик повторно в </w:t>
      </w:r>
      <w:bookmarkEnd w:id="110"/>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rsidR="00A25C1D" w:rsidRPr="000064D5" w:rsidRDefault="00A25C1D" w:rsidP="00A25C1D">
      <w:pPr>
        <w:pStyle w:val="aff"/>
        <w:numPr>
          <w:ilvl w:val="2"/>
          <w:numId w:val="20"/>
        </w:numPr>
        <w:ind w:left="0" w:firstLine="567"/>
        <w:contextualSpacing w:val="0"/>
        <w:jc w:val="both"/>
      </w:pPr>
      <w:bookmarkStart w:id="111" w:name="sub_10086"/>
      <w:r w:rsidRPr="000064D5">
        <w:t xml:space="preserve">Все представляемые Подрядчиком отчетные документы </w:t>
      </w:r>
      <w:bookmarkEnd w:id="111"/>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A25C1D" w:rsidRPr="00067C4E" w:rsidRDefault="00A25C1D" w:rsidP="00A25C1D">
      <w:pPr>
        <w:pStyle w:val="aff"/>
        <w:numPr>
          <w:ilvl w:val="2"/>
          <w:numId w:val="20"/>
        </w:numPr>
        <w:ind w:left="0" w:firstLine="567"/>
        <w:contextualSpacing w:val="0"/>
        <w:jc w:val="both"/>
      </w:pPr>
      <w:bookmarkStart w:id="112" w:name="sub_10087"/>
      <w:r w:rsidRPr="000064D5">
        <w:t xml:space="preserve">К моменту передачи Государственному заказчику любого отчетного документа </w:t>
      </w:r>
      <w:bookmarkStart w:id="113" w:name="_Hlk5731429"/>
      <w:r w:rsidRPr="000064D5">
        <w:t>(в том</w:t>
      </w:r>
      <w:bookmarkEnd w:id="112"/>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3"/>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w:t>
      </w:r>
      <w:r w:rsidRPr="00067C4E">
        <w:t>Государственным заказчиком не принимаются.</w:t>
      </w:r>
    </w:p>
    <w:p w:rsidR="00A25C1D" w:rsidRPr="00067C4E" w:rsidRDefault="00A25C1D" w:rsidP="00A25C1D">
      <w:pPr>
        <w:pStyle w:val="aff"/>
        <w:numPr>
          <w:ilvl w:val="2"/>
          <w:numId w:val="20"/>
        </w:numPr>
        <w:ind w:left="0" w:firstLine="567"/>
        <w:contextualSpacing w:val="0"/>
        <w:jc w:val="both"/>
      </w:pPr>
      <w:r w:rsidRPr="00067C4E">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w:t>
      </w:r>
      <w:r w:rsidRPr="00AD529B">
        <w:t>и подписания Акта сдачи-приемки законченного строительством объекта</w:t>
      </w:r>
      <w:r w:rsidRPr="00067C4E">
        <w:t xml:space="preserve"> , несет Подрядчик.</w:t>
      </w:r>
    </w:p>
    <w:p w:rsidR="00A25C1D" w:rsidRPr="00067C4E" w:rsidRDefault="00A25C1D" w:rsidP="00A25C1D">
      <w:pPr>
        <w:pStyle w:val="aff"/>
        <w:numPr>
          <w:ilvl w:val="2"/>
          <w:numId w:val="20"/>
        </w:numPr>
        <w:ind w:left="0" w:firstLine="567"/>
        <w:contextualSpacing w:val="0"/>
        <w:jc w:val="both"/>
        <w:rPr>
          <w:shd w:val="clear" w:color="auto" w:fill="FFFFFF"/>
        </w:rPr>
      </w:pPr>
      <w:bookmarkStart w:id="114" w:name="sub_10088"/>
      <w:r w:rsidRPr="00067C4E">
        <w:t xml:space="preserve">После выполнения в полном объеме всех работ, предусмотренных пунктом 4.1 Контракта и проектной документацией, </w:t>
      </w:r>
      <w:bookmarkEnd w:id="114"/>
      <w:r w:rsidRPr="00067C4E">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A25C1D" w:rsidRPr="00AD529B" w:rsidRDefault="00A25C1D" w:rsidP="00A25C1D">
      <w:pPr>
        <w:pStyle w:val="aff"/>
        <w:numPr>
          <w:ilvl w:val="2"/>
          <w:numId w:val="20"/>
        </w:numPr>
        <w:ind w:left="0" w:firstLine="567"/>
        <w:contextualSpacing w:val="0"/>
        <w:jc w:val="both"/>
        <w:rPr>
          <w:shd w:val="clear" w:color="auto" w:fill="FFFFFF"/>
        </w:rPr>
      </w:pPr>
      <w:r w:rsidRPr="00AD529B">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A25C1D" w:rsidRPr="00067C4E" w:rsidRDefault="00A25C1D" w:rsidP="00A25C1D">
      <w:pPr>
        <w:pStyle w:val="aff"/>
        <w:numPr>
          <w:ilvl w:val="2"/>
          <w:numId w:val="20"/>
        </w:numPr>
        <w:ind w:left="0" w:firstLine="567"/>
        <w:contextualSpacing w:val="0"/>
        <w:jc w:val="both"/>
      </w:pPr>
      <w:r w:rsidRPr="00067C4E">
        <w:t>До подачи Заявления Подрядчиком должны быть:</w:t>
      </w:r>
    </w:p>
    <w:p w:rsidR="00A25C1D" w:rsidRPr="00067C4E" w:rsidRDefault="00A25C1D" w:rsidP="00A25C1D">
      <w:pPr>
        <w:pStyle w:val="aff"/>
        <w:numPr>
          <w:ilvl w:val="0"/>
          <w:numId w:val="15"/>
        </w:numPr>
        <w:ind w:left="0" w:firstLine="567"/>
        <w:contextualSpacing w:val="0"/>
        <w:jc w:val="both"/>
      </w:pPr>
      <w:r w:rsidRPr="00067C4E">
        <w:t xml:space="preserve"> составлены и согласованы с уполномоченными органами исполнительные чертежи подземных сетей;</w:t>
      </w:r>
    </w:p>
    <w:p w:rsidR="00A25C1D" w:rsidRPr="00CD5B11" w:rsidRDefault="00A25C1D" w:rsidP="00A25C1D">
      <w:pPr>
        <w:pStyle w:val="aff"/>
        <w:numPr>
          <w:ilvl w:val="0"/>
          <w:numId w:val="15"/>
        </w:numPr>
        <w:ind w:left="0" w:firstLine="567"/>
        <w:contextualSpacing w:val="0"/>
        <w:jc w:val="both"/>
      </w:pPr>
      <w:r w:rsidRPr="00067C4E">
        <w:t>получены документы, подтверждающие</w:t>
      </w:r>
      <w:r w:rsidRPr="00CD5B11">
        <w:t xml:space="preserve"> подключение к сетям инженерно-технического обеспечения; </w:t>
      </w:r>
    </w:p>
    <w:p w:rsidR="00A25C1D" w:rsidRPr="00CD5B11" w:rsidRDefault="00A25C1D" w:rsidP="00A25C1D">
      <w:pPr>
        <w:pStyle w:val="aff"/>
        <w:numPr>
          <w:ilvl w:val="0"/>
          <w:numId w:val="15"/>
        </w:numPr>
        <w:ind w:left="0" w:firstLine="567"/>
        <w:contextualSpacing w:val="0"/>
        <w:jc w:val="both"/>
      </w:pPr>
      <w:r w:rsidRPr="00CD5B11">
        <w:t xml:space="preserve">получены разрешения на пуск в эксплуатацию энергоустановок; </w:t>
      </w:r>
    </w:p>
    <w:p w:rsidR="00A25C1D" w:rsidRPr="00CD5B11" w:rsidRDefault="00A25C1D" w:rsidP="00A25C1D">
      <w:pPr>
        <w:pStyle w:val="aff"/>
        <w:numPr>
          <w:ilvl w:val="0"/>
          <w:numId w:val="15"/>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rsidR="00A25C1D" w:rsidRPr="00067C4E" w:rsidRDefault="00A25C1D" w:rsidP="00A25C1D">
      <w:pPr>
        <w:pStyle w:val="aff"/>
        <w:numPr>
          <w:ilvl w:val="2"/>
          <w:numId w:val="20"/>
        </w:numPr>
        <w:ind w:left="0" w:firstLine="567"/>
        <w:contextualSpacing w:val="0"/>
        <w:jc w:val="both"/>
      </w:pPr>
      <w:bookmarkStart w:id="115" w:name="sub_10810"/>
      <w:r w:rsidRPr="000064D5">
        <w:t xml:space="preserve">Государственный заказчик рассматривает документы, указанные в </w:t>
      </w:r>
      <w:bookmarkEnd w:id="115"/>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w:t>
      </w:r>
      <w:r w:rsidRPr="00067C4E">
        <w:t>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A25C1D" w:rsidRPr="00067C4E" w:rsidRDefault="00A25C1D" w:rsidP="00A25C1D">
      <w:pPr>
        <w:pStyle w:val="aff"/>
        <w:numPr>
          <w:ilvl w:val="2"/>
          <w:numId w:val="20"/>
        </w:numPr>
        <w:ind w:left="0" w:firstLine="567"/>
        <w:contextualSpacing w:val="0"/>
        <w:jc w:val="both"/>
      </w:pPr>
      <w:r w:rsidRPr="00067C4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w:t>
      </w:r>
      <w:r w:rsidRPr="00AD529B">
        <w:t>акт приемки законченного строительством объекта по форме КС-11 (далее – КС-11).</w:t>
      </w:r>
      <w:r w:rsidRPr="00067C4E">
        <w:t xml:space="preserve"> </w:t>
      </w:r>
    </w:p>
    <w:p w:rsidR="00A25C1D" w:rsidRPr="00AD529B" w:rsidRDefault="00A25C1D" w:rsidP="00A25C1D">
      <w:pPr>
        <w:pStyle w:val="aff"/>
        <w:numPr>
          <w:ilvl w:val="2"/>
          <w:numId w:val="20"/>
        </w:numPr>
        <w:ind w:left="0" w:firstLine="567"/>
        <w:contextualSpacing w:val="0"/>
        <w:jc w:val="both"/>
      </w:pPr>
      <w:bookmarkStart w:id="116" w:name="sub_10811"/>
      <w:r w:rsidRPr="00AD529B">
        <w:t xml:space="preserve">После подписания КС-11 </w:t>
      </w:r>
      <w:bookmarkEnd w:id="116"/>
      <w:r w:rsidRPr="00AD529B">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A25C1D" w:rsidRPr="00067C4E" w:rsidRDefault="00A25C1D" w:rsidP="00A25C1D">
      <w:pPr>
        <w:pStyle w:val="aff"/>
        <w:numPr>
          <w:ilvl w:val="2"/>
          <w:numId w:val="20"/>
        </w:numPr>
        <w:ind w:left="0" w:firstLine="567"/>
        <w:contextualSpacing w:val="0"/>
        <w:jc w:val="both"/>
      </w:pPr>
      <w:bookmarkStart w:id="117" w:name="sub_10812"/>
      <w:r w:rsidRPr="00067C4E">
        <w:t>Подрядчик за свой счет в сроки, установленные органом</w:t>
      </w:r>
      <w:bookmarkEnd w:id="117"/>
      <w:r w:rsidRPr="00067C4E">
        <w:t xml:space="preserve"> Государственного строительного надзора и других уполномоченных органов, обязан устранить</w:t>
      </w:r>
      <w:r w:rsidRPr="000064D5">
        <w:t xml:space="preserve">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w:t>
      </w:r>
      <w:r w:rsidRPr="00067C4E">
        <w:t>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A25C1D" w:rsidRPr="00AD529B" w:rsidRDefault="00A25C1D" w:rsidP="00A25C1D">
      <w:pPr>
        <w:pStyle w:val="aff"/>
        <w:numPr>
          <w:ilvl w:val="2"/>
          <w:numId w:val="20"/>
        </w:numPr>
        <w:ind w:left="0" w:firstLine="567"/>
        <w:contextualSpacing w:val="0"/>
        <w:jc w:val="both"/>
      </w:pPr>
      <w:bookmarkStart w:id="118" w:name="sub_10813"/>
      <w:r w:rsidRPr="00067C4E">
        <w:t xml:space="preserve">В случае, если Подрядчик нарушит срок устранения </w:t>
      </w:r>
      <w:bookmarkEnd w:id="118"/>
      <w:r w:rsidRPr="00067C4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067C4E">
        <w:t>возмещения расходов на устранение недостатков (дефектов) работ</w:t>
      </w:r>
      <w:bookmarkEnd w:id="119"/>
      <w:r w:rsidRPr="00067C4E">
        <w:t xml:space="preserve"> </w:t>
      </w:r>
      <w:r w:rsidRPr="00AD529B">
        <w:t xml:space="preserve">или удержать из суммы окончательного платежа в одностороннем порядке. </w:t>
      </w:r>
    </w:p>
    <w:p w:rsidR="00A25C1D" w:rsidRPr="00AD529B" w:rsidRDefault="00A25C1D" w:rsidP="00A25C1D">
      <w:pPr>
        <w:pStyle w:val="aff"/>
        <w:numPr>
          <w:ilvl w:val="2"/>
          <w:numId w:val="20"/>
        </w:numPr>
        <w:ind w:left="0" w:firstLine="567"/>
        <w:contextualSpacing w:val="0"/>
        <w:jc w:val="both"/>
      </w:pPr>
      <w:r w:rsidRPr="00AD529B">
        <w:t xml:space="preserve">После получения ЗОС Подрядчик направляет Государственному заказчику для подписания </w:t>
      </w:r>
      <w:hyperlink w:anchor="sub_15000" w:history="1">
        <w:r w:rsidRPr="00AD529B">
          <w:t>Акта</w:t>
        </w:r>
      </w:hyperlink>
      <w:r w:rsidRPr="00AD529B">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A25C1D" w:rsidRPr="00067C4E" w:rsidRDefault="00A25C1D" w:rsidP="00A25C1D">
      <w:pPr>
        <w:pStyle w:val="aff"/>
        <w:numPr>
          <w:ilvl w:val="2"/>
          <w:numId w:val="20"/>
        </w:numPr>
        <w:ind w:left="0" w:firstLine="567"/>
        <w:contextualSpacing w:val="0"/>
        <w:jc w:val="both"/>
      </w:pPr>
      <w:bookmarkStart w:id="120" w:name="sub_10815"/>
      <w:bookmarkStart w:id="121" w:name="_Hlk45796320"/>
      <w:r w:rsidRPr="00067C4E">
        <w:t xml:space="preserve">Объект признается построенным (реконструированным), </w:t>
      </w:r>
      <w:r w:rsidRPr="00AD529B">
        <w:t>а работы оконченными</w:t>
      </w:r>
      <w:r w:rsidRPr="00067C4E">
        <w:t xml:space="preserve"> со дня</w:t>
      </w:r>
      <w:bookmarkEnd w:id="120"/>
      <w:r w:rsidRPr="00067C4E">
        <w:t xml:space="preserve"> подписания </w:t>
      </w:r>
      <w:r w:rsidRPr="00AD529B">
        <w:t>Сторонами Акта сдачи-приемки законченного</w:t>
      </w:r>
      <w:r w:rsidRPr="00067C4E">
        <w:t xml:space="preserve"> строительством объекта  и при наличии ЗОС Государственного строительного надзора</w:t>
      </w:r>
      <w:bookmarkEnd w:id="121"/>
      <w:r w:rsidRPr="00067C4E">
        <w:t>.</w:t>
      </w:r>
    </w:p>
    <w:p w:rsidR="00A25C1D" w:rsidRPr="000064D5" w:rsidRDefault="00A25C1D" w:rsidP="00A25C1D">
      <w:pPr>
        <w:pStyle w:val="aff"/>
        <w:numPr>
          <w:ilvl w:val="2"/>
          <w:numId w:val="20"/>
        </w:numPr>
        <w:ind w:left="0" w:firstLine="567"/>
        <w:contextualSpacing w:val="0"/>
        <w:jc w:val="both"/>
      </w:pPr>
      <w:r w:rsidRPr="00067C4E">
        <w:t>До момента признания объекта построенным (реконструированным</w:t>
      </w:r>
      <w:r w:rsidRPr="000064D5">
        <w:t>)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3"/>
    <w:p w:rsidR="00A25C1D" w:rsidRPr="000064D5" w:rsidRDefault="00A25C1D" w:rsidP="00A25C1D">
      <w:pPr>
        <w:jc w:val="both"/>
        <w:rPr>
          <w:rFonts w:eastAsia="MS Mincho"/>
        </w:rPr>
      </w:pPr>
    </w:p>
    <w:p w:rsidR="00A25C1D" w:rsidRPr="00403125" w:rsidRDefault="00A25C1D" w:rsidP="00A25C1D">
      <w:pPr>
        <w:pStyle w:val="aff"/>
        <w:numPr>
          <w:ilvl w:val="0"/>
          <w:numId w:val="20"/>
        </w:numPr>
        <w:contextualSpacing w:val="0"/>
        <w:jc w:val="center"/>
        <w:rPr>
          <w:b/>
          <w:bCs/>
        </w:rPr>
      </w:pPr>
      <w:r w:rsidRPr="00403125">
        <w:rPr>
          <w:b/>
          <w:bCs/>
        </w:rPr>
        <w:t>Материалы, оборудование и выполнение работ</w:t>
      </w:r>
    </w:p>
    <w:p w:rsidR="00A25C1D" w:rsidRPr="000064D5" w:rsidRDefault="00A25C1D" w:rsidP="00A25C1D">
      <w:pPr>
        <w:pStyle w:val="aff"/>
        <w:numPr>
          <w:ilvl w:val="1"/>
          <w:numId w:val="2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A25C1D" w:rsidRPr="000064D5" w:rsidRDefault="00A25C1D" w:rsidP="00A25C1D">
      <w:pPr>
        <w:pStyle w:val="aff"/>
        <w:numPr>
          <w:ilvl w:val="1"/>
          <w:numId w:val="2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A25C1D" w:rsidRPr="000064D5" w:rsidRDefault="00A25C1D" w:rsidP="00A25C1D">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A25C1D" w:rsidRPr="000064D5" w:rsidRDefault="00A25C1D" w:rsidP="00A25C1D">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A25C1D" w:rsidRPr="000064D5" w:rsidRDefault="00A25C1D" w:rsidP="00A25C1D">
      <w:pPr>
        <w:pStyle w:val="aff"/>
        <w:numPr>
          <w:ilvl w:val="1"/>
          <w:numId w:val="2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A25C1D" w:rsidRPr="000064D5" w:rsidRDefault="00A25C1D" w:rsidP="00A25C1D">
      <w:pPr>
        <w:pStyle w:val="aff"/>
        <w:numPr>
          <w:ilvl w:val="1"/>
          <w:numId w:val="2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rsidR="00A25C1D" w:rsidRPr="000064D5" w:rsidRDefault="00A25C1D" w:rsidP="00A25C1D">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A25C1D" w:rsidRDefault="00A25C1D" w:rsidP="00A25C1D">
      <w:pPr>
        <w:ind w:firstLine="567"/>
        <w:jc w:val="both"/>
      </w:pPr>
      <w:r w:rsidRPr="000064D5">
        <w:t>б) о замене их на новые материалы, конструкции, изделия и оборудование, удовлетворяющее требованиям Контракта.</w:t>
      </w:r>
    </w:p>
    <w:p w:rsidR="00A25C1D" w:rsidRPr="000064D5" w:rsidRDefault="00A25C1D" w:rsidP="00A25C1D">
      <w:pPr>
        <w:pStyle w:val="aff"/>
        <w:numPr>
          <w:ilvl w:val="1"/>
          <w:numId w:val="2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A25C1D" w:rsidRPr="000064D5" w:rsidRDefault="00A25C1D" w:rsidP="00A25C1D">
      <w:pPr>
        <w:pStyle w:val="aff"/>
        <w:numPr>
          <w:ilvl w:val="1"/>
          <w:numId w:val="20"/>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A25C1D" w:rsidRPr="00067C4E" w:rsidRDefault="00A25C1D" w:rsidP="00D92CAE">
      <w:pPr>
        <w:pStyle w:val="aff"/>
        <w:numPr>
          <w:ilvl w:val="1"/>
          <w:numId w:val="20"/>
        </w:numPr>
        <w:ind w:left="0" w:firstLine="567"/>
        <w:contextualSpacing w:val="0"/>
        <w:jc w:val="both"/>
      </w:pPr>
      <w:r w:rsidRPr="000064D5">
        <w:t xml:space="preserve">Характеристики предлагаемых для замены материалов и (или) оборудования должны иметь улучшенные характеристики по сравнению с проектной и рабочей </w:t>
      </w:r>
      <w:r w:rsidRPr="00067C4E">
        <w:t>документацией;</w:t>
      </w:r>
    </w:p>
    <w:p w:rsidR="00A25C1D" w:rsidRPr="00067C4E" w:rsidRDefault="00A25C1D" w:rsidP="00D92CAE">
      <w:pPr>
        <w:pStyle w:val="aff"/>
        <w:numPr>
          <w:ilvl w:val="1"/>
          <w:numId w:val="20"/>
        </w:numPr>
        <w:ind w:left="0" w:firstLine="567"/>
        <w:contextualSpacing w:val="0"/>
        <w:jc w:val="both"/>
      </w:pPr>
      <w:r w:rsidRPr="00067C4E">
        <w:t>Предложение Подрядчика не должно влечь за собой увеличение цены Контракта и (или) увеличения сроков выполнения Работы.</w:t>
      </w:r>
    </w:p>
    <w:p w:rsidR="00A25C1D" w:rsidRPr="00D92CAE" w:rsidRDefault="00A25C1D" w:rsidP="00D92CAE">
      <w:pPr>
        <w:pStyle w:val="aff"/>
        <w:numPr>
          <w:ilvl w:val="1"/>
          <w:numId w:val="20"/>
        </w:numPr>
        <w:ind w:left="0" w:firstLine="567"/>
        <w:contextualSpacing w:val="0"/>
        <w:jc w:val="both"/>
      </w:pPr>
      <w:r w:rsidRPr="00D92CAE">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A25C1D" w:rsidRPr="00D92CAE" w:rsidRDefault="00A25C1D" w:rsidP="00D92CAE">
      <w:pPr>
        <w:pStyle w:val="aff"/>
        <w:numPr>
          <w:ilvl w:val="1"/>
          <w:numId w:val="20"/>
        </w:numPr>
        <w:ind w:left="0" w:firstLine="567"/>
        <w:contextualSpacing w:val="0"/>
        <w:jc w:val="both"/>
      </w:pPr>
      <w:r w:rsidRPr="00D92CAE">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A25C1D" w:rsidRPr="00D92CAE" w:rsidRDefault="00A25C1D" w:rsidP="00D92CAE">
      <w:pPr>
        <w:pStyle w:val="aff"/>
        <w:numPr>
          <w:ilvl w:val="1"/>
          <w:numId w:val="20"/>
        </w:numPr>
        <w:ind w:left="0" w:firstLine="567"/>
        <w:contextualSpacing w:val="0"/>
        <w:jc w:val="both"/>
      </w:pPr>
      <w:r w:rsidRPr="00D92CAE">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A25C1D" w:rsidRPr="00067C4E" w:rsidRDefault="00A25C1D" w:rsidP="00D92CAE">
      <w:pPr>
        <w:pStyle w:val="aff"/>
        <w:numPr>
          <w:ilvl w:val="1"/>
          <w:numId w:val="20"/>
        </w:numPr>
        <w:ind w:left="0" w:firstLine="567"/>
        <w:contextualSpacing w:val="0"/>
        <w:jc w:val="both"/>
      </w:pPr>
      <w:r w:rsidRPr="00D92CAE">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D529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A25C1D" w:rsidRPr="00D92CAE" w:rsidRDefault="00A25C1D" w:rsidP="00D92CAE">
      <w:pPr>
        <w:pStyle w:val="aff"/>
        <w:numPr>
          <w:ilvl w:val="1"/>
          <w:numId w:val="20"/>
        </w:numPr>
        <w:ind w:left="0" w:firstLine="567"/>
        <w:contextualSpacing w:val="0"/>
        <w:jc w:val="both"/>
      </w:pPr>
      <w:bookmarkStart w:id="122" w:name="_Hlk43475051"/>
      <w:r w:rsidRPr="00D92CAE">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2"/>
    <w:p w:rsidR="00A25C1D" w:rsidRPr="00D92CAE" w:rsidRDefault="00A25C1D" w:rsidP="00D92CAE">
      <w:pPr>
        <w:pStyle w:val="aff"/>
        <w:numPr>
          <w:ilvl w:val="1"/>
          <w:numId w:val="20"/>
        </w:numPr>
        <w:ind w:left="0" w:firstLine="567"/>
        <w:contextualSpacing w:val="0"/>
        <w:jc w:val="both"/>
      </w:pPr>
      <w:r w:rsidRPr="00D92CAE">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A25C1D" w:rsidRPr="00067C4E" w:rsidRDefault="00A25C1D" w:rsidP="00A25C1D">
      <w:pPr>
        <w:pStyle w:val="aff"/>
        <w:numPr>
          <w:ilvl w:val="1"/>
          <w:numId w:val="20"/>
        </w:numPr>
        <w:ind w:left="0" w:firstLine="567"/>
        <w:contextualSpacing w:val="0"/>
        <w:jc w:val="both"/>
      </w:pPr>
      <w:r w:rsidRPr="00067C4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A25C1D" w:rsidRPr="00067C4E" w:rsidRDefault="00A25C1D" w:rsidP="00A25C1D">
      <w:pPr>
        <w:ind w:firstLine="567"/>
        <w:jc w:val="both"/>
      </w:pPr>
      <w:r w:rsidRPr="00067C4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A25C1D" w:rsidRPr="00067C4E" w:rsidRDefault="00A25C1D" w:rsidP="00A25C1D">
      <w:pPr>
        <w:ind w:firstLine="567"/>
        <w:jc w:val="both"/>
      </w:pPr>
      <w:r w:rsidRPr="00067C4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A25C1D" w:rsidRPr="00067C4E" w:rsidRDefault="00A25C1D" w:rsidP="00A25C1D">
      <w:pPr>
        <w:ind w:firstLine="567"/>
        <w:jc w:val="both"/>
      </w:pPr>
      <w:r w:rsidRPr="00067C4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A25C1D" w:rsidRPr="00067C4E" w:rsidRDefault="00A25C1D" w:rsidP="00A25C1D">
      <w:pPr>
        <w:ind w:firstLine="567"/>
        <w:jc w:val="both"/>
      </w:pPr>
      <w:r w:rsidRPr="00067C4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A25C1D" w:rsidRPr="00AD529B" w:rsidRDefault="00A25C1D" w:rsidP="00A25C1D">
      <w:pPr>
        <w:pStyle w:val="aff"/>
        <w:numPr>
          <w:ilvl w:val="1"/>
          <w:numId w:val="20"/>
        </w:numPr>
        <w:ind w:left="0" w:firstLine="567"/>
        <w:contextualSpacing w:val="0"/>
        <w:jc w:val="both"/>
      </w:pPr>
      <w:r w:rsidRPr="00067C4E">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AD529B">
        <w:t>РФ или обеспечивает проектное и (или) экспертное сопровождение.</w:t>
      </w:r>
    </w:p>
    <w:p w:rsidR="00A25C1D" w:rsidRPr="00067C4E" w:rsidRDefault="00A25C1D" w:rsidP="00A25C1D">
      <w:pPr>
        <w:jc w:val="both"/>
      </w:pPr>
    </w:p>
    <w:p w:rsidR="00A25C1D" w:rsidRPr="00067C4E" w:rsidRDefault="00A25C1D" w:rsidP="00A25C1D">
      <w:pPr>
        <w:pStyle w:val="aff"/>
        <w:numPr>
          <w:ilvl w:val="0"/>
          <w:numId w:val="20"/>
        </w:numPr>
        <w:contextualSpacing w:val="0"/>
        <w:jc w:val="center"/>
        <w:rPr>
          <w:b/>
        </w:rPr>
      </w:pPr>
      <w:r w:rsidRPr="00067C4E">
        <w:rPr>
          <w:b/>
        </w:rPr>
        <w:t>Порядок изменения и расторжения Контракта</w:t>
      </w:r>
    </w:p>
    <w:p w:rsidR="00A25C1D" w:rsidRPr="00AD529B" w:rsidRDefault="00A25C1D" w:rsidP="00A25C1D">
      <w:pPr>
        <w:pStyle w:val="aff"/>
        <w:numPr>
          <w:ilvl w:val="1"/>
          <w:numId w:val="20"/>
        </w:numPr>
        <w:ind w:left="0" w:firstLine="567"/>
        <w:contextualSpacing w:val="0"/>
        <w:jc w:val="both"/>
      </w:pPr>
      <w:bookmarkStart w:id="123" w:name="_Hlk42158471"/>
      <w:bookmarkStart w:id="124" w:name="_Hlk11336154"/>
      <w:bookmarkStart w:id="125" w:name="_Hlk22111921"/>
      <w:r w:rsidRPr="00AD529B">
        <w:t>Изменение существенных условий Контракта при его исполнении не допускается, за исключением случаев, предусмотренных Законом №44-ФЗ.</w:t>
      </w:r>
    </w:p>
    <w:p w:rsidR="00A25C1D" w:rsidRPr="00067C4E" w:rsidRDefault="00A25C1D" w:rsidP="00A25C1D">
      <w:pPr>
        <w:pStyle w:val="aff"/>
        <w:ind w:left="0" w:firstLine="567"/>
        <w:jc w:val="both"/>
      </w:pPr>
      <w:r w:rsidRPr="00067C4E">
        <w:t>В том числе изменение существенных условий Контракта при его исполнении допускается:</w:t>
      </w:r>
    </w:p>
    <w:bookmarkEnd w:id="123"/>
    <w:p w:rsidR="00A25C1D" w:rsidRPr="000064D5" w:rsidRDefault="00A25C1D" w:rsidP="00A25C1D">
      <w:pPr>
        <w:pStyle w:val="aff"/>
        <w:numPr>
          <w:ilvl w:val="2"/>
          <w:numId w:val="20"/>
        </w:numPr>
        <w:ind w:left="0" w:firstLine="567"/>
        <w:contextualSpacing w:val="0"/>
        <w:jc w:val="both"/>
      </w:pPr>
      <w:r w:rsidRPr="00067C4E">
        <w:t>При снижении цены Контракта без изменения предусмотренных Контрактом объема работы или услуги</w:t>
      </w:r>
      <w:r w:rsidRPr="000064D5">
        <w:t>, качества выполняемой работы, оказываемой услуги и иных условий Контракта.</w:t>
      </w:r>
    </w:p>
    <w:p w:rsidR="00A25C1D" w:rsidRPr="000064D5" w:rsidRDefault="00A25C1D" w:rsidP="00A25C1D">
      <w:pPr>
        <w:pStyle w:val="aff"/>
        <w:numPr>
          <w:ilvl w:val="2"/>
          <w:numId w:val="20"/>
        </w:numPr>
        <w:ind w:left="0" w:firstLine="567"/>
        <w:contextualSpacing w:val="0"/>
        <w:jc w:val="both"/>
      </w:pPr>
      <w:bookmarkStart w:id="126" w:name="_Hlk14960069"/>
      <w:bookmarkEnd w:id="124"/>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6"/>
    </w:p>
    <w:p w:rsidR="00A25C1D" w:rsidRPr="000064D5" w:rsidRDefault="00A25C1D" w:rsidP="00A25C1D">
      <w:pPr>
        <w:pStyle w:val="aff"/>
        <w:numPr>
          <w:ilvl w:val="2"/>
          <w:numId w:val="2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5"/>
    <w:p w:rsidR="00A25C1D" w:rsidRPr="000064D5" w:rsidRDefault="00A25C1D" w:rsidP="00A25C1D">
      <w:pPr>
        <w:pStyle w:val="aff"/>
        <w:numPr>
          <w:ilvl w:val="1"/>
          <w:numId w:val="20"/>
        </w:numPr>
        <w:ind w:left="0" w:firstLine="567"/>
        <w:contextualSpacing w:val="0"/>
        <w:jc w:val="both"/>
      </w:pPr>
      <w:r w:rsidRPr="000064D5">
        <w:t>Контракт может быть расторгнут:</w:t>
      </w:r>
    </w:p>
    <w:p w:rsidR="00A25C1D" w:rsidRPr="005C492B" w:rsidRDefault="00A25C1D" w:rsidP="00A25C1D">
      <w:pPr>
        <w:pStyle w:val="aff"/>
        <w:numPr>
          <w:ilvl w:val="2"/>
          <w:numId w:val="20"/>
        </w:numPr>
        <w:ind w:left="0" w:firstLine="567"/>
        <w:contextualSpacing w:val="0"/>
        <w:jc w:val="both"/>
      </w:pPr>
      <w:r w:rsidRPr="005C492B">
        <w:t>по соглашению Сторон;</w:t>
      </w:r>
    </w:p>
    <w:p w:rsidR="00A25C1D" w:rsidRPr="008E4F7B" w:rsidRDefault="00A25C1D" w:rsidP="00A25C1D">
      <w:pPr>
        <w:pStyle w:val="aff"/>
        <w:numPr>
          <w:ilvl w:val="2"/>
          <w:numId w:val="20"/>
        </w:numPr>
        <w:ind w:left="0" w:firstLine="567"/>
        <w:contextualSpacing w:val="0"/>
        <w:jc w:val="both"/>
      </w:pPr>
      <w:r w:rsidRPr="00B054FD">
        <w:t>по решению суда;</w:t>
      </w:r>
    </w:p>
    <w:p w:rsidR="00A25C1D" w:rsidRPr="00155174" w:rsidRDefault="00A25C1D" w:rsidP="00A25C1D">
      <w:pPr>
        <w:pStyle w:val="aff"/>
        <w:numPr>
          <w:ilvl w:val="2"/>
          <w:numId w:val="2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A25C1D" w:rsidRPr="000064D5" w:rsidRDefault="00A25C1D" w:rsidP="00A25C1D">
      <w:pPr>
        <w:pStyle w:val="aff"/>
        <w:numPr>
          <w:ilvl w:val="1"/>
          <w:numId w:val="2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A25C1D" w:rsidRPr="000064D5" w:rsidRDefault="00A25C1D" w:rsidP="00A25C1D">
      <w:pPr>
        <w:pStyle w:val="aff"/>
        <w:numPr>
          <w:ilvl w:val="2"/>
          <w:numId w:val="20"/>
        </w:numPr>
        <w:ind w:left="0" w:firstLine="567"/>
        <w:contextualSpacing w:val="0"/>
        <w:jc w:val="both"/>
      </w:pPr>
      <w:r w:rsidRPr="000064D5">
        <w:t>при существенном нарушении Контракта Подрядчиком;</w:t>
      </w:r>
    </w:p>
    <w:p w:rsidR="00A25C1D" w:rsidRPr="000064D5" w:rsidRDefault="00A25C1D" w:rsidP="00A25C1D">
      <w:pPr>
        <w:pStyle w:val="aff"/>
        <w:numPr>
          <w:ilvl w:val="2"/>
          <w:numId w:val="2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25C1D" w:rsidRPr="000064D5" w:rsidRDefault="00A25C1D" w:rsidP="00A25C1D">
      <w:pPr>
        <w:pStyle w:val="aff"/>
        <w:numPr>
          <w:ilvl w:val="2"/>
          <w:numId w:val="20"/>
        </w:numPr>
        <w:ind w:left="0" w:firstLine="567"/>
        <w:contextualSpacing w:val="0"/>
        <w:jc w:val="both"/>
      </w:pPr>
      <w:r w:rsidRPr="000064D5">
        <w:t>в иных случаях, предусмотренных законодательством Российской Федерации.</w:t>
      </w:r>
    </w:p>
    <w:p w:rsidR="00A25C1D" w:rsidRPr="000064D5" w:rsidRDefault="00A25C1D" w:rsidP="00A25C1D">
      <w:pPr>
        <w:pStyle w:val="aff"/>
        <w:numPr>
          <w:ilvl w:val="1"/>
          <w:numId w:val="2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25C1D" w:rsidRPr="000064D5" w:rsidRDefault="00A25C1D" w:rsidP="00A25C1D">
      <w:pPr>
        <w:pStyle w:val="aff"/>
        <w:numPr>
          <w:ilvl w:val="1"/>
          <w:numId w:val="2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A25C1D" w:rsidRPr="000064D5" w:rsidRDefault="00A25C1D" w:rsidP="00A25C1D">
      <w:pPr>
        <w:pStyle w:val="aff"/>
        <w:numPr>
          <w:ilvl w:val="2"/>
          <w:numId w:val="20"/>
        </w:numPr>
        <w:ind w:left="0" w:firstLine="567"/>
        <w:contextualSpacing w:val="0"/>
        <w:jc w:val="both"/>
      </w:pPr>
      <w:bookmarkStart w:id="127"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7"/>
    <w:p w:rsidR="00A25C1D" w:rsidRPr="000064D5" w:rsidRDefault="00A25C1D" w:rsidP="00A25C1D">
      <w:pPr>
        <w:pStyle w:val="aff"/>
        <w:numPr>
          <w:ilvl w:val="2"/>
          <w:numId w:val="2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A25C1D" w:rsidRPr="000064D5" w:rsidRDefault="00A25C1D" w:rsidP="00A25C1D">
      <w:pPr>
        <w:pStyle w:val="aff"/>
        <w:numPr>
          <w:ilvl w:val="2"/>
          <w:numId w:val="2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A25C1D" w:rsidRPr="000064D5" w:rsidRDefault="00A25C1D" w:rsidP="00A25C1D">
      <w:pPr>
        <w:pStyle w:val="aff"/>
        <w:numPr>
          <w:ilvl w:val="2"/>
          <w:numId w:val="2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25C1D" w:rsidRPr="000064D5" w:rsidRDefault="00A25C1D" w:rsidP="00A25C1D">
      <w:pPr>
        <w:pStyle w:val="aff"/>
        <w:numPr>
          <w:ilvl w:val="2"/>
          <w:numId w:val="2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25C1D" w:rsidRPr="000064D5" w:rsidRDefault="00A25C1D" w:rsidP="00A25C1D">
      <w:pPr>
        <w:pStyle w:val="aff"/>
        <w:numPr>
          <w:ilvl w:val="1"/>
          <w:numId w:val="2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25C1D" w:rsidRPr="000064D5" w:rsidRDefault="00A25C1D" w:rsidP="00A25C1D">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A25C1D" w:rsidRPr="000064D5" w:rsidRDefault="00A25C1D" w:rsidP="00A25C1D">
      <w:pPr>
        <w:pStyle w:val="aff"/>
        <w:numPr>
          <w:ilvl w:val="1"/>
          <w:numId w:val="2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25C1D" w:rsidRPr="000064D5" w:rsidRDefault="00A25C1D" w:rsidP="00A25C1D">
      <w:pPr>
        <w:pStyle w:val="aff"/>
        <w:numPr>
          <w:ilvl w:val="1"/>
          <w:numId w:val="2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25C1D" w:rsidRPr="00067C4E" w:rsidRDefault="00A25C1D" w:rsidP="00A25C1D">
      <w:pPr>
        <w:pStyle w:val="aff"/>
        <w:numPr>
          <w:ilvl w:val="1"/>
          <w:numId w:val="2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w:t>
      </w:r>
      <w:r w:rsidRPr="00067C4E">
        <w:t>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25C1D" w:rsidRPr="00AD529B" w:rsidRDefault="00A25C1D" w:rsidP="00A25C1D">
      <w:pPr>
        <w:pStyle w:val="aff"/>
        <w:numPr>
          <w:ilvl w:val="1"/>
          <w:numId w:val="20"/>
        </w:numPr>
        <w:ind w:left="0" w:firstLine="567"/>
        <w:contextualSpacing w:val="0"/>
        <w:jc w:val="both"/>
      </w:pPr>
      <w:r w:rsidRPr="00AD529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A25C1D" w:rsidRPr="00067C4E" w:rsidRDefault="00A25C1D" w:rsidP="00A25C1D">
      <w:pPr>
        <w:pStyle w:val="aff"/>
        <w:numPr>
          <w:ilvl w:val="1"/>
          <w:numId w:val="20"/>
        </w:numPr>
        <w:ind w:left="0" w:firstLine="567"/>
        <w:contextualSpacing w:val="0"/>
        <w:jc w:val="both"/>
      </w:pPr>
      <w:r w:rsidRPr="00067C4E">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A25C1D" w:rsidRPr="000064D5" w:rsidRDefault="00A25C1D" w:rsidP="00A25C1D">
      <w:pPr>
        <w:pStyle w:val="aff"/>
        <w:numPr>
          <w:ilvl w:val="1"/>
          <w:numId w:val="20"/>
        </w:numPr>
        <w:ind w:left="0" w:firstLine="567"/>
        <w:contextualSpacing w:val="0"/>
        <w:jc w:val="both"/>
      </w:pPr>
      <w:r w:rsidRPr="00067C4E">
        <w:t>Решение Подрядчика об одностороннем отказе от исполнения Контракта в течение 3 (трех) рабочих дней с даты принятия</w:t>
      </w:r>
      <w:r w:rsidRPr="000064D5">
        <w:t xml:space="preserve">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25C1D" w:rsidRPr="000064D5" w:rsidRDefault="00A25C1D" w:rsidP="00A25C1D">
      <w:pPr>
        <w:pStyle w:val="aff"/>
        <w:numPr>
          <w:ilvl w:val="1"/>
          <w:numId w:val="2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25C1D" w:rsidRPr="000064D5" w:rsidRDefault="00A25C1D" w:rsidP="00A25C1D">
      <w:pPr>
        <w:pStyle w:val="aff"/>
        <w:numPr>
          <w:ilvl w:val="1"/>
          <w:numId w:val="2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25C1D" w:rsidRPr="000064D5" w:rsidRDefault="00A25C1D" w:rsidP="00A25C1D">
      <w:pPr>
        <w:pStyle w:val="aff"/>
        <w:numPr>
          <w:ilvl w:val="1"/>
          <w:numId w:val="2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5C1D" w:rsidRPr="00067C4E" w:rsidRDefault="00A25C1D" w:rsidP="00A25C1D">
      <w:pPr>
        <w:pStyle w:val="aff"/>
        <w:numPr>
          <w:ilvl w:val="1"/>
          <w:numId w:val="20"/>
        </w:numPr>
        <w:ind w:left="0" w:firstLine="567"/>
        <w:contextualSpacing w:val="0"/>
        <w:jc w:val="both"/>
      </w:pPr>
      <w:r w:rsidRPr="000064D5">
        <w:t xml:space="preserve">В случае прекращения Контракта или расторжения Контракта по любому </w:t>
      </w:r>
      <w:r w:rsidRPr="00067C4E">
        <w:t xml:space="preserve">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AD529B">
        <w:t>если иной срок не установлен Сторонами</w:t>
      </w:r>
      <w:r w:rsidRPr="00067C4E">
        <w:t>, предпринять следующие действия:</w:t>
      </w:r>
    </w:p>
    <w:p w:rsidR="00A25C1D" w:rsidRPr="00067C4E" w:rsidRDefault="00A25C1D" w:rsidP="00A25C1D">
      <w:pPr>
        <w:pStyle w:val="aff"/>
        <w:numPr>
          <w:ilvl w:val="2"/>
          <w:numId w:val="20"/>
        </w:numPr>
        <w:ind w:left="0" w:firstLine="567"/>
        <w:contextualSpacing w:val="0"/>
        <w:jc w:val="both"/>
      </w:pPr>
      <w:r w:rsidRPr="00067C4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A25C1D" w:rsidRPr="00067C4E" w:rsidRDefault="00A25C1D" w:rsidP="00A25C1D">
      <w:pPr>
        <w:pStyle w:val="aff"/>
        <w:numPr>
          <w:ilvl w:val="2"/>
          <w:numId w:val="20"/>
        </w:numPr>
        <w:ind w:left="0" w:firstLine="567"/>
        <w:contextualSpacing w:val="0"/>
        <w:jc w:val="both"/>
      </w:pPr>
      <w:r w:rsidRPr="00067C4E">
        <w:t xml:space="preserve">передать Государственному заказчику </w:t>
      </w:r>
      <w:hyperlink r:id="rId37" w:anchor="/document/72009464/entry/11000" w:history="1">
        <w:r w:rsidRPr="00067C4E">
          <w:t>проектную и рабочую документацию</w:t>
        </w:r>
      </w:hyperlink>
      <w:r w:rsidRPr="00067C4E">
        <w:t>, исполнительную документацию и иную отчетную документацию на выполненные работы и понесенные затраты;</w:t>
      </w:r>
    </w:p>
    <w:p w:rsidR="00A25C1D" w:rsidRPr="00067C4E" w:rsidRDefault="00A25C1D" w:rsidP="00A25C1D">
      <w:pPr>
        <w:pStyle w:val="aff"/>
        <w:numPr>
          <w:ilvl w:val="1"/>
          <w:numId w:val="20"/>
        </w:numPr>
        <w:ind w:left="0" w:firstLine="567"/>
        <w:contextualSpacing w:val="0"/>
        <w:jc w:val="both"/>
      </w:pPr>
      <w:r w:rsidRPr="00067C4E">
        <w:t xml:space="preserve">Стороны осуществляют сдачу-приемку выполненных работ в порядке, предусмотренном </w:t>
      </w:r>
      <w:hyperlink r:id="rId38" w:anchor="/document/72009464/entry/1008" w:history="1">
        <w:r w:rsidRPr="00067C4E">
          <w:t>статьей 7</w:t>
        </w:r>
      </w:hyperlink>
      <w:r w:rsidRPr="00067C4E">
        <w:t xml:space="preserve"> Контракта, и производят сверку взаимных расчетов.</w:t>
      </w:r>
    </w:p>
    <w:p w:rsidR="00A25C1D" w:rsidRPr="00067C4E" w:rsidRDefault="00A25C1D" w:rsidP="00A25C1D">
      <w:pPr>
        <w:ind w:firstLine="567"/>
        <w:jc w:val="both"/>
      </w:pPr>
      <w:r w:rsidRPr="00067C4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25C1D" w:rsidRPr="00067C4E" w:rsidRDefault="00A25C1D" w:rsidP="00A25C1D">
      <w:pPr>
        <w:pStyle w:val="aff"/>
        <w:numPr>
          <w:ilvl w:val="1"/>
          <w:numId w:val="20"/>
        </w:numPr>
        <w:ind w:left="0" w:firstLine="567"/>
        <w:contextualSpacing w:val="0"/>
        <w:jc w:val="both"/>
      </w:pPr>
      <w:r w:rsidRPr="00067C4E">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w:t>
      </w:r>
      <w:r w:rsidRPr="00AD529B">
        <w:t>неотработанного (непогашенного) аванса</w:t>
      </w:r>
      <w:r w:rsidRPr="00067C4E">
        <w:t xml:space="preserve">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A25C1D" w:rsidRPr="000064D5" w:rsidRDefault="00A25C1D" w:rsidP="00A25C1D">
      <w:pPr>
        <w:ind w:firstLine="567"/>
        <w:jc w:val="both"/>
        <w:rPr>
          <w:i/>
        </w:rPr>
      </w:pPr>
      <w:r w:rsidRPr="00067C4E">
        <w:t xml:space="preserve">Государственный заказчик вправе зачесть сумму неотработанного </w:t>
      </w:r>
      <w:r w:rsidRPr="00AD529B">
        <w:t>(непогашенного)</w:t>
      </w:r>
      <w:r w:rsidRPr="00067C4E">
        <w:t xml:space="preserve">  аванса в счет сумм платежей, подлежащих</w:t>
      </w:r>
      <w:r w:rsidRPr="000064D5">
        <w:t xml:space="preserve"> уплате Подрядчику в соответствии с пунктом 9.</w:t>
      </w:r>
      <w:r>
        <w:t>22</w:t>
      </w:r>
      <w:r w:rsidRPr="000064D5">
        <w:t xml:space="preserve">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rsidRPr="000064D5">
        <w:rPr>
          <w:i/>
        </w:rPr>
        <w:t>.</w:t>
      </w:r>
    </w:p>
    <w:p w:rsidR="00A25C1D" w:rsidRPr="000064D5" w:rsidRDefault="00A25C1D" w:rsidP="00A25C1D"/>
    <w:p w:rsidR="00A25C1D" w:rsidRPr="00067C4E" w:rsidRDefault="00A25C1D" w:rsidP="00A25C1D">
      <w:pPr>
        <w:pStyle w:val="aff"/>
        <w:numPr>
          <w:ilvl w:val="0"/>
          <w:numId w:val="20"/>
        </w:numPr>
        <w:contextualSpacing w:val="0"/>
        <w:jc w:val="center"/>
        <w:rPr>
          <w:rFonts w:eastAsia="MS Mincho"/>
          <w:b/>
        </w:rPr>
      </w:pPr>
      <w:r w:rsidRPr="00067C4E">
        <w:rPr>
          <w:rFonts w:eastAsia="MS Mincho"/>
          <w:b/>
        </w:rPr>
        <w:t>Гарантии качества и гарантийные обязательства.</w:t>
      </w:r>
    </w:p>
    <w:p w:rsidR="00A25C1D" w:rsidRPr="00AD529B" w:rsidRDefault="00A25C1D" w:rsidP="00A25C1D">
      <w:pPr>
        <w:pStyle w:val="aff"/>
        <w:numPr>
          <w:ilvl w:val="1"/>
          <w:numId w:val="20"/>
        </w:numPr>
        <w:ind w:left="0" w:firstLine="567"/>
        <w:contextualSpacing w:val="0"/>
        <w:jc w:val="both"/>
      </w:pPr>
      <w:bookmarkStart w:id="128" w:name="_Hlk42158770"/>
      <w:r w:rsidRPr="00AD529B">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A25C1D" w:rsidRPr="00AD529B" w:rsidRDefault="00A25C1D" w:rsidP="00A25C1D">
      <w:pPr>
        <w:pStyle w:val="aff"/>
        <w:numPr>
          <w:ilvl w:val="1"/>
          <w:numId w:val="20"/>
        </w:numPr>
        <w:ind w:left="0" w:firstLine="567"/>
        <w:contextualSpacing w:val="0"/>
        <w:jc w:val="both"/>
      </w:pPr>
      <w:r w:rsidRPr="00AD529B">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A25C1D" w:rsidRPr="00067C4E" w:rsidRDefault="00A25C1D" w:rsidP="00A25C1D">
      <w:pPr>
        <w:pStyle w:val="aff"/>
        <w:numPr>
          <w:ilvl w:val="1"/>
          <w:numId w:val="20"/>
        </w:numPr>
        <w:ind w:left="0" w:firstLine="567"/>
        <w:contextualSpacing w:val="0"/>
        <w:jc w:val="both"/>
      </w:pPr>
      <w:r w:rsidRPr="00AD529B">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A25C1D" w:rsidRPr="00AD529B" w:rsidRDefault="00A25C1D" w:rsidP="00A25C1D">
      <w:pPr>
        <w:pStyle w:val="aff"/>
        <w:numPr>
          <w:ilvl w:val="1"/>
          <w:numId w:val="20"/>
        </w:numPr>
        <w:ind w:left="0" w:firstLine="567"/>
        <w:contextualSpacing w:val="0"/>
        <w:jc w:val="both"/>
      </w:pPr>
      <w:r w:rsidRPr="00AD529B">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A25C1D" w:rsidRPr="00AD529B" w:rsidRDefault="00A25C1D" w:rsidP="00A25C1D">
      <w:pPr>
        <w:pStyle w:val="aff"/>
        <w:numPr>
          <w:ilvl w:val="1"/>
          <w:numId w:val="20"/>
        </w:numPr>
        <w:ind w:left="0" w:firstLine="567"/>
        <w:contextualSpacing w:val="0"/>
        <w:jc w:val="both"/>
      </w:pPr>
      <w:r w:rsidRPr="00AD529B">
        <w:t>Устранение недостатков (дефектов) работ, выявленных в течение гарантийного срока, осуществляется силами и за счет средств Подрядчика.</w:t>
      </w:r>
    </w:p>
    <w:p w:rsidR="00A25C1D" w:rsidRPr="00AD529B" w:rsidRDefault="00A25C1D" w:rsidP="00A25C1D">
      <w:pPr>
        <w:pStyle w:val="aff"/>
        <w:numPr>
          <w:ilvl w:val="1"/>
          <w:numId w:val="20"/>
        </w:numPr>
        <w:ind w:left="0" w:firstLine="567"/>
        <w:contextualSpacing w:val="0"/>
        <w:jc w:val="both"/>
      </w:pPr>
      <w:r w:rsidRPr="00AD529B">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A25C1D" w:rsidRPr="00AD529B" w:rsidRDefault="00A25C1D" w:rsidP="00A25C1D">
      <w:pPr>
        <w:pStyle w:val="aff"/>
        <w:numPr>
          <w:ilvl w:val="1"/>
          <w:numId w:val="20"/>
        </w:numPr>
        <w:ind w:left="0" w:firstLine="567"/>
        <w:contextualSpacing w:val="0"/>
        <w:jc w:val="both"/>
      </w:pPr>
      <w:r w:rsidRPr="00AD529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25C1D" w:rsidRPr="00AD529B" w:rsidRDefault="00A25C1D" w:rsidP="00A25C1D">
      <w:pPr>
        <w:pStyle w:val="aff"/>
        <w:numPr>
          <w:ilvl w:val="1"/>
          <w:numId w:val="20"/>
        </w:numPr>
        <w:ind w:left="0" w:firstLine="567"/>
        <w:contextualSpacing w:val="0"/>
        <w:jc w:val="both"/>
      </w:pPr>
      <w:r w:rsidRPr="00AD529B">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A25C1D" w:rsidRPr="00AD529B" w:rsidRDefault="00A25C1D" w:rsidP="00A25C1D">
      <w:pPr>
        <w:pStyle w:val="aff"/>
        <w:numPr>
          <w:ilvl w:val="1"/>
          <w:numId w:val="20"/>
        </w:numPr>
        <w:ind w:left="0" w:firstLine="567"/>
        <w:contextualSpacing w:val="0"/>
        <w:jc w:val="both"/>
      </w:pPr>
      <w:r w:rsidRPr="00AD529B">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A25C1D" w:rsidRPr="00AD529B" w:rsidRDefault="00A25C1D" w:rsidP="00A25C1D">
      <w:pPr>
        <w:pStyle w:val="aff"/>
        <w:numPr>
          <w:ilvl w:val="1"/>
          <w:numId w:val="20"/>
        </w:numPr>
        <w:ind w:left="0" w:firstLine="567"/>
        <w:contextualSpacing w:val="0"/>
        <w:jc w:val="both"/>
      </w:pPr>
      <w:r w:rsidRPr="00AD529B">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A25C1D" w:rsidRPr="00AD529B" w:rsidRDefault="00A25C1D" w:rsidP="00A25C1D">
      <w:pPr>
        <w:pStyle w:val="aff"/>
        <w:numPr>
          <w:ilvl w:val="1"/>
          <w:numId w:val="20"/>
        </w:numPr>
        <w:ind w:left="0" w:firstLine="567"/>
        <w:contextualSpacing w:val="0"/>
        <w:jc w:val="both"/>
      </w:pPr>
      <w:r w:rsidRPr="00AD529B">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8"/>
    <w:p w:rsidR="00A25C1D" w:rsidRPr="00067C4E" w:rsidRDefault="00A25C1D" w:rsidP="00A25C1D">
      <w:pPr>
        <w:jc w:val="both"/>
      </w:pPr>
    </w:p>
    <w:p w:rsidR="00A25C1D" w:rsidRPr="00067C4E" w:rsidRDefault="00A25C1D" w:rsidP="00A25C1D">
      <w:pPr>
        <w:pStyle w:val="aff"/>
        <w:numPr>
          <w:ilvl w:val="0"/>
          <w:numId w:val="20"/>
        </w:numPr>
        <w:contextualSpacing w:val="0"/>
        <w:jc w:val="center"/>
        <w:rPr>
          <w:rFonts w:eastAsia="MS Mincho"/>
          <w:b/>
        </w:rPr>
      </w:pPr>
      <w:bookmarkStart w:id="129" w:name="_Hlk6570487"/>
      <w:r w:rsidRPr="00067C4E">
        <w:rPr>
          <w:rFonts w:eastAsia="MS Mincho"/>
          <w:b/>
        </w:rPr>
        <w:t>Ответственность Сторон</w:t>
      </w:r>
      <w:bookmarkEnd w:id="129"/>
    </w:p>
    <w:p w:rsidR="00A25C1D" w:rsidRPr="00185A8F" w:rsidRDefault="00A25C1D" w:rsidP="00A25C1D">
      <w:pPr>
        <w:pStyle w:val="aff"/>
        <w:numPr>
          <w:ilvl w:val="1"/>
          <w:numId w:val="20"/>
        </w:numPr>
        <w:ind w:left="0" w:firstLine="567"/>
        <w:contextualSpacing w:val="0"/>
        <w:jc w:val="both"/>
      </w:pPr>
      <w:bookmarkStart w:id="130" w:name="_Hlk42158835"/>
      <w:bookmarkStart w:id="131" w:name="_Hlk42159030"/>
      <w:r w:rsidRPr="00067C4E">
        <w:t>За неисполнение или не</w:t>
      </w:r>
      <w:r w:rsidRPr="00185A8F">
        <w:t>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A25C1D" w:rsidRPr="00185A8F" w:rsidRDefault="00A25C1D" w:rsidP="00A25C1D">
      <w:pPr>
        <w:pStyle w:val="aff"/>
        <w:numPr>
          <w:ilvl w:val="1"/>
          <w:numId w:val="2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A25C1D" w:rsidRPr="00185A8F" w:rsidRDefault="00A25C1D" w:rsidP="00A25C1D">
      <w:pPr>
        <w:pStyle w:val="aff"/>
        <w:numPr>
          <w:ilvl w:val="1"/>
          <w:numId w:val="20"/>
        </w:numPr>
        <w:ind w:left="0" w:firstLine="567"/>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rsidR="00A25C1D" w:rsidRPr="00185A8F" w:rsidRDefault="00A25C1D" w:rsidP="00A25C1D">
      <w:pPr>
        <w:ind w:firstLine="567"/>
        <w:jc w:val="both"/>
      </w:pPr>
      <w:bookmarkStart w:id="134" w:name="_Hlk6567939"/>
      <w:bookmarkStart w:id="135" w:name="_Hlk3546232"/>
      <w:bookmarkEnd w:id="133"/>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A25C1D" w:rsidRPr="00185A8F" w:rsidRDefault="00A25C1D" w:rsidP="00A25C1D">
      <w:pPr>
        <w:pStyle w:val="aff"/>
        <w:numPr>
          <w:ilvl w:val="1"/>
          <w:numId w:val="20"/>
        </w:numPr>
        <w:ind w:left="0" w:firstLine="567"/>
        <w:contextualSpacing w:val="0"/>
        <w:jc w:val="both"/>
      </w:pPr>
      <w:bookmarkStart w:id="136" w:name="_Hlk16674111"/>
      <w:bookmarkStart w:id="137" w:name="_Hlk11338029"/>
      <w:bookmarkStart w:id="138" w:name="_Hlk11337871"/>
      <w:bookmarkEnd w:id="132"/>
      <w:bookmarkEnd w:id="134"/>
      <w:bookmarkEnd w:id="135"/>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rsidR="00A25C1D" w:rsidRPr="00185A8F" w:rsidRDefault="00A25C1D" w:rsidP="00A25C1D">
      <w:pPr>
        <w:ind w:firstLine="567"/>
        <w:jc w:val="both"/>
      </w:pPr>
      <w:bookmarkStart w:id="139" w:name="_Hlk32478546"/>
      <w:bookmarkEnd w:id="136"/>
      <w:bookmarkEnd w:id="137"/>
      <w:bookmarkEnd w:id="138"/>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A25C1D" w:rsidRPr="00185A8F" w:rsidRDefault="00A25C1D" w:rsidP="00A25C1D">
      <w:pPr>
        <w:pStyle w:val="aff"/>
        <w:numPr>
          <w:ilvl w:val="1"/>
          <w:numId w:val="20"/>
        </w:numPr>
        <w:ind w:left="0" w:firstLine="567"/>
        <w:contextualSpacing w:val="0"/>
        <w:jc w:val="both"/>
      </w:pPr>
      <w:bookmarkStart w:id="140" w:name="_Hlk11338071"/>
      <w:bookmarkEnd w:id="139"/>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40"/>
    <w:p w:rsidR="00A25C1D" w:rsidRDefault="00A25C1D" w:rsidP="00A25C1D">
      <w:pPr>
        <w:pStyle w:val="aff"/>
        <w:numPr>
          <w:ilvl w:val="1"/>
          <w:numId w:val="2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w:t>
      </w:r>
    </w:p>
    <w:p w:rsidR="00A25C1D" w:rsidRDefault="00A25C1D" w:rsidP="00A25C1D">
      <w:pPr>
        <w:pStyle w:val="aff"/>
        <w:numPr>
          <w:ilvl w:val="1"/>
          <w:numId w:val="2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1" w:name="_Hlk16234738"/>
      <w:bookmarkStart w:id="142" w:name="_Hlk11338140"/>
    </w:p>
    <w:p w:rsidR="00A25C1D" w:rsidRPr="00640BEB" w:rsidRDefault="00A25C1D" w:rsidP="00A25C1D">
      <w:pPr>
        <w:pStyle w:val="aff"/>
        <w:numPr>
          <w:ilvl w:val="1"/>
          <w:numId w:val="2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rsidR="00A25C1D" w:rsidRPr="00185A8F" w:rsidRDefault="00A25C1D" w:rsidP="00A25C1D">
      <w:pPr>
        <w:pStyle w:val="aff"/>
        <w:numPr>
          <w:ilvl w:val="1"/>
          <w:numId w:val="20"/>
        </w:numPr>
        <w:ind w:left="0" w:firstLine="567"/>
        <w:contextualSpacing w:val="0"/>
        <w:jc w:val="both"/>
        <w:rPr>
          <w:rFonts w:ascii="Verdana" w:hAnsi="Verdana"/>
        </w:rPr>
      </w:pPr>
      <w:bookmarkStart w:id="143" w:name="_Hlk37932751"/>
      <w:bookmarkStart w:id="144" w:name="_Hlk16234760"/>
      <w:bookmarkEnd w:id="141"/>
      <w:bookmarkEnd w:id="142"/>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5"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3"/>
      <w:r w:rsidRPr="00185A8F">
        <w:t>.</w:t>
      </w:r>
      <w:bookmarkEnd w:id="145"/>
    </w:p>
    <w:bookmarkEnd w:id="144"/>
    <w:p w:rsidR="00A25C1D" w:rsidRPr="00185A8F" w:rsidRDefault="00A25C1D" w:rsidP="00A25C1D">
      <w:pPr>
        <w:pStyle w:val="aff"/>
        <w:numPr>
          <w:ilvl w:val="1"/>
          <w:numId w:val="2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25C1D" w:rsidRPr="00185A8F" w:rsidRDefault="00A25C1D" w:rsidP="00A25C1D">
      <w:pPr>
        <w:pStyle w:val="aff"/>
        <w:numPr>
          <w:ilvl w:val="1"/>
          <w:numId w:val="2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rsidR="00A25C1D" w:rsidRPr="00185A8F" w:rsidRDefault="00A25C1D" w:rsidP="00A25C1D">
      <w:pPr>
        <w:pStyle w:val="aff"/>
        <w:numPr>
          <w:ilvl w:val="1"/>
          <w:numId w:val="2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A25C1D" w:rsidRPr="00185A8F" w:rsidRDefault="00A25C1D" w:rsidP="00A25C1D">
      <w:pPr>
        <w:pStyle w:val="aff"/>
        <w:numPr>
          <w:ilvl w:val="1"/>
          <w:numId w:val="20"/>
        </w:numPr>
        <w:ind w:left="0" w:firstLine="567"/>
        <w:contextualSpacing w:val="0"/>
        <w:jc w:val="both"/>
      </w:pPr>
      <w:r w:rsidRPr="00185A8F">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A25C1D" w:rsidRPr="00185A8F" w:rsidRDefault="00A25C1D" w:rsidP="00A25C1D">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A25C1D" w:rsidRPr="00185A8F" w:rsidRDefault="00A25C1D" w:rsidP="00A25C1D">
      <w:pPr>
        <w:pStyle w:val="aff"/>
        <w:numPr>
          <w:ilvl w:val="1"/>
          <w:numId w:val="2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A25C1D" w:rsidRPr="00185A8F" w:rsidRDefault="00A25C1D" w:rsidP="00A25C1D">
      <w:pPr>
        <w:pStyle w:val="aff"/>
        <w:numPr>
          <w:ilvl w:val="1"/>
          <w:numId w:val="2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A25C1D" w:rsidRPr="00185A8F" w:rsidRDefault="00A25C1D" w:rsidP="00A25C1D">
      <w:pPr>
        <w:pStyle w:val="aff"/>
        <w:numPr>
          <w:ilvl w:val="1"/>
          <w:numId w:val="2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A25C1D" w:rsidRPr="00067C4E" w:rsidRDefault="00A25C1D" w:rsidP="00A25C1D">
      <w:pPr>
        <w:pStyle w:val="aff"/>
        <w:numPr>
          <w:ilvl w:val="1"/>
          <w:numId w:val="20"/>
        </w:numPr>
        <w:ind w:left="0" w:firstLine="567"/>
        <w:contextualSpacing w:val="0"/>
        <w:jc w:val="both"/>
      </w:pPr>
      <w:r w:rsidRPr="00185A8F">
        <w:t xml:space="preserve">Сторона освобождается от </w:t>
      </w:r>
      <w:r w:rsidRPr="00067C4E">
        <w:t>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A25C1D" w:rsidRPr="00185A8F" w:rsidRDefault="00A25C1D" w:rsidP="00A25C1D">
      <w:pPr>
        <w:pStyle w:val="aff"/>
        <w:numPr>
          <w:ilvl w:val="1"/>
          <w:numId w:val="20"/>
        </w:numPr>
        <w:ind w:left="0" w:firstLine="567"/>
        <w:contextualSpacing w:val="0"/>
        <w:jc w:val="both"/>
      </w:pPr>
      <w:r w:rsidRPr="00067C4E">
        <w:t xml:space="preserve">Государственный заказчик вправе </w:t>
      </w:r>
      <w:r w:rsidRPr="00AD529B">
        <w:t>в одностороннем порядке</w:t>
      </w:r>
      <w:r w:rsidRPr="00067C4E">
        <w:t xml:space="preserve">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w:t>
      </w:r>
      <w:r w:rsidRPr="00185A8F">
        <w:t xml:space="preserve">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rsidR="00A25C1D" w:rsidRPr="00185A8F" w:rsidRDefault="00A25C1D" w:rsidP="00A25C1D">
      <w:pPr>
        <w:pStyle w:val="aff"/>
        <w:numPr>
          <w:ilvl w:val="1"/>
          <w:numId w:val="2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25C1D" w:rsidRPr="00185A8F" w:rsidRDefault="00A25C1D" w:rsidP="00A25C1D">
      <w:pPr>
        <w:pStyle w:val="aff"/>
        <w:numPr>
          <w:ilvl w:val="1"/>
          <w:numId w:val="2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25C1D" w:rsidRPr="00185A8F" w:rsidRDefault="00A25C1D" w:rsidP="00A25C1D">
      <w:pPr>
        <w:pStyle w:val="aff"/>
        <w:numPr>
          <w:ilvl w:val="1"/>
          <w:numId w:val="2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A25C1D" w:rsidRPr="00185A8F" w:rsidRDefault="00A25C1D" w:rsidP="00A25C1D">
      <w:pPr>
        <w:pStyle w:val="aff"/>
        <w:numPr>
          <w:ilvl w:val="1"/>
          <w:numId w:val="2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w:t>
      </w:r>
      <w:r w:rsidRPr="00185A8F">
        <w:rPr>
          <w:b/>
          <w:bCs/>
        </w:rPr>
        <w:t>.</w:t>
      </w:r>
    </w:p>
    <w:bookmarkEnd w:id="131"/>
    <w:p w:rsidR="00A25C1D" w:rsidRPr="000064D5" w:rsidRDefault="00A25C1D" w:rsidP="00A25C1D">
      <w:pPr>
        <w:jc w:val="both"/>
      </w:pPr>
    </w:p>
    <w:p w:rsidR="00A25C1D" w:rsidRPr="00185A8F" w:rsidRDefault="00A25C1D" w:rsidP="00A25C1D">
      <w:pPr>
        <w:pStyle w:val="aff"/>
        <w:numPr>
          <w:ilvl w:val="0"/>
          <w:numId w:val="20"/>
        </w:numPr>
        <w:contextualSpacing w:val="0"/>
        <w:jc w:val="center"/>
        <w:rPr>
          <w:rFonts w:eastAsia="Arial"/>
          <w:b/>
        </w:rPr>
      </w:pPr>
      <w:r w:rsidRPr="00185A8F">
        <w:rPr>
          <w:rFonts w:eastAsia="Arial"/>
          <w:b/>
        </w:rPr>
        <w:t>Обстоятельства непреодолимой силы.</w:t>
      </w:r>
    </w:p>
    <w:p w:rsidR="00A25C1D" w:rsidRPr="000064D5" w:rsidRDefault="00A25C1D" w:rsidP="00A25C1D">
      <w:pPr>
        <w:pStyle w:val="aff"/>
        <w:numPr>
          <w:ilvl w:val="1"/>
          <w:numId w:val="2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A25C1D" w:rsidRPr="000064D5" w:rsidRDefault="00A25C1D" w:rsidP="00A25C1D">
      <w:pPr>
        <w:pStyle w:val="aff"/>
        <w:numPr>
          <w:ilvl w:val="1"/>
          <w:numId w:val="2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25C1D" w:rsidRPr="000064D5" w:rsidRDefault="00A25C1D" w:rsidP="00A25C1D">
      <w:pPr>
        <w:pStyle w:val="aff"/>
        <w:numPr>
          <w:ilvl w:val="1"/>
          <w:numId w:val="2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25C1D" w:rsidRPr="00067C4E" w:rsidRDefault="00A25C1D" w:rsidP="00A25C1D">
      <w:pPr>
        <w:pStyle w:val="aff"/>
        <w:numPr>
          <w:ilvl w:val="1"/>
          <w:numId w:val="20"/>
        </w:numPr>
        <w:ind w:left="0" w:firstLine="567"/>
        <w:contextualSpacing w:val="0"/>
        <w:jc w:val="both"/>
      </w:pPr>
      <w:bookmarkStart w:id="146"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7" w:name="bookmark19"/>
      <w:r w:rsidRPr="000064D5">
        <w:t xml:space="preserve">асторжении </w:t>
      </w:r>
      <w:r w:rsidRPr="00067C4E">
        <w:t>Контракта.</w:t>
      </w:r>
      <w:bookmarkEnd w:id="147"/>
    </w:p>
    <w:p w:rsidR="00A25C1D" w:rsidRPr="00AD529B" w:rsidRDefault="00A25C1D" w:rsidP="00A25C1D">
      <w:pPr>
        <w:pStyle w:val="aff"/>
        <w:numPr>
          <w:ilvl w:val="1"/>
          <w:numId w:val="20"/>
        </w:numPr>
        <w:ind w:left="0" w:firstLine="567"/>
        <w:contextualSpacing w:val="0"/>
        <w:jc w:val="both"/>
      </w:pPr>
      <w:r w:rsidRPr="00AD529B">
        <w:t>Международные санкции в отношении Российской Федерации и (или) Республики Крым не относятся к обстоятельствам непреодолимой силы.</w:t>
      </w:r>
    </w:p>
    <w:bookmarkEnd w:id="146"/>
    <w:p w:rsidR="00A25C1D" w:rsidRPr="00067C4E" w:rsidRDefault="00A25C1D" w:rsidP="00A25C1D">
      <w:pPr>
        <w:pStyle w:val="aff"/>
        <w:numPr>
          <w:ilvl w:val="0"/>
          <w:numId w:val="20"/>
        </w:numPr>
        <w:contextualSpacing w:val="0"/>
        <w:jc w:val="center"/>
        <w:rPr>
          <w:rFonts w:eastAsia="MS Mincho"/>
          <w:b/>
        </w:rPr>
      </w:pPr>
      <w:r w:rsidRPr="00067C4E">
        <w:rPr>
          <w:rFonts w:eastAsia="MS Mincho"/>
          <w:b/>
        </w:rPr>
        <w:t>Разрешение споров и разногласий</w:t>
      </w:r>
    </w:p>
    <w:p w:rsidR="00A25C1D" w:rsidRPr="000064D5" w:rsidRDefault="00A25C1D" w:rsidP="00A25C1D">
      <w:pPr>
        <w:pStyle w:val="aff"/>
        <w:numPr>
          <w:ilvl w:val="1"/>
          <w:numId w:val="20"/>
        </w:numPr>
        <w:ind w:left="0" w:firstLine="567"/>
        <w:contextualSpacing w:val="0"/>
        <w:jc w:val="both"/>
      </w:pPr>
      <w:r w:rsidRPr="00067C4E">
        <w:t>Претензии Сторон, возникающие в связи с исполнением Контракта, включая споры и разногласия по техническим</w:t>
      </w:r>
      <w:r w:rsidRPr="000064D5">
        <w:t xml:space="preserve"> и финансовым вопросам (условиям), рассматриваются Сторонами путем переговоров и консультаций.</w:t>
      </w:r>
    </w:p>
    <w:p w:rsidR="00A25C1D" w:rsidRPr="000064D5" w:rsidRDefault="00A25C1D" w:rsidP="00A25C1D">
      <w:pPr>
        <w:pStyle w:val="aff"/>
        <w:numPr>
          <w:ilvl w:val="1"/>
          <w:numId w:val="20"/>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A25C1D" w:rsidRPr="000064D5" w:rsidRDefault="00A25C1D" w:rsidP="00A25C1D">
      <w:pPr>
        <w:pStyle w:val="aff"/>
        <w:numPr>
          <w:ilvl w:val="1"/>
          <w:numId w:val="20"/>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A25C1D" w:rsidRPr="00F00AF0" w:rsidRDefault="00A25C1D" w:rsidP="00A25C1D">
      <w:pPr>
        <w:pStyle w:val="aff"/>
        <w:numPr>
          <w:ilvl w:val="1"/>
          <w:numId w:val="20"/>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A25C1D" w:rsidRPr="000064D5" w:rsidRDefault="00A25C1D" w:rsidP="00A25C1D">
      <w:pPr>
        <w:jc w:val="both"/>
        <w:rPr>
          <w:b/>
        </w:rPr>
      </w:pPr>
      <w:bookmarkStart w:id="148" w:name="bookmark24"/>
    </w:p>
    <w:p w:rsidR="00A25C1D" w:rsidRPr="00C156A7" w:rsidRDefault="00A25C1D" w:rsidP="00A25C1D">
      <w:pPr>
        <w:pStyle w:val="aff"/>
        <w:numPr>
          <w:ilvl w:val="0"/>
          <w:numId w:val="20"/>
        </w:numPr>
        <w:contextualSpacing w:val="0"/>
        <w:jc w:val="center"/>
        <w:rPr>
          <w:b/>
        </w:rPr>
      </w:pPr>
      <w:r w:rsidRPr="00C156A7">
        <w:rPr>
          <w:b/>
        </w:rPr>
        <w:t>Обеспечение исполнения обязательств по контракту</w:t>
      </w:r>
    </w:p>
    <w:p w:rsidR="00A25C1D" w:rsidRPr="00067C4E" w:rsidRDefault="00A25C1D" w:rsidP="00A25C1D">
      <w:pPr>
        <w:pStyle w:val="aff"/>
        <w:numPr>
          <w:ilvl w:val="1"/>
          <w:numId w:val="20"/>
        </w:numPr>
        <w:ind w:left="0" w:firstLine="567"/>
        <w:contextualSpacing w:val="0"/>
        <w:jc w:val="both"/>
      </w:pPr>
      <w:bookmarkStart w:id="149" w:name="_Hlk40876195"/>
      <w:bookmarkStart w:id="15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w:t>
      </w:r>
      <w:r w:rsidRPr="00067C4E">
        <w:t xml:space="preserve">Российской Федерации от 08.11.2013 №1005 (с учетом изменений и дополнений) или денежными средствами. </w:t>
      </w:r>
      <w:bookmarkStart w:id="151" w:name="_Hlk11338469"/>
    </w:p>
    <w:p w:rsidR="00A25C1D" w:rsidRPr="00AD529B" w:rsidRDefault="00A25C1D" w:rsidP="00A25C1D">
      <w:pPr>
        <w:pStyle w:val="aff"/>
        <w:numPr>
          <w:ilvl w:val="2"/>
          <w:numId w:val="20"/>
        </w:numPr>
        <w:ind w:left="142" w:firstLine="425"/>
        <w:contextualSpacing w:val="0"/>
        <w:jc w:val="both"/>
      </w:pPr>
      <w:r w:rsidRPr="00AD529B">
        <w:t xml:space="preserve">Размер обеспечения исполнения Контракта </w:t>
      </w:r>
      <w:r w:rsidRPr="001D69B3">
        <w:t xml:space="preserve">равен </w:t>
      </w:r>
      <w:r w:rsidRPr="001D69B3">
        <w:rPr>
          <w:b/>
        </w:rPr>
        <w:t>30 %</w:t>
      </w:r>
      <w:r w:rsidRPr="001D69B3">
        <w:t xml:space="preserve"> от</w:t>
      </w:r>
      <w:r w:rsidRPr="00AD529B">
        <w:t xml:space="preserve"> начальной максимальной цены Контракта в соответствии со ст. 96 Закон № 44-ФЗ. </w:t>
      </w:r>
    </w:p>
    <w:p w:rsidR="00A25C1D" w:rsidRPr="00AD529B" w:rsidRDefault="00A25C1D" w:rsidP="00A25C1D">
      <w:pPr>
        <w:pStyle w:val="aff"/>
        <w:ind w:left="142" w:firstLine="425"/>
        <w:jc w:val="both"/>
      </w:pPr>
      <w:r w:rsidRPr="00AD529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A25C1D" w:rsidRPr="00AD529B" w:rsidRDefault="00A25C1D" w:rsidP="00A25C1D">
      <w:pPr>
        <w:pStyle w:val="aff"/>
        <w:ind w:left="142" w:firstLine="425"/>
        <w:jc w:val="both"/>
      </w:pPr>
      <w:r w:rsidRPr="00AD529B">
        <w:t xml:space="preserve">Размер обеспечения исполнения Контракта с учетом настоящего пункта составляет </w:t>
      </w:r>
      <w:r w:rsidR="008A62E0" w:rsidRPr="008A62E0">
        <w:rPr>
          <w:b/>
        </w:rPr>
        <w:t>64 199 604 (шестьдесят четыре миллиона сто девяносто девять тысяч шестьсот четыре) рубля 13 копеек</w:t>
      </w:r>
      <w:r w:rsidRPr="001D69B3">
        <w:rPr>
          <w:b/>
        </w:rPr>
        <w:t>.</w:t>
      </w:r>
    </w:p>
    <w:p w:rsidR="00A25C1D" w:rsidRPr="00067C4E" w:rsidRDefault="00A25C1D" w:rsidP="00A25C1D">
      <w:pPr>
        <w:pStyle w:val="aff"/>
        <w:numPr>
          <w:ilvl w:val="2"/>
          <w:numId w:val="20"/>
        </w:numPr>
        <w:ind w:left="0" w:firstLine="567"/>
        <w:contextualSpacing w:val="0"/>
        <w:jc w:val="both"/>
        <w:rPr>
          <w:rFonts w:eastAsia="Droid Sans Fallback"/>
        </w:rPr>
      </w:pPr>
      <w:r w:rsidRPr="00067C4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A25C1D" w:rsidRPr="00C156A7" w:rsidRDefault="00A25C1D" w:rsidP="00A25C1D">
      <w:pPr>
        <w:pStyle w:val="aff"/>
        <w:numPr>
          <w:ilvl w:val="1"/>
          <w:numId w:val="20"/>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25C1D" w:rsidRPr="001D69B3" w:rsidRDefault="00A25C1D" w:rsidP="00A25C1D">
      <w:pPr>
        <w:pStyle w:val="aff"/>
        <w:numPr>
          <w:ilvl w:val="2"/>
          <w:numId w:val="20"/>
        </w:numPr>
        <w:ind w:left="0" w:firstLine="567"/>
        <w:contextualSpacing w:val="0"/>
        <w:jc w:val="both"/>
        <w:rPr>
          <w:b/>
          <w:shd w:val="clear" w:color="auto" w:fill="FFFFFF"/>
        </w:rPr>
      </w:pPr>
      <w:r w:rsidRPr="00C156A7">
        <w:rPr>
          <w:shd w:val="clear" w:color="auto" w:fill="FFFFFF"/>
        </w:rPr>
        <w:t xml:space="preserve">Размер обеспечения гарантийных обязательств Контракта равен </w:t>
      </w:r>
      <w:r w:rsidRPr="001D69B3">
        <w:rPr>
          <w:b/>
          <w:shd w:val="clear" w:color="auto" w:fill="FFFFFF"/>
        </w:rPr>
        <w:t>5 %</w:t>
      </w:r>
      <w:r w:rsidRPr="001D69B3">
        <w:rPr>
          <w:shd w:val="clear" w:color="auto" w:fill="FFFFFF"/>
        </w:rPr>
        <w:t xml:space="preserve"> от</w:t>
      </w:r>
      <w:r w:rsidRPr="00C156A7">
        <w:rPr>
          <w:shd w:val="clear" w:color="auto" w:fill="FFFFFF"/>
        </w:rPr>
        <w:t xml:space="preserve"> начальной максимальной цены контракта, что составляет </w:t>
      </w:r>
      <w:r w:rsidR="008A62E0" w:rsidRPr="008A62E0">
        <w:rPr>
          <w:b/>
          <w:shd w:val="clear" w:color="auto" w:fill="FFFFFF"/>
        </w:rPr>
        <w:t>10 699 934 (десять миллионов шестьсот девяносто девять тысяч девятьсот тридцать четыре) рубля 02 копейки</w:t>
      </w:r>
      <w:r w:rsidRPr="001D69B3">
        <w:rPr>
          <w:b/>
          <w:shd w:val="clear" w:color="auto" w:fill="FFFFFF"/>
        </w:rPr>
        <w:t xml:space="preserve">.  </w:t>
      </w:r>
    </w:p>
    <w:p w:rsidR="00A25C1D" w:rsidRPr="000064D5" w:rsidRDefault="00A25C1D" w:rsidP="00A25C1D">
      <w:pPr>
        <w:pStyle w:val="aff"/>
        <w:numPr>
          <w:ilvl w:val="1"/>
          <w:numId w:val="20"/>
        </w:numPr>
        <w:ind w:left="0" w:firstLine="567"/>
        <w:contextualSpacing w:val="0"/>
        <w:jc w:val="both"/>
      </w:pPr>
      <w:bookmarkStart w:id="152"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1"/>
    <w:bookmarkEnd w:id="152"/>
    <w:p w:rsidR="00A25C1D" w:rsidRPr="000064D5" w:rsidRDefault="00A25C1D" w:rsidP="00A25C1D">
      <w:pPr>
        <w:pStyle w:val="aff"/>
        <w:numPr>
          <w:ilvl w:val="1"/>
          <w:numId w:val="2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A25C1D" w:rsidRPr="000064D5" w:rsidRDefault="00A25C1D" w:rsidP="00A25C1D">
      <w:pPr>
        <w:ind w:firstLine="567"/>
        <w:rPr>
          <w:rFonts w:ascii="Liberation Serif" w:hAnsi="Liberation Serif"/>
        </w:rPr>
      </w:pPr>
      <w:bookmarkStart w:id="153"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A25C1D" w:rsidRPr="000064D5" w:rsidRDefault="00A25C1D" w:rsidP="00A25C1D">
      <w:pPr>
        <w:ind w:firstLine="567"/>
        <w:rPr>
          <w:rFonts w:ascii="Liberation Serif" w:hAnsi="Liberation Serif"/>
        </w:rPr>
      </w:pPr>
      <w:r w:rsidRPr="000064D5">
        <w:rPr>
          <w:rFonts w:ascii="Liberation Serif" w:hAnsi="Liberation Serif"/>
        </w:rPr>
        <w:t>ИНН 9102187428</w:t>
      </w:r>
    </w:p>
    <w:p w:rsidR="00A25C1D" w:rsidRPr="000064D5" w:rsidRDefault="00A25C1D" w:rsidP="00A25C1D">
      <w:pPr>
        <w:ind w:firstLine="567"/>
        <w:rPr>
          <w:rFonts w:ascii="Liberation Serif" w:hAnsi="Liberation Serif"/>
        </w:rPr>
      </w:pPr>
      <w:r w:rsidRPr="000064D5">
        <w:rPr>
          <w:rFonts w:ascii="Liberation Serif" w:hAnsi="Liberation Serif"/>
        </w:rPr>
        <w:t>КПП 910201001</w:t>
      </w:r>
    </w:p>
    <w:p w:rsidR="00A25C1D" w:rsidRPr="000064D5" w:rsidRDefault="00A25C1D" w:rsidP="00A25C1D">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rsidR="00A25C1D" w:rsidRPr="000064D5" w:rsidRDefault="00A25C1D" w:rsidP="00A25C1D">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A25C1D" w:rsidRPr="000064D5" w:rsidRDefault="00A25C1D" w:rsidP="00A25C1D">
      <w:pPr>
        <w:ind w:firstLine="567"/>
        <w:rPr>
          <w:rFonts w:ascii="Liberation Serif" w:hAnsi="Liberation Serif"/>
        </w:rPr>
      </w:pPr>
      <w:r w:rsidRPr="000064D5">
        <w:rPr>
          <w:rFonts w:ascii="Liberation Serif" w:hAnsi="Liberation Serif"/>
        </w:rPr>
        <w:t xml:space="preserve">БИК 043510001 </w:t>
      </w:r>
    </w:p>
    <w:p w:rsidR="00A25C1D" w:rsidRPr="000064D5" w:rsidRDefault="00A25C1D" w:rsidP="00A25C1D">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rsidR="00A25C1D" w:rsidRPr="000064D5" w:rsidRDefault="00A25C1D" w:rsidP="00A25C1D">
      <w:pPr>
        <w:autoSpaceDE w:val="0"/>
        <w:autoSpaceDN w:val="0"/>
        <w:adjustRightInd w:val="0"/>
        <w:ind w:firstLine="567"/>
        <w:contextualSpacing/>
        <w:jc w:val="both"/>
      </w:pPr>
      <w:bookmarkStart w:id="154" w:name="_Hlk23147494"/>
      <w:r w:rsidRPr="000064D5">
        <w:t xml:space="preserve">Или </w:t>
      </w:r>
    </w:p>
    <w:p w:rsidR="00A25C1D" w:rsidRPr="000064D5" w:rsidRDefault="00A25C1D" w:rsidP="00A25C1D">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53"/>
    </w:p>
    <w:p w:rsidR="00A25C1D" w:rsidRPr="00C156A7" w:rsidRDefault="00A25C1D" w:rsidP="00A25C1D">
      <w:pPr>
        <w:pStyle w:val="aff"/>
        <w:numPr>
          <w:ilvl w:val="2"/>
          <w:numId w:val="20"/>
        </w:numPr>
        <w:ind w:left="0" w:firstLine="567"/>
        <w:contextualSpacing w:val="0"/>
        <w:jc w:val="both"/>
        <w:rPr>
          <w:shd w:val="clear" w:color="auto" w:fill="FFFFFF"/>
        </w:rPr>
      </w:pPr>
      <w:bookmarkStart w:id="155" w:name="_Hlk13837879"/>
      <w:bookmarkStart w:id="156" w:name="_Hlk11420340"/>
      <w:bookmarkEnd w:id="15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A25C1D" w:rsidRPr="000064D5" w:rsidRDefault="00A25C1D" w:rsidP="00A25C1D">
      <w:pPr>
        <w:pStyle w:val="aff"/>
        <w:numPr>
          <w:ilvl w:val="2"/>
          <w:numId w:val="20"/>
        </w:numPr>
        <w:ind w:left="0" w:firstLine="567"/>
        <w:contextualSpacing w:val="0"/>
        <w:jc w:val="both"/>
      </w:pPr>
      <w:bookmarkStart w:id="15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A25C1D" w:rsidRPr="000064D5" w:rsidRDefault="00A25C1D" w:rsidP="00A25C1D">
      <w:pPr>
        <w:pStyle w:val="aff"/>
        <w:numPr>
          <w:ilvl w:val="2"/>
          <w:numId w:val="20"/>
        </w:numPr>
        <w:autoSpaceDE w:val="0"/>
        <w:autoSpaceDN w:val="0"/>
        <w:adjustRightInd w:val="0"/>
        <w:ind w:left="0" w:firstLine="567"/>
        <w:contextualSpacing w:val="0"/>
        <w:jc w:val="both"/>
      </w:pPr>
      <w:bookmarkStart w:id="15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8"/>
    </w:p>
    <w:bookmarkEnd w:id="155"/>
    <w:bookmarkEnd w:id="156"/>
    <w:bookmarkEnd w:id="157"/>
    <w:p w:rsidR="00A25C1D" w:rsidRPr="000064D5" w:rsidRDefault="00A25C1D" w:rsidP="00A25C1D">
      <w:pPr>
        <w:pStyle w:val="aff"/>
        <w:numPr>
          <w:ilvl w:val="1"/>
          <w:numId w:val="2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A25C1D" w:rsidRPr="000064D5" w:rsidRDefault="00A25C1D" w:rsidP="00A25C1D">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25C1D" w:rsidRDefault="00A25C1D" w:rsidP="00A25C1D">
      <w:pPr>
        <w:pStyle w:val="aff"/>
        <w:ind w:left="0" w:firstLine="567"/>
        <w:jc w:val="both"/>
        <w:rPr>
          <w:shd w:val="clear" w:color="auto" w:fill="FFFFFF"/>
        </w:rPr>
      </w:pPr>
      <w:bookmarkStart w:id="159" w:name="_Hlk15911882"/>
      <w:bookmarkStart w:id="160"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5C1D" w:rsidRPr="00894D91" w:rsidRDefault="00A25C1D" w:rsidP="00A25C1D">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9"/>
    <w:bookmarkEnd w:id="160"/>
    <w:p w:rsidR="00A25C1D" w:rsidRPr="000064D5" w:rsidRDefault="00A25C1D" w:rsidP="00A25C1D">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25C1D" w:rsidRPr="000064D5" w:rsidRDefault="00A25C1D" w:rsidP="00A25C1D">
      <w:pPr>
        <w:ind w:firstLine="567"/>
        <w:jc w:val="both"/>
      </w:pPr>
      <w:r w:rsidRPr="000064D5">
        <w:t xml:space="preserve">- обязательства оплатить суммы неустоек (штрафов, пеней), предусмотренных Контрактом; </w:t>
      </w:r>
    </w:p>
    <w:p w:rsidR="00A25C1D" w:rsidRPr="00B054FD" w:rsidRDefault="00A25C1D" w:rsidP="00A25C1D">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A25C1D" w:rsidRPr="000064D5" w:rsidRDefault="00A25C1D" w:rsidP="00A25C1D">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A25C1D" w:rsidRPr="000064D5" w:rsidRDefault="00A25C1D" w:rsidP="00A25C1D">
      <w:pPr>
        <w:pStyle w:val="aff"/>
        <w:numPr>
          <w:ilvl w:val="1"/>
          <w:numId w:val="20"/>
        </w:numPr>
        <w:ind w:left="0" w:firstLine="567"/>
        <w:contextualSpacing w:val="0"/>
        <w:jc w:val="both"/>
      </w:pPr>
      <w:bookmarkStart w:id="161"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A25C1D" w:rsidRPr="00B054FD" w:rsidRDefault="00A25C1D" w:rsidP="00A25C1D">
      <w:pPr>
        <w:pStyle w:val="aff"/>
        <w:numPr>
          <w:ilvl w:val="1"/>
          <w:numId w:val="20"/>
        </w:numPr>
        <w:ind w:left="0" w:firstLine="567"/>
        <w:contextualSpacing w:val="0"/>
        <w:jc w:val="both"/>
      </w:pPr>
      <w:bookmarkStart w:id="16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A25C1D" w:rsidRPr="000064D5" w:rsidRDefault="00A25C1D" w:rsidP="00A25C1D">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A25C1D" w:rsidRPr="000064D5" w:rsidRDefault="00A25C1D" w:rsidP="00A25C1D">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rsidR="00A25C1D" w:rsidRPr="000064D5" w:rsidRDefault="00A25C1D" w:rsidP="00A25C1D">
      <w:pPr>
        <w:pStyle w:val="aff"/>
        <w:numPr>
          <w:ilvl w:val="2"/>
          <w:numId w:val="20"/>
        </w:numPr>
        <w:autoSpaceDE w:val="0"/>
        <w:autoSpaceDN w:val="0"/>
        <w:adjustRightInd w:val="0"/>
        <w:ind w:left="0" w:firstLine="567"/>
        <w:contextualSpacing w:val="0"/>
        <w:jc w:val="both"/>
      </w:pPr>
      <w:bookmarkStart w:id="16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25C1D" w:rsidRPr="000064D5" w:rsidRDefault="00A25C1D" w:rsidP="00A25C1D">
      <w:pPr>
        <w:widowControl w:val="0"/>
        <w:tabs>
          <w:tab w:val="left" w:pos="709"/>
        </w:tabs>
        <w:autoSpaceDE w:val="0"/>
        <w:autoSpaceDN w:val="0"/>
        <w:adjustRightInd w:val="0"/>
        <w:ind w:firstLine="567"/>
        <w:contextualSpacing/>
        <w:jc w:val="both"/>
      </w:pPr>
      <w:bookmarkStart w:id="16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A25C1D" w:rsidRPr="000064D5" w:rsidRDefault="00A25C1D" w:rsidP="00A25C1D">
      <w:pPr>
        <w:pStyle w:val="aff"/>
        <w:widowControl w:val="0"/>
        <w:numPr>
          <w:ilvl w:val="2"/>
          <w:numId w:val="20"/>
        </w:numPr>
        <w:tabs>
          <w:tab w:val="left" w:pos="709"/>
        </w:tabs>
        <w:autoSpaceDE w:val="0"/>
        <w:autoSpaceDN w:val="0"/>
        <w:adjustRightInd w:val="0"/>
        <w:ind w:left="0" w:firstLine="567"/>
        <w:jc w:val="both"/>
      </w:pPr>
      <w:bookmarkStart w:id="16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25C1D" w:rsidRPr="000064D5" w:rsidRDefault="00A25C1D" w:rsidP="00A25C1D">
      <w:pPr>
        <w:pStyle w:val="aff"/>
        <w:numPr>
          <w:ilvl w:val="1"/>
          <w:numId w:val="20"/>
        </w:numPr>
        <w:ind w:left="0" w:firstLine="567"/>
        <w:contextualSpacing w:val="0"/>
        <w:jc w:val="both"/>
      </w:pPr>
      <w:bookmarkStart w:id="166" w:name="_Hlk11338600"/>
      <w:bookmarkEnd w:id="162"/>
      <w:bookmarkEnd w:id="163"/>
      <w:bookmarkEnd w:id="164"/>
      <w:bookmarkEnd w:id="165"/>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A25C1D" w:rsidRPr="00D57D47" w:rsidRDefault="00A25C1D" w:rsidP="00A25C1D">
      <w:pPr>
        <w:autoSpaceDE w:val="0"/>
        <w:autoSpaceDN w:val="0"/>
        <w:adjustRightInd w:val="0"/>
        <w:ind w:firstLine="567"/>
        <w:jc w:val="both"/>
      </w:pPr>
      <w:bookmarkStart w:id="167"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A25C1D" w:rsidRPr="000064D5" w:rsidRDefault="00A25C1D" w:rsidP="00A25C1D">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7"/>
    <w:p w:rsidR="00A25C1D" w:rsidRPr="000064D5" w:rsidRDefault="00A25C1D" w:rsidP="00A25C1D">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6"/>
    <w:p w:rsidR="00A25C1D" w:rsidRDefault="00A25C1D" w:rsidP="00A25C1D">
      <w:pPr>
        <w:pStyle w:val="aff"/>
        <w:numPr>
          <w:ilvl w:val="1"/>
          <w:numId w:val="2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A25C1D" w:rsidRPr="00CE5CAF" w:rsidRDefault="00A25C1D" w:rsidP="00A25C1D">
      <w:pPr>
        <w:pStyle w:val="aff"/>
        <w:numPr>
          <w:ilvl w:val="1"/>
          <w:numId w:val="2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A25C1D" w:rsidRPr="005C492B" w:rsidRDefault="00A25C1D" w:rsidP="00A25C1D">
      <w:pPr>
        <w:pStyle w:val="aff"/>
        <w:numPr>
          <w:ilvl w:val="1"/>
          <w:numId w:val="2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9"/>
    <w:bookmarkEnd w:id="161"/>
    <w:p w:rsidR="00A25C1D" w:rsidRPr="005C492B" w:rsidRDefault="00A25C1D" w:rsidP="00A25C1D">
      <w:pPr>
        <w:jc w:val="both"/>
      </w:pPr>
    </w:p>
    <w:bookmarkEnd w:id="150"/>
    <w:p w:rsidR="00A25C1D" w:rsidRPr="00D57D47" w:rsidRDefault="00A25C1D" w:rsidP="00A25C1D">
      <w:pPr>
        <w:pStyle w:val="aff"/>
        <w:numPr>
          <w:ilvl w:val="0"/>
          <w:numId w:val="20"/>
        </w:numPr>
        <w:contextualSpacing w:val="0"/>
        <w:jc w:val="center"/>
        <w:rPr>
          <w:b/>
        </w:rPr>
      </w:pPr>
      <w:r w:rsidRPr="00D57D47">
        <w:rPr>
          <w:b/>
        </w:rPr>
        <w:t>Привлечение Подрядчиком третьих лиц для выполнения работ</w:t>
      </w:r>
    </w:p>
    <w:p w:rsidR="00A25C1D" w:rsidRPr="00155174" w:rsidRDefault="00A25C1D" w:rsidP="00A25C1D">
      <w:pPr>
        <w:pStyle w:val="aff"/>
        <w:numPr>
          <w:ilvl w:val="1"/>
          <w:numId w:val="20"/>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A25C1D" w:rsidRPr="000064D5" w:rsidRDefault="00A25C1D" w:rsidP="00A25C1D">
      <w:pPr>
        <w:pStyle w:val="aff"/>
        <w:numPr>
          <w:ilvl w:val="1"/>
          <w:numId w:val="2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A25C1D" w:rsidRPr="000064D5" w:rsidRDefault="00A25C1D" w:rsidP="00A25C1D">
      <w:pPr>
        <w:pStyle w:val="aff"/>
        <w:numPr>
          <w:ilvl w:val="1"/>
          <w:numId w:val="2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A25C1D" w:rsidRPr="000064D5" w:rsidRDefault="00A25C1D" w:rsidP="00A25C1D">
      <w:pPr>
        <w:pStyle w:val="aff"/>
        <w:numPr>
          <w:ilvl w:val="1"/>
          <w:numId w:val="20"/>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A25C1D" w:rsidRPr="00155174" w:rsidRDefault="00A25C1D" w:rsidP="00D92CAE">
      <w:pPr>
        <w:ind w:firstLine="567"/>
        <w:jc w:val="both"/>
      </w:pPr>
      <w:r w:rsidRPr="000064D5">
        <w:t xml:space="preserve"> </w:t>
      </w: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A25C1D" w:rsidRPr="000064D5" w:rsidRDefault="00A25C1D" w:rsidP="00A25C1D">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25C1D" w:rsidRPr="000064D5" w:rsidRDefault="00A25C1D" w:rsidP="00A25C1D">
      <w:pPr>
        <w:ind w:firstLine="567"/>
        <w:jc w:val="both"/>
      </w:pPr>
      <w:r w:rsidRPr="000064D5">
        <w:t>б) копию договора (договоров), заключенного с субподрядчиком, соисполнителем, заверенную Подрядчиком.</w:t>
      </w:r>
    </w:p>
    <w:p w:rsidR="00A25C1D" w:rsidRPr="000064D5" w:rsidRDefault="00A25C1D" w:rsidP="00A25C1D">
      <w:pPr>
        <w:pStyle w:val="aff"/>
        <w:numPr>
          <w:ilvl w:val="2"/>
          <w:numId w:val="2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A25C1D" w:rsidRPr="000064D5" w:rsidRDefault="00A25C1D" w:rsidP="00A25C1D">
      <w:pPr>
        <w:pStyle w:val="aff"/>
        <w:numPr>
          <w:ilvl w:val="2"/>
          <w:numId w:val="2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A25C1D" w:rsidRPr="000064D5" w:rsidRDefault="00A25C1D" w:rsidP="00A25C1D">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A25C1D" w:rsidRPr="000064D5" w:rsidRDefault="00A25C1D" w:rsidP="00A25C1D">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A25C1D" w:rsidRPr="000064D5" w:rsidRDefault="00A25C1D" w:rsidP="00A25C1D">
      <w:pPr>
        <w:pStyle w:val="aff"/>
        <w:numPr>
          <w:ilvl w:val="2"/>
          <w:numId w:val="2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A25C1D" w:rsidRPr="000064D5" w:rsidRDefault="00A25C1D" w:rsidP="00A25C1D">
      <w:pPr>
        <w:pStyle w:val="aff"/>
        <w:numPr>
          <w:ilvl w:val="2"/>
          <w:numId w:val="2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A25C1D" w:rsidRPr="00B054FD" w:rsidRDefault="00A25C1D" w:rsidP="00A25C1D">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A25C1D" w:rsidRPr="000064D5" w:rsidRDefault="00A25C1D" w:rsidP="00A25C1D">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rsidR="00A25C1D" w:rsidRPr="000064D5" w:rsidRDefault="00A25C1D" w:rsidP="00A25C1D">
      <w:pPr>
        <w:pStyle w:val="aff"/>
        <w:numPr>
          <w:ilvl w:val="1"/>
          <w:numId w:val="20"/>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A25C1D" w:rsidRDefault="00A25C1D" w:rsidP="00A25C1D">
      <w:pPr>
        <w:jc w:val="both"/>
      </w:pPr>
    </w:p>
    <w:p w:rsidR="00A25C1D" w:rsidRPr="000064D5" w:rsidRDefault="00A25C1D" w:rsidP="00A25C1D">
      <w:pPr>
        <w:jc w:val="both"/>
      </w:pPr>
    </w:p>
    <w:p w:rsidR="00A25C1D" w:rsidRPr="00096D62" w:rsidRDefault="00A25C1D" w:rsidP="00A25C1D">
      <w:pPr>
        <w:pStyle w:val="aff"/>
        <w:numPr>
          <w:ilvl w:val="0"/>
          <w:numId w:val="20"/>
        </w:numPr>
        <w:contextualSpacing w:val="0"/>
        <w:jc w:val="center"/>
        <w:rPr>
          <w:b/>
        </w:rPr>
      </w:pPr>
      <w:r w:rsidRPr="00096D62">
        <w:rPr>
          <w:b/>
        </w:rPr>
        <w:t>Антидемпинговые меры</w:t>
      </w:r>
    </w:p>
    <w:p w:rsidR="00A25C1D" w:rsidRPr="000064D5" w:rsidRDefault="00A25C1D" w:rsidP="00A25C1D">
      <w:pPr>
        <w:pStyle w:val="aff"/>
        <w:numPr>
          <w:ilvl w:val="1"/>
          <w:numId w:val="20"/>
        </w:numPr>
        <w:ind w:left="0" w:firstLine="567"/>
        <w:contextualSpacing w:val="0"/>
        <w:jc w:val="both"/>
      </w:pPr>
      <w:bookmarkStart w:id="168"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A25C1D" w:rsidRPr="005C492B" w:rsidRDefault="00A25C1D" w:rsidP="00A25C1D">
      <w:pPr>
        <w:ind w:firstLine="567"/>
        <w:jc w:val="both"/>
      </w:pPr>
      <w:r w:rsidRPr="00CD5B11">
        <w:t>Пункт 16.1 меняется в зависимости от НМЦК</w:t>
      </w:r>
      <w:r w:rsidRPr="000064D5">
        <w:t>, есл</w:t>
      </w:r>
      <w:r w:rsidRPr="005C492B">
        <w:t xml:space="preserve">и 15 млн. и менее </w:t>
      </w:r>
    </w:p>
    <w:p w:rsidR="00A25C1D" w:rsidRPr="000064D5" w:rsidRDefault="00A25C1D" w:rsidP="00A25C1D">
      <w:pPr>
        <w:pStyle w:val="aff"/>
        <w:numPr>
          <w:ilvl w:val="1"/>
          <w:numId w:val="2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A25C1D" w:rsidRPr="00D92CAE" w:rsidRDefault="00A25C1D" w:rsidP="00A25C1D">
      <w:pPr>
        <w:pStyle w:val="aff"/>
        <w:numPr>
          <w:ilvl w:val="1"/>
          <w:numId w:val="20"/>
        </w:numPr>
        <w:ind w:left="0" w:firstLine="567"/>
        <w:contextualSpacing w:val="0"/>
        <w:jc w:val="both"/>
      </w:pPr>
      <w:r w:rsidRPr="00D92CAE">
        <w:t>В случае применения антидемпинговых мер, размер обеспечения контракта составляет ________________ рублей.</w:t>
      </w:r>
    </w:p>
    <w:p w:rsidR="00A25C1D" w:rsidRDefault="00A25C1D" w:rsidP="00A25C1D">
      <w:pPr>
        <w:pStyle w:val="aff"/>
        <w:numPr>
          <w:ilvl w:val="1"/>
          <w:numId w:val="20"/>
        </w:numPr>
        <w:ind w:left="0" w:firstLine="567"/>
        <w:contextualSpacing w:val="0"/>
        <w:jc w:val="both"/>
      </w:pPr>
      <w:bookmarkStart w:id="169"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bookmarkEnd w:id="168"/>
    <w:bookmarkEnd w:id="169"/>
    <w:p w:rsidR="00A25C1D" w:rsidRDefault="00A25C1D" w:rsidP="00A25C1D">
      <w:pPr>
        <w:jc w:val="both"/>
      </w:pPr>
    </w:p>
    <w:p w:rsidR="00A25C1D" w:rsidRPr="000064D5" w:rsidRDefault="00A25C1D" w:rsidP="00A25C1D">
      <w:pPr>
        <w:jc w:val="both"/>
      </w:pPr>
    </w:p>
    <w:p w:rsidR="00A25C1D" w:rsidRPr="00EC5306" w:rsidRDefault="00A25C1D" w:rsidP="00A25C1D">
      <w:pPr>
        <w:pStyle w:val="aff"/>
        <w:numPr>
          <w:ilvl w:val="0"/>
          <w:numId w:val="20"/>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8"/>
    </w:p>
    <w:p w:rsidR="00A25C1D" w:rsidRPr="00FE4E78" w:rsidRDefault="00A25C1D" w:rsidP="00A25C1D">
      <w:pPr>
        <w:pStyle w:val="aff"/>
        <w:numPr>
          <w:ilvl w:val="1"/>
          <w:numId w:val="20"/>
        </w:numPr>
        <w:ind w:left="0" w:firstLine="567"/>
        <w:contextualSpacing w:val="0"/>
        <w:jc w:val="both"/>
        <w:rPr>
          <w:rFonts w:eastAsia="MS Mincho"/>
        </w:rPr>
      </w:pPr>
      <w:bookmarkStart w:id="170" w:name="_Hlk42159374"/>
      <w:r w:rsidRPr="00FE4E78">
        <w:rPr>
          <w:rFonts w:eastAsia="MS Mincho"/>
        </w:rPr>
        <w:t xml:space="preserve">Контракт вступает в силу со дня его заключения Сторонами и действует до </w:t>
      </w:r>
      <w:r w:rsidRPr="00FE4E78">
        <w:rPr>
          <w:rFonts w:eastAsia="MS Mincho"/>
          <w:b/>
        </w:rPr>
        <w:t>«30» июня 2022 года</w:t>
      </w:r>
      <w:r w:rsidRPr="00FE4E78">
        <w:rPr>
          <w:rFonts w:eastAsia="MS Mincho"/>
        </w:rPr>
        <w:t>, но в любом случае до полного исполнения Сторонами своих обязательств по Контракту.</w:t>
      </w:r>
    </w:p>
    <w:bookmarkEnd w:id="170"/>
    <w:p w:rsidR="00A25C1D" w:rsidRPr="000064D5" w:rsidRDefault="00A25C1D" w:rsidP="00A25C1D">
      <w:pPr>
        <w:ind w:firstLine="567"/>
        <w:jc w:val="both"/>
      </w:pPr>
    </w:p>
    <w:p w:rsidR="00A25C1D" w:rsidRPr="00EC5306" w:rsidRDefault="00A25C1D" w:rsidP="00A25C1D">
      <w:pPr>
        <w:pStyle w:val="aff"/>
        <w:numPr>
          <w:ilvl w:val="0"/>
          <w:numId w:val="20"/>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rsidR="00A25C1D" w:rsidRPr="000064D5" w:rsidRDefault="00A25C1D" w:rsidP="00A25C1D">
      <w:pPr>
        <w:pStyle w:val="aff"/>
        <w:numPr>
          <w:ilvl w:val="1"/>
          <w:numId w:val="2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A25C1D" w:rsidRPr="000064D5" w:rsidRDefault="00A25C1D" w:rsidP="00A25C1D">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1" w:name="_Toc55791997"/>
      <w:r w:rsidRPr="000064D5">
        <w:t>ения.</w:t>
      </w:r>
    </w:p>
    <w:p w:rsidR="00A25C1D" w:rsidRPr="000064D5" w:rsidRDefault="00A25C1D" w:rsidP="00A25C1D">
      <w:pPr>
        <w:jc w:val="both"/>
      </w:pPr>
    </w:p>
    <w:p w:rsidR="00A25C1D" w:rsidRPr="00EC5306" w:rsidRDefault="00A25C1D" w:rsidP="00A25C1D">
      <w:pPr>
        <w:pStyle w:val="aff"/>
        <w:numPr>
          <w:ilvl w:val="0"/>
          <w:numId w:val="20"/>
        </w:numPr>
        <w:contextualSpacing w:val="0"/>
        <w:jc w:val="center"/>
        <w:rPr>
          <w:b/>
        </w:rPr>
      </w:pPr>
      <w:r w:rsidRPr="00EC5306">
        <w:rPr>
          <w:b/>
        </w:rPr>
        <w:t>Права на результаты интеллектуальной деятельности</w:t>
      </w:r>
    </w:p>
    <w:p w:rsidR="00A25C1D" w:rsidRPr="00EC5306" w:rsidRDefault="00A25C1D" w:rsidP="00A25C1D">
      <w:pPr>
        <w:pStyle w:val="aff"/>
        <w:numPr>
          <w:ilvl w:val="1"/>
          <w:numId w:val="2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A25C1D" w:rsidRPr="00EC5306" w:rsidRDefault="00A25C1D" w:rsidP="00A25C1D">
      <w:pPr>
        <w:pStyle w:val="aff"/>
        <w:numPr>
          <w:ilvl w:val="1"/>
          <w:numId w:val="2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A25C1D" w:rsidRPr="00EC5306" w:rsidRDefault="00A25C1D" w:rsidP="00A25C1D">
      <w:pPr>
        <w:pStyle w:val="aff"/>
        <w:numPr>
          <w:ilvl w:val="1"/>
          <w:numId w:val="20"/>
        </w:numPr>
        <w:ind w:left="0" w:firstLine="567"/>
        <w:contextualSpacing w:val="0"/>
        <w:jc w:val="both"/>
        <w:rPr>
          <w:rFonts w:eastAsia="MS Mincho"/>
        </w:rPr>
      </w:pPr>
      <w:r w:rsidRPr="00EC5306">
        <w:rPr>
          <w:rFonts w:eastAsia="MS Mincho"/>
        </w:rPr>
        <w:t>Подрядчик гарантирует, что:</w:t>
      </w:r>
    </w:p>
    <w:p w:rsidR="00A25C1D" w:rsidRPr="000064D5" w:rsidRDefault="00A25C1D" w:rsidP="00A25C1D">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25C1D" w:rsidRPr="000064D5" w:rsidRDefault="00A25C1D" w:rsidP="00A25C1D">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A25C1D" w:rsidRPr="00EC5306" w:rsidRDefault="00A25C1D" w:rsidP="00A25C1D">
      <w:pPr>
        <w:pStyle w:val="aff"/>
        <w:numPr>
          <w:ilvl w:val="1"/>
          <w:numId w:val="2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A25C1D" w:rsidRPr="00EC5306" w:rsidRDefault="00A25C1D" w:rsidP="00A25C1D">
      <w:pPr>
        <w:pStyle w:val="aff"/>
        <w:numPr>
          <w:ilvl w:val="1"/>
          <w:numId w:val="2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A25C1D" w:rsidRPr="00EC5306" w:rsidRDefault="00A25C1D" w:rsidP="00A25C1D">
      <w:pPr>
        <w:pStyle w:val="aff"/>
        <w:numPr>
          <w:ilvl w:val="1"/>
          <w:numId w:val="2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A25C1D" w:rsidRPr="000064D5" w:rsidRDefault="00A25C1D" w:rsidP="00A25C1D">
      <w:pPr>
        <w:jc w:val="both"/>
      </w:pPr>
    </w:p>
    <w:p w:rsidR="00A25C1D" w:rsidRPr="00EC5306" w:rsidRDefault="00A25C1D" w:rsidP="00A25C1D">
      <w:pPr>
        <w:pStyle w:val="aff"/>
        <w:numPr>
          <w:ilvl w:val="0"/>
          <w:numId w:val="20"/>
        </w:numPr>
        <w:contextualSpacing w:val="0"/>
        <w:jc w:val="center"/>
        <w:rPr>
          <w:b/>
        </w:rPr>
      </w:pPr>
      <w:bookmarkStart w:id="172" w:name="_Hlk5789018"/>
      <w:r w:rsidRPr="00EC5306">
        <w:rPr>
          <w:b/>
        </w:rPr>
        <w:t>Условия конфиденциальности. Антикоррупционная оговорка.</w:t>
      </w:r>
    </w:p>
    <w:p w:rsidR="00A25C1D" w:rsidRPr="000064D5" w:rsidRDefault="00A25C1D" w:rsidP="00A25C1D">
      <w:pPr>
        <w:pStyle w:val="aff"/>
        <w:numPr>
          <w:ilvl w:val="1"/>
          <w:numId w:val="2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A25C1D" w:rsidRPr="000064D5" w:rsidRDefault="00A25C1D" w:rsidP="00A25C1D">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A25C1D" w:rsidRPr="000064D5" w:rsidRDefault="00A25C1D" w:rsidP="00A25C1D">
      <w:pPr>
        <w:pStyle w:val="aff"/>
        <w:numPr>
          <w:ilvl w:val="1"/>
          <w:numId w:val="2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25C1D" w:rsidRPr="000064D5" w:rsidRDefault="00A25C1D" w:rsidP="00A25C1D">
      <w:pPr>
        <w:pStyle w:val="aff"/>
        <w:numPr>
          <w:ilvl w:val="1"/>
          <w:numId w:val="2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25C1D" w:rsidRPr="000064D5" w:rsidRDefault="00A25C1D" w:rsidP="00A25C1D">
      <w:pPr>
        <w:pStyle w:val="aff"/>
        <w:numPr>
          <w:ilvl w:val="1"/>
          <w:numId w:val="2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5C1D" w:rsidRPr="000064D5" w:rsidRDefault="00A25C1D" w:rsidP="00A25C1D">
      <w:pPr>
        <w:pStyle w:val="aff"/>
        <w:numPr>
          <w:ilvl w:val="1"/>
          <w:numId w:val="2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25C1D" w:rsidRPr="000064D5" w:rsidRDefault="00A25C1D" w:rsidP="00A25C1D">
      <w:pPr>
        <w:pStyle w:val="aff"/>
        <w:numPr>
          <w:ilvl w:val="1"/>
          <w:numId w:val="2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A25C1D" w:rsidRPr="000064D5" w:rsidRDefault="00A25C1D" w:rsidP="00A25C1D">
      <w:pPr>
        <w:pStyle w:val="aff"/>
        <w:numPr>
          <w:ilvl w:val="1"/>
          <w:numId w:val="2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A25C1D" w:rsidRPr="00155174" w:rsidRDefault="00A25C1D" w:rsidP="00A25C1D">
      <w:pPr>
        <w:pStyle w:val="aff"/>
        <w:numPr>
          <w:ilvl w:val="1"/>
          <w:numId w:val="2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2"/>
    <w:p w:rsidR="00A25C1D" w:rsidRPr="00155174" w:rsidRDefault="00A25C1D" w:rsidP="00A25C1D">
      <w:pPr>
        <w:jc w:val="both"/>
        <w:rPr>
          <w:b/>
        </w:rPr>
      </w:pPr>
    </w:p>
    <w:bookmarkEnd w:id="171"/>
    <w:p w:rsidR="00A25C1D" w:rsidRPr="00572461" w:rsidRDefault="00A25C1D" w:rsidP="00A25C1D">
      <w:pPr>
        <w:pStyle w:val="aff"/>
        <w:numPr>
          <w:ilvl w:val="0"/>
          <w:numId w:val="20"/>
        </w:numPr>
        <w:contextualSpacing w:val="0"/>
        <w:jc w:val="center"/>
        <w:rPr>
          <w:rFonts w:eastAsia="MS Mincho"/>
          <w:b/>
        </w:rPr>
      </w:pPr>
      <w:r w:rsidRPr="00572461">
        <w:rPr>
          <w:rFonts w:eastAsia="MS Mincho"/>
          <w:b/>
        </w:rPr>
        <w:t>Другие условия Контракта</w:t>
      </w:r>
    </w:p>
    <w:p w:rsidR="00A25C1D" w:rsidRPr="000064D5" w:rsidRDefault="00A25C1D" w:rsidP="00A25C1D">
      <w:pPr>
        <w:pStyle w:val="aff"/>
        <w:numPr>
          <w:ilvl w:val="1"/>
          <w:numId w:val="20"/>
        </w:numPr>
        <w:ind w:left="0" w:firstLine="567"/>
        <w:contextualSpacing w:val="0"/>
        <w:jc w:val="both"/>
      </w:pPr>
      <w:bookmarkStart w:id="173" w:name="_Hlk532382413"/>
      <w:bookmarkStart w:id="174"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25C1D" w:rsidRPr="000064D5" w:rsidRDefault="00A25C1D" w:rsidP="00A25C1D">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25C1D" w:rsidRPr="000064D5" w:rsidRDefault="00A25C1D" w:rsidP="00A25C1D">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25C1D" w:rsidRPr="000064D5" w:rsidRDefault="00A25C1D" w:rsidP="00A25C1D">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25C1D" w:rsidRPr="000064D5" w:rsidRDefault="00A25C1D" w:rsidP="00A25C1D">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3"/>
    <w:p w:rsidR="00A25C1D" w:rsidRPr="000064D5" w:rsidRDefault="00A25C1D" w:rsidP="00A25C1D">
      <w:pPr>
        <w:pStyle w:val="aff"/>
        <w:numPr>
          <w:ilvl w:val="1"/>
          <w:numId w:val="2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A25C1D" w:rsidRPr="000064D5" w:rsidRDefault="00A25C1D" w:rsidP="00A25C1D">
      <w:pPr>
        <w:pStyle w:val="aff"/>
        <w:numPr>
          <w:ilvl w:val="1"/>
          <w:numId w:val="2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A25C1D" w:rsidRDefault="00A25C1D" w:rsidP="00A25C1D">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25C1D" w:rsidRPr="001E13BB" w:rsidRDefault="00A25C1D" w:rsidP="00A25C1D">
      <w:pPr>
        <w:pStyle w:val="aff"/>
        <w:numPr>
          <w:ilvl w:val="1"/>
          <w:numId w:val="2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A25C1D" w:rsidRPr="001E13BB" w:rsidRDefault="00A25C1D" w:rsidP="00A25C1D">
      <w:pPr>
        <w:pStyle w:val="aff"/>
        <w:numPr>
          <w:ilvl w:val="1"/>
          <w:numId w:val="2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A25C1D" w:rsidRPr="000064D5" w:rsidRDefault="00A25C1D" w:rsidP="00A25C1D">
      <w:pPr>
        <w:pStyle w:val="aff"/>
        <w:numPr>
          <w:ilvl w:val="1"/>
          <w:numId w:val="2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A25C1D" w:rsidRPr="000064D5" w:rsidRDefault="00A25C1D" w:rsidP="00A25C1D">
      <w:pPr>
        <w:pStyle w:val="aff"/>
        <w:numPr>
          <w:ilvl w:val="1"/>
          <w:numId w:val="2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rsidR="00A25C1D" w:rsidRDefault="00A25C1D" w:rsidP="00A25C1D">
      <w:pPr>
        <w:pStyle w:val="aff"/>
        <w:numPr>
          <w:ilvl w:val="1"/>
          <w:numId w:val="2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4"/>
    </w:p>
    <w:p w:rsidR="00A25C1D" w:rsidRPr="000064D5" w:rsidRDefault="00A25C1D" w:rsidP="00A25C1D">
      <w:pPr>
        <w:pStyle w:val="aff"/>
        <w:ind w:left="927"/>
        <w:jc w:val="both"/>
      </w:pPr>
    </w:p>
    <w:p w:rsidR="00A25C1D" w:rsidRPr="00572461" w:rsidRDefault="00A25C1D" w:rsidP="00A25C1D">
      <w:pPr>
        <w:pStyle w:val="aff"/>
        <w:numPr>
          <w:ilvl w:val="0"/>
          <w:numId w:val="2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2022 года», утвержденной постановлением Правительства Российской Федерации от 11 августа 2014 года № 790.</w:t>
      </w:r>
    </w:p>
    <w:p w:rsidR="00A25C1D" w:rsidRPr="00572461" w:rsidRDefault="00A25C1D" w:rsidP="00A25C1D">
      <w:pPr>
        <w:pStyle w:val="aff"/>
        <w:numPr>
          <w:ilvl w:val="1"/>
          <w:numId w:val="2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A25C1D" w:rsidRPr="00572461" w:rsidRDefault="00A25C1D" w:rsidP="00A25C1D">
      <w:pPr>
        <w:pStyle w:val="aff"/>
        <w:numPr>
          <w:ilvl w:val="1"/>
          <w:numId w:val="2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A25C1D" w:rsidRPr="00572461" w:rsidRDefault="00A25C1D" w:rsidP="00A25C1D">
      <w:pPr>
        <w:pStyle w:val="aff"/>
        <w:numPr>
          <w:ilvl w:val="1"/>
          <w:numId w:val="2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A25C1D" w:rsidRPr="00126F97" w:rsidRDefault="00A25C1D" w:rsidP="00A25C1D">
      <w:pPr>
        <w:pStyle w:val="aff"/>
        <w:numPr>
          <w:ilvl w:val="1"/>
          <w:numId w:val="20"/>
        </w:numPr>
        <w:ind w:left="0" w:firstLine="567"/>
        <w:contextualSpacing w:val="0"/>
        <w:jc w:val="both"/>
        <w:rPr>
          <w:rFonts w:eastAsia="MS Mincho"/>
        </w:rPr>
      </w:pPr>
      <w:r w:rsidRPr="00572461">
        <w:rPr>
          <w:rFonts w:eastAsia="MS Mincho"/>
        </w:rPr>
        <w:t xml:space="preserve">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w:t>
      </w:r>
      <w:r w:rsidRPr="00126F97">
        <w:rPr>
          <w:rFonts w:eastAsia="MS Mincho"/>
        </w:rPr>
        <w:t>видеонаблюдение на объекте с выводом видеосигнала в АСК.</w:t>
      </w:r>
    </w:p>
    <w:p w:rsidR="00A25C1D" w:rsidRPr="00126F97" w:rsidRDefault="00A25C1D" w:rsidP="00A25C1D">
      <w:pPr>
        <w:jc w:val="both"/>
        <w:rPr>
          <w:rFonts w:eastAsia="MS Mincho"/>
        </w:rPr>
      </w:pPr>
    </w:p>
    <w:p w:rsidR="00A25C1D" w:rsidRPr="00126F97" w:rsidRDefault="00A25C1D" w:rsidP="00A25C1D">
      <w:pPr>
        <w:ind w:firstLine="567"/>
        <w:jc w:val="center"/>
        <w:rPr>
          <w:rFonts w:eastAsia="MS Mincho"/>
          <w:b/>
        </w:rPr>
      </w:pPr>
      <w:r w:rsidRPr="00126F97">
        <w:rPr>
          <w:rFonts w:eastAsia="MS Mincho"/>
          <w:b/>
        </w:rPr>
        <w:t>23. Казначейское сопровождение по контракту</w:t>
      </w:r>
    </w:p>
    <w:p w:rsidR="00A25C1D" w:rsidRPr="00AD529B" w:rsidRDefault="00A25C1D" w:rsidP="00A25C1D">
      <w:pPr>
        <w:ind w:firstLine="567"/>
        <w:jc w:val="both"/>
        <w:rPr>
          <w:rFonts w:eastAsia="MS Mincho"/>
          <w:bCs/>
        </w:rPr>
      </w:pPr>
      <w:r w:rsidRPr="00AD529B">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A25C1D" w:rsidRPr="00AD529B" w:rsidRDefault="00A25C1D" w:rsidP="00A25C1D">
      <w:pPr>
        <w:ind w:firstLine="567"/>
        <w:jc w:val="both"/>
        <w:rPr>
          <w:rFonts w:eastAsia="MS Mincho"/>
          <w:bCs/>
        </w:rPr>
      </w:pPr>
      <w:r w:rsidRPr="00AD529B">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A25C1D" w:rsidRPr="00AD529B" w:rsidRDefault="00A25C1D" w:rsidP="00A25C1D">
      <w:pPr>
        <w:ind w:firstLine="567"/>
        <w:jc w:val="both"/>
        <w:rPr>
          <w:rFonts w:eastAsia="MS Mincho"/>
          <w:bCs/>
        </w:rPr>
      </w:pPr>
      <w:r w:rsidRPr="00AD529B">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A25C1D" w:rsidRPr="00AD529B" w:rsidRDefault="00A25C1D" w:rsidP="00A25C1D">
      <w:pPr>
        <w:ind w:firstLine="567"/>
        <w:jc w:val="both"/>
        <w:rPr>
          <w:rFonts w:eastAsia="MS Mincho"/>
          <w:bCs/>
        </w:rPr>
      </w:pPr>
      <w:r w:rsidRPr="00AD529B">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A25C1D" w:rsidRPr="00AD529B" w:rsidRDefault="00A25C1D" w:rsidP="00A25C1D">
      <w:pPr>
        <w:ind w:firstLine="567"/>
        <w:jc w:val="both"/>
        <w:rPr>
          <w:rFonts w:eastAsia="MS Mincho"/>
          <w:bCs/>
        </w:rPr>
      </w:pPr>
      <w:r w:rsidRPr="00AD529B">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A25C1D" w:rsidRPr="00AD529B" w:rsidRDefault="00A25C1D" w:rsidP="00A25C1D">
      <w:pPr>
        <w:ind w:firstLine="567"/>
        <w:jc w:val="both"/>
        <w:rPr>
          <w:rFonts w:eastAsia="MS Mincho"/>
          <w:bCs/>
        </w:rPr>
      </w:pPr>
      <w:r w:rsidRPr="00AD529B">
        <w:rPr>
          <w:rFonts w:eastAsia="MS Mincho"/>
          <w:bCs/>
        </w:rPr>
        <w:t>- на счета, открытые в банке юридическому лицу, за исключением:</w:t>
      </w:r>
    </w:p>
    <w:p w:rsidR="00A25C1D" w:rsidRPr="00AD529B" w:rsidRDefault="00A25C1D" w:rsidP="00A25C1D">
      <w:pPr>
        <w:ind w:firstLine="567"/>
        <w:jc w:val="both"/>
        <w:rPr>
          <w:rFonts w:eastAsia="MS Mincho"/>
          <w:bCs/>
        </w:rPr>
      </w:pPr>
      <w:r w:rsidRPr="00AD529B">
        <w:rPr>
          <w:rFonts w:eastAsia="MS Mincho"/>
          <w:bCs/>
        </w:rPr>
        <w:t>- оплаты обязательств юридического лица в соответствии с валютным законодательством Российской Федерации;</w:t>
      </w:r>
    </w:p>
    <w:p w:rsidR="00A25C1D" w:rsidRPr="00AD529B" w:rsidRDefault="00A25C1D" w:rsidP="00A25C1D">
      <w:pPr>
        <w:ind w:firstLine="567"/>
        <w:jc w:val="both"/>
        <w:rPr>
          <w:rFonts w:eastAsia="MS Mincho"/>
          <w:bCs/>
        </w:rPr>
      </w:pPr>
      <w:r w:rsidRPr="00AD529B">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A25C1D" w:rsidRPr="00AD529B" w:rsidRDefault="00A25C1D" w:rsidP="00A25C1D">
      <w:pPr>
        <w:ind w:firstLine="567"/>
        <w:jc w:val="both"/>
        <w:rPr>
          <w:rFonts w:eastAsia="MS Mincho"/>
          <w:bCs/>
        </w:rPr>
      </w:pPr>
      <w:r w:rsidRPr="00AD529B">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A25C1D" w:rsidRPr="00AD529B" w:rsidRDefault="00A25C1D" w:rsidP="00A25C1D">
      <w:pPr>
        <w:ind w:firstLine="567"/>
        <w:jc w:val="both"/>
        <w:rPr>
          <w:rFonts w:eastAsia="MS Mincho"/>
          <w:bCs/>
        </w:rPr>
      </w:pPr>
      <w:r w:rsidRPr="00AD529B">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A25C1D" w:rsidRPr="00AD529B" w:rsidRDefault="00A25C1D" w:rsidP="00A25C1D">
      <w:pPr>
        <w:ind w:firstLine="567"/>
        <w:jc w:val="both"/>
        <w:rPr>
          <w:rFonts w:eastAsia="MS Mincho"/>
          <w:bCs/>
        </w:rPr>
      </w:pPr>
      <w:r w:rsidRPr="00AD529B">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A25C1D" w:rsidRPr="00AD529B" w:rsidRDefault="00A25C1D" w:rsidP="00A25C1D">
      <w:pPr>
        <w:ind w:firstLine="567"/>
        <w:jc w:val="both"/>
        <w:rPr>
          <w:rFonts w:eastAsia="MS Mincho"/>
          <w:bCs/>
        </w:rPr>
      </w:pPr>
      <w:r w:rsidRPr="00AD529B">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A25C1D" w:rsidRPr="00AD529B" w:rsidRDefault="00A25C1D" w:rsidP="00A25C1D">
      <w:pPr>
        <w:ind w:firstLine="567"/>
        <w:jc w:val="both"/>
        <w:rPr>
          <w:rFonts w:eastAsia="MS Mincho"/>
          <w:bCs/>
        </w:rPr>
      </w:pPr>
      <w:r w:rsidRPr="00AD529B">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A25C1D" w:rsidRPr="00AD529B" w:rsidRDefault="00A25C1D" w:rsidP="00A25C1D">
      <w:pPr>
        <w:ind w:firstLine="567"/>
        <w:jc w:val="both"/>
        <w:rPr>
          <w:rFonts w:eastAsia="MS Mincho"/>
          <w:bCs/>
        </w:rPr>
      </w:pPr>
      <w:r w:rsidRPr="00AD529B">
        <w:rPr>
          <w:rFonts w:eastAsia="MS Mincho"/>
          <w:bCs/>
        </w:rPr>
        <w:t>23.3. Подрядчик обязан:</w:t>
      </w:r>
    </w:p>
    <w:p w:rsidR="00A25C1D" w:rsidRPr="00AD529B" w:rsidRDefault="00A25C1D" w:rsidP="00A25C1D">
      <w:pPr>
        <w:ind w:firstLine="567"/>
        <w:jc w:val="both"/>
        <w:rPr>
          <w:rFonts w:eastAsia="MS Mincho"/>
          <w:bCs/>
        </w:rPr>
      </w:pPr>
      <w:r w:rsidRPr="00AD529B">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A25C1D" w:rsidRPr="00AD529B" w:rsidRDefault="00A25C1D" w:rsidP="00A25C1D">
      <w:pPr>
        <w:ind w:firstLine="567"/>
        <w:jc w:val="both"/>
        <w:rPr>
          <w:rFonts w:eastAsia="MS Mincho"/>
          <w:bCs/>
        </w:rPr>
      </w:pPr>
      <w:r w:rsidRPr="00AD529B">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A25C1D" w:rsidRPr="00AD529B" w:rsidRDefault="00A25C1D" w:rsidP="00A25C1D">
      <w:pPr>
        <w:ind w:firstLine="567"/>
        <w:jc w:val="both"/>
        <w:rPr>
          <w:rFonts w:eastAsia="MS Mincho"/>
          <w:bCs/>
        </w:rPr>
      </w:pPr>
      <w:r w:rsidRPr="00AD529B">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A25C1D" w:rsidRPr="00AD529B" w:rsidRDefault="00A25C1D" w:rsidP="00A25C1D">
      <w:pPr>
        <w:ind w:firstLine="567"/>
        <w:jc w:val="both"/>
        <w:rPr>
          <w:rFonts w:eastAsia="MS Mincho"/>
          <w:bCs/>
        </w:rPr>
      </w:pPr>
      <w:r w:rsidRPr="00AD529B">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A25C1D" w:rsidRPr="00AD529B" w:rsidRDefault="00A25C1D" w:rsidP="00A25C1D">
      <w:pPr>
        <w:ind w:firstLine="567"/>
        <w:jc w:val="both"/>
        <w:rPr>
          <w:rFonts w:eastAsia="MS Mincho"/>
          <w:bCs/>
        </w:rPr>
      </w:pPr>
      <w:r w:rsidRPr="00AD529B">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A25C1D" w:rsidRPr="00AD529B" w:rsidRDefault="00A25C1D" w:rsidP="00A25C1D">
      <w:pPr>
        <w:ind w:firstLine="567"/>
        <w:jc w:val="both"/>
        <w:rPr>
          <w:rFonts w:eastAsia="MS Mincho"/>
          <w:bCs/>
        </w:rPr>
      </w:pPr>
      <w:r w:rsidRPr="00AD529B">
        <w:rPr>
          <w:rFonts w:eastAsia="MS Mincho"/>
          <w:bCs/>
        </w:rPr>
        <w:t>наименование (полное и сокращенное);</w:t>
      </w:r>
    </w:p>
    <w:p w:rsidR="00A25C1D" w:rsidRPr="00AD529B" w:rsidRDefault="00A25C1D" w:rsidP="00A25C1D">
      <w:pPr>
        <w:ind w:firstLine="567"/>
        <w:jc w:val="both"/>
        <w:rPr>
          <w:rFonts w:eastAsia="MS Mincho"/>
          <w:bCs/>
        </w:rPr>
      </w:pPr>
      <w:r w:rsidRPr="00AD529B">
        <w:rPr>
          <w:rFonts w:eastAsia="MS Mincho"/>
          <w:bCs/>
        </w:rPr>
        <w:t>местонахождение;</w:t>
      </w:r>
    </w:p>
    <w:p w:rsidR="00A25C1D" w:rsidRPr="00AD529B" w:rsidRDefault="00A25C1D" w:rsidP="00A25C1D">
      <w:pPr>
        <w:ind w:firstLine="567"/>
        <w:jc w:val="both"/>
        <w:rPr>
          <w:rFonts w:eastAsia="MS Mincho"/>
          <w:bCs/>
        </w:rPr>
      </w:pPr>
      <w:r w:rsidRPr="00AD529B">
        <w:rPr>
          <w:rFonts w:eastAsia="MS Mincho"/>
          <w:bCs/>
        </w:rPr>
        <w:t>- ИНН;</w:t>
      </w:r>
    </w:p>
    <w:p w:rsidR="00A25C1D" w:rsidRPr="00AD529B" w:rsidRDefault="00A25C1D" w:rsidP="00A25C1D">
      <w:pPr>
        <w:ind w:firstLine="567"/>
        <w:jc w:val="both"/>
        <w:rPr>
          <w:rFonts w:eastAsia="MS Mincho"/>
          <w:bCs/>
        </w:rPr>
      </w:pPr>
      <w:r w:rsidRPr="00AD529B">
        <w:rPr>
          <w:rFonts w:eastAsia="MS Mincho"/>
          <w:bCs/>
        </w:rPr>
        <w:t>- КПП;</w:t>
      </w:r>
    </w:p>
    <w:p w:rsidR="00A25C1D" w:rsidRPr="00AD529B" w:rsidRDefault="00A25C1D" w:rsidP="00A25C1D">
      <w:pPr>
        <w:ind w:firstLine="567"/>
        <w:jc w:val="both"/>
        <w:rPr>
          <w:rFonts w:eastAsia="MS Mincho"/>
          <w:bCs/>
        </w:rPr>
      </w:pPr>
      <w:r w:rsidRPr="00AD529B">
        <w:rPr>
          <w:rFonts w:eastAsia="MS Mincho"/>
          <w:bCs/>
        </w:rPr>
        <w:t>- контактные данные (номер телефона, адрес электронной почты).</w:t>
      </w:r>
    </w:p>
    <w:p w:rsidR="00A25C1D" w:rsidRPr="00AD529B" w:rsidRDefault="00A25C1D" w:rsidP="00A25C1D">
      <w:pPr>
        <w:ind w:firstLine="567"/>
        <w:jc w:val="both"/>
        <w:rPr>
          <w:rFonts w:eastAsia="MS Mincho"/>
          <w:bCs/>
        </w:rPr>
      </w:pPr>
      <w:r w:rsidRPr="00AD529B">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A25C1D" w:rsidRPr="00C37EC3" w:rsidRDefault="00A25C1D" w:rsidP="00A25C1D">
      <w:pPr>
        <w:ind w:firstLine="567"/>
        <w:jc w:val="both"/>
        <w:rPr>
          <w:rFonts w:eastAsia="MS Mincho"/>
          <w:bCs/>
        </w:rPr>
      </w:pPr>
      <w:r w:rsidRPr="00AD529B">
        <w:rPr>
          <w:rFonts w:eastAsia="MS Mincho"/>
          <w:bCs/>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A25C1D" w:rsidRPr="000064D5" w:rsidRDefault="00A25C1D" w:rsidP="00A25C1D">
      <w:pPr>
        <w:jc w:val="both"/>
      </w:pPr>
    </w:p>
    <w:p w:rsidR="00A25C1D" w:rsidRPr="00572461" w:rsidRDefault="00A25C1D" w:rsidP="00A25C1D">
      <w:pPr>
        <w:pStyle w:val="aff"/>
        <w:numPr>
          <w:ilvl w:val="0"/>
          <w:numId w:val="20"/>
        </w:numPr>
        <w:contextualSpacing w:val="0"/>
        <w:jc w:val="center"/>
        <w:rPr>
          <w:b/>
        </w:rPr>
      </w:pPr>
      <w:r w:rsidRPr="00572461">
        <w:rPr>
          <w:b/>
        </w:rPr>
        <w:t>Приложения к контракту</w:t>
      </w:r>
    </w:p>
    <w:p w:rsidR="00A25C1D" w:rsidRPr="000064D5" w:rsidRDefault="00A25C1D" w:rsidP="00A25C1D">
      <w:pPr>
        <w:pStyle w:val="aff"/>
        <w:numPr>
          <w:ilvl w:val="1"/>
          <w:numId w:val="20"/>
        </w:numPr>
        <w:ind w:left="0" w:firstLine="567"/>
        <w:contextualSpacing w:val="0"/>
        <w:jc w:val="both"/>
      </w:pPr>
      <w:bookmarkStart w:id="175" w:name="_Hlk32478281"/>
      <w:r w:rsidRPr="000064D5">
        <w:t>Все приложения к Контракту являются его неотъемлемой частью.</w:t>
      </w:r>
    </w:p>
    <w:p w:rsidR="00A25C1D" w:rsidRPr="000064D5" w:rsidRDefault="00A25C1D" w:rsidP="00A25C1D">
      <w:pPr>
        <w:pStyle w:val="aff"/>
        <w:numPr>
          <w:ilvl w:val="1"/>
          <w:numId w:val="20"/>
        </w:numPr>
        <w:ind w:left="0" w:firstLine="567"/>
        <w:contextualSpacing w:val="0"/>
        <w:jc w:val="both"/>
      </w:pPr>
      <w:r w:rsidRPr="000064D5">
        <w:t>Перечень приложений к Контракту:</w:t>
      </w:r>
    </w:p>
    <w:p w:rsidR="00A25C1D" w:rsidRPr="000064D5" w:rsidRDefault="00A25C1D" w:rsidP="00A25C1D">
      <w:pPr>
        <w:ind w:firstLine="567"/>
        <w:jc w:val="both"/>
      </w:pPr>
      <w:r w:rsidRPr="000064D5">
        <w:t>Приложение № 1 -  Смета контракта;</w:t>
      </w:r>
    </w:p>
    <w:p w:rsidR="00A25C1D" w:rsidRPr="005C492B" w:rsidRDefault="004A3F79" w:rsidP="00A25C1D">
      <w:pPr>
        <w:ind w:firstLine="567"/>
        <w:jc w:val="both"/>
      </w:pPr>
      <w:hyperlink w:anchor="sub_12000" w:history="1">
        <w:r w:rsidR="00A25C1D" w:rsidRPr="000064D5">
          <w:t xml:space="preserve">Приложение </w:t>
        </w:r>
      </w:hyperlink>
      <w:r w:rsidR="00A25C1D" w:rsidRPr="000064D5">
        <w:t>№ 2 - График выполнения строительно-монтажных работ;</w:t>
      </w:r>
    </w:p>
    <w:p w:rsidR="00A25C1D" w:rsidRPr="000064D5" w:rsidRDefault="00A25C1D" w:rsidP="00A25C1D">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A25C1D" w:rsidRPr="000064D5" w:rsidRDefault="004A3F79" w:rsidP="00A25C1D">
      <w:pPr>
        <w:ind w:firstLine="567"/>
        <w:jc w:val="both"/>
      </w:pPr>
      <w:hyperlink w:anchor="sub_14000" w:history="1">
        <w:r w:rsidR="00A25C1D" w:rsidRPr="000064D5">
          <w:t xml:space="preserve">Приложение </w:t>
        </w:r>
      </w:hyperlink>
      <w:r w:rsidR="00A25C1D" w:rsidRPr="000064D5">
        <w:t>№ 3</w:t>
      </w:r>
      <w:r w:rsidR="00A25C1D" w:rsidRPr="005C492B">
        <w:t xml:space="preserve"> - Акт </w:t>
      </w:r>
      <w:r w:rsidR="00A25C1D" w:rsidRPr="000064D5">
        <w:t>приема-передачи строительной площадки (форма);</w:t>
      </w:r>
    </w:p>
    <w:p w:rsidR="00A25C1D" w:rsidRPr="000064D5" w:rsidRDefault="00A25C1D" w:rsidP="00A25C1D">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A25C1D" w:rsidRPr="000064D5" w:rsidRDefault="00A25C1D" w:rsidP="00A25C1D">
      <w:pPr>
        <w:ind w:firstLine="567"/>
        <w:jc w:val="both"/>
      </w:pPr>
      <w:r w:rsidRPr="000064D5">
        <w:t xml:space="preserve">Приложение № 5 – Недельный график выполнения работ (форма). </w:t>
      </w:r>
    </w:p>
    <w:p w:rsidR="00A25C1D" w:rsidRPr="000064D5" w:rsidRDefault="00A25C1D" w:rsidP="00A25C1D">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5"/>
    <w:p w:rsidR="00A25C1D" w:rsidRPr="000064D5" w:rsidRDefault="00A25C1D" w:rsidP="00A25C1D">
      <w:pPr>
        <w:jc w:val="both"/>
        <w:rPr>
          <w:rFonts w:eastAsia="MS Mincho"/>
        </w:rPr>
      </w:pPr>
    </w:p>
    <w:p w:rsidR="00A25C1D" w:rsidRDefault="00A25C1D" w:rsidP="00A25C1D">
      <w:pPr>
        <w:pStyle w:val="aff"/>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Style w:val="af5"/>
        <w:tblW w:w="967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2"/>
        <w:gridCol w:w="4784"/>
      </w:tblGrid>
      <w:tr w:rsidR="00A25C1D" w:rsidTr="00A25C1D">
        <w:tc>
          <w:tcPr>
            <w:tcW w:w="4892" w:type="dxa"/>
          </w:tcPr>
          <w:p w:rsidR="00A25C1D" w:rsidRDefault="00A25C1D" w:rsidP="00A25C1D">
            <w:pPr>
              <w:pStyle w:val="aff"/>
              <w:ind w:left="0"/>
              <w:rPr>
                <w:rFonts w:eastAsia="MS Mincho"/>
                <w:b/>
              </w:rPr>
            </w:pPr>
            <w:r w:rsidRPr="0018471E">
              <w:t>Государственный заказчик:</w:t>
            </w:r>
          </w:p>
        </w:tc>
        <w:tc>
          <w:tcPr>
            <w:tcW w:w="4784" w:type="dxa"/>
          </w:tcPr>
          <w:p w:rsidR="00A25C1D" w:rsidRDefault="00A25C1D" w:rsidP="00A25C1D">
            <w:pPr>
              <w:pStyle w:val="aff"/>
              <w:ind w:left="0"/>
              <w:rPr>
                <w:rFonts w:eastAsia="MS Mincho"/>
                <w:b/>
              </w:rPr>
            </w:pPr>
            <w:r w:rsidRPr="0018471E">
              <w:t>Подрядчик:</w:t>
            </w:r>
          </w:p>
        </w:tc>
      </w:tr>
      <w:tr w:rsidR="00A25C1D" w:rsidTr="00A25C1D">
        <w:tc>
          <w:tcPr>
            <w:tcW w:w="4892" w:type="dxa"/>
          </w:tcPr>
          <w:p w:rsidR="00A25C1D" w:rsidRDefault="00A25C1D" w:rsidP="00A25C1D">
            <w:r w:rsidRPr="0018471E">
              <w:t>Государственное казенное учреждение</w:t>
            </w:r>
          </w:p>
          <w:p w:rsidR="00A25C1D" w:rsidRDefault="00A25C1D" w:rsidP="00A25C1D">
            <w:r w:rsidRPr="0018471E">
              <w:t>Республики Крым «Инвестиционно-</w:t>
            </w:r>
          </w:p>
          <w:p w:rsidR="00A25C1D" w:rsidRDefault="00A25C1D" w:rsidP="00A25C1D">
            <w:r w:rsidRPr="0018471E">
              <w:t>строительное управление Республики</w:t>
            </w:r>
          </w:p>
          <w:p w:rsidR="00A25C1D" w:rsidRDefault="00A25C1D" w:rsidP="00A25C1D">
            <w:pPr>
              <w:pStyle w:val="aff"/>
              <w:ind w:left="0"/>
            </w:pPr>
            <w:r w:rsidRPr="0018471E">
              <w:t>Крым»</w:t>
            </w:r>
          </w:p>
          <w:p w:rsidR="00A25C1D" w:rsidRDefault="00A25C1D" w:rsidP="00A25C1D">
            <w:r w:rsidRPr="0018471E">
              <w:t>Место нахождения 295048, Республика</w:t>
            </w:r>
          </w:p>
          <w:p w:rsidR="00A25C1D" w:rsidRDefault="00A25C1D" w:rsidP="00A25C1D">
            <w:r w:rsidRPr="0018471E">
              <w:t>Крым, г. Симферополь,</w:t>
            </w:r>
          </w:p>
          <w:p w:rsidR="00A25C1D" w:rsidRPr="0018471E" w:rsidRDefault="00A25C1D" w:rsidP="00A25C1D">
            <w:r w:rsidRPr="0018471E">
              <w:t xml:space="preserve">ул. Трубаченко, 23 «а», </w:t>
            </w:r>
          </w:p>
          <w:p w:rsidR="00A25C1D" w:rsidRPr="0018471E" w:rsidRDefault="00A25C1D" w:rsidP="00A25C1D">
            <w:pPr>
              <w:keepNext/>
              <w:spacing w:line="252" w:lineRule="auto"/>
              <w:contextualSpacing/>
              <w:outlineLvl w:val="0"/>
              <w:rPr>
                <w:kern w:val="1"/>
              </w:rPr>
            </w:pPr>
            <w:r w:rsidRPr="0018471E">
              <w:rPr>
                <w:kern w:val="1"/>
              </w:rPr>
              <w:t>ИНН: 9102187428</w:t>
            </w:r>
          </w:p>
          <w:p w:rsidR="00A25C1D" w:rsidRPr="0018471E" w:rsidRDefault="00A25C1D" w:rsidP="00A25C1D">
            <w:pPr>
              <w:keepNext/>
              <w:spacing w:line="252" w:lineRule="auto"/>
              <w:contextualSpacing/>
              <w:outlineLvl w:val="0"/>
              <w:rPr>
                <w:kern w:val="1"/>
              </w:rPr>
            </w:pPr>
            <w:r w:rsidRPr="0018471E">
              <w:rPr>
                <w:kern w:val="1"/>
              </w:rPr>
              <w:t>КПП: 910201001</w:t>
            </w:r>
          </w:p>
          <w:p w:rsidR="00A25C1D" w:rsidRPr="0018471E" w:rsidRDefault="00A25C1D" w:rsidP="00A25C1D">
            <w:pPr>
              <w:keepNext/>
              <w:spacing w:line="252" w:lineRule="auto"/>
              <w:contextualSpacing/>
              <w:outlineLvl w:val="0"/>
              <w:rPr>
                <w:kern w:val="1"/>
              </w:rPr>
            </w:pPr>
            <w:r w:rsidRPr="0018471E">
              <w:rPr>
                <w:kern w:val="1"/>
              </w:rPr>
              <w:t>ОГРН: 1159102101454</w:t>
            </w:r>
          </w:p>
          <w:p w:rsidR="00A25C1D" w:rsidRPr="0018471E" w:rsidRDefault="00A25C1D" w:rsidP="00A25C1D">
            <w:pPr>
              <w:keepNext/>
              <w:spacing w:line="252" w:lineRule="auto"/>
              <w:contextualSpacing/>
              <w:outlineLvl w:val="0"/>
              <w:rPr>
                <w:kern w:val="1"/>
              </w:rPr>
            </w:pPr>
            <w:r w:rsidRPr="0018471E">
              <w:rPr>
                <w:kern w:val="1"/>
              </w:rPr>
              <w:t>ОКПО 00960543</w:t>
            </w:r>
          </w:p>
          <w:p w:rsidR="00A25C1D" w:rsidRPr="0018471E" w:rsidRDefault="00A25C1D" w:rsidP="00A25C1D">
            <w:pPr>
              <w:jc w:val="both"/>
              <w:rPr>
                <w:kern w:val="1"/>
              </w:rPr>
            </w:pPr>
            <w:r w:rsidRPr="0018471E">
              <w:rPr>
                <w:kern w:val="1"/>
              </w:rPr>
              <w:t xml:space="preserve">л/с 03752J47730 </w:t>
            </w:r>
          </w:p>
          <w:p w:rsidR="00A25C1D" w:rsidRPr="0018471E" w:rsidRDefault="00A25C1D" w:rsidP="00A25C1D">
            <w:pPr>
              <w:jc w:val="both"/>
            </w:pPr>
            <w:r w:rsidRPr="0018471E">
              <w:t>в УФК по Республике Крым</w:t>
            </w:r>
          </w:p>
          <w:p w:rsidR="00A25C1D" w:rsidRPr="0018471E" w:rsidRDefault="00A25C1D" w:rsidP="00A25C1D">
            <w:pPr>
              <w:jc w:val="both"/>
              <w:rPr>
                <w:kern w:val="1"/>
              </w:rPr>
            </w:pPr>
            <w:r w:rsidRPr="0018471E">
              <w:rPr>
                <w:kern w:val="1"/>
              </w:rPr>
              <w:t xml:space="preserve">р/с 40201810635100000006 </w:t>
            </w:r>
          </w:p>
          <w:p w:rsidR="00A25C1D" w:rsidRDefault="00A25C1D" w:rsidP="00A25C1D">
            <w:pPr>
              <w:jc w:val="both"/>
              <w:rPr>
                <w:kern w:val="1"/>
              </w:rPr>
            </w:pPr>
            <w:r w:rsidRPr="0018471E">
              <w:rPr>
                <w:kern w:val="1"/>
              </w:rPr>
              <w:t>в Отделении по Республике Крым Южного</w:t>
            </w:r>
          </w:p>
          <w:p w:rsidR="00A25C1D" w:rsidRDefault="00A25C1D" w:rsidP="00A25C1D">
            <w:pPr>
              <w:jc w:val="both"/>
              <w:rPr>
                <w:kern w:val="1"/>
              </w:rPr>
            </w:pPr>
            <w:r w:rsidRPr="0018471E">
              <w:rPr>
                <w:kern w:val="1"/>
              </w:rPr>
              <w:t>главного управления Центрального банка</w:t>
            </w:r>
          </w:p>
          <w:p w:rsidR="00A25C1D" w:rsidRPr="0018471E" w:rsidRDefault="00A25C1D" w:rsidP="00A25C1D">
            <w:pPr>
              <w:jc w:val="both"/>
              <w:rPr>
                <w:kern w:val="1"/>
              </w:rPr>
            </w:pPr>
            <w:r w:rsidRPr="0018471E">
              <w:rPr>
                <w:kern w:val="1"/>
              </w:rPr>
              <w:t>Российской Федерации</w:t>
            </w:r>
          </w:p>
          <w:p w:rsidR="00A25C1D" w:rsidRPr="0018471E" w:rsidRDefault="00A25C1D" w:rsidP="00A25C1D">
            <w:pPr>
              <w:jc w:val="both"/>
              <w:rPr>
                <w:kern w:val="1"/>
                <w:lang w:val="en-US"/>
              </w:rPr>
            </w:pPr>
            <w:r w:rsidRPr="0018471E">
              <w:rPr>
                <w:kern w:val="1"/>
              </w:rPr>
              <w:t>БИК</w:t>
            </w:r>
            <w:r w:rsidRPr="0018471E">
              <w:rPr>
                <w:kern w:val="1"/>
                <w:lang w:val="en-US"/>
              </w:rPr>
              <w:t xml:space="preserve"> 043510001</w:t>
            </w:r>
          </w:p>
          <w:p w:rsidR="00A25C1D" w:rsidRPr="0018471E" w:rsidRDefault="00A25C1D" w:rsidP="00A25C1D">
            <w:pPr>
              <w:keepNext/>
              <w:spacing w:line="252" w:lineRule="auto"/>
              <w:contextualSpacing/>
              <w:outlineLvl w:val="0"/>
              <w:rPr>
                <w:kern w:val="1"/>
                <w:lang w:val="en-US"/>
              </w:rPr>
            </w:pPr>
            <w:r w:rsidRPr="0018471E">
              <w:rPr>
                <w:kern w:val="1"/>
                <w:lang w:val="en-US"/>
              </w:rPr>
              <w:t>e-mail: delo@is-rk.ru</w:t>
            </w:r>
          </w:p>
          <w:p w:rsidR="00A25C1D" w:rsidRPr="0018471E" w:rsidRDefault="00A25C1D" w:rsidP="00A25C1D">
            <w:pPr>
              <w:keepNext/>
              <w:spacing w:line="252" w:lineRule="auto"/>
              <w:contextualSpacing/>
              <w:outlineLvl w:val="0"/>
              <w:rPr>
                <w:kern w:val="1"/>
              </w:rPr>
            </w:pPr>
            <w:r w:rsidRPr="0018471E">
              <w:rPr>
                <w:kern w:val="1"/>
              </w:rPr>
              <w:t>Ответственное должностное лицо:</w:t>
            </w:r>
          </w:p>
          <w:p w:rsidR="00A25C1D" w:rsidRPr="0018471E" w:rsidRDefault="00A25C1D" w:rsidP="00A25C1D">
            <w:pPr>
              <w:keepNext/>
              <w:spacing w:line="252" w:lineRule="auto"/>
              <w:contextualSpacing/>
              <w:outlineLvl w:val="0"/>
              <w:rPr>
                <w:kern w:val="1"/>
              </w:rPr>
            </w:pPr>
            <w:r w:rsidRPr="0018471E">
              <w:rPr>
                <w:kern w:val="1"/>
              </w:rPr>
              <w:t>_____________________________</w:t>
            </w:r>
          </w:p>
          <w:p w:rsidR="00A25C1D" w:rsidRPr="0018471E" w:rsidRDefault="00A25C1D" w:rsidP="00A25C1D">
            <w:pPr>
              <w:keepNext/>
              <w:spacing w:line="252" w:lineRule="auto"/>
              <w:contextualSpacing/>
              <w:outlineLvl w:val="0"/>
              <w:rPr>
                <w:kern w:val="1"/>
              </w:rPr>
            </w:pPr>
            <w:r w:rsidRPr="0018471E">
              <w:rPr>
                <w:kern w:val="1"/>
              </w:rPr>
              <w:t>Тел.</w:t>
            </w:r>
          </w:p>
          <w:p w:rsidR="00A25C1D" w:rsidRPr="0018471E" w:rsidRDefault="00A25C1D" w:rsidP="00A25C1D">
            <w:r w:rsidRPr="0018471E">
              <w:t xml:space="preserve">Генеральный директор </w:t>
            </w:r>
          </w:p>
          <w:p w:rsidR="00A25C1D" w:rsidRPr="0018471E" w:rsidRDefault="00A25C1D" w:rsidP="00A25C1D">
            <w:r w:rsidRPr="0018471E">
              <w:t xml:space="preserve">ГКУ «Инвестстрой Республики Крым» </w:t>
            </w:r>
          </w:p>
          <w:p w:rsidR="00A25C1D" w:rsidRPr="0018471E" w:rsidRDefault="00A25C1D" w:rsidP="00A25C1D">
            <w:r w:rsidRPr="0018471E">
              <w:t>_______________________/А.В. Титов</w:t>
            </w:r>
          </w:p>
          <w:p w:rsidR="00A25C1D" w:rsidRPr="0006358C" w:rsidRDefault="00A25C1D" w:rsidP="00A25C1D">
            <w:r>
              <w:t>мп</w:t>
            </w:r>
          </w:p>
        </w:tc>
        <w:tc>
          <w:tcPr>
            <w:tcW w:w="4784" w:type="dxa"/>
          </w:tcPr>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p>
          <w:p w:rsidR="00A25C1D" w:rsidRDefault="00A25C1D" w:rsidP="00A25C1D">
            <w:pPr>
              <w:pStyle w:val="aff"/>
              <w:ind w:left="0"/>
            </w:pPr>
            <w:r>
              <w:t>____________</w:t>
            </w:r>
            <w:r w:rsidRPr="0018471E">
              <w:t>_______/ ______________</w:t>
            </w:r>
          </w:p>
          <w:p w:rsidR="00A25C1D" w:rsidRDefault="00A25C1D" w:rsidP="00A25C1D">
            <w:pPr>
              <w:pStyle w:val="aff"/>
              <w:ind w:left="0"/>
              <w:rPr>
                <w:rFonts w:eastAsia="MS Mincho"/>
                <w:b/>
              </w:rPr>
            </w:pPr>
            <w:r w:rsidRPr="0018471E">
              <w:t>мп</w:t>
            </w:r>
          </w:p>
        </w:tc>
      </w:tr>
    </w:tbl>
    <w:p w:rsidR="00B6180D" w:rsidRPr="00182639" w:rsidRDefault="00B6180D" w:rsidP="00B6180D">
      <w:pPr>
        <w:pStyle w:val="ConsTitle"/>
        <w:widowControl/>
        <w:ind w:right="0"/>
        <w:rPr>
          <w:rFonts w:ascii="Times New Roman" w:hAnsi="Times New Roman" w:cs="Times New Roman"/>
          <w:b w:val="0"/>
          <w:bCs w:val="0"/>
          <w:i/>
          <w:color w:val="auto"/>
          <w:sz w:val="20"/>
          <w:szCs w:val="20"/>
        </w:rPr>
      </w:pPr>
    </w:p>
    <w:p w:rsidR="00B6180D" w:rsidRPr="00182639" w:rsidRDefault="00B6180D" w:rsidP="00B6180D">
      <w:pPr>
        <w:keepNext/>
        <w:spacing w:line="252" w:lineRule="auto"/>
        <w:contextualSpacing/>
        <w:jc w:val="center"/>
        <w:outlineLvl w:val="0"/>
        <w:rPr>
          <w:kern w:val="1"/>
        </w:rPr>
        <w:sectPr w:rsidR="00B6180D" w:rsidRPr="00182639" w:rsidSect="009676B2">
          <w:headerReference w:type="even" r:id="rId45"/>
          <w:footerReference w:type="even" r:id="rId46"/>
          <w:headerReference w:type="first" r:id="rId47"/>
          <w:footerReference w:type="first" r:id="rId48"/>
          <w:pgSz w:w="11906" w:h="16838" w:code="9"/>
          <w:pgMar w:top="1134" w:right="1134" w:bottom="1134" w:left="1701" w:header="0" w:footer="284" w:gutter="0"/>
          <w:cols w:space="720"/>
          <w:docGrid w:linePitch="360"/>
        </w:sectPr>
      </w:pPr>
    </w:p>
    <w:p w:rsidR="00EF5AF9" w:rsidRPr="00194389" w:rsidRDefault="00EF5AF9" w:rsidP="00EF5AF9">
      <w:pPr>
        <w:jc w:val="right"/>
      </w:pPr>
      <w:r w:rsidRPr="00194389">
        <w:rPr>
          <w:noProof/>
        </w:rPr>
        <mc:AlternateContent>
          <mc:Choice Requires="wps">
            <w:drawing>
              <wp:anchor distT="72390" distB="72390" distL="72390" distR="72390" simplePos="0" relativeHeight="25166540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25C1D" w:rsidRPr="008C7735" w:rsidRDefault="00A25C1D"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Ijp&#10;8SlFAgAAVwQAAA4AAAAAAAAAAAAAAAAALgIAAGRycy9lMm9Eb2MueG1sUEsBAi0AFAAGAAgAAAAh&#10;AEfqxrHkAAAADwEAAA8AAAAAAAAAAAAAAAAAnwQAAGRycy9kb3ducmV2LnhtbFBLBQYAAAAABAAE&#10;APMAAACwBQAAAAA=&#10;" strokecolor="#3465a4">
                <v:textbox>
                  <w:txbxContent>
                    <w:p w:rsidR="00A25C1D" w:rsidRPr="008C7735" w:rsidRDefault="00A25C1D" w:rsidP="00EF5AF9"/>
                  </w:txbxContent>
                </v:textbox>
              </v:shape>
            </w:pict>
          </mc:Fallback>
        </mc:AlternateContent>
      </w:r>
      <w:r w:rsidRPr="00194389">
        <w:t>Приложение №1</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Default="00EF5AF9" w:rsidP="00EF5AF9">
      <w:pPr>
        <w:jc w:val="right"/>
      </w:pPr>
      <w:r w:rsidRPr="00194389">
        <w:t>от «___» ________2020 г. №______________</w:t>
      </w:r>
    </w:p>
    <w:p w:rsidR="00837262" w:rsidRPr="00D5666E" w:rsidRDefault="00837262" w:rsidP="00837262">
      <w:pPr>
        <w:spacing w:line="252" w:lineRule="auto"/>
        <w:jc w:val="center"/>
        <w:rPr>
          <w:b/>
        </w:rPr>
      </w:pPr>
      <w:r w:rsidRPr="00D5666E">
        <w:rPr>
          <w:b/>
        </w:rPr>
        <w:t>Смета контракта</w:t>
      </w:r>
    </w:p>
    <w:p w:rsidR="00837262" w:rsidRDefault="00837262" w:rsidP="00837262">
      <w:pPr>
        <w:jc w:val="center"/>
        <w:rPr>
          <w:b/>
        </w:rPr>
      </w:pPr>
      <w:r w:rsidRPr="007829F0">
        <w:rPr>
          <w:b/>
        </w:rPr>
        <w:t>на выполнение строитель</w:t>
      </w:r>
      <w:r w:rsidRPr="00D5666E">
        <w:rPr>
          <w:b/>
        </w:rPr>
        <w:t xml:space="preserve">но-монтажных работ по объекту: </w:t>
      </w:r>
    </w:p>
    <w:p w:rsidR="00837262" w:rsidRDefault="00837262" w:rsidP="00837262">
      <w:pPr>
        <w:spacing w:after="120"/>
        <w:jc w:val="center"/>
        <w:rPr>
          <w:b/>
        </w:rPr>
      </w:pPr>
      <w:r w:rsidRPr="00D5666E">
        <w:rPr>
          <w:b/>
        </w:rPr>
        <w:t>«</w:t>
      </w:r>
      <w:bookmarkStart w:id="176" w:name="_Hlk45635858"/>
      <w:r w:rsidRPr="0027100E">
        <w:rPr>
          <w:b/>
          <w:u w:val="single"/>
        </w:rPr>
        <w:t>Строительство дошкольной образовательной организации на 150 мест, пгт. Почтовое, Бахчисарайский р-н</w:t>
      </w:r>
      <w:bookmarkEnd w:id="176"/>
      <w:r w:rsidRPr="00D5666E">
        <w:rPr>
          <w:b/>
        </w:rPr>
        <w:t>»</w:t>
      </w:r>
    </w:p>
    <w:tbl>
      <w:tblPr>
        <w:tblW w:w="9177" w:type="dxa"/>
        <w:tblLook w:val="04A0" w:firstRow="1" w:lastRow="0" w:firstColumn="1" w:lastColumn="0" w:noHBand="0" w:noVBand="1"/>
      </w:tblPr>
      <w:tblGrid>
        <w:gridCol w:w="824"/>
        <w:gridCol w:w="3870"/>
        <w:gridCol w:w="1117"/>
        <w:gridCol w:w="1220"/>
        <w:gridCol w:w="1117"/>
        <w:gridCol w:w="1264"/>
        <w:gridCol w:w="222"/>
      </w:tblGrid>
      <w:tr w:rsidR="00837262" w:rsidRPr="00C41C91" w:rsidTr="00837262">
        <w:trPr>
          <w:gridAfter w:val="1"/>
          <w:wAfter w:w="139" w:type="dxa"/>
          <w:trHeight w:val="252"/>
        </w:trPr>
        <w:tc>
          <w:tcPr>
            <w:tcW w:w="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 п/п</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Наименование конструктивных решений (элементов), комплексов (видов) работ</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Единица измерения</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Количество (объем работ)</w:t>
            </w:r>
          </w:p>
        </w:tc>
        <w:tc>
          <w:tcPr>
            <w:tcW w:w="2450" w:type="dxa"/>
            <w:gridSpan w:val="2"/>
            <w:tcBorders>
              <w:top w:val="single" w:sz="4" w:space="0" w:color="auto"/>
              <w:left w:val="nil"/>
              <w:bottom w:val="single" w:sz="4" w:space="0" w:color="auto"/>
              <w:right w:val="nil"/>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Цена, руб.</w:t>
            </w:r>
          </w:p>
        </w:tc>
      </w:tr>
      <w:tr w:rsidR="00837262" w:rsidRPr="00C41C91" w:rsidTr="00837262">
        <w:trPr>
          <w:gridAfter w:val="1"/>
          <w:wAfter w:w="139" w:type="dxa"/>
          <w:trHeight w:val="454"/>
        </w:trPr>
        <w:tc>
          <w:tcPr>
            <w:tcW w:w="8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7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8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 xml:space="preserve">На единицу измерения </w:t>
            </w:r>
          </w:p>
        </w:tc>
        <w:tc>
          <w:tcPr>
            <w:tcW w:w="1333" w:type="dxa"/>
            <w:vMerge w:val="restart"/>
            <w:tcBorders>
              <w:top w:val="nil"/>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 xml:space="preserve">Всего </w:t>
            </w:r>
          </w:p>
        </w:tc>
      </w:tr>
      <w:tr w:rsidR="00837262" w:rsidRPr="00C41C91" w:rsidTr="00837262">
        <w:trPr>
          <w:trHeight w:val="252"/>
        </w:trPr>
        <w:tc>
          <w:tcPr>
            <w:tcW w:w="8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7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8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1117" w:type="dxa"/>
            <w:vMerge/>
            <w:tcBorders>
              <w:top w:val="nil"/>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1333" w:type="dxa"/>
            <w:vMerge/>
            <w:tcBorders>
              <w:top w:val="nil"/>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139" w:type="dxa"/>
            <w:tcBorders>
              <w:top w:val="nil"/>
              <w:left w:val="nil"/>
              <w:bottom w:val="nil"/>
              <w:right w:val="nil"/>
            </w:tcBorders>
            <w:shd w:val="clear" w:color="auto" w:fill="auto"/>
            <w:noWrap/>
            <w:vAlign w:val="bottom"/>
            <w:hideMark/>
          </w:tcPr>
          <w:p w:rsidR="00837262" w:rsidRPr="00C41C91" w:rsidRDefault="00837262" w:rsidP="00BC755C">
            <w:pPr>
              <w:jc w:val="center"/>
              <w:rPr>
                <w:b/>
                <w:bCs/>
                <w:sz w:val="20"/>
                <w:szCs w:val="20"/>
              </w:rPr>
            </w:pPr>
          </w:p>
        </w:tc>
      </w:tr>
      <w:tr w:rsidR="00837262" w:rsidRPr="00C41C91" w:rsidTr="00837262">
        <w:trPr>
          <w:trHeight w:val="252"/>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1</w:t>
            </w:r>
          </w:p>
        </w:tc>
        <w:tc>
          <w:tcPr>
            <w:tcW w:w="4111" w:type="dxa"/>
            <w:tcBorders>
              <w:top w:val="nil"/>
              <w:left w:val="nil"/>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2</w:t>
            </w:r>
          </w:p>
        </w:tc>
        <w:tc>
          <w:tcPr>
            <w:tcW w:w="745" w:type="dxa"/>
            <w:tcBorders>
              <w:top w:val="nil"/>
              <w:left w:val="nil"/>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3</w:t>
            </w:r>
          </w:p>
        </w:tc>
        <w:tc>
          <w:tcPr>
            <w:tcW w:w="867" w:type="dxa"/>
            <w:tcBorders>
              <w:top w:val="nil"/>
              <w:left w:val="nil"/>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4</w:t>
            </w:r>
          </w:p>
        </w:tc>
        <w:tc>
          <w:tcPr>
            <w:tcW w:w="1117" w:type="dxa"/>
            <w:tcBorders>
              <w:top w:val="nil"/>
              <w:left w:val="nil"/>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5</w:t>
            </w:r>
          </w:p>
        </w:tc>
        <w:tc>
          <w:tcPr>
            <w:tcW w:w="1333" w:type="dxa"/>
            <w:tcBorders>
              <w:top w:val="nil"/>
              <w:left w:val="nil"/>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6</w:t>
            </w:r>
          </w:p>
        </w:tc>
        <w:tc>
          <w:tcPr>
            <w:tcW w:w="139" w:type="dxa"/>
            <w:shd w:val="clear" w:color="auto" w:fill="auto"/>
            <w:vAlign w:val="center"/>
            <w:hideMark/>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hideMark/>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tcPr>
          <w:p w:rsidR="00837262" w:rsidRPr="00C41C91" w:rsidRDefault="00837262" w:rsidP="00BC755C">
            <w:pPr>
              <w:rPr>
                <w:sz w:val="20"/>
                <w:szCs w:val="20"/>
              </w:rPr>
            </w:pPr>
          </w:p>
        </w:tc>
      </w:tr>
    </w:tbl>
    <w:p w:rsidR="00EF5AF9" w:rsidRPr="00C8730A" w:rsidRDefault="00EF5AF9" w:rsidP="00EF5AF9">
      <w:pPr>
        <w:rPr>
          <w:sz w:val="20"/>
          <w:szCs w:val="20"/>
        </w:rPr>
      </w:pP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EF5AF9" w:rsidRPr="00DA3921" w:rsidTr="00EF5AF9">
        <w:trPr>
          <w:trHeight w:val="416"/>
        </w:trPr>
        <w:tc>
          <w:tcPr>
            <w:tcW w:w="5562" w:type="dxa"/>
          </w:tcPr>
          <w:p w:rsidR="00EF5AF9" w:rsidRPr="00DA3921" w:rsidRDefault="00EF5AF9" w:rsidP="00EF5AF9">
            <w:r w:rsidRPr="00DA3921">
              <w:t>Государственный заказчик:</w:t>
            </w:r>
          </w:p>
          <w:p w:rsidR="00EF5AF9" w:rsidRPr="00DA3921" w:rsidRDefault="00EF5AF9" w:rsidP="00EF5AF9">
            <w:r w:rsidRPr="00DA3921">
              <w:t>Генеральный директор</w:t>
            </w:r>
          </w:p>
          <w:p w:rsidR="00EF5AF9" w:rsidRPr="00DA3921" w:rsidRDefault="00EF5AF9" w:rsidP="00EF5AF9">
            <w:r w:rsidRPr="00DA3921">
              <w:t xml:space="preserve"> </w:t>
            </w:r>
          </w:p>
          <w:p w:rsidR="00EF5AF9" w:rsidRPr="00DA3921" w:rsidRDefault="00EF5AF9" w:rsidP="00EF5AF9">
            <w:pPr>
              <w:rPr>
                <w:u w:val="single"/>
              </w:rPr>
            </w:pPr>
            <w:r w:rsidRPr="00DA3921">
              <w:t>_________________/</w:t>
            </w:r>
            <w:r w:rsidRPr="00DA3921">
              <w:rPr>
                <w:u w:val="single"/>
              </w:rPr>
              <w:t>А.В. Титов</w:t>
            </w:r>
          </w:p>
          <w:p w:rsidR="00EF5AF9" w:rsidRPr="00DA3921" w:rsidRDefault="00EF5AF9" w:rsidP="00EF5AF9">
            <w:r w:rsidRPr="00DA3921">
              <w:t xml:space="preserve">         (подпись)           (расшифровка подписи)</w:t>
            </w:r>
          </w:p>
          <w:p w:rsidR="00EF5AF9" w:rsidRPr="00DA3921" w:rsidRDefault="00EF5AF9" w:rsidP="00EF5AF9">
            <w:r w:rsidRPr="00DA3921">
              <w:t>мп</w:t>
            </w:r>
          </w:p>
        </w:tc>
        <w:tc>
          <w:tcPr>
            <w:tcW w:w="4928" w:type="dxa"/>
          </w:tcPr>
          <w:p w:rsidR="00EF5AF9" w:rsidRPr="00DA3921" w:rsidRDefault="00EF5AF9" w:rsidP="00EF5AF9">
            <w:r w:rsidRPr="00DA3921">
              <w:t>Подрядчик:</w:t>
            </w:r>
          </w:p>
          <w:p w:rsidR="00EF5AF9" w:rsidRPr="00DA3921" w:rsidRDefault="00EF5AF9" w:rsidP="00EF5AF9"/>
          <w:p w:rsidR="00EF5AF9" w:rsidRPr="00DA3921" w:rsidRDefault="00EF5AF9" w:rsidP="00EF5AF9"/>
          <w:p w:rsidR="00EF5AF9" w:rsidRPr="00DA3921" w:rsidRDefault="00EF5AF9" w:rsidP="00EF5AF9">
            <w:pPr>
              <w:rPr>
                <w:u w:val="single"/>
              </w:rPr>
            </w:pPr>
            <w:r w:rsidRPr="00DA3921">
              <w:t>_________________/</w:t>
            </w:r>
            <w:r w:rsidRPr="00DA3921">
              <w:rPr>
                <w:u w:val="single"/>
              </w:rPr>
              <w:t xml:space="preserve"> ___________________</w:t>
            </w:r>
          </w:p>
          <w:p w:rsidR="00EF5AF9" w:rsidRPr="00DA3921" w:rsidRDefault="00EF5AF9" w:rsidP="00EF5AF9">
            <w:r w:rsidRPr="00DA3921">
              <w:t xml:space="preserve">         (подпись)         (расшифровка подписи)</w:t>
            </w:r>
          </w:p>
          <w:p w:rsidR="00EF5AF9" w:rsidRPr="00DA3921" w:rsidRDefault="00EF5AF9" w:rsidP="00EF5AF9">
            <w:r w:rsidRPr="00DA3921">
              <w:t>мп</w:t>
            </w:r>
          </w:p>
        </w:tc>
      </w:tr>
    </w:tbl>
    <w:tbl>
      <w:tblPr>
        <w:tblpPr w:leftFromText="180" w:rightFromText="180" w:vertAnchor="text" w:tblpY="154"/>
        <w:tblW w:w="0" w:type="auto"/>
        <w:tblLook w:val="04A0" w:firstRow="1" w:lastRow="0" w:firstColumn="1" w:lastColumn="0" w:noHBand="0" w:noVBand="1"/>
      </w:tblPr>
      <w:tblGrid>
        <w:gridCol w:w="5796"/>
        <w:gridCol w:w="3843"/>
      </w:tblGrid>
      <w:tr w:rsidR="00EF5AF9" w:rsidRPr="00C8730A" w:rsidTr="00EF5AF9">
        <w:tc>
          <w:tcPr>
            <w:tcW w:w="6225" w:type="dxa"/>
            <w:shd w:val="clear" w:color="auto" w:fill="auto"/>
          </w:tcPr>
          <w:p w:rsidR="00EF5AF9" w:rsidRPr="00C8730A" w:rsidRDefault="00EF5AF9" w:rsidP="00EF5AF9"/>
        </w:tc>
        <w:tc>
          <w:tcPr>
            <w:tcW w:w="4121" w:type="dxa"/>
            <w:shd w:val="clear" w:color="auto" w:fill="auto"/>
          </w:tcPr>
          <w:p w:rsidR="00EF5AF9" w:rsidRPr="00C8730A" w:rsidRDefault="00EF5AF9" w:rsidP="00EF5AF9"/>
        </w:tc>
      </w:tr>
      <w:tr w:rsidR="00EF5AF9" w:rsidRPr="00C8730A" w:rsidTr="00EF5AF9">
        <w:tc>
          <w:tcPr>
            <w:tcW w:w="6225" w:type="dxa"/>
            <w:shd w:val="clear" w:color="auto" w:fill="auto"/>
          </w:tcPr>
          <w:p w:rsidR="00EF5AF9" w:rsidRPr="00C8730A" w:rsidRDefault="00EF5AF9" w:rsidP="00EF5AF9"/>
        </w:tc>
        <w:tc>
          <w:tcPr>
            <w:tcW w:w="4121" w:type="dxa"/>
            <w:shd w:val="clear" w:color="auto" w:fill="auto"/>
          </w:tcPr>
          <w:p w:rsidR="00EF5AF9" w:rsidRDefault="00EF5AF9" w:rsidP="00EF5AF9">
            <w:pPr>
              <w:jc w:val="both"/>
            </w:pPr>
          </w:p>
        </w:tc>
      </w:tr>
    </w:tbl>
    <w:p w:rsidR="00EF5AF9" w:rsidRPr="00194389" w:rsidRDefault="00EF5AF9" w:rsidP="00EF5AF9">
      <w:pPr>
        <w:jc w:val="right"/>
        <w:sectPr w:rsidR="00EF5AF9" w:rsidRPr="00194389" w:rsidSect="00EF5AF9">
          <w:headerReference w:type="even" r:id="rId49"/>
          <w:footerReference w:type="even" r:id="rId50"/>
          <w:headerReference w:type="first" r:id="rId51"/>
          <w:footerReference w:type="first" r:id="rId52"/>
          <w:pgSz w:w="11906" w:h="16838" w:code="9"/>
          <w:pgMar w:top="709" w:right="566" w:bottom="851" w:left="1701" w:header="0" w:footer="284" w:gutter="0"/>
          <w:cols w:space="720"/>
          <w:docGrid w:linePitch="360"/>
        </w:sectPr>
      </w:pPr>
    </w:p>
    <w:p w:rsidR="00EF5AF9" w:rsidRPr="00194389" w:rsidRDefault="00EF5AF9" w:rsidP="00EF5AF9">
      <w:pPr>
        <w:jc w:val="right"/>
      </w:pPr>
    </w:p>
    <w:p w:rsidR="00EF5AF9" w:rsidRPr="00194389" w:rsidRDefault="00EF5AF9" w:rsidP="00EF5AF9">
      <w:pPr>
        <w:jc w:val="right"/>
      </w:pPr>
      <w:r w:rsidRPr="00194389">
        <w:rPr>
          <w:noProof/>
        </w:rPr>
        <mc:AlternateContent>
          <mc:Choice Requires="wps">
            <w:drawing>
              <wp:anchor distT="72390" distB="72390" distL="72390" distR="72390" simplePos="0" relativeHeight="25166438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25C1D" w:rsidRPr="008C7735" w:rsidRDefault="00A25C1D"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27"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OXTA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" strokecolor="#3465a4">
                <v:textbox>
                  <w:txbxContent>
                    <w:p w:rsidR="00A25C1D" w:rsidRPr="008C7735" w:rsidRDefault="00A25C1D" w:rsidP="00EF5AF9"/>
                  </w:txbxContent>
                </v:textbox>
              </v:shape>
            </w:pict>
          </mc:Fallback>
        </mc:AlternateContent>
      </w:r>
      <w:r w:rsidRPr="00194389">
        <w:t>Приложение №2</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B53AEF" w:rsidRDefault="00B53AEF" w:rsidP="00B53AEF">
      <w:pPr>
        <w:jc w:val="center"/>
        <w:rPr>
          <w:b/>
        </w:rPr>
      </w:pPr>
      <w:r w:rsidRPr="00B53AEF">
        <w:rPr>
          <w:b/>
        </w:rPr>
        <w:t>ГРАФИК ВЫПОЛНЕНИЯ СТРОИТЕЛЬНО-МОНТАЖНЫХ РАБОТ</w:t>
      </w:r>
    </w:p>
    <w:p w:rsidR="00EF5AF9" w:rsidRDefault="00B53AEF" w:rsidP="00B53AEF">
      <w:pPr>
        <w:jc w:val="center"/>
      </w:pPr>
      <w:r w:rsidRPr="00B53AEF">
        <w:t>Наименование Объекта: "Строительство дошкольной образовательной организации на 150 мест, пгт. Почтовое, Бахчисарайский р-н"</w:t>
      </w:r>
    </w:p>
    <w:tbl>
      <w:tblPr>
        <w:tblW w:w="15730" w:type="dxa"/>
        <w:tblLayout w:type="fixed"/>
        <w:tblLook w:val="04A0" w:firstRow="1" w:lastRow="0" w:firstColumn="1" w:lastColumn="0" w:noHBand="0" w:noVBand="1"/>
      </w:tblPr>
      <w:tblGrid>
        <w:gridCol w:w="1413"/>
        <w:gridCol w:w="5670"/>
        <w:gridCol w:w="305"/>
        <w:gridCol w:w="1018"/>
        <w:gridCol w:w="424"/>
        <w:gridCol w:w="1018"/>
        <w:gridCol w:w="566"/>
        <w:gridCol w:w="1022"/>
        <w:gridCol w:w="1176"/>
        <w:gridCol w:w="3118"/>
      </w:tblGrid>
      <w:tr w:rsidR="005317D5" w:rsidRPr="005317D5" w:rsidTr="005317D5">
        <w:trPr>
          <w:trHeight w:val="300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xml:space="preserve">Порядковый номер этапа выполнения контракта </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xml:space="preserve">Наименование этапа выполнения контракта </w:t>
            </w:r>
          </w:p>
        </w:tc>
        <w:tc>
          <w:tcPr>
            <w:tcW w:w="2765" w:type="dxa"/>
            <w:gridSpan w:val="4"/>
            <w:tcBorders>
              <w:top w:val="single" w:sz="4" w:space="0" w:color="auto"/>
              <w:left w:val="nil"/>
              <w:bottom w:val="single" w:sz="4" w:space="0" w:color="auto"/>
              <w:right w:val="single" w:sz="4" w:space="0" w:color="000000"/>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xml:space="preserve">Сроки исполнения этапа выполнения контракта </w:t>
            </w:r>
          </w:p>
        </w:tc>
        <w:tc>
          <w:tcPr>
            <w:tcW w:w="1588" w:type="dxa"/>
            <w:gridSpan w:val="2"/>
            <w:tcBorders>
              <w:top w:val="single" w:sz="4" w:space="0" w:color="auto"/>
              <w:left w:val="nil"/>
              <w:bottom w:val="single" w:sz="4" w:space="0" w:color="auto"/>
              <w:right w:val="single" w:sz="4" w:space="0" w:color="000000"/>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Физический объем работ</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Сроки передачи строительных материалов, технологического оборудования заказчика (при наличии)</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Сроки передачи рабочей документации</w:t>
            </w:r>
          </w:p>
        </w:tc>
      </w:tr>
      <w:tr w:rsidR="005317D5" w:rsidRPr="005317D5" w:rsidTr="005317D5">
        <w:trPr>
          <w:trHeight w:val="37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1</w:t>
            </w:r>
          </w:p>
        </w:tc>
        <w:tc>
          <w:tcPr>
            <w:tcW w:w="5670"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2</w:t>
            </w:r>
          </w:p>
        </w:tc>
        <w:tc>
          <w:tcPr>
            <w:tcW w:w="305" w:type="dxa"/>
            <w:tcBorders>
              <w:top w:val="nil"/>
              <w:left w:val="nil"/>
              <w:bottom w:val="single" w:sz="4" w:space="0" w:color="auto"/>
              <w:right w:val="nil"/>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w:t>
            </w:r>
          </w:p>
        </w:tc>
        <w:tc>
          <w:tcPr>
            <w:tcW w:w="1018" w:type="dxa"/>
            <w:tcBorders>
              <w:top w:val="nil"/>
              <w:left w:val="nil"/>
              <w:bottom w:val="single" w:sz="4" w:space="0" w:color="auto"/>
              <w:right w:val="nil"/>
            </w:tcBorders>
            <w:shd w:val="clear" w:color="000000" w:fill="FFFFFF"/>
            <w:vAlign w:val="center"/>
            <w:hideMark/>
          </w:tcPr>
          <w:p w:rsidR="005317D5" w:rsidRPr="005317D5" w:rsidRDefault="005317D5" w:rsidP="005317D5">
            <w:pPr>
              <w:jc w:val="right"/>
              <w:rPr>
                <w:b/>
                <w:bCs/>
                <w:sz w:val="20"/>
                <w:szCs w:val="20"/>
              </w:rPr>
            </w:pPr>
            <w:r w:rsidRPr="005317D5">
              <w:rPr>
                <w:b/>
                <w:bCs/>
                <w:sz w:val="20"/>
                <w:szCs w:val="20"/>
              </w:rPr>
              <w:t>3</w:t>
            </w:r>
          </w:p>
        </w:tc>
        <w:tc>
          <w:tcPr>
            <w:tcW w:w="424" w:type="dxa"/>
            <w:tcBorders>
              <w:top w:val="nil"/>
              <w:left w:val="nil"/>
              <w:bottom w:val="single" w:sz="4" w:space="0" w:color="auto"/>
              <w:right w:val="nil"/>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w:t>
            </w:r>
          </w:p>
        </w:tc>
        <w:tc>
          <w:tcPr>
            <w:tcW w:w="1018" w:type="dxa"/>
            <w:tcBorders>
              <w:top w:val="nil"/>
              <w:left w:val="nil"/>
              <w:bottom w:val="single" w:sz="4" w:space="0" w:color="auto"/>
              <w:right w:val="nil"/>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w:t>
            </w:r>
          </w:p>
        </w:tc>
        <w:tc>
          <w:tcPr>
            <w:tcW w:w="158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4</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5</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6</w:t>
            </w:r>
          </w:p>
        </w:tc>
      </w:tr>
      <w:tr w:rsidR="005317D5" w:rsidRPr="005317D5" w:rsidTr="005317D5">
        <w:trPr>
          <w:trHeight w:val="750"/>
        </w:trPr>
        <w:tc>
          <w:tcPr>
            <w:tcW w:w="1413" w:type="dxa"/>
            <w:tcBorders>
              <w:top w:val="nil"/>
              <w:left w:val="single" w:sz="4" w:space="0" w:color="auto"/>
              <w:bottom w:val="single" w:sz="4" w:space="0" w:color="auto"/>
              <w:right w:val="nil"/>
            </w:tcBorders>
            <w:shd w:val="clear" w:color="000000" w:fill="B1A0C7"/>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B1A0C7"/>
            <w:hideMark/>
          </w:tcPr>
          <w:p w:rsidR="005317D5" w:rsidRPr="005317D5" w:rsidRDefault="005317D5" w:rsidP="005317D5">
            <w:pPr>
              <w:rPr>
                <w:b/>
                <w:bCs/>
                <w:sz w:val="20"/>
                <w:szCs w:val="20"/>
                <w:u w:val="single"/>
              </w:rPr>
            </w:pPr>
            <w:r w:rsidRPr="005317D5">
              <w:rPr>
                <w:b/>
                <w:bCs/>
                <w:sz w:val="20"/>
                <w:szCs w:val="20"/>
                <w:u w:val="single"/>
              </w:rPr>
              <w:t>Подготовка территории строительства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Подготовительные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1.1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Комплекс работ по подготовке территории строительства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1.2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Размещение грунта на полигоне ТБО</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1.3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Обследование территории на обнаружение взрывоопасных предметов</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B1A0C7"/>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B1A0C7"/>
            <w:hideMark/>
          </w:tcPr>
          <w:p w:rsidR="005317D5" w:rsidRPr="005317D5" w:rsidRDefault="005317D5" w:rsidP="005317D5">
            <w:pPr>
              <w:rPr>
                <w:b/>
                <w:bCs/>
                <w:sz w:val="20"/>
                <w:szCs w:val="20"/>
                <w:u w:val="single"/>
              </w:rPr>
            </w:pPr>
            <w:r w:rsidRPr="005317D5">
              <w:rPr>
                <w:b/>
                <w:bCs/>
                <w:sz w:val="20"/>
                <w:szCs w:val="20"/>
                <w:u w:val="single"/>
              </w:rPr>
              <w:t>Объект строительства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Конструктивные решения и объемно-планировочные решения КР-1, в том числе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2020</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Фундамент</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2020</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Железобетонный каркас</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Металлические перемычки в дверных проемах</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Наружные металлические лестницы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Крыльца и пандусы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Козырьки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3</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Архитектурные решения , в том числе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3.1</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Наружная отделка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3.2</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Кровля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Проемы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3.4</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Внутренние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3.5</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Ограждения и решетки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630"/>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3</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both"/>
              <w:rPr>
                <w:b/>
                <w:bCs/>
                <w:color w:val="000000"/>
                <w:sz w:val="20"/>
                <w:szCs w:val="20"/>
              </w:rPr>
            </w:pPr>
            <w:r w:rsidRPr="005317D5">
              <w:rPr>
                <w:b/>
                <w:bCs/>
                <w:color w:val="000000"/>
                <w:sz w:val="20"/>
                <w:szCs w:val="20"/>
              </w:rPr>
              <w:t>Силовое электрооборудование и электроосвещение (внутреннее)</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3.1</w:t>
            </w:r>
          </w:p>
        </w:tc>
        <w:tc>
          <w:tcPr>
            <w:tcW w:w="5670"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Низковольтное оборудование</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3.2</w:t>
            </w:r>
          </w:p>
        </w:tc>
        <w:tc>
          <w:tcPr>
            <w:tcW w:w="5670"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Светотехническое оборудование</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Кабеленесущие конструкции и кабельные изделия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3.4</w:t>
            </w:r>
          </w:p>
        </w:tc>
        <w:tc>
          <w:tcPr>
            <w:tcW w:w="5670"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both"/>
              <w:rPr>
                <w:color w:val="000000"/>
                <w:sz w:val="20"/>
                <w:szCs w:val="20"/>
              </w:rPr>
            </w:pPr>
            <w:r w:rsidRPr="005317D5">
              <w:rPr>
                <w:color w:val="000000"/>
                <w:sz w:val="20"/>
                <w:szCs w:val="20"/>
              </w:rPr>
              <w:t>Электроустановочное оборудование</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3.5</w:t>
            </w:r>
          </w:p>
        </w:tc>
        <w:tc>
          <w:tcPr>
            <w:tcW w:w="5670"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Молниезащита и заземление</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3.6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Теплый пол</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Монтаж оборудования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4</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both"/>
              <w:rPr>
                <w:b/>
                <w:bCs/>
                <w:color w:val="000000"/>
                <w:sz w:val="20"/>
                <w:szCs w:val="20"/>
              </w:rPr>
            </w:pPr>
            <w:r w:rsidRPr="005317D5">
              <w:rPr>
                <w:b/>
                <w:bCs/>
                <w:color w:val="000000"/>
                <w:sz w:val="20"/>
                <w:szCs w:val="20"/>
              </w:rPr>
              <w:t>Технологические решения</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4.1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Комплпекс работ по технологическому оборудованию</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5</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Тепловой пункт</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5.1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Прокладка тепловый сетей в ИТП с гидравлическим испытанием</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5.2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Монтаж дренажный конструкций тепловых сетей</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5.3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Индивидуальный тепловой пункт</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5.4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Гелиосистема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6</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Сети связи</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Сети связи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Система радиофикации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Система видеонаблюдения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Система контроля и управления доступом (домофония)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Система охранной сигнализации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Система часофикации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Монтаж технических средств связи и информации, доступных для МГН</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6.8</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Охранно-защитная дератизационная система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7</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Отопление. Внутренние сети</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7.1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Комплекс работ по теплоснабжению</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8</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Монтаж системы АПС и СОУЭ</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8.1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Комплекс работ по устройству АПС и СОУЭ</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9</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Конструктивные решения и объемно-планировочные решения КР-2, в том числе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фундаментов под котельную</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фундаментов под станцию пожаротушения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фундаментов под пожарный резервуар</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фундаментов под пожарные резервуары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фундаментов скважин под элементы благоустройства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фундамента и башни решетчатой</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10</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Канализация. Внутренние сети</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10.1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Хозяйственно-бытовая канализация К 1</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10.2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Дождевая канализация К2</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10.3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Производственная канализация К3</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10.4</w:t>
            </w:r>
          </w:p>
        </w:tc>
        <w:tc>
          <w:tcPr>
            <w:tcW w:w="5670"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Сантехнические Приборы</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11</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Водопровод. Внутренние сети</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11.1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Хозяйственно-питьевой водопровод В1</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11.2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Противопожарный водопровод В2</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11.3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Водопровод горячей воды Т3,Т4</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12</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Вентиляция</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12.1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Комплекс работ по монтажу системы вентиляции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630"/>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13</w:t>
            </w:r>
          </w:p>
        </w:tc>
        <w:tc>
          <w:tcPr>
            <w:tcW w:w="5670" w:type="dxa"/>
            <w:tcBorders>
              <w:top w:val="nil"/>
              <w:left w:val="single" w:sz="4" w:space="0" w:color="auto"/>
              <w:bottom w:val="single" w:sz="4" w:space="0" w:color="auto"/>
              <w:right w:val="nil"/>
            </w:tcBorders>
            <w:shd w:val="clear" w:color="000000" w:fill="FABF8F"/>
            <w:vAlign w:val="center"/>
            <w:hideMark/>
          </w:tcPr>
          <w:p w:rsidR="005317D5" w:rsidRPr="005317D5" w:rsidRDefault="005317D5" w:rsidP="005317D5">
            <w:pPr>
              <w:rPr>
                <w:b/>
                <w:bCs/>
                <w:color w:val="000000"/>
                <w:sz w:val="20"/>
                <w:szCs w:val="20"/>
              </w:rPr>
            </w:pPr>
            <w:r w:rsidRPr="005317D5">
              <w:rPr>
                <w:b/>
                <w:bCs/>
                <w:color w:val="000000"/>
                <w:sz w:val="20"/>
                <w:szCs w:val="20"/>
              </w:rPr>
              <w:t>Автоматизация и диспетчеризация инженерных систем</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13.1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Автоматизация и диспетчеризация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14</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Лифт пассажирский</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14.1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Лифт пассажирский</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750"/>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CCC0DA"/>
            <w:hideMark/>
          </w:tcPr>
          <w:p w:rsidR="005317D5" w:rsidRPr="005317D5" w:rsidRDefault="005317D5" w:rsidP="005317D5">
            <w:pPr>
              <w:rPr>
                <w:b/>
                <w:bCs/>
                <w:sz w:val="20"/>
                <w:szCs w:val="20"/>
                <w:u w:val="single"/>
              </w:rPr>
            </w:pPr>
            <w:r w:rsidRPr="005317D5">
              <w:rPr>
                <w:b/>
                <w:bCs/>
                <w:sz w:val="20"/>
                <w:szCs w:val="20"/>
                <w:u w:val="single"/>
              </w:rPr>
              <w:t>Объекты энергетического хозяйства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630"/>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15</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Внутриплощадочные сети электроснабжения 0,4кВ</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15.1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15.2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 xml:space="preserve">Комплекс работ по прокладке кабеля </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750"/>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CCC0DA"/>
            <w:vAlign w:val="center"/>
            <w:hideMark/>
          </w:tcPr>
          <w:p w:rsidR="005317D5" w:rsidRPr="005317D5" w:rsidRDefault="005317D5" w:rsidP="005317D5">
            <w:pPr>
              <w:rPr>
                <w:b/>
                <w:bCs/>
                <w:sz w:val="20"/>
                <w:szCs w:val="20"/>
                <w:u w:val="single"/>
              </w:rPr>
            </w:pPr>
            <w:r w:rsidRPr="005317D5">
              <w:rPr>
                <w:b/>
                <w:bCs/>
                <w:sz w:val="20"/>
                <w:szCs w:val="20"/>
                <w:u w:val="single"/>
              </w:rPr>
              <w:t>Объекты транспортного хозяйства и связи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16</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Наружные сети связи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16.1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Комплекс работ по наружным сетям связи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1125"/>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CCC0DA"/>
            <w:vAlign w:val="center"/>
            <w:hideMark/>
          </w:tcPr>
          <w:p w:rsidR="005317D5" w:rsidRPr="005317D5" w:rsidRDefault="005317D5" w:rsidP="005317D5">
            <w:pPr>
              <w:rPr>
                <w:b/>
                <w:bCs/>
                <w:sz w:val="20"/>
                <w:szCs w:val="20"/>
                <w:u w:val="single"/>
              </w:rPr>
            </w:pPr>
            <w:r w:rsidRPr="005317D5">
              <w:rPr>
                <w:b/>
                <w:bCs/>
                <w:sz w:val="20"/>
                <w:szCs w:val="20"/>
                <w:u w:val="single"/>
              </w:rPr>
              <w:t>Наружные сети и сооружения водоснабжения, водоотведения, теплоснабжения и газоснабжения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630"/>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17</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Наружные тепловые сети. Модульная котельная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17.1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17.2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Железобетонные конструкции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17.3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Тепловая сеть</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17.4</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Модульная котельная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18</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Канализация. Наружные сети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18.1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18.2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Колодцы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18.3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Трубопроводы канализации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19</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Газоснабжение модульной котельной</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19.1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19.2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Шкафной регуляторный пункт</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19.3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Газопровод низкого давления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20</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Водопровод. Наружные сети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20.1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Трубопровод В1</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20.2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Противопожарный водопровод В2</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750"/>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CCC0DA"/>
            <w:hideMark/>
          </w:tcPr>
          <w:p w:rsidR="005317D5" w:rsidRPr="005317D5" w:rsidRDefault="005317D5" w:rsidP="005317D5">
            <w:pPr>
              <w:rPr>
                <w:b/>
                <w:bCs/>
                <w:sz w:val="20"/>
                <w:szCs w:val="20"/>
                <w:u w:val="single"/>
              </w:rPr>
            </w:pPr>
            <w:r w:rsidRPr="005317D5">
              <w:rPr>
                <w:b/>
                <w:bCs/>
                <w:sz w:val="20"/>
                <w:szCs w:val="20"/>
                <w:u w:val="single"/>
              </w:rPr>
              <w:t>Благоустройство и озеленение территории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21</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Наружное освещение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21.1</w:t>
            </w:r>
          </w:p>
        </w:tc>
        <w:tc>
          <w:tcPr>
            <w:tcW w:w="5670"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Комплекс работ по наружному освещению</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22</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Благоустройство территории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22.2</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Покрытия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22.3</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Озеленение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22.4</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Малые архитектурные формы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Ограждение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CCC0DA"/>
            <w:hideMark/>
          </w:tcPr>
          <w:p w:rsidR="005317D5" w:rsidRPr="005317D5" w:rsidRDefault="005317D5" w:rsidP="005317D5">
            <w:pPr>
              <w:rPr>
                <w:b/>
                <w:bCs/>
                <w:sz w:val="20"/>
                <w:szCs w:val="20"/>
                <w:u w:val="single"/>
              </w:rPr>
            </w:pPr>
            <w:r w:rsidRPr="005317D5">
              <w:rPr>
                <w:b/>
                <w:bCs/>
                <w:sz w:val="20"/>
                <w:szCs w:val="20"/>
                <w:u w:val="single"/>
              </w:rPr>
              <w:t xml:space="preserve">Прочие работы </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23</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Пусконаладочные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23.1</w:t>
            </w:r>
          </w:p>
        </w:tc>
        <w:tc>
          <w:tcPr>
            <w:tcW w:w="5670" w:type="dxa"/>
            <w:tcBorders>
              <w:top w:val="nil"/>
              <w:left w:val="nil"/>
              <w:bottom w:val="single" w:sz="4" w:space="0" w:color="auto"/>
              <w:right w:val="single" w:sz="4" w:space="0" w:color="auto"/>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ПНР. Тепловой пункт</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23.2</w:t>
            </w:r>
          </w:p>
        </w:tc>
        <w:tc>
          <w:tcPr>
            <w:tcW w:w="5670" w:type="dxa"/>
            <w:tcBorders>
              <w:top w:val="nil"/>
              <w:left w:val="nil"/>
              <w:bottom w:val="single" w:sz="4" w:space="0" w:color="auto"/>
              <w:right w:val="single" w:sz="4" w:space="0" w:color="auto"/>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ПНР. Лифты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23.3</w:t>
            </w:r>
          </w:p>
        </w:tc>
        <w:tc>
          <w:tcPr>
            <w:tcW w:w="5670" w:type="dxa"/>
            <w:tcBorders>
              <w:top w:val="nil"/>
              <w:left w:val="nil"/>
              <w:bottom w:val="single" w:sz="4" w:space="0" w:color="auto"/>
              <w:right w:val="single" w:sz="4" w:space="0" w:color="auto"/>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ПНР. Автоматизация и диспечеризация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24</w:t>
            </w:r>
          </w:p>
        </w:tc>
        <w:tc>
          <w:tcPr>
            <w:tcW w:w="5670" w:type="dxa"/>
            <w:tcBorders>
              <w:top w:val="nil"/>
              <w:left w:val="single" w:sz="4" w:space="0" w:color="auto"/>
              <w:bottom w:val="single" w:sz="4" w:space="0" w:color="auto"/>
              <w:right w:val="single" w:sz="4" w:space="0" w:color="auto"/>
            </w:tcBorders>
            <w:shd w:val="clear" w:color="000000" w:fill="CCC0DA"/>
            <w:hideMark/>
          </w:tcPr>
          <w:p w:rsidR="005317D5" w:rsidRPr="005317D5" w:rsidRDefault="005317D5" w:rsidP="005317D5">
            <w:pPr>
              <w:rPr>
                <w:b/>
                <w:bCs/>
                <w:sz w:val="20"/>
                <w:szCs w:val="20"/>
                <w:u w:val="single"/>
              </w:rPr>
            </w:pPr>
            <w:r w:rsidRPr="005317D5">
              <w:rPr>
                <w:b/>
                <w:bCs/>
                <w:sz w:val="20"/>
                <w:szCs w:val="20"/>
                <w:u w:val="single"/>
              </w:rPr>
              <w:t>Мероприятия по получению ЗОС</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2022</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2022</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bl>
    <w:p w:rsidR="005317D5" w:rsidRPr="00194389" w:rsidRDefault="005317D5" w:rsidP="00EF5AF9"/>
    <w:p w:rsidR="005317D5" w:rsidRDefault="005317D5" w:rsidP="00EF5AF9">
      <w:pPr>
        <w:rPr>
          <w:rFonts w:asciiTheme="minorHAnsi" w:eastAsiaTheme="minorHAnsi" w:hAnsiTheme="minorHAnsi" w:cstheme="minorBidi"/>
          <w:sz w:val="22"/>
          <w:szCs w:val="22"/>
          <w:lang w:eastAsia="en-US"/>
        </w:rPr>
      </w:pPr>
      <w:r>
        <w:fldChar w:fldCharType="begin"/>
      </w:r>
      <w:r>
        <w:instrText xml:space="preserve"> LINK </w:instrText>
      </w:r>
      <w:r w:rsidR="004A3F79">
        <w:instrText xml:space="preserve">Excel.SheetBinaryMacroEnabled.12 "\\\\SPRECHV01\\share\\Документация для гос.закупок\\ДСОСС\\!!! ДОО Почтовое\\на торги от 20.07\\1.2. Приложение №2 2.1.xlsb" "2 ГВР!R120C2:R133C10" </w:instrText>
      </w:r>
      <w:r>
        <w:instrText xml:space="preserve">\a \f 4 \h  \* MERGEFORMAT </w:instrText>
      </w:r>
      <w:r>
        <w:fldChar w:fldCharType="separate"/>
      </w:r>
    </w:p>
    <w:tbl>
      <w:tblPr>
        <w:tblW w:w="10313" w:type="dxa"/>
        <w:tblLook w:val="04A0" w:firstRow="1" w:lastRow="0" w:firstColumn="1" w:lastColumn="0" w:noHBand="0" w:noVBand="1"/>
      </w:tblPr>
      <w:tblGrid>
        <w:gridCol w:w="3686"/>
        <w:gridCol w:w="449"/>
        <w:gridCol w:w="566"/>
        <w:gridCol w:w="431"/>
        <w:gridCol w:w="236"/>
        <w:gridCol w:w="2239"/>
        <w:gridCol w:w="326"/>
        <w:gridCol w:w="326"/>
        <w:gridCol w:w="2047"/>
        <w:gridCol w:w="7"/>
      </w:tblGrid>
      <w:tr w:rsidR="005317D5" w:rsidRPr="005317D5" w:rsidTr="005317D5">
        <w:trPr>
          <w:gridAfter w:val="1"/>
          <w:wAfter w:w="7" w:type="dxa"/>
          <w:trHeight w:val="369"/>
        </w:trPr>
        <w:tc>
          <w:tcPr>
            <w:tcW w:w="10306" w:type="dxa"/>
            <w:gridSpan w:val="9"/>
            <w:tcBorders>
              <w:top w:val="nil"/>
              <w:left w:val="nil"/>
              <w:bottom w:val="nil"/>
              <w:right w:val="nil"/>
            </w:tcBorders>
            <w:shd w:val="clear" w:color="auto" w:fill="auto"/>
            <w:noWrap/>
            <w:hideMark/>
          </w:tcPr>
          <w:p w:rsidR="005317D5" w:rsidRPr="005317D5" w:rsidRDefault="005317D5" w:rsidP="005317D5">
            <w:pPr>
              <w:rPr>
                <w:color w:val="2D2D2D"/>
              </w:rPr>
            </w:pPr>
            <w:r w:rsidRPr="005317D5">
              <w:rPr>
                <w:color w:val="2D2D2D"/>
              </w:rPr>
              <w:t>Даты, не позднее которых должны состоятся следующие события:</w:t>
            </w:r>
          </w:p>
        </w:tc>
      </w:tr>
      <w:tr w:rsidR="005317D5" w:rsidRPr="005317D5" w:rsidTr="005317D5">
        <w:trPr>
          <w:gridAfter w:val="1"/>
          <w:wAfter w:w="7" w:type="dxa"/>
          <w:trHeight w:val="369"/>
        </w:trPr>
        <w:tc>
          <w:tcPr>
            <w:tcW w:w="10306" w:type="dxa"/>
            <w:gridSpan w:val="9"/>
            <w:tcBorders>
              <w:top w:val="nil"/>
              <w:left w:val="nil"/>
              <w:bottom w:val="nil"/>
              <w:right w:val="nil"/>
            </w:tcBorders>
            <w:shd w:val="clear" w:color="auto" w:fill="auto"/>
            <w:hideMark/>
          </w:tcPr>
          <w:p w:rsidR="005317D5" w:rsidRPr="005317D5" w:rsidRDefault="005317D5" w:rsidP="005317D5">
            <w:pPr>
              <w:rPr>
                <w:color w:val="2D2D2D"/>
              </w:rPr>
            </w:pPr>
            <w:r w:rsidRPr="005317D5">
              <w:rPr>
                <w:color w:val="2D2D2D"/>
              </w:rPr>
              <w:t>1. Подписание сторонами акта о передаче строительной площадки осуществляется в сроки согласно п.5.2.1 Государственного контракта</w:t>
            </w:r>
          </w:p>
        </w:tc>
      </w:tr>
      <w:tr w:rsidR="005317D5" w:rsidRPr="005317D5" w:rsidTr="005317D5">
        <w:trPr>
          <w:gridAfter w:val="1"/>
          <w:wAfter w:w="7" w:type="dxa"/>
          <w:trHeight w:val="369"/>
        </w:trPr>
        <w:tc>
          <w:tcPr>
            <w:tcW w:w="10306" w:type="dxa"/>
            <w:gridSpan w:val="9"/>
            <w:tcBorders>
              <w:top w:val="nil"/>
              <w:left w:val="nil"/>
              <w:bottom w:val="nil"/>
              <w:right w:val="nil"/>
            </w:tcBorders>
            <w:shd w:val="clear" w:color="auto" w:fill="auto"/>
            <w:hideMark/>
          </w:tcPr>
          <w:p w:rsidR="005317D5" w:rsidRPr="005317D5" w:rsidRDefault="005317D5" w:rsidP="005317D5">
            <w:pPr>
              <w:rPr>
                <w:color w:val="2D2D2D"/>
              </w:rPr>
            </w:pPr>
            <w:r w:rsidRPr="005317D5">
              <w:rPr>
                <w:color w:val="2D2D2D"/>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5317D5" w:rsidRPr="005317D5" w:rsidTr="005317D5">
        <w:trPr>
          <w:gridAfter w:val="1"/>
          <w:wAfter w:w="7" w:type="dxa"/>
          <w:trHeight w:val="369"/>
        </w:trPr>
        <w:tc>
          <w:tcPr>
            <w:tcW w:w="10306" w:type="dxa"/>
            <w:gridSpan w:val="9"/>
            <w:tcBorders>
              <w:top w:val="nil"/>
              <w:left w:val="nil"/>
              <w:bottom w:val="nil"/>
              <w:right w:val="nil"/>
            </w:tcBorders>
            <w:shd w:val="clear" w:color="auto" w:fill="auto"/>
            <w:hideMark/>
          </w:tcPr>
          <w:p w:rsidR="005317D5" w:rsidRPr="005317D5" w:rsidRDefault="005317D5" w:rsidP="005317D5">
            <w:pPr>
              <w:rPr>
                <w:color w:val="2D2D2D"/>
              </w:rPr>
            </w:pPr>
            <w:r w:rsidRPr="005317D5">
              <w:rPr>
                <w:color w:val="2D2D2D"/>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5317D5" w:rsidRPr="005317D5" w:rsidTr="005317D5">
        <w:trPr>
          <w:gridAfter w:val="1"/>
          <w:wAfter w:w="7" w:type="dxa"/>
          <w:trHeight w:val="369"/>
        </w:trPr>
        <w:tc>
          <w:tcPr>
            <w:tcW w:w="10306" w:type="dxa"/>
            <w:gridSpan w:val="9"/>
            <w:tcBorders>
              <w:top w:val="nil"/>
              <w:left w:val="nil"/>
              <w:bottom w:val="nil"/>
              <w:right w:val="nil"/>
            </w:tcBorders>
            <w:shd w:val="clear" w:color="auto" w:fill="auto"/>
            <w:hideMark/>
          </w:tcPr>
          <w:p w:rsidR="005317D5" w:rsidRPr="005317D5" w:rsidRDefault="005317D5" w:rsidP="005317D5">
            <w:pPr>
              <w:rPr>
                <w:color w:val="2D2D2D"/>
              </w:rPr>
            </w:pPr>
            <w:r w:rsidRPr="005317D5">
              <w:rPr>
                <w:color w:val="2D2D2D"/>
              </w:rPr>
              <w:t>4. Подписание сторонами акта о передаче строительной площадки осуществляется в сроки согласно п.5.4.42 Государственного контракта.</w:t>
            </w:r>
          </w:p>
        </w:tc>
      </w:tr>
      <w:tr w:rsidR="005317D5" w:rsidRPr="005317D5" w:rsidTr="005317D5">
        <w:trPr>
          <w:trHeight w:val="369"/>
        </w:trPr>
        <w:tc>
          <w:tcPr>
            <w:tcW w:w="3686" w:type="dxa"/>
            <w:tcBorders>
              <w:top w:val="nil"/>
              <w:left w:val="nil"/>
              <w:bottom w:val="nil"/>
              <w:right w:val="nil"/>
            </w:tcBorders>
            <w:shd w:val="clear" w:color="auto" w:fill="auto"/>
            <w:vAlign w:val="center"/>
            <w:hideMark/>
          </w:tcPr>
          <w:p w:rsidR="005317D5" w:rsidRPr="005317D5" w:rsidRDefault="005317D5" w:rsidP="005317D5">
            <w:pPr>
              <w:rPr>
                <w:color w:val="2D2D2D"/>
              </w:rPr>
            </w:pPr>
          </w:p>
        </w:tc>
        <w:tc>
          <w:tcPr>
            <w:tcW w:w="449" w:type="dxa"/>
            <w:tcBorders>
              <w:top w:val="nil"/>
              <w:left w:val="nil"/>
              <w:bottom w:val="nil"/>
              <w:right w:val="nil"/>
            </w:tcBorders>
            <w:shd w:val="clear" w:color="auto" w:fill="auto"/>
            <w:vAlign w:val="center"/>
            <w:hideMark/>
          </w:tcPr>
          <w:p w:rsidR="005317D5" w:rsidRPr="005317D5" w:rsidRDefault="005317D5" w:rsidP="005317D5">
            <w:pPr>
              <w:jc w:val="center"/>
              <w:rPr>
                <w:sz w:val="20"/>
                <w:szCs w:val="20"/>
              </w:rPr>
            </w:pPr>
          </w:p>
        </w:tc>
        <w:tc>
          <w:tcPr>
            <w:tcW w:w="566" w:type="dxa"/>
            <w:tcBorders>
              <w:top w:val="nil"/>
              <w:left w:val="nil"/>
              <w:bottom w:val="nil"/>
              <w:right w:val="nil"/>
            </w:tcBorders>
            <w:shd w:val="clear" w:color="auto" w:fill="auto"/>
            <w:vAlign w:val="center"/>
            <w:hideMark/>
          </w:tcPr>
          <w:p w:rsidR="005317D5" w:rsidRPr="005317D5" w:rsidRDefault="005317D5" w:rsidP="005317D5">
            <w:pPr>
              <w:jc w:val="center"/>
              <w:rPr>
                <w:sz w:val="20"/>
                <w:szCs w:val="20"/>
              </w:rPr>
            </w:pPr>
          </w:p>
        </w:tc>
        <w:tc>
          <w:tcPr>
            <w:tcW w:w="431" w:type="dxa"/>
            <w:tcBorders>
              <w:top w:val="nil"/>
              <w:left w:val="nil"/>
              <w:bottom w:val="nil"/>
              <w:right w:val="nil"/>
            </w:tcBorders>
            <w:shd w:val="clear" w:color="auto" w:fill="auto"/>
            <w:vAlign w:val="center"/>
            <w:hideMark/>
          </w:tcPr>
          <w:p w:rsidR="005317D5" w:rsidRPr="005317D5" w:rsidRDefault="005317D5" w:rsidP="005317D5">
            <w:pPr>
              <w:jc w:val="center"/>
              <w:rPr>
                <w:sz w:val="20"/>
                <w:szCs w:val="20"/>
              </w:rPr>
            </w:pPr>
          </w:p>
        </w:tc>
        <w:tc>
          <w:tcPr>
            <w:tcW w:w="236" w:type="dxa"/>
            <w:tcBorders>
              <w:top w:val="nil"/>
              <w:left w:val="nil"/>
              <w:bottom w:val="nil"/>
              <w:right w:val="nil"/>
            </w:tcBorders>
            <w:shd w:val="clear" w:color="auto" w:fill="auto"/>
            <w:vAlign w:val="center"/>
            <w:hideMark/>
          </w:tcPr>
          <w:p w:rsidR="005317D5" w:rsidRPr="005317D5" w:rsidRDefault="005317D5" w:rsidP="005317D5">
            <w:pPr>
              <w:jc w:val="center"/>
              <w:rPr>
                <w:sz w:val="20"/>
                <w:szCs w:val="20"/>
              </w:rPr>
            </w:pPr>
          </w:p>
        </w:tc>
        <w:tc>
          <w:tcPr>
            <w:tcW w:w="2239" w:type="dxa"/>
            <w:tcBorders>
              <w:top w:val="nil"/>
              <w:left w:val="nil"/>
              <w:bottom w:val="nil"/>
              <w:right w:val="nil"/>
            </w:tcBorders>
            <w:shd w:val="clear" w:color="auto" w:fill="auto"/>
            <w:noWrap/>
            <w:vAlign w:val="center"/>
            <w:hideMark/>
          </w:tcPr>
          <w:p w:rsidR="005317D5" w:rsidRPr="005317D5" w:rsidRDefault="005317D5" w:rsidP="005317D5">
            <w:pPr>
              <w:jc w:val="center"/>
              <w:rPr>
                <w:sz w:val="20"/>
                <w:szCs w:val="20"/>
              </w:rPr>
            </w:pPr>
          </w:p>
        </w:tc>
        <w:tc>
          <w:tcPr>
            <w:tcW w:w="326" w:type="dxa"/>
            <w:tcBorders>
              <w:top w:val="nil"/>
              <w:left w:val="nil"/>
              <w:bottom w:val="nil"/>
              <w:right w:val="nil"/>
            </w:tcBorders>
            <w:shd w:val="clear" w:color="auto" w:fill="auto"/>
            <w:noWrap/>
            <w:vAlign w:val="center"/>
            <w:hideMark/>
          </w:tcPr>
          <w:p w:rsidR="005317D5" w:rsidRPr="005317D5" w:rsidRDefault="005317D5" w:rsidP="005317D5">
            <w:pPr>
              <w:jc w:val="center"/>
              <w:rPr>
                <w:sz w:val="20"/>
                <w:szCs w:val="20"/>
              </w:rPr>
            </w:pPr>
          </w:p>
        </w:tc>
        <w:tc>
          <w:tcPr>
            <w:tcW w:w="326" w:type="dxa"/>
            <w:tcBorders>
              <w:top w:val="nil"/>
              <w:left w:val="nil"/>
              <w:bottom w:val="nil"/>
              <w:right w:val="nil"/>
            </w:tcBorders>
            <w:shd w:val="clear" w:color="auto" w:fill="auto"/>
            <w:noWrap/>
            <w:vAlign w:val="center"/>
            <w:hideMark/>
          </w:tcPr>
          <w:p w:rsidR="005317D5" w:rsidRPr="005317D5" w:rsidRDefault="005317D5" w:rsidP="005317D5">
            <w:pPr>
              <w:jc w:val="center"/>
              <w:rPr>
                <w:sz w:val="20"/>
                <w:szCs w:val="20"/>
              </w:rPr>
            </w:pPr>
          </w:p>
        </w:tc>
        <w:tc>
          <w:tcPr>
            <w:tcW w:w="2054" w:type="dxa"/>
            <w:gridSpan w:val="2"/>
            <w:tcBorders>
              <w:top w:val="nil"/>
              <w:left w:val="nil"/>
              <w:bottom w:val="nil"/>
              <w:right w:val="nil"/>
            </w:tcBorders>
            <w:shd w:val="clear" w:color="auto" w:fill="auto"/>
            <w:noWrap/>
            <w:vAlign w:val="center"/>
            <w:hideMark/>
          </w:tcPr>
          <w:p w:rsidR="005317D5" w:rsidRPr="005317D5" w:rsidRDefault="005317D5" w:rsidP="005317D5">
            <w:pPr>
              <w:jc w:val="center"/>
              <w:rPr>
                <w:sz w:val="20"/>
                <w:szCs w:val="20"/>
              </w:rPr>
            </w:pPr>
          </w:p>
        </w:tc>
      </w:tr>
      <w:tr w:rsidR="005317D5" w:rsidRPr="005317D5" w:rsidTr="005317D5">
        <w:trPr>
          <w:trHeight w:val="369"/>
        </w:trPr>
        <w:tc>
          <w:tcPr>
            <w:tcW w:w="3686" w:type="dxa"/>
            <w:tcBorders>
              <w:top w:val="nil"/>
              <w:left w:val="nil"/>
              <w:bottom w:val="nil"/>
              <w:right w:val="nil"/>
            </w:tcBorders>
            <w:shd w:val="clear" w:color="auto" w:fill="auto"/>
            <w:noWrap/>
            <w:vAlign w:val="center"/>
            <w:hideMark/>
          </w:tcPr>
          <w:p w:rsidR="005317D5" w:rsidRPr="005317D5" w:rsidRDefault="005317D5" w:rsidP="005317D5">
            <w:pPr>
              <w:rPr>
                <w:b/>
                <w:bCs/>
              </w:rPr>
            </w:pPr>
            <w:r w:rsidRPr="005317D5">
              <w:rPr>
                <w:b/>
                <w:bCs/>
              </w:rPr>
              <w:t>Государственный заказчик:</w:t>
            </w:r>
          </w:p>
        </w:tc>
        <w:tc>
          <w:tcPr>
            <w:tcW w:w="449" w:type="dxa"/>
            <w:tcBorders>
              <w:top w:val="nil"/>
              <w:left w:val="nil"/>
              <w:bottom w:val="nil"/>
              <w:right w:val="nil"/>
            </w:tcBorders>
            <w:shd w:val="clear" w:color="auto" w:fill="auto"/>
            <w:noWrap/>
            <w:vAlign w:val="center"/>
            <w:hideMark/>
          </w:tcPr>
          <w:p w:rsidR="005317D5" w:rsidRPr="005317D5" w:rsidRDefault="005317D5" w:rsidP="005317D5">
            <w:pPr>
              <w:rPr>
                <w:b/>
                <w:bCs/>
              </w:rPr>
            </w:pPr>
          </w:p>
        </w:tc>
        <w:tc>
          <w:tcPr>
            <w:tcW w:w="56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945" w:type="dxa"/>
            <w:gridSpan w:val="5"/>
            <w:tcBorders>
              <w:top w:val="nil"/>
              <w:left w:val="nil"/>
              <w:bottom w:val="nil"/>
              <w:right w:val="nil"/>
            </w:tcBorders>
            <w:shd w:val="clear" w:color="auto" w:fill="auto"/>
            <w:noWrap/>
            <w:vAlign w:val="center"/>
            <w:hideMark/>
          </w:tcPr>
          <w:p w:rsidR="005317D5" w:rsidRPr="005317D5" w:rsidRDefault="005317D5" w:rsidP="005317D5">
            <w:pPr>
              <w:rPr>
                <w:b/>
                <w:bCs/>
              </w:rPr>
            </w:pPr>
            <w:r w:rsidRPr="005317D5">
              <w:rPr>
                <w:b/>
                <w:bCs/>
              </w:rPr>
              <w:t>Подрядчик:</w:t>
            </w:r>
          </w:p>
        </w:tc>
      </w:tr>
      <w:tr w:rsidR="005317D5" w:rsidRPr="005317D5" w:rsidTr="005317D5">
        <w:trPr>
          <w:trHeight w:val="369"/>
        </w:trPr>
        <w:tc>
          <w:tcPr>
            <w:tcW w:w="368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ИНН</w:t>
            </w:r>
          </w:p>
        </w:tc>
        <w:tc>
          <w:tcPr>
            <w:tcW w:w="449" w:type="dxa"/>
            <w:tcBorders>
              <w:top w:val="nil"/>
              <w:left w:val="nil"/>
              <w:bottom w:val="nil"/>
              <w:right w:val="nil"/>
            </w:tcBorders>
            <w:shd w:val="clear" w:color="auto" w:fill="auto"/>
            <w:noWrap/>
            <w:vAlign w:val="center"/>
            <w:hideMark/>
          </w:tcPr>
          <w:p w:rsidR="005317D5" w:rsidRPr="005317D5" w:rsidRDefault="005317D5" w:rsidP="005317D5">
            <w:pPr>
              <w:rPr>
                <w:b/>
                <w:bCs/>
              </w:rPr>
            </w:pPr>
          </w:p>
        </w:tc>
        <w:tc>
          <w:tcPr>
            <w:tcW w:w="56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239"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ИНН</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2054" w:type="dxa"/>
            <w:gridSpan w:val="2"/>
            <w:tcBorders>
              <w:top w:val="nil"/>
              <w:left w:val="nil"/>
              <w:bottom w:val="nil"/>
              <w:right w:val="nil"/>
            </w:tcBorders>
            <w:shd w:val="clear" w:color="auto" w:fill="auto"/>
            <w:noWrap/>
            <w:vAlign w:val="center"/>
            <w:hideMark/>
          </w:tcPr>
          <w:p w:rsidR="005317D5" w:rsidRPr="005317D5" w:rsidRDefault="005317D5" w:rsidP="005317D5">
            <w:pPr>
              <w:rPr>
                <w:b/>
                <w:bCs/>
              </w:rPr>
            </w:pPr>
          </w:p>
        </w:tc>
      </w:tr>
      <w:tr w:rsidR="005317D5" w:rsidRPr="005317D5" w:rsidTr="005317D5">
        <w:trPr>
          <w:trHeight w:val="369"/>
        </w:trPr>
        <w:tc>
          <w:tcPr>
            <w:tcW w:w="368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КПП</w:t>
            </w:r>
          </w:p>
        </w:tc>
        <w:tc>
          <w:tcPr>
            <w:tcW w:w="449" w:type="dxa"/>
            <w:tcBorders>
              <w:top w:val="nil"/>
              <w:left w:val="nil"/>
              <w:bottom w:val="nil"/>
              <w:right w:val="nil"/>
            </w:tcBorders>
            <w:shd w:val="clear" w:color="auto" w:fill="auto"/>
            <w:noWrap/>
            <w:vAlign w:val="center"/>
            <w:hideMark/>
          </w:tcPr>
          <w:p w:rsidR="005317D5" w:rsidRPr="005317D5" w:rsidRDefault="005317D5" w:rsidP="005317D5">
            <w:pPr>
              <w:rPr>
                <w:b/>
                <w:bCs/>
              </w:rPr>
            </w:pPr>
          </w:p>
        </w:tc>
        <w:tc>
          <w:tcPr>
            <w:tcW w:w="56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239"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КПП</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2054" w:type="dxa"/>
            <w:gridSpan w:val="2"/>
            <w:tcBorders>
              <w:top w:val="nil"/>
              <w:left w:val="nil"/>
              <w:bottom w:val="nil"/>
              <w:right w:val="nil"/>
            </w:tcBorders>
            <w:shd w:val="clear" w:color="auto" w:fill="auto"/>
            <w:noWrap/>
            <w:vAlign w:val="center"/>
            <w:hideMark/>
          </w:tcPr>
          <w:p w:rsidR="005317D5" w:rsidRPr="005317D5" w:rsidRDefault="005317D5" w:rsidP="005317D5">
            <w:pPr>
              <w:rPr>
                <w:b/>
                <w:bCs/>
              </w:rPr>
            </w:pPr>
          </w:p>
        </w:tc>
      </w:tr>
      <w:tr w:rsidR="005317D5" w:rsidRPr="005317D5" w:rsidTr="005317D5">
        <w:trPr>
          <w:trHeight w:val="369"/>
        </w:trPr>
        <w:tc>
          <w:tcPr>
            <w:tcW w:w="368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449" w:type="dxa"/>
            <w:tcBorders>
              <w:top w:val="nil"/>
              <w:left w:val="nil"/>
              <w:bottom w:val="nil"/>
              <w:right w:val="nil"/>
            </w:tcBorders>
            <w:shd w:val="clear" w:color="auto" w:fill="auto"/>
            <w:noWrap/>
            <w:vAlign w:val="center"/>
            <w:hideMark/>
          </w:tcPr>
          <w:p w:rsidR="005317D5" w:rsidRPr="005317D5" w:rsidRDefault="005317D5" w:rsidP="005317D5">
            <w:pPr>
              <w:rPr>
                <w:b/>
                <w:bCs/>
              </w:rPr>
            </w:pPr>
          </w:p>
        </w:tc>
        <w:tc>
          <w:tcPr>
            <w:tcW w:w="56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239"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2054" w:type="dxa"/>
            <w:gridSpan w:val="2"/>
            <w:tcBorders>
              <w:top w:val="nil"/>
              <w:left w:val="nil"/>
              <w:bottom w:val="nil"/>
              <w:right w:val="nil"/>
            </w:tcBorders>
            <w:shd w:val="clear" w:color="auto" w:fill="auto"/>
            <w:noWrap/>
            <w:vAlign w:val="center"/>
            <w:hideMark/>
          </w:tcPr>
          <w:p w:rsidR="005317D5" w:rsidRPr="005317D5" w:rsidRDefault="005317D5" w:rsidP="005317D5">
            <w:pPr>
              <w:rPr>
                <w:b/>
                <w:bCs/>
              </w:rPr>
            </w:pPr>
          </w:p>
        </w:tc>
      </w:tr>
      <w:tr w:rsidR="005317D5" w:rsidRPr="005317D5" w:rsidTr="005317D5">
        <w:trPr>
          <w:trHeight w:val="369"/>
        </w:trPr>
        <w:tc>
          <w:tcPr>
            <w:tcW w:w="3686" w:type="dxa"/>
            <w:tcBorders>
              <w:top w:val="nil"/>
              <w:left w:val="nil"/>
              <w:bottom w:val="nil"/>
              <w:right w:val="nil"/>
            </w:tcBorders>
            <w:shd w:val="clear" w:color="auto" w:fill="auto"/>
            <w:noWrap/>
            <w:hideMark/>
          </w:tcPr>
          <w:p w:rsidR="005317D5" w:rsidRPr="005317D5" w:rsidRDefault="005317D5" w:rsidP="005317D5">
            <w:pPr>
              <w:jc w:val="center"/>
            </w:pPr>
            <w:r w:rsidRPr="005317D5">
              <w:t>(должность представителя)</w:t>
            </w:r>
          </w:p>
        </w:tc>
        <w:tc>
          <w:tcPr>
            <w:tcW w:w="449" w:type="dxa"/>
            <w:tcBorders>
              <w:top w:val="nil"/>
              <w:left w:val="nil"/>
              <w:bottom w:val="nil"/>
              <w:right w:val="nil"/>
            </w:tcBorders>
            <w:shd w:val="clear" w:color="auto" w:fill="auto"/>
            <w:noWrap/>
            <w:hideMark/>
          </w:tcPr>
          <w:p w:rsidR="005317D5" w:rsidRPr="005317D5" w:rsidRDefault="005317D5" w:rsidP="005317D5">
            <w:pPr>
              <w:jc w:val="center"/>
            </w:pPr>
          </w:p>
        </w:tc>
        <w:tc>
          <w:tcPr>
            <w:tcW w:w="566"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431"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236"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2891" w:type="dxa"/>
            <w:gridSpan w:val="3"/>
            <w:tcBorders>
              <w:top w:val="single" w:sz="4" w:space="0" w:color="auto"/>
              <w:left w:val="nil"/>
              <w:bottom w:val="nil"/>
              <w:right w:val="nil"/>
            </w:tcBorders>
            <w:shd w:val="clear" w:color="auto" w:fill="auto"/>
            <w:noWrap/>
            <w:hideMark/>
          </w:tcPr>
          <w:p w:rsidR="005317D5" w:rsidRPr="005317D5" w:rsidRDefault="005317D5" w:rsidP="005317D5">
            <w:pPr>
              <w:jc w:val="center"/>
            </w:pPr>
            <w:r w:rsidRPr="005317D5">
              <w:t>(должность представителя)</w:t>
            </w:r>
          </w:p>
        </w:tc>
        <w:tc>
          <w:tcPr>
            <w:tcW w:w="2054" w:type="dxa"/>
            <w:gridSpan w:val="2"/>
            <w:tcBorders>
              <w:top w:val="nil"/>
              <w:left w:val="nil"/>
              <w:bottom w:val="nil"/>
              <w:right w:val="nil"/>
            </w:tcBorders>
            <w:shd w:val="clear" w:color="auto" w:fill="auto"/>
            <w:noWrap/>
            <w:hideMark/>
          </w:tcPr>
          <w:p w:rsidR="005317D5" w:rsidRPr="005317D5" w:rsidRDefault="005317D5" w:rsidP="005317D5">
            <w:pPr>
              <w:jc w:val="center"/>
            </w:pPr>
          </w:p>
        </w:tc>
      </w:tr>
      <w:tr w:rsidR="005317D5" w:rsidRPr="005317D5" w:rsidTr="005317D5">
        <w:trPr>
          <w:trHeight w:val="369"/>
        </w:trPr>
        <w:tc>
          <w:tcPr>
            <w:tcW w:w="368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449" w:type="dxa"/>
            <w:tcBorders>
              <w:top w:val="nil"/>
              <w:left w:val="nil"/>
              <w:bottom w:val="nil"/>
              <w:right w:val="nil"/>
            </w:tcBorders>
            <w:shd w:val="clear" w:color="auto" w:fill="auto"/>
            <w:noWrap/>
            <w:vAlign w:val="center"/>
            <w:hideMark/>
          </w:tcPr>
          <w:p w:rsidR="005317D5" w:rsidRPr="005317D5" w:rsidRDefault="005317D5" w:rsidP="005317D5">
            <w:pPr>
              <w:rPr>
                <w:b/>
                <w:bCs/>
              </w:rPr>
            </w:pPr>
          </w:p>
        </w:tc>
        <w:tc>
          <w:tcPr>
            <w:tcW w:w="56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239"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2054" w:type="dxa"/>
            <w:gridSpan w:val="2"/>
            <w:tcBorders>
              <w:top w:val="nil"/>
              <w:left w:val="nil"/>
              <w:bottom w:val="nil"/>
              <w:right w:val="nil"/>
            </w:tcBorders>
            <w:shd w:val="clear" w:color="auto" w:fill="auto"/>
            <w:noWrap/>
            <w:vAlign w:val="center"/>
            <w:hideMark/>
          </w:tcPr>
          <w:p w:rsidR="005317D5" w:rsidRPr="005317D5" w:rsidRDefault="005317D5" w:rsidP="005317D5">
            <w:pPr>
              <w:rPr>
                <w:b/>
                <w:bCs/>
              </w:rPr>
            </w:pPr>
          </w:p>
        </w:tc>
      </w:tr>
      <w:tr w:rsidR="005317D5" w:rsidRPr="005317D5" w:rsidTr="005317D5">
        <w:trPr>
          <w:trHeight w:val="369"/>
        </w:trPr>
        <w:tc>
          <w:tcPr>
            <w:tcW w:w="3686" w:type="dxa"/>
            <w:tcBorders>
              <w:top w:val="nil"/>
              <w:left w:val="nil"/>
              <w:bottom w:val="nil"/>
              <w:right w:val="nil"/>
            </w:tcBorders>
            <w:shd w:val="clear" w:color="auto" w:fill="auto"/>
            <w:noWrap/>
            <w:hideMark/>
          </w:tcPr>
          <w:p w:rsidR="005317D5" w:rsidRPr="005317D5" w:rsidRDefault="005317D5" w:rsidP="005317D5">
            <w:pPr>
              <w:jc w:val="center"/>
            </w:pPr>
            <w:r w:rsidRPr="005317D5">
              <w:t>(должность Ф.И.О.)</w:t>
            </w:r>
          </w:p>
        </w:tc>
        <w:tc>
          <w:tcPr>
            <w:tcW w:w="449" w:type="dxa"/>
            <w:tcBorders>
              <w:top w:val="nil"/>
              <w:left w:val="nil"/>
              <w:bottom w:val="nil"/>
              <w:right w:val="nil"/>
            </w:tcBorders>
            <w:shd w:val="clear" w:color="auto" w:fill="auto"/>
            <w:noWrap/>
            <w:hideMark/>
          </w:tcPr>
          <w:p w:rsidR="005317D5" w:rsidRPr="005317D5" w:rsidRDefault="005317D5" w:rsidP="005317D5">
            <w:pPr>
              <w:jc w:val="center"/>
            </w:pPr>
          </w:p>
        </w:tc>
        <w:tc>
          <w:tcPr>
            <w:tcW w:w="566"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431"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236"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2891" w:type="dxa"/>
            <w:gridSpan w:val="3"/>
            <w:tcBorders>
              <w:top w:val="single" w:sz="4" w:space="0" w:color="auto"/>
              <w:left w:val="nil"/>
              <w:bottom w:val="nil"/>
              <w:right w:val="nil"/>
            </w:tcBorders>
            <w:shd w:val="clear" w:color="auto" w:fill="auto"/>
            <w:noWrap/>
            <w:hideMark/>
          </w:tcPr>
          <w:p w:rsidR="005317D5" w:rsidRPr="005317D5" w:rsidRDefault="005317D5" w:rsidP="005317D5">
            <w:pPr>
              <w:jc w:val="center"/>
            </w:pPr>
            <w:r w:rsidRPr="005317D5">
              <w:t>(должность Ф.И.О.)</w:t>
            </w:r>
          </w:p>
        </w:tc>
        <w:tc>
          <w:tcPr>
            <w:tcW w:w="2054" w:type="dxa"/>
            <w:gridSpan w:val="2"/>
            <w:tcBorders>
              <w:top w:val="nil"/>
              <w:left w:val="nil"/>
              <w:bottom w:val="nil"/>
              <w:right w:val="nil"/>
            </w:tcBorders>
            <w:shd w:val="clear" w:color="auto" w:fill="auto"/>
            <w:noWrap/>
            <w:hideMark/>
          </w:tcPr>
          <w:p w:rsidR="005317D5" w:rsidRPr="005317D5" w:rsidRDefault="005317D5" w:rsidP="005317D5">
            <w:pPr>
              <w:jc w:val="center"/>
            </w:pPr>
          </w:p>
        </w:tc>
      </w:tr>
      <w:tr w:rsidR="005317D5" w:rsidRPr="005317D5" w:rsidTr="005317D5">
        <w:trPr>
          <w:trHeight w:val="310"/>
        </w:trPr>
        <w:tc>
          <w:tcPr>
            <w:tcW w:w="3686" w:type="dxa"/>
            <w:tcBorders>
              <w:top w:val="nil"/>
              <w:left w:val="nil"/>
              <w:bottom w:val="nil"/>
              <w:right w:val="nil"/>
            </w:tcBorders>
            <w:shd w:val="clear" w:color="auto" w:fill="auto"/>
            <w:noWrap/>
            <w:vAlign w:val="bottom"/>
            <w:hideMark/>
          </w:tcPr>
          <w:p w:rsidR="005317D5" w:rsidRPr="005317D5" w:rsidRDefault="005317D5" w:rsidP="005317D5">
            <w:r w:rsidRPr="005317D5">
              <w:t xml:space="preserve"> "___"____________20___год </w:t>
            </w:r>
          </w:p>
        </w:tc>
        <w:tc>
          <w:tcPr>
            <w:tcW w:w="449" w:type="dxa"/>
            <w:tcBorders>
              <w:top w:val="nil"/>
              <w:left w:val="nil"/>
              <w:bottom w:val="nil"/>
              <w:right w:val="nil"/>
            </w:tcBorders>
            <w:shd w:val="clear" w:color="auto" w:fill="auto"/>
            <w:noWrap/>
            <w:vAlign w:val="bottom"/>
            <w:hideMark/>
          </w:tcPr>
          <w:p w:rsidR="005317D5" w:rsidRPr="005317D5" w:rsidRDefault="005317D5" w:rsidP="005317D5"/>
        </w:tc>
        <w:tc>
          <w:tcPr>
            <w:tcW w:w="566" w:type="dxa"/>
            <w:tcBorders>
              <w:top w:val="nil"/>
              <w:left w:val="nil"/>
              <w:bottom w:val="nil"/>
              <w:right w:val="nil"/>
            </w:tcBorders>
            <w:shd w:val="clear" w:color="auto" w:fill="auto"/>
            <w:noWrap/>
            <w:vAlign w:val="bottom"/>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bottom"/>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bottom"/>
            <w:hideMark/>
          </w:tcPr>
          <w:p w:rsidR="005317D5" w:rsidRPr="005317D5" w:rsidRDefault="005317D5" w:rsidP="005317D5">
            <w:pPr>
              <w:rPr>
                <w:sz w:val="20"/>
                <w:szCs w:val="20"/>
              </w:rPr>
            </w:pPr>
          </w:p>
        </w:tc>
        <w:tc>
          <w:tcPr>
            <w:tcW w:w="4945" w:type="dxa"/>
            <w:gridSpan w:val="5"/>
            <w:tcBorders>
              <w:top w:val="nil"/>
              <w:left w:val="nil"/>
              <w:bottom w:val="nil"/>
              <w:right w:val="nil"/>
            </w:tcBorders>
            <w:shd w:val="clear" w:color="auto" w:fill="auto"/>
            <w:noWrap/>
            <w:vAlign w:val="bottom"/>
            <w:hideMark/>
          </w:tcPr>
          <w:p w:rsidR="005317D5" w:rsidRPr="005317D5" w:rsidRDefault="005317D5" w:rsidP="005317D5">
            <w:r w:rsidRPr="005317D5">
              <w:t xml:space="preserve"> "___"____________20___год </w:t>
            </w:r>
          </w:p>
        </w:tc>
      </w:tr>
    </w:tbl>
    <w:p w:rsidR="00EF5AF9" w:rsidRPr="00194389" w:rsidRDefault="005317D5" w:rsidP="00EF5AF9">
      <w:pPr>
        <w:sectPr w:rsidR="00EF5AF9" w:rsidRPr="00194389" w:rsidSect="005317D5">
          <w:pgSz w:w="16838" w:h="11906" w:orient="landscape"/>
          <w:pgMar w:top="1701" w:right="284" w:bottom="566" w:left="426" w:header="0" w:footer="284" w:gutter="0"/>
          <w:cols w:space="720"/>
          <w:docGrid w:linePitch="326"/>
        </w:sectPr>
      </w:pPr>
      <w:r>
        <w:fldChar w:fldCharType="end"/>
      </w:r>
    </w:p>
    <w:p w:rsidR="00EF5AF9" w:rsidRPr="00194389" w:rsidRDefault="00EF5AF9" w:rsidP="00EF5AF9">
      <w:pPr>
        <w:jc w:val="right"/>
      </w:pPr>
      <w:r w:rsidRPr="00194389">
        <w:rPr>
          <w:noProof/>
        </w:rPr>
        <mc:AlternateContent>
          <mc:Choice Requires="wps">
            <w:drawing>
              <wp:anchor distT="72390" distB="72390" distL="72390" distR="72390" simplePos="0" relativeHeight="251663360"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25C1D" w:rsidRPr="008C7735" w:rsidRDefault="00A25C1D"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8"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0mSA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AS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mnnFmID&#10;xWvI98irhXbJ8VGiUIL9SEmNC55R92HLrKBEvdA4m2lvGJj0URmOxn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Nu3vSZIAgAAXgQAAA4AAAAAAAAAAAAAAAAALgIAAGRycy9lMm9Eb2MueG1sUEsBAi0AFAAGAAgA&#10;AAAhAEfqxrHkAAAADwEAAA8AAAAAAAAAAAAAAAAAogQAAGRycy9kb3ducmV2LnhtbFBLBQYAAAAA&#10;BAAEAPMAAACzBQAAAAA=&#10;" strokecolor="#3465a4">
                <v:textbox>
                  <w:txbxContent>
                    <w:p w:rsidR="00A25C1D" w:rsidRPr="008C7735" w:rsidRDefault="00A25C1D" w:rsidP="00EF5AF9"/>
                  </w:txbxContent>
                </v:textbox>
              </v:shape>
            </w:pict>
          </mc:Fallback>
        </mc:AlternateContent>
      </w:r>
      <w:r w:rsidRPr="00194389">
        <w:t>Приложение №2.1</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194389" w:rsidRDefault="00EF5AF9" w:rsidP="00EF5AF9">
      <w:pPr>
        <w:jc w:val="right"/>
      </w:pPr>
      <w:r w:rsidRPr="00194389">
        <w:t>ФОРМА</w:t>
      </w:r>
    </w:p>
    <w:p w:rsidR="00EF5AF9" w:rsidRPr="00194389" w:rsidRDefault="00EF5AF9" w:rsidP="00EF5AF9"/>
    <w:p w:rsidR="00EF5AF9" w:rsidRPr="00194389" w:rsidRDefault="00EF5AF9" w:rsidP="00B53AEF">
      <w:pPr>
        <w:pStyle w:val="Default"/>
        <w:jc w:val="center"/>
        <w:rPr>
          <w:b/>
        </w:rPr>
      </w:pPr>
      <w:r w:rsidRPr="00194389">
        <w:rPr>
          <w:b/>
        </w:rPr>
        <w:t>Детализированный график выполнения строительно-монтажных работ по объекту:</w:t>
      </w:r>
      <w:r w:rsidRPr="00194389">
        <w:rPr>
          <w:b/>
        </w:rPr>
        <w:br/>
        <w:t>«</w:t>
      </w:r>
      <w:r w:rsidR="00B53AEF" w:rsidRPr="00B53AEF">
        <w:rPr>
          <w:b/>
          <w:color w:val="00000A"/>
          <w:szCs w:val="20"/>
          <w:lang w:eastAsia="zh-CN"/>
        </w:rPr>
        <w:t>Строительство дошкольной образовательной организации на 150 мест, пгт. Почтовое, Бахчисарайский р-н</w:t>
      </w:r>
      <w:r w:rsidRPr="00194389">
        <w:rPr>
          <w:b/>
        </w:rPr>
        <w:t>»</w:t>
      </w:r>
    </w:p>
    <w:p w:rsidR="00EF5AF9" w:rsidRPr="00194389" w:rsidRDefault="00EF5AF9" w:rsidP="00EF5AF9">
      <w:pPr>
        <w:rPr>
          <w:rFonts w:eastAsia="Droid Sans Fallback"/>
        </w:rPr>
      </w:pPr>
      <w:r w:rsidRPr="00194389">
        <w:fldChar w:fldCharType="begin"/>
      </w:r>
      <w:r w:rsidRPr="00194389">
        <w:instrText xml:space="preserve"> LINK Excel.Sheet.12 "C:\\Users\\BarkanovAS\\AppData\\Local\\Microsoft\\Windows\\INetCache\\Content.Outlook\\YVI3YZOD\\Приложение 2.1.xlsx" "Лист1!R1:R1048576" \a \f 4 \h  \* MERGEFORMAT </w:instrText>
      </w:r>
      <w:r w:rsidRPr="00194389">
        <w:fldChar w:fldCharType="separate"/>
      </w:r>
    </w:p>
    <w:bookmarkStart w:id="177" w:name="RANGE!A1:AQ83"/>
    <w:bookmarkEnd w:id="177"/>
    <w:p w:rsidR="00EF5AF9" w:rsidRPr="00194389" w:rsidRDefault="00EF5AF9" w:rsidP="00EF5AF9">
      <w:r w:rsidRPr="00194389">
        <w:fldChar w:fldCharType="end"/>
      </w:r>
      <w:r w:rsidR="00B53AEF" w:rsidRPr="00B53AEF">
        <w:t xml:space="preserve"> </w:t>
      </w:r>
      <w:r w:rsidR="00B53AEF" w:rsidRPr="00B53AEF">
        <w:rPr>
          <w:noProof/>
        </w:rPr>
        <w:drawing>
          <wp:inline distT="0" distB="0" distL="0" distR="0">
            <wp:extent cx="9251950" cy="3066361"/>
            <wp:effectExtent l="0" t="0" r="635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251950" cy="3066361"/>
                    </a:xfrm>
                    <a:prstGeom prst="rect">
                      <a:avLst/>
                    </a:prstGeom>
                    <a:noFill/>
                    <a:ln>
                      <a:noFill/>
                    </a:ln>
                  </pic:spPr>
                </pic:pic>
              </a:graphicData>
            </a:graphic>
          </wp:inline>
        </w:drawing>
      </w:r>
    </w:p>
    <w:tbl>
      <w:tblPr>
        <w:tblW w:w="12577" w:type="dxa"/>
        <w:tblLook w:val="04A0" w:firstRow="1" w:lastRow="0" w:firstColumn="1" w:lastColumn="0" w:noHBand="0" w:noVBand="1"/>
      </w:tblPr>
      <w:tblGrid>
        <w:gridCol w:w="5387"/>
        <w:gridCol w:w="1007"/>
        <w:gridCol w:w="1170"/>
        <w:gridCol w:w="306"/>
        <w:gridCol w:w="236"/>
        <w:gridCol w:w="1033"/>
        <w:gridCol w:w="1033"/>
        <w:gridCol w:w="1203"/>
        <w:gridCol w:w="1202"/>
      </w:tblGrid>
      <w:tr w:rsidR="006566E5" w:rsidRPr="006566E5" w:rsidTr="006566E5">
        <w:trPr>
          <w:trHeight w:val="329"/>
        </w:trPr>
        <w:tc>
          <w:tcPr>
            <w:tcW w:w="5387" w:type="dxa"/>
            <w:tcBorders>
              <w:top w:val="nil"/>
              <w:left w:val="nil"/>
              <w:bottom w:val="nil"/>
              <w:right w:val="nil"/>
            </w:tcBorders>
            <w:shd w:val="clear" w:color="auto" w:fill="auto"/>
            <w:noWrap/>
            <w:vAlign w:val="center"/>
            <w:hideMark/>
          </w:tcPr>
          <w:p w:rsidR="006566E5" w:rsidRPr="006566E5" w:rsidRDefault="006566E5" w:rsidP="006566E5">
            <w:pPr>
              <w:rPr>
                <w:b/>
                <w:bCs/>
              </w:rPr>
            </w:pPr>
            <w:r w:rsidRPr="006566E5">
              <w:rPr>
                <w:b/>
                <w:bCs/>
              </w:rPr>
              <w:t>Государственный заказчик:</w:t>
            </w:r>
          </w:p>
        </w:tc>
        <w:tc>
          <w:tcPr>
            <w:tcW w:w="1007"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170"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066" w:type="dxa"/>
            <w:gridSpan w:val="2"/>
            <w:tcBorders>
              <w:top w:val="nil"/>
              <w:left w:val="nil"/>
              <w:bottom w:val="nil"/>
              <w:right w:val="nil"/>
            </w:tcBorders>
            <w:shd w:val="clear" w:color="auto" w:fill="auto"/>
            <w:noWrap/>
            <w:vAlign w:val="center"/>
            <w:hideMark/>
          </w:tcPr>
          <w:p w:rsidR="006566E5" w:rsidRPr="006566E5" w:rsidRDefault="006566E5" w:rsidP="006566E5">
            <w:pPr>
              <w:rPr>
                <w:b/>
                <w:bCs/>
              </w:rPr>
            </w:pPr>
            <w:r w:rsidRPr="006566E5">
              <w:rPr>
                <w:b/>
                <w:bCs/>
              </w:rPr>
              <w:t>Подрядчик:</w:t>
            </w:r>
          </w:p>
        </w:tc>
        <w:tc>
          <w:tcPr>
            <w:tcW w:w="1203"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202"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r>
      <w:tr w:rsidR="006566E5" w:rsidRPr="006566E5" w:rsidTr="006566E5">
        <w:trPr>
          <w:trHeight w:val="329"/>
        </w:trPr>
        <w:tc>
          <w:tcPr>
            <w:tcW w:w="5387"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ИНН</w:t>
            </w:r>
          </w:p>
        </w:tc>
        <w:tc>
          <w:tcPr>
            <w:tcW w:w="1007"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170"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066" w:type="dxa"/>
            <w:gridSpan w:val="2"/>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ИНН</w:t>
            </w:r>
          </w:p>
        </w:tc>
        <w:tc>
          <w:tcPr>
            <w:tcW w:w="120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2"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r>
      <w:tr w:rsidR="006566E5" w:rsidRPr="006566E5" w:rsidTr="006566E5">
        <w:trPr>
          <w:trHeight w:val="329"/>
        </w:trPr>
        <w:tc>
          <w:tcPr>
            <w:tcW w:w="5387"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КПП</w:t>
            </w:r>
          </w:p>
        </w:tc>
        <w:tc>
          <w:tcPr>
            <w:tcW w:w="1007"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170"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066" w:type="dxa"/>
            <w:gridSpan w:val="2"/>
            <w:tcBorders>
              <w:top w:val="single" w:sz="4" w:space="0" w:color="auto"/>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КПП</w:t>
            </w:r>
          </w:p>
        </w:tc>
        <w:tc>
          <w:tcPr>
            <w:tcW w:w="120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2"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r>
      <w:tr w:rsidR="006566E5" w:rsidRPr="006566E5" w:rsidTr="006566E5">
        <w:trPr>
          <w:trHeight w:val="329"/>
        </w:trPr>
        <w:tc>
          <w:tcPr>
            <w:tcW w:w="5387"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007"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170"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103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03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2"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r>
      <w:tr w:rsidR="006566E5" w:rsidRPr="006566E5" w:rsidTr="006566E5">
        <w:trPr>
          <w:trHeight w:val="329"/>
        </w:trPr>
        <w:tc>
          <w:tcPr>
            <w:tcW w:w="5387" w:type="dxa"/>
            <w:tcBorders>
              <w:top w:val="nil"/>
              <w:left w:val="nil"/>
              <w:bottom w:val="nil"/>
              <w:right w:val="nil"/>
            </w:tcBorders>
            <w:shd w:val="clear" w:color="auto" w:fill="auto"/>
            <w:noWrap/>
            <w:hideMark/>
          </w:tcPr>
          <w:p w:rsidR="006566E5" w:rsidRPr="006566E5" w:rsidRDefault="006566E5" w:rsidP="006566E5">
            <w:pPr>
              <w:jc w:val="center"/>
            </w:pPr>
            <w:r w:rsidRPr="006566E5">
              <w:t>(должность представителя)</w:t>
            </w:r>
          </w:p>
        </w:tc>
        <w:tc>
          <w:tcPr>
            <w:tcW w:w="1007" w:type="dxa"/>
            <w:tcBorders>
              <w:top w:val="nil"/>
              <w:left w:val="nil"/>
              <w:bottom w:val="nil"/>
              <w:right w:val="nil"/>
            </w:tcBorders>
            <w:shd w:val="clear" w:color="auto" w:fill="auto"/>
            <w:noWrap/>
            <w:hideMark/>
          </w:tcPr>
          <w:p w:rsidR="006566E5" w:rsidRPr="006566E5" w:rsidRDefault="006566E5" w:rsidP="006566E5">
            <w:pPr>
              <w:jc w:val="center"/>
            </w:pPr>
          </w:p>
        </w:tc>
        <w:tc>
          <w:tcPr>
            <w:tcW w:w="1170"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306"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236"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4471" w:type="dxa"/>
            <w:gridSpan w:val="4"/>
            <w:tcBorders>
              <w:top w:val="single" w:sz="4" w:space="0" w:color="auto"/>
              <w:left w:val="nil"/>
              <w:bottom w:val="nil"/>
              <w:right w:val="nil"/>
            </w:tcBorders>
            <w:shd w:val="clear" w:color="auto" w:fill="auto"/>
            <w:noWrap/>
            <w:hideMark/>
          </w:tcPr>
          <w:p w:rsidR="006566E5" w:rsidRPr="006566E5" w:rsidRDefault="006566E5" w:rsidP="006566E5">
            <w:pPr>
              <w:jc w:val="center"/>
            </w:pPr>
            <w:r w:rsidRPr="006566E5">
              <w:t>(должность представителя)</w:t>
            </w:r>
          </w:p>
        </w:tc>
      </w:tr>
      <w:tr w:rsidR="006566E5" w:rsidRPr="006566E5" w:rsidTr="006566E5">
        <w:trPr>
          <w:trHeight w:val="329"/>
        </w:trPr>
        <w:tc>
          <w:tcPr>
            <w:tcW w:w="5387"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007"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170"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103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03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2"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r>
      <w:tr w:rsidR="006566E5" w:rsidRPr="006566E5" w:rsidTr="006566E5">
        <w:trPr>
          <w:trHeight w:val="329"/>
        </w:trPr>
        <w:tc>
          <w:tcPr>
            <w:tcW w:w="5387" w:type="dxa"/>
            <w:tcBorders>
              <w:top w:val="nil"/>
              <w:left w:val="nil"/>
              <w:bottom w:val="nil"/>
              <w:right w:val="nil"/>
            </w:tcBorders>
            <w:shd w:val="clear" w:color="auto" w:fill="auto"/>
            <w:noWrap/>
            <w:hideMark/>
          </w:tcPr>
          <w:p w:rsidR="006566E5" w:rsidRPr="006566E5" w:rsidRDefault="006566E5" w:rsidP="006566E5">
            <w:pPr>
              <w:jc w:val="center"/>
            </w:pPr>
            <w:r w:rsidRPr="006566E5">
              <w:t>(должность Ф.И.О.)</w:t>
            </w:r>
          </w:p>
        </w:tc>
        <w:tc>
          <w:tcPr>
            <w:tcW w:w="1007" w:type="dxa"/>
            <w:tcBorders>
              <w:top w:val="nil"/>
              <w:left w:val="nil"/>
              <w:bottom w:val="nil"/>
              <w:right w:val="nil"/>
            </w:tcBorders>
            <w:shd w:val="clear" w:color="auto" w:fill="auto"/>
            <w:noWrap/>
            <w:hideMark/>
          </w:tcPr>
          <w:p w:rsidR="006566E5" w:rsidRPr="006566E5" w:rsidRDefault="006566E5" w:rsidP="006566E5">
            <w:pPr>
              <w:jc w:val="center"/>
            </w:pPr>
          </w:p>
        </w:tc>
        <w:tc>
          <w:tcPr>
            <w:tcW w:w="1170"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306"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236"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4471" w:type="dxa"/>
            <w:gridSpan w:val="4"/>
            <w:tcBorders>
              <w:top w:val="single" w:sz="4" w:space="0" w:color="auto"/>
              <w:left w:val="nil"/>
              <w:bottom w:val="nil"/>
              <w:right w:val="nil"/>
            </w:tcBorders>
            <w:shd w:val="clear" w:color="auto" w:fill="auto"/>
            <w:noWrap/>
            <w:hideMark/>
          </w:tcPr>
          <w:p w:rsidR="006566E5" w:rsidRPr="006566E5" w:rsidRDefault="006566E5" w:rsidP="006566E5">
            <w:pPr>
              <w:jc w:val="center"/>
            </w:pPr>
            <w:r w:rsidRPr="006566E5">
              <w:t>(должность Ф.И.О.)</w:t>
            </w:r>
          </w:p>
        </w:tc>
      </w:tr>
      <w:tr w:rsidR="006566E5" w:rsidRPr="006566E5" w:rsidTr="006566E5">
        <w:trPr>
          <w:trHeight w:val="276"/>
        </w:trPr>
        <w:tc>
          <w:tcPr>
            <w:tcW w:w="5387" w:type="dxa"/>
            <w:tcBorders>
              <w:top w:val="nil"/>
              <w:left w:val="nil"/>
              <w:bottom w:val="nil"/>
              <w:right w:val="nil"/>
            </w:tcBorders>
            <w:shd w:val="clear" w:color="auto" w:fill="auto"/>
            <w:noWrap/>
            <w:vAlign w:val="bottom"/>
            <w:hideMark/>
          </w:tcPr>
          <w:p w:rsidR="006566E5" w:rsidRPr="006566E5" w:rsidRDefault="006566E5" w:rsidP="006566E5">
            <w:r w:rsidRPr="006566E5">
              <w:t xml:space="preserve"> "___"____________20___год </w:t>
            </w:r>
          </w:p>
        </w:tc>
        <w:tc>
          <w:tcPr>
            <w:tcW w:w="1007" w:type="dxa"/>
            <w:tcBorders>
              <w:top w:val="nil"/>
              <w:left w:val="nil"/>
              <w:bottom w:val="nil"/>
              <w:right w:val="nil"/>
            </w:tcBorders>
            <w:shd w:val="clear" w:color="auto" w:fill="auto"/>
            <w:noWrap/>
            <w:vAlign w:val="bottom"/>
            <w:hideMark/>
          </w:tcPr>
          <w:p w:rsidR="006566E5" w:rsidRPr="006566E5" w:rsidRDefault="006566E5" w:rsidP="006566E5"/>
        </w:tc>
        <w:tc>
          <w:tcPr>
            <w:tcW w:w="1170" w:type="dxa"/>
            <w:tcBorders>
              <w:top w:val="nil"/>
              <w:left w:val="nil"/>
              <w:bottom w:val="nil"/>
              <w:right w:val="nil"/>
            </w:tcBorders>
            <w:shd w:val="clear" w:color="auto" w:fill="auto"/>
            <w:noWrap/>
            <w:vAlign w:val="bottom"/>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bottom"/>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bottom"/>
            <w:hideMark/>
          </w:tcPr>
          <w:p w:rsidR="006566E5" w:rsidRPr="006566E5" w:rsidRDefault="006566E5" w:rsidP="006566E5">
            <w:pPr>
              <w:rPr>
                <w:sz w:val="20"/>
                <w:szCs w:val="20"/>
              </w:rPr>
            </w:pPr>
          </w:p>
        </w:tc>
        <w:tc>
          <w:tcPr>
            <w:tcW w:w="3269" w:type="dxa"/>
            <w:gridSpan w:val="3"/>
            <w:tcBorders>
              <w:top w:val="nil"/>
              <w:left w:val="nil"/>
              <w:bottom w:val="nil"/>
              <w:right w:val="nil"/>
            </w:tcBorders>
            <w:shd w:val="clear" w:color="auto" w:fill="auto"/>
            <w:noWrap/>
            <w:vAlign w:val="bottom"/>
            <w:hideMark/>
          </w:tcPr>
          <w:p w:rsidR="006566E5" w:rsidRPr="006566E5" w:rsidRDefault="006566E5" w:rsidP="006566E5">
            <w:r w:rsidRPr="006566E5">
              <w:t xml:space="preserve"> "___"____________20___год </w:t>
            </w:r>
          </w:p>
        </w:tc>
        <w:tc>
          <w:tcPr>
            <w:tcW w:w="1202" w:type="dxa"/>
            <w:tcBorders>
              <w:top w:val="nil"/>
              <w:left w:val="nil"/>
              <w:bottom w:val="nil"/>
              <w:right w:val="nil"/>
            </w:tcBorders>
            <w:shd w:val="clear" w:color="auto" w:fill="auto"/>
            <w:noWrap/>
            <w:vAlign w:val="bottom"/>
            <w:hideMark/>
          </w:tcPr>
          <w:p w:rsidR="006566E5" w:rsidRPr="006566E5" w:rsidRDefault="006566E5" w:rsidP="006566E5"/>
        </w:tc>
      </w:tr>
      <w:tr w:rsidR="006566E5" w:rsidRPr="006566E5" w:rsidTr="006566E5">
        <w:trPr>
          <w:trHeight w:val="224"/>
        </w:trPr>
        <w:tc>
          <w:tcPr>
            <w:tcW w:w="5387" w:type="dxa"/>
            <w:tcBorders>
              <w:top w:val="nil"/>
              <w:left w:val="nil"/>
              <w:bottom w:val="nil"/>
              <w:right w:val="nil"/>
            </w:tcBorders>
            <w:shd w:val="clear" w:color="000000" w:fill="FFFFFF"/>
            <w:noWrap/>
            <w:vAlign w:val="center"/>
            <w:hideMark/>
          </w:tcPr>
          <w:p w:rsidR="006566E5" w:rsidRPr="006566E5" w:rsidRDefault="006566E5" w:rsidP="006566E5">
            <w:pPr>
              <w:jc w:val="center"/>
              <w:rPr>
                <w:rFonts w:ascii="Calibri" w:hAnsi="Calibri" w:cs="Calibri"/>
                <w:color w:val="000000"/>
                <w:sz w:val="20"/>
                <w:szCs w:val="20"/>
              </w:rPr>
            </w:pPr>
            <w:r w:rsidRPr="006566E5">
              <w:rPr>
                <w:rFonts w:ascii="Calibri" w:hAnsi="Calibri" w:cs="Calibri"/>
                <w:color w:val="000000"/>
                <w:sz w:val="20"/>
                <w:szCs w:val="20"/>
              </w:rPr>
              <w:t> </w:t>
            </w:r>
          </w:p>
        </w:tc>
        <w:tc>
          <w:tcPr>
            <w:tcW w:w="1007" w:type="dxa"/>
            <w:tcBorders>
              <w:top w:val="nil"/>
              <w:left w:val="nil"/>
              <w:bottom w:val="nil"/>
              <w:right w:val="nil"/>
            </w:tcBorders>
            <w:shd w:val="clear" w:color="000000" w:fill="FFFFFF"/>
            <w:noWrap/>
            <w:vAlign w:val="center"/>
            <w:hideMark/>
          </w:tcPr>
          <w:p w:rsidR="006566E5" w:rsidRPr="006566E5" w:rsidRDefault="006566E5" w:rsidP="006566E5">
            <w:pPr>
              <w:jc w:val="center"/>
              <w:rPr>
                <w:rFonts w:ascii="Calibri" w:hAnsi="Calibri" w:cs="Calibri"/>
                <w:color w:val="000000"/>
                <w:sz w:val="20"/>
                <w:szCs w:val="20"/>
              </w:rPr>
            </w:pPr>
            <w:r w:rsidRPr="006566E5">
              <w:rPr>
                <w:rFonts w:ascii="Calibri" w:hAnsi="Calibri" w:cs="Calibri"/>
                <w:color w:val="000000"/>
                <w:sz w:val="20"/>
                <w:szCs w:val="20"/>
              </w:rPr>
              <w:t> </w:t>
            </w:r>
          </w:p>
        </w:tc>
        <w:tc>
          <w:tcPr>
            <w:tcW w:w="1170" w:type="dxa"/>
            <w:tcBorders>
              <w:top w:val="nil"/>
              <w:left w:val="nil"/>
              <w:bottom w:val="nil"/>
              <w:right w:val="nil"/>
            </w:tcBorders>
            <w:shd w:val="clear" w:color="000000" w:fill="FFFFFF"/>
            <w:noWrap/>
            <w:vAlign w:val="center"/>
            <w:hideMark/>
          </w:tcPr>
          <w:p w:rsidR="006566E5" w:rsidRPr="006566E5" w:rsidRDefault="006566E5" w:rsidP="006566E5">
            <w:pPr>
              <w:jc w:val="center"/>
              <w:rPr>
                <w:rFonts w:ascii="Calibri" w:hAnsi="Calibri" w:cs="Calibri"/>
                <w:color w:val="000000"/>
                <w:sz w:val="20"/>
                <w:szCs w:val="20"/>
              </w:rPr>
            </w:pPr>
            <w:r w:rsidRPr="006566E5">
              <w:rPr>
                <w:rFonts w:ascii="Calibri" w:hAnsi="Calibri" w:cs="Calibri"/>
                <w:color w:val="000000"/>
                <w:sz w:val="20"/>
                <w:szCs w:val="20"/>
              </w:rPr>
              <w:t> </w:t>
            </w:r>
          </w:p>
        </w:tc>
        <w:tc>
          <w:tcPr>
            <w:tcW w:w="306" w:type="dxa"/>
            <w:tcBorders>
              <w:top w:val="nil"/>
              <w:left w:val="nil"/>
              <w:bottom w:val="nil"/>
              <w:right w:val="nil"/>
            </w:tcBorders>
            <w:shd w:val="clear" w:color="auto" w:fill="auto"/>
            <w:noWrap/>
            <w:hideMark/>
          </w:tcPr>
          <w:p w:rsidR="006566E5" w:rsidRPr="006566E5" w:rsidRDefault="006566E5" w:rsidP="006566E5">
            <w:pPr>
              <w:jc w:val="center"/>
              <w:rPr>
                <w:rFonts w:ascii="Calibri" w:hAnsi="Calibri" w:cs="Calibri"/>
                <w:color w:val="000000"/>
                <w:sz w:val="20"/>
                <w:szCs w:val="20"/>
              </w:rPr>
            </w:pPr>
          </w:p>
        </w:tc>
        <w:tc>
          <w:tcPr>
            <w:tcW w:w="236" w:type="dxa"/>
            <w:tcBorders>
              <w:top w:val="nil"/>
              <w:left w:val="nil"/>
              <w:bottom w:val="nil"/>
              <w:right w:val="nil"/>
            </w:tcBorders>
            <w:shd w:val="clear" w:color="auto" w:fill="auto"/>
            <w:noWrap/>
            <w:hideMark/>
          </w:tcPr>
          <w:p w:rsidR="006566E5" w:rsidRPr="006566E5" w:rsidRDefault="006566E5" w:rsidP="006566E5">
            <w:pPr>
              <w:rPr>
                <w:sz w:val="20"/>
                <w:szCs w:val="20"/>
              </w:rPr>
            </w:pPr>
          </w:p>
        </w:tc>
        <w:tc>
          <w:tcPr>
            <w:tcW w:w="1033" w:type="dxa"/>
            <w:tcBorders>
              <w:top w:val="nil"/>
              <w:left w:val="nil"/>
              <w:bottom w:val="nil"/>
              <w:right w:val="nil"/>
            </w:tcBorders>
            <w:shd w:val="clear" w:color="auto" w:fill="auto"/>
            <w:noWrap/>
            <w:hideMark/>
          </w:tcPr>
          <w:p w:rsidR="006566E5" w:rsidRPr="006566E5" w:rsidRDefault="006566E5" w:rsidP="006566E5">
            <w:pPr>
              <w:rPr>
                <w:sz w:val="20"/>
                <w:szCs w:val="20"/>
              </w:rPr>
            </w:pPr>
          </w:p>
        </w:tc>
        <w:tc>
          <w:tcPr>
            <w:tcW w:w="1033" w:type="dxa"/>
            <w:tcBorders>
              <w:top w:val="nil"/>
              <w:left w:val="nil"/>
              <w:bottom w:val="nil"/>
              <w:right w:val="nil"/>
            </w:tcBorders>
            <w:shd w:val="clear" w:color="auto" w:fill="auto"/>
            <w:noWrap/>
            <w:hideMark/>
          </w:tcPr>
          <w:p w:rsidR="006566E5" w:rsidRPr="006566E5" w:rsidRDefault="006566E5" w:rsidP="006566E5">
            <w:pPr>
              <w:rPr>
                <w:sz w:val="20"/>
                <w:szCs w:val="20"/>
              </w:rPr>
            </w:pPr>
          </w:p>
        </w:tc>
        <w:tc>
          <w:tcPr>
            <w:tcW w:w="1203" w:type="dxa"/>
            <w:tcBorders>
              <w:top w:val="nil"/>
              <w:left w:val="nil"/>
              <w:bottom w:val="nil"/>
              <w:right w:val="nil"/>
            </w:tcBorders>
            <w:shd w:val="clear" w:color="auto" w:fill="auto"/>
            <w:noWrap/>
            <w:hideMark/>
          </w:tcPr>
          <w:p w:rsidR="006566E5" w:rsidRPr="006566E5" w:rsidRDefault="006566E5" w:rsidP="006566E5">
            <w:pPr>
              <w:rPr>
                <w:sz w:val="20"/>
                <w:szCs w:val="20"/>
              </w:rPr>
            </w:pPr>
          </w:p>
        </w:tc>
        <w:tc>
          <w:tcPr>
            <w:tcW w:w="1202" w:type="dxa"/>
            <w:tcBorders>
              <w:top w:val="nil"/>
              <w:left w:val="nil"/>
              <w:bottom w:val="nil"/>
              <w:right w:val="nil"/>
            </w:tcBorders>
            <w:shd w:val="clear" w:color="auto" w:fill="auto"/>
            <w:noWrap/>
            <w:hideMark/>
          </w:tcPr>
          <w:p w:rsidR="006566E5" w:rsidRPr="006566E5" w:rsidRDefault="006566E5" w:rsidP="006566E5">
            <w:pPr>
              <w:rPr>
                <w:sz w:val="20"/>
                <w:szCs w:val="20"/>
              </w:rPr>
            </w:pPr>
          </w:p>
        </w:tc>
      </w:tr>
    </w:tbl>
    <w:p w:rsidR="00EF5AF9" w:rsidRPr="00194389" w:rsidRDefault="00EF5AF9" w:rsidP="00EF5AF9">
      <w:pPr>
        <w:rPr>
          <w:vanish/>
        </w:rPr>
      </w:pPr>
    </w:p>
    <w:p w:rsidR="00EF5AF9" w:rsidRPr="00194389" w:rsidRDefault="00EF5AF9" w:rsidP="00EF5AF9"/>
    <w:p w:rsidR="00EF5AF9" w:rsidRPr="00194389" w:rsidRDefault="00EF5AF9" w:rsidP="00EF5AF9">
      <w:pPr>
        <w:sectPr w:rsidR="00EF5AF9" w:rsidRPr="00194389" w:rsidSect="00EF5AF9">
          <w:headerReference w:type="even" r:id="rId54"/>
          <w:footerReference w:type="even" r:id="rId55"/>
          <w:headerReference w:type="first" r:id="rId56"/>
          <w:footerReference w:type="first" r:id="rId57"/>
          <w:pgSz w:w="16838" w:h="11906" w:orient="landscape" w:code="9"/>
          <w:pgMar w:top="1701" w:right="1134" w:bottom="1134" w:left="1134" w:header="0" w:footer="284" w:gutter="0"/>
          <w:cols w:space="720"/>
          <w:docGrid w:linePitch="360"/>
        </w:sectPr>
      </w:pPr>
    </w:p>
    <w:p w:rsidR="00EF5AF9" w:rsidRPr="00194389" w:rsidRDefault="00EF5AF9" w:rsidP="00EF5AF9">
      <w:pPr>
        <w:jc w:val="right"/>
      </w:pPr>
      <w:r w:rsidRPr="00194389">
        <w:rPr>
          <w:noProof/>
        </w:rPr>
        <mc:AlternateContent>
          <mc:Choice Requires="wps">
            <w:drawing>
              <wp:anchor distT="72390" distB="72390" distL="72390" distR="72390" simplePos="0" relativeHeight="25165926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25C1D" w:rsidRPr="008C7735" w:rsidRDefault="00A25C1D"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iQSQ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Pi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olzG4TY&#10;QPEa8j3yaqFdcnyUKJRgP1JS44Jn1H3YMisoUS80zmbaGwYmfVSGo3EfFXtuWZ9bmOYIlVFPSSsu&#10;ffuKtsbKTYmZ2m3QsMB5FjJy/VDVsXxc4jiC44MLr+Rcj14Pv4X5D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7pIiQSQIAAF4EAAAOAAAAAAAAAAAAAAAAAC4CAABkcnMvZTJvRG9jLnhtbFBLAQItABQABgAI&#10;AAAAIQBH6sax5AAAAA8BAAAPAAAAAAAAAAAAAAAAAKMEAABkcnMvZG93bnJldi54bWxQSwUGAAAA&#10;AAQABADzAAAAtAUAAAAA&#10;" strokecolor="#3465a4">
                <v:textbox>
                  <w:txbxContent>
                    <w:p w:rsidR="00A25C1D" w:rsidRPr="008C7735" w:rsidRDefault="00A25C1D" w:rsidP="00EF5AF9"/>
                  </w:txbxContent>
                </v:textbox>
              </v:shape>
            </w:pict>
          </mc:Fallback>
        </mc:AlternateContent>
      </w:r>
      <w:r w:rsidRPr="00194389">
        <w:t>Приложение №3</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BC755C" w:rsidRPr="00240F5E" w:rsidRDefault="00BC755C" w:rsidP="00BC755C">
      <w:pPr>
        <w:pStyle w:val="af8"/>
        <w:spacing w:line="360" w:lineRule="auto"/>
        <w:rPr>
          <w:b/>
          <w:snapToGrid w:val="0"/>
          <w:lang w:eastAsia="ru-RU"/>
        </w:rPr>
      </w:pPr>
      <w:r>
        <w:rPr>
          <w:b/>
          <w:snapToGrid w:val="0"/>
          <w:lang w:eastAsia="ru-RU"/>
        </w:rPr>
        <w:t xml:space="preserve">    ФОРМА</w:t>
      </w:r>
    </w:p>
    <w:p w:rsidR="00BC755C" w:rsidRPr="00240F5E" w:rsidRDefault="00BC755C" w:rsidP="00BC755C">
      <w:pPr>
        <w:spacing w:line="360" w:lineRule="auto"/>
        <w:jc w:val="center"/>
        <w:rPr>
          <w:b/>
          <w:sz w:val="28"/>
          <w:szCs w:val="28"/>
        </w:rPr>
      </w:pPr>
      <w:r w:rsidRPr="00240F5E">
        <w:rPr>
          <w:b/>
          <w:sz w:val="28"/>
          <w:szCs w:val="28"/>
        </w:rPr>
        <w:t xml:space="preserve">АКТ ПРИЕМА-ПЕРЕДАЧИ СТРОИТЕЛЬНОЙ ПЛОЩАДКИ </w:t>
      </w:r>
    </w:p>
    <w:p w:rsidR="00BC755C" w:rsidRPr="00E1142B" w:rsidRDefault="00BC755C" w:rsidP="00BC755C">
      <w:pPr>
        <w:spacing w:line="360" w:lineRule="auto"/>
        <w:jc w:val="center"/>
        <w:rPr>
          <w:rFonts w:cs="Arial"/>
          <w:bCs/>
        </w:rPr>
      </w:pPr>
      <w:r w:rsidRPr="00240F5E">
        <w:rPr>
          <w:rFonts w:eastAsia="MS Mincho"/>
          <w:b/>
          <w:lang w:eastAsia="ar-SA"/>
        </w:rPr>
        <w:t>по объекту:</w:t>
      </w:r>
      <w:r w:rsidRPr="00240F5E">
        <w:rPr>
          <w:b/>
          <w:sz w:val="28"/>
          <w:szCs w:val="28"/>
        </w:rPr>
        <w:t xml:space="preserve"> </w:t>
      </w:r>
      <w:r w:rsidRPr="00E8084A">
        <w:rPr>
          <w:rFonts w:cs="Arial"/>
          <w:bCs/>
        </w:rPr>
        <w:t>«</w:t>
      </w:r>
      <w:r w:rsidRPr="008256E7">
        <w:rPr>
          <w:rFonts w:cs="Arial"/>
          <w:bCs/>
        </w:rPr>
        <w:t>Строительство дошкольной образовательной организации на 150 мест, пгт. Почтовое, Бахчисарайский р-н</w:t>
      </w:r>
      <w:r w:rsidRPr="00E8084A">
        <w:rPr>
          <w:rFonts w:cs="Arial"/>
          <w:bCs/>
        </w:rPr>
        <w:t>»</w:t>
      </w:r>
    </w:p>
    <w:tbl>
      <w:tblPr>
        <w:tblW w:w="0" w:type="auto"/>
        <w:tblLook w:val="04A0" w:firstRow="1" w:lastRow="0" w:firstColumn="1" w:lastColumn="0" w:noHBand="0" w:noVBand="1"/>
      </w:tblPr>
      <w:tblGrid>
        <w:gridCol w:w="3171"/>
        <w:gridCol w:w="2606"/>
        <w:gridCol w:w="3794"/>
      </w:tblGrid>
      <w:tr w:rsidR="00BC755C" w:rsidRPr="00240F5E" w:rsidTr="00BC755C">
        <w:tc>
          <w:tcPr>
            <w:tcW w:w="3171" w:type="dxa"/>
            <w:shd w:val="clear" w:color="auto" w:fill="auto"/>
          </w:tcPr>
          <w:p w:rsidR="00BC755C" w:rsidRPr="00240F5E" w:rsidRDefault="00BC755C" w:rsidP="00BC755C">
            <w:pPr>
              <w:spacing w:line="360" w:lineRule="auto"/>
            </w:pPr>
            <w:r w:rsidRPr="00240F5E">
              <w:t>г.______</w:t>
            </w:r>
            <w:r>
              <w:t>______</w:t>
            </w:r>
            <w:r w:rsidRPr="00240F5E">
              <w:t>, Республика Крым</w:t>
            </w:r>
          </w:p>
        </w:tc>
        <w:tc>
          <w:tcPr>
            <w:tcW w:w="2606" w:type="dxa"/>
          </w:tcPr>
          <w:p w:rsidR="00BC755C" w:rsidRPr="00240F5E" w:rsidRDefault="00BC755C" w:rsidP="00BC755C">
            <w:pPr>
              <w:spacing w:line="360" w:lineRule="auto"/>
              <w:ind w:firstLine="5760"/>
              <w:jc w:val="right"/>
            </w:pPr>
          </w:p>
        </w:tc>
        <w:tc>
          <w:tcPr>
            <w:tcW w:w="3794" w:type="dxa"/>
            <w:shd w:val="clear" w:color="auto" w:fill="auto"/>
          </w:tcPr>
          <w:p w:rsidR="00BC755C" w:rsidRPr="00240F5E" w:rsidRDefault="00BC755C" w:rsidP="00BC755C">
            <w:pPr>
              <w:spacing w:line="360" w:lineRule="auto"/>
              <w:jc w:val="right"/>
            </w:pPr>
            <w:r w:rsidRPr="00240F5E">
              <w:t>"___"__________20</w:t>
            </w:r>
            <w:r>
              <w:t xml:space="preserve">___ </w:t>
            </w:r>
            <w:r w:rsidRPr="00240F5E">
              <w:t>г</w:t>
            </w:r>
            <w:r>
              <w:t>.</w:t>
            </w:r>
          </w:p>
        </w:tc>
      </w:tr>
    </w:tbl>
    <w:p w:rsidR="00BC755C" w:rsidRPr="00240F5E" w:rsidRDefault="00BC755C" w:rsidP="00C231CD">
      <w:pPr>
        <w:spacing w:line="276" w:lineRule="auto"/>
        <w:ind w:firstLine="708"/>
        <w:jc w:val="both"/>
        <w:rPr>
          <w:rFonts w:cs="Arial"/>
          <w:bCs/>
        </w:rPr>
      </w:pPr>
      <w:r w:rsidRPr="00240F5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w:t>
      </w:r>
      <w:r>
        <w:rPr>
          <w:rFonts w:cs="Arial"/>
          <w:bCs/>
        </w:rPr>
        <w:t>Государственный заказчик</w:t>
      </w:r>
      <w:r w:rsidRPr="00240F5E">
        <w:rPr>
          <w:rFonts w:cs="Arial"/>
          <w:bCs/>
        </w:rPr>
        <w:t xml:space="preserve">», в лице </w:t>
      </w:r>
      <w:r>
        <w:rPr>
          <w:rFonts w:cs="Arial"/>
          <w:bCs/>
        </w:rPr>
        <w:t>__________________________________________________________________________________________________________________________</w:t>
      </w:r>
      <w:r w:rsidRPr="00240F5E">
        <w:rPr>
          <w:rFonts w:cs="Arial"/>
          <w:bCs/>
        </w:rPr>
        <w:t>, действующего на основании Приказа № ____ от «___» ____________ 201</w:t>
      </w:r>
      <w:r>
        <w:rPr>
          <w:rFonts w:cs="Arial"/>
          <w:bCs/>
        </w:rPr>
        <w:t>9</w:t>
      </w:r>
      <w:r w:rsidRPr="00240F5E">
        <w:rPr>
          <w:rFonts w:cs="Arial"/>
          <w:bCs/>
        </w:rPr>
        <w:t>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BC755C" w:rsidRPr="00852688" w:rsidRDefault="00BC755C" w:rsidP="00C231CD">
      <w:pPr>
        <w:numPr>
          <w:ilvl w:val="0"/>
          <w:numId w:val="17"/>
        </w:numPr>
        <w:spacing w:line="276" w:lineRule="auto"/>
        <w:jc w:val="both"/>
        <w:rPr>
          <w:rFonts w:cs="Arial"/>
          <w:bCs/>
        </w:rPr>
      </w:pPr>
      <w:r w:rsidRPr="00240F5E">
        <w:rPr>
          <w:rFonts w:cs="Arial"/>
          <w:bCs/>
        </w:rPr>
        <w:t>Во исполнении Государственного контракта № _____________ от «___» ________ 20____г. (далее – Государственный контракт)</w:t>
      </w:r>
      <w:r>
        <w:rPr>
          <w:rFonts w:cs="Arial"/>
          <w:bCs/>
        </w:rPr>
        <w:t xml:space="preserve"> </w:t>
      </w:r>
      <w:r w:rsidRPr="00240F5E">
        <w:rPr>
          <w:rFonts w:cs="Arial"/>
          <w:bCs/>
        </w:rPr>
        <w:t xml:space="preserve">и руководствуясь статьей 747 Гражданского Кодекса РФ, ст. 1, 51 ,55 Градостроительного Кодекса РФ, </w:t>
      </w:r>
      <w:r>
        <w:rPr>
          <w:rFonts w:cs="Arial"/>
          <w:bCs/>
        </w:rPr>
        <w:t>Государственный заказчик</w:t>
      </w:r>
      <w:r w:rsidRPr="00240F5E">
        <w:rPr>
          <w:rFonts w:cs="Arial"/>
          <w:bCs/>
        </w:rPr>
        <w:t xml:space="preserve"> передал, а Подрядч</w:t>
      </w:r>
      <w:r>
        <w:rPr>
          <w:rFonts w:cs="Arial"/>
          <w:bCs/>
        </w:rPr>
        <w:t xml:space="preserve">ик принял строительную площадку </w:t>
      </w:r>
      <w:r w:rsidRPr="00E928C6">
        <w:rPr>
          <w:rFonts w:cs="Arial"/>
          <w:bCs/>
        </w:rPr>
        <w:t xml:space="preserve">на земельном участке, находящемся на территории </w:t>
      </w:r>
      <w:r>
        <w:rPr>
          <w:rFonts w:cs="Arial"/>
          <w:bCs/>
        </w:rPr>
        <w:t xml:space="preserve">РФ, </w:t>
      </w:r>
      <w:r w:rsidRPr="00CB6545">
        <w:rPr>
          <w:rFonts w:cs="Arial"/>
          <w:bCs/>
        </w:rPr>
        <w:t>Республика Крым, Бахчисарайский район, пгт. Почтовое, ул. Шевченко, 23б, земельный участок с кадастровыми номерами 90:01:030102:84.</w:t>
      </w:r>
    </w:p>
    <w:p w:rsidR="00BC755C" w:rsidRPr="00240F5E" w:rsidRDefault="00BC755C" w:rsidP="00C231CD">
      <w:pPr>
        <w:numPr>
          <w:ilvl w:val="0"/>
          <w:numId w:val="17"/>
        </w:numPr>
        <w:spacing w:line="276" w:lineRule="auto"/>
        <w:jc w:val="both"/>
        <w:rPr>
          <w:rFonts w:cs="Arial"/>
          <w:bCs/>
        </w:rPr>
      </w:pPr>
      <w:r w:rsidRPr="00240F5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BC755C" w:rsidRPr="00240F5E" w:rsidRDefault="00BC755C" w:rsidP="00C231CD">
      <w:pPr>
        <w:numPr>
          <w:ilvl w:val="0"/>
          <w:numId w:val="17"/>
        </w:numPr>
        <w:spacing w:line="276" w:lineRule="auto"/>
        <w:jc w:val="both"/>
        <w:rPr>
          <w:rFonts w:cs="Arial"/>
          <w:bCs/>
        </w:rPr>
      </w:pPr>
      <w:r w:rsidRPr="00240F5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BC755C" w:rsidRPr="00240F5E" w:rsidRDefault="00BC755C" w:rsidP="00C231CD">
      <w:pPr>
        <w:numPr>
          <w:ilvl w:val="0"/>
          <w:numId w:val="17"/>
        </w:numPr>
        <w:spacing w:line="276" w:lineRule="auto"/>
        <w:jc w:val="both"/>
        <w:rPr>
          <w:rFonts w:cs="Arial"/>
          <w:bCs/>
        </w:rPr>
      </w:pPr>
      <w:r w:rsidRPr="00240F5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BC755C" w:rsidRDefault="00BC755C" w:rsidP="00C231CD">
      <w:pPr>
        <w:numPr>
          <w:ilvl w:val="0"/>
          <w:numId w:val="17"/>
        </w:numPr>
        <w:spacing w:after="240" w:line="276" w:lineRule="auto"/>
        <w:jc w:val="both"/>
        <w:rPr>
          <w:rFonts w:cs="Arial"/>
          <w:bCs/>
        </w:rPr>
      </w:pPr>
      <w:r w:rsidRPr="00240F5E">
        <w:rPr>
          <w:rFonts w:cs="Arial"/>
          <w:bCs/>
        </w:rPr>
        <w:t>Настоящий Акт составлен в двух подлинных экземплярах, имеющих одинаковую юридическую силу по одному для каждой из сторон.</w:t>
      </w:r>
    </w:p>
    <w:p w:rsidR="00BC755C" w:rsidRPr="00CB6545" w:rsidRDefault="00BC755C" w:rsidP="00BC755C">
      <w:pPr>
        <w:spacing w:line="360" w:lineRule="auto"/>
        <w:ind w:left="709"/>
        <w:jc w:val="both"/>
        <w:rPr>
          <w:rFonts w:cs="Arial"/>
          <w:b/>
        </w:rPr>
      </w:pPr>
      <w:r w:rsidRPr="00CB6545">
        <w:rPr>
          <w:rFonts w:cs="Arial"/>
          <w:b/>
        </w:rPr>
        <w:t>ОКОНЧАНИЕ ФОРМЫ</w:t>
      </w:r>
    </w:p>
    <w:p w:rsidR="00BC755C" w:rsidRPr="00240F5E" w:rsidRDefault="00BC755C" w:rsidP="00BC755C">
      <w:pPr>
        <w:spacing w:line="360" w:lineRule="auto"/>
        <w:jc w:val="both"/>
        <w:rPr>
          <w:rFonts w:cs="Arial"/>
          <w:bCs/>
        </w:rPr>
      </w:pPr>
      <w:r w:rsidRPr="00240F5E">
        <w:rPr>
          <w:rFonts w:cs="Arial"/>
          <w:bCs/>
        </w:rPr>
        <w:t>Подписи сторон:</w:t>
      </w:r>
    </w:p>
    <w:p w:rsidR="00BC755C" w:rsidRDefault="00BC755C" w:rsidP="00BC755C">
      <w:pPr>
        <w:spacing w:line="360" w:lineRule="auto"/>
        <w:rPr>
          <w:b/>
          <w:szCs w:val="28"/>
        </w:rPr>
      </w:pPr>
      <w:r w:rsidRPr="00240F5E">
        <w:rPr>
          <w:b/>
          <w:szCs w:val="28"/>
        </w:rPr>
        <w:t xml:space="preserve">От </w:t>
      </w:r>
      <w:r>
        <w:rPr>
          <w:b/>
          <w:szCs w:val="28"/>
        </w:rPr>
        <w:t xml:space="preserve">Государственного заказчика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240F5E">
        <w:rPr>
          <w:b/>
          <w:szCs w:val="28"/>
        </w:rPr>
        <w:t xml:space="preserve"> </w:t>
      </w:r>
    </w:p>
    <w:p w:rsidR="00BC755C" w:rsidRPr="00240F5E" w:rsidRDefault="00BC755C" w:rsidP="00BC755C">
      <w:pPr>
        <w:spacing w:line="360" w:lineRule="auto"/>
        <w:rPr>
          <w:rFonts w:cs="Arial"/>
          <w:b/>
          <w:bCs/>
        </w:rPr>
      </w:pPr>
      <w:r w:rsidRPr="00240F5E">
        <w:rPr>
          <w:b/>
          <w:szCs w:val="28"/>
        </w:rPr>
        <w:t>От П</w:t>
      </w:r>
      <w:r w:rsidRPr="00240F5E">
        <w:rPr>
          <w:rFonts w:cs="Arial"/>
          <w:b/>
          <w:bCs/>
        </w:rPr>
        <w:t xml:space="preserve">одрядчика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p>
    <w:p w:rsidR="00C231CD" w:rsidRDefault="00C231CD" w:rsidP="00EF5AF9">
      <w:pPr>
        <w:jc w:val="right"/>
        <w:sectPr w:rsidR="00C231CD" w:rsidSect="00EF5AF9">
          <w:pgSz w:w="11906" w:h="16838"/>
          <w:pgMar w:top="567" w:right="720" w:bottom="1134" w:left="720" w:header="397" w:footer="431" w:gutter="0"/>
          <w:cols w:space="720"/>
          <w:titlePg/>
          <w:docGrid w:linePitch="360"/>
        </w:sectPr>
      </w:pPr>
    </w:p>
    <w:p w:rsidR="00EF5AF9" w:rsidRPr="00194389" w:rsidRDefault="00EF5AF9" w:rsidP="00EF5AF9">
      <w:pPr>
        <w:jc w:val="right"/>
      </w:pPr>
      <w:r w:rsidRPr="00194389">
        <w:rPr>
          <w:noProof/>
        </w:rPr>
        <mc:AlternateContent>
          <mc:Choice Requires="wps">
            <w:drawing>
              <wp:anchor distT="72390" distB="72390" distL="72390" distR="72390" simplePos="0" relativeHeight="25166028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25C1D" w:rsidRPr="008C7735" w:rsidRDefault="00A25C1D"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0"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GUSA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FihkZRIAgAAXgQAAA4AAAAAAAAAAAAAAAAALgIAAGRycy9lMm9Eb2MueG1sUEsBAi0AFAAGAAgA&#10;AAAhAEfqxrHkAAAADwEAAA8AAAAAAAAAAAAAAAAAogQAAGRycy9kb3ducmV2LnhtbFBLBQYAAAAA&#10;BAAEAPMAAACzBQAAAAA=&#10;" strokecolor="#3465a4">
                <v:textbox>
                  <w:txbxContent>
                    <w:p w:rsidR="00A25C1D" w:rsidRPr="008C7735" w:rsidRDefault="00A25C1D" w:rsidP="00EF5AF9"/>
                  </w:txbxContent>
                </v:textbox>
              </v:shape>
            </w:pict>
          </mc:Fallback>
        </mc:AlternateContent>
      </w:r>
      <w:r w:rsidRPr="00194389">
        <w:t>Приложение №4</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194389" w:rsidRDefault="00EF5AF9" w:rsidP="00EF5AF9">
      <w:pPr>
        <w:jc w:val="right"/>
      </w:pPr>
    </w:p>
    <w:p w:rsidR="00C231CD" w:rsidRPr="001812C1" w:rsidRDefault="00C231CD" w:rsidP="00C231CD">
      <w:pPr>
        <w:pStyle w:val="aff4"/>
        <w:rPr>
          <w:b/>
          <w:sz w:val="24"/>
          <w:szCs w:val="24"/>
        </w:rPr>
      </w:pPr>
      <w:r w:rsidRPr="001812C1">
        <w:rPr>
          <w:b/>
          <w:sz w:val="24"/>
          <w:szCs w:val="24"/>
        </w:rPr>
        <w:t>ФОРМА</w:t>
      </w:r>
    </w:p>
    <w:p w:rsidR="00C231CD" w:rsidRPr="008774E1" w:rsidRDefault="00C231CD" w:rsidP="00C231C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Перечень</w:t>
      </w:r>
    </w:p>
    <w:p w:rsidR="00C231CD" w:rsidRPr="008774E1" w:rsidRDefault="00C231CD" w:rsidP="00C231C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видов работ, которые подрядчик обязан</w:t>
      </w:r>
    </w:p>
    <w:p w:rsidR="00C231CD" w:rsidRPr="008774E1" w:rsidRDefault="00C231CD" w:rsidP="00C231C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выполнить самостоятельно без привлечения других</w:t>
      </w:r>
    </w:p>
    <w:p w:rsidR="00C231CD" w:rsidRPr="008774E1" w:rsidRDefault="00C231CD" w:rsidP="00C231C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лиц к исполнению своих обязательств по контракту,</w:t>
      </w:r>
    </w:p>
    <w:p w:rsidR="00C231CD" w:rsidRPr="008774E1" w:rsidRDefault="00C231CD" w:rsidP="00C231C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и объем таких работ</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rsidR="00C231CD" w:rsidRDefault="00C231CD" w:rsidP="00C231CD">
      <w:pPr>
        <w:pStyle w:val="HTML"/>
        <w:shd w:val="clear" w:color="auto" w:fill="FFFFFF"/>
        <w:ind w:firstLine="567"/>
        <w:rPr>
          <w:rFonts w:ascii="Times New Roman" w:hAnsi="Times New Roman"/>
          <w:sz w:val="24"/>
          <w:szCs w:val="24"/>
        </w:rPr>
      </w:pPr>
    </w:p>
    <w:p w:rsidR="00C231CD" w:rsidRPr="00240F5E" w:rsidRDefault="00C231CD" w:rsidP="00C231CD">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8" w:anchor="/document/72009464/entry/1000" w:history="1">
        <w:r w:rsidRPr="000F178F">
          <w:rPr>
            <w:rStyle w:val="a9"/>
            <w:color w:val="000000" w:themeColor="text1"/>
            <w:sz w:val="24"/>
            <w:szCs w:val="24"/>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rsidR="00C231CD" w:rsidRPr="00A42A57"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C231CD" w:rsidRPr="00A42A57" w:rsidRDefault="00C231CD" w:rsidP="00C231CD">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rsidR="00C231CD" w:rsidRPr="00A42A57"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C231CD" w:rsidRPr="00A42A57" w:rsidRDefault="00C231CD" w:rsidP="00C231CD">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rsidR="00C231CD" w:rsidRPr="00A42A57"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C231CD" w:rsidRPr="00A42A57" w:rsidRDefault="00C231CD" w:rsidP="00C231CD">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rsidR="00C231CD" w:rsidRPr="00A42A57"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C231CD" w:rsidRPr="00A42A57" w:rsidRDefault="00C231CD" w:rsidP="00C231CD">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9" w:anchor="/document/72009464/entry/11000" w:history="1">
        <w:r w:rsidRPr="000F178F">
          <w:rPr>
            <w:rStyle w:val="a9"/>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rsidR="00C231CD" w:rsidRPr="00A42A57"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C231CD" w:rsidRPr="00A42A57" w:rsidRDefault="00C231CD" w:rsidP="00C231CD">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rsidR="00C231CD" w:rsidRPr="00240F5E" w:rsidRDefault="00C231CD" w:rsidP="00C231CD">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rsidR="00C231CD" w:rsidRPr="00A42A57" w:rsidRDefault="00C231CD" w:rsidP="00C231CD">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rsidR="00C231CD" w:rsidRDefault="00C231CD" w:rsidP="00C231CD">
      <w:pPr>
        <w:pStyle w:val="HTML"/>
        <w:shd w:val="clear" w:color="auto" w:fill="FFFFFF"/>
        <w:rPr>
          <w:rFonts w:ascii="Times New Roman" w:hAnsi="Times New Roman"/>
          <w:sz w:val="24"/>
          <w:szCs w:val="24"/>
        </w:rPr>
      </w:pPr>
    </w:p>
    <w:p w:rsidR="00C231CD" w:rsidRPr="00240F5E" w:rsidRDefault="00C231CD" w:rsidP="00C231CD">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rsidR="00C231CD"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rsidR="00C231CD" w:rsidRDefault="00C231CD" w:rsidP="00C231CD">
      <w:pPr>
        <w:pStyle w:val="HTML"/>
        <w:shd w:val="clear" w:color="auto" w:fill="FFFFFF"/>
        <w:rPr>
          <w:rFonts w:ascii="Times New Roman" w:hAnsi="Times New Roman"/>
          <w:sz w:val="24"/>
          <w:szCs w:val="24"/>
        </w:rPr>
      </w:pPr>
    </w:p>
    <w:p w:rsidR="00C231CD" w:rsidRPr="00DF13B4" w:rsidRDefault="00C231CD" w:rsidP="00C231CD">
      <w:pPr>
        <w:pStyle w:val="HTML"/>
        <w:shd w:val="clear" w:color="auto" w:fill="FFFFFF"/>
        <w:rPr>
          <w:rFonts w:ascii="Times New Roman" w:hAnsi="Times New Roman"/>
          <w:b/>
          <w:bCs/>
          <w:sz w:val="24"/>
          <w:szCs w:val="24"/>
        </w:rPr>
      </w:pPr>
      <w:r w:rsidRPr="00DF13B4">
        <w:rPr>
          <w:rFonts w:ascii="Times New Roman" w:hAnsi="Times New Roman"/>
          <w:b/>
          <w:bCs/>
          <w:sz w:val="24"/>
          <w:szCs w:val="24"/>
        </w:rPr>
        <w:t>ОКОНЧАНИЕ ФОРМЫ</w:t>
      </w:r>
    </w:p>
    <w:tbl>
      <w:tblPr>
        <w:tblpPr w:leftFromText="180" w:rightFromText="180" w:vertAnchor="text" w:horzAnchor="page" w:tblpX="1734" w:tblpY="167"/>
        <w:tblW w:w="10201" w:type="dxa"/>
        <w:tblLook w:val="04A0" w:firstRow="1" w:lastRow="0" w:firstColumn="1" w:lastColumn="0" w:noHBand="0" w:noVBand="1"/>
      </w:tblPr>
      <w:tblGrid>
        <w:gridCol w:w="5098"/>
        <w:gridCol w:w="5103"/>
      </w:tblGrid>
      <w:tr w:rsidR="00C231CD" w:rsidRPr="00E30316" w:rsidTr="005317D5">
        <w:trPr>
          <w:trHeight w:val="426"/>
        </w:trPr>
        <w:tc>
          <w:tcPr>
            <w:tcW w:w="5098" w:type="dxa"/>
            <w:shd w:val="clear" w:color="auto" w:fill="auto"/>
            <w:vAlign w:val="center"/>
          </w:tcPr>
          <w:p w:rsidR="00C231CD" w:rsidRPr="00E30316" w:rsidRDefault="00C231CD" w:rsidP="005317D5">
            <w:pPr>
              <w:jc w:val="center"/>
              <w:rPr>
                <w:b/>
              </w:rPr>
            </w:pPr>
            <w:r w:rsidRPr="00E30316">
              <w:rPr>
                <w:b/>
              </w:rPr>
              <w:t>Государственный заказчик:</w:t>
            </w:r>
          </w:p>
        </w:tc>
        <w:tc>
          <w:tcPr>
            <w:tcW w:w="5103" w:type="dxa"/>
            <w:shd w:val="clear" w:color="auto" w:fill="auto"/>
            <w:vAlign w:val="center"/>
          </w:tcPr>
          <w:p w:rsidR="00C231CD" w:rsidRPr="00E30316" w:rsidRDefault="00C231CD" w:rsidP="005317D5">
            <w:pPr>
              <w:jc w:val="center"/>
              <w:rPr>
                <w:b/>
              </w:rPr>
            </w:pPr>
            <w:r w:rsidRPr="00E30316">
              <w:rPr>
                <w:b/>
              </w:rPr>
              <w:t>Подрядчик:</w:t>
            </w:r>
          </w:p>
        </w:tc>
      </w:tr>
      <w:tr w:rsidR="00C231CD" w:rsidRPr="00E30316" w:rsidTr="005317D5">
        <w:tc>
          <w:tcPr>
            <w:tcW w:w="5098" w:type="dxa"/>
            <w:shd w:val="clear" w:color="auto" w:fill="auto"/>
          </w:tcPr>
          <w:p w:rsidR="00C231CD" w:rsidRPr="00E30316" w:rsidRDefault="00C231CD" w:rsidP="005317D5">
            <w:pPr>
              <w:rPr>
                <w:b/>
              </w:rPr>
            </w:pPr>
            <w:r w:rsidRPr="00E30316">
              <w:rPr>
                <w:b/>
              </w:rPr>
              <w:t xml:space="preserve">Генеральный директор </w:t>
            </w:r>
          </w:p>
          <w:p w:rsidR="00C231CD" w:rsidRPr="00E30316" w:rsidRDefault="00C231CD" w:rsidP="005317D5"/>
          <w:p w:rsidR="00C231CD" w:rsidRPr="00E30316" w:rsidRDefault="00C231CD" w:rsidP="005317D5">
            <w:r w:rsidRPr="00E30316">
              <w:t>_______________________/А.В. Титов/</w:t>
            </w:r>
          </w:p>
          <w:p w:rsidR="00C231CD" w:rsidRPr="00E30316" w:rsidRDefault="00C231CD" w:rsidP="005317D5">
            <w:r w:rsidRPr="00E30316">
              <w:t>мп</w:t>
            </w:r>
          </w:p>
          <w:p w:rsidR="00C231CD" w:rsidRPr="00E30316" w:rsidRDefault="00C231CD" w:rsidP="005317D5"/>
        </w:tc>
        <w:tc>
          <w:tcPr>
            <w:tcW w:w="5103" w:type="dxa"/>
            <w:shd w:val="clear" w:color="auto" w:fill="auto"/>
          </w:tcPr>
          <w:p w:rsidR="00C231CD" w:rsidRDefault="00C231CD" w:rsidP="005317D5"/>
          <w:p w:rsidR="00C231CD" w:rsidRPr="00E30316" w:rsidRDefault="00C231CD" w:rsidP="005317D5"/>
          <w:p w:rsidR="00C231CD" w:rsidRPr="00E30316" w:rsidRDefault="00C231CD" w:rsidP="005317D5">
            <w:r w:rsidRPr="00E30316">
              <w:t>_____________________/</w:t>
            </w:r>
            <w:r>
              <w:t xml:space="preserve">                    </w:t>
            </w:r>
            <w:r w:rsidRPr="00E30316">
              <w:t xml:space="preserve"> /</w:t>
            </w:r>
          </w:p>
          <w:p w:rsidR="00C231CD" w:rsidRPr="00E30316" w:rsidRDefault="00C231CD" w:rsidP="005317D5">
            <w:r w:rsidRPr="00E30316">
              <w:t>мп</w:t>
            </w:r>
          </w:p>
          <w:p w:rsidR="00C231CD" w:rsidRPr="00E30316" w:rsidRDefault="00C231CD" w:rsidP="005317D5"/>
        </w:tc>
      </w:tr>
    </w:tbl>
    <w:p w:rsidR="00EF5AF9" w:rsidRPr="00194389" w:rsidRDefault="00EF5AF9" w:rsidP="00EF5AF9">
      <w:pPr>
        <w:rPr>
          <w:vanish/>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F5AF9" w:rsidRPr="00194389" w:rsidTr="00EF5AF9">
        <w:tc>
          <w:tcPr>
            <w:tcW w:w="5190" w:type="dxa"/>
            <w:shd w:val="clear" w:color="auto" w:fill="auto"/>
          </w:tcPr>
          <w:p w:rsidR="00EF5AF9" w:rsidRPr="00194389" w:rsidRDefault="00EF5AF9" w:rsidP="00EF5AF9"/>
        </w:tc>
        <w:tc>
          <w:tcPr>
            <w:tcW w:w="5016" w:type="dxa"/>
            <w:shd w:val="clear" w:color="auto" w:fill="auto"/>
          </w:tcPr>
          <w:p w:rsidR="00EF5AF9" w:rsidRPr="00194389" w:rsidRDefault="00EF5AF9" w:rsidP="00EF5AF9"/>
        </w:tc>
      </w:tr>
    </w:tbl>
    <w:p w:rsidR="00EF5AF9" w:rsidRPr="00194389" w:rsidRDefault="00EF5AF9" w:rsidP="00EF5AF9">
      <w:pPr>
        <w:sectPr w:rsidR="00EF5AF9" w:rsidRPr="00194389" w:rsidSect="00EF5AF9">
          <w:pgSz w:w="11906" w:h="16838"/>
          <w:pgMar w:top="567" w:right="720" w:bottom="1134" w:left="720" w:header="397" w:footer="431" w:gutter="0"/>
          <w:cols w:space="720"/>
          <w:titlePg/>
          <w:docGrid w:linePitch="360"/>
        </w:sectPr>
      </w:pPr>
    </w:p>
    <w:p w:rsidR="00C231CD" w:rsidRPr="005E72BD" w:rsidRDefault="00C231CD" w:rsidP="00C231CD">
      <w:pPr>
        <w:pStyle w:val="aff4"/>
        <w:jc w:val="right"/>
        <w:rPr>
          <w:rFonts w:ascii="Times New Roman" w:hAnsi="Times New Roman"/>
        </w:rPr>
      </w:pPr>
      <w:r w:rsidRPr="005E72BD">
        <w:rPr>
          <w:rFonts w:ascii="Times New Roman" w:hAnsi="Times New Roman"/>
        </w:rPr>
        <w:t>Приложение №5</w:t>
      </w:r>
    </w:p>
    <w:p w:rsidR="00C231CD" w:rsidRPr="005E72BD" w:rsidRDefault="00C231CD" w:rsidP="00C231CD">
      <w:pPr>
        <w:pStyle w:val="aff4"/>
        <w:jc w:val="right"/>
        <w:rPr>
          <w:rFonts w:ascii="Times New Roman" w:hAnsi="Times New Roman"/>
        </w:rPr>
      </w:pPr>
      <w:r w:rsidRPr="005E72BD">
        <w:rPr>
          <w:rFonts w:ascii="Times New Roman" w:hAnsi="Times New Roman"/>
        </w:rPr>
        <w:t xml:space="preserve"> к Государственному контракту </w:t>
      </w:r>
    </w:p>
    <w:p w:rsidR="00C231CD" w:rsidRPr="005E72BD" w:rsidRDefault="00C231CD" w:rsidP="00C231CD">
      <w:pPr>
        <w:pStyle w:val="aff4"/>
        <w:jc w:val="right"/>
        <w:rPr>
          <w:rFonts w:ascii="Times New Roman" w:hAnsi="Times New Roman"/>
        </w:rPr>
      </w:pPr>
      <w:r w:rsidRPr="005E72BD">
        <w:rPr>
          <w:rFonts w:ascii="Times New Roman" w:hAnsi="Times New Roman"/>
        </w:rPr>
        <w:t>на выполнение строительно-монтажных работ</w:t>
      </w:r>
    </w:p>
    <w:p w:rsidR="00C231CD" w:rsidRDefault="00C231CD" w:rsidP="00C231CD">
      <w:pPr>
        <w:pStyle w:val="aff4"/>
        <w:jc w:val="right"/>
        <w:rPr>
          <w:rFonts w:ascii="Times New Roman" w:hAnsi="Times New Roman" w:cs="Arial"/>
          <w:bCs/>
        </w:rPr>
      </w:pPr>
      <w:r w:rsidRPr="005E72BD">
        <w:rPr>
          <w:rFonts w:ascii="Times New Roman" w:hAnsi="Times New Roman"/>
        </w:rPr>
        <w:t>по объекту: "</w:t>
      </w:r>
      <w:r w:rsidRPr="00151463">
        <w:rPr>
          <w:rFonts w:ascii="Times New Roman" w:hAnsi="Times New Roman" w:cs="Arial"/>
          <w:bCs/>
        </w:rPr>
        <w:t xml:space="preserve">Строительство дошкольной образовательной организации на 150 мест, </w:t>
      </w:r>
    </w:p>
    <w:p w:rsidR="00C231CD" w:rsidRPr="005E72BD" w:rsidRDefault="00C231CD" w:rsidP="00C231CD">
      <w:pPr>
        <w:pStyle w:val="aff4"/>
        <w:jc w:val="right"/>
        <w:rPr>
          <w:rFonts w:ascii="Times New Roman" w:hAnsi="Times New Roman"/>
        </w:rPr>
      </w:pPr>
      <w:r w:rsidRPr="00151463">
        <w:rPr>
          <w:rFonts w:ascii="Times New Roman" w:hAnsi="Times New Roman" w:cs="Arial"/>
          <w:bCs/>
        </w:rPr>
        <w:t>пгт. Почтовое, Бахчисарайский р-н</w:t>
      </w:r>
      <w:r w:rsidRPr="005E72BD">
        <w:rPr>
          <w:rFonts w:ascii="Times New Roman" w:hAnsi="Times New Roman"/>
        </w:rPr>
        <w:t>"</w:t>
      </w:r>
    </w:p>
    <w:p w:rsidR="00C231CD" w:rsidRPr="005E72BD" w:rsidRDefault="00C231CD" w:rsidP="00C231CD">
      <w:pPr>
        <w:pStyle w:val="aff4"/>
        <w:spacing w:line="360" w:lineRule="auto"/>
        <w:jc w:val="right"/>
        <w:rPr>
          <w:rFonts w:ascii="Times New Roman" w:hAnsi="Times New Roman"/>
        </w:rPr>
      </w:pPr>
      <w:r w:rsidRPr="005E72BD">
        <w:rPr>
          <w:rFonts w:ascii="Times New Roman" w:hAnsi="Times New Roman"/>
        </w:rPr>
        <w:t>№___________________от___________________</w:t>
      </w:r>
    </w:p>
    <w:p w:rsidR="00C231CD" w:rsidRPr="00240F5E" w:rsidRDefault="00C231CD" w:rsidP="00C231CD">
      <w:pPr>
        <w:pStyle w:val="af8"/>
        <w:rPr>
          <w:rStyle w:val="s10"/>
          <w:b/>
          <w:bCs/>
          <w:sz w:val="32"/>
          <w:szCs w:val="32"/>
        </w:rPr>
      </w:pPr>
      <w:r>
        <w:rPr>
          <w:rStyle w:val="s10"/>
          <w:b/>
          <w:bCs/>
          <w:sz w:val="32"/>
          <w:szCs w:val="32"/>
        </w:rPr>
        <w:t>ФОРМА</w:t>
      </w:r>
      <w:r w:rsidRPr="00240F5E">
        <w:rPr>
          <w:rStyle w:val="s10"/>
          <w:b/>
          <w:bCs/>
          <w:sz w:val="32"/>
          <w:szCs w:val="32"/>
        </w:rPr>
        <w:t xml:space="preserve"> </w:t>
      </w:r>
    </w:p>
    <w:p w:rsidR="00C231CD" w:rsidRPr="00847D87" w:rsidRDefault="00C231CD" w:rsidP="00C231CD">
      <w:pPr>
        <w:pStyle w:val="aff4"/>
        <w:jc w:val="center"/>
        <w:rPr>
          <w:rFonts w:ascii="Times New Roman" w:hAnsi="Times New Roman"/>
          <w:b/>
          <w:bCs/>
        </w:rPr>
      </w:pPr>
      <w:r w:rsidRPr="00F9588F">
        <w:rPr>
          <w:color w:val="FF0000"/>
        </w:rPr>
        <w:t xml:space="preserve"> </w:t>
      </w:r>
      <w:r w:rsidRPr="00847D87">
        <w:rPr>
          <w:rFonts w:ascii="Times New Roman" w:hAnsi="Times New Roman"/>
          <w:b/>
          <w:bCs/>
        </w:rPr>
        <w:t>Недельный график выполнения работ (форма)</w:t>
      </w:r>
    </w:p>
    <w:p w:rsidR="00C231CD" w:rsidRDefault="00C231CD" w:rsidP="00C231CD">
      <w:pPr>
        <w:spacing w:after="120"/>
        <w:jc w:val="center"/>
        <w:rPr>
          <w:rFonts w:cs="Arial"/>
          <w:bCs/>
        </w:rPr>
      </w:pPr>
      <w:r w:rsidRPr="00D53CF1">
        <w:rPr>
          <w:rFonts w:eastAsia="MS Mincho"/>
          <w:b/>
          <w:lang w:eastAsia="ar-SA"/>
        </w:rPr>
        <w:t>по объекту:</w:t>
      </w:r>
      <w:r w:rsidRPr="00D53CF1">
        <w:rPr>
          <w:b/>
        </w:rPr>
        <w:t xml:space="preserve"> </w:t>
      </w:r>
      <w:r w:rsidRPr="0055328A">
        <w:rPr>
          <w:rFonts w:eastAsia="MS Mincho"/>
          <w:b/>
          <w:lang w:eastAsia="ar-SA"/>
        </w:rPr>
        <w:t>«</w:t>
      </w:r>
      <w:r w:rsidRPr="00151463">
        <w:rPr>
          <w:rFonts w:eastAsia="MS Mincho"/>
          <w:b/>
          <w:lang w:eastAsia="ar-SA"/>
        </w:rPr>
        <w:t>Строительство дошкольной образовательной организации на 150 мест, пгт. Почтовое, Бахчисарайский р-н</w:t>
      </w:r>
      <w:r w:rsidRPr="0055328A">
        <w:rPr>
          <w:rFonts w:eastAsia="MS Mincho"/>
          <w:b/>
          <w:lang w:eastAsia="ar-SA"/>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C231CD" w:rsidRPr="00D53CF1" w:rsidTr="005317D5">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год, месяц</w:t>
            </w:r>
          </w:p>
        </w:tc>
      </w:tr>
      <w:tr w:rsidR="00C231CD" w:rsidRPr="00D53CF1" w:rsidTr="005317D5">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231CD" w:rsidRPr="005E72BD" w:rsidRDefault="00C231CD" w:rsidP="005317D5">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кн.5</w:t>
            </w:r>
          </w:p>
        </w:tc>
      </w:tr>
      <w:tr w:rsidR="00C231CD" w:rsidRPr="00D53CF1" w:rsidTr="005317D5">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19</w:t>
            </w:r>
          </w:p>
        </w:tc>
      </w:tr>
      <w:tr w:rsidR="00C231CD" w:rsidRPr="00D53CF1" w:rsidTr="005317D5">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rsidR="00C231CD" w:rsidRPr="005E72BD" w:rsidRDefault="00C231CD" w:rsidP="005317D5">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rsidR="00C231CD" w:rsidRPr="005E72BD" w:rsidRDefault="00C231CD" w:rsidP="005317D5">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C231CD" w:rsidRPr="005E72BD" w:rsidRDefault="00C231CD" w:rsidP="005317D5">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tcBorders>
              <w:top w:val="nil"/>
              <w:left w:val="single" w:sz="8"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tcBorders>
              <w:top w:val="nil"/>
              <w:left w:val="single" w:sz="8"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tcBorders>
              <w:top w:val="nil"/>
              <w:left w:val="single" w:sz="8"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чел., в том числе:</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bl>
    <w:p w:rsidR="00C231CD" w:rsidRPr="00D53CF1" w:rsidRDefault="00C231CD" w:rsidP="00C231CD">
      <w:pPr>
        <w:pStyle w:val="af8"/>
        <w:rPr>
          <w:rStyle w:val="s10"/>
          <w:b/>
          <w:bCs/>
          <w:sz w:val="20"/>
        </w:rPr>
      </w:pPr>
    </w:p>
    <w:tbl>
      <w:tblPr>
        <w:tblW w:w="9460" w:type="dxa"/>
        <w:tblLook w:val="04A0" w:firstRow="1" w:lastRow="0" w:firstColumn="1" w:lastColumn="0" w:noHBand="0" w:noVBand="1"/>
      </w:tblPr>
      <w:tblGrid>
        <w:gridCol w:w="6760"/>
        <w:gridCol w:w="1440"/>
        <w:gridCol w:w="1260"/>
      </w:tblGrid>
      <w:tr w:rsidR="00C231CD" w:rsidRPr="00D53CF1" w:rsidTr="005317D5">
        <w:trPr>
          <w:trHeight w:val="63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ед., в том числе:</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bl>
    <w:p w:rsidR="00C231CD" w:rsidRDefault="00C231CD" w:rsidP="00C231CD"/>
    <w:p w:rsidR="00C231CD" w:rsidRPr="002C16B3" w:rsidRDefault="00C231CD" w:rsidP="00C231CD">
      <w:pPr>
        <w:rPr>
          <w:b/>
          <w:bCs/>
        </w:rPr>
      </w:pPr>
      <w:r w:rsidRPr="002C16B3">
        <w:rPr>
          <w:b/>
          <w:bCs/>
        </w:rPr>
        <w:t>ОКОНЧАНИЕ ФОРМЫ</w:t>
      </w:r>
    </w:p>
    <w:p w:rsidR="00C231CD" w:rsidRDefault="00C231CD" w:rsidP="00C231CD"/>
    <w:tbl>
      <w:tblPr>
        <w:tblW w:w="9344" w:type="dxa"/>
        <w:jc w:val="center"/>
        <w:tblLook w:val="04A0" w:firstRow="1" w:lastRow="0" w:firstColumn="1" w:lastColumn="0" w:noHBand="0" w:noVBand="1"/>
      </w:tblPr>
      <w:tblGrid>
        <w:gridCol w:w="4672"/>
        <w:gridCol w:w="4672"/>
      </w:tblGrid>
      <w:tr w:rsidR="00C231CD" w:rsidTr="005317D5">
        <w:trPr>
          <w:jc w:val="center"/>
        </w:trPr>
        <w:tc>
          <w:tcPr>
            <w:tcW w:w="4672" w:type="dxa"/>
          </w:tcPr>
          <w:p w:rsidR="00C231CD" w:rsidRDefault="00C231CD" w:rsidP="005317D5">
            <w:r w:rsidRPr="00A811E4">
              <w:rPr>
                <w:b/>
              </w:rPr>
              <w:t>Государственный заказчик:</w:t>
            </w:r>
          </w:p>
        </w:tc>
        <w:tc>
          <w:tcPr>
            <w:tcW w:w="4672" w:type="dxa"/>
          </w:tcPr>
          <w:p w:rsidR="00C231CD" w:rsidRPr="00B42709" w:rsidRDefault="00C231CD" w:rsidP="005317D5">
            <w:pPr>
              <w:rPr>
                <w:b/>
                <w:bCs/>
              </w:rPr>
            </w:pPr>
            <w:r w:rsidRPr="00B42709">
              <w:rPr>
                <w:b/>
                <w:bCs/>
              </w:rPr>
              <w:t>Подрядчик:</w:t>
            </w:r>
          </w:p>
        </w:tc>
      </w:tr>
      <w:tr w:rsidR="00C231CD" w:rsidTr="005317D5">
        <w:trPr>
          <w:jc w:val="center"/>
        </w:trPr>
        <w:tc>
          <w:tcPr>
            <w:tcW w:w="4672" w:type="dxa"/>
          </w:tcPr>
          <w:p w:rsidR="00C231CD" w:rsidRDefault="00C231CD" w:rsidP="005317D5">
            <w:r w:rsidRPr="00B42709">
              <w:t>Генеральный директор</w:t>
            </w:r>
          </w:p>
        </w:tc>
        <w:tc>
          <w:tcPr>
            <w:tcW w:w="4672" w:type="dxa"/>
          </w:tcPr>
          <w:p w:rsidR="00C231CD" w:rsidRDefault="00C231CD" w:rsidP="005317D5"/>
          <w:p w:rsidR="00C231CD" w:rsidRDefault="00C231CD" w:rsidP="005317D5"/>
        </w:tc>
      </w:tr>
      <w:tr w:rsidR="00C231CD" w:rsidTr="005317D5">
        <w:trPr>
          <w:jc w:val="center"/>
        </w:trPr>
        <w:tc>
          <w:tcPr>
            <w:tcW w:w="4672" w:type="dxa"/>
          </w:tcPr>
          <w:p w:rsidR="00C231CD" w:rsidRDefault="00C231CD" w:rsidP="005317D5">
            <w:r w:rsidRPr="00B42709">
              <w:t>__________________/А.В. Титов/</w:t>
            </w:r>
          </w:p>
        </w:tc>
        <w:tc>
          <w:tcPr>
            <w:tcW w:w="4672" w:type="dxa"/>
          </w:tcPr>
          <w:p w:rsidR="00C231CD" w:rsidRDefault="00C231CD" w:rsidP="005317D5">
            <w:r w:rsidRPr="00B42709">
              <w:t xml:space="preserve">___________________/ </w:t>
            </w:r>
            <w:r>
              <w:t xml:space="preserve">                               </w:t>
            </w:r>
            <w:r w:rsidRPr="002C7EF7">
              <w:t xml:space="preserve"> </w:t>
            </w:r>
            <w:r w:rsidRPr="00B42709">
              <w:t>/</w:t>
            </w:r>
          </w:p>
        </w:tc>
      </w:tr>
      <w:tr w:rsidR="00C231CD" w:rsidTr="005317D5">
        <w:trPr>
          <w:jc w:val="center"/>
        </w:trPr>
        <w:tc>
          <w:tcPr>
            <w:tcW w:w="4672" w:type="dxa"/>
          </w:tcPr>
          <w:p w:rsidR="00C231CD" w:rsidRPr="002C7EF7" w:rsidRDefault="00C231CD" w:rsidP="005317D5">
            <w:pPr>
              <w:rPr>
                <w:sz w:val="16"/>
                <w:szCs w:val="16"/>
              </w:rPr>
            </w:pPr>
            <w:r w:rsidRPr="002C7EF7">
              <w:rPr>
                <w:sz w:val="16"/>
                <w:szCs w:val="16"/>
              </w:rPr>
              <w:t>М.П.</w:t>
            </w:r>
          </w:p>
        </w:tc>
        <w:tc>
          <w:tcPr>
            <w:tcW w:w="4672" w:type="dxa"/>
          </w:tcPr>
          <w:p w:rsidR="00C231CD" w:rsidRPr="002C7EF7" w:rsidRDefault="00C231CD" w:rsidP="005317D5">
            <w:pPr>
              <w:rPr>
                <w:sz w:val="16"/>
                <w:szCs w:val="16"/>
              </w:rPr>
            </w:pPr>
            <w:r w:rsidRPr="002C7EF7">
              <w:rPr>
                <w:sz w:val="16"/>
                <w:szCs w:val="16"/>
              </w:rPr>
              <w:t>М.П.</w:t>
            </w:r>
          </w:p>
        </w:tc>
      </w:tr>
    </w:tbl>
    <w:p w:rsidR="00C231CD" w:rsidRDefault="00C231CD" w:rsidP="00C231CD">
      <w:pPr>
        <w:pStyle w:val="aff4"/>
        <w:jc w:val="both"/>
      </w:pPr>
    </w:p>
    <w:p w:rsidR="00EF5AF9" w:rsidRPr="00194389" w:rsidRDefault="00EF5AF9" w:rsidP="00EF5AF9">
      <w:pPr>
        <w:sectPr w:rsidR="00EF5AF9" w:rsidRPr="00194389" w:rsidSect="00EF5AF9">
          <w:pgSz w:w="16838" w:h="11906" w:orient="landscape"/>
          <w:pgMar w:top="426" w:right="567" w:bottom="568" w:left="567" w:header="0" w:footer="431" w:gutter="0"/>
          <w:cols w:space="720"/>
          <w:titlePg/>
          <w:docGrid w:linePitch="360"/>
        </w:sectPr>
      </w:pPr>
    </w:p>
    <w:p w:rsidR="00EF5AF9" w:rsidRPr="00194389" w:rsidRDefault="00EF5AF9" w:rsidP="00EF5AF9">
      <w:pPr>
        <w:jc w:val="right"/>
      </w:pPr>
      <w:r w:rsidRPr="00194389">
        <w:rPr>
          <w:noProof/>
        </w:rPr>
        <mc:AlternateContent>
          <mc:Choice Requires="wps">
            <w:drawing>
              <wp:anchor distT="72390" distB="72390" distL="72390" distR="72390" simplePos="0" relativeHeight="251662336"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25C1D" w:rsidRPr="008C7735" w:rsidRDefault="00A25C1D"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1"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a1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V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KxrVIAgAAXgQAAA4AAAAAAAAAAAAAAAAALgIAAGRycy9lMm9Eb2MueG1sUEsBAi0AFAAGAAgA&#10;AAAhAEfqxrHkAAAADwEAAA8AAAAAAAAAAAAAAAAAogQAAGRycy9kb3ducmV2LnhtbFBLBQYAAAAA&#10;BAAEAPMAAACzBQAAAAA=&#10;" strokecolor="#3465a4">
                <v:textbox>
                  <w:txbxContent>
                    <w:p w:rsidR="00A25C1D" w:rsidRPr="008C7735" w:rsidRDefault="00A25C1D" w:rsidP="00EF5AF9"/>
                  </w:txbxContent>
                </v:textbox>
              </v:shape>
            </w:pict>
          </mc:Fallback>
        </mc:AlternateContent>
      </w:r>
      <w:r w:rsidRPr="00194389">
        <w:t>Приложение №6</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C231CD" w:rsidRPr="00C231CD" w:rsidRDefault="00C231CD" w:rsidP="00C231CD">
      <w:pPr>
        <w:pStyle w:val="aff4"/>
        <w:jc w:val="right"/>
        <w:rPr>
          <w:rFonts w:ascii="Times New Roman" w:hAnsi="Times New Roman"/>
          <w:sz w:val="18"/>
          <w:szCs w:val="18"/>
        </w:rPr>
      </w:pPr>
      <w:r w:rsidRPr="00C231CD">
        <w:rPr>
          <w:rFonts w:ascii="Times New Roman" w:hAnsi="Times New Roman"/>
          <w:sz w:val="18"/>
          <w:szCs w:val="18"/>
        </w:rPr>
        <w:t>СП 68.13330.2017</w:t>
      </w:r>
    </w:p>
    <w:p w:rsidR="00C231CD" w:rsidRPr="00C231CD" w:rsidRDefault="00C231CD" w:rsidP="00C231CD">
      <w:pPr>
        <w:pStyle w:val="aff4"/>
        <w:jc w:val="right"/>
        <w:rPr>
          <w:rFonts w:ascii="Times New Roman" w:hAnsi="Times New Roman"/>
          <w:sz w:val="18"/>
          <w:szCs w:val="18"/>
        </w:rPr>
      </w:pPr>
      <w:r w:rsidRPr="00C231CD">
        <w:rPr>
          <w:rFonts w:ascii="Times New Roman" w:hAnsi="Times New Roman"/>
          <w:sz w:val="18"/>
          <w:szCs w:val="18"/>
        </w:rPr>
        <w:t xml:space="preserve">Приложение Г </w:t>
      </w:r>
      <w:r w:rsidRPr="00C231CD">
        <w:rPr>
          <w:rFonts w:ascii="Times New Roman" w:hAnsi="Times New Roman"/>
          <w:sz w:val="18"/>
          <w:szCs w:val="18"/>
        </w:rPr>
        <w:br/>
        <w:t>(обязательное)</w:t>
      </w:r>
    </w:p>
    <w:p w:rsidR="00C231CD" w:rsidRPr="00C231CD" w:rsidRDefault="00C231CD" w:rsidP="00C231CD">
      <w:pPr>
        <w:pStyle w:val="af8"/>
        <w:rPr>
          <w:rStyle w:val="s10"/>
          <w:b/>
          <w:bCs/>
          <w:sz w:val="32"/>
          <w:szCs w:val="32"/>
        </w:rPr>
      </w:pPr>
      <w:r w:rsidRPr="00C231CD">
        <w:rPr>
          <w:rStyle w:val="s10"/>
          <w:bCs/>
          <w:sz w:val="21"/>
          <w:szCs w:val="21"/>
        </w:rPr>
        <w:t xml:space="preserve">   </w:t>
      </w:r>
      <w:r w:rsidRPr="00C231CD">
        <w:rPr>
          <w:rStyle w:val="s10"/>
          <w:b/>
          <w:bCs/>
          <w:sz w:val="32"/>
          <w:szCs w:val="32"/>
        </w:rPr>
        <w:t xml:space="preserve">ФОРМА </w:t>
      </w:r>
    </w:p>
    <w:p w:rsidR="00C231CD" w:rsidRDefault="00C231CD" w:rsidP="00C231CD">
      <w:pPr>
        <w:shd w:val="clear" w:color="auto" w:fill="FFFFFF"/>
        <w:spacing w:line="315" w:lineRule="atLeast"/>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rsidR="00C231CD" w:rsidRPr="00682F5D" w:rsidRDefault="00C231CD" w:rsidP="00C231CD">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C231CD" w:rsidRPr="00682F5D" w:rsidTr="005317D5">
        <w:trPr>
          <w:trHeight w:val="15"/>
        </w:trPr>
        <w:tc>
          <w:tcPr>
            <w:tcW w:w="371" w:type="dxa"/>
            <w:hideMark/>
          </w:tcPr>
          <w:p w:rsidR="00C231CD" w:rsidRPr="00682F5D" w:rsidRDefault="00C231CD" w:rsidP="005317D5">
            <w:pPr>
              <w:rPr>
                <w:color w:val="2D2D2D"/>
                <w:spacing w:val="2"/>
                <w:sz w:val="21"/>
                <w:szCs w:val="21"/>
              </w:rPr>
            </w:pPr>
          </w:p>
        </w:tc>
        <w:tc>
          <w:tcPr>
            <w:tcW w:w="352" w:type="dxa"/>
            <w:hideMark/>
          </w:tcPr>
          <w:p w:rsidR="00C231CD" w:rsidRPr="00682F5D" w:rsidRDefault="00C231CD" w:rsidP="005317D5">
            <w:pPr>
              <w:rPr>
                <w:sz w:val="20"/>
                <w:szCs w:val="20"/>
              </w:rPr>
            </w:pPr>
          </w:p>
        </w:tc>
        <w:tc>
          <w:tcPr>
            <w:tcW w:w="694" w:type="dxa"/>
            <w:gridSpan w:val="2"/>
            <w:hideMark/>
          </w:tcPr>
          <w:p w:rsidR="00C231CD" w:rsidRPr="00682F5D" w:rsidRDefault="00C231CD" w:rsidP="005317D5">
            <w:pPr>
              <w:rPr>
                <w:sz w:val="20"/>
                <w:szCs w:val="20"/>
              </w:rPr>
            </w:pPr>
          </w:p>
        </w:tc>
        <w:tc>
          <w:tcPr>
            <w:tcW w:w="169" w:type="dxa"/>
            <w:hideMark/>
          </w:tcPr>
          <w:p w:rsidR="00C231CD" w:rsidRPr="00682F5D" w:rsidRDefault="00C231CD" w:rsidP="005317D5">
            <w:pPr>
              <w:rPr>
                <w:sz w:val="20"/>
                <w:szCs w:val="20"/>
              </w:rPr>
            </w:pPr>
          </w:p>
        </w:tc>
        <w:tc>
          <w:tcPr>
            <w:tcW w:w="235" w:type="dxa"/>
            <w:hideMark/>
          </w:tcPr>
          <w:p w:rsidR="00C231CD" w:rsidRPr="00682F5D" w:rsidRDefault="00C231CD" w:rsidP="005317D5">
            <w:pPr>
              <w:rPr>
                <w:sz w:val="20"/>
                <w:szCs w:val="20"/>
              </w:rPr>
            </w:pPr>
          </w:p>
        </w:tc>
        <w:tc>
          <w:tcPr>
            <w:tcW w:w="297" w:type="dxa"/>
            <w:hideMark/>
          </w:tcPr>
          <w:p w:rsidR="00C231CD" w:rsidRPr="00682F5D" w:rsidRDefault="00C231CD" w:rsidP="005317D5">
            <w:pPr>
              <w:rPr>
                <w:sz w:val="20"/>
                <w:szCs w:val="20"/>
              </w:rPr>
            </w:pPr>
          </w:p>
        </w:tc>
        <w:tc>
          <w:tcPr>
            <w:tcW w:w="297" w:type="dxa"/>
            <w:hideMark/>
          </w:tcPr>
          <w:p w:rsidR="00C231CD" w:rsidRPr="00682F5D" w:rsidRDefault="00C231CD" w:rsidP="005317D5">
            <w:pPr>
              <w:rPr>
                <w:sz w:val="20"/>
                <w:szCs w:val="20"/>
              </w:rPr>
            </w:pPr>
          </w:p>
        </w:tc>
        <w:tc>
          <w:tcPr>
            <w:tcW w:w="356" w:type="dxa"/>
            <w:hideMark/>
          </w:tcPr>
          <w:p w:rsidR="00C231CD" w:rsidRPr="00682F5D" w:rsidRDefault="00C231CD" w:rsidP="005317D5">
            <w:pPr>
              <w:rPr>
                <w:sz w:val="20"/>
                <w:szCs w:val="20"/>
              </w:rPr>
            </w:pPr>
          </w:p>
        </w:tc>
        <w:tc>
          <w:tcPr>
            <w:tcW w:w="152" w:type="dxa"/>
            <w:gridSpan w:val="2"/>
            <w:hideMark/>
          </w:tcPr>
          <w:p w:rsidR="00C231CD" w:rsidRPr="00682F5D" w:rsidRDefault="00C231CD" w:rsidP="005317D5">
            <w:pPr>
              <w:rPr>
                <w:sz w:val="20"/>
                <w:szCs w:val="20"/>
              </w:rPr>
            </w:pPr>
          </w:p>
        </w:tc>
        <w:tc>
          <w:tcPr>
            <w:tcW w:w="290" w:type="dxa"/>
            <w:hideMark/>
          </w:tcPr>
          <w:p w:rsidR="00C231CD" w:rsidRPr="00682F5D" w:rsidRDefault="00C231CD" w:rsidP="005317D5">
            <w:pPr>
              <w:rPr>
                <w:sz w:val="20"/>
                <w:szCs w:val="20"/>
              </w:rPr>
            </w:pPr>
          </w:p>
        </w:tc>
        <w:tc>
          <w:tcPr>
            <w:tcW w:w="521" w:type="dxa"/>
            <w:hideMark/>
          </w:tcPr>
          <w:p w:rsidR="00C231CD" w:rsidRPr="00682F5D" w:rsidRDefault="00C231CD" w:rsidP="005317D5">
            <w:pPr>
              <w:rPr>
                <w:sz w:val="20"/>
                <w:szCs w:val="20"/>
              </w:rPr>
            </w:pPr>
          </w:p>
        </w:tc>
        <w:tc>
          <w:tcPr>
            <w:tcW w:w="158" w:type="dxa"/>
            <w:hideMark/>
          </w:tcPr>
          <w:p w:rsidR="00C231CD" w:rsidRPr="00682F5D" w:rsidRDefault="00C231CD" w:rsidP="005317D5">
            <w:pPr>
              <w:rPr>
                <w:sz w:val="20"/>
                <w:szCs w:val="20"/>
              </w:rPr>
            </w:pPr>
          </w:p>
        </w:tc>
        <w:tc>
          <w:tcPr>
            <w:tcW w:w="172" w:type="dxa"/>
            <w:gridSpan w:val="2"/>
            <w:hideMark/>
          </w:tcPr>
          <w:p w:rsidR="00C231CD" w:rsidRPr="00682F5D" w:rsidRDefault="00C231CD" w:rsidP="005317D5">
            <w:pPr>
              <w:rPr>
                <w:sz w:val="20"/>
                <w:szCs w:val="20"/>
              </w:rPr>
            </w:pPr>
          </w:p>
        </w:tc>
        <w:tc>
          <w:tcPr>
            <w:tcW w:w="164" w:type="dxa"/>
            <w:hideMark/>
          </w:tcPr>
          <w:p w:rsidR="00C231CD" w:rsidRPr="00682F5D" w:rsidRDefault="00C231CD" w:rsidP="005317D5">
            <w:pPr>
              <w:rPr>
                <w:sz w:val="20"/>
                <w:szCs w:val="20"/>
              </w:rPr>
            </w:pPr>
          </w:p>
        </w:tc>
        <w:tc>
          <w:tcPr>
            <w:tcW w:w="154" w:type="dxa"/>
            <w:gridSpan w:val="2"/>
            <w:hideMark/>
          </w:tcPr>
          <w:p w:rsidR="00C231CD" w:rsidRPr="00682F5D" w:rsidRDefault="00C231CD" w:rsidP="005317D5">
            <w:pPr>
              <w:rPr>
                <w:sz w:val="20"/>
                <w:szCs w:val="20"/>
              </w:rPr>
            </w:pPr>
          </w:p>
        </w:tc>
        <w:tc>
          <w:tcPr>
            <w:tcW w:w="632" w:type="dxa"/>
            <w:gridSpan w:val="3"/>
            <w:hideMark/>
          </w:tcPr>
          <w:p w:rsidR="00C231CD" w:rsidRPr="00682F5D" w:rsidRDefault="00C231CD" w:rsidP="005317D5">
            <w:pPr>
              <w:rPr>
                <w:sz w:val="20"/>
                <w:szCs w:val="20"/>
              </w:rPr>
            </w:pPr>
          </w:p>
        </w:tc>
        <w:tc>
          <w:tcPr>
            <w:tcW w:w="155" w:type="dxa"/>
            <w:hideMark/>
          </w:tcPr>
          <w:p w:rsidR="00C231CD" w:rsidRPr="00682F5D" w:rsidRDefault="00C231CD" w:rsidP="005317D5">
            <w:pPr>
              <w:rPr>
                <w:sz w:val="20"/>
                <w:szCs w:val="20"/>
              </w:rPr>
            </w:pPr>
          </w:p>
        </w:tc>
        <w:tc>
          <w:tcPr>
            <w:tcW w:w="156" w:type="dxa"/>
            <w:gridSpan w:val="2"/>
            <w:hideMark/>
          </w:tcPr>
          <w:p w:rsidR="00C231CD" w:rsidRPr="00682F5D" w:rsidRDefault="00C231CD" w:rsidP="005317D5">
            <w:pPr>
              <w:rPr>
                <w:sz w:val="20"/>
                <w:szCs w:val="20"/>
              </w:rPr>
            </w:pPr>
          </w:p>
        </w:tc>
        <w:tc>
          <w:tcPr>
            <w:tcW w:w="292" w:type="dxa"/>
            <w:hideMark/>
          </w:tcPr>
          <w:p w:rsidR="00C231CD" w:rsidRPr="00682F5D" w:rsidRDefault="00C231CD" w:rsidP="005317D5">
            <w:pPr>
              <w:rPr>
                <w:sz w:val="20"/>
                <w:szCs w:val="20"/>
              </w:rPr>
            </w:pPr>
          </w:p>
        </w:tc>
        <w:tc>
          <w:tcPr>
            <w:tcW w:w="864" w:type="dxa"/>
            <w:gridSpan w:val="2"/>
            <w:hideMark/>
          </w:tcPr>
          <w:p w:rsidR="00C231CD" w:rsidRPr="00682F5D" w:rsidRDefault="00C231CD" w:rsidP="005317D5">
            <w:pPr>
              <w:rPr>
                <w:sz w:val="20"/>
                <w:szCs w:val="20"/>
              </w:rPr>
            </w:pPr>
          </w:p>
        </w:tc>
        <w:tc>
          <w:tcPr>
            <w:tcW w:w="370" w:type="dxa"/>
            <w:hideMark/>
          </w:tcPr>
          <w:p w:rsidR="00C231CD" w:rsidRPr="00682F5D" w:rsidRDefault="00C231CD" w:rsidP="005317D5">
            <w:pPr>
              <w:rPr>
                <w:sz w:val="20"/>
                <w:szCs w:val="20"/>
              </w:rPr>
            </w:pPr>
          </w:p>
        </w:tc>
        <w:tc>
          <w:tcPr>
            <w:tcW w:w="594" w:type="dxa"/>
            <w:gridSpan w:val="3"/>
            <w:hideMark/>
          </w:tcPr>
          <w:p w:rsidR="00C231CD" w:rsidRPr="00682F5D" w:rsidRDefault="00C231CD" w:rsidP="005317D5">
            <w:pPr>
              <w:rPr>
                <w:sz w:val="20"/>
                <w:szCs w:val="20"/>
              </w:rPr>
            </w:pPr>
          </w:p>
        </w:tc>
        <w:tc>
          <w:tcPr>
            <w:tcW w:w="146" w:type="dxa"/>
            <w:gridSpan w:val="2"/>
            <w:hideMark/>
          </w:tcPr>
          <w:p w:rsidR="00C231CD" w:rsidRPr="00682F5D" w:rsidRDefault="00C231CD" w:rsidP="005317D5">
            <w:pPr>
              <w:rPr>
                <w:sz w:val="20"/>
                <w:szCs w:val="20"/>
              </w:rPr>
            </w:pPr>
          </w:p>
        </w:tc>
        <w:tc>
          <w:tcPr>
            <w:tcW w:w="1006" w:type="dxa"/>
            <w:gridSpan w:val="2"/>
            <w:hideMark/>
          </w:tcPr>
          <w:p w:rsidR="00C231CD" w:rsidRPr="00682F5D" w:rsidRDefault="00C231CD" w:rsidP="005317D5">
            <w:pPr>
              <w:rPr>
                <w:sz w:val="20"/>
                <w:szCs w:val="20"/>
              </w:rPr>
            </w:pPr>
          </w:p>
        </w:tc>
        <w:tc>
          <w:tcPr>
            <w:tcW w:w="1040" w:type="dxa"/>
            <w:gridSpan w:val="2"/>
            <w:hideMark/>
          </w:tcPr>
          <w:p w:rsidR="00C231CD" w:rsidRPr="00682F5D" w:rsidRDefault="00C231CD" w:rsidP="005317D5">
            <w:pPr>
              <w:rPr>
                <w:sz w:val="20"/>
                <w:szCs w:val="20"/>
              </w:rPr>
            </w:pPr>
          </w:p>
        </w:tc>
      </w:tr>
      <w:tr w:rsidR="00C231CD" w:rsidRPr="00682F5D" w:rsidTr="005317D5">
        <w:tc>
          <w:tcPr>
            <w:tcW w:w="723" w:type="dxa"/>
            <w:gridSpan w:val="2"/>
            <w:tcBorders>
              <w:top w:val="nil"/>
              <w:left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35" w:type="dxa"/>
            <w:tcBorders>
              <w:top w:val="nil"/>
              <w:left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rsidR="00C231CD" w:rsidRPr="00682F5D" w:rsidRDefault="00C231CD" w:rsidP="005317D5">
            <w:pPr>
              <w:spacing w:line="315" w:lineRule="atLeast"/>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723" w:type="dxa"/>
            <w:gridSpan w:val="2"/>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863" w:type="dxa"/>
            <w:gridSpan w:val="3"/>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35" w:type="dxa"/>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21" w:type="dxa"/>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648" w:type="dxa"/>
            <w:gridSpan w:val="6"/>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787" w:type="dxa"/>
            <w:gridSpan w:val="4"/>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5169" w:type="dxa"/>
            <w:gridSpan w:val="23"/>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325" w:type="dxa"/>
            <w:gridSpan w:val="25"/>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325" w:type="dxa"/>
            <w:gridSpan w:val="25"/>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5325" w:type="dxa"/>
            <w:gridSpan w:val="25"/>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617" w:type="dxa"/>
            <w:gridSpan w:val="26"/>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617" w:type="dxa"/>
            <w:gridSpan w:val="26"/>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5617" w:type="dxa"/>
            <w:gridSpan w:val="26"/>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объекта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2923" w:type="dxa"/>
            <w:gridSpan w:val="11"/>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2923" w:type="dxa"/>
            <w:gridSpan w:val="11"/>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2923" w:type="dxa"/>
            <w:gridSpan w:val="11"/>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8597" w:type="dxa"/>
            <w:gridSpan w:val="36"/>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8597" w:type="dxa"/>
            <w:gridSpan w:val="36"/>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8597" w:type="dxa"/>
            <w:gridSpan w:val="36"/>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3892" w:type="dxa"/>
            <w:gridSpan w:val="1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3892" w:type="dxa"/>
            <w:gridSpan w:val="14"/>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3892" w:type="dxa"/>
            <w:gridSpan w:val="14"/>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Default="00C231CD" w:rsidP="005317D5">
            <w:pPr>
              <w:spacing w:line="315" w:lineRule="atLeast"/>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rsidR="00C231CD" w:rsidRPr="00682F5D" w:rsidRDefault="00C231CD" w:rsidP="005317D5">
            <w:pPr>
              <w:spacing w:line="315" w:lineRule="atLeast"/>
              <w:textAlignment w:val="baseline"/>
              <w:rPr>
                <w:color w:val="2D2D2D"/>
                <w:sz w:val="21"/>
                <w:szCs w:val="21"/>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организации и ее реквизиты,</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1821" w:type="dxa"/>
            <w:gridSpan w:val="6"/>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1821" w:type="dxa"/>
            <w:gridSpan w:val="6"/>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1821" w:type="dxa"/>
            <w:gridSpan w:val="6"/>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2118" w:type="dxa"/>
            <w:gridSpan w:val="7"/>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2118" w:type="dxa"/>
            <w:gridSpan w:val="7"/>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2118" w:type="dxa"/>
            <w:gridSpan w:val="7"/>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и выполненные части и разделы документации</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014"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014" w:type="dxa"/>
            <w:gridSpan w:val="22"/>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5014" w:type="dxa"/>
            <w:gridSpan w:val="22"/>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064" w:type="dxa"/>
            <w:gridSpan w:val="16"/>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4064" w:type="dxa"/>
            <w:gridSpan w:val="16"/>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4064" w:type="dxa"/>
            <w:gridSpan w:val="16"/>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 объект, этап строительства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371"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356"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г.</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C231CD" w:rsidRPr="00B773E5" w:rsidRDefault="00C231CD" w:rsidP="005317D5">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C231CD" w:rsidRPr="00B773E5" w:rsidRDefault="00C231CD" w:rsidP="005317D5">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C231CD" w:rsidRPr="00682F5D" w:rsidTr="005317D5">
        <w:trPr>
          <w:trHeight w:val="15"/>
        </w:trPr>
        <w:tc>
          <w:tcPr>
            <w:tcW w:w="6879" w:type="dxa"/>
            <w:gridSpan w:val="30"/>
            <w:hideMark/>
          </w:tcPr>
          <w:p w:rsidR="00C231CD" w:rsidRPr="00682F5D" w:rsidRDefault="00C231CD" w:rsidP="005317D5">
            <w:pPr>
              <w:rPr>
                <w:color w:val="2D2D2D"/>
                <w:spacing w:val="2"/>
                <w:sz w:val="21"/>
                <w:szCs w:val="21"/>
              </w:rPr>
            </w:pPr>
          </w:p>
        </w:tc>
        <w:tc>
          <w:tcPr>
            <w:tcW w:w="2758" w:type="dxa"/>
            <w:gridSpan w:val="8"/>
            <w:hideMark/>
          </w:tcPr>
          <w:p w:rsidR="00C231CD" w:rsidRPr="00682F5D" w:rsidRDefault="00C231CD" w:rsidP="005317D5">
            <w:pPr>
              <w:rPr>
                <w:sz w:val="20"/>
                <w:szCs w:val="20"/>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Фактически</w:t>
            </w: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rPr>
          <w:trHeight w:val="15"/>
        </w:trPr>
        <w:tc>
          <w:tcPr>
            <w:tcW w:w="9637" w:type="dxa"/>
            <w:gridSpan w:val="38"/>
            <w:hideMark/>
          </w:tcPr>
          <w:p w:rsidR="00C231CD" w:rsidRPr="00682F5D" w:rsidRDefault="00C231CD" w:rsidP="005317D5">
            <w:pPr>
              <w:rPr>
                <w:color w:val="242424"/>
                <w:spacing w:val="2"/>
                <w:sz w:val="18"/>
                <w:szCs w:val="18"/>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231CD" w:rsidRPr="00682F5D" w:rsidTr="005317D5">
        <w:trPr>
          <w:trHeight w:val="15"/>
        </w:trPr>
        <w:tc>
          <w:tcPr>
            <w:tcW w:w="5880" w:type="dxa"/>
            <w:gridSpan w:val="27"/>
            <w:hideMark/>
          </w:tcPr>
          <w:p w:rsidR="00C231CD" w:rsidRPr="00682F5D" w:rsidRDefault="00C231CD" w:rsidP="005317D5">
            <w:pPr>
              <w:rPr>
                <w:color w:val="2D2D2D"/>
                <w:spacing w:val="2"/>
                <w:sz w:val="21"/>
                <w:szCs w:val="21"/>
              </w:rPr>
            </w:pPr>
          </w:p>
        </w:tc>
        <w:tc>
          <w:tcPr>
            <w:tcW w:w="1611" w:type="dxa"/>
            <w:gridSpan w:val="6"/>
            <w:hideMark/>
          </w:tcPr>
          <w:p w:rsidR="00C231CD" w:rsidRPr="00682F5D" w:rsidRDefault="00C231CD" w:rsidP="005317D5">
            <w:pPr>
              <w:rPr>
                <w:sz w:val="20"/>
                <w:szCs w:val="20"/>
              </w:rPr>
            </w:pPr>
          </w:p>
        </w:tc>
        <w:tc>
          <w:tcPr>
            <w:tcW w:w="2146" w:type="dxa"/>
            <w:gridSpan w:val="5"/>
            <w:hideMark/>
          </w:tcPr>
          <w:p w:rsidR="00C231CD" w:rsidRPr="00682F5D" w:rsidRDefault="00C231CD" w:rsidP="005317D5">
            <w:pPr>
              <w:rPr>
                <w:sz w:val="20"/>
                <w:szCs w:val="20"/>
              </w:rPr>
            </w:pPr>
          </w:p>
        </w:tc>
      </w:tr>
      <w:tr w:rsidR="00C231CD" w:rsidRPr="00682F5D" w:rsidTr="005317D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Срок выполнения</w:t>
            </w:r>
          </w:p>
        </w:tc>
      </w:tr>
      <w:tr w:rsidR="00C231CD" w:rsidRPr="00682F5D" w:rsidTr="005317D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rPr>
          <w:trHeight w:val="15"/>
        </w:trPr>
        <w:tc>
          <w:tcPr>
            <w:tcW w:w="921" w:type="dxa"/>
            <w:gridSpan w:val="3"/>
            <w:hideMark/>
          </w:tcPr>
          <w:p w:rsidR="00C231CD" w:rsidRPr="00682F5D" w:rsidRDefault="00C231CD" w:rsidP="005317D5">
            <w:pPr>
              <w:rPr>
                <w:color w:val="242424"/>
                <w:spacing w:val="2"/>
                <w:sz w:val="18"/>
                <w:szCs w:val="18"/>
              </w:rPr>
            </w:pPr>
          </w:p>
        </w:tc>
        <w:tc>
          <w:tcPr>
            <w:tcW w:w="1872" w:type="dxa"/>
            <w:gridSpan w:val="7"/>
            <w:hideMark/>
          </w:tcPr>
          <w:p w:rsidR="00C231CD" w:rsidRPr="00682F5D" w:rsidRDefault="00C231CD" w:rsidP="005317D5">
            <w:pPr>
              <w:rPr>
                <w:sz w:val="20"/>
                <w:szCs w:val="20"/>
              </w:rPr>
            </w:pPr>
          </w:p>
        </w:tc>
        <w:tc>
          <w:tcPr>
            <w:tcW w:w="1181" w:type="dxa"/>
            <w:gridSpan w:val="5"/>
            <w:hideMark/>
          </w:tcPr>
          <w:p w:rsidR="00C231CD" w:rsidRPr="00682F5D" w:rsidRDefault="00C231CD" w:rsidP="005317D5">
            <w:pPr>
              <w:rPr>
                <w:sz w:val="20"/>
                <w:szCs w:val="20"/>
              </w:rPr>
            </w:pPr>
          </w:p>
        </w:tc>
        <w:tc>
          <w:tcPr>
            <w:tcW w:w="296" w:type="dxa"/>
            <w:gridSpan w:val="3"/>
            <w:hideMark/>
          </w:tcPr>
          <w:p w:rsidR="00C231CD" w:rsidRPr="00682F5D" w:rsidRDefault="00C231CD" w:rsidP="005317D5">
            <w:pPr>
              <w:rPr>
                <w:sz w:val="20"/>
                <w:szCs w:val="20"/>
              </w:rPr>
            </w:pPr>
          </w:p>
        </w:tc>
        <w:tc>
          <w:tcPr>
            <w:tcW w:w="152" w:type="dxa"/>
            <w:gridSpan w:val="2"/>
            <w:hideMark/>
          </w:tcPr>
          <w:p w:rsidR="00C231CD" w:rsidRPr="00682F5D" w:rsidRDefault="00C231CD" w:rsidP="005317D5">
            <w:pPr>
              <w:rPr>
                <w:sz w:val="20"/>
                <w:szCs w:val="20"/>
              </w:rPr>
            </w:pPr>
          </w:p>
        </w:tc>
        <w:tc>
          <w:tcPr>
            <w:tcW w:w="298" w:type="dxa"/>
            <w:hideMark/>
          </w:tcPr>
          <w:p w:rsidR="00C231CD" w:rsidRPr="00682F5D" w:rsidRDefault="00C231CD" w:rsidP="005317D5">
            <w:pPr>
              <w:rPr>
                <w:sz w:val="20"/>
                <w:szCs w:val="20"/>
              </w:rPr>
            </w:pPr>
          </w:p>
        </w:tc>
        <w:tc>
          <w:tcPr>
            <w:tcW w:w="586" w:type="dxa"/>
            <w:gridSpan w:val="3"/>
            <w:hideMark/>
          </w:tcPr>
          <w:p w:rsidR="00C231CD" w:rsidRPr="00682F5D" w:rsidRDefault="00C231CD" w:rsidP="005317D5">
            <w:pPr>
              <w:rPr>
                <w:sz w:val="20"/>
                <w:szCs w:val="20"/>
              </w:rPr>
            </w:pPr>
          </w:p>
        </w:tc>
        <w:tc>
          <w:tcPr>
            <w:tcW w:w="1702" w:type="dxa"/>
            <w:gridSpan w:val="7"/>
            <w:hideMark/>
          </w:tcPr>
          <w:p w:rsidR="00C231CD" w:rsidRPr="00682F5D" w:rsidRDefault="00C231CD" w:rsidP="005317D5">
            <w:pPr>
              <w:rPr>
                <w:sz w:val="20"/>
                <w:szCs w:val="20"/>
              </w:rPr>
            </w:pPr>
          </w:p>
        </w:tc>
        <w:tc>
          <w:tcPr>
            <w:tcW w:w="973" w:type="dxa"/>
            <w:gridSpan w:val="4"/>
            <w:hideMark/>
          </w:tcPr>
          <w:p w:rsidR="00C231CD" w:rsidRPr="00682F5D" w:rsidRDefault="00C231CD" w:rsidP="005317D5">
            <w:pPr>
              <w:rPr>
                <w:sz w:val="20"/>
                <w:szCs w:val="20"/>
              </w:rPr>
            </w:pPr>
          </w:p>
        </w:tc>
        <w:tc>
          <w:tcPr>
            <w:tcW w:w="1103" w:type="dxa"/>
            <w:gridSpan w:val="2"/>
            <w:hideMark/>
          </w:tcPr>
          <w:p w:rsidR="00C231CD" w:rsidRPr="00682F5D" w:rsidRDefault="00C231CD" w:rsidP="005317D5">
            <w:pPr>
              <w:rPr>
                <w:sz w:val="20"/>
                <w:szCs w:val="20"/>
              </w:rPr>
            </w:pPr>
          </w:p>
        </w:tc>
        <w:tc>
          <w:tcPr>
            <w:tcW w:w="553" w:type="dxa"/>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Default="00C231CD" w:rsidP="005317D5">
            <w:pPr>
              <w:spacing w:line="315" w:lineRule="atLeast"/>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C231CD" w:rsidRPr="00682F5D" w:rsidRDefault="00C231CD" w:rsidP="005317D5">
            <w:pPr>
              <w:spacing w:line="315" w:lineRule="atLeast"/>
              <w:textAlignment w:val="baseline"/>
              <w:rPr>
                <w:color w:val="2D2D2D"/>
                <w:sz w:val="21"/>
                <w:szCs w:val="21"/>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сведения о выполнении</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21" w:type="dxa"/>
            <w:gridSpan w:val="3"/>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921" w:type="dxa"/>
            <w:gridSpan w:val="3"/>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7008" w:type="dxa"/>
            <w:gridSpan w:val="31"/>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7008" w:type="dxa"/>
            <w:gridSpan w:val="31"/>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3974" w:type="dxa"/>
            <w:gridSpan w:val="15"/>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3974" w:type="dxa"/>
            <w:gridSpan w:val="15"/>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422" w:type="dxa"/>
            <w:gridSpan w:val="20"/>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4422" w:type="dxa"/>
            <w:gridSpan w:val="20"/>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3974" w:type="dxa"/>
            <w:gridSpan w:val="15"/>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3974" w:type="dxa"/>
            <w:gridSpan w:val="15"/>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2793" w:type="dxa"/>
            <w:gridSpan w:val="10"/>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2793" w:type="dxa"/>
            <w:gridSpan w:val="10"/>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270" w:type="dxa"/>
            <w:gridSpan w:val="18"/>
            <w:tcBorders>
              <w:top w:val="nil"/>
              <w:left w:val="nil"/>
              <w:bottom w:val="nil"/>
              <w:right w:val="nil"/>
            </w:tcBorders>
            <w:tcMar>
              <w:top w:w="0" w:type="dxa"/>
              <w:left w:w="74" w:type="dxa"/>
              <w:bottom w:w="0" w:type="dxa"/>
              <w:right w:w="74" w:type="dxa"/>
            </w:tcMar>
            <w:hideMark/>
          </w:tcPr>
          <w:p w:rsidR="00C231CD" w:rsidRDefault="00C231CD" w:rsidP="005317D5">
            <w:pPr>
              <w:spacing w:line="315" w:lineRule="atLeast"/>
              <w:textAlignment w:val="baseline"/>
              <w:rPr>
                <w:color w:val="2D2D2D"/>
                <w:sz w:val="21"/>
                <w:szCs w:val="21"/>
              </w:rPr>
            </w:pPr>
            <w:r w:rsidRPr="00682F5D">
              <w:rPr>
                <w:color w:val="2D2D2D"/>
                <w:sz w:val="21"/>
                <w:szCs w:val="21"/>
              </w:rPr>
              <w:t>Объект сдал</w:t>
            </w:r>
          </w:p>
          <w:p w:rsidR="00C231CD" w:rsidRPr="00682F5D" w:rsidRDefault="00C231CD" w:rsidP="005317D5">
            <w:pPr>
              <w:spacing w:line="315" w:lineRule="atLeast"/>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Объект принял</w:t>
            </w:r>
          </w:p>
        </w:tc>
      </w:tr>
      <w:tr w:rsidR="00C231CD" w:rsidRPr="00682F5D" w:rsidTr="005317D5">
        <w:tc>
          <w:tcPr>
            <w:tcW w:w="4270" w:type="dxa"/>
            <w:gridSpan w:val="1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270" w:type="dxa"/>
            <w:gridSpan w:val="1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(застройщик (технический заказчик)</w:t>
            </w:r>
          </w:p>
        </w:tc>
      </w:tr>
      <w:tr w:rsidR="00C231CD" w:rsidRPr="00682F5D" w:rsidTr="005317D5">
        <w:tc>
          <w:tcPr>
            <w:tcW w:w="4270" w:type="dxa"/>
            <w:gridSpan w:val="1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C231CD" w:rsidTr="005317D5">
        <w:tc>
          <w:tcPr>
            <w:tcW w:w="4270" w:type="dxa"/>
            <w:gridSpan w:val="18"/>
            <w:tcBorders>
              <w:top w:val="nil"/>
              <w:left w:val="nil"/>
              <w:bottom w:val="nil"/>
              <w:right w:val="nil"/>
            </w:tcBorders>
            <w:tcMar>
              <w:top w:w="0" w:type="dxa"/>
              <w:left w:w="74" w:type="dxa"/>
              <w:bottom w:w="0" w:type="dxa"/>
              <w:right w:w="74" w:type="dxa"/>
            </w:tcMar>
            <w:hideMark/>
          </w:tcPr>
          <w:p w:rsidR="00C231CD" w:rsidRPr="00C231CD" w:rsidRDefault="00C231CD" w:rsidP="005317D5">
            <w:pPr>
              <w:spacing w:line="315" w:lineRule="atLeast"/>
              <w:textAlignment w:val="baseline"/>
              <w:rPr>
                <w:color w:val="2D2D2D"/>
                <w:sz w:val="21"/>
                <w:szCs w:val="21"/>
              </w:rPr>
            </w:pPr>
            <w:r w:rsidRPr="00C231C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rsidR="00C231CD" w:rsidRPr="00C231CD" w:rsidRDefault="00C231CD" w:rsidP="005317D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C231CD" w:rsidRPr="00C231CD" w:rsidRDefault="00C231CD" w:rsidP="005317D5">
            <w:pPr>
              <w:spacing w:line="315" w:lineRule="atLeast"/>
              <w:textAlignment w:val="baseline"/>
              <w:rPr>
                <w:color w:val="2D2D2D"/>
                <w:sz w:val="21"/>
                <w:szCs w:val="21"/>
              </w:rPr>
            </w:pPr>
            <w:r w:rsidRPr="00C231CD">
              <w:rPr>
                <w:color w:val="2D2D2D"/>
                <w:sz w:val="21"/>
                <w:szCs w:val="21"/>
              </w:rPr>
              <w:t>М.П.</w:t>
            </w:r>
          </w:p>
        </w:tc>
      </w:tr>
    </w:tbl>
    <w:p w:rsidR="00C231CD" w:rsidRPr="00C231CD" w:rsidRDefault="00C231CD" w:rsidP="00C231CD">
      <w:pPr>
        <w:pStyle w:val="aff4"/>
        <w:rPr>
          <w:rFonts w:ascii="Times New Roman" w:hAnsi="Times New Roman"/>
          <w:color w:val="2D2D2D"/>
          <w:spacing w:val="2"/>
          <w:sz w:val="21"/>
          <w:szCs w:val="21"/>
        </w:rPr>
      </w:pPr>
    </w:p>
    <w:p w:rsidR="00C231CD" w:rsidRPr="00C231CD" w:rsidRDefault="00C231CD" w:rsidP="00C231CD">
      <w:pPr>
        <w:pStyle w:val="aff4"/>
        <w:rPr>
          <w:rFonts w:ascii="Times New Roman" w:hAnsi="Times New Roman"/>
          <w:bCs/>
          <w:sz w:val="24"/>
          <w:szCs w:val="24"/>
        </w:rPr>
      </w:pPr>
      <w:r w:rsidRPr="00C231CD">
        <w:rPr>
          <w:rFonts w:ascii="Times New Roman" w:hAnsi="Times New Roman"/>
          <w:color w:val="2D2D2D"/>
          <w:spacing w:val="2"/>
          <w:sz w:val="21"/>
          <w:szCs w:val="21"/>
        </w:rPr>
        <w:t>_______________</w:t>
      </w:r>
      <w:r w:rsidRPr="00C231CD">
        <w:rPr>
          <w:rFonts w:ascii="Times New Roman" w:hAnsi="Times New Roman"/>
          <w:color w:val="2D2D2D"/>
          <w:spacing w:val="2"/>
          <w:sz w:val="21"/>
          <w:szCs w:val="21"/>
        </w:rPr>
        <w:br/>
      </w:r>
      <w:r w:rsidRPr="00C231CD">
        <w:rPr>
          <w:rFonts w:ascii="Times New Roman" w:hAnsi="Times New Roman"/>
          <w:color w:val="2D2D2D"/>
          <w:spacing w:val="2"/>
          <w:sz w:val="18"/>
          <w:szCs w:val="18"/>
        </w:rPr>
        <w:t>* Прилагаются к настоящему документу.</w:t>
      </w:r>
      <w:r w:rsidRPr="00C231CD">
        <w:rPr>
          <w:rFonts w:ascii="Times New Roman" w:hAnsi="Times New Roman"/>
          <w:color w:val="2D2D2D"/>
          <w:spacing w:val="2"/>
          <w:sz w:val="21"/>
          <w:szCs w:val="21"/>
        </w:rPr>
        <w:br/>
      </w:r>
    </w:p>
    <w:p w:rsidR="00C231CD" w:rsidRPr="00C231CD" w:rsidRDefault="00C231CD" w:rsidP="00C231CD">
      <w:pPr>
        <w:pStyle w:val="aff4"/>
        <w:rPr>
          <w:rFonts w:ascii="Times New Roman" w:hAnsi="Times New Roman"/>
          <w:b/>
          <w:sz w:val="24"/>
          <w:szCs w:val="24"/>
        </w:rPr>
      </w:pPr>
      <w:r w:rsidRPr="00C231CD">
        <w:rPr>
          <w:rFonts w:ascii="Times New Roman" w:hAnsi="Times New Roman"/>
          <w:b/>
          <w:sz w:val="24"/>
          <w:szCs w:val="24"/>
        </w:rPr>
        <w:t>ОКОНЧАНИЕ ФОРМЫ</w:t>
      </w:r>
    </w:p>
    <w:p w:rsidR="00C231CD" w:rsidRPr="00C231CD" w:rsidRDefault="00C231CD" w:rsidP="00C231CD">
      <w:pPr>
        <w:pStyle w:val="aff4"/>
        <w:rPr>
          <w:rFonts w:ascii="Times New Roman" w:hAnsi="Times New Roman"/>
          <w:b/>
          <w:sz w:val="24"/>
          <w:szCs w:val="24"/>
        </w:rPr>
      </w:pPr>
    </w:p>
    <w:tbl>
      <w:tblPr>
        <w:tblpPr w:leftFromText="180" w:rightFromText="180" w:vertAnchor="text" w:horzAnchor="page" w:tblpX="1275" w:tblpY="167"/>
        <w:tblW w:w="10201" w:type="dxa"/>
        <w:tblLook w:val="04A0" w:firstRow="1" w:lastRow="0" w:firstColumn="1" w:lastColumn="0" w:noHBand="0" w:noVBand="1"/>
      </w:tblPr>
      <w:tblGrid>
        <w:gridCol w:w="5098"/>
        <w:gridCol w:w="5103"/>
      </w:tblGrid>
      <w:tr w:rsidR="00C231CD" w:rsidRPr="00C231CD" w:rsidTr="005317D5">
        <w:trPr>
          <w:trHeight w:val="426"/>
        </w:trPr>
        <w:tc>
          <w:tcPr>
            <w:tcW w:w="5098" w:type="dxa"/>
            <w:shd w:val="clear" w:color="auto" w:fill="auto"/>
            <w:vAlign w:val="center"/>
          </w:tcPr>
          <w:p w:rsidR="00C231CD" w:rsidRPr="00C231CD" w:rsidRDefault="00C231CD" w:rsidP="005317D5">
            <w:pPr>
              <w:jc w:val="center"/>
              <w:rPr>
                <w:b/>
              </w:rPr>
            </w:pPr>
            <w:r w:rsidRPr="00C231CD">
              <w:rPr>
                <w:b/>
              </w:rPr>
              <w:t>Государственный заказчик:</w:t>
            </w:r>
          </w:p>
        </w:tc>
        <w:tc>
          <w:tcPr>
            <w:tcW w:w="5103" w:type="dxa"/>
            <w:shd w:val="clear" w:color="auto" w:fill="auto"/>
            <w:vAlign w:val="center"/>
          </w:tcPr>
          <w:p w:rsidR="00C231CD" w:rsidRPr="00C231CD" w:rsidRDefault="00C231CD" w:rsidP="005317D5">
            <w:pPr>
              <w:jc w:val="center"/>
              <w:rPr>
                <w:b/>
              </w:rPr>
            </w:pPr>
            <w:r w:rsidRPr="00C231CD">
              <w:rPr>
                <w:b/>
              </w:rPr>
              <w:t>Подрядчик:</w:t>
            </w:r>
          </w:p>
        </w:tc>
      </w:tr>
      <w:tr w:rsidR="00C231CD" w:rsidRPr="00C231CD" w:rsidTr="005317D5">
        <w:tc>
          <w:tcPr>
            <w:tcW w:w="5098" w:type="dxa"/>
            <w:shd w:val="clear" w:color="auto" w:fill="auto"/>
          </w:tcPr>
          <w:p w:rsidR="00C231CD" w:rsidRPr="00C231CD" w:rsidRDefault="00C231CD" w:rsidP="005317D5">
            <w:pPr>
              <w:rPr>
                <w:b/>
              </w:rPr>
            </w:pPr>
            <w:r w:rsidRPr="00C231CD">
              <w:rPr>
                <w:b/>
              </w:rPr>
              <w:t xml:space="preserve">Генеральный директор </w:t>
            </w:r>
          </w:p>
          <w:p w:rsidR="00C231CD" w:rsidRPr="00C231CD" w:rsidRDefault="00C231CD" w:rsidP="005317D5"/>
          <w:p w:rsidR="00C231CD" w:rsidRPr="00C231CD" w:rsidRDefault="00C231CD" w:rsidP="005317D5">
            <w:r w:rsidRPr="00C231CD">
              <w:t>_______________________/А.В. Титов/</w:t>
            </w:r>
          </w:p>
          <w:p w:rsidR="00C231CD" w:rsidRPr="00C231CD" w:rsidRDefault="00C231CD" w:rsidP="005317D5">
            <w:r w:rsidRPr="00C231CD">
              <w:t>мп</w:t>
            </w:r>
          </w:p>
          <w:p w:rsidR="00C231CD" w:rsidRPr="00C231CD" w:rsidRDefault="00C231CD" w:rsidP="005317D5"/>
        </w:tc>
        <w:tc>
          <w:tcPr>
            <w:tcW w:w="5103" w:type="dxa"/>
            <w:shd w:val="clear" w:color="auto" w:fill="auto"/>
          </w:tcPr>
          <w:p w:rsidR="00C231CD" w:rsidRPr="00C231CD" w:rsidRDefault="00C231CD" w:rsidP="005317D5">
            <w:pPr>
              <w:rPr>
                <w:b/>
              </w:rPr>
            </w:pPr>
          </w:p>
          <w:p w:rsidR="00C231CD" w:rsidRPr="00C231CD" w:rsidRDefault="00C231CD" w:rsidP="005317D5"/>
          <w:p w:rsidR="00C231CD" w:rsidRPr="00C231CD" w:rsidRDefault="00C231CD" w:rsidP="005317D5">
            <w:r w:rsidRPr="00C231CD">
              <w:t>_____________________/                          /</w:t>
            </w:r>
          </w:p>
          <w:p w:rsidR="00C231CD" w:rsidRPr="00C231CD" w:rsidRDefault="00C231CD" w:rsidP="005317D5">
            <w:r w:rsidRPr="00C231CD">
              <w:t>мп</w:t>
            </w:r>
          </w:p>
          <w:p w:rsidR="00C231CD" w:rsidRPr="00C231CD" w:rsidRDefault="00C231CD" w:rsidP="005317D5"/>
        </w:tc>
      </w:tr>
    </w:tbl>
    <w:p w:rsidR="00C231CD" w:rsidRPr="00CD35F2" w:rsidRDefault="00C231CD" w:rsidP="00C231CD">
      <w:pPr>
        <w:pStyle w:val="aff4"/>
        <w:rPr>
          <w:b/>
          <w:sz w:val="24"/>
          <w:szCs w:val="24"/>
        </w:rPr>
      </w:pPr>
    </w:p>
    <w:p w:rsidR="006F3426" w:rsidRDefault="006F3426" w:rsidP="00E56462">
      <w:pPr>
        <w:jc w:val="center"/>
        <w:rPr>
          <w:b/>
          <w:bCs/>
        </w:rPr>
        <w:sectPr w:rsidR="006F3426" w:rsidSect="00F96CAC">
          <w:headerReference w:type="even" r:id="rId60"/>
          <w:footerReference w:type="even" r:id="rId61"/>
          <w:headerReference w:type="first" r:id="rId62"/>
          <w:footerReference w:type="first" r:id="rId63"/>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64"/>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D8" w:rsidRDefault="005850D8" w:rsidP="00E56462">
      <w:r>
        <w:separator/>
      </w:r>
    </w:p>
  </w:endnote>
  <w:endnote w:type="continuationSeparator" w:id="0">
    <w:p w:rsidR="005850D8" w:rsidRDefault="005850D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Pr="004C6A07" w:rsidRDefault="00A25C1D">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A25C1D" w:rsidRPr="004C6A07" w:rsidRDefault="00A25C1D">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 w:rsidR="00A25C1D" w:rsidRDefault="00A25C1D" w:rsidP="009676B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A25C1D" w:rsidRDefault="00A25C1D">
        <w:pPr>
          <w:pStyle w:val="aff0"/>
          <w:jc w:val="right"/>
        </w:pPr>
        <w:r>
          <w:fldChar w:fldCharType="begin"/>
        </w:r>
        <w:r>
          <w:instrText>PAGE   \* MERGEFORMAT</w:instrText>
        </w:r>
        <w:r>
          <w:fldChar w:fldCharType="separate"/>
        </w:r>
        <w:r>
          <w:rPr>
            <w:noProof/>
          </w:rPr>
          <w:t>1</w:t>
        </w:r>
        <w:r>
          <w:rPr>
            <w:noProof/>
          </w:rPr>
          <w:fldChar w:fldCharType="end"/>
        </w:r>
      </w:p>
    </w:sdtContent>
  </w:sdt>
  <w:p w:rsidR="00A25C1D" w:rsidRDefault="00A25C1D"/>
  <w:p w:rsidR="00A25C1D" w:rsidRDefault="00A25C1D" w:rsidP="009676B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 w:rsidR="00A25C1D" w:rsidRDefault="00A25C1D" w:rsidP="00EF5AF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Pr>
      <w:pStyle w:val="aff0"/>
      <w:jc w:val="right"/>
    </w:pPr>
    <w:r>
      <w:fldChar w:fldCharType="begin"/>
    </w:r>
    <w:r>
      <w:instrText>PAGE   \* MERGEFORMAT</w:instrText>
    </w:r>
    <w:r>
      <w:fldChar w:fldCharType="separate"/>
    </w:r>
    <w:r>
      <w:rPr>
        <w:noProof/>
      </w:rPr>
      <w:t>1</w:t>
    </w:r>
    <w:r>
      <w:rPr>
        <w:noProof/>
      </w:rPr>
      <w:fldChar w:fldCharType="end"/>
    </w:r>
  </w:p>
  <w:p w:rsidR="00A25C1D" w:rsidRDefault="00A25C1D"/>
  <w:p w:rsidR="00A25C1D" w:rsidRDefault="00A25C1D" w:rsidP="00EF5AF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Pr="008C7735" w:rsidRDefault="00A25C1D" w:rsidP="00EF5AF9"/>
  <w:p w:rsidR="00A25C1D" w:rsidRPr="008C7735" w:rsidRDefault="00A25C1D" w:rsidP="00EF5AF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Pr="008C7735" w:rsidRDefault="00A25C1D" w:rsidP="00EF5AF9">
    <w:r w:rsidRPr="008C7735">
      <w:fldChar w:fldCharType="begin"/>
    </w:r>
    <w:r w:rsidRPr="008C7735">
      <w:instrText>PAGE   \* MERGEFORMAT</w:instrText>
    </w:r>
    <w:r w:rsidRPr="008C7735">
      <w:fldChar w:fldCharType="separate"/>
    </w:r>
    <w:r w:rsidR="008A62E0">
      <w:rPr>
        <w:noProof/>
      </w:rPr>
      <w:t>111</w:t>
    </w:r>
    <w:r w:rsidRPr="008C7735">
      <w:fldChar w:fldCharType="end"/>
    </w:r>
  </w:p>
  <w:p w:rsidR="00A25C1D" w:rsidRPr="008C7735" w:rsidRDefault="00A25C1D" w:rsidP="00EF5AF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 w:rsidR="00A25C1D" w:rsidRDefault="00A25C1D" w:rsidP="00617FF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Pr>
      <w:pStyle w:val="aff0"/>
      <w:jc w:val="right"/>
    </w:pPr>
    <w:r>
      <w:fldChar w:fldCharType="begin"/>
    </w:r>
    <w:r>
      <w:instrText>PAGE   \* MERGEFORMAT</w:instrText>
    </w:r>
    <w:r>
      <w:fldChar w:fldCharType="separate"/>
    </w:r>
    <w:r w:rsidR="008A62E0">
      <w:rPr>
        <w:noProof/>
      </w:rPr>
      <w:t>118</w:t>
    </w:r>
    <w:r>
      <w:rPr>
        <w:noProof/>
      </w:rPr>
      <w:fldChar w:fldCharType="end"/>
    </w:r>
  </w:p>
  <w:p w:rsidR="00A25C1D" w:rsidRDefault="00A25C1D"/>
  <w:p w:rsidR="00A25C1D" w:rsidRDefault="00A25C1D"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D8" w:rsidRDefault="005850D8" w:rsidP="00E56462">
      <w:r>
        <w:separator/>
      </w:r>
    </w:p>
  </w:footnote>
  <w:footnote w:type="continuationSeparator" w:id="0">
    <w:p w:rsidR="005850D8" w:rsidRDefault="005850D8" w:rsidP="00E56462">
      <w:r>
        <w:continuationSeparator/>
      </w:r>
    </w:p>
  </w:footnote>
  <w:footnote w:id="1">
    <w:p w:rsidR="00A25C1D" w:rsidRPr="009D5838" w:rsidRDefault="00A25C1D" w:rsidP="00A25C1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A25C1D" w:rsidRPr="009D5838" w:rsidRDefault="00A25C1D" w:rsidP="00A25C1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A25C1D" w:rsidRPr="009D5838" w:rsidRDefault="00A25C1D" w:rsidP="00A25C1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25C1D" w:rsidRPr="009D5838" w:rsidRDefault="00A25C1D" w:rsidP="00A25C1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25C1D" w:rsidRPr="009D5838" w:rsidRDefault="00A25C1D" w:rsidP="00A25C1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A25C1D" w:rsidRPr="009D5838" w:rsidRDefault="00A25C1D" w:rsidP="00A25C1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A25C1D" w:rsidRPr="009D5838" w:rsidRDefault="00A25C1D" w:rsidP="00A25C1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A25C1D" w:rsidRPr="009D5838" w:rsidRDefault="00A25C1D" w:rsidP="00A25C1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A25C1D" w:rsidRPr="009D5838" w:rsidRDefault="00A25C1D" w:rsidP="00A25C1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A25C1D" w:rsidRPr="009D5838" w:rsidRDefault="00A25C1D" w:rsidP="00A25C1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A25C1D" w:rsidRPr="009D5838" w:rsidRDefault="00A25C1D" w:rsidP="00A25C1D">
      <w:pPr>
        <w:rPr>
          <w:sz w:val="16"/>
          <w:szCs w:val="16"/>
        </w:rPr>
      </w:pPr>
    </w:p>
  </w:footnote>
  <w:footnote w:id="2">
    <w:p w:rsidR="00A25C1D" w:rsidRPr="002749F3" w:rsidRDefault="00A25C1D" w:rsidP="00A25C1D">
      <w:pPr>
        <w:rPr>
          <w:rFonts w:eastAsia="Droid Sans Fallback"/>
          <w:sz w:val="16"/>
          <w:szCs w:val="16"/>
        </w:rPr>
      </w:pPr>
      <w:r w:rsidRPr="002749F3">
        <w:rPr>
          <w:sz w:val="16"/>
          <w:szCs w:val="16"/>
        </w:rPr>
        <w:footnoteRef/>
      </w:r>
      <w:r w:rsidRPr="002749F3">
        <w:rPr>
          <w:sz w:val="16"/>
          <w:szCs w:val="16"/>
        </w:rPr>
        <w:t xml:space="preserve"> </w:t>
      </w:r>
      <w:r w:rsidRPr="002749F3">
        <w:rPr>
          <w:rFonts w:eastAsia="Droid Sans Fallback"/>
          <w:sz w:val="16"/>
          <w:szCs w:val="16"/>
        </w:rPr>
        <w:t>Размер штрафа определяется в следующем порядке:</w:t>
      </w:r>
    </w:p>
    <w:p w:rsidR="00A25C1D" w:rsidRPr="002749F3" w:rsidRDefault="00A25C1D" w:rsidP="00A25C1D">
      <w:pPr>
        <w:pStyle w:val="aff4"/>
        <w:rPr>
          <w:rFonts w:ascii="Times New Roman" w:hAnsi="Times New Roman"/>
          <w:sz w:val="16"/>
          <w:szCs w:val="16"/>
        </w:rPr>
      </w:pPr>
      <w:r w:rsidRPr="002749F3">
        <w:rPr>
          <w:rFonts w:ascii="Times New Roman" w:hAnsi="Times New Roman"/>
          <w:sz w:val="16"/>
          <w:szCs w:val="16"/>
        </w:rPr>
        <w:t>а) в случае, если цена контракта не превышает начальную (максимальную) цену контракта:</w:t>
      </w:r>
    </w:p>
    <w:p w:rsidR="00A25C1D" w:rsidRPr="002749F3" w:rsidRDefault="00A25C1D" w:rsidP="00A25C1D">
      <w:pPr>
        <w:pStyle w:val="aff4"/>
        <w:rPr>
          <w:rFonts w:ascii="Times New Roman" w:hAnsi="Times New Roman"/>
          <w:sz w:val="16"/>
          <w:szCs w:val="16"/>
        </w:rPr>
      </w:pPr>
      <w:r w:rsidRPr="002749F3">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A25C1D" w:rsidRPr="002749F3" w:rsidRDefault="00A25C1D" w:rsidP="00A25C1D">
      <w:pPr>
        <w:pStyle w:val="aff4"/>
        <w:rPr>
          <w:rFonts w:ascii="Times New Roman" w:hAnsi="Times New Roman"/>
          <w:sz w:val="16"/>
          <w:szCs w:val="16"/>
        </w:rPr>
      </w:pPr>
      <w:r w:rsidRPr="002749F3">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25C1D" w:rsidRPr="002749F3" w:rsidRDefault="00A25C1D" w:rsidP="00A25C1D">
      <w:pPr>
        <w:pStyle w:val="aff4"/>
        <w:rPr>
          <w:rFonts w:ascii="Times New Roman" w:hAnsi="Times New Roman"/>
          <w:sz w:val="16"/>
          <w:szCs w:val="16"/>
        </w:rPr>
      </w:pPr>
      <w:r w:rsidRPr="002749F3">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25C1D" w:rsidRPr="002749F3" w:rsidRDefault="00A25C1D" w:rsidP="00A25C1D">
      <w:pPr>
        <w:pStyle w:val="aff4"/>
        <w:rPr>
          <w:rFonts w:ascii="Times New Roman" w:hAnsi="Times New Roman"/>
          <w:sz w:val="16"/>
          <w:szCs w:val="16"/>
        </w:rPr>
      </w:pPr>
      <w:r w:rsidRPr="002749F3">
        <w:rPr>
          <w:rFonts w:ascii="Times New Roman" w:hAnsi="Times New Roman"/>
          <w:sz w:val="16"/>
          <w:szCs w:val="16"/>
        </w:rPr>
        <w:t>б) в случае, если цена контракта превышает начальную (максимальную) цену контракта:</w:t>
      </w:r>
    </w:p>
    <w:p w:rsidR="00A25C1D" w:rsidRPr="002749F3" w:rsidRDefault="00A25C1D" w:rsidP="00A25C1D">
      <w:pPr>
        <w:pStyle w:val="aff4"/>
        <w:rPr>
          <w:rFonts w:ascii="Times New Roman" w:hAnsi="Times New Roman"/>
          <w:sz w:val="16"/>
          <w:szCs w:val="16"/>
        </w:rPr>
      </w:pPr>
      <w:r w:rsidRPr="002749F3">
        <w:rPr>
          <w:rFonts w:ascii="Times New Roman" w:hAnsi="Times New Roman"/>
          <w:sz w:val="16"/>
          <w:szCs w:val="16"/>
        </w:rPr>
        <w:t>10 процентов цены контракта, если цена контракта не превышает 3 млн. рублей;</w:t>
      </w:r>
    </w:p>
    <w:p w:rsidR="00A25C1D" w:rsidRPr="002749F3" w:rsidRDefault="00A25C1D" w:rsidP="00A25C1D">
      <w:pPr>
        <w:pStyle w:val="aff4"/>
        <w:rPr>
          <w:rFonts w:ascii="Times New Roman" w:hAnsi="Times New Roman"/>
          <w:sz w:val="16"/>
          <w:szCs w:val="16"/>
        </w:rPr>
      </w:pPr>
      <w:r w:rsidRPr="002749F3">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A25C1D" w:rsidRPr="002749F3" w:rsidRDefault="00A25C1D" w:rsidP="00A25C1D">
      <w:pPr>
        <w:pStyle w:val="aff4"/>
        <w:rPr>
          <w:rFonts w:ascii="Times New Roman" w:hAnsi="Times New Roman"/>
          <w:sz w:val="16"/>
          <w:szCs w:val="16"/>
        </w:rPr>
      </w:pPr>
      <w:r w:rsidRPr="002749F3">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A25C1D" w:rsidRPr="009D5838" w:rsidRDefault="00A25C1D" w:rsidP="00A25C1D">
      <w:pPr>
        <w:rPr>
          <w:sz w:val="16"/>
          <w:szCs w:val="16"/>
        </w:rPr>
      </w:pPr>
    </w:p>
  </w:footnote>
  <w:footnote w:id="3">
    <w:p w:rsidR="00A25C1D" w:rsidRDefault="00A25C1D" w:rsidP="00A25C1D">
      <w:pPr>
        <w:rPr>
          <w:sz w:val="16"/>
          <w:szCs w:val="16"/>
        </w:rPr>
      </w:pPr>
      <w:r>
        <w:rPr>
          <w:sz w:val="16"/>
          <w:szCs w:val="16"/>
        </w:rPr>
        <w:footnoteRef/>
      </w:r>
      <w:r>
        <w:rPr>
          <w:sz w:val="16"/>
          <w:szCs w:val="16"/>
        </w:rPr>
        <w:t xml:space="preserve"> Размер штрафа определяется в следующем порядке:</w:t>
      </w:r>
    </w:p>
    <w:p w:rsidR="00A25C1D" w:rsidRDefault="00A25C1D" w:rsidP="00A25C1D">
      <w:pPr>
        <w:rPr>
          <w:sz w:val="16"/>
          <w:szCs w:val="16"/>
        </w:rPr>
      </w:pPr>
      <w:r>
        <w:rPr>
          <w:sz w:val="16"/>
          <w:szCs w:val="16"/>
        </w:rPr>
        <w:t>а) 1000 рублей, если цена контракта не превышает 3 млн. рублей;</w:t>
      </w:r>
    </w:p>
    <w:p w:rsidR="00A25C1D" w:rsidRDefault="00A25C1D" w:rsidP="00A25C1D">
      <w:pPr>
        <w:rPr>
          <w:sz w:val="16"/>
          <w:szCs w:val="16"/>
        </w:rPr>
      </w:pPr>
      <w:r>
        <w:rPr>
          <w:sz w:val="16"/>
          <w:szCs w:val="16"/>
        </w:rPr>
        <w:t>б) 5000 рублей, если цена контракта составляет от 3 млн. рублей до 50 млн. рублей (включительно);</w:t>
      </w:r>
    </w:p>
    <w:p w:rsidR="00A25C1D" w:rsidRDefault="00A25C1D" w:rsidP="00A25C1D">
      <w:pPr>
        <w:rPr>
          <w:sz w:val="16"/>
          <w:szCs w:val="16"/>
        </w:rPr>
      </w:pPr>
      <w:r>
        <w:rPr>
          <w:sz w:val="16"/>
          <w:szCs w:val="16"/>
        </w:rPr>
        <w:t>в) 10000 рублей, если цена контракта составляет от 50 млн. рублей до 100 млн. рублей (включительно);</w:t>
      </w:r>
    </w:p>
    <w:p w:rsidR="00A25C1D" w:rsidRDefault="00A25C1D" w:rsidP="00A25C1D">
      <w:pPr>
        <w:rPr>
          <w:sz w:val="16"/>
          <w:szCs w:val="16"/>
        </w:rPr>
      </w:pPr>
      <w:r>
        <w:rPr>
          <w:sz w:val="16"/>
          <w:szCs w:val="16"/>
        </w:rPr>
        <w:t>г) 100000 рублей, если цена контракта превышает 100 млн. рублей.</w:t>
      </w:r>
    </w:p>
    <w:p w:rsidR="00A25C1D" w:rsidRDefault="00A25C1D" w:rsidP="00A25C1D">
      <w:pPr>
        <w:rPr>
          <w:sz w:val="20"/>
          <w:szCs w:val="20"/>
        </w:rPr>
      </w:pPr>
    </w:p>
  </w:footnote>
  <w:footnote w:id="4">
    <w:p w:rsidR="00A25C1D" w:rsidRDefault="00A25C1D" w:rsidP="00A25C1D">
      <w:pPr>
        <w:rPr>
          <w:sz w:val="16"/>
          <w:szCs w:val="16"/>
        </w:rPr>
      </w:pPr>
      <w:r>
        <w:rPr>
          <w:sz w:val="16"/>
          <w:szCs w:val="16"/>
        </w:rPr>
        <w:footnoteRef/>
      </w:r>
      <w:r>
        <w:rPr>
          <w:sz w:val="16"/>
          <w:szCs w:val="16"/>
        </w:rPr>
        <w:t xml:space="preserve"> Размер штрафа определяется в следующем порядке:</w:t>
      </w:r>
    </w:p>
    <w:p w:rsidR="00A25C1D" w:rsidRDefault="00A25C1D" w:rsidP="00A25C1D">
      <w:pPr>
        <w:rPr>
          <w:sz w:val="16"/>
          <w:szCs w:val="16"/>
        </w:rPr>
      </w:pPr>
      <w:r>
        <w:rPr>
          <w:sz w:val="16"/>
          <w:szCs w:val="16"/>
        </w:rPr>
        <w:t>а) 1000 рублей, если цена контракта не превышает 3 млн. рублей (включительно);</w:t>
      </w:r>
    </w:p>
    <w:p w:rsidR="00A25C1D" w:rsidRDefault="00A25C1D" w:rsidP="00A25C1D">
      <w:pPr>
        <w:rPr>
          <w:sz w:val="16"/>
          <w:szCs w:val="16"/>
        </w:rPr>
      </w:pPr>
      <w:r>
        <w:rPr>
          <w:sz w:val="16"/>
          <w:szCs w:val="16"/>
        </w:rPr>
        <w:t>б) 5000 рублей, если цена контракта составляет от 3 млн. рублей до 50 млн. рублей (включительно);</w:t>
      </w:r>
    </w:p>
    <w:p w:rsidR="00A25C1D" w:rsidRDefault="00A25C1D" w:rsidP="00A25C1D">
      <w:pPr>
        <w:rPr>
          <w:sz w:val="16"/>
          <w:szCs w:val="16"/>
        </w:rPr>
      </w:pPr>
      <w:r>
        <w:rPr>
          <w:sz w:val="16"/>
          <w:szCs w:val="16"/>
        </w:rPr>
        <w:t>в) 10000 рублей, если цена контракта составляет от 50 млн. рублей до 100 млн. рублей (включительно);</w:t>
      </w:r>
    </w:p>
    <w:p w:rsidR="00A25C1D" w:rsidRDefault="00A25C1D" w:rsidP="00A25C1D">
      <w:pPr>
        <w:rPr>
          <w:sz w:val="16"/>
          <w:szCs w:val="16"/>
        </w:rPr>
      </w:pPr>
      <w:r>
        <w:rPr>
          <w:sz w:val="16"/>
          <w:szCs w:val="16"/>
        </w:rPr>
        <w:t>г) 100000 рублей, если цена контракта превышает 100 млн. рублей.</w:t>
      </w:r>
    </w:p>
    <w:p w:rsidR="00A25C1D" w:rsidRDefault="00A25C1D" w:rsidP="00A25C1D">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Pr="00F96CAC" w:rsidRDefault="00A25C1D"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 w:rsidR="00A25C1D" w:rsidRDefault="00A25C1D" w:rsidP="00617FF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 w:rsidR="00A25C1D" w:rsidRDefault="00A25C1D"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Pr="007A51A0" w:rsidRDefault="00A25C1D">
    <w:pPr>
      <w:pStyle w:val="aff5"/>
      <w:jc w:val="center"/>
    </w:pPr>
  </w:p>
  <w:p w:rsidR="00A25C1D" w:rsidRDefault="00A25C1D">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Pr="006A4F65" w:rsidRDefault="00A25C1D">
    <w:pPr>
      <w:pStyle w:val="aff5"/>
      <w:jc w:val="center"/>
    </w:pPr>
  </w:p>
  <w:p w:rsidR="00A25C1D" w:rsidRDefault="00A25C1D">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Pr="006A4F65" w:rsidRDefault="00A25C1D">
    <w:pPr>
      <w:pStyle w:val="aff5"/>
      <w:jc w:val="center"/>
    </w:pPr>
  </w:p>
  <w:p w:rsidR="00A25C1D" w:rsidRDefault="00A25C1D">
    <w:pPr>
      <w:pStyle w:val="aff5"/>
    </w:pPr>
  </w:p>
  <w:p w:rsidR="00A25C1D" w:rsidRDefault="00A25C1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 w:rsidR="00A25C1D" w:rsidRDefault="00A25C1D" w:rsidP="009676B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 w:rsidR="00A25C1D" w:rsidRDefault="00A25C1D" w:rsidP="009676B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 w:rsidR="00A25C1D" w:rsidRDefault="00A25C1D" w:rsidP="00EF5AF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Default="00A25C1D"/>
  <w:p w:rsidR="00A25C1D" w:rsidRDefault="00A25C1D" w:rsidP="00EF5AF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Pr="008C7735" w:rsidRDefault="00A25C1D" w:rsidP="00EF5AF9"/>
  <w:p w:rsidR="00A25C1D" w:rsidRPr="008C7735" w:rsidRDefault="00A25C1D" w:rsidP="00EF5AF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Pr="008C7735" w:rsidRDefault="00A25C1D" w:rsidP="00EF5AF9"/>
  <w:p w:rsidR="00A25C1D" w:rsidRPr="008C7735" w:rsidRDefault="00A25C1D" w:rsidP="00EF5A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8960C14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1"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BC4B4F"/>
    <w:multiLevelType w:val="hybridMultilevel"/>
    <w:tmpl w:val="C0727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20"/>
  </w:num>
  <w:num w:numId="8">
    <w:abstractNumId w:val="9"/>
  </w:num>
  <w:num w:numId="9">
    <w:abstractNumId w:val="16"/>
  </w:num>
  <w:num w:numId="10">
    <w:abstractNumId w:val="22"/>
  </w:num>
  <w:num w:numId="11">
    <w:abstractNumId w:val="10"/>
  </w:num>
  <w:num w:numId="12">
    <w:abstractNumId w:val="21"/>
  </w:num>
  <w:num w:numId="13">
    <w:abstractNumId w:val="12"/>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3"/>
  </w:num>
  <w:num w:numId="17">
    <w:abstractNumId w:val="19"/>
  </w:num>
  <w:num w:numId="18">
    <w:abstractNumId w:val="7"/>
  </w:num>
  <w:num w:numId="19">
    <w:abstractNumId w:val="6"/>
  </w:num>
  <w:num w:numId="20">
    <w:abstractNumId w:val="8"/>
  </w:num>
  <w:num w:numId="21">
    <w:abstractNumId w:val="24"/>
  </w:num>
  <w:num w:numId="22">
    <w:abstractNumId w:val="14"/>
  </w:num>
  <w:num w:numId="23">
    <w:abstractNumId w:val="5"/>
  </w:num>
  <w:num w:numId="24">
    <w:abstractNumId w:val="1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6BAD"/>
    <w:rsid w:val="00070B39"/>
    <w:rsid w:val="000721A6"/>
    <w:rsid w:val="00072929"/>
    <w:rsid w:val="00076663"/>
    <w:rsid w:val="00077AE6"/>
    <w:rsid w:val="000A6821"/>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C78A1"/>
    <w:rsid w:val="001E0CB0"/>
    <w:rsid w:val="001E32D1"/>
    <w:rsid w:val="001E7044"/>
    <w:rsid w:val="002030A4"/>
    <w:rsid w:val="00226B36"/>
    <w:rsid w:val="002336F4"/>
    <w:rsid w:val="00244598"/>
    <w:rsid w:val="00252ECD"/>
    <w:rsid w:val="0025315A"/>
    <w:rsid w:val="00257857"/>
    <w:rsid w:val="00271A2F"/>
    <w:rsid w:val="002869F2"/>
    <w:rsid w:val="00286AAC"/>
    <w:rsid w:val="00293275"/>
    <w:rsid w:val="0029374F"/>
    <w:rsid w:val="002977AA"/>
    <w:rsid w:val="002A08F8"/>
    <w:rsid w:val="002A1AD0"/>
    <w:rsid w:val="002A55CD"/>
    <w:rsid w:val="002A7832"/>
    <w:rsid w:val="002A7E11"/>
    <w:rsid w:val="002B5B9C"/>
    <w:rsid w:val="002C3B42"/>
    <w:rsid w:val="002C4C69"/>
    <w:rsid w:val="002E4E6F"/>
    <w:rsid w:val="002E62CE"/>
    <w:rsid w:val="002E742A"/>
    <w:rsid w:val="00306A28"/>
    <w:rsid w:val="00312FED"/>
    <w:rsid w:val="00313F84"/>
    <w:rsid w:val="003149F7"/>
    <w:rsid w:val="00323F37"/>
    <w:rsid w:val="00343700"/>
    <w:rsid w:val="00347391"/>
    <w:rsid w:val="00350BD6"/>
    <w:rsid w:val="00352B7C"/>
    <w:rsid w:val="00360772"/>
    <w:rsid w:val="00366C1E"/>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3F79"/>
    <w:rsid w:val="004A7B80"/>
    <w:rsid w:val="004C6A07"/>
    <w:rsid w:val="004D49EE"/>
    <w:rsid w:val="004D5B23"/>
    <w:rsid w:val="004E647D"/>
    <w:rsid w:val="004F05F6"/>
    <w:rsid w:val="005037E6"/>
    <w:rsid w:val="00506357"/>
    <w:rsid w:val="00513670"/>
    <w:rsid w:val="00521681"/>
    <w:rsid w:val="00523939"/>
    <w:rsid w:val="005252A0"/>
    <w:rsid w:val="005317D5"/>
    <w:rsid w:val="00545345"/>
    <w:rsid w:val="0054619C"/>
    <w:rsid w:val="00555336"/>
    <w:rsid w:val="00561219"/>
    <w:rsid w:val="00562DA6"/>
    <w:rsid w:val="00576A4B"/>
    <w:rsid w:val="005850D8"/>
    <w:rsid w:val="00590CEE"/>
    <w:rsid w:val="0059596D"/>
    <w:rsid w:val="005960AA"/>
    <w:rsid w:val="00597807"/>
    <w:rsid w:val="005B76D4"/>
    <w:rsid w:val="005C4149"/>
    <w:rsid w:val="005F3BF9"/>
    <w:rsid w:val="005F50D1"/>
    <w:rsid w:val="005F7600"/>
    <w:rsid w:val="006109F2"/>
    <w:rsid w:val="00611DE3"/>
    <w:rsid w:val="006163BD"/>
    <w:rsid w:val="00617789"/>
    <w:rsid w:val="00617FFD"/>
    <w:rsid w:val="0062202C"/>
    <w:rsid w:val="0062355F"/>
    <w:rsid w:val="00646569"/>
    <w:rsid w:val="00650A69"/>
    <w:rsid w:val="006566E5"/>
    <w:rsid w:val="006624C6"/>
    <w:rsid w:val="006829B5"/>
    <w:rsid w:val="0068420F"/>
    <w:rsid w:val="00692BF7"/>
    <w:rsid w:val="0069598A"/>
    <w:rsid w:val="006B1BDC"/>
    <w:rsid w:val="006B23C9"/>
    <w:rsid w:val="006B52C1"/>
    <w:rsid w:val="006B5DC6"/>
    <w:rsid w:val="006C0AE0"/>
    <w:rsid w:val="006C1C11"/>
    <w:rsid w:val="006D76FE"/>
    <w:rsid w:val="006E3E62"/>
    <w:rsid w:val="006F0776"/>
    <w:rsid w:val="006F3426"/>
    <w:rsid w:val="006F40FC"/>
    <w:rsid w:val="00703E3A"/>
    <w:rsid w:val="00730682"/>
    <w:rsid w:val="007609F0"/>
    <w:rsid w:val="0077099E"/>
    <w:rsid w:val="00781181"/>
    <w:rsid w:val="00791824"/>
    <w:rsid w:val="007A080F"/>
    <w:rsid w:val="007A352B"/>
    <w:rsid w:val="007B2381"/>
    <w:rsid w:val="007B7DFD"/>
    <w:rsid w:val="007C1332"/>
    <w:rsid w:val="007D013F"/>
    <w:rsid w:val="007D2950"/>
    <w:rsid w:val="007D467A"/>
    <w:rsid w:val="007F2637"/>
    <w:rsid w:val="007F3A1E"/>
    <w:rsid w:val="008055D6"/>
    <w:rsid w:val="008071D9"/>
    <w:rsid w:val="008073D0"/>
    <w:rsid w:val="008101AF"/>
    <w:rsid w:val="008254A9"/>
    <w:rsid w:val="00837262"/>
    <w:rsid w:val="00851FB1"/>
    <w:rsid w:val="00856884"/>
    <w:rsid w:val="0086705D"/>
    <w:rsid w:val="008756F5"/>
    <w:rsid w:val="00881F6A"/>
    <w:rsid w:val="008941AD"/>
    <w:rsid w:val="008943A7"/>
    <w:rsid w:val="0089519A"/>
    <w:rsid w:val="00895F74"/>
    <w:rsid w:val="008961E0"/>
    <w:rsid w:val="008A1D72"/>
    <w:rsid w:val="008A51B8"/>
    <w:rsid w:val="008A62E0"/>
    <w:rsid w:val="008C3EA7"/>
    <w:rsid w:val="008E3ED6"/>
    <w:rsid w:val="008E486F"/>
    <w:rsid w:val="008E61E1"/>
    <w:rsid w:val="008F4DD3"/>
    <w:rsid w:val="008F7C30"/>
    <w:rsid w:val="00911191"/>
    <w:rsid w:val="00933EE6"/>
    <w:rsid w:val="0094025D"/>
    <w:rsid w:val="00946C5E"/>
    <w:rsid w:val="00951CF6"/>
    <w:rsid w:val="0096232F"/>
    <w:rsid w:val="00965401"/>
    <w:rsid w:val="009676B2"/>
    <w:rsid w:val="00980350"/>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25C1D"/>
    <w:rsid w:val="00A350D6"/>
    <w:rsid w:val="00A35B23"/>
    <w:rsid w:val="00A40F7B"/>
    <w:rsid w:val="00A56C6F"/>
    <w:rsid w:val="00A623DC"/>
    <w:rsid w:val="00A62982"/>
    <w:rsid w:val="00A64802"/>
    <w:rsid w:val="00A677B1"/>
    <w:rsid w:val="00A75A12"/>
    <w:rsid w:val="00A94D93"/>
    <w:rsid w:val="00A95AD9"/>
    <w:rsid w:val="00AA1F7D"/>
    <w:rsid w:val="00AB1DA0"/>
    <w:rsid w:val="00AB5AB1"/>
    <w:rsid w:val="00AC6097"/>
    <w:rsid w:val="00AD3427"/>
    <w:rsid w:val="00AE03F2"/>
    <w:rsid w:val="00AE2F21"/>
    <w:rsid w:val="00AE63AC"/>
    <w:rsid w:val="00AF60D9"/>
    <w:rsid w:val="00B052A2"/>
    <w:rsid w:val="00B16159"/>
    <w:rsid w:val="00B21829"/>
    <w:rsid w:val="00B26204"/>
    <w:rsid w:val="00B35012"/>
    <w:rsid w:val="00B36234"/>
    <w:rsid w:val="00B4077A"/>
    <w:rsid w:val="00B442B0"/>
    <w:rsid w:val="00B5215B"/>
    <w:rsid w:val="00B53AEF"/>
    <w:rsid w:val="00B56A3B"/>
    <w:rsid w:val="00B6180D"/>
    <w:rsid w:val="00B84571"/>
    <w:rsid w:val="00B908B7"/>
    <w:rsid w:val="00BA3171"/>
    <w:rsid w:val="00BA3F8E"/>
    <w:rsid w:val="00BB02B6"/>
    <w:rsid w:val="00BB62AB"/>
    <w:rsid w:val="00BC755C"/>
    <w:rsid w:val="00BD067A"/>
    <w:rsid w:val="00BD2A55"/>
    <w:rsid w:val="00BD64F0"/>
    <w:rsid w:val="00BE09C3"/>
    <w:rsid w:val="00BE142A"/>
    <w:rsid w:val="00BE1FC9"/>
    <w:rsid w:val="00BE3CAD"/>
    <w:rsid w:val="00C04FDB"/>
    <w:rsid w:val="00C231CD"/>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23AD9"/>
    <w:rsid w:val="00D3226C"/>
    <w:rsid w:val="00D3489D"/>
    <w:rsid w:val="00D61747"/>
    <w:rsid w:val="00D847EB"/>
    <w:rsid w:val="00D84EA3"/>
    <w:rsid w:val="00D92CAE"/>
    <w:rsid w:val="00D97E65"/>
    <w:rsid w:val="00DA0C60"/>
    <w:rsid w:val="00DA651A"/>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65360"/>
    <w:rsid w:val="00E72731"/>
    <w:rsid w:val="00E85C4B"/>
    <w:rsid w:val="00E86F86"/>
    <w:rsid w:val="00E9349B"/>
    <w:rsid w:val="00E947D8"/>
    <w:rsid w:val="00E955A9"/>
    <w:rsid w:val="00E95CF5"/>
    <w:rsid w:val="00EA1567"/>
    <w:rsid w:val="00EB5C98"/>
    <w:rsid w:val="00EC65B0"/>
    <w:rsid w:val="00EF5AF9"/>
    <w:rsid w:val="00F00E03"/>
    <w:rsid w:val="00F141E6"/>
    <w:rsid w:val="00F16F1E"/>
    <w:rsid w:val="00F30CE4"/>
    <w:rsid w:val="00F407A9"/>
    <w:rsid w:val="00F45F93"/>
    <w:rsid w:val="00F56D46"/>
    <w:rsid w:val="00F62673"/>
    <w:rsid w:val="00F64082"/>
    <w:rsid w:val="00F66CBB"/>
    <w:rsid w:val="00F67774"/>
    <w:rsid w:val="00F82A71"/>
    <w:rsid w:val="00F851C6"/>
    <w:rsid w:val="00F95735"/>
    <w:rsid w:val="00F96CAC"/>
    <w:rsid w:val="00FA4EF3"/>
    <w:rsid w:val="00FA73C1"/>
    <w:rsid w:val="00FB0896"/>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footer" Target="footer4.xml"/><Relationship Id="rId55" Type="http://schemas.openxmlformats.org/officeDocument/2006/relationships/footer" Target="footer6.xml"/><Relationship Id="rId63"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image" Target="media/image6.emf"/><Relationship Id="rId58" Type="http://schemas.openxmlformats.org/officeDocument/2006/relationships/hyperlink" Target="http://mobileonline.garant.r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8.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header" Target="header9.xml"/><Relationship Id="rId64" Type="http://schemas.openxmlformats.org/officeDocument/2006/relationships/header" Target="header12.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59" Type="http://schemas.openxmlformats.org/officeDocument/2006/relationships/hyperlink" Target="http://mobileonline.garant.ru/" TargetMode="Externa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eader" Target="header8.xml"/><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eader" Target="header6.xm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oter" Target="footer5.xml"/><Relationship Id="rId60" Type="http://schemas.openxmlformats.org/officeDocument/2006/relationships/header" Target="header1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7583-F0D6-46F4-AD07-9773A1AA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45263</Words>
  <Characters>258004</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2020-06-19T11:45:00Z</cp:lastPrinted>
  <dcterms:created xsi:type="dcterms:W3CDTF">2020-07-30T12:41:00Z</dcterms:created>
  <dcterms:modified xsi:type="dcterms:W3CDTF">2020-07-30T14:27:00Z</dcterms:modified>
</cp:coreProperties>
</file>