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0FE0ACF"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A422E4">
        <w:rPr>
          <w:b/>
          <w:bCs/>
          <w:sz w:val="28"/>
        </w:rPr>
        <w:t>01</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A422E4">
        <w:rPr>
          <w:b/>
          <w:bCs/>
          <w:sz w:val="28"/>
        </w:rPr>
        <w:t>16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A422E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0C2A2F1"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6071AF" w:rsidRPr="006071AF">
              <w:rPr>
                <w:color w:val="000000"/>
                <w:sz w:val="20"/>
                <w:szCs w:val="20"/>
              </w:rPr>
              <w:t>Строительство сетей водоснабжения 2-ой очереди с.Строгановка Симферопольского района</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D4B9CA1" w:rsidR="00E56462" w:rsidRPr="001735D1" w:rsidRDefault="006071AF" w:rsidP="00681B2B">
            <w:pPr>
              <w:jc w:val="both"/>
              <w:rPr>
                <w:bCs/>
                <w:sz w:val="20"/>
                <w:szCs w:val="20"/>
              </w:rPr>
            </w:pPr>
            <w:r w:rsidRPr="006071AF">
              <w:rPr>
                <w:sz w:val="20"/>
                <w:szCs w:val="20"/>
              </w:rPr>
              <w:t>Республика Крым, с.Строгановка Симферопольского района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362181B" w14:textId="77777777" w:rsidR="006071AF" w:rsidRPr="006071AF" w:rsidRDefault="006071AF" w:rsidP="006071AF">
            <w:pPr>
              <w:pStyle w:val="aff4"/>
              <w:ind w:left="62"/>
              <w:jc w:val="both"/>
              <w:rPr>
                <w:sz w:val="20"/>
                <w:szCs w:val="20"/>
              </w:rPr>
            </w:pPr>
            <w:r w:rsidRPr="006071AF">
              <w:rPr>
                <w:sz w:val="20"/>
                <w:szCs w:val="20"/>
              </w:rPr>
              <w:t>Начало работ – с момента подписания Контракта.</w:t>
            </w:r>
          </w:p>
          <w:p w14:paraId="4543AD62" w14:textId="77777777" w:rsidR="006071AF" w:rsidRPr="006071AF" w:rsidRDefault="006071AF" w:rsidP="006071AF">
            <w:pPr>
              <w:pStyle w:val="aff4"/>
              <w:ind w:left="62"/>
              <w:jc w:val="both"/>
              <w:rPr>
                <w:sz w:val="20"/>
                <w:szCs w:val="20"/>
              </w:rPr>
            </w:pPr>
            <w:r w:rsidRPr="006071AF">
              <w:rPr>
                <w:sz w:val="20"/>
                <w:szCs w:val="20"/>
              </w:rPr>
              <w:t>Окончание строительно-монтажных работ – не позднее «31» марта 2022 г.</w:t>
            </w:r>
          </w:p>
          <w:p w14:paraId="49337A37" w14:textId="505F5FD1" w:rsidR="00E56462" w:rsidRPr="001735D1" w:rsidRDefault="006071AF" w:rsidP="006071AF">
            <w:pPr>
              <w:pStyle w:val="aff4"/>
              <w:ind w:left="62"/>
              <w:jc w:val="both"/>
              <w:rPr>
                <w:sz w:val="20"/>
                <w:szCs w:val="20"/>
              </w:rPr>
            </w:pPr>
            <w:r w:rsidRPr="006071AF">
              <w:rPr>
                <w:sz w:val="20"/>
                <w:szCs w:val="20"/>
              </w:rPr>
              <w:t>Получение ЗОС и подписание Акта сдачи приемки законченного строительством объекта (окончание строительства) – не позднее «30» июня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19985DB" w:rsidR="00E56462" w:rsidRPr="001735D1" w:rsidRDefault="006071AF" w:rsidP="006071AF">
            <w:pPr>
              <w:jc w:val="both"/>
              <w:rPr>
                <w:bCs/>
                <w:sz w:val="20"/>
                <w:szCs w:val="20"/>
              </w:rPr>
            </w:pPr>
            <w:r w:rsidRPr="006071AF">
              <w:rPr>
                <w:sz w:val="20"/>
                <w:szCs w:val="20"/>
              </w:rPr>
              <w:t>132 679 599 (Сто тридцать два миллион</w:t>
            </w:r>
            <w:r>
              <w:rPr>
                <w:sz w:val="20"/>
                <w:szCs w:val="20"/>
              </w:rPr>
              <w:t>а шестьсот семьдесят девять</w:t>
            </w:r>
            <w:r w:rsidRPr="006071AF">
              <w:rPr>
                <w:sz w:val="20"/>
                <w:szCs w:val="20"/>
              </w:rPr>
              <w:t xml:space="preserve"> тысяч пятьсот </w:t>
            </w:r>
            <w:r>
              <w:rPr>
                <w:sz w:val="20"/>
                <w:szCs w:val="20"/>
              </w:rPr>
              <w:t xml:space="preserve">девяносто девять ) рублей 01 </w:t>
            </w:r>
            <w:r w:rsidR="005F4B0A" w:rsidRPr="005F4B0A">
              <w:rPr>
                <w:sz w:val="20"/>
                <w:szCs w:val="20"/>
              </w:rPr>
              <w:t>копе</w:t>
            </w:r>
            <w:r>
              <w:rPr>
                <w:sz w:val="20"/>
                <w:szCs w:val="20"/>
              </w:rPr>
              <w:t>йка</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670D2A78" w:rsidR="00587E76" w:rsidRDefault="006071AF" w:rsidP="00BD64F0">
            <w:pPr>
              <w:jc w:val="both"/>
            </w:pPr>
            <w:r w:rsidRPr="006071AF">
              <w:rPr>
                <w:sz w:val="20"/>
                <w:szCs w:val="20"/>
              </w:rPr>
              <w:t>3.7.</w:t>
            </w:r>
            <w:r w:rsidRPr="006071AF">
              <w:rPr>
                <w:sz w:val="20"/>
                <w:szCs w:val="20"/>
              </w:rPr>
              <w:tab/>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w:t>
            </w:r>
            <w:r w:rsidRPr="006071AF">
              <w:rPr>
                <w:sz w:val="20"/>
                <w:szCs w:val="20"/>
              </w:rPr>
              <w:lastRenderedPageBreak/>
              <w:t>выполненных работ по форме КС-2, КС-3 и предоставления Подрядчиком счета и счета-фактуры (при наличии</w:t>
            </w:r>
            <w:r w:rsidR="00C31217" w:rsidRPr="00C31217">
              <w:rPr>
                <w:sz w:val="20"/>
                <w:szCs w:val="20"/>
              </w:rPr>
              <w:t>).</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C5BD36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6071AF" w:rsidRPr="00A422E4">
              <w:rPr>
                <w:sz w:val="20"/>
                <w:szCs w:val="20"/>
              </w:rPr>
              <w:t>02</w:t>
            </w:r>
            <w:r w:rsidR="00252ECD" w:rsidRPr="00A422E4">
              <w:rPr>
                <w:sz w:val="20"/>
                <w:szCs w:val="20"/>
              </w:rPr>
              <w:t xml:space="preserve">» </w:t>
            </w:r>
            <w:r w:rsidR="006071AF" w:rsidRPr="00A422E4">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2A02D02" w:rsidR="00E56462" w:rsidRPr="001735D1" w:rsidRDefault="006F6862" w:rsidP="00B33CCA">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B33CCA" w:rsidRPr="00B33CCA">
              <w:rPr>
                <w:sz w:val="20"/>
                <w:szCs w:val="20"/>
              </w:rPr>
              <w:t xml:space="preserve">663 398 </w:t>
            </w:r>
            <w:r w:rsidR="007501EE" w:rsidRPr="001735D1">
              <w:rPr>
                <w:sz w:val="20"/>
                <w:szCs w:val="20"/>
              </w:rPr>
              <w:t>(</w:t>
            </w:r>
            <w:r w:rsidR="00B33CCA">
              <w:rPr>
                <w:sz w:val="20"/>
                <w:szCs w:val="20"/>
              </w:rPr>
              <w:t>шестьсот шестьдесят три тысячи триста девяносто восемь</w:t>
            </w:r>
            <w:r w:rsidR="007501EE" w:rsidRPr="001735D1">
              <w:rPr>
                <w:sz w:val="20"/>
                <w:szCs w:val="20"/>
              </w:rPr>
              <w:t>) рубл</w:t>
            </w:r>
            <w:r w:rsidR="00B870FA">
              <w:rPr>
                <w:sz w:val="20"/>
                <w:szCs w:val="20"/>
              </w:rPr>
              <w:t>ей</w:t>
            </w:r>
            <w:r w:rsidR="007501EE" w:rsidRPr="001735D1">
              <w:rPr>
                <w:sz w:val="20"/>
                <w:szCs w:val="20"/>
              </w:rPr>
              <w:t xml:space="preserve"> </w:t>
            </w:r>
            <w:r w:rsidR="00B33CCA">
              <w:rPr>
                <w:sz w:val="20"/>
                <w:szCs w:val="20"/>
              </w:rPr>
              <w:t>00</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9037BF9"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0F44F8" w:rsidRPr="000F44F8">
              <w:rPr>
                <w:sz w:val="20"/>
                <w:szCs w:val="20"/>
              </w:rPr>
              <w:t>212910218742891020100100120004221414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7BD892E" w:rsidR="009A11CD" w:rsidRPr="001735D1" w:rsidRDefault="00EE024C" w:rsidP="00B33CCA">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B33CCA">
              <w:rPr>
                <w:sz w:val="20"/>
                <w:szCs w:val="20"/>
                <w:shd w:val="clear" w:color="auto" w:fill="FFFFFF"/>
              </w:rPr>
              <w:t xml:space="preserve">1 326 795 </w:t>
            </w:r>
            <w:r w:rsidR="003E0B0B" w:rsidRPr="001735D1">
              <w:rPr>
                <w:sz w:val="20"/>
                <w:szCs w:val="20"/>
                <w:shd w:val="clear" w:color="auto" w:fill="FFFFFF"/>
              </w:rPr>
              <w:t>(</w:t>
            </w:r>
            <w:r w:rsidR="00B33CCA">
              <w:rPr>
                <w:sz w:val="20"/>
                <w:szCs w:val="20"/>
                <w:shd w:val="clear" w:color="auto" w:fill="FFFFFF"/>
              </w:rPr>
              <w:t>один миллион триста двадцать шесть тысяч семьсот девяносто пять</w:t>
            </w:r>
            <w:r w:rsidRPr="001735D1">
              <w:rPr>
                <w:sz w:val="20"/>
                <w:szCs w:val="20"/>
                <w:shd w:val="clear" w:color="auto" w:fill="FFFFFF"/>
              </w:rPr>
              <w:t>) рубл</w:t>
            </w:r>
            <w:r w:rsidR="00AA7603">
              <w:rPr>
                <w:sz w:val="20"/>
                <w:szCs w:val="20"/>
                <w:shd w:val="clear" w:color="auto" w:fill="FFFFFF"/>
              </w:rPr>
              <w:t>ей</w:t>
            </w:r>
            <w:r w:rsidRPr="001735D1">
              <w:rPr>
                <w:sz w:val="20"/>
                <w:szCs w:val="20"/>
                <w:shd w:val="clear" w:color="auto" w:fill="FFFFFF"/>
              </w:rPr>
              <w:t xml:space="preserve"> </w:t>
            </w:r>
            <w:r w:rsidR="00B33CCA">
              <w:rPr>
                <w:sz w:val="20"/>
                <w:szCs w:val="20"/>
                <w:shd w:val="clear" w:color="auto" w:fill="FFFFFF"/>
              </w:rPr>
              <w:t>99</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03E12C9" w14:textId="77777777" w:rsidR="000F44F8" w:rsidRDefault="000F44F8" w:rsidP="000F44F8">
      <w:pPr>
        <w:jc w:val="center"/>
        <w:rPr>
          <w:b/>
        </w:rPr>
      </w:pPr>
      <w:r>
        <w:rPr>
          <w:b/>
        </w:rPr>
        <w:t>Обоснование начальной (максимальной) цены контракта</w:t>
      </w:r>
    </w:p>
    <w:p w14:paraId="38635022" w14:textId="77777777" w:rsidR="000F44F8" w:rsidRDefault="000F44F8" w:rsidP="000F44F8">
      <w:pPr>
        <w:jc w:val="center"/>
        <w:rPr>
          <w:b/>
        </w:rPr>
      </w:pPr>
      <w:r>
        <w:rPr>
          <w:b/>
        </w:rPr>
        <w:t xml:space="preserve">на выполнение строительно-монтажных работ по объекту: </w:t>
      </w:r>
    </w:p>
    <w:p w14:paraId="5505FB25" w14:textId="77777777" w:rsidR="000F44F8" w:rsidRDefault="000F44F8" w:rsidP="000F44F8">
      <w:pPr>
        <w:jc w:val="center"/>
      </w:pPr>
      <w:r>
        <w:rPr>
          <w:b/>
        </w:rPr>
        <w:t>«</w:t>
      </w:r>
      <w:r w:rsidRPr="00B24D4D">
        <w:rPr>
          <w:b/>
        </w:rPr>
        <w:t>Стр</w:t>
      </w:r>
      <w:r>
        <w:rPr>
          <w:b/>
        </w:rPr>
        <w:t>оительство сетей водоснабжения 2</w:t>
      </w:r>
      <w:r w:rsidRPr="00B24D4D">
        <w:rPr>
          <w:b/>
        </w:rPr>
        <w:t xml:space="preserve">-й очереди с. Строгановка </w:t>
      </w:r>
      <w:r>
        <w:rPr>
          <w:b/>
        </w:rPr>
        <w:br/>
      </w:r>
      <w:r w:rsidRPr="00B24D4D">
        <w:rPr>
          <w:b/>
        </w:rPr>
        <w:t>Симферопольского района</w:t>
      </w:r>
      <w:r>
        <w:rPr>
          <w:b/>
        </w:rPr>
        <w:t>»</w:t>
      </w:r>
    </w:p>
    <w:tbl>
      <w:tblPr>
        <w:tblStyle w:val="afa"/>
        <w:tblW w:w="0" w:type="auto"/>
        <w:tblLook w:val="04A0" w:firstRow="1" w:lastRow="0" w:firstColumn="1" w:lastColumn="0" w:noHBand="0" w:noVBand="1"/>
      </w:tblPr>
      <w:tblGrid>
        <w:gridCol w:w="4566"/>
        <w:gridCol w:w="4778"/>
      </w:tblGrid>
      <w:tr w:rsidR="000F44F8" w14:paraId="59078083" w14:textId="77777777" w:rsidTr="000F44F8">
        <w:tc>
          <w:tcPr>
            <w:tcW w:w="9344" w:type="dxa"/>
            <w:gridSpan w:val="2"/>
          </w:tcPr>
          <w:p w14:paraId="6180AFA1" w14:textId="77777777" w:rsidR="000F44F8" w:rsidRDefault="000F44F8" w:rsidP="000F44F8"/>
          <w:p w14:paraId="20DE90A0" w14:textId="77777777" w:rsidR="000F44F8" w:rsidRDefault="000F44F8" w:rsidP="000F44F8">
            <w:r>
              <w:t>Начальная (максимальная) цена контракта сформирована в соответствии с:</w:t>
            </w:r>
          </w:p>
          <w:p w14:paraId="155F1B80" w14:textId="77777777" w:rsidR="000F44F8" w:rsidRPr="008F6F3B" w:rsidRDefault="000F44F8" w:rsidP="000F44F8">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7CAEBB03" w14:textId="77777777" w:rsidR="000F44F8" w:rsidRDefault="000F44F8" w:rsidP="000F44F8">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56496729" w14:textId="77777777" w:rsidR="000F44F8" w:rsidRDefault="000F44F8" w:rsidP="000F44F8"/>
        </w:tc>
      </w:tr>
      <w:tr w:rsidR="000F44F8" w14:paraId="5F6C055B" w14:textId="77777777" w:rsidTr="000F44F8">
        <w:tc>
          <w:tcPr>
            <w:tcW w:w="9344" w:type="dxa"/>
            <w:gridSpan w:val="2"/>
          </w:tcPr>
          <w:p w14:paraId="0FD9FBA8" w14:textId="77777777" w:rsidR="000F44F8" w:rsidRDefault="000F44F8" w:rsidP="000F44F8"/>
          <w:p w14:paraId="38981C3F" w14:textId="77777777" w:rsidR="000F44F8" w:rsidRDefault="000F44F8" w:rsidP="000F44F8">
            <w:r>
              <w:t>Начальная (максимальная) цена контракта определена и обоснована посредством применения проектно-сметного метода.</w:t>
            </w:r>
          </w:p>
          <w:p w14:paraId="3E8069EA" w14:textId="77777777" w:rsidR="000F44F8" w:rsidRDefault="000F44F8" w:rsidP="000F44F8"/>
        </w:tc>
      </w:tr>
      <w:tr w:rsidR="000F44F8" w14:paraId="279EDFF9" w14:textId="77777777" w:rsidTr="000F44F8">
        <w:tc>
          <w:tcPr>
            <w:tcW w:w="4566" w:type="dxa"/>
          </w:tcPr>
          <w:p w14:paraId="4E165B9C" w14:textId="77777777" w:rsidR="000F44F8" w:rsidRDefault="000F44F8" w:rsidP="000F44F8"/>
          <w:p w14:paraId="4AC54A8F" w14:textId="77777777" w:rsidR="000F44F8" w:rsidRDefault="000F44F8" w:rsidP="000F44F8">
            <w:r>
              <w:t>Основные характеристики объекта закупки</w:t>
            </w:r>
          </w:p>
          <w:p w14:paraId="0DCA3674" w14:textId="77777777" w:rsidR="000F44F8" w:rsidRDefault="000F44F8" w:rsidP="000F44F8"/>
        </w:tc>
        <w:tc>
          <w:tcPr>
            <w:tcW w:w="4778" w:type="dxa"/>
          </w:tcPr>
          <w:p w14:paraId="2197C633" w14:textId="77777777" w:rsidR="000F44F8" w:rsidRDefault="000F44F8" w:rsidP="000F44F8"/>
          <w:p w14:paraId="569B65FF" w14:textId="77777777" w:rsidR="000F44F8" w:rsidRDefault="000F44F8" w:rsidP="000F44F8">
            <w:r>
              <w:t>Согласно техническому заданию</w:t>
            </w:r>
          </w:p>
          <w:p w14:paraId="22A4CED1" w14:textId="77777777" w:rsidR="000F44F8" w:rsidRDefault="000F44F8" w:rsidP="000F44F8"/>
        </w:tc>
      </w:tr>
      <w:tr w:rsidR="000F44F8" w14:paraId="3FFF304C" w14:textId="77777777" w:rsidTr="000F44F8">
        <w:tc>
          <w:tcPr>
            <w:tcW w:w="4566" w:type="dxa"/>
          </w:tcPr>
          <w:p w14:paraId="15032834" w14:textId="77777777" w:rsidR="000F44F8" w:rsidRDefault="000F44F8" w:rsidP="000F44F8"/>
          <w:p w14:paraId="352A1714" w14:textId="77777777" w:rsidR="000F44F8" w:rsidRDefault="000F44F8" w:rsidP="000F44F8">
            <w:r>
              <w:t>Используемый метод определения НМЦК с обоснованием:</w:t>
            </w:r>
          </w:p>
        </w:tc>
        <w:tc>
          <w:tcPr>
            <w:tcW w:w="4778" w:type="dxa"/>
          </w:tcPr>
          <w:p w14:paraId="2AC418FB" w14:textId="77777777" w:rsidR="000F44F8" w:rsidRPr="00B24D4D" w:rsidRDefault="000F44F8" w:rsidP="000F44F8">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 </w:t>
            </w:r>
            <w:r w:rsidRPr="00C71D83">
              <w:t>91-1-</w:t>
            </w:r>
            <w:r>
              <w:t>1-3-066540</w:t>
            </w:r>
            <w:r w:rsidRPr="00C71D83">
              <w:t xml:space="preserve">-2020 от </w:t>
            </w:r>
            <w:r>
              <w:t>21</w:t>
            </w:r>
            <w:r w:rsidRPr="00C71D83">
              <w:t>.1</w:t>
            </w:r>
            <w:r>
              <w:t>2</w:t>
            </w:r>
            <w:r w:rsidRPr="00C71D83">
              <w:t>.2020</w:t>
            </w:r>
          </w:p>
        </w:tc>
      </w:tr>
      <w:tr w:rsidR="000F44F8" w14:paraId="4E016278" w14:textId="77777777" w:rsidTr="000F44F8">
        <w:tc>
          <w:tcPr>
            <w:tcW w:w="4566" w:type="dxa"/>
          </w:tcPr>
          <w:p w14:paraId="3BECA8A7" w14:textId="77777777" w:rsidR="000F44F8" w:rsidRDefault="000F44F8" w:rsidP="000F44F8"/>
          <w:p w14:paraId="010EEEBB" w14:textId="77777777" w:rsidR="000F44F8" w:rsidRDefault="000F44F8" w:rsidP="000F44F8">
            <w:r>
              <w:t>Расчёт НМЦК</w:t>
            </w:r>
          </w:p>
        </w:tc>
        <w:tc>
          <w:tcPr>
            <w:tcW w:w="4778" w:type="dxa"/>
          </w:tcPr>
          <w:p w14:paraId="34E92A2A" w14:textId="77777777" w:rsidR="000F44F8" w:rsidRDefault="000F44F8" w:rsidP="000F44F8"/>
          <w:p w14:paraId="700369DE" w14:textId="77777777" w:rsidR="000F44F8" w:rsidRDefault="000F44F8" w:rsidP="000F44F8">
            <w:r>
              <w:t>132 679 599</w:t>
            </w:r>
            <w:r w:rsidRPr="000A419F">
              <w:t xml:space="preserve"> </w:t>
            </w:r>
            <w:r>
              <w:t>рублей 01 коп (сводный сметный расчёт, локальные сметы приложены отдельным файлом)</w:t>
            </w:r>
          </w:p>
        </w:tc>
      </w:tr>
      <w:tr w:rsidR="000F44F8" w14:paraId="31620A35" w14:textId="77777777" w:rsidTr="000F44F8">
        <w:tc>
          <w:tcPr>
            <w:tcW w:w="9344" w:type="dxa"/>
            <w:gridSpan w:val="2"/>
          </w:tcPr>
          <w:p w14:paraId="262B7EB8" w14:textId="77777777" w:rsidR="000F44F8" w:rsidRDefault="000F44F8" w:rsidP="000F44F8"/>
          <w:p w14:paraId="6DA92C9C" w14:textId="77777777" w:rsidR="000F44F8" w:rsidRDefault="000F44F8" w:rsidP="000F44F8">
            <w:r>
              <w:t>Дата подготовки обоснования НМЦК: «____» _______________ 2021 г.</w:t>
            </w:r>
          </w:p>
          <w:p w14:paraId="0E215FBA" w14:textId="77777777" w:rsidR="000F44F8" w:rsidRDefault="000F44F8" w:rsidP="000F44F8"/>
        </w:tc>
      </w:tr>
    </w:tbl>
    <w:p w14:paraId="542DCDC9" w14:textId="77777777" w:rsidR="000F44F8" w:rsidRDefault="000F44F8" w:rsidP="000F44F8">
      <w:pPr>
        <w:jc w:val="right"/>
        <w:rPr>
          <w:b/>
        </w:rPr>
      </w:pPr>
    </w:p>
    <w:p w14:paraId="7C3C6F4F" w14:textId="77777777" w:rsidR="000F44F8" w:rsidRPr="00F54C90" w:rsidRDefault="000F44F8" w:rsidP="000F44F8">
      <w:pPr>
        <w:jc w:val="right"/>
        <w:rPr>
          <w:b/>
        </w:rPr>
      </w:pPr>
    </w:p>
    <w:p w14:paraId="35871AFE" w14:textId="77777777" w:rsidR="000F44F8" w:rsidRPr="00444C4D" w:rsidRDefault="000F44F8" w:rsidP="000F44F8">
      <w:pPr>
        <w:tabs>
          <w:tab w:val="left" w:pos="4069"/>
        </w:tabs>
        <w:sectPr w:rsidR="000F44F8" w:rsidRPr="00444C4D" w:rsidSect="000F44F8">
          <w:pgSz w:w="11906" w:h="16838"/>
          <w:pgMar w:top="851" w:right="1134" w:bottom="1134" w:left="1418" w:header="709" w:footer="709" w:gutter="0"/>
          <w:cols w:space="708"/>
          <w:docGrid w:linePitch="360"/>
        </w:sectPr>
      </w:pPr>
    </w:p>
    <w:p w14:paraId="1B234E54" w14:textId="77777777" w:rsidR="000F44F8" w:rsidRDefault="000F44F8" w:rsidP="000F44F8">
      <w:pPr>
        <w:spacing w:line="276" w:lineRule="auto"/>
        <w:jc w:val="center"/>
        <w:rPr>
          <w:b/>
        </w:rPr>
      </w:pPr>
      <w:r>
        <w:rPr>
          <w:b/>
        </w:rPr>
        <w:lastRenderedPageBreak/>
        <w:t>Протокол</w:t>
      </w:r>
    </w:p>
    <w:p w14:paraId="3480AE01" w14:textId="77777777" w:rsidR="000F44F8" w:rsidRDefault="000F44F8" w:rsidP="000F44F8">
      <w:pPr>
        <w:spacing w:line="276" w:lineRule="auto"/>
        <w:jc w:val="center"/>
        <w:rPr>
          <w:b/>
        </w:rPr>
      </w:pPr>
      <w:r>
        <w:rPr>
          <w:b/>
        </w:rPr>
        <w:t>начальной (максимальной) цены контракта</w:t>
      </w:r>
    </w:p>
    <w:p w14:paraId="47A02CC3" w14:textId="77777777" w:rsidR="000F44F8" w:rsidRDefault="000F44F8" w:rsidP="000F44F8">
      <w:pPr>
        <w:spacing w:line="276" w:lineRule="auto"/>
        <w:jc w:val="center"/>
        <w:rPr>
          <w:b/>
        </w:rPr>
      </w:pPr>
    </w:p>
    <w:p w14:paraId="66E20ADB" w14:textId="77777777" w:rsidR="000F44F8" w:rsidRDefault="000F44F8" w:rsidP="000F44F8">
      <w:pPr>
        <w:spacing w:line="276" w:lineRule="auto"/>
        <w:jc w:val="both"/>
      </w:pPr>
      <w:r>
        <w:t>Объект закупки</w:t>
      </w:r>
    </w:p>
    <w:p w14:paraId="08C7617B" w14:textId="77777777" w:rsidR="000F44F8" w:rsidRDefault="000F44F8" w:rsidP="000F44F8">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542F44">
        <w:rPr>
          <w:u w:val="single"/>
        </w:rPr>
        <w:t xml:space="preserve">Строительство сетей водоснабжения </w:t>
      </w:r>
      <w:r>
        <w:rPr>
          <w:u w:val="single"/>
        </w:rPr>
        <w:br/>
        <w:t>2</w:t>
      </w:r>
      <w:r w:rsidRPr="00542F44">
        <w:rPr>
          <w:u w:val="single"/>
        </w:rPr>
        <w:t>-й очереди с. Строгановка Симферопольского района</w:t>
      </w:r>
      <w:r w:rsidRPr="00593110">
        <w:rPr>
          <w:u w:val="single"/>
        </w:rPr>
        <w:t>»</w:t>
      </w:r>
      <w:r>
        <w:rPr>
          <w:u w:val="single"/>
        </w:rPr>
        <w:t>.</w:t>
      </w:r>
    </w:p>
    <w:p w14:paraId="63F37111" w14:textId="77777777" w:rsidR="000F44F8" w:rsidRDefault="000F44F8" w:rsidP="000F44F8">
      <w:pPr>
        <w:spacing w:line="276" w:lineRule="auto"/>
        <w:jc w:val="both"/>
      </w:pPr>
    </w:p>
    <w:p w14:paraId="0D457AA9" w14:textId="77777777" w:rsidR="000F44F8" w:rsidRDefault="000F44F8" w:rsidP="000F44F8">
      <w:pPr>
        <w:spacing w:line="276" w:lineRule="auto"/>
        <w:jc w:val="both"/>
      </w:pPr>
      <w:r>
        <w:t>Начальная (максимальная) цена контракта составляет</w:t>
      </w:r>
    </w:p>
    <w:p w14:paraId="3D7F64EF" w14:textId="68240646" w:rsidR="000F44F8" w:rsidRDefault="000F44F8" w:rsidP="000F44F8">
      <w:pPr>
        <w:spacing w:line="276" w:lineRule="auto"/>
        <w:jc w:val="both"/>
        <w:rPr>
          <w:u w:val="single"/>
        </w:rPr>
      </w:pPr>
      <w:r>
        <w:rPr>
          <w:u w:val="single"/>
        </w:rPr>
        <w:t>132 679 599,01</w:t>
      </w:r>
      <w:r w:rsidRPr="006E15A7">
        <w:rPr>
          <w:u w:val="single"/>
        </w:rPr>
        <w:t xml:space="preserve"> (</w:t>
      </w:r>
      <w:r>
        <w:rPr>
          <w:u w:val="single"/>
        </w:rPr>
        <w:t>Сто тридцать два миллион</w:t>
      </w:r>
      <w:r w:rsidR="0020076E">
        <w:rPr>
          <w:u w:val="single"/>
        </w:rPr>
        <w:t>а</w:t>
      </w:r>
      <w:r>
        <w:rPr>
          <w:u w:val="single"/>
        </w:rPr>
        <w:t xml:space="preserve"> шестьсот семьдесят девять   тысяч пятьсот девяносто девять ) рублей 01 коп</w:t>
      </w:r>
      <w:r w:rsidRPr="006E15A7">
        <w:rPr>
          <w:u w:val="single"/>
        </w:rPr>
        <w:t>.</w:t>
      </w:r>
    </w:p>
    <w:p w14:paraId="5B4FFFDC" w14:textId="77777777" w:rsidR="000F44F8" w:rsidRDefault="000F44F8" w:rsidP="000F44F8">
      <w:pPr>
        <w:spacing w:line="276" w:lineRule="auto"/>
        <w:jc w:val="center"/>
        <w:rPr>
          <w:sz w:val="20"/>
          <w:szCs w:val="20"/>
        </w:rPr>
      </w:pPr>
      <w:r w:rsidRPr="00593110">
        <w:rPr>
          <w:sz w:val="20"/>
          <w:szCs w:val="20"/>
        </w:rPr>
        <w:t>(сумма цифрами и прописью)</w:t>
      </w:r>
    </w:p>
    <w:p w14:paraId="27178F5D" w14:textId="77777777" w:rsidR="000F44F8" w:rsidRDefault="000F44F8" w:rsidP="000F44F8">
      <w:pPr>
        <w:spacing w:line="276" w:lineRule="auto"/>
        <w:jc w:val="both"/>
      </w:pPr>
    </w:p>
    <w:p w14:paraId="4DE3A09A" w14:textId="77777777" w:rsidR="000F44F8" w:rsidRDefault="000F44F8" w:rsidP="000F44F8">
      <w:pPr>
        <w:spacing w:line="276" w:lineRule="auto"/>
        <w:jc w:val="both"/>
      </w:pPr>
      <w:r>
        <w:t>Начальная (максимальная цена контракта включает в себя расходы на</w:t>
      </w:r>
    </w:p>
    <w:p w14:paraId="3095082A" w14:textId="77777777" w:rsidR="000F44F8" w:rsidRPr="00593110" w:rsidRDefault="000F44F8" w:rsidP="000F44F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0671364" w14:textId="77777777" w:rsidR="000F44F8" w:rsidRDefault="000F44F8" w:rsidP="000F44F8">
      <w:pPr>
        <w:spacing w:line="276" w:lineRule="auto"/>
        <w:jc w:val="both"/>
      </w:pPr>
    </w:p>
    <w:p w14:paraId="6D5FBEE3" w14:textId="77777777" w:rsidR="000F44F8" w:rsidRPr="00A10F93" w:rsidRDefault="000F44F8" w:rsidP="000F44F8">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3D5A4D">
        <w:t xml:space="preserve">Строительство сетей водоснабжения </w:t>
      </w:r>
      <w:r>
        <w:br/>
        <w:t>2</w:t>
      </w:r>
      <w:r w:rsidRPr="003D5A4D">
        <w:t>-й очереди с. Строгановка Симферопольского района</w:t>
      </w:r>
      <w:r w:rsidRPr="00A10F93">
        <w:t xml:space="preserve">» </w:t>
      </w:r>
    </w:p>
    <w:p w14:paraId="0D2B0952" w14:textId="77777777" w:rsidR="000F44F8" w:rsidRDefault="000F44F8" w:rsidP="000F44F8">
      <w:pPr>
        <w:spacing w:line="276" w:lineRule="auto"/>
        <w:jc w:val="both"/>
      </w:pPr>
    </w:p>
    <w:p w14:paraId="47115632" w14:textId="77777777" w:rsidR="000F44F8" w:rsidRDefault="000F44F8" w:rsidP="000F44F8">
      <w:pPr>
        <w:spacing w:line="276" w:lineRule="auto"/>
        <w:jc w:val="both"/>
      </w:pPr>
    </w:p>
    <w:p w14:paraId="7F2499F9" w14:textId="77777777" w:rsidR="000F44F8" w:rsidRDefault="000F44F8" w:rsidP="000F44F8">
      <w:pPr>
        <w:spacing w:line="276" w:lineRule="auto"/>
        <w:jc w:val="both"/>
      </w:pPr>
    </w:p>
    <w:p w14:paraId="3A33CF2E" w14:textId="77777777" w:rsidR="000F44F8" w:rsidRDefault="000F44F8" w:rsidP="000F44F8">
      <w:pPr>
        <w:spacing w:line="276" w:lineRule="auto"/>
        <w:jc w:val="both"/>
      </w:pPr>
    </w:p>
    <w:p w14:paraId="709FFCF0" w14:textId="77777777" w:rsidR="000F44F8" w:rsidRDefault="000F44F8" w:rsidP="000F44F8">
      <w:pPr>
        <w:spacing w:line="276" w:lineRule="auto"/>
        <w:jc w:val="both"/>
      </w:pPr>
      <w:r>
        <w:t>Первый заместитель генерального директора</w:t>
      </w:r>
      <w:r>
        <w:tab/>
      </w:r>
      <w:r>
        <w:tab/>
      </w:r>
      <w:r>
        <w:tab/>
        <w:t>________________ /</w:t>
      </w:r>
      <w:r>
        <w:tab/>
        <w:t>О.С. Бакланов</w:t>
      </w:r>
    </w:p>
    <w:p w14:paraId="44B76C3D" w14:textId="77777777" w:rsidR="000F44F8" w:rsidRDefault="000F44F8" w:rsidP="000F44F8">
      <w:pPr>
        <w:spacing w:line="276" w:lineRule="auto"/>
        <w:jc w:val="both"/>
        <w:rPr>
          <w:b/>
        </w:rPr>
      </w:pPr>
    </w:p>
    <w:p w14:paraId="4BC02D1C" w14:textId="77777777" w:rsidR="000F44F8" w:rsidRDefault="000F44F8" w:rsidP="000F44F8">
      <w:pPr>
        <w:spacing w:line="276" w:lineRule="auto"/>
        <w:ind w:left="4956" w:firstLine="708"/>
      </w:pPr>
      <w:r>
        <w:t>«____» _______________ 2021 г.</w:t>
      </w:r>
    </w:p>
    <w:p w14:paraId="268F79EB" w14:textId="77777777" w:rsidR="000F44F8" w:rsidRDefault="000F44F8" w:rsidP="000F44F8">
      <w:pPr>
        <w:jc w:val="center"/>
        <w:rPr>
          <w:b/>
        </w:rPr>
      </w:pPr>
    </w:p>
    <w:p w14:paraId="6944F1AD" w14:textId="77777777" w:rsidR="000F44F8" w:rsidRDefault="000F44F8" w:rsidP="000F44F8">
      <w:pPr>
        <w:jc w:val="right"/>
        <w:rPr>
          <w:b/>
        </w:rPr>
      </w:pPr>
    </w:p>
    <w:p w14:paraId="14F87ABA" w14:textId="77777777" w:rsidR="000F44F8" w:rsidRDefault="000F44F8" w:rsidP="000F44F8">
      <w:pPr>
        <w:jc w:val="right"/>
        <w:rPr>
          <w:b/>
        </w:rPr>
      </w:pPr>
    </w:p>
    <w:p w14:paraId="1B88F53C" w14:textId="77777777" w:rsidR="000F44F8" w:rsidRDefault="000F44F8" w:rsidP="000F44F8">
      <w:pPr>
        <w:jc w:val="right"/>
        <w:rPr>
          <w:b/>
        </w:rPr>
      </w:pPr>
    </w:p>
    <w:p w14:paraId="7034B318" w14:textId="77777777" w:rsidR="000F44F8" w:rsidRDefault="000F44F8" w:rsidP="000F44F8">
      <w:pPr>
        <w:jc w:val="right"/>
        <w:rPr>
          <w:b/>
        </w:rPr>
      </w:pPr>
    </w:p>
    <w:p w14:paraId="30C797AE" w14:textId="77777777" w:rsidR="000F44F8" w:rsidRDefault="000F44F8" w:rsidP="000F44F8">
      <w:pPr>
        <w:jc w:val="right"/>
        <w:rPr>
          <w:b/>
        </w:rPr>
      </w:pPr>
    </w:p>
    <w:p w14:paraId="7412C0B4" w14:textId="77777777" w:rsidR="000F44F8" w:rsidRDefault="000F44F8" w:rsidP="000F44F8">
      <w:pPr>
        <w:jc w:val="right"/>
        <w:rPr>
          <w:b/>
        </w:rPr>
      </w:pPr>
    </w:p>
    <w:p w14:paraId="0E77B912" w14:textId="77777777" w:rsidR="000F44F8" w:rsidRDefault="000F44F8" w:rsidP="000F44F8">
      <w:pPr>
        <w:jc w:val="right"/>
        <w:rPr>
          <w:b/>
        </w:rPr>
      </w:pPr>
    </w:p>
    <w:p w14:paraId="2203AECC" w14:textId="77777777" w:rsidR="000F44F8" w:rsidRDefault="000F44F8" w:rsidP="000F44F8">
      <w:pPr>
        <w:jc w:val="right"/>
        <w:rPr>
          <w:b/>
        </w:rPr>
      </w:pPr>
    </w:p>
    <w:p w14:paraId="025597FD" w14:textId="77777777" w:rsidR="000F44F8" w:rsidRDefault="000F44F8" w:rsidP="000F44F8">
      <w:pPr>
        <w:jc w:val="right"/>
        <w:rPr>
          <w:b/>
        </w:rPr>
      </w:pPr>
    </w:p>
    <w:p w14:paraId="28B46A27" w14:textId="77777777" w:rsidR="000F44F8" w:rsidRDefault="000F44F8" w:rsidP="000F44F8">
      <w:pPr>
        <w:jc w:val="right"/>
        <w:rPr>
          <w:b/>
        </w:rPr>
      </w:pPr>
    </w:p>
    <w:p w14:paraId="2C591836" w14:textId="77777777" w:rsidR="000F44F8" w:rsidRDefault="000F44F8" w:rsidP="000F44F8">
      <w:pPr>
        <w:jc w:val="right"/>
        <w:rPr>
          <w:b/>
        </w:rPr>
      </w:pPr>
    </w:p>
    <w:p w14:paraId="7102A961" w14:textId="77777777" w:rsidR="000F44F8" w:rsidRDefault="000F44F8" w:rsidP="000F44F8">
      <w:pPr>
        <w:jc w:val="right"/>
        <w:rPr>
          <w:b/>
        </w:rPr>
      </w:pPr>
    </w:p>
    <w:p w14:paraId="0E28DF4F" w14:textId="77777777" w:rsidR="000F44F8" w:rsidRDefault="000F44F8" w:rsidP="000F44F8">
      <w:pPr>
        <w:jc w:val="right"/>
        <w:rPr>
          <w:b/>
        </w:rPr>
      </w:pPr>
    </w:p>
    <w:p w14:paraId="510B90EC" w14:textId="77777777" w:rsidR="000F44F8" w:rsidRDefault="000F44F8" w:rsidP="000F44F8">
      <w:pPr>
        <w:jc w:val="right"/>
        <w:rPr>
          <w:b/>
        </w:rPr>
      </w:pPr>
    </w:p>
    <w:p w14:paraId="43C3828E" w14:textId="77777777" w:rsidR="000F44F8" w:rsidRDefault="000F44F8" w:rsidP="000F44F8">
      <w:pPr>
        <w:jc w:val="right"/>
        <w:rPr>
          <w:b/>
        </w:rPr>
      </w:pPr>
    </w:p>
    <w:p w14:paraId="3E744CBD" w14:textId="77777777" w:rsidR="000F44F8" w:rsidRDefault="000F44F8" w:rsidP="000F44F8">
      <w:pPr>
        <w:jc w:val="right"/>
        <w:rPr>
          <w:b/>
        </w:rPr>
      </w:pPr>
    </w:p>
    <w:p w14:paraId="0EB0CF9F" w14:textId="77777777" w:rsidR="000F44F8" w:rsidRDefault="000F44F8" w:rsidP="000F44F8">
      <w:pPr>
        <w:rPr>
          <w:b/>
        </w:rPr>
      </w:pPr>
    </w:p>
    <w:p w14:paraId="3019BBE3" w14:textId="77777777" w:rsidR="000F44F8" w:rsidRDefault="000F44F8" w:rsidP="000F44F8">
      <w:pPr>
        <w:rPr>
          <w:b/>
        </w:rPr>
      </w:pPr>
    </w:p>
    <w:p w14:paraId="10CA2039" w14:textId="77777777" w:rsidR="000F44F8" w:rsidRDefault="000F44F8" w:rsidP="000F44F8">
      <w:pPr>
        <w:jc w:val="center"/>
        <w:rPr>
          <w:b/>
        </w:rPr>
        <w:sectPr w:rsidR="000F44F8" w:rsidSect="00F96CAC">
          <w:pgSz w:w="11906" w:h="16838"/>
          <w:pgMar w:top="1134" w:right="850" w:bottom="719" w:left="1418" w:header="708" w:footer="708" w:gutter="0"/>
          <w:cols w:space="708"/>
          <w:titlePg/>
          <w:docGrid w:linePitch="360"/>
        </w:sectPr>
      </w:pPr>
    </w:p>
    <w:p w14:paraId="3BA8D7E2" w14:textId="3A6005C5" w:rsidR="000F44F8" w:rsidRDefault="000F44F8" w:rsidP="000F44F8">
      <w:pPr>
        <w:jc w:val="center"/>
        <w:rPr>
          <w:b/>
        </w:rPr>
      </w:pPr>
      <w:r>
        <w:rPr>
          <w:b/>
        </w:rPr>
        <w:lastRenderedPageBreak/>
        <w:t>Расчёт начальной (максимальной) цены контракта по объекту закупки:</w:t>
      </w:r>
    </w:p>
    <w:p w14:paraId="576ED171" w14:textId="77777777" w:rsidR="000F44F8" w:rsidRPr="00826517" w:rsidRDefault="000F44F8" w:rsidP="000F44F8">
      <w:pPr>
        <w:spacing w:line="276" w:lineRule="auto"/>
        <w:jc w:val="center"/>
        <w:rPr>
          <w:u w:val="single"/>
        </w:rPr>
      </w:pPr>
      <w:r>
        <w:rPr>
          <w:b/>
        </w:rPr>
        <w:t>«</w:t>
      </w:r>
      <w:r w:rsidRPr="00EA3FB3">
        <w:rPr>
          <w:b/>
        </w:rPr>
        <w:t>Стр</w:t>
      </w:r>
      <w:r>
        <w:rPr>
          <w:b/>
        </w:rPr>
        <w:t>оительство сетей водоснабжения 2</w:t>
      </w:r>
      <w:r w:rsidRPr="00EA3FB3">
        <w:rPr>
          <w:b/>
        </w:rPr>
        <w:t xml:space="preserve">-й очереди с. Строгановка </w:t>
      </w:r>
      <w:r>
        <w:rPr>
          <w:b/>
        </w:rPr>
        <w:br/>
      </w:r>
      <w:r w:rsidRPr="00EA3FB3">
        <w:rPr>
          <w:b/>
        </w:rPr>
        <w:t>Симферопольского района</w:t>
      </w:r>
      <w:r>
        <w:rPr>
          <w:b/>
        </w:rPr>
        <w:t>»</w:t>
      </w:r>
    </w:p>
    <w:p w14:paraId="5165BBCF" w14:textId="77777777" w:rsidR="000F44F8" w:rsidRDefault="000F44F8" w:rsidP="000F44F8">
      <w:pPr>
        <w:jc w:val="center"/>
        <w:rPr>
          <w:b/>
        </w:rPr>
      </w:pPr>
    </w:p>
    <w:p w14:paraId="46E2D348" w14:textId="77777777" w:rsidR="000F44F8" w:rsidRPr="00CB6715" w:rsidRDefault="000F44F8" w:rsidP="000F44F8">
      <w:pPr>
        <w:rPr>
          <w:b/>
          <w:sz w:val="20"/>
          <w:szCs w:val="20"/>
        </w:rPr>
      </w:pPr>
      <w:r w:rsidRPr="00CB6715">
        <w:rPr>
          <w:b/>
          <w:sz w:val="20"/>
          <w:szCs w:val="20"/>
        </w:rPr>
        <w:t>Основания для расчета:</w:t>
      </w:r>
    </w:p>
    <w:p w14:paraId="06D05E41" w14:textId="77777777" w:rsidR="000F44F8" w:rsidRPr="002E06AA" w:rsidRDefault="000F44F8" w:rsidP="000F44F8">
      <w:pPr>
        <w:pStyle w:val="aff4"/>
        <w:numPr>
          <w:ilvl w:val="0"/>
          <w:numId w:val="9"/>
        </w:numPr>
      </w:pPr>
      <w:r w:rsidRPr="002E06AA">
        <w:t xml:space="preserve">Приказ об утверждении проектной </w:t>
      </w:r>
      <w:r w:rsidRPr="00B26F98">
        <w:t>документации от 30.12.2020 №.424</w:t>
      </w:r>
    </w:p>
    <w:p w14:paraId="02BCA913" w14:textId="77777777" w:rsidR="000F44F8" w:rsidRPr="002E06AA" w:rsidRDefault="000F44F8" w:rsidP="000F44F8">
      <w:pPr>
        <w:pStyle w:val="aff4"/>
        <w:numPr>
          <w:ilvl w:val="0"/>
          <w:numId w:val="9"/>
        </w:numPr>
        <w:spacing w:after="160" w:line="259" w:lineRule="auto"/>
      </w:pPr>
      <w:r w:rsidRPr="002E06AA">
        <w:t>Заключение ГАУ РК «Государственная строительная экспертиза» № 91-1-1-3-066540-2020 от 21.12.2020г.</w:t>
      </w:r>
    </w:p>
    <w:p w14:paraId="1AAEFFFE" w14:textId="77777777" w:rsidR="000F44F8" w:rsidRPr="002E06AA" w:rsidRDefault="000F44F8" w:rsidP="000F44F8">
      <w:pPr>
        <w:pStyle w:val="aff4"/>
        <w:numPr>
          <w:ilvl w:val="0"/>
          <w:numId w:val="9"/>
        </w:numPr>
      </w:pPr>
      <w:r w:rsidRPr="002E06AA">
        <w:t>Утвержденный сводный сметный расчет.</w:t>
      </w:r>
    </w:p>
    <w:p w14:paraId="469F6EB2" w14:textId="77777777" w:rsidR="000F44F8" w:rsidRPr="002E06AA" w:rsidRDefault="000F44F8" w:rsidP="000F44F8">
      <w:pPr>
        <w:jc w:val="center"/>
      </w:pPr>
    </w:p>
    <w:tbl>
      <w:tblPr>
        <w:tblW w:w="12572" w:type="dxa"/>
        <w:tblInd w:w="-577" w:type="dxa"/>
        <w:tblLayout w:type="fixed"/>
        <w:tblLook w:val="04A0" w:firstRow="1" w:lastRow="0" w:firstColumn="1" w:lastColumn="0" w:noHBand="0" w:noVBand="1"/>
      </w:tblPr>
      <w:tblGrid>
        <w:gridCol w:w="834"/>
        <w:gridCol w:w="2001"/>
        <w:gridCol w:w="1701"/>
        <w:gridCol w:w="993"/>
        <w:gridCol w:w="195"/>
        <w:gridCol w:w="1647"/>
        <w:gridCol w:w="257"/>
        <w:gridCol w:w="708"/>
        <w:gridCol w:w="28"/>
        <w:gridCol w:w="931"/>
        <w:gridCol w:w="708"/>
        <w:gridCol w:w="318"/>
        <w:gridCol w:w="65"/>
        <w:gridCol w:w="643"/>
        <w:gridCol w:w="832"/>
        <w:gridCol w:w="711"/>
      </w:tblGrid>
      <w:tr w:rsidR="000F44F8" w:rsidRPr="002E06AA" w14:paraId="315A932A" w14:textId="77777777" w:rsidTr="000F44F8">
        <w:trPr>
          <w:gridAfter w:val="3"/>
          <w:wAfter w:w="2186" w:type="dxa"/>
          <w:trHeight w:val="1785"/>
        </w:trPr>
        <w:tc>
          <w:tcPr>
            <w:tcW w:w="283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D666EB7" w14:textId="77777777" w:rsidR="000F44F8" w:rsidRPr="002E06AA" w:rsidRDefault="000F44F8" w:rsidP="000F44F8">
            <w:pPr>
              <w:jc w:val="center"/>
              <w:rPr>
                <w:color w:val="000000"/>
              </w:rPr>
            </w:pPr>
            <w:r w:rsidRPr="002E06AA">
              <w:rPr>
                <w:color w:val="000000"/>
              </w:rPr>
              <w:t>Наименование работ и затрат</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0DB24A56" w14:textId="77777777" w:rsidR="000F44F8" w:rsidRPr="002E06AA" w:rsidRDefault="000F44F8" w:rsidP="000F44F8">
            <w:pPr>
              <w:jc w:val="center"/>
              <w:rPr>
                <w:color w:val="000000"/>
              </w:rPr>
            </w:pPr>
            <w:r w:rsidRPr="002E06AA">
              <w:rPr>
                <w:color w:val="000000"/>
              </w:rPr>
              <w:t>Стоимость работ в ценах</w:t>
            </w:r>
            <w:r w:rsidRPr="002E06AA">
              <w:rPr>
                <w:color w:val="000000"/>
              </w:rPr>
              <w:br/>
              <w:t>на дату утверждения сметной документации на</w:t>
            </w:r>
            <w:r w:rsidRPr="002E06AA">
              <w:rPr>
                <w:color w:val="000000"/>
              </w:rPr>
              <w:br/>
              <w:t>IV квартал 2020г.</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0BDA6F6E" w14:textId="77777777" w:rsidR="000F44F8" w:rsidRPr="002E06AA" w:rsidRDefault="000F44F8" w:rsidP="000F44F8">
            <w:pPr>
              <w:jc w:val="center"/>
              <w:rPr>
                <w:color w:val="000000"/>
              </w:rPr>
            </w:pPr>
            <w:r w:rsidRPr="002E06AA">
              <w:rPr>
                <w:color w:val="000000"/>
              </w:rPr>
              <w:t>Индекс фактической инфляции</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14:paraId="55F18C8D" w14:textId="77777777" w:rsidR="000F44F8" w:rsidRPr="002E06AA" w:rsidRDefault="000F44F8" w:rsidP="000F44F8">
            <w:pPr>
              <w:jc w:val="center"/>
              <w:rPr>
                <w:color w:val="000000"/>
              </w:rPr>
            </w:pPr>
            <w:r w:rsidRPr="002E06AA">
              <w:rPr>
                <w:color w:val="000000"/>
              </w:rPr>
              <w:t>Стоимость работ в</w:t>
            </w:r>
            <w:r w:rsidRPr="002E06AA">
              <w:rPr>
                <w:color w:val="000000"/>
              </w:rPr>
              <w:br/>
              <w:t>ценах на дату формирования начальной (максимальной) цены контракта</w:t>
            </w:r>
            <w:r w:rsidRPr="002E06AA">
              <w:rPr>
                <w:color w:val="000000"/>
              </w:rPr>
              <w:br/>
              <w:t>I квартал 2021г.</w:t>
            </w:r>
          </w:p>
        </w:tc>
        <w:tc>
          <w:tcPr>
            <w:tcW w:w="993" w:type="dxa"/>
            <w:gridSpan w:val="3"/>
            <w:tcBorders>
              <w:top w:val="single" w:sz="8" w:space="0" w:color="auto"/>
              <w:left w:val="nil"/>
              <w:bottom w:val="single" w:sz="8" w:space="0" w:color="auto"/>
              <w:right w:val="single" w:sz="4" w:space="0" w:color="auto"/>
            </w:tcBorders>
            <w:shd w:val="clear" w:color="auto" w:fill="auto"/>
            <w:vAlign w:val="center"/>
            <w:hideMark/>
          </w:tcPr>
          <w:p w14:paraId="2EA9E2E7" w14:textId="77777777" w:rsidR="000F44F8" w:rsidRPr="002E06AA" w:rsidRDefault="000F44F8" w:rsidP="000F44F8">
            <w:pPr>
              <w:jc w:val="center"/>
              <w:rPr>
                <w:color w:val="000000"/>
              </w:rPr>
            </w:pPr>
            <w:r w:rsidRPr="002E06AA">
              <w:rPr>
                <w:color w:val="000000"/>
              </w:rPr>
              <w:t>Индекс прогнозной инфляции на период выполнения работ</w:t>
            </w:r>
          </w:p>
        </w:tc>
        <w:tc>
          <w:tcPr>
            <w:tcW w:w="2022" w:type="dxa"/>
            <w:gridSpan w:val="4"/>
            <w:tcBorders>
              <w:top w:val="single" w:sz="8" w:space="0" w:color="auto"/>
              <w:left w:val="nil"/>
              <w:bottom w:val="single" w:sz="8" w:space="0" w:color="auto"/>
              <w:right w:val="single" w:sz="8" w:space="0" w:color="auto"/>
            </w:tcBorders>
            <w:shd w:val="clear" w:color="auto" w:fill="auto"/>
            <w:vAlign w:val="center"/>
            <w:hideMark/>
          </w:tcPr>
          <w:p w14:paraId="46727E0D" w14:textId="77777777" w:rsidR="000F44F8" w:rsidRPr="002E06AA" w:rsidRDefault="000F44F8" w:rsidP="000F44F8">
            <w:pPr>
              <w:jc w:val="center"/>
              <w:rPr>
                <w:color w:val="000000"/>
              </w:rPr>
            </w:pPr>
            <w:r w:rsidRPr="002E06AA">
              <w:rPr>
                <w:color w:val="000000"/>
              </w:rPr>
              <w:t>Начальная (максимальная) цена контракта с учетом прогнозного индекса инфляции на период выполнения работ</w:t>
            </w:r>
          </w:p>
        </w:tc>
      </w:tr>
      <w:tr w:rsidR="000F44F8" w:rsidRPr="002E06AA" w14:paraId="10B6E220" w14:textId="77777777" w:rsidTr="000F44F8">
        <w:trPr>
          <w:gridAfter w:val="3"/>
          <w:wAfter w:w="2186" w:type="dxa"/>
          <w:trHeight w:val="413"/>
        </w:trPr>
        <w:tc>
          <w:tcPr>
            <w:tcW w:w="2835" w:type="dxa"/>
            <w:gridSpan w:val="2"/>
            <w:tcBorders>
              <w:top w:val="nil"/>
              <w:left w:val="single" w:sz="8" w:space="0" w:color="auto"/>
              <w:bottom w:val="single" w:sz="4" w:space="0" w:color="auto"/>
              <w:right w:val="single" w:sz="4" w:space="0" w:color="auto"/>
            </w:tcBorders>
            <w:shd w:val="clear" w:color="auto" w:fill="auto"/>
            <w:vAlign w:val="bottom"/>
            <w:hideMark/>
          </w:tcPr>
          <w:p w14:paraId="7ACC6EF2" w14:textId="77777777" w:rsidR="000F44F8" w:rsidRPr="002E06AA" w:rsidRDefault="000F44F8" w:rsidP="000F44F8">
            <w:pPr>
              <w:jc w:val="center"/>
              <w:rPr>
                <w:color w:val="000000"/>
              </w:rPr>
            </w:pPr>
            <w:r w:rsidRPr="002E06AA">
              <w:rPr>
                <w:color w:val="000000"/>
              </w:rPr>
              <w:t>1</w:t>
            </w:r>
          </w:p>
        </w:tc>
        <w:tc>
          <w:tcPr>
            <w:tcW w:w="1701" w:type="dxa"/>
            <w:tcBorders>
              <w:top w:val="nil"/>
              <w:left w:val="nil"/>
              <w:bottom w:val="single" w:sz="4" w:space="0" w:color="auto"/>
              <w:right w:val="single" w:sz="4" w:space="0" w:color="auto"/>
            </w:tcBorders>
            <w:shd w:val="clear" w:color="auto" w:fill="auto"/>
            <w:vAlign w:val="bottom"/>
            <w:hideMark/>
          </w:tcPr>
          <w:p w14:paraId="0FC93F11" w14:textId="77777777" w:rsidR="000F44F8" w:rsidRPr="002E06AA" w:rsidRDefault="000F44F8" w:rsidP="000F44F8">
            <w:pPr>
              <w:jc w:val="center"/>
              <w:rPr>
                <w:color w:val="000000"/>
              </w:rPr>
            </w:pPr>
            <w:r w:rsidRPr="002E06AA">
              <w:rPr>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36851A1C" w14:textId="77777777" w:rsidR="000F44F8" w:rsidRPr="002E06AA" w:rsidRDefault="000F44F8" w:rsidP="000F44F8">
            <w:pPr>
              <w:jc w:val="center"/>
              <w:rPr>
                <w:color w:val="000000"/>
              </w:rPr>
            </w:pPr>
            <w:r w:rsidRPr="002E06AA">
              <w:rPr>
                <w:color w:val="000000"/>
              </w:rPr>
              <w:t>3</w:t>
            </w:r>
          </w:p>
        </w:tc>
        <w:tc>
          <w:tcPr>
            <w:tcW w:w="1842" w:type="dxa"/>
            <w:gridSpan w:val="2"/>
            <w:tcBorders>
              <w:top w:val="nil"/>
              <w:left w:val="nil"/>
              <w:bottom w:val="single" w:sz="4" w:space="0" w:color="auto"/>
              <w:right w:val="single" w:sz="4" w:space="0" w:color="auto"/>
            </w:tcBorders>
            <w:shd w:val="clear" w:color="auto" w:fill="auto"/>
            <w:vAlign w:val="bottom"/>
            <w:hideMark/>
          </w:tcPr>
          <w:p w14:paraId="2B478116" w14:textId="77777777" w:rsidR="000F44F8" w:rsidRPr="002E06AA" w:rsidRDefault="000F44F8" w:rsidP="000F44F8">
            <w:pPr>
              <w:jc w:val="center"/>
              <w:rPr>
                <w:color w:val="000000"/>
              </w:rPr>
            </w:pPr>
            <w:r w:rsidRPr="002E06AA">
              <w:rPr>
                <w:color w:val="000000"/>
              </w:rPr>
              <w:t>4</w:t>
            </w:r>
          </w:p>
        </w:tc>
        <w:tc>
          <w:tcPr>
            <w:tcW w:w="993" w:type="dxa"/>
            <w:gridSpan w:val="3"/>
            <w:tcBorders>
              <w:top w:val="nil"/>
              <w:left w:val="nil"/>
              <w:bottom w:val="single" w:sz="4" w:space="0" w:color="auto"/>
              <w:right w:val="single" w:sz="4" w:space="0" w:color="auto"/>
            </w:tcBorders>
            <w:shd w:val="clear" w:color="auto" w:fill="auto"/>
            <w:vAlign w:val="bottom"/>
            <w:hideMark/>
          </w:tcPr>
          <w:p w14:paraId="712FE575" w14:textId="77777777" w:rsidR="000F44F8" w:rsidRPr="002E06AA" w:rsidRDefault="000F44F8" w:rsidP="000F44F8">
            <w:pPr>
              <w:jc w:val="center"/>
              <w:rPr>
                <w:color w:val="000000"/>
              </w:rPr>
            </w:pPr>
            <w:r w:rsidRPr="002E06AA">
              <w:rPr>
                <w:color w:val="000000"/>
              </w:rPr>
              <w:t>5</w:t>
            </w:r>
          </w:p>
        </w:tc>
        <w:tc>
          <w:tcPr>
            <w:tcW w:w="2022" w:type="dxa"/>
            <w:gridSpan w:val="4"/>
            <w:tcBorders>
              <w:top w:val="nil"/>
              <w:left w:val="nil"/>
              <w:bottom w:val="single" w:sz="4" w:space="0" w:color="auto"/>
              <w:right w:val="single" w:sz="8" w:space="0" w:color="auto"/>
            </w:tcBorders>
            <w:shd w:val="clear" w:color="auto" w:fill="auto"/>
            <w:vAlign w:val="bottom"/>
            <w:hideMark/>
          </w:tcPr>
          <w:p w14:paraId="5582A9BF" w14:textId="77777777" w:rsidR="000F44F8" w:rsidRPr="002E06AA" w:rsidRDefault="000F44F8" w:rsidP="000F44F8">
            <w:pPr>
              <w:jc w:val="center"/>
              <w:rPr>
                <w:color w:val="000000"/>
              </w:rPr>
            </w:pPr>
            <w:r w:rsidRPr="002E06AA">
              <w:rPr>
                <w:color w:val="000000"/>
              </w:rPr>
              <w:t>6</w:t>
            </w:r>
          </w:p>
        </w:tc>
      </w:tr>
      <w:tr w:rsidR="000F44F8" w:rsidRPr="002E06AA" w14:paraId="4DB36E2A"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530DA204" w14:textId="77777777" w:rsidR="000F44F8" w:rsidRPr="002E06AA" w:rsidRDefault="000F44F8" w:rsidP="000F44F8">
            <w:pPr>
              <w:rPr>
                <w:color w:val="000000"/>
              </w:rPr>
            </w:pPr>
            <w:r w:rsidRPr="002E06AA">
              <w:rPr>
                <w:color w:val="000000"/>
              </w:rPr>
              <w:t>Строительно-монтажные работы</w:t>
            </w:r>
          </w:p>
        </w:tc>
        <w:tc>
          <w:tcPr>
            <w:tcW w:w="1701" w:type="dxa"/>
            <w:tcBorders>
              <w:top w:val="nil"/>
              <w:left w:val="nil"/>
              <w:bottom w:val="single" w:sz="4" w:space="0" w:color="auto"/>
              <w:right w:val="single" w:sz="4" w:space="0" w:color="auto"/>
            </w:tcBorders>
            <w:shd w:val="clear" w:color="auto" w:fill="auto"/>
            <w:noWrap/>
          </w:tcPr>
          <w:p w14:paraId="4D0D5CBA" w14:textId="77777777" w:rsidR="000F44F8" w:rsidRPr="002E06AA" w:rsidRDefault="000F44F8" w:rsidP="000F44F8">
            <w:pPr>
              <w:jc w:val="center"/>
              <w:rPr>
                <w:color w:val="000000"/>
              </w:rPr>
            </w:pPr>
            <w:r w:rsidRPr="002E06AA">
              <w:t>98 036 228,10</w:t>
            </w:r>
          </w:p>
        </w:tc>
        <w:tc>
          <w:tcPr>
            <w:tcW w:w="993" w:type="dxa"/>
            <w:tcBorders>
              <w:top w:val="nil"/>
              <w:left w:val="nil"/>
              <w:bottom w:val="single" w:sz="4" w:space="0" w:color="auto"/>
              <w:right w:val="single" w:sz="4" w:space="0" w:color="auto"/>
            </w:tcBorders>
            <w:shd w:val="clear" w:color="auto" w:fill="auto"/>
            <w:noWrap/>
            <w:hideMark/>
          </w:tcPr>
          <w:p w14:paraId="14AB2D48" w14:textId="77777777" w:rsidR="000F44F8" w:rsidRPr="002E06AA" w:rsidRDefault="000F44F8" w:rsidP="000F44F8">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05F4D13E" w14:textId="77777777" w:rsidR="000F44F8" w:rsidRPr="002E06AA" w:rsidRDefault="000F44F8" w:rsidP="000F44F8">
            <w:pPr>
              <w:jc w:val="center"/>
              <w:rPr>
                <w:color w:val="000000"/>
              </w:rPr>
            </w:pPr>
            <w:r w:rsidRPr="002E06AA">
              <w:t>98 036 228,10</w:t>
            </w:r>
          </w:p>
        </w:tc>
        <w:tc>
          <w:tcPr>
            <w:tcW w:w="993" w:type="dxa"/>
            <w:gridSpan w:val="3"/>
            <w:tcBorders>
              <w:top w:val="nil"/>
              <w:left w:val="nil"/>
              <w:bottom w:val="single" w:sz="4" w:space="0" w:color="auto"/>
              <w:right w:val="single" w:sz="4" w:space="0" w:color="auto"/>
            </w:tcBorders>
            <w:shd w:val="clear" w:color="auto" w:fill="auto"/>
            <w:noWrap/>
          </w:tcPr>
          <w:p w14:paraId="1C0BDFD6" w14:textId="77777777" w:rsidR="000F44F8" w:rsidRPr="002E06AA" w:rsidRDefault="000F44F8" w:rsidP="000F44F8">
            <w:pPr>
              <w:jc w:val="center"/>
              <w:rPr>
                <w:color w:val="000000"/>
              </w:rPr>
            </w:pPr>
            <w:r w:rsidRPr="002E06AA">
              <w:rPr>
                <w:color w:val="000000"/>
              </w:rPr>
              <w:t>1,0339</w:t>
            </w:r>
          </w:p>
        </w:tc>
        <w:tc>
          <w:tcPr>
            <w:tcW w:w="2022" w:type="dxa"/>
            <w:gridSpan w:val="4"/>
            <w:tcBorders>
              <w:top w:val="nil"/>
              <w:left w:val="nil"/>
              <w:bottom w:val="single" w:sz="4" w:space="0" w:color="auto"/>
              <w:right w:val="single" w:sz="8" w:space="0" w:color="auto"/>
            </w:tcBorders>
            <w:shd w:val="clear" w:color="auto" w:fill="auto"/>
            <w:noWrap/>
          </w:tcPr>
          <w:p w14:paraId="0E96E3F2" w14:textId="77777777" w:rsidR="000F44F8" w:rsidRPr="002E06AA" w:rsidRDefault="000F44F8" w:rsidP="000F44F8">
            <w:pPr>
              <w:jc w:val="center"/>
              <w:rPr>
                <w:color w:val="000000"/>
              </w:rPr>
            </w:pPr>
            <w:r w:rsidRPr="002E06AA">
              <w:rPr>
                <w:color w:val="000000"/>
              </w:rPr>
              <w:t>101361 646,37</w:t>
            </w:r>
          </w:p>
        </w:tc>
      </w:tr>
      <w:tr w:rsidR="000F44F8" w:rsidRPr="002E06AA" w14:paraId="7ACBBF93"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7962463" w14:textId="77777777" w:rsidR="000F44F8" w:rsidRPr="002E06AA" w:rsidRDefault="000F44F8" w:rsidP="000F44F8">
            <w:pPr>
              <w:rPr>
                <w:color w:val="000000"/>
              </w:rPr>
            </w:pPr>
            <w:r w:rsidRPr="002E06AA">
              <w:rPr>
                <w:color w:val="000000"/>
              </w:rPr>
              <w:t>Стоимость оборудования</w:t>
            </w:r>
          </w:p>
        </w:tc>
        <w:tc>
          <w:tcPr>
            <w:tcW w:w="1701" w:type="dxa"/>
            <w:tcBorders>
              <w:top w:val="nil"/>
              <w:left w:val="nil"/>
              <w:bottom w:val="single" w:sz="4" w:space="0" w:color="auto"/>
              <w:right w:val="single" w:sz="4" w:space="0" w:color="auto"/>
            </w:tcBorders>
            <w:shd w:val="clear" w:color="auto" w:fill="auto"/>
            <w:noWrap/>
          </w:tcPr>
          <w:p w14:paraId="55FECFB7" w14:textId="77777777" w:rsidR="000F44F8" w:rsidRPr="002E06AA" w:rsidRDefault="000F44F8" w:rsidP="000F44F8">
            <w:pPr>
              <w:jc w:val="center"/>
              <w:rPr>
                <w:color w:val="000000"/>
              </w:rPr>
            </w:pPr>
            <w:r w:rsidRPr="002E06AA">
              <w:rPr>
                <w:color w:val="000000"/>
              </w:rPr>
              <w:t>5 740 933,00</w:t>
            </w:r>
          </w:p>
        </w:tc>
        <w:tc>
          <w:tcPr>
            <w:tcW w:w="993" w:type="dxa"/>
            <w:tcBorders>
              <w:top w:val="nil"/>
              <w:left w:val="nil"/>
              <w:bottom w:val="single" w:sz="4" w:space="0" w:color="auto"/>
              <w:right w:val="single" w:sz="4" w:space="0" w:color="auto"/>
            </w:tcBorders>
            <w:shd w:val="clear" w:color="auto" w:fill="auto"/>
            <w:noWrap/>
            <w:hideMark/>
          </w:tcPr>
          <w:p w14:paraId="2B739319" w14:textId="77777777" w:rsidR="000F44F8" w:rsidRPr="002E06AA" w:rsidRDefault="000F44F8" w:rsidP="000F44F8">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0BDEE3FA" w14:textId="77777777" w:rsidR="000F44F8" w:rsidRPr="002E06AA" w:rsidRDefault="000F44F8" w:rsidP="000F44F8">
            <w:pPr>
              <w:jc w:val="center"/>
              <w:rPr>
                <w:color w:val="000000"/>
              </w:rPr>
            </w:pPr>
            <w:r w:rsidRPr="002E06AA">
              <w:rPr>
                <w:color w:val="000000"/>
              </w:rPr>
              <w:t>5 740 933,00</w:t>
            </w:r>
          </w:p>
        </w:tc>
        <w:tc>
          <w:tcPr>
            <w:tcW w:w="993" w:type="dxa"/>
            <w:gridSpan w:val="3"/>
            <w:tcBorders>
              <w:top w:val="nil"/>
              <w:left w:val="nil"/>
              <w:bottom w:val="single" w:sz="4" w:space="0" w:color="auto"/>
              <w:right w:val="single" w:sz="4" w:space="0" w:color="auto"/>
            </w:tcBorders>
            <w:shd w:val="clear" w:color="auto" w:fill="auto"/>
            <w:noWrap/>
          </w:tcPr>
          <w:p w14:paraId="00DCA2A6" w14:textId="77777777" w:rsidR="000F44F8" w:rsidRPr="002E06AA" w:rsidRDefault="000F44F8" w:rsidP="000F44F8">
            <w:pPr>
              <w:jc w:val="center"/>
              <w:rPr>
                <w:color w:val="000000"/>
              </w:rPr>
            </w:pPr>
            <w:r w:rsidRPr="002E06AA">
              <w:rPr>
                <w:color w:val="000000"/>
              </w:rPr>
              <w:t>1,0339</w:t>
            </w:r>
          </w:p>
        </w:tc>
        <w:tc>
          <w:tcPr>
            <w:tcW w:w="2022" w:type="dxa"/>
            <w:gridSpan w:val="4"/>
            <w:tcBorders>
              <w:top w:val="nil"/>
              <w:left w:val="nil"/>
              <w:bottom w:val="single" w:sz="4" w:space="0" w:color="auto"/>
              <w:right w:val="single" w:sz="8" w:space="0" w:color="auto"/>
            </w:tcBorders>
            <w:shd w:val="clear" w:color="auto" w:fill="auto"/>
            <w:noWrap/>
          </w:tcPr>
          <w:p w14:paraId="2B586FF4" w14:textId="77777777" w:rsidR="000F44F8" w:rsidRPr="002E06AA" w:rsidRDefault="000F44F8" w:rsidP="000F44F8">
            <w:pPr>
              <w:jc w:val="center"/>
              <w:rPr>
                <w:color w:val="000000"/>
              </w:rPr>
            </w:pPr>
            <w:r w:rsidRPr="002E06AA">
              <w:rPr>
                <w:color w:val="000000"/>
              </w:rPr>
              <w:t>5 935 667,17</w:t>
            </w:r>
          </w:p>
        </w:tc>
      </w:tr>
      <w:tr w:rsidR="000F44F8" w:rsidRPr="002E06AA" w14:paraId="2892840D"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581713C" w14:textId="77777777" w:rsidR="000F44F8" w:rsidRPr="002E06AA" w:rsidRDefault="000F44F8" w:rsidP="000F44F8">
            <w:pPr>
              <w:rPr>
                <w:color w:val="000000"/>
              </w:rPr>
            </w:pPr>
            <w:r w:rsidRPr="002E06AA">
              <w:rPr>
                <w:color w:val="000000"/>
              </w:rPr>
              <w:t>Иные прочие работы и затраты</w:t>
            </w:r>
          </w:p>
        </w:tc>
        <w:tc>
          <w:tcPr>
            <w:tcW w:w="1701" w:type="dxa"/>
            <w:tcBorders>
              <w:top w:val="nil"/>
              <w:left w:val="nil"/>
              <w:bottom w:val="single" w:sz="4" w:space="0" w:color="auto"/>
              <w:right w:val="single" w:sz="4" w:space="0" w:color="auto"/>
            </w:tcBorders>
            <w:shd w:val="clear" w:color="auto" w:fill="auto"/>
            <w:noWrap/>
          </w:tcPr>
          <w:p w14:paraId="01E1F294" w14:textId="77777777" w:rsidR="000F44F8" w:rsidRPr="002E06AA" w:rsidRDefault="000F44F8" w:rsidP="000F44F8">
            <w:pPr>
              <w:jc w:val="center"/>
              <w:rPr>
                <w:color w:val="000000"/>
              </w:rPr>
            </w:pPr>
            <w:r w:rsidRPr="002E06AA">
              <w:rPr>
                <w:color w:val="000000"/>
              </w:rPr>
              <w:t>2 123 999,15</w:t>
            </w:r>
          </w:p>
        </w:tc>
        <w:tc>
          <w:tcPr>
            <w:tcW w:w="993" w:type="dxa"/>
            <w:tcBorders>
              <w:top w:val="nil"/>
              <w:left w:val="nil"/>
              <w:bottom w:val="single" w:sz="4" w:space="0" w:color="auto"/>
              <w:right w:val="single" w:sz="4" w:space="0" w:color="auto"/>
            </w:tcBorders>
            <w:shd w:val="clear" w:color="auto" w:fill="auto"/>
            <w:noWrap/>
            <w:hideMark/>
          </w:tcPr>
          <w:p w14:paraId="5423BAE8" w14:textId="77777777" w:rsidR="000F44F8" w:rsidRPr="002E06AA" w:rsidRDefault="000F44F8" w:rsidP="000F44F8">
            <w:pPr>
              <w:jc w:val="center"/>
              <w:rPr>
                <w:color w:val="000000"/>
              </w:rPr>
            </w:pPr>
            <w:r w:rsidRPr="002E06AA">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79C63763" w14:textId="77777777" w:rsidR="000F44F8" w:rsidRPr="002E06AA" w:rsidRDefault="000F44F8" w:rsidP="000F44F8">
            <w:pPr>
              <w:jc w:val="center"/>
              <w:rPr>
                <w:color w:val="000000"/>
              </w:rPr>
            </w:pPr>
            <w:r w:rsidRPr="002E06AA">
              <w:rPr>
                <w:color w:val="000000"/>
              </w:rPr>
              <w:t>2 123 999,15</w:t>
            </w:r>
          </w:p>
        </w:tc>
        <w:tc>
          <w:tcPr>
            <w:tcW w:w="993" w:type="dxa"/>
            <w:gridSpan w:val="3"/>
            <w:tcBorders>
              <w:top w:val="nil"/>
              <w:left w:val="nil"/>
              <w:bottom w:val="single" w:sz="4" w:space="0" w:color="auto"/>
              <w:right w:val="single" w:sz="4" w:space="0" w:color="auto"/>
            </w:tcBorders>
            <w:shd w:val="clear" w:color="auto" w:fill="auto"/>
            <w:noWrap/>
          </w:tcPr>
          <w:p w14:paraId="4447D164" w14:textId="77777777" w:rsidR="000F44F8" w:rsidRPr="002E06AA" w:rsidRDefault="000F44F8" w:rsidP="000F44F8">
            <w:pPr>
              <w:jc w:val="center"/>
              <w:rPr>
                <w:color w:val="000000"/>
              </w:rPr>
            </w:pPr>
            <w:r w:rsidRPr="002E06AA">
              <w:rPr>
                <w:color w:val="000000"/>
              </w:rPr>
              <w:t>1,0339</w:t>
            </w:r>
          </w:p>
        </w:tc>
        <w:tc>
          <w:tcPr>
            <w:tcW w:w="2022" w:type="dxa"/>
            <w:gridSpan w:val="4"/>
            <w:tcBorders>
              <w:top w:val="nil"/>
              <w:left w:val="nil"/>
              <w:bottom w:val="single" w:sz="4" w:space="0" w:color="auto"/>
              <w:right w:val="single" w:sz="8" w:space="0" w:color="auto"/>
            </w:tcBorders>
            <w:shd w:val="clear" w:color="auto" w:fill="auto"/>
            <w:noWrap/>
          </w:tcPr>
          <w:p w14:paraId="1238D00F" w14:textId="77777777" w:rsidR="000F44F8" w:rsidRPr="002E06AA" w:rsidRDefault="000F44F8" w:rsidP="000F44F8">
            <w:pPr>
              <w:jc w:val="center"/>
              <w:rPr>
                <w:color w:val="000000"/>
              </w:rPr>
            </w:pPr>
            <w:r w:rsidRPr="002E06AA">
              <w:rPr>
                <w:color w:val="000000"/>
              </w:rPr>
              <w:t>2 196 045,84</w:t>
            </w:r>
          </w:p>
        </w:tc>
      </w:tr>
      <w:tr w:rsidR="000F44F8" w:rsidRPr="002E06AA" w14:paraId="35C72FB2"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7E0ADD5" w14:textId="77777777" w:rsidR="000F44F8" w:rsidRPr="002E06AA" w:rsidRDefault="000F44F8" w:rsidP="000F44F8">
            <w:pPr>
              <w:rPr>
                <w:color w:val="000000"/>
              </w:rPr>
            </w:pPr>
            <w:r w:rsidRPr="002E06AA">
              <w:rPr>
                <w:color w:val="000000"/>
              </w:rPr>
              <w:t>Резерв средств на непредвиденные работы и затраты 1%</w:t>
            </w:r>
          </w:p>
        </w:tc>
        <w:tc>
          <w:tcPr>
            <w:tcW w:w="1701" w:type="dxa"/>
            <w:tcBorders>
              <w:top w:val="nil"/>
              <w:left w:val="nil"/>
              <w:bottom w:val="single" w:sz="4" w:space="0" w:color="auto"/>
              <w:right w:val="single" w:sz="4" w:space="0" w:color="auto"/>
            </w:tcBorders>
            <w:shd w:val="clear" w:color="auto" w:fill="auto"/>
            <w:noWrap/>
          </w:tcPr>
          <w:p w14:paraId="21798651" w14:textId="77777777" w:rsidR="000F44F8" w:rsidRPr="002E06AA" w:rsidRDefault="000F44F8" w:rsidP="000F44F8">
            <w:pPr>
              <w:jc w:val="center"/>
              <w:rPr>
                <w:color w:val="000000"/>
              </w:rPr>
            </w:pPr>
            <w:r w:rsidRPr="002E06AA">
              <w:rPr>
                <w:color w:val="000000"/>
              </w:rPr>
              <w:t>1 037 771,61</w:t>
            </w:r>
          </w:p>
        </w:tc>
        <w:tc>
          <w:tcPr>
            <w:tcW w:w="993" w:type="dxa"/>
            <w:tcBorders>
              <w:top w:val="nil"/>
              <w:left w:val="nil"/>
              <w:bottom w:val="single" w:sz="4" w:space="0" w:color="auto"/>
              <w:right w:val="single" w:sz="4" w:space="0" w:color="auto"/>
            </w:tcBorders>
            <w:shd w:val="clear" w:color="auto" w:fill="auto"/>
            <w:noWrap/>
            <w:hideMark/>
          </w:tcPr>
          <w:p w14:paraId="4E22A545" w14:textId="77777777" w:rsidR="000F44F8" w:rsidRPr="002E06AA" w:rsidRDefault="000F44F8" w:rsidP="000F44F8">
            <w:pPr>
              <w:jc w:val="center"/>
              <w:rPr>
                <w:color w:val="000000"/>
              </w:rPr>
            </w:pPr>
            <w:r w:rsidRPr="002E06AA">
              <w:rPr>
                <w:color w:val="000000"/>
              </w:rPr>
              <w:t> </w:t>
            </w:r>
            <w:r>
              <w:rPr>
                <w:color w:val="000000"/>
              </w:rPr>
              <w:t>1</w:t>
            </w:r>
          </w:p>
        </w:tc>
        <w:tc>
          <w:tcPr>
            <w:tcW w:w="1842" w:type="dxa"/>
            <w:gridSpan w:val="2"/>
            <w:tcBorders>
              <w:top w:val="nil"/>
              <w:left w:val="nil"/>
              <w:bottom w:val="single" w:sz="4" w:space="0" w:color="auto"/>
              <w:right w:val="single" w:sz="4" w:space="0" w:color="auto"/>
            </w:tcBorders>
            <w:shd w:val="clear" w:color="auto" w:fill="auto"/>
            <w:noWrap/>
          </w:tcPr>
          <w:p w14:paraId="222B2BB9" w14:textId="77777777" w:rsidR="000F44F8" w:rsidRPr="002E06AA" w:rsidRDefault="000F44F8" w:rsidP="000F44F8">
            <w:pPr>
              <w:jc w:val="center"/>
              <w:rPr>
                <w:color w:val="000000"/>
              </w:rPr>
            </w:pPr>
            <w:r w:rsidRPr="002E06AA">
              <w:rPr>
                <w:color w:val="000000"/>
              </w:rPr>
              <w:t>1 037 771,61</w:t>
            </w:r>
          </w:p>
        </w:tc>
        <w:tc>
          <w:tcPr>
            <w:tcW w:w="993" w:type="dxa"/>
            <w:gridSpan w:val="3"/>
            <w:tcBorders>
              <w:top w:val="nil"/>
              <w:left w:val="nil"/>
              <w:bottom w:val="single" w:sz="4" w:space="0" w:color="auto"/>
              <w:right w:val="single" w:sz="4" w:space="0" w:color="auto"/>
            </w:tcBorders>
            <w:shd w:val="clear" w:color="auto" w:fill="auto"/>
            <w:noWrap/>
          </w:tcPr>
          <w:p w14:paraId="6D392202" w14:textId="77777777" w:rsidR="000F44F8" w:rsidRPr="002E06AA" w:rsidRDefault="000F44F8" w:rsidP="000F44F8">
            <w:pPr>
              <w:jc w:val="center"/>
              <w:rPr>
                <w:color w:val="000000"/>
              </w:rPr>
            </w:pPr>
            <w:r w:rsidRPr="002E06AA">
              <w:rPr>
                <w:color w:val="000000"/>
              </w:rPr>
              <w:t>1,0339</w:t>
            </w:r>
          </w:p>
        </w:tc>
        <w:tc>
          <w:tcPr>
            <w:tcW w:w="2022" w:type="dxa"/>
            <w:gridSpan w:val="4"/>
            <w:tcBorders>
              <w:top w:val="nil"/>
              <w:left w:val="nil"/>
              <w:bottom w:val="single" w:sz="4" w:space="0" w:color="auto"/>
              <w:right w:val="single" w:sz="8" w:space="0" w:color="auto"/>
            </w:tcBorders>
            <w:shd w:val="clear" w:color="auto" w:fill="auto"/>
            <w:noWrap/>
          </w:tcPr>
          <w:p w14:paraId="43DAA3B5" w14:textId="77777777" w:rsidR="000F44F8" w:rsidRPr="002E06AA" w:rsidRDefault="000F44F8" w:rsidP="000F44F8">
            <w:pPr>
              <w:jc w:val="center"/>
              <w:rPr>
                <w:color w:val="000000"/>
              </w:rPr>
            </w:pPr>
            <w:r w:rsidRPr="002E06AA">
              <w:rPr>
                <w:color w:val="000000"/>
              </w:rPr>
              <w:t>1 072 973,13</w:t>
            </w:r>
          </w:p>
        </w:tc>
      </w:tr>
      <w:tr w:rsidR="000F44F8" w:rsidRPr="002E06AA" w14:paraId="5A8FB68A"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57D8A72" w14:textId="77777777" w:rsidR="000F44F8" w:rsidRPr="002E06AA" w:rsidRDefault="000F44F8" w:rsidP="000F44F8">
            <w:pPr>
              <w:rPr>
                <w:color w:val="000000"/>
              </w:rPr>
            </w:pPr>
            <w:r w:rsidRPr="002E06AA">
              <w:rPr>
                <w:color w:val="000000"/>
              </w:rPr>
              <w:t>Стоимость без учета НДС</w:t>
            </w:r>
          </w:p>
        </w:tc>
        <w:tc>
          <w:tcPr>
            <w:tcW w:w="1701" w:type="dxa"/>
            <w:tcBorders>
              <w:top w:val="nil"/>
              <w:left w:val="nil"/>
              <w:bottom w:val="single" w:sz="4" w:space="0" w:color="auto"/>
              <w:right w:val="single" w:sz="4" w:space="0" w:color="auto"/>
            </w:tcBorders>
            <w:shd w:val="clear" w:color="auto" w:fill="auto"/>
            <w:noWrap/>
          </w:tcPr>
          <w:p w14:paraId="2C34F588" w14:textId="77777777" w:rsidR="000F44F8" w:rsidRPr="002E06AA" w:rsidRDefault="000F44F8" w:rsidP="000F44F8">
            <w:pPr>
              <w:jc w:val="center"/>
              <w:rPr>
                <w:color w:val="000000"/>
              </w:rPr>
            </w:pPr>
          </w:p>
        </w:tc>
        <w:tc>
          <w:tcPr>
            <w:tcW w:w="993" w:type="dxa"/>
            <w:tcBorders>
              <w:top w:val="nil"/>
              <w:left w:val="nil"/>
              <w:bottom w:val="single" w:sz="4" w:space="0" w:color="auto"/>
              <w:right w:val="single" w:sz="4" w:space="0" w:color="auto"/>
            </w:tcBorders>
            <w:shd w:val="clear" w:color="auto" w:fill="auto"/>
            <w:noWrap/>
            <w:hideMark/>
          </w:tcPr>
          <w:p w14:paraId="06BC2C24" w14:textId="77777777" w:rsidR="000F44F8" w:rsidRPr="002E06AA" w:rsidRDefault="000F44F8" w:rsidP="000F44F8">
            <w:pPr>
              <w:jc w:val="center"/>
              <w:rPr>
                <w:color w:val="000000"/>
              </w:rPr>
            </w:pPr>
            <w:r w:rsidRPr="002E06AA">
              <w:rPr>
                <w:color w:val="000000"/>
              </w:rPr>
              <w:t> </w:t>
            </w:r>
          </w:p>
        </w:tc>
        <w:tc>
          <w:tcPr>
            <w:tcW w:w="1842" w:type="dxa"/>
            <w:gridSpan w:val="2"/>
            <w:tcBorders>
              <w:top w:val="nil"/>
              <w:left w:val="nil"/>
              <w:bottom w:val="single" w:sz="4" w:space="0" w:color="auto"/>
              <w:right w:val="single" w:sz="4" w:space="0" w:color="auto"/>
            </w:tcBorders>
            <w:shd w:val="clear" w:color="auto" w:fill="auto"/>
            <w:noWrap/>
          </w:tcPr>
          <w:p w14:paraId="7BF60A5C" w14:textId="77777777" w:rsidR="000F44F8" w:rsidRPr="002E06AA" w:rsidRDefault="000F44F8" w:rsidP="000F44F8">
            <w:pPr>
              <w:jc w:val="center"/>
              <w:rPr>
                <w:color w:val="000000"/>
              </w:rPr>
            </w:pPr>
          </w:p>
        </w:tc>
        <w:tc>
          <w:tcPr>
            <w:tcW w:w="993" w:type="dxa"/>
            <w:gridSpan w:val="3"/>
            <w:tcBorders>
              <w:top w:val="nil"/>
              <w:left w:val="nil"/>
              <w:bottom w:val="single" w:sz="4" w:space="0" w:color="auto"/>
              <w:right w:val="single" w:sz="4" w:space="0" w:color="auto"/>
            </w:tcBorders>
            <w:shd w:val="clear" w:color="auto" w:fill="auto"/>
            <w:noWrap/>
            <w:hideMark/>
          </w:tcPr>
          <w:p w14:paraId="28F86ED9" w14:textId="77777777" w:rsidR="000F44F8" w:rsidRPr="002E06AA" w:rsidRDefault="000F44F8" w:rsidP="000F44F8">
            <w:pPr>
              <w:jc w:val="center"/>
              <w:rPr>
                <w:color w:val="000000"/>
              </w:rPr>
            </w:pPr>
            <w:r w:rsidRPr="002E06AA">
              <w:rPr>
                <w:color w:val="000000"/>
              </w:rPr>
              <w:t> </w:t>
            </w:r>
          </w:p>
        </w:tc>
        <w:tc>
          <w:tcPr>
            <w:tcW w:w="2022" w:type="dxa"/>
            <w:gridSpan w:val="4"/>
            <w:tcBorders>
              <w:top w:val="nil"/>
              <w:left w:val="nil"/>
              <w:bottom w:val="single" w:sz="4" w:space="0" w:color="auto"/>
              <w:right w:val="single" w:sz="8" w:space="0" w:color="auto"/>
            </w:tcBorders>
            <w:shd w:val="clear" w:color="auto" w:fill="auto"/>
            <w:noWrap/>
          </w:tcPr>
          <w:p w14:paraId="5DC14562" w14:textId="77777777" w:rsidR="000F44F8" w:rsidRPr="002E06AA" w:rsidRDefault="000F44F8" w:rsidP="000F44F8">
            <w:pPr>
              <w:jc w:val="center"/>
              <w:rPr>
                <w:color w:val="000000"/>
              </w:rPr>
            </w:pPr>
            <w:r>
              <w:rPr>
                <w:color w:val="000000"/>
              </w:rPr>
              <w:t>110 566 332,51</w:t>
            </w:r>
          </w:p>
        </w:tc>
      </w:tr>
      <w:tr w:rsidR="000F44F8" w:rsidRPr="002E06AA" w14:paraId="6123560A"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565AA239" w14:textId="77777777" w:rsidR="000F44F8" w:rsidRPr="002E06AA" w:rsidRDefault="000F44F8" w:rsidP="000F44F8">
            <w:pPr>
              <w:rPr>
                <w:color w:val="000000"/>
              </w:rPr>
            </w:pPr>
            <w:r w:rsidRPr="002E06AA">
              <w:rPr>
                <w:color w:val="000000"/>
              </w:rPr>
              <w:t>НДС (20%)</w:t>
            </w:r>
          </w:p>
        </w:tc>
        <w:tc>
          <w:tcPr>
            <w:tcW w:w="1701" w:type="dxa"/>
            <w:tcBorders>
              <w:top w:val="nil"/>
              <w:left w:val="nil"/>
              <w:bottom w:val="single" w:sz="4" w:space="0" w:color="auto"/>
              <w:right w:val="single" w:sz="4" w:space="0" w:color="auto"/>
            </w:tcBorders>
            <w:shd w:val="clear" w:color="auto" w:fill="auto"/>
            <w:noWrap/>
          </w:tcPr>
          <w:p w14:paraId="6E0E5998" w14:textId="77777777" w:rsidR="000F44F8" w:rsidRPr="002E06AA" w:rsidRDefault="000F44F8" w:rsidP="000F44F8">
            <w:pPr>
              <w:jc w:val="center"/>
              <w:rPr>
                <w:color w:val="000000"/>
              </w:rPr>
            </w:pPr>
          </w:p>
        </w:tc>
        <w:tc>
          <w:tcPr>
            <w:tcW w:w="993" w:type="dxa"/>
            <w:tcBorders>
              <w:top w:val="nil"/>
              <w:left w:val="nil"/>
              <w:bottom w:val="single" w:sz="4" w:space="0" w:color="auto"/>
              <w:right w:val="single" w:sz="4" w:space="0" w:color="auto"/>
            </w:tcBorders>
            <w:shd w:val="clear" w:color="auto" w:fill="auto"/>
            <w:noWrap/>
            <w:hideMark/>
          </w:tcPr>
          <w:p w14:paraId="379003D8" w14:textId="77777777" w:rsidR="000F44F8" w:rsidRPr="002E06AA" w:rsidRDefault="000F44F8" w:rsidP="000F44F8">
            <w:pPr>
              <w:jc w:val="center"/>
              <w:rPr>
                <w:color w:val="000000"/>
              </w:rPr>
            </w:pPr>
            <w:r w:rsidRPr="002E06AA">
              <w:rPr>
                <w:color w:val="000000"/>
              </w:rPr>
              <w:t> </w:t>
            </w:r>
          </w:p>
        </w:tc>
        <w:tc>
          <w:tcPr>
            <w:tcW w:w="1842" w:type="dxa"/>
            <w:gridSpan w:val="2"/>
            <w:tcBorders>
              <w:top w:val="nil"/>
              <w:left w:val="nil"/>
              <w:bottom w:val="single" w:sz="4" w:space="0" w:color="auto"/>
              <w:right w:val="single" w:sz="4" w:space="0" w:color="auto"/>
            </w:tcBorders>
            <w:shd w:val="clear" w:color="auto" w:fill="auto"/>
            <w:noWrap/>
          </w:tcPr>
          <w:p w14:paraId="2AF05767" w14:textId="77777777" w:rsidR="000F44F8" w:rsidRPr="002E06AA" w:rsidRDefault="000F44F8" w:rsidP="000F44F8">
            <w:pPr>
              <w:jc w:val="center"/>
              <w:rPr>
                <w:color w:val="000000"/>
              </w:rPr>
            </w:pPr>
          </w:p>
        </w:tc>
        <w:tc>
          <w:tcPr>
            <w:tcW w:w="993" w:type="dxa"/>
            <w:gridSpan w:val="3"/>
            <w:tcBorders>
              <w:top w:val="nil"/>
              <w:left w:val="nil"/>
              <w:bottom w:val="single" w:sz="4" w:space="0" w:color="auto"/>
              <w:right w:val="single" w:sz="4" w:space="0" w:color="auto"/>
            </w:tcBorders>
            <w:shd w:val="clear" w:color="auto" w:fill="auto"/>
            <w:noWrap/>
            <w:hideMark/>
          </w:tcPr>
          <w:p w14:paraId="6155CD67" w14:textId="77777777" w:rsidR="000F44F8" w:rsidRPr="002E06AA" w:rsidRDefault="000F44F8" w:rsidP="000F44F8">
            <w:pPr>
              <w:jc w:val="center"/>
              <w:rPr>
                <w:color w:val="000000"/>
              </w:rPr>
            </w:pPr>
            <w:r w:rsidRPr="002E06AA">
              <w:rPr>
                <w:color w:val="000000"/>
              </w:rPr>
              <w:t> </w:t>
            </w:r>
          </w:p>
        </w:tc>
        <w:tc>
          <w:tcPr>
            <w:tcW w:w="2022" w:type="dxa"/>
            <w:gridSpan w:val="4"/>
            <w:tcBorders>
              <w:top w:val="nil"/>
              <w:left w:val="nil"/>
              <w:bottom w:val="single" w:sz="4" w:space="0" w:color="auto"/>
              <w:right w:val="single" w:sz="8" w:space="0" w:color="auto"/>
            </w:tcBorders>
            <w:shd w:val="clear" w:color="auto" w:fill="auto"/>
            <w:noWrap/>
          </w:tcPr>
          <w:p w14:paraId="33B5D118" w14:textId="77777777" w:rsidR="000F44F8" w:rsidRPr="002E06AA" w:rsidRDefault="000F44F8" w:rsidP="000F44F8">
            <w:pPr>
              <w:jc w:val="center"/>
              <w:rPr>
                <w:color w:val="000000"/>
              </w:rPr>
            </w:pPr>
            <w:r>
              <w:rPr>
                <w:color w:val="000000"/>
              </w:rPr>
              <w:t>22 113 266,50</w:t>
            </w:r>
          </w:p>
        </w:tc>
      </w:tr>
      <w:tr w:rsidR="000F44F8" w:rsidRPr="002E06AA" w14:paraId="2E0D6768" w14:textId="77777777" w:rsidTr="000F44F8">
        <w:trPr>
          <w:gridAfter w:val="3"/>
          <w:wAfter w:w="2186" w:type="dxa"/>
          <w:trHeight w:val="300"/>
        </w:trPr>
        <w:tc>
          <w:tcPr>
            <w:tcW w:w="2835"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23A8B30C" w14:textId="77777777" w:rsidR="000F44F8" w:rsidRPr="002E06AA" w:rsidRDefault="000F44F8" w:rsidP="000F44F8">
            <w:pPr>
              <w:rPr>
                <w:b/>
                <w:bCs/>
                <w:color w:val="000000"/>
              </w:rPr>
            </w:pPr>
            <w:r w:rsidRPr="002E06AA">
              <w:rPr>
                <w:b/>
                <w:bCs/>
                <w:color w:val="000000"/>
              </w:rPr>
              <w:t>Стоимость с учетом НДС</w:t>
            </w:r>
          </w:p>
        </w:tc>
        <w:tc>
          <w:tcPr>
            <w:tcW w:w="1701" w:type="dxa"/>
            <w:tcBorders>
              <w:top w:val="single" w:sz="4" w:space="0" w:color="auto"/>
              <w:left w:val="nil"/>
              <w:bottom w:val="single" w:sz="4" w:space="0" w:color="auto"/>
              <w:right w:val="single" w:sz="4" w:space="0" w:color="auto"/>
            </w:tcBorders>
            <w:shd w:val="clear" w:color="auto" w:fill="auto"/>
            <w:noWrap/>
            <w:hideMark/>
          </w:tcPr>
          <w:p w14:paraId="19E99F0A" w14:textId="77777777" w:rsidR="000F44F8" w:rsidRPr="002E06AA" w:rsidRDefault="000F44F8" w:rsidP="000F44F8">
            <w:pPr>
              <w:jc w:val="center"/>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328707A5" w14:textId="77777777" w:rsidR="000F44F8" w:rsidRPr="002E06AA" w:rsidRDefault="000F44F8" w:rsidP="000F44F8">
            <w:pPr>
              <w:jc w:val="center"/>
              <w:rPr>
                <w:b/>
                <w:bCs/>
                <w:color w:val="000000"/>
              </w:rPr>
            </w:pPr>
            <w:r w:rsidRPr="002E06AA">
              <w:rPr>
                <w:b/>
                <w:bCs/>
                <w:color w:val="000000"/>
              </w:rPr>
              <w:t> </w:t>
            </w:r>
          </w:p>
        </w:tc>
        <w:tc>
          <w:tcPr>
            <w:tcW w:w="1842" w:type="dxa"/>
            <w:gridSpan w:val="2"/>
            <w:tcBorders>
              <w:top w:val="single" w:sz="4" w:space="0" w:color="auto"/>
              <w:left w:val="nil"/>
              <w:bottom w:val="single" w:sz="4" w:space="0" w:color="auto"/>
              <w:right w:val="single" w:sz="4" w:space="0" w:color="auto"/>
            </w:tcBorders>
            <w:shd w:val="clear" w:color="auto" w:fill="auto"/>
            <w:noWrap/>
          </w:tcPr>
          <w:p w14:paraId="013D0396" w14:textId="77777777" w:rsidR="000F44F8" w:rsidRPr="002E06AA" w:rsidRDefault="000F44F8" w:rsidP="000F44F8">
            <w:pPr>
              <w:jc w:val="center"/>
              <w:rPr>
                <w:b/>
                <w:b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noWrap/>
            <w:hideMark/>
          </w:tcPr>
          <w:p w14:paraId="1CBF3F47" w14:textId="77777777" w:rsidR="000F44F8" w:rsidRPr="002E06AA" w:rsidRDefault="000F44F8" w:rsidP="000F44F8">
            <w:pPr>
              <w:jc w:val="center"/>
              <w:rPr>
                <w:b/>
                <w:bCs/>
                <w:color w:val="000000"/>
              </w:rPr>
            </w:pPr>
            <w:r w:rsidRPr="002E06AA">
              <w:rPr>
                <w:b/>
                <w:bCs/>
                <w:color w:val="000000"/>
              </w:rPr>
              <w:t> </w:t>
            </w:r>
          </w:p>
        </w:tc>
        <w:tc>
          <w:tcPr>
            <w:tcW w:w="2022" w:type="dxa"/>
            <w:gridSpan w:val="4"/>
            <w:tcBorders>
              <w:top w:val="single" w:sz="4" w:space="0" w:color="auto"/>
              <w:left w:val="nil"/>
              <w:bottom w:val="single" w:sz="4" w:space="0" w:color="auto"/>
              <w:right w:val="single" w:sz="8" w:space="0" w:color="auto"/>
            </w:tcBorders>
            <w:shd w:val="clear" w:color="auto" w:fill="auto"/>
            <w:noWrap/>
          </w:tcPr>
          <w:p w14:paraId="6FEB3998" w14:textId="77777777" w:rsidR="000F44F8" w:rsidRPr="002E06AA" w:rsidRDefault="000F44F8" w:rsidP="000F44F8">
            <w:pPr>
              <w:tabs>
                <w:tab w:val="left" w:pos="193"/>
                <w:tab w:val="center" w:pos="740"/>
              </w:tabs>
              <w:rPr>
                <w:b/>
                <w:bCs/>
                <w:color w:val="000000"/>
              </w:rPr>
            </w:pPr>
            <w:r>
              <w:rPr>
                <w:b/>
                <w:bCs/>
                <w:color w:val="000000"/>
              </w:rPr>
              <w:t>132 679 599,01</w:t>
            </w:r>
          </w:p>
        </w:tc>
      </w:tr>
      <w:tr w:rsidR="000F44F8" w:rsidRPr="002E06AA" w14:paraId="19DADD71" w14:textId="77777777" w:rsidTr="000F44F8">
        <w:trPr>
          <w:gridAfter w:val="3"/>
          <w:wAfter w:w="2186" w:type="dxa"/>
          <w:trHeight w:val="300"/>
        </w:trPr>
        <w:tc>
          <w:tcPr>
            <w:tcW w:w="834" w:type="dxa"/>
            <w:tcBorders>
              <w:top w:val="single" w:sz="4" w:space="0" w:color="auto"/>
            </w:tcBorders>
            <w:shd w:val="clear" w:color="auto" w:fill="auto"/>
            <w:noWrap/>
            <w:vAlign w:val="bottom"/>
            <w:hideMark/>
          </w:tcPr>
          <w:p w14:paraId="5344C14B" w14:textId="77777777" w:rsidR="000F44F8" w:rsidRPr="002E06AA" w:rsidRDefault="000F44F8" w:rsidP="000F44F8">
            <w:pPr>
              <w:rPr>
                <w:color w:val="000000"/>
              </w:rPr>
            </w:pPr>
            <w:r w:rsidRPr="002E06AA">
              <w:rPr>
                <w:color w:val="000000"/>
              </w:rPr>
              <w:t> </w:t>
            </w:r>
          </w:p>
        </w:tc>
        <w:tc>
          <w:tcPr>
            <w:tcW w:w="2001" w:type="dxa"/>
            <w:tcBorders>
              <w:top w:val="single" w:sz="4" w:space="0" w:color="auto"/>
            </w:tcBorders>
            <w:shd w:val="clear" w:color="auto" w:fill="auto"/>
            <w:noWrap/>
            <w:vAlign w:val="bottom"/>
            <w:hideMark/>
          </w:tcPr>
          <w:p w14:paraId="0FB84326" w14:textId="77777777" w:rsidR="000F44F8" w:rsidRPr="002E06AA" w:rsidRDefault="000F44F8" w:rsidP="000F44F8">
            <w:pPr>
              <w:rPr>
                <w:color w:val="000000"/>
              </w:rPr>
            </w:pPr>
            <w:r w:rsidRPr="002E06AA">
              <w:rPr>
                <w:color w:val="000000"/>
              </w:rPr>
              <w:t> </w:t>
            </w:r>
          </w:p>
        </w:tc>
        <w:tc>
          <w:tcPr>
            <w:tcW w:w="1701" w:type="dxa"/>
            <w:tcBorders>
              <w:top w:val="single" w:sz="4" w:space="0" w:color="auto"/>
            </w:tcBorders>
            <w:shd w:val="clear" w:color="auto" w:fill="auto"/>
            <w:vAlign w:val="bottom"/>
            <w:hideMark/>
          </w:tcPr>
          <w:p w14:paraId="2AF4C7AC" w14:textId="77777777" w:rsidR="000F44F8" w:rsidRPr="002E06AA" w:rsidRDefault="000F44F8" w:rsidP="000F44F8">
            <w:pPr>
              <w:rPr>
                <w:color w:val="000000"/>
              </w:rPr>
            </w:pPr>
            <w:r w:rsidRPr="002E06AA">
              <w:rPr>
                <w:color w:val="000000"/>
              </w:rPr>
              <w:t> </w:t>
            </w:r>
          </w:p>
        </w:tc>
        <w:tc>
          <w:tcPr>
            <w:tcW w:w="993" w:type="dxa"/>
            <w:tcBorders>
              <w:top w:val="single" w:sz="4" w:space="0" w:color="auto"/>
            </w:tcBorders>
            <w:shd w:val="clear" w:color="auto" w:fill="auto"/>
            <w:vAlign w:val="bottom"/>
            <w:hideMark/>
          </w:tcPr>
          <w:p w14:paraId="0B9CD42D" w14:textId="77777777" w:rsidR="000F44F8" w:rsidRPr="002E06AA" w:rsidRDefault="000F44F8" w:rsidP="000F44F8">
            <w:pPr>
              <w:rPr>
                <w:color w:val="000000"/>
              </w:rPr>
            </w:pPr>
            <w:r w:rsidRPr="002E06AA">
              <w:rPr>
                <w:color w:val="000000"/>
              </w:rPr>
              <w:t> </w:t>
            </w:r>
          </w:p>
        </w:tc>
        <w:tc>
          <w:tcPr>
            <w:tcW w:w="1842" w:type="dxa"/>
            <w:gridSpan w:val="2"/>
            <w:tcBorders>
              <w:top w:val="single" w:sz="4" w:space="0" w:color="auto"/>
            </w:tcBorders>
            <w:shd w:val="clear" w:color="auto" w:fill="auto"/>
            <w:vAlign w:val="bottom"/>
            <w:hideMark/>
          </w:tcPr>
          <w:p w14:paraId="1A8468CA" w14:textId="77777777" w:rsidR="000F44F8" w:rsidRPr="002E06AA" w:rsidRDefault="000F44F8" w:rsidP="000F44F8">
            <w:pPr>
              <w:jc w:val="center"/>
              <w:rPr>
                <w:color w:val="000000"/>
              </w:rPr>
            </w:pPr>
            <w:r w:rsidRPr="002E06AA">
              <w:rPr>
                <w:color w:val="000000"/>
              </w:rPr>
              <w:t> </w:t>
            </w:r>
          </w:p>
        </w:tc>
        <w:tc>
          <w:tcPr>
            <w:tcW w:w="993" w:type="dxa"/>
            <w:gridSpan w:val="3"/>
            <w:tcBorders>
              <w:top w:val="single" w:sz="4" w:space="0" w:color="auto"/>
            </w:tcBorders>
            <w:shd w:val="clear" w:color="auto" w:fill="auto"/>
            <w:vAlign w:val="bottom"/>
            <w:hideMark/>
          </w:tcPr>
          <w:p w14:paraId="64B4C7D3" w14:textId="77777777" w:rsidR="000F44F8" w:rsidRPr="002E06AA" w:rsidRDefault="000F44F8" w:rsidP="000F44F8">
            <w:pPr>
              <w:jc w:val="center"/>
              <w:rPr>
                <w:color w:val="000000"/>
              </w:rPr>
            </w:pPr>
            <w:r w:rsidRPr="002E06AA">
              <w:rPr>
                <w:color w:val="000000"/>
              </w:rPr>
              <w:t> </w:t>
            </w:r>
          </w:p>
        </w:tc>
        <w:tc>
          <w:tcPr>
            <w:tcW w:w="2022" w:type="dxa"/>
            <w:gridSpan w:val="4"/>
            <w:tcBorders>
              <w:top w:val="single" w:sz="4" w:space="0" w:color="auto"/>
            </w:tcBorders>
            <w:shd w:val="clear" w:color="auto" w:fill="auto"/>
            <w:vAlign w:val="bottom"/>
            <w:hideMark/>
          </w:tcPr>
          <w:p w14:paraId="0662DD92" w14:textId="77777777" w:rsidR="000F44F8" w:rsidRPr="002E06AA" w:rsidRDefault="000F44F8" w:rsidP="000F44F8">
            <w:pPr>
              <w:jc w:val="center"/>
              <w:rPr>
                <w:color w:val="000000"/>
              </w:rPr>
            </w:pPr>
            <w:r w:rsidRPr="002E06AA">
              <w:rPr>
                <w:color w:val="000000"/>
              </w:rPr>
              <w:t> </w:t>
            </w:r>
          </w:p>
        </w:tc>
      </w:tr>
      <w:tr w:rsidR="000F44F8" w:rsidRPr="002E06AA" w14:paraId="1E306850" w14:textId="77777777" w:rsidTr="000F44F8">
        <w:trPr>
          <w:gridAfter w:val="1"/>
          <w:wAfter w:w="711" w:type="dxa"/>
          <w:trHeight w:val="255"/>
        </w:trPr>
        <w:tc>
          <w:tcPr>
            <w:tcW w:w="834" w:type="dxa"/>
            <w:shd w:val="clear" w:color="auto" w:fill="auto"/>
            <w:noWrap/>
            <w:vAlign w:val="bottom"/>
            <w:hideMark/>
          </w:tcPr>
          <w:p w14:paraId="7C6E02C0" w14:textId="77777777" w:rsidR="000F44F8" w:rsidRPr="002E06AA" w:rsidRDefault="000F44F8" w:rsidP="000F44F8">
            <w:pPr>
              <w:jc w:val="center"/>
              <w:rPr>
                <w:color w:val="000000"/>
              </w:rPr>
            </w:pPr>
          </w:p>
        </w:tc>
        <w:tc>
          <w:tcPr>
            <w:tcW w:w="3702" w:type="dxa"/>
            <w:gridSpan w:val="2"/>
            <w:shd w:val="clear" w:color="auto" w:fill="auto"/>
            <w:noWrap/>
            <w:hideMark/>
          </w:tcPr>
          <w:p w14:paraId="236C83A0" w14:textId="77777777" w:rsidR="000F44F8" w:rsidRPr="002E06AA" w:rsidRDefault="000F44F8" w:rsidP="000F44F8">
            <w:pPr>
              <w:rPr>
                <w:color w:val="000000"/>
              </w:rPr>
            </w:pPr>
            <w:r w:rsidRPr="002E06AA">
              <w:rPr>
                <w:color w:val="000000"/>
              </w:rPr>
              <w:t>Уровень цен утвержденной сметы</w:t>
            </w:r>
          </w:p>
        </w:tc>
        <w:tc>
          <w:tcPr>
            <w:tcW w:w="3092" w:type="dxa"/>
            <w:gridSpan w:val="4"/>
            <w:shd w:val="clear" w:color="auto" w:fill="auto"/>
            <w:noWrap/>
            <w:hideMark/>
          </w:tcPr>
          <w:p w14:paraId="15025EFA" w14:textId="77777777" w:rsidR="000F44F8" w:rsidRPr="002E06AA" w:rsidRDefault="000F44F8" w:rsidP="000F44F8">
            <w:pPr>
              <w:rPr>
                <w:color w:val="000000"/>
              </w:rPr>
            </w:pPr>
            <w:r w:rsidRPr="002E06AA">
              <w:rPr>
                <w:color w:val="000000"/>
              </w:rPr>
              <w:t>IV квартал 2020 (Декабрь 2020)</w:t>
            </w:r>
          </w:p>
        </w:tc>
        <w:tc>
          <w:tcPr>
            <w:tcW w:w="1667" w:type="dxa"/>
            <w:gridSpan w:val="3"/>
            <w:shd w:val="clear" w:color="auto" w:fill="auto"/>
            <w:hideMark/>
          </w:tcPr>
          <w:p w14:paraId="17026C19" w14:textId="77777777" w:rsidR="000F44F8" w:rsidRPr="002E06AA" w:rsidRDefault="000F44F8" w:rsidP="000F44F8">
            <w:pPr>
              <w:jc w:val="center"/>
              <w:rPr>
                <w:color w:val="000000"/>
              </w:rPr>
            </w:pPr>
          </w:p>
        </w:tc>
        <w:tc>
          <w:tcPr>
            <w:tcW w:w="1026" w:type="dxa"/>
            <w:gridSpan w:val="2"/>
            <w:shd w:val="clear" w:color="auto" w:fill="auto"/>
            <w:vAlign w:val="bottom"/>
            <w:hideMark/>
          </w:tcPr>
          <w:p w14:paraId="52F9B54D" w14:textId="77777777" w:rsidR="000F44F8" w:rsidRPr="002E06AA" w:rsidRDefault="000F44F8" w:rsidP="000F44F8">
            <w:pPr>
              <w:jc w:val="center"/>
            </w:pPr>
          </w:p>
        </w:tc>
        <w:tc>
          <w:tcPr>
            <w:tcW w:w="1540" w:type="dxa"/>
            <w:gridSpan w:val="3"/>
            <w:shd w:val="clear" w:color="auto" w:fill="auto"/>
            <w:vAlign w:val="bottom"/>
            <w:hideMark/>
          </w:tcPr>
          <w:p w14:paraId="50AD29FB" w14:textId="77777777" w:rsidR="000F44F8" w:rsidRPr="002E06AA" w:rsidRDefault="000F44F8" w:rsidP="000F44F8">
            <w:pPr>
              <w:jc w:val="center"/>
            </w:pPr>
          </w:p>
        </w:tc>
      </w:tr>
      <w:tr w:rsidR="000F44F8" w:rsidRPr="002E06AA" w14:paraId="3D9EC52E" w14:textId="77777777" w:rsidTr="000F44F8">
        <w:trPr>
          <w:gridAfter w:val="1"/>
          <w:wAfter w:w="711" w:type="dxa"/>
          <w:trHeight w:val="255"/>
        </w:trPr>
        <w:tc>
          <w:tcPr>
            <w:tcW w:w="834" w:type="dxa"/>
            <w:shd w:val="clear" w:color="auto" w:fill="auto"/>
            <w:noWrap/>
            <w:vAlign w:val="bottom"/>
            <w:hideMark/>
          </w:tcPr>
          <w:p w14:paraId="421E8EA4" w14:textId="77777777" w:rsidR="000F44F8" w:rsidRPr="002E06AA" w:rsidRDefault="000F44F8" w:rsidP="000F44F8">
            <w:pPr>
              <w:jc w:val="center"/>
            </w:pPr>
          </w:p>
        </w:tc>
        <w:tc>
          <w:tcPr>
            <w:tcW w:w="3702" w:type="dxa"/>
            <w:gridSpan w:val="2"/>
            <w:shd w:val="clear" w:color="auto" w:fill="auto"/>
            <w:noWrap/>
            <w:hideMark/>
          </w:tcPr>
          <w:p w14:paraId="295311A8" w14:textId="77777777" w:rsidR="000F44F8" w:rsidRPr="002E06AA" w:rsidRDefault="000F44F8" w:rsidP="000F44F8">
            <w:pPr>
              <w:rPr>
                <w:color w:val="000000"/>
              </w:rPr>
            </w:pPr>
            <w:r w:rsidRPr="002E06AA">
              <w:rPr>
                <w:color w:val="000000"/>
              </w:rPr>
              <w:t>Дата формирования НМЦК</w:t>
            </w:r>
          </w:p>
        </w:tc>
        <w:tc>
          <w:tcPr>
            <w:tcW w:w="3092" w:type="dxa"/>
            <w:gridSpan w:val="4"/>
            <w:shd w:val="clear" w:color="auto" w:fill="auto"/>
            <w:noWrap/>
            <w:hideMark/>
          </w:tcPr>
          <w:p w14:paraId="72D918F8" w14:textId="77777777" w:rsidR="000F44F8" w:rsidRPr="002E06AA" w:rsidRDefault="000F44F8" w:rsidP="000F44F8">
            <w:pPr>
              <w:rPr>
                <w:color w:val="000000"/>
              </w:rPr>
            </w:pPr>
            <w:r w:rsidRPr="002E06AA">
              <w:rPr>
                <w:color w:val="000000"/>
              </w:rPr>
              <w:t>Март 2021</w:t>
            </w:r>
          </w:p>
        </w:tc>
        <w:tc>
          <w:tcPr>
            <w:tcW w:w="1667" w:type="dxa"/>
            <w:gridSpan w:val="3"/>
            <w:shd w:val="clear" w:color="auto" w:fill="auto"/>
            <w:noWrap/>
            <w:hideMark/>
          </w:tcPr>
          <w:p w14:paraId="0D9FD21D" w14:textId="77777777" w:rsidR="000F44F8" w:rsidRPr="002E06AA" w:rsidRDefault="000F44F8" w:rsidP="000F44F8">
            <w:pPr>
              <w:jc w:val="center"/>
            </w:pPr>
          </w:p>
        </w:tc>
        <w:tc>
          <w:tcPr>
            <w:tcW w:w="1026" w:type="dxa"/>
            <w:gridSpan w:val="2"/>
            <w:shd w:val="clear" w:color="auto" w:fill="auto"/>
            <w:noWrap/>
            <w:vAlign w:val="bottom"/>
            <w:hideMark/>
          </w:tcPr>
          <w:p w14:paraId="474C6B4A" w14:textId="77777777" w:rsidR="000F44F8" w:rsidRPr="002E06AA" w:rsidRDefault="000F44F8" w:rsidP="000F44F8">
            <w:pPr>
              <w:jc w:val="center"/>
            </w:pPr>
          </w:p>
        </w:tc>
        <w:tc>
          <w:tcPr>
            <w:tcW w:w="1540" w:type="dxa"/>
            <w:gridSpan w:val="3"/>
            <w:shd w:val="clear" w:color="auto" w:fill="auto"/>
            <w:noWrap/>
            <w:vAlign w:val="bottom"/>
            <w:hideMark/>
          </w:tcPr>
          <w:p w14:paraId="59BCDE08" w14:textId="77777777" w:rsidR="000F44F8" w:rsidRPr="002E06AA" w:rsidRDefault="000F44F8" w:rsidP="000F44F8">
            <w:pPr>
              <w:jc w:val="center"/>
            </w:pPr>
          </w:p>
        </w:tc>
      </w:tr>
      <w:tr w:rsidR="000F44F8" w:rsidRPr="002E06AA" w14:paraId="6D8CFD73" w14:textId="77777777" w:rsidTr="000F44F8">
        <w:trPr>
          <w:gridAfter w:val="1"/>
          <w:wAfter w:w="711" w:type="dxa"/>
          <w:trHeight w:val="255"/>
        </w:trPr>
        <w:tc>
          <w:tcPr>
            <w:tcW w:w="834" w:type="dxa"/>
            <w:shd w:val="clear" w:color="auto" w:fill="auto"/>
            <w:noWrap/>
            <w:vAlign w:val="bottom"/>
            <w:hideMark/>
          </w:tcPr>
          <w:p w14:paraId="0EFF3B3F" w14:textId="77777777" w:rsidR="000F44F8" w:rsidRPr="002E06AA" w:rsidRDefault="000F44F8" w:rsidP="000F44F8">
            <w:pPr>
              <w:jc w:val="center"/>
            </w:pPr>
          </w:p>
        </w:tc>
        <w:tc>
          <w:tcPr>
            <w:tcW w:w="3702" w:type="dxa"/>
            <w:gridSpan w:val="2"/>
            <w:shd w:val="clear" w:color="auto" w:fill="auto"/>
            <w:noWrap/>
            <w:hideMark/>
          </w:tcPr>
          <w:p w14:paraId="7090A8F0" w14:textId="77777777" w:rsidR="000F44F8" w:rsidRPr="002E06AA" w:rsidRDefault="000F44F8" w:rsidP="000F44F8">
            <w:pPr>
              <w:rPr>
                <w:color w:val="000000"/>
              </w:rPr>
            </w:pPr>
            <w:r w:rsidRPr="002E06AA">
              <w:rPr>
                <w:color w:val="000000"/>
              </w:rPr>
              <w:t>Начало строительства</w:t>
            </w:r>
          </w:p>
        </w:tc>
        <w:tc>
          <w:tcPr>
            <w:tcW w:w="3092" w:type="dxa"/>
            <w:gridSpan w:val="4"/>
            <w:shd w:val="clear" w:color="auto" w:fill="auto"/>
            <w:noWrap/>
            <w:hideMark/>
          </w:tcPr>
          <w:p w14:paraId="78AE0335" w14:textId="77777777" w:rsidR="000F44F8" w:rsidRPr="002E06AA" w:rsidRDefault="000F44F8" w:rsidP="000F44F8">
            <w:pPr>
              <w:rPr>
                <w:color w:val="000000"/>
              </w:rPr>
            </w:pPr>
            <w:r w:rsidRPr="002E06AA">
              <w:rPr>
                <w:color w:val="000000"/>
              </w:rPr>
              <w:t>Март 2021</w:t>
            </w:r>
          </w:p>
        </w:tc>
        <w:tc>
          <w:tcPr>
            <w:tcW w:w="1667" w:type="dxa"/>
            <w:gridSpan w:val="3"/>
            <w:shd w:val="clear" w:color="auto" w:fill="auto"/>
            <w:noWrap/>
            <w:hideMark/>
          </w:tcPr>
          <w:p w14:paraId="46BE0A8E" w14:textId="77777777" w:rsidR="000F44F8" w:rsidRPr="002E06AA" w:rsidRDefault="000F44F8" w:rsidP="000F44F8">
            <w:pPr>
              <w:jc w:val="center"/>
            </w:pPr>
          </w:p>
        </w:tc>
        <w:tc>
          <w:tcPr>
            <w:tcW w:w="1026" w:type="dxa"/>
            <w:gridSpan w:val="2"/>
            <w:shd w:val="clear" w:color="auto" w:fill="auto"/>
            <w:noWrap/>
            <w:vAlign w:val="bottom"/>
            <w:hideMark/>
          </w:tcPr>
          <w:p w14:paraId="03A7BEA2" w14:textId="77777777" w:rsidR="000F44F8" w:rsidRPr="002E06AA" w:rsidRDefault="000F44F8" w:rsidP="000F44F8">
            <w:pPr>
              <w:jc w:val="center"/>
            </w:pPr>
          </w:p>
        </w:tc>
        <w:tc>
          <w:tcPr>
            <w:tcW w:w="1540" w:type="dxa"/>
            <w:gridSpan w:val="3"/>
            <w:shd w:val="clear" w:color="auto" w:fill="auto"/>
            <w:noWrap/>
            <w:vAlign w:val="bottom"/>
            <w:hideMark/>
          </w:tcPr>
          <w:p w14:paraId="5549068C" w14:textId="77777777" w:rsidR="000F44F8" w:rsidRPr="002E06AA" w:rsidRDefault="000F44F8" w:rsidP="000F44F8">
            <w:pPr>
              <w:jc w:val="center"/>
            </w:pPr>
          </w:p>
        </w:tc>
      </w:tr>
      <w:tr w:rsidR="000F44F8" w:rsidRPr="002E06AA" w14:paraId="41D4A927" w14:textId="77777777" w:rsidTr="000F44F8">
        <w:trPr>
          <w:gridAfter w:val="3"/>
          <w:wAfter w:w="2186" w:type="dxa"/>
          <w:trHeight w:val="255"/>
        </w:trPr>
        <w:tc>
          <w:tcPr>
            <w:tcW w:w="834" w:type="dxa"/>
            <w:shd w:val="clear" w:color="auto" w:fill="auto"/>
            <w:noWrap/>
            <w:vAlign w:val="bottom"/>
            <w:hideMark/>
          </w:tcPr>
          <w:p w14:paraId="54E427C0" w14:textId="77777777" w:rsidR="000F44F8" w:rsidRPr="002E06AA" w:rsidRDefault="000F44F8" w:rsidP="000F44F8">
            <w:pPr>
              <w:jc w:val="center"/>
            </w:pPr>
          </w:p>
        </w:tc>
        <w:tc>
          <w:tcPr>
            <w:tcW w:w="2001" w:type="dxa"/>
            <w:shd w:val="clear" w:color="auto" w:fill="auto"/>
            <w:noWrap/>
            <w:hideMark/>
          </w:tcPr>
          <w:p w14:paraId="4FD5DE12" w14:textId="77777777" w:rsidR="000F44F8" w:rsidRPr="002E06AA" w:rsidRDefault="000F44F8" w:rsidP="000F44F8">
            <w:pPr>
              <w:rPr>
                <w:color w:val="000000"/>
              </w:rPr>
            </w:pPr>
            <w:r w:rsidRPr="002E06AA">
              <w:rPr>
                <w:color w:val="000000"/>
              </w:rPr>
              <w:t>Окончание строительства</w:t>
            </w:r>
          </w:p>
        </w:tc>
        <w:tc>
          <w:tcPr>
            <w:tcW w:w="1701" w:type="dxa"/>
            <w:shd w:val="clear" w:color="auto" w:fill="auto"/>
            <w:noWrap/>
            <w:hideMark/>
          </w:tcPr>
          <w:p w14:paraId="5AB532E7" w14:textId="77777777" w:rsidR="000F44F8" w:rsidRPr="002E06AA" w:rsidRDefault="000F44F8" w:rsidP="000F44F8">
            <w:pPr>
              <w:rPr>
                <w:color w:val="000000"/>
              </w:rPr>
            </w:pPr>
            <w:r w:rsidRPr="002E06AA">
              <w:rPr>
                <w:color w:val="000000"/>
              </w:rPr>
              <w:t>Январь 2022</w:t>
            </w:r>
          </w:p>
        </w:tc>
        <w:tc>
          <w:tcPr>
            <w:tcW w:w="993" w:type="dxa"/>
            <w:shd w:val="clear" w:color="auto" w:fill="auto"/>
            <w:noWrap/>
            <w:hideMark/>
          </w:tcPr>
          <w:p w14:paraId="746EA401" w14:textId="77777777" w:rsidR="000F44F8" w:rsidRPr="002E06AA" w:rsidRDefault="000F44F8" w:rsidP="000F44F8">
            <w:pPr>
              <w:ind w:right="-669"/>
              <w:rPr>
                <w:color w:val="000000"/>
              </w:rPr>
            </w:pPr>
          </w:p>
        </w:tc>
        <w:tc>
          <w:tcPr>
            <w:tcW w:w="1842" w:type="dxa"/>
            <w:gridSpan w:val="2"/>
            <w:shd w:val="clear" w:color="auto" w:fill="auto"/>
            <w:noWrap/>
            <w:hideMark/>
          </w:tcPr>
          <w:p w14:paraId="53969D45" w14:textId="77777777" w:rsidR="000F44F8" w:rsidRPr="002E06AA" w:rsidRDefault="000F44F8" w:rsidP="000F44F8">
            <w:pPr>
              <w:jc w:val="center"/>
            </w:pPr>
          </w:p>
        </w:tc>
        <w:tc>
          <w:tcPr>
            <w:tcW w:w="993" w:type="dxa"/>
            <w:gridSpan w:val="3"/>
            <w:shd w:val="clear" w:color="auto" w:fill="auto"/>
            <w:noWrap/>
            <w:vAlign w:val="bottom"/>
            <w:hideMark/>
          </w:tcPr>
          <w:p w14:paraId="541C30EA" w14:textId="77777777" w:rsidR="000F44F8" w:rsidRPr="002E06AA" w:rsidRDefault="000F44F8" w:rsidP="000F44F8">
            <w:pPr>
              <w:jc w:val="center"/>
            </w:pPr>
          </w:p>
        </w:tc>
        <w:tc>
          <w:tcPr>
            <w:tcW w:w="2022" w:type="dxa"/>
            <w:gridSpan w:val="4"/>
            <w:shd w:val="clear" w:color="auto" w:fill="auto"/>
            <w:noWrap/>
            <w:vAlign w:val="bottom"/>
            <w:hideMark/>
          </w:tcPr>
          <w:p w14:paraId="588D5A79" w14:textId="77777777" w:rsidR="000F44F8" w:rsidRPr="002E06AA" w:rsidRDefault="000F44F8" w:rsidP="000F44F8">
            <w:pPr>
              <w:jc w:val="center"/>
            </w:pPr>
          </w:p>
        </w:tc>
      </w:tr>
      <w:tr w:rsidR="000F44F8" w:rsidRPr="002E06AA" w14:paraId="4CD12250" w14:textId="77777777" w:rsidTr="000F44F8">
        <w:trPr>
          <w:trHeight w:val="255"/>
        </w:trPr>
        <w:tc>
          <w:tcPr>
            <w:tcW w:w="834" w:type="dxa"/>
            <w:shd w:val="clear" w:color="auto" w:fill="auto"/>
            <w:noWrap/>
            <w:vAlign w:val="bottom"/>
            <w:hideMark/>
          </w:tcPr>
          <w:p w14:paraId="166A04CD" w14:textId="77777777" w:rsidR="000F44F8" w:rsidRPr="002E06AA" w:rsidRDefault="000F44F8" w:rsidP="000F44F8">
            <w:pPr>
              <w:jc w:val="center"/>
            </w:pPr>
          </w:p>
        </w:tc>
        <w:tc>
          <w:tcPr>
            <w:tcW w:w="4890" w:type="dxa"/>
            <w:gridSpan w:val="4"/>
            <w:shd w:val="clear" w:color="auto" w:fill="auto"/>
            <w:noWrap/>
            <w:hideMark/>
          </w:tcPr>
          <w:p w14:paraId="7C46F8D2" w14:textId="77777777" w:rsidR="000F44F8" w:rsidRPr="002E06AA" w:rsidRDefault="000F44F8" w:rsidP="000F44F8">
            <w:pPr>
              <w:rPr>
                <w:color w:val="000000"/>
              </w:rPr>
            </w:pPr>
            <w:r w:rsidRPr="002E06AA">
              <w:rPr>
                <w:color w:val="000000"/>
              </w:rPr>
              <w:t>Продолжительность строительства</w:t>
            </w:r>
          </w:p>
        </w:tc>
        <w:tc>
          <w:tcPr>
            <w:tcW w:w="2612" w:type="dxa"/>
            <w:gridSpan w:val="3"/>
            <w:shd w:val="clear" w:color="auto" w:fill="auto"/>
            <w:noWrap/>
            <w:hideMark/>
          </w:tcPr>
          <w:p w14:paraId="49C49403" w14:textId="77777777" w:rsidR="000F44F8" w:rsidRPr="002E06AA" w:rsidRDefault="000F44F8" w:rsidP="000F44F8">
            <w:pPr>
              <w:ind w:right="-184"/>
              <w:rPr>
                <w:color w:val="000000"/>
              </w:rPr>
            </w:pPr>
            <w:r w:rsidRPr="002E06AA">
              <w:rPr>
                <w:color w:val="000000"/>
              </w:rPr>
              <w:t>330 дней (11 месяцев)</w:t>
            </w:r>
          </w:p>
        </w:tc>
        <w:tc>
          <w:tcPr>
            <w:tcW w:w="1667" w:type="dxa"/>
            <w:gridSpan w:val="3"/>
            <w:shd w:val="clear" w:color="auto" w:fill="auto"/>
            <w:noWrap/>
            <w:hideMark/>
          </w:tcPr>
          <w:p w14:paraId="156F1D85" w14:textId="77777777" w:rsidR="000F44F8" w:rsidRPr="002E06AA" w:rsidRDefault="000F44F8" w:rsidP="000F44F8">
            <w:pPr>
              <w:jc w:val="center"/>
              <w:rPr>
                <w:color w:val="000000"/>
              </w:rPr>
            </w:pPr>
          </w:p>
        </w:tc>
        <w:tc>
          <w:tcPr>
            <w:tcW w:w="1026" w:type="dxa"/>
            <w:gridSpan w:val="3"/>
            <w:shd w:val="clear" w:color="auto" w:fill="auto"/>
            <w:noWrap/>
            <w:vAlign w:val="bottom"/>
            <w:hideMark/>
          </w:tcPr>
          <w:p w14:paraId="62CC3667" w14:textId="77777777" w:rsidR="000F44F8" w:rsidRPr="002E06AA" w:rsidRDefault="000F44F8" w:rsidP="000F44F8">
            <w:pPr>
              <w:jc w:val="center"/>
            </w:pPr>
          </w:p>
        </w:tc>
        <w:tc>
          <w:tcPr>
            <w:tcW w:w="1543" w:type="dxa"/>
            <w:gridSpan w:val="2"/>
            <w:shd w:val="clear" w:color="auto" w:fill="auto"/>
            <w:noWrap/>
            <w:vAlign w:val="bottom"/>
            <w:hideMark/>
          </w:tcPr>
          <w:p w14:paraId="4F500B5F" w14:textId="77777777" w:rsidR="000F44F8" w:rsidRPr="002E06AA" w:rsidRDefault="000F44F8" w:rsidP="000F44F8">
            <w:pPr>
              <w:jc w:val="center"/>
            </w:pPr>
          </w:p>
        </w:tc>
      </w:tr>
      <w:tr w:rsidR="000F44F8" w:rsidRPr="002E06AA" w14:paraId="709E6D0C" w14:textId="77777777" w:rsidTr="000F44F8">
        <w:trPr>
          <w:gridAfter w:val="3"/>
          <w:wAfter w:w="2186" w:type="dxa"/>
          <w:trHeight w:val="300"/>
        </w:trPr>
        <w:tc>
          <w:tcPr>
            <w:tcW w:w="834" w:type="dxa"/>
            <w:shd w:val="clear" w:color="auto" w:fill="auto"/>
            <w:noWrap/>
            <w:vAlign w:val="bottom"/>
            <w:hideMark/>
          </w:tcPr>
          <w:p w14:paraId="0E1E38FF" w14:textId="77777777" w:rsidR="000F44F8" w:rsidRPr="002E06AA" w:rsidRDefault="000F44F8" w:rsidP="000F44F8">
            <w:pPr>
              <w:jc w:val="center"/>
            </w:pPr>
          </w:p>
        </w:tc>
        <w:tc>
          <w:tcPr>
            <w:tcW w:w="2001" w:type="dxa"/>
            <w:shd w:val="clear" w:color="auto" w:fill="auto"/>
            <w:noWrap/>
            <w:vAlign w:val="bottom"/>
            <w:hideMark/>
          </w:tcPr>
          <w:p w14:paraId="387D51A0" w14:textId="77777777" w:rsidR="000F44F8" w:rsidRPr="002E06AA" w:rsidRDefault="000F44F8" w:rsidP="000F44F8"/>
        </w:tc>
        <w:tc>
          <w:tcPr>
            <w:tcW w:w="1701" w:type="dxa"/>
            <w:shd w:val="clear" w:color="auto" w:fill="auto"/>
            <w:noWrap/>
            <w:vAlign w:val="bottom"/>
            <w:hideMark/>
          </w:tcPr>
          <w:p w14:paraId="3AB12970" w14:textId="77777777" w:rsidR="000F44F8" w:rsidRPr="002E06AA" w:rsidRDefault="000F44F8" w:rsidP="000F44F8">
            <w:pPr>
              <w:jc w:val="right"/>
            </w:pPr>
          </w:p>
        </w:tc>
        <w:tc>
          <w:tcPr>
            <w:tcW w:w="993" w:type="dxa"/>
            <w:shd w:val="clear" w:color="auto" w:fill="auto"/>
            <w:noWrap/>
            <w:vAlign w:val="bottom"/>
            <w:hideMark/>
          </w:tcPr>
          <w:p w14:paraId="398F7E03" w14:textId="77777777" w:rsidR="000F44F8" w:rsidRPr="002E06AA" w:rsidRDefault="000F44F8" w:rsidP="000F44F8">
            <w:pPr>
              <w:jc w:val="center"/>
            </w:pPr>
          </w:p>
        </w:tc>
        <w:tc>
          <w:tcPr>
            <w:tcW w:w="1842" w:type="dxa"/>
            <w:gridSpan w:val="2"/>
            <w:shd w:val="clear" w:color="auto" w:fill="auto"/>
            <w:noWrap/>
            <w:vAlign w:val="bottom"/>
            <w:hideMark/>
          </w:tcPr>
          <w:p w14:paraId="50E20823" w14:textId="77777777" w:rsidR="000F44F8" w:rsidRPr="002E06AA" w:rsidRDefault="000F44F8" w:rsidP="000F44F8">
            <w:pPr>
              <w:jc w:val="center"/>
            </w:pPr>
          </w:p>
        </w:tc>
        <w:tc>
          <w:tcPr>
            <w:tcW w:w="993" w:type="dxa"/>
            <w:gridSpan w:val="3"/>
            <w:shd w:val="clear" w:color="auto" w:fill="auto"/>
            <w:noWrap/>
            <w:vAlign w:val="bottom"/>
            <w:hideMark/>
          </w:tcPr>
          <w:p w14:paraId="0A5F18C2" w14:textId="77777777" w:rsidR="000F44F8" w:rsidRPr="002E06AA" w:rsidRDefault="000F44F8" w:rsidP="000F44F8">
            <w:pPr>
              <w:jc w:val="center"/>
            </w:pPr>
          </w:p>
        </w:tc>
        <w:tc>
          <w:tcPr>
            <w:tcW w:w="2022" w:type="dxa"/>
            <w:gridSpan w:val="4"/>
            <w:shd w:val="clear" w:color="auto" w:fill="auto"/>
            <w:noWrap/>
            <w:vAlign w:val="bottom"/>
            <w:hideMark/>
          </w:tcPr>
          <w:p w14:paraId="7D458F7B" w14:textId="77777777" w:rsidR="000F44F8" w:rsidRPr="002E06AA" w:rsidRDefault="000F44F8" w:rsidP="000F44F8">
            <w:pPr>
              <w:jc w:val="center"/>
            </w:pPr>
          </w:p>
        </w:tc>
      </w:tr>
      <w:tr w:rsidR="000F44F8" w:rsidRPr="002E06AA" w14:paraId="56CCA0E3" w14:textId="77777777" w:rsidTr="000F44F8">
        <w:trPr>
          <w:gridAfter w:val="3"/>
          <w:wAfter w:w="2186" w:type="dxa"/>
          <w:trHeight w:val="390"/>
        </w:trPr>
        <w:tc>
          <w:tcPr>
            <w:tcW w:w="10386" w:type="dxa"/>
            <w:gridSpan w:val="13"/>
            <w:tcBorders>
              <w:left w:val="nil"/>
              <w:bottom w:val="nil"/>
              <w:right w:val="nil"/>
            </w:tcBorders>
            <w:shd w:val="clear" w:color="auto" w:fill="auto"/>
            <w:noWrap/>
            <w:hideMark/>
          </w:tcPr>
          <w:p w14:paraId="08CA5FDF" w14:textId="77777777" w:rsidR="000F44F8" w:rsidRPr="002E06AA" w:rsidRDefault="000F44F8" w:rsidP="000F44F8">
            <w:pPr>
              <w:rPr>
                <w:b/>
                <w:bCs/>
                <w:color w:val="000000"/>
              </w:rPr>
            </w:pPr>
            <w:r w:rsidRPr="002E06AA">
              <w:rPr>
                <w:color w:val="000000"/>
              </w:rPr>
              <w:t>1. Расчет индекса фактической инфляции проектных и изыскательских работ ИПЦ Росстата к предыдущему</w:t>
            </w:r>
            <w:r w:rsidRPr="002E06AA">
              <w:rPr>
                <w:b/>
                <w:bCs/>
                <w:color w:val="000000"/>
              </w:rPr>
              <w:t xml:space="preserve"> </w:t>
            </w:r>
            <w:r w:rsidRPr="002E06AA">
              <w:rPr>
                <w:color w:val="000000"/>
              </w:rPr>
              <w:t>месяцу</w:t>
            </w:r>
          </w:p>
        </w:tc>
      </w:tr>
      <w:tr w:rsidR="000F44F8" w:rsidRPr="002E06AA" w14:paraId="0451D4CB" w14:textId="77777777" w:rsidTr="000F44F8">
        <w:trPr>
          <w:gridAfter w:val="3"/>
          <w:wAfter w:w="2186" w:type="dxa"/>
          <w:trHeight w:val="510"/>
        </w:trPr>
        <w:tc>
          <w:tcPr>
            <w:tcW w:w="834" w:type="dxa"/>
            <w:tcBorders>
              <w:top w:val="nil"/>
              <w:left w:val="nil"/>
              <w:bottom w:val="nil"/>
              <w:right w:val="nil"/>
            </w:tcBorders>
            <w:shd w:val="clear" w:color="auto" w:fill="auto"/>
            <w:noWrap/>
            <w:vAlign w:val="bottom"/>
            <w:hideMark/>
          </w:tcPr>
          <w:p w14:paraId="03450B1F"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noWrap/>
            <w:vAlign w:val="bottom"/>
            <w:hideMark/>
          </w:tcPr>
          <w:p w14:paraId="0AC851E6" w14:textId="77777777" w:rsidR="000F44F8" w:rsidRPr="002E06AA" w:rsidRDefault="000F44F8" w:rsidP="000F44F8">
            <w:pPr>
              <w:jc w:val="right"/>
              <w:rPr>
                <w:color w:val="000000"/>
              </w:rPr>
            </w:pPr>
            <w:r w:rsidRPr="002E06AA">
              <w:rPr>
                <w:color w:val="000000"/>
              </w:rPr>
              <w:t>Индекс фактической инфляции не используется</w:t>
            </w:r>
          </w:p>
        </w:tc>
        <w:tc>
          <w:tcPr>
            <w:tcW w:w="993" w:type="dxa"/>
            <w:tcBorders>
              <w:top w:val="nil"/>
              <w:left w:val="nil"/>
              <w:bottom w:val="nil"/>
              <w:right w:val="nil"/>
            </w:tcBorders>
            <w:shd w:val="clear" w:color="auto" w:fill="auto"/>
            <w:noWrap/>
            <w:vAlign w:val="bottom"/>
            <w:hideMark/>
          </w:tcPr>
          <w:p w14:paraId="41FA896C" w14:textId="77777777" w:rsidR="000F44F8" w:rsidRPr="002E06AA" w:rsidRDefault="000F44F8" w:rsidP="000F44F8">
            <w:pPr>
              <w:jc w:val="center"/>
              <w:rPr>
                <w:color w:val="000000"/>
              </w:rPr>
            </w:pPr>
            <w:r w:rsidRPr="002E06AA">
              <w:rPr>
                <w:color w:val="000000"/>
              </w:rPr>
              <w:t>1</w:t>
            </w:r>
          </w:p>
        </w:tc>
        <w:tc>
          <w:tcPr>
            <w:tcW w:w="1842" w:type="dxa"/>
            <w:gridSpan w:val="2"/>
            <w:tcBorders>
              <w:top w:val="nil"/>
              <w:left w:val="nil"/>
              <w:bottom w:val="nil"/>
              <w:right w:val="nil"/>
            </w:tcBorders>
            <w:shd w:val="clear" w:color="auto" w:fill="auto"/>
            <w:vAlign w:val="bottom"/>
            <w:hideMark/>
          </w:tcPr>
          <w:p w14:paraId="4376CCCA" w14:textId="77777777" w:rsidR="000F44F8" w:rsidRPr="002E06AA" w:rsidRDefault="000F44F8" w:rsidP="000F44F8">
            <w:pPr>
              <w:jc w:val="center"/>
              <w:rPr>
                <w:color w:val="000000"/>
              </w:rPr>
            </w:pPr>
          </w:p>
        </w:tc>
        <w:tc>
          <w:tcPr>
            <w:tcW w:w="993" w:type="dxa"/>
            <w:gridSpan w:val="3"/>
            <w:tcBorders>
              <w:top w:val="nil"/>
              <w:left w:val="nil"/>
              <w:bottom w:val="nil"/>
              <w:right w:val="nil"/>
            </w:tcBorders>
            <w:shd w:val="clear" w:color="auto" w:fill="auto"/>
            <w:vAlign w:val="bottom"/>
            <w:hideMark/>
          </w:tcPr>
          <w:p w14:paraId="3F9B46C3" w14:textId="77777777" w:rsidR="000F44F8" w:rsidRPr="002E06AA" w:rsidRDefault="000F44F8" w:rsidP="000F44F8">
            <w:pPr>
              <w:jc w:val="right"/>
              <w:rPr>
                <w:color w:val="000000"/>
              </w:rPr>
            </w:pPr>
          </w:p>
        </w:tc>
        <w:tc>
          <w:tcPr>
            <w:tcW w:w="2022" w:type="dxa"/>
            <w:gridSpan w:val="4"/>
            <w:tcBorders>
              <w:top w:val="nil"/>
              <w:left w:val="nil"/>
              <w:bottom w:val="nil"/>
              <w:right w:val="nil"/>
            </w:tcBorders>
            <w:shd w:val="clear" w:color="auto" w:fill="auto"/>
            <w:vAlign w:val="bottom"/>
            <w:hideMark/>
          </w:tcPr>
          <w:p w14:paraId="42F67776" w14:textId="77777777" w:rsidR="000F44F8" w:rsidRPr="002E06AA" w:rsidRDefault="000F44F8" w:rsidP="000F44F8">
            <w:pPr>
              <w:jc w:val="right"/>
            </w:pPr>
          </w:p>
        </w:tc>
      </w:tr>
      <w:tr w:rsidR="000F44F8" w:rsidRPr="002E06AA" w14:paraId="4A413B29" w14:textId="77777777" w:rsidTr="000F44F8">
        <w:trPr>
          <w:gridAfter w:val="3"/>
          <w:wAfter w:w="2186" w:type="dxa"/>
          <w:trHeight w:val="255"/>
        </w:trPr>
        <w:tc>
          <w:tcPr>
            <w:tcW w:w="834" w:type="dxa"/>
            <w:tcBorders>
              <w:top w:val="nil"/>
              <w:left w:val="nil"/>
              <w:bottom w:val="nil"/>
              <w:right w:val="nil"/>
            </w:tcBorders>
            <w:shd w:val="clear" w:color="auto" w:fill="auto"/>
            <w:noWrap/>
            <w:vAlign w:val="bottom"/>
            <w:hideMark/>
          </w:tcPr>
          <w:p w14:paraId="525D2AF0" w14:textId="77777777" w:rsidR="000F44F8" w:rsidRPr="002E06AA" w:rsidRDefault="000F44F8" w:rsidP="000F44F8">
            <w:pPr>
              <w:jc w:val="right"/>
              <w:rPr>
                <w:color w:val="000000"/>
              </w:rPr>
            </w:pPr>
          </w:p>
        </w:tc>
        <w:tc>
          <w:tcPr>
            <w:tcW w:w="2001" w:type="dxa"/>
            <w:tcBorders>
              <w:top w:val="nil"/>
              <w:left w:val="nil"/>
              <w:bottom w:val="nil"/>
              <w:right w:val="nil"/>
            </w:tcBorders>
            <w:shd w:val="clear" w:color="auto" w:fill="auto"/>
            <w:vAlign w:val="bottom"/>
            <w:hideMark/>
          </w:tcPr>
          <w:p w14:paraId="5B45260F" w14:textId="77777777" w:rsidR="000F44F8" w:rsidRPr="002E06AA" w:rsidRDefault="000F44F8" w:rsidP="000F44F8">
            <w:pPr>
              <w:rPr>
                <w:color w:val="000000"/>
              </w:rPr>
            </w:pPr>
          </w:p>
        </w:tc>
        <w:tc>
          <w:tcPr>
            <w:tcW w:w="1701" w:type="dxa"/>
            <w:tcBorders>
              <w:top w:val="nil"/>
              <w:left w:val="nil"/>
              <w:bottom w:val="nil"/>
              <w:right w:val="nil"/>
            </w:tcBorders>
            <w:shd w:val="clear" w:color="auto" w:fill="auto"/>
            <w:vAlign w:val="bottom"/>
            <w:hideMark/>
          </w:tcPr>
          <w:p w14:paraId="06D1E45F" w14:textId="77777777" w:rsidR="000F44F8" w:rsidRPr="002E06AA" w:rsidRDefault="000F44F8" w:rsidP="000F44F8">
            <w:pPr>
              <w:jc w:val="right"/>
              <w:rPr>
                <w:color w:val="000000"/>
              </w:rPr>
            </w:pPr>
          </w:p>
        </w:tc>
        <w:tc>
          <w:tcPr>
            <w:tcW w:w="993" w:type="dxa"/>
            <w:tcBorders>
              <w:top w:val="nil"/>
              <w:left w:val="nil"/>
              <w:bottom w:val="nil"/>
              <w:right w:val="nil"/>
            </w:tcBorders>
            <w:shd w:val="clear" w:color="auto" w:fill="auto"/>
            <w:vAlign w:val="bottom"/>
            <w:hideMark/>
          </w:tcPr>
          <w:p w14:paraId="3D32B899" w14:textId="77777777" w:rsidR="000F44F8" w:rsidRPr="002E06AA" w:rsidRDefault="000F44F8" w:rsidP="000F44F8">
            <w:pPr>
              <w:jc w:val="right"/>
              <w:rPr>
                <w:color w:val="000000"/>
              </w:rPr>
            </w:pPr>
          </w:p>
        </w:tc>
        <w:tc>
          <w:tcPr>
            <w:tcW w:w="1842" w:type="dxa"/>
            <w:gridSpan w:val="2"/>
            <w:tcBorders>
              <w:top w:val="nil"/>
              <w:left w:val="nil"/>
              <w:bottom w:val="nil"/>
              <w:right w:val="nil"/>
            </w:tcBorders>
            <w:shd w:val="clear" w:color="auto" w:fill="auto"/>
            <w:vAlign w:val="bottom"/>
            <w:hideMark/>
          </w:tcPr>
          <w:p w14:paraId="5DE0A63D" w14:textId="77777777" w:rsidR="000F44F8" w:rsidRPr="002E06AA" w:rsidRDefault="000F44F8" w:rsidP="000F44F8">
            <w:pPr>
              <w:jc w:val="right"/>
              <w:rPr>
                <w:color w:val="000000"/>
              </w:rPr>
            </w:pPr>
          </w:p>
        </w:tc>
        <w:tc>
          <w:tcPr>
            <w:tcW w:w="993" w:type="dxa"/>
            <w:gridSpan w:val="3"/>
            <w:tcBorders>
              <w:top w:val="nil"/>
              <w:left w:val="nil"/>
              <w:bottom w:val="nil"/>
              <w:right w:val="nil"/>
            </w:tcBorders>
            <w:shd w:val="clear" w:color="auto" w:fill="auto"/>
            <w:vAlign w:val="bottom"/>
            <w:hideMark/>
          </w:tcPr>
          <w:p w14:paraId="0E565824" w14:textId="77777777" w:rsidR="000F44F8" w:rsidRPr="002E06AA" w:rsidRDefault="000F44F8" w:rsidP="000F44F8">
            <w:pPr>
              <w:jc w:val="right"/>
              <w:rPr>
                <w:color w:val="000000"/>
              </w:rPr>
            </w:pPr>
          </w:p>
        </w:tc>
        <w:tc>
          <w:tcPr>
            <w:tcW w:w="2022" w:type="dxa"/>
            <w:gridSpan w:val="4"/>
            <w:tcBorders>
              <w:top w:val="nil"/>
              <w:left w:val="nil"/>
              <w:bottom w:val="nil"/>
              <w:right w:val="nil"/>
            </w:tcBorders>
            <w:shd w:val="clear" w:color="auto" w:fill="auto"/>
            <w:vAlign w:val="bottom"/>
            <w:hideMark/>
          </w:tcPr>
          <w:p w14:paraId="218018B9" w14:textId="77777777" w:rsidR="000F44F8" w:rsidRPr="002E06AA" w:rsidRDefault="000F44F8" w:rsidP="000F44F8">
            <w:pPr>
              <w:jc w:val="right"/>
            </w:pPr>
          </w:p>
        </w:tc>
      </w:tr>
      <w:tr w:rsidR="000F44F8" w:rsidRPr="002E06AA" w14:paraId="3F24A47A" w14:textId="77777777" w:rsidTr="000F44F8">
        <w:trPr>
          <w:gridAfter w:val="3"/>
          <w:wAfter w:w="2186" w:type="dxa"/>
          <w:trHeight w:val="420"/>
        </w:trPr>
        <w:tc>
          <w:tcPr>
            <w:tcW w:w="10386" w:type="dxa"/>
            <w:gridSpan w:val="13"/>
            <w:tcBorders>
              <w:top w:val="nil"/>
              <w:left w:val="nil"/>
              <w:bottom w:val="nil"/>
              <w:right w:val="nil"/>
            </w:tcBorders>
            <w:shd w:val="clear" w:color="auto" w:fill="auto"/>
            <w:noWrap/>
            <w:hideMark/>
          </w:tcPr>
          <w:p w14:paraId="43877873" w14:textId="77777777" w:rsidR="000F44F8" w:rsidRPr="002E06AA" w:rsidRDefault="000F44F8" w:rsidP="000F44F8">
            <w:pPr>
              <w:rPr>
                <w:color w:val="000000"/>
              </w:rPr>
            </w:pPr>
            <w:r w:rsidRPr="002E06AA">
              <w:rPr>
                <w:color w:val="000000"/>
              </w:rPr>
              <w:t>2. Расчет индекса прогнозной инфляции</w:t>
            </w:r>
          </w:p>
        </w:tc>
      </w:tr>
      <w:tr w:rsidR="000F44F8" w:rsidRPr="002E06AA" w14:paraId="37AE9C1E"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7BC6A7D8"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0F220D45" w14:textId="77777777" w:rsidR="000F44F8" w:rsidRPr="002E06AA" w:rsidRDefault="000F44F8" w:rsidP="000F44F8">
            <w:pPr>
              <w:jc w:val="right"/>
              <w:rPr>
                <w:color w:val="000000"/>
              </w:rPr>
            </w:pPr>
            <w:r w:rsidRPr="002E06AA">
              <w:rPr>
                <w:color w:val="000000"/>
              </w:rPr>
              <w:t>Годовые индексы прогнозной инфляции:</w:t>
            </w:r>
          </w:p>
        </w:tc>
        <w:tc>
          <w:tcPr>
            <w:tcW w:w="993" w:type="dxa"/>
            <w:tcBorders>
              <w:top w:val="nil"/>
              <w:left w:val="nil"/>
              <w:bottom w:val="nil"/>
              <w:right w:val="nil"/>
            </w:tcBorders>
            <w:shd w:val="clear" w:color="auto" w:fill="auto"/>
            <w:hideMark/>
          </w:tcPr>
          <w:p w14:paraId="2863D706" w14:textId="77777777" w:rsidR="000F44F8" w:rsidRPr="002E06AA" w:rsidRDefault="000F44F8" w:rsidP="000F44F8">
            <w:pPr>
              <w:jc w:val="right"/>
              <w:rPr>
                <w:color w:val="000000"/>
              </w:rPr>
            </w:pPr>
          </w:p>
        </w:tc>
        <w:tc>
          <w:tcPr>
            <w:tcW w:w="1842" w:type="dxa"/>
            <w:gridSpan w:val="2"/>
            <w:tcBorders>
              <w:top w:val="nil"/>
              <w:left w:val="nil"/>
              <w:bottom w:val="nil"/>
              <w:right w:val="nil"/>
            </w:tcBorders>
            <w:shd w:val="clear" w:color="auto" w:fill="auto"/>
            <w:hideMark/>
          </w:tcPr>
          <w:p w14:paraId="193CDB8C" w14:textId="77777777" w:rsidR="000F44F8" w:rsidRPr="002E06AA" w:rsidRDefault="000F44F8" w:rsidP="000F44F8">
            <w:pPr>
              <w:rPr>
                <w:color w:val="000000"/>
              </w:rPr>
            </w:pPr>
          </w:p>
        </w:tc>
        <w:tc>
          <w:tcPr>
            <w:tcW w:w="993" w:type="dxa"/>
            <w:gridSpan w:val="3"/>
            <w:tcBorders>
              <w:top w:val="nil"/>
              <w:left w:val="nil"/>
              <w:bottom w:val="nil"/>
              <w:right w:val="nil"/>
            </w:tcBorders>
            <w:shd w:val="clear" w:color="auto" w:fill="auto"/>
            <w:hideMark/>
          </w:tcPr>
          <w:p w14:paraId="4EBF3F95" w14:textId="77777777" w:rsidR="000F44F8" w:rsidRPr="002E06AA" w:rsidRDefault="000F44F8" w:rsidP="000F44F8">
            <w:pPr>
              <w:rPr>
                <w:color w:val="000000"/>
              </w:rPr>
            </w:pPr>
          </w:p>
        </w:tc>
        <w:tc>
          <w:tcPr>
            <w:tcW w:w="2022" w:type="dxa"/>
            <w:gridSpan w:val="4"/>
            <w:tcBorders>
              <w:top w:val="nil"/>
              <w:left w:val="nil"/>
              <w:bottom w:val="nil"/>
              <w:right w:val="nil"/>
            </w:tcBorders>
            <w:shd w:val="clear" w:color="auto" w:fill="auto"/>
            <w:hideMark/>
          </w:tcPr>
          <w:p w14:paraId="19F71A09" w14:textId="77777777" w:rsidR="000F44F8" w:rsidRPr="002E06AA" w:rsidRDefault="000F44F8" w:rsidP="000F44F8"/>
        </w:tc>
      </w:tr>
      <w:tr w:rsidR="000F44F8" w:rsidRPr="002E06AA" w14:paraId="268CDE96"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40A8045D"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08BC38FB" w14:textId="77777777" w:rsidR="000F44F8" w:rsidRPr="002E06AA" w:rsidRDefault="000F44F8" w:rsidP="000F44F8">
            <w:pPr>
              <w:jc w:val="right"/>
              <w:rPr>
                <w:color w:val="000000"/>
              </w:rPr>
            </w:pPr>
            <w:r w:rsidRPr="002E06AA">
              <w:rPr>
                <w:color w:val="000000"/>
              </w:rPr>
              <w:t>на 2021 год</w:t>
            </w:r>
          </w:p>
          <w:p w14:paraId="37E2BCD1" w14:textId="77777777" w:rsidR="000F44F8" w:rsidRPr="002E06AA" w:rsidRDefault="000F44F8" w:rsidP="000F44F8">
            <w:pPr>
              <w:jc w:val="right"/>
              <w:rPr>
                <w:color w:val="000000"/>
              </w:rPr>
            </w:pPr>
            <w:r w:rsidRPr="002E06AA">
              <w:rPr>
                <w:color w:val="000000"/>
              </w:rPr>
              <w:lastRenderedPageBreak/>
              <w:t>Годовые индексы прогнозной инфляции:</w:t>
            </w:r>
          </w:p>
          <w:p w14:paraId="10726A48" w14:textId="77777777" w:rsidR="000F44F8" w:rsidRPr="002E06AA" w:rsidRDefault="000F44F8" w:rsidP="000F44F8">
            <w:pPr>
              <w:jc w:val="right"/>
              <w:rPr>
                <w:color w:val="000000"/>
              </w:rPr>
            </w:pPr>
            <w:r w:rsidRPr="002E06AA">
              <w:rPr>
                <w:color w:val="000000"/>
              </w:rPr>
              <w:t>На 2022 год</w:t>
            </w:r>
          </w:p>
        </w:tc>
        <w:tc>
          <w:tcPr>
            <w:tcW w:w="2835" w:type="dxa"/>
            <w:gridSpan w:val="3"/>
            <w:tcBorders>
              <w:top w:val="nil"/>
              <w:left w:val="nil"/>
              <w:bottom w:val="nil"/>
              <w:right w:val="nil"/>
            </w:tcBorders>
            <w:shd w:val="clear" w:color="auto" w:fill="auto"/>
            <w:hideMark/>
          </w:tcPr>
          <w:p w14:paraId="10640328" w14:textId="77777777" w:rsidR="000F44F8" w:rsidRPr="002E06AA" w:rsidRDefault="000F44F8" w:rsidP="000F44F8">
            <w:pPr>
              <w:jc w:val="right"/>
              <w:rPr>
                <w:color w:val="000000"/>
              </w:rPr>
            </w:pPr>
          </w:p>
        </w:tc>
        <w:tc>
          <w:tcPr>
            <w:tcW w:w="993" w:type="dxa"/>
            <w:gridSpan w:val="3"/>
            <w:tcBorders>
              <w:top w:val="nil"/>
              <w:left w:val="nil"/>
              <w:bottom w:val="nil"/>
              <w:right w:val="nil"/>
            </w:tcBorders>
            <w:shd w:val="clear" w:color="auto" w:fill="auto"/>
            <w:hideMark/>
          </w:tcPr>
          <w:p w14:paraId="67D9D571" w14:textId="77777777" w:rsidR="000F44F8" w:rsidRPr="002E06AA" w:rsidRDefault="000F44F8" w:rsidP="000F44F8">
            <w:pPr>
              <w:jc w:val="center"/>
              <w:rPr>
                <w:color w:val="000000"/>
              </w:rPr>
            </w:pPr>
            <w:r w:rsidRPr="002E06AA">
              <w:rPr>
                <w:color w:val="000000"/>
              </w:rPr>
              <w:t>105,1%</w:t>
            </w:r>
          </w:p>
          <w:p w14:paraId="2ADE4DEF" w14:textId="77777777" w:rsidR="000F44F8" w:rsidRPr="002E06AA" w:rsidRDefault="000F44F8" w:rsidP="000F44F8">
            <w:pPr>
              <w:jc w:val="center"/>
              <w:rPr>
                <w:color w:val="000000"/>
              </w:rPr>
            </w:pPr>
          </w:p>
          <w:p w14:paraId="2D60834C" w14:textId="77777777" w:rsidR="000F44F8" w:rsidRPr="002E06AA" w:rsidRDefault="000F44F8" w:rsidP="000F44F8">
            <w:pPr>
              <w:jc w:val="center"/>
              <w:rPr>
                <w:color w:val="000000"/>
              </w:rPr>
            </w:pPr>
            <w:r w:rsidRPr="002E06AA">
              <w:rPr>
                <w:color w:val="000000"/>
              </w:rPr>
              <w:t>104,8%</w:t>
            </w:r>
          </w:p>
        </w:tc>
        <w:tc>
          <w:tcPr>
            <w:tcW w:w="2022" w:type="dxa"/>
            <w:gridSpan w:val="4"/>
            <w:tcBorders>
              <w:top w:val="nil"/>
              <w:left w:val="nil"/>
              <w:bottom w:val="nil"/>
              <w:right w:val="nil"/>
            </w:tcBorders>
            <w:shd w:val="clear" w:color="auto" w:fill="auto"/>
            <w:hideMark/>
          </w:tcPr>
          <w:p w14:paraId="6A99BA4C" w14:textId="77777777" w:rsidR="000F44F8" w:rsidRPr="002E06AA" w:rsidRDefault="000F44F8" w:rsidP="000F44F8">
            <w:pPr>
              <w:jc w:val="center"/>
              <w:rPr>
                <w:color w:val="000000"/>
              </w:rPr>
            </w:pPr>
          </w:p>
        </w:tc>
      </w:tr>
      <w:tr w:rsidR="000F44F8" w:rsidRPr="002E06AA" w14:paraId="5660214E"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0543E654"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18E7E315" w14:textId="77777777" w:rsidR="000F44F8" w:rsidRPr="002E06AA" w:rsidRDefault="000F44F8" w:rsidP="000F44F8">
            <w:pPr>
              <w:jc w:val="right"/>
              <w:rPr>
                <w:color w:val="000000"/>
              </w:rPr>
            </w:pPr>
            <w:r w:rsidRPr="002E06AA">
              <w:rPr>
                <w:color w:val="000000"/>
              </w:rPr>
              <w:t>Ежемесячные индексы прогнозной инфляции:</w:t>
            </w:r>
          </w:p>
        </w:tc>
        <w:tc>
          <w:tcPr>
            <w:tcW w:w="993" w:type="dxa"/>
            <w:tcBorders>
              <w:top w:val="nil"/>
              <w:left w:val="nil"/>
              <w:bottom w:val="nil"/>
              <w:right w:val="nil"/>
            </w:tcBorders>
            <w:shd w:val="clear" w:color="auto" w:fill="auto"/>
            <w:hideMark/>
          </w:tcPr>
          <w:p w14:paraId="12FF69CF" w14:textId="77777777" w:rsidR="000F44F8" w:rsidRPr="002E06AA" w:rsidRDefault="000F44F8" w:rsidP="000F44F8">
            <w:pPr>
              <w:jc w:val="right"/>
              <w:rPr>
                <w:color w:val="000000"/>
              </w:rPr>
            </w:pPr>
          </w:p>
        </w:tc>
        <w:tc>
          <w:tcPr>
            <w:tcW w:w="1842" w:type="dxa"/>
            <w:gridSpan w:val="2"/>
            <w:tcBorders>
              <w:top w:val="nil"/>
              <w:left w:val="nil"/>
              <w:bottom w:val="nil"/>
              <w:right w:val="nil"/>
            </w:tcBorders>
            <w:shd w:val="clear" w:color="auto" w:fill="auto"/>
            <w:hideMark/>
          </w:tcPr>
          <w:p w14:paraId="6B8AE11F" w14:textId="77777777" w:rsidR="000F44F8" w:rsidRPr="002E06AA" w:rsidRDefault="000F44F8" w:rsidP="000F44F8">
            <w:pPr>
              <w:rPr>
                <w:color w:val="000000"/>
              </w:rPr>
            </w:pPr>
          </w:p>
        </w:tc>
        <w:tc>
          <w:tcPr>
            <w:tcW w:w="993" w:type="dxa"/>
            <w:gridSpan w:val="3"/>
            <w:tcBorders>
              <w:top w:val="nil"/>
              <w:left w:val="nil"/>
              <w:bottom w:val="nil"/>
              <w:right w:val="nil"/>
            </w:tcBorders>
            <w:shd w:val="clear" w:color="auto" w:fill="auto"/>
            <w:hideMark/>
          </w:tcPr>
          <w:p w14:paraId="49EB4192" w14:textId="77777777" w:rsidR="000F44F8" w:rsidRPr="002E06AA" w:rsidRDefault="000F44F8" w:rsidP="000F44F8">
            <w:pPr>
              <w:rPr>
                <w:color w:val="000000"/>
              </w:rPr>
            </w:pPr>
          </w:p>
        </w:tc>
        <w:tc>
          <w:tcPr>
            <w:tcW w:w="2022" w:type="dxa"/>
            <w:gridSpan w:val="4"/>
            <w:tcBorders>
              <w:top w:val="nil"/>
              <w:left w:val="nil"/>
              <w:bottom w:val="nil"/>
              <w:right w:val="nil"/>
            </w:tcBorders>
            <w:shd w:val="clear" w:color="auto" w:fill="auto"/>
            <w:hideMark/>
          </w:tcPr>
          <w:p w14:paraId="613F59AD" w14:textId="77777777" w:rsidR="000F44F8" w:rsidRPr="002E06AA" w:rsidRDefault="000F44F8" w:rsidP="000F44F8"/>
        </w:tc>
      </w:tr>
      <w:tr w:rsidR="000F44F8" w:rsidRPr="002E06AA" w14:paraId="3DCD77E0"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40EA96E9"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02AC3FDD" w14:textId="77777777" w:rsidR="000F44F8" w:rsidRPr="002E06AA" w:rsidRDefault="000F44F8" w:rsidP="000F44F8">
            <w:pPr>
              <w:jc w:val="right"/>
              <w:rPr>
                <w:color w:val="000000"/>
              </w:rPr>
            </w:pPr>
            <w:r w:rsidRPr="002E06AA">
              <w:rPr>
                <w:color w:val="000000"/>
              </w:rPr>
              <w:t>на 2021 год</w:t>
            </w:r>
          </w:p>
          <w:p w14:paraId="251AC53F" w14:textId="77777777" w:rsidR="000F44F8" w:rsidRPr="002E06AA" w:rsidRDefault="000F44F8" w:rsidP="000F44F8">
            <w:pPr>
              <w:jc w:val="right"/>
              <w:rPr>
                <w:color w:val="000000"/>
              </w:rPr>
            </w:pPr>
            <w:r w:rsidRPr="002E06AA">
              <w:rPr>
                <w:color w:val="000000"/>
              </w:rPr>
              <w:t>на 2022 год</w:t>
            </w:r>
          </w:p>
          <w:p w14:paraId="0F0DD211" w14:textId="77777777" w:rsidR="000F44F8" w:rsidRPr="002E06AA" w:rsidRDefault="000F44F8" w:rsidP="000F44F8">
            <w:pPr>
              <w:jc w:val="right"/>
              <w:rPr>
                <w:color w:val="000000"/>
              </w:rPr>
            </w:pPr>
          </w:p>
        </w:tc>
        <w:tc>
          <w:tcPr>
            <w:tcW w:w="2835" w:type="dxa"/>
            <w:gridSpan w:val="3"/>
            <w:tcBorders>
              <w:top w:val="nil"/>
              <w:left w:val="nil"/>
              <w:bottom w:val="nil"/>
              <w:right w:val="nil"/>
            </w:tcBorders>
            <w:shd w:val="clear" w:color="auto" w:fill="auto"/>
            <w:hideMark/>
          </w:tcPr>
          <w:p w14:paraId="204087EE" w14:textId="77777777" w:rsidR="000F44F8" w:rsidRPr="002E06AA" w:rsidRDefault="000F44F8" w:rsidP="000F44F8">
            <w:pPr>
              <w:jc w:val="center"/>
              <w:rPr>
                <w:color w:val="000000"/>
              </w:rPr>
            </w:pPr>
            <w:r w:rsidRPr="002E06AA">
              <w:rPr>
                <w:color w:val="000000"/>
              </w:rPr>
              <w:t>¹²√1,051</w:t>
            </w:r>
          </w:p>
          <w:p w14:paraId="66AB8050" w14:textId="77777777" w:rsidR="000F44F8" w:rsidRPr="002E06AA" w:rsidRDefault="000F44F8" w:rsidP="000F44F8">
            <w:pPr>
              <w:jc w:val="center"/>
              <w:rPr>
                <w:color w:val="000000"/>
              </w:rPr>
            </w:pPr>
            <w:r w:rsidRPr="002E06AA">
              <w:rPr>
                <w:color w:val="000000"/>
              </w:rPr>
              <w:t>¹²√1,048</w:t>
            </w:r>
          </w:p>
        </w:tc>
        <w:tc>
          <w:tcPr>
            <w:tcW w:w="993" w:type="dxa"/>
            <w:gridSpan w:val="3"/>
            <w:tcBorders>
              <w:top w:val="nil"/>
              <w:left w:val="nil"/>
              <w:bottom w:val="nil"/>
              <w:right w:val="nil"/>
            </w:tcBorders>
            <w:shd w:val="clear" w:color="auto" w:fill="auto"/>
            <w:hideMark/>
          </w:tcPr>
          <w:p w14:paraId="5C666882" w14:textId="77777777" w:rsidR="000F44F8" w:rsidRPr="002E06AA" w:rsidRDefault="000F44F8" w:rsidP="000F44F8">
            <w:pPr>
              <w:jc w:val="center"/>
              <w:rPr>
                <w:color w:val="000000"/>
              </w:rPr>
            </w:pPr>
            <w:r w:rsidRPr="002E06AA">
              <w:rPr>
                <w:color w:val="000000"/>
              </w:rPr>
              <w:t>1,0042</w:t>
            </w:r>
          </w:p>
          <w:p w14:paraId="5FC42F32" w14:textId="77777777" w:rsidR="000F44F8" w:rsidRPr="002E06AA" w:rsidRDefault="000F44F8" w:rsidP="000F44F8">
            <w:pPr>
              <w:jc w:val="center"/>
              <w:rPr>
                <w:color w:val="000000"/>
              </w:rPr>
            </w:pPr>
            <w:r w:rsidRPr="002E06AA">
              <w:rPr>
                <w:color w:val="000000"/>
              </w:rPr>
              <w:t>1,0039</w:t>
            </w:r>
          </w:p>
        </w:tc>
        <w:tc>
          <w:tcPr>
            <w:tcW w:w="2022" w:type="dxa"/>
            <w:gridSpan w:val="4"/>
            <w:tcBorders>
              <w:top w:val="nil"/>
              <w:left w:val="nil"/>
              <w:bottom w:val="nil"/>
              <w:right w:val="nil"/>
            </w:tcBorders>
            <w:shd w:val="clear" w:color="auto" w:fill="auto"/>
            <w:hideMark/>
          </w:tcPr>
          <w:p w14:paraId="0453878E" w14:textId="77777777" w:rsidR="000F44F8" w:rsidRPr="002E06AA" w:rsidRDefault="000F44F8" w:rsidP="000F44F8">
            <w:pPr>
              <w:jc w:val="center"/>
              <w:rPr>
                <w:color w:val="000000"/>
              </w:rPr>
            </w:pPr>
          </w:p>
          <w:p w14:paraId="138405C4" w14:textId="77777777" w:rsidR="000F44F8" w:rsidRPr="002E06AA" w:rsidRDefault="000F44F8" w:rsidP="000F44F8">
            <w:pPr>
              <w:jc w:val="center"/>
              <w:rPr>
                <w:color w:val="000000"/>
              </w:rPr>
            </w:pPr>
          </w:p>
          <w:p w14:paraId="4ADDE600" w14:textId="77777777" w:rsidR="000F44F8" w:rsidRPr="002E06AA" w:rsidRDefault="000F44F8" w:rsidP="000F44F8">
            <w:pPr>
              <w:jc w:val="center"/>
              <w:rPr>
                <w:color w:val="000000"/>
              </w:rPr>
            </w:pPr>
          </w:p>
        </w:tc>
      </w:tr>
      <w:tr w:rsidR="000F44F8" w:rsidRPr="002E06AA" w14:paraId="56B6027A"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0E7C991B"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5D0A5448" w14:textId="77777777" w:rsidR="000F44F8" w:rsidRPr="002E06AA" w:rsidRDefault="000F44F8" w:rsidP="000F44F8">
            <w:pPr>
              <w:jc w:val="right"/>
              <w:rPr>
                <w:color w:val="000000"/>
              </w:rPr>
            </w:pPr>
            <w:r w:rsidRPr="002E06AA">
              <w:rPr>
                <w:color w:val="000000"/>
              </w:rPr>
              <w:t>Индексы прогнозной инфляции на период исполнения контракта:</w:t>
            </w:r>
          </w:p>
        </w:tc>
        <w:tc>
          <w:tcPr>
            <w:tcW w:w="993" w:type="dxa"/>
            <w:tcBorders>
              <w:top w:val="nil"/>
              <w:left w:val="nil"/>
              <w:bottom w:val="nil"/>
              <w:right w:val="nil"/>
            </w:tcBorders>
            <w:shd w:val="clear" w:color="auto" w:fill="auto"/>
            <w:hideMark/>
          </w:tcPr>
          <w:p w14:paraId="70504630" w14:textId="77777777" w:rsidR="000F44F8" w:rsidRPr="002E06AA" w:rsidRDefault="000F44F8" w:rsidP="000F44F8">
            <w:pPr>
              <w:jc w:val="right"/>
              <w:rPr>
                <w:color w:val="000000"/>
              </w:rPr>
            </w:pPr>
          </w:p>
        </w:tc>
        <w:tc>
          <w:tcPr>
            <w:tcW w:w="1842" w:type="dxa"/>
            <w:gridSpan w:val="2"/>
            <w:tcBorders>
              <w:top w:val="nil"/>
              <w:left w:val="nil"/>
              <w:bottom w:val="nil"/>
              <w:right w:val="nil"/>
            </w:tcBorders>
            <w:shd w:val="clear" w:color="auto" w:fill="auto"/>
            <w:hideMark/>
          </w:tcPr>
          <w:p w14:paraId="52A19F30" w14:textId="77777777" w:rsidR="000F44F8" w:rsidRPr="002E06AA" w:rsidRDefault="000F44F8" w:rsidP="000F44F8">
            <w:pPr>
              <w:rPr>
                <w:color w:val="000000"/>
              </w:rPr>
            </w:pPr>
          </w:p>
        </w:tc>
        <w:tc>
          <w:tcPr>
            <w:tcW w:w="993" w:type="dxa"/>
            <w:gridSpan w:val="3"/>
            <w:tcBorders>
              <w:top w:val="nil"/>
              <w:left w:val="nil"/>
              <w:bottom w:val="nil"/>
              <w:right w:val="nil"/>
            </w:tcBorders>
            <w:shd w:val="clear" w:color="auto" w:fill="auto"/>
            <w:hideMark/>
          </w:tcPr>
          <w:p w14:paraId="1D64E91A" w14:textId="77777777" w:rsidR="000F44F8" w:rsidRPr="002E06AA" w:rsidRDefault="000F44F8" w:rsidP="000F44F8">
            <w:pPr>
              <w:rPr>
                <w:color w:val="000000"/>
              </w:rPr>
            </w:pPr>
          </w:p>
        </w:tc>
        <w:tc>
          <w:tcPr>
            <w:tcW w:w="2022" w:type="dxa"/>
            <w:gridSpan w:val="4"/>
            <w:tcBorders>
              <w:top w:val="nil"/>
              <w:left w:val="nil"/>
              <w:bottom w:val="nil"/>
              <w:right w:val="nil"/>
            </w:tcBorders>
            <w:shd w:val="clear" w:color="auto" w:fill="auto"/>
            <w:hideMark/>
          </w:tcPr>
          <w:p w14:paraId="434F5D2B" w14:textId="77777777" w:rsidR="000F44F8" w:rsidRPr="002E06AA" w:rsidRDefault="000F44F8" w:rsidP="000F44F8"/>
        </w:tc>
      </w:tr>
      <w:tr w:rsidR="000F44F8" w:rsidRPr="002E06AA" w14:paraId="697E278A"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1F89E394" w14:textId="77777777" w:rsidR="000F44F8" w:rsidRPr="002E06AA" w:rsidRDefault="000F44F8" w:rsidP="000F44F8">
            <w:pPr>
              <w:rPr>
                <w:color w:val="000000"/>
              </w:rPr>
            </w:pPr>
          </w:p>
        </w:tc>
        <w:tc>
          <w:tcPr>
            <w:tcW w:w="3702" w:type="dxa"/>
            <w:gridSpan w:val="2"/>
            <w:tcBorders>
              <w:top w:val="nil"/>
              <w:left w:val="nil"/>
              <w:bottom w:val="nil"/>
              <w:right w:val="nil"/>
            </w:tcBorders>
            <w:shd w:val="clear" w:color="auto" w:fill="auto"/>
            <w:hideMark/>
          </w:tcPr>
          <w:p w14:paraId="07EC75C4" w14:textId="77777777" w:rsidR="000F44F8" w:rsidRPr="002E06AA" w:rsidRDefault="000F44F8" w:rsidP="000F44F8">
            <w:pPr>
              <w:jc w:val="center"/>
              <w:rPr>
                <w:color w:val="000000"/>
              </w:rPr>
            </w:pPr>
            <w:r>
              <w:rPr>
                <w:color w:val="000000"/>
              </w:rPr>
              <w:t xml:space="preserve">                                </w:t>
            </w:r>
            <w:r w:rsidRPr="002E06AA">
              <w:rPr>
                <w:color w:val="000000"/>
              </w:rPr>
              <w:t>К на 2021 год</w:t>
            </w:r>
          </w:p>
        </w:tc>
        <w:tc>
          <w:tcPr>
            <w:tcW w:w="2835" w:type="dxa"/>
            <w:gridSpan w:val="3"/>
            <w:tcBorders>
              <w:top w:val="nil"/>
              <w:left w:val="nil"/>
              <w:bottom w:val="nil"/>
              <w:right w:val="nil"/>
            </w:tcBorders>
            <w:shd w:val="clear" w:color="auto" w:fill="auto"/>
            <w:hideMark/>
          </w:tcPr>
          <w:p w14:paraId="156EA13E" w14:textId="77777777" w:rsidR="000F44F8" w:rsidRPr="002E06AA" w:rsidRDefault="000F44F8" w:rsidP="000F44F8">
            <w:pPr>
              <w:jc w:val="center"/>
              <w:rPr>
                <w:color w:val="000000"/>
              </w:rPr>
            </w:pPr>
            <w:r w:rsidRPr="002E06AA">
              <w:rPr>
                <w:color w:val="000000"/>
              </w:rPr>
              <w:t>(1,0042³ + 1,051)/2</w:t>
            </w:r>
          </w:p>
          <w:p w14:paraId="502C9479" w14:textId="77777777" w:rsidR="000F44F8" w:rsidRPr="002E06AA" w:rsidRDefault="000F44F8" w:rsidP="000F44F8">
            <w:pPr>
              <w:jc w:val="center"/>
              <w:rPr>
                <w:color w:val="000000"/>
              </w:rPr>
            </w:pPr>
          </w:p>
        </w:tc>
        <w:tc>
          <w:tcPr>
            <w:tcW w:w="993" w:type="dxa"/>
            <w:gridSpan w:val="3"/>
            <w:tcBorders>
              <w:top w:val="nil"/>
              <w:left w:val="nil"/>
              <w:bottom w:val="nil"/>
              <w:right w:val="nil"/>
            </w:tcBorders>
            <w:shd w:val="clear" w:color="auto" w:fill="auto"/>
            <w:hideMark/>
          </w:tcPr>
          <w:p w14:paraId="5948D4B3" w14:textId="77777777" w:rsidR="000F44F8" w:rsidRPr="002E06AA" w:rsidRDefault="000F44F8" w:rsidP="000F44F8">
            <w:pPr>
              <w:jc w:val="center"/>
              <w:rPr>
                <w:color w:val="000000"/>
              </w:rPr>
            </w:pPr>
            <w:r w:rsidRPr="002E06AA">
              <w:rPr>
                <w:color w:val="000000"/>
              </w:rPr>
              <w:t>1,0318</w:t>
            </w:r>
          </w:p>
        </w:tc>
        <w:tc>
          <w:tcPr>
            <w:tcW w:w="2022" w:type="dxa"/>
            <w:gridSpan w:val="4"/>
            <w:tcBorders>
              <w:top w:val="nil"/>
              <w:left w:val="nil"/>
              <w:bottom w:val="nil"/>
              <w:right w:val="nil"/>
            </w:tcBorders>
            <w:shd w:val="clear" w:color="auto" w:fill="auto"/>
            <w:hideMark/>
          </w:tcPr>
          <w:p w14:paraId="5A14C2B3" w14:textId="77777777" w:rsidR="000F44F8" w:rsidRPr="002E06AA" w:rsidRDefault="000F44F8" w:rsidP="000F44F8">
            <w:pPr>
              <w:jc w:val="center"/>
              <w:rPr>
                <w:color w:val="000000"/>
              </w:rPr>
            </w:pPr>
          </w:p>
        </w:tc>
      </w:tr>
      <w:tr w:rsidR="000F44F8" w:rsidRPr="002E06AA" w14:paraId="002D69B0" w14:textId="77777777" w:rsidTr="000F44F8">
        <w:trPr>
          <w:gridAfter w:val="3"/>
          <w:wAfter w:w="2186" w:type="dxa"/>
          <w:trHeight w:val="300"/>
        </w:trPr>
        <w:tc>
          <w:tcPr>
            <w:tcW w:w="834" w:type="dxa"/>
            <w:tcBorders>
              <w:top w:val="nil"/>
              <w:left w:val="nil"/>
              <w:bottom w:val="nil"/>
              <w:right w:val="nil"/>
            </w:tcBorders>
            <w:shd w:val="clear" w:color="auto" w:fill="auto"/>
            <w:noWrap/>
            <w:hideMark/>
          </w:tcPr>
          <w:p w14:paraId="27BFC328" w14:textId="77777777" w:rsidR="000F44F8" w:rsidRPr="002E06AA" w:rsidRDefault="000F44F8" w:rsidP="000F44F8"/>
        </w:tc>
        <w:tc>
          <w:tcPr>
            <w:tcW w:w="6537" w:type="dxa"/>
            <w:gridSpan w:val="5"/>
            <w:tcBorders>
              <w:top w:val="nil"/>
              <w:left w:val="nil"/>
              <w:bottom w:val="nil"/>
              <w:right w:val="nil"/>
            </w:tcBorders>
            <w:shd w:val="clear" w:color="auto" w:fill="auto"/>
            <w:hideMark/>
          </w:tcPr>
          <w:p w14:paraId="02AEB033" w14:textId="77777777" w:rsidR="000F44F8" w:rsidRPr="002E06AA" w:rsidRDefault="000F44F8" w:rsidP="000F44F8">
            <w:pPr>
              <w:rPr>
                <w:color w:val="000000"/>
              </w:rPr>
            </w:pPr>
            <w:r w:rsidRPr="002E06AA">
              <w:rPr>
                <w:color w:val="000000"/>
              </w:rPr>
              <w:t xml:space="preserve">               </w:t>
            </w:r>
            <w:r>
              <w:rPr>
                <w:color w:val="000000"/>
              </w:rPr>
              <w:t xml:space="preserve">                 </w:t>
            </w:r>
            <w:r w:rsidRPr="002E06AA">
              <w:rPr>
                <w:color w:val="000000"/>
              </w:rPr>
              <w:t xml:space="preserve"> К на 2022год  </w:t>
            </w:r>
            <w:r w:rsidRPr="002E06AA">
              <w:t xml:space="preserve">  </w:t>
            </w:r>
            <w:r w:rsidRPr="002E06AA">
              <w:rPr>
                <w:color w:val="000000"/>
              </w:rPr>
              <w:t>1,051 * (1,0039 + 1,0039)/2</w:t>
            </w:r>
          </w:p>
        </w:tc>
        <w:tc>
          <w:tcPr>
            <w:tcW w:w="993" w:type="dxa"/>
            <w:gridSpan w:val="3"/>
            <w:tcBorders>
              <w:top w:val="nil"/>
              <w:left w:val="nil"/>
              <w:bottom w:val="nil"/>
              <w:right w:val="nil"/>
            </w:tcBorders>
            <w:shd w:val="clear" w:color="auto" w:fill="auto"/>
            <w:hideMark/>
          </w:tcPr>
          <w:p w14:paraId="02AA3FC4" w14:textId="77777777" w:rsidR="000F44F8" w:rsidRPr="002E06AA" w:rsidRDefault="000F44F8" w:rsidP="000F44F8">
            <w:pPr>
              <w:jc w:val="center"/>
              <w:rPr>
                <w:color w:val="000000"/>
              </w:rPr>
            </w:pPr>
            <w:r w:rsidRPr="002E06AA">
              <w:rPr>
                <w:color w:val="000000"/>
              </w:rPr>
              <w:t>1,0551</w:t>
            </w:r>
          </w:p>
        </w:tc>
        <w:tc>
          <w:tcPr>
            <w:tcW w:w="2022" w:type="dxa"/>
            <w:gridSpan w:val="4"/>
            <w:tcBorders>
              <w:top w:val="nil"/>
              <w:left w:val="nil"/>
              <w:bottom w:val="nil"/>
              <w:right w:val="nil"/>
            </w:tcBorders>
            <w:shd w:val="clear" w:color="auto" w:fill="auto"/>
            <w:hideMark/>
          </w:tcPr>
          <w:p w14:paraId="585CEE43" w14:textId="77777777" w:rsidR="000F44F8" w:rsidRPr="002E06AA" w:rsidRDefault="000F44F8" w:rsidP="000F44F8">
            <w:pPr>
              <w:jc w:val="center"/>
              <w:rPr>
                <w:color w:val="000000"/>
              </w:rPr>
            </w:pPr>
          </w:p>
        </w:tc>
      </w:tr>
    </w:tbl>
    <w:p w14:paraId="693C3F9B" w14:textId="77777777" w:rsidR="000F44F8" w:rsidRPr="002E06AA" w:rsidRDefault="000F44F8" w:rsidP="000F44F8">
      <w:pPr>
        <w:rPr>
          <w:color w:val="000000"/>
        </w:rPr>
      </w:pPr>
      <w:r w:rsidRPr="002E06AA">
        <w:rPr>
          <w:color w:val="000000"/>
        </w:rPr>
        <w:t>Итого индекс прогнозной инфляции   0,909 * 1,0318 + 0,091 * 1,0551=1,0339</w:t>
      </w:r>
    </w:p>
    <w:p w14:paraId="4760FFC4" w14:textId="77777777" w:rsidR="000F44F8" w:rsidRPr="002E06AA" w:rsidRDefault="000F44F8" w:rsidP="000F44F8"/>
    <w:p w14:paraId="6F40DDFD" w14:textId="77777777" w:rsidR="000F44F8" w:rsidRDefault="000F44F8" w:rsidP="000F44F8">
      <w:pPr>
        <w:jc w:val="both"/>
      </w:pPr>
      <w:r>
        <w:t>Расчёт составил:</w:t>
      </w:r>
    </w:p>
    <w:p w14:paraId="2691204F" w14:textId="7F2A46BC" w:rsidR="000F44F8" w:rsidRDefault="000F44F8" w:rsidP="000F44F8">
      <w:pPr>
        <w:jc w:val="both"/>
      </w:pPr>
      <w:r>
        <w:t>Инженер сметной группы ПТУ ДСОИИ</w:t>
      </w:r>
      <w:r>
        <w:tab/>
        <w:t xml:space="preserve">     </w:t>
      </w:r>
      <w:r>
        <w:tab/>
      </w:r>
      <w:r>
        <w:tab/>
        <w:t>______________/Т.В. Пелайдаки</w:t>
      </w:r>
    </w:p>
    <w:p w14:paraId="289131AB" w14:textId="77777777" w:rsidR="000F44F8" w:rsidRDefault="000F44F8" w:rsidP="000F44F8">
      <w:pPr>
        <w:jc w:val="both"/>
      </w:pPr>
      <w:r>
        <w:t xml:space="preserve">  </w:t>
      </w:r>
    </w:p>
    <w:p w14:paraId="652B4516" w14:textId="77777777" w:rsidR="000F44F8" w:rsidRDefault="000F44F8" w:rsidP="000F44F8">
      <w:pPr>
        <w:jc w:val="both"/>
      </w:pPr>
      <w:r>
        <w:t>Обоснование подготовил:</w:t>
      </w:r>
    </w:p>
    <w:p w14:paraId="48064046" w14:textId="77777777" w:rsidR="000F44F8" w:rsidRDefault="000F44F8" w:rsidP="000F44F8">
      <w:pPr>
        <w:jc w:val="both"/>
      </w:pPr>
      <w:r w:rsidRPr="00D00993">
        <w:t>Главный специалист</w:t>
      </w:r>
      <w:r>
        <w:t xml:space="preserve"> группы </w:t>
      </w:r>
    </w:p>
    <w:p w14:paraId="32DC8AC2" w14:textId="5B2BCCE3" w:rsidR="000F44F8" w:rsidRPr="00E9081C" w:rsidRDefault="000F44F8" w:rsidP="000F44F8">
      <w:pPr>
        <w:jc w:val="both"/>
        <w:rPr>
          <w:color w:val="FF0000"/>
        </w:rPr>
      </w:pPr>
      <w:r>
        <w:t>по производству ПТУ ДСОИИ</w:t>
      </w:r>
      <w:r w:rsidRPr="002F7D9A">
        <w:tab/>
      </w:r>
      <w:r w:rsidRPr="002F7D9A">
        <w:tab/>
      </w:r>
      <w:r w:rsidRPr="002F7D9A">
        <w:tab/>
      </w:r>
      <w:r>
        <w:t xml:space="preserve">           </w:t>
      </w:r>
      <w:r w:rsidRPr="002F7D9A">
        <w:tab/>
      </w:r>
      <w:r>
        <w:t>_______________ /Ю.Л. Костицына</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1D22C8F7" w14:textId="77777777" w:rsidR="000F44F8" w:rsidRPr="00157DC8" w:rsidRDefault="000F44F8" w:rsidP="000F44F8">
      <w:pPr>
        <w:jc w:val="center"/>
        <w:rPr>
          <w:b/>
          <w:color w:val="000000"/>
        </w:rPr>
      </w:pPr>
      <w:r w:rsidRPr="00D03A17">
        <w:rPr>
          <w:b/>
          <w:color w:val="000000"/>
        </w:rPr>
        <w:t xml:space="preserve">на выполнение строительно-монтажных работ по объекту: </w:t>
      </w:r>
      <w:r w:rsidRPr="00660015">
        <w:rPr>
          <w:b/>
          <w:color w:val="000000"/>
        </w:rPr>
        <w:t>«Строительство сетей водоснабжения 2-ой очереди с.Строгановка Симферопольского района»</w:t>
      </w:r>
    </w:p>
    <w:tbl>
      <w:tblPr>
        <w:tblStyle w:val="afa"/>
        <w:tblW w:w="0" w:type="auto"/>
        <w:tblLook w:val="04A0" w:firstRow="1" w:lastRow="0" w:firstColumn="1" w:lastColumn="0" w:noHBand="0" w:noVBand="1"/>
      </w:tblPr>
      <w:tblGrid>
        <w:gridCol w:w="704"/>
        <w:gridCol w:w="4253"/>
        <w:gridCol w:w="5238"/>
      </w:tblGrid>
      <w:tr w:rsidR="000F44F8" w:rsidRPr="00F32619" w14:paraId="445EA799" w14:textId="77777777" w:rsidTr="000F44F8">
        <w:tc>
          <w:tcPr>
            <w:tcW w:w="704" w:type="dxa"/>
            <w:shd w:val="clear" w:color="auto" w:fill="DDD9C3" w:themeFill="background2" w:themeFillShade="E6"/>
            <w:vAlign w:val="center"/>
          </w:tcPr>
          <w:p w14:paraId="5A8469FF" w14:textId="77777777" w:rsidR="000F44F8" w:rsidRPr="00F32619" w:rsidRDefault="000F44F8" w:rsidP="000F44F8">
            <w:pPr>
              <w:jc w:val="center"/>
              <w:rPr>
                <w:b/>
              </w:rPr>
            </w:pPr>
            <w:r w:rsidRPr="00F32619">
              <w:rPr>
                <w:b/>
              </w:rPr>
              <w:t>№</w:t>
            </w:r>
          </w:p>
          <w:p w14:paraId="24E3334E" w14:textId="77777777" w:rsidR="000F44F8" w:rsidRPr="00F32619" w:rsidRDefault="000F44F8" w:rsidP="000F44F8">
            <w:pPr>
              <w:jc w:val="center"/>
              <w:rPr>
                <w:b/>
              </w:rPr>
            </w:pPr>
            <w:r w:rsidRPr="00F32619">
              <w:rPr>
                <w:b/>
              </w:rPr>
              <w:t>пун-</w:t>
            </w:r>
          </w:p>
          <w:p w14:paraId="3B33FEBE" w14:textId="77777777" w:rsidR="000F44F8" w:rsidRPr="00F32619" w:rsidRDefault="000F44F8" w:rsidP="000F44F8">
            <w:pPr>
              <w:jc w:val="center"/>
              <w:rPr>
                <w:b/>
              </w:rPr>
            </w:pPr>
            <w:r w:rsidRPr="00F32619">
              <w:rPr>
                <w:b/>
              </w:rPr>
              <w:t>кта</w:t>
            </w:r>
          </w:p>
        </w:tc>
        <w:tc>
          <w:tcPr>
            <w:tcW w:w="4253" w:type="dxa"/>
            <w:shd w:val="clear" w:color="auto" w:fill="DDD9C3" w:themeFill="background2" w:themeFillShade="E6"/>
            <w:vAlign w:val="center"/>
          </w:tcPr>
          <w:p w14:paraId="54C09CD5" w14:textId="77777777" w:rsidR="000F44F8" w:rsidRPr="00F32619" w:rsidRDefault="000F44F8" w:rsidP="000F44F8">
            <w:pPr>
              <w:jc w:val="center"/>
              <w:rPr>
                <w:b/>
              </w:rPr>
            </w:pPr>
            <w:r w:rsidRPr="00F32619">
              <w:rPr>
                <w:b/>
              </w:rPr>
              <w:t>Наименование</w:t>
            </w:r>
          </w:p>
        </w:tc>
        <w:tc>
          <w:tcPr>
            <w:tcW w:w="5238" w:type="dxa"/>
            <w:shd w:val="clear" w:color="auto" w:fill="DDD9C3" w:themeFill="background2" w:themeFillShade="E6"/>
            <w:vAlign w:val="center"/>
          </w:tcPr>
          <w:p w14:paraId="7C4D8119" w14:textId="77777777" w:rsidR="000F44F8" w:rsidRPr="00F32619" w:rsidRDefault="000F44F8" w:rsidP="000F44F8">
            <w:pPr>
              <w:jc w:val="center"/>
              <w:rPr>
                <w:b/>
              </w:rPr>
            </w:pPr>
            <w:r w:rsidRPr="00F32619">
              <w:rPr>
                <w:b/>
              </w:rPr>
              <w:t>Информация</w:t>
            </w:r>
          </w:p>
        </w:tc>
      </w:tr>
      <w:tr w:rsidR="000F44F8" w:rsidRPr="00F32619" w14:paraId="7790AE3C" w14:textId="77777777" w:rsidTr="000F44F8">
        <w:tc>
          <w:tcPr>
            <w:tcW w:w="704" w:type="dxa"/>
          </w:tcPr>
          <w:p w14:paraId="7E507ACF" w14:textId="77777777" w:rsidR="000F44F8" w:rsidRPr="00F32619" w:rsidRDefault="000F44F8" w:rsidP="000F44F8">
            <w:pPr>
              <w:jc w:val="center"/>
              <w:rPr>
                <w:i/>
              </w:rPr>
            </w:pPr>
            <w:r w:rsidRPr="00F32619">
              <w:rPr>
                <w:i/>
              </w:rPr>
              <w:t>1</w:t>
            </w:r>
          </w:p>
        </w:tc>
        <w:tc>
          <w:tcPr>
            <w:tcW w:w="4253" w:type="dxa"/>
          </w:tcPr>
          <w:p w14:paraId="70845C6B" w14:textId="77777777" w:rsidR="000F44F8" w:rsidRPr="00F32619" w:rsidRDefault="000F44F8" w:rsidP="000F44F8">
            <w:pPr>
              <w:jc w:val="center"/>
              <w:rPr>
                <w:i/>
              </w:rPr>
            </w:pPr>
            <w:r w:rsidRPr="00F32619">
              <w:rPr>
                <w:i/>
              </w:rPr>
              <w:t>2</w:t>
            </w:r>
          </w:p>
        </w:tc>
        <w:tc>
          <w:tcPr>
            <w:tcW w:w="5238" w:type="dxa"/>
          </w:tcPr>
          <w:p w14:paraId="20DA7394" w14:textId="77777777" w:rsidR="000F44F8" w:rsidRPr="00F32619" w:rsidRDefault="000F44F8" w:rsidP="000F44F8">
            <w:pPr>
              <w:jc w:val="center"/>
              <w:rPr>
                <w:i/>
              </w:rPr>
            </w:pPr>
            <w:r w:rsidRPr="00F32619">
              <w:rPr>
                <w:i/>
              </w:rPr>
              <w:t>3</w:t>
            </w:r>
          </w:p>
        </w:tc>
      </w:tr>
      <w:tr w:rsidR="000F44F8" w14:paraId="56AEBC9D" w14:textId="77777777" w:rsidTr="000F44F8">
        <w:tc>
          <w:tcPr>
            <w:tcW w:w="704" w:type="dxa"/>
          </w:tcPr>
          <w:p w14:paraId="047919DA" w14:textId="77777777" w:rsidR="000F44F8" w:rsidRPr="00F32619" w:rsidRDefault="000F44F8" w:rsidP="000F44F8">
            <w:pPr>
              <w:jc w:val="center"/>
            </w:pPr>
            <w:r w:rsidRPr="00F32619">
              <w:t>1.</w:t>
            </w:r>
          </w:p>
        </w:tc>
        <w:tc>
          <w:tcPr>
            <w:tcW w:w="4253" w:type="dxa"/>
          </w:tcPr>
          <w:p w14:paraId="34E182F5" w14:textId="77777777" w:rsidR="000F44F8" w:rsidRPr="00F32619" w:rsidRDefault="000F44F8" w:rsidP="000F44F8">
            <w:pPr>
              <w:jc w:val="both"/>
            </w:pPr>
            <w:r w:rsidRPr="00F32619">
              <w:t>Требования к объекту закупки</w:t>
            </w:r>
          </w:p>
        </w:tc>
        <w:tc>
          <w:tcPr>
            <w:tcW w:w="5238" w:type="dxa"/>
          </w:tcPr>
          <w:p w14:paraId="4A69C4C6" w14:textId="77777777" w:rsidR="000F44F8" w:rsidRDefault="000F44F8" w:rsidP="000F44F8">
            <w:pPr>
              <w:jc w:val="both"/>
            </w:pPr>
            <w:r w:rsidRPr="00F32619">
              <w:t>В соответствии с проектной документацией</w:t>
            </w:r>
          </w:p>
        </w:tc>
      </w:tr>
      <w:tr w:rsidR="000F44F8" w14:paraId="759E8AD3" w14:textId="77777777" w:rsidTr="000F44F8">
        <w:tc>
          <w:tcPr>
            <w:tcW w:w="704" w:type="dxa"/>
          </w:tcPr>
          <w:p w14:paraId="0886C754" w14:textId="77777777" w:rsidR="000F44F8" w:rsidRDefault="000F44F8" w:rsidP="000F44F8">
            <w:pPr>
              <w:jc w:val="center"/>
            </w:pPr>
            <w:r>
              <w:t>2.</w:t>
            </w:r>
          </w:p>
        </w:tc>
        <w:tc>
          <w:tcPr>
            <w:tcW w:w="4253" w:type="dxa"/>
          </w:tcPr>
          <w:p w14:paraId="35999165" w14:textId="77777777" w:rsidR="000F44F8" w:rsidRDefault="000F44F8" w:rsidP="000F44F8">
            <w:pPr>
              <w:jc w:val="both"/>
            </w:pPr>
            <w:r>
              <w:t>Коды объекта закупки</w:t>
            </w:r>
          </w:p>
        </w:tc>
        <w:tc>
          <w:tcPr>
            <w:tcW w:w="5238" w:type="dxa"/>
          </w:tcPr>
          <w:p w14:paraId="5F6BAC27" w14:textId="77777777" w:rsidR="000F44F8" w:rsidRPr="000B45BB" w:rsidRDefault="000F44F8" w:rsidP="000F44F8">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40B8338D" w14:textId="77777777" w:rsidR="000F44F8" w:rsidRPr="00D03A17" w:rsidRDefault="000F44F8" w:rsidP="000F44F8">
            <w:pPr>
              <w:outlineLvl w:val="2"/>
              <w:rPr>
                <w:bCs/>
                <w:color w:val="444444"/>
                <w:highlight w:val="yellow"/>
              </w:rPr>
            </w:pPr>
            <w:r w:rsidRPr="003F709F">
              <w:t>Работы строительные по прокладке местных тр</w:t>
            </w:r>
            <w:r>
              <w:t>убопроводов воды или сточных вод.</w:t>
            </w:r>
          </w:p>
        </w:tc>
      </w:tr>
      <w:tr w:rsidR="000F44F8" w:rsidRPr="00F32619" w14:paraId="2CD9C5FA" w14:textId="77777777" w:rsidTr="000F44F8">
        <w:tc>
          <w:tcPr>
            <w:tcW w:w="704" w:type="dxa"/>
          </w:tcPr>
          <w:p w14:paraId="5E40C25A" w14:textId="77777777" w:rsidR="000F44F8" w:rsidRPr="00F32619" w:rsidRDefault="000F44F8" w:rsidP="000F44F8">
            <w:pPr>
              <w:jc w:val="center"/>
            </w:pPr>
            <w:r w:rsidRPr="00F32619">
              <w:t>3.</w:t>
            </w:r>
          </w:p>
        </w:tc>
        <w:tc>
          <w:tcPr>
            <w:tcW w:w="4253" w:type="dxa"/>
          </w:tcPr>
          <w:p w14:paraId="756CE0B7" w14:textId="77777777" w:rsidR="000F44F8" w:rsidRPr="00F32619" w:rsidRDefault="000F44F8" w:rsidP="000F44F8">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6CF5CD81" w14:textId="77777777" w:rsidR="000F44F8" w:rsidRPr="00F32619" w:rsidRDefault="000F44F8" w:rsidP="000F44F8">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F44F8" w:rsidRPr="00F32619" w14:paraId="7A1FD5ED" w14:textId="77777777" w:rsidTr="000F44F8">
        <w:tc>
          <w:tcPr>
            <w:tcW w:w="704" w:type="dxa"/>
          </w:tcPr>
          <w:p w14:paraId="398CC1E4" w14:textId="77777777" w:rsidR="000F44F8" w:rsidRPr="00F32619" w:rsidRDefault="000F44F8" w:rsidP="000F44F8">
            <w:pPr>
              <w:jc w:val="center"/>
            </w:pPr>
            <w:r w:rsidRPr="00F32619">
              <w:t>4.</w:t>
            </w:r>
          </w:p>
        </w:tc>
        <w:tc>
          <w:tcPr>
            <w:tcW w:w="4253" w:type="dxa"/>
          </w:tcPr>
          <w:p w14:paraId="67F718E6" w14:textId="77777777" w:rsidR="000F44F8" w:rsidRPr="00F32619" w:rsidRDefault="000F44F8" w:rsidP="000F44F8">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D831DED" w14:textId="77777777" w:rsidR="000F44F8" w:rsidRPr="00F32619" w:rsidRDefault="000F44F8" w:rsidP="000F44F8">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25ED438" w14:textId="77777777" w:rsidR="000F44F8" w:rsidRPr="00F32619" w:rsidRDefault="000F44F8" w:rsidP="000F44F8">
      <w:pPr>
        <w:jc w:val="both"/>
      </w:pPr>
    </w:p>
    <w:p w14:paraId="7B002A34" w14:textId="77777777" w:rsidR="000F44F8" w:rsidRDefault="000F44F8" w:rsidP="000F44F8">
      <w:pPr>
        <w:jc w:val="center"/>
        <w:rPr>
          <w:b/>
        </w:rPr>
      </w:pPr>
      <w:r w:rsidRPr="00F32619">
        <w:rPr>
          <w:b/>
        </w:rPr>
        <w:t>Основные требования к объекту закупки (Техническое задание)</w:t>
      </w:r>
    </w:p>
    <w:p w14:paraId="50600021" w14:textId="77777777" w:rsidR="000F44F8" w:rsidRPr="00F32619" w:rsidRDefault="000F44F8" w:rsidP="000F44F8">
      <w:pPr>
        <w:jc w:val="center"/>
        <w:rPr>
          <w:b/>
        </w:rPr>
      </w:pPr>
    </w:p>
    <w:tbl>
      <w:tblPr>
        <w:tblStyle w:val="afa"/>
        <w:tblW w:w="0" w:type="auto"/>
        <w:tblLook w:val="04A0" w:firstRow="1" w:lastRow="0" w:firstColumn="1" w:lastColumn="0" w:noHBand="0" w:noVBand="1"/>
      </w:tblPr>
      <w:tblGrid>
        <w:gridCol w:w="704"/>
        <w:gridCol w:w="2268"/>
        <w:gridCol w:w="7223"/>
      </w:tblGrid>
      <w:tr w:rsidR="000F44F8" w:rsidRPr="00F32619" w14:paraId="6E5C2C25" w14:textId="77777777" w:rsidTr="000F44F8">
        <w:tc>
          <w:tcPr>
            <w:tcW w:w="704" w:type="dxa"/>
            <w:vAlign w:val="center"/>
          </w:tcPr>
          <w:p w14:paraId="0DF1D9EB" w14:textId="77777777" w:rsidR="000F44F8" w:rsidRPr="00F32619" w:rsidRDefault="000F44F8" w:rsidP="000F44F8">
            <w:pPr>
              <w:jc w:val="center"/>
              <w:rPr>
                <w:b/>
              </w:rPr>
            </w:pPr>
            <w:r w:rsidRPr="00F32619">
              <w:rPr>
                <w:b/>
              </w:rPr>
              <w:t>№</w:t>
            </w:r>
          </w:p>
          <w:p w14:paraId="1241BD61" w14:textId="77777777" w:rsidR="000F44F8" w:rsidRPr="00F32619" w:rsidRDefault="000F44F8" w:rsidP="000F44F8">
            <w:pPr>
              <w:jc w:val="center"/>
              <w:rPr>
                <w:b/>
              </w:rPr>
            </w:pPr>
            <w:r w:rsidRPr="00F32619">
              <w:rPr>
                <w:b/>
              </w:rPr>
              <w:t>п/п</w:t>
            </w:r>
          </w:p>
        </w:tc>
        <w:tc>
          <w:tcPr>
            <w:tcW w:w="2268" w:type="dxa"/>
            <w:vAlign w:val="center"/>
          </w:tcPr>
          <w:p w14:paraId="7F0ADDC5" w14:textId="77777777" w:rsidR="000F44F8" w:rsidRPr="00F32619" w:rsidRDefault="000F44F8" w:rsidP="000F44F8">
            <w:pPr>
              <w:jc w:val="center"/>
              <w:rPr>
                <w:b/>
              </w:rPr>
            </w:pPr>
            <w:r w:rsidRPr="00F32619">
              <w:rPr>
                <w:b/>
              </w:rPr>
              <w:t>Перечень основных требований</w:t>
            </w:r>
          </w:p>
        </w:tc>
        <w:tc>
          <w:tcPr>
            <w:tcW w:w="7223" w:type="dxa"/>
            <w:vAlign w:val="center"/>
          </w:tcPr>
          <w:p w14:paraId="5EEABCDC" w14:textId="77777777" w:rsidR="000F44F8" w:rsidRPr="00F32619" w:rsidRDefault="000F44F8" w:rsidP="000F44F8">
            <w:pPr>
              <w:jc w:val="center"/>
              <w:rPr>
                <w:b/>
              </w:rPr>
            </w:pPr>
            <w:r w:rsidRPr="00F32619">
              <w:rPr>
                <w:b/>
              </w:rPr>
              <w:t>Содержание требований</w:t>
            </w:r>
          </w:p>
        </w:tc>
      </w:tr>
      <w:tr w:rsidR="000F44F8" w:rsidRPr="00F32619" w14:paraId="00906A88" w14:textId="77777777" w:rsidTr="000F44F8">
        <w:tc>
          <w:tcPr>
            <w:tcW w:w="704" w:type="dxa"/>
            <w:vAlign w:val="center"/>
          </w:tcPr>
          <w:p w14:paraId="61167AAE" w14:textId="77777777" w:rsidR="000F44F8" w:rsidRPr="00F32619" w:rsidRDefault="000F44F8" w:rsidP="000F44F8">
            <w:pPr>
              <w:jc w:val="center"/>
              <w:rPr>
                <w:i/>
              </w:rPr>
            </w:pPr>
            <w:r w:rsidRPr="00F32619">
              <w:rPr>
                <w:i/>
              </w:rPr>
              <w:t>1</w:t>
            </w:r>
          </w:p>
        </w:tc>
        <w:tc>
          <w:tcPr>
            <w:tcW w:w="2268" w:type="dxa"/>
            <w:vAlign w:val="center"/>
          </w:tcPr>
          <w:p w14:paraId="366D4D23" w14:textId="77777777" w:rsidR="000F44F8" w:rsidRPr="00F32619" w:rsidRDefault="000F44F8" w:rsidP="000F44F8">
            <w:pPr>
              <w:jc w:val="center"/>
              <w:rPr>
                <w:i/>
              </w:rPr>
            </w:pPr>
            <w:r w:rsidRPr="00F32619">
              <w:rPr>
                <w:i/>
              </w:rPr>
              <w:t>2</w:t>
            </w:r>
          </w:p>
        </w:tc>
        <w:tc>
          <w:tcPr>
            <w:tcW w:w="7223" w:type="dxa"/>
            <w:vAlign w:val="center"/>
          </w:tcPr>
          <w:p w14:paraId="1A350F15" w14:textId="77777777" w:rsidR="000F44F8" w:rsidRPr="00F32619" w:rsidRDefault="000F44F8" w:rsidP="000F44F8">
            <w:pPr>
              <w:jc w:val="center"/>
              <w:rPr>
                <w:i/>
              </w:rPr>
            </w:pPr>
            <w:r w:rsidRPr="00F32619">
              <w:rPr>
                <w:i/>
              </w:rPr>
              <w:t>3</w:t>
            </w:r>
          </w:p>
        </w:tc>
      </w:tr>
      <w:tr w:rsidR="000F44F8" w:rsidRPr="00F32619" w14:paraId="426EA9C5" w14:textId="77777777" w:rsidTr="000F44F8">
        <w:tc>
          <w:tcPr>
            <w:tcW w:w="704" w:type="dxa"/>
          </w:tcPr>
          <w:p w14:paraId="3F5384F9" w14:textId="77777777" w:rsidR="000F44F8" w:rsidRPr="00F32619" w:rsidRDefault="000F44F8" w:rsidP="000F44F8">
            <w:pPr>
              <w:jc w:val="center"/>
            </w:pPr>
            <w:r w:rsidRPr="00F32619">
              <w:t>1.</w:t>
            </w:r>
          </w:p>
        </w:tc>
        <w:tc>
          <w:tcPr>
            <w:tcW w:w="2268" w:type="dxa"/>
          </w:tcPr>
          <w:p w14:paraId="02212CB0" w14:textId="77777777" w:rsidR="000F44F8" w:rsidRPr="00F32619" w:rsidRDefault="000F44F8" w:rsidP="000F44F8">
            <w:r w:rsidRPr="00F32619">
              <w:t>Место выполнения работ</w:t>
            </w:r>
          </w:p>
        </w:tc>
        <w:tc>
          <w:tcPr>
            <w:tcW w:w="7223" w:type="dxa"/>
          </w:tcPr>
          <w:p w14:paraId="4DBC0DEA" w14:textId="77777777" w:rsidR="000F44F8" w:rsidRPr="00157DC8" w:rsidRDefault="000F44F8" w:rsidP="000F44F8">
            <w:pPr>
              <w:jc w:val="both"/>
            </w:pPr>
            <w:r w:rsidRPr="00DA7773">
              <w:tab/>
            </w:r>
            <w:r w:rsidRPr="00660015">
              <w:t>Республика Крым, с.Строгановка Симферопольского района</w:t>
            </w:r>
          </w:p>
        </w:tc>
      </w:tr>
      <w:tr w:rsidR="000F44F8" w:rsidRPr="00F32619" w14:paraId="5F0BECCA" w14:textId="77777777" w:rsidTr="000F44F8">
        <w:tc>
          <w:tcPr>
            <w:tcW w:w="704" w:type="dxa"/>
          </w:tcPr>
          <w:p w14:paraId="2A73BA4B" w14:textId="77777777" w:rsidR="000F44F8" w:rsidRPr="00F32619" w:rsidRDefault="000F44F8" w:rsidP="000F44F8">
            <w:pPr>
              <w:jc w:val="center"/>
            </w:pPr>
            <w:r w:rsidRPr="00F32619">
              <w:t>2.</w:t>
            </w:r>
          </w:p>
        </w:tc>
        <w:tc>
          <w:tcPr>
            <w:tcW w:w="2268" w:type="dxa"/>
          </w:tcPr>
          <w:p w14:paraId="34BE8CEA" w14:textId="77777777" w:rsidR="000F44F8" w:rsidRPr="00F32619" w:rsidRDefault="000F44F8" w:rsidP="000F44F8">
            <w:r w:rsidRPr="00F32619">
              <w:t>Заказчик</w:t>
            </w:r>
          </w:p>
        </w:tc>
        <w:tc>
          <w:tcPr>
            <w:tcW w:w="7223" w:type="dxa"/>
          </w:tcPr>
          <w:p w14:paraId="0D30B34B" w14:textId="77777777" w:rsidR="000F44F8" w:rsidRPr="00F32619" w:rsidRDefault="000F44F8" w:rsidP="000F44F8">
            <w:pPr>
              <w:jc w:val="both"/>
            </w:pPr>
            <w:r w:rsidRPr="00F32619">
              <w:tab/>
              <w:t>Государственное казённое учреждение Республики Крым «Инвестиционно-строительное управление Республики Крым»</w:t>
            </w:r>
          </w:p>
          <w:p w14:paraId="205B0643" w14:textId="77777777" w:rsidR="000F44F8" w:rsidRPr="00F32619" w:rsidRDefault="000F44F8" w:rsidP="000F44F8">
            <w:pPr>
              <w:jc w:val="both"/>
            </w:pPr>
            <w:r w:rsidRPr="00F32619">
              <w:tab/>
              <w:t>Юридический адрес: 295048, Республика Крым, г. Симферополь, ул. Трубаченко, д. 23-а</w:t>
            </w:r>
          </w:p>
        </w:tc>
      </w:tr>
      <w:tr w:rsidR="000F44F8" w:rsidRPr="00F32619" w14:paraId="55BBDB1F" w14:textId="77777777" w:rsidTr="000F44F8">
        <w:tc>
          <w:tcPr>
            <w:tcW w:w="704" w:type="dxa"/>
          </w:tcPr>
          <w:p w14:paraId="6787E0EA" w14:textId="77777777" w:rsidR="000F44F8" w:rsidRPr="00F32619" w:rsidRDefault="000F44F8" w:rsidP="000F44F8">
            <w:pPr>
              <w:jc w:val="center"/>
            </w:pPr>
            <w:r w:rsidRPr="00F32619">
              <w:t>3.</w:t>
            </w:r>
          </w:p>
        </w:tc>
        <w:tc>
          <w:tcPr>
            <w:tcW w:w="2268" w:type="dxa"/>
          </w:tcPr>
          <w:p w14:paraId="62CC618C" w14:textId="77777777" w:rsidR="000F44F8" w:rsidRPr="00F32619" w:rsidRDefault="000F44F8" w:rsidP="000F44F8">
            <w:r w:rsidRPr="00F32619">
              <w:t>Подрядная организация</w:t>
            </w:r>
          </w:p>
        </w:tc>
        <w:tc>
          <w:tcPr>
            <w:tcW w:w="7223" w:type="dxa"/>
          </w:tcPr>
          <w:p w14:paraId="55C73151" w14:textId="77777777" w:rsidR="000F44F8" w:rsidRPr="00F32619" w:rsidRDefault="000F44F8" w:rsidP="000F44F8">
            <w:pPr>
              <w:jc w:val="both"/>
            </w:pPr>
            <w:r w:rsidRPr="00F32619">
              <w:tab/>
            </w:r>
            <w:r>
              <w:t>Закупка осуществляется у единственного поставщика (подрядчика, исполнителя)</w:t>
            </w:r>
          </w:p>
        </w:tc>
      </w:tr>
      <w:tr w:rsidR="000F44F8" w:rsidRPr="00F32619" w14:paraId="4AE31650" w14:textId="77777777" w:rsidTr="000F44F8">
        <w:tc>
          <w:tcPr>
            <w:tcW w:w="704" w:type="dxa"/>
          </w:tcPr>
          <w:p w14:paraId="22D22747" w14:textId="77777777" w:rsidR="000F44F8" w:rsidRPr="00F32619" w:rsidRDefault="000F44F8" w:rsidP="000F44F8">
            <w:pPr>
              <w:jc w:val="center"/>
            </w:pPr>
            <w:r w:rsidRPr="00F32619">
              <w:t>4.</w:t>
            </w:r>
          </w:p>
        </w:tc>
        <w:tc>
          <w:tcPr>
            <w:tcW w:w="2268" w:type="dxa"/>
          </w:tcPr>
          <w:p w14:paraId="7339A1A9" w14:textId="77777777" w:rsidR="000F44F8" w:rsidRPr="00F32619" w:rsidRDefault="000F44F8" w:rsidP="000F44F8">
            <w:r w:rsidRPr="00F32619">
              <w:t>Объект</w:t>
            </w:r>
          </w:p>
        </w:tc>
        <w:tc>
          <w:tcPr>
            <w:tcW w:w="7223" w:type="dxa"/>
          </w:tcPr>
          <w:p w14:paraId="04FBCC8E" w14:textId="77777777" w:rsidR="000F44F8" w:rsidRPr="00157DC8" w:rsidRDefault="000F44F8" w:rsidP="000F44F8">
            <w:r w:rsidRPr="00157DC8">
              <w:t xml:space="preserve"> «</w:t>
            </w:r>
            <w:r w:rsidRPr="00660015">
              <w:t>Строительство сетей водоснабжения 2-ой очереди с.Строгановка Симферопольского района»</w:t>
            </w:r>
          </w:p>
        </w:tc>
      </w:tr>
      <w:tr w:rsidR="000F44F8" w:rsidRPr="00F32619" w14:paraId="49B92912" w14:textId="77777777" w:rsidTr="000F44F8">
        <w:tc>
          <w:tcPr>
            <w:tcW w:w="704" w:type="dxa"/>
          </w:tcPr>
          <w:p w14:paraId="04DBD3C8" w14:textId="77777777" w:rsidR="000F44F8" w:rsidRPr="00F32619" w:rsidRDefault="000F44F8" w:rsidP="000F44F8">
            <w:pPr>
              <w:jc w:val="center"/>
            </w:pPr>
            <w:r w:rsidRPr="00F32619">
              <w:t>5.</w:t>
            </w:r>
          </w:p>
        </w:tc>
        <w:tc>
          <w:tcPr>
            <w:tcW w:w="2268" w:type="dxa"/>
          </w:tcPr>
          <w:p w14:paraId="00585589" w14:textId="77777777" w:rsidR="000F44F8" w:rsidRPr="00F32619" w:rsidRDefault="000F44F8" w:rsidP="000F44F8">
            <w:r w:rsidRPr="00F32619">
              <w:t>Назначение объекта</w:t>
            </w:r>
          </w:p>
        </w:tc>
        <w:tc>
          <w:tcPr>
            <w:tcW w:w="7223" w:type="dxa"/>
            <w:shd w:val="clear" w:color="auto" w:fill="auto"/>
          </w:tcPr>
          <w:p w14:paraId="57D60CE2" w14:textId="77777777" w:rsidR="000F44F8" w:rsidRPr="006929E1" w:rsidRDefault="000F44F8" w:rsidP="000F44F8">
            <w:pPr>
              <w:autoSpaceDE w:val="0"/>
              <w:autoSpaceDN w:val="0"/>
              <w:adjustRightInd w:val="0"/>
              <w:jc w:val="both"/>
            </w:pPr>
            <w:r w:rsidRPr="007619F2">
              <w:tab/>
            </w:r>
            <w:r>
              <w:t>Обеспечение</w:t>
            </w:r>
            <w:r w:rsidRPr="00C1783B">
              <w:t xml:space="preserve"> централизованного водоснабжения жилых массивов в с. Строг</w:t>
            </w:r>
            <w:r>
              <w:t>ановка Симферопольского района.</w:t>
            </w:r>
          </w:p>
        </w:tc>
      </w:tr>
      <w:tr w:rsidR="000F44F8" w:rsidRPr="00F32619" w14:paraId="0879D373" w14:textId="77777777" w:rsidTr="000F44F8">
        <w:tc>
          <w:tcPr>
            <w:tcW w:w="704" w:type="dxa"/>
          </w:tcPr>
          <w:p w14:paraId="5F698023" w14:textId="77777777" w:rsidR="000F44F8" w:rsidRPr="00F32619" w:rsidRDefault="000F44F8" w:rsidP="000F44F8">
            <w:pPr>
              <w:jc w:val="center"/>
            </w:pPr>
            <w:r w:rsidRPr="00F32619">
              <w:t>6.</w:t>
            </w:r>
          </w:p>
        </w:tc>
        <w:tc>
          <w:tcPr>
            <w:tcW w:w="2268" w:type="dxa"/>
          </w:tcPr>
          <w:p w14:paraId="6D65AE6E" w14:textId="77777777" w:rsidR="000F44F8" w:rsidRPr="00F32619" w:rsidRDefault="000F44F8" w:rsidP="000F44F8">
            <w:r w:rsidRPr="00F32619">
              <w:t>Основание для выполнения работ</w:t>
            </w:r>
          </w:p>
        </w:tc>
        <w:tc>
          <w:tcPr>
            <w:tcW w:w="7223" w:type="dxa"/>
          </w:tcPr>
          <w:p w14:paraId="70E1AB7E" w14:textId="77777777" w:rsidR="000F44F8" w:rsidRPr="00F32619" w:rsidRDefault="000F44F8" w:rsidP="000F44F8">
            <w:pPr>
              <w:jc w:val="both"/>
            </w:pPr>
            <w:r w:rsidRPr="00F32619">
              <w:tab/>
            </w:r>
            <w:r w:rsidRPr="00660015">
              <w:t>Распоряжение Совета министров Республики Крым от 18.12.2020 № 2032-р (приложение 5</w:t>
            </w:r>
            <w:r w:rsidRPr="008C5559">
              <w:t>, п.158</w:t>
            </w:r>
            <w:r w:rsidRPr="00660015">
              <w:t xml:space="preserve">), Распоряжение Совета министров Республики Крым от 18.12.2020 № 2032-р в редакции </w:t>
            </w:r>
            <w:r w:rsidRPr="00660015">
              <w:lastRenderedPageBreak/>
              <w:t>Распоряжения Совета министров Республики Крым от 24.02.2021 № 206-р (приложение 6, п</w:t>
            </w:r>
            <w:r>
              <w:t>. 1</w:t>
            </w:r>
            <w:r w:rsidRPr="00660015">
              <w:t>9);</w:t>
            </w:r>
          </w:p>
          <w:p w14:paraId="1C7CF298" w14:textId="77777777" w:rsidR="000F44F8" w:rsidRPr="00F32619" w:rsidRDefault="000F44F8" w:rsidP="000F44F8">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00736167" w14:textId="77777777" w:rsidR="000F44F8" w:rsidRDefault="000F44F8" w:rsidP="000F44F8">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 xml:space="preserve">20 </w:t>
            </w:r>
            <w:r w:rsidRPr="00C1783B">
              <w:t>№ 512 (Приложение 1, п. 393)</w:t>
            </w:r>
          </w:p>
          <w:p w14:paraId="656C5806" w14:textId="77777777" w:rsidR="000F44F8" w:rsidRPr="00F32619" w:rsidRDefault="000F44F8" w:rsidP="000F44F8">
            <w:pPr>
              <w:jc w:val="both"/>
            </w:pPr>
          </w:p>
        </w:tc>
      </w:tr>
      <w:tr w:rsidR="000F44F8" w:rsidRPr="00F32619" w14:paraId="69E95CD8" w14:textId="77777777" w:rsidTr="000F44F8">
        <w:tc>
          <w:tcPr>
            <w:tcW w:w="704" w:type="dxa"/>
          </w:tcPr>
          <w:p w14:paraId="44B1859E" w14:textId="77777777" w:rsidR="000F44F8" w:rsidRPr="00F32619" w:rsidRDefault="000F44F8" w:rsidP="000F44F8">
            <w:pPr>
              <w:jc w:val="center"/>
            </w:pPr>
            <w:r w:rsidRPr="00F32619">
              <w:lastRenderedPageBreak/>
              <w:t>7.</w:t>
            </w:r>
          </w:p>
        </w:tc>
        <w:tc>
          <w:tcPr>
            <w:tcW w:w="2268" w:type="dxa"/>
          </w:tcPr>
          <w:p w14:paraId="695FE9FE" w14:textId="77777777" w:rsidR="000F44F8" w:rsidRPr="00F32619" w:rsidRDefault="000F44F8" w:rsidP="000F44F8">
            <w:r w:rsidRPr="00F32619">
              <w:t>Краткое описание объекта</w:t>
            </w:r>
          </w:p>
        </w:tc>
        <w:tc>
          <w:tcPr>
            <w:tcW w:w="7223" w:type="dxa"/>
          </w:tcPr>
          <w:p w14:paraId="1FA0AF2F" w14:textId="77777777" w:rsidR="000F44F8" w:rsidRPr="00F32619" w:rsidRDefault="000F44F8" w:rsidP="000F44F8">
            <w:pPr>
              <w:jc w:val="both"/>
            </w:pPr>
            <w:r w:rsidRPr="00F32619">
              <w:tab/>
              <w:t>Назначение и описание объекта указано в проектной документации (Приложении 1 к Техническому заданию).</w:t>
            </w:r>
          </w:p>
          <w:p w14:paraId="726D65DA" w14:textId="77777777" w:rsidR="000F44F8" w:rsidRPr="00F32619" w:rsidRDefault="000F44F8" w:rsidP="000F44F8">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F44F8" w:rsidRPr="00F32619" w14:paraId="619F0355" w14:textId="77777777" w:rsidTr="000F44F8">
        <w:tc>
          <w:tcPr>
            <w:tcW w:w="704" w:type="dxa"/>
          </w:tcPr>
          <w:p w14:paraId="389BC607" w14:textId="77777777" w:rsidR="000F44F8" w:rsidRPr="00F32619" w:rsidRDefault="000F44F8" w:rsidP="000F44F8">
            <w:pPr>
              <w:jc w:val="center"/>
            </w:pPr>
            <w:r w:rsidRPr="00F32619">
              <w:t>8.</w:t>
            </w:r>
          </w:p>
        </w:tc>
        <w:tc>
          <w:tcPr>
            <w:tcW w:w="2268" w:type="dxa"/>
          </w:tcPr>
          <w:p w14:paraId="4B08C22D" w14:textId="77777777" w:rsidR="000F44F8" w:rsidRPr="00F32619" w:rsidRDefault="000F44F8" w:rsidP="000F44F8">
            <w:r w:rsidRPr="00F32619">
              <w:t>Требования к выполнению работ</w:t>
            </w:r>
          </w:p>
        </w:tc>
        <w:tc>
          <w:tcPr>
            <w:tcW w:w="7223" w:type="dxa"/>
          </w:tcPr>
          <w:p w14:paraId="2A0E04B4" w14:textId="77777777" w:rsidR="000F44F8" w:rsidRPr="00F32619" w:rsidRDefault="000F44F8" w:rsidP="000F44F8">
            <w:pPr>
              <w:jc w:val="both"/>
            </w:pPr>
            <w:r w:rsidRPr="00F32619">
              <w:tab/>
              <w:t>Комплекс работ по строительству объекта выполняется согласно:</w:t>
            </w:r>
          </w:p>
          <w:p w14:paraId="76D72463" w14:textId="77777777" w:rsidR="000F44F8" w:rsidRPr="00F32619" w:rsidRDefault="000F44F8" w:rsidP="000F44F8">
            <w:pPr>
              <w:jc w:val="both"/>
            </w:pPr>
            <w:r w:rsidRPr="00F32619">
              <w:tab/>
              <w:t>1. Государственному контракту;</w:t>
            </w:r>
          </w:p>
          <w:p w14:paraId="369BD03E" w14:textId="77777777" w:rsidR="000F44F8" w:rsidRPr="00F32619" w:rsidRDefault="000F44F8" w:rsidP="000F44F8">
            <w:pPr>
              <w:jc w:val="both"/>
            </w:pPr>
            <w:r w:rsidRPr="00F32619">
              <w:tab/>
              <w:t>2. Смете контракта;</w:t>
            </w:r>
          </w:p>
          <w:p w14:paraId="1290B21E" w14:textId="77777777" w:rsidR="000F44F8" w:rsidRPr="002B0998" w:rsidRDefault="000F44F8" w:rsidP="000F44F8">
            <w:pPr>
              <w:jc w:val="both"/>
            </w:pPr>
            <w:r w:rsidRPr="00F32619">
              <w:tab/>
              <w:t xml:space="preserve">3. Графику выполнения работ (приложение № 2 к проекту </w:t>
            </w:r>
            <w:r w:rsidRPr="002B0998">
              <w:t>Государственного контракта);</w:t>
            </w:r>
          </w:p>
          <w:p w14:paraId="540DE956" w14:textId="77777777" w:rsidR="000F44F8" w:rsidRPr="00157DC8" w:rsidRDefault="000F44F8" w:rsidP="000F44F8">
            <w:pPr>
              <w:jc w:val="both"/>
            </w:pPr>
            <w:r w:rsidRPr="002B0998">
              <w:tab/>
              <w:t xml:space="preserve">4. Проектной документации, </w:t>
            </w:r>
            <w:r w:rsidRPr="00157DC8">
              <w:t xml:space="preserve">разработанной </w:t>
            </w:r>
            <w:r w:rsidRPr="00C1783B">
              <w:t>ООО «СТРОЙЭКОПРОЕКТ» (пр</w:t>
            </w:r>
            <w:r w:rsidRPr="00157DC8">
              <w:t>иложение № 1 к Техническому заданию);</w:t>
            </w:r>
          </w:p>
          <w:p w14:paraId="34BD6A2D" w14:textId="77777777" w:rsidR="000F44F8" w:rsidRPr="00F32619" w:rsidRDefault="000F44F8" w:rsidP="000F44F8">
            <w:pPr>
              <w:jc w:val="both"/>
            </w:pPr>
            <w:r w:rsidRPr="00157DC8">
              <w:lastRenderedPageBreak/>
              <w:tab/>
              <w:t xml:space="preserve">5. Сметной документации, разработанной </w:t>
            </w:r>
            <w:r w:rsidRPr="00C1783B">
              <w:t>ООО «СТРОЙЭКОПРОЕКТ»</w:t>
            </w:r>
            <w:r w:rsidRPr="00157DC8">
              <w:t xml:space="preserve"> (приложение № 2 к Техническому заданию);</w:t>
            </w:r>
          </w:p>
        </w:tc>
      </w:tr>
      <w:tr w:rsidR="000F44F8" w:rsidRPr="00F32619" w14:paraId="4F216857" w14:textId="77777777" w:rsidTr="000F44F8">
        <w:tc>
          <w:tcPr>
            <w:tcW w:w="704" w:type="dxa"/>
          </w:tcPr>
          <w:p w14:paraId="2C4FBC8E" w14:textId="77777777" w:rsidR="000F44F8" w:rsidRPr="00F32619" w:rsidRDefault="000F44F8" w:rsidP="000F44F8">
            <w:pPr>
              <w:jc w:val="center"/>
            </w:pPr>
            <w:r w:rsidRPr="00F32619">
              <w:lastRenderedPageBreak/>
              <w:t>9.</w:t>
            </w:r>
          </w:p>
        </w:tc>
        <w:tc>
          <w:tcPr>
            <w:tcW w:w="2268" w:type="dxa"/>
          </w:tcPr>
          <w:p w14:paraId="0A0163EA" w14:textId="77777777" w:rsidR="000F44F8" w:rsidRPr="00F32619" w:rsidRDefault="000F44F8" w:rsidP="000F44F8">
            <w:r w:rsidRPr="00F32619">
              <w:t>Источник финансирования</w:t>
            </w:r>
          </w:p>
        </w:tc>
        <w:tc>
          <w:tcPr>
            <w:tcW w:w="7223" w:type="dxa"/>
          </w:tcPr>
          <w:p w14:paraId="7262B0B1" w14:textId="77777777" w:rsidR="000F44F8" w:rsidRPr="00F32619" w:rsidRDefault="000F44F8" w:rsidP="000F44F8">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0F44F8" w:rsidRPr="00F32619" w14:paraId="25E0138A" w14:textId="77777777" w:rsidTr="000F44F8">
        <w:tc>
          <w:tcPr>
            <w:tcW w:w="704" w:type="dxa"/>
          </w:tcPr>
          <w:p w14:paraId="4FACBD20" w14:textId="77777777" w:rsidR="000F44F8" w:rsidRPr="00F32619" w:rsidRDefault="000F44F8" w:rsidP="000F44F8">
            <w:pPr>
              <w:jc w:val="center"/>
            </w:pPr>
            <w:r w:rsidRPr="00F32619">
              <w:t>10.</w:t>
            </w:r>
          </w:p>
        </w:tc>
        <w:tc>
          <w:tcPr>
            <w:tcW w:w="2268" w:type="dxa"/>
          </w:tcPr>
          <w:p w14:paraId="30E06791" w14:textId="77777777" w:rsidR="000F44F8" w:rsidRPr="00F32619" w:rsidRDefault="000F44F8" w:rsidP="000F44F8">
            <w:r w:rsidRPr="00F32619">
              <w:t>Срок выполнения работ</w:t>
            </w:r>
          </w:p>
        </w:tc>
        <w:tc>
          <w:tcPr>
            <w:tcW w:w="7223" w:type="dxa"/>
          </w:tcPr>
          <w:p w14:paraId="2BF1F194" w14:textId="77777777" w:rsidR="000F44F8" w:rsidRPr="006B7263" w:rsidRDefault="000F44F8" w:rsidP="000F44F8">
            <w:pPr>
              <w:ind w:firstLine="739"/>
              <w:jc w:val="both"/>
            </w:pPr>
            <w:r w:rsidRPr="006B7263">
              <w:t xml:space="preserve">Начало работ – с даты заключения Контракта  </w:t>
            </w:r>
          </w:p>
          <w:p w14:paraId="7BCD94AD" w14:textId="77777777" w:rsidR="000F44F8" w:rsidRPr="006B7263" w:rsidRDefault="000F44F8" w:rsidP="000F44F8">
            <w:pPr>
              <w:ind w:firstLine="739"/>
              <w:jc w:val="both"/>
            </w:pPr>
            <w:r w:rsidRPr="006B7263">
              <w:t>Окончание строительно-монтажных работ – не позднее «31» марта 2022 г.</w:t>
            </w:r>
          </w:p>
          <w:p w14:paraId="18CDAFDB" w14:textId="77777777" w:rsidR="000F44F8" w:rsidRPr="00F32619" w:rsidRDefault="000F44F8" w:rsidP="000F44F8">
            <w:pPr>
              <w:ind w:firstLine="739"/>
              <w:jc w:val="both"/>
            </w:pPr>
            <w:r w:rsidRPr="006B7263">
              <w:t xml:space="preserve">Получение ЗОС и подписание Акта сдачи приемки законченного строительством объекта (окончание строительства) – не позднее «30» июня 2022 г.  </w:t>
            </w:r>
            <w:r w:rsidRPr="00383818">
              <w:t xml:space="preserve">  </w:t>
            </w:r>
          </w:p>
        </w:tc>
      </w:tr>
      <w:tr w:rsidR="000F44F8" w:rsidRPr="00F32619" w14:paraId="269F22F4" w14:textId="77777777" w:rsidTr="000F44F8">
        <w:tc>
          <w:tcPr>
            <w:tcW w:w="704" w:type="dxa"/>
          </w:tcPr>
          <w:p w14:paraId="205A6AB4" w14:textId="77777777" w:rsidR="000F44F8" w:rsidRPr="00F32619" w:rsidRDefault="000F44F8" w:rsidP="000F44F8">
            <w:pPr>
              <w:jc w:val="center"/>
            </w:pPr>
            <w:r w:rsidRPr="00F32619">
              <w:t>11.</w:t>
            </w:r>
          </w:p>
        </w:tc>
        <w:tc>
          <w:tcPr>
            <w:tcW w:w="2268" w:type="dxa"/>
          </w:tcPr>
          <w:p w14:paraId="47BC3F80" w14:textId="77777777" w:rsidR="000F44F8" w:rsidRPr="00F32619" w:rsidRDefault="000F44F8" w:rsidP="000F44F8">
            <w:r w:rsidRPr="00F32619">
              <w:t>Основные требования к проведению и качеству работ</w:t>
            </w:r>
          </w:p>
        </w:tc>
        <w:tc>
          <w:tcPr>
            <w:tcW w:w="7223" w:type="dxa"/>
            <w:shd w:val="clear" w:color="auto" w:fill="FFFFFF" w:themeFill="background1"/>
          </w:tcPr>
          <w:p w14:paraId="1BDCEF9D" w14:textId="77777777" w:rsidR="000F44F8" w:rsidRPr="00F32619" w:rsidRDefault="000F44F8" w:rsidP="000F44F8">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5E112E9" w14:textId="77777777" w:rsidR="000F44F8" w:rsidRPr="00F32619" w:rsidRDefault="000F44F8" w:rsidP="000F44F8">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0F44F8" w:rsidRPr="00F32619" w14:paraId="2B5B0F3E" w14:textId="77777777" w:rsidTr="000F44F8">
        <w:tc>
          <w:tcPr>
            <w:tcW w:w="704" w:type="dxa"/>
          </w:tcPr>
          <w:p w14:paraId="420CA7DB" w14:textId="77777777" w:rsidR="000F44F8" w:rsidRPr="00F32619" w:rsidRDefault="000F44F8" w:rsidP="000F44F8">
            <w:pPr>
              <w:jc w:val="center"/>
            </w:pPr>
            <w:r w:rsidRPr="00F32619">
              <w:t>12.</w:t>
            </w:r>
          </w:p>
        </w:tc>
        <w:tc>
          <w:tcPr>
            <w:tcW w:w="2268" w:type="dxa"/>
          </w:tcPr>
          <w:p w14:paraId="7A9065C1" w14:textId="77777777" w:rsidR="000F44F8" w:rsidRPr="00F32619" w:rsidRDefault="000F44F8" w:rsidP="000F44F8">
            <w:r w:rsidRPr="00F32619">
              <w:t>Основные требования к оборудованию и материалам при выполнении работ</w:t>
            </w:r>
          </w:p>
        </w:tc>
        <w:tc>
          <w:tcPr>
            <w:tcW w:w="7223" w:type="dxa"/>
          </w:tcPr>
          <w:p w14:paraId="109C9E38" w14:textId="77777777" w:rsidR="000F44F8" w:rsidRPr="00F32619" w:rsidRDefault="000F44F8" w:rsidP="000F44F8">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36E7C9E" w14:textId="77777777" w:rsidR="000F44F8" w:rsidRPr="00F32619" w:rsidRDefault="000F44F8" w:rsidP="000F44F8">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0AFB508" w14:textId="77777777" w:rsidR="000F44F8" w:rsidRPr="00F32619" w:rsidRDefault="000F44F8" w:rsidP="000F44F8">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FC0C282" w14:textId="77777777" w:rsidR="000F44F8" w:rsidRPr="00F32619" w:rsidRDefault="000F44F8" w:rsidP="000F44F8">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0F2BD74" w14:textId="77777777" w:rsidR="000F44F8" w:rsidRPr="00F32619" w:rsidRDefault="000F44F8" w:rsidP="000F44F8">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w:t>
            </w:r>
            <w:r w:rsidRPr="00F32619">
              <w:lastRenderedPageBreak/>
              <w:t>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F44F8" w:rsidRPr="00F32619" w14:paraId="4F495AB9" w14:textId="77777777" w:rsidTr="000F44F8">
        <w:tc>
          <w:tcPr>
            <w:tcW w:w="704" w:type="dxa"/>
          </w:tcPr>
          <w:p w14:paraId="5F6479FD" w14:textId="77777777" w:rsidR="000F44F8" w:rsidRPr="00F32619" w:rsidRDefault="000F44F8" w:rsidP="000F44F8">
            <w:pPr>
              <w:jc w:val="center"/>
            </w:pPr>
            <w:r w:rsidRPr="00F32619">
              <w:lastRenderedPageBreak/>
              <w:t>13.</w:t>
            </w:r>
          </w:p>
        </w:tc>
        <w:tc>
          <w:tcPr>
            <w:tcW w:w="2268" w:type="dxa"/>
          </w:tcPr>
          <w:p w14:paraId="2CA8CF27" w14:textId="77777777" w:rsidR="000F44F8" w:rsidRPr="00F32619" w:rsidRDefault="000F44F8" w:rsidP="000F44F8">
            <w:r w:rsidRPr="00F32619">
              <w:t>Требования к сдаче-приёмке законченных работ</w:t>
            </w:r>
          </w:p>
        </w:tc>
        <w:tc>
          <w:tcPr>
            <w:tcW w:w="7223" w:type="dxa"/>
          </w:tcPr>
          <w:p w14:paraId="631FE8C0" w14:textId="77777777" w:rsidR="000F44F8" w:rsidRPr="00F32619" w:rsidRDefault="000F44F8" w:rsidP="000F44F8">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A3108EE" w14:textId="77777777" w:rsidR="000F44F8" w:rsidRPr="00F32619" w:rsidRDefault="000F44F8" w:rsidP="000F44F8">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263083FB" w14:textId="77777777" w:rsidR="000F44F8" w:rsidRPr="00F32619" w:rsidRDefault="000F44F8" w:rsidP="000F44F8">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E43EEC7" w14:textId="77777777" w:rsidR="000F44F8" w:rsidRPr="00F32619" w:rsidRDefault="000F44F8" w:rsidP="000F44F8">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F2C23C7" w14:textId="77777777" w:rsidR="000F44F8" w:rsidRPr="00F32619" w:rsidRDefault="000F44F8" w:rsidP="000F44F8">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5B65812D" w14:textId="77777777" w:rsidR="000F44F8" w:rsidRPr="00F32619" w:rsidRDefault="000F44F8" w:rsidP="000F44F8">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60198D29" w14:textId="77777777" w:rsidR="000F44F8" w:rsidRPr="00F32619" w:rsidRDefault="000F44F8" w:rsidP="000F44F8">
            <w:pPr>
              <w:jc w:val="both"/>
            </w:pPr>
            <w:r w:rsidRPr="00F32619">
              <w:tab/>
              <w:t>Подрядчик обеспечивает поэтапную фотофиксацию всех выполняемых работ и передает материалы Заказчику.</w:t>
            </w:r>
          </w:p>
        </w:tc>
      </w:tr>
    </w:tbl>
    <w:p w14:paraId="4C2A5C93" w14:textId="77777777" w:rsidR="000F44F8" w:rsidRPr="00F32619" w:rsidRDefault="000F44F8" w:rsidP="000F44F8">
      <w:pPr>
        <w:jc w:val="center"/>
      </w:pPr>
    </w:p>
    <w:p w14:paraId="102E466D" w14:textId="77777777" w:rsidR="000F44F8" w:rsidRPr="00F6273F" w:rsidRDefault="000F44F8" w:rsidP="000F44F8">
      <w:pPr>
        <w:tabs>
          <w:tab w:val="left" w:pos="5387"/>
        </w:tabs>
        <w:jc w:val="center"/>
        <w:rPr>
          <w:b/>
        </w:rPr>
      </w:pPr>
      <w:r w:rsidRPr="00F6273F">
        <w:rPr>
          <w:b/>
        </w:rPr>
        <w:t>Технико-экономические показатели</w:t>
      </w:r>
    </w:p>
    <w:p w14:paraId="5A5080F6" w14:textId="77777777" w:rsidR="000F44F8" w:rsidRPr="00F6273F" w:rsidRDefault="000F44F8" w:rsidP="000F44F8">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0F44F8" w:rsidRPr="002A0659" w14:paraId="27F0A53F" w14:textId="77777777" w:rsidTr="000F44F8">
        <w:trPr>
          <w:trHeight w:val="247"/>
        </w:trPr>
        <w:tc>
          <w:tcPr>
            <w:tcW w:w="5670" w:type="dxa"/>
          </w:tcPr>
          <w:p w14:paraId="5D705480"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Наименование показателя</w:t>
            </w:r>
          </w:p>
        </w:tc>
        <w:tc>
          <w:tcPr>
            <w:tcW w:w="1276" w:type="dxa"/>
          </w:tcPr>
          <w:p w14:paraId="3966AB5C"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Един. измер.</w:t>
            </w:r>
          </w:p>
        </w:tc>
        <w:tc>
          <w:tcPr>
            <w:tcW w:w="1701" w:type="dxa"/>
          </w:tcPr>
          <w:p w14:paraId="32C8C1BD"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Значение</w:t>
            </w:r>
          </w:p>
        </w:tc>
        <w:tc>
          <w:tcPr>
            <w:tcW w:w="1560" w:type="dxa"/>
          </w:tcPr>
          <w:p w14:paraId="5ABD36EA"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Прим.</w:t>
            </w:r>
          </w:p>
        </w:tc>
      </w:tr>
      <w:tr w:rsidR="000F44F8" w:rsidRPr="002A0659" w14:paraId="619F2CAF" w14:textId="77777777" w:rsidTr="000F44F8">
        <w:trPr>
          <w:trHeight w:val="109"/>
        </w:trPr>
        <w:tc>
          <w:tcPr>
            <w:tcW w:w="5670" w:type="dxa"/>
          </w:tcPr>
          <w:p w14:paraId="56002D7D"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 xml:space="preserve">Вид строительства </w:t>
            </w:r>
          </w:p>
        </w:tc>
        <w:tc>
          <w:tcPr>
            <w:tcW w:w="4537" w:type="dxa"/>
            <w:gridSpan w:val="3"/>
          </w:tcPr>
          <w:p w14:paraId="5FDDF8D0" w14:textId="77777777" w:rsidR="000F44F8" w:rsidRPr="00A639AC" w:rsidRDefault="000F44F8" w:rsidP="000F44F8">
            <w:pPr>
              <w:autoSpaceDE w:val="0"/>
              <w:autoSpaceDN w:val="0"/>
              <w:adjustRightInd w:val="0"/>
              <w:jc w:val="center"/>
              <w:rPr>
                <w:color w:val="000000"/>
                <w:sz w:val="23"/>
                <w:szCs w:val="23"/>
              </w:rPr>
            </w:pPr>
            <w:r w:rsidRPr="00A639AC">
              <w:rPr>
                <w:color w:val="000000"/>
                <w:sz w:val="23"/>
                <w:szCs w:val="23"/>
              </w:rPr>
              <w:t>строительство</w:t>
            </w:r>
          </w:p>
        </w:tc>
      </w:tr>
      <w:tr w:rsidR="000F44F8" w:rsidRPr="002A0659" w14:paraId="3DF62FFA" w14:textId="77777777" w:rsidTr="000F44F8">
        <w:trPr>
          <w:trHeight w:val="109"/>
        </w:trPr>
        <w:tc>
          <w:tcPr>
            <w:tcW w:w="5670" w:type="dxa"/>
          </w:tcPr>
          <w:p w14:paraId="32822FB5" w14:textId="77777777" w:rsidR="000F44F8" w:rsidRPr="00A639AC" w:rsidRDefault="000F44F8" w:rsidP="000F44F8">
            <w:pPr>
              <w:autoSpaceDE w:val="0"/>
              <w:autoSpaceDN w:val="0"/>
              <w:adjustRightInd w:val="0"/>
              <w:rPr>
                <w:color w:val="000000"/>
                <w:sz w:val="23"/>
                <w:szCs w:val="23"/>
              </w:rPr>
            </w:pPr>
            <w:r w:rsidRPr="00A639AC">
              <w:rPr>
                <w:color w:val="000000"/>
                <w:sz w:val="23"/>
                <w:szCs w:val="23"/>
              </w:rPr>
              <w:t xml:space="preserve">Уровень ответственности сооружений </w:t>
            </w:r>
          </w:p>
        </w:tc>
        <w:tc>
          <w:tcPr>
            <w:tcW w:w="4537" w:type="dxa"/>
            <w:gridSpan w:val="3"/>
          </w:tcPr>
          <w:p w14:paraId="476D0F71" w14:textId="77777777" w:rsidR="000F44F8" w:rsidRPr="00A639AC" w:rsidRDefault="000F44F8" w:rsidP="000F44F8">
            <w:pPr>
              <w:autoSpaceDE w:val="0"/>
              <w:autoSpaceDN w:val="0"/>
              <w:adjustRightInd w:val="0"/>
              <w:jc w:val="center"/>
              <w:rPr>
                <w:color w:val="000000"/>
                <w:sz w:val="23"/>
                <w:szCs w:val="23"/>
              </w:rPr>
            </w:pPr>
            <w:r>
              <w:rPr>
                <w:color w:val="000000"/>
                <w:sz w:val="23"/>
                <w:szCs w:val="23"/>
              </w:rPr>
              <w:t>нормальный</w:t>
            </w:r>
          </w:p>
        </w:tc>
      </w:tr>
      <w:tr w:rsidR="000F44F8" w:rsidRPr="002A0659" w14:paraId="6B4CB6D0" w14:textId="77777777" w:rsidTr="000F44F8">
        <w:trPr>
          <w:trHeight w:val="127"/>
        </w:trPr>
        <w:tc>
          <w:tcPr>
            <w:tcW w:w="5670" w:type="dxa"/>
          </w:tcPr>
          <w:p w14:paraId="289B6011" w14:textId="77777777" w:rsidR="000F44F8" w:rsidRPr="00A639AC" w:rsidRDefault="000F44F8" w:rsidP="000F44F8">
            <w:pPr>
              <w:autoSpaceDE w:val="0"/>
              <w:autoSpaceDN w:val="0"/>
              <w:adjustRightInd w:val="0"/>
              <w:rPr>
                <w:color w:val="000000"/>
                <w:sz w:val="23"/>
                <w:szCs w:val="23"/>
              </w:rPr>
            </w:pPr>
            <w:r>
              <w:rPr>
                <w:color w:val="000000"/>
                <w:sz w:val="23"/>
                <w:szCs w:val="23"/>
              </w:rPr>
              <w:t>Категория надежности водоснабжения</w:t>
            </w:r>
            <w:r w:rsidRPr="00A639AC">
              <w:rPr>
                <w:color w:val="000000"/>
                <w:sz w:val="23"/>
                <w:szCs w:val="23"/>
              </w:rPr>
              <w:t xml:space="preserve"> </w:t>
            </w:r>
          </w:p>
        </w:tc>
        <w:tc>
          <w:tcPr>
            <w:tcW w:w="4537" w:type="dxa"/>
            <w:gridSpan w:val="3"/>
            <w:vAlign w:val="center"/>
          </w:tcPr>
          <w:p w14:paraId="6BC12246" w14:textId="77777777" w:rsidR="000F44F8" w:rsidRPr="00A639AC" w:rsidRDefault="000F44F8" w:rsidP="000F44F8">
            <w:pPr>
              <w:autoSpaceDE w:val="0"/>
              <w:autoSpaceDN w:val="0"/>
              <w:adjustRightInd w:val="0"/>
              <w:jc w:val="center"/>
              <w:rPr>
                <w:color w:val="000000"/>
                <w:sz w:val="23"/>
                <w:szCs w:val="23"/>
              </w:rPr>
            </w:pPr>
            <w:r>
              <w:rPr>
                <w:color w:val="000000"/>
                <w:sz w:val="23"/>
                <w:szCs w:val="23"/>
              </w:rPr>
              <w:t>вторая</w:t>
            </w:r>
          </w:p>
        </w:tc>
      </w:tr>
      <w:tr w:rsidR="000F44F8" w:rsidRPr="002A0659" w14:paraId="6D33A66C" w14:textId="77777777" w:rsidTr="000F44F8">
        <w:trPr>
          <w:trHeight w:val="127"/>
        </w:trPr>
        <w:tc>
          <w:tcPr>
            <w:tcW w:w="5670" w:type="dxa"/>
          </w:tcPr>
          <w:p w14:paraId="790E2C3D" w14:textId="77777777" w:rsidR="000F44F8" w:rsidRPr="00A639AC" w:rsidRDefault="000F44F8" w:rsidP="000F44F8">
            <w:pPr>
              <w:autoSpaceDE w:val="0"/>
              <w:autoSpaceDN w:val="0"/>
              <w:adjustRightInd w:val="0"/>
              <w:rPr>
                <w:color w:val="000000"/>
                <w:sz w:val="23"/>
                <w:szCs w:val="23"/>
              </w:rPr>
            </w:pPr>
            <w:r>
              <w:rPr>
                <w:color w:val="000000"/>
                <w:sz w:val="23"/>
                <w:szCs w:val="23"/>
              </w:rPr>
              <w:t>площадь постоянного отвода земли</w:t>
            </w:r>
          </w:p>
        </w:tc>
        <w:tc>
          <w:tcPr>
            <w:tcW w:w="1276" w:type="dxa"/>
            <w:vAlign w:val="center"/>
          </w:tcPr>
          <w:p w14:paraId="2FC428E8" w14:textId="77777777" w:rsidR="000F44F8" w:rsidRPr="00A639AC" w:rsidRDefault="000F44F8" w:rsidP="000F44F8">
            <w:pPr>
              <w:autoSpaceDE w:val="0"/>
              <w:autoSpaceDN w:val="0"/>
              <w:adjustRightInd w:val="0"/>
              <w:jc w:val="center"/>
              <w:rPr>
                <w:color w:val="000000"/>
                <w:sz w:val="23"/>
                <w:szCs w:val="23"/>
              </w:rPr>
            </w:pPr>
            <w:r w:rsidRPr="00A639AC">
              <w:rPr>
                <w:sz w:val="23"/>
                <w:szCs w:val="23"/>
              </w:rPr>
              <w:t>м</w:t>
            </w:r>
            <w:r>
              <w:rPr>
                <w:sz w:val="23"/>
                <w:szCs w:val="23"/>
                <w:vertAlign w:val="superscript"/>
              </w:rPr>
              <w:t>2</w:t>
            </w:r>
          </w:p>
        </w:tc>
        <w:tc>
          <w:tcPr>
            <w:tcW w:w="1701" w:type="dxa"/>
            <w:vAlign w:val="center"/>
          </w:tcPr>
          <w:p w14:paraId="136212CB" w14:textId="77777777" w:rsidR="000F44F8" w:rsidRPr="00A639AC" w:rsidRDefault="000F44F8" w:rsidP="000F44F8">
            <w:pPr>
              <w:autoSpaceDE w:val="0"/>
              <w:autoSpaceDN w:val="0"/>
              <w:adjustRightInd w:val="0"/>
              <w:jc w:val="center"/>
              <w:rPr>
                <w:color w:val="000000"/>
                <w:sz w:val="23"/>
                <w:szCs w:val="23"/>
              </w:rPr>
            </w:pPr>
            <w:r>
              <w:rPr>
                <w:color w:val="000000"/>
                <w:sz w:val="23"/>
                <w:szCs w:val="23"/>
              </w:rPr>
              <w:t>10 293,00</w:t>
            </w:r>
          </w:p>
        </w:tc>
        <w:tc>
          <w:tcPr>
            <w:tcW w:w="1560" w:type="dxa"/>
          </w:tcPr>
          <w:p w14:paraId="3477A64D" w14:textId="77777777" w:rsidR="000F44F8" w:rsidRPr="00A639AC" w:rsidRDefault="000F44F8" w:rsidP="000F44F8">
            <w:pPr>
              <w:autoSpaceDE w:val="0"/>
              <w:autoSpaceDN w:val="0"/>
              <w:adjustRightInd w:val="0"/>
              <w:rPr>
                <w:color w:val="000000"/>
                <w:sz w:val="23"/>
                <w:szCs w:val="23"/>
              </w:rPr>
            </w:pPr>
          </w:p>
        </w:tc>
      </w:tr>
      <w:tr w:rsidR="000F44F8" w:rsidRPr="002A0659" w14:paraId="105682F5" w14:textId="77777777" w:rsidTr="000F44F8">
        <w:trPr>
          <w:trHeight w:val="127"/>
        </w:trPr>
        <w:tc>
          <w:tcPr>
            <w:tcW w:w="5670" w:type="dxa"/>
          </w:tcPr>
          <w:p w14:paraId="71845DE4" w14:textId="77777777" w:rsidR="000F44F8" w:rsidRPr="00A639AC" w:rsidRDefault="000F44F8" w:rsidP="000F44F8">
            <w:pPr>
              <w:autoSpaceDE w:val="0"/>
              <w:autoSpaceDN w:val="0"/>
              <w:adjustRightInd w:val="0"/>
              <w:rPr>
                <w:color w:val="000000"/>
                <w:sz w:val="23"/>
                <w:szCs w:val="23"/>
              </w:rPr>
            </w:pPr>
            <w:r>
              <w:rPr>
                <w:color w:val="000000"/>
                <w:sz w:val="23"/>
                <w:szCs w:val="23"/>
              </w:rPr>
              <w:t>площадь временного отвода</w:t>
            </w:r>
            <w:r w:rsidRPr="00A639AC">
              <w:rPr>
                <w:color w:val="000000"/>
                <w:sz w:val="23"/>
                <w:szCs w:val="23"/>
              </w:rPr>
              <w:t xml:space="preserve"> </w:t>
            </w:r>
          </w:p>
        </w:tc>
        <w:tc>
          <w:tcPr>
            <w:tcW w:w="1276" w:type="dxa"/>
            <w:vAlign w:val="center"/>
          </w:tcPr>
          <w:p w14:paraId="7E12D9F4" w14:textId="77777777" w:rsidR="000F44F8" w:rsidRPr="00A639AC" w:rsidRDefault="000F44F8" w:rsidP="000F44F8">
            <w:pPr>
              <w:autoSpaceDE w:val="0"/>
              <w:autoSpaceDN w:val="0"/>
              <w:adjustRightInd w:val="0"/>
              <w:jc w:val="center"/>
              <w:rPr>
                <w:color w:val="000000"/>
                <w:sz w:val="23"/>
                <w:szCs w:val="23"/>
              </w:rPr>
            </w:pPr>
            <w:r w:rsidRPr="00A639AC">
              <w:rPr>
                <w:sz w:val="23"/>
                <w:szCs w:val="23"/>
              </w:rPr>
              <w:t>м</w:t>
            </w:r>
            <w:r>
              <w:rPr>
                <w:sz w:val="23"/>
                <w:szCs w:val="23"/>
                <w:vertAlign w:val="superscript"/>
              </w:rPr>
              <w:t>2</w:t>
            </w:r>
          </w:p>
        </w:tc>
        <w:tc>
          <w:tcPr>
            <w:tcW w:w="1701" w:type="dxa"/>
            <w:vAlign w:val="center"/>
          </w:tcPr>
          <w:p w14:paraId="344055A9" w14:textId="77777777" w:rsidR="000F44F8" w:rsidRPr="00A639AC" w:rsidRDefault="000F44F8" w:rsidP="000F44F8">
            <w:pPr>
              <w:autoSpaceDE w:val="0"/>
              <w:autoSpaceDN w:val="0"/>
              <w:adjustRightInd w:val="0"/>
              <w:jc w:val="center"/>
              <w:rPr>
                <w:color w:val="000000"/>
                <w:sz w:val="23"/>
                <w:szCs w:val="23"/>
              </w:rPr>
            </w:pPr>
            <w:r>
              <w:rPr>
                <w:color w:val="000000"/>
                <w:sz w:val="23"/>
                <w:szCs w:val="23"/>
              </w:rPr>
              <w:t>134 572,00</w:t>
            </w:r>
          </w:p>
        </w:tc>
        <w:tc>
          <w:tcPr>
            <w:tcW w:w="1560" w:type="dxa"/>
          </w:tcPr>
          <w:p w14:paraId="2322FD27" w14:textId="77777777" w:rsidR="000F44F8" w:rsidRPr="00A639AC" w:rsidRDefault="000F44F8" w:rsidP="000F44F8">
            <w:pPr>
              <w:autoSpaceDE w:val="0"/>
              <w:autoSpaceDN w:val="0"/>
              <w:adjustRightInd w:val="0"/>
              <w:rPr>
                <w:color w:val="000000"/>
                <w:sz w:val="23"/>
                <w:szCs w:val="23"/>
              </w:rPr>
            </w:pPr>
          </w:p>
        </w:tc>
      </w:tr>
      <w:tr w:rsidR="000F44F8" w:rsidRPr="002A0659" w14:paraId="2C8108E4" w14:textId="77777777" w:rsidTr="000F44F8">
        <w:trPr>
          <w:trHeight w:val="115"/>
        </w:trPr>
        <w:tc>
          <w:tcPr>
            <w:tcW w:w="5670" w:type="dxa"/>
          </w:tcPr>
          <w:p w14:paraId="61EAB6E9" w14:textId="77777777" w:rsidR="000F44F8" w:rsidRPr="00A639AC" w:rsidRDefault="000F44F8" w:rsidP="000F44F8">
            <w:pPr>
              <w:autoSpaceDE w:val="0"/>
              <w:autoSpaceDN w:val="0"/>
              <w:adjustRightInd w:val="0"/>
              <w:rPr>
                <w:color w:val="000000"/>
                <w:sz w:val="23"/>
                <w:szCs w:val="23"/>
              </w:rPr>
            </w:pPr>
            <w:r>
              <w:rPr>
                <w:color w:val="000000"/>
                <w:sz w:val="23"/>
                <w:szCs w:val="23"/>
              </w:rPr>
              <w:t>Среднесуточный расход воды</w:t>
            </w:r>
          </w:p>
        </w:tc>
        <w:tc>
          <w:tcPr>
            <w:tcW w:w="1276" w:type="dxa"/>
            <w:vAlign w:val="center"/>
          </w:tcPr>
          <w:p w14:paraId="0477F48C" w14:textId="77777777" w:rsidR="000F44F8" w:rsidRPr="00A639AC" w:rsidRDefault="000F44F8" w:rsidP="000F44F8">
            <w:pPr>
              <w:pStyle w:val="Default"/>
              <w:jc w:val="center"/>
              <w:rPr>
                <w:sz w:val="23"/>
                <w:szCs w:val="23"/>
              </w:rPr>
            </w:pPr>
            <w:r w:rsidRPr="00A639AC">
              <w:rPr>
                <w:sz w:val="23"/>
                <w:szCs w:val="23"/>
              </w:rPr>
              <w:t>м</w:t>
            </w:r>
            <w:r w:rsidRPr="00A639AC">
              <w:rPr>
                <w:sz w:val="23"/>
                <w:szCs w:val="23"/>
                <w:vertAlign w:val="superscript"/>
              </w:rPr>
              <w:t>3</w:t>
            </w:r>
            <w:r>
              <w:rPr>
                <w:sz w:val="23"/>
                <w:szCs w:val="23"/>
              </w:rPr>
              <w:t>/сутки</w:t>
            </w:r>
            <w:r w:rsidRPr="00A639AC">
              <w:rPr>
                <w:sz w:val="23"/>
                <w:szCs w:val="23"/>
              </w:rPr>
              <w:t xml:space="preserve"> </w:t>
            </w:r>
          </w:p>
        </w:tc>
        <w:tc>
          <w:tcPr>
            <w:tcW w:w="1701" w:type="dxa"/>
            <w:vAlign w:val="center"/>
          </w:tcPr>
          <w:p w14:paraId="08ED418E" w14:textId="77777777" w:rsidR="000F44F8" w:rsidRPr="00A639AC" w:rsidRDefault="000F44F8" w:rsidP="000F44F8">
            <w:pPr>
              <w:pStyle w:val="Default"/>
              <w:jc w:val="center"/>
              <w:rPr>
                <w:sz w:val="23"/>
                <w:szCs w:val="23"/>
              </w:rPr>
            </w:pPr>
            <w:r>
              <w:rPr>
                <w:sz w:val="23"/>
                <w:szCs w:val="23"/>
              </w:rPr>
              <w:t>1 581,63</w:t>
            </w:r>
            <w:r w:rsidRPr="00A639AC">
              <w:rPr>
                <w:sz w:val="23"/>
                <w:szCs w:val="23"/>
              </w:rPr>
              <w:t xml:space="preserve"> </w:t>
            </w:r>
          </w:p>
        </w:tc>
        <w:tc>
          <w:tcPr>
            <w:tcW w:w="1560" w:type="dxa"/>
          </w:tcPr>
          <w:p w14:paraId="10F89BE3" w14:textId="77777777" w:rsidR="000F44F8" w:rsidRPr="00A639AC" w:rsidRDefault="000F44F8" w:rsidP="000F44F8">
            <w:pPr>
              <w:autoSpaceDE w:val="0"/>
              <w:autoSpaceDN w:val="0"/>
              <w:adjustRightInd w:val="0"/>
              <w:rPr>
                <w:color w:val="000000"/>
                <w:sz w:val="23"/>
                <w:szCs w:val="23"/>
              </w:rPr>
            </w:pPr>
          </w:p>
        </w:tc>
      </w:tr>
      <w:tr w:rsidR="000F44F8" w:rsidRPr="002A0659" w14:paraId="035F9394" w14:textId="77777777" w:rsidTr="000F44F8">
        <w:trPr>
          <w:trHeight w:val="247"/>
        </w:trPr>
        <w:tc>
          <w:tcPr>
            <w:tcW w:w="5670" w:type="dxa"/>
          </w:tcPr>
          <w:p w14:paraId="6D3ED9DC" w14:textId="77777777" w:rsidR="000F44F8" w:rsidRPr="00A639AC" w:rsidRDefault="000F44F8" w:rsidP="000F44F8">
            <w:pPr>
              <w:pStyle w:val="Default"/>
              <w:rPr>
                <w:sz w:val="23"/>
                <w:szCs w:val="23"/>
              </w:rPr>
            </w:pPr>
            <w:r>
              <w:rPr>
                <w:sz w:val="23"/>
                <w:szCs w:val="23"/>
              </w:rPr>
              <w:t>Максимальный расход воды</w:t>
            </w:r>
          </w:p>
        </w:tc>
        <w:tc>
          <w:tcPr>
            <w:tcW w:w="1276" w:type="dxa"/>
            <w:vAlign w:val="center"/>
          </w:tcPr>
          <w:p w14:paraId="1F38AE42" w14:textId="77777777" w:rsidR="000F44F8" w:rsidRPr="00A639AC" w:rsidRDefault="000F44F8" w:rsidP="000F44F8">
            <w:pPr>
              <w:autoSpaceDE w:val="0"/>
              <w:autoSpaceDN w:val="0"/>
              <w:adjustRightInd w:val="0"/>
              <w:jc w:val="center"/>
              <w:rPr>
                <w:color w:val="000000"/>
                <w:sz w:val="23"/>
                <w:szCs w:val="23"/>
              </w:rPr>
            </w:pPr>
            <w:r w:rsidRPr="00A639AC">
              <w:rPr>
                <w:sz w:val="23"/>
                <w:szCs w:val="23"/>
              </w:rPr>
              <w:t>м</w:t>
            </w:r>
            <w:r w:rsidRPr="00A639AC">
              <w:rPr>
                <w:sz w:val="23"/>
                <w:szCs w:val="23"/>
                <w:vertAlign w:val="superscript"/>
              </w:rPr>
              <w:t>3</w:t>
            </w:r>
            <w:r w:rsidRPr="00A639AC">
              <w:rPr>
                <w:sz w:val="23"/>
                <w:szCs w:val="23"/>
              </w:rPr>
              <w:t>/</w:t>
            </w:r>
            <w:r>
              <w:rPr>
                <w:sz w:val="23"/>
                <w:szCs w:val="23"/>
              </w:rPr>
              <w:t>сутки</w:t>
            </w:r>
          </w:p>
        </w:tc>
        <w:tc>
          <w:tcPr>
            <w:tcW w:w="1701" w:type="dxa"/>
            <w:vAlign w:val="center"/>
          </w:tcPr>
          <w:p w14:paraId="5C81CBA7" w14:textId="77777777" w:rsidR="000F44F8" w:rsidRPr="00A639AC" w:rsidRDefault="000F44F8" w:rsidP="000F44F8">
            <w:pPr>
              <w:pStyle w:val="Default"/>
              <w:jc w:val="center"/>
              <w:rPr>
                <w:sz w:val="23"/>
                <w:szCs w:val="23"/>
              </w:rPr>
            </w:pPr>
            <w:r>
              <w:rPr>
                <w:sz w:val="23"/>
                <w:szCs w:val="23"/>
              </w:rPr>
              <w:t>2 056,12</w:t>
            </w:r>
            <w:r w:rsidRPr="00A639AC">
              <w:rPr>
                <w:sz w:val="23"/>
                <w:szCs w:val="23"/>
              </w:rPr>
              <w:t xml:space="preserve"> </w:t>
            </w:r>
          </w:p>
        </w:tc>
        <w:tc>
          <w:tcPr>
            <w:tcW w:w="1560" w:type="dxa"/>
          </w:tcPr>
          <w:p w14:paraId="7A6EAFEA" w14:textId="77777777" w:rsidR="000F44F8" w:rsidRPr="00A639AC" w:rsidRDefault="000F44F8" w:rsidP="000F44F8">
            <w:pPr>
              <w:autoSpaceDE w:val="0"/>
              <w:autoSpaceDN w:val="0"/>
              <w:adjustRightInd w:val="0"/>
              <w:rPr>
                <w:color w:val="000000"/>
                <w:sz w:val="23"/>
                <w:szCs w:val="23"/>
              </w:rPr>
            </w:pPr>
          </w:p>
        </w:tc>
      </w:tr>
      <w:tr w:rsidR="000F44F8" w:rsidRPr="002A0659" w14:paraId="4A257523" w14:textId="77777777" w:rsidTr="000F44F8">
        <w:trPr>
          <w:trHeight w:val="109"/>
        </w:trPr>
        <w:tc>
          <w:tcPr>
            <w:tcW w:w="5670" w:type="dxa"/>
          </w:tcPr>
          <w:p w14:paraId="04AD5A14" w14:textId="77777777" w:rsidR="000F44F8" w:rsidRPr="00A639AC" w:rsidRDefault="000F44F8" w:rsidP="000F44F8">
            <w:pPr>
              <w:pStyle w:val="Default"/>
              <w:rPr>
                <w:sz w:val="23"/>
                <w:szCs w:val="23"/>
              </w:rPr>
            </w:pPr>
            <w:r>
              <w:rPr>
                <w:sz w:val="23"/>
                <w:szCs w:val="23"/>
              </w:rPr>
              <w:t>Среднечасовой расход воды</w:t>
            </w:r>
          </w:p>
        </w:tc>
        <w:tc>
          <w:tcPr>
            <w:tcW w:w="1276" w:type="dxa"/>
            <w:vAlign w:val="center"/>
          </w:tcPr>
          <w:p w14:paraId="0965656B" w14:textId="77777777" w:rsidR="000F44F8" w:rsidRPr="00A639AC" w:rsidRDefault="000F44F8" w:rsidP="000F44F8">
            <w:pPr>
              <w:autoSpaceDE w:val="0"/>
              <w:autoSpaceDN w:val="0"/>
              <w:adjustRightInd w:val="0"/>
              <w:jc w:val="center"/>
              <w:rPr>
                <w:color w:val="000000"/>
                <w:sz w:val="23"/>
                <w:szCs w:val="23"/>
              </w:rPr>
            </w:pPr>
            <w:r w:rsidRPr="00A639AC">
              <w:rPr>
                <w:sz w:val="23"/>
                <w:szCs w:val="23"/>
              </w:rPr>
              <w:t>м</w:t>
            </w:r>
            <w:r w:rsidRPr="00A639AC">
              <w:rPr>
                <w:sz w:val="23"/>
                <w:szCs w:val="23"/>
                <w:vertAlign w:val="superscript"/>
              </w:rPr>
              <w:t>3</w:t>
            </w:r>
            <w:r w:rsidRPr="00A639AC">
              <w:rPr>
                <w:sz w:val="23"/>
                <w:szCs w:val="23"/>
              </w:rPr>
              <w:t>/час</w:t>
            </w:r>
          </w:p>
        </w:tc>
        <w:tc>
          <w:tcPr>
            <w:tcW w:w="1701" w:type="dxa"/>
            <w:vAlign w:val="center"/>
          </w:tcPr>
          <w:p w14:paraId="11F07D89" w14:textId="77777777" w:rsidR="000F44F8" w:rsidRPr="00A639AC" w:rsidRDefault="000F44F8" w:rsidP="000F44F8">
            <w:pPr>
              <w:pStyle w:val="Default"/>
              <w:jc w:val="center"/>
              <w:rPr>
                <w:sz w:val="23"/>
                <w:szCs w:val="23"/>
              </w:rPr>
            </w:pPr>
            <w:r>
              <w:rPr>
                <w:sz w:val="23"/>
                <w:szCs w:val="23"/>
              </w:rPr>
              <w:t>85,70</w:t>
            </w:r>
            <w:r w:rsidRPr="00A639AC">
              <w:rPr>
                <w:sz w:val="23"/>
                <w:szCs w:val="23"/>
              </w:rPr>
              <w:t xml:space="preserve"> </w:t>
            </w:r>
          </w:p>
        </w:tc>
        <w:tc>
          <w:tcPr>
            <w:tcW w:w="1560" w:type="dxa"/>
          </w:tcPr>
          <w:p w14:paraId="520CA512" w14:textId="77777777" w:rsidR="000F44F8" w:rsidRPr="00A639AC" w:rsidRDefault="000F44F8" w:rsidP="000F44F8">
            <w:pPr>
              <w:autoSpaceDE w:val="0"/>
              <w:autoSpaceDN w:val="0"/>
              <w:adjustRightInd w:val="0"/>
              <w:rPr>
                <w:color w:val="000000"/>
                <w:sz w:val="23"/>
                <w:szCs w:val="23"/>
              </w:rPr>
            </w:pPr>
          </w:p>
        </w:tc>
      </w:tr>
      <w:tr w:rsidR="000F44F8" w:rsidRPr="002A0659" w14:paraId="6BD585BA" w14:textId="77777777" w:rsidTr="000F44F8">
        <w:trPr>
          <w:trHeight w:val="247"/>
        </w:trPr>
        <w:tc>
          <w:tcPr>
            <w:tcW w:w="5670" w:type="dxa"/>
          </w:tcPr>
          <w:p w14:paraId="1A0B9223" w14:textId="77777777" w:rsidR="000F44F8" w:rsidRPr="00A639AC" w:rsidRDefault="000F44F8" w:rsidP="000F44F8">
            <w:pPr>
              <w:pStyle w:val="Default"/>
              <w:rPr>
                <w:sz w:val="23"/>
                <w:szCs w:val="23"/>
              </w:rPr>
            </w:pPr>
            <w:r>
              <w:rPr>
                <w:sz w:val="23"/>
                <w:szCs w:val="23"/>
              </w:rPr>
              <w:t>Максимальный часовой расход (расчетный)</w:t>
            </w:r>
          </w:p>
          <w:p w14:paraId="48F21B10" w14:textId="77777777" w:rsidR="000F44F8" w:rsidRPr="00A639AC" w:rsidRDefault="000F44F8" w:rsidP="000F44F8">
            <w:pPr>
              <w:autoSpaceDE w:val="0"/>
              <w:autoSpaceDN w:val="0"/>
              <w:adjustRightInd w:val="0"/>
              <w:rPr>
                <w:color w:val="000000"/>
                <w:sz w:val="23"/>
                <w:szCs w:val="23"/>
              </w:rPr>
            </w:pPr>
          </w:p>
        </w:tc>
        <w:tc>
          <w:tcPr>
            <w:tcW w:w="1276" w:type="dxa"/>
            <w:vAlign w:val="center"/>
          </w:tcPr>
          <w:p w14:paraId="0B050032" w14:textId="77777777" w:rsidR="000F44F8" w:rsidRPr="00A639AC" w:rsidRDefault="000F44F8" w:rsidP="000F44F8">
            <w:pPr>
              <w:autoSpaceDE w:val="0"/>
              <w:autoSpaceDN w:val="0"/>
              <w:adjustRightInd w:val="0"/>
              <w:jc w:val="center"/>
              <w:rPr>
                <w:color w:val="000000"/>
                <w:sz w:val="23"/>
                <w:szCs w:val="23"/>
              </w:rPr>
            </w:pPr>
            <w:r w:rsidRPr="00A639AC">
              <w:rPr>
                <w:sz w:val="23"/>
                <w:szCs w:val="23"/>
              </w:rPr>
              <w:t>м</w:t>
            </w:r>
            <w:r w:rsidRPr="00A639AC">
              <w:rPr>
                <w:sz w:val="23"/>
                <w:szCs w:val="23"/>
                <w:vertAlign w:val="superscript"/>
              </w:rPr>
              <w:t>3</w:t>
            </w:r>
            <w:r w:rsidRPr="00A639AC">
              <w:rPr>
                <w:sz w:val="23"/>
                <w:szCs w:val="23"/>
              </w:rPr>
              <w:t>/час</w:t>
            </w:r>
          </w:p>
        </w:tc>
        <w:tc>
          <w:tcPr>
            <w:tcW w:w="1701" w:type="dxa"/>
            <w:vAlign w:val="center"/>
          </w:tcPr>
          <w:p w14:paraId="59E5274C" w14:textId="77777777" w:rsidR="000F44F8" w:rsidRPr="00A639AC" w:rsidRDefault="000F44F8" w:rsidP="000F44F8">
            <w:pPr>
              <w:autoSpaceDE w:val="0"/>
              <w:autoSpaceDN w:val="0"/>
              <w:adjustRightInd w:val="0"/>
              <w:jc w:val="center"/>
              <w:rPr>
                <w:color w:val="000000"/>
                <w:sz w:val="23"/>
                <w:szCs w:val="23"/>
              </w:rPr>
            </w:pPr>
            <w:r>
              <w:rPr>
                <w:color w:val="000000"/>
                <w:sz w:val="23"/>
                <w:szCs w:val="23"/>
              </w:rPr>
              <w:t>155,97</w:t>
            </w:r>
          </w:p>
        </w:tc>
        <w:tc>
          <w:tcPr>
            <w:tcW w:w="1560" w:type="dxa"/>
          </w:tcPr>
          <w:p w14:paraId="47218419" w14:textId="77777777" w:rsidR="000F44F8" w:rsidRPr="00A639AC" w:rsidRDefault="000F44F8" w:rsidP="000F44F8">
            <w:pPr>
              <w:autoSpaceDE w:val="0"/>
              <w:autoSpaceDN w:val="0"/>
              <w:adjustRightInd w:val="0"/>
              <w:rPr>
                <w:color w:val="000000"/>
                <w:sz w:val="23"/>
                <w:szCs w:val="23"/>
              </w:rPr>
            </w:pPr>
          </w:p>
        </w:tc>
      </w:tr>
      <w:tr w:rsidR="000F44F8" w:rsidRPr="002A0659" w14:paraId="087AAEC5" w14:textId="77777777" w:rsidTr="000F44F8">
        <w:trPr>
          <w:trHeight w:val="109"/>
        </w:trPr>
        <w:tc>
          <w:tcPr>
            <w:tcW w:w="5670" w:type="dxa"/>
          </w:tcPr>
          <w:p w14:paraId="797817D1" w14:textId="77777777" w:rsidR="000F44F8" w:rsidRPr="002A0659" w:rsidRDefault="000F44F8" w:rsidP="000F44F8">
            <w:pPr>
              <w:pStyle w:val="Default"/>
              <w:rPr>
                <w:sz w:val="23"/>
                <w:szCs w:val="23"/>
              </w:rPr>
            </w:pPr>
            <w:r>
              <w:rPr>
                <w:sz w:val="23"/>
                <w:szCs w:val="23"/>
              </w:rPr>
              <w:t>Сети водоснабжения:</w:t>
            </w:r>
            <w:r w:rsidRPr="002A0659">
              <w:rPr>
                <w:sz w:val="23"/>
                <w:szCs w:val="23"/>
              </w:rPr>
              <w:t xml:space="preserve"> </w:t>
            </w:r>
          </w:p>
        </w:tc>
        <w:tc>
          <w:tcPr>
            <w:tcW w:w="1276" w:type="dxa"/>
            <w:vAlign w:val="center"/>
          </w:tcPr>
          <w:p w14:paraId="0F36B8D2" w14:textId="77777777" w:rsidR="000F44F8" w:rsidRPr="002A0659" w:rsidRDefault="000F44F8" w:rsidP="000F44F8">
            <w:pPr>
              <w:pStyle w:val="Default"/>
              <w:jc w:val="center"/>
              <w:rPr>
                <w:sz w:val="23"/>
                <w:szCs w:val="23"/>
              </w:rPr>
            </w:pPr>
          </w:p>
        </w:tc>
        <w:tc>
          <w:tcPr>
            <w:tcW w:w="1701" w:type="dxa"/>
            <w:vAlign w:val="center"/>
          </w:tcPr>
          <w:p w14:paraId="415D088F" w14:textId="77777777" w:rsidR="000F44F8" w:rsidRPr="002A0659" w:rsidRDefault="000F44F8" w:rsidP="000F44F8">
            <w:pPr>
              <w:autoSpaceDE w:val="0"/>
              <w:autoSpaceDN w:val="0"/>
              <w:adjustRightInd w:val="0"/>
              <w:jc w:val="center"/>
              <w:rPr>
                <w:color w:val="000000"/>
                <w:sz w:val="23"/>
                <w:szCs w:val="23"/>
              </w:rPr>
            </w:pPr>
          </w:p>
        </w:tc>
        <w:tc>
          <w:tcPr>
            <w:tcW w:w="1560" w:type="dxa"/>
          </w:tcPr>
          <w:p w14:paraId="291E3F9A" w14:textId="77777777" w:rsidR="000F44F8" w:rsidRPr="002A0659" w:rsidRDefault="000F44F8" w:rsidP="000F44F8">
            <w:pPr>
              <w:autoSpaceDE w:val="0"/>
              <w:autoSpaceDN w:val="0"/>
              <w:adjustRightInd w:val="0"/>
              <w:rPr>
                <w:color w:val="000000"/>
                <w:sz w:val="23"/>
                <w:szCs w:val="23"/>
              </w:rPr>
            </w:pPr>
          </w:p>
        </w:tc>
      </w:tr>
      <w:tr w:rsidR="000F44F8" w:rsidRPr="002A0659" w14:paraId="6A24A9E1" w14:textId="77777777" w:rsidTr="000F44F8">
        <w:trPr>
          <w:trHeight w:val="385"/>
        </w:trPr>
        <w:tc>
          <w:tcPr>
            <w:tcW w:w="5670" w:type="dxa"/>
          </w:tcPr>
          <w:p w14:paraId="658F7B67" w14:textId="77777777" w:rsidR="000F44F8" w:rsidRPr="00691266" w:rsidRDefault="000F44F8" w:rsidP="000F44F8">
            <w:pPr>
              <w:pStyle w:val="Default"/>
              <w:rPr>
                <w:sz w:val="23"/>
                <w:szCs w:val="23"/>
              </w:rPr>
            </w:pPr>
            <w:r w:rsidRPr="00691266">
              <w:rPr>
                <w:sz w:val="23"/>
                <w:szCs w:val="23"/>
              </w:rPr>
              <w:t>Протяженность полиэтиленовых</w:t>
            </w:r>
          </w:p>
          <w:p w14:paraId="4C7E1554" w14:textId="77777777" w:rsidR="000F44F8" w:rsidRPr="00691266" w:rsidRDefault="000F44F8" w:rsidP="000F44F8">
            <w:pPr>
              <w:pStyle w:val="Default"/>
              <w:rPr>
                <w:sz w:val="23"/>
                <w:szCs w:val="23"/>
              </w:rPr>
            </w:pPr>
            <w:r w:rsidRPr="00691266">
              <w:rPr>
                <w:sz w:val="23"/>
                <w:szCs w:val="23"/>
              </w:rPr>
              <w:t>трубопроводов PE100 SDR11 PN16 ГОСТ</w:t>
            </w:r>
          </w:p>
          <w:p w14:paraId="1C051B79" w14:textId="77777777" w:rsidR="000F44F8" w:rsidRPr="002A0659" w:rsidRDefault="000F44F8" w:rsidP="000F44F8">
            <w:pPr>
              <w:pStyle w:val="Default"/>
              <w:rPr>
                <w:sz w:val="23"/>
                <w:szCs w:val="23"/>
              </w:rPr>
            </w:pPr>
            <w:r w:rsidRPr="00691266">
              <w:rPr>
                <w:sz w:val="23"/>
                <w:szCs w:val="23"/>
              </w:rPr>
              <w:t>18599-2001, всего:</w:t>
            </w:r>
          </w:p>
        </w:tc>
        <w:tc>
          <w:tcPr>
            <w:tcW w:w="1276" w:type="dxa"/>
            <w:vAlign w:val="center"/>
          </w:tcPr>
          <w:p w14:paraId="0AFBB046" w14:textId="77777777" w:rsidR="000F44F8" w:rsidRPr="002A0659" w:rsidRDefault="000F44F8" w:rsidP="000F44F8">
            <w:pPr>
              <w:pStyle w:val="Default"/>
              <w:jc w:val="center"/>
              <w:rPr>
                <w:sz w:val="23"/>
                <w:szCs w:val="23"/>
              </w:rPr>
            </w:pPr>
            <w:r>
              <w:rPr>
                <w:sz w:val="23"/>
                <w:szCs w:val="23"/>
              </w:rPr>
              <w:t>м</w:t>
            </w:r>
          </w:p>
        </w:tc>
        <w:tc>
          <w:tcPr>
            <w:tcW w:w="1701" w:type="dxa"/>
            <w:vAlign w:val="center"/>
          </w:tcPr>
          <w:p w14:paraId="74A6338F" w14:textId="77777777" w:rsidR="000F44F8" w:rsidRPr="002A0659" w:rsidRDefault="000F44F8" w:rsidP="000F44F8">
            <w:pPr>
              <w:autoSpaceDE w:val="0"/>
              <w:autoSpaceDN w:val="0"/>
              <w:adjustRightInd w:val="0"/>
              <w:jc w:val="center"/>
              <w:rPr>
                <w:color w:val="000000"/>
                <w:sz w:val="23"/>
                <w:szCs w:val="23"/>
              </w:rPr>
            </w:pPr>
            <w:r>
              <w:rPr>
                <w:color w:val="000000"/>
                <w:sz w:val="23"/>
                <w:szCs w:val="23"/>
              </w:rPr>
              <w:t>9322</w:t>
            </w:r>
          </w:p>
        </w:tc>
        <w:tc>
          <w:tcPr>
            <w:tcW w:w="1560" w:type="dxa"/>
          </w:tcPr>
          <w:p w14:paraId="2714F5C1" w14:textId="77777777" w:rsidR="000F44F8" w:rsidRPr="002A0659" w:rsidRDefault="000F44F8" w:rsidP="000F44F8">
            <w:pPr>
              <w:autoSpaceDE w:val="0"/>
              <w:autoSpaceDN w:val="0"/>
              <w:adjustRightInd w:val="0"/>
              <w:rPr>
                <w:color w:val="000000"/>
                <w:sz w:val="23"/>
                <w:szCs w:val="23"/>
              </w:rPr>
            </w:pPr>
          </w:p>
        </w:tc>
      </w:tr>
      <w:tr w:rsidR="000F44F8" w:rsidRPr="002A0659" w14:paraId="6AB0651D" w14:textId="77777777" w:rsidTr="000F44F8">
        <w:trPr>
          <w:trHeight w:val="109"/>
        </w:trPr>
        <w:tc>
          <w:tcPr>
            <w:tcW w:w="5670" w:type="dxa"/>
          </w:tcPr>
          <w:p w14:paraId="1B96027E" w14:textId="77777777" w:rsidR="000F44F8" w:rsidRDefault="000F44F8" w:rsidP="000F44F8">
            <w:pPr>
              <w:autoSpaceDE w:val="0"/>
              <w:autoSpaceDN w:val="0"/>
              <w:adjustRightInd w:val="0"/>
              <w:rPr>
                <w:rFonts w:eastAsia="TimesNewRomanPSMT"/>
              </w:rPr>
            </w:pPr>
            <w:r w:rsidRPr="00691266">
              <w:rPr>
                <w:rFonts w:eastAsia="TimesNewRomanPSMT"/>
              </w:rPr>
              <w:t xml:space="preserve">в том числе: </w:t>
            </w:r>
          </w:p>
          <w:p w14:paraId="64EA68DF" w14:textId="77777777" w:rsidR="000F44F8" w:rsidRPr="00691266" w:rsidRDefault="000F44F8" w:rsidP="000F44F8">
            <w:pPr>
              <w:autoSpaceDE w:val="0"/>
              <w:autoSpaceDN w:val="0"/>
              <w:adjustRightInd w:val="0"/>
              <w:rPr>
                <w:rFonts w:eastAsia="TimesNewRomanPSMT"/>
              </w:rPr>
            </w:pPr>
            <w:r w:rsidRPr="00691266">
              <w:rPr>
                <w:rFonts w:eastAsia="TimesNewRomanPSMT"/>
              </w:rPr>
              <w:lastRenderedPageBreak/>
              <w:t>- Ø 280 х25.4 мм;</w:t>
            </w:r>
          </w:p>
          <w:p w14:paraId="0FC62FB2" w14:textId="77777777" w:rsidR="000F44F8" w:rsidRPr="00691266" w:rsidRDefault="000F44F8" w:rsidP="000F44F8">
            <w:pPr>
              <w:autoSpaceDE w:val="0"/>
              <w:autoSpaceDN w:val="0"/>
              <w:adjustRightInd w:val="0"/>
              <w:rPr>
                <w:rFonts w:eastAsia="TimesNewRomanPSMT"/>
              </w:rPr>
            </w:pPr>
            <w:r w:rsidRPr="00691266">
              <w:rPr>
                <w:rFonts w:eastAsia="TimesNewRomanPSMT"/>
              </w:rPr>
              <w:t>- Ø 225х25.4мм;</w:t>
            </w:r>
          </w:p>
          <w:p w14:paraId="41207CBB" w14:textId="77777777" w:rsidR="000F44F8" w:rsidRPr="00691266" w:rsidRDefault="000F44F8" w:rsidP="000F44F8">
            <w:pPr>
              <w:autoSpaceDE w:val="0"/>
              <w:autoSpaceDN w:val="0"/>
              <w:adjustRightInd w:val="0"/>
              <w:rPr>
                <w:rFonts w:eastAsia="TimesNewRomanPSMT"/>
              </w:rPr>
            </w:pPr>
            <w:r w:rsidRPr="00691266">
              <w:rPr>
                <w:rFonts w:eastAsia="TimesNewRomanPSMT"/>
              </w:rPr>
              <w:t>- Ø 165х14,6 мм;</w:t>
            </w:r>
          </w:p>
          <w:p w14:paraId="165DED33" w14:textId="77777777" w:rsidR="000F44F8" w:rsidRPr="00691266" w:rsidRDefault="000F44F8" w:rsidP="000F44F8">
            <w:pPr>
              <w:autoSpaceDE w:val="0"/>
              <w:autoSpaceDN w:val="0"/>
              <w:adjustRightInd w:val="0"/>
              <w:rPr>
                <w:rFonts w:eastAsia="TimesNewRomanPSMT"/>
              </w:rPr>
            </w:pPr>
            <w:r w:rsidRPr="00691266">
              <w:rPr>
                <w:rFonts w:eastAsia="TimesNewRomanPSMT"/>
              </w:rPr>
              <w:t>- Ø 110х10 мм;</w:t>
            </w:r>
          </w:p>
          <w:p w14:paraId="2C617A25" w14:textId="77777777" w:rsidR="000F44F8" w:rsidRPr="00691266" w:rsidRDefault="000F44F8" w:rsidP="000F44F8">
            <w:pPr>
              <w:pStyle w:val="Default"/>
              <w:jc w:val="both"/>
              <w:rPr>
                <w:sz w:val="23"/>
                <w:szCs w:val="23"/>
              </w:rPr>
            </w:pPr>
            <w:r w:rsidRPr="00691266">
              <w:rPr>
                <w:rFonts w:eastAsia="TimesNewRomanPSMT"/>
              </w:rPr>
              <w:t>- Ø 63х3,8 мм.</w:t>
            </w:r>
          </w:p>
        </w:tc>
        <w:tc>
          <w:tcPr>
            <w:tcW w:w="1276" w:type="dxa"/>
            <w:vAlign w:val="center"/>
          </w:tcPr>
          <w:p w14:paraId="3297B542" w14:textId="77777777" w:rsidR="000F44F8" w:rsidRDefault="000F44F8" w:rsidP="000F44F8">
            <w:pPr>
              <w:pStyle w:val="Default"/>
              <w:jc w:val="center"/>
              <w:rPr>
                <w:sz w:val="23"/>
                <w:szCs w:val="23"/>
              </w:rPr>
            </w:pPr>
            <w:r>
              <w:rPr>
                <w:sz w:val="23"/>
                <w:szCs w:val="23"/>
              </w:rPr>
              <w:lastRenderedPageBreak/>
              <w:t>м</w:t>
            </w:r>
          </w:p>
          <w:p w14:paraId="01117A53" w14:textId="77777777" w:rsidR="000F44F8" w:rsidRDefault="000F44F8" w:rsidP="000F44F8">
            <w:pPr>
              <w:pStyle w:val="Default"/>
              <w:jc w:val="center"/>
              <w:rPr>
                <w:sz w:val="23"/>
                <w:szCs w:val="23"/>
              </w:rPr>
            </w:pPr>
            <w:r>
              <w:rPr>
                <w:sz w:val="23"/>
                <w:szCs w:val="23"/>
              </w:rPr>
              <w:lastRenderedPageBreak/>
              <w:t>м</w:t>
            </w:r>
          </w:p>
          <w:p w14:paraId="168E715C" w14:textId="77777777" w:rsidR="000F44F8" w:rsidRDefault="000F44F8" w:rsidP="000F44F8">
            <w:pPr>
              <w:pStyle w:val="Default"/>
              <w:jc w:val="center"/>
              <w:rPr>
                <w:sz w:val="23"/>
                <w:szCs w:val="23"/>
              </w:rPr>
            </w:pPr>
            <w:r>
              <w:rPr>
                <w:sz w:val="23"/>
                <w:szCs w:val="23"/>
              </w:rPr>
              <w:t>м</w:t>
            </w:r>
          </w:p>
          <w:p w14:paraId="719F9A88" w14:textId="77777777" w:rsidR="000F44F8" w:rsidRDefault="000F44F8" w:rsidP="000F44F8">
            <w:pPr>
              <w:pStyle w:val="Default"/>
              <w:jc w:val="center"/>
              <w:rPr>
                <w:sz w:val="23"/>
                <w:szCs w:val="23"/>
              </w:rPr>
            </w:pPr>
            <w:r>
              <w:rPr>
                <w:sz w:val="23"/>
                <w:szCs w:val="23"/>
              </w:rPr>
              <w:t>м</w:t>
            </w:r>
          </w:p>
          <w:p w14:paraId="12F83D05" w14:textId="77777777" w:rsidR="000F44F8" w:rsidRPr="002A0659" w:rsidRDefault="000F44F8" w:rsidP="000F44F8">
            <w:pPr>
              <w:pStyle w:val="Default"/>
              <w:jc w:val="center"/>
              <w:rPr>
                <w:sz w:val="23"/>
                <w:szCs w:val="23"/>
              </w:rPr>
            </w:pPr>
            <w:r>
              <w:rPr>
                <w:sz w:val="23"/>
                <w:szCs w:val="23"/>
              </w:rPr>
              <w:t>м</w:t>
            </w:r>
          </w:p>
        </w:tc>
        <w:tc>
          <w:tcPr>
            <w:tcW w:w="1701" w:type="dxa"/>
            <w:vAlign w:val="center"/>
          </w:tcPr>
          <w:p w14:paraId="5849B05F" w14:textId="77777777" w:rsidR="000F44F8" w:rsidRDefault="000F44F8" w:rsidP="000F44F8">
            <w:pPr>
              <w:pStyle w:val="Default"/>
              <w:jc w:val="center"/>
              <w:rPr>
                <w:sz w:val="23"/>
                <w:szCs w:val="23"/>
              </w:rPr>
            </w:pPr>
            <w:r>
              <w:rPr>
                <w:sz w:val="23"/>
                <w:szCs w:val="23"/>
              </w:rPr>
              <w:lastRenderedPageBreak/>
              <w:t>85,0</w:t>
            </w:r>
          </w:p>
          <w:p w14:paraId="1E001843" w14:textId="77777777" w:rsidR="000F44F8" w:rsidRDefault="000F44F8" w:rsidP="000F44F8">
            <w:pPr>
              <w:pStyle w:val="Default"/>
              <w:jc w:val="center"/>
              <w:rPr>
                <w:sz w:val="23"/>
                <w:szCs w:val="23"/>
              </w:rPr>
            </w:pPr>
            <w:r>
              <w:rPr>
                <w:sz w:val="23"/>
                <w:szCs w:val="23"/>
              </w:rPr>
              <w:lastRenderedPageBreak/>
              <w:t>7 510,0</w:t>
            </w:r>
          </w:p>
          <w:p w14:paraId="04AF7D76" w14:textId="77777777" w:rsidR="000F44F8" w:rsidRDefault="000F44F8" w:rsidP="000F44F8">
            <w:pPr>
              <w:pStyle w:val="Default"/>
              <w:jc w:val="center"/>
              <w:rPr>
                <w:sz w:val="23"/>
                <w:szCs w:val="23"/>
              </w:rPr>
            </w:pPr>
            <w:r>
              <w:rPr>
                <w:sz w:val="23"/>
                <w:szCs w:val="23"/>
              </w:rPr>
              <w:t>655,0</w:t>
            </w:r>
          </w:p>
          <w:p w14:paraId="5B6CD768" w14:textId="77777777" w:rsidR="000F44F8" w:rsidRDefault="000F44F8" w:rsidP="000F44F8">
            <w:pPr>
              <w:pStyle w:val="Default"/>
              <w:jc w:val="center"/>
              <w:rPr>
                <w:sz w:val="23"/>
                <w:szCs w:val="23"/>
              </w:rPr>
            </w:pPr>
            <w:r>
              <w:rPr>
                <w:sz w:val="23"/>
                <w:szCs w:val="23"/>
              </w:rPr>
              <w:t>1060,0</w:t>
            </w:r>
          </w:p>
          <w:p w14:paraId="79908BD1" w14:textId="77777777" w:rsidR="000F44F8" w:rsidRPr="002A0659" w:rsidRDefault="000F44F8" w:rsidP="000F44F8">
            <w:pPr>
              <w:pStyle w:val="Default"/>
              <w:jc w:val="center"/>
              <w:rPr>
                <w:sz w:val="23"/>
                <w:szCs w:val="23"/>
              </w:rPr>
            </w:pPr>
            <w:r>
              <w:rPr>
                <w:sz w:val="23"/>
                <w:szCs w:val="23"/>
              </w:rPr>
              <w:t>12,0</w:t>
            </w:r>
            <w:r w:rsidRPr="002A0659">
              <w:rPr>
                <w:sz w:val="23"/>
                <w:szCs w:val="23"/>
              </w:rPr>
              <w:t xml:space="preserve"> </w:t>
            </w:r>
          </w:p>
        </w:tc>
        <w:tc>
          <w:tcPr>
            <w:tcW w:w="1560" w:type="dxa"/>
          </w:tcPr>
          <w:p w14:paraId="3950C55D" w14:textId="77777777" w:rsidR="000F44F8" w:rsidRPr="002A0659" w:rsidRDefault="000F44F8" w:rsidP="000F44F8">
            <w:pPr>
              <w:jc w:val="center"/>
              <w:rPr>
                <w:sz w:val="23"/>
                <w:szCs w:val="23"/>
              </w:rPr>
            </w:pPr>
          </w:p>
        </w:tc>
      </w:tr>
      <w:tr w:rsidR="000F44F8" w:rsidRPr="002A0659" w14:paraId="75D9F207" w14:textId="77777777" w:rsidTr="000F44F8">
        <w:trPr>
          <w:trHeight w:val="109"/>
        </w:trPr>
        <w:tc>
          <w:tcPr>
            <w:tcW w:w="5670" w:type="dxa"/>
          </w:tcPr>
          <w:p w14:paraId="0C23EBB2" w14:textId="77777777" w:rsidR="000F44F8" w:rsidRPr="00691266" w:rsidRDefault="000F44F8" w:rsidP="000F44F8">
            <w:pPr>
              <w:pStyle w:val="Default"/>
              <w:rPr>
                <w:sz w:val="23"/>
                <w:szCs w:val="23"/>
              </w:rPr>
            </w:pPr>
            <w:r w:rsidRPr="00691266">
              <w:rPr>
                <w:sz w:val="23"/>
                <w:szCs w:val="23"/>
              </w:rPr>
              <w:lastRenderedPageBreak/>
              <w:t>Водопроводная насосная станция ВНС:</w:t>
            </w:r>
          </w:p>
        </w:tc>
        <w:tc>
          <w:tcPr>
            <w:tcW w:w="1276" w:type="dxa"/>
            <w:vAlign w:val="center"/>
          </w:tcPr>
          <w:p w14:paraId="5915BD31" w14:textId="77777777" w:rsidR="000F44F8" w:rsidRPr="002A0659" w:rsidRDefault="000F44F8" w:rsidP="000F44F8">
            <w:pPr>
              <w:jc w:val="center"/>
              <w:rPr>
                <w:sz w:val="23"/>
                <w:szCs w:val="23"/>
              </w:rPr>
            </w:pPr>
          </w:p>
        </w:tc>
        <w:tc>
          <w:tcPr>
            <w:tcW w:w="1701" w:type="dxa"/>
            <w:vAlign w:val="center"/>
          </w:tcPr>
          <w:p w14:paraId="3207DD1D" w14:textId="77777777" w:rsidR="000F44F8" w:rsidRPr="002A0659" w:rsidRDefault="000F44F8" w:rsidP="000F44F8">
            <w:pPr>
              <w:jc w:val="center"/>
              <w:rPr>
                <w:sz w:val="23"/>
                <w:szCs w:val="23"/>
              </w:rPr>
            </w:pPr>
          </w:p>
        </w:tc>
        <w:tc>
          <w:tcPr>
            <w:tcW w:w="1560" w:type="dxa"/>
          </w:tcPr>
          <w:p w14:paraId="72BA72FB" w14:textId="77777777" w:rsidR="000F44F8" w:rsidRPr="002A0659" w:rsidRDefault="000F44F8" w:rsidP="000F44F8">
            <w:pPr>
              <w:jc w:val="center"/>
              <w:rPr>
                <w:sz w:val="23"/>
                <w:szCs w:val="23"/>
              </w:rPr>
            </w:pPr>
          </w:p>
        </w:tc>
      </w:tr>
      <w:tr w:rsidR="000F44F8" w:rsidRPr="002A0659" w14:paraId="23531A60" w14:textId="77777777" w:rsidTr="000F44F8">
        <w:trPr>
          <w:trHeight w:val="385"/>
        </w:trPr>
        <w:tc>
          <w:tcPr>
            <w:tcW w:w="5670" w:type="dxa"/>
          </w:tcPr>
          <w:p w14:paraId="4526F7A5" w14:textId="77777777" w:rsidR="000F44F8" w:rsidRPr="00691266" w:rsidRDefault="000F44F8" w:rsidP="000F44F8">
            <w:pPr>
              <w:autoSpaceDE w:val="0"/>
              <w:autoSpaceDN w:val="0"/>
              <w:adjustRightInd w:val="0"/>
              <w:rPr>
                <w:rFonts w:eastAsia="TimesNewRomanPSMT"/>
              </w:rPr>
            </w:pPr>
            <w:r w:rsidRPr="00691266">
              <w:rPr>
                <w:rFonts w:eastAsia="TimesNewRomanPSMT"/>
              </w:rPr>
              <w:t>Марка насосов - (Helix FIRST V 5205-</w:t>
            </w:r>
          </w:p>
          <w:p w14:paraId="02F74D96" w14:textId="77777777" w:rsidR="000F44F8" w:rsidRPr="002A0659" w:rsidRDefault="000F44F8" w:rsidP="000F44F8">
            <w:pPr>
              <w:pStyle w:val="Default"/>
              <w:jc w:val="both"/>
              <w:rPr>
                <w:sz w:val="23"/>
                <w:szCs w:val="23"/>
              </w:rPr>
            </w:pPr>
            <w:r w:rsidRPr="00691266">
              <w:rPr>
                <w:rFonts w:eastAsia="TimesNewRomanPSMT"/>
              </w:rPr>
              <w:t>5/16/E/KS/3 фирмы “Wilo”)</w:t>
            </w:r>
          </w:p>
        </w:tc>
        <w:tc>
          <w:tcPr>
            <w:tcW w:w="1276" w:type="dxa"/>
            <w:vAlign w:val="center"/>
          </w:tcPr>
          <w:p w14:paraId="64682265" w14:textId="77777777" w:rsidR="000F44F8" w:rsidRPr="002A0659" w:rsidRDefault="000F44F8" w:rsidP="000F44F8">
            <w:pPr>
              <w:pStyle w:val="Default"/>
              <w:jc w:val="center"/>
              <w:rPr>
                <w:sz w:val="23"/>
                <w:szCs w:val="23"/>
              </w:rPr>
            </w:pPr>
            <w:r>
              <w:rPr>
                <w:sz w:val="23"/>
                <w:szCs w:val="23"/>
              </w:rPr>
              <w:t>шт.</w:t>
            </w:r>
          </w:p>
        </w:tc>
        <w:tc>
          <w:tcPr>
            <w:tcW w:w="1701" w:type="dxa"/>
            <w:vAlign w:val="center"/>
          </w:tcPr>
          <w:p w14:paraId="09FC71A9" w14:textId="77777777" w:rsidR="000F44F8" w:rsidRPr="002A0659" w:rsidRDefault="000F44F8" w:rsidP="000F44F8">
            <w:pPr>
              <w:jc w:val="center"/>
              <w:rPr>
                <w:sz w:val="23"/>
                <w:szCs w:val="23"/>
              </w:rPr>
            </w:pPr>
            <w:r>
              <w:rPr>
                <w:sz w:val="23"/>
                <w:szCs w:val="23"/>
              </w:rPr>
              <w:t>3</w:t>
            </w:r>
          </w:p>
        </w:tc>
        <w:tc>
          <w:tcPr>
            <w:tcW w:w="1560" w:type="dxa"/>
          </w:tcPr>
          <w:p w14:paraId="34A11944" w14:textId="77777777" w:rsidR="000F44F8" w:rsidRPr="002A0659" w:rsidRDefault="000F44F8" w:rsidP="000F44F8">
            <w:pPr>
              <w:jc w:val="center"/>
              <w:rPr>
                <w:sz w:val="23"/>
                <w:szCs w:val="23"/>
              </w:rPr>
            </w:pPr>
          </w:p>
        </w:tc>
      </w:tr>
      <w:tr w:rsidR="000F44F8" w:rsidRPr="002A0659" w14:paraId="54671403" w14:textId="77777777" w:rsidTr="000F44F8">
        <w:trPr>
          <w:trHeight w:val="247"/>
        </w:trPr>
        <w:tc>
          <w:tcPr>
            <w:tcW w:w="5670" w:type="dxa"/>
          </w:tcPr>
          <w:p w14:paraId="46279217" w14:textId="77777777" w:rsidR="000F44F8" w:rsidRPr="00691266" w:rsidRDefault="000F44F8" w:rsidP="000F44F8">
            <w:pPr>
              <w:autoSpaceDE w:val="0"/>
              <w:autoSpaceDN w:val="0"/>
              <w:adjustRightInd w:val="0"/>
              <w:rPr>
                <w:sz w:val="23"/>
                <w:szCs w:val="23"/>
              </w:rPr>
            </w:pPr>
            <w:r w:rsidRPr="00691266">
              <w:rPr>
                <w:rFonts w:eastAsia="TimesNewRomanPSMT"/>
              </w:rPr>
              <w:t>Потребление эл. энергии, 1 насос</w:t>
            </w:r>
          </w:p>
        </w:tc>
        <w:tc>
          <w:tcPr>
            <w:tcW w:w="1276" w:type="dxa"/>
            <w:vAlign w:val="center"/>
          </w:tcPr>
          <w:p w14:paraId="771C658D" w14:textId="77777777" w:rsidR="000F44F8" w:rsidRPr="002A0659" w:rsidRDefault="000F44F8" w:rsidP="000F44F8">
            <w:pPr>
              <w:pStyle w:val="Default"/>
              <w:jc w:val="center"/>
              <w:rPr>
                <w:sz w:val="23"/>
                <w:szCs w:val="23"/>
              </w:rPr>
            </w:pPr>
            <w:r>
              <w:rPr>
                <w:sz w:val="23"/>
                <w:szCs w:val="23"/>
              </w:rPr>
              <w:t>кВт</w:t>
            </w:r>
            <w:r w:rsidRPr="002A0659">
              <w:rPr>
                <w:sz w:val="23"/>
                <w:szCs w:val="23"/>
              </w:rPr>
              <w:t xml:space="preserve"> </w:t>
            </w:r>
          </w:p>
        </w:tc>
        <w:tc>
          <w:tcPr>
            <w:tcW w:w="1701" w:type="dxa"/>
            <w:vAlign w:val="center"/>
          </w:tcPr>
          <w:p w14:paraId="1770D354" w14:textId="77777777" w:rsidR="000F44F8" w:rsidRPr="002A0659" w:rsidRDefault="000F44F8" w:rsidP="000F44F8">
            <w:pPr>
              <w:pStyle w:val="Default"/>
              <w:jc w:val="center"/>
              <w:rPr>
                <w:sz w:val="23"/>
                <w:szCs w:val="23"/>
              </w:rPr>
            </w:pPr>
            <w:r>
              <w:rPr>
                <w:sz w:val="23"/>
                <w:szCs w:val="23"/>
              </w:rPr>
              <w:t>37,0</w:t>
            </w:r>
            <w:r w:rsidRPr="002A0659">
              <w:rPr>
                <w:sz w:val="23"/>
                <w:szCs w:val="23"/>
              </w:rPr>
              <w:t xml:space="preserve"> </w:t>
            </w:r>
          </w:p>
        </w:tc>
        <w:tc>
          <w:tcPr>
            <w:tcW w:w="1560" w:type="dxa"/>
          </w:tcPr>
          <w:p w14:paraId="5E67EFCA" w14:textId="77777777" w:rsidR="000F44F8" w:rsidRPr="002A0659" w:rsidRDefault="000F44F8" w:rsidP="000F44F8">
            <w:pPr>
              <w:jc w:val="center"/>
              <w:rPr>
                <w:sz w:val="23"/>
                <w:szCs w:val="23"/>
              </w:rPr>
            </w:pPr>
          </w:p>
        </w:tc>
      </w:tr>
      <w:tr w:rsidR="000F44F8" w:rsidRPr="002A0659" w14:paraId="4271EE94" w14:textId="77777777" w:rsidTr="000F44F8">
        <w:trPr>
          <w:trHeight w:val="109"/>
        </w:trPr>
        <w:tc>
          <w:tcPr>
            <w:tcW w:w="5670" w:type="dxa"/>
          </w:tcPr>
          <w:p w14:paraId="1177AC0E" w14:textId="77777777" w:rsidR="000F44F8" w:rsidRPr="00691266" w:rsidRDefault="000F44F8" w:rsidP="000F44F8">
            <w:pPr>
              <w:autoSpaceDE w:val="0"/>
              <w:autoSpaceDN w:val="0"/>
              <w:adjustRightInd w:val="0"/>
              <w:rPr>
                <w:rFonts w:eastAsia="TimesNewRomanPSMT"/>
                <w:color w:val="000000"/>
                <w:sz w:val="23"/>
                <w:szCs w:val="23"/>
              </w:rPr>
            </w:pPr>
            <w:r w:rsidRPr="00691266">
              <w:rPr>
                <w:rFonts w:eastAsia="TimesNewRomanPSMT"/>
              </w:rPr>
              <w:t>Расчетный расход перекачиваемой воды</w:t>
            </w:r>
          </w:p>
        </w:tc>
        <w:tc>
          <w:tcPr>
            <w:tcW w:w="1276" w:type="dxa"/>
          </w:tcPr>
          <w:p w14:paraId="37105D51" w14:textId="77777777" w:rsidR="000F44F8" w:rsidRPr="002A0659" w:rsidRDefault="000F44F8" w:rsidP="000F44F8">
            <w:pPr>
              <w:autoSpaceDE w:val="0"/>
              <w:autoSpaceDN w:val="0"/>
              <w:adjustRightInd w:val="0"/>
              <w:jc w:val="center"/>
              <w:rPr>
                <w:color w:val="000000"/>
                <w:sz w:val="23"/>
                <w:szCs w:val="23"/>
              </w:rPr>
            </w:pPr>
            <w:r w:rsidRPr="00A639AC">
              <w:rPr>
                <w:sz w:val="23"/>
                <w:szCs w:val="23"/>
              </w:rPr>
              <w:t>м</w:t>
            </w:r>
            <w:r w:rsidRPr="00A639AC">
              <w:rPr>
                <w:sz w:val="23"/>
                <w:szCs w:val="23"/>
                <w:vertAlign w:val="superscript"/>
              </w:rPr>
              <w:t>3</w:t>
            </w:r>
            <w:r w:rsidRPr="00A639AC">
              <w:rPr>
                <w:sz w:val="23"/>
                <w:szCs w:val="23"/>
              </w:rPr>
              <w:t>/час</w:t>
            </w:r>
          </w:p>
        </w:tc>
        <w:tc>
          <w:tcPr>
            <w:tcW w:w="1701" w:type="dxa"/>
          </w:tcPr>
          <w:p w14:paraId="09D8CA2A" w14:textId="77777777" w:rsidR="000F44F8" w:rsidRPr="002A0659" w:rsidRDefault="000F44F8" w:rsidP="000F44F8">
            <w:pPr>
              <w:autoSpaceDE w:val="0"/>
              <w:autoSpaceDN w:val="0"/>
              <w:adjustRightInd w:val="0"/>
              <w:jc w:val="center"/>
              <w:rPr>
                <w:color w:val="000000"/>
                <w:sz w:val="23"/>
                <w:szCs w:val="23"/>
              </w:rPr>
            </w:pPr>
            <w:r>
              <w:rPr>
                <w:color w:val="000000"/>
                <w:sz w:val="23"/>
                <w:szCs w:val="23"/>
              </w:rPr>
              <w:t>85,7</w:t>
            </w:r>
          </w:p>
        </w:tc>
        <w:tc>
          <w:tcPr>
            <w:tcW w:w="1560" w:type="dxa"/>
          </w:tcPr>
          <w:p w14:paraId="5CD069A6" w14:textId="77777777" w:rsidR="000F44F8" w:rsidRPr="002A0659" w:rsidRDefault="000F44F8" w:rsidP="000F44F8">
            <w:pPr>
              <w:autoSpaceDE w:val="0"/>
              <w:autoSpaceDN w:val="0"/>
              <w:adjustRightInd w:val="0"/>
              <w:jc w:val="center"/>
              <w:rPr>
                <w:color w:val="000000"/>
                <w:sz w:val="23"/>
                <w:szCs w:val="23"/>
              </w:rPr>
            </w:pPr>
          </w:p>
        </w:tc>
      </w:tr>
      <w:tr w:rsidR="000F44F8" w:rsidRPr="002A0659" w14:paraId="53168CFC" w14:textId="77777777" w:rsidTr="000F44F8">
        <w:trPr>
          <w:trHeight w:val="109"/>
        </w:trPr>
        <w:tc>
          <w:tcPr>
            <w:tcW w:w="5670" w:type="dxa"/>
          </w:tcPr>
          <w:p w14:paraId="27DA8579" w14:textId="77777777" w:rsidR="000F44F8" w:rsidRPr="00691266" w:rsidRDefault="000F44F8" w:rsidP="000F44F8">
            <w:pPr>
              <w:autoSpaceDE w:val="0"/>
              <w:autoSpaceDN w:val="0"/>
              <w:adjustRightInd w:val="0"/>
              <w:rPr>
                <w:sz w:val="23"/>
                <w:szCs w:val="23"/>
              </w:rPr>
            </w:pPr>
            <w:r w:rsidRPr="00691266">
              <w:rPr>
                <w:rFonts w:eastAsia="TimesNewRomanPSMT"/>
              </w:rPr>
              <w:t>Напор, создаваемый двумя насосами</w:t>
            </w:r>
            <w:r w:rsidRPr="00691266">
              <w:rPr>
                <w:sz w:val="23"/>
                <w:szCs w:val="23"/>
              </w:rPr>
              <w:t xml:space="preserve"> </w:t>
            </w:r>
          </w:p>
        </w:tc>
        <w:tc>
          <w:tcPr>
            <w:tcW w:w="1276" w:type="dxa"/>
          </w:tcPr>
          <w:p w14:paraId="053F4768" w14:textId="77777777" w:rsidR="000F44F8" w:rsidRPr="002A0659" w:rsidRDefault="000F44F8" w:rsidP="000F44F8">
            <w:pPr>
              <w:pStyle w:val="Default"/>
              <w:jc w:val="center"/>
              <w:rPr>
                <w:sz w:val="23"/>
                <w:szCs w:val="23"/>
              </w:rPr>
            </w:pPr>
            <w:r>
              <w:rPr>
                <w:sz w:val="23"/>
                <w:szCs w:val="23"/>
              </w:rPr>
              <w:t>м</w:t>
            </w:r>
          </w:p>
        </w:tc>
        <w:tc>
          <w:tcPr>
            <w:tcW w:w="1701" w:type="dxa"/>
          </w:tcPr>
          <w:p w14:paraId="67A30917" w14:textId="77777777" w:rsidR="000F44F8" w:rsidRPr="002A0659" w:rsidRDefault="000F44F8" w:rsidP="000F44F8">
            <w:pPr>
              <w:pStyle w:val="Default"/>
              <w:jc w:val="center"/>
              <w:rPr>
                <w:sz w:val="23"/>
                <w:szCs w:val="23"/>
              </w:rPr>
            </w:pPr>
            <w:r>
              <w:rPr>
                <w:sz w:val="23"/>
                <w:szCs w:val="23"/>
              </w:rPr>
              <w:t>100</w:t>
            </w:r>
          </w:p>
        </w:tc>
        <w:tc>
          <w:tcPr>
            <w:tcW w:w="1560" w:type="dxa"/>
          </w:tcPr>
          <w:p w14:paraId="74A0ACEA" w14:textId="77777777" w:rsidR="000F44F8" w:rsidRPr="002A0659" w:rsidRDefault="000F44F8" w:rsidP="000F44F8">
            <w:pPr>
              <w:jc w:val="center"/>
              <w:rPr>
                <w:sz w:val="23"/>
                <w:szCs w:val="23"/>
              </w:rPr>
            </w:pPr>
          </w:p>
        </w:tc>
      </w:tr>
      <w:tr w:rsidR="000F44F8" w:rsidRPr="002A0659" w14:paraId="30718F47" w14:textId="77777777" w:rsidTr="000F44F8">
        <w:trPr>
          <w:trHeight w:val="247"/>
        </w:trPr>
        <w:tc>
          <w:tcPr>
            <w:tcW w:w="5670" w:type="dxa"/>
          </w:tcPr>
          <w:p w14:paraId="232B82AE" w14:textId="77777777" w:rsidR="000F44F8" w:rsidRPr="005A45EB" w:rsidRDefault="000F44F8" w:rsidP="000F44F8">
            <w:pPr>
              <w:autoSpaceDE w:val="0"/>
              <w:autoSpaceDN w:val="0"/>
              <w:adjustRightInd w:val="0"/>
              <w:rPr>
                <w:rFonts w:eastAsia="TimesNewRomanPSMT"/>
              </w:rPr>
            </w:pPr>
            <w:r w:rsidRPr="005A45EB">
              <w:rPr>
                <w:rFonts w:eastAsia="TimesNewRomanPSMT"/>
              </w:rPr>
              <w:t>Площадь участка</w:t>
            </w:r>
          </w:p>
        </w:tc>
        <w:tc>
          <w:tcPr>
            <w:tcW w:w="1276" w:type="dxa"/>
          </w:tcPr>
          <w:p w14:paraId="57410C99" w14:textId="77777777" w:rsidR="000F44F8" w:rsidRPr="002A0659" w:rsidRDefault="000F44F8" w:rsidP="000F44F8">
            <w:pPr>
              <w:pStyle w:val="Default"/>
              <w:rPr>
                <w:sz w:val="23"/>
                <w:szCs w:val="23"/>
              </w:rPr>
            </w:pPr>
            <w:r w:rsidRPr="00A639AC">
              <w:rPr>
                <w:sz w:val="23"/>
                <w:szCs w:val="23"/>
              </w:rPr>
              <w:t>м</w:t>
            </w:r>
            <w:r>
              <w:rPr>
                <w:sz w:val="23"/>
                <w:szCs w:val="23"/>
                <w:vertAlign w:val="superscript"/>
              </w:rPr>
              <w:t>2</w:t>
            </w:r>
          </w:p>
        </w:tc>
        <w:tc>
          <w:tcPr>
            <w:tcW w:w="1701" w:type="dxa"/>
          </w:tcPr>
          <w:p w14:paraId="758D3D0B" w14:textId="77777777" w:rsidR="000F44F8" w:rsidRPr="002A0659" w:rsidRDefault="000F44F8" w:rsidP="000F44F8">
            <w:pPr>
              <w:pStyle w:val="Default"/>
              <w:jc w:val="center"/>
              <w:rPr>
                <w:sz w:val="23"/>
                <w:szCs w:val="23"/>
              </w:rPr>
            </w:pPr>
            <w:r w:rsidRPr="005A45EB">
              <w:rPr>
                <w:sz w:val="23"/>
                <w:szCs w:val="23"/>
              </w:rPr>
              <w:t>1225,00</w:t>
            </w:r>
          </w:p>
        </w:tc>
        <w:tc>
          <w:tcPr>
            <w:tcW w:w="1560" w:type="dxa"/>
          </w:tcPr>
          <w:p w14:paraId="466BCBAD" w14:textId="77777777" w:rsidR="000F44F8" w:rsidRPr="002A0659" w:rsidRDefault="000F44F8" w:rsidP="000F44F8">
            <w:pPr>
              <w:jc w:val="center"/>
              <w:rPr>
                <w:sz w:val="23"/>
                <w:szCs w:val="23"/>
              </w:rPr>
            </w:pPr>
          </w:p>
        </w:tc>
      </w:tr>
      <w:tr w:rsidR="000F44F8" w:rsidRPr="002A0659" w14:paraId="55637B55" w14:textId="77777777" w:rsidTr="000F44F8">
        <w:trPr>
          <w:trHeight w:val="247"/>
        </w:trPr>
        <w:tc>
          <w:tcPr>
            <w:tcW w:w="5670" w:type="dxa"/>
          </w:tcPr>
          <w:p w14:paraId="0F92720F" w14:textId="77777777" w:rsidR="000F44F8" w:rsidRPr="005A45EB" w:rsidRDefault="000F44F8" w:rsidP="000F44F8">
            <w:pPr>
              <w:autoSpaceDE w:val="0"/>
              <w:autoSpaceDN w:val="0"/>
              <w:adjustRightInd w:val="0"/>
              <w:rPr>
                <w:rFonts w:eastAsia="TimesNewRomanPSMT"/>
              </w:rPr>
            </w:pPr>
            <w:r w:rsidRPr="005A45EB">
              <w:rPr>
                <w:rFonts w:eastAsia="TimesNewRomanPSMT"/>
              </w:rPr>
              <w:t>Площадь застройки</w:t>
            </w:r>
          </w:p>
        </w:tc>
        <w:tc>
          <w:tcPr>
            <w:tcW w:w="1276" w:type="dxa"/>
          </w:tcPr>
          <w:p w14:paraId="002E6612" w14:textId="77777777" w:rsidR="000F44F8" w:rsidRPr="002A0659" w:rsidRDefault="000F44F8" w:rsidP="000F44F8">
            <w:pPr>
              <w:pStyle w:val="Default"/>
              <w:rPr>
                <w:sz w:val="23"/>
                <w:szCs w:val="23"/>
              </w:rPr>
            </w:pPr>
            <w:r w:rsidRPr="00A639AC">
              <w:rPr>
                <w:sz w:val="23"/>
                <w:szCs w:val="23"/>
              </w:rPr>
              <w:t>м</w:t>
            </w:r>
            <w:r>
              <w:rPr>
                <w:sz w:val="23"/>
                <w:szCs w:val="23"/>
                <w:vertAlign w:val="superscript"/>
              </w:rPr>
              <w:t>2</w:t>
            </w:r>
          </w:p>
        </w:tc>
        <w:tc>
          <w:tcPr>
            <w:tcW w:w="1701" w:type="dxa"/>
          </w:tcPr>
          <w:p w14:paraId="0F0E71FF" w14:textId="77777777" w:rsidR="000F44F8" w:rsidRPr="002A0659" w:rsidRDefault="000F44F8" w:rsidP="000F44F8">
            <w:pPr>
              <w:pStyle w:val="Default"/>
              <w:jc w:val="center"/>
              <w:rPr>
                <w:sz w:val="23"/>
                <w:szCs w:val="23"/>
              </w:rPr>
            </w:pPr>
            <w:r w:rsidRPr="005A45EB">
              <w:rPr>
                <w:sz w:val="23"/>
                <w:szCs w:val="23"/>
              </w:rPr>
              <w:t>25,00</w:t>
            </w:r>
          </w:p>
        </w:tc>
        <w:tc>
          <w:tcPr>
            <w:tcW w:w="1560" w:type="dxa"/>
          </w:tcPr>
          <w:p w14:paraId="3837F29E" w14:textId="77777777" w:rsidR="000F44F8" w:rsidRPr="002A0659" w:rsidRDefault="000F44F8" w:rsidP="000F44F8">
            <w:pPr>
              <w:jc w:val="center"/>
              <w:rPr>
                <w:sz w:val="23"/>
                <w:szCs w:val="23"/>
              </w:rPr>
            </w:pPr>
          </w:p>
        </w:tc>
      </w:tr>
      <w:tr w:rsidR="000F44F8" w:rsidRPr="002A0659" w14:paraId="038683F7" w14:textId="77777777" w:rsidTr="000F44F8">
        <w:trPr>
          <w:trHeight w:val="247"/>
        </w:trPr>
        <w:tc>
          <w:tcPr>
            <w:tcW w:w="5670" w:type="dxa"/>
          </w:tcPr>
          <w:p w14:paraId="647F596C" w14:textId="77777777" w:rsidR="000F44F8" w:rsidRPr="005A45EB" w:rsidRDefault="000F44F8" w:rsidP="000F44F8">
            <w:pPr>
              <w:autoSpaceDE w:val="0"/>
              <w:autoSpaceDN w:val="0"/>
              <w:adjustRightInd w:val="0"/>
              <w:rPr>
                <w:rFonts w:eastAsia="TimesNewRomanPSMT"/>
              </w:rPr>
            </w:pPr>
            <w:r w:rsidRPr="005A45EB">
              <w:rPr>
                <w:rFonts w:eastAsia="TimesNewRomanPSMT"/>
              </w:rPr>
              <w:t>Степень огнестойкости здания ВНС</w:t>
            </w:r>
          </w:p>
        </w:tc>
        <w:tc>
          <w:tcPr>
            <w:tcW w:w="1276" w:type="dxa"/>
          </w:tcPr>
          <w:p w14:paraId="04967382" w14:textId="77777777" w:rsidR="000F44F8" w:rsidRPr="002A0659" w:rsidRDefault="000F44F8" w:rsidP="000F44F8">
            <w:pPr>
              <w:pStyle w:val="Default"/>
              <w:rPr>
                <w:sz w:val="23"/>
                <w:szCs w:val="23"/>
              </w:rPr>
            </w:pPr>
            <w:r>
              <w:rPr>
                <w:rFonts w:ascii="TimesNewRomanPSMT" w:eastAsia="TimesNewRomanPSMT" w:cs="TimesNewRomanPSMT"/>
              </w:rPr>
              <w:t>-</w:t>
            </w:r>
          </w:p>
        </w:tc>
        <w:tc>
          <w:tcPr>
            <w:tcW w:w="1701" w:type="dxa"/>
          </w:tcPr>
          <w:p w14:paraId="1AD9EB97" w14:textId="77777777" w:rsidR="000F44F8" w:rsidRPr="002A0659" w:rsidRDefault="000F44F8" w:rsidP="000F44F8">
            <w:pPr>
              <w:pStyle w:val="Default"/>
              <w:jc w:val="center"/>
              <w:rPr>
                <w:sz w:val="23"/>
                <w:szCs w:val="23"/>
              </w:rPr>
            </w:pPr>
            <w:r w:rsidRPr="005A45EB">
              <w:rPr>
                <w:sz w:val="23"/>
                <w:szCs w:val="23"/>
              </w:rPr>
              <w:t>II</w:t>
            </w:r>
          </w:p>
        </w:tc>
        <w:tc>
          <w:tcPr>
            <w:tcW w:w="1560" w:type="dxa"/>
          </w:tcPr>
          <w:p w14:paraId="352FBD86" w14:textId="77777777" w:rsidR="000F44F8" w:rsidRPr="002A0659" w:rsidRDefault="000F44F8" w:rsidP="000F44F8">
            <w:pPr>
              <w:jc w:val="center"/>
              <w:rPr>
                <w:sz w:val="23"/>
                <w:szCs w:val="23"/>
              </w:rPr>
            </w:pPr>
          </w:p>
        </w:tc>
      </w:tr>
      <w:tr w:rsidR="000F44F8" w:rsidRPr="002A0659" w14:paraId="695FB08D" w14:textId="77777777" w:rsidTr="000F44F8">
        <w:trPr>
          <w:trHeight w:val="247"/>
        </w:trPr>
        <w:tc>
          <w:tcPr>
            <w:tcW w:w="5670" w:type="dxa"/>
          </w:tcPr>
          <w:p w14:paraId="5A815CBE" w14:textId="77777777" w:rsidR="000F44F8" w:rsidRPr="005A45EB" w:rsidRDefault="000F44F8" w:rsidP="000F44F8">
            <w:pPr>
              <w:autoSpaceDE w:val="0"/>
              <w:autoSpaceDN w:val="0"/>
              <w:adjustRightInd w:val="0"/>
              <w:rPr>
                <w:rFonts w:eastAsia="TimesNewRomanPSMT"/>
              </w:rPr>
            </w:pPr>
            <w:r w:rsidRPr="005A45EB">
              <w:rPr>
                <w:rFonts w:eastAsia="TimesNewRomanPSMT"/>
              </w:rPr>
              <w:t>Резервуары воды (РЧВ):</w:t>
            </w:r>
          </w:p>
        </w:tc>
        <w:tc>
          <w:tcPr>
            <w:tcW w:w="1276" w:type="dxa"/>
          </w:tcPr>
          <w:p w14:paraId="2FCFBFD6" w14:textId="77777777" w:rsidR="000F44F8" w:rsidRPr="002A0659" w:rsidRDefault="000F44F8" w:rsidP="000F44F8">
            <w:pPr>
              <w:pStyle w:val="Default"/>
              <w:rPr>
                <w:sz w:val="23"/>
                <w:szCs w:val="23"/>
              </w:rPr>
            </w:pPr>
          </w:p>
        </w:tc>
        <w:tc>
          <w:tcPr>
            <w:tcW w:w="1701" w:type="dxa"/>
          </w:tcPr>
          <w:p w14:paraId="4FFF5446" w14:textId="77777777" w:rsidR="000F44F8" w:rsidRPr="002A0659" w:rsidRDefault="000F44F8" w:rsidP="000F44F8">
            <w:pPr>
              <w:pStyle w:val="Default"/>
              <w:jc w:val="center"/>
              <w:rPr>
                <w:sz w:val="23"/>
                <w:szCs w:val="23"/>
              </w:rPr>
            </w:pPr>
          </w:p>
        </w:tc>
        <w:tc>
          <w:tcPr>
            <w:tcW w:w="1560" w:type="dxa"/>
          </w:tcPr>
          <w:p w14:paraId="1150F1FA" w14:textId="77777777" w:rsidR="000F44F8" w:rsidRPr="002A0659" w:rsidRDefault="000F44F8" w:rsidP="000F44F8">
            <w:pPr>
              <w:jc w:val="center"/>
              <w:rPr>
                <w:sz w:val="23"/>
                <w:szCs w:val="23"/>
              </w:rPr>
            </w:pPr>
          </w:p>
        </w:tc>
      </w:tr>
      <w:tr w:rsidR="000F44F8" w:rsidRPr="002A0659" w14:paraId="404A20C4" w14:textId="77777777" w:rsidTr="000F44F8">
        <w:trPr>
          <w:trHeight w:val="247"/>
        </w:trPr>
        <w:tc>
          <w:tcPr>
            <w:tcW w:w="5670" w:type="dxa"/>
          </w:tcPr>
          <w:p w14:paraId="1704FBEC" w14:textId="77777777" w:rsidR="000F44F8" w:rsidRPr="005A45EB" w:rsidRDefault="000F44F8" w:rsidP="000F44F8">
            <w:pPr>
              <w:autoSpaceDE w:val="0"/>
              <w:autoSpaceDN w:val="0"/>
              <w:adjustRightInd w:val="0"/>
              <w:rPr>
                <w:rFonts w:eastAsia="TimesNewRomanPSMT"/>
              </w:rPr>
            </w:pPr>
            <w:r w:rsidRPr="005A45EB">
              <w:rPr>
                <w:rFonts w:eastAsia="TimesNewRomanPSMT"/>
              </w:rPr>
              <w:t>Объем двух резервуаров, ж/бетонных,</w:t>
            </w:r>
          </w:p>
          <w:p w14:paraId="35415963" w14:textId="77777777" w:rsidR="000F44F8" w:rsidRPr="005A45EB" w:rsidRDefault="000F44F8" w:rsidP="000F44F8">
            <w:pPr>
              <w:pStyle w:val="Default"/>
              <w:jc w:val="both"/>
              <w:rPr>
                <w:rFonts w:eastAsia="TimesNewRomanPSMT"/>
                <w:color w:val="auto"/>
              </w:rPr>
            </w:pPr>
            <w:r w:rsidRPr="005A45EB">
              <w:rPr>
                <w:rFonts w:eastAsia="TimesNewRomanPSMT"/>
                <w:color w:val="auto"/>
              </w:rPr>
              <w:t>полузаглубленных с обвалованием</w:t>
            </w:r>
          </w:p>
        </w:tc>
        <w:tc>
          <w:tcPr>
            <w:tcW w:w="1276" w:type="dxa"/>
          </w:tcPr>
          <w:p w14:paraId="270EFDD6" w14:textId="77777777" w:rsidR="000F44F8" w:rsidRPr="002A0659" w:rsidRDefault="000F44F8" w:rsidP="000F44F8">
            <w:pPr>
              <w:pStyle w:val="Default"/>
              <w:rPr>
                <w:sz w:val="23"/>
                <w:szCs w:val="23"/>
              </w:rPr>
            </w:pPr>
            <w:r w:rsidRPr="00A639AC">
              <w:rPr>
                <w:sz w:val="23"/>
                <w:szCs w:val="23"/>
              </w:rPr>
              <w:t>м</w:t>
            </w:r>
            <w:r>
              <w:rPr>
                <w:sz w:val="23"/>
                <w:szCs w:val="23"/>
                <w:vertAlign w:val="superscript"/>
              </w:rPr>
              <w:t>3</w:t>
            </w:r>
          </w:p>
        </w:tc>
        <w:tc>
          <w:tcPr>
            <w:tcW w:w="1701" w:type="dxa"/>
          </w:tcPr>
          <w:p w14:paraId="052CD08A" w14:textId="77777777" w:rsidR="000F44F8" w:rsidRPr="002A0659" w:rsidRDefault="000F44F8" w:rsidP="000F44F8">
            <w:pPr>
              <w:pStyle w:val="Default"/>
              <w:jc w:val="center"/>
              <w:rPr>
                <w:sz w:val="23"/>
                <w:szCs w:val="23"/>
              </w:rPr>
            </w:pPr>
            <w:r>
              <w:rPr>
                <w:sz w:val="23"/>
                <w:szCs w:val="23"/>
              </w:rPr>
              <w:t>2х1000</w:t>
            </w:r>
          </w:p>
        </w:tc>
        <w:tc>
          <w:tcPr>
            <w:tcW w:w="1560" w:type="dxa"/>
          </w:tcPr>
          <w:p w14:paraId="2348F0C9" w14:textId="77777777" w:rsidR="000F44F8" w:rsidRPr="002A0659" w:rsidRDefault="000F44F8" w:rsidP="000F44F8">
            <w:pPr>
              <w:jc w:val="center"/>
              <w:rPr>
                <w:sz w:val="23"/>
                <w:szCs w:val="23"/>
              </w:rPr>
            </w:pPr>
          </w:p>
        </w:tc>
      </w:tr>
      <w:tr w:rsidR="000F44F8" w:rsidRPr="002A0659" w14:paraId="5CAF88AC" w14:textId="77777777" w:rsidTr="000F44F8">
        <w:trPr>
          <w:trHeight w:val="247"/>
        </w:trPr>
        <w:tc>
          <w:tcPr>
            <w:tcW w:w="5670" w:type="dxa"/>
          </w:tcPr>
          <w:p w14:paraId="76D7DF8F" w14:textId="77777777" w:rsidR="000F44F8" w:rsidRPr="005A45EB" w:rsidRDefault="000F44F8" w:rsidP="000F44F8">
            <w:pPr>
              <w:autoSpaceDE w:val="0"/>
              <w:autoSpaceDN w:val="0"/>
              <w:adjustRightInd w:val="0"/>
              <w:rPr>
                <w:rFonts w:eastAsia="TimesNewRomanPSMT"/>
              </w:rPr>
            </w:pPr>
            <w:r w:rsidRPr="005A45EB">
              <w:rPr>
                <w:rFonts w:eastAsia="TimesNewRomanPSMT"/>
              </w:rPr>
              <w:t>Площадь участка в границах ограждения</w:t>
            </w:r>
          </w:p>
        </w:tc>
        <w:tc>
          <w:tcPr>
            <w:tcW w:w="1276" w:type="dxa"/>
          </w:tcPr>
          <w:p w14:paraId="52A8616A" w14:textId="77777777" w:rsidR="000F44F8" w:rsidRPr="002A0659" w:rsidRDefault="000F44F8" w:rsidP="000F44F8">
            <w:pPr>
              <w:pStyle w:val="Default"/>
              <w:rPr>
                <w:sz w:val="23"/>
                <w:szCs w:val="23"/>
              </w:rPr>
            </w:pPr>
            <w:r w:rsidRPr="00A639AC">
              <w:rPr>
                <w:sz w:val="23"/>
                <w:szCs w:val="23"/>
              </w:rPr>
              <w:t>м</w:t>
            </w:r>
            <w:r>
              <w:rPr>
                <w:sz w:val="23"/>
                <w:szCs w:val="23"/>
                <w:vertAlign w:val="superscript"/>
              </w:rPr>
              <w:t>2</w:t>
            </w:r>
          </w:p>
        </w:tc>
        <w:tc>
          <w:tcPr>
            <w:tcW w:w="1701" w:type="dxa"/>
          </w:tcPr>
          <w:p w14:paraId="20AE1213" w14:textId="77777777" w:rsidR="000F44F8" w:rsidRPr="002A0659" w:rsidRDefault="000F44F8" w:rsidP="000F44F8">
            <w:pPr>
              <w:pStyle w:val="Default"/>
              <w:jc w:val="center"/>
              <w:rPr>
                <w:sz w:val="23"/>
                <w:szCs w:val="23"/>
              </w:rPr>
            </w:pPr>
            <w:r>
              <w:rPr>
                <w:sz w:val="23"/>
                <w:szCs w:val="23"/>
              </w:rPr>
              <w:t>7354,00</w:t>
            </w:r>
          </w:p>
        </w:tc>
        <w:tc>
          <w:tcPr>
            <w:tcW w:w="1560" w:type="dxa"/>
          </w:tcPr>
          <w:p w14:paraId="50F83253" w14:textId="77777777" w:rsidR="000F44F8" w:rsidRPr="002A0659" w:rsidRDefault="000F44F8" w:rsidP="000F44F8">
            <w:pPr>
              <w:jc w:val="center"/>
              <w:rPr>
                <w:sz w:val="23"/>
                <w:szCs w:val="23"/>
              </w:rPr>
            </w:pPr>
          </w:p>
        </w:tc>
      </w:tr>
      <w:tr w:rsidR="000F44F8" w:rsidRPr="002A0659" w14:paraId="67DD0154" w14:textId="77777777" w:rsidTr="000F44F8">
        <w:trPr>
          <w:trHeight w:val="247"/>
        </w:trPr>
        <w:tc>
          <w:tcPr>
            <w:tcW w:w="5670" w:type="dxa"/>
          </w:tcPr>
          <w:p w14:paraId="551B0540" w14:textId="77777777" w:rsidR="000F44F8" w:rsidRPr="005A45EB" w:rsidRDefault="000F44F8" w:rsidP="000F44F8">
            <w:pPr>
              <w:autoSpaceDE w:val="0"/>
              <w:autoSpaceDN w:val="0"/>
              <w:adjustRightInd w:val="0"/>
              <w:rPr>
                <w:rFonts w:eastAsia="TimesNewRomanPSMT"/>
              </w:rPr>
            </w:pPr>
            <w:r w:rsidRPr="005A45EB">
              <w:rPr>
                <w:rFonts w:eastAsia="TimesNewRomanPSMT"/>
              </w:rPr>
              <w:t>Площадь застройки резервуаров (подземн.)</w:t>
            </w:r>
          </w:p>
        </w:tc>
        <w:tc>
          <w:tcPr>
            <w:tcW w:w="1276" w:type="dxa"/>
          </w:tcPr>
          <w:p w14:paraId="08A54F21" w14:textId="77777777" w:rsidR="000F44F8" w:rsidRPr="002A0659" w:rsidRDefault="000F44F8" w:rsidP="000F44F8">
            <w:pPr>
              <w:pStyle w:val="Default"/>
              <w:rPr>
                <w:sz w:val="23"/>
                <w:szCs w:val="23"/>
              </w:rPr>
            </w:pPr>
            <w:r w:rsidRPr="00A639AC">
              <w:rPr>
                <w:sz w:val="23"/>
                <w:szCs w:val="23"/>
              </w:rPr>
              <w:t>м</w:t>
            </w:r>
            <w:r>
              <w:rPr>
                <w:sz w:val="23"/>
                <w:szCs w:val="23"/>
                <w:vertAlign w:val="superscript"/>
              </w:rPr>
              <w:t>2</w:t>
            </w:r>
          </w:p>
        </w:tc>
        <w:tc>
          <w:tcPr>
            <w:tcW w:w="1701" w:type="dxa"/>
          </w:tcPr>
          <w:p w14:paraId="48D96786" w14:textId="77777777" w:rsidR="000F44F8" w:rsidRPr="002A0659" w:rsidRDefault="000F44F8" w:rsidP="000F44F8">
            <w:pPr>
              <w:pStyle w:val="Default"/>
              <w:jc w:val="center"/>
              <w:rPr>
                <w:sz w:val="23"/>
                <w:szCs w:val="23"/>
              </w:rPr>
            </w:pPr>
            <w:r>
              <w:rPr>
                <w:sz w:val="23"/>
                <w:szCs w:val="23"/>
              </w:rPr>
              <w:t>319,6</w:t>
            </w:r>
          </w:p>
        </w:tc>
        <w:tc>
          <w:tcPr>
            <w:tcW w:w="1560" w:type="dxa"/>
          </w:tcPr>
          <w:p w14:paraId="576564E8" w14:textId="77777777" w:rsidR="000F44F8" w:rsidRPr="002A0659" w:rsidRDefault="000F44F8" w:rsidP="000F44F8">
            <w:pPr>
              <w:jc w:val="center"/>
              <w:rPr>
                <w:sz w:val="23"/>
                <w:szCs w:val="23"/>
              </w:rPr>
            </w:pPr>
          </w:p>
        </w:tc>
      </w:tr>
    </w:tbl>
    <w:p w14:paraId="2488E6AF" w14:textId="77777777" w:rsidR="000F44F8" w:rsidRPr="00012011" w:rsidRDefault="000F44F8" w:rsidP="000F44F8">
      <w:pPr>
        <w:jc w:val="both"/>
      </w:pPr>
    </w:p>
    <w:p w14:paraId="33068205" w14:textId="77777777" w:rsidR="000F44F8" w:rsidRPr="00F32619" w:rsidRDefault="000F44F8" w:rsidP="000F44F8">
      <w:pPr>
        <w:jc w:val="both"/>
      </w:pPr>
      <w:r w:rsidRPr="00F32619">
        <w:t>Приложения:</w:t>
      </w:r>
    </w:p>
    <w:p w14:paraId="1BB6C75F" w14:textId="77777777" w:rsidR="000F44F8" w:rsidRPr="00F32619" w:rsidRDefault="000F44F8" w:rsidP="000F44F8">
      <w:pPr>
        <w:jc w:val="both"/>
      </w:pPr>
      <w:r w:rsidRPr="00F32619">
        <w:t>Приложение № 1 - Проектная документация (публикуется отдельным файлом);</w:t>
      </w:r>
    </w:p>
    <w:p w14:paraId="4E0B3AE9" w14:textId="77777777" w:rsidR="000F44F8" w:rsidRPr="00F32619" w:rsidRDefault="000F44F8" w:rsidP="000F44F8">
      <w:pPr>
        <w:jc w:val="both"/>
      </w:pPr>
      <w:r w:rsidRPr="00F32619">
        <w:t>Приложение № 2 - Сметная документация (публикуется отдельным файлом);</w:t>
      </w:r>
    </w:p>
    <w:p w14:paraId="1FDFEDB7" w14:textId="77777777" w:rsidR="000F44F8" w:rsidRPr="002A0659" w:rsidRDefault="000F44F8" w:rsidP="000F44F8">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CAF3CA0" w14:textId="77777777" w:rsidR="000F44F8" w:rsidRDefault="000F44F8" w:rsidP="000F44F8">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19B5BA57" w14:textId="77777777" w:rsidR="000F44F8" w:rsidRDefault="000F44F8" w:rsidP="000F44F8">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70A09738" w14:textId="5BD62672" w:rsidR="00C5395C" w:rsidRDefault="00C5395C" w:rsidP="00C5395C">
      <w:pPr>
        <w:autoSpaceDE w:val="0"/>
        <w:autoSpaceDN w:val="0"/>
        <w:adjustRightInd w:val="0"/>
      </w:pPr>
    </w:p>
    <w:tbl>
      <w:tblPr>
        <w:tblW w:w="19982" w:type="dxa"/>
        <w:tblLook w:val="04A0" w:firstRow="1" w:lastRow="0" w:firstColumn="1" w:lastColumn="0" w:noHBand="0" w:noVBand="1"/>
      </w:tblPr>
      <w:tblGrid>
        <w:gridCol w:w="666"/>
        <w:gridCol w:w="6138"/>
        <w:gridCol w:w="1023"/>
        <w:gridCol w:w="1117"/>
        <w:gridCol w:w="1483"/>
        <w:gridCol w:w="266"/>
        <w:gridCol w:w="236"/>
        <w:gridCol w:w="295"/>
        <w:gridCol w:w="728"/>
        <w:gridCol w:w="1117"/>
        <w:gridCol w:w="742"/>
        <w:gridCol w:w="1538"/>
        <w:gridCol w:w="242"/>
        <w:gridCol w:w="266"/>
        <w:gridCol w:w="2079"/>
        <w:gridCol w:w="1780"/>
        <w:gridCol w:w="266"/>
      </w:tblGrid>
      <w:tr w:rsidR="000F44F8" w:rsidRPr="000F44F8" w14:paraId="4B959B37" w14:textId="77777777" w:rsidTr="00542B18">
        <w:trPr>
          <w:gridAfter w:val="3"/>
          <w:wAfter w:w="4125" w:type="dxa"/>
          <w:trHeight w:val="255"/>
        </w:trPr>
        <w:tc>
          <w:tcPr>
            <w:tcW w:w="15857" w:type="dxa"/>
            <w:gridSpan w:val="14"/>
            <w:tcBorders>
              <w:top w:val="nil"/>
              <w:left w:val="nil"/>
              <w:bottom w:val="nil"/>
              <w:right w:val="nil"/>
            </w:tcBorders>
            <w:shd w:val="clear" w:color="auto" w:fill="auto"/>
            <w:noWrap/>
            <w:vAlign w:val="bottom"/>
            <w:hideMark/>
          </w:tcPr>
          <w:p w14:paraId="7DE16967" w14:textId="77777777" w:rsidR="000F44F8" w:rsidRPr="000F44F8" w:rsidRDefault="000F44F8" w:rsidP="000F44F8">
            <w:pPr>
              <w:jc w:val="center"/>
              <w:rPr>
                <w:b/>
                <w:bCs/>
                <w:sz w:val="20"/>
                <w:szCs w:val="20"/>
              </w:rPr>
            </w:pPr>
            <w:r w:rsidRPr="000F44F8">
              <w:rPr>
                <w:b/>
                <w:bCs/>
                <w:sz w:val="20"/>
                <w:szCs w:val="20"/>
              </w:rPr>
              <w:t>Смета контракта</w:t>
            </w:r>
          </w:p>
        </w:tc>
      </w:tr>
      <w:tr w:rsidR="000F44F8" w:rsidRPr="000F44F8" w14:paraId="02D7E6F7" w14:textId="77777777" w:rsidTr="00542B18">
        <w:trPr>
          <w:gridAfter w:val="3"/>
          <w:wAfter w:w="4125" w:type="dxa"/>
          <w:trHeight w:val="255"/>
        </w:trPr>
        <w:tc>
          <w:tcPr>
            <w:tcW w:w="15857" w:type="dxa"/>
            <w:gridSpan w:val="14"/>
            <w:tcBorders>
              <w:top w:val="nil"/>
              <w:left w:val="nil"/>
              <w:bottom w:val="nil"/>
              <w:right w:val="nil"/>
            </w:tcBorders>
            <w:shd w:val="clear" w:color="auto" w:fill="auto"/>
            <w:noWrap/>
            <w:vAlign w:val="bottom"/>
            <w:hideMark/>
          </w:tcPr>
          <w:p w14:paraId="45705E21" w14:textId="77777777" w:rsidR="000F44F8" w:rsidRPr="000F44F8" w:rsidRDefault="000F44F8" w:rsidP="000F44F8">
            <w:pPr>
              <w:jc w:val="center"/>
              <w:rPr>
                <w:b/>
                <w:bCs/>
                <w:sz w:val="20"/>
                <w:szCs w:val="20"/>
              </w:rPr>
            </w:pPr>
            <w:r w:rsidRPr="000F44F8">
              <w:rPr>
                <w:b/>
                <w:bCs/>
                <w:sz w:val="20"/>
                <w:szCs w:val="20"/>
              </w:rPr>
              <w:t xml:space="preserve">на выполнение строительно-монтажных работ по объекту: </w:t>
            </w:r>
          </w:p>
        </w:tc>
      </w:tr>
      <w:tr w:rsidR="000F44F8" w:rsidRPr="000F44F8" w14:paraId="1A34F630" w14:textId="77777777" w:rsidTr="00542B18">
        <w:trPr>
          <w:gridAfter w:val="3"/>
          <w:wAfter w:w="4125" w:type="dxa"/>
          <w:trHeight w:val="255"/>
        </w:trPr>
        <w:tc>
          <w:tcPr>
            <w:tcW w:w="15857" w:type="dxa"/>
            <w:gridSpan w:val="14"/>
            <w:tcBorders>
              <w:top w:val="nil"/>
              <w:left w:val="nil"/>
              <w:bottom w:val="nil"/>
              <w:right w:val="nil"/>
            </w:tcBorders>
            <w:shd w:val="clear" w:color="auto" w:fill="auto"/>
            <w:noWrap/>
            <w:vAlign w:val="bottom"/>
            <w:hideMark/>
          </w:tcPr>
          <w:p w14:paraId="2FC45671" w14:textId="77777777" w:rsidR="000F44F8" w:rsidRPr="000F44F8" w:rsidRDefault="000F44F8" w:rsidP="000F44F8">
            <w:pPr>
              <w:jc w:val="center"/>
              <w:rPr>
                <w:b/>
                <w:bCs/>
                <w:sz w:val="20"/>
                <w:szCs w:val="20"/>
              </w:rPr>
            </w:pPr>
            <w:r w:rsidRPr="000F44F8">
              <w:rPr>
                <w:b/>
                <w:bCs/>
                <w:sz w:val="20"/>
                <w:szCs w:val="20"/>
              </w:rPr>
              <w:t>Строительство сетей водоснабжения 2-й очереди с. Строгановка Симферопольского района</w:t>
            </w:r>
          </w:p>
        </w:tc>
      </w:tr>
      <w:tr w:rsidR="000F44F8" w:rsidRPr="000F44F8" w14:paraId="4DF239F9" w14:textId="77777777" w:rsidTr="00542B18">
        <w:trPr>
          <w:trHeight w:val="255"/>
        </w:trPr>
        <w:tc>
          <w:tcPr>
            <w:tcW w:w="666" w:type="dxa"/>
            <w:tcBorders>
              <w:top w:val="nil"/>
              <w:left w:val="nil"/>
              <w:bottom w:val="nil"/>
              <w:right w:val="nil"/>
            </w:tcBorders>
            <w:shd w:val="clear" w:color="auto" w:fill="auto"/>
            <w:noWrap/>
            <w:vAlign w:val="bottom"/>
            <w:hideMark/>
          </w:tcPr>
          <w:p w14:paraId="7CD53E57" w14:textId="77777777" w:rsidR="000F44F8" w:rsidRPr="000F44F8" w:rsidRDefault="000F44F8" w:rsidP="000F44F8">
            <w:pPr>
              <w:jc w:val="center"/>
              <w:rPr>
                <w:b/>
                <w:bCs/>
                <w:sz w:val="20"/>
                <w:szCs w:val="20"/>
              </w:rPr>
            </w:pPr>
          </w:p>
        </w:tc>
        <w:tc>
          <w:tcPr>
            <w:tcW w:w="9761" w:type="dxa"/>
            <w:gridSpan w:val="4"/>
            <w:tcBorders>
              <w:top w:val="nil"/>
              <w:left w:val="nil"/>
              <w:bottom w:val="nil"/>
              <w:right w:val="nil"/>
            </w:tcBorders>
            <w:shd w:val="clear" w:color="auto" w:fill="auto"/>
            <w:noWrap/>
            <w:vAlign w:val="bottom"/>
            <w:hideMark/>
          </w:tcPr>
          <w:p w14:paraId="1BC58492" w14:textId="77777777" w:rsidR="000F44F8" w:rsidRPr="000F44F8" w:rsidRDefault="000F44F8" w:rsidP="000F44F8">
            <w:pPr>
              <w:rPr>
                <w:sz w:val="20"/>
                <w:szCs w:val="20"/>
              </w:rPr>
            </w:pPr>
          </w:p>
        </w:tc>
        <w:tc>
          <w:tcPr>
            <w:tcW w:w="266" w:type="dxa"/>
            <w:tcBorders>
              <w:top w:val="nil"/>
              <w:left w:val="nil"/>
              <w:bottom w:val="nil"/>
              <w:right w:val="nil"/>
            </w:tcBorders>
            <w:shd w:val="clear" w:color="auto" w:fill="auto"/>
            <w:noWrap/>
            <w:vAlign w:val="bottom"/>
            <w:hideMark/>
          </w:tcPr>
          <w:p w14:paraId="037B9D59" w14:textId="77777777" w:rsidR="000F44F8" w:rsidRPr="000F44F8" w:rsidRDefault="000F44F8" w:rsidP="000F44F8">
            <w:pPr>
              <w:rPr>
                <w:sz w:val="20"/>
                <w:szCs w:val="20"/>
              </w:rPr>
            </w:pPr>
          </w:p>
        </w:tc>
        <w:tc>
          <w:tcPr>
            <w:tcW w:w="236" w:type="dxa"/>
            <w:tcBorders>
              <w:top w:val="nil"/>
              <w:left w:val="nil"/>
              <w:bottom w:val="nil"/>
              <w:right w:val="nil"/>
            </w:tcBorders>
            <w:shd w:val="clear" w:color="auto" w:fill="auto"/>
            <w:noWrap/>
            <w:vAlign w:val="bottom"/>
            <w:hideMark/>
          </w:tcPr>
          <w:p w14:paraId="38501DAC" w14:textId="77777777" w:rsidR="000F44F8" w:rsidRPr="000F44F8" w:rsidRDefault="000F44F8" w:rsidP="000F44F8">
            <w:pPr>
              <w:rPr>
                <w:sz w:val="20"/>
                <w:szCs w:val="20"/>
              </w:rPr>
            </w:pPr>
          </w:p>
        </w:tc>
        <w:tc>
          <w:tcPr>
            <w:tcW w:w="1023" w:type="dxa"/>
            <w:gridSpan w:val="2"/>
            <w:tcBorders>
              <w:top w:val="nil"/>
              <w:left w:val="nil"/>
              <w:bottom w:val="nil"/>
              <w:right w:val="nil"/>
            </w:tcBorders>
            <w:shd w:val="clear" w:color="auto" w:fill="auto"/>
            <w:noWrap/>
            <w:vAlign w:val="bottom"/>
            <w:hideMark/>
          </w:tcPr>
          <w:p w14:paraId="748F2E1E" w14:textId="77777777" w:rsidR="000F44F8" w:rsidRPr="000F44F8" w:rsidRDefault="000F44F8" w:rsidP="000F44F8">
            <w:pPr>
              <w:rPr>
                <w:sz w:val="20"/>
                <w:szCs w:val="20"/>
              </w:rPr>
            </w:pPr>
          </w:p>
        </w:tc>
        <w:tc>
          <w:tcPr>
            <w:tcW w:w="1117" w:type="dxa"/>
            <w:tcBorders>
              <w:top w:val="nil"/>
              <w:left w:val="nil"/>
              <w:bottom w:val="nil"/>
              <w:right w:val="nil"/>
            </w:tcBorders>
            <w:shd w:val="clear" w:color="auto" w:fill="auto"/>
            <w:noWrap/>
            <w:vAlign w:val="bottom"/>
            <w:hideMark/>
          </w:tcPr>
          <w:p w14:paraId="33E91E8C" w14:textId="77777777" w:rsidR="000F44F8" w:rsidRPr="000F44F8" w:rsidRDefault="000F44F8" w:rsidP="000F44F8">
            <w:pPr>
              <w:rPr>
                <w:sz w:val="20"/>
                <w:szCs w:val="20"/>
              </w:rPr>
            </w:pPr>
          </w:p>
        </w:tc>
        <w:tc>
          <w:tcPr>
            <w:tcW w:w="2280" w:type="dxa"/>
            <w:gridSpan w:val="2"/>
            <w:tcBorders>
              <w:top w:val="nil"/>
              <w:left w:val="nil"/>
              <w:bottom w:val="nil"/>
              <w:right w:val="nil"/>
            </w:tcBorders>
            <w:shd w:val="clear" w:color="auto" w:fill="auto"/>
            <w:noWrap/>
            <w:vAlign w:val="bottom"/>
            <w:hideMark/>
          </w:tcPr>
          <w:p w14:paraId="1145BF33" w14:textId="77777777" w:rsidR="000F44F8" w:rsidRPr="000F44F8" w:rsidRDefault="000F44F8" w:rsidP="000F44F8">
            <w:pPr>
              <w:jc w:val="right"/>
              <w:rPr>
                <w:sz w:val="20"/>
                <w:szCs w:val="20"/>
              </w:rPr>
            </w:pPr>
          </w:p>
        </w:tc>
        <w:tc>
          <w:tcPr>
            <w:tcW w:w="2587" w:type="dxa"/>
            <w:gridSpan w:val="3"/>
            <w:tcBorders>
              <w:top w:val="nil"/>
              <w:left w:val="nil"/>
              <w:bottom w:val="nil"/>
              <w:right w:val="nil"/>
            </w:tcBorders>
            <w:shd w:val="clear" w:color="auto" w:fill="auto"/>
            <w:noWrap/>
            <w:vAlign w:val="bottom"/>
            <w:hideMark/>
          </w:tcPr>
          <w:p w14:paraId="3BC4AEF1" w14:textId="77777777" w:rsidR="000F44F8" w:rsidRPr="000F44F8" w:rsidRDefault="000F44F8" w:rsidP="000F44F8">
            <w:pPr>
              <w:rPr>
                <w:sz w:val="20"/>
                <w:szCs w:val="20"/>
              </w:rPr>
            </w:pPr>
          </w:p>
        </w:tc>
        <w:tc>
          <w:tcPr>
            <w:tcW w:w="1780" w:type="dxa"/>
            <w:tcBorders>
              <w:top w:val="nil"/>
              <w:left w:val="nil"/>
              <w:bottom w:val="nil"/>
              <w:right w:val="nil"/>
            </w:tcBorders>
            <w:shd w:val="clear" w:color="auto" w:fill="auto"/>
            <w:noWrap/>
            <w:vAlign w:val="bottom"/>
            <w:hideMark/>
          </w:tcPr>
          <w:p w14:paraId="03781BDC" w14:textId="77777777" w:rsidR="000F44F8" w:rsidRPr="000F44F8" w:rsidRDefault="000F44F8" w:rsidP="000F44F8">
            <w:pPr>
              <w:rPr>
                <w:sz w:val="20"/>
                <w:szCs w:val="20"/>
              </w:rPr>
            </w:pPr>
          </w:p>
        </w:tc>
        <w:tc>
          <w:tcPr>
            <w:tcW w:w="266" w:type="dxa"/>
            <w:tcBorders>
              <w:top w:val="nil"/>
              <w:left w:val="nil"/>
              <w:bottom w:val="nil"/>
              <w:right w:val="nil"/>
            </w:tcBorders>
            <w:shd w:val="clear" w:color="auto" w:fill="auto"/>
            <w:noWrap/>
            <w:vAlign w:val="bottom"/>
            <w:hideMark/>
          </w:tcPr>
          <w:p w14:paraId="31D18543" w14:textId="77777777" w:rsidR="000F44F8" w:rsidRPr="000F44F8" w:rsidRDefault="000F44F8" w:rsidP="000F44F8">
            <w:pPr>
              <w:rPr>
                <w:sz w:val="20"/>
                <w:szCs w:val="20"/>
              </w:rPr>
            </w:pPr>
          </w:p>
        </w:tc>
      </w:tr>
      <w:tr w:rsidR="000F44F8" w:rsidRPr="000F44F8" w14:paraId="73FB5AF7" w14:textId="77777777" w:rsidTr="00542B18">
        <w:trPr>
          <w:gridAfter w:val="3"/>
          <w:wAfter w:w="4125" w:type="dxa"/>
          <w:trHeight w:val="25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6EF1B" w14:textId="77777777" w:rsidR="000F44F8" w:rsidRPr="000F44F8" w:rsidRDefault="000F44F8" w:rsidP="000F44F8">
            <w:pPr>
              <w:rPr>
                <w:sz w:val="18"/>
                <w:szCs w:val="18"/>
              </w:rPr>
            </w:pPr>
            <w:r w:rsidRPr="000F44F8">
              <w:rPr>
                <w:sz w:val="18"/>
                <w:szCs w:val="18"/>
              </w:rPr>
              <w:t>№ пп</w:t>
            </w:r>
          </w:p>
        </w:tc>
        <w:tc>
          <w:tcPr>
            <w:tcW w:w="6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FBCFD" w14:textId="77777777" w:rsidR="000F44F8" w:rsidRPr="000F44F8" w:rsidRDefault="000F44F8" w:rsidP="000F44F8">
            <w:pPr>
              <w:jc w:val="center"/>
              <w:rPr>
                <w:sz w:val="18"/>
                <w:szCs w:val="18"/>
              </w:rPr>
            </w:pPr>
            <w:r w:rsidRPr="000F44F8">
              <w:rPr>
                <w:sz w:val="18"/>
                <w:szCs w:val="18"/>
              </w:rPr>
              <w:t>Наименование</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24279" w14:textId="77777777" w:rsidR="000F44F8" w:rsidRPr="000F44F8" w:rsidRDefault="000F44F8" w:rsidP="000F44F8">
            <w:pPr>
              <w:jc w:val="center"/>
              <w:rPr>
                <w:sz w:val="18"/>
                <w:szCs w:val="18"/>
              </w:rPr>
            </w:pPr>
            <w:r w:rsidRPr="000F44F8">
              <w:rPr>
                <w:sz w:val="18"/>
                <w:szCs w:val="18"/>
              </w:rPr>
              <w:t>Единица измерения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12DE" w14:textId="77777777" w:rsidR="000F44F8" w:rsidRPr="000F44F8" w:rsidRDefault="000F44F8" w:rsidP="000F44F8">
            <w:pPr>
              <w:jc w:val="right"/>
              <w:rPr>
                <w:sz w:val="18"/>
                <w:szCs w:val="18"/>
              </w:rPr>
            </w:pPr>
            <w:r w:rsidRPr="000F44F8">
              <w:rPr>
                <w:sz w:val="18"/>
                <w:szCs w:val="18"/>
              </w:rPr>
              <w:t>Количество</w:t>
            </w:r>
          </w:p>
        </w:tc>
        <w:tc>
          <w:tcPr>
            <w:tcW w:w="2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B29A" w14:textId="77777777" w:rsidR="000F44F8" w:rsidRPr="000F44F8" w:rsidRDefault="000F44F8" w:rsidP="000F44F8">
            <w:pPr>
              <w:jc w:val="center"/>
              <w:rPr>
                <w:sz w:val="20"/>
                <w:szCs w:val="20"/>
              </w:rPr>
            </w:pPr>
            <w:r w:rsidRPr="000F44F8">
              <w:rPr>
                <w:sz w:val="20"/>
                <w:szCs w:val="20"/>
              </w:rPr>
              <w:t>стоимость ед</w:t>
            </w:r>
          </w:p>
        </w:tc>
        <w:tc>
          <w:tcPr>
            <w:tcW w:w="25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A3C6" w14:textId="77777777" w:rsidR="000F44F8" w:rsidRPr="000F44F8" w:rsidRDefault="000F44F8" w:rsidP="000F44F8">
            <w:pPr>
              <w:jc w:val="center"/>
              <w:rPr>
                <w:sz w:val="20"/>
                <w:szCs w:val="20"/>
              </w:rPr>
            </w:pPr>
            <w:r w:rsidRPr="000F44F8">
              <w:rPr>
                <w:sz w:val="20"/>
                <w:szCs w:val="20"/>
              </w:rPr>
              <w:t>всего</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8B700" w14:textId="77777777" w:rsidR="000F44F8" w:rsidRPr="000F44F8" w:rsidRDefault="000F44F8" w:rsidP="000F44F8">
            <w:pPr>
              <w:jc w:val="center"/>
              <w:rPr>
                <w:sz w:val="20"/>
                <w:szCs w:val="20"/>
              </w:rPr>
            </w:pPr>
            <w:r w:rsidRPr="000F44F8">
              <w:rPr>
                <w:sz w:val="20"/>
                <w:szCs w:val="20"/>
              </w:rPr>
              <w:t>В том числе обор</w:t>
            </w:r>
          </w:p>
        </w:tc>
        <w:tc>
          <w:tcPr>
            <w:tcW w:w="266" w:type="dxa"/>
            <w:tcBorders>
              <w:top w:val="nil"/>
              <w:left w:val="nil"/>
              <w:bottom w:val="nil"/>
              <w:right w:val="nil"/>
            </w:tcBorders>
            <w:shd w:val="clear" w:color="auto" w:fill="auto"/>
            <w:noWrap/>
            <w:vAlign w:val="bottom"/>
            <w:hideMark/>
          </w:tcPr>
          <w:p w14:paraId="53014D32" w14:textId="77777777" w:rsidR="000F44F8" w:rsidRPr="000F44F8" w:rsidRDefault="000F44F8" w:rsidP="000F44F8">
            <w:pPr>
              <w:jc w:val="center"/>
              <w:rPr>
                <w:sz w:val="20"/>
                <w:szCs w:val="20"/>
              </w:rPr>
            </w:pPr>
          </w:p>
        </w:tc>
      </w:tr>
      <w:tr w:rsidR="000F44F8" w:rsidRPr="000F44F8" w14:paraId="6F9A39AF" w14:textId="77777777" w:rsidTr="00542B18">
        <w:trPr>
          <w:gridAfter w:val="3"/>
          <w:wAfter w:w="4125" w:type="dxa"/>
          <w:trHeight w:val="48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CDDB3D7" w14:textId="77777777" w:rsidR="000F44F8" w:rsidRPr="000F44F8" w:rsidRDefault="000F44F8" w:rsidP="000F44F8">
            <w:pPr>
              <w:rPr>
                <w:sz w:val="18"/>
                <w:szCs w:val="18"/>
              </w:rPr>
            </w:pPr>
          </w:p>
        </w:tc>
        <w:tc>
          <w:tcPr>
            <w:tcW w:w="6138" w:type="dxa"/>
            <w:vMerge/>
            <w:tcBorders>
              <w:top w:val="single" w:sz="4" w:space="0" w:color="auto"/>
              <w:left w:val="single" w:sz="4" w:space="0" w:color="auto"/>
              <w:bottom w:val="single" w:sz="4" w:space="0" w:color="auto"/>
              <w:right w:val="single" w:sz="4" w:space="0" w:color="auto"/>
            </w:tcBorders>
            <w:vAlign w:val="center"/>
            <w:hideMark/>
          </w:tcPr>
          <w:p w14:paraId="3048E732" w14:textId="77777777" w:rsidR="000F44F8" w:rsidRPr="000F44F8" w:rsidRDefault="000F44F8" w:rsidP="000F44F8">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7DA2375" w14:textId="77777777" w:rsidR="000F44F8" w:rsidRPr="000F44F8" w:rsidRDefault="000F44F8" w:rsidP="000F44F8">
            <w:pPr>
              <w:rPr>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068F257C" w14:textId="77777777" w:rsidR="000F44F8" w:rsidRPr="000F44F8" w:rsidRDefault="000F44F8" w:rsidP="000F44F8">
            <w:pPr>
              <w:rPr>
                <w:sz w:val="18"/>
                <w:szCs w:val="18"/>
              </w:rPr>
            </w:pPr>
          </w:p>
        </w:tc>
        <w:tc>
          <w:tcPr>
            <w:tcW w:w="2280" w:type="dxa"/>
            <w:gridSpan w:val="4"/>
            <w:vMerge/>
            <w:tcBorders>
              <w:top w:val="single" w:sz="4" w:space="0" w:color="auto"/>
              <w:left w:val="single" w:sz="4" w:space="0" w:color="auto"/>
              <w:bottom w:val="single" w:sz="4" w:space="0" w:color="auto"/>
              <w:right w:val="single" w:sz="4" w:space="0" w:color="auto"/>
            </w:tcBorders>
            <w:vAlign w:val="center"/>
            <w:hideMark/>
          </w:tcPr>
          <w:p w14:paraId="3C9DC1C4" w14:textId="77777777" w:rsidR="000F44F8" w:rsidRPr="000F44F8" w:rsidRDefault="000F44F8" w:rsidP="000F44F8">
            <w:pPr>
              <w:rPr>
                <w:sz w:val="20"/>
                <w:szCs w:val="20"/>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
          <w:p w14:paraId="0B1F4D21" w14:textId="77777777" w:rsidR="000F44F8" w:rsidRPr="000F44F8" w:rsidRDefault="000F44F8" w:rsidP="000F44F8">
            <w:pPr>
              <w:rPr>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4ADEA50F" w14:textId="77777777" w:rsidR="000F44F8" w:rsidRPr="000F44F8" w:rsidRDefault="000F44F8" w:rsidP="000F44F8">
            <w:pPr>
              <w:rPr>
                <w:sz w:val="20"/>
                <w:szCs w:val="20"/>
              </w:rPr>
            </w:pPr>
          </w:p>
        </w:tc>
        <w:tc>
          <w:tcPr>
            <w:tcW w:w="266" w:type="dxa"/>
            <w:tcBorders>
              <w:top w:val="nil"/>
              <w:left w:val="nil"/>
              <w:bottom w:val="nil"/>
              <w:right w:val="nil"/>
            </w:tcBorders>
            <w:shd w:val="clear" w:color="auto" w:fill="auto"/>
            <w:noWrap/>
            <w:vAlign w:val="bottom"/>
            <w:hideMark/>
          </w:tcPr>
          <w:p w14:paraId="5A6F0185" w14:textId="77777777" w:rsidR="000F44F8" w:rsidRPr="000F44F8" w:rsidRDefault="000F44F8" w:rsidP="000F44F8">
            <w:pPr>
              <w:rPr>
                <w:sz w:val="20"/>
                <w:szCs w:val="20"/>
              </w:rPr>
            </w:pPr>
          </w:p>
        </w:tc>
      </w:tr>
      <w:tr w:rsidR="000F44F8" w:rsidRPr="000F44F8" w14:paraId="790BEAD6" w14:textId="77777777" w:rsidTr="00542B18">
        <w:trPr>
          <w:gridAfter w:val="3"/>
          <w:wAfter w:w="4125" w:type="dxa"/>
          <w:trHeight w:val="720"/>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AA3DDC5" w14:textId="77777777" w:rsidR="000F44F8" w:rsidRPr="000F44F8" w:rsidRDefault="000F44F8" w:rsidP="000F44F8">
            <w:pPr>
              <w:rPr>
                <w:sz w:val="18"/>
                <w:szCs w:val="18"/>
              </w:rPr>
            </w:pPr>
          </w:p>
        </w:tc>
        <w:tc>
          <w:tcPr>
            <w:tcW w:w="6138" w:type="dxa"/>
            <w:vMerge/>
            <w:tcBorders>
              <w:top w:val="single" w:sz="4" w:space="0" w:color="auto"/>
              <w:left w:val="single" w:sz="4" w:space="0" w:color="auto"/>
              <w:bottom w:val="single" w:sz="4" w:space="0" w:color="auto"/>
              <w:right w:val="single" w:sz="4" w:space="0" w:color="auto"/>
            </w:tcBorders>
            <w:vAlign w:val="center"/>
            <w:hideMark/>
          </w:tcPr>
          <w:p w14:paraId="4B7F9752" w14:textId="77777777" w:rsidR="000F44F8" w:rsidRPr="000F44F8" w:rsidRDefault="000F44F8" w:rsidP="000F44F8">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8DD0CF0" w14:textId="77777777" w:rsidR="000F44F8" w:rsidRPr="000F44F8" w:rsidRDefault="000F44F8" w:rsidP="000F44F8">
            <w:pPr>
              <w:rPr>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53463F75" w14:textId="77777777" w:rsidR="000F44F8" w:rsidRPr="000F44F8" w:rsidRDefault="000F44F8" w:rsidP="000F44F8">
            <w:pPr>
              <w:rPr>
                <w:sz w:val="18"/>
                <w:szCs w:val="18"/>
              </w:rPr>
            </w:pPr>
          </w:p>
        </w:tc>
        <w:tc>
          <w:tcPr>
            <w:tcW w:w="2280" w:type="dxa"/>
            <w:gridSpan w:val="4"/>
            <w:vMerge/>
            <w:tcBorders>
              <w:top w:val="single" w:sz="4" w:space="0" w:color="auto"/>
              <w:left w:val="single" w:sz="4" w:space="0" w:color="auto"/>
              <w:bottom w:val="single" w:sz="4" w:space="0" w:color="auto"/>
              <w:right w:val="single" w:sz="4" w:space="0" w:color="auto"/>
            </w:tcBorders>
            <w:vAlign w:val="center"/>
            <w:hideMark/>
          </w:tcPr>
          <w:p w14:paraId="48FD577A" w14:textId="77777777" w:rsidR="000F44F8" w:rsidRPr="000F44F8" w:rsidRDefault="000F44F8" w:rsidP="000F44F8">
            <w:pPr>
              <w:rPr>
                <w:sz w:val="20"/>
                <w:szCs w:val="20"/>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hideMark/>
          </w:tcPr>
          <w:p w14:paraId="3A11B358" w14:textId="77777777" w:rsidR="000F44F8" w:rsidRPr="000F44F8" w:rsidRDefault="000F44F8" w:rsidP="000F44F8">
            <w:pPr>
              <w:rPr>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541A1082" w14:textId="77777777" w:rsidR="000F44F8" w:rsidRPr="000F44F8" w:rsidRDefault="000F44F8" w:rsidP="000F44F8">
            <w:pPr>
              <w:rPr>
                <w:sz w:val="20"/>
                <w:szCs w:val="20"/>
              </w:rPr>
            </w:pPr>
          </w:p>
        </w:tc>
        <w:tc>
          <w:tcPr>
            <w:tcW w:w="266" w:type="dxa"/>
            <w:tcBorders>
              <w:top w:val="nil"/>
              <w:left w:val="nil"/>
              <w:bottom w:val="nil"/>
              <w:right w:val="nil"/>
            </w:tcBorders>
            <w:shd w:val="clear" w:color="auto" w:fill="auto"/>
            <w:noWrap/>
            <w:vAlign w:val="bottom"/>
            <w:hideMark/>
          </w:tcPr>
          <w:p w14:paraId="06F82764" w14:textId="77777777" w:rsidR="000F44F8" w:rsidRPr="000F44F8" w:rsidRDefault="000F44F8" w:rsidP="000F44F8">
            <w:pPr>
              <w:rPr>
                <w:sz w:val="20"/>
                <w:szCs w:val="20"/>
              </w:rPr>
            </w:pPr>
          </w:p>
        </w:tc>
      </w:tr>
      <w:tr w:rsidR="000F44F8" w:rsidRPr="000F44F8" w14:paraId="2BE96900"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93D06D5" w14:textId="77777777" w:rsidR="000F44F8" w:rsidRPr="000F44F8" w:rsidRDefault="000F44F8" w:rsidP="000F44F8">
            <w:pPr>
              <w:jc w:val="center"/>
              <w:rPr>
                <w:sz w:val="20"/>
                <w:szCs w:val="20"/>
              </w:rPr>
            </w:pPr>
            <w:r w:rsidRPr="000F44F8">
              <w:rPr>
                <w:sz w:val="20"/>
                <w:szCs w:val="20"/>
              </w:rPr>
              <w:t>1</w:t>
            </w:r>
          </w:p>
        </w:tc>
        <w:tc>
          <w:tcPr>
            <w:tcW w:w="6138" w:type="dxa"/>
            <w:tcBorders>
              <w:top w:val="single" w:sz="4" w:space="0" w:color="auto"/>
              <w:left w:val="nil"/>
              <w:bottom w:val="single" w:sz="4" w:space="0" w:color="auto"/>
              <w:right w:val="single" w:sz="4" w:space="0" w:color="auto"/>
            </w:tcBorders>
            <w:shd w:val="clear" w:color="auto" w:fill="auto"/>
            <w:vAlign w:val="bottom"/>
            <w:hideMark/>
          </w:tcPr>
          <w:p w14:paraId="153BF339" w14:textId="77777777" w:rsidR="000F44F8" w:rsidRPr="000F44F8" w:rsidRDefault="000F44F8" w:rsidP="000F44F8">
            <w:pPr>
              <w:jc w:val="center"/>
              <w:rPr>
                <w:sz w:val="18"/>
                <w:szCs w:val="18"/>
              </w:rPr>
            </w:pPr>
            <w:r w:rsidRPr="000F44F8">
              <w:rPr>
                <w:sz w:val="18"/>
                <w:szCs w:val="18"/>
              </w:rPr>
              <w:t>2</w:t>
            </w:r>
          </w:p>
        </w:tc>
        <w:tc>
          <w:tcPr>
            <w:tcW w:w="1023" w:type="dxa"/>
            <w:tcBorders>
              <w:top w:val="nil"/>
              <w:left w:val="nil"/>
              <w:bottom w:val="single" w:sz="4" w:space="0" w:color="auto"/>
              <w:right w:val="single" w:sz="4" w:space="0" w:color="auto"/>
            </w:tcBorders>
            <w:shd w:val="clear" w:color="auto" w:fill="auto"/>
            <w:vAlign w:val="bottom"/>
            <w:hideMark/>
          </w:tcPr>
          <w:p w14:paraId="37EE7D04" w14:textId="77777777" w:rsidR="000F44F8" w:rsidRPr="000F44F8" w:rsidRDefault="000F44F8" w:rsidP="000F44F8">
            <w:pPr>
              <w:jc w:val="center"/>
              <w:rPr>
                <w:sz w:val="18"/>
                <w:szCs w:val="18"/>
              </w:rPr>
            </w:pPr>
            <w:r w:rsidRPr="000F44F8">
              <w:rPr>
                <w:sz w:val="18"/>
                <w:szCs w:val="18"/>
              </w:rPr>
              <w:t>3</w:t>
            </w:r>
          </w:p>
        </w:tc>
        <w:tc>
          <w:tcPr>
            <w:tcW w:w="1117" w:type="dxa"/>
            <w:tcBorders>
              <w:top w:val="nil"/>
              <w:left w:val="nil"/>
              <w:bottom w:val="single" w:sz="4" w:space="0" w:color="auto"/>
              <w:right w:val="single" w:sz="4" w:space="0" w:color="auto"/>
            </w:tcBorders>
            <w:shd w:val="clear" w:color="auto" w:fill="auto"/>
            <w:vAlign w:val="center"/>
            <w:hideMark/>
          </w:tcPr>
          <w:p w14:paraId="533EDBD7" w14:textId="77777777" w:rsidR="000F44F8" w:rsidRPr="000F44F8" w:rsidRDefault="000F44F8" w:rsidP="000F44F8">
            <w:pPr>
              <w:jc w:val="center"/>
              <w:rPr>
                <w:sz w:val="18"/>
                <w:szCs w:val="18"/>
              </w:rPr>
            </w:pPr>
            <w:r w:rsidRPr="000F44F8">
              <w:rPr>
                <w:sz w:val="18"/>
                <w:szCs w:val="18"/>
              </w:rPr>
              <w:t>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D84BBB2" w14:textId="77777777" w:rsidR="000F44F8" w:rsidRPr="000F44F8" w:rsidRDefault="000F44F8" w:rsidP="000F44F8">
            <w:pPr>
              <w:jc w:val="center"/>
              <w:rPr>
                <w:sz w:val="20"/>
                <w:szCs w:val="20"/>
              </w:rPr>
            </w:pPr>
            <w:r w:rsidRPr="000F44F8">
              <w:rPr>
                <w:sz w:val="20"/>
                <w:szCs w:val="20"/>
              </w:rPr>
              <w:t>5</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821676A" w14:textId="77777777" w:rsidR="000F44F8" w:rsidRPr="000F44F8" w:rsidRDefault="000F44F8" w:rsidP="000F44F8">
            <w:pPr>
              <w:jc w:val="center"/>
              <w:rPr>
                <w:sz w:val="20"/>
                <w:szCs w:val="20"/>
              </w:rPr>
            </w:pPr>
            <w:r w:rsidRPr="000F44F8">
              <w:rPr>
                <w:sz w:val="20"/>
                <w:szCs w:val="20"/>
              </w:rPr>
              <w:t>6</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4893FDA" w14:textId="77777777" w:rsidR="000F44F8" w:rsidRPr="000F44F8" w:rsidRDefault="000F44F8" w:rsidP="000F44F8">
            <w:pPr>
              <w:jc w:val="center"/>
              <w:rPr>
                <w:sz w:val="20"/>
                <w:szCs w:val="20"/>
              </w:rPr>
            </w:pPr>
            <w:r w:rsidRPr="000F44F8">
              <w:rPr>
                <w:sz w:val="20"/>
                <w:szCs w:val="20"/>
              </w:rPr>
              <w:t>7</w:t>
            </w:r>
          </w:p>
        </w:tc>
        <w:tc>
          <w:tcPr>
            <w:tcW w:w="266" w:type="dxa"/>
            <w:tcBorders>
              <w:top w:val="nil"/>
              <w:left w:val="nil"/>
              <w:bottom w:val="nil"/>
              <w:right w:val="nil"/>
            </w:tcBorders>
            <w:shd w:val="clear" w:color="auto" w:fill="auto"/>
            <w:noWrap/>
            <w:vAlign w:val="bottom"/>
            <w:hideMark/>
          </w:tcPr>
          <w:p w14:paraId="706348B6" w14:textId="77777777" w:rsidR="000F44F8" w:rsidRPr="000F44F8" w:rsidRDefault="000F44F8" w:rsidP="000F44F8">
            <w:pPr>
              <w:jc w:val="center"/>
              <w:rPr>
                <w:sz w:val="20"/>
                <w:szCs w:val="20"/>
              </w:rPr>
            </w:pPr>
          </w:p>
        </w:tc>
      </w:tr>
      <w:tr w:rsidR="000F44F8" w:rsidRPr="000F44F8" w14:paraId="52B1473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346DFAA5" w14:textId="77777777" w:rsidR="000F44F8" w:rsidRPr="000F44F8" w:rsidRDefault="000F44F8" w:rsidP="000F44F8">
            <w:pPr>
              <w:rPr>
                <w:sz w:val="20"/>
                <w:szCs w:val="20"/>
              </w:rPr>
            </w:pPr>
            <w:r w:rsidRPr="000F44F8">
              <w:rPr>
                <w:sz w:val="20"/>
                <w:szCs w:val="20"/>
              </w:rPr>
              <w:t>1</w:t>
            </w:r>
          </w:p>
        </w:tc>
        <w:tc>
          <w:tcPr>
            <w:tcW w:w="6138" w:type="dxa"/>
            <w:tcBorders>
              <w:top w:val="single" w:sz="4" w:space="0" w:color="auto"/>
              <w:left w:val="nil"/>
              <w:bottom w:val="single" w:sz="4" w:space="0" w:color="auto"/>
              <w:right w:val="single" w:sz="4" w:space="0" w:color="auto"/>
            </w:tcBorders>
            <w:shd w:val="clear" w:color="000000" w:fill="FFFF00"/>
            <w:vAlign w:val="bottom"/>
            <w:hideMark/>
          </w:tcPr>
          <w:p w14:paraId="7A355704" w14:textId="77777777" w:rsidR="000F44F8" w:rsidRPr="000F44F8" w:rsidRDefault="000F44F8" w:rsidP="000F44F8">
            <w:pPr>
              <w:rPr>
                <w:sz w:val="18"/>
                <w:szCs w:val="18"/>
              </w:rPr>
            </w:pPr>
            <w:r w:rsidRPr="000F44F8">
              <w:rPr>
                <w:sz w:val="18"/>
                <w:szCs w:val="18"/>
              </w:rPr>
              <w:t>Очистка территории от взрывоопасных предметов</w:t>
            </w:r>
          </w:p>
        </w:tc>
        <w:tc>
          <w:tcPr>
            <w:tcW w:w="1023" w:type="dxa"/>
            <w:tcBorders>
              <w:top w:val="nil"/>
              <w:left w:val="nil"/>
              <w:bottom w:val="single" w:sz="4" w:space="0" w:color="auto"/>
              <w:right w:val="single" w:sz="4" w:space="0" w:color="auto"/>
            </w:tcBorders>
            <w:shd w:val="clear" w:color="000000" w:fill="FFFF00"/>
            <w:noWrap/>
            <w:hideMark/>
          </w:tcPr>
          <w:p w14:paraId="6B5834CE"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000000" w:fill="FFFF00"/>
            <w:vAlign w:val="center"/>
            <w:hideMark/>
          </w:tcPr>
          <w:p w14:paraId="31EEA285" w14:textId="77777777" w:rsidR="000F44F8" w:rsidRPr="000F44F8" w:rsidRDefault="000F44F8" w:rsidP="000F44F8">
            <w:pPr>
              <w:jc w:val="right"/>
              <w:rPr>
                <w:sz w:val="18"/>
                <w:szCs w:val="18"/>
              </w:rPr>
            </w:pPr>
            <w:r w:rsidRPr="000F44F8">
              <w:rPr>
                <w:sz w:val="18"/>
                <w:szCs w:val="18"/>
              </w:rPr>
              <w:t>1</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2ADDA082" w14:textId="20FABB55" w:rsidR="000F44F8" w:rsidRPr="000F44F8" w:rsidRDefault="000F44F8" w:rsidP="000F44F8">
            <w:pPr>
              <w:rPr>
                <w:sz w:val="20"/>
                <w:szCs w:val="20"/>
              </w:rPr>
            </w:pPr>
            <w:r w:rsidRPr="000F44F8">
              <w:rPr>
                <w:sz w:val="20"/>
                <w:szCs w:val="20"/>
              </w:rPr>
              <w:t xml:space="preserve">2 196 002,72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13636D0D" w14:textId="77777777" w:rsidR="000F44F8" w:rsidRPr="000F44F8" w:rsidRDefault="000F44F8" w:rsidP="000F44F8">
            <w:pPr>
              <w:rPr>
                <w:sz w:val="20"/>
                <w:szCs w:val="20"/>
              </w:rPr>
            </w:pPr>
            <w:r w:rsidRPr="000F44F8">
              <w:rPr>
                <w:sz w:val="20"/>
                <w:szCs w:val="20"/>
              </w:rPr>
              <w:t xml:space="preserve">                    2 196 002,72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685B4CA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1199C1EC" w14:textId="77777777" w:rsidR="000F44F8" w:rsidRPr="000F44F8" w:rsidRDefault="000F44F8" w:rsidP="000F44F8">
            <w:pPr>
              <w:rPr>
                <w:sz w:val="20"/>
                <w:szCs w:val="20"/>
              </w:rPr>
            </w:pPr>
            <w:r w:rsidRPr="000F44F8">
              <w:rPr>
                <w:sz w:val="20"/>
                <w:szCs w:val="20"/>
              </w:rPr>
              <w:t> </w:t>
            </w:r>
          </w:p>
        </w:tc>
      </w:tr>
      <w:tr w:rsidR="000F44F8" w:rsidRPr="000F44F8" w14:paraId="7923BEE3"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7606B417" w14:textId="77777777" w:rsidR="000F44F8" w:rsidRPr="000F44F8" w:rsidRDefault="000F44F8" w:rsidP="000F44F8">
            <w:pPr>
              <w:rPr>
                <w:sz w:val="20"/>
                <w:szCs w:val="20"/>
              </w:rPr>
            </w:pPr>
            <w:r w:rsidRPr="000F44F8">
              <w:rPr>
                <w:sz w:val="20"/>
                <w:szCs w:val="20"/>
              </w:rPr>
              <w:t>2.1.1</w:t>
            </w:r>
          </w:p>
        </w:tc>
        <w:tc>
          <w:tcPr>
            <w:tcW w:w="6138" w:type="dxa"/>
            <w:tcBorders>
              <w:top w:val="single" w:sz="4" w:space="0" w:color="auto"/>
              <w:left w:val="nil"/>
              <w:bottom w:val="single" w:sz="4" w:space="0" w:color="auto"/>
              <w:right w:val="single" w:sz="4" w:space="0" w:color="auto"/>
            </w:tcBorders>
            <w:shd w:val="clear" w:color="000000" w:fill="FFFF00"/>
            <w:vAlign w:val="bottom"/>
            <w:hideMark/>
          </w:tcPr>
          <w:p w14:paraId="7A37DAC0" w14:textId="77777777" w:rsidR="000F44F8" w:rsidRPr="000F44F8" w:rsidRDefault="000F44F8" w:rsidP="000F44F8">
            <w:pPr>
              <w:rPr>
                <w:b/>
                <w:bCs/>
                <w:sz w:val="18"/>
                <w:szCs w:val="18"/>
              </w:rPr>
            </w:pPr>
            <w:r w:rsidRPr="000F44F8">
              <w:rPr>
                <w:b/>
                <w:bCs/>
                <w:sz w:val="18"/>
                <w:szCs w:val="18"/>
              </w:rPr>
              <w:t xml:space="preserve"> Водопроводная насосная станция.Архитектурные и Конструктивные решения ЛС 02-01-01</w:t>
            </w:r>
          </w:p>
        </w:tc>
        <w:tc>
          <w:tcPr>
            <w:tcW w:w="1023" w:type="dxa"/>
            <w:tcBorders>
              <w:top w:val="nil"/>
              <w:left w:val="nil"/>
              <w:bottom w:val="single" w:sz="4" w:space="0" w:color="auto"/>
              <w:right w:val="single" w:sz="4" w:space="0" w:color="auto"/>
            </w:tcBorders>
            <w:shd w:val="clear" w:color="000000" w:fill="FFFF00"/>
            <w:vAlign w:val="bottom"/>
            <w:hideMark/>
          </w:tcPr>
          <w:p w14:paraId="4BCFF674" w14:textId="77777777" w:rsidR="000F44F8" w:rsidRPr="000F44F8" w:rsidRDefault="000F44F8" w:rsidP="000F44F8">
            <w:pPr>
              <w:jc w:val="center"/>
              <w:rPr>
                <w:sz w:val="18"/>
                <w:szCs w:val="18"/>
              </w:rPr>
            </w:pPr>
            <w:r w:rsidRPr="000F44F8">
              <w:rPr>
                <w:sz w:val="18"/>
                <w:szCs w:val="18"/>
              </w:rPr>
              <w:t> </w:t>
            </w:r>
          </w:p>
        </w:tc>
        <w:tc>
          <w:tcPr>
            <w:tcW w:w="1117" w:type="dxa"/>
            <w:tcBorders>
              <w:top w:val="nil"/>
              <w:left w:val="nil"/>
              <w:bottom w:val="single" w:sz="4" w:space="0" w:color="auto"/>
              <w:right w:val="single" w:sz="4" w:space="0" w:color="auto"/>
            </w:tcBorders>
            <w:shd w:val="clear" w:color="000000" w:fill="FFFF00"/>
            <w:vAlign w:val="center"/>
            <w:hideMark/>
          </w:tcPr>
          <w:p w14:paraId="042E9FFA" w14:textId="77777777" w:rsidR="000F44F8" w:rsidRPr="000F44F8" w:rsidRDefault="000F44F8" w:rsidP="000F44F8">
            <w:pPr>
              <w:jc w:val="right"/>
              <w:rPr>
                <w:sz w:val="18"/>
                <w:szCs w:val="18"/>
              </w:rPr>
            </w:pPr>
            <w:r w:rsidRPr="000F44F8">
              <w:rPr>
                <w:sz w:val="18"/>
                <w:szCs w:val="18"/>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0BBBF983" w14:textId="4DF17C5A"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455FD933" w14:textId="77777777" w:rsidR="000F44F8" w:rsidRPr="000F44F8" w:rsidRDefault="000F44F8" w:rsidP="000F44F8">
            <w:pPr>
              <w:rPr>
                <w:sz w:val="20"/>
                <w:szCs w:val="20"/>
              </w:rPr>
            </w:pPr>
            <w:r w:rsidRPr="000F44F8">
              <w:rPr>
                <w:sz w:val="20"/>
                <w:szCs w:val="20"/>
              </w:rPr>
              <w:t xml:space="preserve">                       445 353,56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091C65B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21774F23" w14:textId="77777777" w:rsidR="000F44F8" w:rsidRPr="000F44F8" w:rsidRDefault="000F44F8" w:rsidP="000F44F8">
            <w:pPr>
              <w:rPr>
                <w:sz w:val="20"/>
                <w:szCs w:val="20"/>
              </w:rPr>
            </w:pPr>
            <w:r w:rsidRPr="000F44F8">
              <w:rPr>
                <w:sz w:val="20"/>
                <w:szCs w:val="20"/>
              </w:rPr>
              <w:t> </w:t>
            </w:r>
          </w:p>
        </w:tc>
      </w:tr>
      <w:tr w:rsidR="000F44F8" w:rsidRPr="000F44F8" w14:paraId="371979B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B5F0E1D" w14:textId="77777777" w:rsidR="000F44F8" w:rsidRPr="000F44F8" w:rsidRDefault="000F44F8" w:rsidP="000F44F8">
            <w:pPr>
              <w:rPr>
                <w:sz w:val="20"/>
                <w:szCs w:val="20"/>
              </w:rPr>
            </w:pPr>
            <w:r w:rsidRPr="000F44F8">
              <w:rPr>
                <w:sz w:val="20"/>
                <w:szCs w:val="20"/>
              </w:rPr>
              <w:t>1.</w:t>
            </w:r>
          </w:p>
        </w:tc>
        <w:tc>
          <w:tcPr>
            <w:tcW w:w="6138" w:type="dxa"/>
            <w:tcBorders>
              <w:top w:val="single" w:sz="4" w:space="0" w:color="auto"/>
              <w:left w:val="nil"/>
              <w:bottom w:val="single" w:sz="4" w:space="0" w:color="auto"/>
              <w:right w:val="single" w:sz="4" w:space="0" w:color="auto"/>
            </w:tcBorders>
            <w:shd w:val="clear" w:color="auto" w:fill="auto"/>
            <w:noWrap/>
            <w:hideMark/>
          </w:tcPr>
          <w:p w14:paraId="38AD4DEB" w14:textId="77777777" w:rsidR="000F44F8" w:rsidRPr="000F44F8" w:rsidRDefault="000F44F8" w:rsidP="000F44F8">
            <w:pPr>
              <w:rPr>
                <w:sz w:val="18"/>
                <w:szCs w:val="18"/>
              </w:rPr>
            </w:pPr>
            <w:r w:rsidRPr="000F44F8">
              <w:rPr>
                <w:sz w:val="18"/>
                <w:szCs w:val="18"/>
              </w:rPr>
              <w:t xml:space="preserve"> 1. Устройство фундамента</w:t>
            </w:r>
          </w:p>
        </w:tc>
        <w:tc>
          <w:tcPr>
            <w:tcW w:w="1023" w:type="dxa"/>
            <w:tcBorders>
              <w:top w:val="nil"/>
              <w:left w:val="nil"/>
              <w:bottom w:val="single" w:sz="4" w:space="0" w:color="auto"/>
              <w:right w:val="single" w:sz="4" w:space="0" w:color="auto"/>
            </w:tcBorders>
            <w:shd w:val="clear" w:color="auto" w:fill="auto"/>
            <w:noWrap/>
            <w:hideMark/>
          </w:tcPr>
          <w:p w14:paraId="6B93130D"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hideMark/>
          </w:tcPr>
          <w:p w14:paraId="044EBC08"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B903E5F" w14:textId="443C65AE" w:rsidR="000F44F8" w:rsidRPr="000F44F8" w:rsidRDefault="000F44F8" w:rsidP="000F44F8">
            <w:pPr>
              <w:rPr>
                <w:sz w:val="20"/>
                <w:szCs w:val="20"/>
              </w:rPr>
            </w:pPr>
            <w:r w:rsidRPr="000F44F8">
              <w:rPr>
                <w:sz w:val="20"/>
                <w:szCs w:val="20"/>
              </w:rPr>
              <w:t xml:space="preserve">107 512,16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7B59695" w14:textId="77777777" w:rsidR="000F44F8" w:rsidRPr="000F44F8" w:rsidRDefault="000F44F8" w:rsidP="000F44F8">
            <w:pPr>
              <w:rPr>
                <w:sz w:val="20"/>
                <w:szCs w:val="20"/>
              </w:rPr>
            </w:pPr>
            <w:r w:rsidRPr="000F44F8">
              <w:rPr>
                <w:sz w:val="20"/>
                <w:szCs w:val="20"/>
              </w:rPr>
              <w:t xml:space="preserve">                       107 512,16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C5EA45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5D2E7F4" w14:textId="77777777" w:rsidR="000F44F8" w:rsidRPr="000F44F8" w:rsidRDefault="000F44F8" w:rsidP="000F44F8">
            <w:pPr>
              <w:rPr>
                <w:sz w:val="20"/>
                <w:szCs w:val="20"/>
              </w:rPr>
            </w:pPr>
          </w:p>
        </w:tc>
      </w:tr>
      <w:tr w:rsidR="000F44F8" w:rsidRPr="000F44F8" w14:paraId="781E984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76062D6" w14:textId="77777777" w:rsidR="000F44F8" w:rsidRPr="000F44F8" w:rsidRDefault="000F44F8" w:rsidP="000F44F8">
            <w:pPr>
              <w:rPr>
                <w:sz w:val="20"/>
                <w:szCs w:val="20"/>
              </w:rPr>
            </w:pPr>
            <w:r w:rsidRPr="000F44F8">
              <w:rPr>
                <w:sz w:val="20"/>
                <w:szCs w:val="20"/>
              </w:rPr>
              <w:t>2.</w:t>
            </w:r>
          </w:p>
        </w:tc>
        <w:tc>
          <w:tcPr>
            <w:tcW w:w="6138" w:type="dxa"/>
            <w:tcBorders>
              <w:top w:val="single" w:sz="4" w:space="0" w:color="auto"/>
              <w:left w:val="nil"/>
              <w:bottom w:val="single" w:sz="4" w:space="0" w:color="auto"/>
              <w:right w:val="single" w:sz="4" w:space="0" w:color="auto"/>
            </w:tcBorders>
            <w:shd w:val="clear" w:color="auto" w:fill="auto"/>
            <w:hideMark/>
          </w:tcPr>
          <w:p w14:paraId="77BC8C66" w14:textId="77777777" w:rsidR="000F44F8" w:rsidRPr="000F44F8" w:rsidRDefault="000F44F8" w:rsidP="000F44F8">
            <w:pPr>
              <w:rPr>
                <w:sz w:val="18"/>
                <w:szCs w:val="18"/>
              </w:rPr>
            </w:pPr>
            <w:r w:rsidRPr="000F44F8">
              <w:rPr>
                <w:sz w:val="18"/>
                <w:szCs w:val="18"/>
              </w:rPr>
              <w:t xml:space="preserve"> 2. Устройство  колонны 0,8 м3</w:t>
            </w:r>
          </w:p>
        </w:tc>
        <w:tc>
          <w:tcPr>
            <w:tcW w:w="1023" w:type="dxa"/>
            <w:tcBorders>
              <w:top w:val="nil"/>
              <w:left w:val="nil"/>
              <w:bottom w:val="single" w:sz="4" w:space="0" w:color="auto"/>
              <w:right w:val="single" w:sz="4" w:space="0" w:color="auto"/>
            </w:tcBorders>
            <w:shd w:val="clear" w:color="auto" w:fill="auto"/>
            <w:hideMark/>
          </w:tcPr>
          <w:p w14:paraId="17630B09"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4DAB13FD" w14:textId="77777777" w:rsidR="000F44F8" w:rsidRPr="000F44F8" w:rsidRDefault="000F44F8" w:rsidP="000F44F8">
            <w:pPr>
              <w:jc w:val="right"/>
              <w:rPr>
                <w:sz w:val="20"/>
                <w:szCs w:val="20"/>
              </w:rPr>
            </w:pPr>
            <w:r w:rsidRPr="000F44F8">
              <w:rPr>
                <w:sz w:val="20"/>
                <w:szCs w:val="20"/>
              </w:rPr>
              <w:t>0,8</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72AA1D5" w14:textId="5C15AE02" w:rsidR="000F44F8" w:rsidRPr="000F44F8" w:rsidRDefault="000F44F8" w:rsidP="000F44F8">
            <w:pPr>
              <w:rPr>
                <w:sz w:val="20"/>
                <w:szCs w:val="20"/>
              </w:rPr>
            </w:pPr>
            <w:r w:rsidRPr="000F44F8">
              <w:rPr>
                <w:sz w:val="20"/>
                <w:szCs w:val="20"/>
              </w:rPr>
              <w:t xml:space="preserve">14 116,61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98F48CF" w14:textId="77777777" w:rsidR="000F44F8" w:rsidRPr="000F44F8" w:rsidRDefault="000F44F8" w:rsidP="000F44F8">
            <w:pPr>
              <w:rPr>
                <w:sz w:val="20"/>
                <w:szCs w:val="20"/>
              </w:rPr>
            </w:pPr>
            <w:r w:rsidRPr="000F44F8">
              <w:rPr>
                <w:sz w:val="20"/>
                <w:szCs w:val="20"/>
              </w:rPr>
              <w:t xml:space="preserve">                         11 293,29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8E924A3"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32F495E" w14:textId="77777777" w:rsidR="000F44F8" w:rsidRPr="000F44F8" w:rsidRDefault="000F44F8" w:rsidP="000F44F8">
            <w:pPr>
              <w:rPr>
                <w:sz w:val="20"/>
                <w:szCs w:val="20"/>
              </w:rPr>
            </w:pPr>
          </w:p>
        </w:tc>
      </w:tr>
      <w:tr w:rsidR="000F44F8" w:rsidRPr="000F44F8" w14:paraId="6787C2B0"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8C4C2D2" w14:textId="77777777" w:rsidR="000F44F8" w:rsidRPr="000F44F8" w:rsidRDefault="000F44F8" w:rsidP="000F44F8">
            <w:pPr>
              <w:rPr>
                <w:sz w:val="20"/>
                <w:szCs w:val="20"/>
              </w:rPr>
            </w:pPr>
            <w:r w:rsidRPr="000F44F8">
              <w:rPr>
                <w:sz w:val="20"/>
                <w:szCs w:val="20"/>
              </w:rPr>
              <w:t>3.</w:t>
            </w:r>
          </w:p>
        </w:tc>
        <w:tc>
          <w:tcPr>
            <w:tcW w:w="6138" w:type="dxa"/>
            <w:tcBorders>
              <w:top w:val="single" w:sz="4" w:space="0" w:color="auto"/>
              <w:left w:val="nil"/>
              <w:bottom w:val="single" w:sz="4" w:space="0" w:color="auto"/>
              <w:right w:val="single" w:sz="4" w:space="0" w:color="auto"/>
            </w:tcBorders>
            <w:shd w:val="clear" w:color="auto" w:fill="auto"/>
            <w:hideMark/>
          </w:tcPr>
          <w:p w14:paraId="3F72C2D6" w14:textId="77777777" w:rsidR="000F44F8" w:rsidRPr="000F44F8" w:rsidRDefault="000F44F8" w:rsidP="000F44F8">
            <w:pPr>
              <w:rPr>
                <w:sz w:val="18"/>
                <w:szCs w:val="18"/>
              </w:rPr>
            </w:pPr>
            <w:r w:rsidRPr="000F44F8">
              <w:rPr>
                <w:sz w:val="18"/>
                <w:szCs w:val="18"/>
              </w:rPr>
              <w:t xml:space="preserve"> 3.  Устройство перекрытия 8,38 м3</w:t>
            </w:r>
          </w:p>
        </w:tc>
        <w:tc>
          <w:tcPr>
            <w:tcW w:w="1023" w:type="dxa"/>
            <w:tcBorders>
              <w:top w:val="nil"/>
              <w:left w:val="nil"/>
              <w:bottom w:val="single" w:sz="4" w:space="0" w:color="auto"/>
              <w:right w:val="single" w:sz="4" w:space="0" w:color="auto"/>
            </w:tcBorders>
            <w:shd w:val="clear" w:color="auto" w:fill="auto"/>
            <w:hideMark/>
          </w:tcPr>
          <w:p w14:paraId="30A96FB3"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6F2EE557" w14:textId="77777777" w:rsidR="000F44F8" w:rsidRPr="000F44F8" w:rsidRDefault="000F44F8" w:rsidP="000F44F8">
            <w:pPr>
              <w:jc w:val="right"/>
              <w:rPr>
                <w:sz w:val="20"/>
                <w:szCs w:val="20"/>
              </w:rPr>
            </w:pPr>
            <w:r w:rsidRPr="000F44F8">
              <w:rPr>
                <w:sz w:val="20"/>
                <w:szCs w:val="20"/>
              </w:rPr>
              <w:t>8,3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5212719" w14:textId="46C16ED9" w:rsidR="000F44F8" w:rsidRPr="000F44F8" w:rsidRDefault="000F44F8" w:rsidP="000F44F8">
            <w:pPr>
              <w:rPr>
                <w:sz w:val="20"/>
                <w:szCs w:val="20"/>
              </w:rPr>
            </w:pPr>
            <w:r w:rsidRPr="000F44F8">
              <w:rPr>
                <w:sz w:val="20"/>
                <w:szCs w:val="20"/>
              </w:rPr>
              <w:t xml:space="preserve">11 079,04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3E5EAE3" w14:textId="77777777" w:rsidR="000F44F8" w:rsidRPr="000F44F8" w:rsidRDefault="000F44F8" w:rsidP="000F44F8">
            <w:pPr>
              <w:rPr>
                <w:sz w:val="20"/>
                <w:szCs w:val="20"/>
              </w:rPr>
            </w:pPr>
            <w:r w:rsidRPr="000F44F8">
              <w:rPr>
                <w:sz w:val="20"/>
                <w:szCs w:val="20"/>
              </w:rPr>
              <w:t xml:space="preserve">                         91 956,03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670C33B"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EFE942F" w14:textId="77777777" w:rsidR="000F44F8" w:rsidRPr="000F44F8" w:rsidRDefault="000F44F8" w:rsidP="000F44F8">
            <w:pPr>
              <w:rPr>
                <w:sz w:val="20"/>
                <w:szCs w:val="20"/>
              </w:rPr>
            </w:pPr>
          </w:p>
        </w:tc>
      </w:tr>
      <w:tr w:rsidR="000F44F8" w:rsidRPr="000F44F8" w14:paraId="093059D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E44BE31" w14:textId="77777777" w:rsidR="000F44F8" w:rsidRPr="000F44F8" w:rsidRDefault="000F44F8" w:rsidP="000F44F8">
            <w:pPr>
              <w:rPr>
                <w:sz w:val="20"/>
                <w:szCs w:val="20"/>
              </w:rPr>
            </w:pPr>
            <w:r w:rsidRPr="000F44F8">
              <w:rPr>
                <w:sz w:val="20"/>
                <w:szCs w:val="20"/>
              </w:rPr>
              <w:t>4.</w:t>
            </w:r>
          </w:p>
        </w:tc>
        <w:tc>
          <w:tcPr>
            <w:tcW w:w="6138" w:type="dxa"/>
            <w:tcBorders>
              <w:top w:val="single" w:sz="4" w:space="0" w:color="auto"/>
              <w:left w:val="nil"/>
              <w:bottom w:val="single" w:sz="4" w:space="0" w:color="auto"/>
              <w:right w:val="single" w:sz="4" w:space="0" w:color="auto"/>
            </w:tcBorders>
            <w:shd w:val="clear" w:color="auto" w:fill="auto"/>
            <w:hideMark/>
          </w:tcPr>
          <w:p w14:paraId="0E4138FE" w14:textId="77777777" w:rsidR="000F44F8" w:rsidRPr="000F44F8" w:rsidRDefault="000F44F8" w:rsidP="000F44F8">
            <w:pPr>
              <w:rPr>
                <w:sz w:val="18"/>
                <w:szCs w:val="18"/>
              </w:rPr>
            </w:pPr>
            <w:r w:rsidRPr="000F44F8">
              <w:rPr>
                <w:sz w:val="18"/>
                <w:szCs w:val="18"/>
              </w:rPr>
              <w:t xml:space="preserve"> 4.  Устройство  кровли 22,09 м2</w:t>
            </w:r>
          </w:p>
        </w:tc>
        <w:tc>
          <w:tcPr>
            <w:tcW w:w="1023" w:type="dxa"/>
            <w:tcBorders>
              <w:top w:val="nil"/>
              <w:left w:val="nil"/>
              <w:bottom w:val="single" w:sz="4" w:space="0" w:color="auto"/>
              <w:right w:val="single" w:sz="4" w:space="0" w:color="auto"/>
            </w:tcBorders>
            <w:shd w:val="clear" w:color="auto" w:fill="auto"/>
            <w:hideMark/>
          </w:tcPr>
          <w:p w14:paraId="77341DEB"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256CC2AC" w14:textId="77777777" w:rsidR="000F44F8" w:rsidRPr="000F44F8" w:rsidRDefault="000F44F8" w:rsidP="000F44F8">
            <w:pPr>
              <w:jc w:val="right"/>
              <w:rPr>
                <w:sz w:val="20"/>
                <w:szCs w:val="20"/>
              </w:rPr>
            </w:pPr>
            <w:r w:rsidRPr="000F44F8">
              <w:rPr>
                <w:sz w:val="20"/>
                <w:szCs w:val="20"/>
              </w:rPr>
              <w:t>22,09</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8751587" w14:textId="05C658CC" w:rsidR="000F44F8" w:rsidRPr="000F44F8" w:rsidRDefault="000F44F8" w:rsidP="000F44F8">
            <w:pPr>
              <w:rPr>
                <w:sz w:val="20"/>
                <w:szCs w:val="20"/>
              </w:rPr>
            </w:pPr>
            <w:r w:rsidRPr="000F44F8">
              <w:rPr>
                <w:sz w:val="20"/>
                <w:szCs w:val="20"/>
              </w:rPr>
              <w:t xml:space="preserve">1 018,60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EC7BC1A" w14:textId="77777777" w:rsidR="000F44F8" w:rsidRPr="000F44F8" w:rsidRDefault="000F44F8" w:rsidP="000F44F8">
            <w:pPr>
              <w:rPr>
                <w:sz w:val="20"/>
                <w:szCs w:val="20"/>
              </w:rPr>
            </w:pPr>
            <w:r w:rsidRPr="000F44F8">
              <w:rPr>
                <w:sz w:val="20"/>
                <w:szCs w:val="20"/>
              </w:rPr>
              <w:t xml:space="preserve">                         22 500,87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F88060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05C8A3E" w14:textId="77777777" w:rsidR="000F44F8" w:rsidRPr="000F44F8" w:rsidRDefault="000F44F8" w:rsidP="000F44F8">
            <w:pPr>
              <w:rPr>
                <w:sz w:val="20"/>
                <w:szCs w:val="20"/>
              </w:rPr>
            </w:pPr>
          </w:p>
        </w:tc>
      </w:tr>
      <w:tr w:rsidR="000F44F8" w:rsidRPr="000F44F8" w14:paraId="47214A1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EF38DD6" w14:textId="77777777" w:rsidR="000F44F8" w:rsidRPr="000F44F8" w:rsidRDefault="000F44F8" w:rsidP="000F44F8">
            <w:pPr>
              <w:rPr>
                <w:sz w:val="20"/>
                <w:szCs w:val="20"/>
              </w:rPr>
            </w:pPr>
            <w:r w:rsidRPr="000F44F8">
              <w:rPr>
                <w:sz w:val="20"/>
                <w:szCs w:val="20"/>
              </w:rPr>
              <w:t>5.</w:t>
            </w:r>
          </w:p>
        </w:tc>
        <w:tc>
          <w:tcPr>
            <w:tcW w:w="6138" w:type="dxa"/>
            <w:tcBorders>
              <w:top w:val="single" w:sz="4" w:space="0" w:color="auto"/>
              <w:left w:val="nil"/>
              <w:bottom w:val="single" w:sz="4" w:space="0" w:color="auto"/>
              <w:right w:val="single" w:sz="4" w:space="0" w:color="auto"/>
            </w:tcBorders>
            <w:shd w:val="clear" w:color="auto" w:fill="auto"/>
            <w:hideMark/>
          </w:tcPr>
          <w:p w14:paraId="00950078" w14:textId="77777777" w:rsidR="000F44F8" w:rsidRPr="000F44F8" w:rsidRDefault="000F44F8" w:rsidP="000F44F8">
            <w:pPr>
              <w:rPr>
                <w:sz w:val="18"/>
                <w:szCs w:val="18"/>
              </w:rPr>
            </w:pPr>
            <w:r w:rsidRPr="000F44F8">
              <w:rPr>
                <w:sz w:val="18"/>
                <w:szCs w:val="18"/>
              </w:rPr>
              <w:t xml:space="preserve"> 5 Установка окон 0,5 м2</w:t>
            </w:r>
          </w:p>
        </w:tc>
        <w:tc>
          <w:tcPr>
            <w:tcW w:w="1023" w:type="dxa"/>
            <w:tcBorders>
              <w:top w:val="nil"/>
              <w:left w:val="nil"/>
              <w:bottom w:val="single" w:sz="4" w:space="0" w:color="auto"/>
              <w:right w:val="single" w:sz="4" w:space="0" w:color="auto"/>
            </w:tcBorders>
            <w:shd w:val="clear" w:color="auto" w:fill="auto"/>
            <w:hideMark/>
          </w:tcPr>
          <w:p w14:paraId="6F3FB822"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7A87E78F" w14:textId="77777777" w:rsidR="000F44F8" w:rsidRPr="000F44F8" w:rsidRDefault="000F44F8" w:rsidP="000F44F8">
            <w:pPr>
              <w:jc w:val="right"/>
              <w:rPr>
                <w:sz w:val="20"/>
                <w:szCs w:val="20"/>
              </w:rPr>
            </w:pPr>
            <w:r w:rsidRPr="000F44F8">
              <w:rPr>
                <w:sz w:val="20"/>
                <w:szCs w:val="20"/>
              </w:rPr>
              <w:t>0,5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ACB6464" w14:textId="2549350C" w:rsidR="000F44F8" w:rsidRPr="000F44F8" w:rsidRDefault="000F44F8" w:rsidP="000F44F8">
            <w:pPr>
              <w:rPr>
                <w:sz w:val="20"/>
                <w:szCs w:val="20"/>
              </w:rPr>
            </w:pPr>
            <w:r w:rsidRPr="000F44F8">
              <w:rPr>
                <w:sz w:val="20"/>
                <w:szCs w:val="20"/>
              </w:rPr>
              <w:t xml:space="preserve">5 996,62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7D72B83" w14:textId="77777777" w:rsidR="000F44F8" w:rsidRPr="000F44F8" w:rsidRDefault="000F44F8" w:rsidP="000F44F8">
            <w:pPr>
              <w:rPr>
                <w:sz w:val="20"/>
                <w:szCs w:val="20"/>
              </w:rPr>
            </w:pPr>
            <w:r w:rsidRPr="000F44F8">
              <w:rPr>
                <w:sz w:val="20"/>
                <w:szCs w:val="20"/>
              </w:rPr>
              <w:t xml:space="preserve">                           2 998,31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4AD42F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5EED9AB" w14:textId="77777777" w:rsidR="000F44F8" w:rsidRPr="000F44F8" w:rsidRDefault="000F44F8" w:rsidP="000F44F8">
            <w:pPr>
              <w:rPr>
                <w:sz w:val="20"/>
                <w:szCs w:val="20"/>
              </w:rPr>
            </w:pPr>
          </w:p>
        </w:tc>
      </w:tr>
      <w:tr w:rsidR="000F44F8" w:rsidRPr="000F44F8" w14:paraId="2F33B4B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3242D72" w14:textId="77777777" w:rsidR="000F44F8" w:rsidRPr="000F44F8" w:rsidRDefault="000F44F8" w:rsidP="000F44F8">
            <w:pPr>
              <w:rPr>
                <w:sz w:val="20"/>
                <w:szCs w:val="20"/>
              </w:rPr>
            </w:pPr>
            <w:r w:rsidRPr="000F44F8">
              <w:rPr>
                <w:sz w:val="20"/>
                <w:szCs w:val="20"/>
              </w:rPr>
              <w:t>6.</w:t>
            </w:r>
          </w:p>
        </w:tc>
        <w:tc>
          <w:tcPr>
            <w:tcW w:w="6138" w:type="dxa"/>
            <w:tcBorders>
              <w:top w:val="single" w:sz="4" w:space="0" w:color="auto"/>
              <w:left w:val="nil"/>
              <w:bottom w:val="single" w:sz="4" w:space="0" w:color="auto"/>
              <w:right w:val="single" w:sz="4" w:space="0" w:color="auto"/>
            </w:tcBorders>
            <w:shd w:val="clear" w:color="auto" w:fill="auto"/>
            <w:hideMark/>
          </w:tcPr>
          <w:p w14:paraId="7DF04720" w14:textId="77777777" w:rsidR="000F44F8" w:rsidRPr="000F44F8" w:rsidRDefault="000F44F8" w:rsidP="000F44F8">
            <w:pPr>
              <w:rPr>
                <w:sz w:val="18"/>
                <w:szCs w:val="18"/>
              </w:rPr>
            </w:pPr>
            <w:r w:rsidRPr="000F44F8">
              <w:rPr>
                <w:sz w:val="18"/>
                <w:szCs w:val="18"/>
              </w:rPr>
              <w:t>6.  Установка металлических дверных блоков в готовые проемы-2 шт</w:t>
            </w:r>
          </w:p>
        </w:tc>
        <w:tc>
          <w:tcPr>
            <w:tcW w:w="1023" w:type="dxa"/>
            <w:tcBorders>
              <w:top w:val="nil"/>
              <w:left w:val="nil"/>
              <w:bottom w:val="single" w:sz="4" w:space="0" w:color="auto"/>
              <w:right w:val="single" w:sz="4" w:space="0" w:color="auto"/>
            </w:tcBorders>
            <w:shd w:val="clear" w:color="auto" w:fill="auto"/>
            <w:hideMark/>
          </w:tcPr>
          <w:p w14:paraId="05E5993B"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543410A0"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C6E99B2" w14:textId="0484C3E9" w:rsidR="000F44F8" w:rsidRPr="000F44F8" w:rsidRDefault="000F44F8" w:rsidP="000F44F8">
            <w:pPr>
              <w:rPr>
                <w:sz w:val="20"/>
                <w:szCs w:val="20"/>
              </w:rPr>
            </w:pPr>
            <w:r w:rsidRPr="000F44F8">
              <w:rPr>
                <w:sz w:val="20"/>
                <w:szCs w:val="20"/>
              </w:rPr>
              <w:t xml:space="preserve">16 304,60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A0B3E1E" w14:textId="77777777" w:rsidR="000F44F8" w:rsidRPr="000F44F8" w:rsidRDefault="000F44F8" w:rsidP="000F44F8">
            <w:pPr>
              <w:rPr>
                <w:sz w:val="20"/>
                <w:szCs w:val="20"/>
              </w:rPr>
            </w:pPr>
            <w:r w:rsidRPr="000F44F8">
              <w:rPr>
                <w:sz w:val="20"/>
                <w:szCs w:val="20"/>
              </w:rPr>
              <w:t xml:space="preserve">                         32 609,20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C5AF9D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9305B84" w14:textId="77777777" w:rsidR="000F44F8" w:rsidRPr="000F44F8" w:rsidRDefault="000F44F8" w:rsidP="000F44F8">
            <w:pPr>
              <w:rPr>
                <w:sz w:val="20"/>
                <w:szCs w:val="20"/>
              </w:rPr>
            </w:pPr>
          </w:p>
        </w:tc>
      </w:tr>
      <w:tr w:rsidR="000F44F8" w:rsidRPr="000F44F8" w14:paraId="130778A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DA7A6B1" w14:textId="77777777" w:rsidR="000F44F8" w:rsidRPr="000F44F8" w:rsidRDefault="000F44F8" w:rsidP="000F44F8">
            <w:pPr>
              <w:rPr>
                <w:sz w:val="20"/>
                <w:szCs w:val="20"/>
              </w:rPr>
            </w:pPr>
            <w:r w:rsidRPr="000F44F8">
              <w:rPr>
                <w:sz w:val="20"/>
                <w:szCs w:val="20"/>
              </w:rPr>
              <w:t>7.</w:t>
            </w:r>
          </w:p>
        </w:tc>
        <w:tc>
          <w:tcPr>
            <w:tcW w:w="6138" w:type="dxa"/>
            <w:tcBorders>
              <w:top w:val="single" w:sz="4" w:space="0" w:color="auto"/>
              <w:left w:val="nil"/>
              <w:bottom w:val="single" w:sz="4" w:space="0" w:color="auto"/>
              <w:right w:val="single" w:sz="4" w:space="0" w:color="auto"/>
            </w:tcBorders>
            <w:shd w:val="clear" w:color="auto" w:fill="auto"/>
            <w:hideMark/>
          </w:tcPr>
          <w:p w14:paraId="53B2BD93" w14:textId="77777777" w:rsidR="000F44F8" w:rsidRPr="000F44F8" w:rsidRDefault="000F44F8" w:rsidP="000F44F8">
            <w:pPr>
              <w:rPr>
                <w:sz w:val="18"/>
                <w:szCs w:val="18"/>
              </w:rPr>
            </w:pPr>
            <w:r w:rsidRPr="000F44F8">
              <w:rPr>
                <w:sz w:val="18"/>
                <w:szCs w:val="18"/>
              </w:rPr>
              <w:t>7.  Отделка потолка( штукатурка, окраска)-22,1 м2</w:t>
            </w:r>
          </w:p>
        </w:tc>
        <w:tc>
          <w:tcPr>
            <w:tcW w:w="1023" w:type="dxa"/>
            <w:tcBorders>
              <w:top w:val="nil"/>
              <w:left w:val="nil"/>
              <w:bottom w:val="single" w:sz="4" w:space="0" w:color="auto"/>
              <w:right w:val="single" w:sz="4" w:space="0" w:color="auto"/>
            </w:tcBorders>
            <w:shd w:val="clear" w:color="auto" w:fill="auto"/>
            <w:hideMark/>
          </w:tcPr>
          <w:p w14:paraId="0B1F9230"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5537F07C" w14:textId="77777777" w:rsidR="000F44F8" w:rsidRPr="000F44F8" w:rsidRDefault="000F44F8" w:rsidP="000F44F8">
            <w:pPr>
              <w:jc w:val="right"/>
              <w:rPr>
                <w:sz w:val="20"/>
                <w:szCs w:val="20"/>
              </w:rPr>
            </w:pPr>
            <w:r w:rsidRPr="000F44F8">
              <w:rPr>
                <w:sz w:val="20"/>
                <w:szCs w:val="20"/>
              </w:rPr>
              <w:t>22,1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E11B5F6" w14:textId="745C7E1C" w:rsidR="000F44F8" w:rsidRPr="000F44F8" w:rsidRDefault="000F44F8" w:rsidP="000F44F8">
            <w:pPr>
              <w:rPr>
                <w:sz w:val="20"/>
                <w:szCs w:val="20"/>
              </w:rPr>
            </w:pPr>
            <w:r w:rsidRPr="000F44F8">
              <w:rPr>
                <w:sz w:val="20"/>
                <w:szCs w:val="20"/>
              </w:rPr>
              <w:t xml:space="preserve">588,01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87E944D" w14:textId="77777777" w:rsidR="000F44F8" w:rsidRPr="000F44F8" w:rsidRDefault="000F44F8" w:rsidP="000F44F8">
            <w:pPr>
              <w:rPr>
                <w:sz w:val="20"/>
                <w:szCs w:val="20"/>
              </w:rPr>
            </w:pPr>
            <w:r w:rsidRPr="000F44F8">
              <w:rPr>
                <w:sz w:val="20"/>
                <w:szCs w:val="20"/>
              </w:rPr>
              <w:t xml:space="preserve">                         12 995,02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B0C4A6D"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1902C7D" w14:textId="77777777" w:rsidR="000F44F8" w:rsidRPr="000F44F8" w:rsidRDefault="000F44F8" w:rsidP="000F44F8">
            <w:pPr>
              <w:rPr>
                <w:sz w:val="20"/>
                <w:szCs w:val="20"/>
              </w:rPr>
            </w:pPr>
          </w:p>
        </w:tc>
      </w:tr>
      <w:tr w:rsidR="000F44F8" w:rsidRPr="000F44F8" w14:paraId="5A80138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0AD4058" w14:textId="77777777" w:rsidR="000F44F8" w:rsidRPr="000F44F8" w:rsidRDefault="000F44F8" w:rsidP="000F44F8">
            <w:pPr>
              <w:rPr>
                <w:sz w:val="20"/>
                <w:szCs w:val="20"/>
              </w:rPr>
            </w:pPr>
            <w:r w:rsidRPr="000F44F8">
              <w:rPr>
                <w:sz w:val="20"/>
                <w:szCs w:val="20"/>
              </w:rPr>
              <w:t>8.</w:t>
            </w:r>
          </w:p>
        </w:tc>
        <w:tc>
          <w:tcPr>
            <w:tcW w:w="6138" w:type="dxa"/>
            <w:tcBorders>
              <w:top w:val="single" w:sz="4" w:space="0" w:color="auto"/>
              <w:left w:val="nil"/>
              <w:bottom w:val="single" w:sz="4" w:space="0" w:color="auto"/>
              <w:right w:val="single" w:sz="4" w:space="0" w:color="auto"/>
            </w:tcBorders>
            <w:shd w:val="clear" w:color="auto" w:fill="auto"/>
            <w:hideMark/>
          </w:tcPr>
          <w:p w14:paraId="318A377D" w14:textId="77777777" w:rsidR="000F44F8" w:rsidRPr="000F44F8" w:rsidRDefault="000F44F8" w:rsidP="000F44F8">
            <w:pPr>
              <w:rPr>
                <w:sz w:val="18"/>
                <w:szCs w:val="18"/>
              </w:rPr>
            </w:pPr>
            <w:r w:rsidRPr="000F44F8">
              <w:rPr>
                <w:sz w:val="18"/>
                <w:szCs w:val="18"/>
              </w:rPr>
              <w:t xml:space="preserve"> 8.  Отделка стен (окраска, облицовка)</w:t>
            </w:r>
          </w:p>
        </w:tc>
        <w:tc>
          <w:tcPr>
            <w:tcW w:w="1023" w:type="dxa"/>
            <w:tcBorders>
              <w:top w:val="nil"/>
              <w:left w:val="nil"/>
              <w:bottom w:val="single" w:sz="4" w:space="0" w:color="auto"/>
              <w:right w:val="single" w:sz="4" w:space="0" w:color="auto"/>
            </w:tcBorders>
            <w:shd w:val="clear" w:color="auto" w:fill="auto"/>
            <w:hideMark/>
          </w:tcPr>
          <w:p w14:paraId="1E7F8B7E"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1E173123" w14:textId="77777777" w:rsidR="000F44F8" w:rsidRPr="000F44F8" w:rsidRDefault="000F44F8" w:rsidP="000F44F8">
            <w:pPr>
              <w:jc w:val="right"/>
              <w:rPr>
                <w:sz w:val="20"/>
                <w:szCs w:val="20"/>
              </w:rPr>
            </w:pPr>
            <w:r w:rsidRPr="000F44F8">
              <w:rPr>
                <w:sz w:val="20"/>
                <w:szCs w:val="20"/>
              </w:rPr>
              <w:t>63,1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AC4CB10" w14:textId="1B5EE86B" w:rsidR="000F44F8" w:rsidRPr="000F44F8" w:rsidRDefault="000F44F8" w:rsidP="000F44F8">
            <w:pPr>
              <w:rPr>
                <w:sz w:val="20"/>
                <w:szCs w:val="20"/>
              </w:rPr>
            </w:pPr>
            <w:r w:rsidRPr="000F44F8">
              <w:rPr>
                <w:sz w:val="20"/>
                <w:szCs w:val="20"/>
              </w:rPr>
              <w:t xml:space="preserve">151,16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AAF27F9" w14:textId="77777777" w:rsidR="000F44F8" w:rsidRPr="000F44F8" w:rsidRDefault="000F44F8" w:rsidP="000F44F8">
            <w:pPr>
              <w:rPr>
                <w:sz w:val="20"/>
                <w:szCs w:val="20"/>
              </w:rPr>
            </w:pPr>
            <w:r w:rsidRPr="000F44F8">
              <w:rPr>
                <w:sz w:val="20"/>
                <w:szCs w:val="20"/>
              </w:rPr>
              <w:t xml:space="preserve">                           9 538,20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C9D6721"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D8A3781" w14:textId="77777777" w:rsidR="000F44F8" w:rsidRPr="000F44F8" w:rsidRDefault="000F44F8" w:rsidP="000F44F8">
            <w:pPr>
              <w:rPr>
                <w:sz w:val="20"/>
                <w:szCs w:val="20"/>
              </w:rPr>
            </w:pPr>
          </w:p>
        </w:tc>
      </w:tr>
      <w:tr w:rsidR="000F44F8" w:rsidRPr="000F44F8" w14:paraId="2224C4D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E79D657" w14:textId="77777777" w:rsidR="000F44F8" w:rsidRPr="000F44F8" w:rsidRDefault="000F44F8" w:rsidP="000F44F8">
            <w:pPr>
              <w:rPr>
                <w:sz w:val="20"/>
                <w:szCs w:val="20"/>
              </w:rPr>
            </w:pPr>
            <w:r w:rsidRPr="000F44F8">
              <w:rPr>
                <w:sz w:val="20"/>
                <w:szCs w:val="20"/>
              </w:rPr>
              <w:t>9.</w:t>
            </w:r>
          </w:p>
        </w:tc>
        <w:tc>
          <w:tcPr>
            <w:tcW w:w="6138" w:type="dxa"/>
            <w:tcBorders>
              <w:top w:val="single" w:sz="4" w:space="0" w:color="auto"/>
              <w:left w:val="nil"/>
              <w:bottom w:val="single" w:sz="4" w:space="0" w:color="auto"/>
              <w:right w:val="single" w:sz="4" w:space="0" w:color="auto"/>
            </w:tcBorders>
            <w:shd w:val="clear" w:color="auto" w:fill="auto"/>
            <w:hideMark/>
          </w:tcPr>
          <w:p w14:paraId="2320BF91" w14:textId="77777777" w:rsidR="000F44F8" w:rsidRPr="000F44F8" w:rsidRDefault="000F44F8" w:rsidP="000F44F8">
            <w:pPr>
              <w:rPr>
                <w:sz w:val="18"/>
                <w:szCs w:val="18"/>
              </w:rPr>
            </w:pPr>
            <w:r w:rsidRPr="000F44F8">
              <w:rPr>
                <w:sz w:val="18"/>
                <w:szCs w:val="18"/>
              </w:rPr>
              <w:t xml:space="preserve"> 9.  Устройство пола -22,1 м2</w:t>
            </w:r>
          </w:p>
        </w:tc>
        <w:tc>
          <w:tcPr>
            <w:tcW w:w="1023" w:type="dxa"/>
            <w:tcBorders>
              <w:top w:val="nil"/>
              <w:left w:val="nil"/>
              <w:bottom w:val="single" w:sz="4" w:space="0" w:color="auto"/>
              <w:right w:val="single" w:sz="4" w:space="0" w:color="auto"/>
            </w:tcBorders>
            <w:shd w:val="clear" w:color="auto" w:fill="auto"/>
            <w:hideMark/>
          </w:tcPr>
          <w:p w14:paraId="3A61F02C"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5A47A14C" w14:textId="77777777" w:rsidR="000F44F8" w:rsidRPr="000F44F8" w:rsidRDefault="000F44F8" w:rsidP="000F44F8">
            <w:pPr>
              <w:jc w:val="right"/>
              <w:rPr>
                <w:sz w:val="20"/>
                <w:szCs w:val="20"/>
              </w:rPr>
            </w:pPr>
            <w:r w:rsidRPr="000F44F8">
              <w:rPr>
                <w:sz w:val="20"/>
                <w:szCs w:val="20"/>
              </w:rPr>
              <w:t>22,1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903CE3C" w14:textId="2307083F" w:rsidR="000F44F8" w:rsidRPr="000F44F8" w:rsidRDefault="000F44F8" w:rsidP="000F44F8">
            <w:pPr>
              <w:rPr>
                <w:sz w:val="20"/>
                <w:szCs w:val="20"/>
              </w:rPr>
            </w:pPr>
            <w:r w:rsidRPr="000F44F8">
              <w:rPr>
                <w:sz w:val="20"/>
                <w:szCs w:val="20"/>
              </w:rPr>
              <w:t xml:space="preserve">1 680,81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20B7D4E" w14:textId="77777777" w:rsidR="000F44F8" w:rsidRPr="000F44F8" w:rsidRDefault="000F44F8" w:rsidP="000F44F8">
            <w:pPr>
              <w:rPr>
                <w:sz w:val="20"/>
                <w:szCs w:val="20"/>
              </w:rPr>
            </w:pPr>
            <w:r w:rsidRPr="000F44F8">
              <w:rPr>
                <w:sz w:val="20"/>
                <w:szCs w:val="20"/>
              </w:rPr>
              <w:t xml:space="preserve">                         37 145,90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DD30B4D"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64656D73" w14:textId="77777777" w:rsidR="000F44F8" w:rsidRPr="000F44F8" w:rsidRDefault="000F44F8" w:rsidP="000F44F8">
            <w:pPr>
              <w:rPr>
                <w:sz w:val="20"/>
                <w:szCs w:val="20"/>
              </w:rPr>
            </w:pPr>
          </w:p>
        </w:tc>
      </w:tr>
      <w:tr w:rsidR="000F44F8" w:rsidRPr="000F44F8" w14:paraId="57292154" w14:textId="77777777" w:rsidTr="00542B18">
        <w:trPr>
          <w:gridAfter w:val="3"/>
          <w:wAfter w:w="4125" w:type="dxa"/>
          <w:trHeight w:val="61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7A16EA8" w14:textId="77777777" w:rsidR="000F44F8" w:rsidRPr="000F44F8" w:rsidRDefault="000F44F8" w:rsidP="000F44F8">
            <w:pPr>
              <w:rPr>
                <w:sz w:val="20"/>
                <w:szCs w:val="20"/>
              </w:rPr>
            </w:pPr>
            <w:r w:rsidRPr="000F44F8">
              <w:rPr>
                <w:sz w:val="20"/>
                <w:szCs w:val="20"/>
              </w:rPr>
              <w:t>10.</w:t>
            </w:r>
          </w:p>
        </w:tc>
        <w:tc>
          <w:tcPr>
            <w:tcW w:w="6138" w:type="dxa"/>
            <w:tcBorders>
              <w:top w:val="single" w:sz="4" w:space="0" w:color="auto"/>
              <w:left w:val="nil"/>
              <w:bottom w:val="single" w:sz="4" w:space="0" w:color="auto"/>
              <w:right w:val="single" w:sz="4" w:space="0" w:color="auto"/>
            </w:tcBorders>
            <w:shd w:val="clear" w:color="auto" w:fill="auto"/>
            <w:hideMark/>
          </w:tcPr>
          <w:p w14:paraId="071F2676" w14:textId="77777777" w:rsidR="000F44F8" w:rsidRPr="000F44F8" w:rsidRDefault="000F44F8" w:rsidP="000F44F8">
            <w:pPr>
              <w:rPr>
                <w:sz w:val="18"/>
                <w:szCs w:val="18"/>
              </w:rPr>
            </w:pPr>
            <w:r w:rsidRPr="000F44F8">
              <w:rPr>
                <w:sz w:val="18"/>
                <w:szCs w:val="18"/>
              </w:rPr>
              <w:t xml:space="preserve"> 10.  Монтаж площадок с настилом и ограждением из листовой, рифленой, просечной и круглой стали (Крыльцо)</w:t>
            </w:r>
          </w:p>
        </w:tc>
        <w:tc>
          <w:tcPr>
            <w:tcW w:w="1023" w:type="dxa"/>
            <w:tcBorders>
              <w:top w:val="nil"/>
              <w:left w:val="nil"/>
              <w:bottom w:val="single" w:sz="4" w:space="0" w:color="auto"/>
              <w:right w:val="single" w:sz="4" w:space="0" w:color="auto"/>
            </w:tcBorders>
            <w:shd w:val="clear" w:color="auto" w:fill="auto"/>
            <w:hideMark/>
          </w:tcPr>
          <w:p w14:paraId="5113210F"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5E80C05"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2221847" w14:textId="5FD41547" w:rsidR="000F44F8" w:rsidRPr="000F44F8" w:rsidRDefault="000F44F8" w:rsidP="000F44F8">
            <w:pPr>
              <w:rPr>
                <w:sz w:val="20"/>
                <w:szCs w:val="20"/>
              </w:rPr>
            </w:pPr>
            <w:r w:rsidRPr="000F44F8">
              <w:rPr>
                <w:sz w:val="20"/>
                <w:szCs w:val="20"/>
              </w:rPr>
              <w:t xml:space="preserve">15 752,50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10A03F4" w14:textId="77777777" w:rsidR="000F44F8" w:rsidRPr="000F44F8" w:rsidRDefault="000F44F8" w:rsidP="000F44F8">
            <w:pPr>
              <w:rPr>
                <w:sz w:val="20"/>
                <w:szCs w:val="20"/>
              </w:rPr>
            </w:pPr>
            <w:r w:rsidRPr="000F44F8">
              <w:rPr>
                <w:sz w:val="20"/>
                <w:szCs w:val="20"/>
              </w:rPr>
              <w:t xml:space="preserve">                         15 752,50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8468F4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5F30590" w14:textId="77777777" w:rsidR="000F44F8" w:rsidRPr="000F44F8" w:rsidRDefault="000F44F8" w:rsidP="000F44F8">
            <w:pPr>
              <w:rPr>
                <w:sz w:val="20"/>
                <w:szCs w:val="20"/>
              </w:rPr>
            </w:pPr>
          </w:p>
        </w:tc>
      </w:tr>
      <w:tr w:rsidR="000F44F8" w:rsidRPr="000F44F8" w14:paraId="3DF66D8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FF0804F" w14:textId="77777777" w:rsidR="000F44F8" w:rsidRPr="000F44F8" w:rsidRDefault="000F44F8" w:rsidP="000F44F8">
            <w:pPr>
              <w:rPr>
                <w:sz w:val="20"/>
                <w:szCs w:val="20"/>
              </w:rPr>
            </w:pPr>
            <w:r w:rsidRPr="000F44F8">
              <w:rPr>
                <w:sz w:val="20"/>
                <w:szCs w:val="20"/>
              </w:rPr>
              <w:t>11.</w:t>
            </w:r>
          </w:p>
        </w:tc>
        <w:tc>
          <w:tcPr>
            <w:tcW w:w="6138" w:type="dxa"/>
            <w:tcBorders>
              <w:top w:val="single" w:sz="4" w:space="0" w:color="auto"/>
              <w:left w:val="nil"/>
              <w:bottom w:val="single" w:sz="4" w:space="0" w:color="auto"/>
              <w:right w:val="single" w:sz="4" w:space="0" w:color="auto"/>
            </w:tcBorders>
            <w:shd w:val="clear" w:color="auto" w:fill="auto"/>
            <w:hideMark/>
          </w:tcPr>
          <w:p w14:paraId="28774D03" w14:textId="77777777" w:rsidR="000F44F8" w:rsidRPr="000F44F8" w:rsidRDefault="000F44F8" w:rsidP="000F44F8">
            <w:pPr>
              <w:rPr>
                <w:sz w:val="18"/>
                <w:szCs w:val="18"/>
              </w:rPr>
            </w:pPr>
            <w:r w:rsidRPr="000F44F8">
              <w:rPr>
                <w:sz w:val="18"/>
                <w:szCs w:val="18"/>
              </w:rPr>
              <w:t xml:space="preserve"> 11.  Кладка стен-15 м3</w:t>
            </w:r>
          </w:p>
        </w:tc>
        <w:tc>
          <w:tcPr>
            <w:tcW w:w="1023" w:type="dxa"/>
            <w:tcBorders>
              <w:top w:val="nil"/>
              <w:left w:val="nil"/>
              <w:bottom w:val="single" w:sz="4" w:space="0" w:color="auto"/>
              <w:right w:val="single" w:sz="4" w:space="0" w:color="auto"/>
            </w:tcBorders>
            <w:shd w:val="clear" w:color="auto" w:fill="auto"/>
            <w:hideMark/>
          </w:tcPr>
          <w:p w14:paraId="03D23EAA"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33BAB9AE" w14:textId="77777777" w:rsidR="000F44F8" w:rsidRPr="000F44F8" w:rsidRDefault="000F44F8" w:rsidP="000F44F8">
            <w:pPr>
              <w:jc w:val="right"/>
              <w:rPr>
                <w:sz w:val="20"/>
                <w:szCs w:val="20"/>
              </w:rPr>
            </w:pPr>
            <w:r w:rsidRPr="000F44F8">
              <w:rPr>
                <w:sz w:val="20"/>
                <w:szCs w:val="20"/>
              </w:rPr>
              <w:t>15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D720B59" w14:textId="66412E11" w:rsidR="000F44F8" w:rsidRPr="000F44F8" w:rsidRDefault="000F44F8" w:rsidP="000F44F8">
            <w:pPr>
              <w:rPr>
                <w:sz w:val="20"/>
                <w:szCs w:val="20"/>
              </w:rPr>
            </w:pPr>
            <w:r w:rsidRPr="000F44F8">
              <w:rPr>
                <w:sz w:val="20"/>
                <w:szCs w:val="20"/>
              </w:rPr>
              <w:t xml:space="preserve">6 124,62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B2A2595" w14:textId="77777777" w:rsidR="000F44F8" w:rsidRPr="000F44F8" w:rsidRDefault="000F44F8" w:rsidP="000F44F8">
            <w:pPr>
              <w:rPr>
                <w:sz w:val="20"/>
                <w:szCs w:val="20"/>
              </w:rPr>
            </w:pPr>
            <w:r w:rsidRPr="000F44F8">
              <w:rPr>
                <w:sz w:val="20"/>
                <w:szCs w:val="20"/>
              </w:rPr>
              <w:t xml:space="preserve">                         91 869,30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AF08D3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966206A" w14:textId="77777777" w:rsidR="000F44F8" w:rsidRPr="000F44F8" w:rsidRDefault="000F44F8" w:rsidP="000F44F8">
            <w:pPr>
              <w:rPr>
                <w:sz w:val="20"/>
                <w:szCs w:val="20"/>
              </w:rPr>
            </w:pPr>
          </w:p>
        </w:tc>
      </w:tr>
      <w:tr w:rsidR="000F44F8" w:rsidRPr="000F44F8" w14:paraId="556F2D00"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1D3D664" w14:textId="77777777" w:rsidR="000F44F8" w:rsidRPr="000F44F8" w:rsidRDefault="000F44F8" w:rsidP="000F44F8">
            <w:pPr>
              <w:rPr>
                <w:sz w:val="20"/>
                <w:szCs w:val="20"/>
              </w:rPr>
            </w:pPr>
            <w:r w:rsidRPr="000F44F8">
              <w:rPr>
                <w:sz w:val="20"/>
                <w:szCs w:val="20"/>
              </w:rPr>
              <w:lastRenderedPageBreak/>
              <w:t>12</w:t>
            </w:r>
          </w:p>
        </w:tc>
        <w:tc>
          <w:tcPr>
            <w:tcW w:w="6138" w:type="dxa"/>
            <w:tcBorders>
              <w:top w:val="single" w:sz="4" w:space="0" w:color="auto"/>
              <w:left w:val="nil"/>
              <w:bottom w:val="single" w:sz="4" w:space="0" w:color="auto"/>
              <w:right w:val="single" w:sz="4" w:space="0" w:color="auto"/>
            </w:tcBorders>
            <w:shd w:val="clear" w:color="auto" w:fill="auto"/>
            <w:hideMark/>
          </w:tcPr>
          <w:p w14:paraId="26D47CB7" w14:textId="77777777" w:rsidR="000F44F8" w:rsidRPr="000F44F8" w:rsidRDefault="000F44F8" w:rsidP="000F44F8">
            <w:pPr>
              <w:rPr>
                <w:sz w:val="18"/>
                <w:szCs w:val="18"/>
              </w:rPr>
            </w:pPr>
            <w:r w:rsidRPr="000F44F8">
              <w:rPr>
                <w:sz w:val="18"/>
                <w:szCs w:val="18"/>
              </w:rPr>
              <w:t xml:space="preserve"> 12.  Отделка фасада</w:t>
            </w:r>
          </w:p>
        </w:tc>
        <w:tc>
          <w:tcPr>
            <w:tcW w:w="1023" w:type="dxa"/>
            <w:tcBorders>
              <w:top w:val="nil"/>
              <w:left w:val="nil"/>
              <w:bottom w:val="single" w:sz="4" w:space="0" w:color="auto"/>
              <w:right w:val="single" w:sz="4" w:space="0" w:color="auto"/>
            </w:tcBorders>
            <w:shd w:val="clear" w:color="auto" w:fill="auto"/>
            <w:hideMark/>
          </w:tcPr>
          <w:p w14:paraId="40C14FC6"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531E29DB" w14:textId="77777777" w:rsidR="000F44F8" w:rsidRPr="000F44F8" w:rsidRDefault="000F44F8" w:rsidP="000F44F8">
            <w:pPr>
              <w:jc w:val="right"/>
              <w:rPr>
                <w:sz w:val="20"/>
                <w:szCs w:val="20"/>
              </w:rPr>
            </w:pPr>
            <w:r w:rsidRPr="000F44F8">
              <w:rPr>
                <w:sz w:val="20"/>
                <w:szCs w:val="20"/>
              </w:rPr>
              <w:t>53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738A8F9" w14:textId="344FEE9C" w:rsidR="000F44F8" w:rsidRPr="000F44F8" w:rsidRDefault="000F44F8" w:rsidP="000F44F8">
            <w:pPr>
              <w:rPr>
                <w:sz w:val="20"/>
                <w:szCs w:val="20"/>
              </w:rPr>
            </w:pPr>
            <w:r w:rsidRPr="000F44F8">
              <w:rPr>
                <w:sz w:val="20"/>
                <w:szCs w:val="20"/>
              </w:rPr>
              <w:t xml:space="preserve">173,26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3B7404E" w14:textId="77777777" w:rsidR="000F44F8" w:rsidRPr="000F44F8" w:rsidRDefault="000F44F8" w:rsidP="000F44F8">
            <w:pPr>
              <w:rPr>
                <w:sz w:val="20"/>
                <w:szCs w:val="20"/>
              </w:rPr>
            </w:pPr>
            <w:r w:rsidRPr="000F44F8">
              <w:rPr>
                <w:sz w:val="20"/>
                <w:szCs w:val="20"/>
              </w:rPr>
              <w:t xml:space="preserve">                           9 182,78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82AE71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0F08019" w14:textId="77777777" w:rsidR="000F44F8" w:rsidRPr="000F44F8" w:rsidRDefault="000F44F8" w:rsidP="000F44F8">
            <w:pPr>
              <w:rPr>
                <w:sz w:val="20"/>
                <w:szCs w:val="20"/>
              </w:rPr>
            </w:pPr>
          </w:p>
        </w:tc>
      </w:tr>
      <w:tr w:rsidR="000F44F8" w:rsidRPr="000F44F8" w14:paraId="4DC77510"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251E44D3" w14:textId="77777777" w:rsidR="000F44F8" w:rsidRPr="000F44F8" w:rsidRDefault="000F44F8" w:rsidP="000F44F8">
            <w:pPr>
              <w:rPr>
                <w:sz w:val="20"/>
                <w:szCs w:val="20"/>
              </w:rPr>
            </w:pPr>
            <w:r w:rsidRPr="000F44F8">
              <w:rPr>
                <w:sz w:val="20"/>
                <w:szCs w:val="20"/>
              </w:rPr>
              <w:t>2.1.2.</w:t>
            </w:r>
          </w:p>
        </w:tc>
        <w:tc>
          <w:tcPr>
            <w:tcW w:w="6138" w:type="dxa"/>
            <w:tcBorders>
              <w:top w:val="single" w:sz="4" w:space="0" w:color="auto"/>
              <w:left w:val="nil"/>
              <w:bottom w:val="single" w:sz="4" w:space="0" w:color="auto"/>
              <w:right w:val="single" w:sz="4" w:space="0" w:color="auto"/>
            </w:tcBorders>
            <w:shd w:val="clear" w:color="000000" w:fill="FFFF00"/>
            <w:vAlign w:val="bottom"/>
            <w:hideMark/>
          </w:tcPr>
          <w:p w14:paraId="154314BE" w14:textId="77777777" w:rsidR="000F44F8" w:rsidRPr="000F44F8" w:rsidRDefault="000F44F8" w:rsidP="000F44F8">
            <w:pPr>
              <w:rPr>
                <w:b/>
                <w:bCs/>
                <w:sz w:val="20"/>
                <w:szCs w:val="20"/>
              </w:rPr>
            </w:pPr>
            <w:r w:rsidRPr="000F44F8">
              <w:rPr>
                <w:b/>
                <w:bCs/>
                <w:sz w:val="20"/>
                <w:szCs w:val="20"/>
              </w:rPr>
              <w:t>Водопроводная насосная станция ВНС Водоотведение</w:t>
            </w:r>
          </w:p>
        </w:tc>
        <w:tc>
          <w:tcPr>
            <w:tcW w:w="1023" w:type="dxa"/>
            <w:tcBorders>
              <w:top w:val="nil"/>
              <w:left w:val="nil"/>
              <w:bottom w:val="single" w:sz="4" w:space="0" w:color="auto"/>
              <w:right w:val="single" w:sz="4" w:space="0" w:color="auto"/>
            </w:tcBorders>
            <w:shd w:val="clear" w:color="000000" w:fill="FFFF00"/>
            <w:noWrap/>
            <w:vAlign w:val="bottom"/>
            <w:hideMark/>
          </w:tcPr>
          <w:p w14:paraId="497F7871"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3A3C6277"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399A39C9" w14:textId="7981ACE9"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6CA7A397" w14:textId="77777777" w:rsidR="000F44F8" w:rsidRPr="000F44F8" w:rsidRDefault="000F44F8" w:rsidP="000F44F8">
            <w:pPr>
              <w:rPr>
                <w:sz w:val="20"/>
                <w:szCs w:val="20"/>
              </w:rPr>
            </w:pPr>
            <w:r w:rsidRPr="000F44F8">
              <w:rPr>
                <w:sz w:val="20"/>
                <w:szCs w:val="20"/>
              </w:rPr>
              <w:t xml:space="preserve">                         97 750,08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763BD44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704CCFA9" w14:textId="77777777" w:rsidR="000F44F8" w:rsidRPr="000F44F8" w:rsidRDefault="000F44F8" w:rsidP="000F44F8">
            <w:pPr>
              <w:rPr>
                <w:sz w:val="20"/>
                <w:szCs w:val="20"/>
              </w:rPr>
            </w:pPr>
            <w:r w:rsidRPr="000F44F8">
              <w:rPr>
                <w:sz w:val="20"/>
                <w:szCs w:val="20"/>
              </w:rPr>
              <w:t> </w:t>
            </w:r>
          </w:p>
        </w:tc>
      </w:tr>
      <w:tr w:rsidR="000F44F8" w:rsidRPr="000F44F8" w14:paraId="11AAFD8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7E2CB97" w14:textId="77777777" w:rsidR="000F44F8" w:rsidRPr="000F44F8" w:rsidRDefault="000F44F8" w:rsidP="000F44F8">
            <w:pPr>
              <w:rPr>
                <w:sz w:val="20"/>
                <w:szCs w:val="20"/>
              </w:rPr>
            </w:pPr>
            <w:r w:rsidRPr="000F44F8">
              <w:rPr>
                <w:sz w:val="20"/>
                <w:szCs w:val="20"/>
              </w:rPr>
              <w:t>13</w:t>
            </w:r>
          </w:p>
        </w:tc>
        <w:tc>
          <w:tcPr>
            <w:tcW w:w="6138" w:type="dxa"/>
            <w:tcBorders>
              <w:top w:val="nil"/>
              <w:left w:val="nil"/>
              <w:bottom w:val="single" w:sz="4" w:space="0" w:color="auto"/>
              <w:right w:val="single" w:sz="4" w:space="0" w:color="auto"/>
            </w:tcBorders>
            <w:shd w:val="clear" w:color="auto" w:fill="auto"/>
            <w:noWrap/>
            <w:vAlign w:val="bottom"/>
            <w:hideMark/>
          </w:tcPr>
          <w:p w14:paraId="53483477" w14:textId="77E17081" w:rsidR="000F44F8" w:rsidRPr="000F44F8" w:rsidRDefault="000F44F8" w:rsidP="000F44F8">
            <w:pPr>
              <w:rPr>
                <w:sz w:val="20"/>
                <w:szCs w:val="20"/>
              </w:rPr>
            </w:pPr>
            <w:r w:rsidRPr="000F44F8">
              <w:rPr>
                <w:sz w:val="20"/>
                <w:szCs w:val="20"/>
              </w:rPr>
              <w:t xml:space="preserve"> Установка насосов центробежных с электродвигателем </w:t>
            </w:r>
          </w:p>
        </w:tc>
        <w:tc>
          <w:tcPr>
            <w:tcW w:w="1023" w:type="dxa"/>
            <w:tcBorders>
              <w:top w:val="nil"/>
              <w:left w:val="nil"/>
              <w:bottom w:val="single" w:sz="4" w:space="0" w:color="auto"/>
              <w:right w:val="single" w:sz="4" w:space="0" w:color="auto"/>
            </w:tcBorders>
            <w:shd w:val="clear" w:color="auto" w:fill="auto"/>
            <w:noWrap/>
            <w:vAlign w:val="bottom"/>
            <w:hideMark/>
          </w:tcPr>
          <w:p w14:paraId="14119BEA"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noWrap/>
            <w:vAlign w:val="bottom"/>
            <w:hideMark/>
          </w:tcPr>
          <w:p w14:paraId="02971BF4"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A181F1A" w14:textId="7ED36977" w:rsidR="000F44F8" w:rsidRPr="000F44F8" w:rsidRDefault="000F44F8" w:rsidP="000F44F8">
            <w:pPr>
              <w:rPr>
                <w:sz w:val="20"/>
                <w:szCs w:val="20"/>
              </w:rPr>
            </w:pPr>
            <w:r w:rsidRPr="000F44F8">
              <w:rPr>
                <w:sz w:val="20"/>
                <w:szCs w:val="20"/>
              </w:rPr>
              <w:t xml:space="preserve">57 264,62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A6E22E2" w14:textId="77777777" w:rsidR="000F44F8" w:rsidRPr="000F44F8" w:rsidRDefault="000F44F8" w:rsidP="000F44F8">
            <w:pPr>
              <w:rPr>
                <w:sz w:val="20"/>
                <w:szCs w:val="20"/>
              </w:rPr>
            </w:pPr>
            <w:r w:rsidRPr="000F44F8">
              <w:rPr>
                <w:sz w:val="20"/>
                <w:szCs w:val="20"/>
              </w:rPr>
              <w:t xml:space="preserve">                         57 264,62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E3CFB03" w14:textId="77777777" w:rsidR="000F44F8" w:rsidRPr="000F44F8" w:rsidRDefault="000F44F8" w:rsidP="000F44F8">
            <w:pPr>
              <w:rPr>
                <w:sz w:val="20"/>
                <w:szCs w:val="20"/>
              </w:rPr>
            </w:pPr>
            <w:r w:rsidRPr="000F44F8">
              <w:rPr>
                <w:sz w:val="20"/>
                <w:szCs w:val="20"/>
              </w:rPr>
              <w:t xml:space="preserve">                   46 899,77   </w:t>
            </w:r>
          </w:p>
        </w:tc>
        <w:tc>
          <w:tcPr>
            <w:tcW w:w="266" w:type="dxa"/>
            <w:tcBorders>
              <w:top w:val="nil"/>
              <w:left w:val="nil"/>
              <w:bottom w:val="nil"/>
              <w:right w:val="nil"/>
            </w:tcBorders>
            <w:shd w:val="clear" w:color="auto" w:fill="auto"/>
            <w:noWrap/>
            <w:vAlign w:val="bottom"/>
            <w:hideMark/>
          </w:tcPr>
          <w:p w14:paraId="447683CC" w14:textId="77777777" w:rsidR="000F44F8" w:rsidRPr="000F44F8" w:rsidRDefault="000F44F8" w:rsidP="000F44F8">
            <w:pPr>
              <w:rPr>
                <w:sz w:val="20"/>
                <w:szCs w:val="20"/>
              </w:rPr>
            </w:pPr>
          </w:p>
        </w:tc>
      </w:tr>
      <w:tr w:rsidR="000F44F8" w:rsidRPr="000F44F8" w14:paraId="343E8B1A"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7CDFF42" w14:textId="77777777" w:rsidR="000F44F8" w:rsidRPr="000F44F8" w:rsidRDefault="000F44F8" w:rsidP="000F44F8">
            <w:pPr>
              <w:rPr>
                <w:sz w:val="20"/>
                <w:szCs w:val="20"/>
              </w:rPr>
            </w:pPr>
            <w:r w:rsidRPr="000F44F8">
              <w:rPr>
                <w:sz w:val="20"/>
                <w:szCs w:val="20"/>
              </w:rPr>
              <w:t>14</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64C67C8A" w14:textId="77777777" w:rsidR="000F44F8" w:rsidRPr="000F44F8" w:rsidRDefault="000F44F8" w:rsidP="000F44F8">
            <w:pPr>
              <w:rPr>
                <w:sz w:val="20"/>
                <w:szCs w:val="20"/>
              </w:rPr>
            </w:pPr>
            <w:r w:rsidRPr="000F44F8">
              <w:rPr>
                <w:sz w:val="20"/>
                <w:szCs w:val="20"/>
              </w:rPr>
              <w:t xml:space="preserve"> Водоотведение</w:t>
            </w:r>
          </w:p>
        </w:tc>
        <w:tc>
          <w:tcPr>
            <w:tcW w:w="1023" w:type="dxa"/>
            <w:tcBorders>
              <w:top w:val="nil"/>
              <w:left w:val="nil"/>
              <w:bottom w:val="single" w:sz="4" w:space="0" w:color="auto"/>
              <w:right w:val="single" w:sz="4" w:space="0" w:color="auto"/>
            </w:tcBorders>
            <w:shd w:val="clear" w:color="auto" w:fill="auto"/>
            <w:noWrap/>
            <w:vAlign w:val="bottom"/>
            <w:hideMark/>
          </w:tcPr>
          <w:p w14:paraId="2DA493C0" w14:textId="77777777" w:rsidR="000F44F8" w:rsidRPr="000F44F8" w:rsidRDefault="000F44F8" w:rsidP="000F44F8">
            <w:pPr>
              <w:rPr>
                <w:sz w:val="20"/>
                <w:szCs w:val="20"/>
              </w:rPr>
            </w:pPr>
            <w:r w:rsidRPr="000F44F8">
              <w:rPr>
                <w:sz w:val="20"/>
                <w:szCs w:val="20"/>
              </w:rPr>
              <w:t>комп</w:t>
            </w:r>
          </w:p>
        </w:tc>
        <w:tc>
          <w:tcPr>
            <w:tcW w:w="1117" w:type="dxa"/>
            <w:tcBorders>
              <w:top w:val="nil"/>
              <w:left w:val="nil"/>
              <w:bottom w:val="single" w:sz="4" w:space="0" w:color="auto"/>
              <w:right w:val="single" w:sz="4" w:space="0" w:color="auto"/>
            </w:tcBorders>
            <w:shd w:val="clear" w:color="auto" w:fill="auto"/>
            <w:noWrap/>
            <w:vAlign w:val="bottom"/>
            <w:hideMark/>
          </w:tcPr>
          <w:p w14:paraId="1DC4E985"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63F52B5" w14:textId="0F820021" w:rsidR="000F44F8" w:rsidRPr="000F44F8" w:rsidRDefault="000F44F8" w:rsidP="000F44F8">
            <w:pPr>
              <w:rPr>
                <w:sz w:val="20"/>
                <w:szCs w:val="20"/>
              </w:rPr>
            </w:pPr>
            <w:r w:rsidRPr="000F44F8">
              <w:rPr>
                <w:sz w:val="20"/>
                <w:szCs w:val="20"/>
              </w:rPr>
              <w:t xml:space="preserve">5 890,13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654B6DA" w14:textId="77777777" w:rsidR="000F44F8" w:rsidRPr="000F44F8" w:rsidRDefault="000F44F8" w:rsidP="000F44F8">
            <w:pPr>
              <w:rPr>
                <w:sz w:val="20"/>
                <w:szCs w:val="20"/>
              </w:rPr>
            </w:pPr>
            <w:r w:rsidRPr="000F44F8">
              <w:rPr>
                <w:sz w:val="20"/>
                <w:szCs w:val="20"/>
              </w:rPr>
              <w:t xml:space="preserve">                           5 890,13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AF7C5E0"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6E6F05CD" w14:textId="77777777" w:rsidR="000F44F8" w:rsidRPr="000F44F8" w:rsidRDefault="000F44F8" w:rsidP="000F44F8">
            <w:pPr>
              <w:rPr>
                <w:sz w:val="20"/>
                <w:szCs w:val="20"/>
              </w:rPr>
            </w:pPr>
          </w:p>
        </w:tc>
      </w:tr>
      <w:tr w:rsidR="000F44F8" w:rsidRPr="000F44F8" w14:paraId="5D9F3EC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E6B2136" w14:textId="77777777" w:rsidR="000F44F8" w:rsidRPr="000F44F8" w:rsidRDefault="000F44F8" w:rsidP="000F44F8">
            <w:pPr>
              <w:rPr>
                <w:sz w:val="20"/>
                <w:szCs w:val="20"/>
              </w:rPr>
            </w:pPr>
            <w:r w:rsidRPr="000F44F8">
              <w:rPr>
                <w:sz w:val="20"/>
                <w:szCs w:val="20"/>
              </w:rPr>
              <w:t>15</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4EE5FA5F" w14:textId="77777777" w:rsidR="000F44F8" w:rsidRPr="000F44F8" w:rsidRDefault="000F44F8" w:rsidP="000F44F8">
            <w:pPr>
              <w:rPr>
                <w:sz w:val="20"/>
                <w:szCs w:val="20"/>
              </w:rPr>
            </w:pPr>
            <w:r w:rsidRPr="000F44F8">
              <w:rPr>
                <w:sz w:val="20"/>
                <w:szCs w:val="20"/>
              </w:rPr>
              <w:t xml:space="preserve"> Устройство канализации</w:t>
            </w:r>
          </w:p>
        </w:tc>
        <w:tc>
          <w:tcPr>
            <w:tcW w:w="1023" w:type="dxa"/>
            <w:tcBorders>
              <w:top w:val="nil"/>
              <w:left w:val="nil"/>
              <w:bottom w:val="single" w:sz="4" w:space="0" w:color="auto"/>
              <w:right w:val="single" w:sz="4" w:space="0" w:color="auto"/>
            </w:tcBorders>
            <w:shd w:val="clear" w:color="auto" w:fill="auto"/>
            <w:noWrap/>
            <w:vAlign w:val="bottom"/>
            <w:hideMark/>
          </w:tcPr>
          <w:p w14:paraId="67C2DB9C" w14:textId="77777777" w:rsidR="000F44F8" w:rsidRPr="000F44F8" w:rsidRDefault="000F44F8" w:rsidP="000F44F8">
            <w:pPr>
              <w:rPr>
                <w:sz w:val="20"/>
                <w:szCs w:val="20"/>
              </w:rPr>
            </w:pPr>
            <w:r w:rsidRPr="000F44F8">
              <w:rPr>
                <w:sz w:val="20"/>
                <w:szCs w:val="20"/>
              </w:rPr>
              <w:t>комп</w:t>
            </w:r>
          </w:p>
        </w:tc>
        <w:tc>
          <w:tcPr>
            <w:tcW w:w="1117" w:type="dxa"/>
            <w:tcBorders>
              <w:top w:val="nil"/>
              <w:left w:val="nil"/>
              <w:bottom w:val="single" w:sz="4" w:space="0" w:color="auto"/>
              <w:right w:val="single" w:sz="4" w:space="0" w:color="auto"/>
            </w:tcBorders>
            <w:shd w:val="clear" w:color="auto" w:fill="auto"/>
            <w:noWrap/>
            <w:vAlign w:val="bottom"/>
            <w:hideMark/>
          </w:tcPr>
          <w:p w14:paraId="396FEC5A"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5CB1C21" w14:textId="094BBC3F" w:rsidR="000F44F8" w:rsidRPr="000F44F8" w:rsidRDefault="000F44F8" w:rsidP="000F44F8">
            <w:pPr>
              <w:rPr>
                <w:sz w:val="20"/>
                <w:szCs w:val="20"/>
              </w:rPr>
            </w:pPr>
            <w:r w:rsidRPr="000F44F8">
              <w:rPr>
                <w:sz w:val="20"/>
                <w:szCs w:val="20"/>
              </w:rPr>
              <w:t xml:space="preserve">4 776,62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C02D2E4" w14:textId="77777777" w:rsidR="000F44F8" w:rsidRPr="000F44F8" w:rsidRDefault="000F44F8" w:rsidP="000F44F8">
            <w:pPr>
              <w:rPr>
                <w:sz w:val="20"/>
                <w:szCs w:val="20"/>
              </w:rPr>
            </w:pPr>
            <w:r w:rsidRPr="000F44F8">
              <w:rPr>
                <w:sz w:val="20"/>
                <w:szCs w:val="20"/>
              </w:rPr>
              <w:t xml:space="preserve">                           4 776,62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3613173"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2B2BA3B" w14:textId="77777777" w:rsidR="000F44F8" w:rsidRPr="000F44F8" w:rsidRDefault="000F44F8" w:rsidP="000F44F8">
            <w:pPr>
              <w:rPr>
                <w:sz w:val="20"/>
                <w:szCs w:val="20"/>
              </w:rPr>
            </w:pPr>
          </w:p>
        </w:tc>
      </w:tr>
      <w:tr w:rsidR="000F44F8" w:rsidRPr="000F44F8" w14:paraId="7BD1D16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1382DDD" w14:textId="77777777" w:rsidR="000F44F8" w:rsidRPr="000F44F8" w:rsidRDefault="000F44F8" w:rsidP="000F44F8">
            <w:pPr>
              <w:rPr>
                <w:sz w:val="20"/>
                <w:szCs w:val="20"/>
              </w:rPr>
            </w:pPr>
            <w:r w:rsidRPr="000F44F8">
              <w:rPr>
                <w:sz w:val="20"/>
                <w:szCs w:val="20"/>
              </w:rPr>
              <w:t>16</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23443B66" w14:textId="77777777" w:rsidR="000F44F8" w:rsidRPr="000F44F8" w:rsidRDefault="000F44F8" w:rsidP="000F44F8">
            <w:pPr>
              <w:rPr>
                <w:sz w:val="20"/>
                <w:szCs w:val="20"/>
              </w:rPr>
            </w:pPr>
            <w:r w:rsidRPr="000F44F8">
              <w:rPr>
                <w:sz w:val="20"/>
                <w:szCs w:val="20"/>
              </w:rPr>
              <w:t>Устройство круглых колодцев из сборного железобетона</w:t>
            </w:r>
          </w:p>
        </w:tc>
        <w:tc>
          <w:tcPr>
            <w:tcW w:w="1023" w:type="dxa"/>
            <w:tcBorders>
              <w:top w:val="nil"/>
              <w:left w:val="nil"/>
              <w:bottom w:val="single" w:sz="4" w:space="0" w:color="auto"/>
              <w:right w:val="single" w:sz="4" w:space="0" w:color="auto"/>
            </w:tcBorders>
            <w:shd w:val="clear" w:color="auto" w:fill="auto"/>
            <w:noWrap/>
            <w:vAlign w:val="bottom"/>
            <w:hideMark/>
          </w:tcPr>
          <w:p w14:paraId="0BA76FCE"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noWrap/>
            <w:vAlign w:val="bottom"/>
            <w:hideMark/>
          </w:tcPr>
          <w:p w14:paraId="3178EAB5"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6D0F66D" w14:textId="39817097" w:rsidR="000F44F8" w:rsidRPr="000F44F8" w:rsidRDefault="000F44F8" w:rsidP="000F44F8">
            <w:pPr>
              <w:rPr>
                <w:sz w:val="20"/>
                <w:szCs w:val="20"/>
              </w:rPr>
            </w:pPr>
            <w:r w:rsidRPr="000F44F8">
              <w:rPr>
                <w:sz w:val="20"/>
                <w:szCs w:val="20"/>
              </w:rPr>
              <w:t xml:space="preserve">29 818,71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98A70D1" w14:textId="77777777" w:rsidR="000F44F8" w:rsidRPr="000F44F8" w:rsidRDefault="000F44F8" w:rsidP="000F44F8">
            <w:pPr>
              <w:rPr>
                <w:sz w:val="20"/>
                <w:szCs w:val="20"/>
              </w:rPr>
            </w:pPr>
            <w:r w:rsidRPr="000F44F8">
              <w:rPr>
                <w:sz w:val="20"/>
                <w:szCs w:val="20"/>
              </w:rPr>
              <w:t xml:space="preserve">                         29 818,71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F16C4C2"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7874794" w14:textId="77777777" w:rsidR="000F44F8" w:rsidRPr="000F44F8" w:rsidRDefault="000F44F8" w:rsidP="000F44F8">
            <w:pPr>
              <w:rPr>
                <w:sz w:val="20"/>
                <w:szCs w:val="20"/>
              </w:rPr>
            </w:pPr>
          </w:p>
        </w:tc>
      </w:tr>
      <w:tr w:rsidR="000F44F8" w:rsidRPr="000F44F8" w14:paraId="14E9C49A"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3B5B580D" w14:textId="77777777" w:rsidR="000F44F8" w:rsidRPr="000F44F8" w:rsidRDefault="000F44F8" w:rsidP="000F44F8">
            <w:pPr>
              <w:rPr>
                <w:sz w:val="20"/>
                <w:szCs w:val="20"/>
              </w:rPr>
            </w:pPr>
            <w:r w:rsidRPr="000F44F8">
              <w:rPr>
                <w:sz w:val="20"/>
                <w:szCs w:val="20"/>
              </w:rPr>
              <w:t>2.1.3.</w:t>
            </w:r>
          </w:p>
        </w:tc>
        <w:tc>
          <w:tcPr>
            <w:tcW w:w="6138" w:type="dxa"/>
            <w:tcBorders>
              <w:top w:val="single" w:sz="4" w:space="0" w:color="auto"/>
              <w:left w:val="nil"/>
              <w:bottom w:val="single" w:sz="4" w:space="0" w:color="auto"/>
              <w:right w:val="single" w:sz="4" w:space="0" w:color="auto"/>
            </w:tcBorders>
            <w:shd w:val="clear" w:color="000000" w:fill="FFFF00"/>
            <w:noWrap/>
            <w:vAlign w:val="bottom"/>
            <w:hideMark/>
          </w:tcPr>
          <w:p w14:paraId="3A4DB979" w14:textId="77777777" w:rsidR="000F44F8" w:rsidRPr="000F44F8" w:rsidRDefault="000F44F8" w:rsidP="000F44F8">
            <w:pPr>
              <w:rPr>
                <w:b/>
                <w:bCs/>
                <w:sz w:val="20"/>
                <w:szCs w:val="20"/>
              </w:rPr>
            </w:pPr>
            <w:r w:rsidRPr="000F44F8">
              <w:rPr>
                <w:b/>
                <w:bCs/>
                <w:sz w:val="20"/>
                <w:szCs w:val="20"/>
              </w:rPr>
              <w:t>Система электроснабжения</w:t>
            </w:r>
          </w:p>
        </w:tc>
        <w:tc>
          <w:tcPr>
            <w:tcW w:w="1023" w:type="dxa"/>
            <w:tcBorders>
              <w:top w:val="nil"/>
              <w:left w:val="nil"/>
              <w:bottom w:val="single" w:sz="4" w:space="0" w:color="auto"/>
              <w:right w:val="single" w:sz="4" w:space="0" w:color="auto"/>
            </w:tcBorders>
            <w:shd w:val="clear" w:color="000000" w:fill="FFFF00"/>
            <w:noWrap/>
            <w:vAlign w:val="bottom"/>
            <w:hideMark/>
          </w:tcPr>
          <w:p w14:paraId="52D12D20"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3DBCFA1E"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15D43468" w14:textId="35C91112"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08EB35A7" w14:textId="77777777" w:rsidR="000F44F8" w:rsidRPr="000F44F8" w:rsidRDefault="000F44F8" w:rsidP="000F44F8">
            <w:pPr>
              <w:rPr>
                <w:sz w:val="20"/>
                <w:szCs w:val="20"/>
              </w:rPr>
            </w:pPr>
            <w:r w:rsidRPr="000F44F8">
              <w:rPr>
                <w:sz w:val="20"/>
                <w:szCs w:val="20"/>
              </w:rPr>
              <w:t xml:space="preserve">                    1 472 328,40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4276002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43F12373" w14:textId="77777777" w:rsidR="000F44F8" w:rsidRPr="000F44F8" w:rsidRDefault="000F44F8" w:rsidP="000F44F8">
            <w:pPr>
              <w:rPr>
                <w:sz w:val="20"/>
                <w:szCs w:val="20"/>
              </w:rPr>
            </w:pPr>
            <w:r w:rsidRPr="000F44F8">
              <w:rPr>
                <w:sz w:val="20"/>
                <w:szCs w:val="20"/>
              </w:rPr>
              <w:t> </w:t>
            </w:r>
          </w:p>
        </w:tc>
      </w:tr>
      <w:tr w:rsidR="000F44F8" w:rsidRPr="000F44F8" w14:paraId="283376E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72808E8" w14:textId="77777777" w:rsidR="000F44F8" w:rsidRPr="000F44F8" w:rsidRDefault="000F44F8" w:rsidP="000F44F8">
            <w:pPr>
              <w:rPr>
                <w:sz w:val="20"/>
                <w:szCs w:val="20"/>
              </w:rPr>
            </w:pPr>
            <w:r w:rsidRPr="000F44F8">
              <w:rPr>
                <w:sz w:val="20"/>
                <w:szCs w:val="20"/>
              </w:rPr>
              <w:t>17</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05EA98A2" w14:textId="77777777" w:rsidR="000F44F8" w:rsidRPr="000F44F8" w:rsidRDefault="000F44F8" w:rsidP="000F44F8">
            <w:pPr>
              <w:rPr>
                <w:sz w:val="20"/>
                <w:szCs w:val="20"/>
              </w:rPr>
            </w:pPr>
            <w:r w:rsidRPr="000F44F8">
              <w:rPr>
                <w:sz w:val="20"/>
                <w:szCs w:val="20"/>
              </w:rPr>
              <w:t>Устройство системы электроснабжения</w:t>
            </w:r>
          </w:p>
        </w:tc>
        <w:tc>
          <w:tcPr>
            <w:tcW w:w="1023" w:type="dxa"/>
            <w:tcBorders>
              <w:top w:val="nil"/>
              <w:left w:val="nil"/>
              <w:bottom w:val="single" w:sz="4" w:space="0" w:color="auto"/>
              <w:right w:val="single" w:sz="4" w:space="0" w:color="auto"/>
            </w:tcBorders>
            <w:shd w:val="clear" w:color="auto" w:fill="auto"/>
            <w:noWrap/>
            <w:vAlign w:val="bottom"/>
            <w:hideMark/>
          </w:tcPr>
          <w:p w14:paraId="13EE24FE"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320DE935"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AB8744A" w14:textId="7DA0AC90" w:rsidR="000F44F8" w:rsidRPr="000F44F8" w:rsidRDefault="000F44F8" w:rsidP="000F44F8">
            <w:pPr>
              <w:rPr>
                <w:sz w:val="20"/>
                <w:szCs w:val="20"/>
              </w:rPr>
            </w:pPr>
            <w:r w:rsidRPr="000F44F8">
              <w:rPr>
                <w:sz w:val="20"/>
                <w:szCs w:val="20"/>
              </w:rPr>
              <w:t xml:space="preserve">1 472 328,40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1521325" w14:textId="77777777" w:rsidR="000F44F8" w:rsidRPr="000F44F8" w:rsidRDefault="000F44F8" w:rsidP="000F44F8">
            <w:pPr>
              <w:rPr>
                <w:sz w:val="20"/>
                <w:szCs w:val="20"/>
              </w:rPr>
            </w:pPr>
            <w:r w:rsidRPr="000F44F8">
              <w:rPr>
                <w:sz w:val="20"/>
                <w:szCs w:val="20"/>
              </w:rPr>
              <w:t xml:space="preserve">                    1 472 328,40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4B57198" w14:textId="77777777" w:rsidR="000F44F8" w:rsidRPr="000F44F8" w:rsidRDefault="000F44F8" w:rsidP="000F44F8">
            <w:pPr>
              <w:rPr>
                <w:sz w:val="20"/>
                <w:szCs w:val="20"/>
              </w:rPr>
            </w:pPr>
            <w:r w:rsidRPr="000F44F8">
              <w:rPr>
                <w:sz w:val="20"/>
                <w:szCs w:val="20"/>
              </w:rPr>
              <w:t xml:space="preserve">              1 064 970,76   </w:t>
            </w:r>
          </w:p>
        </w:tc>
        <w:tc>
          <w:tcPr>
            <w:tcW w:w="266" w:type="dxa"/>
            <w:tcBorders>
              <w:top w:val="nil"/>
              <w:left w:val="nil"/>
              <w:bottom w:val="nil"/>
              <w:right w:val="nil"/>
            </w:tcBorders>
            <w:shd w:val="clear" w:color="auto" w:fill="auto"/>
            <w:noWrap/>
            <w:vAlign w:val="bottom"/>
            <w:hideMark/>
          </w:tcPr>
          <w:p w14:paraId="6FD3B77F" w14:textId="77777777" w:rsidR="000F44F8" w:rsidRPr="000F44F8" w:rsidRDefault="000F44F8" w:rsidP="000F44F8">
            <w:pPr>
              <w:rPr>
                <w:sz w:val="20"/>
                <w:szCs w:val="20"/>
              </w:rPr>
            </w:pPr>
          </w:p>
        </w:tc>
      </w:tr>
      <w:tr w:rsidR="000F44F8" w:rsidRPr="000F44F8" w14:paraId="4F58FBA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596547D2" w14:textId="77777777" w:rsidR="000F44F8" w:rsidRPr="000F44F8" w:rsidRDefault="000F44F8" w:rsidP="000F44F8">
            <w:pPr>
              <w:rPr>
                <w:sz w:val="20"/>
                <w:szCs w:val="20"/>
              </w:rPr>
            </w:pPr>
            <w:r w:rsidRPr="000F44F8">
              <w:rPr>
                <w:sz w:val="20"/>
                <w:szCs w:val="20"/>
              </w:rPr>
              <w:t>2.1.4.</w:t>
            </w:r>
          </w:p>
        </w:tc>
        <w:tc>
          <w:tcPr>
            <w:tcW w:w="6138" w:type="dxa"/>
            <w:tcBorders>
              <w:top w:val="single" w:sz="4" w:space="0" w:color="auto"/>
              <w:left w:val="nil"/>
              <w:bottom w:val="single" w:sz="4" w:space="0" w:color="auto"/>
              <w:right w:val="single" w:sz="4" w:space="0" w:color="auto"/>
            </w:tcBorders>
            <w:shd w:val="clear" w:color="000000" w:fill="FFFF00"/>
            <w:noWrap/>
            <w:vAlign w:val="bottom"/>
            <w:hideMark/>
          </w:tcPr>
          <w:p w14:paraId="1D811D35" w14:textId="77777777" w:rsidR="000F44F8" w:rsidRPr="000F44F8" w:rsidRDefault="000F44F8" w:rsidP="000F44F8">
            <w:pPr>
              <w:rPr>
                <w:b/>
                <w:bCs/>
                <w:sz w:val="20"/>
                <w:szCs w:val="20"/>
              </w:rPr>
            </w:pPr>
            <w:r w:rsidRPr="000F44F8">
              <w:rPr>
                <w:b/>
                <w:bCs/>
                <w:sz w:val="20"/>
                <w:szCs w:val="20"/>
              </w:rPr>
              <w:t xml:space="preserve"> Отопление и вентиляция</w:t>
            </w:r>
          </w:p>
        </w:tc>
        <w:tc>
          <w:tcPr>
            <w:tcW w:w="1023" w:type="dxa"/>
            <w:tcBorders>
              <w:top w:val="nil"/>
              <w:left w:val="nil"/>
              <w:bottom w:val="single" w:sz="4" w:space="0" w:color="auto"/>
              <w:right w:val="single" w:sz="4" w:space="0" w:color="auto"/>
            </w:tcBorders>
            <w:shd w:val="clear" w:color="000000" w:fill="FFFF00"/>
            <w:noWrap/>
            <w:vAlign w:val="bottom"/>
            <w:hideMark/>
          </w:tcPr>
          <w:p w14:paraId="7D4A2C87"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219B32AD"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59F3E599" w14:textId="18090607"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7CBBF4BF" w14:textId="77777777" w:rsidR="000F44F8" w:rsidRPr="000F44F8" w:rsidRDefault="000F44F8" w:rsidP="000F44F8">
            <w:pPr>
              <w:rPr>
                <w:sz w:val="20"/>
                <w:szCs w:val="20"/>
              </w:rPr>
            </w:pPr>
            <w:r w:rsidRPr="000F44F8">
              <w:rPr>
                <w:sz w:val="20"/>
                <w:szCs w:val="20"/>
              </w:rPr>
              <w:t xml:space="preserve">                         63 490,77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51A93F3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64EC111A" w14:textId="77777777" w:rsidR="000F44F8" w:rsidRPr="000F44F8" w:rsidRDefault="000F44F8" w:rsidP="000F44F8">
            <w:pPr>
              <w:rPr>
                <w:sz w:val="20"/>
                <w:szCs w:val="20"/>
              </w:rPr>
            </w:pPr>
            <w:r w:rsidRPr="000F44F8">
              <w:rPr>
                <w:sz w:val="20"/>
                <w:szCs w:val="20"/>
              </w:rPr>
              <w:t> </w:t>
            </w:r>
          </w:p>
        </w:tc>
      </w:tr>
      <w:tr w:rsidR="000F44F8" w:rsidRPr="000F44F8" w14:paraId="0EBAC9C8"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3BAC3AE" w14:textId="77777777" w:rsidR="000F44F8" w:rsidRPr="000F44F8" w:rsidRDefault="000F44F8" w:rsidP="000F44F8">
            <w:pPr>
              <w:rPr>
                <w:sz w:val="20"/>
                <w:szCs w:val="20"/>
              </w:rPr>
            </w:pPr>
            <w:r w:rsidRPr="000F44F8">
              <w:rPr>
                <w:sz w:val="20"/>
                <w:szCs w:val="20"/>
              </w:rPr>
              <w:t>18</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4EF1C2C7" w14:textId="77777777" w:rsidR="000F44F8" w:rsidRPr="000F44F8" w:rsidRDefault="000F44F8" w:rsidP="000F44F8">
            <w:pPr>
              <w:rPr>
                <w:sz w:val="20"/>
                <w:szCs w:val="20"/>
              </w:rPr>
            </w:pPr>
            <w:r w:rsidRPr="000F44F8">
              <w:rPr>
                <w:sz w:val="20"/>
                <w:szCs w:val="20"/>
              </w:rPr>
              <w:t>Устройство системы отопления и вентиляции</w:t>
            </w:r>
          </w:p>
        </w:tc>
        <w:tc>
          <w:tcPr>
            <w:tcW w:w="1023" w:type="dxa"/>
            <w:tcBorders>
              <w:top w:val="nil"/>
              <w:left w:val="nil"/>
              <w:bottom w:val="single" w:sz="4" w:space="0" w:color="auto"/>
              <w:right w:val="single" w:sz="4" w:space="0" w:color="auto"/>
            </w:tcBorders>
            <w:shd w:val="clear" w:color="auto" w:fill="auto"/>
            <w:noWrap/>
            <w:vAlign w:val="bottom"/>
            <w:hideMark/>
          </w:tcPr>
          <w:p w14:paraId="2BCA1A98"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036B0BF2"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CB5E468" w14:textId="2D38FBCF" w:rsidR="000F44F8" w:rsidRPr="000F44F8" w:rsidRDefault="000F44F8" w:rsidP="000F44F8">
            <w:pPr>
              <w:rPr>
                <w:sz w:val="20"/>
                <w:szCs w:val="20"/>
              </w:rPr>
            </w:pPr>
            <w:r w:rsidRPr="000F44F8">
              <w:rPr>
                <w:sz w:val="20"/>
                <w:szCs w:val="20"/>
              </w:rPr>
              <w:t xml:space="preserve">63 490,77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9084B0A" w14:textId="77777777" w:rsidR="000F44F8" w:rsidRPr="000F44F8" w:rsidRDefault="000F44F8" w:rsidP="000F44F8">
            <w:pPr>
              <w:rPr>
                <w:sz w:val="20"/>
                <w:szCs w:val="20"/>
              </w:rPr>
            </w:pPr>
            <w:r w:rsidRPr="000F44F8">
              <w:rPr>
                <w:sz w:val="20"/>
                <w:szCs w:val="20"/>
              </w:rPr>
              <w:t xml:space="preserve">                         63 490,77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E338FA1" w14:textId="77777777" w:rsidR="000F44F8" w:rsidRPr="000F44F8" w:rsidRDefault="000F44F8" w:rsidP="000F44F8">
            <w:pPr>
              <w:rPr>
                <w:sz w:val="20"/>
                <w:szCs w:val="20"/>
              </w:rPr>
            </w:pPr>
            <w:r w:rsidRPr="000F44F8">
              <w:rPr>
                <w:sz w:val="20"/>
                <w:szCs w:val="20"/>
              </w:rPr>
              <w:t xml:space="preserve">                   24 105,38   </w:t>
            </w:r>
          </w:p>
        </w:tc>
        <w:tc>
          <w:tcPr>
            <w:tcW w:w="266" w:type="dxa"/>
            <w:tcBorders>
              <w:top w:val="nil"/>
              <w:left w:val="nil"/>
              <w:bottom w:val="nil"/>
              <w:right w:val="nil"/>
            </w:tcBorders>
            <w:shd w:val="clear" w:color="auto" w:fill="auto"/>
            <w:noWrap/>
            <w:vAlign w:val="bottom"/>
            <w:hideMark/>
          </w:tcPr>
          <w:p w14:paraId="5B19FAE3" w14:textId="77777777" w:rsidR="000F44F8" w:rsidRPr="000F44F8" w:rsidRDefault="000F44F8" w:rsidP="000F44F8">
            <w:pPr>
              <w:rPr>
                <w:sz w:val="20"/>
                <w:szCs w:val="20"/>
              </w:rPr>
            </w:pPr>
          </w:p>
        </w:tc>
      </w:tr>
      <w:tr w:rsidR="000F44F8" w:rsidRPr="000F44F8" w14:paraId="03BA4C68"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2EDBC60A" w14:textId="77777777" w:rsidR="000F44F8" w:rsidRPr="000F44F8" w:rsidRDefault="000F44F8" w:rsidP="000F44F8">
            <w:pPr>
              <w:rPr>
                <w:sz w:val="20"/>
                <w:szCs w:val="20"/>
              </w:rPr>
            </w:pPr>
            <w:r w:rsidRPr="000F44F8">
              <w:rPr>
                <w:sz w:val="20"/>
                <w:szCs w:val="20"/>
              </w:rPr>
              <w:t>2.1.5</w:t>
            </w:r>
          </w:p>
        </w:tc>
        <w:tc>
          <w:tcPr>
            <w:tcW w:w="6138" w:type="dxa"/>
            <w:tcBorders>
              <w:top w:val="single" w:sz="4" w:space="0" w:color="auto"/>
              <w:left w:val="nil"/>
              <w:bottom w:val="single" w:sz="4" w:space="0" w:color="auto"/>
              <w:right w:val="single" w:sz="4" w:space="0" w:color="auto"/>
            </w:tcBorders>
            <w:shd w:val="clear" w:color="000000" w:fill="FFFF00"/>
            <w:hideMark/>
          </w:tcPr>
          <w:p w14:paraId="404932F1" w14:textId="77777777" w:rsidR="000F44F8" w:rsidRPr="000F44F8" w:rsidRDefault="000F44F8" w:rsidP="000F44F8">
            <w:pPr>
              <w:rPr>
                <w:b/>
                <w:bCs/>
                <w:sz w:val="18"/>
                <w:szCs w:val="18"/>
              </w:rPr>
            </w:pPr>
            <w:r w:rsidRPr="000F44F8">
              <w:rPr>
                <w:b/>
                <w:bCs/>
                <w:sz w:val="18"/>
                <w:szCs w:val="18"/>
              </w:rPr>
              <w:t>Система водоснабжения ЛС 02-01-05</w:t>
            </w:r>
          </w:p>
        </w:tc>
        <w:tc>
          <w:tcPr>
            <w:tcW w:w="1023" w:type="dxa"/>
            <w:tcBorders>
              <w:top w:val="nil"/>
              <w:left w:val="nil"/>
              <w:bottom w:val="single" w:sz="4" w:space="0" w:color="auto"/>
              <w:right w:val="single" w:sz="4" w:space="0" w:color="auto"/>
            </w:tcBorders>
            <w:shd w:val="clear" w:color="000000" w:fill="FFFF00"/>
            <w:hideMark/>
          </w:tcPr>
          <w:p w14:paraId="53342210"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hideMark/>
          </w:tcPr>
          <w:p w14:paraId="120BA9D7"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647F5167" w14:textId="7E20EFB0"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0362D462" w14:textId="77777777" w:rsidR="000F44F8" w:rsidRPr="000F44F8" w:rsidRDefault="000F44F8" w:rsidP="000F44F8">
            <w:pPr>
              <w:rPr>
                <w:sz w:val="20"/>
                <w:szCs w:val="20"/>
              </w:rPr>
            </w:pPr>
            <w:r w:rsidRPr="000F44F8">
              <w:rPr>
                <w:sz w:val="20"/>
                <w:szCs w:val="20"/>
              </w:rPr>
              <w:t xml:space="preserve">                    4 845 216,23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017A5FAA" w14:textId="77777777" w:rsidR="000F44F8" w:rsidRPr="000F44F8" w:rsidRDefault="000F44F8" w:rsidP="000F44F8">
            <w:pPr>
              <w:rPr>
                <w:sz w:val="20"/>
                <w:szCs w:val="20"/>
              </w:rPr>
            </w:pPr>
            <w:r w:rsidRPr="000F44F8">
              <w:rPr>
                <w:sz w:val="20"/>
                <w:szCs w:val="20"/>
              </w:rPr>
              <w:t xml:space="preserve">              4 469 478,36   </w:t>
            </w:r>
          </w:p>
        </w:tc>
        <w:tc>
          <w:tcPr>
            <w:tcW w:w="266" w:type="dxa"/>
            <w:tcBorders>
              <w:top w:val="nil"/>
              <w:left w:val="nil"/>
              <w:bottom w:val="nil"/>
              <w:right w:val="nil"/>
            </w:tcBorders>
            <w:shd w:val="clear" w:color="000000" w:fill="FFFF00"/>
            <w:noWrap/>
            <w:vAlign w:val="bottom"/>
            <w:hideMark/>
          </w:tcPr>
          <w:p w14:paraId="4EB4A8BD" w14:textId="77777777" w:rsidR="000F44F8" w:rsidRPr="000F44F8" w:rsidRDefault="000F44F8" w:rsidP="000F44F8">
            <w:pPr>
              <w:rPr>
                <w:sz w:val="20"/>
                <w:szCs w:val="20"/>
              </w:rPr>
            </w:pPr>
            <w:r w:rsidRPr="000F44F8">
              <w:rPr>
                <w:sz w:val="20"/>
                <w:szCs w:val="20"/>
              </w:rPr>
              <w:t> </w:t>
            </w:r>
          </w:p>
        </w:tc>
      </w:tr>
      <w:tr w:rsidR="000F44F8" w:rsidRPr="000F44F8" w14:paraId="5D6583CA"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D11E662" w14:textId="77777777" w:rsidR="000F44F8" w:rsidRPr="000F44F8" w:rsidRDefault="000F44F8" w:rsidP="000F44F8">
            <w:pPr>
              <w:rPr>
                <w:sz w:val="20"/>
                <w:szCs w:val="20"/>
              </w:rPr>
            </w:pPr>
            <w:r w:rsidRPr="000F44F8">
              <w:rPr>
                <w:sz w:val="20"/>
                <w:szCs w:val="20"/>
              </w:rPr>
              <w:t> </w:t>
            </w:r>
          </w:p>
        </w:tc>
        <w:tc>
          <w:tcPr>
            <w:tcW w:w="6138" w:type="dxa"/>
            <w:tcBorders>
              <w:top w:val="single" w:sz="4" w:space="0" w:color="auto"/>
              <w:left w:val="nil"/>
              <w:bottom w:val="single" w:sz="4" w:space="0" w:color="auto"/>
              <w:right w:val="single" w:sz="4" w:space="0" w:color="auto"/>
            </w:tcBorders>
            <w:shd w:val="clear" w:color="auto" w:fill="auto"/>
            <w:hideMark/>
          </w:tcPr>
          <w:p w14:paraId="52C004B5" w14:textId="77777777" w:rsidR="000F44F8" w:rsidRPr="000F44F8" w:rsidRDefault="000F44F8" w:rsidP="000F44F8">
            <w:pPr>
              <w:rPr>
                <w:sz w:val="18"/>
                <w:szCs w:val="18"/>
              </w:rPr>
            </w:pPr>
            <w:r w:rsidRPr="000F44F8">
              <w:rPr>
                <w:sz w:val="18"/>
                <w:szCs w:val="18"/>
              </w:rPr>
              <w:t>Система водоснабжения</w:t>
            </w:r>
          </w:p>
        </w:tc>
        <w:tc>
          <w:tcPr>
            <w:tcW w:w="1023" w:type="dxa"/>
            <w:tcBorders>
              <w:top w:val="nil"/>
              <w:left w:val="nil"/>
              <w:bottom w:val="single" w:sz="4" w:space="0" w:color="auto"/>
              <w:right w:val="single" w:sz="4" w:space="0" w:color="auto"/>
            </w:tcBorders>
            <w:shd w:val="clear" w:color="auto" w:fill="auto"/>
            <w:hideMark/>
          </w:tcPr>
          <w:p w14:paraId="2B817C0E"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hideMark/>
          </w:tcPr>
          <w:p w14:paraId="2180F8EF"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BDAA61D" w14:textId="50983BAE" w:rsidR="000F44F8" w:rsidRPr="000F44F8" w:rsidRDefault="000F44F8" w:rsidP="000F44F8">
            <w:pPr>
              <w:rPr>
                <w:sz w:val="20"/>
                <w:szCs w:val="20"/>
              </w:rPr>
            </w:pPr>
            <w:r w:rsidRPr="000F44F8">
              <w:rPr>
                <w:sz w:val="20"/>
                <w:szCs w:val="20"/>
              </w:rPr>
              <w:t xml:space="preserve">4 845 216,23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E2396B4" w14:textId="77777777" w:rsidR="000F44F8" w:rsidRPr="000F44F8" w:rsidRDefault="000F44F8" w:rsidP="000F44F8">
            <w:pPr>
              <w:rPr>
                <w:sz w:val="20"/>
                <w:szCs w:val="20"/>
              </w:rPr>
            </w:pPr>
            <w:r w:rsidRPr="000F44F8">
              <w:rPr>
                <w:sz w:val="20"/>
                <w:szCs w:val="20"/>
              </w:rPr>
              <w:t xml:space="preserve">                    4 845 216,23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6594E1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B155B89" w14:textId="77777777" w:rsidR="000F44F8" w:rsidRPr="000F44F8" w:rsidRDefault="000F44F8" w:rsidP="000F44F8">
            <w:pPr>
              <w:rPr>
                <w:sz w:val="20"/>
                <w:szCs w:val="20"/>
              </w:rPr>
            </w:pPr>
          </w:p>
        </w:tc>
      </w:tr>
      <w:tr w:rsidR="000F44F8" w:rsidRPr="000F44F8" w14:paraId="67036A8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1A7DC13D" w14:textId="77777777" w:rsidR="000F44F8" w:rsidRPr="000F44F8" w:rsidRDefault="000F44F8" w:rsidP="000F44F8">
            <w:pPr>
              <w:rPr>
                <w:sz w:val="20"/>
                <w:szCs w:val="20"/>
              </w:rPr>
            </w:pPr>
            <w:r w:rsidRPr="000F44F8">
              <w:rPr>
                <w:sz w:val="20"/>
                <w:szCs w:val="20"/>
              </w:rPr>
              <w:t>2.2.1.</w:t>
            </w:r>
          </w:p>
        </w:tc>
        <w:tc>
          <w:tcPr>
            <w:tcW w:w="6138" w:type="dxa"/>
            <w:tcBorders>
              <w:top w:val="single" w:sz="4" w:space="0" w:color="auto"/>
              <w:left w:val="nil"/>
              <w:bottom w:val="single" w:sz="4" w:space="0" w:color="auto"/>
              <w:right w:val="single" w:sz="4" w:space="0" w:color="auto"/>
            </w:tcBorders>
            <w:shd w:val="clear" w:color="000000" w:fill="FFFF00"/>
            <w:noWrap/>
            <w:vAlign w:val="bottom"/>
            <w:hideMark/>
          </w:tcPr>
          <w:p w14:paraId="656B075E" w14:textId="77777777" w:rsidR="000F44F8" w:rsidRPr="000F44F8" w:rsidRDefault="000F44F8" w:rsidP="000F44F8">
            <w:pPr>
              <w:rPr>
                <w:b/>
                <w:bCs/>
                <w:sz w:val="20"/>
                <w:szCs w:val="20"/>
              </w:rPr>
            </w:pPr>
            <w:r w:rsidRPr="000F44F8">
              <w:rPr>
                <w:b/>
                <w:bCs/>
                <w:sz w:val="20"/>
                <w:szCs w:val="20"/>
              </w:rPr>
              <w:t>Резервуары чистой  Воды РЧВ1, РЧВ2. Архитектурные и Конструктивные решения</w:t>
            </w:r>
          </w:p>
        </w:tc>
        <w:tc>
          <w:tcPr>
            <w:tcW w:w="1023" w:type="dxa"/>
            <w:tcBorders>
              <w:top w:val="nil"/>
              <w:left w:val="nil"/>
              <w:bottom w:val="single" w:sz="4" w:space="0" w:color="auto"/>
              <w:right w:val="single" w:sz="4" w:space="0" w:color="auto"/>
            </w:tcBorders>
            <w:shd w:val="clear" w:color="000000" w:fill="FFFF00"/>
            <w:noWrap/>
            <w:vAlign w:val="bottom"/>
            <w:hideMark/>
          </w:tcPr>
          <w:p w14:paraId="5606828E"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52CB6085"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5F42AD79" w14:textId="7B366F14"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1C05EF06" w14:textId="77777777" w:rsidR="000F44F8" w:rsidRPr="000F44F8" w:rsidRDefault="000F44F8" w:rsidP="000F44F8">
            <w:pPr>
              <w:rPr>
                <w:sz w:val="20"/>
                <w:szCs w:val="20"/>
              </w:rPr>
            </w:pPr>
            <w:r w:rsidRPr="000F44F8">
              <w:rPr>
                <w:sz w:val="20"/>
                <w:szCs w:val="20"/>
              </w:rPr>
              <w:t xml:space="preserve">                  29 943 965,90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2AAF7A8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28FC02C8" w14:textId="77777777" w:rsidR="000F44F8" w:rsidRPr="000F44F8" w:rsidRDefault="000F44F8" w:rsidP="000F44F8">
            <w:pPr>
              <w:rPr>
                <w:sz w:val="20"/>
                <w:szCs w:val="20"/>
              </w:rPr>
            </w:pPr>
            <w:r w:rsidRPr="000F44F8">
              <w:rPr>
                <w:sz w:val="20"/>
                <w:szCs w:val="20"/>
              </w:rPr>
              <w:t> </w:t>
            </w:r>
          </w:p>
        </w:tc>
      </w:tr>
      <w:tr w:rsidR="000F44F8" w:rsidRPr="000F44F8" w14:paraId="34211D6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91B9066" w14:textId="77777777" w:rsidR="000F44F8" w:rsidRPr="000F44F8" w:rsidRDefault="000F44F8" w:rsidP="000F44F8">
            <w:pPr>
              <w:rPr>
                <w:sz w:val="20"/>
                <w:szCs w:val="20"/>
              </w:rPr>
            </w:pPr>
            <w:r w:rsidRPr="000F44F8">
              <w:rPr>
                <w:sz w:val="20"/>
                <w:szCs w:val="20"/>
              </w:rPr>
              <w:t>19</w:t>
            </w:r>
          </w:p>
        </w:tc>
        <w:tc>
          <w:tcPr>
            <w:tcW w:w="6138" w:type="dxa"/>
            <w:tcBorders>
              <w:top w:val="nil"/>
              <w:left w:val="nil"/>
              <w:bottom w:val="single" w:sz="4" w:space="0" w:color="auto"/>
              <w:right w:val="single" w:sz="4" w:space="0" w:color="auto"/>
            </w:tcBorders>
            <w:shd w:val="clear" w:color="auto" w:fill="auto"/>
            <w:noWrap/>
            <w:vAlign w:val="bottom"/>
            <w:hideMark/>
          </w:tcPr>
          <w:p w14:paraId="2484013B" w14:textId="78F03901" w:rsidR="000F44F8" w:rsidRPr="000F44F8" w:rsidRDefault="000F44F8" w:rsidP="000F44F8">
            <w:pPr>
              <w:rPr>
                <w:sz w:val="20"/>
                <w:szCs w:val="20"/>
              </w:rPr>
            </w:pPr>
            <w:r w:rsidRPr="000F44F8">
              <w:rPr>
                <w:sz w:val="20"/>
                <w:szCs w:val="20"/>
              </w:rPr>
              <w:t xml:space="preserve"> Устройство смотровых колодцев на 2 резервуара</w:t>
            </w:r>
          </w:p>
        </w:tc>
        <w:tc>
          <w:tcPr>
            <w:tcW w:w="1023" w:type="dxa"/>
            <w:tcBorders>
              <w:top w:val="nil"/>
              <w:left w:val="nil"/>
              <w:bottom w:val="single" w:sz="4" w:space="0" w:color="auto"/>
              <w:right w:val="single" w:sz="4" w:space="0" w:color="auto"/>
            </w:tcBorders>
            <w:shd w:val="clear" w:color="auto" w:fill="auto"/>
            <w:noWrap/>
            <w:vAlign w:val="bottom"/>
            <w:hideMark/>
          </w:tcPr>
          <w:p w14:paraId="772FF176"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noWrap/>
            <w:vAlign w:val="bottom"/>
            <w:hideMark/>
          </w:tcPr>
          <w:p w14:paraId="054F26D5"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89164E9" w14:textId="7BDB8550" w:rsidR="000F44F8" w:rsidRPr="000F44F8" w:rsidRDefault="000F44F8" w:rsidP="000F44F8">
            <w:pPr>
              <w:rPr>
                <w:sz w:val="20"/>
                <w:szCs w:val="20"/>
              </w:rPr>
            </w:pPr>
            <w:r w:rsidRPr="000F44F8">
              <w:rPr>
                <w:sz w:val="20"/>
                <w:szCs w:val="20"/>
              </w:rPr>
              <w:t xml:space="preserve">40 846,29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CD92CF1" w14:textId="77777777" w:rsidR="000F44F8" w:rsidRPr="000F44F8" w:rsidRDefault="000F44F8" w:rsidP="000F44F8">
            <w:pPr>
              <w:rPr>
                <w:sz w:val="20"/>
                <w:szCs w:val="20"/>
              </w:rPr>
            </w:pPr>
            <w:r w:rsidRPr="000F44F8">
              <w:rPr>
                <w:sz w:val="20"/>
                <w:szCs w:val="20"/>
              </w:rPr>
              <w:t xml:space="preserve">                         81 692,58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29DDB6B"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CF73E61" w14:textId="77777777" w:rsidR="000F44F8" w:rsidRPr="000F44F8" w:rsidRDefault="000F44F8" w:rsidP="000F44F8">
            <w:pPr>
              <w:rPr>
                <w:sz w:val="20"/>
                <w:szCs w:val="20"/>
              </w:rPr>
            </w:pPr>
          </w:p>
        </w:tc>
      </w:tr>
      <w:tr w:rsidR="000F44F8" w:rsidRPr="000F44F8" w14:paraId="0214116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570F2AB" w14:textId="77777777" w:rsidR="000F44F8" w:rsidRPr="000F44F8" w:rsidRDefault="000F44F8" w:rsidP="000F44F8">
            <w:pPr>
              <w:rPr>
                <w:sz w:val="20"/>
                <w:szCs w:val="20"/>
              </w:rPr>
            </w:pPr>
            <w:r w:rsidRPr="000F44F8">
              <w:rPr>
                <w:sz w:val="20"/>
                <w:szCs w:val="20"/>
              </w:rPr>
              <w:t>20</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091A818F" w14:textId="77777777" w:rsidR="000F44F8" w:rsidRPr="000F44F8" w:rsidRDefault="000F44F8" w:rsidP="000F44F8">
            <w:pPr>
              <w:rPr>
                <w:sz w:val="20"/>
                <w:szCs w:val="20"/>
              </w:rPr>
            </w:pPr>
            <w:r w:rsidRPr="000F44F8">
              <w:rPr>
                <w:sz w:val="20"/>
                <w:szCs w:val="20"/>
              </w:rPr>
              <w:t xml:space="preserve"> Плита камеры-на 2 резервуара</w:t>
            </w:r>
          </w:p>
        </w:tc>
        <w:tc>
          <w:tcPr>
            <w:tcW w:w="1023" w:type="dxa"/>
            <w:tcBorders>
              <w:top w:val="nil"/>
              <w:left w:val="nil"/>
              <w:bottom w:val="single" w:sz="4" w:space="0" w:color="auto"/>
              <w:right w:val="single" w:sz="4" w:space="0" w:color="auto"/>
            </w:tcBorders>
            <w:shd w:val="clear" w:color="auto" w:fill="auto"/>
            <w:noWrap/>
            <w:vAlign w:val="bottom"/>
            <w:hideMark/>
          </w:tcPr>
          <w:p w14:paraId="58E9131B"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008EC994"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0D7F348" w14:textId="2F964CB1" w:rsidR="000F44F8" w:rsidRPr="000F44F8" w:rsidRDefault="000F44F8" w:rsidP="000F44F8">
            <w:pPr>
              <w:rPr>
                <w:sz w:val="20"/>
                <w:szCs w:val="20"/>
              </w:rPr>
            </w:pPr>
            <w:r w:rsidRPr="000F44F8">
              <w:rPr>
                <w:sz w:val="20"/>
                <w:szCs w:val="20"/>
              </w:rPr>
              <w:t xml:space="preserve">1 013 327,46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79CD3B1" w14:textId="77777777" w:rsidR="000F44F8" w:rsidRPr="000F44F8" w:rsidRDefault="000F44F8" w:rsidP="000F44F8">
            <w:pPr>
              <w:rPr>
                <w:sz w:val="20"/>
                <w:szCs w:val="20"/>
              </w:rPr>
            </w:pPr>
            <w:r w:rsidRPr="000F44F8">
              <w:rPr>
                <w:sz w:val="20"/>
                <w:szCs w:val="20"/>
              </w:rPr>
              <w:t xml:space="preserve">                    2 026 654,92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6721E07"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2F6D346" w14:textId="77777777" w:rsidR="000F44F8" w:rsidRPr="000F44F8" w:rsidRDefault="000F44F8" w:rsidP="000F44F8">
            <w:pPr>
              <w:rPr>
                <w:sz w:val="20"/>
                <w:szCs w:val="20"/>
              </w:rPr>
            </w:pPr>
          </w:p>
        </w:tc>
      </w:tr>
      <w:tr w:rsidR="000F44F8" w:rsidRPr="000F44F8" w14:paraId="17BF33F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6EB6DE9" w14:textId="77777777" w:rsidR="000F44F8" w:rsidRPr="000F44F8" w:rsidRDefault="000F44F8" w:rsidP="000F44F8">
            <w:pPr>
              <w:rPr>
                <w:sz w:val="20"/>
                <w:szCs w:val="20"/>
              </w:rPr>
            </w:pPr>
            <w:r w:rsidRPr="000F44F8">
              <w:rPr>
                <w:sz w:val="20"/>
                <w:szCs w:val="20"/>
              </w:rPr>
              <w:t>21</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20E45BEA" w14:textId="77777777" w:rsidR="000F44F8" w:rsidRPr="000F44F8" w:rsidRDefault="000F44F8" w:rsidP="000F44F8">
            <w:pPr>
              <w:rPr>
                <w:sz w:val="20"/>
                <w:szCs w:val="20"/>
              </w:rPr>
            </w:pPr>
            <w:r w:rsidRPr="000F44F8">
              <w:rPr>
                <w:sz w:val="20"/>
                <w:szCs w:val="20"/>
              </w:rPr>
              <w:t xml:space="preserve"> Стены резервуара-на 2 резервуара-лист 11</w:t>
            </w:r>
          </w:p>
        </w:tc>
        <w:tc>
          <w:tcPr>
            <w:tcW w:w="1023" w:type="dxa"/>
            <w:tcBorders>
              <w:top w:val="nil"/>
              <w:left w:val="nil"/>
              <w:bottom w:val="single" w:sz="4" w:space="0" w:color="auto"/>
              <w:right w:val="single" w:sz="4" w:space="0" w:color="auto"/>
            </w:tcBorders>
            <w:shd w:val="clear" w:color="auto" w:fill="auto"/>
            <w:noWrap/>
            <w:vAlign w:val="bottom"/>
            <w:hideMark/>
          </w:tcPr>
          <w:p w14:paraId="73A6E96F"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655647D3"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A0E5746" w14:textId="3408FB3E" w:rsidR="000F44F8" w:rsidRPr="000F44F8" w:rsidRDefault="000F44F8" w:rsidP="000F44F8">
            <w:pPr>
              <w:rPr>
                <w:sz w:val="20"/>
                <w:szCs w:val="20"/>
              </w:rPr>
            </w:pPr>
            <w:r w:rsidRPr="000F44F8">
              <w:rPr>
                <w:sz w:val="20"/>
                <w:szCs w:val="20"/>
              </w:rPr>
              <w:t xml:space="preserve">2 138 673,33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336E84D" w14:textId="77777777" w:rsidR="000F44F8" w:rsidRPr="000F44F8" w:rsidRDefault="000F44F8" w:rsidP="000F44F8">
            <w:pPr>
              <w:rPr>
                <w:sz w:val="20"/>
                <w:szCs w:val="20"/>
              </w:rPr>
            </w:pPr>
            <w:r w:rsidRPr="000F44F8">
              <w:rPr>
                <w:sz w:val="20"/>
                <w:szCs w:val="20"/>
              </w:rPr>
              <w:t xml:space="preserve">                    4 277 346,66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C7AC3E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CBBB298" w14:textId="77777777" w:rsidR="000F44F8" w:rsidRPr="000F44F8" w:rsidRDefault="000F44F8" w:rsidP="000F44F8">
            <w:pPr>
              <w:rPr>
                <w:sz w:val="20"/>
                <w:szCs w:val="20"/>
              </w:rPr>
            </w:pPr>
          </w:p>
        </w:tc>
      </w:tr>
      <w:tr w:rsidR="000F44F8" w:rsidRPr="000F44F8" w14:paraId="1289E0A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D39F7F5" w14:textId="77777777" w:rsidR="000F44F8" w:rsidRPr="000F44F8" w:rsidRDefault="000F44F8" w:rsidP="000F44F8">
            <w:pPr>
              <w:rPr>
                <w:sz w:val="20"/>
                <w:szCs w:val="20"/>
              </w:rPr>
            </w:pPr>
            <w:r w:rsidRPr="000F44F8">
              <w:rPr>
                <w:sz w:val="20"/>
                <w:szCs w:val="20"/>
              </w:rPr>
              <w:t>22</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53EA2853" w14:textId="77777777" w:rsidR="000F44F8" w:rsidRPr="000F44F8" w:rsidRDefault="000F44F8" w:rsidP="000F44F8">
            <w:pPr>
              <w:rPr>
                <w:sz w:val="20"/>
                <w:szCs w:val="20"/>
              </w:rPr>
            </w:pPr>
            <w:r w:rsidRPr="000F44F8">
              <w:rPr>
                <w:sz w:val="20"/>
                <w:szCs w:val="20"/>
              </w:rPr>
              <w:t xml:space="preserve"> Колонны резервуара-на 2 резервуара</w:t>
            </w:r>
          </w:p>
        </w:tc>
        <w:tc>
          <w:tcPr>
            <w:tcW w:w="1023" w:type="dxa"/>
            <w:tcBorders>
              <w:top w:val="nil"/>
              <w:left w:val="nil"/>
              <w:bottom w:val="single" w:sz="4" w:space="0" w:color="auto"/>
              <w:right w:val="single" w:sz="4" w:space="0" w:color="auto"/>
            </w:tcBorders>
            <w:shd w:val="clear" w:color="auto" w:fill="auto"/>
            <w:noWrap/>
            <w:vAlign w:val="bottom"/>
            <w:hideMark/>
          </w:tcPr>
          <w:p w14:paraId="5919EC71"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5290814B"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CBCF6B6" w14:textId="579B444D" w:rsidR="000F44F8" w:rsidRPr="000F44F8" w:rsidRDefault="000F44F8" w:rsidP="000F44F8">
            <w:pPr>
              <w:rPr>
                <w:sz w:val="20"/>
                <w:szCs w:val="20"/>
              </w:rPr>
            </w:pPr>
            <w:r w:rsidRPr="000F44F8">
              <w:rPr>
                <w:sz w:val="20"/>
                <w:szCs w:val="20"/>
              </w:rPr>
              <w:t xml:space="preserve">102 719,52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8515D23" w14:textId="77777777" w:rsidR="000F44F8" w:rsidRPr="000F44F8" w:rsidRDefault="000F44F8" w:rsidP="000F44F8">
            <w:pPr>
              <w:rPr>
                <w:sz w:val="20"/>
                <w:szCs w:val="20"/>
              </w:rPr>
            </w:pPr>
            <w:r w:rsidRPr="000F44F8">
              <w:rPr>
                <w:sz w:val="20"/>
                <w:szCs w:val="20"/>
              </w:rPr>
              <w:t xml:space="preserve">                       205 439,04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46EEA51"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E202720" w14:textId="77777777" w:rsidR="000F44F8" w:rsidRPr="000F44F8" w:rsidRDefault="000F44F8" w:rsidP="000F44F8">
            <w:pPr>
              <w:rPr>
                <w:sz w:val="20"/>
                <w:szCs w:val="20"/>
              </w:rPr>
            </w:pPr>
          </w:p>
        </w:tc>
      </w:tr>
      <w:tr w:rsidR="000F44F8" w:rsidRPr="000F44F8" w14:paraId="0287F61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E7C1AF8" w14:textId="77777777" w:rsidR="000F44F8" w:rsidRPr="000F44F8" w:rsidRDefault="000F44F8" w:rsidP="000F44F8">
            <w:pPr>
              <w:rPr>
                <w:sz w:val="20"/>
                <w:szCs w:val="20"/>
              </w:rPr>
            </w:pPr>
            <w:r w:rsidRPr="000F44F8">
              <w:rPr>
                <w:sz w:val="20"/>
                <w:szCs w:val="20"/>
              </w:rPr>
              <w:t>23</w:t>
            </w:r>
          </w:p>
        </w:tc>
        <w:tc>
          <w:tcPr>
            <w:tcW w:w="6138" w:type="dxa"/>
            <w:tcBorders>
              <w:top w:val="nil"/>
              <w:left w:val="nil"/>
              <w:bottom w:val="single" w:sz="4" w:space="0" w:color="auto"/>
              <w:right w:val="single" w:sz="4" w:space="0" w:color="auto"/>
            </w:tcBorders>
            <w:shd w:val="clear" w:color="auto" w:fill="auto"/>
            <w:noWrap/>
            <w:vAlign w:val="bottom"/>
            <w:hideMark/>
          </w:tcPr>
          <w:p w14:paraId="3FCD188E" w14:textId="50EDDCAA" w:rsidR="000F44F8" w:rsidRPr="000F44F8" w:rsidRDefault="000F44F8" w:rsidP="000F44F8">
            <w:pPr>
              <w:rPr>
                <w:sz w:val="20"/>
                <w:szCs w:val="20"/>
              </w:rPr>
            </w:pPr>
            <w:r w:rsidRPr="000F44F8">
              <w:rPr>
                <w:sz w:val="20"/>
                <w:szCs w:val="20"/>
              </w:rPr>
              <w:t xml:space="preserve"> Перекрытия резервуара-на 2 резервуара </w:t>
            </w:r>
          </w:p>
        </w:tc>
        <w:tc>
          <w:tcPr>
            <w:tcW w:w="1023" w:type="dxa"/>
            <w:tcBorders>
              <w:top w:val="nil"/>
              <w:left w:val="nil"/>
              <w:bottom w:val="single" w:sz="4" w:space="0" w:color="auto"/>
              <w:right w:val="single" w:sz="4" w:space="0" w:color="auto"/>
            </w:tcBorders>
            <w:shd w:val="clear" w:color="auto" w:fill="auto"/>
            <w:noWrap/>
            <w:vAlign w:val="bottom"/>
            <w:hideMark/>
          </w:tcPr>
          <w:p w14:paraId="3A33CAF7"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6FFE353A"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64CE790" w14:textId="7A982273" w:rsidR="000F44F8" w:rsidRPr="000F44F8" w:rsidRDefault="000F44F8" w:rsidP="000F44F8">
            <w:pPr>
              <w:rPr>
                <w:sz w:val="20"/>
                <w:szCs w:val="20"/>
              </w:rPr>
            </w:pPr>
            <w:r w:rsidRPr="000F44F8">
              <w:rPr>
                <w:sz w:val="20"/>
                <w:szCs w:val="20"/>
              </w:rPr>
              <w:t xml:space="preserve">556 084,67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F5C2B98" w14:textId="77777777" w:rsidR="000F44F8" w:rsidRPr="000F44F8" w:rsidRDefault="000F44F8" w:rsidP="000F44F8">
            <w:pPr>
              <w:rPr>
                <w:sz w:val="20"/>
                <w:szCs w:val="20"/>
              </w:rPr>
            </w:pPr>
            <w:r w:rsidRPr="000F44F8">
              <w:rPr>
                <w:sz w:val="20"/>
                <w:szCs w:val="20"/>
              </w:rPr>
              <w:t xml:space="preserve">                    1 112 169,34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E014D7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3305D9F9" w14:textId="77777777" w:rsidR="000F44F8" w:rsidRPr="000F44F8" w:rsidRDefault="000F44F8" w:rsidP="000F44F8">
            <w:pPr>
              <w:rPr>
                <w:sz w:val="20"/>
                <w:szCs w:val="20"/>
              </w:rPr>
            </w:pPr>
          </w:p>
        </w:tc>
      </w:tr>
      <w:tr w:rsidR="000F44F8" w:rsidRPr="000F44F8" w14:paraId="6D44ADD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4F84830" w14:textId="77777777" w:rsidR="000F44F8" w:rsidRPr="000F44F8" w:rsidRDefault="000F44F8" w:rsidP="000F44F8">
            <w:pPr>
              <w:rPr>
                <w:sz w:val="20"/>
                <w:szCs w:val="20"/>
              </w:rPr>
            </w:pPr>
            <w:r w:rsidRPr="000F44F8">
              <w:rPr>
                <w:sz w:val="20"/>
                <w:szCs w:val="20"/>
              </w:rPr>
              <w:t>24</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33F63AFF" w14:textId="77777777" w:rsidR="000F44F8" w:rsidRPr="000F44F8" w:rsidRDefault="000F44F8" w:rsidP="000F44F8">
            <w:pPr>
              <w:rPr>
                <w:sz w:val="20"/>
                <w:szCs w:val="20"/>
              </w:rPr>
            </w:pPr>
            <w:r w:rsidRPr="000F44F8">
              <w:rPr>
                <w:sz w:val="20"/>
                <w:szCs w:val="20"/>
              </w:rPr>
              <w:t>Облицовка по технологии ЭКОВЭЛЛ-на 2 резервуара</w:t>
            </w:r>
          </w:p>
        </w:tc>
        <w:tc>
          <w:tcPr>
            <w:tcW w:w="1023" w:type="dxa"/>
            <w:tcBorders>
              <w:top w:val="nil"/>
              <w:left w:val="nil"/>
              <w:bottom w:val="single" w:sz="4" w:space="0" w:color="auto"/>
              <w:right w:val="single" w:sz="4" w:space="0" w:color="auto"/>
            </w:tcBorders>
            <w:shd w:val="clear" w:color="auto" w:fill="auto"/>
            <w:noWrap/>
            <w:vAlign w:val="bottom"/>
            <w:hideMark/>
          </w:tcPr>
          <w:p w14:paraId="08422627"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6CBE4DA7"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BB5F54E" w14:textId="396E85DF" w:rsidR="000F44F8" w:rsidRPr="000F44F8" w:rsidRDefault="000F44F8" w:rsidP="000F44F8">
            <w:pPr>
              <w:rPr>
                <w:sz w:val="20"/>
                <w:szCs w:val="20"/>
              </w:rPr>
            </w:pPr>
            <w:r w:rsidRPr="000F44F8">
              <w:rPr>
                <w:sz w:val="20"/>
                <w:szCs w:val="20"/>
              </w:rPr>
              <w:t xml:space="preserve">10 877 623,65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E909211" w14:textId="77777777" w:rsidR="000F44F8" w:rsidRPr="000F44F8" w:rsidRDefault="000F44F8" w:rsidP="000F44F8">
            <w:pPr>
              <w:rPr>
                <w:sz w:val="20"/>
                <w:szCs w:val="20"/>
              </w:rPr>
            </w:pPr>
            <w:r w:rsidRPr="000F44F8">
              <w:rPr>
                <w:sz w:val="20"/>
                <w:szCs w:val="20"/>
              </w:rPr>
              <w:t xml:space="preserve">                  21 755 247,30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B40831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34F31A4C" w14:textId="77777777" w:rsidR="000F44F8" w:rsidRPr="000F44F8" w:rsidRDefault="000F44F8" w:rsidP="000F44F8">
            <w:pPr>
              <w:rPr>
                <w:sz w:val="20"/>
                <w:szCs w:val="20"/>
              </w:rPr>
            </w:pPr>
          </w:p>
        </w:tc>
      </w:tr>
      <w:tr w:rsidR="000F44F8" w:rsidRPr="000F44F8" w14:paraId="17CE9BB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ECF4329" w14:textId="77777777" w:rsidR="000F44F8" w:rsidRPr="000F44F8" w:rsidRDefault="000F44F8" w:rsidP="000F44F8">
            <w:pPr>
              <w:rPr>
                <w:sz w:val="20"/>
                <w:szCs w:val="20"/>
              </w:rPr>
            </w:pPr>
            <w:r w:rsidRPr="000F44F8">
              <w:rPr>
                <w:sz w:val="20"/>
                <w:szCs w:val="20"/>
              </w:rPr>
              <w:t>25</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70508589" w14:textId="77777777" w:rsidR="000F44F8" w:rsidRPr="000F44F8" w:rsidRDefault="000F44F8" w:rsidP="000F44F8">
            <w:pPr>
              <w:rPr>
                <w:sz w:val="20"/>
                <w:szCs w:val="20"/>
              </w:rPr>
            </w:pPr>
            <w:r w:rsidRPr="000F44F8">
              <w:rPr>
                <w:sz w:val="20"/>
                <w:szCs w:val="20"/>
              </w:rPr>
              <w:t>Гидроизоляция наружная</w:t>
            </w:r>
          </w:p>
        </w:tc>
        <w:tc>
          <w:tcPr>
            <w:tcW w:w="1023" w:type="dxa"/>
            <w:tcBorders>
              <w:top w:val="nil"/>
              <w:left w:val="nil"/>
              <w:bottom w:val="single" w:sz="4" w:space="0" w:color="auto"/>
              <w:right w:val="single" w:sz="4" w:space="0" w:color="auto"/>
            </w:tcBorders>
            <w:shd w:val="clear" w:color="auto" w:fill="auto"/>
            <w:noWrap/>
            <w:vAlign w:val="bottom"/>
            <w:hideMark/>
          </w:tcPr>
          <w:p w14:paraId="5C1FCC88"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4AF66FAC"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B26F365" w14:textId="60128BA9" w:rsidR="000F44F8" w:rsidRPr="000F44F8" w:rsidRDefault="000F44F8" w:rsidP="000F44F8">
            <w:pPr>
              <w:rPr>
                <w:sz w:val="20"/>
                <w:szCs w:val="20"/>
              </w:rPr>
            </w:pPr>
            <w:r w:rsidRPr="000F44F8">
              <w:rPr>
                <w:sz w:val="20"/>
                <w:szCs w:val="20"/>
              </w:rPr>
              <w:t xml:space="preserve">140 743,26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05468B2" w14:textId="77777777" w:rsidR="000F44F8" w:rsidRPr="000F44F8" w:rsidRDefault="000F44F8" w:rsidP="000F44F8">
            <w:pPr>
              <w:rPr>
                <w:sz w:val="20"/>
                <w:szCs w:val="20"/>
              </w:rPr>
            </w:pPr>
            <w:r w:rsidRPr="000F44F8">
              <w:rPr>
                <w:sz w:val="20"/>
                <w:szCs w:val="20"/>
              </w:rPr>
              <w:t xml:space="preserve">                       281 486,52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1414A02"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0C1044B" w14:textId="77777777" w:rsidR="000F44F8" w:rsidRPr="000F44F8" w:rsidRDefault="000F44F8" w:rsidP="000F44F8">
            <w:pPr>
              <w:rPr>
                <w:sz w:val="20"/>
                <w:szCs w:val="20"/>
              </w:rPr>
            </w:pPr>
          </w:p>
        </w:tc>
      </w:tr>
      <w:tr w:rsidR="000F44F8" w:rsidRPr="000F44F8" w14:paraId="34AF601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C38BFF4" w14:textId="77777777" w:rsidR="000F44F8" w:rsidRPr="000F44F8" w:rsidRDefault="000F44F8" w:rsidP="000F44F8">
            <w:pPr>
              <w:rPr>
                <w:sz w:val="20"/>
                <w:szCs w:val="20"/>
              </w:rPr>
            </w:pPr>
            <w:r w:rsidRPr="000F44F8">
              <w:rPr>
                <w:sz w:val="20"/>
                <w:szCs w:val="20"/>
              </w:rPr>
              <w:t>26</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5828D2E0" w14:textId="77777777" w:rsidR="000F44F8" w:rsidRPr="000F44F8" w:rsidRDefault="000F44F8" w:rsidP="000F44F8">
            <w:pPr>
              <w:rPr>
                <w:sz w:val="20"/>
                <w:szCs w:val="20"/>
              </w:rPr>
            </w:pPr>
            <w:r w:rsidRPr="000F44F8">
              <w:rPr>
                <w:sz w:val="20"/>
                <w:szCs w:val="20"/>
              </w:rPr>
              <w:t xml:space="preserve"> Гидроизоляция внутренняя</w:t>
            </w:r>
          </w:p>
        </w:tc>
        <w:tc>
          <w:tcPr>
            <w:tcW w:w="1023" w:type="dxa"/>
            <w:tcBorders>
              <w:top w:val="nil"/>
              <w:left w:val="nil"/>
              <w:bottom w:val="single" w:sz="4" w:space="0" w:color="auto"/>
              <w:right w:val="single" w:sz="4" w:space="0" w:color="auto"/>
            </w:tcBorders>
            <w:shd w:val="clear" w:color="auto" w:fill="auto"/>
            <w:noWrap/>
            <w:vAlign w:val="bottom"/>
            <w:hideMark/>
          </w:tcPr>
          <w:p w14:paraId="312EB01F"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67275972"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B9F4F7D" w14:textId="4284AF75" w:rsidR="000F44F8" w:rsidRPr="000F44F8" w:rsidRDefault="000F44F8" w:rsidP="000F44F8">
            <w:pPr>
              <w:rPr>
                <w:sz w:val="20"/>
                <w:szCs w:val="20"/>
              </w:rPr>
            </w:pPr>
            <w:r w:rsidRPr="000F44F8">
              <w:rPr>
                <w:sz w:val="20"/>
                <w:szCs w:val="20"/>
              </w:rPr>
              <w:t xml:space="preserve">101 964,77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9B96FE3" w14:textId="77777777" w:rsidR="000F44F8" w:rsidRPr="000F44F8" w:rsidRDefault="000F44F8" w:rsidP="000F44F8">
            <w:pPr>
              <w:rPr>
                <w:sz w:val="20"/>
                <w:szCs w:val="20"/>
              </w:rPr>
            </w:pPr>
            <w:r w:rsidRPr="000F44F8">
              <w:rPr>
                <w:sz w:val="20"/>
                <w:szCs w:val="20"/>
              </w:rPr>
              <w:t xml:space="preserve">                       203 929,54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A062C82"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9E6574A" w14:textId="77777777" w:rsidR="000F44F8" w:rsidRPr="000F44F8" w:rsidRDefault="000F44F8" w:rsidP="000F44F8">
            <w:pPr>
              <w:rPr>
                <w:sz w:val="20"/>
                <w:szCs w:val="20"/>
              </w:rPr>
            </w:pPr>
          </w:p>
        </w:tc>
      </w:tr>
      <w:tr w:rsidR="000F44F8" w:rsidRPr="000F44F8" w14:paraId="669B748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47071525" w14:textId="77777777" w:rsidR="000F44F8" w:rsidRPr="000F44F8" w:rsidRDefault="000F44F8" w:rsidP="000F44F8">
            <w:pPr>
              <w:rPr>
                <w:sz w:val="20"/>
                <w:szCs w:val="20"/>
              </w:rPr>
            </w:pPr>
            <w:r w:rsidRPr="000F44F8">
              <w:rPr>
                <w:sz w:val="20"/>
                <w:szCs w:val="20"/>
              </w:rPr>
              <w:lastRenderedPageBreak/>
              <w:t>2.2.2</w:t>
            </w:r>
          </w:p>
        </w:tc>
        <w:tc>
          <w:tcPr>
            <w:tcW w:w="6138" w:type="dxa"/>
            <w:tcBorders>
              <w:top w:val="nil"/>
              <w:left w:val="nil"/>
              <w:bottom w:val="single" w:sz="4" w:space="0" w:color="auto"/>
              <w:right w:val="single" w:sz="4" w:space="0" w:color="auto"/>
            </w:tcBorders>
            <w:shd w:val="clear" w:color="000000" w:fill="FFFF00"/>
            <w:noWrap/>
            <w:vAlign w:val="bottom"/>
            <w:hideMark/>
          </w:tcPr>
          <w:p w14:paraId="5ED32F20" w14:textId="195A49F4" w:rsidR="000F44F8" w:rsidRPr="000F44F8" w:rsidRDefault="000F44F8" w:rsidP="000F44F8">
            <w:pPr>
              <w:rPr>
                <w:sz w:val="20"/>
                <w:szCs w:val="20"/>
              </w:rPr>
            </w:pPr>
            <w:r w:rsidRPr="000F44F8">
              <w:rPr>
                <w:sz w:val="20"/>
                <w:szCs w:val="20"/>
              </w:rPr>
              <w:t>Система комплексной автоматизации РЧВ, </w:t>
            </w:r>
          </w:p>
        </w:tc>
        <w:tc>
          <w:tcPr>
            <w:tcW w:w="1023" w:type="dxa"/>
            <w:tcBorders>
              <w:top w:val="nil"/>
              <w:left w:val="nil"/>
              <w:bottom w:val="single" w:sz="4" w:space="0" w:color="auto"/>
              <w:right w:val="single" w:sz="4" w:space="0" w:color="auto"/>
            </w:tcBorders>
            <w:shd w:val="clear" w:color="000000" w:fill="FFFF00"/>
            <w:noWrap/>
            <w:vAlign w:val="bottom"/>
            <w:hideMark/>
          </w:tcPr>
          <w:p w14:paraId="66C3CF77"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00FAF734"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36EA39BE" w14:textId="1C98F17E"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52B5FC2D" w14:textId="77777777" w:rsidR="000F44F8" w:rsidRPr="000F44F8" w:rsidRDefault="000F44F8" w:rsidP="000F44F8">
            <w:pPr>
              <w:rPr>
                <w:sz w:val="20"/>
                <w:szCs w:val="20"/>
              </w:rPr>
            </w:pPr>
            <w:r w:rsidRPr="000F44F8">
              <w:rPr>
                <w:sz w:val="20"/>
                <w:szCs w:val="20"/>
              </w:rPr>
              <w:t xml:space="preserve">                       456 360,36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2A981A9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284127AA" w14:textId="77777777" w:rsidR="000F44F8" w:rsidRPr="000F44F8" w:rsidRDefault="000F44F8" w:rsidP="000F44F8">
            <w:pPr>
              <w:rPr>
                <w:sz w:val="20"/>
                <w:szCs w:val="20"/>
              </w:rPr>
            </w:pPr>
            <w:r w:rsidRPr="000F44F8">
              <w:rPr>
                <w:sz w:val="20"/>
                <w:szCs w:val="20"/>
              </w:rPr>
              <w:t> </w:t>
            </w:r>
          </w:p>
        </w:tc>
      </w:tr>
      <w:tr w:rsidR="000F44F8" w:rsidRPr="000F44F8" w14:paraId="6E3BDA0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4D35695" w14:textId="77777777" w:rsidR="000F44F8" w:rsidRPr="000F44F8" w:rsidRDefault="000F44F8" w:rsidP="000F44F8">
            <w:pPr>
              <w:rPr>
                <w:sz w:val="20"/>
                <w:szCs w:val="20"/>
              </w:rPr>
            </w:pPr>
            <w:r w:rsidRPr="000F44F8">
              <w:rPr>
                <w:sz w:val="20"/>
                <w:szCs w:val="20"/>
              </w:rPr>
              <w:t>27</w:t>
            </w:r>
          </w:p>
        </w:tc>
        <w:tc>
          <w:tcPr>
            <w:tcW w:w="6138" w:type="dxa"/>
            <w:tcBorders>
              <w:top w:val="nil"/>
              <w:left w:val="nil"/>
              <w:bottom w:val="single" w:sz="4" w:space="0" w:color="auto"/>
              <w:right w:val="single" w:sz="4" w:space="0" w:color="auto"/>
            </w:tcBorders>
            <w:shd w:val="clear" w:color="000000" w:fill="FFFFFF"/>
            <w:noWrap/>
            <w:vAlign w:val="bottom"/>
            <w:hideMark/>
          </w:tcPr>
          <w:p w14:paraId="1FDB5750" w14:textId="574C823A" w:rsidR="000F44F8" w:rsidRPr="000F44F8" w:rsidRDefault="000F44F8" w:rsidP="000F44F8">
            <w:pPr>
              <w:rPr>
                <w:sz w:val="20"/>
                <w:szCs w:val="20"/>
              </w:rPr>
            </w:pPr>
            <w:r w:rsidRPr="000F44F8">
              <w:rPr>
                <w:sz w:val="20"/>
                <w:szCs w:val="20"/>
              </w:rPr>
              <w:t>Система комплексной автоматизации РЧВ,</w:t>
            </w:r>
          </w:p>
          <w:p w14:paraId="74A85D08" w14:textId="68805F77" w:rsidR="000F44F8" w:rsidRPr="000F44F8" w:rsidRDefault="000F44F8" w:rsidP="000F44F8">
            <w:pPr>
              <w:rPr>
                <w:sz w:val="20"/>
                <w:szCs w:val="20"/>
              </w:rPr>
            </w:pPr>
            <w:r w:rsidRPr="000F44F8">
              <w:rPr>
                <w:sz w:val="20"/>
                <w:szCs w:val="20"/>
              </w:rPr>
              <w:t> </w:t>
            </w:r>
          </w:p>
        </w:tc>
        <w:tc>
          <w:tcPr>
            <w:tcW w:w="1023" w:type="dxa"/>
            <w:tcBorders>
              <w:top w:val="nil"/>
              <w:left w:val="nil"/>
              <w:bottom w:val="single" w:sz="4" w:space="0" w:color="auto"/>
              <w:right w:val="single" w:sz="4" w:space="0" w:color="auto"/>
            </w:tcBorders>
            <w:shd w:val="clear" w:color="auto" w:fill="auto"/>
            <w:noWrap/>
            <w:vAlign w:val="bottom"/>
            <w:hideMark/>
          </w:tcPr>
          <w:p w14:paraId="7A05E913"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4FCB70C4"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AB1FA93" w14:textId="32753C8D" w:rsidR="000F44F8" w:rsidRPr="000F44F8" w:rsidRDefault="000F44F8" w:rsidP="000F44F8">
            <w:pPr>
              <w:rPr>
                <w:sz w:val="20"/>
                <w:szCs w:val="20"/>
              </w:rPr>
            </w:pPr>
            <w:r w:rsidRPr="000F44F8">
              <w:rPr>
                <w:sz w:val="20"/>
                <w:szCs w:val="20"/>
              </w:rPr>
              <w:t xml:space="preserve">456 360,36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8E6BE68" w14:textId="77777777" w:rsidR="000F44F8" w:rsidRPr="000F44F8" w:rsidRDefault="000F44F8" w:rsidP="000F44F8">
            <w:pPr>
              <w:rPr>
                <w:sz w:val="20"/>
                <w:szCs w:val="20"/>
              </w:rPr>
            </w:pPr>
            <w:r w:rsidRPr="000F44F8">
              <w:rPr>
                <w:sz w:val="20"/>
                <w:szCs w:val="20"/>
              </w:rPr>
              <w:t xml:space="preserve">                       456 360,36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7236FED" w14:textId="77777777" w:rsidR="000F44F8" w:rsidRPr="000F44F8" w:rsidRDefault="000F44F8" w:rsidP="000F44F8">
            <w:pPr>
              <w:rPr>
                <w:sz w:val="20"/>
                <w:szCs w:val="20"/>
              </w:rPr>
            </w:pPr>
            <w:r w:rsidRPr="000F44F8">
              <w:rPr>
                <w:sz w:val="20"/>
                <w:szCs w:val="20"/>
              </w:rPr>
              <w:t xml:space="preserve">                 286 869,00   </w:t>
            </w:r>
          </w:p>
        </w:tc>
        <w:tc>
          <w:tcPr>
            <w:tcW w:w="266" w:type="dxa"/>
            <w:tcBorders>
              <w:top w:val="nil"/>
              <w:left w:val="nil"/>
              <w:bottom w:val="nil"/>
              <w:right w:val="nil"/>
            </w:tcBorders>
            <w:shd w:val="clear" w:color="auto" w:fill="auto"/>
            <w:noWrap/>
            <w:vAlign w:val="bottom"/>
            <w:hideMark/>
          </w:tcPr>
          <w:p w14:paraId="6589B043" w14:textId="77777777" w:rsidR="000F44F8" w:rsidRPr="000F44F8" w:rsidRDefault="000F44F8" w:rsidP="000F44F8">
            <w:pPr>
              <w:rPr>
                <w:sz w:val="20"/>
                <w:szCs w:val="20"/>
              </w:rPr>
            </w:pPr>
          </w:p>
        </w:tc>
      </w:tr>
      <w:tr w:rsidR="000F44F8" w:rsidRPr="000F44F8" w14:paraId="4FB9AEF8"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0927F04D" w14:textId="77777777" w:rsidR="000F44F8" w:rsidRPr="000F44F8" w:rsidRDefault="000F44F8" w:rsidP="000F44F8">
            <w:pPr>
              <w:rPr>
                <w:sz w:val="20"/>
                <w:szCs w:val="20"/>
              </w:rPr>
            </w:pPr>
            <w:r w:rsidRPr="000F44F8">
              <w:rPr>
                <w:sz w:val="20"/>
                <w:szCs w:val="20"/>
              </w:rPr>
              <w:t> </w:t>
            </w:r>
          </w:p>
        </w:tc>
        <w:tc>
          <w:tcPr>
            <w:tcW w:w="6138" w:type="dxa"/>
            <w:tcBorders>
              <w:top w:val="nil"/>
              <w:left w:val="nil"/>
              <w:bottom w:val="single" w:sz="4" w:space="0" w:color="auto"/>
              <w:right w:val="single" w:sz="4" w:space="0" w:color="auto"/>
            </w:tcBorders>
            <w:shd w:val="clear" w:color="000000" w:fill="FFFF00"/>
            <w:noWrap/>
            <w:vAlign w:val="bottom"/>
            <w:hideMark/>
          </w:tcPr>
          <w:p w14:paraId="52644A81" w14:textId="2B81F9B0" w:rsidR="000F44F8" w:rsidRPr="000F44F8" w:rsidRDefault="000F44F8" w:rsidP="000F44F8">
            <w:pPr>
              <w:rPr>
                <w:sz w:val="20"/>
                <w:szCs w:val="20"/>
              </w:rPr>
            </w:pPr>
            <w:r w:rsidRPr="000F44F8">
              <w:rPr>
                <w:sz w:val="20"/>
                <w:szCs w:val="20"/>
              </w:rPr>
              <w:t>Резервуары чистой  Воды РЧВ1, РЧВ2.Электроснабжение</w:t>
            </w:r>
          </w:p>
          <w:p w14:paraId="234CA909" w14:textId="4319DDF1" w:rsidR="000F44F8" w:rsidRPr="000F44F8" w:rsidRDefault="000F44F8" w:rsidP="000F44F8">
            <w:pPr>
              <w:rPr>
                <w:sz w:val="20"/>
                <w:szCs w:val="20"/>
              </w:rPr>
            </w:pPr>
            <w:r w:rsidRPr="000F44F8">
              <w:rPr>
                <w:sz w:val="20"/>
                <w:szCs w:val="20"/>
              </w:rPr>
              <w:t> </w:t>
            </w:r>
          </w:p>
        </w:tc>
        <w:tc>
          <w:tcPr>
            <w:tcW w:w="1023" w:type="dxa"/>
            <w:tcBorders>
              <w:top w:val="nil"/>
              <w:left w:val="nil"/>
              <w:bottom w:val="single" w:sz="4" w:space="0" w:color="auto"/>
              <w:right w:val="single" w:sz="4" w:space="0" w:color="auto"/>
            </w:tcBorders>
            <w:shd w:val="clear" w:color="000000" w:fill="FFFF00"/>
            <w:noWrap/>
            <w:vAlign w:val="bottom"/>
            <w:hideMark/>
          </w:tcPr>
          <w:p w14:paraId="4EFD8E4B"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7048ACC8"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2F19772F" w14:textId="6E60E0BE"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7EFE09BB" w14:textId="77777777" w:rsidR="000F44F8" w:rsidRPr="000F44F8" w:rsidRDefault="000F44F8" w:rsidP="000F44F8">
            <w:pPr>
              <w:rPr>
                <w:sz w:val="20"/>
                <w:szCs w:val="20"/>
              </w:rPr>
            </w:pPr>
            <w:r w:rsidRPr="000F44F8">
              <w:rPr>
                <w:sz w:val="20"/>
                <w:szCs w:val="20"/>
              </w:rPr>
              <w:t xml:space="preserve">                       779 751,87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72C84BF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0916EE1E" w14:textId="77777777" w:rsidR="000F44F8" w:rsidRPr="000F44F8" w:rsidRDefault="000F44F8" w:rsidP="000F44F8">
            <w:pPr>
              <w:rPr>
                <w:sz w:val="20"/>
                <w:szCs w:val="20"/>
              </w:rPr>
            </w:pPr>
            <w:r w:rsidRPr="000F44F8">
              <w:rPr>
                <w:sz w:val="20"/>
                <w:szCs w:val="20"/>
              </w:rPr>
              <w:t> </w:t>
            </w:r>
          </w:p>
        </w:tc>
      </w:tr>
      <w:tr w:rsidR="000F44F8" w:rsidRPr="000F44F8" w14:paraId="160575C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17A312B" w14:textId="77777777" w:rsidR="000F44F8" w:rsidRPr="000F44F8" w:rsidRDefault="000F44F8" w:rsidP="000F44F8">
            <w:pPr>
              <w:rPr>
                <w:sz w:val="20"/>
                <w:szCs w:val="20"/>
              </w:rPr>
            </w:pPr>
            <w:r w:rsidRPr="000F44F8">
              <w:rPr>
                <w:sz w:val="20"/>
                <w:szCs w:val="20"/>
              </w:rPr>
              <w:t>28</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67BD06A0" w14:textId="77777777" w:rsidR="000F44F8" w:rsidRPr="000F44F8" w:rsidRDefault="000F44F8" w:rsidP="000F44F8">
            <w:pPr>
              <w:rPr>
                <w:sz w:val="20"/>
                <w:szCs w:val="20"/>
              </w:rPr>
            </w:pPr>
            <w:r w:rsidRPr="000F44F8">
              <w:rPr>
                <w:sz w:val="20"/>
                <w:szCs w:val="20"/>
              </w:rPr>
              <w:t>Электроснабжение</w:t>
            </w:r>
          </w:p>
        </w:tc>
        <w:tc>
          <w:tcPr>
            <w:tcW w:w="1023" w:type="dxa"/>
            <w:tcBorders>
              <w:top w:val="nil"/>
              <w:left w:val="nil"/>
              <w:bottom w:val="single" w:sz="4" w:space="0" w:color="auto"/>
              <w:right w:val="single" w:sz="4" w:space="0" w:color="auto"/>
            </w:tcBorders>
            <w:shd w:val="clear" w:color="auto" w:fill="auto"/>
            <w:noWrap/>
            <w:vAlign w:val="bottom"/>
            <w:hideMark/>
          </w:tcPr>
          <w:p w14:paraId="59B41751" w14:textId="77777777" w:rsidR="000F44F8" w:rsidRPr="000F44F8" w:rsidRDefault="000F44F8" w:rsidP="000F44F8">
            <w:pPr>
              <w:rPr>
                <w:sz w:val="20"/>
                <w:szCs w:val="20"/>
              </w:rPr>
            </w:pPr>
            <w:r w:rsidRPr="000F44F8">
              <w:rPr>
                <w:sz w:val="20"/>
                <w:szCs w:val="20"/>
              </w:rPr>
              <w:t>компл</w:t>
            </w:r>
          </w:p>
        </w:tc>
        <w:tc>
          <w:tcPr>
            <w:tcW w:w="1117" w:type="dxa"/>
            <w:tcBorders>
              <w:top w:val="nil"/>
              <w:left w:val="nil"/>
              <w:bottom w:val="single" w:sz="4" w:space="0" w:color="auto"/>
              <w:right w:val="single" w:sz="4" w:space="0" w:color="auto"/>
            </w:tcBorders>
            <w:shd w:val="clear" w:color="auto" w:fill="auto"/>
            <w:noWrap/>
            <w:vAlign w:val="bottom"/>
            <w:hideMark/>
          </w:tcPr>
          <w:p w14:paraId="6CEF6D8B"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84A55A6" w14:textId="56A0B587" w:rsidR="000F44F8" w:rsidRPr="000F44F8" w:rsidRDefault="000F44F8" w:rsidP="000F44F8">
            <w:pPr>
              <w:rPr>
                <w:sz w:val="20"/>
                <w:szCs w:val="20"/>
              </w:rPr>
            </w:pPr>
            <w:r w:rsidRPr="000F44F8">
              <w:rPr>
                <w:sz w:val="20"/>
                <w:szCs w:val="20"/>
              </w:rPr>
              <w:t xml:space="preserve">779 751,87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6C4875E" w14:textId="77777777" w:rsidR="000F44F8" w:rsidRPr="000F44F8" w:rsidRDefault="000F44F8" w:rsidP="000F44F8">
            <w:pPr>
              <w:rPr>
                <w:sz w:val="20"/>
                <w:szCs w:val="20"/>
              </w:rPr>
            </w:pPr>
            <w:r w:rsidRPr="000F44F8">
              <w:rPr>
                <w:sz w:val="20"/>
                <w:szCs w:val="20"/>
              </w:rPr>
              <w:t xml:space="preserve">                       779 751,87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C89CE42" w14:textId="77777777" w:rsidR="000F44F8" w:rsidRPr="000F44F8" w:rsidRDefault="000F44F8" w:rsidP="000F44F8">
            <w:pPr>
              <w:rPr>
                <w:sz w:val="20"/>
                <w:szCs w:val="20"/>
              </w:rPr>
            </w:pPr>
            <w:r w:rsidRPr="000F44F8">
              <w:rPr>
                <w:sz w:val="20"/>
                <w:szCs w:val="20"/>
              </w:rPr>
              <w:t xml:space="preserve">                   43 227,36   </w:t>
            </w:r>
          </w:p>
        </w:tc>
        <w:tc>
          <w:tcPr>
            <w:tcW w:w="266" w:type="dxa"/>
            <w:tcBorders>
              <w:top w:val="nil"/>
              <w:left w:val="nil"/>
              <w:bottom w:val="nil"/>
              <w:right w:val="nil"/>
            </w:tcBorders>
            <w:shd w:val="clear" w:color="auto" w:fill="auto"/>
            <w:noWrap/>
            <w:vAlign w:val="bottom"/>
            <w:hideMark/>
          </w:tcPr>
          <w:p w14:paraId="1DBA7ACB" w14:textId="77777777" w:rsidR="000F44F8" w:rsidRPr="000F44F8" w:rsidRDefault="000F44F8" w:rsidP="000F44F8">
            <w:pPr>
              <w:rPr>
                <w:sz w:val="20"/>
                <w:szCs w:val="20"/>
              </w:rPr>
            </w:pPr>
          </w:p>
        </w:tc>
      </w:tr>
      <w:tr w:rsidR="000F44F8" w:rsidRPr="000F44F8" w14:paraId="16547F1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6A84C17D" w14:textId="77777777" w:rsidR="000F44F8" w:rsidRPr="000F44F8" w:rsidRDefault="000F44F8" w:rsidP="000F44F8">
            <w:pPr>
              <w:rPr>
                <w:sz w:val="20"/>
                <w:szCs w:val="20"/>
              </w:rPr>
            </w:pPr>
            <w:r w:rsidRPr="000F44F8">
              <w:rPr>
                <w:sz w:val="20"/>
                <w:szCs w:val="20"/>
              </w:rPr>
              <w:t>2.3.2</w:t>
            </w:r>
          </w:p>
        </w:tc>
        <w:tc>
          <w:tcPr>
            <w:tcW w:w="6138" w:type="dxa"/>
            <w:tcBorders>
              <w:top w:val="single" w:sz="4" w:space="0" w:color="auto"/>
              <w:left w:val="nil"/>
              <w:bottom w:val="single" w:sz="4" w:space="0" w:color="auto"/>
              <w:right w:val="single" w:sz="4" w:space="0" w:color="auto"/>
            </w:tcBorders>
            <w:shd w:val="clear" w:color="000000" w:fill="FFFF00"/>
            <w:noWrap/>
            <w:vAlign w:val="bottom"/>
            <w:hideMark/>
          </w:tcPr>
          <w:p w14:paraId="01FFC2F6" w14:textId="77777777" w:rsidR="000F44F8" w:rsidRPr="000F44F8" w:rsidRDefault="000F44F8" w:rsidP="000F44F8">
            <w:pPr>
              <w:rPr>
                <w:sz w:val="20"/>
                <w:szCs w:val="20"/>
              </w:rPr>
            </w:pPr>
            <w:r w:rsidRPr="000F44F8">
              <w:rPr>
                <w:sz w:val="20"/>
                <w:szCs w:val="20"/>
              </w:rPr>
              <w:t>Наружное водоснабжение,</w:t>
            </w:r>
          </w:p>
        </w:tc>
        <w:tc>
          <w:tcPr>
            <w:tcW w:w="1023" w:type="dxa"/>
            <w:tcBorders>
              <w:top w:val="nil"/>
              <w:left w:val="nil"/>
              <w:bottom w:val="single" w:sz="4" w:space="0" w:color="auto"/>
              <w:right w:val="single" w:sz="4" w:space="0" w:color="auto"/>
            </w:tcBorders>
            <w:shd w:val="clear" w:color="000000" w:fill="FFFF00"/>
            <w:noWrap/>
            <w:vAlign w:val="bottom"/>
            <w:hideMark/>
          </w:tcPr>
          <w:p w14:paraId="4BE71615"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7B46FEBE"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6DA7AB11" w14:textId="159ADE06" w:rsidR="000F44F8" w:rsidRPr="000F44F8" w:rsidRDefault="000F44F8" w:rsidP="000F44F8">
            <w:pPr>
              <w:rPr>
                <w:sz w:val="20"/>
                <w:szCs w:val="20"/>
              </w:rPr>
            </w:pPr>
            <w:r w:rsidRPr="000F44F8">
              <w:rPr>
                <w:sz w:val="20"/>
                <w:szCs w:val="20"/>
              </w:rPr>
              <w:t xml:space="preserve">-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545AA8AE" w14:textId="77777777" w:rsidR="000F44F8" w:rsidRPr="000F44F8" w:rsidRDefault="000F44F8" w:rsidP="000F44F8">
            <w:pPr>
              <w:rPr>
                <w:sz w:val="20"/>
                <w:szCs w:val="20"/>
              </w:rPr>
            </w:pPr>
            <w:r w:rsidRPr="000F44F8">
              <w:rPr>
                <w:sz w:val="20"/>
                <w:szCs w:val="20"/>
              </w:rPr>
              <w:t xml:space="preserve">                  58 458 987,80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3505FEA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4206B4D7" w14:textId="77777777" w:rsidR="000F44F8" w:rsidRPr="000F44F8" w:rsidRDefault="000F44F8" w:rsidP="000F44F8">
            <w:pPr>
              <w:rPr>
                <w:sz w:val="20"/>
                <w:szCs w:val="20"/>
              </w:rPr>
            </w:pPr>
            <w:r w:rsidRPr="000F44F8">
              <w:rPr>
                <w:sz w:val="20"/>
                <w:szCs w:val="20"/>
              </w:rPr>
              <w:t> </w:t>
            </w:r>
          </w:p>
        </w:tc>
      </w:tr>
      <w:tr w:rsidR="000F44F8" w:rsidRPr="000F44F8" w14:paraId="33AA94C3"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29C46CF" w14:textId="77777777" w:rsidR="000F44F8" w:rsidRPr="000F44F8" w:rsidRDefault="000F44F8" w:rsidP="000F44F8">
            <w:pPr>
              <w:rPr>
                <w:sz w:val="20"/>
                <w:szCs w:val="20"/>
              </w:rPr>
            </w:pPr>
            <w:r w:rsidRPr="000F44F8">
              <w:rPr>
                <w:sz w:val="20"/>
                <w:szCs w:val="20"/>
              </w:rPr>
              <w:t>29.</w:t>
            </w:r>
          </w:p>
        </w:tc>
        <w:tc>
          <w:tcPr>
            <w:tcW w:w="6138" w:type="dxa"/>
            <w:tcBorders>
              <w:top w:val="single" w:sz="4" w:space="0" w:color="auto"/>
              <w:left w:val="nil"/>
              <w:bottom w:val="single" w:sz="4" w:space="0" w:color="auto"/>
              <w:right w:val="single" w:sz="4" w:space="0" w:color="auto"/>
            </w:tcBorders>
            <w:shd w:val="clear" w:color="auto" w:fill="auto"/>
            <w:hideMark/>
          </w:tcPr>
          <w:p w14:paraId="0055488C" w14:textId="77777777" w:rsidR="000F44F8" w:rsidRPr="000F44F8" w:rsidRDefault="000F44F8" w:rsidP="000F44F8">
            <w:pPr>
              <w:rPr>
                <w:sz w:val="18"/>
                <w:szCs w:val="18"/>
              </w:rPr>
            </w:pPr>
            <w:r w:rsidRPr="000F44F8">
              <w:rPr>
                <w:sz w:val="18"/>
                <w:szCs w:val="18"/>
              </w:rPr>
              <w:t xml:space="preserve"> Разработка грунта в отвал</w:t>
            </w:r>
          </w:p>
        </w:tc>
        <w:tc>
          <w:tcPr>
            <w:tcW w:w="1023" w:type="dxa"/>
            <w:tcBorders>
              <w:top w:val="nil"/>
              <w:left w:val="nil"/>
              <w:bottom w:val="single" w:sz="4" w:space="0" w:color="auto"/>
              <w:right w:val="single" w:sz="4" w:space="0" w:color="auto"/>
            </w:tcBorders>
            <w:shd w:val="clear" w:color="auto" w:fill="auto"/>
            <w:hideMark/>
          </w:tcPr>
          <w:p w14:paraId="62CCD210"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66A39A49" w14:textId="77777777" w:rsidR="000F44F8" w:rsidRPr="000F44F8" w:rsidRDefault="000F44F8" w:rsidP="000F44F8">
            <w:pPr>
              <w:jc w:val="right"/>
              <w:rPr>
                <w:sz w:val="20"/>
                <w:szCs w:val="20"/>
              </w:rPr>
            </w:pPr>
            <w:r w:rsidRPr="000F44F8">
              <w:rPr>
                <w:sz w:val="20"/>
                <w:szCs w:val="20"/>
              </w:rPr>
              <w:t>9964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D62CF04" w14:textId="71444F8A" w:rsidR="000F44F8" w:rsidRPr="000F44F8" w:rsidRDefault="000F44F8" w:rsidP="000F44F8">
            <w:pPr>
              <w:rPr>
                <w:sz w:val="20"/>
                <w:szCs w:val="20"/>
              </w:rPr>
            </w:pPr>
            <w:r w:rsidRPr="000F44F8">
              <w:rPr>
                <w:sz w:val="20"/>
                <w:szCs w:val="20"/>
              </w:rPr>
              <w:t xml:space="preserve">64,71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2ACA6E4" w14:textId="77777777" w:rsidR="000F44F8" w:rsidRPr="000F44F8" w:rsidRDefault="000F44F8" w:rsidP="000F44F8">
            <w:pPr>
              <w:rPr>
                <w:sz w:val="20"/>
                <w:szCs w:val="20"/>
              </w:rPr>
            </w:pPr>
            <w:r w:rsidRPr="000F44F8">
              <w:rPr>
                <w:sz w:val="20"/>
                <w:szCs w:val="20"/>
              </w:rPr>
              <w:t xml:space="preserve">                       644 770,44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48B5BE1"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150CBE3" w14:textId="77777777" w:rsidR="000F44F8" w:rsidRPr="000F44F8" w:rsidRDefault="000F44F8" w:rsidP="000F44F8">
            <w:pPr>
              <w:rPr>
                <w:sz w:val="20"/>
                <w:szCs w:val="20"/>
              </w:rPr>
            </w:pPr>
          </w:p>
        </w:tc>
      </w:tr>
      <w:tr w:rsidR="000F44F8" w:rsidRPr="000F44F8" w14:paraId="5F6D3CE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219D9C1" w14:textId="77777777" w:rsidR="000F44F8" w:rsidRPr="000F44F8" w:rsidRDefault="000F44F8" w:rsidP="000F44F8">
            <w:pPr>
              <w:rPr>
                <w:sz w:val="20"/>
                <w:szCs w:val="20"/>
              </w:rPr>
            </w:pPr>
            <w:r w:rsidRPr="000F44F8">
              <w:rPr>
                <w:sz w:val="20"/>
                <w:szCs w:val="20"/>
              </w:rPr>
              <w:t>30</w:t>
            </w:r>
          </w:p>
        </w:tc>
        <w:tc>
          <w:tcPr>
            <w:tcW w:w="6138" w:type="dxa"/>
            <w:tcBorders>
              <w:top w:val="single" w:sz="4" w:space="0" w:color="auto"/>
              <w:left w:val="nil"/>
              <w:bottom w:val="single" w:sz="4" w:space="0" w:color="auto"/>
              <w:right w:val="single" w:sz="4" w:space="0" w:color="auto"/>
            </w:tcBorders>
            <w:shd w:val="clear" w:color="auto" w:fill="auto"/>
            <w:hideMark/>
          </w:tcPr>
          <w:p w14:paraId="24C37D95" w14:textId="77777777" w:rsidR="000F44F8" w:rsidRPr="000F44F8" w:rsidRDefault="000F44F8" w:rsidP="000F44F8">
            <w:pPr>
              <w:rPr>
                <w:sz w:val="18"/>
                <w:szCs w:val="18"/>
              </w:rPr>
            </w:pPr>
            <w:r w:rsidRPr="000F44F8">
              <w:rPr>
                <w:sz w:val="18"/>
                <w:szCs w:val="18"/>
              </w:rPr>
              <w:t xml:space="preserve"> Работа на отвале</w:t>
            </w:r>
          </w:p>
        </w:tc>
        <w:tc>
          <w:tcPr>
            <w:tcW w:w="1023" w:type="dxa"/>
            <w:tcBorders>
              <w:top w:val="nil"/>
              <w:left w:val="nil"/>
              <w:bottom w:val="single" w:sz="4" w:space="0" w:color="auto"/>
              <w:right w:val="single" w:sz="4" w:space="0" w:color="auto"/>
            </w:tcBorders>
            <w:shd w:val="clear" w:color="auto" w:fill="auto"/>
            <w:hideMark/>
          </w:tcPr>
          <w:p w14:paraId="7AB58701" w14:textId="77777777" w:rsidR="000F44F8" w:rsidRPr="000F44F8" w:rsidRDefault="000F44F8" w:rsidP="000F44F8">
            <w:pPr>
              <w:rPr>
                <w:sz w:val="18"/>
                <w:szCs w:val="18"/>
              </w:rPr>
            </w:pPr>
            <w:r w:rsidRPr="000F44F8">
              <w:rPr>
                <w:sz w:val="18"/>
                <w:szCs w:val="18"/>
              </w:rPr>
              <w:t>и3</w:t>
            </w:r>
          </w:p>
        </w:tc>
        <w:tc>
          <w:tcPr>
            <w:tcW w:w="1117" w:type="dxa"/>
            <w:tcBorders>
              <w:top w:val="nil"/>
              <w:left w:val="nil"/>
              <w:bottom w:val="single" w:sz="4" w:space="0" w:color="auto"/>
              <w:right w:val="single" w:sz="4" w:space="0" w:color="auto"/>
            </w:tcBorders>
            <w:shd w:val="clear" w:color="auto" w:fill="auto"/>
            <w:hideMark/>
          </w:tcPr>
          <w:p w14:paraId="21093550" w14:textId="77777777" w:rsidR="000F44F8" w:rsidRPr="000F44F8" w:rsidRDefault="000F44F8" w:rsidP="000F44F8">
            <w:pPr>
              <w:jc w:val="right"/>
              <w:rPr>
                <w:sz w:val="18"/>
                <w:szCs w:val="18"/>
              </w:rPr>
            </w:pPr>
            <w:r w:rsidRPr="000F44F8">
              <w:rPr>
                <w:sz w:val="18"/>
                <w:szCs w:val="18"/>
              </w:rPr>
              <w:t>99640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94F12F4" w14:textId="64AC4649" w:rsidR="000F44F8" w:rsidRPr="000F44F8" w:rsidRDefault="000F44F8" w:rsidP="000F44F8">
            <w:pPr>
              <w:rPr>
                <w:sz w:val="20"/>
                <w:szCs w:val="20"/>
              </w:rPr>
            </w:pPr>
            <w:r w:rsidRPr="000F44F8">
              <w:rPr>
                <w:sz w:val="20"/>
                <w:szCs w:val="20"/>
              </w:rPr>
              <w:t xml:space="preserve">7,02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9971320" w14:textId="77777777" w:rsidR="000F44F8" w:rsidRPr="000F44F8" w:rsidRDefault="000F44F8" w:rsidP="000F44F8">
            <w:pPr>
              <w:rPr>
                <w:sz w:val="20"/>
                <w:szCs w:val="20"/>
              </w:rPr>
            </w:pPr>
            <w:r w:rsidRPr="000F44F8">
              <w:rPr>
                <w:sz w:val="20"/>
                <w:szCs w:val="20"/>
              </w:rPr>
              <w:t xml:space="preserve">                       699 472,80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3C58F7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D1D7DBB" w14:textId="77777777" w:rsidR="000F44F8" w:rsidRPr="000F44F8" w:rsidRDefault="000F44F8" w:rsidP="000F44F8">
            <w:pPr>
              <w:rPr>
                <w:sz w:val="20"/>
                <w:szCs w:val="20"/>
              </w:rPr>
            </w:pPr>
          </w:p>
        </w:tc>
      </w:tr>
      <w:tr w:rsidR="000F44F8" w:rsidRPr="000F44F8" w14:paraId="3FB4945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CC77A08" w14:textId="77777777" w:rsidR="000F44F8" w:rsidRPr="000F44F8" w:rsidRDefault="000F44F8" w:rsidP="000F44F8">
            <w:pPr>
              <w:rPr>
                <w:sz w:val="20"/>
                <w:szCs w:val="20"/>
              </w:rPr>
            </w:pPr>
            <w:r w:rsidRPr="000F44F8">
              <w:rPr>
                <w:sz w:val="20"/>
                <w:szCs w:val="20"/>
              </w:rPr>
              <w:t>31</w:t>
            </w:r>
          </w:p>
        </w:tc>
        <w:tc>
          <w:tcPr>
            <w:tcW w:w="6138" w:type="dxa"/>
            <w:tcBorders>
              <w:top w:val="single" w:sz="4" w:space="0" w:color="auto"/>
              <w:left w:val="nil"/>
              <w:bottom w:val="single" w:sz="4" w:space="0" w:color="auto"/>
              <w:right w:val="single" w:sz="4" w:space="0" w:color="auto"/>
            </w:tcBorders>
            <w:shd w:val="clear" w:color="auto" w:fill="auto"/>
            <w:hideMark/>
          </w:tcPr>
          <w:p w14:paraId="0BA1839D" w14:textId="77777777" w:rsidR="000F44F8" w:rsidRPr="000F44F8" w:rsidRDefault="000F44F8" w:rsidP="000F44F8">
            <w:pPr>
              <w:rPr>
                <w:sz w:val="18"/>
                <w:szCs w:val="18"/>
              </w:rPr>
            </w:pPr>
            <w:r w:rsidRPr="000F44F8">
              <w:rPr>
                <w:sz w:val="18"/>
                <w:szCs w:val="18"/>
              </w:rPr>
              <w:t xml:space="preserve"> Разработка грунта с погрузкой и перевозкой</w:t>
            </w:r>
          </w:p>
        </w:tc>
        <w:tc>
          <w:tcPr>
            <w:tcW w:w="1023" w:type="dxa"/>
            <w:tcBorders>
              <w:top w:val="nil"/>
              <w:left w:val="nil"/>
              <w:bottom w:val="single" w:sz="4" w:space="0" w:color="auto"/>
              <w:right w:val="single" w:sz="4" w:space="0" w:color="auto"/>
            </w:tcBorders>
            <w:shd w:val="clear" w:color="auto" w:fill="auto"/>
            <w:hideMark/>
          </w:tcPr>
          <w:p w14:paraId="4E42D781" w14:textId="77777777" w:rsidR="000F44F8" w:rsidRPr="000F44F8" w:rsidRDefault="000F44F8" w:rsidP="000F44F8">
            <w:pPr>
              <w:rPr>
                <w:sz w:val="18"/>
                <w:szCs w:val="18"/>
              </w:rPr>
            </w:pPr>
            <w:r w:rsidRPr="000F44F8">
              <w:rPr>
                <w:sz w:val="18"/>
                <w:szCs w:val="18"/>
              </w:rPr>
              <w:t>м3</w:t>
            </w:r>
          </w:p>
        </w:tc>
        <w:tc>
          <w:tcPr>
            <w:tcW w:w="1117" w:type="dxa"/>
            <w:tcBorders>
              <w:top w:val="nil"/>
              <w:left w:val="nil"/>
              <w:bottom w:val="single" w:sz="4" w:space="0" w:color="auto"/>
              <w:right w:val="single" w:sz="4" w:space="0" w:color="auto"/>
            </w:tcBorders>
            <w:shd w:val="clear" w:color="auto" w:fill="auto"/>
            <w:hideMark/>
          </w:tcPr>
          <w:p w14:paraId="755255EA" w14:textId="77777777" w:rsidR="000F44F8" w:rsidRPr="000F44F8" w:rsidRDefault="000F44F8" w:rsidP="000F44F8">
            <w:pPr>
              <w:jc w:val="right"/>
              <w:rPr>
                <w:sz w:val="18"/>
                <w:szCs w:val="18"/>
              </w:rPr>
            </w:pPr>
            <w:r w:rsidRPr="000F44F8">
              <w:rPr>
                <w:sz w:val="18"/>
                <w:szCs w:val="18"/>
              </w:rPr>
              <w:t>3913,85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2B6DAFB" w14:textId="401140C0" w:rsidR="000F44F8" w:rsidRPr="000F44F8" w:rsidRDefault="000F44F8" w:rsidP="000F44F8">
            <w:pPr>
              <w:rPr>
                <w:sz w:val="20"/>
                <w:szCs w:val="20"/>
              </w:rPr>
            </w:pPr>
            <w:r w:rsidRPr="000F44F8">
              <w:rPr>
                <w:sz w:val="20"/>
                <w:szCs w:val="20"/>
              </w:rPr>
              <w:t xml:space="preserve">568,21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BFBBB74" w14:textId="77777777" w:rsidR="000F44F8" w:rsidRPr="000F44F8" w:rsidRDefault="000F44F8" w:rsidP="000F44F8">
            <w:pPr>
              <w:rPr>
                <w:sz w:val="20"/>
                <w:szCs w:val="20"/>
              </w:rPr>
            </w:pPr>
            <w:r w:rsidRPr="000F44F8">
              <w:rPr>
                <w:sz w:val="20"/>
                <w:szCs w:val="20"/>
              </w:rPr>
              <w:t xml:space="preserve">                    2 223 888,71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3533D1D"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B5C51A3" w14:textId="77777777" w:rsidR="000F44F8" w:rsidRPr="000F44F8" w:rsidRDefault="000F44F8" w:rsidP="000F44F8">
            <w:pPr>
              <w:rPr>
                <w:sz w:val="20"/>
                <w:szCs w:val="20"/>
              </w:rPr>
            </w:pPr>
          </w:p>
        </w:tc>
      </w:tr>
      <w:tr w:rsidR="000F44F8" w:rsidRPr="000F44F8" w14:paraId="392DB26A"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DAC6577" w14:textId="77777777" w:rsidR="000F44F8" w:rsidRPr="000F44F8" w:rsidRDefault="000F44F8" w:rsidP="000F44F8">
            <w:pPr>
              <w:rPr>
                <w:sz w:val="20"/>
                <w:szCs w:val="20"/>
              </w:rPr>
            </w:pPr>
            <w:r w:rsidRPr="000F44F8">
              <w:rPr>
                <w:sz w:val="20"/>
                <w:szCs w:val="20"/>
              </w:rPr>
              <w:t>32</w:t>
            </w:r>
          </w:p>
        </w:tc>
        <w:tc>
          <w:tcPr>
            <w:tcW w:w="6138" w:type="dxa"/>
            <w:tcBorders>
              <w:top w:val="single" w:sz="4" w:space="0" w:color="auto"/>
              <w:left w:val="nil"/>
              <w:bottom w:val="single" w:sz="4" w:space="0" w:color="auto"/>
              <w:right w:val="single" w:sz="4" w:space="0" w:color="auto"/>
            </w:tcBorders>
            <w:shd w:val="clear" w:color="auto" w:fill="auto"/>
            <w:hideMark/>
          </w:tcPr>
          <w:p w14:paraId="29BD4A1E" w14:textId="77777777" w:rsidR="000F44F8" w:rsidRPr="000F44F8" w:rsidRDefault="000F44F8" w:rsidP="000F44F8">
            <w:pPr>
              <w:rPr>
                <w:sz w:val="18"/>
                <w:szCs w:val="18"/>
              </w:rPr>
            </w:pPr>
            <w:r w:rsidRPr="000F44F8">
              <w:rPr>
                <w:sz w:val="18"/>
                <w:szCs w:val="18"/>
              </w:rPr>
              <w:t>Разработка грунта вручную в траншеях глубиной до 2 м без креплений с откосами</w:t>
            </w:r>
          </w:p>
        </w:tc>
        <w:tc>
          <w:tcPr>
            <w:tcW w:w="1023" w:type="dxa"/>
            <w:tcBorders>
              <w:top w:val="nil"/>
              <w:left w:val="nil"/>
              <w:bottom w:val="single" w:sz="4" w:space="0" w:color="auto"/>
              <w:right w:val="single" w:sz="4" w:space="0" w:color="auto"/>
            </w:tcBorders>
            <w:shd w:val="clear" w:color="auto" w:fill="auto"/>
            <w:hideMark/>
          </w:tcPr>
          <w:p w14:paraId="5DD12A1A"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3C49130B" w14:textId="77777777" w:rsidR="000F44F8" w:rsidRPr="000F44F8" w:rsidRDefault="000F44F8" w:rsidP="000F44F8">
            <w:pPr>
              <w:jc w:val="right"/>
              <w:rPr>
                <w:sz w:val="20"/>
                <w:szCs w:val="20"/>
              </w:rPr>
            </w:pPr>
            <w:r w:rsidRPr="000F44F8">
              <w:rPr>
                <w:sz w:val="20"/>
                <w:szCs w:val="20"/>
              </w:rPr>
              <w:t>660,85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A6C608A" w14:textId="70EDE49B" w:rsidR="000F44F8" w:rsidRPr="000F44F8" w:rsidRDefault="000F44F8" w:rsidP="000F44F8">
            <w:pPr>
              <w:rPr>
                <w:sz w:val="20"/>
                <w:szCs w:val="20"/>
              </w:rPr>
            </w:pPr>
            <w:r w:rsidRPr="000F44F8">
              <w:rPr>
                <w:sz w:val="20"/>
                <w:szCs w:val="20"/>
              </w:rPr>
              <w:t xml:space="preserve">1 053,94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AC07C48" w14:textId="77777777" w:rsidR="000F44F8" w:rsidRPr="000F44F8" w:rsidRDefault="000F44F8" w:rsidP="000F44F8">
            <w:pPr>
              <w:rPr>
                <w:sz w:val="20"/>
                <w:szCs w:val="20"/>
              </w:rPr>
            </w:pPr>
            <w:r w:rsidRPr="000F44F8">
              <w:rPr>
                <w:sz w:val="20"/>
                <w:szCs w:val="20"/>
              </w:rPr>
              <w:t xml:space="preserve">                       696 496,25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56C8A1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FFA1CBE" w14:textId="77777777" w:rsidR="000F44F8" w:rsidRPr="000F44F8" w:rsidRDefault="000F44F8" w:rsidP="000F44F8">
            <w:pPr>
              <w:rPr>
                <w:sz w:val="20"/>
                <w:szCs w:val="20"/>
              </w:rPr>
            </w:pPr>
          </w:p>
        </w:tc>
      </w:tr>
      <w:tr w:rsidR="000F44F8" w:rsidRPr="000F44F8" w14:paraId="65463BAB"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9225D0F" w14:textId="77777777" w:rsidR="000F44F8" w:rsidRPr="000F44F8" w:rsidRDefault="000F44F8" w:rsidP="000F44F8">
            <w:pPr>
              <w:rPr>
                <w:sz w:val="20"/>
                <w:szCs w:val="20"/>
              </w:rPr>
            </w:pPr>
            <w:r w:rsidRPr="000F44F8">
              <w:rPr>
                <w:sz w:val="20"/>
                <w:szCs w:val="20"/>
              </w:rPr>
              <w:t>33</w:t>
            </w:r>
          </w:p>
        </w:tc>
        <w:tc>
          <w:tcPr>
            <w:tcW w:w="6138" w:type="dxa"/>
            <w:tcBorders>
              <w:top w:val="single" w:sz="4" w:space="0" w:color="auto"/>
              <w:left w:val="nil"/>
              <w:bottom w:val="single" w:sz="4" w:space="0" w:color="auto"/>
              <w:right w:val="single" w:sz="4" w:space="0" w:color="auto"/>
            </w:tcBorders>
            <w:shd w:val="clear" w:color="auto" w:fill="auto"/>
            <w:hideMark/>
          </w:tcPr>
          <w:p w14:paraId="2658C60B" w14:textId="77777777" w:rsidR="000F44F8" w:rsidRPr="000F44F8" w:rsidRDefault="000F44F8" w:rsidP="000F44F8">
            <w:pPr>
              <w:rPr>
                <w:sz w:val="18"/>
                <w:szCs w:val="18"/>
              </w:rPr>
            </w:pPr>
            <w:r w:rsidRPr="000F44F8">
              <w:rPr>
                <w:sz w:val="18"/>
                <w:szCs w:val="18"/>
              </w:rPr>
              <w:t xml:space="preserve"> Засыпка траншей и котлованов с перемещением и уплотнением</w:t>
            </w:r>
          </w:p>
        </w:tc>
        <w:tc>
          <w:tcPr>
            <w:tcW w:w="1023" w:type="dxa"/>
            <w:tcBorders>
              <w:top w:val="nil"/>
              <w:left w:val="nil"/>
              <w:bottom w:val="single" w:sz="4" w:space="0" w:color="auto"/>
              <w:right w:val="single" w:sz="4" w:space="0" w:color="auto"/>
            </w:tcBorders>
            <w:shd w:val="clear" w:color="auto" w:fill="auto"/>
            <w:hideMark/>
          </w:tcPr>
          <w:p w14:paraId="36B25350"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7232EA31" w14:textId="77777777" w:rsidR="000F44F8" w:rsidRPr="000F44F8" w:rsidRDefault="000F44F8" w:rsidP="000F44F8">
            <w:pPr>
              <w:jc w:val="right"/>
              <w:rPr>
                <w:sz w:val="20"/>
                <w:szCs w:val="20"/>
              </w:rPr>
            </w:pPr>
            <w:r w:rsidRPr="000F44F8">
              <w:rPr>
                <w:sz w:val="20"/>
                <w:szCs w:val="20"/>
              </w:rPr>
              <w:t>9284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64F5A9B" w14:textId="71680CDC" w:rsidR="000F44F8" w:rsidRPr="000F44F8" w:rsidRDefault="000F44F8" w:rsidP="000F44F8">
            <w:pPr>
              <w:rPr>
                <w:sz w:val="20"/>
                <w:szCs w:val="20"/>
              </w:rPr>
            </w:pPr>
            <w:r w:rsidRPr="000F44F8">
              <w:rPr>
                <w:sz w:val="20"/>
                <w:szCs w:val="20"/>
              </w:rPr>
              <w:t xml:space="preserve">138,70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D53A913" w14:textId="77777777" w:rsidR="000F44F8" w:rsidRPr="000F44F8" w:rsidRDefault="000F44F8" w:rsidP="000F44F8">
            <w:pPr>
              <w:rPr>
                <w:sz w:val="20"/>
                <w:szCs w:val="20"/>
              </w:rPr>
            </w:pPr>
            <w:r w:rsidRPr="000F44F8">
              <w:rPr>
                <w:sz w:val="20"/>
                <w:szCs w:val="20"/>
              </w:rPr>
              <w:t xml:space="preserve">                    1 287 690,80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D8A23A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786B122" w14:textId="77777777" w:rsidR="000F44F8" w:rsidRPr="000F44F8" w:rsidRDefault="000F44F8" w:rsidP="000F44F8">
            <w:pPr>
              <w:rPr>
                <w:sz w:val="20"/>
                <w:szCs w:val="20"/>
              </w:rPr>
            </w:pPr>
          </w:p>
        </w:tc>
      </w:tr>
      <w:tr w:rsidR="000F44F8" w:rsidRPr="000F44F8" w14:paraId="49BD0D8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26BF28D" w14:textId="77777777" w:rsidR="000F44F8" w:rsidRPr="000F44F8" w:rsidRDefault="000F44F8" w:rsidP="000F44F8">
            <w:pPr>
              <w:rPr>
                <w:sz w:val="20"/>
                <w:szCs w:val="20"/>
              </w:rPr>
            </w:pPr>
            <w:r w:rsidRPr="000F44F8">
              <w:rPr>
                <w:sz w:val="20"/>
                <w:szCs w:val="20"/>
              </w:rPr>
              <w:t>34</w:t>
            </w:r>
          </w:p>
        </w:tc>
        <w:tc>
          <w:tcPr>
            <w:tcW w:w="6138" w:type="dxa"/>
            <w:tcBorders>
              <w:top w:val="single" w:sz="4" w:space="0" w:color="auto"/>
              <w:left w:val="nil"/>
              <w:bottom w:val="single" w:sz="4" w:space="0" w:color="auto"/>
              <w:right w:val="single" w:sz="4" w:space="0" w:color="auto"/>
            </w:tcBorders>
            <w:shd w:val="clear" w:color="auto" w:fill="auto"/>
            <w:hideMark/>
          </w:tcPr>
          <w:p w14:paraId="1244E67D" w14:textId="77777777" w:rsidR="000F44F8" w:rsidRPr="000F44F8" w:rsidRDefault="000F44F8" w:rsidP="000F44F8">
            <w:pPr>
              <w:rPr>
                <w:sz w:val="18"/>
                <w:szCs w:val="18"/>
              </w:rPr>
            </w:pPr>
            <w:r w:rsidRPr="000F44F8">
              <w:rPr>
                <w:sz w:val="18"/>
                <w:szCs w:val="18"/>
              </w:rPr>
              <w:t xml:space="preserve"> Песчанное основание под трубопроводы и колодцы</w:t>
            </w:r>
          </w:p>
        </w:tc>
        <w:tc>
          <w:tcPr>
            <w:tcW w:w="1023" w:type="dxa"/>
            <w:tcBorders>
              <w:top w:val="nil"/>
              <w:left w:val="nil"/>
              <w:bottom w:val="single" w:sz="4" w:space="0" w:color="auto"/>
              <w:right w:val="single" w:sz="4" w:space="0" w:color="auto"/>
            </w:tcBorders>
            <w:shd w:val="clear" w:color="auto" w:fill="auto"/>
            <w:hideMark/>
          </w:tcPr>
          <w:p w14:paraId="784B0606"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7133125B" w14:textId="77777777" w:rsidR="000F44F8" w:rsidRPr="000F44F8" w:rsidRDefault="000F44F8" w:rsidP="000F44F8">
            <w:pPr>
              <w:jc w:val="right"/>
              <w:rPr>
                <w:sz w:val="20"/>
                <w:szCs w:val="20"/>
              </w:rPr>
            </w:pPr>
            <w:r w:rsidRPr="000F44F8">
              <w:rPr>
                <w:sz w:val="20"/>
                <w:szCs w:val="20"/>
              </w:rPr>
              <w:t>680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F5428C4" w14:textId="3FC24C2F" w:rsidR="000F44F8" w:rsidRPr="000F44F8" w:rsidRDefault="000F44F8" w:rsidP="000F44F8">
            <w:pPr>
              <w:rPr>
                <w:sz w:val="20"/>
                <w:szCs w:val="20"/>
              </w:rPr>
            </w:pPr>
            <w:r w:rsidRPr="000F44F8">
              <w:rPr>
                <w:sz w:val="20"/>
                <w:szCs w:val="20"/>
              </w:rPr>
              <w:t xml:space="preserve">1 415,01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AACBCD8" w14:textId="77777777" w:rsidR="000F44F8" w:rsidRPr="000F44F8" w:rsidRDefault="000F44F8" w:rsidP="000F44F8">
            <w:pPr>
              <w:rPr>
                <w:sz w:val="20"/>
                <w:szCs w:val="20"/>
              </w:rPr>
            </w:pPr>
            <w:r w:rsidRPr="000F44F8">
              <w:rPr>
                <w:sz w:val="20"/>
                <w:szCs w:val="20"/>
              </w:rPr>
              <w:t xml:space="preserve">                       962 206,80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FD59BE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0CB13A2" w14:textId="77777777" w:rsidR="000F44F8" w:rsidRPr="000F44F8" w:rsidRDefault="000F44F8" w:rsidP="000F44F8">
            <w:pPr>
              <w:rPr>
                <w:sz w:val="20"/>
                <w:szCs w:val="20"/>
              </w:rPr>
            </w:pPr>
          </w:p>
        </w:tc>
      </w:tr>
      <w:tr w:rsidR="000F44F8" w:rsidRPr="000F44F8" w14:paraId="56643B5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4BD18E2" w14:textId="77777777" w:rsidR="000F44F8" w:rsidRPr="000F44F8" w:rsidRDefault="000F44F8" w:rsidP="000F44F8">
            <w:pPr>
              <w:rPr>
                <w:sz w:val="20"/>
                <w:szCs w:val="20"/>
              </w:rPr>
            </w:pPr>
            <w:r w:rsidRPr="000F44F8">
              <w:rPr>
                <w:sz w:val="20"/>
                <w:szCs w:val="20"/>
              </w:rPr>
              <w:t>35</w:t>
            </w:r>
          </w:p>
        </w:tc>
        <w:tc>
          <w:tcPr>
            <w:tcW w:w="6138" w:type="dxa"/>
            <w:tcBorders>
              <w:top w:val="single" w:sz="4" w:space="0" w:color="auto"/>
              <w:left w:val="nil"/>
              <w:bottom w:val="single" w:sz="4" w:space="0" w:color="auto"/>
              <w:right w:val="single" w:sz="4" w:space="0" w:color="auto"/>
            </w:tcBorders>
            <w:shd w:val="clear" w:color="auto" w:fill="auto"/>
            <w:hideMark/>
          </w:tcPr>
          <w:p w14:paraId="15708752" w14:textId="77777777" w:rsidR="000F44F8" w:rsidRPr="000F44F8" w:rsidRDefault="000F44F8" w:rsidP="000F44F8">
            <w:pPr>
              <w:rPr>
                <w:sz w:val="18"/>
                <w:szCs w:val="18"/>
              </w:rPr>
            </w:pPr>
            <w:r w:rsidRPr="000F44F8">
              <w:rPr>
                <w:sz w:val="18"/>
                <w:szCs w:val="18"/>
              </w:rPr>
              <w:t>Укладка трубопроводов из полиэтиленовых труб диаметром: 110 мм  с промывкой</w:t>
            </w:r>
          </w:p>
        </w:tc>
        <w:tc>
          <w:tcPr>
            <w:tcW w:w="1023" w:type="dxa"/>
            <w:tcBorders>
              <w:top w:val="nil"/>
              <w:left w:val="nil"/>
              <w:bottom w:val="single" w:sz="4" w:space="0" w:color="auto"/>
              <w:right w:val="single" w:sz="4" w:space="0" w:color="auto"/>
            </w:tcBorders>
            <w:shd w:val="clear" w:color="auto" w:fill="auto"/>
            <w:hideMark/>
          </w:tcPr>
          <w:p w14:paraId="190419F3"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4D644BDB" w14:textId="77777777" w:rsidR="000F44F8" w:rsidRPr="000F44F8" w:rsidRDefault="000F44F8" w:rsidP="000F44F8">
            <w:pPr>
              <w:jc w:val="right"/>
              <w:rPr>
                <w:sz w:val="20"/>
                <w:szCs w:val="20"/>
              </w:rPr>
            </w:pPr>
            <w:r w:rsidRPr="000F44F8">
              <w:rPr>
                <w:sz w:val="20"/>
                <w:szCs w:val="20"/>
              </w:rPr>
              <w:t>1052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BBEDC77" w14:textId="1BF16F15" w:rsidR="000F44F8" w:rsidRPr="000F44F8" w:rsidRDefault="000F44F8" w:rsidP="000F44F8">
            <w:pPr>
              <w:rPr>
                <w:sz w:val="20"/>
                <w:szCs w:val="20"/>
              </w:rPr>
            </w:pPr>
            <w:r w:rsidRPr="000F44F8">
              <w:rPr>
                <w:sz w:val="20"/>
                <w:szCs w:val="20"/>
              </w:rPr>
              <w:t xml:space="preserve">1 110,39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41C74C9" w14:textId="77777777" w:rsidR="000F44F8" w:rsidRPr="000F44F8" w:rsidRDefault="000F44F8" w:rsidP="000F44F8">
            <w:pPr>
              <w:rPr>
                <w:sz w:val="20"/>
                <w:szCs w:val="20"/>
              </w:rPr>
            </w:pPr>
            <w:r w:rsidRPr="000F44F8">
              <w:rPr>
                <w:sz w:val="20"/>
                <w:szCs w:val="20"/>
              </w:rPr>
              <w:t xml:space="preserve">                    1 168 130,28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2B8F54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CA739E1" w14:textId="77777777" w:rsidR="000F44F8" w:rsidRPr="000F44F8" w:rsidRDefault="000F44F8" w:rsidP="000F44F8">
            <w:pPr>
              <w:rPr>
                <w:sz w:val="20"/>
                <w:szCs w:val="20"/>
              </w:rPr>
            </w:pPr>
          </w:p>
        </w:tc>
      </w:tr>
      <w:tr w:rsidR="000F44F8" w:rsidRPr="000F44F8" w14:paraId="4F8EDBA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E4540D6" w14:textId="77777777" w:rsidR="000F44F8" w:rsidRPr="000F44F8" w:rsidRDefault="000F44F8" w:rsidP="000F44F8">
            <w:pPr>
              <w:rPr>
                <w:sz w:val="20"/>
                <w:szCs w:val="20"/>
              </w:rPr>
            </w:pPr>
            <w:r w:rsidRPr="000F44F8">
              <w:rPr>
                <w:sz w:val="20"/>
                <w:szCs w:val="20"/>
              </w:rPr>
              <w:t>36</w:t>
            </w:r>
          </w:p>
        </w:tc>
        <w:tc>
          <w:tcPr>
            <w:tcW w:w="6138" w:type="dxa"/>
            <w:tcBorders>
              <w:top w:val="single" w:sz="4" w:space="0" w:color="auto"/>
              <w:left w:val="nil"/>
              <w:bottom w:val="single" w:sz="4" w:space="0" w:color="auto"/>
              <w:right w:val="single" w:sz="4" w:space="0" w:color="auto"/>
            </w:tcBorders>
            <w:shd w:val="clear" w:color="auto" w:fill="auto"/>
            <w:hideMark/>
          </w:tcPr>
          <w:p w14:paraId="21D52F7B" w14:textId="77777777" w:rsidR="000F44F8" w:rsidRPr="000F44F8" w:rsidRDefault="000F44F8" w:rsidP="000F44F8">
            <w:pPr>
              <w:rPr>
                <w:sz w:val="18"/>
                <w:szCs w:val="18"/>
              </w:rPr>
            </w:pPr>
            <w:r w:rsidRPr="000F44F8">
              <w:rPr>
                <w:sz w:val="18"/>
                <w:szCs w:val="18"/>
              </w:rPr>
              <w:t>Укладка трубопроводов из полиэтиленовых труб диаметром: 160 мм с промывкой</w:t>
            </w:r>
          </w:p>
        </w:tc>
        <w:tc>
          <w:tcPr>
            <w:tcW w:w="1023" w:type="dxa"/>
            <w:tcBorders>
              <w:top w:val="nil"/>
              <w:left w:val="nil"/>
              <w:bottom w:val="single" w:sz="4" w:space="0" w:color="auto"/>
              <w:right w:val="single" w:sz="4" w:space="0" w:color="auto"/>
            </w:tcBorders>
            <w:shd w:val="clear" w:color="auto" w:fill="auto"/>
            <w:hideMark/>
          </w:tcPr>
          <w:p w14:paraId="0A8B3E14"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1AD9482E" w14:textId="77777777" w:rsidR="000F44F8" w:rsidRPr="000F44F8" w:rsidRDefault="000F44F8" w:rsidP="000F44F8">
            <w:pPr>
              <w:jc w:val="right"/>
              <w:rPr>
                <w:sz w:val="20"/>
                <w:szCs w:val="20"/>
              </w:rPr>
            </w:pPr>
            <w:r w:rsidRPr="000F44F8">
              <w:rPr>
                <w:sz w:val="20"/>
                <w:szCs w:val="20"/>
              </w:rPr>
              <w:t>650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CB2C80E" w14:textId="183F4176" w:rsidR="000F44F8" w:rsidRPr="000F44F8" w:rsidRDefault="000F44F8" w:rsidP="000F44F8">
            <w:pPr>
              <w:rPr>
                <w:sz w:val="20"/>
                <w:szCs w:val="20"/>
              </w:rPr>
            </w:pPr>
            <w:r w:rsidRPr="000F44F8">
              <w:rPr>
                <w:sz w:val="20"/>
                <w:szCs w:val="20"/>
              </w:rPr>
              <w:t xml:space="preserve">2 131,31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1B19589" w14:textId="77777777" w:rsidR="000F44F8" w:rsidRPr="000F44F8" w:rsidRDefault="000F44F8" w:rsidP="000F44F8">
            <w:pPr>
              <w:rPr>
                <w:sz w:val="20"/>
                <w:szCs w:val="20"/>
              </w:rPr>
            </w:pPr>
            <w:r w:rsidRPr="000F44F8">
              <w:rPr>
                <w:sz w:val="20"/>
                <w:szCs w:val="20"/>
              </w:rPr>
              <w:t xml:space="preserve">                    1 385 351,50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4C2511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DAD61D5" w14:textId="77777777" w:rsidR="000F44F8" w:rsidRPr="000F44F8" w:rsidRDefault="000F44F8" w:rsidP="000F44F8">
            <w:pPr>
              <w:rPr>
                <w:sz w:val="20"/>
                <w:szCs w:val="20"/>
              </w:rPr>
            </w:pPr>
          </w:p>
        </w:tc>
      </w:tr>
      <w:tr w:rsidR="000F44F8" w:rsidRPr="000F44F8" w14:paraId="0ACBA16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68C929F" w14:textId="77777777" w:rsidR="000F44F8" w:rsidRPr="000F44F8" w:rsidRDefault="000F44F8" w:rsidP="000F44F8">
            <w:pPr>
              <w:rPr>
                <w:sz w:val="20"/>
                <w:szCs w:val="20"/>
              </w:rPr>
            </w:pPr>
            <w:r w:rsidRPr="000F44F8">
              <w:rPr>
                <w:sz w:val="20"/>
                <w:szCs w:val="20"/>
              </w:rPr>
              <w:t>37</w:t>
            </w:r>
          </w:p>
        </w:tc>
        <w:tc>
          <w:tcPr>
            <w:tcW w:w="6138" w:type="dxa"/>
            <w:tcBorders>
              <w:top w:val="single" w:sz="4" w:space="0" w:color="auto"/>
              <w:left w:val="nil"/>
              <w:bottom w:val="single" w:sz="4" w:space="0" w:color="auto"/>
              <w:right w:val="single" w:sz="4" w:space="0" w:color="auto"/>
            </w:tcBorders>
            <w:shd w:val="clear" w:color="auto" w:fill="auto"/>
            <w:hideMark/>
          </w:tcPr>
          <w:p w14:paraId="49E19D27" w14:textId="77777777" w:rsidR="000F44F8" w:rsidRPr="000F44F8" w:rsidRDefault="000F44F8" w:rsidP="000F44F8">
            <w:pPr>
              <w:rPr>
                <w:sz w:val="18"/>
                <w:szCs w:val="18"/>
              </w:rPr>
            </w:pPr>
            <w:r w:rsidRPr="000F44F8">
              <w:rPr>
                <w:sz w:val="18"/>
                <w:szCs w:val="18"/>
              </w:rPr>
              <w:t xml:space="preserve">Укладка трубопроводов из полиэтиленовых труб диаметром: 225 мм  с промывкой         </w:t>
            </w:r>
          </w:p>
        </w:tc>
        <w:tc>
          <w:tcPr>
            <w:tcW w:w="1023" w:type="dxa"/>
            <w:tcBorders>
              <w:top w:val="nil"/>
              <w:left w:val="nil"/>
              <w:bottom w:val="single" w:sz="4" w:space="0" w:color="auto"/>
              <w:right w:val="single" w:sz="4" w:space="0" w:color="auto"/>
            </w:tcBorders>
            <w:shd w:val="clear" w:color="auto" w:fill="auto"/>
            <w:hideMark/>
          </w:tcPr>
          <w:p w14:paraId="6F56AE44"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6B686362" w14:textId="77777777" w:rsidR="000F44F8" w:rsidRPr="000F44F8" w:rsidRDefault="000F44F8" w:rsidP="000F44F8">
            <w:pPr>
              <w:jc w:val="right"/>
              <w:rPr>
                <w:sz w:val="20"/>
                <w:szCs w:val="20"/>
              </w:rPr>
            </w:pPr>
            <w:r w:rsidRPr="000F44F8">
              <w:rPr>
                <w:sz w:val="20"/>
                <w:szCs w:val="20"/>
              </w:rPr>
              <w:t>7510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EB98A09" w14:textId="4DBF149F" w:rsidR="000F44F8" w:rsidRPr="000F44F8" w:rsidRDefault="000F44F8" w:rsidP="000F44F8">
            <w:pPr>
              <w:rPr>
                <w:sz w:val="20"/>
                <w:szCs w:val="20"/>
              </w:rPr>
            </w:pPr>
            <w:r w:rsidRPr="000F44F8">
              <w:rPr>
                <w:sz w:val="20"/>
                <w:szCs w:val="20"/>
              </w:rPr>
              <w:t xml:space="preserve">3 966,71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EF1303E" w14:textId="77777777" w:rsidR="000F44F8" w:rsidRPr="000F44F8" w:rsidRDefault="000F44F8" w:rsidP="000F44F8">
            <w:pPr>
              <w:rPr>
                <w:sz w:val="20"/>
                <w:szCs w:val="20"/>
              </w:rPr>
            </w:pPr>
            <w:r w:rsidRPr="000F44F8">
              <w:rPr>
                <w:sz w:val="20"/>
                <w:szCs w:val="20"/>
              </w:rPr>
              <w:t xml:space="preserve">                  29 789 992,10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5D4A47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9B689A8" w14:textId="77777777" w:rsidR="000F44F8" w:rsidRPr="000F44F8" w:rsidRDefault="000F44F8" w:rsidP="000F44F8">
            <w:pPr>
              <w:rPr>
                <w:sz w:val="20"/>
                <w:szCs w:val="20"/>
              </w:rPr>
            </w:pPr>
          </w:p>
        </w:tc>
      </w:tr>
      <w:tr w:rsidR="000F44F8" w:rsidRPr="000F44F8" w14:paraId="28B7816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0FB2503" w14:textId="77777777" w:rsidR="000F44F8" w:rsidRPr="000F44F8" w:rsidRDefault="000F44F8" w:rsidP="000F44F8">
            <w:pPr>
              <w:rPr>
                <w:sz w:val="20"/>
                <w:szCs w:val="20"/>
              </w:rPr>
            </w:pPr>
            <w:r w:rsidRPr="000F44F8">
              <w:rPr>
                <w:sz w:val="20"/>
                <w:szCs w:val="20"/>
              </w:rPr>
              <w:t>38</w:t>
            </w:r>
          </w:p>
        </w:tc>
        <w:tc>
          <w:tcPr>
            <w:tcW w:w="6138" w:type="dxa"/>
            <w:tcBorders>
              <w:top w:val="single" w:sz="4" w:space="0" w:color="auto"/>
              <w:left w:val="nil"/>
              <w:bottom w:val="single" w:sz="4" w:space="0" w:color="auto"/>
              <w:right w:val="single" w:sz="4" w:space="0" w:color="auto"/>
            </w:tcBorders>
            <w:shd w:val="clear" w:color="auto" w:fill="auto"/>
            <w:hideMark/>
          </w:tcPr>
          <w:p w14:paraId="7DC7B9F4" w14:textId="77777777" w:rsidR="000F44F8" w:rsidRPr="000F44F8" w:rsidRDefault="000F44F8" w:rsidP="000F44F8">
            <w:pPr>
              <w:rPr>
                <w:sz w:val="18"/>
                <w:szCs w:val="18"/>
              </w:rPr>
            </w:pPr>
            <w:r w:rsidRPr="000F44F8">
              <w:rPr>
                <w:sz w:val="18"/>
                <w:szCs w:val="18"/>
              </w:rPr>
              <w:t xml:space="preserve">Укладка трубопроводов из полиэтиленовых труб диаметром: 280 мм           </w:t>
            </w:r>
          </w:p>
        </w:tc>
        <w:tc>
          <w:tcPr>
            <w:tcW w:w="1023" w:type="dxa"/>
            <w:tcBorders>
              <w:top w:val="nil"/>
              <w:left w:val="nil"/>
              <w:bottom w:val="single" w:sz="4" w:space="0" w:color="auto"/>
              <w:right w:val="single" w:sz="4" w:space="0" w:color="auto"/>
            </w:tcBorders>
            <w:shd w:val="clear" w:color="auto" w:fill="auto"/>
            <w:hideMark/>
          </w:tcPr>
          <w:p w14:paraId="7235CBFC"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14DF769D" w14:textId="77777777" w:rsidR="000F44F8" w:rsidRPr="000F44F8" w:rsidRDefault="000F44F8" w:rsidP="000F44F8">
            <w:pPr>
              <w:jc w:val="right"/>
              <w:rPr>
                <w:sz w:val="20"/>
                <w:szCs w:val="20"/>
              </w:rPr>
            </w:pPr>
            <w:r w:rsidRPr="000F44F8">
              <w:rPr>
                <w:sz w:val="20"/>
                <w:szCs w:val="20"/>
              </w:rPr>
              <w:t>85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BD62672" w14:textId="3686FFEA" w:rsidR="000F44F8" w:rsidRPr="000F44F8" w:rsidRDefault="000F44F8" w:rsidP="000F44F8">
            <w:pPr>
              <w:rPr>
                <w:sz w:val="20"/>
                <w:szCs w:val="20"/>
              </w:rPr>
            </w:pPr>
            <w:r w:rsidRPr="000F44F8">
              <w:rPr>
                <w:sz w:val="20"/>
                <w:szCs w:val="20"/>
              </w:rPr>
              <w:t xml:space="preserve">5 040,59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18DD335" w14:textId="77777777" w:rsidR="000F44F8" w:rsidRPr="000F44F8" w:rsidRDefault="000F44F8" w:rsidP="000F44F8">
            <w:pPr>
              <w:rPr>
                <w:sz w:val="20"/>
                <w:szCs w:val="20"/>
              </w:rPr>
            </w:pPr>
            <w:r w:rsidRPr="000F44F8">
              <w:rPr>
                <w:sz w:val="20"/>
                <w:szCs w:val="20"/>
              </w:rPr>
              <w:t xml:space="preserve">                       428 450,15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8EC726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1ED53E0" w14:textId="77777777" w:rsidR="000F44F8" w:rsidRPr="000F44F8" w:rsidRDefault="000F44F8" w:rsidP="000F44F8">
            <w:pPr>
              <w:rPr>
                <w:sz w:val="20"/>
                <w:szCs w:val="20"/>
              </w:rPr>
            </w:pPr>
          </w:p>
        </w:tc>
      </w:tr>
      <w:tr w:rsidR="000F44F8" w:rsidRPr="000F44F8" w14:paraId="58487EC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2ED36A0" w14:textId="77777777" w:rsidR="000F44F8" w:rsidRPr="000F44F8" w:rsidRDefault="000F44F8" w:rsidP="000F44F8">
            <w:pPr>
              <w:rPr>
                <w:sz w:val="20"/>
                <w:szCs w:val="20"/>
              </w:rPr>
            </w:pPr>
            <w:r w:rsidRPr="000F44F8">
              <w:rPr>
                <w:sz w:val="20"/>
                <w:szCs w:val="20"/>
              </w:rPr>
              <w:t>39</w:t>
            </w:r>
          </w:p>
        </w:tc>
        <w:tc>
          <w:tcPr>
            <w:tcW w:w="6138" w:type="dxa"/>
            <w:tcBorders>
              <w:top w:val="single" w:sz="4" w:space="0" w:color="auto"/>
              <w:left w:val="nil"/>
              <w:bottom w:val="single" w:sz="4" w:space="0" w:color="auto"/>
              <w:right w:val="single" w:sz="4" w:space="0" w:color="auto"/>
            </w:tcBorders>
            <w:shd w:val="clear" w:color="auto" w:fill="auto"/>
            <w:hideMark/>
          </w:tcPr>
          <w:p w14:paraId="01554D8E" w14:textId="77777777" w:rsidR="000F44F8" w:rsidRPr="000F44F8" w:rsidRDefault="000F44F8" w:rsidP="000F44F8">
            <w:pPr>
              <w:rPr>
                <w:sz w:val="18"/>
                <w:szCs w:val="18"/>
              </w:rPr>
            </w:pPr>
            <w:r w:rsidRPr="000F44F8">
              <w:rPr>
                <w:sz w:val="18"/>
                <w:szCs w:val="18"/>
              </w:rPr>
              <w:t>Переход через р М.Салигер методом ГНБ</w:t>
            </w:r>
          </w:p>
        </w:tc>
        <w:tc>
          <w:tcPr>
            <w:tcW w:w="1023" w:type="dxa"/>
            <w:tcBorders>
              <w:top w:val="nil"/>
              <w:left w:val="nil"/>
              <w:bottom w:val="single" w:sz="4" w:space="0" w:color="auto"/>
              <w:right w:val="single" w:sz="4" w:space="0" w:color="auto"/>
            </w:tcBorders>
            <w:shd w:val="clear" w:color="auto" w:fill="auto"/>
            <w:hideMark/>
          </w:tcPr>
          <w:p w14:paraId="408CE141"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77AA5BF1" w14:textId="77777777" w:rsidR="000F44F8" w:rsidRPr="000F44F8" w:rsidRDefault="000F44F8" w:rsidP="000F44F8">
            <w:pPr>
              <w:jc w:val="right"/>
              <w:rPr>
                <w:sz w:val="20"/>
                <w:szCs w:val="20"/>
              </w:rPr>
            </w:pPr>
            <w:r w:rsidRPr="000F44F8">
              <w:rPr>
                <w:sz w:val="20"/>
                <w:szCs w:val="20"/>
              </w:rPr>
              <w:t>46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D963658" w14:textId="741479EA" w:rsidR="000F44F8" w:rsidRPr="000F44F8" w:rsidRDefault="000F44F8" w:rsidP="000F44F8">
            <w:pPr>
              <w:rPr>
                <w:sz w:val="20"/>
                <w:szCs w:val="20"/>
              </w:rPr>
            </w:pPr>
            <w:r w:rsidRPr="000F44F8">
              <w:rPr>
                <w:sz w:val="20"/>
                <w:szCs w:val="20"/>
              </w:rPr>
              <w:t xml:space="preserve">68 278,71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6AFA94E" w14:textId="77777777" w:rsidR="000F44F8" w:rsidRPr="000F44F8" w:rsidRDefault="000F44F8" w:rsidP="000F44F8">
            <w:pPr>
              <w:rPr>
                <w:sz w:val="20"/>
                <w:szCs w:val="20"/>
              </w:rPr>
            </w:pPr>
            <w:r w:rsidRPr="000F44F8">
              <w:rPr>
                <w:sz w:val="20"/>
                <w:szCs w:val="20"/>
              </w:rPr>
              <w:t xml:space="preserve">                    3 140 820,66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BFEFF4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0946738" w14:textId="77777777" w:rsidR="000F44F8" w:rsidRPr="000F44F8" w:rsidRDefault="000F44F8" w:rsidP="000F44F8">
            <w:pPr>
              <w:rPr>
                <w:sz w:val="20"/>
                <w:szCs w:val="20"/>
              </w:rPr>
            </w:pPr>
          </w:p>
        </w:tc>
      </w:tr>
      <w:tr w:rsidR="000F44F8" w:rsidRPr="000F44F8" w14:paraId="21BA1CE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0344AF1" w14:textId="77777777" w:rsidR="000F44F8" w:rsidRPr="000F44F8" w:rsidRDefault="000F44F8" w:rsidP="000F44F8">
            <w:pPr>
              <w:rPr>
                <w:sz w:val="20"/>
                <w:szCs w:val="20"/>
              </w:rPr>
            </w:pPr>
            <w:r w:rsidRPr="000F44F8">
              <w:rPr>
                <w:sz w:val="20"/>
                <w:szCs w:val="20"/>
              </w:rPr>
              <w:t>40</w:t>
            </w:r>
          </w:p>
        </w:tc>
        <w:tc>
          <w:tcPr>
            <w:tcW w:w="6138" w:type="dxa"/>
            <w:tcBorders>
              <w:top w:val="single" w:sz="4" w:space="0" w:color="auto"/>
              <w:left w:val="nil"/>
              <w:bottom w:val="single" w:sz="4" w:space="0" w:color="auto"/>
              <w:right w:val="single" w:sz="4" w:space="0" w:color="auto"/>
            </w:tcBorders>
            <w:shd w:val="clear" w:color="auto" w:fill="auto"/>
            <w:hideMark/>
          </w:tcPr>
          <w:p w14:paraId="212C0321" w14:textId="77777777" w:rsidR="000F44F8" w:rsidRPr="000F44F8" w:rsidRDefault="000F44F8" w:rsidP="000F44F8">
            <w:pPr>
              <w:rPr>
                <w:sz w:val="18"/>
                <w:szCs w:val="18"/>
              </w:rPr>
            </w:pPr>
            <w:r w:rsidRPr="000F44F8">
              <w:rPr>
                <w:sz w:val="18"/>
                <w:szCs w:val="18"/>
              </w:rPr>
              <w:t>Устройство футляров закрытым способом ГНБ</w:t>
            </w:r>
          </w:p>
        </w:tc>
        <w:tc>
          <w:tcPr>
            <w:tcW w:w="1023" w:type="dxa"/>
            <w:tcBorders>
              <w:top w:val="nil"/>
              <w:left w:val="nil"/>
              <w:bottom w:val="single" w:sz="4" w:space="0" w:color="auto"/>
              <w:right w:val="single" w:sz="4" w:space="0" w:color="auto"/>
            </w:tcBorders>
            <w:shd w:val="clear" w:color="auto" w:fill="auto"/>
            <w:hideMark/>
          </w:tcPr>
          <w:p w14:paraId="3080BAF7"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5591757D" w14:textId="77777777" w:rsidR="000F44F8" w:rsidRPr="000F44F8" w:rsidRDefault="000F44F8" w:rsidP="000F44F8">
            <w:pPr>
              <w:jc w:val="right"/>
              <w:rPr>
                <w:sz w:val="20"/>
                <w:szCs w:val="20"/>
              </w:rPr>
            </w:pPr>
            <w:r w:rsidRPr="000F44F8">
              <w:rPr>
                <w:sz w:val="20"/>
                <w:szCs w:val="20"/>
              </w:rPr>
              <w:t>20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8551B7E" w14:textId="5095F1E7" w:rsidR="000F44F8" w:rsidRPr="000F44F8" w:rsidRDefault="000F44F8" w:rsidP="000F44F8">
            <w:pPr>
              <w:rPr>
                <w:sz w:val="20"/>
                <w:szCs w:val="20"/>
              </w:rPr>
            </w:pPr>
            <w:r w:rsidRPr="000F44F8">
              <w:rPr>
                <w:sz w:val="20"/>
                <w:szCs w:val="20"/>
              </w:rPr>
              <w:t xml:space="preserve">61 735,93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40C9DDF" w14:textId="77777777" w:rsidR="000F44F8" w:rsidRPr="000F44F8" w:rsidRDefault="000F44F8" w:rsidP="000F44F8">
            <w:pPr>
              <w:rPr>
                <w:sz w:val="20"/>
                <w:szCs w:val="20"/>
              </w:rPr>
            </w:pPr>
            <w:r w:rsidRPr="000F44F8">
              <w:rPr>
                <w:sz w:val="20"/>
                <w:szCs w:val="20"/>
              </w:rPr>
              <w:t xml:space="preserve">                    1 234 718,60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311397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6D6990A" w14:textId="77777777" w:rsidR="000F44F8" w:rsidRPr="000F44F8" w:rsidRDefault="000F44F8" w:rsidP="000F44F8">
            <w:pPr>
              <w:rPr>
                <w:sz w:val="20"/>
                <w:szCs w:val="20"/>
              </w:rPr>
            </w:pPr>
          </w:p>
        </w:tc>
      </w:tr>
      <w:tr w:rsidR="000F44F8" w:rsidRPr="000F44F8" w14:paraId="4C4B1E0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BF49985" w14:textId="77777777" w:rsidR="000F44F8" w:rsidRPr="000F44F8" w:rsidRDefault="000F44F8" w:rsidP="000F44F8">
            <w:pPr>
              <w:rPr>
                <w:sz w:val="20"/>
                <w:szCs w:val="20"/>
              </w:rPr>
            </w:pPr>
            <w:r w:rsidRPr="000F44F8">
              <w:rPr>
                <w:sz w:val="20"/>
                <w:szCs w:val="20"/>
              </w:rPr>
              <w:t>41</w:t>
            </w:r>
          </w:p>
        </w:tc>
        <w:tc>
          <w:tcPr>
            <w:tcW w:w="6138" w:type="dxa"/>
            <w:tcBorders>
              <w:top w:val="single" w:sz="4" w:space="0" w:color="auto"/>
              <w:left w:val="nil"/>
              <w:bottom w:val="single" w:sz="4" w:space="0" w:color="auto"/>
              <w:right w:val="single" w:sz="4" w:space="0" w:color="auto"/>
            </w:tcBorders>
            <w:shd w:val="clear" w:color="auto" w:fill="auto"/>
            <w:hideMark/>
          </w:tcPr>
          <w:p w14:paraId="71B272F5" w14:textId="77777777" w:rsidR="000F44F8" w:rsidRPr="000F44F8" w:rsidRDefault="000F44F8" w:rsidP="000F44F8">
            <w:pPr>
              <w:rPr>
                <w:sz w:val="18"/>
                <w:szCs w:val="18"/>
              </w:rPr>
            </w:pPr>
            <w:r w:rsidRPr="000F44F8">
              <w:rPr>
                <w:sz w:val="18"/>
                <w:szCs w:val="18"/>
              </w:rPr>
              <w:t>Устройство футляров открытым способом  Ду400 мм</w:t>
            </w:r>
          </w:p>
        </w:tc>
        <w:tc>
          <w:tcPr>
            <w:tcW w:w="1023" w:type="dxa"/>
            <w:tcBorders>
              <w:top w:val="nil"/>
              <w:left w:val="nil"/>
              <w:bottom w:val="single" w:sz="4" w:space="0" w:color="auto"/>
              <w:right w:val="single" w:sz="4" w:space="0" w:color="auto"/>
            </w:tcBorders>
            <w:shd w:val="clear" w:color="auto" w:fill="auto"/>
            <w:hideMark/>
          </w:tcPr>
          <w:p w14:paraId="65F113B8" w14:textId="77777777" w:rsidR="000F44F8" w:rsidRPr="000F44F8" w:rsidRDefault="000F44F8" w:rsidP="000F44F8">
            <w:pPr>
              <w:rPr>
                <w:sz w:val="18"/>
                <w:szCs w:val="18"/>
              </w:rPr>
            </w:pPr>
            <w:r w:rsidRPr="000F44F8">
              <w:rPr>
                <w:sz w:val="18"/>
                <w:szCs w:val="18"/>
              </w:rPr>
              <w:t>м</w:t>
            </w:r>
          </w:p>
        </w:tc>
        <w:tc>
          <w:tcPr>
            <w:tcW w:w="1117" w:type="dxa"/>
            <w:tcBorders>
              <w:top w:val="nil"/>
              <w:left w:val="nil"/>
              <w:bottom w:val="single" w:sz="4" w:space="0" w:color="auto"/>
              <w:right w:val="single" w:sz="4" w:space="0" w:color="auto"/>
            </w:tcBorders>
            <w:shd w:val="clear" w:color="auto" w:fill="auto"/>
            <w:hideMark/>
          </w:tcPr>
          <w:p w14:paraId="6C8E5747" w14:textId="77777777" w:rsidR="000F44F8" w:rsidRPr="000F44F8" w:rsidRDefault="000F44F8" w:rsidP="000F44F8">
            <w:pPr>
              <w:jc w:val="right"/>
              <w:rPr>
                <w:sz w:val="18"/>
                <w:szCs w:val="18"/>
              </w:rPr>
            </w:pPr>
            <w:r w:rsidRPr="000F44F8">
              <w:rPr>
                <w:sz w:val="18"/>
                <w:szCs w:val="18"/>
              </w:rPr>
              <w:t>222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BB72C0A" w14:textId="236E1A57" w:rsidR="000F44F8" w:rsidRPr="000F44F8" w:rsidRDefault="000F44F8" w:rsidP="000F44F8">
            <w:pPr>
              <w:rPr>
                <w:sz w:val="20"/>
                <w:szCs w:val="20"/>
              </w:rPr>
            </w:pPr>
            <w:r w:rsidRPr="000F44F8">
              <w:rPr>
                <w:sz w:val="20"/>
                <w:szCs w:val="20"/>
              </w:rPr>
              <w:t xml:space="preserve">11 015,26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D214F2E" w14:textId="77777777" w:rsidR="000F44F8" w:rsidRPr="000F44F8" w:rsidRDefault="000F44F8" w:rsidP="000F44F8">
            <w:pPr>
              <w:rPr>
                <w:sz w:val="20"/>
                <w:szCs w:val="20"/>
              </w:rPr>
            </w:pPr>
            <w:r w:rsidRPr="000F44F8">
              <w:rPr>
                <w:sz w:val="20"/>
                <w:szCs w:val="20"/>
              </w:rPr>
              <w:t xml:space="preserve">                    2 445 387,72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1E75F7D"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4473F10" w14:textId="77777777" w:rsidR="000F44F8" w:rsidRPr="000F44F8" w:rsidRDefault="000F44F8" w:rsidP="000F44F8">
            <w:pPr>
              <w:rPr>
                <w:sz w:val="20"/>
                <w:szCs w:val="20"/>
              </w:rPr>
            </w:pPr>
          </w:p>
        </w:tc>
      </w:tr>
      <w:tr w:rsidR="000F44F8" w:rsidRPr="000F44F8" w14:paraId="00AA82C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8CAFA5B" w14:textId="77777777" w:rsidR="000F44F8" w:rsidRPr="000F44F8" w:rsidRDefault="000F44F8" w:rsidP="000F44F8">
            <w:pPr>
              <w:rPr>
                <w:sz w:val="20"/>
                <w:szCs w:val="20"/>
              </w:rPr>
            </w:pPr>
            <w:r w:rsidRPr="000F44F8">
              <w:rPr>
                <w:sz w:val="20"/>
                <w:szCs w:val="20"/>
              </w:rPr>
              <w:t>42</w:t>
            </w:r>
          </w:p>
        </w:tc>
        <w:tc>
          <w:tcPr>
            <w:tcW w:w="6138" w:type="dxa"/>
            <w:tcBorders>
              <w:top w:val="single" w:sz="4" w:space="0" w:color="auto"/>
              <w:left w:val="nil"/>
              <w:bottom w:val="single" w:sz="4" w:space="0" w:color="auto"/>
              <w:right w:val="single" w:sz="4" w:space="0" w:color="auto"/>
            </w:tcBorders>
            <w:shd w:val="clear" w:color="auto" w:fill="auto"/>
            <w:hideMark/>
          </w:tcPr>
          <w:p w14:paraId="1DF367C7" w14:textId="77777777" w:rsidR="000F44F8" w:rsidRPr="000F44F8" w:rsidRDefault="000F44F8" w:rsidP="000F44F8">
            <w:pPr>
              <w:rPr>
                <w:sz w:val="18"/>
                <w:szCs w:val="18"/>
              </w:rPr>
            </w:pPr>
            <w:r w:rsidRPr="000F44F8">
              <w:rPr>
                <w:sz w:val="18"/>
                <w:szCs w:val="18"/>
              </w:rPr>
              <w:t>Устройство колодцев Ду1,5 м-2,5м</w:t>
            </w:r>
          </w:p>
        </w:tc>
        <w:tc>
          <w:tcPr>
            <w:tcW w:w="1023" w:type="dxa"/>
            <w:tcBorders>
              <w:top w:val="nil"/>
              <w:left w:val="nil"/>
              <w:bottom w:val="single" w:sz="4" w:space="0" w:color="auto"/>
              <w:right w:val="single" w:sz="4" w:space="0" w:color="auto"/>
            </w:tcBorders>
            <w:shd w:val="clear" w:color="auto" w:fill="auto"/>
            <w:hideMark/>
          </w:tcPr>
          <w:p w14:paraId="1DE0F45E"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5A0B8108" w14:textId="77777777" w:rsidR="000F44F8" w:rsidRPr="000F44F8" w:rsidRDefault="000F44F8" w:rsidP="000F44F8">
            <w:pPr>
              <w:jc w:val="right"/>
              <w:rPr>
                <w:sz w:val="20"/>
                <w:szCs w:val="20"/>
              </w:rPr>
            </w:pPr>
            <w:r w:rsidRPr="000F44F8">
              <w:rPr>
                <w:sz w:val="20"/>
                <w:szCs w:val="20"/>
              </w:rPr>
              <w:t>213,927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661E34E" w14:textId="51F532E7" w:rsidR="000F44F8" w:rsidRPr="000F44F8" w:rsidRDefault="000F44F8" w:rsidP="000F44F8">
            <w:pPr>
              <w:rPr>
                <w:sz w:val="20"/>
                <w:szCs w:val="20"/>
              </w:rPr>
            </w:pPr>
            <w:r w:rsidRPr="000F44F8">
              <w:rPr>
                <w:sz w:val="20"/>
                <w:szCs w:val="20"/>
              </w:rPr>
              <w:t xml:space="preserve">22 516,21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459E12D" w14:textId="77777777" w:rsidR="000F44F8" w:rsidRPr="000F44F8" w:rsidRDefault="000F44F8" w:rsidP="000F44F8">
            <w:pPr>
              <w:rPr>
                <w:sz w:val="20"/>
                <w:szCs w:val="20"/>
              </w:rPr>
            </w:pPr>
            <w:r w:rsidRPr="000F44F8">
              <w:rPr>
                <w:sz w:val="20"/>
                <w:szCs w:val="20"/>
              </w:rPr>
              <w:t xml:space="preserve">                    4 816 825,26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720843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57E12F7" w14:textId="77777777" w:rsidR="000F44F8" w:rsidRPr="000F44F8" w:rsidRDefault="000F44F8" w:rsidP="000F44F8">
            <w:pPr>
              <w:rPr>
                <w:sz w:val="20"/>
                <w:szCs w:val="20"/>
              </w:rPr>
            </w:pPr>
          </w:p>
        </w:tc>
      </w:tr>
      <w:tr w:rsidR="000F44F8" w:rsidRPr="000F44F8" w14:paraId="12E3890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8678EEB" w14:textId="77777777" w:rsidR="000F44F8" w:rsidRPr="000F44F8" w:rsidRDefault="000F44F8" w:rsidP="000F44F8">
            <w:pPr>
              <w:rPr>
                <w:sz w:val="20"/>
                <w:szCs w:val="20"/>
              </w:rPr>
            </w:pPr>
            <w:r w:rsidRPr="000F44F8">
              <w:rPr>
                <w:sz w:val="20"/>
                <w:szCs w:val="20"/>
              </w:rPr>
              <w:t>43</w:t>
            </w:r>
          </w:p>
        </w:tc>
        <w:tc>
          <w:tcPr>
            <w:tcW w:w="6138" w:type="dxa"/>
            <w:tcBorders>
              <w:top w:val="single" w:sz="4" w:space="0" w:color="auto"/>
              <w:left w:val="nil"/>
              <w:bottom w:val="single" w:sz="4" w:space="0" w:color="auto"/>
              <w:right w:val="single" w:sz="4" w:space="0" w:color="auto"/>
            </w:tcBorders>
            <w:shd w:val="clear" w:color="auto" w:fill="auto"/>
            <w:hideMark/>
          </w:tcPr>
          <w:p w14:paraId="27E28E90" w14:textId="77777777" w:rsidR="000F44F8" w:rsidRPr="000F44F8" w:rsidRDefault="000F44F8" w:rsidP="000F44F8">
            <w:pPr>
              <w:rPr>
                <w:sz w:val="18"/>
                <w:szCs w:val="18"/>
              </w:rPr>
            </w:pPr>
            <w:r w:rsidRPr="000F44F8">
              <w:rPr>
                <w:sz w:val="18"/>
                <w:szCs w:val="18"/>
              </w:rPr>
              <w:t>Устройство гильз</w:t>
            </w:r>
          </w:p>
        </w:tc>
        <w:tc>
          <w:tcPr>
            <w:tcW w:w="1023" w:type="dxa"/>
            <w:tcBorders>
              <w:top w:val="nil"/>
              <w:left w:val="nil"/>
              <w:bottom w:val="single" w:sz="4" w:space="0" w:color="auto"/>
              <w:right w:val="single" w:sz="4" w:space="0" w:color="auto"/>
            </w:tcBorders>
            <w:shd w:val="clear" w:color="auto" w:fill="auto"/>
            <w:hideMark/>
          </w:tcPr>
          <w:p w14:paraId="3983EA57"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14C1DA65" w14:textId="77777777" w:rsidR="000F44F8" w:rsidRPr="000F44F8" w:rsidRDefault="000F44F8" w:rsidP="000F44F8">
            <w:pPr>
              <w:jc w:val="right"/>
              <w:rPr>
                <w:sz w:val="20"/>
                <w:szCs w:val="20"/>
              </w:rPr>
            </w:pPr>
            <w:r w:rsidRPr="000F44F8">
              <w:rPr>
                <w:sz w:val="20"/>
                <w:szCs w:val="20"/>
              </w:rPr>
              <w:t>89,4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BE41B1F" w14:textId="46AEA3B4" w:rsidR="000F44F8" w:rsidRPr="000F44F8" w:rsidRDefault="000F44F8" w:rsidP="000F44F8">
            <w:pPr>
              <w:rPr>
                <w:sz w:val="20"/>
                <w:szCs w:val="20"/>
              </w:rPr>
            </w:pPr>
            <w:r w:rsidRPr="000F44F8">
              <w:rPr>
                <w:sz w:val="20"/>
                <w:szCs w:val="20"/>
              </w:rPr>
              <w:t xml:space="preserve">5 507,11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8F16A93" w14:textId="77777777" w:rsidR="000F44F8" w:rsidRPr="000F44F8" w:rsidRDefault="000F44F8" w:rsidP="000F44F8">
            <w:pPr>
              <w:rPr>
                <w:sz w:val="20"/>
                <w:szCs w:val="20"/>
              </w:rPr>
            </w:pPr>
            <w:r w:rsidRPr="000F44F8">
              <w:rPr>
                <w:sz w:val="20"/>
                <w:szCs w:val="20"/>
              </w:rPr>
              <w:t xml:space="preserve">                       492 335,63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0925C0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9E21F9D" w14:textId="77777777" w:rsidR="000F44F8" w:rsidRPr="000F44F8" w:rsidRDefault="000F44F8" w:rsidP="000F44F8">
            <w:pPr>
              <w:rPr>
                <w:sz w:val="20"/>
                <w:szCs w:val="20"/>
              </w:rPr>
            </w:pPr>
          </w:p>
        </w:tc>
      </w:tr>
      <w:tr w:rsidR="000F44F8" w:rsidRPr="000F44F8" w14:paraId="367135D3"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E0D8859" w14:textId="77777777" w:rsidR="000F44F8" w:rsidRPr="000F44F8" w:rsidRDefault="000F44F8" w:rsidP="000F44F8">
            <w:pPr>
              <w:rPr>
                <w:sz w:val="20"/>
                <w:szCs w:val="20"/>
              </w:rPr>
            </w:pPr>
            <w:r w:rsidRPr="000F44F8">
              <w:rPr>
                <w:sz w:val="20"/>
                <w:szCs w:val="20"/>
              </w:rPr>
              <w:t>44</w:t>
            </w:r>
          </w:p>
        </w:tc>
        <w:tc>
          <w:tcPr>
            <w:tcW w:w="6138" w:type="dxa"/>
            <w:tcBorders>
              <w:top w:val="single" w:sz="4" w:space="0" w:color="auto"/>
              <w:left w:val="nil"/>
              <w:bottom w:val="single" w:sz="4" w:space="0" w:color="auto"/>
              <w:right w:val="single" w:sz="4" w:space="0" w:color="auto"/>
            </w:tcBorders>
            <w:shd w:val="clear" w:color="auto" w:fill="auto"/>
            <w:hideMark/>
          </w:tcPr>
          <w:p w14:paraId="283482E5" w14:textId="77777777" w:rsidR="000F44F8" w:rsidRPr="000F44F8" w:rsidRDefault="000F44F8" w:rsidP="000F44F8">
            <w:pPr>
              <w:rPr>
                <w:sz w:val="18"/>
                <w:szCs w:val="18"/>
              </w:rPr>
            </w:pPr>
            <w:r w:rsidRPr="000F44F8">
              <w:rPr>
                <w:sz w:val="18"/>
                <w:szCs w:val="18"/>
              </w:rPr>
              <w:t>Конструкции усиления колодцев</w:t>
            </w:r>
          </w:p>
        </w:tc>
        <w:tc>
          <w:tcPr>
            <w:tcW w:w="1023" w:type="dxa"/>
            <w:tcBorders>
              <w:top w:val="nil"/>
              <w:left w:val="nil"/>
              <w:bottom w:val="single" w:sz="4" w:space="0" w:color="auto"/>
              <w:right w:val="single" w:sz="4" w:space="0" w:color="auto"/>
            </w:tcBorders>
            <w:shd w:val="clear" w:color="auto" w:fill="auto"/>
            <w:hideMark/>
          </w:tcPr>
          <w:p w14:paraId="018E4664" w14:textId="77777777" w:rsidR="000F44F8" w:rsidRPr="000F44F8" w:rsidRDefault="000F44F8" w:rsidP="000F44F8">
            <w:pPr>
              <w:rPr>
                <w:sz w:val="20"/>
                <w:szCs w:val="20"/>
              </w:rPr>
            </w:pPr>
            <w:r w:rsidRPr="000F44F8">
              <w:rPr>
                <w:sz w:val="20"/>
                <w:szCs w:val="20"/>
              </w:rPr>
              <w:t>т</w:t>
            </w:r>
          </w:p>
        </w:tc>
        <w:tc>
          <w:tcPr>
            <w:tcW w:w="1117" w:type="dxa"/>
            <w:tcBorders>
              <w:top w:val="nil"/>
              <w:left w:val="nil"/>
              <w:bottom w:val="single" w:sz="4" w:space="0" w:color="auto"/>
              <w:right w:val="single" w:sz="4" w:space="0" w:color="auto"/>
            </w:tcBorders>
            <w:shd w:val="clear" w:color="auto" w:fill="auto"/>
            <w:hideMark/>
          </w:tcPr>
          <w:p w14:paraId="4A2F0A79" w14:textId="77777777" w:rsidR="000F44F8" w:rsidRPr="000F44F8" w:rsidRDefault="000F44F8" w:rsidP="000F44F8">
            <w:pPr>
              <w:jc w:val="right"/>
              <w:rPr>
                <w:sz w:val="20"/>
                <w:szCs w:val="20"/>
              </w:rPr>
            </w:pPr>
            <w:r w:rsidRPr="000F44F8">
              <w:rPr>
                <w:sz w:val="20"/>
                <w:szCs w:val="20"/>
              </w:rPr>
              <w:t>3,1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9B19AE1" w14:textId="34CB1DC9" w:rsidR="000F44F8" w:rsidRPr="000F44F8" w:rsidRDefault="000F44F8" w:rsidP="000F44F8">
            <w:pPr>
              <w:rPr>
                <w:sz w:val="20"/>
                <w:szCs w:val="20"/>
              </w:rPr>
            </w:pPr>
            <w:r w:rsidRPr="000F44F8">
              <w:rPr>
                <w:sz w:val="20"/>
                <w:szCs w:val="20"/>
              </w:rPr>
              <w:t xml:space="preserve">164 167,98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D8F5D49" w14:textId="77777777" w:rsidR="000F44F8" w:rsidRPr="000F44F8" w:rsidRDefault="000F44F8" w:rsidP="000F44F8">
            <w:pPr>
              <w:rPr>
                <w:sz w:val="20"/>
                <w:szCs w:val="20"/>
              </w:rPr>
            </w:pPr>
            <w:r w:rsidRPr="000F44F8">
              <w:rPr>
                <w:sz w:val="20"/>
                <w:szCs w:val="20"/>
              </w:rPr>
              <w:t xml:space="preserve">                       508 920,74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FFAB88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085C206" w14:textId="77777777" w:rsidR="000F44F8" w:rsidRPr="000F44F8" w:rsidRDefault="000F44F8" w:rsidP="000F44F8">
            <w:pPr>
              <w:rPr>
                <w:sz w:val="20"/>
                <w:szCs w:val="20"/>
              </w:rPr>
            </w:pPr>
          </w:p>
        </w:tc>
      </w:tr>
      <w:tr w:rsidR="000F44F8" w:rsidRPr="000F44F8" w14:paraId="44BCE67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02AAABB" w14:textId="77777777" w:rsidR="000F44F8" w:rsidRPr="000F44F8" w:rsidRDefault="000F44F8" w:rsidP="000F44F8">
            <w:pPr>
              <w:rPr>
                <w:sz w:val="20"/>
                <w:szCs w:val="20"/>
              </w:rPr>
            </w:pPr>
            <w:r w:rsidRPr="000F44F8">
              <w:rPr>
                <w:sz w:val="20"/>
                <w:szCs w:val="20"/>
              </w:rPr>
              <w:lastRenderedPageBreak/>
              <w:t>45</w:t>
            </w:r>
          </w:p>
        </w:tc>
        <w:tc>
          <w:tcPr>
            <w:tcW w:w="6138" w:type="dxa"/>
            <w:tcBorders>
              <w:top w:val="single" w:sz="4" w:space="0" w:color="auto"/>
              <w:left w:val="nil"/>
              <w:bottom w:val="single" w:sz="4" w:space="0" w:color="auto"/>
              <w:right w:val="single" w:sz="4" w:space="0" w:color="auto"/>
            </w:tcBorders>
            <w:shd w:val="clear" w:color="auto" w:fill="auto"/>
            <w:hideMark/>
          </w:tcPr>
          <w:p w14:paraId="6FE4A1EB" w14:textId="77777777" w:rsidR="000F44F8" w:rsidRPr="000F44F8" w:rsidRDefault="000F44F8" w:rsidP="000F44F8">
            <w:pPr>
              <w:rPr>
                <w:sz w:val="18"/>
                <w:szCs w:val="18"/>
              </w:rPr>
            </w:pPr>
            <w:r w:rsidRPr="000F44F8">
              <w:rPr>
                <w:sz w:val="18"/>
                <w:szCs w:val="18"/>
              </w:rPr>
              <w:t xml:space="preserve"> Установка: гидрантов пожарных</w:t>
            </w:r>
          </w:p>
        </w:tc>
        <w:tc>
          <w:tcPr>
            <w:tcW w:w="1023" w:type="dxa"/>
            <w:tcBorders>
              <w:top w:val="nil"/>
              <w:left w:val="nil"/>
              <w:bottom w:val="single" w:sz="4" w:space="0" w:color="auto"/>
              <w:right w:val="single" w:sz="4" w:space="0" w:color="auto"/>
            </w:tcBorders>
            <w:shd w:val="clear" w:color="auto" w:fill="auto"/>
            <w:hideMark/>
          </w:tcPr>
          <w:p w14:paraId="3124BA58"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90D931D" w14:textId="77777777" w:rsidR="000F44F8" w:rsidRPr="000F44F8" w:rsidRDefault="000F44F8" w:rsidP="000F44F8">
            <w:pPr>
              <w:jc w:val="right"/>
              <w:rPr>
                <w:sz w:val="20"/>
                <w:szCs w:val="20"/>
              </w:rPr>
            </w:pPr>
            <w:r w:rsidRPr="000F44F8">
              <w:rPr>
                <w:sz w:val="20"/>
                <w:szCs w:val="20"/>
              </w:rPr>
              <w:t>37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8D1B4DF" w14:textId="6F428959" w:rsidR="000F44F8" w:rsidRPr="000F44F8" w:rsidRDefault="000F44F8" w:rsidP="000F44F8">
            <w:pPr>
              <w:rPr>
                <w:sz w:val="20"/>
                <w:szCs w:val="20"/>
              </w:rPr>
            </w:pPr>
            <w:r w:rsidRPr="000F44F8">
              <w:rPr>
                <w:sz w:val="20"/>
                <w:szCs w:val="20"/>
              </w:rPr>
              <w:t xml:space="preserve">23 044,93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014BA16" w14:textId="77777777" w:rsidR="000F44F8" w:rsidRPr="000F44F8" w:rsidRDefault="000F44F8" w:rsidP="000F44F8">
            <w:pPr>
              <w:rPr>
                <w:sz w:val="20"/>
                <w:szCs w:val="20"/>
              </w:rPr>
            </w:pPr>
            <w:r w:rsidRPr="000F44F8">
              <w:rPr>
                <w:sz w:val="20"/>
                <w:szCs w:val="20"/>
              </w:rPr>
              <w:t xml:space="preserve">                       852 662,41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633A720"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69F34E4" w14:textId="77777777" w:rsidR="000F44F8" w:rsidRPr="000F44F8" w:rsidRDefault="000F44F8" w:rsidP="000F44F8">
            <w:pPr>
              <w:rPr>
                <w:sz w:val="20"/>
                <w:szCs w:val="20"/>
              </w:rPr>
            </w:pPr>
          </w:p>
        </w:tc>
      </w:tr>
      <w:tr w:rsidR="000F44F8" w:rsidRPr="000F44F8" w14:paraId="6E809E9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DE35D8C" w14:textId="77777777" w:rsidR="000F44F8" w:rsidRPr="000F44F8" w:rsidRDefault="000F44F8" w:rsidP="000F44F8">
            <w:pPr>
              <w:rPr>
                <w:sz w:val="20"/>
                <w:szCs w:val="20"/>
              </w:rPr>
            </w:pPr>
            <w:r w:rsidRPr="000F44F8">
              <w:rPr>
                <w:sz w:val="20"/>
                <w:szCs w:val="20"/>
              </w:rPr>
              <w:t>46</w:t>
            </w:r>
          </w:p>
        </w:tc>
        <w:tc>
          <w:tcPr>
            <w:tcW w:w="6138" w:type="dxa"/>
            <w:tcBorders>
              <w:top w:val="single" w:sz="4" w:space="0" w:color="auto"/>
              <w:left w:val="nil"/>
              <w:bottom w:val="single" w:sz="4" w:space="0" w:color="auto"/>
              <w:right w:val="single" w:sz="4" w:space="0" w:color="auto"/>
            </w:tcBorders>
            <w:shd w:val="clear" w:color="auto" w:fill="auto"/>
            <w:hideMark/>
          </w:tcPr>
          <w:p w14:paraId="36887B4F" w14:textId="77777777" w:rsidR="000F44F8" w:rsidRPr="000F44F8" w:rsidRDefault="000F44F8" w:rsidP="000F44F8">
            <w:pPr>
              <w:rPr>
                <w:sz w:val="18"/>
                <w:szCs w:val="18"/>
              </w:rPr>
            </w:pPr>
            <w:r w:rsidRPr="000F44F8">
              <w:rPr>
                <w:sz w:val="18"/>
                <w:szCs w:val="18"/>
              </w:rPr>
              <w:t>Установка: вантузов одинарных</w:t>
            </w:r>
          </w:p>
        </w:tc>
        <w:tc>
          <w:tcPr>
            <w:tcW w:w="1023" w:type="dxa"/>
            <w:tcBorders>
              <w:top w:val="nil"/>
              <w:left w:val="nil"/>
              <w:bottom w:val="single" w:sz="4" w:space="0" w:color="auto"/>
              <w:right w:val="single" w:sz="4" w:space="0" w:color="auto"/>
            </w:tcBorders>
            <w:shd w:val="clear" w:color="auto" w:fill="auto"/>
            <w:hideMark/>
          </w:tcPr>
          <w:p w14:paraId="2CEF4910"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72D2A99A" w14:textId="77777777" w:rsidR="000F44F8" w:rsidRPr="000F44F8" w:rsidRDefault="000F44F8" w:rsidP="000F44F8">
            <w:pPr>
              <w:jc w:val="right"/>
              <w:rPr>
                <w:sz w:val="20"/>
                <w:szCs w:val="20"/>
              </w:rPr>
            </w:pPr>
            <w:r w:rsidRPr="000F44F8">
              <w:rPr>
                <w:sz w:val="20"/>
                <w:szCs w:val="20"/>
              </w:rPr>
              <w:t>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6C15B07" w14:textId="669C19A9" w:rsidR="000F44F8" w:rsidRPr="000F44F8" w:rsidRDefault="000F44F8" w:rsidP="000F44F8">
            <w:pPr>
              <w:rPr>
                <w:sz w:val="20"/>
                <w:szCs w:val="20"/>
              </w:rPr>
            </w:pPr>
            <w:r w:rsidRPr="000F44F8">
              <w:rPr>
                <w:sz w:val="20"/>
                <w:szCs w:val="20"/>
              </w:rPr>
              <w:t xml:space="preserve">10 106,37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2CDEC8B" w14:textId="77777777" w:rsidR="000F44F8" w:rsidRPr="000F44F8" w:rsidRDefault="000F44F8" w:rsidP="000F44F8">
            <w:pPr>
              <w:rPr>
                <w:sz w:val="20"/>
                <w:szCs w:val="20"/>
              </w:rPr>
            </w:pPr>
            <w:r w:rsidRPr="000F44F8">
              <w:rPr>
                <w:sz w:val="20"/>
                <w:szCs w:val="20"/>
              </w:rPr>
              <w:t xml:space="preserve">                         60 638,22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0F8518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15CC1B8" w14:textId="77777777" w:rsidR="000F44F8" w:rsidRPr="000F44F8" w:rsidRDefault="000F44F8" w:rsidP="000F44F8">
            <w:pPr>
              <w:rPr>
                <w:sz w:val="20"/>
                <w:szCs w:val="20"/>
              </w:rPr>
            </w:pPr>
          </w:p>
        </w:tc>
      </w:tr>
      <w:tr w:rsidR="000F44F8" w:rsidRPr="000F44F8" w14:paraId="41DD6A9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750D7A1" w14:textId="77777777" w:rsidR="000F44F8" w:rsidRPr="000F44F8" w:rsidRDefault="000F44F8" w:rsidP="000F44F8">
            <w:pPr>
              <w:rPr>
                <w:sz w:val="20"/>
                <w:szCs w:val="20"/>
              </w:rPr>
            </w:pPr>
            <w:r w:rsidRPr="000F44F8">
              <w:rPr>
                <w:sz w:val="20"/>
                <w:szCs w:val="20"/>
              </w:rPr>
              <w:t>47</w:t>
            </w:r>
          </w:p>
        </w:tc>
        <w:tc>
          <w:tcPr>
            <w:tcW w:w="6138" w:type="dxa"/>
            <w:tcBorders>
              <w:top w:val="single" w:sz="4" w:space="0" w:color="auto"/>
              <w:left w:val="nil"/>
              <w:bottom w:val="single" w:sz="4" w:space="0" w:color="auto"/>
              <w:right w:val="single" w:sz="4" w:space="0" w:color="auto"/>
            </w:tcBorders>
            <w:shd w:val="clear" w:color="auto" w:fill="auto"/>
            <w:hideMark/>
          </w:tcPr>
          <w:p w14:paraId="536D0E22" w14:textId="77777777" w:rsidR="000F44F8" w:rsidRPr="000F44F8" w:rsidRDefault="000F44F8" w:rsidP="000F44F8">
            <w:pPr>
              <w:rPr>
                <w:sz w:val="18"/>
                <w:szCs w:val="18"/>
              </w:rPr>
            </w:pPr>
            <w:r w:rsidRPr="000F44F8">
              <w:rPr>
                <w:sz w:val="18"/>
                <w:szCs w:val="18"/>
              </w:rPr>
              <w:t xml:space="preserve"> Установка полиэтиленовых фасонных частей диаметр: 225 мм</w:t>
            </w:r>
          </w:p>
        </w:tc>
        <w:tc>
          <w:tcPr>
            <w:tcW w:w="1023" w:type="dxa"/>
            <w:tcBorders>
              <w:top w:val="nil"/>
              <w:left w:val="nil"/>
              <w:bottom w:val="single" w:sz="4" w:space="0" w:color="auto"/>
              <w:right w:val="single" w:sz="4" w:space="0" w:color="auto"/>
            </w:tcBorders>
            <w:shd w:val="clear" w:color="auto" w:fill="auto"/>
            <w:hideMark/>
          </w:tcPr>
          <w:p w14:paraId="19C4159B"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27D9A54" w14:textId="77777777" w:rsidR="000F44F8" w:rsidRPr="000F44F8" w:rsidRDefault="000F44F8" w:rsidP="000F44F8">
            <w:pPr>
              <w:jc w:val="right"/>
              <w:rPr>
                <w:sz w:val="20"/>
                <w:szCs w:val="20"/>
              </w:rPr>
            </w:pPr>
            <w:r w:rsidRPr="000F44F8">
              <w:rPr>
                <w:sz w:val="20"/>
                <w:szCs w:val="20"/>
              </w:rPr>
              <w:t>113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79632C6" w14:textId="0D914BD4" w:rsidR="000F44F8" w:rsidRPr="000F44F8" w:rsidRDefault="000F44F8" w:rsidP="000F44F8">
            <w:pPr>
              <w:rPr>
                <w:sz w:val="20"/>
                <w:szCs w:val="20"/>
              </w:rPr>
            </w:pPr>
            <w:r w:rsidRPr="000F44F8">
              <w:rPr>
                <w:sz w:val="20"/>
                <w:szCs w:val="20"/>
              </w:rPr>
              <w:t xml:space="preserve">3 710,13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826C0DA" w14:textId="77777777" w:rsidR="000F44F8" w:rsidRPr="000F44F8" w:rsidRDefault="000F44F8" w:rsidP="000F44F8">
            <w:pPr>
              <w:rPr>
                <w:sz w:val="20"/>
                <w:szCs w:val="20"/>
              </w:rPr>
            </w:pPr>
            <w:r w:rsidRPr="000F44F8">
              <w:rPr>
                <w:sz w:val="20"/>
                <w:szCs w:val="20"/>
              </w:rPr>
              <w:t xml:space="preserve">                       419 244,69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1C14CD3"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FAD2E7E" w14:textId="77777777" w:rsidR="000F44F8" w:rsidRPr="000F44F8" w:rsidRDefault="000F44F8" w:rsidP="000F44F8">
            <w:pPr>
              <w:rPr>
                <w:sz w:val="20"/>
                <w:szCs w:val="20"/>
              </w:rPr>
            </w:pPr>
          </w:p>
        </w:tc>
      </w:tr>
      <w:tr w:rsidR="000F44F8" w:rsidRPr="000F44F8" w14:paraId="22C73B7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64E31DD" w14:textId="77777777" w:rsidR="000F44F8" w:rsidRPr="000F44F8" w:rsidRDefault="000F44F8" w:rsidP="000F44F8">
            <w:pPr>
              <w:rPr>
                <w:sz w:val="20"/>
                <w:szCs w:val="20"/>
              </w:rPr>
            </w:pPr>
            <w:r w:rsidRPr="000F44F8">
              <w:rPr>
                <w:sz w:val="20"/>
                <w:szCs w:val="20"/>
              </w:rPr>
              <w:t>48</w:t>
            </w:r>
          </w:p>
        </w:tc>
        <w:tc>
          <w:tcPr>
            <w:tcW w:w="6138" w:type="dxa"/>
            <w:tcBorders>
              <w:top w:val="single" w:sz="4" w:space="0" w:color="auto"/>
              <w:left w:val="nil"/>
              <w:bottom w:val="single" w:sz="4" w:space="0" w:color="auto"/>
              <w:right w:val="single" w:sz="4" w:space="0" w:color="auto"/>
            </w:tcBorders>
            <w:shd w:val="clear" w:color="auto" w:fill="auto"/>
            <w:hideMark/>
          </w:tcPr>
          <w:p w14:paraId="60DBC86B" w14:textId="77777777" w:rsidR="000F44F8" w:rsidRPr="000F44F8" w:rsidRDefault="000F44F8" w:rsidP="000F44F8">
            <w:pPr>
              <w:rPr>
                <w:sz w:val="18"/>
                <w:szCs w:val="18"/>
              </w:rPr>
            </w:pPr>
            <w:r w:rsidRPr="000F44F8">
              <w:rPr>
                <w:sz w:val="18"/>
                <w:szCs w:val="18"/>
              </w:rPr>
              <w:t xml:space="preserve"> Установка полиэтиленовых фасонных частей диаметр: 280 мм</w:t>
            </w:r>
          </w:p>
        </w:tc>
        <w:tc>
          <w:tcPr>
            <w:tcW w:w="1023" w:type="dxa"/>
            <w:tcBorders>
              <w:top w:val="nil"/>
              <w:left w:val="nil"/>
              <w:bottom w:val="single" w:sz="4" w:space="0" w:color="auto"/>
              <w:right w:val="single" w:sz="4" w:space="0" w:color="auto"/>
            </w:tcBorders>
            <w:shd w:val="clear" w:color="auto" w:fill="auto"/>
            <w:hideMark/>
          </w:tcPr>
          <w:p w14:paraId="6AA4A89B"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49E52630" w14:textId="77777777" w:rsidR="000F44F8" w:rsidRPr="000F44F8" w:rsidRDefault="000F44F8" w:rsidP="000F44F8">
            <w:pPr>
              <w:jc w:val="right"/>
              <w:rPr>
                <w:sz w:val="20"/>
                <w:szCs w:val="20"/>
              </w:rPr>
            </w:pPr>
            <w:r w:rsidRPr="000F44F8">
              <w:rPr>
                <w:sz w:val="20"/>
                <w:szCs w:val="20"/>
              </w:rPr>
              <w:t>74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6F6DE25" w14:textId="1A16B8EB" w:rsidR="000F44F8" w:rsidRPr="000F44F8" w:rsidRDefault="000F44F8" w:rsidP="000F44F8">
            <w:pPr>
              <w:rPr>
                <w:sz w:val="20"/>
                <w:szCs w:val="20"/>
              </w:rPr>
            </w:pPr>
            <w:r w:rsidRPr="000F44F8">
              <w:rPr>
                <w:sz w:val="20"/>
                <w:szCs w:val="20"/>
              </w:rPr>
              <w:t xml:space="preserve">9 394,50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7B5220E" w14:textId="77777777" w:rsidR="000F44F8" w:rsidRPr="000F44F8" w:rsidRDefault="000F44F8" w:rsidP="000F44F8">
            <w:pPr>
              <w:rPr>
                <w:sz w:val="20"/>
                <w:szCs w:val="20"/>
              </w:rPr>
            </w:pPr>
            <w:r w:rsidRPr="000F44F8">
              <w:rPr>
                <w:sz w:val="20"/>
                <w:szCs w:val="20"/>
              </w:rPr>
              <w:t xml:space="preserve">                       695 193,00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AE8739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2A72F1D" w14:textId="77777777" w:rsidR="000F44F8" w:rsidRPr="000F44F8" w:rsidRDefault="000F44F8" w:rsidP="000F44F8">
            <w:pPr>
              <w:rPr>
                <w:sz w:val="20"/>
                <w:szCs w:val="20"/>
              </w:rPr>
            </w:pPr>
          </w:p>
        </w:tc>
      </w:tr>
      <w:tr w:rsidR="000F44F8" w:rsidRPr="000F44F8" w14:paraId="6066C5C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041D69E" w14:textId="77777777" w:rsidR="000F44F8" w:rsidRPr="000F44F8" w:rsidRDefault="000F44F8" w:rsidP="000F44F8">
            <w:pPr>
              <w:rPr>
                <w:sz w:val="20"/>
                <w:szCs w:val="20"/>
              </w:rPr>
            </w:pPr>
            <w:r w:rsidRPr="000F44F8">
              <w:rPr>
                <w:sz w:val="20"/>
                <w:szCs w:val="20"/>
              </w:rPr>
              <w:t>49</w:t>
            </w:r>
          </w:p>
        </w:tc>
        <w:tc>
          <w:tcPr>
            <w:tcW w:w="6138" w:type="dxa"/>
            <w:tcBorders>
              <w:top w:val="single" w:sz="4" w:space="0" w:color="auto"/>
              <w:left w:val="nil"/>
              <w:bottom w:val="single" w:sz="4" w:space="0" w:color="auto"/>
              <w:right w:val="single" w:sz="4" w:space="0" w:color="auto"/>
            </w:tcBorders>
            <w:shd w:val="clear" w:color="auto" w:fill="auto"/>
            <w:hideMark/>
          </w:tcPr>
          <w:p w14:paraId="08D34BAF" w14:textId="77777777" w:rsidR="000F44F8" w:rsidRPr="000F44F8" w:rsidRDefault="000F44F8" w:rsidP="000F44F8">
            <w:pPr>
              <w:rPr>
                <w:sz w:val="18"/>
                <w:szCs w:val="18"/>
              </w:rPr>
            </w:pPr>
            <w:r w:rsidRPr="000F44F8">
              <w:rPr>
                <w:sz w:val="18"/>
                <w:szCs w:val="18"/>
              </w:rPr>
              <w:t>Установка полиэтиленовых фасонных частей110</w:t>
            </w:r>
          </w:p>
        </w:tc>
        <w:tc>
          <w:tcPr>
            <w:tcW w:w="1023" w:type="dxa"/>
            <w:tcBorders>
              <w:top w:val="nil"/>
              <w:left w:val="nil"/>
              <w:bottom w:val="single" w:sz="4" w:space="0" w:color="auto"/>
              <w:right w:val="single" w:sz="4" w:space="0" w:color="auto"/>
            </w:tcBorders>
            <w:shd w:val="clear" w:color="auto" w:fill="auto"/>
            <w:hideMark/>
          </w:tcPr>
          <w:p w14:paraId="2D0B3BB6"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22FE855E" w14:textId="77777777" w:rsidR="000F44F8" w:rsidRPr="000F44F8" w:rsidRDefault="000F44F8" w:rsidP="000F44F8">
            <w:pPr>
              <w:jc w:val="right"/>
              <w:rPr>
                <w:sz w:val="20"/>
                <w:szCs w:val="20"/>
              </w:rPr>
            </w:pPr>
            <w:r w:rsidRPr="000F44F8">
              <w:rPr>
                <w:sz w:val="20"/>
                <w:szCs w:val="20"/>
              </w:rPr>
              <w:t>47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94F2F3B" w14:textId="74C0CBFC" w:rsidR="000F44F8" w:rsidRPr="000F44F8" w:rsidRDefault="000F44F8" w:rsidP="000F44F8">
            <w:pPr>
              <w:rPr>
                <w:sz w:val="20"/>
                <w:szCs w:val="20"/>
              </w:rPr>
            </w:pPr>
            <w:r w:rsidRPr="000F44F8">
              <w:rPr>
                <w:sz w:val="20"/>
                <w:szCs w:val="20"/>
              </w:rPr>
              <w:t xml:space="preserve">1 734,59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DD3BA3C" w14:textId="77777777" w:rsidR="000F44F8" w:rsidRPr="000F44F8" w:rsidRDefault="000F44F8" w:rsidP="000F44F8">
            <w:pPr>
              <w:rPr>
                <w:sz w:val="20"/>
                <w:szCs w:val="20"/>
              </w:rPr>
            </w:pPr>
            <w:r w:rsidRPr="000F44F8">
              <w:rPr>
                <w:sz w:val="20"/>
                <w:szCs w:val="20"/>
              </w:rPr>
              <w:t xml:space="preserve">                         81 525,73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E9C546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E5FE87D" w14:textId="77777777" w:rsidR="000F44F8" w:rsidRPr="000F44F8" w:rsidRDefault="000F44F8" w:rsidP="000F44F8">
            <w:pPr>
              <w:rPr>
                <w:sz w:val="20"/>
                <w:szCs w:val="20"/>
              </w:rPr>
            </w:pPr>
          </w:p>
        </w:tc>
      </w:tr>
      <w:tr w:rsidR="000F44F8" w:rsidRPr="000F44F8" w14:paraId="761F9F0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1BEFA66" w14:textId="77777777" w:rsidR="000F44F8" w:rsidRPr="000F44F8" w:rsidRDefault="000F44F8" w:rsidP="000F44F8">
            <w:pPr>
              <w:rPr>
                <w:sz w:val="20"/>
                <w:szCs w:val="20"/>
              </w:rPr>
            </w:pPr>
            <w:r w:rsidRPr="000F44F8">
              <w:rPr>
                <w:sz w:val="20"/>
                <w:szCs w:val="20"/>
              </w:rPr>
              <w:t>50</w:t>
            </w:r>
          </w:p>
        </w:tc>
        <w:tc>
          <w:tcPr>
            <w:tcW w:w="6138" w:type="dxa"/>
            <w:tcBorders>
              <w:top w:val="single" w:sz="4" w:space="0" w:color="auto"/>
              <w:left w:val="nil"/>
              <w:bottom w:val="single" w:sz="4" w:space="0" w:color="auto"/>
              <w:right w:val="single" w:sz="4" w:space="0" w:color="auto"/>
            </w:tcBorders>
            <w:shd w:val="clear" w:color="auto" w:fill="auto"/>
            <w:hideMark/>
          </w:tcPr>
          <w:p w14:paraId="76990C58" w14:textId="77777777" w:rsidR="000F44F8" w:rsidRPr="000F44F8" w:rsidRDefault="000F44F8" w:rsidP="000F44F8">
            <w:pPr>
              <w:rPr>
                <w:sz w:val="18"/>
                <w:szCs w:val="18"/>
              </w:rPr>
            </w:pPr>
            <w:r w:rsidRPr="000F44F8">
              <w:rPr>
                <w:sz w:val="18"/>
                <w:szCs w:val="18"/>
              </w:rPr>
              <w:t xml:space="preserve"> Установка полиэтиленовых фасонных частей 160 ми</w:t>
            </w:r>
          </w:p>
        </w:tc>
        <w:tc>
          <w:tcPr>
            <w:tcW w:w="1023" w:type="dxa"/>
            <w:tcBorders>
              <w:top w:val="nil"/>
              <w:left w:val="nil"/>
              <w:bottom w:val="single" w:sz="4" w:space="0" w:color="auto"/>
              <w:right w:val="single" w:sz="4" w:space="0" w:color="auto"/>
            </w:tcBorders>
            <w:shd w:val="clear" w:color="auto" w:fill="auto"/>
            <w:hideMark/>
          </w:tcPr>
          <w:p w14:paraId="687B7E62"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4AC5D86" w14:textId="77777777" w:rsidR="000F44F8" w:rsidRPr="000F44F8" w:rsidRDefault="000F44F8" w:rsidP="000F44F8">
            <w:pPr>
              <w:jc w:val="right"/>
              <w:rPr>
                <w:sz w:val="20"/>
                <w:szCs w:val="20"/>
              </w:rPr>
            </w:pPr>
            <w:r w:rsidRPr="000F44F8">
              <w:rPr>
                <w:sz w:val="20"/>
                <w:szCs w:val="20"/>
              </w:rPr>
              <w:t>29</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38CDB69" w14:textId="235E80BA" w:rsidR="000F44F8" w:rsidRPr="000F44F8" w:rsidRDefault="000F44F8" w:rsidP="000F44F8">
            <w:pPr>
              <w:rPr>
                <w:sz w:val="20"/>
                <w:szCs w:val="20"/>
              </w:rPr>
            </w:pPr>
            <w:r w:rsidRPr="000F44F8">
              <w:rPr>
                <w:sz w:val="20"/>
                <w:szCs w:val="20"/>
              </w:rPr>
              <w:t xml:space="preserve">1 665,32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DCA1D0B" w14:textId="77777777" w:rsidR="000F44F8" w:rsidRPr="000F44F8" w:rsidRDefault="000F44F8" w:rsidP="000F44F8">
            <w:pPr>
              <w:rPr>
                <w:sz w:val="20"/>
                <w:szCs w:val="20"/>
              </w:rPr>
            </w:pPr>
            <w:r w:rsidRPr="000F44F8">
              <w:rPr>
                <w:sz w:val="20"/>
                <w:szCs w:val="20"/>
              </w:rPr>
              <w:t xml:space="preserve">                         48 294,28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DC8F6E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1B5CA53" w14:textId="77777777" w:rsidR="000F44F8" w:rsidRPr="000F44F8" w:rsidRDefault="000F44F8" w:rsidP="000F44F8">
            <w:pPr>
              <w:rPr>
                <w:sz w:val="20"/>
                <w:szCs w:val="20"/>
              </w:rPr>
            </w:pPr>
          </w:p>
        </w:tc>
      </w:tr>
      <w:tr w:rsidR="000F44F8" w:rsidRPr="000F44F8" w14:paraId="17EB084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624B752" w14:textId="77777777" w:rsidR="000F44F8" w:rsidRPr="000F44F8" w:rsidRDefault="000F44F8" w:rsidP="000F44F8">
            <w:pPr>
              <w:rPr>
                <w:sz w:val="20"/>
                <w:szCs w:val="20"/>
              </w:rPr>
            </w:pPr>
            <w:r w:rsidRPr="000F44F8">
              <w:rPr>
                <w:sz w:val="20"/>
                <w:szCs w:val="20"/>
              </w:rPr>
              <w:t>51</w:t>
            </w:r>
          </w:p>
        </w:tc>
        <w:tc>
          <w:tcPr>
            <w:tcW w:w="6138" w:type="dxa"/>
            <w:tcBorders>
              <w:top w:val="single" w:sz="4" w:space="0" w:color="auto"/>
              <w:left w:val="nil"/>
              <w:bottom w:val="single" w:sz="4" w:space="0" w:color="auto"/>
              <w:right w:val="single" w:sz="4" w:space="0" w:color="auto"/>
            </w:tcBorders>
            <w:shd w:val="clear" w:color="auto" w:fill="auto"/>
            <w:hideMark/>
          </w:tcPr>
          <w:p w14:paraId="39998E4B" w14:textId="77777777" w:rsidR="000F44F8" w:rsidRPr="000F44F8" w:rsidRDefault="000F44F8" w:rsidP="000F44F8">
            <w:pPr>
              <w:rPr>
                <w:sz w:val="18"/>
                <w:szCs w:val="18"/>
              </w:rPr>
            </w:pPr>
            <w:r w:rsidRPr="000F44F8">
              <w:rPr>
                <w:sz w:val="18"/>
                <w:szCs w:val="18"/>
              </w:rPr>
              <w:t xml:space="preserve"> Установка полиэтиленовых фасонных частей 32 мм,  63 мм.</w:t>
            </w:r>
          </w:p>
        </w:tc>
        <w:tc>
          <w:tcPr>
            <w:tcW w:w="1023" w:type="dxa"/>
            <w:tcBorders>
              <w:top w:val="nil"/>
              <w:left w:val="nil"/>
              <w:bottom w:val="single" w:sz="4" w:space="0" w:color="auto"/>
              <w:right w:val="single" w:sz="4" w:space="0" w:color="auto"/>
            </w:tcBorders>
            <w:shd w:val="clear" w:color="auto" w:fill="auto"/>
            <w:hideMark/>
          </w:tcPr>
          <w:p w14:paraId="52F4B45A"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0B7CA1F" w14:textId="77777777" w:rsidR="000F44F8" w:rsidRPr="000F44F8" w:rsidRDefault="000F44F8" w:rsidP="000F44F8">
            <w:pPr>
              <w:jc w:val="right"/>
              <w:rPr>
                <w:sz w:val="20"/>
                <w:szCs w:val="20"/>
              </w:rPr>
            </w:pPr>
            <w:r w:rsidRPr="000F44F8">
              <w:rPr>
                <w:sz w:val="20"/>
                <w:szCs w:val="20"/>
              </w:rPr>
              <w:t>186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5D1D08A" w14:textId="7B7D34E9" w:rsidR="000F44F8" w:rsidRPr="000F44F8" w:rsidRDefault="000F44F8" w:rsidP="000F44F8">
            <w:pPr>
              <w:rPr>
                <w:sz w:val="20"/>
                <w:szCs w:val="20"/>
              </w:rPr>
            </w:pPr>
            <w:r w:rsidRPr="000F44F8">
              <w:rPr>
                <w:sz w:val="20"/>
                <w:szCs w:val="20"/>
              </w:rPr>
              <w:t xml:space="preserve">944,88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D3A30B4" w14:textId="77777777" w:rsidR="000F44F8" w:rsidRPr="000F44F8" w:rsidRDefault="000F44F8" w:rsidP="000F44F8">
            <w:pPr>
              <w:rPr>
                <w:sz w:val="20"/>
                <w:szCs w:val="20"/>
              </w:rPr>
            </w:pPr>
            <w:r w:rsidRPr="000F44F8">
              <w:rPr>
                <w:sz w:val="20"/>
                <w:szCs w:val="20"/>
              </w:rPr>
              <w:t xml:space="preserve">                       175 747,68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C6B128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2B2942C" w14:textId="77777777" w:rsidR="000F44F8" w:rsidRPr="000F44F8" w:rsidRDefault="000F44F8" w:rsidP="000F44F8">
            <w:pPr>
              <w:rPr>
                <w:sz w:val="20"/>
                <w:szCs w:val="20"/>
              </w:rPr>
            </w:pPr>
          </w:p>
        </w:tc>
      </w:tr>
      <w:tr w:rsidR="000F44F8" w:rsidRPr="000F44F8" w14:paraId="144651CA"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EA8FFF5" w14:textId="77777777" w:rsidR="000F44F8" w:rsidRPr="000F44F8" w:rsidRDefault="000F44F8" w:rsidP="000F44F8">
            <w:pPr>
              <w:rPr>
                <w:sz w:val="20"/>
                <w:szCs w:val="20"/>
              </w:rPr>
            </w:pPr>
            <w:r w:rsidRPr="000F44F8">
              <w:rPr>
                <w:sz w:val="20"/>
                <w:szCs w:val="20"/>
              </w:rPr>
              <w:t>52</w:t>
            </w:r>
          </w:p>
        </w:tc>
        <w:tc>
          <w:tcPr>
            <w:tcW w:w="6138" w:type="dxa"/>
            <w:tcBorders>
              <w:top w:val="single" w:sz="4" w:space="0" w:color="auto"/>
              <w:left w:val="nil"/>
              <w:bottom w:val="single" w:sz="4" w:space="0" w:color="auto"/>
              <w:right w:val="single" w:sz="4" w:space="0" w:color="auto"/>
            </w:tcBorders>
            <w:shd w:val="clear" w:color="auto" w:fill="auto"/>
            <w:hideMark/>
          </w:tcPr>
          <w:p w14:paraId="24703006" w14:textId="77777777" w:rsidR="000F44F8" w:rsidRPr="000F44F8" w:rsidRDefault="000F44F8" w:rsidP="000F44F8">
            <w:pPr>
              <w:rPr>
                <w:sz w:val="18"/>
                <w:szCs w:val="18"/>
              </w:rPr>
            </w:pPr>
            <w:r w:rsidRPr="000F44F8">
              <w:rPr>
                <w:sz w:val="18"/>
                <w:szCs w:val="18"/>
              </w:rPr>
              <w:t xml:space="preserve"> Установка задвижек диаметром 25 мм</w:t>
            </w:r>
          </w:p>
        </w:tc>
        <w:tc>
          <w:tcPr>
            <w:tcW w:w="1023" w:type="dxa"/>
            <w:tcBorders>
              <w:top w:val="nil"/>
              <w:left w:val="nil"/>
              <w:bottom w:val="single" w:sz="4" w:space="0" w:color="auto"/>
              <w:right w:val="single" w:sz="4" w:space="0" w:color="auto"/>
            </w:tcBorders>
            <w:shd w:val="clear" w:color="auto" w:fill="auto"/>
            <w:hideMark/>
          </w:tcPr>
          <w:p w14:paraId="7EEF1DBC"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3654A10B" w14:textId="77777777" w:rsidR="000F44F8" w:rsidRPr="000F44F8" w:rsidRDefault="000F44F8" w:rsidP="000F44F8">
            <w:pPr>
              <w:jc w:val="right"/>
              <w:rPr>
                <w:sz w:val="20"/>
                <w:szCs w:val="20"/>
              </w:rPr>
            </w:pPr>
            <w:r w:rsidRPr="000F44F8">
              <w:rPr>
                <w:sz w:val="20"/>
                <w:szCs w:val="20"/>
              </w:rPr>
              <w:t>26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7B304A0" w14:textId="0D63CA94" w:rsidR="000F44F8" w:rsidRPr="000F44F8" w:rsidRDefault="000F44F8" w:rsidP="000F44F8">
            <w:pPr>
              <w:rPr>
                <w:sz w:val="20"/>
                <w:szCs w:val="20"/>
              </w:rPr>
            </w:pPr>
            <w:r w:rsidRPr="000F44F8">
              <w:rPr>
                <w:sz w:val="20"/>
                <w:szCs w:val="20"/>
              </w:rPr>
              <w:t xml:space="preserve">845,02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9C561F6" w14:textId="77777777" w:rsidR="000F44F8" w:rsidRPr="000F44F8" w:rsidRDefault="000F44F8" w:rsidP="000F44F8">
            <w:pPr>
              <w:rPr>
                <w:sz w:val="20"/>
                <w:szCs w:val="20"/>
              </w:rPr>
            </w:pPr>
            <w:r w:rsidRPr="000F44F8">
              <w:rPr>
                <w:sz w:val="20"/>
                <w:szCs w:val="20"/>
              </w:rPr>
              <w:t xml:space="preserve">                         21 970,52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44C138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595F0DD" w14:textId="77777777" w:rsidR="000F44F8" w:rsidRPr="000F44F8" w:rsidRDefault="000F44F8" w:rsidP="000F44F8">
            <w:pPr>
              <w:rPr>
                <w:sz w:val="20"/>
                <w:szCs w:val="20"/>
              </w:rPr>
            </w:pPr>
          </w:p>
        </w:tc>
      </w:tr>
      <w:tr w:rsidR="000F44F8" w:rsidRPr="000F44F8" w14:paraId="274FEA6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8BC5D77" w14:textId="77777777" w:rsidR="000F44F8" w:rsidRPr="000F44F8" w:rsidRDefault="000F44F8" w:rsidP="000F44F8">
            <w:pPr>
              <w:rPr>
                <w:sz w:val="20"/>
                <w:szCs w:val="20"/>
              </w:rPr>
            </w:pPr>
            <w:r w:rsidRPr="000F44F8">
              <w:rPr>
                <w:sz w:val="20"/>
                <w:szCs w:val="20"/>
              </w:rPr>
              <w:t>53</w:t>
            </w:r>
          </w:p>
        </w:tc>
        <w:tc>
          <w:tcPr>
            <w:tcW w:w="6138" w:type="dxa"/>
            <w:tcBorders>
              <w:top w:val="single" w:sz="4" w:space="0" w:color="auto"/>
              <w:left w:val="nil"/>
              <w:bottom w:val="single" w:sz="4" w:space="0" w:color="auto"/>
              <w:right w:val="single" w:sz="4" w:space="0" w:color="auto"/>
            </w:tcBorders>
            <w:shd w:val="clear" w:color="auto" w:fill="auto"/>
            <w:hideMark/>
          </w:tcPr>
          <w:p w14:paraId="1D5A8915" w14:textId="77777777" w:rsidR="000F44F8" w:rsidRPr="000F44F8" w:rsidRDefault="000F44F8" w:rsidP="000F44F8">
            <w:pPr>
              <w:rPr>
                <w:sz w:val="18"/>
                <w:szCs w:val="18"/>
              </w:rPr>
            </w:pPr>
            <w:r w:rsidRPr="000F44F8">
              <w:rPr>
                <w:sz w:val="18"/>
                <w:szCs w:val="18"/>
              </w:rPr>
              <w:t xml:space="preserve"> Установка задвижек или клапанов обратных чугунных диаметром: 50 мм</w:t>
            </w:r>
          </w:p>
        </w:tc>
        <w:tc>
          <w:tcPr>
            <w:tcW w:w="1023" w:type="dxa"/>
            <w:tcBorders>
              <w:top w:val="nil"/>
              <w:left w:val="nil"/>
              <w:bottom w:val="single" w:sz="4" w:space="0" w:color="auto"/>
              <w:right w:val="single" w:sz="4" w:space="0" w:color="auto"/>
            </w:tcBorders>
            <w:shd w:val="clear" w:color="auto" w:fill="auto"/>
            <w:hideMark/>
          </w:tcPr>
          <w:p w14:paraId="35499EDB"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460022F" w14:textId="77777777" w:rsidR="000F44F8" w:rsidRPr="000F44F8" w:rsidRDefault="000F44F8" w:rsidP="000F44F8">
            <w:pPr>
              <w:jc w:val="right"/>
              <w:rPr>
                <w:sz w:val="20"/>
                <w:szCs w:val="20"/>
              </w:rPr>
            </w:pPr>
            <w:r w:rsidRPr="000F44F8">
              <w:rPr>
                <w:sz w:val="20"/>
                <w:szCs w:val="20"/>
              </w:rPr>
              <w:t>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240C1FB" w14:textId="485F5406" w:rsidR="000F44F8" w:rsidRPr="000F44F8" w:rsidRDefault="000F44F8" w:rsidP="000F44F8">
            <w:pPr>
              <w:rPr>
                <w:sz w:val="20"/>
                <w:szCs w:val="20"/>
              </w:rPr>
            </w:pPr>
            <w:r w:rsidRPr="000F44F8">
              <w:rPr>
                <w:sz w:val="20"/>
                <w:szCs w:val="20"/>
              </w:rPr>
              <w:t xml:space="preserve">8 843,46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95E8C28" w14:textId="77777777" w:rsidR="000F44F8" w:rsidRPr="000F44F8" w:rsidRDefault="000F44F8" w:rsidP="000F44F8">
            <w:pPr>
              <w:rPr>
                <w:sz w:val="20"/>
                <w:szCs w:val="20"/>
              </w:rPr>
            </w:pPr>
            <w:r w:rsidRPr="000F44F8">
              <w:rPr>
                <w:sz w:val="20"/>
                <w:szCs w:val="20"/>
              </w:rPr>
              <w:t xml:space="preserve">                         35 373,84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B33A96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67F7C510" w14:textId="77777777" w:rsidR="000F44F8" w:rsidRPr="000F44F8" w:rsidRDefault="000F44F8" w:rsidP="000F44F8">
            <w:pPr>
              <w:rPr>
                <w:sz w:val="20"/>
                <w:szCs w:val="20"/>
              </w:rPr>
            </w:pPr>
          </w:p>
        </w:tc>
      </w:tr>
      <w:tr w:rsidR="000F44F8" w:rsidRPr="000F44F8" w14:paraId="16C221C3"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FE13BDA" w14:textId="77777777" w:rsidR="000F44F8" w:rsidRPr="000F44F8" w:rsidRDefault="000F44F8" w:rsidP="000F44F8">
            <w:pPr>
              <w:rPr>
                <w:sz w:val="20"/>
                <w:szCs w:val="20"/>
              </w:rPr>
            </w:pPr>
            <w:r w:rsidRPr="000F44F8">
              <w:rPr>
                <w:sz w:val="20"/>
                <w:szCs w:val="20"/>
              </w:rPr>
              <w:t>54</w:t>
            </w:r>
          </w:p>
        </w:tc>
        <w:tc>
          <w:tcPr>
            <w:tcW w:w="6138" w:type="dxa"/>
            <w:tcBorders>
              <w:top w:val="single" w:sz="4" w:space="0" w:color="auto"/>
              <w:left w:val="nil"/>
              <w:bottom w:val="single" w:sz="4" w:space="0" w:color="auto"/>
              <w:right w:val="single" w:sz="4" w:space="0" w:color="auto"/>
            </w:tcBorders>
            <w:shd w:val="clear" w:color="auto" w:fill="auto"/>
            <w:hideMark/>
          </w:tcPr>
          <w:p w14:paraId="3EC1F562" w14:textId="77777777" w:rsidR="000F44F8" w:rsidRPr="000F44F8" w:rsidRDefault="000F44F8" w:rsidP="000F44F8">
            <w:pPr>
              <w:rPr>
                <w:sz w:val="18"/>
                <w:szCs w:val="18"/>
              </w:rPr>
            </w:pPr>
            <w:r w:rsidRPr="000F44F8">
              <w:rPr>
                <w:sz w:val="18"/>
                <w:szCs w:val="18"/>
              </w:rPr>
              <w:t>Установка задвижек чугунных диаметром: 80 мм</w:t>
            </w:r>
          </w:p>
        </w:tc>
        <w:tc>
          <w:tcPr>
            <w:tcW w:w="1023" w:type="dxa"/>
            <w:tcBorders>
              <w:top w:val="nil"/>
              <w:left w:val="nil"/>
              <w:bottom w:val="single" w:sz="4" w:space="0" w:color="auto"/>
              <w:right w:val="single" w:sz="4" w:space="0" w:color="auto"/>
            </w:tcBorders>
            <w:shd w:val="clear" w:color="auto" w:fill="auto"/>
            <w:hideMark/>
          </w:tcPr>
          <w:p w14:paraId="31EF8C9D"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4DF23EF9" w14:textId="77777777" w:rsidR="000F44F8" w:rsidRPr="000F44F8" w:rsidRDefault="000F44F8" w:rsidP="000F44F8">
            <w:pPr>
              <w:jc w:val="right"/>
              <w:rPr>
                <w:sz w:val="20"/>
                <w:szCs w:val="20"/>
              </w:rPr>
            </w:pPr>
            <w:r w:rsidRPr="000F44F8">
              <w:rPr>
                <w:sz w:val="20"/>
                <w:szCs w:val="20"/>
              </w:rPr>
              <w:t>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166AB6D" w14:textId="0C27563B" w:rsidR="000F44F8" w:rsidRPr="000F44F8" w:rsidRDefault="000F44F8" w:rsidP="000F44F8">
            <w:pPr>
              <w:rPr>
                <w:sz w:val="20"/>
                <w:szCs w:val="20"/>
              </w:rPr>
            </w:pPr>
            <w:r w:rsidRPr="000F44F8">
              <w:rPr>
                <w:sz w:val="20"/>
                <w:szCs w:val="20"/>
              </w:rPr>
              <w:t xml:space="preserve">13 097,19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ACB4DB0" w14:textId="77777777" w:rsidR="000F44F8" w:rsidRPr="000F44F8" w:rsidRDefault="000F44F8" w:rsidP="000F44F8">
            <w:pPr>
              <w:rPr>
                <w:sz w:val="20"/>
                <w:szCs w:val="20"/>
              </w:rPr>
            </w:pPr>
            <w:r w:rsidRPr="000F44F8">
              <w:rPr>
                <w:sz w:val="20"/>
                <w:szCs w:val="20"/>
              </w:rPr>
              <w:t xml:space="preserve">                         52 388,76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47031A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F2DAFE7" w14:textId="77777777" w:rsidR="000F44F8" w:rsidRPr="000F44F8" w:rsidRDefault="000F44F8" w:rsidP="000F44F8">
            <w:pPr>
              <w:rPr>
                <w:sz w:val="20"/>
                <w:szCs w:val="20"/>
              </w:rPr>
            </w:pPr>
          </w:p>
        </w:tc>
      </w:tr>
      <w:tr w:rsidR="000F44F8" w:rsidRPr="000F44F8" w14:paraId="6C66C6F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095FE99" w14:textId="77777777" w:rsidR="000F44F8" w:rsidRPr="000F44F8" w:rsidRDefault="000F44F8" w:rsidP="000F44F8">
            <w:pPr>
              <w:rPr>
                <w:sz w:val="20"/>
                <w:szCs w:val="20"/>
              </w:rPr>
            </w:pPr>
            <w:r w:rsidRPr="000F44F8">
              <w:rPr>
                <w:sz w:val="20"/>
                <w:szCs w:val="20"/>
              </w:rPr>
              <w:t>55</w:t>
            </w:r>
          </w:p>
        </w:tc>
        <w:tc>
          <w:tcPr>
            <w:tcW w:w="6138" w:type="dxa"/>
            <w:tcBorders>
              <w:top w:val="single" w:sz="4" w:space="0" w:color="auto"/>
              <w:left w:val="nil"/>
              <w:bottom w:val="single" w:sz="4" w:space="0" w:color="auto"/>
              <w:right w:val="single" w:sz="4" w:space="0" w:color="auto"/>
            </w:tcBorders>
            <w:shd w:val="clear" w:color="auto" w:fill="auto"/>
            <w:hideMark/>
          </w:tcPr>
          <w:p w14:paraId="0554F55F" w14:textId="77777777" w:rsidR="000F44F8" w:rsidRPr="000F44F8" w:rsidRDefault="000F44F8" w:rsidP="000F44F8">
            <w:pPr>
              <w:rPr>
                <w:sz w:val="18"/>
                <w:szCs w:val="18"/>
              </w:rPr>
            </w:pPr>
            <w:r w:rsidRPr="000F44F8">
              <w:rPr>
                <w:sz w:val="18"/>
                <w:szCs w:val="18"/>
              </w:rPr>
              <w:t>Установка задвижек или клапанов диаметром: 100 мм</w:t>
            </w:r>
          </w:p>
        </w:tc>
        <w:tc>
          <w:tcPr>
            <w:tcW w:w="1023" w:type="dxa"/>
            <w:tcBorders>
              <w:top w:val="nil"/>
              <w:left w:val="nil"/>
              <w:bottom w:val="single" w:sz="4" w:space="0" w:color="auto"/>
              <w:right w:val="single" w:sz="4" w:space="0" w:color="auto"/>
            </w:tcBorders>
            <w:shd w:val="clear" w:color="auto" w:fill="auto"/>
            <w:hideMark/>
          </w:tcPr>
          <w:p w14:paraId="2756036C" w14:textId="77777777" w:rsidR="000F44F8" w:rsidRPr="000F44F8" w:rsidRDefault="000F44F8" w:rsidP="000F44F8">
            <w:pPr>
              <w:rPr>
                <w:sz w:val="18"/>
                <w:szCs w:val="18"/>
              </w:rPr>
            </w:pPr>
            <w:r w:rsidRPr="000F44F8">
              <w:rPr>
                <w:sz w:val="18"/>
                <w:szCs w:val="18"/>
              </w:rPr>
              <w:t>шт</w:t>
            </w:r>
          </w:p>
        </w:tc>
        <w:tc>
          <w:tcPr>
            <w:tcW w:w="1117" w:type="dxa"/>
            <w:tcBorders>
              <w:top w:val="nil"/>
              <w:left w:val="nil"/>
              <w:bottom w:val="single" w:sz="4" w:space="0" w:color="auto"/>
              <w:right w:val="single" w:sz="4" w:space="0" w:color="auto"/>
            </w:tcBorders>
            <w:shd w:val="clear" w:color="auto" w:fill="auto"/>
            <w:hideMark/>
          </w:tcPr>
          <w:p w14:paraId="29CE0BC5" w14:textId="77777777" w:rsidR="000F44F8" w:rsidRPr="000F44F8" w:rsidRDefault="000F44F8" w:rsidP="000F44F8">
            <w:pPr>
              <w:jc w:val="right"/>
              <w:rPr>
                <w:sz w:val="18"/>
                <w:szCs w:val="18"/>
              </w:rPr>
            </w:pPr>
            <w:r w:rsidRPr="000F44F8">
              <w:rPr>
                <w:sz w:val="18"/>
                <w:szCs w:val="18"/>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0A64D9F" w14:textId="5C23C610" w:rsidR="000F44F8" w:rsidRPr="000F44F8" w:rsidRDefault="000F44F8" w:rsidP="000F44F8">
            <w:pPr>
              <w:rPr>
                <w:sz w:val="20"/>
                <w:szCs w:val="20"/>
              </w:rPr>
            </w:pPr>
            <w:r w:rsidRPr="000F44F8">
              <w:rPr>
                <w:sz w:val="20"/>
                <w:szCs w:val="20"/>
              </w:rPr>
              <w:t xml:space="preserve">9 054,38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6FCAA6C" w14:textId="77777777" w:rsidR="000F44F8" w:rsidRPr="000F44F8" w:rsidRDefault="000F44F8" w:rsidP="000F44F8">
            <w:pPr>
              <w:rPr>
                <w:sz w:val="20"/>
                <w:szCs w:val="20"/>
              </w:rPr>
            </w:pPr>
            <w:r w:rsidRPr="000F44F8">
              <w:rPr>
                <w:sz w:val="20"/>
                <w:szCs w:val="20"/>
              </w:rPr>
              <w:t xml:space="preserve">                         18 108,76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622CD0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0202637" w14:textId="77777777" w:rsidR="000F44F8" w:rsidRPr="000F44F8" w:rsidRDefault="000F44F8" w:rsidP="000F44F8">
            <w:pPr>
              <w:rPr>
                <w:sz w:val="20"/>
                <w:szCs w:val="20"/>
              </w:rPr>
            </w:pPr>
          </w:p>
        </w:tc>
      </w:tr>
      <w:tr w:rsidR="000F44F8" w:rsidRPr="000F44F8" w14:paraId="3D3E2B5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DEB303F" w14:textId="77777777" w:rsidR="000F44F8" w:rsidRPr="000F44F8" w:rsidRDefault="000F44F8" w:rsidP="000F44F8">
            <w:pPr>
              <w:rPr>
                <w:sz w:val="20"/>
                <w:szCs w:val="20"/>
              </w:rPr>
            </w:pPr>
            <w:r w:rsidRPr="000F44F8">
              <w:rPr>
                <w:sz w:val="20"/>
                <w:szCs w:val="20"/>
              </w:rPr>
              <w:t>56</w:t>
            </w:r>
          </w:p>
        </w:tc>
        <w:tc>
          <w:tcPr>
            <w:tcW w:w="6138" w:type="dxa"/>
            <w:tcBorders>
              <w:top w:val="single" w:sz="4" w:space="0" w:color="auto"/>
              <w:left w:val="nil"/>
              <w:bottom w:val="single" w:sz="4" w:space="0" w:color="auto"/>
              <w:right w:val="single" w:sz="4" w:space="0" w:color="auto"/>
            </w:tcBorders>
            <w:shd w:val="clear" w:color="auto" w:fill="auto"/>
            <w:hideMark/>
          </w:tcPr>
          <w:p w14:paraId="02A6AC32" w14:textId="77777777" w:rsidR="000F44F8" w:rsidRPr="000F44F8" w:rsidRDefault="000F44F8" w:rsidP="000F44F8">
            <w:pPr>
              <w:rPr>
                <w:sz w:val="18"/>
                <w:szCs w:val="18"/>
              </w:rPr>
            </w:pPr>
            <w:r w:rsidRPr="000F44F8">
              <w:rPr>
                <w:sz w:val="18"/>
                <w:szCs w:val="18"/>
              </w:rPr>
              <w:t>Установка задвижек или клапанов  диаметром: 150 мм</w:t>
            </w:r>
          </w:p>
        </w:tc>
        <w:tc>
          <w:tcPr>
            <w:tcW w:w="1023" w:type="dxa"/>
            <w:tcBorders>
              <w:top w:val="nil"/>
              <w:left w:val="nil"/>
              <w:bottom w:val="single" w:sz="4" w:space="0" w:color="auto"/>
              <w:right w:val="single" w:sz="4" w:space="0" w:color="auto"/>
            </w:tcBorders>
            <w:shd w:val="clear" w:color="auto" w:fill="auto"/>
            <w:hideMark/>
          </w:tcPr>
          <w:p w14:paraId="4F289C55"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4023C20" w14:textId="77777777" w:rsidR="000F44F8" w:rsidRPr="000F44F8" w:rsidRDefault="000F44F8" w:rsidP="000F44F8">
            <w:pPr>
              <w:jc w:val="right"/>
              <w:rPr>
                <w:sz w:val="20"/>
                <w:szCs w:val="20"/>
              </w:rPr>
            </w:pPr>
            <w:r w:rsidRPr="000F44F8">
              <w:rPr>
                <w:sz w:val="20"/>
                <w:szCs w:val="20"/>
              </w:rPr>
              <w:t>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4C980E6" w14:textId="6372293B" w:rsidR="000F44F8" w:rsidRPr="000F44F8" w:rsidRDefault="000F44F8" w:rsidP="000F44F8">
            <w:pPr>
              <w:rPr>
                <w:sz w:val="20"/>
                <w:szCs w:val="20"/>
              </w:rPr>
            </w:pPr>
            <w:r w:rsidRPr="000F44F8">
              <w:rPr>
                <w:sz w:val="20"/>
                <w:szCs w:val="20"/>
              </w:rPr>
              <w:t xml:space="preserve">27 628,13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162D944" w14:textId="77777777" w:rsidR="000F44F8" w:rsidRPr="000F44F8" w:rsidRDefault="000F44F8" w:rsidP="000F44F8">
            <w:pPr>
              <w:rPr>
                <w:sz w:val="20"/>
                <w:szCs w:val="20"/>
              </w:rPr>
            </w:pPr>
            <w:r w:rsidRPr="000F44F8">
              <w:rPr>
                <w:sz w:val="20"/>
                <w:szCs w:val="20"/>
              </w:rPr>
              <w:t xml:space="preserve">                       110 512,52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835B3C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F3EF4B2" w14:textId="77777777" w:rsidR="000F44F8" w:rsidRPr="000F44F8" w:rsidRDefault="000F44F8" w:rsidP="000F44F8">
            <w:pPr>
              <w:rPr>
                <w:sz w:val="20"/>
                <w:szCs w:val="20"/>
              </w:rPr>
            </w:pPr>
          </w:p>
        </w:tc>
      </w:tr>
      <w:tr w:rsidR="000F44F8" w:rsidRPr="000F44F8" w14:paraId="767276E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511071E" w14:textId="77777777" w:rsidR="000F44F8" w:rsidRPr="000F44F8" w:rsidRDefault="000F44F8" w:rsidP="000F44F8">
            <w:pPr>
              <w:rPr>
                <w:sz w:val="20"/>
                <w:szCs w:val="20"/>
              </w:rPr>
            </w:pPr>
            <w:r w:rsidRPr="000F44F8">
              <w:rPr>
                <w:sz w:val="20"/>
                <w:szCs w:val="20"/>
              </w:rPr>
              <w:t>57</w:t>
            </w:r>
          </w:p>
        </w:tc>
        <w:tc>
          <w:tcPr>
            <w:tcW w:w="6138" w:type="dxa"/>
            <w:tcBorders>
              <w:top w:val="single" w:sz="4" w:space="0" w:color="auto"/>
              <w:left w:val="nil"/>
              <w:bottom w:val="single" w:sz="4" w:space="0" w:color="auto"/>
              <w:right w:val="single" w:sz="4" w:space="0" w:color="auto"/>
            </w:tcBorders>
            <w:shd w:val="clear" w:color="auto" w:fill="auto"/>
            <w:hideMark/>
          </w:tcPr>
          <w:p w14:paraId="494AB5F5" w14:textId="77777777" w:rsidR="000F44F8" w:rsidRPr="000F44F8" w:rsidRDefault="000F44F8" w:rsidP="000F44F8">
            <w:pPr>
              <w:rPr>
                <w:sz w:val="18"/>
                <w:szCs w:val="18"/>
              </w:rPr>
            </w:pPr>
            <w:r w:rsidRPr="000F44F8">
              <w:rPr>
                <w:sz w:val="18"/>
                <w:szCs w:val="18"/>
              </w:rPr>
              <w:t>Установка задвижек чугунных диаметром: 200 мм</w:t>
            </w:r>
          </w:p>
        </w:tc>
        <w:tc>
          <w:tcPr>
            <w:tcW w:w="1023" w:type="dxa"/>
            <w:tcBorders>
              <w:top w:val="nil"/>
              <w:left w:val="nil"/>
              <w:bottom w:val="single" w:sz="4" w:space="0" w:color="auto"/>
              <w:right w:val="single" w:sz="4" w:space="0" w:color="auto"/>
            </w:tcBorders>
            <w:shd w:val="clear" w:color="auto" w:fill="auto"/>
            <w:hideMark/>
          </w:tcPr>
          <w:p w14:paraId="52334A59"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4B82A13" w14:textId="77777777" w:rsidR="000F44F8" w:rsidRPr="000F44F8" w:rsidRDefault="000F44F8" w:rsidP="000F44F8">
            <w:pPr>
              <w:jc w:val="right"/>
              <w:rPr>
                <w:sz w:val="20"/>
                <w:szCs w:val="20"/>
              </w:rPr>
            </w:pPr>
            <w:r w:rsidRPr="000F44F8">
              <w:rPr>
                <w:sz w:val="20"/>
                <w:szCs w:val="20"/>
              </w:rPr>
              <w:t>25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832EA66" w14:textId="2DA498F9" w:rsidR="000F44F8" w:rsidRPr="000F44F8" w:rsidRDefault="000F44F8" w:rsidP="000F44F8">
            <w:pPr>
              <w:rPr>
                <w:sz w:val="20"/>
                <w:szCs w:val="20"/>
              </w:rPr>
            </w:pPr>
            <w:r w:rsidRPr="000F44F8">
              <w:rPr>
                <w:sz w:val="20"/>
                <w:szCs w:val="20"/>
              </w:rPr>
              <w:t xml:space="preserve">40 551,92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457408B" w14:textId="77777777" w:rsidR="000F44F8" w:rsidRPr="000F44F8" w:rsidRDefault="000F44F8" w:rsidP="000F44F8">
            <w:pPr>
              <w:rPr>
                <w:sz w:val="20"/>
                <w:szCs w:val="20"/>
              </w:rPr>
            </w:pPr>
            <w:r w:rsidRPr="000F44F8">
              <w:rPr>
                <w:sz w:val="20"/>
                <w:szCs w:val="20"/>
              </w:rPr>
              <w:t xml:space="preserve">                    1 013 798,00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253E72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7D73754" w14:textId="77777777" w:rsidR="000F44F8" w:rsidRPr="000F44F8" w:rsidRDefault="000F44F8" w:rsidP="000F44F8">
            <w:pPr>
              <w:rPr>
                <w:sz w:val="20"/>
                <w:szCs w:val="20"/>
              </w:rPr>
            </w:pPr>
          </w:p>
        </w:tc>
      </w:tr>
      <w:tr w:rsidR="000F44F8" w:rsidRPr="000F44F8" w14:paraId="6A1CC95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047FFD1" w14:textId="77777777" w:rsidR="000F44F8" w:rsidRPr="000F44F8" w:rsidRDefault="000F44F8" w:rsidP="000F44F8">
            <w:pPr>
              <w:rPr>
                <w:sz w:val="20"/>
                <w:szCs w:val="20"/>
              </w:rPr>
            </w:pPr>
            <w:r w:rsidRPr="000F44F8">
              <w:rPr>
                <w:sz w:val="20"/>
                <w:szCs w:val="20"/>
              </w:rPr>
              <w:t>58</w:t>
            </w:r>
          </w:p>
        </w:tc>
        <w:tc>
          <w:tcPr>
            <w:tcW w:w="6138" w:type="dxa"/>
            <w:tcBorders>
              <w:top w:val="single" w:sz="4" w:space="0" w:color="auto"/>
              <w:left w:val="nil"/>
              <w:bottom w:val="single" w:sz="4" w:space="0" w:color="auto"/>
              <w:right w:val="single" w:sz="4" w:space="0" w:color="auto"/>
            </w:tcBorders>
            <w:shd w:val="clear" w:color="auto" w:fill="auto"/>
            <w:hideMark/>
          </w:tcPr>
          <w:p w14:paraId="052DB97D" w14:textId="77777777" w:rsidR="000F44F8" w:rsidRPr="000F44F8" w:rsidRDefault="000F44F8" w:rsidP="000F44F8">
            <w:pPr>
              <w:rPr>
                <w:sz w:val="18"/>
                <w:szCs w:val="18"/>
              </w:rPr>
            </w:pPr>
            <w:r w:rsidRPr="000F44F8">
              <w:rPr>
                <w:sz w:val="18"/>
                <w:szCs w:val="18"/>
              </w:rPr>
              <w:t>Установка задвижек  чугунных диаметром: 250 мм</w:t>
            </w:r>
          </w:p>
        </w:tc>
        <w:tc>
          <w:tcPr>
            <w:tcW w:w="1023" w:type="dxa"/>
            <w:tcBorders>
              <w:top w:val="nil"/>
              <w:left w:val="nil"/>
              <w:bottom w:val="single" w:sz="4" w:space="0" w:color="auto"/>
              <w:right w:val="single" w:sz="4" w:space="0" w:color="auto"/>
            </w:tcBorders>
            <w:shd w:val="clear" w:color="auto" w:fill="auto"/>
            <w:hideMark/>
          </w:tcPr>
          <w:p w14:paraId="4631AB9A"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7A911FD0" w14:textId="77777777" w:rsidR="000F44F8" w:rsidRPr="000F44F8" w:rsidRDefault="000F44F8" w:rsidP="000F44F8">
            <w:pPr>
              <w:jc w:val="right"/>
              <w:rPr>
                <w:sz w:val="20"/>
                <w:szCs w:val="20"/>
              </w:rPr>
            </w:pPr>
            <w:r w:rsidRPr="000F44F8">
              <w:rPr>
                <w:sz w:val="20"/>
                <w:szCs w:val="20"/>
              </w:rPr>
              <w:t>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C7E6BD8" w14:textId="1E8D4873" w:rsidR="000F44F8" w:rsidRPr="000F44F8" w:rsidRDefault="000F44F8" w:rsidP="000F44F8">
            <w:pPr>
              <w:rPr>
                <w:sz w:val="20"/>
                <w:szCs w:val="20"/>
              </w:rPr>
            </w:pPr>
            <w:r w:rsidRPr="000F44F8">
              <w:rPr>
                <w:sz w:val="20"/>
                <w:szCs w:val="20"/>
              </w:rPr>
              <w:t xml:space="preserve">62 705,45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8FC0BEC" w14:textId="77777777" w:rsidR="000F44F8" w:rsidRPr="000F44F8" w:rsidRDefault="000F44F8" w:rsidP="000F44F8">
            <w:pPr>
              <w:rPr>
                <w:sz w:val="20"/>
                <w:szCs w:val="20"/>
              </w:rPr>
            </w:pPr>
            <w:r w:rsidRPr="000F44F8">
              <w:rPr>
                <w:sz w:val="20"/>
                <w:szCs w:val="20"/>
              </w:rPr>
              <w:t xml:space="preserve">                       438 938,15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8621707"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61A4D84" w14:textId="77777777" w:rsidR="000F44F8" w:rsidRPr="000F44F8" w:rsidRDefault="000F44F8" w:rsidP="000F44F8">
            <w:pPr>
              <w:rPr>
                <w:sz w:val="20"/>
                <w:szCs w:val="20"/>
              </w:rPr>
            </w:pPr>
          </w:p>
        </w:tc>
      </w:tr>
      <w:tr w:rsidR="000F44F8" w:rsidRPr="000F44F8" w14:paraId="5E4FF57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D643F1B" w14:textId="77777777" w:rsidR="000F44F8" w:rsidRPr="000F44F8" w:rsidRDefault="000F44F8" w:rsidP="000F44F8">
            <w:pPr>
              <w:rPr>
                <w:sz w:val="20"/>
                <w:szCs w:val="20"/>
              </w:rPr>
            </w:pPr>
            <w:r w:rsidRPr="000F44F8">
              <w:rPr>
                <w:sz w:val="20"/>
                <w:szCs w:val="20"/>
              </w:rPr>
              <w:t>59</w:t>
            </w:r>
          </w:p>
        </w:tc>
        <w:tc>
          <w:tcPr>
            <w:tcW w:w="6138" w:type="dxa"/>
            <w:tcBorders>
              <w:top w:val="single" w:sz="4" w:space="0" w:color="auto"/>
              <w:left w:val="nil"/>
              <w:bottom w:val="single" w:sz="4" w:space="0" w:color="auto"/>
              <w:right w:val="single" w:sz="4" w:space="0" w:color="auto"/>
            </w:tcBorders>
            <w:shd w:val="clear" w:color="auto" w:fill="auto"/>
            <w:hideMark/>
          </w:tcPr>
          <w:p w14:paraId="39D5D35D" w14:textId="77777777" w:rsidR="000F44F8" w:rsidRPr="000F44F8" w:rsidRDefault="000F44F8" w:rsidP="000F44F8">
            <w:pPr>
              <w:rPr>
                <w:sz w:val="18"/>
                <w:szCs w:val="18"/>
              </w:rPr>
            </w:pPr>
            <w:r w:rsidRPr="000F44F8">
              <w:rPr>
                <w:sz w:val="18"/>
                <w:szCs w:val="18"/>
              </w:rPr>
              <w:t xml:space="preserve"> Установка задвижекчугунных диаметром: 300 мм</w:t>
            </w:r>
          </w:p>
        </w:tc>
        <w:tc>
          <w:tcPr>
            <w:tcW w:w="1023" w:type="dxa"/>
            <w:tcBorders>
              <w:top w:val="nil"/>
              <w:left w:val="nil"/>
              <w:bottom w:val="single" w:sz="4" w:space="0" w:color="auto"/>
              <w:right w:val="single" w:sz="4" w:space="0" w:color="auto"/>
            </w:tcBorders>
            <w:shd w:val="clear" w:color="auto" w:fill="auto"/>
            <w:hideMark/>
          </w:tcPr>
          <w:p w14:paraId="5B1A67A2"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F068B51" w14:textId="77777777" w:rsidR="000F44F8" w:rsidRPr="000F44F8" w:rsidRDefault="000F44F8" w:rsidP="000F44F8">
            <w:pPr>
              <w:jc w:val="right"/>
              <w:rPr>
                <w:sz w:val="20"/>
                <w:szCs w:val="20"/>
              </w:rPr>
            </w:pPr>
            <w:r w:rsidRPr="000F44F8">
              <w:rPr>
                <w:sz w:val="20"/>
                <w:szCs w:val="20"/>
              </w:rPr>
              <w:t>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91B779E" w14:textId="2D211BE6" w:rsidR="000F44F8" w:rsidRPr="000F44F8" w:rsidRDefault="000F44F8" w:rsidP="000F44F8">
            <w:pPr>
              <w:rPr>
                <w:sz w:val="20"/>
                <w:szCs w:val="20"/>
              </w:rPr>
            </w:pPr>
            <w:r w:rsidRPr="000F44F8">
              <w:rPr>
                <w:sz w:val="20"/>
                <w:szCs w:val="20"/>
              </w:rPr>
              <w:t xml:space="preserve">82 450,28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DC8D666" w14:textId="77777777" w:rsidR="000F44F8" w:rsidRPr="000F44F8" w:rsidRDefault="000F44F8" w:rsidP="000F44F8">
            <w:pPr>
              <w:rPr>
                <w:sz w:val="20"/>
                <w:szCs w:val="20"/>
              </w:rPr>
            </w:pPr>
            <w:r w:rsidRPr="000F44F8">
              <w:rPr>
                <w:sz w:val="20"/>
                <w:szCs w:val="20"/>
              </w:rPr>
              <w:t xml:space="preserve">                       577 151,96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CD5AD0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C5C5C5B" w14:textId="77777777" w:rsidR="000F44F8" w:rsidRPr="000F44F8" w:rsidRDefault="000F44F8" w:rsidP="000F44F8">
            <w:pPr>
              <w:rPr>
                <w:sz w:val="20"/>
                <w:szCs w:val="20"/>
              </w:rPr>
            </w:pPr>
          </w:p>
        </w:tc>
      </w:tr>
      <w:tr w:rsidR="000F44F8" w:rsidRPr="000F44F8" w14:paraId="6C1ABB9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C897B80" w14:textId="77777777" w:rsidR="000F44F8" w:rsidRPr="000F44F8" w:rsidRDefault="000F44F8" w:rsidP="000F44F8">
            <w:pPr>
              <w:rPr>
                <w:sz w:val="20"/>
                <w:szCs w:val="20"/>
              </w:rPr>
            </w:pPr>
            <w:r w:rsidRPr="000F44F8">
              <w:rPr>
                <w:sz w:val="20"/>
                <w:szCs w:val="20"/>
              </w:rPr>
              <w:t>60</w:t>
            </w:r>
          </w:p>
        </w:tc>
        <w:tc>
          <w:tcPr>
            <w:tcW w:w="6138" w:type="dxa"/>
            <w:tcBorders>
              <w:top w:val="single" w:sz="4" w:space="0" w:color="auto"/>
              <w:left w:val="nil"/>
              <w:bottom w:val="single" w:sz="4" w:space="0" w:color="auto"/>
              <w:right w:val="single" w:sz="4" w:space="0" w:color="auto"/>
            </w:tcBorders>
            <w:shd w:val="clear" w:color="auto" w:fill="auto"/>
            <w:hideMark/>
          </w:tcPr>
          <w:p w14:paraId="0153B518" w14:textId="77777777" w:rsidR="000F44F8" w:rsidRPr="000F44F8" w:rsidRDefault="000F44F8" w:rsidP="000F44F8">
            <w:pPr>
              <w:rPr>
                <w:sz w:val="18"/>
                <w:szCs w:val="18"/>
              </w:rPr>
            </w:pPr>
            <w:r w:rsidRPr="000F44F8">
              <w:rPr>
                <w:sz w:val="18"/>
                <w:szCs w:val="18"/>
              </w:rPr>
              <w:t xml:space="preserve"> Приварка фланцев</w:t>
            </w:r>
          </w:p>
        </w:tc>
        <w:tc>
          <w:tcPr>
            <w:tcW w:w="1023" w:type="dxa"/>
            <w:tcBorders>
              <w:top w:val="nil"/>
              <w:left w:val="nil"/>
              <w:bottom w:val="single" w:sz="4" w:space="0" w:color="auto"/>
              <w:right w:val="single" w:sz="4" w:space="0" w:color="auto"/>
            </w:tcBorders>
            <w:shd w:val="clear" w:color="auto" w:fill="auto"/>
            <w:hideMark/>
          </w:tcPr>
          <w:p w14:paraId="03571A29"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3F935277"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1CF6DB7" w14:textId="77777777" w:rsidR="000F44F8" w:rsidRPr="000F44F8" w:rsidRDefault="000F44F8" w:rsidP="000F44F8">
            <w:pPr>
              <w:rPr>
                <w:sz w:val="20"/>
                <w:szCs w:val="20"/>
              </w:rPr>
            </w:pPr>
            <w:r w:rsidRPr="000F44F8">
              <w:rPr>
                <w:sz w:val="20"/>
                <w:szCs w:val="20"/>
              </w:rPr>
              <w:t xml:space="preserve">                                  992,03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DB0CED5" w14:textId="77777777" w:rsidR="000F44F8" w:rsidRPr="000F44F8" w:rsidRDefault="000F44F8" w:rsidP="000F44F8">
            <w:pPr>
              <w:rPr>
                <w:sz w:val="20"/>
                <w:szCs w:val="20"/>
              </w:rPr>
            </w:pPr>
            <w:r w:rsidRPr="000F44F8">
              <w:rPr>
                <w:sz w:val="20"/>
                <w:szCs w:val="20"/>
              </w:rPr>
              <w:t xml:space="preserve">                           1 984,06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2FBBAE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6E3E6E4F" w14:textId="77777777" w:rsidR="000F44F8" w:rsidRPr="000F44F8" w:rsidRDefault="000F44F8" w:rsidP="000F44F8">
            <w:pPr>
              <w:rPr>
                <w:sz w:val="20"/>
                <w:szCs w:val="20"/>
              </w:rPr>
            </w:pPr>
          </w:p>
        </w:tc>
      </w:tr>
      <w:tr w:rsidR="000F44F8" w:rsidRPr="000F44F8" w14:paraId="3ACA746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89B8977" w14:textId="77777777" w:rsidR="000F44F8" w:rsidRPr="000F44F8" w:rsidRDefault="000F44F8" w:rsidP="000F44F8">
            <w:pPr>
              <w:rPr>
                <w:sz w:val="20"/>
                <w:szCs w:val="20"/>
              </w:rPr>
            </w:pPr>
            <w:r w:rsidRPr="000F44F8">
              <w:rPr>
                <w:sz w:val="20"/>
                <w:szCs w:val="20"/>
              </w:rPr>
              <w:t>61</w:t>
            </w:r>
          </w:p>
        </w:tc>
        <w:tc>
          <w:tcPr>
            <w:tcW w:w="6138" w:type="dxa"/>
            <w:tcBorders>
              <w:top w:val="single" w:sz="4" w:space="0" w:color="auto"/>
              <w:left w:val="nil"/>
              <w:bottom w:val="single" w:sz="4" w:space="0" w:color="auto"/>
              <w:right w:val="single" w:sz="4" w:space="0" w:color="auto"/>
            </w:tcBorders>
            <w:shd w:val="clear" w:color="auto" w:fill="auto"/>
            <w:hideMark/>
          </w:tcPr>
          <w:p w14:paraId="61F56C93"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80 мм       </w:t>
            </w:r>
          </w:p>
        </w:tc>
        <w:tc>
          <w:tcPr>
            <w:tcW w:w="1023" w:type="dxa"/>
            <w:tcBorders>
              <w:top w:val="nil"/>
              <w:left w:val="nil"/>
              <w:bottom w:val="single" w:sz="4" w:space="0" w:color="auto"/>
              <w:right w:val="single" w:sz="4" w:space="0" w:color="auto"/>
            </w:tcBorders>
            <w:shd w:val="clear" w:color="auto" w:fill="auto"/>
            <w:hideMark/>
          </w:tcPr>
          <w:p w14:paraId="1F533525"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562A9BF0"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BAD3BAD" w14:textId="6A382244" w:rsidR="000F44F8" w:rsidRPr="000F44F8" w:rsidRDefault="000F44F8" w:rsidP="000F44F8">
            <w:pPr>
              <w:rPr>
                <w:sz w:val="20"/>
                <w:szCs w:val="20"/>
              </w:rPr>
            </w:pPr>
            <w:r w:rsidRPr="000F44F8">
              <w:rPr>
                <w:sz w:val="20"/>
                <w:szCs w:val="20"/>
              </w:rPr>
              <w:t xml:space="preserve">1 444,88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FD72E7D" w14:textId="77777777" w:rsidR="000F44F8" w:rsidRPr="000F44F8" w:rsidRDefault="000F44F8" w:rsidP="000F44F8">
            <w:pPr>
              <w:rPr>
                <w:sz w:val="20"/>
                <w:szCs w:val="20"/>
              </w:rPr>
            </w:pPr>
            <w:r w:rsidRPr="000F44F8">
              <w:rPr>
                <w:sz w:val="20"/>
                <w:szCs w:val="20"/>
              </w:rPr>
              <w:t xml:space="preserve">                           2 889,76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D1F7F0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3C58EEB5" w14:textId="77777777" w:rsidR="000F44F8" w:rsidRPr="000F44F8" w:rsidRDefault="000F44F8" w:rsidP="000F44F8">
            <w:pPr>
              <w:rPr>
                <w:sz w:val="20"/>
                <w:szCs w:val="20"/>
              </w:rPr>
            </w:pPr>
          </w:p>
        </w:tc>
      </w:tr>
      <w:tr w:rsidR="000F44F8" w:rsidRPr="000F44F8" w14:paraId="4FFA9A3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3DFE39E" w14:textId="77777777" w:rsidR="000F44F8" w:rsidRPr="000F44F8" w:rsidRDefault="000F44F8" w:rsidP="000F44F8">
            <w:pPr>
              <w:rPr>
                <w:sz w:val="20"/>
                <w:szCs w:val="20"/>
              </w:rPr>
            </w:pPr>
            <w:r w:rsidRPr="000F44F8">
              <w:rPr>
                <w:sz w:val="20"/>
                <w:szCs w:val="20"/>
              </w:rPr>
              <w:t>62</w:t>
            </w:r>
          </w:p>
        </w:tc>
        <w:tc>
          <w:tcPr>
            <w:tcW w:w="6138" w:type="dxa"/>
            <w:tcBorders>
              <w:top w:val="single" w:sz="4" w:space="0" w:color="auto"/>
              <w:left w:val="nil"/>
              <w:bottom w:val="single" w:sz="4" w:space="0" w:color="auto"/>
              <w:right w:val="single" w:sz="4" w:space="0" w:color="auto"/>
            </w:tcBorders>
            <w:shd w:val="clear" w:color="auto" w:fill="auto"/>
            <w:hideMark/>
          </w:tcPr>
          <w:p w14:paraId="3F2BDC38"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150 мм      </w:t>
            </w:r>
          </w:p>
        </w:tc>
        <w:tc>
          <w:tcPr>
            <w:tcW w:w="1023" w:type="dxa"/>
            <w:tcBorders>
              <w:top w:val="nil"/>
              <w:left w:val="nil"/>
              <w:bottom w:val="single" w:sz="4" w:space="0" w:color="auto"/>
              <w:right w:val="single" w:sz="4" w:space="0" w:color="auto"/>
            </w:tcBorders>
            <w:shd w:val="clear" w:color="auto" w:fill="auto"/>
            <w:hideMark/>
          </w:tcPr>
          <w:p w14:paraId="10AC368D"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39B56968" w14:textId="77777777" w:rsidR="000F44F8" w:rsidRPr="000F44F8" w:rsidRDefault="000F44F8" w:rsidP="000F44F8">
            <w:pPr>
              <w:jc w:val="right"/>
              <w:rPr>
                <w:sz w:val="20"/>
                <w:szCs w:val="20"/>
              </w:rPr>
            </w:pPr>
            <w:r w:rsidRPr="000F44F8">
              <w:rPr>
                <w:sz w:val="20"/>
                <w:szCs w:val="20"/>
              </w:rPr>
              <w:t>30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F999EBB" w14:textId="06877122" w:rsidR="000F44F8" w:rsidRPr="000F44F8" w:rsidRDefault="000F44F8" w:rsidP="000F44F8">
            <w:pPr>
              <w:rPr>
                <w:sz w:val="20"/>
                <w:szCs w:val="20"/>
              </w:rPr>
            </w:pPr>
            <w:r w:rsidRPr="000F44F8">
              <w:rPr>
                <w:sz w:val="20"/>
                <w:szCs w:val="20"/>
              </w:rPr>
              <w:t xml:space="preserve">2 658,85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36B77FA" w14:textId="77777777" w:rsidR="000F44F8" w:rsidRPr="000F44F8" w:rsidRDefault="000F44F8" w:rsidP="000F44F8">
            <w:pPr>
              <w:rPr>
                <w:sz w:val="20"/>
                <w:szCs w:val="20"/>
              </w:rPr>
            </w:pPr>
            <w:r w:rsidRPr="000F44F8">
              <w:rPr>
                <w:sz w:val="20"/>
                <w:szCs w:val="20"/>
              </w:rPr>
              <w:t xml:space="preserve">                         79 765,50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CE6780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09785F4" w14:textId="77777777" w:rsidR="000F44F8" w:rsidRPr="000F44F8" w:rsidRDefault="000F44F8" w:rsidP="000F44F8">
            <w:pPr>
              <w:rPr>
                <w:sz w:val="20"/>
                <w:szCs w:val="20"/>
              </w:rPr>
            </w:pPr>
          </w:p>
        </w:tc>
      </w:tr>
      <w:tr w:rsidR="000F44F8" w:rsidRPr="000F44F8" w14:paraId="56D9EE1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BFAE8C7" w14:textId="77777777" w:rsidR="000F44F8" w:rsidRPr="000F44F8" w:rsidRDefault="000F44F8" w:rsidP="000F44F8">
            <w:pPr>
              <w:rPr>
                <w:sz w:val="20"/>
                <w:szCs w:val="20"/>
              </w:rPr>
            </w:pPr>
            <w:r w:rsidRPr="000F44F8">
              <w:rPr>
                <w:sz w:val="20"/>
                <w:szCs w:val="20"/>
              </w:rPr>
              <w:t>63</w:t>
            </w:r>
          </w:p>
        </w:tc>
        <w:tc>
          <w:tcPr>
            <w:tcW w:w="6138" w:type="dxa"/>
            <w:tcBorders>
              <w:top w:val="single" w:sz="4" w:space="0" w:color="auto"/>
              <w:left w:val="nil"/>
              <w:bottom w:val="single" w:sz="4" w:space="0" w:color="auto"/>
              <w:right w:val="single" w:sz="4" w:space="0" w:color="auto"/>
            </w:tcBorders>
            <w:shd w:val="clear" w:color="auto" w:fill="auto"/>
            <w:hideMark/>
          </w:tcPr>
          <w:p w14:paraId="43C0F375"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200 мм           </w:t>
            </w:r>
          </w:p>
        </w:tc>
        <w:tc>
          <w:tcPr>
            <w:tcW w:w="1023" w:type="dxa"/>
            <w:tcBorders>
              <w:top w:val="nil"/>
              <w:left w:val="nil"/>
              <w:bottom w:val="single" w:sz="4" w:space="0" w:color="auto"/>
              <w:right w:val="single" w:sz="4" w:space="0" w:color="auto"/>
            </w:tcBorders>
            <w:shd w:val="clear" w:color="auto" w:fill="auto"/>
            <w:hideMark/>
          </w:tcPr>
          <w:p w14:paraId="5C48AF30"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B759C8D" w14:textId="77777777" w:rsidR="000F44F8" w:rsidRPr="000F44F8" w:rsidRDefault="000F44F8" w:rsidP="000F44F8">
            <w:pPr>
              <w:jc w:val="right"/>
              <w:rPr>
                <w:sz w:val="20"/>
                <w:szCs w:val="20"/>
              </w:rPr>
            </w:pPr>
            <w:r w:rsidRPr="000F44F8">
              <w:rPr>
                <w:sz w:val="20"/>
                <w:szCs w:val="20"/>
              </w:rPr>
              <w:t>102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A03BE71" w14:textId="150BE472" w:rsidR="000F44F8" w:rsidRPr="000F44F8" w:rsidRDefault="000F44F8" w:rsidP="000F44F8">
            <w:pPr>
              <w:rPr>
                <w:sz w:val="20"/>
                <w:szCs w:val="20"/>
              </w:rPr>
            </w:pPr>
            <w:r w:rsidRPr="000F44F8">
              <w:rPr>
                <w:sz w:val="20"/>
                <w:szCs w:val="20"/>
              </w:rPr>
              <w:t xml:space="preserve">4 566,94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CADBA36" w14:textId="77777777" w:rsidR="000F44F8" w:rsidRPr="000F44F8" w:rsidRDefault="000F44F8" w:rsidP="000F44F8">
            <w:pPr>
              <w:rPr>
                <w:sz w:val="20"/>
                <w:szCs w:val="20"/>
              </w:rPr>
            </w:pPr>
            <w:r w:rsidRPr="000F44F8">
              <w:rPr>
                <w:sz w:val="20"/>
                <w:szCs w:val="20"/>
              </w:rPr>
              <w:t xml:space="preserve">                       465 827,88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FCD7631"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83C2812" w14:textId="77777777" w:rsidR="000F44F8" w:rsidRPr="000F44F8" w:rsidRDefault="000F44F8" w:rsidP="000F44F8">
            <w:pPr>
              <w:rPr>
                <w:sz w:val="20"/>
                <w:szCs w:val="20"/>
              </w:rPr>
            </w:pPr>
          </w:p>
        </w:tc>
      </w:tr>
      <w:tr w:rsidR="000F44F8" w:rsidRPr="000F44F8" w14:paraId="75AA68DB"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18FC100" w14:textId="77777777" w:rsidR="000F44F8" w:rsidRPr="000F44F8" w:rsidRDefault="000F44F8" w:rsidP="000F44F8">
            <w:pPr>
              <w:rPr>
                <w:sz w:val="20"/>
                <w:szCs w:val="20"/>
              </w:rPr>
            </w:pPr>
            <w:r w:rsidRPr="000F44F8">
              <w:rPr>
                <w:sz w:val="20"/>
                <w:szCs w:val="20"/>
              </w:rPr>
              <w:t>64</w:t>
            </w:r>
          </w:p>
        </w:tc>
        <w:tc>
          <w:tcPr>
            <w:tcW w:w="6138" w:type="dxa"/>
            <w:tcBorders>
              <w:top w:val="single" w:sz="4" w:space="0" w:color="auto"/>
              <w:left w:val="nil"/>
              <w:bottom w:val="single" w:sz="4" w:space="0" w:color="auto"/>
              <w:right w:val="single" w:sz="4" w:space="0" w:color="auto"/>
            </w:tcBorders>
            <w:shd w:val="clear" w:color="auto" w:fill="auto"/>
            <w:hideMark/>
          </w:tcPr>
          <w:p w14:paraId="02EBCBE9"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250 мм           </w:t>
            </w:r>
          </w:p>
        </w:tc>
        <w:tc>
          <w:tcPr>
            <w:tcW w:w="1023" w:type="dxa"/>
            <w:tcBorders>
              <w:top w:val="nil"/>
              <w:left w:val="nil"/>
              <w:bottom w:val="single" w:sz="4" w:space="0" w:color="auto"/>
              <w:right w:val="single" w:sz="4" w:space="0" w:color="auto"/>
            </w:tcBorders>
            <w:shd w:val="clear" w:color="auto" w:fill="auto"/>
            <w:hideMark/>
          </w:tcPr>
          <w:p w14:paraId="2AFA51E2"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60241ED4" w14:textId="77777777" w:rsidR="000F44F8" w:rsidRPr="000F44F8" w:rsidRDefault="000F44F8" w:rsidP="000F44F8">
            <w:pPr>
              <w:jc w:val="right"/>
              <w:rPr>
                <w:sz w:val="20"/>
                <w:szCs w:val="20"/>
              </w:rPr>
            </w:pPr>
            <w:r w:rsidRPr="000F44F8">
              <w:rPr>
                <w:sz w:val="20"/>
                <w:szCs w:val="20"/>
              </w:rPr>
              <w:t>8</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4BFA6C2" w14:textId="04479AA5" w:rsidR="000F44F8" w:rsidRPr="000F44F8" w:rsidRDefault="000F44F8" w:rsidP="000F44F8">
            <w:pPr>
              <w:rPr>
                <w:sz w:val="20"/>
                <w:szCs w:val="20"/>
              </w:rPr>
            </w:pPr>
            <w:r w:rsidRPr="000F44F8">
              <w:rPr>
                <w:sz w:val="20"/>
                <w:szCs w:val="20"/>
              </w:rPr>
              <w:t xml:space="preserve">5 300,81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76D4CAD" w14:textId="77777777" w:rsidR="000F44F8" w:rsidRPr="000F44F8" w:rsidRDefault="000F44F8" w:rsidP="000F44F8">
            <w:pPr>
              <w:rPr>
                <w:sz w:val="20"/>
                <w:szCs w:val="20"/>
              </w:rPr>
            </w:pPr>
            <w:r w:rsidRPr="000F44F8">
              <w:rPr>
                <w:sz w:val="20"/>
                <w:szCs w:val="20"/>
              </w:rPr>
              <w:t xml:space="preserve">                         42 406,48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723476A"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F777AB0" w14:textId="77777777" w:rsidR="000F44F8" w:rsidRPr="000F44F8" w:rsidRDefault="000F44F8" w:rsidP="000F44F8">
            <w:pPr>
              <w:rPr>
                <w:sz w:val="20"/>
                <w:szCs w:val="20"/>
              </w:rPr>
            </w:pPr>
          </w:p>
        </w:tc>
      </w:tr>
      <w:tr w:rsidR="000F44F8" w:rsidRPr="000F44F8" w14:paraId="4515874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5859F3C" w14:textId="77777777" w:rsidR="000F44F8" w:rsidRPr="000F44F8" w:rsidRDefault="000F44F8" w:rsidP="000F44F8">
            <w:pPr>
              <w:rPr>
                <w:sz w:val="20"/>
                <w:szCs w:val="20"/>
              </w:rPr>
            </w:pPr>
            <w:r w:rsidRPr="000F44F8">
              <w:rPr>
                <w:sz w:val="20"/>
                <w:szCs w:val="20"/>
              </w:rPr>
              <w:t>65</w:t>
            </w:r>
          </w:p>
        </w:tc>
        <w:tc>
          <w:tcPr>
            <w:tcW w:w="6138" w:type="dxa"/>
            <w:tcBorders>
              <w:top w:val="single" w:sz="4" w:space="0" w:color="auto"/>
              <w:left w:val="nil"/>
              <w:bottom w:val="single" w:sz="4" w:space="0" w:color="auto"/>
              <w:right w:val="single" w:sz="4" w:space="0" w:color="auto"/>
            </w:tcBorders>
            <w:shd w:val="clear" w:color="auto" w:fill="auto"/>
            <w:hideMark/>
          </w:tcPr>
          <w:p w14:paraId="123A7613" w14:textId="77777777" w:rsidR="000F44F8" w:rsidRPr="000F44F8" w:rsidRDefault="000F44F8" w:rsidP="000F44F8">
            <w:pPr>
              <w:rPr>
                <w:sz w:val="18"/>
                <w:szCs w:val="18"/>
              </w:rPr>
            </w:pPr>
            <w:r w:rsidRPr="000F44F8">
              <w:rPr>
                <w:sz w:val="18"/>
                <w:szCs w:val="18"/>
              </w:rPr>
              <w:t>Устройство  водомерного узела</w:t>
            </w:r>
          </w:p>
        </w:tc>
        <w:tc>
          <w:tcPr>
            <w:tcW w:w="1023" w:type="dxa"/>
            <w:tcBorders>
              <w:top w:val="nil"/>
              <w:left w:val="nil"/>
              <w:bottom w:val="single" w:sz="4" w:space="0" w:color="auto"/>
              <w:right w:val="single" w:sz="4" w:space="0" w:color="auto"/>
            </w:tcBorders>
            <w:shd w:val="clear" w:color="auto" w:fill="auto"/>
            <w:hideMark/>
          </w:tcPr>
          <w:p w14:paraId="67D06FFF"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42657336"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901B5D5" w14:textId="4A046C61" w:rsidR="000F44F8" w:rsidRPr="000F44F8" w:rsidRDefault="000F44F8" w:rsidP="000F44F8">
            <w:pPr>
              <w:rPr>
                <w:sz w:val="20"/>
                <w:szCs w:val="20"/>
              </w:rPr>
            </w:pPr>
            <w:r w:rsidRPr="000F44F8">
              <w:rPr>
                <w:sz w:val="20"/>
                <w:szCs w:val="20"/>
              </w:rPr>
              <w:t xml:space="preserve">194 837,42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1A996B3" w14:textId="77777777" w:rsidR="000F44F8" w:rsidRPr="000F44F8" w:rsidRDefault="000F44F8" w:rsidP="000F44F8">
            <w:pPr>
              <w:rPr>
                <w:sz w:val="20"/>
                <w:szCs w:val="20"/>
              </w:rPr>
            </w:pPr>
            <w:r w:rsidRPr="000F44F8">
              <w:rPr>
                <w:sz w:val="20"/>
                <w:szCs w:val="20"/>
              </w:rPr>
              <w:t xml:space="preserve">                       194 837,42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2074790"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C5146CA" w14:textId="77777777" w:rsidR="000F44F8" w:rsidRPr="000F44F8" w:rsidRDefault="000F44F8" w:rsidP="000F44F8">
            <w:pPr>
              <w:rPr>
                <w:sz w:val="20"/>
                <w:szCs w:val="20"/>
              </w:rPr>
            </w:pPr>
          </w:p>
        </w:tc>
      </w:tr>
      <w:tr w:rsidR="000F44F8" w:rsidRPr="000F44F8" w14:paraId="1A434ADC" w14:textId="77777777" w:rsidTr="00542B18">
        <w:trPr>
          <w:gridAfter w:val="3"/>
          <w:wAfter w:w="4125" w:type="dxa"/>
          <w:trHeight w:val="40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5F47F98" w14:textId="77777777" w:rsidR="000F44F8" w:rsidRPr="000F44F8" w:rsidRDefault="000F44F8" w:rsidP="000F44F8">
            <w:pPr>
              <w:rPr>
                <w:sz w:val="20"/>
                <w:szCs w:val="20"/>
              </w:rPr>
            </w:pPr>
            <w:r w:rsidRPr="000F44F8">
              <w:rPr>
                <w:sz w:val="20"/>
                <w:szCs w:val="20"/>
              </w:rPr>
              <w:lastRenderedPageBreak/>
              <w:t>66</w:t>
            </w:r>
          </w:p>
        </w:tc>
        <w:tc>
          <w:tcPr>
            <w:tcW w:w="6138" w:type="dxa"/>
            <w:tcBorders>
              <w:top w:val="single" w:sz="4" w:space="0" w:color="auto"/>
              <w:left w:val="nil"/>
              <w:bottom w:val="single" w:sz="4" w:space="0" w:color="auto"/>
              <w:right w:val="single" w:sz="4" w:space="0" w:color="auto"/>
            </w:tcBorders>
            <w:shd w:val="clear" w:color="auto" w:fill="auto"/>
            <w:hideMark/>
          </w:tcPr>
          <w:p w14:paraId="6FCFD643" w14:textId="77777777" w:rsidR="000F44F8" w:rsidRPr="000F44F8" w:rsidRDefault="000F44F8" w:rsidP="000F44F8">
            <w:pPr>
              <w:rPr>
                <w:sz w:val="18"/>
                <w:szCs w:val="18"/>
              </w:rPr>
            </w:pPr>
            <w:r w:rsidRPr="000F44F8">
              <w:rPr>
                <w:sz w:val="18"/>
                <w:szCs w:val="18"/>
              </w:rPr>
              <w:t xml:space="preserve">Установка задвижек или клапанов обратных чугунных диаметром: 150 мм      </w:t>
            </w:r>
          </w:p>
        </w:tc>
        <w:tc>
          <w:tcPr>
            <w:tcW w:w="1023" w:type="dxa"/>
            <w:tcBorders>
              <w:top w:val="nil"/>
              <w:left w:val="nil"/>
              <w:bottom w:val="single" w:sz="4" w:space="0" w:color="auto"/>
              <w:right w:val="single" w:sz="4" w:space="0" w:color="auto"/>
            </w:tcBorders>
            <w:shd w:val="clear" w:color="auto" w:fill="auto"/>
            <w:hideMark/>
          </w:tcPr>
          <w:p w14:paraId="135BC5B3"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42BC1328" w14:textId="77777777" w:rsidR="000F44F8" w:rsidRPr="000F44F8" w:rsidRDefault="000F44F8" w:rsidP="000F44F8">
            <w:pPr>
              <w:jc w:val="right"/>
              <w:rPr>
                <w:sz w:val="20"/>
                <w:szCs w:val="20"/>
              </w:rPr>
            </w:pPr>
            <w:r w:rsidRPr="000F44F8">
              <w:rPr>
                <w:sz w:val="20"/>
                <w:szCs w:val="20"/>
              </w:rPr>
              <w:t>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437C909" w14:textId="26BEA72C" w:rsidR="000F44F8" w:rsidRPr="000F44F8" w:rsidRDefault="000F44F8" w:rsidP="000F44F8">
            <w:pPr>
              <w:rPr>
                <w:sz w:val="20"/>
                <w:szCs w:val="20"/>
              </w:rPr>
            </w:pPr>
            <w:r w:rsidRPr="000F44F8">
              <w:rPr>
                <w:sz w:val="20"/>
                <w:szCs w:val="20"/>
              </w:rPr>
              <w:t xml:space="preserve">27 628,39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B284081" w14:textId="77777777" w:rsidR="000F44F8" w:rsidRPr="000F44F8" w:rsidRDefault="000F44F8" w:rsidP="000F44F8">
            <w:pPr>
              <w:rPr>
                <w:sz w:val="20"/>
                <w:szCs w:val="20"/>
              </w:rPr>
            </w:pPr>
            <w:r w:rsidRPr="000F44F8">
              <w:rPr>
                <w:sz w:val="20"/>
                <w:szCs w:val="20"/>
              </w:rPr>
              <w:t xml:space="preserve">                         55 256,78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23F4D5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1879A9E" w14:textId="77777777" w:rsidR="000F44F8" w:rsidRPr="000F44F8" w:rsidRDefault="000F44F8" w:rsidP="000F44F8">
            <w:pPr>
              <w:rPr>
                <w:sz w:val="20"/>
                <w:szCs w:val="20"/>
              </w:rPr>
            </w:pPr>
          </w:p>
        </w:tc>
      </w:tr>
      <w:tr w:rsidR="000F44F8" w:rsidRPr="000F44F8" w14:paraId="14F4552F"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29B9AE3" w14:textId="77777777" w:rsidR="000F44F8" w:rsidRPr="000F44F8" w:rsidRDefault="000F44F8" w:rsidP="000F44F8">
            <w:pPr>
              <w:rPr>
                <w:sz w:val="20"/>
                <w:szCs w:val="20"/>
              </w:rPr>
            </w:pPr>
            <w:r w:rsidRPr="000F44F8">
              <w:rPr>
                <w:sz w:val="20"/>
                <w:szCs w:val="20"/>
              </w:rPr>
              <w:t>67</w:t>
            </w:r>
          </w:p>
        </w:tc>
        <w:tc>
          <w:tcPr>
            <w:tcW w:w="6138" w:type="dxa"/>
            <w:tcBorders>
              <w:top w:val="single" w:sz="4" w:space="0" w:color="auto"/>
              <w:left w:val="nil"/>
              <w:bottom w:val="single" w:sz="4" w:space="0" w:color="auto"/>
              <w:right w:val="single" w:sz="4" w:space="0" w:color="auto"/>
            </w:tcBorders>
            <w:shd w:val="clear" w:color="auto" w:fill="auto"/>
            <w:hideMark/>
          </w:tcPr>
          <w:p w14:paraId="4691BC73" w14:textId="77777777" w:rsidR="000F44F8" w:rsidRPr="000F44F8" w:rsidRDefault="000F44F8" w:rsidP="000F44F8">
            <w:pPr>
              <w:rPr>
                <w:sz w:val="18"/>
                <w:szCs w:val="18"/>
              </w:rPr>
            </w:pPr>
            <w:r w:rsidRPr="000F44F8">
              <w:rPr>
                <w:sz w:val="18"/>
                <w:szCs w:val="18"/>
              </w:rPr>
              <w:t xml:space="preserve">Установка задвижек или клапанов обратных чугунных диаметром: 200 мм          </w:t>
            </w:r>
          </w:p>
        </w:tc>
        <w:tc>
          <w:tcPr>
            <w:tcW w:w="1023" w:type="dxa"/>
            <w:tcBorders>
              <w:top w:val="nil"/>
              <w:left w:val="nil"/>
              <w:bottom w:val="single" w:sz="4" w:space="0" w:color="auto"/>
              <w:right w:val="single" w:sz="4" w:space="0" w:color="auto"/>
            </w:tcBorders>
            <w:shd w:val="clear" w:color="auto" w:fill="auto"/>
            <w:hideMark/>
          </w:tcPr>
          <w:p w14:paraId="5FF75447"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2E691317"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00E3765" w14:textId="7B2005F8" w:rsidR="000F44F8" w:rsidRPr="000F44F8" w:rsidRDefault="000F44F8" w:rsidP="000F44F8">
            <w:pPr>
              <w:rPr>
                <w:sz w:val="20"/>
                <w:szCs w:val="20"/>
              </w:rPr>
            </w:pPr>
            <w:r w:rsidRPr="000F44F8">
              <w:rPr>
                <w:sz w:val="20"/>
                <w:szCs w:val="20"/>
              </w:rPr>
              <w:t xml:space="preserve">40 551,63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C6FCF99" w14:textId="77777777" w:rsidR="000F44F8" w:rsidRPr="000F44F8" w:rsidRDefault="000F44F8" w:rsidP="000F44F8">
            <w:pPr>
              <w:rPr>
                <w:sz w:val="20"/>
                <w:szCs w:val="20"/>
              </w:rPr>
            </w:pPr>
            <w:r w:rsidRPr="000F44F8">
              <w:rPr>
                <w:sz w:val="20"/>
                <w:szCs w:val="20"/>
              </w:rPr>
              <w:t xml:space="preserve">                         40 551,63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87BD302"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15AD6F0" w14:textId="77777777" w:rsidR="000F44F8" w:rsidRPr="000F44F8" w:rsidRDefault="000F44F8" w:rsidP="000F44F8">
            <w:pPr>
              <w:rPr>
                <w:sz w:val="20"/>
                <w:szCs w:val="20"/>
              </w:rPr>
            </w:pPr>
          </w:p>
        </w:tc>
      </w:tr>
      <w:tr w:rsidR="000F44F8" w:rsidRPr="000F44F8" w14:paraId="6FB2040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C74B50D" w14:textId="77777777" w:rsidR="000F44F8" w:rsidRPr="000F44F8" w:rsidRDefault="000F44F8" w:rsidP="000F44F8">
            <w:pPr>
              <w:rPr>
                <w:sz w:val="20"/>
                <w:szCs w:val="20"/>
              </w:rPr>
            </w:pPr>
            <w:r w:rsidRPr="000F44F8">
              <w:rPr>
                <w:sz w:val="20"/>
                <w:szCs w:val="20"/>
              </w:rPr>
              <w:t>68</w:t>
            </w:r>
          </w:p>
        </w:tc>
        <w:tc>
          <w:tcPr>
            <w:tcW w:w="6138" w:type="dxa"/>
            <w:tcBorders>
              <w:top w:val="single" w:sz="4" w:space="0" w:color="auto"/>
              <w:left w:val="nil"/>
              <w:bottom w:val="single" w:sz="4" w:space="0" w:color="auto"/>
              <w:right w:val="single" w:sz="4" w:space="0" w:color="auto"/>
            </w:tcBorders>
            <w:shd w:val="clear" w:color="auto" w:fill="auto"/>
            <w:hideMark/>
          </w:tcPr>
          <w:p w14:paraId="2452BC48"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100 мм           </w:t>
            </w:r>
          </w:p>
        </w:tc>
        <w:tc>
          <w:tcPr>
            <w:tcW w:w="1023" w:type="dxa"/>
            <w:tcBorders>
              <w:top w:val="nil"/>
              <w:left w:val="nil"/>
              <w:bottom w:val="single" w:sz="4" w:space="0" w:color="auto"/>
              <w:right w:val="single" w:sz="4" w:space="0" w:color="auto"/>
            </w:tcBorders>
            <w:shd w:val="clear" w:color="auto" w:fill="auto"/>
            <w:hideMark/>
          </w:tcPr>
          <w:p w14:paraId="150DDE77"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501C3992" w14:textId="77777777" w:rsidR="000F44F8" w:rsidRPr="000F44F8" w:rsidRDefault="000F44F8" w:rsidP="000F44F8">
            <w:pPr>
              <w:jc w:val="right"/>
              <w:rPr>
                <w:sz w:val="20"/>
                <w:szCs w:val="20"/>
              </w:rPr>
            </w:pPr>
            <w:r w:rsidRPr="000F44F8">
              <w:rPr>
                <w:sz w:val="20"/>
                <w:szCs w:val="20"/>
              </w:rPr>
              <w:t>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5D974AC" w14:textId="1691E3C5" w:rsidR="000F44F8" w:rsidRPr="000F44F8" w:rsidRDefault="000F44F8" w:rsidP="000F44F8">
            <w:pPr>
              <w:rPr>
                <w:sz w:val="20"/>
                <w:szCs w:val="20"/>
              </w:rPr>
            </w:pPr>
            <w:r w:rsidRPr="000F44F8">
              <w:rPr>
                <w:sz w:val="20"/>
                <w:szCs w:val="20"/>
              </w:rPr>
              <w:t xml:space="preserve">1 049,41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25DD422" w14:textId="77777777" w:rsidR="000F44F8" w:rsidRPr="000F44F8" w:rsidRDefault="000F44F8" w:rsidP="000F44F8">
            <w:pPr>
              <w:rPr>
                <w:sz w:val="20"/>
                <w:szCs w:val="20"/>
              </w:rPr>
            </w:pPr>
            <w:r w:rsidRPr="000F44F8">
              <w:rPr>
                <w:sz w:val="20"/>
                <w:szCs w:val="20"/>
              </w:rPr>
              <w:t xml:space="preserve">                           3 148,23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49FFA8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85B3FF9" w14:textId="77777777" w:rsidR="000F44F8" w:rsidRPr="000F44F8" w:rsidRDefault="000F44F8" w:rsidP="000F44F8">
            <w:pPr>
              <w:rPr>
                <w:sz w:val="20"/>
                <w:szCs w:val="20"/>
              </w:rPr>
            </w:pPr>
          </w:p>
        </w:tc>
      </w:tr>
      <w:tr w:rsidR="000F44F8" w:rsidRPr="000F44F8" w14:paraId="2FACDE7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B507E52" w14:textId="77777777" w:rsidR="000F44F8" w:rsidRPr="000F44F8" w:rsidRDefault="000F44F8" w:rsidP="000F44F8">
            <w:pPr>
              <w:rPr>
                <w:sz w:val="20"/>
                <w:szCs w:val="20"/>
              </w:rPr>
            </w:pPr>
            <w:r w:rsidRPr="000F44F8">
              <w:rPr>
                <w:sz w:val="20"/>
                <w:szCs w:val="20"/>
              </w:rPr>
              <w:t>69</w:t>
            </w:r>
          </w:p>
        </w:tc>
        <w:tc>
          <w:tcPr>
            <w:tcW w:w="6138" w:type="dxa"/>
            <w:tcBorders>
              <w:top w:val="single" w:sz="4" w:space="0" w:color="auto"/>
              <w:left w:val="nil"/>
              <w:bottom w:val="single" w:sz="4" w:space="0" w:color="auto"/>
              <w:right w:val="single" w:sz="4" w:space="0" w:color="auto"/>
            </w:tcBorders>
            <w:shd w:val="clear" w:color="auto" w:fill="auto"/>
            <w:hideMark/>
          </w:tcPr>
          <w:p w14:paraId="7A0ACF40"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150 мм     </w:t>
            </w:r>
          </w:p>
        </w:tc>
        <w:tc>
          <w:tcPr>
            <w:tcW w:w="1023" w:type="dxa"/>
            <w:tcBorders>
              <w:top w:val="nil"/>
              <w:left w:val="nil"/>
              <w:bottom w:val="single" w:sz="4" w:space="0" w:color="auto"/>
              <w:right w:val="single" w:sz="4" w:space="0" w:color="auto"/>
            </w:tcBorders>
            <w:shd w:val="clear" w:color="auto" w:fill="auto"/>
            <w:hideMark/>
          </w:tcPr>
          <w:p w14:paraId="0BBDC4B0"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0A2F3FED" w14:textId="77777777" w:rsidR="000F44F8" w:rsidRPr="000F44F8" w:rsidRDefault="000F44F8" w:rsidP="000F44F8">
            <w:pPr>
              <w:jc w:val="right"/>
              <w:rPr>
                <w:sz w:val="20"/>
                <w:szCs w:val="20"/>
              </w:rPr>
            </w:pPr>
            <w:r w:rsidRPr="000F44F8">
              <w:rPr>
                <w:sz w:val="20"/>
                <w:szCs w:val="20"/>
              </w:rPr>
              <w:t>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1B40C1D" w14:textId="75DBCCF6" w:rsidR="000F44F8" w:rsidRPr="000F44F8" w:rsidRDefault="000F44F8" w:rsidP="000F44F8">
            <w:pPr>
              <w:rPr>
                <w:sz w:val="20"/>
                <w:szCs w:val="20"/>
              </w:rPr>
            </w:pPr>
            <w:r w:rsidRPr="000F44F8">
              <w:rPr>
                <w:sz w:val="20"/>
                <w:szCs w:val="20"/>
              </w:rPr>
              <w:t xml:space="preserve">1 640,94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341840A" w14:textId="77777777" w:rsidR="000F44F8" w:rsidRPr="000F44F8" w:rsidRDefault="000F44F8" w:rsidP="000F44F8">
            <w:pPr>
              <w:rPr>
                <w:sz w:val="20"/>
                <w:szCs w:val="20"/>
              </w:rPr>
            </w:pPr>
            <w:r w:rsidRPr="000F44F8">
              <w:rPr>
                <w:sz w:val="20"/>
                <w:szCs w:val="20"/>
              </w:rPr>
              <w:t xml:space="preserve">                         11 486,58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3731C6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2152156" w14:textId="77777777" w:rsidR="000F44F8" w:rsidRPr="000F44F8" w:rsidRDefault="000F44F8" w:rsidP="000F44F8">
            <w:pPr>
              <w:rPr>
                <w:sz w:val="20"/>
                <w:szCs w:val="20"/>
              </w:rPr>
            </w:pPr>
          </w:p>
        </w:tc>
      </w:tr>
      <w:tr w:rsidR="000F44F8" w:rsidRPr="000F44F8" w14:paraId="0D9D6E0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5E02E84" w14:textId="77777777" w:rsidR="000F44F8" w:rsidRPr="000F44F8" w:rsidRDefault="000F44F8" w:rsidP="000F44F8">
            <w:pPr>
              <w:rPr>
                <w:sz w:val="20"/>
                <w:szCs w:val="20"/>
              </w:rPr>
            </w:pPr>
            <w:r w:rsidRPr="000F44F8">
              <w:rPr>
                <w:sz w:val="20"/>
                <w:szCs w:val="20"/>
              </w:rPr>
              <w:t>70</w:t>
            </w:r>
          </w:p>
        </w:tc>
        <w:tc>
          <w:tcPr>
            <w:tcW w:w="6138" w:type="dxa"/>
            <w:tcBorders>
              <w:top w:val="single" w:sz="4" w:space="0" w:color="auto"/>
              <w:left w:val="nil"/>
              <w:bottom w:val="single" w:sz="4" w:space="0" w:color="auto"/>
              <w:right w:val="single" w:sz="4" w:space="0" w:color="auto"/>
            </w:tcBorders>
            <w:shd w:val="clear" w:color="auto" w:fill="auto"/>
            <w:hideMark/>
          </w:tcPr>
          <w:p w14:paraId="54652DE8" w14:textId="77777777" w:rsidR="000F44F8" w:rsidRPr="000F44F8" w:rsidRDefault="000F44F8" w:rsidP="000F44F8">
            <w:pPr>
              <w:rPr>
                <w:sz w:val="18"/>
                <w:szCs w:val="18"/>
              </w:rPr>
            </w:pPr>
            <w:r w:rsidRPr="000F44F8">
              <w:rPr>
                <w:sz w:val="18"/>
                <w:szCs w:val="18"/>
              </w:rPr>
              <w:t xml:space="preserve">Приварка фланцев к стальным трубопроводам диаметром: 200 мм           </w:t>
            </w:r>
          </w:p>
        </w:tc>
        <w:tc>
          <w:tcPr>
            <w:tcW w:w="1023" w:type="dxa"/>
            <w:tcBorders>
              <w:top w:val="nil"/>
              <w:left w:val="nil"/>
              <w:bottom w:val="single" w:sz="4" w:space="0" w:color="auto"/>
              <w:right w:val="single" w:sz="4" w:space="0" w:color="auto"/>
            </w:tcBorders>
            <w:shd w:val="clear" w:color="auto" w:fill="auto"/>
            <w:hideMark/>
          </w:tcPr>
          <w:p w14:paraId="489F00B6"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6EB2162" w14:textId="77777777" w:rsidR="000F44F8" w:rsidRPr="000F44F8" w:rsidRDefault="000F44F8" w:rsidP="000F44F8">
            <w:pPr>
              <w:jc w:val="right"/>
              <w:rPr>
                <w:sz w:val="20"/>
                <w:szCs w:val="20"/>
              </w:rPr>
            </w:pPr>
            <w:r w:rsidRPr="000F44F8">
              <w:rPr>
                <w:sz w:val="20"/>
                <w:szCs w:val="20"/>
              </w:rPr>
              <w:t>8</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56C6938" w14:textId="0C52F5C0" w:rsidR="000F44F8" w:rsidRPr="000F44F8" w:rsidRDefault="000F44F8" w:rsidP="000F44F8">
            <w:pPr>
              <w:rPr>
                <w:sz w:val="20"/>
                <w:szCs w:val="20"/>
              </w:rPr>
            </w:pPr>
            <w:r w:rsidRPr="000F44F8">
              <w:rPr>
                <w:sz w:val="20"/>
                <w:szCs w:val="20"/>
              </w:rPr>
              <w:t xml:space="preserve">2 819,84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B0D6129" w14:textId="77777777" w:rsidR="000F44F8" w:rsidRPr="000F44F8" w:rsidRDefault="000F44F8" w:rsidP="000F44F8">
            <w:pPr>
              <w:rPr>
                <w:sz w:val="20"/>
                <w:szCs w:val="20"/>
              </w:rPr>
            </w:pPr>
            <w:r w:rsidRPr="000F44F8">
              <w:rPr>
                <w:sz w:val="20"/>
                <w:szCs w:val="20"/>
              </w:rPr>
              <w:t xml:space="preserve">                         22 558,72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B55373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F34F4BA" w14:textId="77777777" w:rsidR="000F44F8" w:rsidRPr="000F44F8" w:rsidRDefault="000F44F8" w:rsidP="000F44F8">
            <w:pPr>
              <w:rPr>
                <w:sz w:val="20"/>
                <w:szCs w:val="20"/>
              </w:rPr>
            </w:pPr>
          </w:p>
        </w:tc>
      </w:tr>
      <w:tr w:rsidR="000F44F8" w:rsidRPr="000F44F8" w14:paraId="4A5E5AA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B937A1B" w14:textId="77777777" w:rsidR="000F44F8" w:rsidRPr="000F44F8" w:rsidRDefault="000F44F8" w:rsidP="000F44F8">
            <w:pPr>
              <w:rPr>
                <w:sz w:val="20"/>
                <w:szCs w:val="20"/>
              </w:rPr>
            </w:pPr>
            <w:r w:rsidRPr="000F44F8">
              <w:rPr>
                <w:sz w:val="20"/>
                <w:szCs w:val="20"/>
              </w:rPr>
              <w:t>71</w:t>
            </w:r>
          </w:p>
        </w:tc>
        <w:tc>
          <w:tcPr>
            <w:tcW w:w="6138" w:type="dxa"/>
            <w:tcBorders>
              <w:top w:val="single" w:sz="4" w:space="0" w:color="auto"/>
              <w:left w:val="nil"/>
              <w:bottom w:val="single" w:sz="4" w:space="0" w:color="auto"/>
              <w:right w:val="single" w:sz="4" w:space="0" w:color="auto"/>
            </w:tcBorders>
            <w:shd w:val="clear" w:color="auto" w:fill="auto"/>
            <w:hideMark/>
          </w:tcPr>
          <w:p w14:paraId="13C03D0C" w14:textId="77777777" w:rsidR="000F44F8" w:rsidRPr="000F44F8" w:rsidRDefault="000F44F8" w:rsidP="000F44F8">
            <w:pPr>
              <w:rPr>
                <w:sz w:val="18"/>
                <w:szCs w:val="18"/>
              </w:rPr>
            </w:pPr>
            <w:r w:rsidRPr="000F44F8">
              <w:rPr>
                <w:sz w:val="18"/>
                <w:szCs w:val="18"/>
              </w:rPr>
              <w:t>Установка редуктора</w:t>
            </w:r>
          </w:p>
        </w:tc>
        <w:tc>
          <w:tcPr>
            <w:tcW w:w="1023" w:type="dxa"/>
            <w:tcBorders>
              <w:top w:val="nil"/>
              <w:left w:val="nil"/>
              <w:bottom w:val="single" w:sz="4" w:space="0" w:color="auto"/>
              <w:right w:val="single" w:sz="4" w:space="0" w:color="auto"/>
            </w:tcBorders>
            <w:shd w:val="clear" w:color="auto" w:fill="auto"/>
            <w:hideMark/>
          </w:tcPr>
          <w:p w14:paraId="50F2A3BD"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07807436" w14:textId="77777777" w:rsidR="000F44F8" w:rsidRPr="000F44F8" w:rsidRDefault="000F44F8" w:rsidP="000F44F8">
            <w:pPr>
              <w:jc w:val="right"/>
              <w:rPr>
                <w:sz w:val="20"/>
                <w:szCs w:val="20"/>
              </w:rPr>
            </w:pPr>
            <w:r w:rsidRPr="000F44F8">
              <w:rPr>
                <w:sz w:val="20"/>
                <w:szCs w:val="20"/>
              </w:rPr>
              <w:t>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5F6FA55" w14:textId="65AA8E4E" w:rsidR="000F44F8" w:rsidRPr="000F44F8" w:rsidRDefault="000F44F8" w:rsidP="000F44F8">
            <w:pPr>
              <w:rPr>
                <w:sz w:val="20"/>
                <w:szCs w:val="20"/>
              </w:rPr>
            </w:pPr>
            <w:r w:rsidRPr="000F44F8">
              <w:rPr>
                <w:sz w:val="20"/>
                <w:szCs w:val="20"/>
              </w:rPr>
              <w:t xml:space="preserve">98 410,74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EEE69FE" w14:textId="77777777" w:rsidR="000F44F8" w:rsidRPr="000F44F8" w:rsidRDefault="000F44F8" w:rsidP="000F44F8">
            <w:pPr>
              <w:rPr>
                <w:sz w:val="20"/>
                <w:szCs w:val="20"/>
              </w:rPr>
            </w:pPr>
            <w:r w:rsidRPr="000F44F8">
              <w:rPr>
                <w:sz w:val="20"/>
                <w:szCs w:val="20"/>
              </w:rPr>
              <w:t xml:space="preserve">                       295 232,22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B650A52"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E49A57B" w14:textId="77777777" w:rsidR="000F44F8" w:rsidRPr="000F44F8" w:rsidRDefault="000F44F8" w:rsidP="000F44F8">
            <w:pPr>
              <w:rPr>
                <w:sz w:val="20"/>
                <w:szCs w:val="20"/>
              </w:rPr>
            </w:pPr>
          </w:p>
        </w:tc>
      </w:tr>
      <w:tr w:rsidR="000F44F8" w:rsidRPr="000F44F8" w14:paraId="4D09053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20C82231" w14:textId="77777777" w:rsidR="000F44F8" w:rsidRPr="000F44F8" w:rsidRDefault="000F44F8" w:rsidP="000F44F8">
            <w:pPr>
              <w:rPr>
                <w:sz w:val="20"/>
                <w:szCs w:val="20"/>
              </w:rPr>
            </w:pPr>
            <w:r w:rsidRPr="000F44F8">
              <w:rPr>
                <w:sz w:val="20"/>
                <w:szCs w:val="20"/>
              </w:rPr>
              <w:t>72</w:t>
            </w:r>
          </w:p>
        </w:tc>
        <w:tc>
          <w:tcPr>
            <w:tcW w:w="6138" w:type="dxa"/>
            <w:tcBorders>
              <w:top w:val="single" w:sz="4" w:space="0" w:color="auto"/>
              <w:left w:val="nil"/>
              <w:bottom w:val="single" w:sz="4" w:space="0" w:color="auto"/>
              <w:right w:val="single" w:sz="4" w:space="0" w:color="auto"/>
            </w:tcBorders>
            <w:shd w:val="clear" w:color="auto" w:fill="auto"/>
            <w:hideMark/>
          </w:tcPr>
          <w:p w14:paraId="38D478C2" w14:textId="77777777" w:rsidR="000F44F8" w:rsidRPr="000F44F8" w:rsidRDefault="000F44F8" w:rsidP="000F44F8">
            <w:pPr>
              <w:rPr>
                <w:sz w:val="18"/>
                <w:szCs w:val="18"/>
              </w:rPr>
            </w:pPr>
            <w:r w:rsidRPr="000F44F8">
              <w:rPr>
                <w:sz w:val="18"/>
                <w:szCs w:val="18"/>
              </w:rPr>
              <w:t>Установка втулки под фланец, д225, 160 мм</w:t>
            </w:r>
          </w:p>
        </w:tc>
        <w:tc>
          <w:tcPr>
            <w:tcW w:w="1023" w:type="dxa"/>
            <w:tcBorders>
              <w:top w:val="nil"/>
              <w:left w:val="nil"/>
              <w:bottom w:val="single" w:sz="4" w:space="0" w:color="auto"/>
              <w:right w:val="single" w:sz="4" w:space="0" w:color="auto"/>
            </w:tcBorders>
            <w:shd w:val="clear" w:color="auto" w:fill="auto"/>
            <w:hideMark/>
          </w:tcPr>
          <w:p w14:paraId="4A2984D7"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35DA0831" w14:textId="77777777" w:rsidR="000F44F8" w:rsidRPr="000F44F8" w:rsidRDefault="000F44F8" w:rsidP="000F44F8">
            <w:pPr>
              <w:jc w:val="right"/>
              <w:rPr>
                <w:sz w:val="20"/>
                <w:szCs w:val="20"/>
              </w:rPr>
            </w:pPr>
            <w:r w:rsidRPr="000F44F8">
              <w:rPr>
                <w:sz w:val="20"/>
                <w:szCs w:val="20"/>
              </w:rPr>
              <w:t>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87922B6" w14:textId="5B223215" w:rsidR="000F44F8" w:rsidRPr="000F44F8" w:rsidRDefault="000F44F8" w:rsidP="000F44F8">
            <w:pPr>
              <w:rPr>
                <w:sz w:val="20"/>
                <w:szCs w:val="20"/>
              </w:rPr>
            </w:pPr>
            <w:r w:rsidRPr="000F44F8">
              <w:rPr>
                <w:sz w:val="20"/>
                <w:szCs w:val="20"/>
              </w:rPr>
              <w:t xml:space="preserve">1 523,97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A354A9A" w14:textId="77777777" w:rsidR="000F44F8" w:rsidRPr="000F44F8" w:rsidRDefault="000F44F8" w:rsidP="000F44F8">
            <w:pPr>
              <w:rPr>
                <w:sz w:val="20"/>
                <w:szCs w:val="20"/>
              </w:rPr>
            </w:pPr>
            <w:r w:rsidRPr="000F44F8">
              <w:rPr>
                <w:sz w:val="20"/>
                <w:szCs w:val="20"/>
              </w:rPr>
              <w:t xml:space="preserve">                           9 143,82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97BCF6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DD0C456" w14:textId="77777777" w:rsidR="000F44F8" w:rsidRPr="000F44F8" w:rsidRDefault="000F44F8" w:rsidP="000F44F8">
            <w:pPr>
              <w:rPr>
                <w:sz w:val="20"/>
                <w:szCs w:val="20"/>
              </w:rPr>
            </w:pPr>
          </w:p>
        </w:tc>
      </w:tr>
      <w:tr w:rsidR="000F44F8" w:rsidRPr="000F44F8" w14:paraId="24A88ED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E1AC182" w14:textId="77777777" w:rsidR="000F44F8" w:rsidRPr="000F44F8" w:rsidRDefault="000F44F8" w:rsidP="000F44F8">
            <w:pPr>
              <w:rPr>
                <w:sz w:val="20"/>
                <w:szCs w:val="20"/>
              </w:rPr>
            </w:pPr>
            <w:r w:rsidRPr="000F44F8">
              <w:rPr>
                <w:sz w:val="20"/>
                <w:szCs w:val="20"/>
              </w:rPr>
              <w:t>73</w:t>
            </w:r>
          </w:p>
        </w:tc>
        <w:tc>
          <w:tcPr>
            <w:tcW w:w="6138" w:type="dxa"/>
            <w:tcBorders>
              <w:top w:val="single" w:sz="4" w:space="0" w:color="auto"/>
              <w:left w:val="nil"/>
              <w:bottom w:val="single" w:sz="4" w:space="0" w:color="auto"/>
              <w:right w:val="single" w:sz="4" w:space="0" w:color="auto"/>
            </w:tcBorders>
            <w:shd w:val="clear" w:color="auto" w:fill="auto"/>
            <w:hideMark/>
          </w:tcPr>
          <w:p w14:paraId="137E9BF4" w14:textId="77777777" w:rsidR="000F44F8" w:rsidRPr="000F44F8" w:rsidRDefault="000F44F8" w:rsidP="000F44F8">
            <w:pPr>
              <w:rPr>
                <w:sz w:val="18"/>
                <w:szCs w:val="18"/>
              </w:rPr>
            </w:pPr>
            <w:r w:rsidRPr="000F44F8">
              <w:rPr>
                <w:sz w:val="18"/>
                <w:szCs w:val="18"/>
              </w:rPr>
              <w:t xml:space="preserve">Ограждения лестничных проемов, лестничные марши, пожарные лестницы        </w:t>
            </w:r>
          </w:p>
        </w:tc>
        <w:tc>
          <w:tcPr>
            <w:tcW w:w="1023" w:type="dxa"/>
            <w:tcBorders>
              <w:top w:val="nil"/>
              <w:left w:val="nil"/>
              <w:bottom w:val="single" w:sz="4" w:space="0" w:color="auto"/>
              <w:right w:val="single" w:sz="4" w:space="0" w:color="auto"/>
            </w:tcBorders>
            <w:shd w:val="clear" w:color="auto" w:fill="auto"/>
            <w:hideMark/>
          </w:tcPr>
          <w:p w14:paraId="7B319FB3" w14:textId="77777777" w:rsidR="000F44F8" w:rsidRPr="000F44F8" w:rsidRDefault="000F44F8" w:rsidP="000F44F8">
            <w:pPr>
              <w:rPr>
                <w:sz w:val="20"/>
                <w:szCs w:val="20"/>
              </w:rPr>
            </w:pPr>
            <w:r w:rsidRPr="000F44F8">
              <w:rPr>
                <w:sz w:val="20"/>
                <w:szCs w:val="20"/>
              </w:rPr>
              <w:t>т</w:t>
            </w:r>
          </w:p>
        </w:tc>
        <w:tc>
          <w:tcPr>
            <w:tcW w:w="1117" w:type="dxa"/>
            <w:tcBorders>
              <w:top w:val="nil"/>
              <w:left w:val="nil"/>
              <w:bottom w:val="single" w:sz="4" w:space="0" w:color="auto"/>
              <w:right w:val="single" w:sz="4" w:space="0" w:color="auto"/>
            </w:tcBorders>
            <w:shd w:val="clear" w:color="auto" w:fill="auto"/>
            <w:hideMark/>
          </w:tcPr>
          <w:p w14:paraId="39C8A1D8" w14:textId="77777777" w:rsidR="000F44F8" w:rsidRPr="000F44F8" w:rsidRDefault="000F44F8" w:rsidP="000F44F8">
            <w:pPr>
              <w:jc w:val="right"/>
              <w:rPr>
                <w:sz w:val="20"/>
                <w:szCs w:val="20"/>
              </w:rPr>
            </w:pPr>
            <w:r w:rsidRPr="000F44F8">
              <w:rPr>
                <w:sz w:val="20"/>
                <w:szCs w:val="20"/>
              </w:rPr>
              <w:t>0,0585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0F5B335" w14:textId="49E8311C" w:rsidR="000F44F8" w:rsidRPr="000F44F8" w:rsidRDefault="000F44F8" w:rsidP="000F44F8">
            <w:pPr>
              <w:rPr>
                <w:sz w:val="20"/>
                <w:szCs w:val="20"/>
              </w:rPr>
            </w:pPr>
            <w:r w:rsidRPr="000F44F8">
              <w:rPr>
                <w:sz w:val="20"/>
                <w:szCs w:val="20"/>
              </w:rPr>
              <w:t xml:space="preserve">56 661,26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CE8ECFE" w14:textId="77777777" w:rsidR="000F44F8" w:rsidRPr="000F44F8" w:rsidRDefault="000F44F8" w:rsidP="000F44F8">
            <w:pPr>
              <w:rPr>
                <w:sz w:val="20"/>
                <w:szCs w:val="20"/>
              </w:rPr>
            </w:pPr>
            <w:r w:rsidRPr="000F44F8">
              <w:rPr>
                <w:sz w:val="20"/>
                <w:szCs w:val="20"/>
              </w:rPr>
              <w:t xml:space="preserve">                           3 314,68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ED8A5F7"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863B876" w14:textId="77777777" w:rsidR="000F44F8" w:rsidRPr="000F44F8" w:rsidRDefault="000F44F8" w:rsidP="000F44F8">
            <w:pPr>
              <w:rPr>
                <w:sz w:val="20"/>
                <w:szCs w:val="20"/>
              </w:rPr>
            </w:pPr>
          </w:p>
        </w:tc>
      </w:tr>
      <w:tr w:rsidR="000F44F8" w:rsidRPr="000F44F8" w14:paraId="2A18B2EC"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17D81D5" w14:textId="77777777" w:rsidR="000F44F8" w:rsidRPr="000F44F8" w:rsidRDefault="000F44F8" w:rsidP="000F44F8">
            <w:pPr>
              <w:rPr>
                <w:sz w:val="20"/>
                <w:szCs w:val="20"/>
              </w:rPr>
            </w:pPr>
            <w:r w:rsidRPr="000F44F8">
              <w:rPr>
                <w:sz w:val="20"/>
                <w:szCs w:val="20"/>
              </w:rPr>
              <w:t>74</w:t>
            </w:r>
          </w:p>
        </w:tc>
        <w:tc>
          <w:tcPr>
            <w:tcW w:w="6138" w:type="dxa"/>
            <w:tcBorders>
              <w:top w:val="single" w:sz="4" w:space="0" w:color="auto"/>
              <w:left w:val="nil"/>
              <w:bottom w:val="single" w:sz="4" w:space="0" w:color="auto"/>
              <w:right w:val="single" w:sz="4" w:space="0" w:color="auto"/>
            </w:tcBorders>
            <w:shd w:val="clear" w:color="auto" w:fill="auto"/>
            <w:hideMark/>
          </w:tcPr>
          <w:p w14:paraId="76EAC881" w14:textId="77777777" w:rsidR="000F44F8" w:rsidRPr="000F44F8" w:rsidRDefault="000F44F8" w:rsidP="000F44F8">
            <w:pPr>
              <w:rPr>
                <w:sz w:val="18"/>
                <w:szCs w:val="18"/>
              </w:rPr>
            </w:pPr>
            <w:r w:rsidRPr="000F44F8">
              <w:rPr>
                <w:sz w:val="18"/>
                <w:szCs w:val="18"/>
              </w:rPr>
              <w:t xml:space="preserve">Врезка в существующие сети из стальных труб стальных штуцеров (патрубков) диаметром: 200 мм           </w:t>
            </w:r>
          </w:p>
        </w:tc>
        <w:tc>
          <w:tcPr>
            <w:tcW w:w="1023" w:type="dxa"/>
            <w:tcBorders>
              <w:top w:val="nil"/>
              <w:left w:val="nil"/>
              <w:bottom w:val="single" w:sz="4" w:space="0" w:color="auto"/>
              <w:right w:val="single" w:sz="4" w:space="0" w:color="auto"/>
            </w:tcBorders>
            <w:shd w:val="clear" w:color="auto" w:fill="auto"/>
            <w:hideMark/>
          </w:tcPr>
          <w:p w14:paraId="281AEE15"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2C2C60CA"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D89F1F6" w14:textId="6BB0E512" w:rsidR="000F44F8" w:rsidRPr="000F44F8" w:rsidRDefault="000F44F8" w:rsidP="000F44F8">
            <w:pPr>
              <w:rPr>
                <w:sz w:val="20"/>
                <w:szCs w:val="20"/>
              </w:rPr>
            </w:pPr>
            <w:r w:rsidRPr="000F44F8">
              <w:rPr>
                <w:sz w:val="20"/>
                <w:szCs w:val="20"/>
              </w:rPr>
              <w:t xml:space="preserve">7 394,45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0143644" w14:textId="77777777" w:rsidR="000F44F8" w:rsidRPr="000F44F8" w:rsidRDefault="000F44F8" w:rsidP="000F44F8">
            <w:pPr>
              <w:rPr>
                <w:sz w:val="20"/>
                <w:szCs w:val="20"/>
              </w:rPr>
            </w:pPr>
            <w:r w:rsidRPr="000F44F8">
              <w:rPr>
                <w:sz w:val="20"/>
                <w:szCs w:val="20"/>
              </w:rPr>
              <w:t xml:space="preserve">                           7 394,45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272CEFB"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97B4BD4" w14:textId="77777777" w:rsidR="000F44F8" w:rsidRPr="000F44F8" w:rsidRDefault="000F44F8" w:rsidP="000F44F8">
            <w:pPr>
              <w:rPr>
                <w:sz w:val="20"/>
                <w:szCs w:val="20"/>
              </w:rPr>
            </w:pPr>
          </w:p>
        </w:tc>
      </w:tr>
      <w:tr w:rsidR="000F44F8" w:rsidRPr="000F44F8" w14:paraId="6CAD045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094D656" w14:textId="77777777" w:rsidR="000F44F8" w:rsidRPr="000F44F8" w:rsidRDefault="000F44F8" w:rsidP="000F44F8">
            <w:pPr>
              <w:rPr>
                <w:sz w:val="20"/>
                <w:szCs w:val="20"/>
              </w:rPr>
            </w:pPr>
            <w:r w:rsidRPr="000F44F8">
              <w:rPr>
                <w:sz w:val="20"/>
                <w:szCs w:val="20"/>
              </w:rPr>
              <w:t>75</w:t>
            </w:r>
          </w:p>
        </w:tc>
        <w:tc>
          <w:tcPr>
            <w:tcW w:w="6138" w:type="dxa"/>
            <w:tcBorders>
              <w:top w:val="single" w:sz="4" w:space="0" w:color="auto"/>
              <w:left w:val="nil"/>
              <w:bottom w:val="single" w:sz="4" w:space="0" w:color="auto"/>
              <w:right w:val="single" w:sz="4" w:space="0" w:color="auto"/>
            </w:tcBorders>
            <w:shd w:val="clear" w:color="auto" w:fill="auto"/>
            <w:hideMark/>
          </w:tcPr>
          <w:p w14:paraId="38EF6979" w14:textId="77777777" w:rsidR="000F44F8" w:rsidRPr="000F44F8" w:rsidRDefault="000F44F8" w:rsidP="000F44F8">
            <w:pPr>
              <w:rPr>
                <w:sz w:val="18"/>
                <w:szCs w:val="18"/>
              </w:rPr>
            </w:pPr>
            <w:r w:rsidRPr="000F44F8">
              <w:rPr>
                <w:sz w:val="18"/>
                <w:szCs w:val="18"/>
              </w:rPr>
              <w:t>Устройство камер монолитных</w:t>
            </w:r>
          </w:p>
        </w:tc>
        <w:tc>
          <w:tcPr>
            <w:tcW w:w="1023" w:type="dxa"/>
            <w:tcBorders>
              <w:top w:val="nil"/>
              <w:left w:val="nil"/>
              <w:bottom w:val="single" w:sz="4" w:space="0" w:color="auto"/>
              <w:right w:val="single" w:sz="4" w:space="0" w:color="auto"/>
            </w:tcBorders>
            <w:shd w:val="clear" w:color="auto" w:fill="auto"/>
            <w:hideMark/>
          </w:tcPr>
          <w:p w14:paraId="53AE24B1"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5AC27D0E" w14:textId="77777777" w:rsidR="000F44F8" w:rsidRPr="000F44F8" w:rsidRDefault="000F44F8" w:rsidP="000F44F8">
            <w:pPr>
              <w:jc w:val="right"/>
              <w:rPr>
                <w:sz w:val="20"/>
                <w:szCs w:val="20"/>
              </w:rPr>
            </w:pPr>
            <w:r w:rsidRPr="000F44F8">
              <w:rPr>
                <w:sz w:val="20"/>
                <w:szCs w:val="20"/>
              </w:rPr>
              <w:t>38,4</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2446B5C" w14:textId="7C50E4F0" w:rsidR="000F44F8" w:rsidRPr="000F44F8" w:rsidRDefault="000F44F8" w:rsidP="000F44F8">
            <w:pPr>
              <w:rPr>
                <w:sz w:val="20"/>
                <w:szCs w:val="20"/>
              </w:rPr>
            </w:pPr>
            <w:r w:rsidRPr="000F44F8">
              <w:rPr>
                <w:sz w:val="20"/>
                <w:szCs w:val="20"/>
              </w:rPr>
              <w:t xml:space="preserve">17 355,30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5D78A21" w14:textId="77777777" w:rsidR="000F44F8" w:rsidRPr="000F44F8" w:rsidRDefault="000F44F8" w:rsidP="000F44F8">
            <w:pPr>
              <w:rPr>
                <w:sz w:val="20"/>
                <w:szCs w:val="20"/>
              </w:rPr>
            </w:pPr>
            <w:r w:rsidRPr="000F44F8">
              <w:rPr>
                <w:sz w:val="20"/>
                <w:szCs w:val="20"/>
              </w:rPr>
              <w:t xml:space="preserve">                       666 443,52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8DAE86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113B901" w14:textId="77777777" w:rsidR="000F44F8" w:rsidRPr="000F44F8" w:rsidRDefault="000F44F8" w:rsidP="000F44F8">
            <w:pPr>
              <w:rPr>
                <w:sz w:val="20"/>
                <w:szCs w:val="20"/>
              </w:rPr>
            </w:pPr>
          </w:p>
        </w:tc>
      </w:tr>
      <w:tr w:rsidR="000F44F8" w:rsidRPr="000F44F8" w14:paraId="2E256F4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48CB1E2" w14:textId="77777777" w:rsidR="000F44F8" w:rsidRPr="000F44F8" w:rsidRDefault="000F44F8" w:rsidP="000F44F8">
            <w:pPr>
              <w:rPr>
                <w:sz w:val="20"/>
                <w:szCs w:val="20"/>
              </w:rPr>
            </w:pPr>
            <w:r w:rsidRPr="000F44F8">
              <w:rPr>
                <w:sz w:val="20"/>
                <w:szCs w:val="20"/>
              </w:rPr>
              <w:t>76</w:t>
            </w:r>
          </w:p>
        </w:tc>
        <w:tc>
          <w:tcPr>
            <w:tcW w:w="6138" w:type="dxa"/>
            <w:tcBorders>
              <w:top w:val="single" w:sz="4" w:space="0" w:color="auto"/>
              <w:left w:val="nil"/>
              <w:bottom w:val="single" w:sz="4" w:space="0" w:color="auto"/>
              <w:right w:val="single" w:sz="4" w:space="0" w:color="auto"/>
            </w:tcBorders>
            <w:shd w:val="clear" w:color="auto" w:fill="auto"/>
            <w:hideMark/>
          </w:tcPr>
          <w:p w14:paraId="64911187" w14:textId="77777777" w:rsidR="000F44F8" w:rsidRPr="000F44F8" w:rsidRDefault="000F44F8" w:rsidP="000F44F8">
            <w:pPr>
              <w:rPr>
                <w:sz w:val="18"/>
                <w:szCs w:val="18"/>
              </w:rPr>
            </w:pPr>
            <w:r w:rsidRPr="000F44F8">
              <w:rPr>
                <w:sz w:val="18"/>
                <w:szCs w:val="18"/>
              </w:rPr>
              <w:t xml:space="preserve">  Водомер турбинный ВСХН DN100</w:t>
            </w:r>
          </w:p>
        </w:tc>
        <w:tc>
          <w:tcPr>
            <w:tcW w:w="1023" w:type="dxa"/>
            <w:tcBorders>
              <w:top w:val="nil"/>
              <w:left w:val="nil"/>
              <w:bottom w:val="single" w:sz="4" w:space="0" w:color="auto"/>
              <w:right w:val="single" w:sz="4" w:space="0" w:color="auto"/>
            </w:tcBorders>
            <w:shd w:val="clear" w:color="auto" w:fill="auto"/>
            <w:hideMark/>
          </w:tcPr>
          <w:p w14:paraId="2C5A4D7F"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hideMark/>
          </w:tcPr>
          <w:p w14:paraId="1F5BD8BB" w14:textId="77777777" w:rsidR="000F44F8" w:rsidRPr="000F44F8" w:rsidRDefault="000F44F8" w:rsidP="000F44F8">
            <w:pPr>
              <w:jc w:val="right"/>
              <w:rPr>
                <w:sz w:val="20"/>
                <w:szCs w:val="20"/>
              </w:rPr>
            </w:pPr>
            <w:r w:rsidRPr="000F44F8">
              <w:rPr>
                <w:sz w:val="20"/>
                <w:szCs w:val="20"/>
              </w:rPr>
              <w:t>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21963E60" w14:textId="466BBFB3" w:rsidR="000F44F8" w:rsidRPr="000F44F8" w:rsidRDefault="000F44F8" w:rsidP="000F44F8">
            <w:pPr>
              <w:rPr>
                <w:sz w:val="20"/>
                <w:szCs w:val="20"/>
              </w:rPr>
            </w:pPr>
            <w:r w:rsidRPr="000F44F8">
              <w:rPr>
                <w:sz w:val="20"/>
                <w:szCs w:val="20"/>
              </w:rPr>
              <w:t xml:space="preserve">28 545,98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BE3A472" w14:textId="77777777" w:rsidR="000F44F8" w:rsidRPr="000F44F8" w:rsidRDefault="000F44F8" w:rsidP="000F44F8">
            <w:pPr>
              <w:rPr>
                <w:sz w:val="20"/>
                <w:szCs w:val="20"/>
              </w:rPr>
            </w:pPr>
            <w:r w:rsidRPr="000F44F8">
              <w:rPr>
                <w:sz w:val="20"/>
                <w:szCs w:val="20"/>
              </w:rPr>
              <w:t xml:space="preserve">                         28 545,98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7286C67"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34D36DBB" w14:textId="77777777" w:rsidR="000F44F8" w:rsidRPr="000F44F8" w:rsidRDefault="000F44F8" w:rsidP="000F44F8">
            <w:pPr>
              <w:rPr>
                <w:sz w:val="20"/>
                <w:szCs w:val="20"/>
              </w:rPr>
            </w:pPr>
          </w:p>
        </w:tc>
      </w:tr>
      <w:tr w:rsidR="000F44F8" w:rsidRPr="000F44F8" w14:paraId="75E2742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D2A0606" w14:textId="77777777" w:rsidR="000F44F8" w:rsidRPr="000F44F8" w:rsidRDefault="000F44F8" w:rsidP="000F44F8">
            <w:pPr>
              <w:rPr>
                <w:sz w:val="20"/>
                <w:szCs w:val="20"/>
              </w:rPr>
            </w:pPr>
            <w:r w:rsidRPr="000F44F8">
              <w:rPr>
                <w:sz w:val="20"/>
                <w:szCs w:val="20"/>
              </w:rPr>
              <w:t>77</w:t>
            </w:r>
          </w:p>
        </w:tc>
        <w:tc>
          <w:tcPr>
            <w:tcW w:w="6138" w:type="dxa"/>
            <w:tcBorders>
              <w:top w:val="single" w:sz="4" w:space="0" w:color="auto"/>
              <w:left w:val="nil"/>
              <w:bottom w:val="single" w:sz="4" w:space="0" w:color="auto"/>
              <w:right w:val="single" w:sz="4" w:space="0" w:color="auto"/>
            </w:tcBorders>
            <w:shd w:val="clear" w:color="auto" w:fill="auto"/>
            <w:hideMark/>
          </w:tcPr>
          <w:p w14:paraId="0036063A" w14:textId="77777777" w:rsidR="000F44F8" w:rsidRPr="000F44F8" w:rsidRDefault="000F44F8" w:rsidP="000F44F8">
            <w:pPr>
              <w:rPr>
                <w:sz w:val="18"/>
                <w:szCs w:val="18"/>
              </w:rPr>
            </w:pPr>
            <w:r w:rsidRPr="000F44F8">
              <w:rPr>
                <w:sz w:val="18"/>
                <w:szCs w:val="18"/>
              </w:rPr>
              <w:t>Манометры общего назначения с трехходовым краном</w:t>
            </w:r>
          </w:p>
        </w:tc>
        <w:tc>
          <w:tcPr>
            <w:tcW w:w="1023" w:type="dxa"/>
            <w:tcBorders>
              <w:top w:val="nil"/>
              <w:left w:val="nil"/>
              <w:bottom w:val="single" w:sz="4" w:space="0" w:color="auto"/>
              <w:right w:val="single" w:sz="4" w:space="0" w:color="auto"/>
            </w:tcBorders>
            <w:shd w:val="clear" w:color="auto" w:fill="auto"/>
            <w:noWrap/>
            <w:vAlign w:val="bottom"/>
            <w:hideMark/>
          </w:tcPr>
          <w:p w14:paraId="33997DDE" w14:textId="77777777" w:rsidR="000F44F8" w:rsidRPr="000F44F8" w:rsidRDefault="000F44F8" w:rsidP="000F44F8">
            <w:pPr>
              <w:rPr>
                <w:sz w:val="20"/>
                <w:szCs w:val="20"/>
              </w:rPr>
            </w:pPr>
            <w:r w:rsidRPr="000F44F8">
              <w:rPr>
                <w:sz w:val="20"/>
                <w:szCs w:val="20"/>
              </w:rPr>
              <w:t>шт</w:t>
            </w:r>
          </w:p>
        </w:tc>
        <w:tc>
          <w:tcPr>
            <w:tcW w:w="1117" w:type="dxa"/>
            <w:tcBorders>
              <w:top w:val="nil"/>
              <w:left w:val="nil"/>
              <w:bottom w:val="single" w:sz="4" w:space="0" w:color="auto"/>
              <w:right w:val="single" w:sz="4" w:space="0" w:color="auto"/>
            </w:tcBorders>
            <w:shd w:val="clear" w:color="auto" w:fill="auto"/>
            <w:noWrap/>
            <w:vAlign w:val="bottom"/>
            <w:hideMark/>
          </w:tcPr>
          <w:p w14:paraId="227E7A3B" w14:textId="77777777" w:rsidR="000F44F8" w:rsidRPr="000F44F8" w:rsidRDefault="000F44F8" w:rsidP="000F44F8">
            <w:pPr>
              <w:jc w:val="right"/>
              <w:rPr>
                <w:sz w:val="20"/>
                <w:szCs w:val="20"/>
              </w:rPr>
            </w:pPr>
            <w:r w:rsidRPr="000F44F8">
              <w:rPr>
                <w:sz w:val="20"/>
                <w:szCs w:val="20"/>
              </w:rPr>
              <w:t>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923DD5B" w14:textId="77777777" w:rsidR="000F44F8" w:rsidRPr="000F44F8" w:rsidRDefault="000F44F8" w:rsidP="000F44F8">
            <w:pPr>
              <w:rPr>
                <w:sz w:val="20"/>
                <w:szCs w:val="20"/>
              </w:rPr>
            </w:pPr>
            <w:r w:rsidRPr="000F44F8">
              <w:rPr>
                <w:sz w:val="20"/>
                <w:szCs w:val="20"/>
              </w:rPr>
              <w:t xml:space="preserve">                                  397,71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FEFE78B" w14:textId="77777777" w:rsidR="000F44F8" w:rsidRPr="000F44F8" w:rsidRDefault="000F44F8" w:rsidP="000F44F8">
            <w:pPr>
              <w:rPr>
                <w:sz w:val="20"/>
                <w:szCs w:val="20"/>
              </w:rPr>
            </w:pPr>
            <w:r w:rsidRPr="000F44F8">
              <w:rPr>
                <w:sz w:val="20"/>
                <w:szCs w:val="20"/>
              </w:rPr>
              <w:t xml:space="preserve">                           1 193,13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192802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7C4B755D" w14:textId="77777777" w:rsidR="000F44F8" w:rsidRPr="000F44F8" w:rsidRDefault="000F44F8" w:rsidP="000F44F8">
            <w:pPr>
              <w:rPr>
                <w:sz w:val="20"/>
                <w:szCs w:val="20"/>
              </w:rPr>
            </w:pPr>
          </w:p>
        </w:tc>
      </w:tr>
      <w:tr w:rsidR="000F44F8" w:rsidRPr="000F44F8" w14:paraId="5C7FA5D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00"/>
            <w:noWrap/>
            <w:vAlign w:val="bottom"/>
            <w:hideMark/>
          </w:tcPr>
          <w:p w14:paraId="0B8E263B" w14:textId="77777777" w:rsidR="000F44F8" w:rsidRPr="000F44F8" w:rsidRDefault="000F44F8" w:rsidP="000F44F8">
            <w:pPr>
              <w:rPr>
                <w:sz w:val="20"/>
                <w:szCs w:val="20"/>
              </w:rPr>
            </w:pPr>
            <w:r w:rsidRPr="000F44F8">
              <w:rPr>
                <w:sz w:val="20"/>
                <w:szCs w:val="20"/>
              </w:rPr>
              <w:t>7.1.1</w:t>
            </w:r>
          </w:p>
        </w:tc>
        <w:tc>
          <w:tcPr>
            <w:tcW w:w="6138" w:type="dxa"/>
            <w:tcBorders>
              <w:top w:val="single" w:sz="4" w:space="0" w:color="auto"/>
              <w:left w:val="nil"/>
              <w:bottom w:val="single" w:sz="4" w:space="0" w:color="auto"/>
              <w:right w:val="single" w:sz="4" w:space="0" w:color="auto"/>
            </w:tcBorders>
            <w:shd w:val="clear" w:color="000000" w:fill="FFFF00"/>
            <w:noWrap/>
            <w:vAlign w:val="bottom"/>
            <w:hideMark/>
          </w:tcPr>
          <w:p w14:paraId="675D4BDF" w14:textId="77777777" w:rsidR="000F44F8" w:rsidRPr="000F44F8" w:rsidRDefault="000F44F8" w:rsidP="000F44F8">
            <w:pPr>
              <w:rPr>
                <w:sz w:val="20"/>
                <w:szCs w:val="20"/>
              </w:rPr>
            </w:pPr>
            <w:r w:rsidRPr="000F44F8">
              <w:rPr>
                <w:sz w:val="20"/>
                <w:szCs w:val="20"/>
              </w:rPr>
              <w:t>Благоустройство</w:t>
            </w:r>
          </w:p>
        </w:tc>
        <w:tc>
          <w:tcPr>
            <w:tcW w:w="1023" w:type="dxa"/>
            <w:tcBorders>
              <w:top w:val="nil"/>
              <w:left w:val="nil"/>
              <w:bottom w:val="single" w:sz="4" w:space="0" w:color="auto"/>
              <w:right w:val="single" w:sz="4" w:space="0" w:color="auto"/>
            </w:tcBorders>
            <w:shd w:val="clear" w:color="000000" w:fill="FFFF00"/>
            <w:noWrap/>
            <w:vAlign w:val="bottom"/>
            <w:hideMark/>
          </w:tcPr>
          <w:p w14:paraId="01348AD3"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00"/>
            <w:noWrap/>
            <w:vAlign w:val="bottom"/>
            <w:hideMark/>
          </w:tcPr>
          <w:p w14:paraId="57BE67D7"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000000" w:fill="FFFF00"/>
            <w:noWrap/>
            <w:vAlign w:val="bottom"/>
            <w:hideMark/>
          </w:tcPr>
          <w:p w14:paraId="3EA27CDF" w14:textId="77777777" w:rsidR="000F44F8" w:rsidRPr="000F44F8" w:rsidRDefault="000F44F8" w:rsidP="000F44F8">
            <w:pPr>
              <w:rPr>
                <w:sz w:val="20"/>
                <w:szCs w:val="20"/>
              </w:rPr>
            </w:pPr>
            <w:r w:rsidRPr="000F44F8">
              <w:rPr>
                <w:sz w:val="20"/>
                <w:szCs w:val="20"/>
              </w:rPr>
              <w:t xml:space="preserve">                                         -     </w:t>
            </w:r>
          </w:p>
        </w:tc>
        <w:tc>
          <w:tcPr>
            <w:tcW w:w="2587" w:type="dxa"/>
            <w:gridSpan w:val="3"/>
            <w:tcBorders>
              <w:top w:val="nil"/>
              <w:left w:val="nil"/>
              <w:bottom w:val="single" w:sz="4" w:space="0" w:color="auto"/>
              <w:right w:val="single" w:sz="4" w:space="0" w:color="auto"/>
            </w:tcBorders>
            <w:shd w:val="clear" w:color="000000" w:fill="FFFF00"/>
            <w:noWrap/>
            <w:vAlign w:val="bottom"/>
            <w:hideMark/>
          </w:tcPr>
          <w:p w14:paraId="7A9D4D2D" w14:textId="77777777" w:rsidR="000F44F8" w:rsidRPr="000F44F8" w:rsidRDefault="000F44F8" w:rsidP="000F44F8">
            <w:pPr>
              <w:rPr>
                <w:sz w:val="20"/>
                <w:szCs w:val="20"/>
              </w:rPr>
            </w:pPr>
            <w:r w:rsidRPr="000F44F8">
              <w:rPr>
                <w:sz w:val="20"/>
                <w:szCs w:val="20"/>
              </w:rPr>
              <w:t xml:space="preserve">                    8 356 086,48   </w:t>
            </w:r>
          </w:p>
        </w:tc>
        <w:tc>
          <w:tcPr>
            <w:tcW w:w="1780" w:type="dxa"/>
            <w:gridSpan w:val="2"/>
            <w:tcBorders>
              <w:top w:val="nil"/>
              <w:left w:val="nil"/>
              <w:bottom w:val="single" w:sz="4" w:space="0" w:color="auto"/>
              <w:right w:val="single" w:sz="4" w:space="0" w:color="auto"/>
            </w:tcBorders>
            <w:shd w:val="clear" w:color="000000" w:fill="FFFF00"/>
            <w:noWrap/>
            <w:vAlign w:val="bottom"/>
            <w:hideMark/>
          </w:tcPr>
          <w:p w14:paraId="7FA6B333"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00"/>
            <w:noWrap/>
            <w:vAlign w:val="bottom"/>
            <w:hideMark/>
          </w:tcPr>
          <w:p w14:paraId="3935B579" w14:textId="77777777" w:rsidR="000F44F8" w:rsidRPr="000F44F8" w:rsidRDefault="000F44F8" w:rsidP="000F44F8">
            <w:pPr>
              <w:rPr>
                <w:sz w:val="20"/>
                <w:szCs w:val="20"/>
              </w:rPr>
            </w:pPr>
            <w:r w:rsidRPr="000F44F8">
              <w:rPr>
                <w:sz w:val="20"/>
                <w:szCs w:val="20"/>
              </w:rPr>
              <w:t> </w:t>
            </w:r>
          </w:p>
        </w:tc>
      </w:tr>
      <w:tr w:rsidR="000F44F8" w:rsidRPr="000F44F8" w14:paraId="75A03ACE"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000000" w:fill="FFFFFF"/>
            <w:noWrap/>
            <w:vAlign w:val="bottom"/>
            <w:hideMark/>
          </w:tcPr>
          <w:p w14:paraId="280B175B" w14:textId="77777777" w:rsidR="000F44F8" w:rsidRPr="000F44F8" w:rsidRDefault="000F44F8" w:rsidP="000F44F8">
            <w:pPr>
              <w:rPr>
                <w:sz w:val="20"/>
                <w:szCs w:val="20"/>
              </w:rPr>
            </w:pPr>
            <w:r w:rsidRPr="000F44F8">
              <w:rPr>
                <w:sz w:val="20"/>
                <w:szCs w:val="20"/>
              </w:rPr>
              <w:t>78</w:t>
            </w:r>
          </w:p>
        </w:tc>
        <w:tc>
          <w:tcPr>
            <w:tcW w:w="6138" w:type="dxa"/>
            <w:tcBorders>
              <w:top w:val="single" w:sz="4" w:space="0" w:color="auto"/>
              <w:left w:val="nil"/>
              <w:bottom w:val="single" w:sz="4" w:space="0" w:color="auto"/>
              <w:right w:val="single" w:sz="4" w:space="0" w:color="auto"/>
            </w:tcBorders>
            <w:shd w:val="clear" w:color="000000" w:fill="FFFFFF"/>
            <w:noWrap/>
            <w:vAlign w:val="bottom"/>
            <w:hideMark/>
          </w:tcPr>
          <w:p w14:paraId="4C8BD281" w14:textId="77777777" w:rsidR="000F44F8" w:rsidRPr="000F44F8" w:rsidRDefault="000F44F8" w:rsidP="000F44F8">
            <w:pPr>
              <w:rPr>
                <w:sz w:val="20"/>
                <w:szCs w:val="20"/>
              </w:rPr>
            </w:pPr>
            <w:r w:rsidRPr="000F44F8">
              <w:rPr>
                <w:sz w:val="20"/>
                <w:szCs w:val="20"/>
              </w:rPr>
              <w:t>Благоустройство РЧВ</w:t>
            </w:r>
          </w:p>
        </w:tc>
        <w:tc>
          <w:tcPr>
            <w:tcW w:w="1023" w:type="dxa"/>
            <w:tcBorders>
              <w:top w:val="nil"/>
              <w:left w:val="nil"/>
              <w:bottom w:val="single" w:sz="4" w:space="0" w:color="auto"/>
              <w:right w:val="single" w:sz="4" w:space="0" w:color="auto"/>
            </w:tcBorders>
            <w:shd w:val="clear" w:color="000000" w:fill="FFFFFF"/>
            <w:noWrap/>
            <w:vAlign w:val="bottom"/>
            <w:hideMark/>
          </w:tcPr>
          <w:p w14:paraId="2B176D8A"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000000" w:fill="FFFFFF"/>
            <w:noWrap/>
            <w:vAlign w:val="bottom"/>
            <w:hideMark/>
          </w:tcPr>
          <w:p w14:paraId="3CD21655"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2AF947E" w14:textId="77777777" w:rsidR="000F44F8" w:rsidRPr="000F44F8" w:rsidRDefault="000F44F8" w:rsidP="000F44F8">
            <w:pPr>
              <w:rPr>
                <w:sz w:val="20"/>
                <w:szCs w:val="20"/>
              </w:rPr>
            </w:pPr>
            <w:r w:rsidRPr="000F44F8">
              <w:rPr>
                <w:sz w:val="20"/>
                <w:szCs w:val="20"/>
              </w:rPr>
              <w:t xml:space="preserve">                                         -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4E088E8" w14:textId="77777777" w:rsidR="000F44F8" w:rsidRPr="000F44F8" w:rsidRDefault="000F44F8" w:rsidP="000F44F8">
            <w:pPr>
              <w:rPr>
                <w:sz w:val="20"/>
                <w:szCs w:val="20"/>
              </w:rPr>
            </w:pPr>
            <w:r w:rsidRPr="000F44F8">
              <w:rPr>
                <w:sz w:val="20"/>
                <w:szCs w:val="20"/>
              </w:rPr>
              <w:t xml:space="preserve">                                      -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4F0EBA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000000" w:fill="FFFFFF"/>
            <w:noWrap/>
            <w:vAlign w:val="bottom"/>
            <w:hideMark/>
          </w:tcPr>
          <w:p w14:paraId="198DF297" w14:textId="77777777" w:rsidR="000F44F8" w:rsidRPr="000F44F8" w:rsidRDefault="000F44F8" w:rsidP="000F44F8">
            <w:pPr>
              <w:rPr>
                <w:sz w:val="20"/>
                <w:szCs w:val="20"/>
              </w:rPr>
            </w:pPr>
            <w:r w:rsidRPr="000F44F8">
              <w:rPr>
                <w:sz w:val="20"/>
                <w:szCs w:val="20"/>
              </w:rPr>
              <w:t> </w:t>
            </w:r>
          </w:p>
        </w:tc>
      </w:tr>
      <w:tr w:rsidR="000F44F8" w:rsidRPr="000F44F8" w14:paraId="527B5EC2"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EFCFAA2" w14:textId="77777777" w:rsidR="000F44F8" w:rsidRPr="000F44F8" w:rsidRDefault="000F44F8" w:rsidP="000F44F8">
            <w:pPr>
              <w:rPr>
                <w:sz w:val="20"/>
                <w:szCs w:val="20"/>
              </w:rPr>
            </w:pPr>
            <w:r w:rsidRPr="000F44F8">
              <w:rPr>
                <w:sz w:val="20"/>
                <w:szCs w:val="20"/>
              </w:rPr>
              <w:t>79</w:t>
            </w:r>
          </w:p>
        </w:tc>
        <w:tc>
          <w:tcPr>
            <w:tcW w:w="6138" w:type="dxa"/>
            <w:tcBorders>
              <w:top w:val="single" w:sz="4" w:space="0" w:color="auto"/>
              <w:left w:val="nil"/>
              <w:bottom w:val="single" w:sz="4" w:space="0" w:color="auto"/>
              <w:right w:val="single" w:sz="4" w:space="0" w:color="auto"/>
            </w:tcBorders>
            <w:shd w:val="clear" w:color="auto" w:fill="auto"/>
            <w:hideMark/>
          </w:tcPr>
          <w:p w14:paraId="6A27CDD3" w14:textId="77777777" w:rsidR="000F44F8" w:rsidRPr="000F44F8" w:rsidRDefault="000F44F8" w:rsidP="000F44F8">
            <w:pPr>
              <w:rPr>
                <w:sz w:val="18"/>
                <w:szCs w:val="18"/>
              </w:rPr>
            </w:pPr>
            <w:r w:rsidRPr="000F44F8">
              <w:rPr>
                <w:sz w:val="18"/>
                <w:szCs w:val="18"/>
              </w:rPr>
              <w:t xml:space="preserve"> Разработка грунта с перемещением до 30 м</w:t>
            </w:r>
          </w:p>
        </w:tc>
        <w:tc>
          <w:tcPr>
            <w:tcW w:w="1023" w:type="dxa"/>
            <w:tcBorders>
              <w:top w:val="nil"/>
              <w:left w:val="nil"/>
              <w:bottom w:val="single" w:sz="4" w:space="0" w:color="auto"/>
              <w:right w:val="single" w:sz="4" w:space="0" w:color="auto"/>
            </w:tcBorders>
            <w:shd w:val="clear" w:color="auto" w:fill="auto"/>
            <w:hideMark/>
          </w:tcPr>
          <w:p w14:paraId="1410019B"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451A44A4" w14:textId="77777777" w:rsidR="000F44F8" w:rsidRPr="000F44F8" w:rsidRDefault="000F44F8" w:rsidP="000F44F8">
            <w:pPr>
              <w:jc w:val="right"/>
              <w:rPr>
                <w:sz w:val="20"/>
                <w:szCs w:val="20"/>
              </w:rPr>
            </w:pPr>
            <w:r w:rsidRPr="000F44F8">
              <w:rPr>
                <w:sz w:val="20"/>
                <w:szCs w:val="20"/>
              </w:rPr>
              <w:t>5456,5</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BC81D4C" w14:textId="77777777" w:rsidR="000F44F8" w:rsidRPr="000F44F8" w:rsidRDefault="000F44F8" w:rsidP="000F44F8">
            <w:pPr>
              <w:rPr>
                <w:sz w:val="20"/>
                <w:szCs w:val="20"/>
              </w:rPr>
            </w:pPr>
            <w:r w:rsidRPr="000F44F8">
              <w:rPr>
                <w:sz w:val="20"/>
                <w:szCs w:val="20"/>
              </w:rPr>
              <w:t xml:space="preserve">                                    45,86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6718BEA7" w14:textId="77777777" w:rsidR="000F44F8" w:rsidRPr="000F44F8" w:rsidRDefault="000F44F8" w:rsidP="000F44F8">
            <w:pPr>
              <w:rPr>
                <w:sz w:val="20"/>
                <w:szCs w:val="20"/>
              </w:rPr>
            </w:pPr>
            <w:r w:rsidRPr="000F44F8">
              <w:rPr>
                <w:sz w:val="20"/>
                <w:szCs w:val="20"/>
              </w:rPr>
              <w:t xml:space="preserve">                       250 235,09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B5708E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4FD3F8A" w14:textId="77777777" w:rsidR="000F44F8" w:rsidRPr="000F44F8" w:rsidRDefault="000F44F8" w:rsidP="000F44F8">
            <w:pPr>
              <w:rPr>
                <w:sz w:val="20"/>
                <w:szCs w:val="20"/>
              </w:rPr>
            </w:pPr>
          </w:p>
        </w:tc>
      </w:tr>
      <w:tr w:rsidR="000F44F8" w:rsidRPr="000F44F8" w14:paraId="2B6536C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1EF1935" w14:textId="77777777" w:rsidR="000F44F8" w:rsidRPr="000F44F8" w:rsidRDefault="000F44F8" w:rsidP="000F44F8">
            <w:pPr>
              <w:rPr>
                <w:sz w:val="20"/>
                <w:szCs w:val="20"/>
              </w:rPr>
            </w:pPr>
            <w:r w:rsidRPr="000F44F8">
              <w:rPr>
                <w:sz w:val="20"/>
                <w:szCs w:val="20"/>
              </w:rPr>
              <w:t>80</w:t>
            </w:r>
          </w:p>
        </w:tc>
        <w:tc>
          <w:tcPr>
            <w:tcW w:w="6138" w:type="dxa"/>
            <w:tcBorders>
              <w:top w:val="single" w:sz="4" w:space="0" w:color="auto"/>
              <w:left w:val="nil"/>
              <w:bottom w:val="single" w:sz="4" w:space="0" w:color="auto"/>
              <w:right w:val="single" w:sz="4" w:space="0" w:color="auto"/>
            </w:tcBorders>
            <w:shd w:val="clear" w:color="auto" w:fill="auto"/>
            <w:hideMark/>
          </w:tcPr>
          <w:p w14:paraId="2CA6F333" w14:textId="77777777" w:rsidR="000F44F8" w:rsidRPr="000F44F8" w:rsidRDefault="000F44F8" w:rsidP="000F44F8">
            <w:pPr>
              <w:rPr>
                <w:sz w:val="18"/>
                <w:szCs w:val="18"/>
              </w:rPr>
            </w:pPr>
            <w:r w:rsidRPr="000F44F8">
              <w:rPr>
                <w:sz w:val="18"/>
                <w:szCs w:val="18"/>
              </w:rPr>
              <w:t xml:space="preserve"> Работа на отвале, группа грунтов: 2-3</w:t>
            </w:r>
          </w:p>
        </w:tc>
        <w:tc>
          <w:tcPr>
            <w:tcW w:w="1023" w:type="dxa"/>
            <w:tcBorders>
              <w:top w:val="nil"/>
              <w:left w:val="nil"/>
              <w:bottom w:val="single" w:sz="4" w:space="0" w:color="auto"/>
              <w:right w:val="single" w:sz="4" w:space="0" w:color="auto"/>
            </w:tcBorders>
            <w:shd w:val="clear" w:color="auto" w:fill="auto"/>
            <w:hideMark/>
          </w:tcPr>
          <w:p w14:paraId="1BCCC96A"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1A57B1D7" w14:textId="77777777" w:rsidR="000F44F8" w:rsidRPr="000F44F8" w:rsidRDefault="000F44F8" w:rsidP="000F44F8">
            <w:pPr>
              <w:jc w:val="right"/>
              <w:rPr>
                <w:sz w:val="20"/>
                <w:szCs w:val="20"/>
              </w:rPr>
            </w:pPr>
            <w:r w:rsidRPr="000F44F8">
              <w:rPr>
                <w:sz w:val="20"/>
                <w:szCs w:val="20"/>
              </w:rPr>
              <w:t>1630,1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14E3FC7" w14:textId="77777777" w:rsidR="000F44F8" w:rsidRPr="000F44F8" w:rsidRDefault="000F44F8" w:rsidP="000F44F8">
            <w:pPr>
              <w:rPr>
                <w:sz w:val="20"/>
                <w:szCs w:val="20"/>
              </w:rPr>
            </w:pPr>
            <w:r w:rsidRPr="000F44F8">
              <w:rPr>
                <w:sz w:val="20"/>
                <w:szCs w:val="20"/>
              </w:rPr>
              <w:t xml:space="preserve">                                      7,02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1F17163" w14:textId="77777777" w:rsidR="000F44F8" w:rsidRPr="000F44F8" w:rsidRDefault="000F44F8" w:rsidP="000F44F8">
            <w:pPr>
              <w:rPr>
                <w:sz w:val="20"/>
                <w:szCs w:val="20"/>
              </w:rPr>
            </w:pPr>
            <w:r w:rsidRPr="000F44F8">
              <w:rPr>
                <w:sz w:val="20"/>
                <w:szCs w:val="20"/>
              </w:rPr>
              <w:t xml:space="preserve">                         11 443,30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697B05E"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455D1FA" w14:textId="77777777" w:rsidR="000F44F8" w:rsidRPr="000F44F8" w:rsidRDefault="000F44F8" w:rsidP="000F44F8">
            <w:pPr>
              <w:rPr>
                <w:sz w:val="20"/>
                <w:szCs w:val="20"/>
              </w:rPr>
            </w:pPr>
          </w:p>
        </w:tc>
      </w:tr>
      <w:tr w:rsidR="000F44F8" w:rsidRPr="000F44F8" w14:paraId="1E2F4C7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4F2D9F6" w14:textId="77777777" w:rsidR="000F44F8" w:rsidRPr="000F44F8" w:rsidRDefault="000F44F8" w:rsidP="000F44F8">
            <w:pPr>
              <w:rPr>
                <w:sz w:val="20"/>
                <w:szCs w:val="20"/>
              </w:rPr>
            </w:pPr>
            <w:r w:rsidRPr="000F44F8">
              <w:rPr>
                <w:sz w:val="20"/>
                <w:szCs w:val="20"/>
              </w:rPr>
              <w:t>81</w:t>
            </w:r>
          </w:p>
        </w:tc>
        <w:tc>
          <w:tcPr>
            <w:tcW w:w="6138" w:type="dxa"/>
            <w:tcBorders>
              <w:top w:val="single" w:sz="4" w:space="0" w:color="auto"/>
              <w:left w:val="nil"/>
              <w:bottom w:val="single" w:sz="4" w:space="0" w:color="auto"/>
              <w:right w:val="single" w:sz="4" w:space="0" w:color="auto"/>
            </w:tcBorders>
            <w:shd w:val="clear" w:color="auto" w:fill="auto"/>
            <w:hideMark/>
          </w:tcPr>
          <w:p w14:paraId="53A0ADA0" w14:textId="77777777" w:rsidR="000F44F8" w:rsidRPr="000F44F8" w:rsidRDefault="000F44F8" w:rsidP="000F44F8">
            <w:pPr>
              <w:rPr>
                <w:sz w:val="18"/>
                <w:szCs w:val="18"/>
              </w:rPr>
            </w:pPr>
            <w:r w:rsidRPr="000F44F8">
              <w:rPr>
                <w:sz w:val="18"/>
                <w:szCs w:val="18"/>
              </w:rPr>
              <w:t>Грунт песчаный, супесчаный 3688,19 м3</w:t>
            </w:r>
          </w:p>
        </w:tc>
        <w:tc>
          <w:tcPr>
            <w:tcW w:w="1023" w:type="dxa"/>
            <w:tcBorders>
              <w:top w:val="nil"/>
              <w:left w:val="nil"/>
              <w:bottom w:val="single" w:sz="4" w:space="0" w:color="auto"/>
              <w:right w:val="single" w:sz="4" w:space="0" w:color="auto"/>
            </w:tcBorders>
            <w:shd w:val="clear" w:color="auto" w:fill="auto"/>
            <w:hideMark/>
          </w:tcPr>
          <w:p w14:paraId="5631A53F"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499D3EB9" w14:textId="77777777" w:rsidR="000F44F8" w:rsidRPr="000F44F8" w:rsidRDefault="000F44F8" w:rsidP="000F44F8">
            <w:pPr>
              <w:jc w:val="right"/>
              <w:rPr>
                <w:sz w:val="20"/>
                <w:szCs w:val="20"/>
              </w:rPr>
            </w:pPr>
            <w:r w:rsidRPr="000F44F8">
              <w:rPr>
                <w:sz w:val="20"/>
                <w:szCs w:val="20"/>
              </w:rPr>
              <w:t>3688,16</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07C1B12" w14:textId="77777777" w:rsidR="000F44F8" w:rsidRPr="000F44F8" w:rsidRDefault="000F44F8" w:rsidP="000F44F8">
            <w:pPr>
              <w:rPr>
                <w:sz w:val="20"/>
                <w:szCs w:val="20"/>
              </w:rPr>
            </w:pPr>
            <w:r w:rsidRPr="000F44F8">
              <w:rPr>
                <w:sz w:val="20"/>
                <w:szCs w:val="20"/>
              </w:rPr>
              <w:t xml:space="preserve">                                  963,29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4274F8B" w14:textId="77777777" w:rsidR="000F44F8" w:rsidRPr="000F44F8" w:rsidRDefault="000F44F8" w:rsidP="000F44F8">
            <w:pPr>
              <w:rPr>
                <w:sz w:val="20"/>
                <w:szCs w:val="20"/>
              </w:rPr>
            </w:pPr>
            <w:r w:rsidRPr="000F44F8">
              <w:rPr>
                <w:sz w:val="20"/>
                <w:szCs w:val="20"/>
              </w:rPr>
              <w:t xml:space="preserve">                    3 552 767,65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3233E59"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A1B8E4F" w14:textId="77777777" w:rsidR="000F44F8" w:rsidRPr="000F44F8" w:rsidRDefault="000F44F8" w:rsidP="000F44F8">
            <w:pPr>
              <w:rPr>
                <w:sz w:val="20"/>
                <w:szCs w:val="20"/>
              </w:rPr>
            </w:pPr>
          </w:p>
        </w:tc>
      </w:tr>
      <w:tr w:rsidR="000F44F8" w:rsidRPr="000F44F8" w14:paraId="44997E5B"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7950397" w14:textId="77777777" w:rsidR="000F44F8" w:rsidRPr="000F44F8" w:rsidRDefault="000F44F8" w:rsidP="000F44F8">
            <w:pPr>
              <w:rPr>
                <w:sz w:val="20"/>
                <w:szCs w:val="20"/>
              </w:rPr>
            </w:pPr>
            <w:r w:rsidRPr="000F44F8">
              <w:rPr>
                <w:sz w:val="20"/>
                <w:szCs w:val="20"/>
              </w:rPr>
              <w:t>82</w:t>
            </w:r>
          </w:p>
        </w:tc>
        <w:tc>
          <w:tcPr>
            <w:tcW w:w="6138" w:type="dxa"/>
            <w:tcBorders>
              <w:top w:val="single" w:sz="4" w:space="0" w:color="auto"/>
              <w:left w:val="nil"/>
              <w:bottom w:val="single" w:sz="4" w:space="0" w:color="auto"/>
              <w:right w:val="single" w:sz="4" w:space="0" w:color="auto"/>
            </w:tcBorders>
            <w:shd w:val="clear" w:color="auto" w:fill="auto"/>
            <w:hideMark/>
          </w:tcPr>
          <w:p w14:paraId="4AB77E96" w14:textId="77777777" w:rsidR="000F44F8" w:rsidRPr="000F44F8" w:rsidRDefault="000F44F8" w:rsidP="000F44F8">
            <w:pPr>
              <w:rPr>
                <w:sz w:val="18"/>
                <w:szCs w:val="18"/>
              </w:rPr>
            </w:pPr>
            <w:r w:rsidRPr="000F44F8">
              <w:rPr>
                <w:sz w:val="18"/>
                <w:szCs w:val="18"/>
              </w:rPr>
              <w:t xml:space="preserve"> Устройство покрытия тип 1</w:t>
            </w:r>
          </w:p>
        </w:tc>
        <w:tc>
          <w:tcPr>
            <w:tcW w:w="1023" w:type="dxa"/>
            <w:tcBorders>
              <w:top w:val="nil"/>
              <w:left w:val="nil"/>
              <w:bottom w:val="single" w:sz="4" w:space="0" w:color="auto"/>
              <w:right w:val="single" w:sz="4" w:space="0" w:color="auto"/>
            </w:tcBorders>
            <w:shd w:val="clear" w:color="auto" w:fill="auto"/>
            <w:hideMark/>
          </w:tcPr>
          <w:p w14:paraId="7C802C50"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5C30E183" w14:textId="77777777" w:rsidR="000F44F8" w:rsidRPr="000F44F8" w:rsidRDefault="000F44F8" w:rsidP="000F44F8">
            <w:pPr>
              <w:jc w:val="right"/>
              <w:rPr>
                <w:sz w:val="20"/>
                <w:szCs w:val="20"/>
              </w:rPr>
            </w:pPr>
            <w:r w:rsidRPr="000F44F8">
              <w:rPr>
                <w:sz w:val="20"/>
                <w:szCs w:val="20"/>
              </w:rPr>
              <w:t>592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A484085" w14:textId="2EA62140" w:rsidR="000F44F8" w:rsidRPr="000F44F8" w:rsidRDefault="000F44F8" w:rsidP="000F44F8">
            <w:pPr>
              <w:rPr>
                <w:sz w:val="20"/>
                <w:szCs w:val="20"/>
              </w:rPr>
            </w:pPr>
            <w:r w:rsidRPr="000F44F8">
              <w:rPr>
                <w:sz w:val="20"/>
                <w:szCs w:val="20"/>
              </w:rPr>
              <w:t xml:space="preserve">1 786,26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0E017AB" w14:textId="77777777" w:rsidR="000F44F8" w:rsidRPr="000F44F8" w:rsidRDefault="000F44F8" w:rsidP="000F44F8">
            <w:pPr>
              <w:rPr>
                <w:sz w:val="20"/>
                <w:szCs w:val="20"/>
              </w:rPr>
            </w:pPr>
            <w:r w:rsidRPr="000F44F8">
              <w:rPr>
                <w:sz w:val="20"/>
                <w:szCs w:val="20"/>
              </w:rPr>
              <w:t xml:space="preserve">                    1 057 465,92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FF8BD6F"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4881BA6" w14:textId="77777777" w:rsidR="000F44F8" w:rsidRPr="000F44F8" w:rsidRDefault="000F44F8" w:rsidP="000F44F8">
            <w:pPr>
              <w:rPr>
                <w:sz w:val="20"/>
                <w:szCs w:val="20"/>
              </w:rPr>
            </w:pPr>
          </w:p>
        </w:tc>
      </w:tr>
      <w:tr w:rsidR="000F44F8" w:rsidRPr="000F44F8" w14:paraId="2BAAB79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F9134BC" w14:textId="77777777" w:rsidR="000F44F8" w:rsidRPr="000F44F8" w:rsidRDefault="000F44F8" w:rsidP="000F44F8">
            <w:pPr>
              <w:rPr>
                <w:sz w:val="20"/>
                <w:szCs w:val="20"/>
              </w:rPr>
            </w:pPr>
            <w:r w:rsidRPr="000F44F8">
              <w:rPr>
                <w:sz w:val="20"/>
                <w:szCs w:val="20"/>
              </w:rPr>
              <w:t>83</w:t>
            </w:r>
          </w:p>
        </w:tc>
        <w:tc>
          <w:tcPr>
            <w:tcW w:w="6138" w:type="dxa"/>
            <w:tcBorders>
              <w:top w:val="single" w:sz="4" w:space="0" w:color="auto"/>
              <w:left w:val="nil"/>
              <w:bottom w:val="single" w:sz="4" w:space="0" w:color="auto"/>
              <w:right w:val="single" w:sz="4" w:space="0" w:color="auto"/>
            </w:tcBorders>
            <w:shd w:val="clear" w:color="auto" w:fill="auto"/>
            <w:hideMark/>
          </w:tcPr>
          <w:p w14:paraId="10A0FBAC" w14:textId="77777777" w:rsidR="000F44F8" w:rsidRPr="000F44F8" w:rsidRDefault="000F44F8" w:rsidP="000F44F8">
            <w:pPr>
              <w:rPr>
                <w:sz w:val="18"/>
                <w:szCs w:val="18"/>
              </w:rPr>
            </w:pPr>
            <w:r w:rsidRPr="000F44F8">
              <w:rPr>
                <w:sz w:val="18"/>
                <w:szCs w:val="18"/>
              </w:rPr>
              <w:t xml:space="preserve"> Устройство покрытия тип 2</w:t>
            </w:r>
          </w:p>
        </w:tc>
        <w:tc>
          <w:tcPr>
            <w:tcW w:w="1023" w:type="dxa"/>
            <w:tcBorders>
              <w:top w:val="nil"/>
              <w:left w:val="nil"/>
              <w:bottom w:val="single" w:sz="4" w:space="0" w:color="auto"/>
              <w:right w:val="single" w:sz="4" w:space="0" w:color="auto"/>
            </w:tcBorders>
            <w:shd w:val="clear" w:color="auto" w:fill="auto"/>
            <w:hideMark/>
          </w:tcPr>
          <w:p w14:paraId="0AE3B421"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5C8203C5" w14:textId="77777777" w:rsidR="000F44F8" w:rsidRPr="000F44F8" w:rsidRDefault="000F44F8" w:rsidP="000F44F8">
            <w:pPr>
              <w:jc w:val="right"/>
              <w:rPr>
                <w:sz w:val="20"/>
                <w:szCs w:val="20"/>
              </w:rPr>
            </w:pPr>
            <w:r w:rsidRPr="000F44F8">
              <w:rPr>
                <w:sz w:val="20"/>
                <w:szCs w:val="20"/>
              </w:rPr>
              <w:t>20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2D775BC" w14:textId="36566B51" w:rsidR="000F44F8" w:rsidRPr="000F44F8" w:rsidRDefault="000F44F8" w:rsidP="000F44F8">
            <w:pPr>
              <w:rPr>
                <w:sz w:val="20"/>
                <w:szCs w:val="20"/>
              </w:rPr>
            </w:pPr>
            <w:r w:rsidRPr="000F44F8">
              <w:rPr>
                <w:sz w:val="20"/>
                <w:szCs w:val="20"/>
              </w:rPr>
              <w:t xml:space="preserve">1 506,13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ECC669F" w14:textId="77777777" w:rsidR="000F44F8" w:rsidRPr="000F44F8" w:rsidRDefault="000F44F8" w:rsidP="000F44F8">
            <w:pPr>
              <w:rPr>
                <w:sz w:val="20"/>
                <w:szCs w:val="20"/>
              </w:rPr>
            </w:pPr>
            <w:r w:rsidRPr="000F44F8">
              <w:rPr>
                <w:sz w:val="20"/>
                <w:szCs w:val="20"/>
              </w:rPr>
              <w:t xml:space="preserve">                         30 122,60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2899385"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2ED10D0" w14:textId="77777777" w:rsidR="000F44F8" w:rsidRPr="000F44F8" w:rsidRDefault="000F44F8" w:rsidP="000F44F8">
            <w:pPr>
              <w:rPr>
                <w:sz w:val="20"/>
                <w:szCs w:val="20"/>
              </w:rPr>
            </w:pPr>
          </w:p>
        </w:tc>
      </w:tr>
      <w:tr w:rsidR="000F44F8" w:rsidRPr="000F44F8" w14:paraId="5732CAC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F519590" w14:textId="77777777" w:rsidR="000F44F8" w:rsidRPr="000F44F8" w:rsidRDefault="000F44F8" w:rsidP="000F44F8">
            <w:pPr>
              <w:rPr>
                <w:sz w:val="20"/>
                <w:szCs w:val="20"/>
              </w:rPr>
            </w:pPr>
            <w:r w:rsidRPr="000F44F8">
              <w:rPr>
                <w:sz w:val="20"/>
                <w:szCs w:val="20"/>
              </w:rPr>
              <w:t>84</w:t>
            </w:r>
          </w:p>
        </w:tc>
        <w:tc>
          <w:tcPr>
            <w:tcW w:w="6138" w:type="dxa"/>
            <w:tcBorders>
              <w:top w:val="single" w:sz="4" w:space="0" w:color="auto"/>
              <w:left w:val="nil"/>
              <w:bottom w:val="single" w:sz="4" w:space="0" w:color="auto"/>
              <w:right w:val="single" w:sz="4" w:space="0" w:color="auto"/>
            </w:tcBorders>
            <w:shd w:val="clear" w:color="auto" w:fill="auto"/>
            <w:hideMark/>
          </w:tcPr>
          <w:p w14:paraId="07E38544" w14:textId="77777777" w:rsidR="000F44F8" w:rsidRPr="000F44F8" w:rsidRDefault="000F44F8" w:rsidP="000F44F8">
            <w:pPr>
              <w:rPr>
                <w:sz w:val="18"/>
                <w:szCs w:val="18"/>
              </w:rPr>
            </w:pPr>
            <w:r w:rsidRPr="000F44F8">
              <w:rPr>
                <w:sz w:val="18"/>
                <w:szCs w:val="18"/>
              </w:rPr>
              <w:t>Устройство газона</w:t>
            </w:r>
          </w:p>
        </w:tc>
        <w:tc>
          <w:tcPr>
            <w:tcW w:w="1023" w:type="dxa"/>
            <w:tcBorders>
              <w:top w:val="nil"/>
              <w:left w:val="nil"/>
              <w:bottom w:val="single" w:sz="4" w:space="0" w:color="auto"/>
              <w:right w:val="single" w:sz="4" w:space="0" w:color="auto"/>
            </w:tcBorders>
            <w:shd w:val="clear" w:color="auto" w:fill="auto"/>
            <w:hideMark/>
          </w:tcPr>
          <w:p w14:paraId="3E7C2DE9"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3CFA23EE" w14:textId="77777777" w:rsidR="000F44F8" w:rsidRPr="000F44F8" w:rsidRDefault="000F44F8" w:rsidP="000F44F8">
            <w:pPr>
              <w:jc w:val="right"/>
              <w:rPr>
                <w:sz w:val="20"/>
                <w:szCs w:val="20"/>
              </w:rPr>
            </w:pPr>
            <w:r w:rsidRPr="000F44F8">
              <w:rPr>
                <w:sz w:val="20"/>
                <w:szCs w:val="20"/>
              </w:rPr>
              <w:t>1600</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3412498" w14:textId="2C5FDED0" w:rsidR="000F44F8" w:rsidRPr="000F44F8" w:rsidRDefault="000F44F8" w:rsidP="000F44F8">
            <w:pPr>
              <w:rPr>
                <w:sz w:val="20"/>
                <w:szCs w:val="20"/>
              </w:rPr>
            </w:pPr>
            <w:r w:rsidRPr="000F44F8">
              <w:rPr>
                <w:sz w:val="20"/>
                <w:szCs w:val="20"/>
              </w:rPr>
              <w:t xml:space="preserve">332,78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525D1D4" w14:textId="77777777" w:rsidR="000F44F8" w:rsidRPr="000F44F8" w:rsidRDefault="000F44F8" w:rsidP="000F44F8">
            <w:pPr>
              <w:rPr>
                <w:sz w:val="20"/>
                <w:szCs w:val="20"/>
              </w:rPr>
            </w:pPr>
            <w:r w:rsidRPr="000F44F8">
              <w:rPr>
                <w:sz w:val="20"/>
                <w:szCs w:val="20"/>
              </w:rPr>
              <w:t xml:space="preserve">                       532 448,00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6EFA07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1EB9EAA" w14:textId="77777777" w:rsidR="000F44F8" w:rsidRPr="000F44F8" w:rsidRDefault="000F44F8" w:rsidP="000F44F8">
            <w:pPr>
              <w:rPr>
                <w:sz w:val="20"/>
                <w:szCs w:val="20"/>
              </w:rPr>
            </w:pPr>
          </w:p>
        </w:tc>
      </w:tr>
      <w:tr w:rsidR="000F44F8" w:rsidRPr="000F44F8" w14:paraId="34530575"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529936A3" w14:textId="77777777" w:rsidR="000F44F8" w:rsidRPr="000F44F8" w:rsidRDefault="000F44F8" w:rsidP="000F44F8">
            <w:pPr>
              <w:rPr>
                <w:sz w:val="20"/>
                <w:szCs w:val="20"/>
              </w:rPr>
            </w:pPr>
            <w:r w:rsidRPr="000F44F8">
              <w:rPr>
                <w:sz w:val="20"/>
                <w:szCs w:val="20"/>
              </w:rPr>
              <w:t>85</w:t>
            </w:r>
          </w:p>
        </w:tc>
        <w:tc>
          <w:tcPr>
            <w:tcW w:w="6138" w:type="dxa"/>
            <w:tcBorders>
              <w:top w:val="single" w:sz="4" w:space="0" w:color="auto"/>
              <w:left w:val="nil"/>
              <w:bottom w:val="single" w:sz="4" w:space="0" w:color="auto"/>
              <w:right w:val="single" w:sz="4" w:space="0" w:color="auto"/>
            </w:tcBorders>
            <w:shd w:val="clear" w:color="auto" w:fill="auto"/>
            <w:hideMark/>
          </w:tcPr>
          <w:p w14:paraId="5AD1F3F7" w14:textId="77777777" w:rsidR="000F44F8" w:rsidRPr="000F44F8" w:rsidRDefault="000F44F8" w:rsidP="000F44F8">
            <w:pPr>
              <w:rPr>
                <w:sz w:val="18"/>
                <w:szCs w:val="18"/>
              </w:rPr>
            </w:pPr>
            <w:r w:rsidRPr="000F44F8">
              <w:rPr>
                <w:sz w:val="18"/>
                <w:szCs w:val="18"/>
              </w:rPr>
              <w:t>Установка железобетонных оград из панелей с установкой ворот</w:t>
            </w:r>
          </w:p>
        </w:tc>
        <w:tc>
          <w:tcPr>
            <w:tcW w:w="1023" w:type="dxa"/>
            <w:tcBorders>
              <w:top w:val="nil"/>
              <w:left w:val="nil"/>
              <w:bottom w:val="single" w:sz="4" w:space="0" w:color="auto"/>
              <w:right w:val="single" w:sz="4" w:space="0" w:color="auto"/>
            </w:tcBorders>
            <w:shd w:val="clear" w:color="auto" w:fill="auto"/>
            <w:hideMark/>
          </w:tcPr>
          <w:p w14:paraId="43892206"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7EEB0B1B" w14:textId="77777777" w:rsidR="000F44F8" w:rsidRPr="000F44F8" w:rsidRDefault="000F44F8" w:rsidP="000F44F8">
            <w:pPr>
              <w:jc w:val="right"/>
              <w:rPr>
                <w:sz w:val="20"/>
                <w:szCs w:val="20"/>
              </w:rPr>
            </w:pPr>
            <w:r w:rsidRPr="000F44F8">
              <w:rPr>
                <w:sz w:val="20"/>
                <w:szCs w:val="20"/>
              </w:rPr>
              <w:t>346,2</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A15FD3A" w14:textId="74F3A9FA" w:rsidR="000F44F8" w:rsidRPr="000F44F8" w:rsidRDefault="000F44F8" w:rsidP="000F44F8">
            <w:pPr>
              <w:rPr>
                <w:sz w:val="20"/>
                <w:szCs w:val="20"/>
              </w:rPr>
            </w:pPr>
            <w:r w:rsidRPr="000F44F8">
              <w:rPr>
                <w:sz w:val="20"/>
                <w:szCs w:val="20"/>
              </w:rPr>
              <w:t xml:space="preserve">3 922,72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8A05BA2" w14:textId="77777777" w:rsidR="000F44F8" w:rsidRPr="000F44F8" w:rsidRDefault="000F44F8" w:rsidP="000F44F8">
            <w:pPr>
              <w:rPr>
                <w:sz w:val="20"/>
                <w:szCs w:val="20"/>
              </w:rPr>
            </w:pPr>
            <w:r w:rsidRPr="000F44F8">
              <w:rPr>
                <w:sz w:val="20"/>
                <w:szCs w:val="20"/>
              </w:rPr>
              <w:t xml:space="preserve">                    1 358 045,66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AE82D3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581B8F3D" w14:textId="77777777" w:rsidR="000F44F8" w:rsidRPr="000F44F8" w:rsidRDefault="000F44F8" w:rsidP="000F44F8">
            <w:pPr>
              <w:rPr>
                <w:sz w:val="20"/>
                <w:szCs w:val="20"/>
              </w:rPr>
            </w:pPr>
          </w:p>
        </w:tc>
      </w:tr>
      <w:tr w:rsidR="000F44F8" w:rsidRPr="000F44F8" w14:paraId="48448FC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0051B5D" w14:textId="77777777" w:rsidR="000F44F8" w:rsidRPr="000F44F8" w:rsidRDefault="000F44F8" w:rsidP="000F44F8">
            <w:pPr>
              <w:rPr>
                <w:sz w:val="20"/>
                <w:szCs w:val="20"/>
              </w:rPr>
            </w:pPr>
            <w:r w:rsidRPr="000F44F8">
              <w:rPr>
                <w:sz w:val="20"/>
                <w:szCs w:val="20"/>
              </w:rPr>
              <w:lastRenderedPageBreak/>
              <w:t>86</w:t>
            </w:r>
          </w:p>
        </w:tc>
        <w:tc>
          <w:tcPr>
            <w:tcW w:w="6138" w:type="dxa"/>
            <w:tcBorders>
              <w:top w:val="single" w:sz="4" w:space="0" w:color="auto"/>
              <w:left w:val="nil"/>
              <w:bottom w:val="single" w:sz="4" w:space="0" w:color="auto"/>
              <w:right w:val="single" w:sz="4" w:space="0" w:color="auto"/>
            </w:tcBorders>
            <w:shd w:val="clear" w:color="auto" w:fill="auto"/>
            <w:hideMark/>
          </w:tcPr>
          <w:p w14:paraId="0EF7B207" w14:textId="77777777" w:rsidR="000F44F8" w:rsidRPr="000F44F8" w:rsidRDefault="000F44F8" w:rsidP="000F44F8">
            <w:pPr>
              <w:rPr>
                <w:sz w:val="18"/>
                <w:szCs w:val="18"/>
              </w:rPr>
            </w:pPr>
            <w:r w:rsidRPr="000F44F8">
              <w:rPr>
                <w:sz w:val="18"/>
                <w:szCs w:val="18"/>
              </w:rPr>
              <w:t>Установка ограждения и козырька из спиралей</w:t>
            </w:r>
          </w:p>
        </w:tc>
        <w:tc>
          <w:tcPr>
            <w:tcW w:w="1023" w:type="dxa"/>
            <w:tcBorders>
              <w:top w:val="nil"/>
              <w:left w:val="nil"/>
              <w:bottom w:val="single" w:sz="4" w:space="0" w:color="auto"/>
              <w:right w:val="single" w:sz="4" w:space="0" w:color="auto"/>
            </w:tcBorders>
            <w:shd w:val="clear" w:color="auto" w:fill="auto"/>
            <w:hideMark/>
          </w:tcPr>
          <w:p w14:paraId="4F75781B" w14:textId="77777777" w:rsidR="000F44F8" w:rsidRPr="000F44F8" w:rsidRDefault="000F44F8" w:rsidP="000F44F8">
            <w:pPr>
              <w:rPr>
                <w:sz w:val="20"/>
                <w:szCs w:val="20"/>
              </w:rPr>
            </w:pPr>
            <w:r w:rsidRPr="000F44F8">
              <w:rPr>
                <w:sz w:val="20"/>
                <w:szCs w:val="20"/>
              </w:rPr>
              <w:t>м</w:t>
            </w:r>
          </w:p>
        </w:tc>
        <w:tc>
          <w:tcPr>
            <w:tcW w:w="1117" w:type="dxa"/>
            <w:tcBorders>
              <w:top w:val="nil"/>
              <w:left w:val="nil"/>
              <w:bottom w:val="single" w:sz="4" w:space="0" w:color="auto"/>
              <w:right w:val="single" w:sz="4" w:space="0" w:color="auto"/>
            </w:tcBorders>
            <w:shd w:val="clear" w:color="auto" w:fill="auto"/>
            <w:hideMark/>
          </w:tcPr>
          <w:p w14:paraId="688D7B2C" w14:textId="77777777" w:rsidR="000F44F8" w:rsidRPr="000F44F8" w:rsidRDefault="000F44F8" w:rsidP="000F44F8">
            <w:pPr>
              <w:jc w:val="right"/>
              <w:rPr>
                <w:sz w:val="20"/>
                <w:szCs w:val="20"/>
              </w:rPr>
            </w:pPr>
            <w:r w:rsidRPr="000F44F8">
              <w:rPr>
                <w:sz w:val="20"/>
                <w:szCs w:val="20"/>
              </w:rPr>
              <w:t>1408</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16BB3F3F" w14:textId="77777777" w:rsidR="000F44F8" w:rsidRPr="000F44F8" w:rsidRDefault="000F44F8" w:rsidP="000F44F8">
            <w:pPr>
              <w:rPr>
                <w:sz w:val="20"/>
                <w:szCs w:val="20"/>
              </w:rPr>
            </w:pPr>
            <w:r w:rsidRPr="000F44F8">
              <w:rPr>
                <w:sz w:val="20"/>
                <w:szCs w:val="20"/>
              </w:rPr>
              <w:t xml:space="preserve">                                  585,45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8761BD2" w14:textId="77777777" w:rsidR="000F44F8" w:rsidRPr="000F44F8" w:rsidRDefault="000F44F8" w:rsidP="000F44F8">
            <w:pPr>
              <w:rPr>
                <w:sz w:val="20"/>
                <w:szCs w:val="20"/>
              </w:rPr>
            </w:pPr>
            <w:r w:rsidRPr="000F44F8">
              <w:rPr>
                <w:sz w:val="20"/>
                <w:szCs w:val="20"/>
              </w:rPr>
              <w:t xml:space="preserve">                       824 313,60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6160926"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2669EA0C" w14:textId="77777777" w:rsidR="000F44F8" w:rsidRPr="000F44F8" w:rsidRDefault="000F44F8" w:rsidP="000F44F8">
            <w:pPr>
              <w:rPr>
                <w:sz w:val="20"/>
                <w:szCs w:val="20"/>
              </w:rPr>
            </w:pPr>
          </w:p>
        </w:tc>
      </w:tr>
      <w:tr w:rsidR="000F44F8" w:rsidRPr="000F44F8" w14:paraId="260381A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94C685D" w14:textId="77777777" w:rsidR="000F44F8" w:rsidRPr="000F44F8" w:rsidRDefault="000F44F8" w:rsidP="000F44F8">
            <w:pPr>
              <w:rPr>
                <w:sz w:val="20"/>
                <w:szCs w:val="20"/>
              </w:rPr>
            </w:pPr>
            <w:r w:rsidRPr="000F44F8">
              <w:rPr>
                <w:sz w:val="20"/>
                <w:szCs w:val="20"/>
              </w:rPr>
              <w:t>87</w:t>
            </w:r>
          </w:p>
        </w:tc>
        <w:tc>
          <w:tcPr>
            <w:tcW w:w="8278" w:type="dxa"/>
            <w:gridSpan w:val="3"/>
            <w:tcBorders>
              <w:top w:val="single" w:sz="4" w:space="0" w:color="auto"/>
              <w:left w:val="nil"/>
              <w:bottom w:val="single" w:sz="4" w:space="0" w:color="auto"/>
              <w:right w:val="single" w:sz="4" w:space="0" w:color="auto"/>
            </w:tcBorders>
            <w:shd w:val="clear" w:color="auto" w:fill="auto"/>
            <w:hideMark/>
          </w:tcPr>
          <w:p w14:paraId="534C6B8F" w14:textId="5815F8A1" w:rsidR="000F44F8" w:rsidRPr="000F44F8" w:rsidRDefault="00542B18" w:rsidP="000F44F8">
            <w:pPr>
              <w:rPr>
                <w:sz w:val="18"/>
                <w:szCs w:val="18"/>
              </w:rPr>
            </w:pPr>
            <w:r w:rsidRPr="000F44F8">
              <w:rPr>
                <w:sz w:val="18"/>
                <w:szCs w:val="18"/>
              </w:rPr>
              <w:t>Благоустройство</w:t>
            </w:r>
            <w:r w:rsidR="000F44F8" w:rsidRPr="000F44F8">
              <w:rPr>
                <w:sz w:val="18"/>
                <w:szCs w:val="18"/>
              </w:rPr>
              <w:t xml:space="preserve"> насосной</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5C73A7F" w14:textId="77777777" w:rsidR="000F44F8" w:rsidRPr="000F44F8" w:rsidRDefault="000F44F8" w:rsidP="000F44F8">
            <w:pPr>
              <w:rPr>
                <w:sz w:val="20"/>
                <w:szCs w:val="20"/>
              </w:rPr>
            </w:pPr>
            <w:r w:rsidRPr="000F44F8">
              <w:rPr>
                <w:sz w:val="20"/>
                <w:szCs w:val="20"/>
              </w:rPr>
              <w:t xml:space="preserve">                                         -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71BE30B" w14:textId="77777777" w:rsidR="000F44F8" w:rsidRPr="000F44F8" w:rsidRDefault="000F44F8" w:rsidP="000F44F8">
            <w:pPr>
              <w:rPr>
                <w:sz w:val="20"/>
                <w:szCs w:val="20"/>
              </w:rPr>
            </w:pPr>
            <w:r w:rsidRPr="000F44F8">
              <w:rPr>
                <w:sz w:val="20"/>
                <w:szCs w:val="20"/>
              </w:rPr>
              <w:t xml:space="preserve">                                      -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3E1ECB8"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4D4332DF" w14:textId="77777777" w:rsidR="000F44F8" w:rsidRPr="000F44F8" w:rsidRDefault="000F44F8" w:rsidP="000F44F8">
            <w:pPr>
              <w:rPr>
                <w:sz w:val="20"/>
                <w:szCs w:val="20"/>
              </w:rPr>
            </w:pPr>
          </w:p>
        </w:tc>
      </w:tr>
      <w:tr w:rsidR="000F44F8" w:rsidRPr="000F44F8" w14:paraId="60FC6099"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F91F267" w14:textId="77777777" w:rsidR="000F44F8" w:rsidRPr="000F44F8" w:rsidRDefault="000F44F8" w:rsidP="000F44F8">
            <w:pPr>
              <w:rPr>
                <w:sz w:val="20"/>
                <w:szCs w:val="20"/>
              </w:rPr>
            </w:pPr>
            <w:r w:rsidRPr="000F44F8">
              <w:rPr>
                <w:sz w:val="20"/>
                <w:szCs w:val="20"/>
              </w:rPr>
              <w:t>88</w:t>
            </w:r>
          </w:p>
        </w:tc>
        <w:tc>
          <w:tcPr>
            <w:tcW w:w="6138" w:type="dxa"/>
            <w:tcBorders>
              <w:top w:val="single" w:sz="4" w:space="0" w:color="auto"/>
              <w:left w:val="nil"/>
              <w:bottom w:val="single" w:sz="4" w:space="0" w:color="auto"/>
              <w:right w:val="single" w:sz="4" w:space="0" w:color="auto"/>
            </w:tcBorders>
            <w:shd w:val="clear" w:color="auto" w:fill="auto"/>
            <w:hideMark/>
          </w:tcPr>
          <w:p w14:paraId="4D0D5A98" w14:textId="77777777" w:rsidR="000F44F8" w:rsidRPr="000F44F8" w:rsidRDefault="000F44F8" w:rsidP="000F44F8">
            <w:pPr>
              <w:rPr>
                <w:sz w:val="18"/>
                <w:szCs w:val="18"/>
              </w:rPr>
            </w:pPr>
            <w:r w:rsidRPr="000F44F8">
              <w:rPr>
                <w:sz w:val="18"/>
                <w:szCs w:val="18"/>
              </w:rPr>
              <w:t xml:space="preserve"> Разработка грунта с перемещением</w:t>
            </w:r>
          </w:p>
        </w:tc>
        <w:tc>
          <w:tcPr>
            <w:tcW w:w="1023" w:type="dxa"/>
            <w:tcBorders>
              <w:top w:val="nil"/>
              <w:left w:val="nil"/>
              <w:bottom w:val="single" w:sz="4" w:space="0" w:color="auto"/>
              <w:right w:val="single" w:sz="4" w:space="0" w:color="auto"/>
            </w:tcBorders>
            <w:shd w:val="clear" w:color="auto" w:fill="auto"/>
            <w:hideMark/>
          </w:tcPr>
          <w:p w14:paraId="145958C1"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42AEAE4B" w14:textId="77777777" w:rsidR="000F44F8" w:rsidRPr="000F44F8" w:rsidRDefault="000F44F8" w:rsidP="000F44F8">
            <w:pPr>
              <w:jc w:val="right"/>
              <w:rPr>
                <w:sz w:val="20"/>
                <w:szCs w:val="20"/>
              </w:rPr>
            </w:pPr>
            <w:r w:rsidRPr="000F44F8">
              <w:rPr>
                <w:sz w:val="20"/>
                <w:szCs w:val="20"/>
              </w:rPr>
              <w:t>1152,7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2614657" w14:textId="77777777" w:rsidR="000F44F8" w:rsidRPr="000F44F8" w:rsidRDefault="000F44F8" w:rsidP="000F44F8">
            <w:pPr>
              <w:rPr>
                <w:sz w:val="20"/>
                <w:szCs w:val="20"/>
              </w:rPr>
            </w:pPr>
            <w:r w:rsidRPr="000F44F8">
              <w:rPr>
                <w:sz w:val="20"/>
                <w:szCs w:val="20"/>
              </w:rPr>
              <w:t xml:space="preserve">                                    45,86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28D4624E" w14:textId="77777777" w:rsidR="000F44F8" w:rsidRPr="000F44F8" w:rsidRDefault="000F44F8" w:rsidP="000F44F8">
            <w:pPr>
              <w:rPr>
                <w:sz w:val="20"/>
                <w:szCs w:val="20"/>
              </w:rPr>
            </w:pPr>
            <w:r w:rsidRPr="000F44F8">
              <w:rPr>
                <w:sz w:val="20"/>
                <w:szCs w:val="20"/>
              </w:rPr>
              <w:t xml:space="preserve">                         52 862,82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6CC16FC"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0E9ABAC9" w14:textId="77777777" w:rsidR="000F44F8" w:rsidRPr="000F44F8" w:rsidRDefault="000F44F8" w:rsidP="000F44F8">
            <w:pPr>
              <w:rPr>
                <w:sz w:val="20"/>
                <w:szCs w:val="20"/>
              </w:rPr>
            </w:pPr>
          </w:p>
        </w:tc>
      </w:tr>
      <w:tr w:rsidR="000F44F8" w:rsidRPr="000F44F8" w14:paraId="141645F8"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D12B488" w14:textId="77777777" w:rsidR="000F44F8" w:rsidRPr="000F44F8" w:rsidRDefault="000F44F8" w:rsidP="000F44F8">
            <w:pPr>
              <w:rPr>
                <w:sz w:val="20"/>
                <w:szCs w:val="20"/>
              </w:rPr>
            </w:pPr>
            <w:r w:rsidRPr="000F44F8">
              <w:rPr>
                <w:sz w:val="20"/>
                <w:szCs w:val="20"/>
              </w:rPr>
              <w:t>89</w:t>
            </w:r>
          </w:p>
        </w:tc>
        <w:tc>
          <w:tcPr>
            <w:tcW w:w="6138" w:type="dxa"/>
            <w:tcBorders>
              <w:top w:val="single" w:sz="4" w:space="0" w:color="auto"/>
              <w:left w:val="nil"/>
              <w:bottom w:val="single" w:sz="4" w:space="0" w:color="auto"/>
              <w:right w:val="single" w:sz="4" w:space="0" w:color="auto"/>
            </w:tcBorders>
            <w:shd w:val="clear" w:color="auto" w:fill="auto"/>
            <w:hideMark/>
          </w:tcPr>
          <w:p w14:paraId="61A4B546" w14:textId="77777777" w:rsidR="000F44F8" w:rsidRPr="000F44F8" w:rsidRDefault="000F44F8" w:rsidP="000F44F8">
            <w:pPr>
              <w:rPr>
                <w:sz w:val="18"/>
                <w:szCs w:val="18"/>
              </w:rPr>
            </w:pPr>
            <w:r w:rsidRPr="000F44F8">
              <w:rPr>
                <w:sz w:val="18"/>
                <w:szCs w:val="18"/>
              </w:rPr>
              <w:t>Работа на отвале, группа грунтов: 2-3</w:t>
            </w:r>
          </w:p>
        </w:tc>
        <w:tc>
          <w:tcPr>
            <w:tcW w:w="1023" w:type="dxa"/>
            <w:tcBorders>
              <w:top w:val="nil"/>
              <w:left w:val="nil"/>
              <w:bottom w:val="single" w:sz="4" w:space="0" w:color="auto"/>
              <w:right w:val="single" w:sz="4" w:space="0" w:color="auto"/>
            </w:tcBorders>
            <w:shd w:val="clear" w:color="auto" w:fill="auto"/>
            <w:hideMark/>
          </w:tcPr>
          <w:p w14:paraId="06CB1F8A"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3985B432" w14:textId="77777777" w:rsidR="000F44F8" w:rsidRPr="000F44F8" w:rsidRDefault="000F44F8" w:rsidP="000F44F8">
            <w:pPr>
              <w:jc w:val="right"/>
              <w:rPr>
                <w:sz w:val="20"/>
                <w:szCs w:val="20"/>
              </w:rPr>
            </w:pPr>
            <w:r w:rsidRPr="000F44F8">
              <w:rPr>
                <w:sz w:val="20"/>
                <w:szCs w:val="20"/>
              </w:rPr>
              <w:t>731,3</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95EAB71" w14:textId="77777777" w:rsidR="000F44F8" w:rsidRPr="000F44F8" w:rsidRDefault="000F44F8" w:rsidP="000F44F8">
            <w:pPr>
              <w:rPr>
                <w:sz w:val="20"/>
                <w:szCs w:val="20"/>
              </w:rPr>
            </w:pPr>
            <w:r w:rsidRPr="000F44F8">
              <w:rPr>
                <w:sz w:val="20"/>
                <w:szCs w:val="20"/>
              </w:rPr>
              <w:t xml:space="preserve">                                      7,02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FE4009E" w14:textId="77777777" w:rsidR="000F44F8" w:rsidRPr="000F44F8" w:rsidRDefault="000F44F8" w:rsidP="000F44F8">
            <w:pPr>
              <w:rPr>
                <w:sz w:val="20"/>
                <w:szCs w:val="20"/>
              </w:rPr>
            </w:pPr>
            <w:r w:rsidRPr="000F44F8">
              <w:rPr>
                <w:sz w:val="20"/>
                <w:szCs w:val="20"/>
              </w:rPr>
              <w:t xml:space="preserve">                           5 133,73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8F87CD3"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3FD972CF" w14:textId="77777777" w:rsidR="000F44F8" w:rsidRPr="000F44F8" w:rsidRDefault="000F44F8" w:rsidP="000F44F8">
            <w:pPr>
              <w:rPr>
                <w:sz w:val="20"/>
                <w:szCs w:val="20"/>
              </w:rPr>
            </w:pPr>
          </w:p>
        </w:tc>
      </w:tr>
      <w:tr w:rsidR="000F44F8" w:rsidRPr="000F44F8" w14:paraId="1F1B0F04"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3586FB9C" w14:textId="77777777" w:rsidR="000F44F8" w:rsidRPr="000F44F8" w:rsidRDefault="000F44F8" w:rsidP="000F44F8">
            <w:pPr>
              <w:rPr>
                <w:sz w:val="20"/>
                <w:szCs w:val="20"/>
              </w:rPr>
            </w:pPr>
            <w:r w:rsidRPr="000F44F8">
              <w:rPr>
                <w:sz w:val="20"/>
                <w:szCs w:val="20"/>
              </w:rPr>
              <w:t>90</w:t>
            </w:r>
          </w:p>
        </w:tc>
        <w:tc>
          <w:tcPr>
            <w:tcW w:w="6138" w:type="dxa"/>
            <w:tcBorders>
              <w:top w:val="single" w:sz="4" w:space="0" w:color="auto"/>
              <w:left w:val="nil"/>
              <w:bottom w:val="single" w:sz="4" w:space="0" w:color="auto"/>
              <w:right w:val="single" w:sz="4" w:space="0" w:color="auto"/>
            </w:tcBorders>
            <w:shd w:val="clear" w:color="auto" w:fill="auto"/>
            <w:hideMark/>
          </w:tcPr>
          <w:p w14:paraId="166F5236" w14:textId="77777777" w:rsidR="000F44F8" w:rsidRPr="000F44F8" w:rsidRDefault="000F44F8" w:rsidP="000F44F8">
            <w:pPr>
              <w:rPr>
                <w:sz w:val="18"/>
                <w:szCs w:val="18"/>
              </w:rPr>
            </w:pPr>
            <w:r w:rsidRPr="000F44F8">
              <w:rPr>
                <w:sz w:val="18"/>
                <w:szCs w:val="18"/>
              </w:rPr>
              <w:t xml:space="preserve"> Грунт песчаный, супесчаный</w:t>
            </w:r>
          </w:p>
        </w:tc>
        <w:tc>
          <w:tcPr>
            <w:tcW w:w="1023" w:type="dxa"/>
            <w:tcBorders>
              <w:top w:val="nil"/>
              <w:left w:val="nil"/>
              <w:bottom w:val="single" w:sz="4" w:space="0" w:color="auto"/>
              <w:right w:val="single" w:sz="4" w:space="0" w:color="auto"/>
            </w:tcBorders>
            <w:shd w:val="clear" w:color="auto" w:fill="auto"/>
            <w:hideMark/>
          </w:tcPr>
          <w:p w14:paraId="47B1A07B" w14:textId="77777777" w:rsidR="000F44F8" w:rsidRPr="000F44F8" w:rsidRDefault="000F44F8" w:rsidP="000F44F8">
            <w:pPr>
              <w:rPr>
                <w:sz w:val="20"/>
                <w:szCs w:val="20"/>
              </w:rPr>
            </w:pPr>
            <w:r w:rsidRPr="000F44F8">
              <w:rPr>
                <w:sz w:val="20"/>
                <w:szCs w:val="20"/>
              </w:rPr>
              <w:t>м3</w:t>
            </w:r>
          </w:p>
        </w:tc>
        <w:tc>
          <w:tcPr>
            <w:tcW w:w="1117" w:type="dxa"/>
            <w:tcBorders>
              <w:top w:val="nil"/>
              <w:left w:val="nil"/>
              <w:bottom w:val="single" w:sz="4" w:space="0" w:color="auto"/>
              <w:right w:val="single" w:sz="4" w:space="0" w:color="auto"/>
            </w:tcBorders>
            <w:shd w:val="clear" w:color="auto" w:fill="auto"/>
            <w:hideMark/>
          </w:tcPr>
          <w:p w14:paraId="046677BD" w14:textId="77777777" w:rsidR="000F44F8" w:rsidRPr="000F44F8" w:rsidRDefault="000F44F8" w:rsidP="000F44F8">
            <w:pPr>
              <w:jc w:val="right"/>
              <w:rPr>
                <w:sz w:val="20"/>
                <w:szCs w:val="20"/>
              </w:rPr>
            </w:pPr>
            <w:r w:rsidRPr="000F44F8">
              <w:rPr>
                <w:sz w:val="20"/>
                <w:szCs w:val="20"/>
              </w:rPr>
              <w:t>60,61</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6A0C3419" w14:textId="77777777" w:rsidR="000F44F8" w:rsidRPr="000F44F8" w:rsidRDefault="000F44F8" w:rsidP="000F44F8">
            <w:pPr>
              <w:rPr>
                <w:sz w:val="20"/>
                <w:szCs w:val="20"/>
              </w:rPr>
            </w:pPr>
            <w:r w:rsidRPr="000F44F8">
              <w:rPr>
                <w:sz w:val="20"/>
                <w:szCs w:val="20"/>
              </w:rPr>
              <w:t xml:space="preserve">                                  963,27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713783E3" w14:textId="77777777" w:rsidR="000F44F8" w:rsidRPr="000F44F8" w:rsidRDefault="000F44F8" w:rsidP="000F44F8">
            <w:pPr>
              <w:rPr>
                <w:sz w:val="20"/>
                <w:szCs w:val="20"/>
              </w:rPr>
            </w:pPr>
            <w:r w:rsidRPr="000F44F8">
              <w:rPr>
                <w:sz w:val="20"/>
                <w:szCs w:val="20"/>
              </w:rPr>
              <w:t xml:space="preserve">                         58 383,79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9CB8F60"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11485615" w14:textId="77777777" w:rsidR="000F44F8" w:rsidRPr="000F44F8" w:rsidRDefault="000F44F8" w:rsidP="000F44F8">
            <w:pPr>
              <w:rPr>
                <w:sz w:val="20"/>
                <w:szCs w:val="20"/>
              </w:rPr>
            </w:pPr>
          </w:p>
        </w:tc>
      </w:tr>
      <w:tr w:rsidR="000F44F8" w:rsidRPr="000F44F8" w14:paraId="1EFE80F6"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6C1BC672" w14:textId="77777777" w:rsidR="000F44F8" w:rsidRPr="000F44F8" w:rsidRDefault="000F44F8" w:rsidP="000F44F8">
            <w:pPr>
              <w:rPr>
                <w:sz w:val="20"/>
                <w:szCs w:val="20"/>
              </w:rPr>
            </w:pPr>
            <w:r w:rsidRPr="000F44F8">
              <w:rPr>
                <w:sz w:val="20"/>
                <w:szCs w:val="20"/>
              </w:rPr>
              <w:t>91</w:t>
            </w:r>
          </w:p>
        </w:tc>
        <w:tc>
          <w:tcPr>
            <w:tcW w:w="6138" w:type="dxa"/>
            <w:tcBorders>
              <w:top w:val="single" w:sz="4" w:space="0" w:color="auto"/>
              <w:left w:val="nil"/>
              <w:bottom w:val="single" w:sz="4" w:space="0" w:color="auto"/>
              <w:right w:val="single" w:sz="4" w:space="0" w:color="auto"/>
            </w:tcBorders>
            <w:shd w:val="clear" w:color="auto" w:fill="auto"/>
            <w:hideMark/>
          </w:tcPr>
          <w:p w14:paraId="0098F3E3" w14:textId="77777777" w:rsidR="000F44F8" w:rsidRPr="000F44F8" w:rsidRDefault="000F44F8" w:rsidP="000F44F8">
            <w:pPr>
              <w:rPr>
                <w:sz w:val="18"/>
                <w:szCs w:val="18"/>
              </w:rPr>
            </w:pPr>
            <w:r w:rsidRPr="000F44F8">
              <w:rPr>
                <w:sz w:val="18"/>
                <w:szCs w:val="18"/>
              </w:rPr>
              <w:t>Устройство покрытия тип 1</w:t>
            </w:r>
          </w:p>
        </w:tc>
        <w:tc>
          <w:tcPr>
            <w:tcW w:w="1023" w:type="dxa"/>
            <w:tcBorders>
              <w:top w:val="nil"/>
              <w:left w:val="nil"/>
              <w:bottom w:val="single" w:sz="4" w:space="0" w:color="auto"/>
              <w:right w:val="single" w:sz="4" w:space="0" w:color="auto"/>
            </w:tcBorders>
            <w:shd w:val="clear" w:color="auto" w:fill="auto"/>
            <w:hideMark/>
          </w:tcPr>
          <w:p w14:paraId="06D0F14F" w14:textId="77777777" w:rsidR="000F44F8" w:rsidRPr="000F44F8" w:rsidRDefault="000F44F8" w:rsidP="000F44F8">
            <w:pPr>
              <w:rPr>
                <w:sz w:val="20"/>
                <w:szCs w:val="20"/>
              </w:rPr>
            </w:pPr>
            <w:r w:rsidRPr="000F44F8">
              <w:rPr>
                <w:sz w:val="20"/>
                <w:szCs w:val="20"/>
              </w:rPr>
              <w:t>м2</w:t>
            </w:r>
          </w:p>
        </w:tc>
        <w:tc>
          <w:tcPr>
            <w:tcW w:w="1117" w:type="dxa"/>
            <w:tcBorders>
              <w:top w:val="nil"/>
              <w:left w:val="nil"/>
              <w:bottom w:val="single" w:sz="4" w:space="0" w:color="auto"/>
              <w:right w:val="single" w:sz="4" w:space="0" w:color="auto"/>
            </w:tcBorders>
            <w:shd w:val="clear" w:color="auto" w:fill="auto"/>
            <w:hideMark/>
          </w:tcPr>
          <w:p w14:paraId="18C60CC4" w14:textId="77777777" w:rsidR="000F44F8" w:rsidRPr="000F44F8" w:rsidRDefault="000F44F8" w:rsidP="000F44F8">
            <w:pPr>
              <w:jc w:val="right"/>
              <w:rPr>
                <w:sz w:val="20"/>
                <w:szCs w:val="20"/>
              </w:rPr>
            </w:pPr>
            <w:r w:rsidRPr="000F44F8">
              <w:rPr>
                <w:sz w:val="20"/>
                <w:szCs w:val="20"/>
              </w:rPr>
              <w:t>377</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0E46880" w14:textId="42CCC28C" w:rsidR="000F44F8" w:rsidRPr="000F44F8" w:rsidRDefault="000F44F8" w:rsidP="000F44F8">
            <w:pPr>
              <w:rPr>
                <w:sz w:val="20"/>
                <w:szCs w:val="20"/>
              </w:rPr>
            </w:pPr>
            <w:r w:rsidRPr="000F44F8">
              <w:rPr>
                <w:sz w:val="20"/>
                <w:szCs w:val="20"/>
              </w:rPr>
              <w:t xml:space="preserve">1 652,16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5589B58D" w14:textId="77777777" w:rsidR="000F44F8" w:rsidRPr="000F44F8" w:rsidRDefault="000F44F8" w:rsidP="000F44F8">
            <w:pPr>
              <w:rPr>
                <w:sz w:val="20"/>
                <w:szCs w:val="20"/>
              </w:rPr>
            </w:pPr>
            <w:r w:rsidRPr="000F44F8">
              <w:rPr>
                <w:sz w:val="20"/>
                <w:szCs w:val="20"/>
              </w:rPr>
              <w:t xml:space="preserve">                       622 864,32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F06C984" w14:textId="77777777" w:rsidR="000F44F8" w:rsidRPr="000F44F8" w:rsidRDefault="000F44F8" w:rsidP="000F44F8">
            <w:pPr>
              <w:rPr>
                <w:sz w:val="20"/>
                <w:szCs w:val="20"/>
              </w:rPr>
            </w:pPr>
            <w:r w:rsidRPr="000F44F8">
              <w:rPr>
                <w:sz w:val="20"/>
                <w:szCs w:val="20"/>
              </w:rPr>
              <w:t xml:space="preserve">                               -     </w:t>
            </w:r>
          </w:p>
        </w:tc>
        <w:tc>
          <w:tcPr>
            <w:tcW w:w="266" w:type="dxa"/>
            <w:tcBorders>
              <w:top w:val="nil"/>
              <w:left w:val="nil"/>
              <w:bottom w:val="nil"/>
              <w:right w:val="nil"/>
            </w:tcBorders>
            <w:shd w:val="clear" w:color="auto" w:fill="auto"/>
            <w:noWrap/>
            <w:vAlign w:val="bottom"/>
            <w:hideMark/>
          </w:tcPr>
          <w:p w14:paraId="626D87C5" w14:textId="77777777" w:rsidR="000F44F8" w:rsidRPr="000F44F8" w:rsidRDefault="000F44F8" w:rsidP="000F44F8">
            <w:pPr>
              <w:rPr>
                <w:sz w:val="20"/>
                <w:szCs w:val="20"/>
              </w:rPr>
            </w:pPr>
          </w:p>
        </w:tc>
      </w:tr>
      <w:tr w:rsidR="000F44F8" w:rsidRPr="000F44F8" w14:paraId="5135A0FA" w14:textId="77777777" w:rsidTr="00542B18">
        <w:trPr>
          <w:gridAfter w:val="3"/>
          <w:wAfter w:w="4125" w:type="dxa"/>
          <w:trHeight w:val="255"/>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2287" w14:textId="77777777" w:rsidR="000F44F8" w:rsidRPr="000F44F8" w:rsidRDefault="000F44F8" w:rsidP="000F44F8">
            <w:pPr>
              <w:jc w:val="center"/>
              <w:rPr>
                <w:sz w:val="20"/>
                <w:szCs w:val="20"/>
              </w:rPr>
            </w:pPr>
            <w:r w:rsidRPr="000F44F8">
              <w:rPr>
                <w:sz w:val="20"/>
                <w:szCs w:val="20"/>
              </w:rPr>
              <w:t>Итого</w:t>
            </w:r>
          </w:p>
        </w:tc>
        <w:tc>
          <w:tcPr>
            <w:tcW w:w="1023" w:type="dxa"/>
            <w:tcBorders>
              <w:top w:val="nil"/>
              <w:left w:val="nil"/>
              <w:bottom w:val="single" w:sz="4" w:space="0" w:color="auto"/>
              <w:right w:val="single" w:sz="4" w:space="0" w:color="auto"/>
            </w:tcBorders>
            <w:shd w:val="clear" w:color="auto" w:fill="auto"/>
            <w:noWrap/>
            <w:vAlign w:val="bottom"/>
            <w:hideMark/>
          </w:tcPr>
          <w:p w14:paraId="1487619F"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28B8DCAA"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56F63FAC"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FF58220" w14:textId="77777777" w:rsidR="000F44F8" w:rsidRPr="000F44F8" w:rsidRDefault="000F44F8" w:rsidP="000F44F8">
            <w:pPr>
              <w:rPr>
                <w:sz w:val="20"/>
                <w:szCs w:val="20"/>
              </w:rPr>
            </w:pPr>
            <w:r w:rsidRPr="000F44F8">
              <w:rPr>
                <w:sz w:val="20"/>
                <w:szCs w:val="20"/>
              </w:rPr>
              <w:t xml:space="preserve">                107 115 294,17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88DDAE5"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051351CC" w14:textId="77777777" w:rsidR="000F44F8" w:rsidRPr="000F44F8" w:rsidRDefault="000F44F8" w:rsidP="000F44F8">
            <w:pPr>
              <w:rPr>
                <w:sz w:val="20"/>
                <w:szCs w:val="20"/>
              </w:rPr>
            </w:pPr>
          </w:p>
        </w:tc>
      </w:tr>
      <w:tr w:rsidR="000F44F8" w:rsidRPr="000F44F8" w14:paraId="2C19B821"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16D748F" w14:textId="77777777" w:rsidR="000F44F8" w:rsidRPr="000F44F8" w:rsidRDefault="000F44F8" w:rsidP="000F44F8">
            <w:pPr>
              <w:rPr>
                <w:sz w:val="20"/>
                <w:szCs w:val="20"/>
              </w:rPr>
            </w:pPr>
            <w:r w:rsidRPr="000F44F8">
              <w:rPr>
                <w:sz w:val="20"/>
                <w:szCs w:val="20"/>
              </w:rPr>
              <w:t>8</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2F1D4E58" w14:textId="77777777" w:rsidR="000F44F8" w:rsidRPr="000F44F8" w:rsidRDefault="000F44F8" w:rsidP="000F44F8">
            <w:pPr>
              <w:rPr>
                <w:sz w:val="20"/>
                <w:szCs w:val="20"/>
              </w:rPr>
            </w:pPr>
            <w:r w:rsidRPr="000F44F8">
              <w:rPr>
                <w:sz w:val="20"/>
                <w:szCs w:val="20"/>
              </w:rPr>
              <w:t>Временные здания и сооружения - 2,4%</w:t>
            </w:r>
          </w:p>
        </w:tc>
        <w:tc>
          <w:tcPr>
            <w:tcW w:w="1023" w:type="dxa"/>
            <w:tcBorders>
              <w:top w:val="nil"/>
              <w:left w:val="nil"/>
              <w:bottom w:val="single" w:sz="4" w:space="0" w:color="auto"/>
              <w:right w:val="single" w:sz="4" w:space="0" w:color="auto"/>
            </w:tcBorders>
            <w:shd w:val="clear" w:color="auto" w:fill="auto"/>
            <w:hideMark/>
          </w:tcPr>
          <w:p w14:paraId="125348E2" w14:textId="77777777" w:rsidR="000F44F8" w:rsidRPr="000F44F8" w:rsidRDefault="000F44F8" w:rsidP="000F44F8">
            <w:pPr>
              <w:rPr>
                <w:sz w:val="18"/>
                <w:szCs w:val="18"/>
              </w:rPr>
            </w:pPr>
            <w:r w:rsidRPr="000F44F8">
              <w:rPr>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01FC172"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7D4D06DB"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0F0CF49A" w14:textId="77777777" w:rsidR="000F44F8" w:rsidRPr="000F44F8" w:rsidRDefault="000F44F8" w:rsidP="000F44F8">
            <w:pPr>
              <w:rPr>
                <w:sz w:val="20"/>
                <w:szCs w:val="20"/>
              </w:rPr>
            </w:pPr>
            <w:r w:rsidRPr="000F44F8">
              <w:rPr>
                <w:sz w:val="20"/>
                <w:szCs w:val="20"/>
              </w:rPr>
              <w:t xml:space="preserve">                    2 375 616,95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F1060ED"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32637203" w14:textId="77777777" w:rsidR="000F44F8" w:rsidRPr="000F44F8" w:rsidRDefault="000F44F8" w:rsidP="000F44F8">
            <w:pPr>
              <w:rPr>
                <w:sz w:val="20"/>
                <w:szCs w:val="20"/>
              </w:rPr>
            </w:pPr>
          </w:p>
        </w:tc>
      </w:tr>
      <w:tr w:rsidR="000F44F8" w:rsidRPr="000F44F8" w14:paraId="0FDC98E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71B99810" w14:textId="77777777" w:rsidR="000F44F8" w:rsidRPr="000F44F8" w:rsidRDefault="000F44F8" w:rsidP="000F44F8">
            <w:pPr>
              <w:rPr>
                <w:sz w:val="20"/>
                <w:szCs w:val="20"/>
              </w:rPr>
            </w:pPr>
            <w:r w:rsidRPr="000F44F8">
              <w:rPr>
                <w:sz w:val="20"/>
                <w:szCs w:val="20"/>
              </w:rPr>
              <w:t>9</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780B81FD" w14:textId="77777777" w:rsidR="000F44F8" w:rsidRPr="000F44F8" w:rsidRDefault="000F44F8" w:rsidP="000F44F8">
            <w:pPr>
              <w:rPr>
                <w:sz w:val="20"/>
                <w:szCs w:val="20"/>
              </w:rPr>
            </w:pPr>
            <w:r w:rsidRPr="000F44F8">
              <w:rPr>
                <w:sz w:val="20"/>
                <w:szCs w:val="20"/>
              </w:rPr>
              <w:t>Непредвиденные затраты - 1%</w:t>
            </w:r>
          </w:p>
        </w:tc>
        <w:tc>
          <w:tcPr>
            <w:tcW w:w="1023" w:type="dxa"/>
            <w:tcBorders>
              <w:top w:val="nil"/>
              <w:left w:val="nil"/>
              <w:bottom w:val="single" w:sz="4" w:space="0" w:color="auto"/>
              <w:right w:val="single" w:sz="4" w:space="0" w:color="auto"/>
            </w:tcBorders>
            <w:shd w:val="clear" w:color="auto" w:fill="auto"/>
            <w:hideMark/>
          </w:tcPr>
          <w:p w14:paraId="6C86C191" w14:textId="77777777" w:rsidR="000F44F8" w:rsidRPr="000F44F8" w:rsidRDefault="000F44F8" w:rsidP="000F44F8">
            <w:pPr>
              <w:rPr>
                <w:sz w:val="18"/>
                <w:szCs w:val="18"/>
              </w:rPr>
            </w:pPr>
            <w:r w:rsidRPr="000F44F8">
              <w:rPr>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08BCBEDB"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4BF28FAE"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37EE1ED" w14:textId="77777777" w:rsidR="000F44F8" w:rsidRPr="000F44F8" w:rsidRDefault="000F44F8" w:rsidP="000F44F8">
            <w:pPr>
              <w:rPr>
                <w:sz w:val="20"/>
                <w:szCs w:val="20"/>
              </w:rPr>
            </w:pPr>
            <w:r w:rsidRPr="000F44F8">
              <w:rPr>
                <w:sz w:val="20"/>
                <w:szCs w:val="20"/>
              </w:rPr>
              <w:t xml:space="preserve">                    1 075 421,39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5AE012A"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1F6F675A" w14:textId="77777777" w:rsidR="000F44F8" w:rsidRPr="000F44F8" w:rsidRDefault="000F44F8" w:rsidP="000F44F8">
            <w:pPr>
              <w:rPr>
                <w:sz w:val="20"/>
                <w:szCs w:val="20"/>
              </w:rPr>
            </w:pPr>
          </w:p>
        </w:tc>
      </w:tr>
      <w:tr w:rsidR="000F44F8" w:rsidRPr="000F44F8" w14:paraId="0D1A42E7"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1CE37C8A" w14:textId="77777777" w:rsidR="000F44F8" w:rsidRPr="000F44F8" w:rsidRDefault="000F44F8" w:rsidP="000F44F8">
            <w:pPr>
              <w:rPr>
                <w:sz w:val="20"/>
                <w:szCs w:val="20"/>
              </w:rPr>
            </w:pPr>
            <w:r w:rsidRPr="000F44F8">
              <w:rPr>
                <w:sz w:val="20"/>
                <w:szCs w:val="20"/>
              </w:rPr>
              <w:t> </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5E2D75B3" w14:textId="77777777" w:rsidR="000F44F8" w:rsidRPr="000F44F8" w:rsidRDefault="000F44F8" w:rsidP="000F44F8">
            <w:pPr>
              <w:rPr>
                <w:b/>
                <w:bCs/>
                <w:sz w:val="20"/>
                <w:szCs w:val="20"/>
              </w:rPr>
            </w:pPr>
            <w:r w:rsidRPr="000F44F8">
              <w:rPr>
                <w:b/>
                <w:bCs/>
                <w:sz w:val="20"/>
                <w:szCs w:val="20"/>
              </w:rPr>
              <w:t>Итого без НДС</w:t>
            </w:r>
          </w:p>
        </w:tc>
        <w:tc>
          <w:tcPr>
            <w:tcW w:w="1023" w:type="dxa"/>
            <w:tcBorders>
              <w:top w:val="nil"/>
              <w:left w:val="nil"/>
              <w:bottom w:val="single" w:sz="4" w:space="0" w:color="auto"/>
              <w:right w:val="single" w:sz="4" w:space="0" w:color="auto"/>
            </w:tcBorders>
            <w:shd w:val="clear" w:color="auto" w:fill="auto"/>
            <w:noWrap/>
            <w:vAlign w:val="bottom"/>
            <w:hideMark/>
          </w:tcPr>
          <w:p w14:paraId="11093D61"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2A84748D"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678158C"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37DF6AE9" w14:textId="77777777" w:rsidR="000F44F8" w:rsidRPr="000F44F8" w:rsidRDefault="000F44F8" w:rsidP="000F44F8">
            <w:pPr>
              <w:rPr>
                <w:b/>
                <w:bCs/>
                <w:sz w:val="20"/>
                <w:szCs w:val="20"/>
              </w:rPr>
            </w:pPr>
            <w:r w:rsidRPr="000F44F8">
              <w:rPr>
                <w:b/>
                <w:bCs/>
                <w:sz w:val="20"/>
                <w:szCs w:val="20"/>
              </w:rPr>
              <w:t xml:space="preserve">             110 566 332,51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11153853"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761E8D29" w14:textId="77777777" w:rsidR="000F44F8" w:rsidRPr="000F44F8" w:rsidRDefault="000F44F8" w:rsidP="000F44F8">
            <w:pPr>
              <w:rPr>
                <w:sz w:val="20"/>
                <w:szCs w:val="20"/>
              </w:rPr>
            </w:pPr>
          </w:p>
        </w:tc>
      </w:tr>
      <w:tr w:rsidR="000F44F8" w:rsidRPr="000F44F8" w14:paraId="5C24AD5D"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438545B3" w14:textId="77777777" w:rsidR="000F44F8" w:rsidRPr="000F44F8" w:rsidRDefault="000F44F8" w:rsidP="000F44F8">
            <w:pPr>
              <w:rPr>
                <w:sz w:val="20"/>
                <w:szCs w:val="20"/>
              </w:rPr>
            </w:pPr>
            <w:r w:rsidRPr="000F44F8">
              <w:rPr>
                <w:sz w:val="20"/>
                <w:szCs w:val="20"/>
              </w:rPr>
              <w:t> </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6ACFBD31" w14:textId="77777777" w:rsidR="000F44F8" w:rsidRPr="000F44F8" w:rsidRDefault="000F44F8" w:rsidP="000F44F8">
            <w:pPr>
              <w:rPr>
                <w:b/>
                <w:bCs/>
                <w:sz w:val="20"/>
                <w:szCs w:val="20"/>
              </w:rPr>
            </w:pPr>
            <w:r w:rsidRPr="000F44F8">
              <w:rPr>
                <w:b/>
                <w:bCs/>
                <w:sz w:val="20"/>
                <w:szCs w:val="20"/>
              </w:rPr>
              <w:t>НДС</w:t>
            </w:r>
          </w:p>
        </w:tc>
        <w:tc>
          <w:tcPr>
            <w:tcW w:w="1023" w:type="dxa"/>
            <w:tcBorders>
              <w:top w:val="nil"/>
              <w:left w:val="nil"/>
              <w:bottom w:val="single" w:sz="4" w:space="0" w:color="auto"/>
              <w:right w:val="single" w:sz="4" w:space="0" w:color="auto"/>
            </w:tcBorders>
            <w:shd w:val="clear" w:color="auto" w:fill="auto"/>
            <w:noWrap/>
            <w:vAlign w:val="bottom"/>
            <w:hideMark/>
          </w:tcPr>
          <w:p w14:paraId="3E99E07C"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3045CD3D"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00DF6EFC"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16B17A83" w14:textId="77777777" w:rsidR="000F44F8" w:rsidRPr="000F44F8" w:rsidRDefault="000F44F8" w:rsidP="000F44F8">
            <w:pPr>
              <w:rPr>
                <w:b/>
                <w:bCs/>
                <w:sz w:val="20"/>
                <w:szCs w:val="20"/>
              </w:rPr>
            </w:pPr>
            <w:r w:rsidRPr="000F44F8">
              <w:rPr>
                <w:b/>
                <w:bCs/>
                <w:sz w:val="20"/>
                <w:szCs w:val="20"/>
              </w:rPr>
              <w:t xml:space="preserve">               22 113 266,50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31B5B993"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239D1468" w14:textId="77777777" w:rsidR="000F44F8" w:rsidRPr="000F44F8" w:rsidRDefault="000F44F8" w:rsidP="000F44F8">
            <w:pPr>
              <w:rPr>
                <w:sz w:val="20"/>
                <w:szCs w:val="20"/>
              </w:rPr>
            </w:pPr>
          </w:p>
        </w:tc>
      </w:tr>
      <w:tr w:rsidR="000F44F8" w:rsidRPr="000F44F8" w14:paraId="0F23305B" w14:textId="77777777" w:rsidTr="00542B18">
        <w:trPr>
          <w:gridAfter w:val="3"/>
          <w:wAfter w:w="4125" w:type="dxa"/>
          <w:trHeight w:val="255"/>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14:paraId="061BA73C" w14:textId="77777777" w:rsidR="000F44F8" w:rsidRPr="000F44F8" w:rsidRDefault="000F44F8" w:rsidP="000F44F8">
            <w:pPr>
              <w:rPr>
                <w:sz w:val="20"/>
                <w:szCs w:val="20"/>
              </w:rPr>
            </w:pPr>
            <w:r w:rsidRPr="000F44F8">
              <w:rPr>
                <w:sz w:val="20"/>
                <w:szCs w:val="20"/>
              </w:rPr>
              <w:t> </w:t>
            </w:r>
          </w:p>
        </w:tc>
        <w:tc>
          <w:tcPr>
            <w:tcW w:w="6138" w:type="dxa"/>
            <w:tcBorders>
              <w:top w:val="single" w:sz="4" w:space="0" w:color="auto"/>
              <w:left w:val="nil"/>
              <w:bottom w:val="single" w:sz="4" w:space="0" w:color="auto"/>
              <w:right w:val="single" w:sz="4" w:space="0" w:color="auto"/>
            </w:tcBorders>
            <w:shd w:val="clear" w:color="auto" w:fill="auto"/>
            <w:noWrap/>
            <w:vAlign w:val="bottom"/>
            <w:hideMark/>
          </w:tcPr>
          <w:p w14:paraId="6DEB6DE1" w14:textId="77777777" w:rsidR="000F44F8" w:rsidRPr="000F44F8" w:rsidRDefault="000F44F8" w:rsidP="000F44F8">
            <w:pPr>
              <w:rPr>
                <w:b/>
                <w:bCs/>
                <w:sz w:val="20"/>
                <w:szCs w:val="20"/>
              </w:rPr>
            </w:pPr>
            <w:r w:rsidRPr="000F44F8">
              <w:rPr>
                <w:b/>
                <w:bCs/>
                <w:sz w:val="20"/>
                <w:szCs w:val="20"/>
              </w:rPr>
              <w:t>Итого с НДС</w:t>
            </w:r>
          </w:p>
        </w:tc>
        <w:tc>
          <w:tcPr>
            <w:tcW w:w="1023" w:type="dxa"/>
            <w:tcBorders>
              <w:top w:val="nil"/>
              <w:left w:val="nil"/>
              <w:bottom w:val="single" w:sz="4" w:space="0" w:color="auto"/>
              <w:right w:val="single" w:sz="4" w:space="0" w:color="auto"/>
            </w:tcBorders>
            <w:shd w:val="clear" w:color="auto" w:fill="auto"/>
            <w:noWrap/>
            <w:vAlign w:val="bottom"/>
            <w:hideMark/>
          </w:tcPr>
          <w:p w14:paraId="7BE33CB5" w14:textId="77777777" w:rsidR="000F44F8" w:rsidRPr="000F44F8" w:rsidRDefault="000F44F8" w:rsidP="000F44F8">
            <w:pPr>
              <w:rPr>
                <w:sz w:val="20"/>
                <w:szCs w:val="20"/>
              </w:rPr>
            </w:pPr>
            <w:r w:rsidRPr="000F44F8">
              <w:rPr>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14:paraId="579CE237" w14:textId="77777777" w:rsidR="000F44F8" w:rsidRPr="000F44F8" w:rsidRDefault="000F44F8" w:rsidP="000F44F8">
            <w:pPr>
              <w:jc w:val="right"/>
              <w:rPr>
                <w:sz w:val="20"/>
                <w:szCs w:val="20"/>
              </w:rPr>
            </w:pPr>
            <w:r w:rsidRPr="000F44F8">
              <w:rPr>
                <w:sz w:val="20"/>
                <w:szCs w:val="20"/>
              </w:rPr>
              <w:t> </w:t>
            </w:r>
          </w:p>
        </w:tc>
        <w:tc>
          <w:tcPr>
            <w:tcW w:w="2280" w:type="dxa"/>
            <w:gridSpan w:val="4"/>
            <w:tcBorders>
              <w:top w:val="nil"/>
              <w:left w:val="nil"/>
              <w:bottom w:val="single" w:sz="4" w:space="0" w:color="auto"/>
              <w:right w:val="single" w:sz="4" w:space="0" w:color="auto"/>
            </w:tcBorders>
            <w:shd w:val="clear" w:color="auto" w:fill="auto"/>
            <w:noWrap/>
            <w:vAlign w:val="bottom"/>
            <w:hideMark/>
          </w:tcPr>
          <w:p w14:paraId="389F3890" w14:textId="77777777" w:rsidR="000F44F8" w:rsidRPr="000F44F8" w:rsidRDefault="000F44F8" w:rsidP="000F44F8">
            <w:pPr>
              <w:rPr>
                <w:sz w:val="20"/>
                <w:szCs w:val="20"/>
              </w:rPr>
            </w:pPr>
            <w:r w:rsidRPr="000F44F8">
              <w:rPr>
                <w:sz w:val="20"/>
                <w:szCs w:val="20"/>
              </w:rPr>
              <w:t> </w:t>
            </w:r>
          </w:p>
        </w:tc>
        <w:tc>
          <w:tcPr>
            <w:tcW w:w="2587" w:type="dxa"/>
            <w:gridSpan w:val="3"/>
            <w:tcBorders>
              <w:top w:val="nil"/>
              <w:left w:val="nil"/>
              <w:bottom w:val="single" w:sz="4" w:space="0" w:color="auto"/>
              <w:right w:val="single" w:sz="4" w:space="0" w:color="auto"/>
            </w:tcBorders>
            <w:shd w:val="clear" w:color="auto" w:fill="auto"/>
            <w:noWrap/>
            <w:vAlign w:val="bottom"/>
            <w:hideMark/>
          </w:tcPr>
          <w:p w14:paraId="4F49CB52" w14:textId="77777777" w:rsidR="000F44F8" w:rsidRPr="000F44F8" w:rsidRDefault="000F44F8" w:rsidP="000F44F8">
            <w:pPr>
              <w:rPr>
                <w:b/>
                <w:bCs/>
                <w:sz w:val="20"/>
                <w:szCs w:val="20"/>
              </w:rPr>
            </w:pPr>
            <w:r w:rsidRPr="000F44F8">
              <w:rPr>
                <w:b/>
                <w:bCs/>
                <w:sz w:val="20"/>
                <w:szCs w:val="20"/>
              </w:rPr>
              <w:t xml:space="preserve">             132 679 599,01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D09EEEA" w14:textId="77777777" w:rsidR="000F44F8" w:rsidRPr="000F44F8" w:rsidRDefault="000F44F8" w:rsidP="000F44F8">
            <w:pPr>
              <w:rPr>
                <w:sz w:val="20"/>
                <w:szCs w:val="20"/>
              </w:rPr>
            </w:pPr>
            <w:r w:rsidRPr="000F44F8">
              <w:rPr>
                <w:sz w:val="20"/>
                <w:szCs w:val="20"/>
              </w:rPr>
              <w:t> </w:t>
            </w:r>
          </w:p>
        </w:tc>
        <w:tc>
          <w:tcPr>
            <w:tcW w:w="266" w:type="dxa"/>
            <w:tcBorders>
              <w:top w:val="nil"/>
              <w:left w:val="nil"/>
              <w:bottom w:val="nil"/>
              <w:right w:val="nil"/>
            </w:tcBorders>
            <w:shd w:val="clear" w:color="auto" w:fill="auto"/>
            <w:noWrap/>
            <w:vAlign w:val="bottom"/>
            <w:hideMark/>
          </w:tcPr>
          <w:p w14:paraId="611F76F3" w14:textId="77777777" w:rsidR="000F44F8" w:rsidRPr="000F44F8" w:rsidRDefault="000F44F8" w:rsidP="000F44F8">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C9834E1" w14:textId="77777777" w:rsidR="00542B18" w:rsidRDefault="00542B18" w:rsidP="00542B18">
      <w:pPr>
        <w:ind w:firstLine="709"/>
        <w:rPr>
          <w:b/>
        </w:rPr>
      </w:pPr>
    </w:p>
    <w:p w14:paraId="26317AC0" w14:textId="77777777" w:rsidR="00542B18" w:rsidRPr="000064D5" w:rsidRDefault="00542B18" w:rsidP="00542B18">
      <w:pPr>
        <w:ind w:firstLine="709"/>
        <w:jc w:val="center"/>
        <w:rPr>
          <w:b/>
        </w:rPr>
      </w:pPr>
      <w:r>
        <w:rPr>
          <w:b/>
        </w:rPr>
        <w:t>Г</w:t>
      </w:r>
      <w:r w:rsidRPr="000064D5">
        <w:rPr>
          <w:b/>
        </w:rPr>
        <w:t>ОСУДАРСТВЕННЫЙ КОНТРАКТ</w:t>
      </w:r>
    </w:p>
    <w:p w14:paraId="533ED783" w14:textId="77777777" w:rsidR="00542B18" w:rsidRPr="000064D5" w:rsidRDefault="00542B18" w:rsidP="00542B18">
      <w:pPr>
        <w:ind w:firstLine="709"/>
        <w:jc w:val="center"/>
        <w:rPr>
          <w:b/>
        </w:rPr>
      </w:pPr>
      <w:r w:rsidRPr="000064D5">
        <w:rPr>
          <w:b/>
        </w:rPr>
        <w:t>НА ВЫПОЛНЕНИЕ СТРОИТЕЛЬНО-МОНТАЖНЫХ РАБОТ</w:t>
      </w:r>
    </w:p>
    <w:p w14:paraId="2CDEAC89" w14:textId="77777777" w:rsidR="00542B18" w:rsidRPr="00DC02CE" w:rsidRDefault="00542B18" w:rsidP="00542B18">
      <w:pPr>
        <w:ind w:firstLine="709"/>
        <w:jc w:val="center"/>
        <w:rPr>
          <w:b/>
        </w:rPr>
      </w:pPr>
      <w:r w:rsidRPr="000064D5">
        <w:rPr>
          <w:b/>
        </w:rPr>
        <w:t xml:space="preserve">по </w:t>
      </w:r>
      <w:r w:rsidRPr="00DC02CE">
        <w:rPr>
          <w:b/>
        </w:rPr>
        <w:t xml:space="preserve">объекту: </w:t>
      </w:r>
      <w:r w:rsidRPr="00660015">
        <w:rPr>
          <w:b/>
          <w:color w:val="000000"/>
        </w:rPr>
        <w:t>«Строительство сетей водоснабжения 2-ой очереди с.Строгановка Симферопольского района»</w:t>
      </w:r>
    </w:p>
    <w:p w14:paraId="758DC57B" w14:textId="77777777" w:rsidR="00542B18" w:rsidRPr="000064D5" w:rsidRDefault="00542B18" w:rsidP="00542B18">
      <w:pPr>
        <w:ind w:firstLine="709"/>
        <w:jc w:val="center"/>
        <w:rPr>
          <w:b/>
        </w:rPr>
      </w:pPr>
    </w:p>
    <w:p w14:paraId="5ADDE4FC" w14:textId="77777777" w:rsidR="00542B18" w:rsidRPr="000064D5" w:rsidRDefault="00542B18" w:rsidP="00542B18">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0DA68791" w14:textId="77777777" w:rsidR="00542B18" w:rsidRPr="000064D5" w:rsidRDefault="00542B18" w:rsidP="00542B18">
      <w:pPr>
        <w:ind w:firstLine="709"/>
      </w:pPr>
    </w:p>
    <w:p w14:paraId="48AB8E5B" w14:textId="77777777" w:rsidR="00542B18" w:rsidRPr="000064D5" w:rsidRDefault="00542B18" w:rsidP="00542B18">
      <w:pPr>
        <w:ind w:firstLine="709"/>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78811A3D" w14:textId="77777777" w:rsidR="00542B18" w:rsidRPr="000064D5" w:rsidRDefault="00542B18" w:rsidP="00542B18">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0BD8868E" w14:textId="77777777" w:rsidR="00542B18" w:rsidRPr="000064D5" w:rsidRDefault="00542B18" w:rsidP="00542B18">
      <w:pPr>
        <w:ind w:firstLine="709"/>
        <w:jc w:val="both"/>
      </w:pPr>
    </w:p>
    <w:p w14:paraId="0CAEBAC0" w14:textId="77777777" w:rsidR="00542B18" w:rsidRPr="000064D5" w:rsidRDefault="00542B18" w:rsidP="00542B18">
      <w:pPr>
        <w:pStyle w:val="aff4"/>
        <w:numPr>
          <w:ilvl w:val="3"/>
          <w:numId w:val="7"/>
        </w:numPr>
        <w:ind w:left="0" w:firstLine="709"/>
        <w:contextualSpacing w:val="0"/>
        <w:jc w:val="center"/>
        <w:rPr>
          <w:b/>
        </w:rPr>
      </w:pPr>
      <w:r w:rsidRPr="000064D5">
        <w:rPr>
          <w:b/>
        </w:rPr>
        <w:t>Предмет Государственного контракта</w:t>
      </w:r>
    </w:p>
    <w:p w14:paraId="263EFDF7" w14:textId="77777777" w:rsidR="00542B18" w:rsidRPr="008E4F7B" w:rsidRDefault="00542B18" w:rsidP="00542B18">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9A1B8A2" w14:textId="77777777" w:rsidR="00542B18" w:rsidRPr="004E5090" w:rsidRDefault="00542B18" w:rsidP="00542B18">
      <w:pPr>
        <w:ind w:firstLine="709"/>
        <w:jc w:val="both"/>
      </w:pPr>
      <w:r w:rsidRPr="00155174">
        <w:t xml:space="preserve">Конечным результатом Контракта является Объект, законченный строительством. </w:t>
      </w:r>
    </w:p>
    <w:p w14:paraId="2C34F8C4" w14:textId="77777777" w:rsidR="00542B18" w:rsidRPr="005C492B" w:rsidRDefault="00542B18" w:rsidP="00542B18">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2"/>
      <w:r w:rsidRPr="00DE0E19">
        <w:t>энергетических ресурсов</w:t>
      </w:r>
      <w:r>
        <w:t xml:space="preserve"> </w:t>
      </w:r>
      <w:r w:rsidRPr="00DE0E19">
        <w:t>(далее – ЗОС), в случае установленным действующим законодательством РФ.</w:t>
      </w:r>
    </w:p>
    <w:p w14:paraId="07384FD9" w14:textId="77777777" w:rsidR="00542B18" w:rsidRPr="008E4F7B" w:rsidRDefault="00542B18" w:rsidP="00542B18">
      <w:pPr>
        <w:pStyle w:val="aff4"/>
        <w:numPr>
          <w:ilvl w:val="1"/>
          <w:numId w:val="15"/>
        </w:numPr>
        <w:ind w:left="0" w:firstLine="709"/>
        <w:contextualSpacing w:val="0"/>
        <w:jc w:val="both"/>
      </w:pPr>
      <w:r w:rsidRPr="00B054FD">
        <w:t>Описание Объекта:</w:t>
      </w:r>
    </w:p>
    <w:p w14:paraId="165BE6BD" w14:textId="77777777" w:rsidR="00542B18" w:rsidRPr="004E5090" w:rsidRDefault="00542B18" w:rsidP="00542B18">
      <w:pPr>
        <w:ind w:firstLine="709"/>
        <w:jc w:val="both"/>
      </w:pPr>
      <w:r w:rsidRPr="00155174">
        <w:t>Наименов</w:t>
      </w:r>
      <w:r w:rsidRPr="004E5090">
        <w:t xml:space="preserve">ание объекта: </w:t>
      </w:r>
      <w:r w:rsidRPr="00660015">
        <w:rPr>
          <w:b/>
          <w:color w:val="000000"/>
        </w:rPr>
        <w:t>«Строительство сетей водоснабжения 2-ой очереди с.Строгановка Симферопольского района»</w:t>
      </w:r>
      <w:r w:rsidRPr="004E5090">
        <w:t>.</w:t>
      </w:r>
    </w:p>
    <w:p w14:paraId="5EAFAF42" w14:textId="77777777" w:rsidR="00542B18" w:rsidRPr="000064D5" w:rsidRDefault="00542B18" w:rsidP="00542B18">
      <w:pPr>
        <w:ind w:firstLine="709"/>
        <w:jc w:val="both"/>
        <w:rPr>
          <w:i/>
          <w:iCs/>
        </w:rPr>
      </w:pPr>
      <w:r w:rsidRPr="000064D5">
        <w:rPr>
          <w:i/>
          <w:iCs/>
        </w:rPr>
        <w:t>(наименование объекта в соответствии с проектной документацией объекта)</w:t>
      </w:r>
    </w:p>
    <w:p w14:paraId="14E36593" w14:textId="77777777" w:rsidR="00542B18" w:rsidRPr="000064D5" w:rsidRDefault="00542B18" w:rsidP="00542B18">
      <w:pPr>
        <w:ind w:firstLine="709"/>
        <w:jc w:val="both"/>
      </w:pPr>
      <w:r w:rsidRPr="000064D5">
        <w:t xml:space="preserve">Место нахождения Объекта (место выполнения Работ): </w:t>
      </w:r>
      <w:r w:rsidRPr="00DA7773">
        <w:tab/>
      </w:r>
      <w:r w:rsidRPr="00660015">
        <w:t>Республика Крым, с.Строгановка Симферопольского района</w:t>
      </w:r>
      <w:r>
        <w:t>.</w:t>
      </w:r>
    </w:p>
    <w:p w14:paraId="72BC6FC6" w14:textId="77777777" w:rsidR="00542B18" w:rsidRPr="000064D5" w:rsidRDefault="00542B18" w:rsidP="00542B18">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4218E1AF" w14:textId="77777777" w:rsidR="00542B18" w:rsidRPr="00DC02CE" w:rsidRDefault="00542B18" w:rsidP="00542B18">
      <w:pPr>
        <w:pStyle w:val="aff4"/>
        <w:numPr>
          <w:ilvl w:val="1"/>
          <w:numId w:val="15"/>
        </w:numPr>
        <w:ind w:left="0" w:firstLine="709"/>
        <w:contextualSpacing w:val="0"/>
        <w:jc w:val="both"/>
      </w:pPr>
      <w:bookmarkStart w:id="3" w:name="_Toc330559550"/>
      <w:bookmarkStart w:id="4" w:name="_Toc340584021"/>
      <w:r>
        <w:t xml:space="preserve"> </w:t>
      </w:r>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DC02CE">
        <w:t xml:space="preserve">а работы оконченными при получении </w:t>
      </w:r>
      <w:r w:rsidRPr="00DC02CE">
        <w:lastRenderedPageBreak/>
        <w:t>Государственным заказчиком ЗОС и подписания Акта сдачи-приемки законченного строительством объекта.</w:t>
      </w:r>
    </w:p>
    <w:p w14:paraId="4F96DFFF" w14:textId="77777777" w:rsidR="00542B18" w:rsidRPr="000064D5" w:rsidRDefault="00542B18" w:rsidP="00542B18">
      <w:pPr>
        <w:pStyle w:val="aff4"/>
        <w:numPr>
          <w:ilvl w:val="1"/>
          <w:numId w:val="15"/>
        </w:numPr>
        <w:ind w:left="0" w:firstLine="709"/>
        <w:contextualSpacing w:val="0"/>
        <w:jc w:val="both"/>
      </w:pPr>
      <w:bookmarkStart w:id="6" w:name="sub_10034"/>
      <w:bookmarkEnd w:id="5"/>
      <w:r w:rsidRPr="00DC02CE">
        <w:t>Финансирование строительства</w:t>
      </w:r>
      <w:r w:rsidRPr="000064D5">
        <w:t xml:space="preserve">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3"/>
    <w:bookmarkEnd w:id="4"/>
    <w:bookmarkEnd w:id="7"/>
    <w:p w14:paraId="6A1C2947" w14:textId="77777777" w:rsidR="00542B18" w:rsidRPr="000064D5" w:rsidRDefault="00542B18" w:rsidP="00542B18">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55687B5B" w14:textId="77777777" w:rsidR="00542B18" w:rsidRPr="000064D5" w:rsidRDefault="00542B18" w:rsidP="00542B18">
      <w:pPr>
        <w:pStyle w:val="aff4"/>
        <w:numPr>
          <w:ilvl w:val="1"/>
          <w:numId w:val="15"/>
        </w:numPr>
        <w:ind w:left="0" w:firstLine="709"/>
        <w:contextualSpacing w:val="0"/>
        <w:jc w:val="both"/>
      </w:pPr>
      <w:r w:rsidRPr="000064D5">
        <w:t>Идентификационный код закупки: ____________________________________.</w:t>
      </w:r>
    </w:p>
    <w:p w14:paraId="245147D9" w14:textId="77777777" w:rsidR="00542B18" w:rsidRPr="000064D5" w:rsidRDefault="00542B18" w:rsidP="00542B18">
      <w:pPr>
        <w:ind w:firstLine="709"/>
        <w:jc w:val="both"/>
      </w:pPr>
    </w:p>
    <w:p w14:paraId="5D3E17FD" w14:textId="77777777" w:rsidR="00542B18" w:rsidRPr="008A6492" w:rsidRDefault="00542B18" w:rsidP="00542B18">
      <w:pPr>
        <w:pStyle w:val="aff4"/>
        <w:numPr>
          <w:ilvl w:val="0"/>
          <w:numId w:val="15"/>
        </w:numPr>
        <w:ind w:left="0" w:firstLine="709"/>
        <w:contextualSpacing w:val="0"/>
        <w:jc w:val="center"/>
        <w:rPr>
          <w:b/>
        </w:rPr>
      </w:pPr>
      <w:r w:rsidRPr="008A6492">
        <w:rPr>
          <w:b/>
        </w:rPr>
        <w:t>Цена Контракта</w:t>
      </w:r>
    </w:p>
    <w:p w14:paraId="322B1BAE" w14:textId="77777777" w:rsidR="00542B18" w:rsidRPr="00DC02CE" w:rsidRDefault="00542B18" w:rsidP="00542B18">
      <w:pPr>
        <w:pStyle w:val="aff4"/>
        <w:numPr>
          <w:ilvl w:val="1"/>
          <w:numId w:val="15"/>
        </w:numPr>
        <w:ind w:left="0" w:firstLine="709"/>
        <w:contextualSpacing w:val="0"/>
        <w:jc w:val="both"/>
      </w:pPr>
      <w:bookmarkStart w:id="8" w:name="_Hlk40696751"/>
      <w:r w:rsidRPr="00DC02CE">
        <w:t xml:space="preserve">Цена Контракта является твердой, определена на весь срок исполнения Контракта и </w:t>
      </w:r>
      <w:bookmarkStart w:id="9" w:name="_Hlk40713254"/>
      <w:r w:rsidRPr="00DC02CE">
        <w:t>включает в себя прибыль Подрядчика</w:t>
      </w:r>
      <w:bookmarkEnd w:id="9"/>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AD1A2BA" w14:textId="77777777" w:rsidR="00542B18" w:rsidRPr="000064D5" w:rsidRDefault="00542B18" w:rsidP="00542B18">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75C7C1C" w14:textId="77777777" w:rsidR="00542B18" w:rsidRPr="000064D5" w:rsidRDefault="00542B18" w:rsidP="00542B18">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5211FD09" w14:textId="77777777" w:rsidR="00542B18" w:rsidRDefault="00542B18" w:rsidP="00542B18">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17252B52" w14:textId="77777777" w:rsidR="00542B18" w:rsidRPr="00DC02CE" w:rsidRDefault="00542B18" w:rsidP="00542B18">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7FBB598" w14:textId="77777777" w:rsidR="00542B18" w:rsidRDefault="00542B18" w:rsidP="00542B18">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5E7242A9" w14:textId="77777777" w:rsidR="00542B18" w:rsidRPr="000064D5" w:rsidRDefault="00542B18" w:rsidP="00542B18">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6074414F" w14:textId="77777777" w:rsidR="00542B18" w:rsidRPr="00B054FD" w:rsidRDefault="00542B18" w:rsidP="00542B18">
      <w:pPr>
        <w:ind w:firstLine="709"/>
        <w:jc w:val="both"/>
      </w:pPr>
      <w:r>
        <w:t>- стоимость всего объема Р</w:t>
      </w:r>
      <w:r w:rsidRPr="005C492B">
        <w:t>абот, определенного Контрактом и Приложениями;</w:t>
      </w:r>
    </w:p>
    <w:p w14:paraId="66FA4D76" w14:textId="77777777" w:rsidR="00542B18" w:rsidRPr="00155174" w:rsidRDefault="00542B18" w:rsidP="00542B18">
      <w:pPr>
        <w:ind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2B7A98F0" w14:textId="77777777" w:rsidR="00542B18" w:rsidRPr="000064D5" w:rsidRDefault="00542B18" w:rsidP="00542B18">
      <w:pPr>
        <w:ind w:firstLine="709"/>
        <w:jc w:val="both"/>
      </w:pPr>
      <w:r w:rsidRPr="000064D5">
        <w:t>- затраты на строительство временных зданий и сооружений;</w:t>
      </w:r>
    </w:p>
    <w:p w14:paraId="1949E656" w14:textId="77777777" w:rsidR="00542B18" w:rsidRPr="000064D5" w:rsidRDefault="00542B18" w:rsidP="00542B18">
      <w:pPr>
        <w:ind w:firstLine="709"/>
        <w:jc w:val="both"/>
      </w:pPr>
      <w:r w:rsidRPr="000064D5">
        <w:t>- затраты на проведение геодезического, лабораторного и строительного контроля;</w:t>
      </w:r>
    </w:p>
    <w:p w14:paraId="43163F18" w14:textId="77777777" w:rsidR="00542B18" w:rsidRPr="00DC02CE" w:rsidRDefault="00542B18" w:rsidP="00542B18">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77F4AFE" w14:textId="77777777" w:rsidR="00542B18" w:rsidRPr="00DC02CE" w:rsidRDefault="00542B18" w:rsidP="00542B18">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796CD2DA" w14:textId="77777777" w:rsidR="00542B18" w:rsidRPr="00DC02CE" w:rsidRDefault="00542B18" w:rsidP="00542B18">
      <w:pPr>
        <w:ind w:firstLine="709"/>
        <w:jc w:val="both"/>
      </w:pPr>
      <w:r w:rsidRPr="00DC02CE">
        <w:t>- складские расходы;</w:t>
      </w:r>
    </w:p>
    <w:p w14:paraId="5EE1FA91" w14:textId="77777777" w:rsidR="00542B18" w:rsidRPr="000064D5" w:rsidRDefault="00542B18" w:rsidP="00542B18">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1E5672CE" w14:textId="77777777" w:rsidR="00542B18" w:rsidRPr="000064D5" w:rsidRDefault="00542B18" w:rsidP="00542B18">
      <w:pPr>
        <w:ind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57F126A" w14:textId="77777777" w:rsidR="00542B18" w:rsidRPr="000064D5" w:rsidRDefault="00542B18" w:rsidP="00542B18">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26F25496" w14:textId="77777777" w:rsidR="00542B18" w:rsidRPr="000064D5" w:rsidRDefault="00542B18" w:rsidP="00542B18">
      <w:pPr>
        <w:ind w:firstLine="709"/>
        <w:jc w:val="both"/>
      </w:pPr>
      <w:r w:rsidRPr="000064D5">
        <w:t>- накладные расходы, сметная прибыль, а также все налоги, действующие на момент исполнения Контракта;</w:t>
      </w:r>
    </w:p>
    <w:p w14:paraId="39A3BD82" w14:textId="77777777" w:rsidR="00542B18" w:rsidRPr="00DC02CE" w:rsidRDefault="00542B18" w:rsidP="00542B18">
      <w:pPr>
        <w:ind w:firstLine="709"/>
        <w:jc w:val="both"/>
      </w:pPr>
      <w:bookmarkStart w:id="12"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9A9F4D9" w14:textId="77777777" w:rsidR="00542B18" w:rsidRPr="00DC02CE" w:rsidRDefault="00542B18" w:rsidP="00542B18">
      <w:pPr>
        <w:ind w:firstLine="709"/>
        <w:jc w:val="both"/>
      </w:pPr>
      <w:r w:rsidRPr="00DC02CE">
        <w:t>- затраты на мероприятия, связанные с соблюдением экологических норм при строительстве объекта;</w:t>
      </w:r>
    </w:p>
    <w:p w14:paraId="682313C1" w14:textId="77777777" w:rsidR="00542B18" w:rsidRPr="00DC02CE" w:rsidRDefault="00542B18" w:rsidP="00542B18">
      <w:pPr>
        <w:ind w:firstLine="709"/>
        <w:jc w:val="both"/>
      </w:pPr>
      <w:r w:rsidRPr="00DC02CE">
        <w:t>- затраты, связанные с действием других факторов, влияющих на выполнение сроков строительства;</w:t>
      </w:r>
    </w:p>
    <w:p w14:paraId="24B9B4AC" w14:textId="77777777" w:rsidR="00542B18" w:rsidRPr="00DC02CE" w:rsidRDefault="00542B18" w:rsidP="00542B18">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2"/>
    <w:p w14:paraId="0354F0FF" w14:textId="77777777" w:rsidR="00542B18" w:rsidRPr="000064D5" w:rsidRDefault="00542B18" w:rsidP="00542B18">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CAE1730" w14:textId="77777777" w:rsidR="00542B18" w:rsidRPr="000064D5" w:rsidRDefault="00542B18" w:rsidP="00542B18">
      <w:pPr>
        <w:ind w:firstLine="709"/>
        <w:jc w:val="both"/>
      </w:pPr>
      <w:r w:rsidRPr="000064D5">
        <w:t>- затраты на вынос осей здания в натуру и создание геодезической разбивочной основы;</w:t>
      </w:r>
    </w:p>
    <w:p w14:paraId="6DBC8140" w14:textId="77777777" w:rsidR="00542B18" w:rsidRPr="000064D5" w:rsidRDefault="00542B18" w:rsidP="00542B18">
      <w:pPr>
        <w:ind w:firstLine="709"/>
        <w:jc w:val="both"/>
      </w:pPr>
      <w:r w:rsidRPr="000064D5">
        <w:t>- расходы на непредвиденные работы и затраты;</w:t>
      </w:r>
    </w:p>
    <w:p w14:paraId="73B76BE8" w14:textId="77777777" w:rsidR="00542B18" w:rsidRPr="000064D5" w:rsidRDefault="00542B18" w:rsidP="00542B18">
      <w:pPr>
        <w:ind w:firstLine="709"/>
        <w:jc w:val="both"/>
      </w:pPr>
      <w:r w:rsidRPr="000064D5">
        <w:t>- расходы на подготовительные работы, проведение компенсационных мероприятий;</w:t>
      </w:r>
    </w:p>
    <w:p w14:paraId="5EB3A6A1" w14:textId="77777777" w:rsidR="00542B18" w:rsidRPr="000064D5" w:rsidRDefault="00542B18" w:rsidP="00542B18">
      <w:pPr>
        <w:ind w:firstLine="709"/>
        <w:jc w:val="both"/>
      </w:pPr>
      <w:r w:rsidRPr="000064D5">
        <w:t>- затраты, связанные с вводом Объекта в эксплуатацию;</w:t>
      </w:r>
    </w:p>
    <w:p w14:paraId="2D0C585D" w14:textId="77777777" w:rsidR="00542B18" w:rsidRPr="000064D5" w:rsidRDefault="00542B18" w:rsidP="00542B18">
      <w:pPr>
        <w:ind w:firstLine="709"/>
        <w:jc w:val="both"/>
      </w:pPr>
      <w:r w:rsidRPr="000064D5">
        <w:t>- затраты на утилизацию строительных отходов и возмещение за негативное воздействие на окружающую среду;</w:t>
      </w:r>
    </w:p>
    <w:p w14:paraId="4DA6B483" w14:textId="77777777" w:rsidR="00542B18" w:rsidRPr="000064D5" w:rsidRDefault="00542B18" w:rsidP="00542B18">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F67DF6F" w14:textId="77777777" w:rsidR="00542B18" w:rsidRDefault="00542B18" w:rsidP="00542B18">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EF350A3" w14:textId="77777777" w:rsidR="00542B18" w:rsidRPr="00DC02CE" w:rsidRDefault="00542B18" w:rsidP="00542B18">
      <w:pPr>
        <w:ind w:firstLine="709"/>
        <w:jc w:val="both"/>
      </w:pPr>
      <w:bookmarkStart w:id="13" w:name="_Hlk45179483"/>
      <w:r w:rsidRPr="00DC02CE">
        <w:t>- затраты на корректировку проектной и (или) сметной документации и (или) рабочей документации (при необходимости);</w:t>
      </w:r>
    </w:p>
    <w:p w14:paraId="7769303D" w14:textId="77777777" w:rsidR="00542B18" w:rsidRPr="00DC02CE" w:rsidRDefault="00542B18" w:rsidP="00542B18">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196C88C0" w14:textId="77777777" w:rsidR="00542B18" w:rsidRPr="00DC02CE" w:rsidRDefault="00542B18" w:rsidP="00542B18">
      <w:pPr>
        <w:ind w:firstLine="709"/>
        <w:jc w:val="both"/>
      </w:pPr>
      <w:r w:rsidRPr="00DC02CE">
        <w:t xml:space="preserve">- затраты на проведение технических обследований/исследований; </w:t>
      </w:r>
    </w:p>
    <w:p w14:paraId="73C6F980" w14:textId="77777777" w:rsidR="00542B18" w:rsidRPr="00DC02CE" w:rsidRDefault="00542B18" w:rsidP="00542B18">
      <w:pPr>
        <w:ind w:firstLine="709"/>
        <w:jc w:val="both"/>
      </w:pPr>
      <w:r w:rsidRPr="00DC02CE">
        <w:t>- затраты на экспертное и (или) проектное сопровождение;</w:t>
      </w:r>
    </w:p>
    <w:bookmarkEnd w:id="13"/>
    <w:p w14:paraId="335E95D7" w14:textId="77777777" w:rsidR="00542B18" w:rsidRDefault="00542B18" w:rsidP="00542B18">
      <w:pPr>
        <w:ind w:firstLine="709"/>
        <w:jc w:val="both"/>
      </w:pPr>
      <w:r w:rsidRPr="00DC02CE">
        <w:t>- прочие расходы.</w:t>
      </w:r>
      <w:bookmarkStart w:id="14" w:name="_Hlk526931157"/>
      <w:bookmarkStart w:id="15" w:name="_Hlk40713028"/>
    </w:p>
    <w:p w14:paraId="4EA73A23" w14:textId="77777777" w:rsidR="00542B18" w:rsidRPr="000064D5" w:rsidRDefault="00542B18" w:rsidP="00542B18">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06E332D" w14:textId="77777777" w:rsidR="00542B18" w:rsidRPr="005C492B" w:rsidRDefault="00542B18" w:rsidP="00542B18">
      <w:pPr>
        <w:pStyle w:val="aff4"/>
        <w:numPr>
          <w:ilvl w:val="1"/>
          <w:numId w:val="15"/>
        </w:numPr>
        <w:ind w:left="0"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1EADEC63" w14:textId="77777777" w:rsidR="00542B18" w:rsidRDefault="00542B18" w:rsidP="00542B18">
      <w:pPr>
        <w:pStyle w:val="aff4"/>
        <w:numPr>
          <w:ilvl w:val="2"/>
          <w:numId w:val="15"/>
        </w:numPr>
        <w:ind w:left="0"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w:t>
      </w:r>
      <w:r w:rsidRPr="00155174">
        <w:lastRenderedPageBreak/>
        <w:t xml:space="preserve">условия предусмотрена законодательством Российской Федерации о контрактной системе в сфере закупок. </w:t>
      </w:r>
      <w:bookmarkStart w:id="19" w:name="sub_100332"/>
    </w:p>
    <w:p w14:paraId="11525DCC" w14:textId="77777777" w:rsidR="00542B18" w:rsidRDefault="00542B18" w:rsidP="00542B18">
      <w:pPr>
        <w:pStyle w:val="aff4"/>
        <w:numPr>
          <w:ilvl w:val="2"/>
          <w:numId w:val="15"/>
        </w:numPr>
        <w:ind w:left="0" w:firstLine="709"/>
        <w:contextualSpacing w:val="0"/>
        <w:jc w:val="both"/>
      </w:pPr>
      <w:bookmarkStart w:id="20" w:name="sub_100333"/>
      <w:bookmarkEnd w:id="19"/>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1FE51332" w14:textId="77777777" w:rsidR="00542B18" w:rsidRDefault="00542B18" w:rsidP="00542B18">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21E2A36" w14:textId="77777777" w:rsidR="00542B18" w:rsidRPr="00DC02CE" w:rsidRDefault="00542B18" w:rsidP="00542B18">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4A462EEC" w14:textId="77777777" w:rsidR="00542B18" w:rsidRPr="000064D5" w:rsidRDefault="00542B18" w:rsidP="00542B18">
      <w:pPr>
        <w:pStyle w:val="aff4"/>
        <w:numPr>
          <w:ilvl w:val="1"/>
          <w:numId w:val="15"/>
        </w:numPr>
        <w:ind w:left="0"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0182F901" w14:textId="77777777" w:rsidR="00542B18" w:rsidRPr="000064D5" w:rsidRDefault="00542B18" w:rsidP="00542B18">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8974E51" w14:textId="77777777" w:rsidR="00542B18" w:rsidRPr="000064D5" w:rsidRDefault="00542B18" w:rsidP="00542B18">
      <w:pPr>
        <w:pStyle w:val="aff4"/>
        <w:numPr>
          <w:ilvl w:val="1"/>
          <w:numId w:val="15"/>
        </w:numPr>
        <w:ind w:left="0"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FA440AE" w14:textId="77777777" w:rsidR="00542B18" w:rsidRPr="00DC02CE" w:rsidRDefault="00542B18" w:rsidP="00542B18">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5B5254F3" w14:textId="77777777" w:rsidR="00542B18" w:rsidRPr="00DC02CE" w:rsidRDefault="00542B18" w:rsidP="00542B18">
      <w:pPr>
        <w:pStyle w:val="aff4"/>
        <w:numPr>
          <w:ilvl w:val="1"/>
          <w:numId w:val="15"/>
        </w:numPr>
        <w:ind w:left="0" w:firstLine="709"/>
        <w:contextualSpacing w:val="0"/>
        <w:jc w:val="both"/>
        <w:rPr>
          <w:b/>
          <w:bCs/>
          <w:u w:val="single"/>
        </w:rPr>
      </w:pPr>
      <w:bookmarkStart w:id="24" w:name="_Hlk45179562"/>
      <w:bookmarkEnd w:id="22"/>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0091C892" w14:textId="77777777" w:rsidR="00542B18" w:rsidRPr="00DC02CE" w:rsidRDefault="00542B18" w:rsidP="00542B18">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5" w:name="_Hlk44659292"/>
      <w:r w:rsidRPr="00DC02CE">
        <w:t>, из сумм</w:t>
      </w:r>
      <w:r>
        <w:t>,</w:t>
      </w:r>
      <w:r w:rsidRPr="00DC02CE">
        <w:t xml:space="preserve"> подлежащих оплате по Контракту</w:t>
      </w:r>
      <w:bookmarkEnd w:id="25"/>
      <w:r w:rsidRPr="00DC02CE">
        <w:t>;</w:t>
      </w:r>
    </w:p>
    <w:p w14:paraId="73C837CB" w14:textId="77777777" w:rsidR="00542B18" w:rsidRPr="00DC02CE" w:rsidRDefault="00542B18" w:rsidP="00542B18">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4"/>
      <w:r w:rsidRPr="00DC02CE">
        <w:t xml:space="preserve"> </w:t>
      </w:r>
      <w:r w:rsidRPr="00DC02CE">
        <w:rPr>
          <w:i/>
          <w:iCs/>
        </w:rPr>
        <w:t>(в случае если аванс предусмотрен Контрактом).</w:t>
      </w:r>
    </w:p>
    <w:p w14:paraId="63114DC6" w14:textId="77777777" w:rsidR="00542B18" w:rsidRPr="00DC02CE" w:rsidRDefault="00542B18" w:rsidP="00542B18">
      <w:pPr>
        <w:pStyle w:val="aff4"/>
        <w:numPr>
          <w:ilvl w:val="2"/>
          <w:numId w:val="15"/>
        </w:numPr>
        <w:ind w:left="0" w:firstLine="709"/>
        <w:contextualSpacing w:val="0"/>
        <w:jc w:val="both"/>
      </w:pPr>
      <w:bookmarkStart w:id="26" w:name="_Hlk45793134"/>
      <w:r w:rsidRPr="00DC02CE">
        <w:t xml:space="preserve">излишне уплаченных денежных средств, в соответствии с п. 5.1.12, 5.1.13 Контракта. </w:t>
      </w:r>
    </w:p>
    <w:p w14:paraId="29E18105" w14:textId="77777777" w:rsidR="00542B18" w:rsidRPr="000064D5" w:rsidRDefault="00542B18" w:rsidP="00542B18">
      <w:pPr>
        <w:pStyle w:val="aff4"/>
        <w:numPr>
          <w:ilvl w:val="1"/>
          <w:numId w:val="15"/>
        </w:numPr>
        <w:ind w:left="0" w:firstLine="709"/>
        <w:contextualSpacing w:val="0"/>
        <w:jc w:val="both"/>
      </w:pPr>
      <w:bookmarkStart w:id="27" w:name="_Hlk40713730"/>
      <w:bookmarkEnd w:id="23"/>
      <w:bookmarkEnd w:id="26"/>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B1F595C" w14:textId="77777777" w:rsidR="00542B18" w:rsidRPr="00DC02CE" w:rsidRDefault="00542B18" w:rsidP="00542B18">
      <w:pPr>
        <w:pStyle w:val="aff4"/>
        <w:numPr>
          <w:ilvl w:val="1"/>
          <w:numId w:val="15"/>
        </w:numPr>
        <w:ind w:left="0" w:firstLine="709"/>
        <w:contextualSpacing w:val="0"/>
        <w:jc w:val="both"/>
      </w:pPr>
      <w:bookmarkStart w:id="28"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0CB3EF46" w14:textId="77777777" w:rsidR="00542B18" w:rsidRPr="00DC02CE" w:rsidRDefault="00542B18" w:rsidP="00542B18">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DEF0387" w14:textId="77777777" w:rsidR="00542B18" w:rsidRPr="000064D5" w:rsidRDefault="00542B18" w:rsidP="00542B18">
      <w:pPr>
        <w:ind w:firstLine="709"/>
        <w:jc w:val="both"/>
        <w:rPr>
          <w:b/>
        </w:rPr>
      </w:pPr>
    </w:p>
    <w:p w14:paraId="05674D9B" w14:textId="77777777" w:rsidR="00542B18" w:rsidRPr="00263463" w:rsidRDefault="00542B18" w:rsidP="00542B18">
      <w:pPr>
        <w:pStyle w:val="aff4"/>
        <w:numPr>
          <w:ilvl w:val="0"/>
          <w:numId w:val="15"/>
        </w:numPr>
        <w:ind w:left="0" w:firstLine="709"/>
        <w:contextualSpacing w:val="0"/>
        <w:jc w:val="center"/>
        <w:rPr>
          <w:b/>
        </w:rPr>
      </w:pPr>
      <w:r w:rsidRPr="00263463">
        <w:rPr>
          <w:b/>
        </w:rPr>
        <w:t>Порядок оплаты</w:t>
      </w:r>
      <w:bookmarkStart w:id="29" w:name="sub_10036"/>
      <w:bookmarkStart w:id="30" w:name="_Hlk32478386"/>
    </w:p>
    <w:p w14:paraId="6718D4A6" w14:textId="77777777" w:rsidR="00542B18" w:rsidRPr="00DC02CE" w:rsidRDefault="00542B18" w:rsidP="00542B18">
      <w:pPr>
        <w:pStyle w:val="aff4"/>
        <w:numPr>
          <w:ilvl w:val="1"/>
          <w:numId w:val="15"/>
        </w:numPr>
        <w:ind w:left="0" w:firstLine="709"/>
        <w:contextualSpacing w:val="0"/>
        <w:jc w:val="both"/>
      </w:pPr>
      <w:r w:rsidRPr="00DC02CE">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EA2DDFD" w14:textId="77777777" w:rsidR="00542B18" w:rsidRPr="00DC02CE" w:rsidRDefault="00542B18" w:rsidP="00542B18">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092B0C27" w14:textId="77777777" w:rsidR="00542B18" w:rsidRPr="00DC02CE" w:rsidRDefault="00542B18" w:rsidP="00542B18">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537DF475" w14:textId="78A07A53" w:rsidR="00542B18" w:rsidRPr="00DC02CE" w:rsidRDefault="00542B18" w:rsidP="00542B18">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94228">
        <w:rPr>
          <w:rFonts w:ascii="Times New Roman" w:hAnsi="Times New Roman" w:cs="Times New Roman"/>
          <w:noProof/>
          <w:szCs w:val="24"/>
        </w:rPr>
        <w:drawing>
          <wp:inline distT="0" distB="0" distL="0" distR="0" wp14:anchorId="05A4BDD0" wp14:editId="6193A7FD">
            <wp:extent cx="285750" cy="2857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22180080" w14:textId="77777777" w:rsidR="00542B18" w:rsidRPr="00DC02CE" w:rsidRDefault="00542B18" w:rsidP="00542B18">
      <w:pPr>
        <w:pStyle w:val="ConsPlusNormal"/>
        <w:ind w:firstLine="709"/>
        <w:jc w:val="both"/>
        <w:rPr>
          <w:rFonts w:ascii="Times New Roman" w:hAnsi="Times New Roman" w:cs="Times New Roman"/>
          <w:szCs w:val="24"/>
        </w:rPr>
      </w:pPr>
    </w:p>
    <w:p w14:paraId="0DD7F9BB" w14:textId="4061BC80" w:rsidR="00542B18" w:rsidRPr="00DC02CE" w:rsidRDefault="00542B18" w:rsidP="00542B18">
      <w:pPr>
        <w:pStyle w:val="ConsPlusNormal"/>
        <w:ind w:firstLine="709"/>
        <w:jc w:val="center"/>
        <w:rPr>
          <w:rFonts w:ascii="Times New Roman" w:hAnsi="Times New Roman" w:cs="Times New Roman"/>
          <w:szCs w:val="24"/>
        </w:rPr>
      </w:pPr>
      <w:r w:rsidRPr="00794228">
        <w:rPr>
          <w:rFonts w:ascii="Times New Roman" w:hAnsi="Times New Roman" w:cs="Times New Roman"/>
          <w:noProof/>
          <w:szCs w:val="24"/>
        </w:rPr>
        <w:drawing>
          <wp:inline distT="0" distB="0" distL="0" distR="0" wp14:anchorId="1C128724" wp14:editId="21186830">
            <wp:extent cx="1400175" cy="2857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31943C7F" w14:textId="77777777" w:rsidR="00542B18" w:rsidRPr="00DC02CE" w:rsidRDefault="00542B18" w:rsidP="00542B18">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1EE1AB81" w14:textId="0B54288F" w:rsidR="00542B18" w:rsidRPr="00DC02CE" w:rsidRDefault="00542B18" w:rsidP="00542B18">
      <w:pPr>
        <w:pStyle w:val="ConsPlusNormal"/>
        <w:spacing w:before="240"/>
        <w:ind w:firstLine="709"/>
        <w:jc w:val="both"/>
        <w:rPr>
          <w:rFonts w:ascii="Times New Roman" w:hAnsi="Times New Roman" w:cs="Times New Roman"/>
          <w:szCs w:val="24"/>
        </w:rPr>
      </w:pPr>
      <w:r w:rsidRPr="00794228">
        <w:rPr>
          <w:rFonts w:ascii="Times New Roman" w:hAnsi="Times New Roman" w:cs="Times New Roman"/>
          <w:noProof/>
          <w:szCs w:val="24"/>
        </w:rPr>
        <w:drawing>
          <wp:inline distT="0" distB="0" distL="0" distR="0" wp14:anchorId="0DD73ADC" wp14:editId="5B5FF558">
            <wp:extent cx="304800" cy="2857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527D45C2" w14:textId="420ADFE0" w:rsidR="00542B18" w:rsidRPr="00DC02CE" w:rsidRDefault="00542B18" w:rsidP="00542B18">
      <w:pPr>
        <w:pStyle w:val="ConsPlusNormal"/>
        <w:spacing w:before="240"/>
        <w:ind w:firstLine="709"/>
        <w:jc w:val="both"/>
        <w:rPr>
          <w:rFonts w:ascii="Times New Roman" w:hAnsi="Times New Roman" w:cs="Times New Roman"/>
          <w:szCs w:val="24"/>
        </w:rPr>
      </w:pPr>
      <w:r w:rsidRPr="00794228">
        <w:rPr>
          <w:rFonts w:ascii="Times New Roman" w:hAnsi="Times New Roman" w:cs="Times New Roman"/>
          <w:noProof/>
          <w:szCs w:val="24"/>
        </w:rPr>
        <w:drawing>
          <wp:inline distT="0" distB="0" distL="0" distR="0" wp14:anchorId="14F9C80A" wp14:editId="2DFF9BDB">
            <wp:extent cx="30480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AEA11C6" w14:textId="77777777" w:rsidR="00542B18" w:rsidRPr="00DC02CE" w:rsidRDefault="00542B18" w:rsidP="00542B18">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0B89ACA" w14:textId="77777777" w:rsidR="00542B18" w:rsidRPr="00DC02CE" w:rsidRDefault="00542B18" w:rsidP="00542B18">
      <w:pPr>
        <w:pStyle w:val="ConsPlusNormal"/>
        <w:ind w:firstLine="709"/>
        <w:jc w:val="both"/>
        <w:rPr>
          <w:rFonts w:ascii="Times New Roman" w:hAnsi="Times New Roman" w:cs="Times New Roman"/>
          <w:szCs w:val="24"/>
        </w:rPr>
      </w:pPr>
    </w:p>
    <w:p w14:paraId="75172A9F" w14:textId="3FD5D45B" w:rsidR="00542B18" w:rsidRPr="00DC02CE" w:rsidRDefault="00542B18" w:rsidP="00542B18">
      <w:pPr>
        <w:ind w:firstLine="709"/>
        <w:jc w:val="both"/>
      </w:pPr>
      <w:r w:rsidRPr="00C51555">
        <w:rPr>
          <w:noProof/>
        </w:rPr>
        <w:drawing>
          <wp:inline distT="0" distB="0" distL="0" distR="0" wp14:anchorId="4D7BF15D" wp14:editId="7BD1EF4A">
            <wp:extent cx="1162050" cy="514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14CAFDB1" w14:textId="77777777" w:rsidR="00542B18" w:rsidRPr="00DC02CE" w:rsidRDefault="00542B18" w:rsidP="00542B18">
      <w:pPr>
        <w:pStyle w:val="aff4"/>
        <w:numPr>
          <w:ilvl w:val="2"/>
          <w:numId w:val="15"/>
        </w:numPr>
        <w:ind w:left="0" w:firstLine="709"/>
        <w:contextualSpacing w:val="0"/>
        <w:jc w:val="both"/>
        <w:rPr>
          <w:rFonts w:eastAsia="Calibri"/>
        </w:rPr>
      </w:pPr>
      <w:bookmarkStart w:id="31"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A732061" w14:textId="77777777" w:rsidR="00542B18" w:rsidRPr="00DC02CE" w:rsidRDefault="00542B18" w:rsidP="00542B18">
      <w:pPr>
        <w:pStyle w:val="aff4"/>
        <w:numPr>
          <w:ilvl w:val="1"/>
          <w:numId w:val="15"/>
        </w:numPr>
        <w:ind w:left="0" w:firstLine="709"/>
        <w:contextualSpacing w:val="0"/>
        <w:jc w:val="both"/>
        <w:rPr>
          <w:rFonts w:eastAsia="Calibri"/>
        </w:rPr>
      </w:pPr>
      <w:bookmarkStart w:id="32" w:name="sub_10037"/>
      <w:bookmarkEnd w:id="29"/>
      <w:bookmarkEnd w:id="30"/>
      <w:bookmarkEnd w:id="31"/>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DAE021B" w14:textId="77777777" w:rsidR="00542B18" w:rsidRPr="000064D5" w:rsidRDefault="00542B18" w:rsidP="00542B18">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3"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3"/>
    </w:p>
    <w:bookmarkEnd w:id="32"/>
    <w:p w14:paraId="5793899E" w14:textId="77777777" w:rsidR="00542B18" w:rsidRPr="000064D5" w:rsidRDefault="00542B18" w:rsidP="00542B18">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2135AFF" w14:textId="77777777" w:rsidR="00542B18" w:rsidRDefault="00542B18" w:rsidP="00542B18">
      <w:pPr>
        <w:ind w:firstLine="709"/>
        <w:jc w:val="both"/>
        <w:rPr>
          <w:b/>
          <w:bCs/>
        </w:rPr>
      </w:pPr>
      <w:bookmarkStart w:id="34" w:name="_Hlk40714533"/>
      <w:bookmarkStart w:id="35" w:name="sub_10038"/>
      <w:r w:rsidRPr="000064D5">
        <w:rPr>
          <w:b/>
          <w:bCs/>
        </w:rPr>
        <w:t>Сумма финансирования в 202</w:t>
      </w:r>
      <w:r>
        <w:rPr>
          <w:b/>
          <w:bCs/>
        </w:rPr>
        <w:t>1</w:t>
      </w:r>
      <w:r w:rsidRPr="000064D5">
        <w:rPr>
          <w:b/>
          <w:bCs/>
        </w:rPr>
        <w:t xml:space="preserve"> году –</w:t>
      </w:r>
    </w:p>
    <w:p w14:paraId="4B96D85B" w14:textId="77777777" w:rsidR="00542B18" w:rsidRPr="000064D5" w:rsidRDefault="00542B18" w:rsidP="00542B18">
      <w:pPr>
        <w:ind w:firstLine="709"/>
        <w:jc w:val="both"/>
        <w:rPr>
          <w:b/>
          <w:bCs/>
        </w:rPr>
      </w:pPr>
      <w:r w:rsidRPr="000064D5">
        <w:rPr>
          <w:b/>
          <w:bCs/>
        </w:rPr>
        <w:t>Сумма финансирования в 202</w:t>
      </w:r>
      <w:r>
        <w:rPr>
          <w:b/>
          <w:bCs/>
        </w:rPr>
        <w:t>2</w:t>
      </w:r>
      <w:r w:rsidRPr="000064D5">
        <w:rPr>
          <w:b/>
          <w:bCs/>
        </w:rPr>
        <w:t xml:space="preserve"> году –</w:t>
      </w:r>
    </w:p>
    <w:p w14:paraId="74F6EE3A" w14:textId="77777777" w:rsidR="00542B18" w:rsidRPr="000064D5" w:rsidRDefault="00542B18" w:rsidP="00542B18">
      <w:pPr>
        <w:ind w:firstLine="709"/>
        <w:jc w:val="both"/>
        <w:rPr>
          <w:b/>
          <w:bCs/>
        </w:rPr>
      </w:pPr>
      <w:r w:rsidRPr="000064D5">
        <w:rPr>
          <w:b/>
          <w:bCs/>
        </w:rPr>
        <w:t>Сумма финансирования в 202</w:t>
      </w:r>
      <w:r>
        <w:rPr>
          <w:b/>
          <w:bCs/>
        </w:rPr>
        <w:t>3</w:t>
      </w:r>
      <w:r w:rsidRPr="000064D5">
        <w:rPr>
          <w:b/>
          <w:bCs/>
        </w:rPr>
        <w:t xml:space="preserve"> году –</w:t>
      </w:r>
    </w:p>
    <w:p w14:paraId="401E18BD" w14:textId="77777777" w:rsidR="00542B18" w:rsidRPr="000064D5" w:rsidRDefault="00542B18" w:rsidP="00542B18">
      <w:pPr>
        <w:ind w:firstLine="709"/>
        <w:jc w:val="both"/>
        <w:rPr>
          <w:b/>
          <w:bCs/>
        </w:rPr>
      </w:pPr>
      <w:r w:rsidRPr="000064D5">
        <w:rPr>
          <w:b/>
          <w:bCs/>
        </w:rPr>
        <w:t>Сумма финансирования в 202</w:t>
      </w:r>
      <w:r>
        <w:rPr>
          <w:b/>
          <w:bCs/>
        </w:rPr>
        <w:t>4</w:t>
      </w:r>
      <w:r w:rsidRPr="000064D5">
        <w:rPr>
          <w:b/>
          <w:bCs/>
        </w:rPr>
        <w:t xml:space="preserve"> году –</w:t>
      </w:r>
    </w:p>
    <w:p w14:paraId="5DA7D344" w14:textId="77777777" w:rsidR="00542B18" w:rsidRPr="000064D5" w:rsidRDefault="00542B18" w:rsidP="00542B18">
      <w:pPr>
        <w:ind w:firstLine="709"/>
        <w:jc w:val="both"/>
        <w:rPr>
          <w:b/>
          <w:bCs/>
        </w:rPr>
      </w:pPr>
    </w:p>
    <w:p w14:paraId="0A60B1EC" w14:textId="77777777" w:rsidR="00542B18" w:rsidRPr="00DC02CE" w:rsidRDefault="00542B18" w:rsidP="00542B18">
      <w:pPr>
        <w:pStyle w:val="aff4"/>
        <w:numPr>
          <w:ilvl w:val="1"/>
          <w:numId w:val="15"/>
        </w:numPr>
        <w:ind w:left="0" w:firstLine="709"/>
        <w:contextualSpacing w:val="0"/>
        <w:jc w:val="both"/>
      </w:pPr>
      <w:bookmarkStart w:id="36" w:name="_Hlk45179960"/>
      <w:bookmarkStart w:id="37" w:name="_Hlk40714475"/>
      <w:bookmarkStart w:id="38" w:name="sub_10039"/>
      <w:bookmarkEnd w:id="34"/>
      <w:bookmarkEnd w:id="35"/>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3A965286" w14:textId="77777777" w:rsidR="00542B18" w:rsidRPr="000064D5" w:rsidRDefault="00542B18" w:rsidP="00542B18">
      <w:pPr>
        <w:pStyle w:val="aff4"/>
        <w:numPr>
          <w:ilvl w:val="1"/>
          <w:numId w:val="15"/>
        </w:numPr>
        <w:ind w:left="0" w:firstLine="709"/>
        <w:contextualSpacing w:val="0"/>
        <w:jc w:val="both"/>
      </w:pPr>
      <w:r w:rsidRPr="000064D5">
        <w:lastRenderedPageBreak/>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3E8A377" w14:textId="77777777" w:rsidR="00542B18" w:rsidRPr="00DC02CE" w:rsidRDefault="00542B18" w:rsidP="00542B18">
      <w:pPr>
        <w:pStyle w:val="aff4"/>
        <w:numPr>
          <w:ilvl w:val="1"/>
          <w:numId w:val="22"/>
        </w:numPr>
        <w:ind w:left="0" w:firstLine="709"/>
        <w:contextualSpacing w:val="0"/>
        <w:jc w:val="both"/>
      </w:pPr>
      <w:bookmarkStart w:id="39" w:name="_Hlk45180001"/>
      <w:bookmarkEnd w:id="37"/>
      <w:bookmarkEnd w:id="38"/>
      <w:r w:rsidRPr="00DC02CE">
        <w:t>Подрядчик вправе использовать полученные денежные средства исключительно на цели реализации предмета Контракта.</w:t>
      </w:r>
    </w:p>
    <w:p w14:paraId="7ED3DC53" w14:textId="77777777" w:rsidR="00542B18" w:rsidRPr="00DC02CE" w:rsidRDefault="00542B18" w:rsidP="00542B18">
      <w:pPr>
        <w:pStyle w:val="aff4"/>
        <w:numPr>
          <w:ilvl w:val="1"/>
          <w:numId w:val="22"/>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97</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0B86307" w14:textId="77777777" w:rsidR="00542B18" w:rsidRPr="00DC02CE" w:rsidRDefault="00542B18" w:rsidP="00542B18">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CBBB538" w14:textId="77777777" w:rsidR="00542B18" w:rsidRPr="00DC02CE" w:rsidRDefault="00542B18" w:rsidP="00542B18">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8240F98" w14:textId="77777777" w:rsidR="00542B18" w:rsidRPr="00DC02CE" w:rsidRDefault="00542B18" w:rsidP="00542B18">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0A77036D" w14:textId="77777777" w:rsidR="00542B18" w:rsidRPr="00DC02CE" w:rsidRDefault="00542B18" w:rsidP="00542B18">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12CB31D6" w14:textId="77777777" w:rsidR="00542B18" w:rsidRPr="00DC02CE" w:rsidRDefault="00542B18" w:rsidP="00542B18">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18438BED" w14:textId="77777777" w:rsidR="00542B18" w:rsidRPr="000064D5" w:rsidRDefault="00542B18" w:rsidP="00542B18">
      <w:pPr>
        <w:pStyle w:val="aff4"/>
        <w:numPr>
          <w:ilvl w:val="1"/>
          <w:numId w:val="22"/>
        </w:numPr>
        <w:ind w:left="0" w:firstLine="709"/>
        <w:contextualSpacing w:val="0"/>
        <w:jc w:val="both"/>
      </w:pPr>
      <w:bookmarkStart w:id="40"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1"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1"/>
      <w:r w:rsidRPr="000064D5">
        <w:t xml:space="preserve"> </w:t>
      </w:r>
    </w:p>
    <w:p w14:paraId="725BCAE0" w14:textId="77777777" w:rsidR="00542B18" w:rsidRPr="00DC02CE" w:rsidRDefault="00542B18" w:rsidP="00542B18">
      <w:pPr>
        <w:pStyle w:val="aff4"/>
        <w:numPr>
          <w:ilvl w:val="1"/>
          <w:numId w:val="22"/>
        </w:numPr>
        <w:ind w:left="0" w:firstLine="709"/>
        <w:contextualSpacing w:val="0"/>
        <w:jc w:val="both"/>
      </w:pPr>
      <w:bookmarkStart w:id="42"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DC02CE">
        <w:t xml:space="preserve"> </w:t>
      </w:r>
    </w:p>
    <w:p w14:paraId="4682F407" w14:textId="77777777" w:rsidR="00542B18" w:rsidRPr="00DC02CE" w:rsidRDefault="00542B18" w:rsidP="00542B18">
      <w:pPr>
        <w:pStyle w:val="aff4"/>
        <w:numPr>
          <w:ilvl w:val="1"/>
          <w:numId w:val="22"/>
        </w:numPr>
        <w:ind w:left="0" w:firstLine="709"/>
        <w:contextualSpacing w:val="0"/>
        <w:jc w:val="both"/>
        <w:rPr>
          <w:rFonts w:eastAsia="Calibri"/>
          <w:i/>
          <w:lang w:eastAsia="en-US"/>
        </w:rPr>
      </w:pPr>
      <w:bookmarkStart w:id="44" w:name="_Hlk23406907"/>
      <w:bookmarkEnd w:id="40"/>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4"/>
    <w:p w14:paraId="28D885BD" w14:textId="77777777" w:rsidR="00542B18" w:rsidRPr="00DC02CE" w:rsidRDefault="00542B18" w:rsidP="00542B18">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5"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6" w:name="_Hlk45177582"/>
      <w:r w:rsidRPr="00DC02CE">
        <w:rPr>
          <w:i/>
          <w:iCs/>
        </w:rPr>
        <w:t xml:space="preserve">(настоящий пункт применяется при условии наличия аванса).  </w:t>
      </w:r>
      <w:bookmarkEnd w:id="45"/>
    </w:p>
    <w:p w14:paraId="158F6B4B" w14:textId="77777777" w:rsidR="00542B18" w:rsidRDefault="00542B18" w:rsidP="00542B18">
      <w:pPr>
        <w:pStyle w:val="aff4"/>
        <w:numPr>
          <w:ilvl w:val="1"/>
          <w:numId w:val="22"/>
        </w:numPr>
        <w:ind w:left="0" w:firstLine="709"/>
        <w:contextualSpacing w:val="0"/>
        <w:jc w:val="both"/>
      </w:pPr>
      <w:bookmarkStart w:id="47" w:name="_Hlk40715114"/>
      <w:bookmarkEnd w:id="42"/>
      <w:bookmarkEnd w:id="46"/>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w:t>
      </w:r>
      <w:r w:rsidRPr="000064D5">
        <w:lastRenderedPageBreak/>
        <w:t>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A13E899" w14:textId="77777777" w:rsidR="00542B18" w:rsidRPr="00DC02CE" w:rsidRDefault="00542B18" w:rsidP="00542B18">
      <w:pPr>
        <w:pStyle w:val="aff4"/>
        <w:numPr>
          <w:ilvl w:val="1"/>
          <w:numId w:val="22"/>
        </w:numPr>
        <w:ind w:left="0" w:firstLine="709"/>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28CF12F2" w14:textId="77777777" w:rsidR="00542B18" w:rsidRPr="005E226C" w:rsidRDefault="00542B18" w:rsidP="00542B18">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B168DD4" w14:textId="77777777" w:rsidR="00542B18" w:rsidRPr="000064D5" w:rsidRDefault="00542B18" w:rsidP="00542B18">
      <w:pPr>
        <w:pStyle w:val="aff4"/>
        <w:ind w:left="0" w:firstLine="709"/>
        <w:jc w:val="both"/>
      </w:pPr>
    </w:p>
    <w:bookmarkEnd w:id="47"/>
    <w:p w14:paraId="1B4BD589" w14:textId="77777777" w:rsidR="00542B18" w:rsidRPr="008D6144" w:rsidRDefault="00542B18" w:rsidP="00542B18">
      <w:pPr>
        <w:pStyle w:val="aff4"/>
        <w:numPr>
          <w:ilvl w:val="0"/>
          <w:numId w:val="22"/>
        </w:numPr>
        <w:ind w:left="0" w:firstLine="709"/>
        <w:contextualSpacing w:val="0"/>
        <w:jc w:val="center"/>
        <w:rPr>
          <w:b/>
        </w:rPr>
      </w:pPr>
      <w:r w:rsidRPr="008D6144">
        <w:rPr>
          <w:b/>
        </w:rPr>
        <w:t>Сроки выполнения работ</w:t>
      </w:r>
      <w:bookmarkEnd w:id="39"/>
    </w:p>
    <w:p w14:paraId="474BA23D" w14:textId="77777777" w:rsidR="00542B18" w:rsidRDefault="00542B18" w:rsidP="00542B18">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B9BE437" w14:textId="77777777" w:rsidR="00542B18" w:rsidRDefault="00542B18" w:rsidP="00542B18">
      <w:pPr>
        <w:pStyle w:val="aff4"/>
        <w:ind w:left="0" w:firstLine="709"/>
        <w:jc w:val="both"/>
      </w:pPr>
      <w:r>
        <w:t>Начало работ – с момента подписания Контракта.</w:t>
      </w:r>
    </w:p>
    <w:p w14:paraId="668ED497" w14:textId="77777777" w:rsidR="00542B18" w:rsidRDefault="00542B18" w:rsidP="00542B18">
      <w:pPr>
        <w:pStyle w:val="aff4"/>
        <w:ind w:left="0" w:firstLine="709"/>
        <w:jc w:val="both"/>
      </w:pPr>
      <w:r>
        <w:t>Окончание строительно-монтажных работ – не позднее «31» марта 2022 г.</w:t>
      </w:r>
    </w:p>
    <w:p w14:paraId="107E910E" w14:textId="77777777" w:rsidR="00542B18" w:rsidRDefault="00542B18" w:rsidP="00542B18">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июня 2022 г.  </w:t>
      </w:r>
    </w:p>
    <w:p w14:paraId="628F84A6" w14:textId="77777777" w:rsidR="00542B18" w:rsidRDefault="00542B18" w:rsidP="00542B18">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6E0C7D8" w14:textId="77777777" w:rsidR="00542B18" w:rsidRPr="000064D5" w:rsidRDefault="00542B18" w:rsidP="00542B18">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85F86C1" w14:textId="77777777" w:rsidR="00542B18" w:rsidRPr="003B7D49" w:rsidRDefault="00542B18" w:rsidP="00542B18">
      <w:pPr>
        <w:pStyle w:val="aff4"/>
        <w:numPr>
          <w:ilvl w:val="0"/>
          <w:numId w:val="18"/>
        </w:numPr>
        <w:ind w:left="0" w:firstLine="709"/>
        <w:contextualSpacing w:val="0"/>
        <w:jc w:val="center"/>
        <w:rPr>
          <w:b/>
        </w:rPr>
      </w:pPr>
      <w:r w:rsidRPr="003B7D49">
        <w:rPr>
          <w:b/>
        </w:rPr>
        <w:t>Права и обязанности Сторон</w:t>
      </w:r>
    </w:p>
    <w:p w14:paraId="33C1796C" w14:textId="77777777" w:rsidR="00542B18" w:rsidRPr="003B7D49" w:rsidRDefault="00542B18" w:rsidP="00542B18">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205BFFE0" w14:textId="77777777" w:rsidR="00542B18" w:rsidRPr="005C492B" w:rsidRDefault="00542B18" w:rsidP="00542B18">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0473ED79" w14:textId="77777777" w:rsidR="00542B18" w:rsidRPr="000064D5" w:rsidRDefault="00542B18" w:rsidP="00542B18">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6E69FE2A" w14:textId="77777777" w:rsidR="00542B18" w:rsidRDefault="00542B18" w:rsidP="00542B18">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3488ED6" w14:textId="77777777" w:rsidR="00542B18" w:rsidRPr="000064D5" w:rsidRDefault="00542B18" w:rsidP="00542B18">
      <w:pPr>
        <w:pStyle w:val="aff4"/>
        <w:numPr>
          <w:ilvl w:val="2"/>
          <w:numId w:val="17"/>
        </w:numPr>
        <w:ind w:left="0" w:firstLine="709"/>
        <w:contextualSpacing w:val="0"/>
        <w:jc w:val="both"/>
      </w:pPr>
      <w:r w:rsidRPr="000064D5">
        <w:t>Получать беспрепятственный доступ на Объект.</w:t>
      </w:r>
    </w:p>
    <w:p w14:paraId="419C9211" w14:textId="77777777" w:rsidR="00542B18" w:rsidRPr="000064D5" w:rsidRDefault="00542B18" w:rsidP="00542B18">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E9C666D" w14:textId="77777777" w:rsidR="00542B18" w:rsidRPr="000064D5" w:rsidRDefault="00542B18" w:rsidP="00542B18">
      <w:pPr>
        <w:pStyle w:val="aff4"/>
        <w:numPr>
          <w:ilvl w:val="2"/>
          <w:numId w:val="17"/>
        </w:numPr>
        <w:ind w:left="0" w:firstLine="709"/>
        <w:contextualSpacing w:val="0"/>
        <w:jc w:val="both"/>
      </w:pPr>
      <w:r w:rsidRPr="000064D5">
        <w:lastRenderedPageBreak/>
        <w:t>Требовать надлежащего исполнения обязательств по Контракту и своевременного устранения выявленных недостатков.</w:t>
      </w:r>
    </w:p>
    <w:p w14:paraId="41122BAE" w14:textId="77777777" w:rsidR="00542B18" w:rsidRPr="000064D5" w:rsidRDefault="00542B18" w:rsidP="00542B18">
      <w:pPr>
        <w:pStyle w:val="aff4"/>
        <w:numPr>
          <w:ilvl w:val="2"/>
          <w:numId w:val="17"/>
        </w:numPr>
        <w:ind w:left="0" w:firstLine="709"/>
        <w:contextualSpacing w:val="0"/>
        <w:jc w:val="both"/>
      </w:pPr>
      <w:r w:rsidRPr="000064D5">
        <w:t>Запрашивать у Подрядчика любую относящуюся к предмету Контракта документацию и информацию.</w:t>
      </w:r>
    </w:p>
    <w:p w14:paraId="71228202" w14:textId="77777777" w:rsidR="00542B18" w:rsidRPr="000064D5" w:rsidRDefault="00542B18" w:rsidP="00542B18">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3E271B9" w14:textId="77777777" w:rsidR="00542B18" w:rsidRPr="000064D5" w:rsidRDefault="00542B18" w:rsidP="00542B18">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3131AEBC" w14:textId="77777777" w:rsidR="00542B18" w:rsidRPr="000064D5" w:rsidRDefault="00542B18" w:rsidP="00542B18">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A0924AF" w14:textId="77777777" w:rsidR="00542B18" w:rsidRPr="004A100B" w:rsidRDefault="00542B18" w:rsidP="00542B18">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2BD124DE" w14:textId="77777777" w:rsidR="00542B18" w:rsidRPr="004A100B" w:rsidRDefault="00542B18" w:rsidP="00542B18">
      <w:pPr>
        <w:pStyle w:val="aff4"/>
        <w:numPr>
          <w:ilvl w:val="2"/>
          <w:numId w:val="17"/>
        </w:numPr>
        <w:ind w:left="0" w:firstLine="709"/>
        <w:contextualSpacing w:val="0"/>
        <w:jc w:val="both"/>
      </w:pPr>
      <w:bookmarkStart w:id="48"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9" w:name="_Hlk44666325"/>
      <w:r w:rsidRPr="004A100B">
        <w:t>излишне уплаченные денежные средства</w:t>
      </w:r>
      <w:bookmarkEnd w:id="49"/>
      <w:r w:rsidRPr="004A100B">
        <w:t>).</w:t>
      </w:r>
    </w:p>
    <w:p w14:paraId="11802394" w14:textId="77777777" w:rsidR="00542B18" w:rsidRPr="004A100B" w:rsidRDefault="00542B18" w:rsidP="00542B18">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BE1B0D1" w14:textId="77777777" w:rsidR="00542B18" w:rsidRPr="005C492B" w:rsidRDefault="00542B18" w:rsidP="00542B18">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8"/>
    <w:p w14:paraId="1C4929C7" w14:textId="77777777" w:rsidR="00542B18" w:rsidRPr="00532E20" w:rsidRDefault="00542B18" w:rsidP="00542B18">
      <w:pPr>
        <w:pStyle w:val="aff4"/>
        <w:numPr>
          <w:ilvl w:val="1"/>
          <w:numId w:val="17"/>
        </w:numPr>
        <w:ind w:left="0" w:firstLine="709"/>
        <w:contextualSpacing w:val="0"/>
        <w:jc w:val="both"/>
        <w:rPr>
          <w:b/>
        </w:rPr>
      </w:pPr>
      <w:r w:rsidRPr="00532E20">
        <w:rPr>
          <w:b/>
        </w:rPr>
        <w:t>Государственный заказчик обязан:</w:t>
      </w:r>
    </w:p>
    <w:p w14:paraId="3DD487D7" w14:textId="77777777" w:rsidR="00542B18" w:rsidRPr="000064D5" w:rsidRDefault="00542B18" w:rsidP="00542B18">
      <w:pPr>
        <w:pStyle w:val="aff4"/>
        <w:numPr>
          <w:ilvl w:val="2"/>
          <w:numId w:val="17"/>
        </w:numPr>
        <w:ind w:left="0" w:firstLine="709"/>
        <w:contextualSpacing w:val="0"/>
        <w:jc w:val="both"/>
      </w:pPr>
      <w:bookmarkStart w:id="50"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0"/>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D6C2710" w14:textId="77777777" w:rsidR="00542B18" w:rsidRPr="000064D5" w:rsidRDefault="00542B18" w:rsidP="00542B18">
      <w:pPr>
        <w:pStyle w:val="aff4"/>
        <w:numPr>
          <w:ilvl w:val="2"/>
          <w:numId w:val="17"/>
        </w:numPr>
        <w:ind w:left="0" w:firstLine="709"/>
        <w:contextualSpacing w:val="0"/>
        <w:jc w:val="both"/>
      </w:pPr>
      <w:bookmarkStart w:id="51"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1"/>
      <w:r w:rsidRPr="000064D5">
        <w:t>следующую документацию:</w:t>
      </w:r>
    </w:p>
    <w:p w14:paraId="59235020" w14:textId="77777777" w:rsidR="00542B18" w:rsidRPr="000064D5" w:rsidRDefault="00542B18" w:rsidP="00542B18">
      <w:pPr>
        <w:ind w:firstLine="709"/>
        <w:jc w:val="both"/>
      </w:pPr>
      <w:r w:rsidRPr="000064D5">
        <w:t xml:space="preserve">- копию разрешения на строительство (реконструкцию) </w:t>
      </w:r>
      <w:r w:rsidRPr="00F6798B">
        <w:t xml:space="preserve">Объекта </w:t>
      </w:r>
      <w:bookmarkStart w:id="52" w:name="_Hlk45180686"/>
      <w:r w:rsidRPr="00F6798B">
        <w:t>(при необходимости);</w:t>
      </w:r>
      <w:r w:rsidRPr="000064D5">
        <w:t xml:space="preserve"> </w:t>
      </w:r>
    </w:p>
    <w:bookmarkEnd w:id="52"/>
    <w:p w14:paraId="3AC5C81F" w14:textId="77777777" w:rsidR="00542B18" w:rsidRDefault="00542B18" w:rsidP="00542B18">
      <w:pPr>
        <w:ind w:firstLine="709"/>
        <w:jc w:val="both"/>
      </w:pPr>
      <w:r w:rsidRPr="000064D5">
        <w:t xml:space="preserve">- копию решения собственника имущества о его сносе (при необходимости); </w:t>
      </w:r>
    </w:p>
    <w:p w14:paraId="509B27B3" w14:textId="77777777" w:rsidR="00542B18" w:rsidRDefault="00542B18" w:rsidP="00542B18">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B4EE115" w14:textId="77777777" w:rsidR="00542B18" w:rsidRDefault="00542B18" w:rsidP="00542B18">
      <w:pPr>
        <w:pStyle w:val="aff4"/>
        <w:numPr>
          <w:ilvl w:val="2"/>
          <w:numId w:val="17"/>
        </w:numPr>
        <w:ind w:left="0" w:firstLine="709"/>
        <w:contextualSpacing w:val="0"/>
        <w:jc w:val="both"/>
      </w:pPr>
      <w:bookmarkStart w:id="53" w:name="sub_100414"/>
      <w:r w:rsidRPr="000064D5">
        <w:t xml:space="preserve">В срок не позднее </w:t>
      </w:r>
      <w:bookmarkEnd w:id="53"/>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4C1DC16A" w14:textId="77777777" w:rsidR="00542B18" w:rsidRPr="004A100B" w:rsidRDefault="00542B18" w:rsidP="00542B18">
      <w:pPr>
        <w:pStyle w:val="aff4"/>
        <w:numPr>
          <w:ilvl w:val="2"/>
          <w:numId w:val="17"/>
        </w:numPr>
        <w:ind w:left="0" w:firstLine="709"/>
        <w:contextualSpacing w:val="0"/>
        <w:jc w:val="both"/>
      </w:pPr>
      <w:bookmarkStart w:id="54"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C91D0CE" w14:textId="77777777" w:rsidR="00542B18" w:rsidRPr="000064D5" w:rsidRDefault="00542B18" w:rsidP="00542B18">
      <w:pPr>
        <w:pStyle w:val="aff4"/>
        <w:numPr>
          <w:ilvl w:val="2"/>
          <w:numId w:val="17"/>
        </w:numPr>
        <w:ind w:left="0" w:firstLine="709"/>
        <w:contextualSpacing w:val="0"/>
        <w:jc w:val="both"/>
      </w:pPr>
      <w:bookmarkStart w:id="55" w:name="sub_100415"/>
      <w:bookmarkStart w:id="56" w:name="_Hlk42156746"/>
      <w:bookmarkEnd w:id="54"/>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1044BBF" w14:textId="77777777" w:rsidR="00542B18" w:rsidRPr="000064D5" w:rsidRDefault="00542B18" w:rsidP="00542B18">
      <w:pPr>
        <w:pStyle w:val="aff4"/>
        <w:numPr>
          <w:ilvl w:val="2"/>
          <w:numId w:val="17"/>
        </w:numPr>
        <w:ind w:left="0" w:firstLine="709"/>
        <w:contextualSpacing w:val="0"/>
        <w:jc w:val="both"/>
      </w:pPr>
      <w:bookmarkStart w:id="57"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4CDAC137" w14:textId="77777777" w:rsidR="00542B18" w:rsidRPr="000064D5" w:rsidRDefault="00542B18" w:rsidP="00542B18">
      <w:pPr>
        <w:pStyle w:val="aff4"/>
        <w:numPr>
          <w:ilvl w:val="2"/>
          <w:numId w:val="17"/>
        </w:numPr>
        <w:ind w:left="0" w:firstLine="709"/>
        <w:contextualSpacing w:val="0"/>
        <w:jc w:val="both"/>
      </w:pPr>
      <w:r w:rsidRPr="000064D5">
        <w:t>Производить освидетельствование скрытых работ.</w:t>
      </w:r>
    </w:p>
    <w:p w14:paraId="7F334B4B" w14:textId="77777777" w:rsidR="00542B18" w:rsidRPr="0023667B" w:rsidRDefault="00542B18" w:rsidP="00542B18">
      <w:pPr>
        <w:pStyle w:val="aff4"/>
        <w:numPr>
          <w:ilvl w:val="2"/>
          <w:numId w:val="17"/>
        </w:numPr>
        <w:ind w:left="0" w:firstLine="709"/>
        <w:contextualSpacing w:val="0"/>
        <w:jc w:val="both"/>
      </w:pPr>
      <w:r w:rsidRPr="0023667B">
        <w:lastRenderedPageBreak/>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DDC8729" w14:textId="77777777" w:rsidR="00542B18" w:rsidRPr="007032C8" w:rsidRDefault="00542B18" w:rsidP="00542B18">
      <w:pPr>
        <w:pStyle w:val="affffffff7"/>
        <w:ind w:firstLine="709"/>
        <w:jc w:val="both"/>
      </w:pPr>
      <w:r w:rsidRPr="00FC791B">
        <w:t>Оплата выполненных</w:t>
      </w:r>
      <w:r w:rsidRPr="007032C8">
        <w:t xml:space="preserve"> работ осуществляется в пределах доведенных лимитов бюджетных обязательств. </w:t>
      </w:r>
    </w:p>
    <w:p w14:paraId="403A271B" w14:textId="77777777" w:rsidR="00542B18" w:rsidRPr="007032C8" w:rsidRDefault="00542B18" w:rsidP="00542B18">
      <w:pPr>
        <w:pStyle w:val="affffffff7"/>
        <w:numPr>
          <w:ilvl w:val="2"/>
          <w:numId w:val="17"/>
        </w:numPr>
        <w:ind w:left="0" w:firstLine="709"/>
        <w:jc w:val="both"/>
      </w:pPr>
      <w:bookmarkStart w:id="58"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1FB105A" w14:textId="77777777" w:rsidR="00542B18" w:rsidRPr="007032C8" w:rsidRDefault="00542B18" w:rsidP="00542B18">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67AF027E" w14:textId="77777777" w:rsidR="00542B18" w:rsidRPr="007032C8" w:rsidRDefault="00542B18" w:rsidP="00542B18">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3FFF85A6" w14:textId="77777777" w:rsidR="00542B18" w:rsidRPr="007032C8" w:rsidRDefault="00542B18" w:rsidP="00542B18">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8B6FE08" w14:textId="77777777" w:rsidR="00542B18" w:rsidRPr="000064D5" w:rsidRDefault="00542B18" w:rsidP="00542B18">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bookmarkEnd w:id="56"/>
    <w:p w14:paraId="2F3C52BF" w14:textId="77777777" w:rsidR="00542B18" w:rsidRPr="000064D5" w:rsidRDefault="00542B18" w:rsidP="00542B18">
      <w:pPr>
        <w:ind w:firstLine="709"/>
        <w:jc w:val="both"/>
      </w:pPr>
    </w:p>
    <w:p w14:paraId="383F3B0F" w14:textId="77777777" w:rsidR="00542B18" w:rsidRPr="009676F5" w:rsidRDefault="00542B18" w:rsidP="00542B18">
      <w:pPr>
        <w:pStyle w:val="aff4"/>
        <w:numPr>
          <w:ilvl w:val="1"/>
          <w:numId w:val="17"/>
        </w:numPr>
        <w:ind w:left="0" w:firstLine="709"/>
        <w:contextualSpacing w:val="0"/>
        <w:jc w:val="both"/>
        <w:rPr>
          <w:b/>
        </w:rPr>
      </w:pPr>
      <w:r w:rsidRPr="009676F5">
        <w:rPr>
          <w:b/>
        </w:rPr>
        <w:t>Подрядчик вправе:</w:t>
      </w:r>
    </w:p>
    <w:p w14:paraId="6CC987D6" w14:textId="77777777" w:rsidR="00542B18" w:rsidRPr="005C492B" w:rsidRDefault="00542B18" w:rsidP="00542B18">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A6D1156" w14:textId="77777777" w:rsidR="00542B18" w:rsidRPr="00B054FD" w:rsidRDefault="00542B18" w:rsidP="00542B18">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53EB5A2" w14:textId="77777777" w:rsidR="00542B18" w:rsidRPr="000064D5" w:rsidRDefault="00542B18" w:rsidP="00542B18">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1CAD3D5" w14:textId="77777777" w:rsidR="00542B18" w:rsidRPr="000064D5" w:rsidRDefault="00542B18" w:rsidP="00542B18">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D2D4CE5" w14:textId="77777777" w:rsidR="00542B18" w:rsidRPr="000064D5" w:rsidRDefault="00542B18" w:rsidP="00542B18">
      <w:pPr>
        <w:ind w:firstLine="709"/>
        <w:jc w:val="both"/>
      </w:pPr>
    </w:p>
    <w:p w14:paraId="4DEBE813" w14:textId="77777777" w:rsidR="00542B18" w:rsidRPr="009676F5" w:rsidRDefault="00542B18" w:rsidP="00542B18">
      <w:pPr>
        <w:pStyle w:val="aff4"/>
        <w:numPr>
          <w:ilvl w:val="1"/>
          <w:numId w:val="17"/>
        </w:numPr>
        <w:ind w:left="0" w:firstLine="709"/>
        <w:contextualSpacing w:val="0"/>
        <w:jc w:val="both"/>
        <w:rPr>
          <w:b/>
        </w:rPr>
      </w:pPr>
      <w:r w:rsidRPr="009676F5">
        <w:rPr>
          <w:b/>
        </w:rPr>
        <w:t>Подрядчик обязан:</w:t>
      </w:r>
    </w:p>
    <w:p w14:paraId="6E32F68B" w14:textId="77777777" w:rsidR="00542B18" w:rsidRPr="0023667B" w:rsidRDefault="00542B18" w:rsidP="00542B18">
      <w:pPr>
        <w:pStyle w:val="aff9"/>
        <w:numPr>
          <w:ilvl w:val="2"/>
          <w:numId w:val="17"/>
        </w:numPr>
        <w:suppressAutoHyphens/>
        <w:ind w:left="0" w:firstLine="709"/>
        <w:jc w:val="both"/>
        <w:rPr>
          <w:rStyle w:val="ConsPlusNormal0"/>
          <w:rFonts w:ascii="Times New Roman" w:eastAsia="Calibri" w:hAnsi="Times New Roman"/>
          <w:szCs w:val="24"/>
        </w:rPr>
      </w:pPr>
      <w:bookmarkStart w:id="60" w:name="_Hlk42156835"/>
      <w:r w:rsidRPr="0023667B">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42923F0" w14:textId="77777777" w:rsidR="00542B18" w:rsidRPr="009D598C" w:rsidRDefault="00542B18" w:rsidP="00542B18">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9548854" w14:textId="77777777" w:rsidR="00542B18" w:rsidRPr="009D598C" w:rsidRDefault="00542B18" w:rsidP="00542B18">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AFEC5B3" w14:textId="77777777" w:rsidR="00542B18" w:rsidRPr="009676F5" w:rsidRDefault="00542B18" w:rsidP="00542B18">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0AF32CF0" w14:textId="77777777" w:rsidR="00542B18" w:rsidRPr="000064D5" w:rsidRDefault="00542B18" w:rsidP="00542B18">
      <w:pPr>
        <w:ind w:firstLine="709"/>
        <w:jc w:val="both"/>
      </w:pPr>
      <w:r w:rsidRPr="000064D5">
        <w:t xml:space="preserve">- Федеральный закон «Технический регламент о требованиях пожарной безопасности» от 22.07.2008 №123-ФЗ; </w:t>
      </w:r>
    </w:p>
    <w:p w14:paraId="2E0F9C8D" w14:textId="77777777" w:rsidR="00542B18" w:rsidRPr="000064D5" w:rsidRDefault="00542B18" w:rsidP="00542B18">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7F58AE4" w14:textId="77777777" w:rsidR="00542B18" w:rsidRPr="000064D5" w:rsidRDefault="00542B18" w:rsidP="00542B18">
      <w:pPr>
        <w:ind w:firstLine="709"/>
        <w:jc w:val="both"/>
      </w:pPr>
      <w:r w:rsidRPr="000064D5">
        <w:t xml:space="preserve"> - Федеральный закон «Технический регламент о безопасности зданий и сооружений» от 30.12.2009 № 384-ФЗ; </w:t>
      </w:r>
    </w:p>
    <w:p w14:paraId="11DE131D" w14:textId="77777777" w:rsidR="00542B18" w:rsidRPr="000064D5" w:rsidRDefault="00542B18" w:rsidP="00542B18">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w:t>
      </w:r>
      <w:r w:rsidRPr="000064D5">
        <w:lastRenderedPageBreak/>
        <w:t xml:space="preserve">приказом Федерального агентства по техническому регулированию и метрологии от 17 апреля 2019 года № 831); </w:t>
      </w:r>
    </w:p>
    <w:p w14:paraId="0F90018D" w14:textId="77777777" w:rsidR="00542B18" w:rsidRDefault="00542B18" w:rsidP="00542B18">
      <w:pPr>
        <w:ind w:firstLine="709"/>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29832AD" w14:textId="77777777" w:rsidR="00542B18" w:rsidRDefault="00542B18" w:rsidP="00542B18">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3DCD005" w14:textId="77777777" w:rsidR="00542B18" w:rsidRPr="000064D5" w:rsidRDefault="00542B18" w:rsidP="00542B18">
      <w:pPr>
        <w:ind w:firstLine="709"/>
        <w:jc w:val="both"/>
      </w:pPr>
    </w:p>
    <w:p w14:paraId="09251A00" w14:textId="77777777" w:rsidR="00542B18" w:rsidRPr="000064D5" w:rsidRDefault="00542B18" w:rsidP="00542B18">
      <w:pPr>
        <w:ind w:firstLine="709"/>
        <w:jc w:val="both"/>
      </w:pPr>
      <w:r w:rsidRPr="000064D5">
        <w:t>ПЕРЕЧЕНЬ СТАНДАРТОВ, ОБЯЗАТЕЛЬНЫХ К ПРИМЕНЕНИЮ:</w:t>
      </w:r>
    </w:p>
    <w:p w14:paraId="6F631EB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89ED6A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09CD18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6B1E14B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7C0E461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AA3B97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60E233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769651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158367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02D560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264A479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0AA9987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74BE06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4EDC0D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500AD82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4B1271C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1DA2FE6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106E14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FFE3B0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672BAFF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120AA5E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D8C06A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FE73BA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12.4.009-83 Система стандартов безопасности труда. Пожарная техника для защиты объектов. Основные виды. Размещение и обслуживание;</w:t>
      </w:r>
    </w:p>
    <w:p w14:paraId="24E88ED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12.4.011-89 ССБТ. Средства защиты работающих. Общие требования и классификация;</w:t>
      </w:r>
    </w:p>
    <w:p w14:paraId="08BBF29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D57798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FDF147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C2168A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8B7E04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3124AE8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74878F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255623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00A6951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11B1EEB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721FC32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78E073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EB6D39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6DF49A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F1A502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F82E8D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C2BBB7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34C5023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4F2638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1E0F55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0E3075B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4203A3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1366B9F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66F9B63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14D0224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53254-2009 Техника пожарная. Лестницы пожарные наружные стационарные. Ограждения кровли. Общие технические требования. Методы испытаний;</w:t>
      </w:r>
    </w:p>
    <w:p w14:paraId="0FBF4CB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38EEE34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3F9293C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53C29D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01DC9D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31D5018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3A7F89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DF7EE2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B78245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B16CCE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24BEEB8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B5F0D7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18952DA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E05572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1DEE4EB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A4D7AA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6966FB6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2EC8B5F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4F9294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5B2831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6C5C809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33BF172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4E6E57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8FED57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34FDCA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ОСТ 108.002.128-80 Шефмонтаж и шефналадка энергетического тепло- и гидромеханического оборудования. Основные положения и типовые договоры;</w:t>
      </w:r>
    </w:p>
    <w:p w14:paraId="79D16CE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24CB40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03-273-99 Правила аттестации сварщиков и специалистов сварочного производства;</w:t>
      </w:r>
    </w:p>
    <w:p w14:paraId="03A2B0E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36A6C3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74C60D9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D050A2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562D34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B5040A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0CD3C3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C8C7D1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14A8F85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314CCE8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A9B89C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C01596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ACEC00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8A95B4E" w14:textId="77777777" w:rsidR="00542B18" w:rsidRPr="00CD5B11" w:rsidRDefault="00A422E4" w:rsidP="00542B18">
      <w:pPr>
        <w:pStyle w:val="aff4"/>
        <w:numPr>
          <w:ilvl w:val="0"/>
          <w:numId w:val="19"/>
        </w:numPr>
        <w:shd w:val="clear" w:color="auto" w:fill="FFFFFF"/>
        <w:tabs>
          <w:tab w:val="left" w:pos="851"/>
        </w:tabs>
        <w:ind w:left="0" w:firstLine="709"/>
        <w:jc w:val="both"/>
        <w:outlineLvl w:val="0"/>
        <w:rPr>
          <w:bCs/>
          <w:kern w:val="36"/>
        </w:rPr>
      </w:pPr>
      <w:hyperlink r:id="rId25" w:history="1">
        <w:r w:rsidR="00542B18"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42B18" w:rsidRPr="00CD5B11">
        <w:rPr>
          <w:bCs/>
          <w:kern w:val="36"/>
        </w:rPr>
        <w:t>;</w:t>
      </w:r>
    </w:p>
    <w:p w14:paraId="542090D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062136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D8E205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07B9AF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0F523D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76DB43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6A7A78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08D1D90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57FC13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124A63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6084A4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7716E45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4442567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FFCC98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FCB60B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84AE45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C26A17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10E27F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7208D6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6DE156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0E871A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05CEDF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821A52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DC87D4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F7B505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8C6900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490DFD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4E93AB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27F3E7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68D862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E611F6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EFD741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4C5BD533" w14:textId="77777777" w:rsidR="00542B18" w:rsidRPr="00CD5B11" w:rsidRDefault="00A422E4" w:rsidP="00542B18">
      <w:pPr>
        <w:pStyle w:val="aff4"/>
        <w:numPr>
          <w:ilvl w:val="0"/>
          <w:numId w:val="19"/>
        </w:numPr>
        <w:shd w:val="clear" w:color="auto" w:fill="FFFFFF"/>
        <w:tabs>
          <w:tab w:val="left" w:pos="851"/>
        </w:tabs>
        <w:ind w:left="0" w:firstLine="709"/>
        <w:jc w:val="both"/>
        <w:outlineLvl w:val="0"/>
        <w:rPr>
          <w:bCs/>
          <w:kern w:val="36"/>
        </w:rPr>
      </w:pPr>
      <w:hyperlink r:id="rId26" w:history="1">
        <w:r w:rsidR="00542B18" w:rsidRPr="00CD5B11">
          <w:rPr>
            <w:bCs/>
            <w:kern w:val="36"/>
          </w:rPr>
          <w:t>Распоряжение Росавтодора № ИС-478-р от 23.05.2002</w:t>
        </w:r>
      </w:hyperlink>
      <w:r w:rsidR="00542B18"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A0ED18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58822B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2A9CDF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74FF2C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5122431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A73BD9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53E131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296F382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AC98E4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164F5E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93AF8F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66DBEE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B40521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3D9B325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5E6637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7281658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6920BB7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7C4B2C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00A468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5401CD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79ED9E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41ACB3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2F3A5D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82E42A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1BF21A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C7B1DF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5A38A6A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A5F2BE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40248D8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5555F52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5DAB41E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0E0BCEC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60860F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A7BBD5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81A961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EFC6C4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64D3F3E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23FEF3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9C8906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E57C80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8A2B3B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4D5BD1C"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6C4D38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7F2F11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E193CC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93E7F2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1D9FFC1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D96D5C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3E94CBF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D61F9A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2B27E1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49C01B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FFA764A"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71.13330.2017 Изоляционные и отделочные покрытия. Актуализированная редакция СНиП 3.04.01-87;</w:t>
      </w:r>
    </w:p>
    <w:p w14:paraId="6698C055"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D1779B6"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8A5061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DE8A648"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713FFBE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3EAF043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5B426ACE" w14:textId="77777777" w:rsidR="00542B18" w:rsidRPr="00CD5B11" w:rsidRDefault="00A422E4" w:rsidP="00542B18">
      <w:pPr>
        <w:pStyle w:val="aff4"/>
        <w:numPr>
          <w:ilvl w:val="0"/>
          <w:numId w:val="19"/>
        </w:numPr>
        <w:shd w:val="clear" w:color="auto" w:fill="FFFFFF"/>
        <w:tabs>
          <w:tab w:val="left" w:pos="851"/>
        </w:tabs>
        <w:ind w:left="0" w:firstLine="709"/>
        <w:jc w:val="both"/>
        <w:outlineLvl w:val="0"/>
        <w:rPr>
          <w:bCs/>
          <w:kern w:val="36"/>
        </w:rPr>
      </w:pPr>
      <w:hyperlink r:id="rId27" w:history="1">
        <w:r w:rsidR="00542B18" w:rsidRPr="00CD5B11">
          <w:rPr>
            <w:bCs/>
            <w:kern w:val="36"/>
          </w:rPr>
          <w:t>СП 89.13330.2016</w:t>
        </w:r>
      </w:hyperlink>
      <w:r w:rsidR="00542B18" w:rsidRPr="00CD5B11">
        <w:rPr>
          <w:bCs/>
          <w:kern w:val="36"/>
        </w:rPr>
        <w:t>  Котельные установки;</w:t>
      </w:r>
    </w:p>
    <w:p w14:paraId="1E08481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EC2595F"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40EB622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1209D4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B3E67FC" w14:textId="77777777" w:rsidR="00542B18" w:rsidRPr="00CD5B11" w:rsidRDefault="00A422E4" w:rsidP="00542B18">
      <w:pPr>
        <w:pStyle w:val="aff4"/>
        <w:numPr>
          <w:ilvl w:val="0"/>
          <w:numId w:val="19"/>
        </w:numPr>
        <w:shd w:val="clear" w:color="auto" w:fill="FFFFFF"/>
        <w:tabs>
          <w:tab w:val="left" w:pos="851"/>
        </w:tabs>
        <w:ind w:left="0" w:firstLine="709"/>
        <w:jc w:val="both"/>
        <w:outlineLvl w:val="0"/>
        <w:rPr>
          <w:bCs/>
          <w:kern w:val="36"/>
        </w:rPr>
      </w:pPr>
      <w:hyperlink r:id="rId28" w:history="1">
        <w:r w:rsidR="00542B18" w:rsidRPr="00CD5B11">
          <w:rPr>
            <w:bCs/>
            <w:kern w:val="36"/>
          </w:rPr>
          <w:t>Федеральный закон от 04.05.2011 № 99-ФЗ "О лицензировании отдельных видов деятельности"</w:t>
        </w:r>
      </w:hyperlink>
      <w:r w:rsidR="00542B18" w:rsidRPr="00CD5B11">
        <w:rPr>
          <w:bCs/>
          <w:kern w:val="36"/>
        </w:rPr>
        <w:t>;</w:t>
      </w:r>
    </w:p>
    <w:p w14:paraId="24281B6B"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1B0AED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623129B4"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1319BAEE"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5D24FC73"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EF5A642" w14:textId="77777777" w:rsidR="00542B18" w:rsidRPr="00CD5B11" w:rsidRDefault="00A422E4" w:rsidP="00542B18">
      <w:pPr>
        <w:pStyle w:val="aff4"/>
        <w:numPr>
          <w:ilvl w:val="0"/>
          <w:numId w:val="19"/>
        </w:numPr>
        <w:shd w:val="clear" w:color="auto" w:fill="FFFFFF"/>
        <w:tabs>
          <w:tab w:val="left" w:pos="851"/>
        </w:tabs>
        <w:ind w:left="0" w:firstLine="709"/>
        <w:jc w:val="both"/>
        <w:outlineLvl w:val="0"/>
        <w:rPr>
          <w:bCs/>
          <w:kern w:val="36"/>
        </w:rPr>
      </w:pPr>
      <w:hyperlink r:id="rId29" w:history="1">
        <w:r w:rsidR="00542B18" w:rsidRPr="00CD5B11">
          <w:rPr>
            <w:bCs/>
            <w:kern w:val="36"/>
          </w:rPr>
          <w:t>Федеральный закон от 22.07.2008 № 123-ФЗ "Технический регламент о требованиях пожарной безопасности"</w:t>
        </w:r>
      </w:hyperlink>
      <w:r w:rsidR="00542B18" w:rsidRPr="00CD5B11">
        <w:rPr>
          <w:bCs/>
          <w:kern w:val="36"/>
        </w:rPr>
        <w:t>;</w:t>
      </w:r>
    </w:p>
    <w:p w14:paraId="60F8340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CF1BD27"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50F24042"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897FB91"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799AD079"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33CBA40"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0BC212AD" w14:textId="77777777" w:rsidR="00542B18" w:rsidRPr="00CD5B11" w:rsidRDefault="00542B18" w:rsidP="00542B18">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2F534021" w14:textId="77777777" w:rsidR="00542B18" w:rsidRPr="00B054FD" w:rsidRDefault="00542B18" w:rsidP="00542B18">
      <w:pPr>
        <w:pStyle w:val="aff4"/>
        <w:numPr>
          <w:ilvl w:val="2"/>
          <w:numId w:val="17"/>
        </w:numPr>
        <w:ind w:left="0" w:firstLine="709"/>
        <w:contextualSpacing w:val="0"/>
        <w:jc w:val="both"/>
      </w:pPr>
      <w:r w:rsidRPr="000064D5">
        <w:t xml:space="preserve">В </w:t>
      </w:r>
      <w:r w:rsidRPr="009D598C">
        <w:t xml:space="preserve">течение </w:t>
      </w:r>
      <w:bookmarkStart w:id="62" w:name="_Hlk5792293"/>
      <w:r w:rsidRPr="009D598C">
        <w:t xml:space="preserve">5 (пяти) </w:t>
      </w:r>
      <w:bookmarkEnd w:id="62"/>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w:t>
      </w:r>
      <w:r w:rsidRPr="000064D5">
        <w:lastRenderedPageBreak/>
        <w:t xml:space="preserve">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7CFFE31" w14:textId="77777777" w:rsidR="00542B18" w:rsidRPr="00155174" w:rsidRDefault="00542B18" w:rsidP="00542B18">
      <w:pPr>
        <w:ind w:firstLine="709"/>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1576D39" w14:textId="77777777" w:rsidR="00542B18" w:rsidRDefault="00542B18" w:rsidP="00542B18">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206123A" w14:textId="77777777" w:rsidR="00542B18" w:rsidRPr="000064D5" w:rsidRDefault="00542B18" w:rsidP="00542B18">
      <w:pPr>
        <w:pStyle w:val="aff4"/>
        <w:widowControl w:val="0"/>
        <w:autoSpaceDE w:val="0"/>
        <w:autoSpaceDN w:val="0"/>
        <w:adjustRightInd w:val="0"/>
        <w:ind w:left="360"/>
        <w:jc w:val="both"/>
      </w:pPr>
      <w:r w:rsidRPr="000064D5">
        <w:t>1. Подготовительные работы</w:t>
      </w:r>
    </w:p>
    <w:p w14:paraId="7DF611E9" w14:textId="77777777" w:rsidR="00542B18" w:rsidRDefault="00542B18" w:rsidP="00542B18">
      <w:pPr>
        <w:pStyle w:val="aff4"/>
        <w:widowControl w:val="0"/>
        <w:autoSpaceDE w:val="0"/>
        <w:autoSpaceDN w:val="0"/>
        <w:adjustRightInd w:val="0"/>
        <w:ind w:left="360"/>
        <w:jc w:val="both"/>
      </w:pPr>
      <w:r w:rsidRPr="000064D5">
        <w:t>2. Земляные работы</w:t>
      </w:r>
    </w:p>
    <w:p w14:paraId="641A057D" w14:textId="77777777" w:rsidR="00542B18" w:rsidRPr="00601F5A" w:rsidRDefault="00542B18" w:rsidP="00542B18">
      <w:pPr>
        <w:pStyle w:val="aff4"/>
        <w:widowControl w:val="0"/>
        <w:autoSpaceDE w:val="0"/>
        <w:autoSpaceDN w:val="0"/>
        <w:adjustRightInd w:val="0"/>
        <w:ind w:left="360"/>
        <w:jc w:val="both"/>
      </w:pPr>
      <w:r w:rsidRPr="00601F5A">
        <w:t>3. Инженерная подготовка территории</w:t>
      </w:r>
    </w:p>
    <w:p w14:paraId="55517156" w14:textId="77777777" w:rsidR="00542B18" w:rsidRPr="00601F5A" w:rsidRDefault="00542B18" w:rsidP="00542B18">
      <w:pPr>
        <w:pStyle w:val="aff4"/>
        <w:widowControl w:val="0"/>
        <w:autoSpaceDE w:val="0"/>
        <w:autoSpaceDN w:val="0"/>
        <w:adjustRightInd w:val="0"/>
        <w:ind w:left="360"/>
        <w:jc w:val="both"/>
      </w:pPr>
      <w:r w:rsidRPr="00601F5A">
        <w:t>4. Инженерная защита территории</w:t>
      </w:r>
    </w:p>
    <w:p w14:paraId="3075E3C8" w14:textId="77777777" w:rsidR="00542B18" w:rsidRDefault="00542B18" w:rsidP="00542B18">
      <w:pPr>
        <w:pStyle w:val="aff4"/>
        <w:widowControl w:val="0"/>
        <w:autoSpaceDE w:val="0"/>
        <w:autoSpaceDN w:val="0"/>
        <w:adjustRightInd w:val="0"/>
        <w:ind w:left="360"/>
        <w:jc w:val="both"/>
      </w:pPr>
      <w:r>
        <w:t>5</w:t>
      </w:r>
      <w:r w:rsidRPr="000064D5">
        <w:t>. Устройство фундаментов и оснований</w:t>
      </w:r>
    </w:p>
    <w:p w14:paraId="35B04CF1" w14:textId="77777777" w:rsidR="00542B18" w:rsidRPr="000064D5" w:rsidRDefault="00542B18" w:rsidP="00542B18">
      <w:pPr>
        <w:pStyle w:val="aff4"/>
        <w:widowControl w:val="0"/>
        <w:autoSpaceDE w:val="0"/>
        <w:autoSpaceDN w:val="0"/>
        <w:adjustRightInd w:val="0"/>
        <w:ind w:left="360"/>
        <w:jc w:val="both"/>
      </w:pPr>
      <w:r>
        <w:t xml:space="preserve">6. </w:t>
      </w:r>
      <w:r w:rsidRPr="000064D5">
        <w:t>Монтаж технологического оборудования</w:t>
      </w:r>
    </w:p>
    <w:p w14:paraId="478498DC" w14:textId="77777777" w:rsidR="00542B18" w:rsidRPr="000064D5" w:rsidRDefault="00542B18" w:rsidP="00542B18">
      <w:pPr>
        <w:pStyle w:val="aff4"/>
        <w:widowControl w:val="0"/>
        <w:autoSpaceDE w:val="0"/>
        <w:autoSpaceDN w:val="0"/>
        <w:adjustRightInd w:val="0"/>
        <w:ind w:left="360"/>
        <w:jc w:val="both"/>
      </w:pPr>
      <w:r>
        <w:t xml:space="preserve">7. </w:t>
      </w:r>
      <w:r w:rsidRPr="000064D5">
        <w:t>Пусконаладочные работы</w:t>
      </w:r>
    </w:p>
    <w:p w14:paraId="44E90B8F" w14:textId="77777777" w:rsidR="00542B18" w:rsidRPr="000064D5" w:rsidRDefault="00542B18" w:rsidP="00542B18">
      <w:pPr>
        <w:pStyle w:val="aff4"/>
        <w:widowControl w:val="0"/>
        <w:autoSpaceDE w:val="0"/>
        <w:autoSpaceDN w:val="0"/>
        <w:adjustRightInd w:val="0"/>
        <w:ind w:left="360"/>
        <w:jc w:val="both"/>
      </w:pPr>
      <w:r>
        <w:t>8</w:t>
      </w:r>
      <w:r w:rsidRPr="000064D5">
        <w:t>. Устройство наружных сетей водоснабжения</w:t>
      </w:r>
    </w:p>
    <w:p w14:paraId="3B6D4C69" w14:textId="77777777" w:rsidR="00542B18" w:rsidRPr="000064D5" w:rsidRDefault="00542B18" w:rsidP="00542B18">
      <w:pPr>
        <w:pStyle w:val="aff4"/>
        <w:widowControl w:val="0"/>
        <w:autoSpaceDE w:val="0"/>
        <w:autoSpaceDN w:val="0"/>
        <w:adjustRightInd w:val="0"/>
        <w:ind w:left="360"/>
        <w:jc w:val="both"/>
      </w:pPr>
      <w:r>
        <w:t>9</w:t>
      </w:r>
      <w:r w:rsidRPr="000064D5">
        <w:t>. Устройство дорожной одежды автомобильных дорог</w:t>
      </w:r>
    </w:p>
    <w:p w14:paraId="6B191B5A" w14:textId="77777777" w:rsidR="00542B18" w:rsidRPr="000064D5" w:rsidRDefault="00542B18" w:rsidP="00542B18">
      <w:pPr>
        <w:pStyle w:val="aff4"/>
        <w:ind w:left="360"/>
        <w:jc w:val="both"/>
      </w:pPr>
      <w:r>
        <w:t>10</w:t>
      </w:r>
      <w:r w:rsidRPr="000064D5">
        <w:t>. Благоустройство.</w:t>
      </w:r>
    </w:p>
    <w:p w14:paraId="3D3B4947" w14:textId="77777777" w:rsidR="00542B18" w:rsidRPr="000064D5" w:rsidRDefault="00542B18" w:rsidP="00542B18">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676ECC1" w14:textId="77777777" w:rsidR="00542B18" w:rsidRPr="000064D5" w:rsidRDefault="00542B18" w:rsidP="00542B18">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B65784A" w14:textId="77777777" w:rsidR="00542B18" w:rsidRPr="000064D5" w:rsidRDefault="00542B18" w:rsidP="00542B18">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EC46FFF" w14:textId="77777777" w:rsidR="00542B18" w:rsidRPr="000064D5" w:rsidRDefault="00542B18" w:rsidP="00542B18">
      <w:pPr>
        <w:pStyle w:val="aff4"/>
        <w:numPr>
          <w:ilvl w:val="2"/>
          <w:numId w:val="17"/>
        </w:numPr>
        <w:ind w:left="0" w:firstLine="709"/>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11095D8F" w14:textId="77777777" w:rsidR="00542B18" w:rsidRPr="000064D5" w:rsidRDefault="00542B18" w:rsidP="00542B18">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F56FB36" w14:textId="77777777" w:rsidR="00542B18" w:rsidRPr="000064D5" w:rsidRDefault="00542B18" w:rsidP="00542B18">
      <w:pPr>
        <w:ind w:firstLine="709"/>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36F00C4D" w14:textId="77777777" w:rsidR="00542B18" w:rsidRPr="000064D5" w:rsidRDefault="00542B18" w:rsidP="00542B18">
      <w:pPr>
        <w:ind w:firstLine="709"/>
        <w:jc w:val="both"/>
      </w:pPr>
      <w:r w:rsidRPr="000064D5">
        <w:t>в) Приказ о назначении ответственного лица за выдачу наряд-допусков на объекте.</w:t>
      </w:r>
    </w:p>
    <w:p w14:paraId="3214BCF7" w14:textId="77777777" w:rsidR="00542B18" w:rsidRPr="000064D5" w:rsidRDefault="00542B18" w:rsidP="00542B18">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0A22526" w14:textId="77777777" w:rsidR="00542B18" w:rsidRPr="000064D5" w:rsidRDefault="00542B18" w:rsidP="00542B18">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777FF57" w14:textId="77777777" w:rsidR="00542B18" w:rsidRPr="000064D5" w:rsidRDefault="00542B18" w:rsidP="00542B18">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18B92F5" w14:textId="77777777" w:rsidR="00542B18" w:rsidRPr="000064D5" w:rsidRDefault="00542B18" w:rsidP="00542B18">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w:t>
      </w:r>
      <w:r w:rsidRPr="000064D5">
        <w:lastRenderedPageBreak/>
        <w:t xml:space="preserve">пронумерованными) для </w:t>
      </w:r>
      <w:r w:rsidRPr="00FD0409">
        <w:t xml:space="preserve">регистрации </w:t>
      </w:r>
      <w:bookmarkStart w:id="65" w:name="_Hlk45181007"/>
      <w:r w:rsidRPr="00FD0409">
        <w:t>в уполномоченных органах, осуществляющих надзор за строительством.</w:t>
      </w:r>
    </w:p>
    <w:p w14:paraId="42919F7D" w14:textId="77777777" w:rsidR="00542B18" w:rsidRPr="00FD0409" w:rsidRDefault="00542B18" w:rsidP="00542B18">
      <w:pPr>
        <w:pStyle w:val="aff4"/>
        <w:numPr>
          <w:ilvl w:val="2"/>
          <w:numId w:val="17"/>
        </w:numPr>
        <w:ind w:left="0" w:firstLine="709"/>
        <w:contextualSpacing w:val="0"/>
        <w:jc w:val="both"/>
      </w:pPr>
      <w:bookmarkStart w:id="66" w:name="_Hlk14963990"/>
      <w:bookmarkEnd w:id="65"/>
      <w:r w:rsidRPr="00FD0409">
        <w:t xml:space="preserve">В течение 20 (двадцати) дней со дня подписания Контракта сформировать </w:t>
      </w:r>
      <w:bookmarkStart w:id="67" w:name="_Hlk45181031"/>
      <w:r w:rsidRPr="00FD0409">
        <w:t>и согласовать с Государственным заказчиком:</w:t>
      </w:r>
      <w:bookmarkEnd w:id="67"/>
    </w:p>
    <w:p w14:paraId="67A05A1F" w14:textId="77777777" w:rsidR="00542B18" w:rsidRPr="00FD0409" w:rsidRDefault="00542B18" w:rsidP="00542B18">
      <w:pPr>
        <w:ind w:firstLine="709"/>
        <w:jc w:val="both"/>
      </w:pPr>
      <w:bookmarkStart w:id="68"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0DAE3DB1" w14:textId="77777777" w:rsidR="00542B18" w:rsidRPr="000064D5" w:rsidRDefault="00542B18" w:rsidP="00542B18">
      <w:pPr>
        <w:ind w:firstLine="709"/>
        <w:jc w:val="both"/>
      </w:pPr>
      <w:bookmarkStart w:id="69"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FD0409">
        <w:t>.</w:t>
      </w:r>
    </w:p>
    <w:p w14:paraId="70816E63" w14:textId="77777777" w:rsidR="00542B18" w:rsidRPr="000064D5" w:rsidRDefault="00542B18" w:rsidP="00542B18">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3074C9EC" w14:textId="77777777" w:rsidR="00542B18" w:rsidRPr="000064D5" w:rsidRDefault="00542B18" w:rsidP="00542B18">
      <w:pPr>
        <w:ind w:firstLine="709"/>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B732340" w14:textId="77777777" w:rsidR="00542B18" w:rsidRPr="000064D5" w:rsidRDefault="00542B18" w:rsidP="00542B18">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5B1C10C9" w14:textId="77777777" w:rsidR="00542B18" w:rsidRPr="000064D5" w:rsidRDefault="00542B18" w:rsidP="00542B18">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0064D5">
        <w:t>дней с даты получения проектной и рабочей документации.</w:t>
      </w:r>
    </w:p>
    <w:p w14:paraId="5EBCD43F" w14:textId="77777777" w:rsidR="00542B18" w:rsidRPr="00FD0409" w:rsidRDefault="00542B18" w:rsidP="00542B18">
      <w:pPr>
        <w:pStyle w:val="aff4"/>
        <w:numPr>
          <w:ilvl w:val="2"/>
          <w:numId w:val="17"/>
        </w:numPr>
        <w:ind w:left="0" w:firstLine="709"/>
        <w:contextualSpacing w:val="0"/>
        <w:jc w:val="both"/>
      </w:pPr>
      <w:bookmarkStart w:id="72"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0D275DF1" w14:textId="77777777" w:rsidR="00542B18" w:rsidRPr="000064D5" w:rsidRDefault="00542B18" w:rsidP="00542B18">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A4B8CFD" w14:textId="77777777" w:rsidR="00542B18" w:rsidRPr="00FD0409" w:rsidRDefault="00542B18" w:rsidP="00542B18">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7F6CA6B7" w14:textId="77777777" w:rsidR="00542B18" w:rsidRPr="00FD0409" w:rsidRDefault="00542B18" w:rsidP="00542B18">
      <w:pPr>
        <w:pStyle w:val="aff4"/>
        <w:numPr>
          <w:ilvl w:val="2"/>
          <w:numId w:val="17"/>
        </w:numPr>
        <w:ind w:left="0" w:firstLine="709"/>
        <w:contextualSpacing w:val="0"/>
        <w:jc w:val="both"/>
      </w:pPr>
      <w:bookmarkStart w:id="73" w:name="_Hlk45181202"/>
      <w:bookmarkStart w:id="74" w:name="_Hlk42157389"/>
      <w:bookmarkStart w:id="75" w:name="_Hlk25244221"/>
      <w:r w:rsidRPr="00FD0409">
        <w:t>По требованию Государственного заказчика</w:t>
      </w:r>
      <w:bookmarkEnd w:id="73"/>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644AE66" w14:textId="77777777" w:rsidR="00542B18" w:rsidRPr="000064D5" w:rsidRDefault="00542B18" w:rsidP="00542B18">
      <w:pPr>
        <w:pStyle w:val="aff4"/>
        <w:numPr>
          <w:ilvl w:val="2"/>
          <w:numId w:val="17"/>
        </w:numPr>
        <w:ind w:left="0" w:firstLine="709"/>
        <w:contextualSpacing w:val="0"/>
        <w:jc w:val="both"/>
      </w:pPr>
      <w:bookmarkStart w:id="76" w:name="_Hlk45181232"/>
      <w:bookmarkEnd w:id="74"/>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5"/>
    <w:bookmarkEnd w:id="76"/>
    <w:p w14:paraId="13E33289" w14:textId="77777777" w:rsidR="00542B18" w:rsidRPr="000064D5" w:rsidRDefault="00542B18" w:rsidP="00542B18">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E165D15" w14:textId="77777777" w:rsidR="00542B18" w:rsidRPr="000064D5" w:rsidRDefault="00542B18" w:rsidP="00542B18">
      <w:pPr>
        <w:pStyle w:val="aff4"/>
        <w:numPr>
          <w:ilvl w:val="2"/>
          <w:numId w:val="17"/>
        </w:numPr>
        <w:ind w:left="0" w:firstLine="709"/>
        <w:contextualSpacing w:val="0"/>
        <w:jc w:val="both"/>
      </w:pPr>
      <w:r w:rsidRPr="000064D5">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w:t>
      </w:r>
      <w:r w:rsidRPr="000064D5">
        <w:lastRenderedPageBreak/>
        <w:t>специальный и противопожарный инструктаж, а также имеющих специальные допуски для определенных видов работ.</w:t>
      </w:r>
    </w:p>
    <w:p w14:paraId="0AFDA1A9" w14:textId="77777777" w:rsidR="00542B18" w:rsidRPr="000064D5" w:rsidRDefault="00542B18" w:rsidP="00542B18">
      <w:pPr>
        <w:pStyle w:val="aff4"/>
        <w:numPr>
          <w:ilvl w:val="2"/>
          <w:numId w:val="17"/>
        </w:numPr>
        <w:ind w:left="0" w:firstLine="709"/>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F2F7842" w14:textId="77777777" w:rsidR="00542B18" w:rsidRPr="000064D5" w:rsidRDefault="00542B18" w:rsidP="00542B18">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B2547BB" w14:textId="77777777" w:rsidR="00542B18" w:rsidRPr="000064D5" w:rsidRDefault="00542B18" w:rsidP="00542B18">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03D9CEA" w14:textId="77777777" w:rsidR="00542B18" w:rsidRPr="000064D5" w:rsidRDefault="00542B18" w:rsidP="00542B18">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56B97787" w14:textId="77777777" w:rsidR="00542B18" w:rsidRPr="000064D5" w:rsidRDefault="00542B18" w:rsidP="00542B18">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42B4A91" w14:textId="77777777" w:rsidR="00542B18" w:rsidRPr="000064D5" w:rsidRDefault="00542B18" w:rsidP="00542B18">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BD85A58" w14:textId="77777777" w:rsidR="00542B18" w:rsidRPr="000064D5" w:rsidRDefault="00542B18" w:rsidP="00542B18">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60EA841" w14:textId="77777777" w:rsidR="00542B18" w:rsidRPr="000064D5" w:rsidRDefault="00542B18" w:rsidP="00542B18">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B5987A1" w14:textId="77777777" w:rsidR="00542B18" w:rsidRPr="000064D5" w:rsidRDefault="00542B18" w:rsidP="00542B18">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4B4DFF0" w14:textId="77777777" w:rsidR="00542B18" w:rsidRPr="000064D5" w:rsidRDefault="00542B18" w:rsidP="00542B18">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39FFD9B9" w14:textId="77777777" w:rsidR="00542B18" w:rsidRPr="000064D5" w:rsidRDefault="00542B18" w:rsidP="00542B18">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27505863" w14:textId="77777777" w:rsidR="00542B18" w:rsidRPr="000064D5" w:rsidRDefault="00542B18" w:rsidP="00542B18">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05BA10F" w14:textId="77777777" w:rsidR="00542B18" w:rsidRPr="000064D5" w:rsidRDefault="00542B18" w:rsidP="00542B18">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63EA725" w14:textId="77777777" w:rsidR="00542B18" w:rsidRPr="000064D5" w:rsidRDefault="00542B18" w:rsidP="00542B18">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C9F2976" w14:textId="77777777" w:rsidR="00542B18" w:rsidRPr="00FD0409" w:rsidRDefault="00542B18" w:rsidP="00542B18">
      <w:pPr>
        <w:pStyle w:val="aff4"/>
        <w:numPr>
          <w:ilvl w:val="2"/>
          <w:numId w:val="17"/>
        </w:numPr>
        <w:ind w:left="0" w:firstLine="709"/>
        <w:contextualSpacing w:val="0"/>
        <w:jc w:val="both"/>
      </w:pPr>
      <w:bookmarkStart w:id="77" w:name="_Hlk42157524"/>
      <w:r w:rsidRPr="00FD0409">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1064060" w14:textId="77777777" w:rsidR="00542B18" w:rsidRPr="00FD0409" w:rsidRDefault="00542B18" w:rsidP="00542B18">
      <w:pPr>
        <w:ind w:firstLine="709"/>
        <w:jc w:val="both"/>
      </w:pPr>
      <w:r w:rsidRPr="00FD040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77E078AA" w14:textId="77777777" w:rsidR="00542B18" w:rsidRPr="00FD0409" w:rsidRDefault="00542B18" w:rsidP="00542B18">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9821122" w14:textId="77777777" w:rsidR="00542B18" w:rsidRPr="00FD0409" w:rsidRDefault="00542B18" w:rsidP="00542B18">
      <w:pPr>
        <w:pStyle w:val="aff4"/>
        <w:numPr>
          <w:ilvl w:val="2"/>
          <w:numId w:val="17"/>
        </w:numPr>
        <w:ind w:left="0" w:firstLine="709"/>
        <w:contextualSpacing w:val="0"/>
        <w:jc w:val="both"/>
      </w:pPr>
      <w:bookmarkStart w:id="78"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0DD83D77" w14:textId="77777777" w:rsidR="00542B18" w:rsidRPr="00FD0409" w:rsidRDefault="00542B18" w:rsidP="00542B18">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BBAB84D" w14:textId="77777777" w:rsidR="00542B18" w:rsidRPr="000064D5" w:rsidRDefault="00542B18" w:rsidP="00542B18">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53D330D" w14:textId="77777777" w:rsidR="00542B18" w:rsidRPr="000064D5" w:rsidRDefault="00542B18" w:rsidP="00542B18">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7DC1B5E" w14:textId="77777777" w:rsidR="00542B18" w:rsidRPr="005C492B" w:rsidRDefault="00542B18" w:rsidP="00542B18">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212ADFA" w14:textId="77777777" w:rsidR="00542B18" w:rsidRPr="000064D5" w:rsidRDefault="00542B18" w:rsidP="00542B18">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1A93EF0" w14:textId="77777777" w:rsidR="00542B18" w:rsidRPr="000064D5" w:rsidRDefault="00542B18" w:rsidP="00542B18">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4E06569" w14:textId="77777777" w:rsidR="00542B18" w:rsidRPr="000064D5" w:rsidRDefault="00542B18" w:rsidP="00542B18">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F9F6063" w14:textId="77777777" w:rsidR="00542B18" w:rsidRPr="00FD0409" w:rsidRDefault="00542B18" w:rsidP="00542B18">
      <w:pPr>
        <w:pStyle w:val="aff4"/>
        <w:numPr>
          <w:ilvl w:val="2"/>
          <w:numId w:val="17"/>
        </w:numPr>
        <w:ind w:left="0" w:firstLine="709"/>
        <w:contextualSpacing w:val="0"/>
        <w:jc w:val="both"/>
      </w:pPr>
      <w:bookmarkStart w:id="7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FD0409">
        <w:t>.</w:t>
      </w:r>
    </w:p>
    <w:p w14:paraId="70417760" w14:textId="77777777" w:rsidR="00542B18" w:rsidRPr="000064D5" w:rsidRDefault="00542B18" w:rsidP="00542B18">
      <w:pPr>
        <w:pStyle w:val="aff4"/>
        <w:numPr>
          <w:ilvl w:val="2"/>
          <w:numId w:val="17"/>
        </w:numPr>
        <w:ind w:left="0" w:firstLine="709"/>
        <w:contextualSpacing w:val="0"/>
        <w:jc w:val="both"/>
      </w:pPr>
      <w:r w:rsidRPr="00FD0409">
        <w:lastRenderedPageBreak/>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1A8D8DAC" w14:textId="77777777" w:rsidR="00542B18" w:rsidRPr="000064D5" w:rsidRDefault="00542B18" w:rsidP="00542B18">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380B343" w14:textId="77777777" w:rsidR="00542B18" w:rsidRPr="000064D5" w:rsidRDefault="00542B18" w:rsidP="00542B18">
      <w:pPr>
        <w:ind w:firstLine="709"/>
        <w:jc w:val="both"/>
      </w:pPr>
      <w:r w:rsidRPr="000064D5">
        <w:t>-иных, не зависящих от Подрядчика обстоятельств, угрожающих качеству результатов выполняемой Работы</w:t>
      </w:r>
      <w:r>
        <w:t>.</w:t>
      </w:r>
    </w:p>
    <w:p w14:paraId="3B69D886" w14:textId="77777777" w:rsidR="00542B18" w:rsidRPr="000064D5" w:rsidRDefault="00542B18" w:rsidP="00542B18">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6A45595" w14:textId="77777777" w:rsidR="00542B18" w:rsidRPr="000064D5" w:rsidRDefault="00542B18" w:rsidP="00542B18">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9742B37" w14:textId="77777777" w:rsidR="00542B18" w:rsidRPr="000064D5" w:rsidRDefault="00542B18" w:rsidP="00542B18">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8AAC103" w14:textId="77777777" w:rsidR="00542B18" w:rsidRPr="000064D5" w:rsidRDefault="00542B18" w:rsidP="00542B18">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9BB5660" w14:textId="77777777" w:rsidR="00542B18" w:rsidRPr="00EF51DE" w:rsidRDefault="00542B18" w:rsidP="00542B18">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42ED62E3" w14:textId="77777777" w:rsidR="00542B18" w:rsidRPr="00EF51DE" w:rsidRDefault="00542B18" w:rsidP="00542B18">
      <w:pPr>
        <w:pStyle w:val="ConsPlusNonformat"/>
        <w:widowControl/>
        <w:numPr>
          <w:ilvl w:val="2"/>
          <w:numId w:val="17"/>
        </w:numPr>
        <w:spacing w:before="200"/>
        <w:ind w:left="0" w:firstLine="709"/>
        <w:jc w:val="both"/>
        <w:rPr>
          <w:rFonts w:ascii="Times New Roman" w:hAnsi="Times New Roman" w:cs="Times New Roman"/>
          <w:iCs/>
          <w:sz w:val="24"/>
          <w:szCs w:val="24"/>
        </w:rPr>
      </w:pPr>
      <w:bookmarkStart w:id="80"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7F77948" w14:textId="77777777" w:rsidR="00542B18" w:rsidRPr="00EF51DE" w:rsidRDefault="00542B18" w:rsidP="00542B18">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EF51DE">
        <w:t xml:space="preserve"> и направить Государственному заказчику акт приема-передачи строительной площадки.</w:t>
      </w:r>
    </w:p>
    <w:p w14:paraId="5BF47853" w14:textId="77777777" w:rsidR="00542B18" w:rsidRPr="00EF51DE" w:rsidRDefault="00542B18" w:rsidP="00542B18">
      <w:pPr>
        <w:ind w:firstLine="709"/>
        <w:jc w:val="both"/>
      </w:pPr>
      <w:bookmarkStart w:id="81"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CB8F8B2" w14:textId="77777777" w:rsidR="00542B18" w:rsidRPr="00EF51DE" w:rsidRDefault="00542B18" w:rsidP="00542B18">
      <w:pPr>
        <w:pStyle w:val="aff4"/>
        <w:numPr>
          <w:ilvl w:val="2"/>
          <w:numId w:val="17"/>
        </w:numPr>
        <w:ind w:left="0" w:firstLine="709"/>
        <w:contextualSpacing w:val="0"/>
        <w:jc w:val="both"/>
      </w:pPr>
      <w:bookmarkStart w:id="82" w:name="_Hlk42157957"/>
      <w:bookmarkEnd w:id="81"/>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6F2997C2" w14:textId="77777777" w:rsidR="00542B18" w:rsidRPr="000064D5" w:rsidRDefault="00542B18" w:rsidP="00542B18">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29AFD82D" w14:textId="77777777" w:rsidR="00542B18" w:rsidRPr="000064D5" w:rsidRDefault="00542B18" w:rsidP="00542B18">
      <w:pPr>
        <w:pStyle w:val="aff4"/>
        <w:numPr>
          <w:ilvl w:val="2"/>
          <w:numId w:val="17"/>
        </w:numPr>
        <w:ind w:left="0" w:firstLine="709"/>
        <w:contextualSpacing w:val="0"/>
        <w:jc w:val="both"/>
      </w:pPr>
      <w:r w:rsidRPr="000064D5">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w:t>
      </w:r>
      <w:r w:rsidRPr="000064D5">
        <w:lastRenderedPageBreak/>
        <w:t>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A0502FF" w14:textId="77777777" w:rsidR="00542B18" w:rsidRPr="000064D5" w:rsidRDefault="00542B18" w:rsidP="00542B18">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D50E9E0" w14:textId="77777777" w:rsidR="00542B18" w:rsidRPr="000064D5" w:rsidRDefault="00542B18" w:rsidP="00542B18">
      <w:pPr>
        <w:pStyle w:val="aff4"/>
        <w:numPr>
          <w:ilvl w:val="2"/>
          <w:numId w:val="17"/>
        </w:numPr>
        <w:ind w:left="0" w:firstLine="709"/>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428E5CD" w14:textId="77777777" w:rsidR="00542B18" w:rsidRPr="00EF51DE" w:rsidRDefault="00542B18" w:rsidP="00542B18">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6004E8D9" w14:textId="77777777" w:rsidR="00542B18" w:rsidRPr="00EF51DE" w:rsidRDefault="00542B18" w:rsidP="00542B18">
      <w:pPr>
        <w:pStyle w:val="aff4"/>
        <w:numPr>
          <w:ilvl w:val="2"/>
          <w:numId w:val="17"/>
        </w:numPr>
        <w:ind w:left="0" w:firstLine="709"/>
        <w:contextualSpacing w:val="0"/>
        <w:jc w:val="both"/>
      </w:pPr>
      <w:bookmarkStart w:id="83"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EF51DE">
        <w:t xml:space="preserve">10 (десяти) </w:t>
      </w:r>
      <w:bookmarkEnd w:id="84"/>
      <w:r w:rsidRPr="00EF51DE">
        <w:t xml:space="preserve">дней с даты расторжения Контракта.  </w:t>
      </w:r>
    </w:p>
    <w:p w14:paraId="3765C4F1" w14:textId="77777777" w:rsidR="00542B18" w:rsidRPr="00EF51DE" w:rsidRDefault="00542B18" w:rsidP="00542B18">
      <w:pPr>
        <w:pStyle w:val="aff4"/>
        <w:numPr>
          <w:ilvl w:val="2"/>
          <w:numId w:val="17"/>
        </w:numPr>
        <w:ind w:left="0" w:firstLine="709"/>
        <w:contextualSpacing w:val="0"/>
        <w:jc w:val="both"/>
      </w:pPr>
      <w:r w:rsidRPr="00EF51DE">
        <w:t xml:space="preserve">Обеспечить Государственного </w:t>
      </w:r>
      <w:bookmarkEnd w:id="83"/>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64131E8" w14:textId="77777777" w:rsidR="00542B18" w:rsidRPr="00EF51DE" w:rsidRDefault="00542B18" w:rsidP="00542B18">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E2481C0" w14:textId="77777777" w:rsidR="00542B18" w:rsidRPr="00EF51DE" w:rsidRDefault="00542B18" w:rsidP="00542B18">
      <w:pPr>
        <w:pStyle w:val="aff4"/>
        <w:numPr>
          <w:ilvl w:val="2"/>
          <w:numId w:val="17"/>
        </w:numPr>
        <w:ind w:left="0" w:firstLine="709"/>
        <w:contextualSpacing w:val="0"/>
        <w:jc w:val="both"/>
      </w:pPr>
      <w:bookmarkStart w:id="85" w:name="_Hlk45181381"/>
      <w:r w:rsidRPr="00EF51DE">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w:t>
      </w:r>
      <w:r>
        <w:t>5</w:t>
      </w:r>
      <w:r w:rsidRPr="00EF51DE">
        <w:t xml:space="preserve">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79926EE0" w14:textId="77777777" w:rsidR="00542B18" w:rsidRPr="0020076E" w:rsidRDefault="00542B18" w:rsidP="00542B18">
      <w:pPr>
        <w:pStyle w:val="ConsPlusNormal"/>
        <w:numPr>
          <w:ilvl w:val="2"/>
          <w:numId w:val="17"/>
        </w:numPr>
        <w:suppressAutoHyphens/>
        <w:autoSpaceDE/>
        <w:autoSpaceDN/>
        <w:adjustRightInd/>
        <w:spacing w:before="240"/>
        <w:ind w:left="0" w:firstLine="709"/>
        <w:jc w:val="both"/>
        <w:rPr>
          <w:rFonts w:ascii="Times New Roman" w:hAnsi="Times New Roman" w:cs="Times New Roman"/>
          <w:sz w:val="24"/>
          <w:szCs w:val="24"/>
        </w:rPr>
      </w:pPr>
      <w:bookmarkStart w:id="86" w:name="_Hlk42158017"/>
      <w:bookmarkEnd w:id="85"/>
      <w:r w:rsidRPr="0020076E">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20076E">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1B47633" w14:textId="77777777" w:rsidR="00542B18" w:rsidRPr="00EF51DE" w:rsidRDefault="00542B18" w:rsidP="00542B18">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3272885" w14:textId="77777777" w:rsidR="00542B18" w:rsidRPr="00EF51DE" w:rsidRDefault="00542B18" w:rsidP="00542B18">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04A2D52" w14:textId="77777777" w:rsidR="00542B18" w:rsidRPr="00EF51DE" w:rsidRDefault="00542B18" w:rsidP="00542B18">
      <w:pPr>
        <w:pStyle w:val="aff4"/>
        <w:numPr>
          <w:ilvl w:val="2"/>
          <w:numId w:val="17"/>
        </w:numPr>
        <w:ind w:left="0" w:firstLine="709"/>
        <w:contextualSpacing w:val="0"/>
        <w:jc w:val="both"/>
      </w:pPr>
      <w:bookmarkStart w:id="87"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w:t>
      </w:r>
      <w:r w:rsidRPr="00EF51DE">
        <w:lastRenderedPageBreak/>
        <w:t>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8B95357" w14:textId="77777777" w:rsidR="00542B18" w:rsidRPr="00EF51DE" w:rsidRDefault="00542B18" w:rsidP="00542B18">
      <w:pPr>
        <w:pStyle w:val="aff4"/>
        <w:numPr>
          <w:ilvl w:val="2"/>
          <w:numId w:val="17"/>
        </w:numPr>
        <w:ind w:left="0" w:firstLine="709"/>
        <w:contextualSpacing w:val="0"/>
        <w:jc w:val="both"/>
      </w:pPr>
      <w:r w:rsidRPr="00EF51DE">
        <w:t xml:space="preserve">Передать </w:t>
      </w:r>
      <w:bookmarkStart w:id="88"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8BEF76E" w14:textId="77777777" w:rsidR="00542B18" w:rsidRPr="00EF51DE" w:rsidRDefault="00542B18" w:rsidP="00542B18">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12721E7" w14:textId="77777777" w:rsidR="00542B18" w:rsidRPr="00155174" w:rsidRDefault="00542B18" w:rsidP="00542B18">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354C749C" w14:textId="77777777" w:rsidR="00542B18" w:rsidRPr="00EF51DE" w:rsidRDefault="00542B18" w:rsidP="00542B18">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51224868" w14:textId="77777777" w:rsidR="00542B18" w:rsidRPr="00EF51DE" w:rsidRDefault="00542B18" w:rsidP="00542B18">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89"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EF51DE">
        <w:t>и согласовывает ее с соответствующими органами. При этом производимые работы должны соответствовать согласованной программе.</w:t>
      </w:r>
    </w:p>
    <w:p w14:paraId="2B409F6A" w14:textId="77777777" w:rsidR="00542B18" w:rsidRPr="000064D5" w:rsidRDefault="00542B18" w:rsidP="00542B18">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93072FB" w14:textId="77777777" w:rsidR="00542B18" w:rsidRPr="000064D5" w:rsidRDefault="00542B18" w:rsidP="00542B18">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2B80059" w14:textId="77777777" w:rsidR="00542B18" w:rsidRPr="000064D5" w:rsidRDefault="00542B18" w:rsidP="00542B18">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7F1FECB" w14:textId="77777777" w:rsidR="00542B18" w:rsidRPr="000064D5" w:rsidRDefault="00542B18" w:rsidP="00542B18">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9C88EE2" w14:textId="77777777" w:rsidR="00542B18" w:rsidRPr="00EF51DE" w:rsidRDefault="00542B18" w:rsidP="00542B18">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w:t>
      </w:r>
      <w:r w:rsidRPr="000064D5">
        <w:lastRenderedPageBreak/>
        <w:t xml:space="preserve">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2E1E5C7A" w14:textId="77777777" w:rsidR="00542B18" w:rsidRPr="00EF51DE" w:rsidRDefault="00542B18" w:rsidP="00542B18">
      <w:pPr>
        <w:pStyle w:val="aff4"/>
        <w:numPr>
          <w:ilvl w:val="2"/>
          <w:numId w:val="17"/>
        </w:numPr>
        <w:ind w:left="0" w:firstLine="709"/>
        <w:contextualSpacing w:val="0"/>
        <w:jc w:val="both"/>
      </w:pPr>
      <w:r w:rsidRPr="00EF51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DCE8F22" w14:textId="77777777" w:rsidR="00542B18" w:rsidRPr="00EF51DE" w:rsidRDefault="00542B18" w:rsidP="00542B18">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855EAE2" w14:textId="77777777" w:rsidR="00542B18" w:rsidRPr="00EF51DE" w:rsidRDefault="00542B18" w:rsidP="00542B18">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320D0A4" w14:textId="77777777" w:rsidR="00542B18" w:rsidRPr="00EF51DE" w:rsidRDefault="00542B18" w:rsidP="00542B18">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4CF11D09" w14:textId="77777777" w:rsidR="00542B18" w:rsidRPr="00EF51DE" w:rsidRDefault="00542B18" w:rsidP="00542B18">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0"/>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8F3CD0B" w14:textId="77777777" w:rsidR="00542B18" w:rsidRPr="00EF51DE" w:rsidRDefault="00542B18" w:rsidP="00542B18">
      <w:pPr>
        <w:pStyle w:val="aff4"/>
        <w:numPr>
          <w:ilvl w:val="2"/>
          <w:numId w:val="17"/>
        </w:numPr>
        <w:ind w:left="0" w:firstLine="709"/>
        <w:contextualSpacing w:val="0"/>
        <w:jc w:val="both"/>
      </w:pPr>
      <w:bookmarkStart w:id="91" w:name="_Hlk44680977"/>
      <w:bookmarkStart w:id="92"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1C0DF29E" w14:textId="77777777" w:rsidR="00542B18" w:rsidRPr="00EF51DE" w:rsidRDefault="00542B18" w:rsidP="00542B18">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5E216626" w14:textId="77777777" w:rsidR="00542B18" w:rsidRPr="00EF51DE" w:rsidRDefault="00542B18" w:rsidP="00542B18">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425895F9" w14:textId="77777777" w:rsidR="00542B18" w:rsidRPr="000064D5" w:rsidRDefault="00542B18" w:rsidP="00542B18">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87"/>
    <w:p w14:paraId="5B7E46F3" w14:textId="77777777" w:rsidR="00542B18" w:rsidRPr="000064D5" w:rsidRDefault="00542B18" w:rsidP="00542B18">
      <w:pPr>
        <w:ind w:firstLine="709"/>
        <w:jc w:val="both"/>
      </w:pPr>
    </w:p>
    <w:p w14:paraId="1674BBC9" w14:textId="77777777" w:rsidR="00542B18" w:rsidRPr="000064D5" w:rsidRDefault="00542B18" w:rsidP="00542B18">
      <w:pPr>
        <w:pStyle w:val="aff4"/>
        <w:numPr>
          <w:ilvl w:val="1"/>
          <w:numId w:val="17"/>
        </w:numPr>
        <w:ind w:left="0" w:firstLine="709"/>
        <w:contextualSpacing w:val="0"/>
        <w:jc w:val="both"/>
      </w:pPr>
      <w:r w:rsidRPr="0040162E">
        <w:rPr>
          <w:b/>
          <w:bCs/>
        </w:rPr>
        <w:t>Подрядчик не вправе:</w:t>
      </w:r>
    </w:p>
    <w:p w14:paraId="1754C9E4" w14:textId="77777777" w:rsidR="00542B18" w:rsidRPr="000064D5" w:rsidRDefault="00542B18" w:rsidP="00542B18">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2AD1E853" w14:textId="77777777" w:rsidR="00542B18" w:rsidRPr="000064D5" w:rsidRDefault="00542B18" w:rsidP="00542B18">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1CA9058" w14:textId="77777777" w:rsidR="00542B18" w:rsidRPr="000064D5" w:rsidRDefault="00542B18" w:rsidP="00542B18">
      <w:pPr>
        <w:pStyle w:val="aff4"/>
        <w:numPr>
          <w:ilvl w:val="2"/>
          <w:numId w:val="17"/>
        </w:numPr>
        <w:ind w:left="0" w:firstLine="709"/>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631051CA" w14:textId="77777777" w:rsidR="00542B18" w:rsidRDefault="00542B18" w:rsidP="00542B18">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41E99B7" w14:textId="77777777" w:rsidR="00542B18" w:rsidRPr="00386952" w:rsidRDefault="00542B18" w:rsidP="00542B18">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4FBA11A" w14:textId="77777777" w:rsidR="00542B18" w:rsidRPr="000064D5" w:rsidRDefault="00542B18" w:rsidP="00542B18">
      <w:pPr>
        <w:pStyle w:val="aff4"/>
        <w:ind w:left="0" w:firstLine="709"/>
        <w:jc w:val="both"/>
      </w:pPr>
    </w:p>
    <w:p w14:paraId="64602EF2" w14:textId="77777777" w:rsidR="00542B18" w:rsidRPr="0040162E" w:rsidRDefault="00542B18" w:rsidP="00542B18">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8F5E536" w14:textId="77777777" w:rsidR="00542B18" w:rsidRPr="000064D5" w:rsidRDefault="00542B18" w:rsidP="00542B18">
      <w:pPr>
        <w:ind w:firstLine="709"/>
        <w:jc w:val="center"/>
        <w:rPr>
          <w:b/>
        </w:rPr>
      </w:pPr>
      <w:r w:rsidRPr="000064D5">
        <w:rPr>
          <w:b/>
        </w:rPr>
        <w:t>а также результатов выполненных работ</w:t>
      </w:r>
    </w:p>
    <w:p w14:paraId="6C6726A6" w14:textId="77777777" w:rsidR="00542B18" w:rsidRPr="0040162E" w:rsidRDefault="00542B18" w:rsidP="00542B18">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C42ACEF" w14:textId="77777777" w:rsidR="00542B18" w:rsidRPr="000064D5" w:rsidRDefault="00542B18" w:rsidP="00542B18">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4F125C4" w14:textId="77777777" w:rsidR="00542B18" w:rsidRPr="000064D5" w:rsidRDefault="00542B18" w:rsidP="00542B18">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2429AFC" w14:textId="77777777" w:rsidR="00542B18" w:rsidRPr="000064D5" w:rsidRDefault="00542B18" w:rsidP="00542B18">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04073A9" w14:textId="77777777" w:rsidR="00542B18" w:rsidRPr="000064D5" w:rsidRDefault="00542B18" w:rsidP="00542B18">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3A20A7C" w14:textId="77777777" w:rsidR="00542B18" w:rsidRPr="0040162E" w:rsidRDefault="00542B18" w:rsidP="00542B18">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A792D10" w14:textId="77777777" w:rsidR="00542B18" w:rsidRPr="000064D5" w:rsidRDefault="00542B18" w:rsidP="00542B18">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5C27597" w14:textId="77777777" w:rsidR="00542B18" w:rsidRPr="000064D5" w:rsidRDefault="00542B18" w:rsidP="00542B18">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025CCDE" w14:textId="77777777" w:rsidR="00542B18" w:rsidRPr="000064D5" w:rsidRDefault="00542B18" w:rsidP="00542B18">
      <w:pPr>
        <w:ind w:firstLine="709"/>
        <w:jc w:val="both"/>
      </w:pPr>
    </w:p>
    <w:p w14:paraId="15311E2B" w14:textId="77777777" w:rsidR="00542B18" w:rsidRPr="00EF51DE" w:rsidRDefault="00542B18" w:rsidP="00542B18">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185F0FF8" w14:textId="77777777" w:rsidR="00542B18" w:rsidRPr="00EF51DE" w:rsidRDefault="00542B18" w:rsidP="00542B18">
      <w:pPr>
        <w:pStyle w:val="aff4"/>
        <w:numPr>
          <w:ilvl w:val="1"/>
          <w:numId w:val="17"/>
        </w:numPr>
        <w:ind w:left="0" w:firstLine="709"/>
        <w:contextualSpacing w:val="0"/>
        <w:jc w:val="both"/>
        <w:rPr>
          <w:color w:val="000000"/>
        </w:rPr>
      </w:pPr>
      <w:bookmarkStart w:id="93" w:name="_Hlk32478471"/>
      <w:bookmarkStart w:id="94"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11F4675A" w14:textId="77777777" w:rsidR="00542B18" w:rsidRPr="00EF51DE" w:rsidRDefault="00542B18" w:rsidP="00542B18">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82D9B65" w14:textId="77777777" w:rsidR="00542B18" w:rsidRPr="00EF51DE" w:rsidRDefault="00542B18" w:rsidP="00542B18">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EF51DE">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8AF5845" w14:textId="77777777" w:rsidR="00542B18" w:rsidRPr="000064D5" w:rsidRDefault="00542B18" w:rsidP="00542B18">
      <w:pPr>
        <w:pStyle w:val="aff4"/>
        <w:numPr>
          <w:ilvl w:val="1"/>
          <w:numId w:val="17"/>
        </w:numPr>
        <w:ind w:left="0" w:firstLine="709"/>
        <w:contextualSpacing w:val="0"/>
        <w:jc w:val="both"/>
      </w:pPr>
      <w:bookmarkStart w:id="95" w:name="sub_10082"/>
      <w:bookmarkStart w:id="96" w:name="_Hlk32478499"/>
      <w:bookmarkEnd w:id="93"/>
      <w:r w:rsidRPr="000064D5">
        <w:t>Порядок приемки выполненных работ:</w:t>
      </w:r>
    </w:p>
    <w:p w14:paraId="39DA1C18" w14:textId="77777777" w:rsidR="00542B18" w:rsidRPr="000064D5" w:rsidRDefault="00542B18" w:rsidP="00542B18">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5"/>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14:paraId="7F749410" w14:textId="77777777" w:rsidR="00542B18" w:rsidRPr="000064D5" w:rsidRDefault="00542B18" w:rsidP="00542B18">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66137BA" w14:textId="77777777" w:rsidR="00542B18" w:rsidRPr="000064D5" w:rsidRDefault="00542B18" w:rsidP="00542B18">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4AA3B59C" w14:textId="77777777" w:rsidR="00542B18" w:rsidRPr="000064D5" w:rsidRDefault="00542B18" w:rsidP="00542B18">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057AEFC0" w14:textId="77777777" w:rsidR="00542B18" w:rsidRDefault="00542B18" w:rsidP="00542B18">
      <w:pPr>
        <w:ind w:firstLine="709"/>
        <w:jc w:val="both"/>
      </w:pPr>
      <w:r w:rsidRPr="000064D5">
        <w:t>- журнал учета выполненных работ по форме КС-6а, в формате разработки;</w:t>
      </w:r>
    </w:p>
    <w:p w14:paraId="584C5691" w14:textId="77777777" w:rsidR="00542B18" w:rsidRDefault="00542B18" w:rsidP="00542B18">
      <w:pPr>
        <w:ind w:firstLine="709"/>
        <w:jc w:val="both"/>
        <w:rPr>
          <w:b/>
          <w:bCs/>
          <w:sz w:val="22"/>
          <w:u w:val="single"/>
        </w:rPr>
      </w:pPr>
      <w:r w:rsidRPr="00EF51DE">
        <w:t xml:space="preserve">- </w:t>
      </w:r>
      <w:bookmarkStart w:id="97"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EF51DE">
        <w:t xml:space="preserve">стоимость материалов, оборудования, мебели и инвентаря </w:t>
      </w:r>
      <w:bookmarkEnd w:id="98"/>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03A1CCE6" w14:textId="77777777" w:rsidR="00542B18" w:rsidRPr="000064D5" w:rsidRDefault="00542B18" w:rsidP="00542B18">
      <w:pPr>
        <w:ind w:firstLine="709"/>
        <w:jc w:val="both"/>
      </w:pPr>
      <w:bookmarkStart w:id="99" w:name="_Hlk45181751"/>
      <w:bookmarkEnd w:id="97"/>
      <w:r w:rsidRPr="000064D5">
        <w:t>- счета на оплату работ, счета-фактуры (при необходимости).</w:t>
      </w:r>
    </w:p>
    <w:p w14:paraId="713E4D52" w14:textId="77777777" w:rsidR="00542B18" w:rsidRPr="000064D5" w:rsidRDefault="00542B18" w:rsidP="00542B18">
      <w:pPr>
        <w:pStyle w:val="aff4"/>
        <w:numPr>
          <w:ilvl w:val="2"/>
          <w:numId w:val="17"/>
        </w:numPr>
        <w:ind w:left="0" w:firstLine="709"/>
        <w:contextualSpacing w:val="0"/>
        <w:jc w:val="both"/>
      </w:pPr>
      <w:bookmarkStart w:id="100" w:name="sub_10083"/>
      <w:bookmarkStart w:id="101" w:name="_Hlk42158373"/>
      <w:bookmarkEnd w:id="96"/>
      <w:bookmarkEnd w:id="99"/>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E2944B6" w14:textId="77777777" w:rsidR="00542B18" w:rsidRPr="005C492B" w:rsidRDefault="00542B18" w:rsidP="00542B18">
      <w:pPr>
        <w:ind w:firstLine="709"/>
        <w:jc w:val="both"/>
      </w:pPr>
      <w:r w:rsidRPr="005C492B">
        <w:t>- осуществляет осмотр выполненных работ с участием Подрядчика;</w:t>
      </w:r>
    </w:p>
    <w:p w14:paraId="103DF920" w14:textId="77777777" w:rsidR="00542B18" w:rsidRPr="000064D5" w:rsidRDefault="00542B18" w:rsidP="00542B18">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48AEF9B" w14:textId="77777777" w:rsidR="00542B18" w:rsidRPr="000064D5" w:rsidRDefault="00542B18" w:rsidP="00542B18">
      <w:pPr>
        <w:ind w:firstLine="709"/>
        <w:jc w:val="both"/>
      </w:pPr>
      <w:r w:rsidRPr="000064D5">
        <w:t xml:space="preserve">- </w:t>
      </w:r>
      <w:bookmarkStart w:id="10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116E2E0" w14:textId="77777777" w:rsidR="00542B18" w:rsidRPr="000064D5" w:rsidRDefault="00542B18" w:rsidP="00542B18">
      <w:pPr>
        <w:pStyle w:val="aff4"/>
        <w:numPr>
          <w:ilvl w:val="2"/>
          <w:numId w:val="17"/>
        </w:numPr>
        <w:ind w:left="0" w:firstLine="709"/>
        <w:contextualSpacing w:val="0"/>
        <w:jc w:val="both"/>
      </w:pPr>
      <w:bookmarkStart w:id="103" w:name="sub_10084"/>
      <w:bookmarkEnd w:id="102"/>
      <w:r w:rsidRPr="000064D5">
        <w:t xml:space="preserve">Подрядчик за свой счет и в указанный Государственным заказчиком срок </w:t>
      </w:r>
      <w:bookmarkEnd w:id="10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0064D5">
        <w:lastRenderedPageBreak/>
        <w:t xml:space="preserve">осуществляется в срок не более </w:t>
      </w:r>
      <w:bookmarkStart w:id="104" w:name="_Hlk5731199"/>
      <w:r w:rsidRPr="000064D5">
        <w:t xml:space="preserve">2 (двух) </w:t>
      </w:r>
      <w:bookmarkEnd w:id="104"/>
      <w:r w:rsidRPr="000064D5">
        <w:t>дней со дня получения от Государственного заказчика уведомления.</w:t>
      </w:r>
    </w:p>
    <w:p w14:paraId="760A95D8" w14:textId="77777777" w:rsidR="00542B18" w:rsidRPr="000064D5" w:rsidRDefault="00542B18" w:rsidP="00542B18">
      <w:pPr>
        <w:pStyle w:val="aff4"/>
        <w:numPr>
          <w:ilvl w:val="2"/>
          <w:numId w:val="17"/>
        </w:numPr>
        <w:ind w:left="0" w:firstLine="709"/>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w:t>
      </w:r>
      <w:r w:rsidRPr="00EF51DE">
        <w:t xml:space="preserve">приемочной комиссии от Государственного заказчика подписать </w:t>
      </w:r>
      <w:bookmarkStart w:id="105" w:name="_Hlk5731313"/>
      <w:r w:rsidRPr="00EF51DE">
        <w:fldChar w:fldCharType="begin"/>
      </w:r>
      <w:r w:rsidRPr="00EF51DE">
        <w:instrText xml:space="preserve"> HYPERLINK \l "sub_14000" </w:instrText>
      </w:r>
      <w:r w:rsidRPr="00EF51DE">
        <w:fldChar w:fldCharType="separate"/>
      </w:r>
      <w:r w:rsidRPr="00EF51DE">
        <w:t>акт</w:t>
      </w:r>
      <w:r w:rsidRPr="00EF51DE">
        <w:fldChar w:fldCharType="end"/>
      </w:r>
      <w:r w:rsidRPr="00EF51DE">
        <w:t xml:space="preserve"> о приемке выполненных работ по форме КС-2 и справку о стоимости выполненной работы по форме КС-3 </w:t>
      </w:r>
      <w:bookmarkStart w:id="106" w:name="_Hlk45181795"/>
      <w:bookmarkEnd w:id="105"/>
      <w:r w:rsidRPr="00EF51DE">
        <w:t xml:space="preserve">последним направляется мотивированный  отказ в письменной форме </w:t>
      </w:r>
      <w:bookmarkEnd w:id="106"/>
      <w:r w:rsidRPr="00EF51D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w:t>
      </w:r>
      <w:r w:rsidRPr="000064D5">
        <w:t xml:space="preserve">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F2383F2" w14:textId="77777777" w:rsidR="00542B18" w:rsidRPr="000064D5" w:rsidRDefault="00542B18" w:rsidP="00542B18">
      <w:pPr>
        <w:pStyle w:val="aff4"/>
        <w:numPr>
          <w:ilvl w:val="2"/>
          <w:numId w:val="17"/>
        </w:numPr>
        <w:ind w:left="0" w:firstLine="709"/>
        <w:contextualSpacing w:val="0"/>
        <w:jc w:val="both"/>
      </w:pPr>
      <w:bookmarkStart w:id="107"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08993C8" w14:textId="77777777" w:rsidR="00542B18" w:rsidRPr="005C492B" w:rsidRDefault="00542B18" w:rsidP="00542B18">
      <w:pPr>
        <w:pStyle w:val="aff4"/>
        <w:numPr>
          <w:ilvl w:val="2"/>
          <w:numId w:val="17"/>
        </w:numPr>
        <w:ind w:left="0" w:firstLine="709"/>
        <w:contextualSpacing w:val="0"/>
        <w:jc w:val="both"/>
      </w:pPr>
      <w:bookmarkStart w:id="108" w:name="sub_10085"/>
      <w:bookmarkEnd w:id="107"/>
      <w:r w:rsidRPr="000064D5">
        <w:t xml:space="preserve">После устранения недостатков (дефектов) Подрядчик повторно в </w:t>
      </w:r>
      <w:bookmarkEnd w:id="10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8F75AB1" w14:textId="77777777" w:rsidR="00542B18" w:rsidRPr="000064D5" w:rsidRDefault="00542B18" w:rsidP="00542B18">
      <w:pPr>
        <w:pStyle w:val="aff4"/>
        <w:numPr>
          <w:ilvl w:val="2"/>
          <w:numId w:val="17"/>
        </w:numPr>
        <w:ind w:left="0" w:firstLine="709"/>
        <w:contextualSpacing w:val="0"/>
        <w:jc w:val="both"/>
      </w:pPr>
      <w:bookmarkStart w:id="109" w:name="sub_10086"/>
      <w:r w:rsidRPr="000064D5">
        <w:t xml:space="preserve">Все представляемые Подрядчиком отчетные документы </w:t>
      </w:r>
      <w:bookmarkEnd w:id="10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45EF584" w14:textId="77777777" w:rsidR="00542B18" w:rsidRPr="00B054FD" w:rsidRDefault="00542B18" w:rsidP="00542B18">
      <w:pPr>
        <w:pStyle w:val="aff4"/>
        <w:numPr>
          <w:ilvl w:val="2"/>
          <w:numId w:val="17"/>
        </w:numPr>
        <w:ind w:left="0" w:firstLine="709"/>
        <w:contextualSpacing w:val="0"/>
        <w:jc w:val="both"/>
      </w:pPr>
      <w:bookmarkStart w:id="110" w:name="sub_10087"/>
      <w:r w:rsidRPr="000064D5">
        <w:t xml:space="preserve">К моменту передачи Государственному заказчику любого отчетного документа </w:t>
      </w:r>
      <w:bookmarkStart w:id="111" w:name="_Hlk5731429"/>
      <w:r w:rsidRPr="000064D5">
        <w:t>(в том</w:t>
      </w:r>
      <w:bookmarkEnd w:id="11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1"/>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9FDB227" w14:textId="77777777" w:rsidR="00542B18" w:rsidRPr="00F64D7B" w:rsidRDefault="00542B18" w:rsidP="00542B18">
      <w:pPr>
        <w:pStyle w:val="aff4"/>
        <w:numPr>
          <w:ilvl w:val="2"/>
          <w:numId w:val="17"/>
        </w:numPr>
        <w:ind w:left="0" w:firstLine="709"/>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EF51DE">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w:t>
      </w:r>
      <w:r w:rsidRPr="00F64D7B">
        <w:t>рядчик.</w:t>
      </w:r>
    </w:p>
    <w:p w14:paraId="04A85CE9" w14:textId="77777777" w:rsidR="00542B18" w:rsidRPr="00EF51DE" w:rsidRDefault="00542B18" w:rsidP="00542B18">
      <w:pPr>
        <w:pStyle w:val="aff4"/>
        <w:numPr>
          <w:ilvl w:val="2"/>
          <w:numId w:val="17"/>
        </w:numPr>
        <w:ind w:left="0" w:firstLine="709"/>
        <w:contextualSpacing w:val="0"/>
        <w:jc w:val="both"/>
        <w:rPr>
          <w:shd w:val="clear" w:color="auto" w:fill="FFFFFF"/>
        </w:rPr>
      </w:pPr>
      <w:bookmarkStart w:id="112" w:name="sub_10088"/>
      <w:r w:rsidRPr="000064D5">
        <w:t xml:space="preserve">После выполнения в полном объеме всех работ, предусмотренных пунктом 4.1 Контракта и проектной документацией, </w:t>
      </w:r>
      <w:bookmarkEnd w:id="112"/>
      <w:r w:rsidRPr="000064D5">
        <w:t xml:space="preserve">Подрядчик направляет Государственному заказчику заявление по приложению А (далее – Заявление), справки по приложениям Б </w:t>
      </w:r>
      <w:r w:rsidRPr="00EF51DE">
        <w:t xml:space="preserve">и В СП 68.13330.2017. </w:t>
      </w:r>
    </w:p>
    <w:p w14:paraId="4A0108D9" w14:textId="77777777" w:rsidR="00542B18" w:rsidRPr="00EF51DE" w:rsidRDefault="00542B18" w:rsidP="00542B18">
      <w:pPr>
        <w:pStyle w:val="aff4"/>
        <w:numPr>
          <w:ilvl w:val="2"/>
          <w:numId w:val="17"/>
        </w:numPr>
        <w:ind w:left="0" w:firstLine="709"/>
        <w:contextualSpacing w:val="0"/>
        <w:jc w:val="both"/>
        <w:rPr>
          <w:shd w:val="clear" w:color="auto" w:fill="FFFFFF"/>
        </w:rPr>
      </w:pPr>
      <w:r w:rsidRPr="00EF51D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4BD3B22" w14:textId="77777777" w:rsidR="00542B18" w:rsidRPr="00EF51DE" w:rsidRDefault="00542B18" w:rsidP="00542B18">
      <w:pPr>
        <w:pStyle w:val="aff4"/>
        <w:numPr>
          <w:ilvl w:val="2"/>
          <w:numId w:val="17"/>
        </w:numPr>
        <w:ind w:left="0" w:firstLine="709"/>
        <w:contextualSpacing w:val="0"/>
        <w:jc w:val="both"/>
      </w:pPr>
      <w:r w:rsidRPr="00EF51DE">
        <w:t>До подачи Заявления Подрядчиком должны быть:</w:t>
      </w:r>
    </w:p>
    <w:p w14:paraId="0A925A13" w14:textId="77777777" w:rsidR="00542B18" w:rsidRPr="00CD5B11" w:rsidRDefault="00542B18" w:rsidP="00542B18">
      <w:pPr>
        <w:pStyle w:val="aff4"/>
        <w:numPr>
          <w:ilvl w:val="0"/>
          <w:numId w:val="23"/>
        </w:numPr>
        <w:ind w:left="0" w:firstLine="709"/>
        <w:contextualSpacing w:val="0"/>
        <w:jc w:val="both"/>
      </w:pPr>
      <w:r w:rsidRPr="00EF51DE">
        <w:t xml:space="preserve"> составлены и согласованы с уполномоченными органами исполнительные</w:t>
      </w:r>
      <w:r w:rsidRPr="00CD5B11">
        <w:t xml:space="preserve"> чертежи подземных сетей;</w:t>
      </w:r>
    </w:p>
    <w:p w14:paraId="2B9652C3" w14:textId="77777777" w:rsidR="00542B18" w:rsidRPr="00CD5B11" w:rsidRDefault="00542B18" w:rsidP="00542B18">
      <w:pPr>
        <w:pStyle w:val="aff4"/>
        <w:numPr>
          <w:ilvl w:val="0"/>
          <w:numId w:val="23"/>
        </w:numPr>
        <w:ind w:left="0" w:firstLine="709"/>
        <w:contextualSpacing w:val="0"/>
        <w:jc w:val="both"/>
      </w:pPr>
      <w:r w:rsidRPr="00CD5B11">
        <w:lastRenderedPageBreak/>
        <w:t xml:space="preserve">получены документы, подтверждающие подключение к сетям инженерно-технического обеспечения; </w:t>
      </w:r>
    </w:p>
    <w:p w14:paraId="40F1BDBC" w14:textId="77777777" w:rsidR="00542B18" w:rsidRPr="00CD5B11" w:rsidRDefault="00542B18" w:rsidP="00542B18">
      <w:pPr>
        <w:pStyle w:val="aff4"/>
        <w:numPr>
          <w:ilvl w:val="0"/>
          <w:numId w:val="23"/>
        </w:numPr>
        <w:ind w:left="0" w:firstLine="709"/>
        <w:contextualSpacing w:val="0"/>
        <w:jc w:val="both"/>
      </w:pPr>
      <w:r w:rsidRPr="00CD5B11">
        <w:t xml:space="preserve">получены разрешения на пуск в эксплуатацию энергоустановок; </w:t>
      </w:r>
    </w:p>
    <w:p w14:paraId="1508A64C" w14:textId="77777777" w:rsidR="00542B18" w:rsidRPr="00CD5B11" w:rsidRDefault="00542B18" w:rsidP="00542B18">
      <w:pPr>
        <w:pStyle w:val="aff4"/>
        <w:numPr>
          <w:ilvl w:val="0"/>
          <w:numId w:val="23"/>
        </w:numPr>
        <w:ind w:left="0" w:firstLine="709"/>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7E072A7" w14:textId="77777777" w:rsidR="00542B18" w:rsidRPr="000064D5" w:rsidRDefault="00542B18" w:rsidP="00542B18">
      <w:pPr>
        <w:pStyle w:val="aff4"/>
        <w:numPr>
          <w:ilvl w:val="2"/>
          <w:numId w:val="17"/>
        </w:numPr>
        <w:ind w:left="0" w:firstLine="709"/>
        <w:contextualSpacing w:val="0"/>
        <w:jc w:val="both"/>
      </w:pPr>
      <w:bookmarkStart w:id="113" w:name="sub_10810"/>
      <w:r w:rsidRPr="000064D5">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89B1741" w14:textId="77777777" w:rsidR="00542B18" w:rsidRPr="00EF51DE" w:rsidRDefault="00542B18" w:rsidP="00542B18">
      <w:pPr>
        <w:pStyle w:val="aff4"/>
        <w:numPr>
          <w:ilvl w:val="2"/>
          <w:numId w:val="17"/>
        </w:numPr>
        <w:ind w:left="0" w:firstLine="709"/>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EF51DE">
        <w:t xml:space="preserve">рабочей комиссии Государственный заказчик подписывает акт приемки законченного строительством объекта по форме КС-11 (далее – КС-11). </w:t>
      </w:r>
    </w:p>
    <w:p w14:paraId="00D8075D" w14:textId="77777777" w:rsidR="00542B18" w:rsidRPr="00EF51DE" w:rsidRDefault="00542B18" w:rsidP="00542B18">
      <w:pPr>
        <w:pStyle w:val="aff4"/>
        <w:numPr>
          <w:ilvl w:val="2"/>
          <w:numId w:val="17"/>
        </w:numPr>
        <w:ind w:left="0" w:firstLine="709"/>
        <w:contextualSpacing w:val="0"/>
        <w:jc w:val="both"/>
      </w:pPr>
      <w:bookmarkStart w:id="114" w:name="sub_10811"/>
      <w:r w:rsidRPr="00EF51DE">
        <w:t xml:space="preserve">После подписания КС-11 </w:t>
      </w:r>
      <w:bookmarkEnd w:id="114"/>
      <w:r w:rsidRPr="00EF51D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A9F19BA" w14:textId="77777777" w:rsidR="00542B18" w:rsidRPr="00EF51DE" w:rsidRDefault="00542B18" w:rsidP="00542B18">
      <w:pPr>
        <w:pStyle w:val="aff4"/>
        <w:numPr>
          <w:ilvl w:val="2"/>
          <w:numId w:val="17"/>
        </w:numPr>
        <w:ind w:left="0" w:firstLine="709"/>
        <w:contextualSpacing w:val="0"/>
        <w:jc w:val="both"/>
      </w:pPr>
      <w:bookmarkStart w:id="115" w:name="sub_10812"/>
      <w:r w:rsidRPr="00EF51DE">
        <w:t>Подрядчик за свой счет в сроки, установленные органом</w:t>
      </w:r>
      <w:bookmarkEnd w:id="115"/>
      <w:r w:rsidRPr="00EF51DE">
        <w:t xml:space="preserve"> Государственного строительного надзора и других уполномоченных органов, обязан устранить недостатки</w:t>
      </w:r>
      <w:r w:rsidRPr="000064D5">
        <w:t xml:space="preserve">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EF51DE">
        <w:t>послужили основанием для отказа в выдаче ЗОС.</w:t>
      </w:r>
    </w:p>
    <w:p w14:paraId="44AAF573" w14:textId="77777777" w:rsidR="00542B18" w:rsidRPr="00EF51DE" w:rsidRDefault="00542B18" w:rsidP="00542B18">
      <w:pPr>
        <w:pStyle w:val="aff4"/>
        <w:numPr>
          <w:ilvl w:val="2"/>
          <w:numId w:val="17"/>
        </w:numPr>
        <w:ind w:left="0" w:firstLine="709"/>
        <w:contextualSpacing w:val="0"/>
        <w:jc w:val="both"/>
      </w:pPr>
      <w:bookmarkStart w:id="116" w:name="sub_10813"/>
      <w:r w:rsidRPr="00EF51DE">
        <w:t xml:space="preserve">В случае, если Подрядчик нарушит срок устранения </w:t>
      </w:r>
      <w:bookmarkEnd w:id="116"/>
      <w:r w:rsidRPr="00EF51D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EF51DE">
        <w:t>возмещения расходов на устранение недостатков (дефектов) работ</w:t>
      </w:r>
      <w:bookmarkEnd w:id="117"/>
      <w:r w:rsidRPr="00EF51DE">
        <w:t xml:space="preserve"> или удержать из суммы окончательного платежа в одностороннем порядке. </w:t>
      </w:r>
    </w:p>
    <w:p w14:paraId="6D970BF9" w14:textId="77777777" w:rsidR="00542B18" w:rsidRPr="00EF51DE" w:rsidRDefault="00542B18" w:rsidP="00542B18">
      <w:pPr>
        <w:pStyle w:val="aff4"/>
        <w:numPr>
          <w:ilvl w:val="2"/>
          <w:numId w:val="17"/>
        </w:numPr>
        <w:ind w:left="0" w:firstLine="709"/>
        <w:contextualSpacing w:val="0"/>
        <w:jc w:val="both"/>
      </w:pPr>
      <w:r w:rsidRPr="00EF51DE">
        <w:t xml:space="preserve">После получения ЗОС Подрядчик направляет Государственному заказчику для подписания </w:t>
      </w:r>
      <w:hyperlink w:anchor="sub_15000" w:history="1">
        <w:r w:rsidRPr="00EF51DE">
          <w:t>Акта</w:t>
        </w:r>
      </w:hyperlink>
      <w:r w:rsidRPr="00EF51D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6B34F6F" w14:textId="77777777" w:rsidR="00542B18" w:rsidRPr="00EF51DE" w:rsidRDefault="00542B18" w:rsidP="00542B18">
      <w:pPr>
        <w:pStyle w:val="aff4"/>
        <w:numPr>
          <w:ilvl w:val="2"/>
          <w:numId w:val="17"/>
        </w:numPr>
        <w:ind w:left="0" w:firstLine="709"/>
        <w:contextualSpacing w:val="0"/>
        <w:jc w:val="both"/>
      </w:pPr>
      <w:bookmarkStart w:id="118" w:name="sub_10815"/>
      <w:bookmarkStart w:id="119" w:name="_Hlk45796320"/>
      <w:r w:rsidRPr="00EF51DE">
        <w:t>Объект признается построенным (реконструированным), а работы оконченными со дня</w:t>
      </w:r>
      <w:bookmarkEnd w:id="118"/>
      <w:r w:rsidRPr="00EF51D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EF51DE">
        <w:t>.</w:t>
      </w:r>
    </w:p>
    <w:p w14:paraId="37FB3875" w14:textId="77777777" w:rsidR="00542B18" w:rsidRPr="0020076E" w:rsidRDefault="00542B18" w:rsidP="00542B18">
      <w:pPr>
        <w:pStyle w:val="aff4"/>
        <w:numPr>
          <w:ilvl w:val="2"/>
          <w:numId w:val="17"/>
        </w:numPr>
        <w:ind w:left="0" w:firstLine="709"/>
        <w:contextualSpacing w:val="0"/>
        <w:jc w:val="both"/>
      </w:pPr>
      <w:r w:rsidRPr="000064D5">
        <w:t xml:space="preserve">До момента признания </w:t>
      </w:r>
      <w:r w:rsidRPr="0020076E">
        <w:t>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3BB19FE5" w14:textId="77777777" w:rsidR="00542B18" w:rsidRPr="0020076E" w:rsidRDefault="00542B18" w:rsidP="00542B18">
      <w:pPr>
        <w:ind w:firstLine="709"/>
        <w:jc w:val="both"/>
        <w:rPr>
          <w:rFonts w:eastAsia="MS Mincho"/>
        </w:rPr>
      </w:pPr>
    </w:p>
    <w:p w14:paraId="284FE14B" w14:textId="77777777" w:rsidR="00542B18" w:rsidRPr="0020076E" w:rsidRDefault="00542B18" w:rsidP="00542B18">
      <w:pPr>
        <w:pStyle w:val="aff4"/>
        <w:numPr>
          <w:ilvl w:val="0"/>
          <w:numId w:val="17"/>
        </w:numPr>
        <w:ind w:left="0" w:firstLine="709"/>
        <w:contextualSpacing w:val="0"/>
        <w:jc w:val="center"/>
        <w:rPr>
          <w:b/>
          <w:bCs/>
        </w:rPr>
      </w:pPr>
      <w:r w:rsidRPr="0020076E">
        <w:rPr>
          <w:b/>
          <w:bCs/>
        </w:rPr>
        <w:t>Материалы, оборудование и выполнение работ</w:t>
      </w:r>
    </w:p>
    <w:p w14:paraId="1B82D091" w14:textId="77777777" w:rsidR="00542B18" w:rsidRPr="0020076E" w:rsidRDefault="00542B18" w:rsidP="00542B18">
      <w:pPr>
        <w:pStyle w:val="aff4"/>
        <w:numPr>
          <w:ilvl w:val="1"/>
          <w:numId w:val="17"/>
        </w:numPr>
        <w:ind w:left="0" w:firstLine="709"/>
        <w:contextualSpacing w:val="0"/>
        <w:jc w:val="both"/>
      </w:pPr>
      <w:r w:rsidRPr="0020076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48807BF" w14:textId="77777777" w:rsidR="00542B18" w:rsidRPr="0020076E" w:rsidRDefault="00542B18" w:rsidP="00542B18">
      <w:pPr>
        <w:pStyle w:val="aff4"/>
        <w:numPr>
          <w:ilvl w:val="1"/>
          <w:numId w:val="17"/>
        </w:numPr>
        <w:ind w:left="0" w:firstLine="709"/>
        <w:contextualSpacing w:val="0"/>
        <w:jc w:val="both"/>
      </w:pPr>
      <w:r w:rsidRPr="0020076E">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20076E">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19DDF49" w14:textId="77777777" w:rsidR="00542B18" w:rsidRPr="0020076E" w:rsidRDefault="00542B18" w:rsidP="00542B18">
      <w:pPr>
        <w:ind w:firstLine="709"/>
        <w:jc w:val="both"/>
      </w:pPr>
      <w:r w:rsidRPr="0020076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08BD680" w14:textId="77777777" w:rsidR="00542B18" w:rsidRPr="0020076E" w:rsidRDefault="00542B18" w:rsidP="00542B18">
      <w:pPr>
        <w:ind w:firstLine="709"/>
        <w:jc w:val="both"/>
      </w:pPr>
      <w:r w:rsidRPr="0020076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FB0C465" w14:textId="77777777" w:rsidR="00542B18" w:rsidRPr="0020076E" w:rsidRDefault="00542B18" w:rsidP="00542B18">
      <w:pPr>
        <w:pStyle w:val="aff4"/>
        <w:numPr>
          <w:ilvl w:val="1"/>
          <w:numId w:val="17"/>
        </w:numPr>
        <w:ind w:left="0" w:firstLine="709"/>
        <w:contextualSpacing w:val="0"/>
        <w:jc w:val="both"/>
      </w:pPr>
      <w:r w:rsidRPr="0020076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B6B0CA3" w14:textId="77777777" w:rsidR="00542B18" w:rsidRPr="0020076E" w:rsidRDefault="00542B18" w:rsidP="00542B18">
      <w:pPr>
        <w:pStyle w:val="aff4"/>
        <w:numPr>
          <w:ilvl w:val="1"/>
          <w:numId w:val="17"/>
        </w:numPr>
        <w:ind w:left="0" w:firstLine="709"/>
        <w:contextualSpacing w:val="0"/>
        <w:jc w:val="both"/>
      </w:pPr>
      <w:r w:rsidRPr="0020076E">
        <w:t>Государственный заказчик, представители Государственного заказчика вправе давать Подрядчику письменное предписание:</w:t>
      </w:r>
    </w:p>
    <w:p w14:paraId="34D0C107" w14:textId="77777777" w:rsidR="00542B18" w:rsidRPr="0020076E" w:rsidRDefault="00542B18" w:rsidP="00542B18">
      <w:pPr>
        <w:ind w:firstLine="709"/>
        <w:jc w:val="both"/>
      </w:pPr>
      <w:r w:rsidRPr="0020076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789EE07" w14:textId="77777777" w:rsidR="00542B18" w:rsidRPr="0020076E" w:rsidRDefault="00542B18" w:rsidP="00542B18">
      <w:pPr>
        <w:ind w:firstLine="709"/>
        <w:jc w:val="both"/>
      </w:pPr>
      <w:r w:rsidRPr="0020076E">
        <w:t>б) о замене их на новые материалы, конструкции, изделия и оборудование, удовлетворяющее требованиям Контракта.</w:t>
      </w:r>
    </w:p>
    <w:p w14:paraId="117D5D22" w14:textId="77777777" w:rsidR="00542B18" w:rsidRPr="0020076E" w:rsidRDefault="00542B18" w:rsidP="00542B18">
      <w:pPr>
        <w:pStyle w:val="aff4"/>
        <w:numPr>
          <w:ilvl w:val="1"/>
          <w:numId w:val="17"/>
        </w:numPr>
        <w:ind w:left="0" w:firstLine="709"/>
        <w:contextualSpacing w:val="0"/>
        <w:jc w:val="both"/>
      </w:pPr>
      <w:r w:rsidRPr="0020076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16AABFC" w14:textId="77777777" w:rsidR="00542B18" w:rsidRPr="0020076E" w:rsidRDefault="00542B18" w:rsidP="00542B18">
      <w:pPr>
        <w:pStyle w:val="aff4"/>
        <w:numPr>
          <w:ilvl w:val="1"/>
          <w:numId w:val="17"/>
        </w:numPr>
        <w:ind w:left="0" w:firstLine="709"/>
        <w:contextualSpacing w:val="0"/>
        <w:jc w:val="both"/>
      </w:pPr>
      <w:r w:rsidRPr="0020076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45492BA" w14:textId="77777777" w:rsidR="00542B18" w:rsidRPr="0020076E" w:rsidRDefault="00542B18" w:rsidP="00542B18">
      <w:pPr>
        <w:pStyle w:val="aff4"/>
        <w:numPr>
          <w:ilvl w:val="2"/>
          <w:numId w:val="17"/>
        </w:numPr>
        <w:ind w:left="0" w:firstLine="709"/>
        <w:contextualSpacing w:val="0"/>
        <w:jc w:val="both"/>
      </w:pPr>
      <w:r w:rsidRPr="0020076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B8DBB8A" w14:textId="77777777" w:rsidR="00542B18" w:rsidRPr="0020076E" w:rsidRDefault="00542B18" w:rsidP="00542B18">
      <w:pPr>
        <w:pStyle w:val="aff4"/>
        <w:numPr>
          <w:ilvl w:val="2"/>
          <w:numId w:val="17"/>
        </w:numPr>
        <w:ind w:left="0" w:firstLine="709"/>
        <w:contextualSpacing w:val="0"/>
        <w:jc w:val="both"/>
      </w:pPr>
      <w:r w:rsidRPr="0020076E">
        <w:t>Предложение Подрядчика не должно влечь за собой увеличение цены Контракта и (или) увеличения сроков выполнения Работы.</w:t>
      </w:r>
    </w:p>
    <w:p w14:paraId="07609266" w14:textId="77777777" w:rsidR="00542B18" w:rsidRPr="0020076E" w:rsidRDefault="00542B18" w:rsidP="00542B18">
      <w:pPr>
        <w:pStyle w:val="aff9"/>
        <w:numPr>
          <w:ilvl w:val="1"/>
          <w:numId w:val="17"/>
        </w:numPr>
        <w:suppressAutoHyphens/>
        <w:ind w:left="0" w:firstLine="709"/>
        <w:jc w:val="both"/>
        <w:rPr>
          <w:rStyle w:val="afffff2"/>
          <w:rFonts w:ascii="Times New Roman" w:hAnsi="Times New Roman"/>
        </w:rPr>
      </w:pPr>
      <w:r w:rsidRPr="0020076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EDD10DF" w14:textId="77777777" w:rsidR="00542B18" w:rsidRPr="0020076E" w:rsidRDefault="00542B18" w:rsidP="00542B18">
      <w:pPr>
        <w:pStyle w:val="aff9"/>
        <w:numPr>
          <w:ilvl w:val="2"/>
          <w:numId w:val="17"/>
        </w:numPr>
        <w:suppressAutoHyphens/>
        <w:ind w:left="0" w:firstLine="709"/>
        <w:jc w:val="both"/>
        <w:rPr>
          <w:rStyle w:val="afffff2"/>
          <w:rFonts w:ascii="Times New Roman" w:hAnsi="Times New Roman"/>
        </w:rPr>
      </w:pPr>
      <w:r w:rsidRPr="0020076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1DD0F3C" w14:textId="77777777" w:rsidR="00542B18" w:rsidRPr="0020076E" w:rsidRDefault="00542B18" w:rsidP="00542B18">
      <w:pPr>
        <w:pStyle w:val="aff9"/>
        <w:numPr>
          <w:ilvl w:val="2"/>
          <w:numId w:val="17"/>
        </w:numPr>
        <w:suppressAutoHyphens/>
        <w:ind w:left="0" w:firstLine="709"/>
        <w:jc w:val="both"/>
        <w:rPr>
          <w:rStyle w:val="afffff2"/>
          <w:rFonts w:ascii="Times New Roman" w:hAnsi="Times New Roman"/>
        </w:rPr>
      </w:pPr>
      <w:r w:rsidRPr="0020076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89E2A91" w14:textId="77777777" w:rsidR="00542B18" w:rsidRPr="0020076E" w:rsidRDefault="00542B18" w:rsidP="00542B18">
      <w:pPr>
        <w:pStyle w:val="aff4"/>
        <w:numPr>
          <w:ilvl w:val="2"/>
          <w:numId w:val="17"/>
        </w:numPr>
        <w:tabs>
          <w:tab w:val="left" w:pos="1122"/>
        </w:tabs>
        <w:ind w:left="0" w:firstLine="709"/>
        <w:contextualSpacing w:val="0"/>
        <w:jc w:val="both"/>
      </w:pPr>
      <w:r w:rsidRPr="0020076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0076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6D3D83D" w14:textId="77777777" w:rsidR="00542B18" w:rsidRPr="0020076E" w:rsidRDefault="00542B18" w:rsidP="00542B18">
      <w:pPr>
        <w:pStyle w:val="aff9"/>
        <w:numPr>
          <w:ilvl w:val="2"/>
          <w:numId w:val="17"/>
        </w:numPr>
        <w:suppressAutoHyphens/>
        <w:ind w:left="0" w:firstLine="709"/>
        <w:jc w:val="both"/>
        <w:rPr>
          <w:rStyle w:val="afffff2"/>
          <w:rFonts w:ascii="Times New Roman" w:hAnsi="Times New Roman"/>
        </w:rPr>
      </w:pPr>
      <w:bookmarkStart w:id="120" w:name="_Hlk43475051"/>
      <w:r w:rsidRPr="0020076E">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281B74A7" w14:textId="77777777" w:rsidR="00542B18" w:rsidRPr="0020076E" w:rsidRDefault="00542B18" w:rsidP="00542B18">
      <w:pPr>
        <w:pStyle w:val="aff9"/>
        <w:numPr>
          <w:ilvl w:val="2"/>
          <w:numId w:val="17"/>
        </w:numPr>
        <w:suppressAutoHyphens/>
        <w:ind w:left="0" w:firstLine="709"/>
        <w:jc w:val="both"/>
        <w:rPr>
          <w:rStyle w:val="afffff2"/>
          <w:rFonts w:ascii="Times New Roman" w:hAnsi="Times New Roman"/>
        </w:rPr>
      </w:pPr>
      <w:r w:rsidRPr="0020076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056F200" w14:textId="77777777" w:rsidR="00542B18" w:rsidRPr="000064D5" w:rsidRDefault="00542B18" w:rsidP="00542B18">
      <w:pPr>
        <w:pStyle w:val="aff4"/>
        <w:numPr>
          <w:ilvl w:val="1"/>
          <w:numId w:val="17"/>
        </w:numPr>
        <w:ind w:left="0" w:firstLine="709"/>
        <w:contextualSpacing w:val="0"/>
        <w:jc w:val="both"/>
      </w:pPr>
      <w:r w:rsidRPr="00EF51DE">
        <w:t>Государственный заказчик, представители Государственного заказчика</w:t>
      </w:r>
      <w:r w:rsidRPr="000064D5">
        <w:t xml:space="preserve"> вправе давать предписание о приостановлении Подрядчиком работ в следующих случаях: </w:t>
      </w:r>
    </w:p>
    <w:p w14:paraId="628EC0D7" w14:textId="77777777" w:rsidR="00542B18" w:rsidRPr="000064D5" w:rsidRDefault="00542B18" w:rsidP="00542B18">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988E5F4" w14:textId="77777777" w:rsidR="00542B18" w:rsidRPr="000064D5" w:rsidRDefault="00542B18" w:rsidP="00542B18">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3EA800F" w14:textId="77777777" w:rsidR="00542B18" w:rsidRPr="000064D5" w:rsidRDefault="00542B18" w:rsidP="00542B18">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63F7EB0" w14:textId="77777777" w:rsidR="00542B18" w:rsidRPr="000064D5" w:rsidRDefault="00542B18" w:rsidP="00542B18">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CEC0B78" w14:textId="77777777" w:rsidR="00542B18" w:rsidRPr="00EF51DE" w:rsidRDefault="00542B18" w:rsidP="00542B18">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680B2CA" w14:textId="77777777" w:rsidR="00542B18" w:rsidRPr="00EF51DE" w:rsidRDefault="00542B18" w:rsidP="00542B18">
      <w:pPr>
        <w:ind w:firstLine="709"/>
        <w:jc w:val="both"/>
      </w:pPr>
    </w:p>
    <w:p w14:paraId="2257D211" w14:textId="77777777" w:rsidR="00542B18" w:rsidRPr="00EF51DE" w:rsidRDefault="00542B18" w:rsidP="00542B18">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1E22921F" w14:textId="77777777" w:rsidR="00542B18" w:rsidRPr="00EF51DE" w:rsidRDefault="00542B18" w:rsidP="00542B18">
      <w:pPr>
        <w:pStyle w:val="aff4"/>
        <w:numPr>
          <w:ilvl w:val="1"/>
          <w:numId w:val="17"/>
        </w:numPr>
        <w:ind w:left="0" w:firstLine="709"/>
        <w:contextualSpacing w:val="0"/>
        <w:jc w:val="both"/>
      </w:pPr>
      <w:bookmarkStart w:id="121" w:name="_Hlk42158471"/>
      <w:bookmarkStart w:id="122" w:name="_Hlk11336154"/>
      <w:bookmarkStart w:id="123"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2F4C6EBA" w14:textId="77777777" w:rsidR="00542B18" w:rsidRPr="000064D5" w:rsidRDefault="00542B18" w:rsidP="00542B18">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1"/>
    <w:p w14:paraId="2240A9A4" w14:textId="77777777" w:rsidR="00542B18" w:rsidRPr="000064D5" w:rsidRDefault="00542B18" w:rsidP="00542B18">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5B8CAC7" w14:textId="77777777" w:rsidR="00542B18" w:rsidRPr="000064D5" w:rsidRDefault="00542B18" w:rsidP="00542B18">
      <w:pPr>
        <w:pStyle w:val="aff4"/>
        <w:numPr>
          <w:ilvl w:val="2"/>
          <w:numId w:val="17"/>
        </w:numPr>
        <w:ind w:left="0" w:firstLine="709"/>
        <w:contextualSpacing w:val="0"/>
        <w:jc w:val="both"/>
      </w:pPr>
      <w:bookmarkStart w:id="124" w:name="_Hlk14960069"/>
      <w:bookmarkEnd w:id="122"/>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4"/>
    </w:p>
    <w:p w14:paraId="3D47F1BC" w14:textId="77777777" w:rsidR="00542B18" w:rsidRPr="000064D5" w:rsidRDefault="00542B18" w:rsidP="00542B18">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0C11910B" w14:textId="77777777" w:rsidR="00542B18" w:rsidRPr="000064D5" w:rsidRDefault="00542B18" w:rsidP="00542B18">
      <w:pPr>
        <w:pStyle w:val="aff4"/>
        <w:numPr>
          <w:ilvl w:val="1"/>
          <w:numId w:val="17"/>
        </w:numPr>
        <w:ind w:left="0" w:firstLine="709"/>
        <w:contextualSpacing w:val="0"/>
        <w:jc w:val="both"/>
      </w:pPr>
      <w:r w:rsidRPr="000064D5">
        <w:t>Контракт может быть расторгнут:</w:t>
      </w:r>
    </w:p>
    <w:p w14:paraId="18F5FB03" w14:textId="77777777" w:rsidR="00542B18" w:rsidRPr="005C492B" w:rsidRDefault="00542B18" w:rsidP="00542B18">
      <w:pPr>
        <w:pStyle w:val="aff4"/>
        <w:numPr>
          <w:ilvl w:val="2"/>
          <w:numId w:val="17"/>
        </w:numPr>
        <w:ind w:left="0" w:firstLine="709"/>
        <w:contextualSpacing w:val="0"/>
        <w:jc w:val="both"/>
      </w:pPr>
      <w:r w:rsidRPr="005C492B">
        <w:t>по соглашению Сторон;</w:t>
      </w:r>
    </w:p>
    <w:p w14:paraId="2FAB556B" w14:textId="77777777" w:rsidR="00542B18" w:rsidRPr="008E4F7B" w:rsidRDefault="00542B18" w:rsidP="00542B18">
      <w:pPr>
        <w:pStyle w:val="aff4"/>
        <w:numPr>
          <w:ilvl w:val="2"/>
          <w:numId w:val="17"/>
        </w:numPr>
        <w:ind w:left="0" w:firstLine="709"/>
        <w:contextualSpacing w:val="0"/>
        <w:jc w:val="both"/>
      </w:pPr>
      <w:r w:rsidRPr="00B054FD">
        <w:t>по решению суда;</w:t>
      </w:r>
    </w:p>
    <w:p w14:paraId="5AF8AD9B" w14:textId="77777777" w:rsidR="00542B18" w:rsidRPr="00155174" w:rsidRDefault="00542B18" w:rsidP="00542B18">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128F4F1" w14:textId="77777777" w:rsidR="00542B18" w:rsidRPr="000064D5" w:rsidRDefault="00542B18" w:rsidP="00542B18">
      <w:pPr>
        <w:pStyle w:val="aff4"/>
        <w:numPr>
          <w:ilvl w:val="1"/>
          <w:numId w:val="17"/>
        </w:numPr>
        <w:ind w:left="0" w:firstLine="709"/>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B498F06" w14:textId="77777777" w:rsidR="00542B18" w:rsidRPr="000064D5" w:rsidRDefault="00542B18" w:rsidP="00542B18">
      <w:pPr>
        <w:pStyle w:val="aff4"/>
        <w:numPr>
          <w:ilvl w:val="2"/>
          <w:numId w:val="17"/>
        </w:numPr>
        <w:ind w:left="0" w:firstLine="709"/>
        <w:contextualSpacing w:val="0"/>
        <w:jc w:val="both"/>
      </w:pPr>
      <w:r w:rsidRPr="000064D5">
        <w:t>при существенном нарушении Контракта Подрядчиком;</w:t>
      </w:r>
    </w:p>
    <w:p w14:paraId="0000D258" w14:textId="77777777" w:rsidR="00542B18" w:rsidRPr="000064D5" w:rsidRDefault="00542B18" w:rsidP="00542B18">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A922281" w14:textId="77777777" w:rsidR="00542B18" w:rsidRPr="000064D5" w:rsidRDefault="00542B18" w:rsidP="00542B18">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134292F9" w14:textId="77777777" w:rsidR="00542B18" w:rsidRPr="000064D5" w:rsidRDefault="00542B18" w:rsidP="00542B18">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C0D0F21" w14:textId="77777777" w:rsidR="00542B18" w:rsidRPr="000064D5" w:rsidRDefault="00542B18" w:rsidP="00542B18">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C0A596E" w14:textId="77777777" w:rsidR="00542B18" w:rsidRPr="000064D5" w:rsidRDefault="00542B18" w:rsidP="00542B18">
      <w:pPr>
        <w:pStyle w:val="aff4"/>
        <w:numPr>
          <w:ilvl w:val="2"/>
          <w:numId w:val="17"/>
        </w:numPr>
        <w:ind w:left="0" w:firstLine="709"/>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54158EED" w14:textId="77777777" w:rsidR="00542B18" w:rsidRPr="000064D5" w:rsidRDefault="00542B18" w:rsidP="00542B18">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A18FC41" w14:textId="77777777" w:rsidR="00542B18" w:rsidRPr="000064D5" w:rsidRDefault="00542B18" w:rsidP="00542B18">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B922182" w14:textId="77777777" w:rsidR="00542B18" w:rsidRPr="000064D5" w:rsidRDefault="00542B18" w:rsidP="00542B18">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01C2E2E" w14:textId="77777777" w:rsidR="00542B18" w:rsidRPr="000064D5" w:rsidRDefault="00542B18" w:rsidP="00542B18">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42445CB" w14:textId="77777777" w:rsidR="00542B18" w:rsidRPr="000064D5" w:rsidRDefault="00542B18" w:rsidP="00542B18">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E966799" w14:textId="77777777" w:rsidR="00542B18" w:rsidRPr="000064D5" w:rsidRDefault="00542B18" w:rsidP="00542B18">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B111B32" w14:textId="77777777" w:rsidR="00542B18" w:rsidRPr="000064D5" w:rsidRDefault="00542B18" w:rsidP="00542B18">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Pr="000064D5">
        <w:lastRenderedPageBreak/>
        <w:t>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A4D1300" w14:textId="77777777" w:rsidR="00542B18" w:rsidRPr="000064D5" w:rsidRDefault="00542B18" w:rsidP="00542B18">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9DEA591" w14:textId="77777777" w:rsidR="00542B18" w:rsidRPr="000064D5" w:rsidRDefault="00542B18" w:rsidP="00542B18">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D8278DB" w14:textId="77777777" w:rsidR="00542B18" w:rsidRPr="00EF51DE" w:rsidRDefault="00542B18" w:rsidP="00542B18">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163207B" w14:textId="77777777" w:rsidR="00542B18" w:rsidRPr="00EF51DE" w:rsidRDefault="00542B18" w:rsidP="00542B18">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2E1EDFE" w14:textId="77777777" w:rsidR="00542B18" w:rsidRPr="000064D5" w:rsidRDefault="00542B18" w:rsidP="00542B18">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07404EA" w14:textId="77777777" w:rsidR="00542B18" w:rsidRPr="000064D5" w:rsidRDefault="00542B18" w:rsidP="00542B18">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DED3E1B" w14:textId="77777777" w:rsidR="00542B18" w:rsidRPr="000064D5" w:rsidRDefault="00542B18" w:rsidP="00542B18">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1745505" w14:textId="77777777" w:rsidR="00542B18" w:rsidRPr="000064D5" w:rsidRDefault="00542B18" w:rsidP="00542B18">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6EE7808" w14:textId="77777777" w:rsidR="00542B18" w:rsidRPr="00EF51DE" w:rsidRDefault="00542B18" w:rsidP="00542B18">
      <w:pPr>
        <w:pStyle w:val="aff4"/>
        <w:numPr>
          <w:ilvl w:val="1"/>
          <w:numId w:val="17"/>
        </w:numPr>
        <w:ind w:left="0" w:firstLine="709"/>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0064D5">
        <w:lastRenderedPageBreak/>
        <w:t>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157FB53B" w14:textId="77777777" w:rsidR="00542B18" w:rsidRPr="00EF51DE" w:rsidRDefault="00542B18" w:rsidP="00542B18">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F58689B" w14:textId="77777777" w:rsidR="00542B18" w:rsidRPr="00EF51DE" w:rsidRDefault="00542B18" w:rsidP="00542B18">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5DB1E9C8" w14:textId="77777777" w:rsidR="00542B18" w:rsidRPr="00EF51DE" w:rsidRDefault="00542B18" w:rsidP="00542B18">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D6297F1" w14:textId="77777777" w:rsidR="00542B18" w:rsidRPr="001D4065" w:rsidRDefault="00542B18" w:rsidP="00542B18">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1A6BBCD0" w14:textId="77777777" w:rsidR="00542B18" w:rsidRPr="000064D5" w:rsidRDefault="00542B18" w:rsidP="00542B18">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32373D3F" w14:textId="77777777" w:rsidR="00542B18" w:rsidRPr="00155174" w:rsidRDefault="00542B18" w:rsidP="00542B18">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C3570E2" w14:textId="77777777" w:rsidR="00542B18" w:rsidRPr="00EF51DE" w:rsidRDefault="00542B18" w:rsidP="00542B18">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9383D27" w14:textId="77777777" w:rsidR="00542B18" w:rsidRDefault="00542B18" w:rsidP="00542B18">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D8F0410" w14:textId="77777777" w:rsidR="00542B18" w:rsidRPr="00AC28FB" w:rsidRDefault="00542B18" w:rsidP="00542B18">
      <w:pPr>
        <w:pStyle w:val="aff4"/>
        <w:ind w:left="0" w:firstLine="709"/>
        <w:jc w:val="both"/>
        <w:rPr>
          <w:i/>
        </w:rPr>
      </w:pPr>
    </w:p>
    <w:p w14:paraId="729BE69A" w14:textId="77777777" w:rsidR="00542B18" w:rsidRPr="000064D5" w:rsidRDefault="00542B18" w:rsidP="00542B18">
      <w:pPr>
        <w:ind w:firstLine="709"/>
      </w:pPr>
    </w:p>
    <w:p w14:paraId="61EA8779" w14:textId="77777777" w:rsidR="00542B18" w:rsidRPr="00817839" w:rsidRDefault="00542B18" w:rsidP="00542B18">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19B04B5B"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bookmarkStart w:id="126" w:name="_Hlk42158770"/>
      <w:bookmarkStart w:id="127" w:name="_Hlk56696862"/>
      <w:r w:rsidRPr="00991E30">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B4791DE"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w:t>
      </w:r>
      <w:r>
        <w:rPr>
          <w:rFonts w:ascii="Times New Roman" w:hAnsi="Times New Roman"/>
          <w:kern w:val="0"/>
          <w:szCs w:val="24"/>
        </w:rPr>
        <w:t xml:space="preserve"> </w:t>
      </w:r>
      <w:r w:rsidRPr="00991E30">
        <w:rPr>
          <w:rFonts w:ascii="Times New Roman" w:hAnsi="Times New Roman"/>
          <w:kern w:val="0"/>
          <w:szCs w:val="24"/>
        </w:rPr>
        <w:t>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sidRPr="008120E4">
        <w:rPr>
          <w:rFonts w:ascii="Times New Roman" w:hAnsi="Times New Roman"/>
          <w:kern w:val="0"/>
          <w:szCs w:val="24"/>
        </w:rPr>
        <w:t xml:space="preserve"> </w:t>
      </w:r>
      <w:r w:rsidRPr="00991E30">
        <w:rPr>
          <w:rFonts w:ascii="Times New Roman" w:hAnsi="Times New Roman"/>
          <w:kern w:val="0"/>
          <w:szCs w:val="24"/>
        </w:rPr>
        <w:t>в пункте 10.1 Контракта, к соответствующим элементам работ применяются гарантийные сроки, предусмотренные производителями, поставщиками</w:t>
      </w:r>
      <w:r w:rsidRPr="008120E4">
        <w:rPr>
          <w:rFonts w:ascii="Times New Roman" w:hAnsi="Times New Roman"/>
          <w:kern w:val="0"/>
          <w:szCs w:val="24"/>
        </w:rPr>
        <w:t xml:space="preserve"> </w:t>
      </w:r>
      <w:r w:rsidRPr="00991E30">
        <w:rPr>
          <w:rFonts w:ascii="Times New Roman" w:hAnsi="Times New Roman"/>
          <w:kern w:val="0"/>
          <w:szCs w:val="24"/>
        </w:rPr>
        <w:t>Подрядчик обязуется передать Государственному заказчику в составе исполнительной документации все документы, подтверждающие гарантийные</w:t>
      </w:r>
      <w:r w:rsidRPr="008120E4">
        <w:rPr>
          <w:rFonts w:ascii="Times New Roman" w:hAnsi="Times New Roman"/>
          <w:kern w:val="0"/>
          <w:szCs w:val="24"/>
        </w:rPr>
        <w:t xml:space="preserve"> </w:t>
      </w:r>
      <w:r w:rsidRPr="00991E30">
        <w:rPr>
          <w:rFonts w:ascii="Times New Roman" w:hAnsi="Times New Roman"/>
          <w:kern w:val="0"/>
          <w:szCs w:val="24"/>
        </w:rPr>
        <w:t>обязательства поставщиков или производителей.</w:t>
      </w:r>
    </w:p>
    <w:p w14:paraId="23B3A0C8" w14:textId="77777777" w:rsidR="005E2A0E" w:rsidRPr="00991E30" w:rsidRDefault="005E2A0E" w:rsidP="005E2A0E">
      <w:pPr>
        <w:pStyle w:val="1a"/>
        <w:ind w:firstLine="709"/>
        <w:rPr>
          <w:rFonts w:ascii="Times New Roman" w:hAnsi="Times New Roman"/>
          <w:kern w:val="0"/>
          <w:szCs w:val="24"/>
        </w:rPr>
      </w:pPr>
      <w:r w:rsidRPr="00991E30">
        <w:rPr>
          <w:rFonts w:ascii="Times New Roman" w:hAnsi="Times New Roman"/>
          <w:kern w:val="0"/>
          <w:szCs w:val="24"/>
        </w:rPr>
        <w:t xml:space="preserve">. </w:t>
      </w:r>
    </w:p>
    <w:p w14:paraId="3D2BD5CC"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5B5D557"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BC64977"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0FD326C"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C842B0E"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5749F6A"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6146B7D"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86C8D47" w14:textId="77777777" w:rsidR="005E2A0E" w:rsidRPr="00991E30" w:rsidRDefault="005E2A0E" w:rsidP="005E2A0E">
      <w:pPr>
        <w:pStyle w:val="1a"/>
        <w:widowControl w:val="0"/>
        <w:numPr>
          <w:ilvl w:val="1"/>
          <w:numId w:val="17"/>
        </w:numPr>
        <w:ind w:left="0" w:firstLine="709"/>
        <w:jc w:val="both"/>
        <w:rPr>
          <w:rFonts w:ascii="Times New Roman" w:hAnsi="Times New Roman"/>
          <w:kern w:val="0"/>
          <w:szCs w:val="24"/>
        </w:rPr>
      </w:pPr>
      <w:r w:rsidRPr="00991E30">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6"/>
    <w:p w14:paraId="211689FC" w14:textId="133F95B4" w:rsidR="00542B18" w:rsidRPr="00EF51DE" w:rsidRDefault="005E2A0E" w:rsidP="005E2A0E">
      <w:pPr>
        <w:numPr>
          <w:ilvl w:val="1"/>
          <w:numId w:val="17"/>
        </w:numPr>
        <w:ind w:left="0" w:firstLine="709"/>
        <w:jc w:val="both"/>
      </w:pPr>
      <w:r w:rsidRPr="00EF51DE">
        <w:t>Акт выявленных недостатков и требование Государственного заказчика являются документами, подтверждающие наст</w:t>
      </w:r>
      <w:r>
        <w:t>упление гарантийного случая</w:t>
      </w:r>
      <w:r w:rsidR="0020076E">
        <w:t>.</w:t>
      </w:r>
      <w:r>
        <w:t xml:space="preserve"> </w:t>
      </w:r>
    </w:p>
    <w:bookmarkEnd w:id="127"/>
    <w:p w14:paraId="78B8484F" w14:textId="77777777" w:rsidR="00542B18" w:rsidRPr="000064D5" w:rsidRDefault="00542B18" w:rsidP="00542B18">
      <w:pPr>
        <w:ind w:firstLine="709"/>
        <w:jc w:val="both"/>
      </w:pPr>
    </w:p>
    <w:p w14:paraId="50BAEEA4" w14:textId="77777777" w:rsidR="00542B18" w:rsidRPr="00185A8F" w:rsidRDefault="00542B18" w:rsidP="00542B18">
      <w:pPr>
        <w:pStyle w:val="aff4"/>
        <w:numPr>
          <w:ilvl w:val="0"/>
          <w:numId w:val="17"/>
        </w:numPr>
        <w:ind w:left="0" w:firstLine="709"/>
        <w:contextualSpacing w:val="0"/>
        <w:jc w:val="center"/>
        <w:rPr>
          <w:rFonts w:eastAsia="MS Mincho"/>
          <w:b/>
        </w:rPr>
      </w:pPr>
      <w:bookmarkStart w:id="128" w:name="_Hlk6570487"/>
      <w:r w:rsidRPr="00185A8F">
        <w:rPr>
          <w:rFonts w:eastAsia="MS Mincho"/>
          <w:b/>
        </w:rPr>
        <w:t>Ответственность Сторон</w:t>
      </w:r>
      <w:bookmarkEnd w:id="128"/>
    </w:p>
    <w:p w14:paraId="2E61F1CE" w14:textId="77777777" w:rsidR="00542B18" w:rsidRPr="00185A8F" w:rsidRDefault="00542B18" w:rsidP="00542B18">
      <w:pPr>
        <w:pStyle w:val="aff4"/>
        <w:numPr>
          <w:ilvl w:val="1"/>
          <w:numId w:val="17"/>
        </w:numPr>
        <w:ind w:left="0" w:firstLine="709"/>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E8638B5" w14:textId="77777777" w:rsidR="00542B18" w:rsidRPr="00185A8F" w:rsidRDefault="00542B18" w:rsidP="00542B18">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E3A85E4" w14:textId="77777777" w:rsidR="00542B18" w:rsidRPr="00185A8F" w:rsidRDefault="00542B18" w:rsidP="00542B18">
      <w:pPr>
        <w:pStyle w:val="aff4"/>
        <w:numPr>
          <w:ilvl w:val="1"/>
          <w:numId w:val="17"/>
        </w:numPr>
        <w:ind w:left="0" w:firstLine="709"/>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62F6BB3" w14:textId="77777777" w:rsidR="00542B18" w:rsidRPr="00185A8F" w:rsidRDefault="00542B18" w:rsidP="00542B18">
      <w:pPr>
        <w:ind w:firstLine="709"/>
        <w:jc w:val="both"/>
      </w:pPr>
      <w:bookmarkStart w:id="133" w:name="_Hlk6567939"/>
      <w:bookmarkStart w:id="134" w:name="_Hlk3546232"/>
      <w:bookmarkEnd w:id="132"/>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4436CDA" w14:textId="77777777" w:rsidR="00542B18" w:rsidRPr="00185A8F" w:rsidRDefault="00542B18" w:rsidP="00542B18">
      <w:pPr>
        <w:pStyle w:val="aff4"/>
        <w:numPr>
          <w:ilvl w:val="1"/>
          <w:numId w:val="17"/>
        </w:numPr>
        <w:ind w:left="0" w:firstLine="709"/>
        <w:contextualSpacing w:val="0"/>
        <w:jc w:val="both"/>
      </w:pPr>
      <w:bookmarkStart w:id="135" w:name="_Hlk11338071"/>
      <w:bookmarkEnd w:id="131"/>
      <w:bookmarkEnd w:id="133"/>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5"/>
    <w:p w14:paraId="29B38ADD" w14:textId="77777777" w:rsidR="00542B18" w:rsidRDefault="00542B18" w:rsidP="00542B18">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7E30571" w14:textId="77777777" w:rsidR="00542B18" w:rsidRDefault="00542B18" w:rsidP="00542B18">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0B54B2FF" w14:textId="77777777" w:rsidR="00542B18" w:rsidRPr="00640BEB" w:rsidRDefault="00542B18" w:rsidP="00542B18">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B63862D" w14:textId="77777777" w:rsidR="00542B18" w:rsidRPr="00185A8F" w:rsidRDefault="00542B18" w:rsidP="00542B18">
      <w:pPr>
        <w:pStyle w:val="aff4"/>
        <w:numPr>
          <w:ilvl w:val="1"/>
          <w:numId w:val="17"/>
        </w:numPr>
        <w:ind w:left="0" w:firstLine="709"/>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441F4643" w14:textId="77777777" w:rsidR="00542B18" w:rsidRPr="00185A8F" w:rsidRDefault="00542B18" w:rsidP="00542B18">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185A8F">
        <w:lastRenderedPageBreak/>
        <w:t>действующей на дату уплаты пеней ключевой ставки Центрального банка Российской Федерации от не уплаченной в срок суммы.</w:t>
      </w:r>
    </w:p>
    <w:p w14:paraId="7ED750FA" w14:textId="77777777" w:rsidR="00542B18" w:rsidRPr="00185A8F" w:rsidRDefault="00542B18" w:rsidP="00542B18">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54A8274" w14:textId="77777777" w:rsidR="00542B18" w:rsidRPr="00185A8F" w:rsidRDefault="00542B18" w:rsidP="00542B18">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67B6AE4" w14:textId="77777777" w:rsidR="00542B18" w:rsidRPr="00185A8F" w:rsidRDefault="00542B18" w:rsidP="00542B18">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7C082FF" w14:textId="77777777" w:rsidR="00542B18" w:rsidRPr="00185A8F" w:rsidRDefault="00542B18" w:rsidP="00542B18">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F6E4621" w14:textId="77777777" w:rsidR="00542B18" w:rsidRPr="00185A8F" w:rsidRDefault="00542B18" w:rsidP="00542B18">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485437D" w14:textId="77777777" w:rsidR="00542B18" w:rsidRPr="00185A8F" w:rsidRDefault="00542B18" w:rsidP="00542B18">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77B1B01" w14:textId="77777777" w:rsidR="00542B18" w:rsidRPr="00185A8F" w:rsidRDefault="00542B18" w:rsidP="00542B18">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8C7D44D" w14:textId="77777777" w:rsidR="00542B18" w:rsidRPr="00185A8F" w:rsidRDefault="00542B18" w:rsidP="00542B18">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52846C4" w14:textId="77777777" w:rsidR="00542B18" w:rsidRPr="00185A8F" w:rsidRDefault="00542B18" w:rsidP="00542B18">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52FC145" w14:textId="77777777" w:rsidR="00542B18" w:rsidRPr="00185A8F" w:rsidRDefault="00542B18" w:rsidP="00542B18">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416357B" w14:textId="77777777" w:rsidR="00542B18" w:rsidRPr="00185A8F" w:rsidRDefault="00542B18" w:rsidP="00542B18">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30E791D" w14:textId="77777777" w:rsidR="00542B18" w:rsidRPr="00185A8F" w:rsidRDefault="00542B18" w:rsidP="00542B18">
      <w:pPr>
        <w:pStyle w:val="aff4"/>
        <w:numPr>
          <w:ilvl w:val="1"/>
          <w:numId w:val="17"/>
        </w:numPr>
        <w:ind w:left="0" w:firstLine="709"/>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D4927AC" w14:textId="77777777" w:rsidR="00542B18" w:rsidRPr="00185A8F" w:rsidRDefault="00542B18" w:rsidP="00542B18">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2A83DF08" w14:textId="77777777" w:rsidR="00542B18" w:rsidRPr="000064D5" w:rsidRDefault="00542B18" w:rsidP="00542B18">
      <w:pPr>
        <w:ind w:firstLine="709"/>
        <w:jc w:val="both"/>
      </w:pPr>
    </w:p>
    <w:p w14:paraId="200FFEF7" w14:textId="77777777" w:rsidR="00542B18" w:rsidRPr="00185A8F" w:rsidRDefault="00542B18" w:rsidP="00542B18">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20B50108" w14:textId="77777777" w:rsidR="00542B18" w:rsidRPr="000064D5" w:rsidRDefault="00542B18" w:rsidP="00542B18">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AF54554" w14:textId="77777777" w:rsidR="00542B18" w:rsidRPr="000064D5" w:rsidRDefault="00542B18" w:rsidP="00542B18">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E7194EA" w14:textId="77777777" w:rsidR="00542B18" w:rsidRPr="000064D5" w:rsidRDefault="00542B18" w:rsidP="00542B18">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66A8FFA" w14:textId="77777777" w:rsidR="00542B18" w:rsidRPr="00EF51DE" w:rsidRDefault="00542B18" w:rsidP="00542B18">
      <w:pPr>
        <w:pStyle w:val="aff4"/>
        <w:numPr>
          <w:ilvl w:val="1"/>
          <w:numId w:val="17"/>
        </w:numPr>
        <w:ind w:left="0" w:firstLine="709"/>
        <w:contextualSpacing w:val="0"/>
        <w:jc w:val="both"/>
      </w:pPr>
      <w:bookmarkStart w:id="141"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2" w:name="bookmark19"/>
      <w:r w:rsidRPr="00EF51DE">
        <w:t>асторжении Контракта.</w:t>
      </w:r>
      <w:bookmarkEnd w:id="142"/>
    </w:p>
    <w:p w14:paraId="312241CA" w14:textId="77777777" w:rsidR="00542B18" w:rsidRPr="00EF51DE" w:rsidRDefault="00542B18" w:rsidP="00542B18">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0A429F4E" w14:textId="77777777" w:rsidR="00542B18" w:rsidRPr="000D3014" w:rsidRDefault="00542B18" w:rsidP="00542B18">
      <w:pPr>
        <w:pStyle w:val="aff4"/>
        <w:ind w:left="0" w:firstLine="709"/>
        <w:jc w:val="both"/>
        <w:rPr>
          <w:highlight w:val="cyan"/>
        </w:rPr>
      </w:pPr>
    </w:p>
    <w:bookmarkEnd w:id="141"/>
    <w:p w14:paraId="38E61A4D" w14:textId="77777777" w:rsidR="00542B18" w:rsidRPr="00F00AF0" w:rsidRDefault="00542B18" w:rsidP="00542B18">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6E8BC0D4" w14:textId="77777777" w:rsidR="00542B18" w:rsidRPr="00317172" w:rsidRDefault="00542B18" w:rsidP="00542B18">
      <w:pPr>
        <w:pStyle w:val="aff4"/>
        <w:numPr>
          <w:ilvl w:val="1"/>
          <w:numId w:val="17"/>
        </w:numPr>
        <w:ind w:left="0" w:firstLine="709"/>
        <w:contextualSpacing w:val="0"/>
        <w:jc w:val="both"/>
        <w:rPr>
          <w:rFonts w:eastAsia="MS Mincho"/>
        </w:rPr>
      </w:pPr>
      <w:bookmarkStart w:id="143" w:name="_Hlk56696934"/>
      <w:bookmarkStart w:id="144"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2718273" w14:textId="77777777" w:rsidR="00542B18" w:rsidRPr="00025B38" w:rsidRDefault="00542B18" w:rsidP="00542B18">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7A62BF3" w14:textId="77777777" w:rsidR="00542B18" w:rsidRPr="00025B38" w:rsidRDefault="00542B18" w:rsidP="00542B18">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CF0EFA2" w14:textId="77777777" w:rsidR="00542B18" w:rsidRPr="00025B38" w:rsidRDefault="00542B18" w:rsidP="00542B18">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225E8F9" w14:textId="77777777" w:rsidR="00542B18" w:rsidRPr="00025B38" w:rsidRDefault="00542B18" w:rsidP="00542B18">
      <w:pPr>
        <w:pStyle w:val="aff4"/>
        <w:numPr>
          <w:ilvl w:val="1"/>
          <w:numId w:val="24"/>
        </w:numPr>
        <w:ind w:left="0" w:firstLine="709"/>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3679177" w14:textId="77777777" w:rsidR="00542B18" w:rsidRPr="00025B38" w:rsidRDefault="00542B18" w:rsidP="00542B18">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744697C" w14:textId="77777777" w:rsidR="00542B18" w:rsidRPr="00025B38" w:rsidRDefault="00542B18" w:rsidP="00542B18">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68F7910" w14:textId="77777777" w:rsidR="00542B18" w:rsidRPr="00025B38" w:rsidRDefault="00542B18" w:rsidP="00542B18">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9242B70" w14:textId="77777777" w:rsidR="00542B18" w:rsidRPr="00025B38" w:rsidRDefault="00542B18" w:rsidP="00542B18">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BA32C3F" w14:textId="77777777" w:rsidR="00542B18" w:rsidRPr="00025B38" w:rsidRDefault="00542B18" w:rsidP="00542B18">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DE54E71" w14:textId="77777777" w:rsidR="00542B18" w:rsidRPr="00025B38" w:rsidRDefault="00542B18" w:rsidP="00542B18">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60FF31EB" w14:textId="77777777" w:rsidR="00542B18" w:rsidRPr="000064D5" w:rsidRDefault="00542B18" w:rsidP="00542B18">
      <w:pPr>
        <w:ind w:firstLine="709"/>
        <w:jc w:val="both"/>
        <w:rPr>
          <w:b/>
        </w:rPr>
      </w:pPr>
    </w:p>
    <w:p w14:paraId="392B01BA" w14:textId="77777777" w:rsidR="00542B18" w:rsidRPr="00C156A7" w:rsidRDefault="00542B18" w:rsidP="00542B18">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41EE11FD" w14:textId="77777777" w:rsidR="00542B18" w:rsidRPr="000064D5" w:rsidRDefault="00542B18" w:rsidP="00542B18">
      <w:pPr>
        <w:pStyle w:val="aff4"/>
        <w:numPr>
          <w:ilvl w:val="1"/>
          <w:numId w:val="17"/>
        </w:numPr>
        <w:ind w:left="0" w:firstLine="709"/>
        <w:contextualSpacing w:val="0"/>
        <w:jc w:val="both"/>
      </w:pPr>
      <w:bookmarkStart w:id="145" w:name="_Hlk40876195"/>
      <w:bookmarkStart w:id="14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7" w:name="_Hlk11338469"/>
    </w:p>
    <w:p w14:paraId="6534F372" w14:textId="77777777" w:rsidR="00542B18" w:rsidRPr="00EF51DE" w:rsidRDefault="00542B18" w:rsidP="00542B18">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3B6C42C4" w14:textId="77777777" w:rsidR="00542B18" w:rsidRPr="00EF51DE" w:rsidRDefault="00542B18" w:rsidP="00542B18">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434A37B0" w14:textId="77777777" w:rsidR="00542B18" w:rsidRPr="00EF51DE" w:rsidRDefault="00542B18" w:rsidP="00542B18">
      <w:pPr>
        <w:pStyle w:val="aff4"/>
        <w:ind w:left="0" w:firstLine="709"/>
        <w:jc w:val="both"/>
      </w:pPr>
      <w:r w:rsidRPr="00EF51DE">
        <w:t xml:space="preserve">Размер обеспечения исполнения Контракта с учетом настоящего пункта составляет </w:t>
      </w:r>
      <w:r>
        <w:t>663 398,00</w:t>
      </w:r>
      <w:r w:rsidRPr="00EF51DE">
        <w:t xml:space="preserve"> рублей.</w:t>
      </w:r>
    </w:p>
    <w:p w14:paraId="114736A7" w14:textId="77777777" w:rsidR="00542B18" w:rsidRPr="00C156A7" w:rsidRDefault="00542B18" w:rsidP="00542B18">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40864BB" w14:textId="77777777" w:rsidR="00542B18" w:rsidRPr="00C156A7" w:rsidRDefault="00542B18" w:rsidP="00542B18">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10D3F64" w14:textId="77777777" w:rsidR="00542B18" w:rsidRPr="00C156A7" w:rsidRDefault="00542B18" w:rsidP="00542B18">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1 326 795,99</w:t>
      </w:r>
      <w:r w:rsidRPr="00C156A7">
        <w:rPr>
          <w:shd w:val="clear" w:color="auto" w:fill="FFFFFF"/>
        </w:rPr>
        <w:t xml:space="preserve"> рублей.  </w:t>
      </w:r>
    </w:p>
    <w:p w14:paraId="744590B4" w14:textId="77777777" w:rsidR="00542B18" w:rsidRPr="000064D5" w:rsidRDefault="00542B18" w:rsidP="00542B18">
      <w:pPr>
        <w:pStyle w:val="aff4"/>
        <w:numPr>
          <w:ilvl w:val="1"/>
          <w:numId w:val="17"/>
        </w:numPr>
        <w:ind w:left="0" w:firstLine="709"/>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2BCD3E22" w14:textId="77777777" w:rsidR="00542B18" w:rsidRPr="008A2E5F" w:rsidRDefault="00542B18" w:rsidP="00542B18">
      <w:pPr>
        <w:pStyle w:val="aff4"/>
        <w:numPr>
          <w:ilvl w:val="1"/>
          <w:numId w:val="17"/>
        </w:numPr>
        <w:ind w:left="0" w:firstLine="709"/>
        <w:contextualSpacing w:val="0"/>
        <w:jc w:val="both"/>
      </w:pPr>
      <w:bookmarkStart w:id="149" w:name="_Hlk23932125"/>
      <w:bookmarkEnd w:id="147"/>
      <w:bookmarkEnd w:id="148"/>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7BD55D37" w14:textId="77777777" w:rsidR="00542B18" w:rsidRPr="008A2E5F" w:rsidRDefault="00542B18" w:rsidP="00542B18">
      <w:pPr>
        <w:pStyle w:val="aff4"/>
        <w:ind w:left="709"/>
        <w:jc w:val="both"/>
      </w:pPr>
      <w:r w:rsidRPr="008A2E5F">
        <w:t>Получатель: Министерство финансов Республики Крым (ГКУ «Инвестстрой Республики Крым», л/с. 05752J47730)</w:t>
      </w:r>
    </w:p>
    <w:p w14:paraId="4365F008" w14:textId="77777777" w:rsidR="00542B18" w:rsidRPr="008A2E5F" w:rsidRDefault="00542B18" w:rsidP="00542B18">
      <w:pPr>
        <w:pStyle w:val="aff4"/>
        <w:ind w:left="709"/>
        <w:jc w:val="both"/>
      </w:pPr>
      <w:r w:rsidRPr="008A2E5F">
        <w:t>Казначейский счет: 03222643350000007500</w:t>
      </w:r>
    </w:p>
    <w:p w14:paraId="38B62FDC" w14:textId="77777777" w:rsidR="00542B18" w:rsidRPr="008A2E5F" w:rsidRDefault="00542B18" w:rsidP="00542B18">
      <w:pPr>
        <w:pStyle w:val="aff4"/>
        <w:ind w:left="709"/>
        <w:jc w:val="both"/>
      </w:pPr>
      <w:r w:rsidRPr="008A2E5F">
        <w:t>ЕКС.: 40102810645370000035</w:t>
      </w:r>
    </w:p>
    <w:p w14:paraId="4056D34E" w14:textId="77777777" w:rsidR="00542B18" w:rsidRPr="008A2E5F" w:rsidRDefault="00542B18" w:rsidP="00542B18">
      <w:pPr>
        <w:pStyle w:val="aff4"/>
        <w:ind w:left="709"/>
        <w:jc w:val="both"/>
      </w:pPr>
      <w:r w:rsidRPr="008A2E5F">
        <w:t>КБК: 81700000000000000510</w:t>
      </w:r>
    </w:p>
    <w:p w14:paraId="5DF51CA5" w14:textId="77777777" w:rsidR="00542B18" w:rsidRPr="008A2E5F" w:rsidRDefault="00542B18" w:rsidP="00542B18">
      <w:pPr>
        <w:pStyle w:val="aff4"/>
        <w:ind w:left="709"/>
        <w:jc w:val="both"/>
      </w:pPr>
      <w:r w:rsidRPr="008A2E5F">
        <w:t>Банк: ОТДЕЛЕНИЕ РЕСПУБЛИКА КРЫМ БАНКА РОССИИ//УФК по Республике Крым г.Симферополь</w:t>
      </w:r>
    </w:p>
    <w:p w14:paraId="1F58C075" w14:textId="77777777" w:rsidR="00542B18" w:rsidRPr="008A2E5F" w:rsidRDefault="00542B18" w:rsidP="00542B18">
      <w:pPr>
        <w:pStyle w:val="aff4"/>
        <w:ind w:left="709"/>
        <w:jc w:val="both"/>
      </w:pPr>
      <w:r w:rsidRPr="008A2E5F">
        <w:t>БИК: 013510002</w:t>
      </w:r>
    </w:p>
    <w:p w14:paraId="2ADC0C2A" w14:textId="77777777" w:rsidR="00542B18" w:rsidRPr="008A2E5F" w:rsidRDefault="00542B18" w:rsidP="00542B18">
      <w:pPr>
        <w:pStyle w:val="aff4"/>
        <w:ind w:left="709"/>
        <w:jc w:val="both"/>
      </w:pPr>
      <w:r w:rsidRPr="008A2E5F">
        <w:t>ОГРН: 1159102101454</w:t>
      </w:r>
    </w:p>
    <w:p w14:paraId="56CB81EC" w14:textId="77777777" w:rsidR="00542B18" w:rsidRPr="008A2E5F" w:rsidRDefault="00542B18" w:rsidP="00542B18">
      <w:pPr>
        <w:pStyle w:val="aff4"/>
        <w:ind w:left="709"/>
        <w:jc w:val="both"/>
      </w:pPr>
      <w:r w:rsidRPr="008A2E5F">
        <w:t>ИНН: 9102187428</w:t>
      </w:r>
    </w:p>
    <w:p w14:paraId="58440C55" w14:textId="77777777" w:rsidR="00542B18" w:rsidRPr="008A2E5F" w:rsidRDefault="00542B18" w:rsidP="00542B18">
      <w:pPr>
        <w:pStyle w:val="aff4"/>
        <w:ind w:left="709"/>
        <w:jc w:val="both"/>
      </w:pPr>
      <w:r w:rsidRPr="008A2E5F">
        <w:t>КПП: 910201001</w:t>
      </w:r>
    </w:p>
    <w:p w14:paraId="4599EB4D" w14:textId="77777777" w:rsidR="00542B18" w:rsidRPr="008A2E5F" w:rsidRDefault="00542B18" w:rsidP="00542B18">
      <w:pPr>
        <w:pStyle w:val="aff4"/>
        <w:ind w:left="709"/>
        <w:jc w:val="both"/>
      </w:pPr>
      <w:r w:rsidRPr="008A2E5F">
        <w:t>ОКТМО: 35701000001</w:t>
      </w:r>
    </w:p>
    <w:p w14:paraId="3CE4BB52" w14:textId="77777777" w:rsidR="00542B18" w:rsidRPr="008A2E5F" w:rsidRDefault="00542B18" w:rsidP="00542B18">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2DF3042B" w14:textId="77777777" w:rsidR="00542B18" w:rsidRPr="008A2E5F" w:rsidRDefault="00542B18" w:rsidP="00542B18">
      <w:pPr>
        <w:pStyle w:val="aff4"/>
        <w:ind w:left="709"/>
        <w:jc w:val="both"/>
      </w:pPr>
      <w:r w:rsidRPr="008A2E5F">
        <w:t xml:space="preserve">Или </w:t>
      </w:r>
    </w:p>
    <w:p w14:paraId="5EF3B51E" w14:textId="77777777" w:rsidR="00542B18" w:rsidRDefault="00542B18" w:rsidP="00542B18">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46783563" w14:textId="77777777" w:rsidR="00542B18" w:rsidRPr="008A2E5F" w:rsidRDefault="00542B18" w:rsidP="00542B18">
      <w:pPr>
        <w:pStyle w:val="aff4"/>
        <w:ind w:left="709"/>
        <w:jc w:val="both"/>
      </w:pPr>
    </w:p>
    <w:p w14:paraId="0CA4E99D" w14:textId="77777777" w:rsidR="00542B18" w:rsidRPr="00C156A7" w:rsidRDefault="00542B18" w:rsidP="00542B18">
      <w:pPr>
        <w:pStyle w:val="aff4"/>
        <w:numPr>
          <w:ilvl w:val="2"/>
          <w:numId w:val="17"/>
        </w:numPr>
        <w:ind w:left="0" w:firstLine="709"/>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2DA2ECED" w14:textId="77777777" w:rsidR="00542B18" w:rsidRPr="000064D5" w:rsidRDefault="00542B18" w:rsidP="00542B18">
      <w:pPr>
        <w:pStyle w:val="aff4"/>
        <w:numPr>
          <w:ilvl w:val="2"/>
          <w:numId w:val="17"/>
        </w:numPr>
        <w:ind w:left="0" w:firstLine="709"/>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E67FF1C" w14:textId="77777777" w:rsidR="00542B18" w:rsidRPr="000064D5" w:rsidRDefault="00542B18" w:rsidP="00542B18">
      <w:pPr>
        <w:pStyle w:val="aff4"/>
        <w:numPr>
          <w:ilvl w:val="2"/>
          <w:numId w:val="17"/>
        </w:numPr>
        <w:autoSpaceDE w:val="0"/>
        <w:autoSpaceDN w:val="0"/>
        <w:adjustRightInd w:val="0"/>
        <w:ind w:left="0" w:firstLine="709"/>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56B2CC28" w14:textId="77777777" w:rsidR="00542B18" w:rsidRPr="000064D5" w:rsidRDefault="00542B18" w:rsidP="00542B18">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44F0575" w14:textId="77777777" w:rsidR="00542B18" w:rsidRDefault="00542B18" w:rsidP="00542B18">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069114B3" w14:textId="77777777" w:rsidR="00542B18" w:rsidRPr="00F630BD" w:rsidRDefault="00542B18" w:rsidP="00542B18">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6D3DD8A" w14:textId="77777777" w:rsidR="00542B18" w:rsidRDefault="00542B18" w:rsidP="00542B18">
      <w:pPr>
        <w:pStyle w:val="aff4"/>
        <w:ind w:left="0" w:firstLine="709"/>
        <w:jc w:val="both"/>
        <w:rPr>
          <w:shd w:val="clear" w:color="auto" w:fill="FFFFFF"/>
        </w:rPr>
      </w:pPr>
      <w:bookmarkStart w:id="154" w:name="_Hlk15911882"/>
      <w:bookmarkStart w:id="155"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8E6A7B1" w14:textId="77777777" w:rsidR="00542B18" w:rsidRPr="00794228" w:rsidRDefault="00542B18" w:rsidP="00542B18">
      <w:pPr>
        <w:tabs>
          <w:tab w:val="left" w:pos="993"/>
        </w:tabs>
        <w:ind w:firstLine="709"/>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13BBD964" w14:textId="77777777" w:rsidR="00542B18" w:rsidRPr="000064D5" w:rsidRDefault="00542B18" w:rsidP="00542B18">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88F8BA0" w14:textId="77777777" w:rsidR="00542B18" w:rsidRPr="000064D5" w:rsidRDefault="00542B18" w:rsidP="00542B18">
      <w:pPr>
        <w:ind w:firstLine="709"/>
        <w:jc w:val="both"/>
      </w:pPr>
      <w:r w:rsidRPr="000064D5">
        <w:t xml:space="preserve">- обязательства оплатить суммы неустоек (штрафов, пеней), предусмотренных Контрактом; </w:t>
      </w:r>
    </w:p>
    <w:p w14:paraId="25EC38BE" w14:textId="77777777" w:rsidR="00542B18" w:rsidRPr="00B054FD" w:rsidRDefault="00542B18" w:rsidP="00542B18">
      <w:pPr>
        <w:autoSpaceDE w:val="0"/>
        <w:autoSpaceDN w:val="0"/>
        <w:adjustRightInd w:val="0"/>
        <w:ind w:firstLine="709"/>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2498CAA" w14:textId="77777777" w:rsidR="00542B18" w:rsidRPr="000064D5" w:rsidRDefault="00542B18" w:rsidP="00542B18">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AA64614" w14:textId="77777777" w:rsidR="00542B18" w:rsidRPr="000064D5" w:rsidRDefault="00542B18" w:rsidP="00542B18">
      <w:pPr>
        <w:pStyle w:val="aff4"/>
        <w:numPr>
          <w:ilvl w:val="1"/>
          <w:numId w:val="17"/>
        </w:numPr>
        <w:ind w:left="0" w:firstLine="709"/>
        <w:contextualSpacing w:val="0"/>
        <w:jc w:val="both"/>
      </w:pPr>
      <w:bookmarkStart w:id="15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7DB2B88" w14:textId="77777777" w:rsidR="00542B18" w:rsidRPr="00B054FD" w:rsidRDefault="00542B18" w:rsidP="00542B18">
      <w:pPr>
        <w:pStyle w:val="aff4"/>
        <w:numPr>
          <w:ilvl w:val="1"/>
          <w:numId w:val="17"/>
        </w:numPr>
        <w:ind w:left="0" w:firstLine="709"/>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E21D813" w14:textId="77777777" w:rsidR="00542B18" w:rsidRPr="000064D5" w:rsidRDefault="00542B18" w:rsidP="00542B18">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136B1850" w14:textId="77777777" w:rsidR="00542B18" w:rsidRPr="000064D5" w:rsidRDefault="00542B18" w:rsidP="00542B18">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0E906C83" w14:textId="77777777" w:rsidR="00542B18" w:rsidRPr="000064D5" w:rsidRDefault="00542B18" w:rsidP="00542B18">
      <w:pPr>
        <w:pStyle w:val="aff4"/>
        <w:numPr>
          <w:ilvl w:val="2"/>
          <w:numId w:val="17"/>
        </w:numPr>
        <w:autoSpaceDE w:val="0"/>
        <w:autoSpaceDN w:val="0"/>
        <w:adjustRightInd w:val="0"/>
        <w:ind w:left="0" w:firstLine="709"/>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59FA0F3" w14:textId="77777777" w:rsidR="00542B18" w:rsidRPr="000064D5" w:rsidRDefault="00542B18" w:rsidP="00542B18">
      <w:pPr>
        <w:widowControl w:val="0"/>
        <w:tabs>
          <w:tab w:val="left" w:pos="709"/>
        </w:tabs>
        <w:autoSpaceDE w:val="0"/>
        <w:autoSpaceDN w:val="0"/>
        <w:adjustRightInd w:val="0"/>
        <w:ind w:firstLine="709"/>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7EE6F6E" w14:textId="77777777" w:rsidR="00542B18" w:rsidRPr="000064D5" w:rsidRDefault="00542B18" w:rsidP="00542B18">
      <w:pPr>
        <w:pStyle w:val="aff4"/>
        <w:widowControl w:val="0"/>
        <w:numPr>
          <w:ilvl w:val="2"/>
          <w:numId w:val="17"/>
        </w:numPr>
        <w:tabs>
          <w:tab w:val="left" w:pos="709"/>
        </w:tabs>
        <w:autoSpaceDE w:val="0"/>
        <w:autoSpaceDN w:val="0"/>
        <w:adjustRightInd w:val="0"/>
        <w:ind w:left="0" w:firstLine="709"/>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135B10B" w14:textId="77777777" w:rsidR="00542B18" w:rsidRPr="000064D5" w:rsidRDefault="00542B18" w:rsidP="00542B18">
      <w:pPr>
        <w:pStyle w:val="aff4"/>
        <w:numPr>
          <w:ilvl w:val="1"/>
          <w:numId w:val="17"/>
        </w:numPr>
        <w:ind w:left="0" w:firstLine="709"/>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3D5C3EB" w14:textId="77777777" w:rsidR="00542B18" w:rsidRPr="00D57D47" w:rsidRDefault="00542B18" w:rsidP="00542B18">
      <w:pPr>
        <w:autoSpaceDE w:val="0"/>
        <w:autoSpaceDN w:val="0"/>
        <w:adjustRightInd w:val="0"/>
        <w:ind w:firstLine="709"/>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AC9EECD" w14:textId="77777777" w:rsidR="00542B18" w:rsidRPr="000064D5" w:rsidRDefault="00542B18" w:rsidP="00542B18">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2FDB25E9" w14:textId="77777777" w:rsidR="00542B18" w:rsidRPr="000064D5" w:rsidRDefault="00542B18" w:rsidP="00542B18">
      <w:pPr>
        <w:ind w:firstLine="709"/>
        <w:jc w:val="both"/>
      </w:pPr>
      <w:r w:rsidRPr="000064D5">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054A23CE" w14:textId="77777777" w:rsidR="00542B18" w:rsidRDefault="00542B18" w:rsidP="00542B18">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84C463E" w14:textId="77777777" w:rsidR="00542B18" w:rsidRPr="00CE5CAF" w:rsidRDefault="00542B18" w:rsidP="00542B18">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12F7909" w14:textId="77777777" w:rsidR="00542B18" w:rsidRPr="005C492B" w:rsidRDefault="00542B18" w:rsidP="00542B18">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6"/>
    <w:p w14:paraId="4543372B" w14:textId="77777777" w:rsidR="00542B18" w:rsidRPr="005C492B" w:rsidRDefault="00542B18" w:rsidP="00542B18">
      <w:pPr>
        <w:ind w:firstLine="709"/>
        <w:jc w:val="both"/>
      </w:pPr>
    </w:p>
    <w:bookmarkEnd w:id="146"/>
    <w:p w14:paraId="3EA851DA" w14:textId="77777777" w:rsidR="00542B18" w:rsidRPr="00D57D47" w:rsidRDefault="00542B18" w:rsidP="00542B18">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5A58DAE1" w14:textId="77777777" w:rsidR="00542B18" w:rsidRPr="00155174" w:rsidRDefault="00542B18" w:rsidP="00542B18">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DD1DCE8" w14:textId="77777777" w:rsidR="00542B18" w:rsidRPr="000064D5" w:rsidRDefault="00542B18" w:rsidP="00542B18">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7146ABA" w14:textId="77777777" w:rsidR="00542B18" w:rsidRPr="000064D5" w:rsidRDefault="00542B18" w:rsidP="00542B18">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54F2F20" w14:textId="77777777" w:rsidR="00542B18" w:rsidRPr="000064D5" w:rsidRDefault="00542B18" w:rsidP="00542B18">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w:t>
      </w:r>
      <w:r w:rsidRPr="007134DB">
        <w:t>5 (п</w:t>
      </w:r>
      <w:r>
        <w:t>ятнадцать</w:t>
      </w:r>
      <w:r w:rsidRPr="007134DB">
        <w:t>) процентов</w:t>
      </w:r>
      <w:r w:rsidRPr="000064D5">
        <w:t xml:space="preserve"> от цены Контракта.</w:t>
      </w:r>
    </w:p>
    <w:p w14:paraId="49CF9207" w14:textId="77777777" w:rsidR="00542B18" w:rsidRPr="00155174" w:rsidRDefault="00542B18" w:rsidP="00542B18">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B21E13F" w14:textId="77777777" w:rsidR="00542B18" w:rsidRPr="000064D5" w:rsidRDefault="00542B18" w:rsidP="00542B1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DCB0B66" w14:textId="77777777" w:rsidR="00542B18" w:rsidRPr="000064D5" w:rsidRDefault="00542B18" w:rsidP="00542B18">
      <w:pPr>
        <w:ind w:firstLine="567"/>
        <w:jc w:val="both"/>
      </w:pPr>
      <w:r w:rsidRPr="000064D5">
        <w:t>б) копию договора (договоров), заключенного с субподрядчиком, соисполнителем, заверенную Подрядчиком.</w:t>
      </w:r>
    </w:p>
    <w:p w14:paraId="118115E9" w14:textId="77777777" w:rsidR="00542B18" w:rsidRPr="000064D5" w:rsidRDefault="00542B18" w:rsidP="00542B18">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032348F" w14:textId="77777777" w:rsidR="00542B18" w:rsidRPr="000064D5" w:rsidRDefault="00542B18" w:rsidP="00542B18">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1170C2B" w14:textId="77777777" w:rsidR="00542B18" w:rsidRPr="000064D5" w:rsidRDefault="00542B18" w:rsidP="00542B18">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C3AACA2" w14:textId="77777777" w:rsidR="00542B18" w:rsidRPr="000064D5" w:rsidRDefault="00542B18" w:rsidP="00542B1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1FD829D" w14:textId="77777777" w:rsidR="00542B18" w:rsidRPr="007134DB" w:rsidRDefault="00542B18" w:rsidP="00542B18">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5588B0FA" w14:textId="77777777" w:rsidR="00542B18" w:rsidRPr="000064D5" w:rsidRDefault="00542B18" w:rsidP="00542B18">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7FA4EE5" w14:textId="77777777" w:rsidR="00542B18" w:rsidRPr="00B054FD" w:rsidRDefault="00542B18" w:rsidP="00542B18">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8B18C7E" w14:textId="77777777" w:rsidR="00542B18" w:rsidRDefault="00542B18" w:rsidP="00542B18">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E67ADCB" w14:textId="77777777" w:rsidR="00542B18" w:rsidRPr="00FF3587" w:rsidRDefault="00542B18" w:rsidP="00542B18">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5A830D6D" w14:textId="77777777" w:rsidR="00542B18" w:rsidRPr="000064D5" w:rsidRDefault="00542B18" w:rsidP="00542B18">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0A6EFC7" w14:textId="77777777" w:rsidR="00542B18" w:rsidRPr="000064D5" w:rsidRDefault="00542B18" w:rsidP="00542B18">
      <w:pPr>
        <w:ind w:firstLine="709"/>
        <w:jc w:val="both"/>
      </w:pPr>
    </w:p>
    <w:p w14:paraId="4F4995AF" w14:textId="77777777" w:rsidR="00542B18" w:rsidRPr="00096D62" w:rsidRDefault="00542B18" w:rsidP="00542B18">
      <w:pPr>
        <w:pStyle w:val="aff4"/>
        <w:numPr>
          <w:ilvl w:val="0"/>
          <w:numId w:val="17"/>
        </w:numPr>
        <w:ind w:left="0" w:firstLine="709"/>
        <w:contextualSpacing w:val="0"/>
        <w:jc w:val="center"/>
        <w:rPr>
          <w:b/>
        </w:rPr>
      </w:pPr>
      <w:r w:rsidRPr="00096D62">
        <w:rPr>
          <w:b/>
        </w:rPr>
        <w:t>Антидемпинговые меры</w:t>
      </w:r>
    </w:p>
    <w:p w14:paraId="55004618" w14:textId="77777777" w:rsidR="00542B18" w:rsidRPr="000064D5" w:rsidRDefault="00542B18" w:rsidP="00542B18">
      <w:pPr>
        <w:pStyle w:val="aff4"/>
        <w:numPr>
          <w:ilvl w:val="1"/>
          <w:numId w:val="17"/>
        </w:numPr>
        <w:ind w:left="0" w:firstLine="709"/>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68DF9AA" w14:textId="77777777" w:rsidR="00542B18" w:rsidRPr="000064D5" w:rsidRDefault="00542B18" w:rsidP="00542B18">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FAF944D" w14:textId="77777777" w:rsidR="00542B18" w:rsidRPr="00096D62" w:rsidRDefault="00542B18" w:rsidP="00542B18">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995 097,00</w:t>
      </w:r>
      <w:r w:rsidRPr="00096D62">
        <w:rPr>
          <w:b/>
        </w:rPr>
        <w:t xml:space="preserve"> рублей.</w:t>
      </w:r>
    </w:p>
    <w:p w14:paraId="5DD90186" w14:textId="77777777" w:rsidR="00542B18" w:rsidRDefault="00542B18" w:rsidP="00542B18">
      <w:pPr>
        <w:pStyle w:val="aff4"/>
        <w:numPr>
          <w:ilvl w:val="1"/>
          <w:numId w:val="17"/>
        </w:numPr>
        <w:ind w:left="0" w:firstLine="709"/>
        <w:contextualSpacing w:val="0"/>
        <w:jc w:val="both"/>
      </w:pPr>
      <w:bookmarkStart w:id="16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91C4A51" w14:textId="77777777" w:rsidR="00542B18" w:rsidRPr="00096D62" w:rsidRDefault="00542B18" w:rsidP="00542B18">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3"/>
    <w:bookmarkEnd w:id="164"/>
    <w:p w14:paraId="7D5C010E" w14:textId="77777777" w:rsidR="00542B18" w:rsidRPr="000064D5" w:rsidRDefault="00542B18" w:rsidP="00542B18">
      <w:pPr>
        <w:ind w:firstLine="709"/>
        <w:jc w:val="both"/>
      </w:pPr>
    </w:p>
    <w:p w14:paraId="4DA16B0C" w14:textId="77777777" w:rsidR="00542B18" w:rsidRPr="00EC5306" w:rsidRDefault="00542B18" w:rsidP="00542B18">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44949A07" w14:textId="77777777" w:rsidR="00542B18" w:rsidRPr="00F630BD" w:rsidRDefault="00542B18" w:rsidP="00542B18">
      <w:pPr>
        <w:pStyle w:val="aff4"/>
        <w:numPr>
          <w:ilvl w:val="1"/>
          <w:numId w:val="17"/>
        </w:numPr>
        <w:ind w:left="0" w:firstLine="709"/>
        <w:contextualSpacing w:val="0"/>
        <w:jc w:val="both"/>
        <w:rPr>
          <w:rFonts w:eastAsia="MS Mincho"/>
        </w:rPr>
      </w:pPr>
      <w:bookmarkStart w:id="165" w:name="_Hlk42159374"/>
      <w:r w:rsidRPr="00F630BD">
        <w:rPr>
          <w:rFonts w:eastAsia="MS Mincho"/>
        </w:rPr>
        <w:t xml:space="preserve">Контракт вступает в силу со дня его заключения Сторонами и действует до «31» </w:t>
      </w:r>
      <w:r>
        <w:rPr>
          <w:rFonts w:eastAsia="MS Mincho"/>
        </w:rPr>
        <w:t>января</w:t>
      </w:r>
      <w:r w:rsidRPr="00F630BD">
        <w:rPr>
          <w:rFonts w:eastAsia="MS Mincho"/>
        </w:rPr>
        <w:t xml:space="preserve"> 202</w:t>
      </w:r>
      <w:r>
        <w:rPr>
          <w:rFonts w:eastAsia="MS Mincho"/>
        </w:rPr>
        <w:t>4</w:t>
      </w:r>
      <w:r w:rsidRPr="00F630BD">
        <w:rPr>
          <w:rFonts w:eastAsia="MS Mincho"/>
        </w:rPr>
        <w:t xml:space="preserve"> года, но в любом случае до полного исполнения Сторонами своих обязательств по Контракту.</w:t>
      </w:r>
    </w:p>
    <w:bookmarkEnd w:id="165"/>
    <w:p w14:paraId="13E5E340" w14:textId="77777777" w:rsidR="00542B18" w:rsidRPr="000064D5" w:rsidRDefault="00542B18" w:rsidP="00542B18">
      <w:pPr>
        <w:ind w:firstLine="709"/>
        <w:jc w:val="both"/>
      </w:pPr>
    </w:p>
    <w:p w14:paraId="754BC685" w14:textId="77777777" w:rsidR="00542B18" w:rsidRPr="00EC5306" w:rsidRDefault="00542B18" w:rsidP="00542B18">
      <w:pPr>
        <w:pStyle w:val="aff4"/>
        <w:numPr>
          <w:ilvl w:val="0"/>
          <w:numId w:val="17"/>
        </w:numPr>
        <w:ind w:left="0" w:firstLine="709"/>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770BC5F6" w14:textId="77777777" w:rsidR="00542B18" w:rsidRPr="000064D5" w:rsidRDefault="00542B18" w:rsidP="00542B18">
      <w:pPr>
        <w:pStyle w:val="aff4"/>
        <w:numPr>
          <w:ilvl w:val="1"/>
          <w:numId w:val="17"/>
        </w:numPr>
        <w:ind w:left="0" w:firstLine="709"/>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9B67311" w14:textId="77777777" w:rsidR="00542B18" w:rsidRPr="000064D5" w:rsidRDefault="00542B18" w:rsidP="00542B18">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14:paraId="07692108" w14:textId="77777777" w:rsidR="00542B18" w:rsidRPr="000064D5" w:rsidRDefault="00542B18" w:rsidP="00542B18">
      <w:pPr>
        <w:ind w:firstLine="709"/>
        <w:jc w:val="both"/>
      </w:pPr>
    </w:p>
    <w:p w14:paraId="6724D8D1" w14:textId="77777777" w:rsidR="00542B18" w:rsidRPr="00EC5306" w:rsidRDefault="00542B18" w:rsidP="00542B18">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0B9EAA83"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1001C3C"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C480FEC"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5397C0AD" w14:textId="77777777" w:rsidR="00542B18" w:rsidRPr="000064D5" w:rsidRDefault="00542B18" w:rsidP="00542B18">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FC794EB" w14:textId="77777777" w:rsidR="00542B18" w:rsidRPr="000064D5" w:rsidRDefault="00542B18" w:rsidP="00542B18">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26A9070A"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D7FD44A"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BFFE390" w14:textId="77777777" w:rsidR="00542B18" w:rsidRPr="00EC5306" w:rsidRDefault="00542B18" w:rsidP="00542B18">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2C9EC7E" w14:textId="77777777" w:rsidR="00542B18" w:rsidRPr="000064D5" w:rsidRDefault="00542B18" w:rsidP="00542B18">
      <w:pPr>
        <w:ind w:firstLine="709"/>
        <w:jc w:val="both"/>
      </w:pPr>
    </w:p>
    <w:p w14:paraId="27828E3E" w14:textId="77777777" w:rsidR="00542B18" w:rsidRPr="00EC5306" w:rsidRDefault="00542B18" w:rsidP="00542B18">
      <w:pPr>
        <w:pStyle w:val="aff4"/>
        <w:numPr>
          <w:ilvl w:val="0"/>
          <w:numId w:val="17"/>
        </w:numPr>
        <w:ind w:left="0" w:firstLine="709"/>
        <w:contextualSpacing w:val="0"/>
        <w:jc w:val="center"/>
        <w:rPr>
          <w:b/>
        </w:rPr>
      </w:pPr>
      <w:bookmarkStart w:id="167" w:name="_Hlk5789018"/>
      <w:r w:rsidRPr="00EC5306">
        <w:rPr>
          <w:b/>
        </w:rPr>
        <w:t>Условия конфиденциальности. Антикоррупционная оговорка.</w:t>
      </w:r>
    </w:p>
    <w:p w14:paraId="5697ACA6" w14:textId="77777777" w:rsidR="00542B18" w:rsidRPr="000064D5" w:rsidRDefault="00542B18" w:rsidP="00542B18">
      <w:pPr>
        <w:pStyle w:val="aff4"/>
        <w:numPr>
          <w:ilvl w:val="1"/>
          <w:numId w:val="17"/>
        </w:numPr>
        <w:ind w:left="0" w:firstLine="709"/>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3C74B20" w14:textId="77777777" w:rsidR="00542B18" w:rsidRPr="000064D5" w:rsidRDefault="00542B18" w:rsidP="00542B18">
      <w:pPr>
        <w:ind w:firstLine="709"/>
        <w:jc w:val="both"/>
      </w:pPr>
      <w:r w:rsidRPr="000064D5">
        <w:lastRenderedPageBreak/>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F99D6E7" w14:textId="77777777" w:rsidR="00542B18" w:rsidRPr="000064D5" w:rsidRDefault="00542B18" w:rsidP="00542B18">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BD63250" w14:textId="77777777" w:rsidR="00542B18" w:rsidRPr="000064D5" w:rsidRDefault="00542B18" w:rsidP="00542B18">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354EB19" w14:textId="77777777" w:rsidR="00542B18" w:rsidRPr="000064D5" w:rsidRDefault="00542B18" w:rsidP="00542B18">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CBF538" w14:textId="77777777" w:rsidR="00542B18" w:rsidRPr="000064D5" w:rsidRDefault="00542B18" w:rsidP="00542B18">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A8B6F10" w14:textId="77777777" w:rsidR="00542B18" w:rsidRPr="000064D5" w:rsidRDefault="00542B18" w:rsidP="00542B18">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2308D42" w14:textId="77777777" w:rsidR="00542B18" w:rsidRPr="000064D5" w:rsidRDefault="00542B18" w:rsidP="00542B18">
      <w:pPr>
        <w:pStyle w:val="aff4"/>
        <w:numPr>
          <w:ilvl w:val="1"/>
          <w:numId w:val="17"/>
        </w:numPr>
        <w:ind w:left="0" w:firstLine="709"/>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BA7EBA8" w14:textId="77777777" w:rsidR="00542B18" w:rsidRPr="00155174" w:rsidRDefault="00542B18" w:rsidP="00542B18">
      <w:pPr>
        <w:pStyle w:val="aff4"/>
        <w:numPr>
          <w:ilvl w:val="1"/>
          <w:numId w:val="17"/>
        </w:numPr>
        <w:ind w:left="0" w:firstLine="709"/>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14:paraId="440834DE" w14:textId="77777777" w:rsidR="00542B18" w:rsidRPr="00155174" w:rsidRDefault="00542B18" w:rsidP="00542B18">
      <w:pPr>
        <w:ind w:firstLine="709"/>
        <w:jc w:val="both"/>
        <w:rPr>
          <w:b/>
        </w:rPr>
      </w:pPr>
    </w:p>
    <w:bookmarkEnd w:id="166"/>
    <w:p w14:paraId="09E10244" w14:textId="77777777" w:rsidR="00542B18" w:rsidRPr="00572461" w:rsidRDefault="00542B18" w:rsidP="00542B18">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1820A779" w14:textId="77777777" w:rsidR="00542B18" w:rsidRPr="000064D5" w:rsidRDefault="00542B18" w:rsidP="00542B18">
      <w:pPr>
        <w:pStyle w:val="aff4"/>
        <w:numPr>
          <w:ilvl w:val="1"/>
          <w:numId w:val="17"/>
        </w:numPr>
        <w:ind w:left="0" w:firstLine="709"/>
        <w:contextualSpacing w:val="0"/>
        <w:jc w:val="both"/>
      </w:pPr>
      <w:bookmarkStart w:id="168" w:name="_Hlk532382413"/>
      <w:bookmarkStart w:id="169"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7C58C59" w14:textId="77777777" w:rsidR="00542B18" w:rsidRPr="000064D5" w:rsidRDefault="00542B18" w:rsidP="00542B18">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0A5FF6F" w14:textId="77777777" w:rsidR="00542B18" w:rsidRPr="000064D5" w:rsidRDefault="00542B18" w:rsidP="00542B18">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B451BA4" w14:textId="77777777" w:rsidR="00542B18" w:rsidRPr="000064D5" w:rsidRDefault="00542B18" w:rsidP="00542B18">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5424602" w14:textId="77777777" w:rsidR="00542B18" w:rsidRPr="000064D5" w:rsidRDefault="00542B18" w:rsidP="00542B18">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6A849610" w14:textId="77777777" w:rsidR="00542B18" w:rsidRPr="000064D5" w:rsidRDefault="00542B18" w:rsidP="00542B18">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B7DCDC2" w14:textId="77777777" w:rsidR="00542B18" w:rsidRPr="000064D5" w:rsidRDefault="00542B18" w:rsidP="00542B18">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44B8589" w14:textId="77777777" w:rsidR="00542B18" w:rsidRDefault="00542B18" w:rsidP="00542B18">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04EAE91" w14:textId="77777777" w:rsidR="00542B18" w:rsidRPr="001E13BB" w:rsidRDefault="00542B18" w:rsidP="00542B18">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58BA353" w14:textId="77777777" w:rsidR="00542B18" w:rsidRPr="001E13BB" w:rsidRDefault="00542B18" w:rsidP="00542B18">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9059F44" w14:textId="77777777" w:rsidR="00542B18" w:rsidRPr="000064D5" w:rsidRDefault="00542B18" w:rsidP="00542B18">
      <w:pPr>
        <w:pStyle w:val="aff4"/>
        <w:numPr>
          <w:ilvl w:val="1"/>
          <w:numId w:val="17"/>
        </w:numPr>
        <w:ind w:left="0" w:firstLine="709"/>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7BBBC16" w14:textId="77777777" w:rsidR="00542B18" w:rsidRPr="000064D5" w:rsidRDefault="00542B18" w:rsidP="00542B18">
      <w:pPr>
        <w:pStyle w:val="aff4"/>
        <w:numPr>
          <w:ilvl w:val="1"/>
          <w:numId w:val="17"/>
        </w:numPr>
        <w:ind w:left="0" w:firstLine="709"/>
        <w:contextualSpacing w:val="0"/>
        <w:jc w:val="both"/>
      </w:pPr>
      <w:r w:rsidRPr="000064D5">
        <w:lastRenderedPageBreak/>
        <w:t>В случае реорганизации, ликвидации одной из Сторон, последняя обязана в трехдневный срок уведомить об этом другую Сторону.</w:t>
      </w:r>
    </w:p>
    <w:p w14:paraId="682B5D4C" w14:textId="77777777" w:rsidR="00542B18" w:rsidRDefault="00542B18" w:rsidP="00542B18">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14:paraId="62A72D7C" w14:textId="77777777" w:rsidR="00542B18" w:rsidRPr="000064D5" w:rsidRDefault="00542B18" w:rsidP="00542B18">
      <w:pPr>
        <w:pStyle w:val="aff4"/>
        <w:ind w:left="0" w:firstLine="709"/>
        <w:jc w:val="both"/>
      </w:pPr>
    </w:p>
    <w:p w14:paraId="4288D812" w14:textId="77777777" w:rsidR="00542B18" w:rsidRPr="00572461" w:rsidRDefault="00542B18" w:rsidP="00542B18">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6D60535" w14:textId="77777777" w:rsidR="00542B18" w:rsidRPr="00572461" w:rsidRDefault="00542B18" w:rsidP="00542B18">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B926D7D" w14:textId="77777777" w:rsidR="00542B18" w:rsidRPr="00572461" w:rsidRDefault="00542B18" w:rsidP="00542B18">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B7F26D5" w14:textId="77777777" w:rsidR="00542B18" w:rsidRPr="00572461" w:rsidRDefault="00542B18" w:rsidP="00542B18">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8018BBA" w14:textId="77777777" w:rsidR="00542B18" w:rsidRPr="00572461" w:rsidRDefault="00542B18" w:rsidP="00542B18">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E5A29F2" w14:textId="77777777" w:rsidR="00542B18" w:rsidRPr="000064D5" w:rsidRDefault="00542B18" w:rsidP="00542B18">
      <w:pPr>
        <w:ind w:firstLine="709"/>
        <w:jc w:val="both"/>
      </w:pPr>
    </w:p>
    <w:p w14:paraId="64081EC6" w14:textId="77777777" w:rsidR="00542B18" w:rsidRPr="00F65CF5" w:rsidRDefault="00542B18" w:rsidP="00542B18">
      <w:pPr>
        <w:ind w:firstLine="709"/>
        <w:rPr>
          <w:b/>
        </w:rPr>
      </w:pPr>
      <w:r>
        <w:rPr>
          <w:b/>
        </w:rPr>
        <w:t xml:space="preserve">23. </w:t>
      </w:r>
      <w:r w:rsidRPr="00F65CF5">
        <w:rPr>
          <w:b/>
        </w:rPr>
        <w:t>Приложения к контракту</w:t>
      </w:r>
    </w:p>
    <w:p w14:paraId="2691877E" w14:textId="77777777" w:rsidR="00542B18" w:rsidRPr="000064D5" w:rsidRDefault="00542B18" w:rsidP="00542B18">
      <w:pPr>
        <w:pStyle w:val="aff4"/>
        <w:ind w:left="709"/>
        <w:jc w:val="both"/>
      </w:pPr>
      <w:bookmarkStart w:id="170" w:name="_Hlk32478281"/>
      <w:r>
        <w:t xml:space="preserve">23.1. </w:t>
      </w:r>
      <w:r w:rsidRPr="000064D5">
        <w:t>Все приложения к Контракту являются его неотъемлемой частью.</w:t>
      </w:r>
    </w:p>
    <w:p w14:paraId="3807C663" w14:textId="77777777" w:rsidR="00542B18" w:rsidRPr="000064D5" w:rsidRDefault="00542B18" w:rsidP="00542B18">
      <w:pPr>
        <w:pStyle w:val="aff4"/>
        <w:ind w:left="709"/>
        <w:jc w:val="both"/>
      </w:pPr>
      <w:r>
        <w:t xml:space="preserve">23.2. </w:t>
      </w:r>
      <w:r w:rsidRPr="000064D5">
        <w:t>Перечень приложений к Контракту:</w:t>
      </w:r>
    </w:p>
    <w:p w14:paraId="1D52A719" w14:textId="77777777" w:rsidR="00542B18" w:rsidRPr="000064D5" w:rsidRDefault="00542B18" w:rsidP="00542B18">
      <w:pPr>
        <w:ind w:firstLine="709"/>
        <w:jc w:val="both"/>
      </w:pPr>
      <w:r w:rsidRPr="000064D5">
        <w:t>Приложение № 1 - Смета контракта;</w:t>
      </w:r>
    </w:p>
    <w:p w14:paraId="06E1297A" w14:textId="77777777" w:rsidR="00542B18" w:rsidRPr="005C492B" w:rsidRDefault="00A422E4" w:rsidP="00542B18">
      <w:pPr>
        <w:ind w:firstLine="709"/>
        <w:jc w:val="both"/>
      </w:pPr>
      <w:hyperlink w:anchor="sub_12000" w:history="1">
        <w:r w:rsidR="00542B18" w:rsidRPr="000064D5">
          <w:t xml:space="preserve">Приложение </w:t>
        </w:r>
      </w:hyperlink>
      <w:r w:rsidR="00542B18" w:rsidRPr="000064D5">
        <w:t>№ 2 - График выполнения строительно-монтажных работ;</w:t>
      </w:r>
    </w:p>
    <w:p w14:paraId="0700D410" w14:textId="77777777" w:rsidR="00542B18" w:rsidRPr="000064D5" w:rsidRDefault="00542B18" w:rsidP="00542B18">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5D419C4" w14:textId="77777777" w:rsidR="00542B18" w:rsidRPr="000064D5" w:rsidRDefault="00A422E4" w:rsidP="00542B18">
      <w:pPr>
        <w:ind w:firstLine="709"/>
        <w:jc w:val="both"/>
      </w:pPr>
      <w:hyperlink w:anchor="sub_14000" w:history="1">
        <w:r w:rsidR="00542B18" w:rsidRPr="000064D5">
          <w:t xml:space="preserve">Приложение </w:t>
        </w:r>
      </w:hyperlink>
      <w:r w:rsidR="00542B18" w:rsidRPr="000064D5">
        <w:t>№ 3</w:t>
      </w:r>
      <w:r w:rsidR="00542B18" w:rsidRPr="005C492B">
        <w:t xml:space="preserve"> - Акт </w:t>
      </w:r>
      <w:r w:rsidR="00542B18" w:rsidRPr="000064D5">
        <w:t>приема-передачи строительной площадки (форма);</w:t>
      </w:r>
    </w:p>
    <w:p w14:paraId="74ED57A1" w14:textId="77777777" w:rsidR="00542B18" w:rsidRPr="000064D5" w:rsidRDefault="00542B18" w:rsidP="00542B18">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5047BD1D" w14:textId="77777777" w:rsidR="00542B18" w:rsidRPr="000064D5" w:rsidRDefault="00542B18" w:rsidP="00542B18">
      <w:pPr>
        <w:ind w:firstLine="709"/>
        <w:jc w:val="both"/>
      </w:pPr>
      <w:r w:rsidRPr="000064D5">
        <w:t xml:space="preserve">Приложение № 5 – Недельный график выполнения работ (форма). </w:t>
      </w:r>
    </w:p>
    <w:p w14:paraId="6B2EE4AA" w14:textId="77777777" w:rsidR="00542B18" w:rsidRPr="000064D5" w:rsidRDefault="00542B18" w:rsidP="00542B18">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14:paraId="01073384" w14:textId="77777777" w:rsidR="00542B18" w:rsidRPr="000064D5" w:rsidRDefault="00542B18" w:rsidP="00542B18">
      <w:pPr>
        <w:ind w:firstLine="709"/>
        <w:jc w:val="both"/>
        <w:rPr>
          <w:rFonts w:eastAsia="MS Mincho"/>
        </w:rPr>
      </w:pPr>
    </w:p>
    <w:p w14:paraId="0C4FF5D8" w14:textId="77777777" w:rsidR="00542B18" w:rsidRPr="00572461" w:rsidRDefault="00542B18" w:rsidP="00542B18">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542B18" w:rsidRPr="000064D5" w14:paraId="79100488" w14:textId="77777777" w:rsidTr="00542B18">
        <w:tc>
          <w:tcPr>
            <w:tcW w:w="4962" w:type="dxa"/>
            <w:shd w:val="clear" w:color="auto" w:fill="auto"/>
          </w:tcPr>
          <w:p w14:paraId="72971D5C" w14:textId="77777777" w:rsidR="00542B18" w:rsidRPr="00A84A00" w:rsidRDefault="00542B18" w:rsidP="00542B18">
            <w:pPr>
              <w:jc w:val="center"/>
              <w:rPr>
                <w:rFonts w:eastAsia="Calibri"/>
                <w:b/>
                <w:bCs/>
                <w:sz w:val="22"/>
                <w:szCs w:val="22"/>
              </w:rPr>
            </w:pPr>
            <w:r w:rsidRPr="00A84A00">
              <w:rPr>
                <w:rFonts w:eastAsia="Calibri"/>
                <w:b/>
                <w:bCs/>
                <w:sz w:val="22"/>
                <w:szCs w:val="22"/>
              </w:rPr>
              <w:t>«Государственный заказчик:</w:t>
            </w:r>
          </w:p>
          <w:p w14:paraId="2A4E391D" w14:textId="77777777" w:rsidR="00542B18" w:rsidRPr="000064D5" w:rsidRDefault="00542B18" w:rsidP="00542B18">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15F1D1F3" w14:textId="77777777" w:rsidR="00542B18" w:rsidRPr="00A338A4" w:rsidRDefault="00542B18" w:rsidP="00542B18">
            <w:pPr>
              <w:jc w:val="center"/>
              <w:rPr>
                <w:rFonts w:eastAsia="Calibri"/>
                <w:b/>
                <w:bCs/>
                <w:sz w:val="22"/>
                <w:szCs w:val="22"/>
              </w:rPr>
            </w:pPr>
            <w:r w:rsidRPr="00A338A4">
              <w:rPr>
                <w:rFonts w:eastAsia="Calibri"/>
                <w:b/>
                <w:bCs/>
                <w:sz w:val="22"/>
                <w:szCs w:val="22"/>
              </w:rPr>
              <w:t xml:space="preserve">Подрядчик: </w:t>
            </w:r>
          </w:p>
        </w:tc>
      </w:tr>
      <w:tr w:rsidR="00542B18" w:rsidRPr="000064D5" w14:paraId="2FDC574D" w14:textId="77777777" w:rsidTr="00542B18">
        <w:tc>
          <w:tcPr>
            <w:tcW w:w="4962" w:type="dxa"/>
            <w:shd w:val="clear" w:color="auto" w:fill="auto"/>
          </w:tcPr>
          <w:p w14:paraId="768ACA84"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г.Симферополь, ул. Трубаченко, 23 а</w:t>
            </w:r>
          </w:p>
          <w:p w14:paraId="4588268F" w14:textId="77777777" w:rsidR="00542B18" w:rsidRPr="00AC542D"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AC542D">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AC542D">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AC542D">
              <w:rPr>
                <w:rFonts w:eastAsia="Droid Sans Fallback"/>
                <w:color w:val="00000A"/>
                <w:sz w:val="22"/>
                <w:szCs w:val="22"/>
                <w:lang w:eastAsia="zh-CN" w:bidi="hi-IN"/>
              </w:rPr>
              <w:t xml:space="preserve"> </w:t>
            </w:r>
          </w:p>
          <w:p w14:paraId="133C187D"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03843367"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01B4AE8B"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0B98BFD9"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ОКПО 00960543</w:t>
            </w:r>
          </w:p>
          <w:p w14:paraId="7E04A7E5"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13A9F8A4"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Казначейский счет: 03221643350000007500</w:t>
            </w:r>
          </w:p>
          <w:p w14:paraId="7AB46AE4"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76759952" w14:textId="77777777" w:rsidR="00542B18" w:rsidRPr="00A84A00" w:rsidRDefault="00542B18" w:rsidP="00542B18">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г.Симферополь</w:t>
            </w:r>
          </w:p>
          <w:p w14:paraId="1887DF98" w14:textId="77777777" w:rsidR="00542B18" w:rsidRPr="000064D5" w:rsidRDefault="00542B18" w:rsidP="00542B18">
            <w:r w:rsidRPr="00A84A00">
              <w:rPr>
                <w:color w:val="00000A"/>
                <w:sz w:val="22"/>
                <w:szCs w:val="22"/>
                <w:lang w:eastAsia="zh-CN"/>
              </w:rPr>
              <w:t>БИК: 013510002</w:t>
            </w:r>
          </w:p>
        </w:tc>
        <w:tc>
          <w:tcPr>
            <w:tcW w:w="4512" w:type="dxa"/>
            <w:shd w:val="clear" w:color="auto" w:fill="auto"/>
          </w:tcPr>
          <w:p w14:paraId="2F9986FD" w14:textId="77777777" w:rsidR="00542B18" w:rsidRPr="00A338A4" w:rsidRDefault="00542B18" w:rsidP="00542B18">
            <w:pPr>
              <w:jc w:val="center"/>
              <w:rPr>
                <w:rFonts w:eastAsia="Calibri"/>
                <w:b/>
                <w:bCs/>
                <w:sz w:val="22"/>
                <w:szCs w:val="22"/>
              </w:rPr>
            </w:pPr>
          </w:p>
        </w:tc>
      </w:tr>
      <w:tr w:rsidR="00542B18" w:rsidRPr="000064D5" w14:paraId="335EDCC6" w14:textId="77777777" w:rsidTr="00542B18">
        <w:tc>
          <w:tcPr>
            <w:tcW w:w="4962" w:type="dxa"/>
            <w:shd w:val="clear" w:color="auto" w:fill="auto"/>
          </w:tcPr>
          <w:p w14:paraId="330DF213" w14:textId="77777777" w:rsidR="00542B18" w:rsidRPr="000064D5" w:rsidRDefault="00542B18" w:rsidP="00542B18"/>
        </w:tc>
        <w:tc>
          <w:tcPr>
            <w:tcW w:w="4512" w:type="dxa"/>
            <w:shd w:val="clear" w:color="auto" w:fill="auto"/>
          </w:tcPr>
          <w:p w14:paraId="390C9938" w14:textId="77777777" w:rsidR="00542B18" w:rsidRPr="00A338A4" w:rsidRDefault="00542B18" w:rsidP="00542B18">
            <w:pPr>
              <w:jc w:val="center"/>
              <w:rPr>
                <w:rFonts w:eastAsia="Calibri"/>
                <w:b/>
                <w:bCs/>
                <w:sz w:val="22"/>
                <w:szCs w:val="22"/>
              </w:rPr>
            </w:pPr>
          </w:p>
        </w:tc>
      </w:tr>
      <w:tr w:rsidR="00542B18" w:rsidRPr="00182639" w14:paraId="5ED5733F" w14:textId="77777777" w:rsidTr="00542B18">
        <w:tc>
          <w:tcPr>
            <w:tcW w:w="4962" w:type="dxa"/>
            <w:shd w:val="clear" w:color="auto" w:fill="auto"/>
          </w:tcPr>
          <w:p w14:paraId="59487331" w14:textId="77777777" w:rsidR="00542B18" w:rsidRPr="000064D5" w:rsidRDefault="00542B18" w:rsidP="00542B18">
            <w:pPr>
              <w:ind w:firstLine="709"/>
            </w:pPr>
            <w:bookmarkStart w:id="171" w:name="_Hlk3720860"/>
          </w:p>
          <w:p w14:paraId="4B7801C8" w14:textId="77777777" w:rsidR="00542B18" w:rsidRPr="000064D5" w:rsidRDefault="00542B18" w:rsidP="00542B18">
            <w:r w:rsidRPr="000064D5">
              <w:t xml:space="preserve">Генеральный директор </w:t>
            </w:r>
          </w:p>
          <w:p w14:paraId="55E92D79" w14:textId="77777777" w:rsidR="00542B18" w:rsidRPr="000064D5" w:rsidRDefault="00542B18" w:rsidP="00542B18">
            <w:r w:rsidRPr="000064D5">
              <w:t xml:space="preserve">ГКУ «Инвестстрой Республики Крым» </w:t>
            </w:r>
          </w:p>
          <w:p w14:paraId="6D82504C" w14:textId="77777777" w:rsidR="00542B18" w:rsidRPr="000064D5" w:rsidRDefault="00542B18" w:rsidP="00542B18"/>
          <w:p w14:paraId="3B4F6F8B" w14:textId="77777777" w:rsidR="00542B18" w:rsidRPr="000064D5" w:rsidRDefault="00542B18" w:rsidP="00542B18">
            <w:r w:rsidRPr="000064D5">
              <w:t>_______________________/А.В. Титов</w:t>
            </w:r>
          </w:p>
          <w:p w14:paraId="7176EBC1" w14:textId="77777777" w:rsidR="00542B18" w:rsidRPr="000064D5" w:rsidRDefault="00542B18" w:rsidP="00542B18">
            <w:r w:rsidRPr="000064D5">
              <w:t>мп</w:t>
            </w:r>
          </w:p>
          <w:p w14:paraId="7A3F3728" w14:textId="77777777" w:rsidR="00542B18" w:rsidRPr="000064D5" w:rsidRDefault="00542B18" w:rsidP="00542B18">
            <w:pPr>
              <w:ind w:firstLine="709"/>
            </w:pPr>
          </w:p>
        </w:tc>
        <w:tc>
          <w:tcPr>
            <w:tcW w:w="4512" w:type="dxa"/>
            <w:shd w:val="clear" w:color="auto" w:fill="auto"/>
          </w:tcPr>
          <w:p w14:paraId="6633F709" w14:textId="77777777" w:rsidR="00542B18" w:rsidRPr="00A338A4" w:rsidRDefault="00542B18" w:rsidP="00542B18">
            <w:pPr>
              <w:jc w:val="center"/>
              <w:rPr>
                <w:rFonts w:eastAsia="Calibri"/>
                <w:b/>
                <w:bCs/>
                <w:sz w:val="22"/>
                <w:szCs w:val="22"/>
              </w:rPr>
            </w:pPr>
          </w:p>
          <w:p w14:paraId="7298F7B2" w14:textId="77777777" w:rsidR="00542B18" w:rsidRPr="00A338A4" w:rsidRDefault="00542B18" w:rsidP="00542B18">
            <w:pPr>
              <w:jc w:val="center"/>
              <w:rPr>
                <w:rFonts w:eastAsia="Calibri"/>
                <w:b/>
                <w:bCs/>
                <w:sz w:val="22"/>
                <w:szCs w:val="22"/>
              </w:rPr>
            </w:pPr>
          </w:p>
          <w:p w14:paraId="7163694A" w14:textId="77777777" w:rsidR="00542B18" w:rsidRPr="00A338A4" w:rsidRDefault="00542B18" w:rsidP="00542B18">
            <w:pPr>
              <w:jc w:val="center"/>
              <w:rPr>
                <w:rFonts w:eastAsia="Calibri"/>
                <w:b/>
                <w:bCs/>
                <w:sz w:val="22"/>
                <w:szCs w:val="22"/>
              </w:rPr>
            </w:pPr>
          </w:p>
          <w:p w14:paraId="0DCB1F04" w14:textId="77777777" w:rsidR="00542B18" w:rsidRPr="00A338A4" w:rsidRDefault="00542B18" w:rsidP="00542B18">
            <w:pPr>
              <w:jc w:val="center"/>
              <w:rPr>
                <w:rFonts w:eastAsia="Calibri"/>
                <w:b/>
                <w:bCs/>
                <w:sz w:val="22"/>
                <w:szCs w:val="22"/>
              </w:rPr>
            </w:pPr>
          </w:p>
          <w:p w14:paraId="44719BEB" w14:textId="77777777" w:rsidR="00542B18" w:rsidRPr="00A338A4" w:rsidRDefault="00542B18" w:rsidP="00542B18">
            <w:pPr>
              <w:jc w:val="center"/>
              <w:rPr>
                <w:rFonts w:eastAsia="Calibri"/>
                <w:b/>
                <w:bCs/>
                <w:sz w:val="22"/>
                <w:szCs w:val="22"/>
              </w:rPr>
            </w:pPr>
            <w:r w:rsidRPr="00A338A4">
              <w:rPr>
                <w:rFonts w:eastAsia="Calibri"/>
                <w:b/>
                <w:bCs/>
                <w:sz w:val="22"/>
                <w:szCs w:val="22"/>
              </w:rPr>
              <w:t>__________________________/ ________</w:t>
            </w:r>
          </w:p>
          <w:p w14:paraId="55775A71" w14:textId="77777777" w:rsidR="00542B18" w:rsidRPr="00A338A4" w:rsidRDefault="00542B18" w:rsidP="00542B18">
            <w:pPr>
              <w:jc w:val="center"/>
              <w:rPr>
                <w:rFonts w:eastAsia="Calibri"/>
                <w:b/>
                <w:bCs/>
                <w:sz w:val="22"/>
                <w:szCs w:val="22"/>
              </w:rPr>
            </w:pPr>
            <w:r w:rsidRPr="00A338A4">
              <w:rPr>
                <w:rFonts w:eastAsia="Calibri"/>
                <w:b/>
                <w:bCs/>
                <w:sz w:val="22"/>
                <w:szCs w:val="22"/>
              </w:rPr>
              <w:t>мп</w:t>
            </w:r>
          </w:p>
        </w:tc>
      </w:tr>
      <w:bookmarkEnd w:id="171"/>
    </w:tbl>
    <w:p w14:paraId="3DB31BB1" w14:textId="77777777" w:rsidR="00542B18" w:rsidRPr="00182639" w:rsidRDefault="00542B18" w:rsidP="00542B18">
      <w:pPr>
        <w:ind w:firstLine="709"/>
      </w:pPr>
    </w:p>
    <w:p w14:paraId="1B3A2D0B" w14:textId="77777777" w:rsidR="00542B18" w:rsidRPr="00182639" w:rsidRDefault="00542B18" w:rsidP="00542B18">
      <w:pPr>
        <w:ind w:firstLine="709"/>
      </w:pPr>
    </w:p>
    <w:p w14:paraId="01D34A46" w14:textId="77777777" w:rsidR="005E2A0E" w:rsidRDefault="005E2A0E" w:rsidP="00542B18">
      <w:pPr>
        <w:jc w:val="right"/>
        <w:sectPr w:rsidR="005E2A0E" w:rsidSect="00542B18">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2A5F8B3D" w14:textId="22AA7EE8" w:rsidR="00542B18" w:rsidRPr="00194389" w:rsidRDefault="00542B18" w:rsidP="00542B18">
      <w:pPr>
        <w:jc w:val="right"/>
      </w:pPr>
      <w:r>
        <w:rPr>
          <w:noProof/>
        </w:rPr>
        <w:lastRenderedPageBreak/>
        <mc:AlternateContent>
          <mc:Choice Requires="wps">
            <w:drawing>
              <wp:anchor distT="72390" distB="72390" distL="72390" distR="72390" simplePos="0" relativeHeight="251654656" behindDoc="0" locked="0" layoutInCell="1" allowOverlap="1" wp14:anchorId="5FCB40B6" wp14:editId="30862478">
                <wp:simplePos x="0" y="0"/>
                <wp:positionH relativeFrom="column">
                  <wp:posOffset>6663690</wp:posOffset>
                </wp:positionH>
                <wp:positionV relativeFrom="paragraph">
                  <wp:posOffset>10295255</wp:posOffset>
                </wp:positionV>
                <wp:extent cx="370840" cy="147955"/>
                <wp:effectExtent l="0" t="0" r="10160" b="2349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E74C70"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B40B6" id="_x0000_t202" coordsize="21600,21600" o:spt="202" path="m,l,21600r21600,l21600,xe">
                <v:stroke joinstyle="miter"/>
                <v:path gradientshapeok="t" o:connecttype="rect"/>
              </v:shapetype>
              <v:shape id="Надпись 63" o:spid="_x0000_s1026"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MSAIAAF4EAAAOAAAAZHJzL2Uyb0RvYy54bWysVEuO2zAM3RfoHQTtG+c/iRFnkGaaosD0&#10;A0x7AEWWY6GyqEpK7HQ3+16hd+iii+56hcyNSsmZTPrbFPVCIEXqkXwkPbtsKkV2wjoJOqO9TpcS&#10;oTnkUm8y+u7t6smEEueZzpkCLTK6F45ezh8/mtUmFX0oQeXCEgTRLq1NRkvvTZokjpeiYq4DRmg0&#10;FmAr5lG1myS3rEb0SiX9bnec1GBzY4EL5/D2qjXSecQvCsH966JwwhOVUczNx9PGcx3OZD5j6cYy&#10;U0p+TIP9QxYVkxqDnqCumGdka+VvUJXkFhwUvsOhSqAoJBexBqym1/2lmpuSGRFrQXKcOdHk/h8s&#10;f7V7Y4nMMzoeUKJZhT06fD58OXw9fD98u7u9+0TQgCzVxqXofGPQ3TdPocFux4qduQb+3hENy5Lp&#10;jVhYC3UpWI5Z9sLL5Oxpi+MCyLp+CTlGY1sPEagpbBUoRFIIomO39qcOicYTjpeDi+5kiBaOpt7w&#10;YjoaxQgsvX9srPPPBVQkCBm1OAARnO2unQ/JsPTeJcRyoGS+kkpFxW7WS2XJjuGwrOJ3RP/JTWlS&#10;Z3Q66o/a+v8KMRiOR4vhnyAq6XHqlawyOumGLzixNLD2TOdR9kyqVsaUlT7SGJhrOfTNuol9iwwE&#10;iteQ75FXC+2Q41KiUIL9SEmNA55R92HLrKBEvdDYm2lvGJj0URmOLvqo2HPL+tzCNEeojHpKWnHp&#10;2y3aGis3JUZqp0HDAvtZyMj1Q1bH9HGIYwuOCxe2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A9Vj8xIAgAAXgQAAA4AAAAAAAAAAAAAAAAALgIAAGRycy9lMm9Eb2MueG1sUEsBAi0AFAAGAAgA&#10;AAAhAEfqxrHkAAAADwEAAA8AAAAAAAAAAAAAAAAAogQAAGRycy9kb3ducmV2LnhtbFBLBQYAAAAA&#10;BAAEAPMAAACzBQAAAAA=&#10;" strokecolor="#3465a4">
                <v:textbox>
                  <w:txbxContent>
                    <w:p w14:paraId="26E74C70" w14:textId="77777777" w:rsidR="00542B18" w:rsidRPr="008C7735" w:rsidRDefault="00542B18" w:rsidP="00542B18"/>
                  </w:txbxContent>
                </v:textbox>
              </v:shape>
            </w:pict>
          </mc:Fallback>
        </mc:AlternateContent>
      </w:r>
      <w:r w:rsidRPr="00194389">
        <w:t>Приложение №1</w:t>
      </w:r>
    </w:p>
    <w:p w14:paraId="2E6D5DAE" w14:textId="77777777" w:rsidR="00542B18" w:rsidRPr="00194389" w:rsidRDefault="00542B18" w:rsidP="00542B18">
      <w:pPr>
        <w:jc w:val="right"/>
      </w:pPr>
      <w:r w:rsidRPr="00194389">
        <w:t>к Государственному контракту</w:t>
      </w:r>
    </w:p>
    <w:p w14:paraId="34AFB0BB" w14:textId="77777777" w:rsidR="00542B18" w:rsidRPr="00194389" w:rsidRDefault="00542B18" w:rsidP="00542B18">
      <w:pPr>
        <w:jc w:val="right"/>
      </w:pPr>
      <w:r w:rsidRPr="00194389">
        <w:t>на выполнение строительно-монтажных работ</w:t>
      </w:r>
    </w:p>
    <w:p w14:paraId="531BCB93" w14:textId="77777777" w:rsidR="00542B18" w:rsidRDefault="00542B18" w:rsidP="00542B18">
      <w:pPr>
        <w:jc w:val="right"/>
      </w:pPr>
      <w:r w:rsidRPr="00194389">
        <w:t>от «___» ________202</w:t>
      </w:r>
      <w:r>
        <w:t>1</w:t>
      </w:r>
      <w:r w:rsidRPr="00194389">
        <w:t xml:space="preserve"> г. №______________</w:t>
      </w:r>
    </w:p>
    <w:p w14:paraId="6C5DB7D7" w14:textId="77777777" w:rsidR="00542B18" w:rsidRDefault="00542B18" w:rsidP="00542B18">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5E2A0E" w:rsidRPr="00372EF1" w14:paraId="11A18D38" w14:textId="77777777" w:rsidTr="00EB739A">
        <w:trPr>
          <w:trHeight w:val="330"/>
        </w:trPr>
        <w:tc>
          <w:tcPr>
            <w:tcW w:w="10632" w:type="dxa"/>
            <w:gridSpan w:val="6"/>
            <w:tcBorders>
              <w:top w:val="nil"/>
              <w:left w:val="nil"/>
              <w:bottom w:val="nil"/>
              <w:right w:val="nil"/>
            </w:tcBorders>
            <w:shd w:val="clear" w:color="000000" w:fill="FFFFFF"/>
            <w:noWrap/>
            <w:vAlign w:val="center"/>
            <w:hideMark/>
          </w:tcPr>
          <w:p w14:paraId="5D8B1F72" w14:textId="77777777" w:rsidR="005E2A0E" w:rsidRPr="00FA56C2" w:rsidRDefault="005E2A0E" w:rsidP="00EB739A">
            <w:pPr>
              <w:jc w:val="center"/>
              <w:rPr>
                <w:b/>
                <w:bCs/>
              </w:rPr>
            </w:pPr>
            <w:bookmarkStart w:id="172" w:name="_GoBack"/>
          </w:p>
          <w:p w14:paraId="3D423600" w14:textId="77777777" w:rsidR="005E2A0E" w:rsidRPr="00FA56C2" w:rsidRDefault="005E2A0E" w:rsidP="00EB739A">
            <w:pPr>
              <w:jc w:val="center"/>
              <w:rPr>
                <w:b/>
                <w:bCs/>
              </w:rPr>
            </w:pPr>
          </w:p>
          <w:p w14:paraId="301E72D2" w14:textId="77777777" w:rsidR="005E2A0E" w:rsidRPr="00FA56C2" w:rsidRDefault="005E2A0E" w:rsidP="00EB739A">
            <w:pPr>
              <w:jc w:val="center"/>
              <w:rPr>
                <w:b/>
                <w:bCs/>
              </w:rPr>
            </w:pPr>
          </w:p>
          <w:p w14:paraId="1B27AD72" w14:textId="77777777" w:rsidR="005E2A0E" w:rsidRPr="00FA56C2" w:rsidRDefault="005E2A0E" w:rsidP="00EB739A">
            <w:pPr>
              <w:jc w:val="center"/>
              <w:rPr>
                <w:b/>
                <w:bCs/>
              </w:rPr>
            </w:pPr>
            <w:r w:rsidRPr="00FA56C2">
              <w:rPr>
                <w:b/>
                <w:bCs/>
              </w:rPr>
              <w:t>Смета контракта</w:t>
            </w:r>
          </w:p>
          <w:p w14:paraId="5C35A902" w14:textId="6C6ED9D5" w:rsidR="005E2A0E" w:rsidRPr="00FA56C2" w:rsidRDefault="005E2A0E" w:rsidP="00EB739A">
            <w:pPr>
              <w:jc w:val="center"/>
              <w:rPr>
                <w:b/>
                <w:bCs/>
              </w:rPr>
            </w:pPr>
            <w:r w:rsidRPr="00FA56C2">
              <w:rPr>
                <w:b/>
                <w:color w:val="000000"/>
              </w:rPr>
              <w:t xml:space="preserve">Выполнение строительно-монтажных работ по объекту: </w:t>
            </w:r>
            <w:r w:rsidRPr="00FA56C2">
              <w:rPr>
                <w:b/>
              </w:rPr>
              <w:t>«</w:t>
            </w:r>
            <w:r w:rsidRPr="005E2A0E">
              <w:rPr>
                <w:b/>
              </w:rPr>
              <w:t>Строительство сетей водоснабжения 2-ой очереди с. Строгановка Симферопольского района</w:t>
            </w:r>
            <w:r w:rsidRPr="00FA56C2">
              <w:rPr>
                <w:b/>
              </w:rPr>
              <w:t>»</w:t>
            </w:r>
          </w:p>
        </w:tc>
      </w:tr>
      <w:tr w:rsidR="005E2A0E" w:rsidRPr="00372EF1" w14:paraId="61F14850" w14:textId="77777777" w:rsidTr="00EB739A">
        <w:trPr>
          <w:trHeight w:val="300"/>
        </w:trPr>
        <w:tc>
          <w:tcPr>
            <w:tcW w:w="10632" w:type="dxa"/>
            <w:gridSpan w:val="6"/>
            <w:tcBorders>
              <w:top w:val="nil"/>
              <w:left w:val="nil"/>
              <w:bottom w:val="nil"/>
              <w:right w:val="nil"/>
            </w:tcBorders>
            <w:shd w:val="clear" w:color="000000" w:fill="FFFFFF"/>
            <w:noWrap/>
            <w:vAlign w:val="center"/>
          </w:tcPr>
          <w:p w14:paraId="7DB34880" w14:textId="77777777" w:rsidR="005E2A0E" w:rsidRPr="006B3AB9" w:rsidRDefault="005E2A0E" w:rsidP="00EB739A">
            <w:pPr>
              <w:jc w:val="center"/>
            </w:pPr>
          </w:p>
        </w:tc>
      </w:tr>
      <w:tr w:rsidR="005E2A0E" w:rsidRPr="00372EF1" w14:paraId="2F462E59" w14:textId="77777777" w:rsidTr="00EB739A">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021F9" w14:textId="77777777" w:rsidR="005E2A0E" w:rsidRPr="00372EF1" w:rsidRDefault="005E2A0E" w:rsidP="00EB739A">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D3F910" w14:textId="77777777" w:rsidR="005E2A0E" w:rsidRPr="00372EF1" w:rsidRDefault="005E2A0E" w:rsidP="00EB739A">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6D014" w14:textId="77777777" w:rsidR="005E2A0E" w:rsidRPr="00372EF1" w:rsidRDefault="005E2A0E" w:rsidP="00EB739A">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695878" w14:textId="77777777" w:rsidR="005E2A0E" w:rsidRPr="00372EF1" w:rsidRDefault="005E2A0E" w:rsidP="00EB739A">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73DF31" w14:textId="77777777" w:rsidR="005E2A0E" w:rsidRPr="00372EF1" w:rsidRDefault="005E2A0E" w:rsidP="00EB739A">
            <w:pPr>
              <w:jc w:val="center"/>
              <w:rPr>
                <w:sz w:val="16"/>
                <w:szCs w:val="16"/>
              </w:rPr>
            </w:pPr>
            <w:r w:rsidRPr="00372EF1">
              <w:rPr>
                <w:sz w:val="16"/>
                <w:szCs w:val="16"/>
              </w:rPr>
              <w:t>Цена, руб.</w:t>
            </w:r>
          </w:p>
        </w:tc>
      </w:tr>
      <w:tr w:rsidR="005E2A0E" w:rsidRPr="00372EF1" w14:paraId="59CC5D51" w14:textId="77777777" w:rsidTr="00EB739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26CD41D" w14:textId="77777777" w:rsidR="005E2A0E" w:rsidRPr="00372EF1" w:rsidRDefault="005E2A0E" w:rsidP="00EB739A">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41236D4" w14:textId="77777777" w:rsidR="005E2A0E" w:rsidRPr="00372EF1" w:rsidRDefault="005E2A0E" w:rsidP="00EB739A">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9CE11C6" w14:textId="77777777" w:rsidR="005E2A0E" w:rsidRPr="00372EF1" w:rsidRDefault="005E2A0E" w:rsidP="00EB739A">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18C9999" w14:textId="77777777" w:rsidR="005E2A0E" w:rsidRPr="00372EF1" w:rsidRDefault="005E2A0E" w:rsidP="00EB739A">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9ED2CB1" w14:textId="77777777" w:rsidR="005E2A0E" w:rsidRPr="00372EF1" w:rsidRDefault="005E2A0E" w:rsidP="00EB739A">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AD85F49" w14:textId="77777777" w:rsidR="005E2A0E" w:rsidRPr="00372EF1" w:rsidRDefault="005E2A0E" w:rsidP="00EB739A">
            <w:pPr>
              <w:jc w:val="center"/>
              <w:rPr>
                <w:sz w:val="16"/>
                <w:szCs w:val="16"/>
              </w:rPr>
            </w:pPr>
            <w:r w:rsidRPr="00372EF1">
              <w:rPr>
                <w:sz w:val="16"/>
                <w:szCs w:val="16"/>
              </w:rPr>
              <w:t>Всего</w:t>
            </w:r>
          </w:p>
        </w:tc>
      </w:tr>
      <w:tr w:rsidR="005E2A0E" w:rsidRPr="00372EF1" w14:paraId="24E91AC7" w14:textId="77777777" w:rsidTr="00EB739A">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4D88D" w14:textId="77777777" w:rsidR="005E2A0E" w:rsidRPr="00372EF1" w:rsidRDefault="005E2A0E" w:rsidP="00EB739A">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09450D1" w14:textId="77777777" w:rsidR="005E2A0E" w:rsidRPr="00372EF1" w:rsidRDefault="005E2A0E" w:rsidP="00EB739A">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D5997" w14:textId="77777777" w:rsidR="005E2A0E" w:rsidRPr="00372EF1" w:rsidRDefault="005E2A0E" w:rsidP="00EB739A">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2AC7B" w14:textId="77777777" w:rsidR="005E2A0E" w:rsidRPr="00372EF1" w:rsidRDefault="005E2A0E" w:rsidP="00EB739A">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FAE1F" w14:textId="77777777" w:rsidR="005E2A0E" w:rsidRPr="00372EF1" w:rsidRDefault="005E2A0E" w:rsidP="00EB739A">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F7A105" w14:textId="77777777" w:rsidR="005E2A0E" w:rsidRPr="00372EF1" w:rsidRDefault="005E2A0E" w:rsidP="00EB739A">
            <w:pPr>
              <w:rPr>
                <w:sz w:val="20"/>
                <w:szCs w:val="20"/>
              </w:rPr>
            </w:pPr>
            <w:r w:rsidRPr="00372EF1">
              <w:rPr>
                <w:sz w:val="20"/>
                <w:szCs w:val="20"/>
              </w:rPr>
              <w:t> </w:t>
            </w:r>
          </w:p>
        </w:tc>
      </w:tr>
      <w:tr w:rsidR="005E2A0E" w:rsidRPr="00372EF1" w14:paraId="2B6B07F6" w14:textId="77777777" w:rsidTr="00EB739A">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1DB51598" w14:textId="77777777" w:rsidR="005E2A0E" w:rsidRPr="00372EF1" w:rsidRDefault="005E2A0E" w:rsidP="00EB739A">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70A1EC4" w14:textId="77777777" w:rsidR="005E2A0E" w:rsidRPr="00372EF1" w:rsidRDefault="005E2A0E" w:rsidP="00EB739A">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6A4B2808" w14:textId="77777777" w:rsidR="005E2A0E" w:rsidRPr="00372EF1" w:rsidRDefault="005E2A0E" w:rsidP="00EB739A">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604BAB26" w14:textId="77777777" w:rsidR="005E2A0E" w:rsidRPr="00372EF1" w:rsidRDefault="005E2A0E" w:rsidP="00EB739A">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51F1AE64" w14:textId="77777777" w:rsidR="005E2A0E" w:rsidRPr="00372EF1" w:rsidRDefault="005E2A0E" w:rsidP="00EB739A">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FBC0726" w14:textId="77777777" w:rsidR="005E2A0E" w:rsidRPr="00372EF1" w:rsidRDefault="005E2A0E" w:rsidP="00EB739A">
            <w:pPr>
              <w:jc w:val="center"/>
              <w:rPr>
                <w:sz w:val="18"/>
                <w:szCs w:val="18"/>
              </w:rPr>
            </w:pPr>
            <w:r w:rsidRPr="00372EF1">
              <w:rPr>
                <w:sz w:val="18"/>
                <w:szCs w:val="18"/>
              </w:rPr>
              <w:t>12</w:t>
            </w:r>
          </w:p>
        </w:tc>
      </w:tr>
      <w:tr w:rsidR="005E2A0E" w:rsidRPr="00372EF1" w14:paraId="6F843015" w14:textId="77777777" w:rsidTr="00EB739A">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441D22F6" w14:textId="77777777" w:rsidR="005E2A0E" w:rsidRPr="00372EF1" w:rsidRDefault="005E2A0E" w:rsidP="00EB739A">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2CD312DB" w14:textId="77777777" w:rsidR="005E2A0E" w:rsidRPr="00372EF1" w:rsidRDefault="005E2A0E" w:rsidP="00EB739A">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38872D15" w14:textId="77777777" w:rsidR="005E2A0E" w:rsidRPr="00372EF1" w:rsidRDefault="005E2A0E" w:rsidP="00EB739A">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34D94A15" w14:textId="77777777" w:rsidR="005E2A0E" w:rsidRPr="00372EF1" w:rsidRDefault="005E2A0E" w:rsidP="00EB739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0EFBDE19" w14:textId="77777777" w:rsidR="005E2A0E" w:rsidRPr="00372EF1" w:rsidRDefault="005E2A0E" w:rsidP="00EB739A">
            <w:pPr>
              <w:rPr>
                <w:sz w:val="20"/>
                <w:szCs w:val="20"/>
              </w:rPr>
            </w:pPr>
          </w:p>
        </w:tc>
      </w:tr>
      <w:tr w:rsidR="005E2A0E" w:rsidRPr="00372EF1" w14:paraId="116C4EB7" w14:textId="77777777" w:rsidTr="00EB739A">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3D358F03" w14:textId="77777777" w:rsidR="005E2A0E" w:rsidRPr="00372EF1" w:rsidRDefault="005E2A0E" w:rsidP="00EB739A">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4ABC49D2" w14:textId="77777777" w:rsidR="005E2A0E" w:rsidRPr="00372EF1" w:rsidRDefault="005E2A0E" w:rsidP="00EB739A">
            <w:pPr>
              <w:rPr>
                <w:sz w:val="20"/>
                <w:szCs w:val="20"/>
              </w:rPr>
            </w:pPr>
          </w:p>
        </w:tc>
        <w:tc>
          <w:tcPr>
            <w:tcW w:w="1387" w:type="dxa"/>
            <w:tcBorders>
              <w:top w:val="nil"/>
              <w:left w:val="nil"/>
              <w:bottom w:val="single" w:sz="4" w:space="0" w:color="auto"/>
              <w:right w:val="single" w:sz="4" w:space="0" w:color="auto"/>
            </w:tcBorders>
            <w:shd w:val="clear" w:color="000000" w:fill="FFFFFF"/>
          </w:tcPr>
          <w:p w14:paraId="3468CE10" w14:textId="77777777" w:rsidR="005E2A0E" w:rsidRPr="00372EF1" w:rsidRDefault="005E2A0E" w:rsidP="00EB739A">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33B60E4F" w14:textId="77777777" w:rsidR="005E2A0E" w:rsidRPr="00372EF1" w:rsidRDefault="005E2A0E" w:rsidP="00EB739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6A4FC603" w14:textId="77777777" w:rsidR="005E2A0E" w:rsidRPr="00372EF1" w:rsidRDefault="005E2A0E" w:rsidP="00EB739A">
            <w:pPr>
              <w:rPr>
                <w:sz w:val="20"/>
                <w:szCs w:val="20"/>
              </w:rPr>
            </w:pPr>
          </w:p>
        </w:tc>
      </w:tr>
    </w:tbl>
    <w:p w14:paraId="03146BFF" w14:textId="77777777" w:rsidR="005E2A0E" w:rsidRDefault="005E2A0E" w:rsidP="005E2A0E">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5E2A0E" w:rsidRPr="000F21F0" w14:paraId="60045D6B" w14:textId="77777777" w:rsidTr="00EB739A">
        <w:tc>
          <w:tcPr>
            <w:tcW w:w="5353" w:type="dxa"/>
            <w:shd w:val="clear" w:color="auto" w:fill="auto"/>
          </w:tcPr>
          <w:p w14:paraId="417FBAE0" w14:textId="77777777" w:rsidR="005E2A0E" w:rsidRPr="001403F7" w:rsidRDefault="005E2A0E" w:rsidP="00EB739A">
            <w:pPr>
              <w:jc w:val="center"/>
              <w:rPr>
                <w:b/>
              </w:rPr>
            </w:pPr>
            <w:r w:rsidRPr="001403F7">
              <w:rPr>
                <w:b/>
              </w:rPr>
              <w:t>Государственный заказчик:</w:t>
            </w:r>
          </w:p>
        </w:tc>
        <w:tc>
          <w:tcPr>
            <w:tcW w:w="4536" w:type="dxa"/>
            <w:shd w:val="clear" w:color="auto" w:fill="auto"/>
          </w:tcPr>
          <w:p w14:paraId="5C3107C8" w14:textId="77777777" w:rsidR="005E2A0E" w:rsidRPr="001403F7" w:rsidRDefault="005E2A0E" w:rsidP="00EB739A">
            <w:pPr>
              <w:jc w:val="center"/>
              <w:rPr>
                <w:b/>
              </w:rPr>
            </w:pPr>
            <w:r w:rsidRPr="001403F7">
              <w:rPr>
                <w:b/>
              </w:rPr>
              <w:t>Подрядчик:</w:t>
            </w:r>
          </w:p>
        </w:tc>
      </w:tr>
      <w:tr w:rsidR="005E2A0E" w:rsidRPr="00182639" w14:paraId="641D997E" w14:textId="77777777" w:rsidTr="00EB739A">
        <w:tc>
          <w:tcPr>
            <w:tcW w:w="5353" w:type="dxa"/>
            <w:shd w:val="clear" w:color="auto" w:fill="auto"/>
          </w:tcPr>
          <w:p w14:paraId="2280C2F1" w14:textId="77777777" w:rsidR="005E2A0E" w:rsidRPr="000F21F0" w:rsidRDefault="005E2A0E" w:rsidP="00EB739A">
            <w:r w:rsidRPr="000F21F0">
              <w:t xml:space="preserve">Генеральный директор </w:t>
            </w:r>
          </w:p>
          <w:p w14:paraId="40C34EB3" w14:textId="77777777" w:rsidR="005E2A0E" w:rsidRDefault="005E2A0E" w:rsidP="00EB739A"/>
          <w:p w14:paraId="1FAEF6E1" w14:textId="77777777" w:rsidR="005E2A0E" w:rsidRPr="00DA11A4" w:rsidRDefault="005E2A0E" w:rsidP="00EB739A">
            <w:pPr>
              <w:rPr>
                <w:u w:val="single"/>
              </w:rPr>
            </w:pPr>
            <w:r w:rsidRPr="000F21F0">
              <w:t>_______________________/</w:t>
            </w:r>
            <w:r w:rsidRPr="00DA11A4">
              <w:rPr>
                <w:u w:val="single"/>
              </w:rPr>
              <w:t>А.В. Титов</w:t>
            </w:r>
            <w:r>
              <w:rPr>
                <w:u w:val="single"/>
              </w:rPr>
              <w:t>/</w:t>
            </w:r>
          </w:p>
          <w:p w14:paraId="1641E504" w14:textId="77777777" w:rsidR="005E2A0E" w:rsidRPr="000F21F0" w:rsidRDefault="005E2A0E" w:rsidP="00EB739A">
            <w:r w:rsidRPr="000F21F0">
              <w:t>мп</w:t>
            </w:r>
          </w:p>
        </w:tc>
        <w:tc>
          <w:tcPr>
            <w:tcW w:w="4536" w:type="dxa"/>
            <w:shd w:val="clear" w:color="auto" w:fill="auto"/>
          </w:tcPr>
          <w:p w14:paraId="78FB84AB" w14:textId="77777777" w:rsidR="005E2A0E" w:rsidRPr="00182639" w:rsidRDefault="005E2A0E" w:rsidP="00EB739A"/>
        </w:tc>
      </w:tr>
      <w:bookmarkEnd w:id="172"/>
    </w:tbl>
    <w:p w14:paraId="5E965CE6" w14:textId="77777777" w:rsidR="005E2A0E" w:rsidRDefault="005E2A0E" w:rsidP="005E2A0E">
      <w:pPr>
        <w:spacing w:line="252" w:lineRule="auto"/>
        <w:rPr>
          <w:sz w:val="20"/>
          <w:szCs w:val="20"/>
        </w:rPr>
      </w:pPr>
    </w:p>
    <w:p w14:paraId="6262B375" w14:textId="77777777" w:rsidR="00542B18" w:rsidRDefault="00542B18" w:rsidP="00542B18">
      <w:pPr>
        <w:spacing w:line="252" w:lineRule="auto"/>
        <w:rPr>
          <w:sz w:val="20"/>
          <w:szCs w:val="20"/>
        </w:rPr>
      </w:pPr>
    </w:p>
    <w:p w14:paraId="7F8B6F2F" w14:textId="77777777" w:rsidR="00542B18" w:rsidRDefault="00542B18" w:rsidP="00542B18">
      <w:pPr>
        <w:spacing w:line="252" w:lineRule="auto"/>
        <w:rPr>
          <w:sz w:val="20"/>
          <w:szCs w:val="20"/>
        </w:rPr>
      </w:pPr>
    </w:p>
    <w:p w14:paraId="23355C8E" w14:textId="77777777" w:rsidR="00542B18" w:rsidRDefault="00542B18" w:rsidP="00542B18">
      <w:pPr>
        <w:spacing w:line="252" w:lineRule="auto"/>
        <w:rPr>
          <w:sz w:val="20"/>
          <w:szCs w:val="20"/>
        </w:rPr>
      </w:pPr>
    </w:p>
    <w:p w14:paraId="512C7E70" w14:textId="77777777" w:rsidR="00542B18" w:rsidRDefault="00542B18" w:rsidP="00542B18">
      <w:pPr>
        <w:spacing w:line="252" w:lineRule="auto"/>
        <w:rPr>
          <w:sz w:val="20"/>
          <w:szCs w:val="20"/>
        </w:rPr>
      </w:pPr>
    </w:p>
    <w:p w14:paraId="32FB7A23" w14:textId="77777777" w:rsidR="00542B18" w:rsidRDefault="00542B18" w:rsidP="00542B18">
      <w:pPr>
        <w:spacing w:line="252" w:lineRule="auto"/>
        <w:rPr>
          <w:sz w:val="20"/>
          <w:szCs w:val="20"/>
        </w:rPr>
      </w:pPr>
    </w:p>
    <w:p w14:paraId="74895652" w14:textId="77777777" w:rsidR="00542B18" w:rsidRDefault="00542B18" w:rsidP="00542B18">
      <w:pPr>
        <w:spacing w:line="252" w:lineRule="auto"/>
        <w:rPr>
          <w:sz w:val="20"/>
          <w:szCs w:val="20"/>
        </w:rPr>
      </w:pPr>
    </w:p>
    <w:p w14:paraId="53C17E2D" w14:textId="77777777" w:rsidR="00542B18" w:rsidRDefault="00542B18" w:rsidP="00542B18">
      <w:pPr>
        <w:spacing w:line="252" w:lineRule="auto"/>
        <w:rPr>
          <w:sz w:val="20"/>
          <w:szCs w:val="20"/>
        </w:rPr>
      </w:pPr>
    </w:p>
    <w:p w14:paraId="41125DE3" w14:textId="77777777" w:rsidR="00542B18" w:rsidRDefault="00542B18" w:rsidP="00542B18">
      <w:pPr>
        <w:spacing w:line="252" w:lineRule="auto"/>
        <w:rPr>
          <w:sz w:val="20"/>
          <w:szCs w:val="20"/>
        </w:rPr>
      </w:pPr>
    </w:p>
    <w:p w14:paraId="78A8A9A0" w14:textId="77777777" w:rsidR="00542B18" w:rsidRDefault="00542B18" w:rsidP="00542B18">
      <w:pPr>
        <w:spacing w:line="252" w:lineRule="auto"/>
        <w:rPr>
          <w:sz w:val="20"/>
          <w:szCs w:val="20"/>
        </w:rPr>
      </w:pPr>
    </w:p>
    <w:p w14:paraId="798048FF" w14:textId="77777777" w:rsidR="00542B18" w:rsidRDefault="00542B18" w:rsidP="00542B18">
      <w:pPr>
        <w:spacing w:line="252" w:lineRule="auto"/>
        <w:rPr>
          <w:sz w:val="20"/>
          <w:szCs w:val="20"/>
        </w:rPr>
      </w:pPr>
    </w:p>
    <w:p w14:paraId="497D51CD" w14:textId="77777777" w:rsidR="00542B18" w:rsidRDefault="00542B18" w:rsidP="00542B18">
      <w:pPr>
        <w:spacing w:line="252" w:lineRule="auto"/>
        <w:rPr>
          <w:sz w:val="20"/>
          <w:szCs w:val="20"/>
        </w:rPr>
      </w:pPr>
    </w:p>
    <w:p w14:paraId="67B8065A" w14:textId="77777777" w:rsidR="00542B18" w:rsidRDefault="00542B18" w:rsidP="00542B18">
      <w:pPr>
        <w:spacing w:line="252" w:lineRule="auto"/>
        <w:rPr>
          <w:sz w:val="20"/>
          <w:szCs w:val="20"/>
        </w:rPr>
      </w:pPr>
    </w:p>
    <w:p w14:paraId="19D8A595" w14:textId="77777777" w:rsidR="00542B18" w:rsidRDefault="00542B18" w:rsidP="00542B18">
      <w:pPr>
        <w:spacing w:line="252" w:lineRule="auto"/>
        <w:rPr>
          <w:sz w:val="20"/>
          <w:szCs w:val="20"/>
        </w:rPr>
      </w:pPr>
    </w:p>
    <w:p w14:paraId="2754F469" w14:textId="77777777" w:rsidR="00542B18" w:rsidRDefault="00542B18" w:rsidP="00542B18">
      <w:pPr>
        <w:spacing w:line="252" w:lineRule="auto"/>
        <w:rPr>
          <w:sz w:val="20"/>
          <w:szCs w:val="20"/>
        </w:rPr>
      </w:pPr>
    </w:p>
    <w:p w14:paraId="01312B3A" w14:textId="77777777" w:rsidR="00542B18" w:rsidRDefault="00542B18" w:rsidP="00542B18">
      <w:pPr>
        <w:spacing w:line="252" w:lineRule="auto"/>
        <w:rPr>
          <w:sz w:val="20"/>
          <w:szCs w:val="20"/>
        </w:rPr>
      </w:pPr>
    </w:p>
    <w:p w14:paraId="565403B2" w14:textId="77777777" w:rsidR="00542B18" w:rsidRDefault="00542B18" w:rsidP="00542B18">
      <w:pPr>
        <w:spacing w:line="252" w:lineRule="auto"/>
        <w:rPr>
          <w:sz w:val="20"/>
          <w:szCs w:val="20"/>
        </w:rPr>
      </w:pPr>
    </w:p>
    <w:p w14:paraId="701EA345" w14:textId="77777777" w:rsidR="00542B18" w:rsidRDefault="00542B18" w:rsidP="00542B18">
      <w:pPr>
        <w:spacing w:line="252" w:lineRule="auto"/>
        <w:rPr>
          <w:sz w:val="20"/>
          <w:szCs w:val="20"/>
        </w:rPr>
      </w:pPr>
    </w:p>
    <w:p w14:paraId="626A910A" w14:textId="77777777" w:rsidR="00542B18" w:rsidRDefault="00542B18" w:rsidP="00542B18">
      <w:pPr>
        <w:spacing w:line="252" w:lineRule="auto"/>
        <w:rPr>
          <w:sz w:val="20"/>
          <w:szCs w:val="20"/>
        </w:rPr>
      </w:pPr>
    </w:p>
    <w:p w14:paraId="2D4B19F4" w14:textId="77777777" w:rsidR="00542B18" w:rsidRDefault="00542B18" w:rsidP="00542B18">
      <w:pPr>
        <w:spacing w:line="252" w:lineRule="auto"/>
        <w:rPr>
          <w:sz w:val="20"/>
          <w:szCs w:val="20"/>
        </w:rPr>
      </w:pPr>
    </w:p>
    <w:p w14:paraId="352F8001" w14:textId="77777777" w:rsidR="00542B18" w:rsidRDefault="00542B18" w:rsidP="00542B18">
      <w:pPr>
        <w:spacing w:line="252" w:lineRule="auto"/>
        <w:rPr>
          <w:sz w:val="20"/>
          <w:szCs w:val="20"/>
        </w:rPr>
      </w:pPr>
    </w:p>
    <w:p w14:paraId="7A4E8272" w14:textId="77777777" w:rsidR="00542B18" w:rsidRDefault="00542B18" w:rsidP="00542B18">
      <w:pPr>
        <w:spacing w:line="252" w:lineRule="auto"/>
        <w:rPr>
          <w:sz w:val="20"/>
          <w:szCs w:val="20"/>
        </w:rPr>
      </w:pPr>
    </w:p>
    <w:p w14:paraId="30EF58AF" w14:textId="77777777" w:rsidR="00542B18" w:rsidRDefault="00542B18" w:rsidP="00542B18">
      <w:pPr>
        <w:spacing w:line="252" w:lineRule="auto"/>
        <w:rPr>
          <w:sz w:val="20"/>
          <w:szCs w:val="20"/>
        </w:rPr>
      </w:pPr>
    </w:p>
    <w:p w14:paraId="692A026B" w14:textId="77777777" w:rsidR="00542B18" w:rsidRDefault="00542B18" w:rsidP="00542B18">
      <w:pPr>
        <w:spacing w:line="252" w:lineRule="auto"/>
        <w:rPr>
          <w:sz w:val="20"/>
          <w:szCs w:val="20"/>
        </w:rPr>
      </w:pPr>
    </w:p>
    <w:p w14:paraId="0BABC2B4" w14:textId="77777777" w:rsidR="00542B18" w:rsidRDefault="00542B18" w:rsidP="00542B18">
      <w:pPr>
        <w:spacing w:line="252" w:lineRule="auto"/>
        <w:rPr>
          <w:sz w:val="20"/>
          <w:szCs w:val="20"/>
        </w:rPr>
      </w:pPr>
    </w:p>
    <w:p w14:paraId="57592238" w14:textId="77777777" w:rsidR="00542B18" w:rsidRDefault="00542B18" w:rsidP="00542B18">
      <w:pPr>
        <w:spacing w:line="252" w:lineRule="auto"/>
        <w:rPr>
          <w:sz w:val="20"/>
          <w:szCs w:val="20"/>
        </w:rPr>
      </w:pPr>
    </w:p>
    <w:p w14:paraId="1182AC57" w14:textId="77777777" w:rsidR="00542B18" w:rsidRDefault="00542B18" w:rsidP="00542B18">
      <w:pPr>
        <w:spacing w:line="252" w:lineRule="auto"/>
        <w:rPr>
          <w:sz w:val="20"/>
          <w:szCs w:val="20"/>
        </w:rPr>
      </w:pPr>
    </w:p>
    <w:p w14:paraId="5D1A51F5" w14:textId="77777777" w:rsidR="00542B18" w:rsidRDefault="00542B18" w:rsidP="00542B18">
      <w:pPr>
        <w:spacing w:line="252" w:lineRule="auto"/>
        <w:rPr>
          <w:sz w:val="20"/>
          <w:szCs w:val="20"/>
        </w:rPr>
      </w:pPr>
    </w:p>
    <w:p w14:paraId="55C7015D" w14:textId="77777777" w:rsidR="00542B18" w:rsidRDefault="00542B18" w:rsidP="00542B18">
      <w:pPr>
        <w:spacing w:line="252" w:lineRule="auto"/>
        <w:rPr>
          <w:sz w:val="20"/>
          <w:szCs w:val="20"/>
        </w:rPr>
        <w:sectPr w:rsidR="00542B18" w:rsidSect="00542B18">
          <w:pgSz w:w="11906" w:h="16838" w:code="9"/>
          <w:pgMar w:top="1134" w:right="567" w:bottom="1134" w:left="1134" w:header="0" w:footer="284" w:gutter="0"/>
          <w:cols w:space="720"/>
          <w:docGrid w:linePitch="360"/>
        </w:sectPr>
      </w:pPr>
    </w:p>
    <w:p w14:paraId="4E8C3310" w14:textId="29BCF063" w:rsidR="00542B18" w:rsidRPr="008C7735" w:rsidRDefault="00542B18" w:rsidP="00542B18">
      <w:pPr>
        <w:jc w:val="right"/>
      </w:pPr>
      <w:r>
        <w:rPr>
          <w:noProof/>
        </w:rPr>
        <w:lastRenderedPageBreak/>
        <mc:AlternateContent>
          <mc:Choice Requires="wps">
            <w:drawing>
              <wp:anchor distT="72390" distB="72390" distL="72390" distR="72390" simplePos="0" relativeHeight="251655680" behindDoc="0" locked="0" layoutInCell="1" allowOverlap="1" wp14:anchorId="137E825A" wp14:editId="393462BE">
                <wp:simplePos x="0" y="0"/>
                <wp:positionH relativeFrom="column">
                  <wp:posOffset>6663690</wp:posOffset>
                </wp:positionH>
                <wp:positionV relativeFrom="paragraph">
                  <wp:posOffset>10295255</wp:posOffset>
                </wp:positionV>
                <wp:extent cx="370840" cy="147955"/>
                <wp:effectExtent l="0" t="0" r="10160" b="2349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26C1B63"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825A" id="Надпись 62" o:spid="_x0000_s1027"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p6SAIAAF4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FRnx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k3sWwwQ&#10;KF5DvkdeLbRDjkuJQgn2IyU1DnhG3Ycts4IS9UJjb6a9QWDSR2UwHPdRseeW9bmFaY5QGfWUtOLS&#10;t1u0NVZuSozUToOGBfazkJHrh6yO6eMQxxYcFy5sybkevR5+C/Mf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9GunpIAgAAXgQAAA4AAAAAAAAAAAAAAAAALgIAAGRycy9lMm9Eb2MueG1sUEsBAi0AFAAGAAgA&#10;AAAhAEfqxrHkAAAADwEAAA8AAAAAAAAAAAAAAAAAogQAAGRycy9kb3ducmV2LnhtbFBLBQYAAAAA&#10;BAAEAPMAAACzBQAAAAA=&#10;" strokecolor="#3465a4">
                <v:textbox>
                  <w:txbxContent>
                    <w:p w14:paraId="126C1B63" w14:textId="77777777" w:rsidR="00542B18" w:rsidRPr="008C7735" w:rsidRDefault="00542B18" w:rsidP="00542B18"/>
                  </w:txbxContent>
                </v:textbox>
              </v:shape>
            </w:pict>
          </mc:Fallback>
        </mc:AlternateContent>
      </w:r>
      <w:r w:rsidRPr="008C7735">
        <w:t>Приложение №2</w:t>
      </w:r>
    </w:p>
    <w:p w14:paraId="738FC453" w14:textId="77777777" w:rsidR="00542B18" w:rsidRPr="008C7735" w:rsidRDefault="00542B18" w:rsidP="00542B18">
      <w:pPr>
        <w:jc w:val="right"/>
      </w:pPr>
      <w:r w:rsidRPr="008C7735">
        <w:t>к Государственному контракту</w:t>
      </w:r>
    </w:p>
    <w:p w14:paraId="6D6BAA59" w14:textId="77777777" w:rsidR="00542B18" w:rsidRPr="008C7735" w:rsidRDefault="00542B18" w:rsidP="00542B18">
      <w:pPr>
        <w:jc w:val="right"/>
      </w:pPr>
      <w:r w:rsidRPr="008C7735">
        <w:t>на выполнение строительно-монтажных работ</w:t>
      </w:r>
    </w:p>
    <w:p w14:paraId="5672FE75" w14:textId="77777777" w:rsidR="00542B18" w:rsidRPr="008C7735" w:rsidRDefault="00542B18" w:rsidP="00542B18">
      <w:pPr>
        <w:jc w:val="right"/>
      </w:pPr>
      <w:r w:rsidRPr="008C7735">
        <w:t>от «___» ________20__ г. №______________</w:t>
      </w:r>
    </w:p>
    <w:p w14:paraId="1498BE86" w14:textId="77777777" w:rsidR="00542B18" w:rsidRDefault="00542B18" w:rsidP="00542B18"/>
    <w:p w14:paraId="42D1E35C" w14:textId="77777777" w:rsidR="00542B18" w:rsidRDefault="00542B18" w:rsidP="00542B18"/>
    <w:p w14:paraId="090C219C" w14:textId="77777777" w:rsidR="00542B18" w:rsidRDefault="00542B18" w:rsidP="00542B18">
      <w:pPr>
        <w:jc w:val="center"/>
        <w:rPr>
          <w:b/>
        </w:rPr>
      </w:pPr>
      <w:r>
        <w:rPr>
          <w:b/>
        </w:rPr>
        <w:t xml:space="preserve">График выполнения </w:t>
      </w:r>
    </w:p>
    <w:p w14:paraId="31720157" w14:textId="77777777" w:rsidR="00542B18" w:rsidRDefault="00542B18" w:rsidP="00542B18">
      <w:pPr>
        <w:jc w:val="center"/>
        <w:rPr>
          <w:b/>
        </w:rPr>
      </w:pPr>
      <w:r>
        <w:rPr>
          <w:b/>
        </w:rPr>
        <w:t>строительно-монтажных работ по объекту:</w:t>
      </w:r>
    </w:p>
    <w:p w14:paraId="7DAA2BC3" w14:textId="77777777" w:rsidR="00542B18" w:rsidRDefault="00542B18" w:rsidP="00542B18">
      <w:pPr>
        <w:pStyle w:val="ConsPlusNormal"/>
        <w:tabs>
          <w:tab w:val="left" w:pos="360"/>
        </w:tabs>
        <w:ind w:firstLine="0"/>
        <w:jc w:val="center"/>
        <w:rPr>
          <w:rFonts w:ascii="Times New Roman" w:hAnsi="Times New Roman" w:cs="Times New Roman"/>
          <w:b/>
        </w:rPr>
      </w:pPr>
      <w:r w:rsidRPr="00F01670">
        <w:rPr>
          <w:rFonts w:ascii="Times New Roman" w:hAnsi="Times New Roman" w:cs="Times New Roman"/>
          <w:b/>
        </w:rPr>
        <w:t>"</w:t>
      </w:r>
      <w:r w:rsidRPr="00DD1608">
        <w:rPr>
          <w:rFonts w:ascii="Times New Roman" w:hAnsi="Times New Roman" w:cs="Times New Roman"/>
          <w:b/>
        </w:rPr>
        <w:t>Строительство сетей водоснабжения 2-ой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045DCAC9" w14:textId="77777777" w:rsidR="00542B18" w:rsidRPr="00FA2E70" w:rsidRDefault="00542B18" w:rsidP="00542B18">
      <w:pPr>
        <w:pStyle w:val="ConsPlusNormal"/>
        <w:tabs>
          <w:tab w:val="left" w:pos="360"/>
        </w:tabs>
        <w:ind w:firstLine="0"/>
        <w:jc w:val="center"/>
        <w:rPr>
          <w:rFonts w:ascii="Times New Roman" w:hAnsi="Times New Roman" w:cs="Times New Roman"/>
          <w:b/>
          <w:szCs w:val="24"/>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542B18" w:rsidRPr="00FA2E70" w14:paraId="51B0BBDE" w14:textId="77777777" w:rsidTr="00542B18">
        <w:trPr>
          <w:trHeight w:val="924"/>
        </w:trPr>
        <w:tc>
          <w:tcPr>
            <w:tcW w:w="709" w:type="dxa"/>
            <w:tcBorders>
              <w:top w:val="single" w:sz="4" w:space="0" w:color="auto"/>
              <w:left w:val="single" w:sz="4" w:space="0" w:color="auto"/>
              <w:bottom w:val="single" w:sz="4" w:space="0" w:color="auto"/>
              <w:right w:val="single" w:sz="4" w:space="0" w:color="auto"/>
            </w:tcBorders>
            <w:vAlign w:val="center"/>
            <w:hideMark/>
          </w:tcPr>
          <w:p w14:paraId="1D3926B6" w14:textId="77777777" w:rsidR="00542B18" w:rsidRPr="00787238" w:rsidRDefault="00542B18" w:rsidP="00542B18">
            <w:pPr>
              <w:suppressAutoHyphens/>
              <w:jc w:val="center"/>
              <w:rPr>
                <w:b/>
                <w:lang w:eastAsia="ar-SA" w:bidi="hi-IN"/>
              </w:rPr>
            </w:pPr>
            <w:r w:rsidRPr="00787238">
              <w:rPr>
                <w:b/>
                <w:lang w:eastAsia="ar-SA" w:bidi="hi-IN"/>
              </w:rPr>
              <w:t>№</w:t>
            </w:r>
          </w:p>
          <w:p w14:paraId="348ED59B" w14:textId="77777777" w:rsidR="00542B18" w:rsidRPr="00787238" w:rsidRDefault="00542B18" w:rsidP="00542B18">
            <w:pPr>
              <w:suppressAutoHyphens/>
              <w:jc w:val="center"/>
              <w:rPr>
                <w:b/>
                <w:lang w:eastAsia="ar-SA" w:bidi="hi-IN"/>
              </w:rPr>
            </w:pPr>
            <w:r w:rsidRPr="00787238">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6A56BB4" w14:textId="77777777" w:rsidR="00542B18" w:rsidRPr="00787238" w:rsidRDefault="00542B18" w:rsidP="00542B18">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7321D4C5" w14:textId="77777777" w:rsidR="00542B18" w:rsidRPr="00787238" w:rsidRDefault="00542B18" w:rsidP="00542B18">
            <w:pPr>
              <w:suppressAutoHyphens/>
              <w:jc w:val="center"/>
              <w:rPr>
                <w:b/>
                <w:lang w:eastAsia="ar-SA" w:bidi="hi-IN"/>
              </w:rPr>
            </w:pPr>
            <w:r w:rsidRPr="00787238">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EC777C" w14:textId="77777777" w:rsidR="00542B18" w:rsidRPr="00787238" w:rsidRDefault="00542B18" w:rsidP="00542B18">
            <w:pPr>
              <w:suppressAutoHyphens/>
              <w:jc w:val="center"/>
              <w:rPr>
                <w:b/>
                <w:lang w:eastAsia="ar-SA" w:bidi="hi-IN"/>
              </w:rPr>
            </w:pPr>
            <w:r w:rsidRPr="00787238">
              <w:rPr>
                <w:b/>
                <w:lang w:eastAsia="ar-SA" w:bidi="hi-IN"/>
              </w:rPr>
              <w:t>Начало работ</w:t>
            </w:r>
          </w:p>
        </w:tc>
      </w:tr>
      <w:tr w:rsidR="00542B18" w:rsidRPr="00FA2E70" w14:paraId="3C7860F1" w14:textId="77777777" w:rsidTr="00542B18">
        <w:tc>
          <w:tcPr>
            <w:tcW w:w="709" w:type="dxa"/>
            <w:tcBorders>
              <w:top w:val="single" w:sz="4" w:space="0" w:color="auto"/>
              <w:left w:val="single" w:sz="4" w:space="0" w:color="auto"/>
              <w:bottom w:val="single" w:sz="4" w:space="0" w:color="auto"/>
              <w:right w:val="single" w:sz="4" w:space="0" w:color="auto"/>
            </w:tcBorders>
            <w:vAlign w:val="center"/>
            <w:hideMark/>
          </w:tcPr>
          <w:p w14:paraId="04241C2D" w14:textId="77777777" w:rsidR="00542B18" w:rsidRPr="00015E3F" w:rsidRDefault="00542B18" w:rsidP="00542B18">
            <w:pPr>
              <w:suppressAutoHyphens/>
              <w:jc w:val="center"/>
              <w:rPr>
                <w:lang w:eastAsia="ar-SA" w:bidi="hi-IN"/>
              </w:rPr>
            </w:pPr>
            <w:r>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7859ACBB" w14:textId="77777777" w:rsidR="00542B18" w:rsidRPr="00787238" w:rsidRDefault="00542B18" w:rsidP="00542B18">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47F97" w14:textId="77777777" w:rsidR="00542B18" w:rsidRPr="00787238" w:rsidRDefault="00542B18" w:rsidP="00542B18">
            <w:pPr>
              <w:suppressAutoHyphens/>
              <w:jc w:val="center"/>
              <w:rPr>
                <w:lang w:eastAsia="zh-CN" w:bidi="hi-IN"/>
              </w:rPr>
            </w:pPr>
            <w:r>
              <w:rPr>
                <w:lang w:eastAsia="zh-CN" w:bidi="hi-IN"/>
              </w:rPr>
              <w:t>1</w:t>
            </w:r>
            <w:r w:rsidRPr="00787238">
              <w:rPr>
                <w:lang w:eastAsia="zh-CN" w:bidi="hi-IN"/>
              </w:rPr>
              <w:t xml:space="preserve"> </w:t>
            </w:r>
            <w:r>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15DF8EDD" w14:textId="77777777" w:rsidR="00542B18" w:rsidRPr="00FA2E70" w:rsidRDefault="00542B18" w:rsidP="00542B18">
            <w:pPr>
              <w:suppressAutoHyphens/>
              <w:jc w:val="center"/>
              <w:rPr>
                <w:sz w:val="22"/>
                <w:szCs w:val="22"/>
                <w:lang w:eastAsia="ar-SA" w:bidi="hi-IN"/>
              </w:rPr>
            </w:pPr>
            <w:r>
              <w:rPr>
                <w:lang w:eastAsia="ar-SA" w:bidi="hi-IN"/>
              </w:rPr>
              <w:t>с даты заключения Контракта</w:t>
            </w:r>
          </w:p>
        </w:tc>
      </w:tr>
      <w:tr w:rsidR="00542B18" w:rsidRPr="00FA2E70" w14:paraId="6EC443D3"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712BE147" w14:textId="77777777" w:rsidR="00542B18" w:rsidRPr="00787238" w:rsidRDefault="00542B18" w:rsidP="00542B18">
            <w:pPr>
              <w:suppressAutoHyphens/>
              <w:jc w:val="center"/>
              <w:rPr>
                <w:lang w:eastAsia="ar-SA" w:bidi="hi-IN"/>
              </w:rPr>
            </w:pPr>
            <w:r>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3B6E57EE" w14:textId="77777777" w:rsidR="00542B18" w:rsidRDefault="00542B18" w:rsidP="00542B18">
            <w:pPr>
              <w:suppressAutoHyphens/>
              <w:rPr>
                <w:lang w:eastAsia="ar-SA" w:bidi="hi-IN"/>
              </w:rPr>
            </w:pPr>
            <w:r>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1330181C" w14:textId="77777777" w:rsidR="00542B18" w:rsidRDefault="00542B18" w:rsidP="00542B18">
            <w:pPr>
              <w:suppressAutoHyphens/>
              <w:jc w:val="center"/>
              <w:rPr>
                <w:lang w:eastAsia="zh-CN" w:bidi="hi-IN"/>
              </w:rPr>
            </w:pPr>
            <w:r>
              <w:rPr>
                <w:lang w:eastAsia="zh-CN" w:bidi="hi-IN"/>
              </w:rPr>
              <w:t>11 мес.</w:t>
            </w:r>
          </w:p>
        </w:tc>
        <w:tc>
          <w:tcPr>
            <w:tcW w:w="2977" w:type="dxa"/>
            <w:tcBorders>
              <w:top w:val="single" w:sz="4" w:space="0" w:color="auto"/>
              <w:left w:val="single" w:sz="4" w:space="0" w:color="auto"/>
              <w:bottom w:val="single" w:sz="4" w:space="0" w:color="auto"/>
              <w:right w:val="single" w:sz="4" w:space="0" w:color="auto"/>
            </w:tcBorders>
            <w:vAlign w:val="center"/>
          </w:tcPr>
          <w:p w14:paraId="3719AB10" w14:textId="77777777" w:rsidR="00542B18" w:rsidRDefault="00542B18" w:rsidP="00542B18">
            <w:pPr>
              <w:suppressAutoHyphens/>
              <w:jc w:val="center"/>
              <w:rPr>
                <w:sz w:val="22"/>
                <w:szCs w:val="22"/>
                <w:lang w:eastAsia="ar-SA" w:bidi="hi-IN"/>
              </w:rPr>
            </w:pPr>
            <w:r w:rsidRPr="00563D6B">
              <w:rPr>
                <w:sz w:val="22"/>
                <w:szCs w:val="22"/>
                <w:lang w:eastAsia="ar-SA" w:bidi="hi-IN"/>
              </w:rPr>
              <w:t>не позднее 20.04.2021</w:t>
            </w:r>
          </w:p>
        </w:tc>
      </w:tr>
      <w:tr w:rsidR="00542B18" w:rsidRPr="00FA2E70" w14:paraId="0A73F2DF"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7A6AECA3" w14:textId="77777777" w:rsidR="00542B18" w:rsidRDefault="00542B18" w:rsidP="00542B18">
            <w:pPr>
              <w:suppressAutoHyphens/>
              <w:jc w:val="center"/>
              <w:rPr>
                <w:lang w:eastAsia="ar-SA" w:bidi="hi-IN"/>
              </w:rPr>
            </w:pPr>
            <w:r>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73051422" w14:textId="77777777" w:rsidR="00542B18" w:rsidRDefault="00542B18" w:rsidP="00542B18">
            <w:pPr>
              <w:suppressAutoHyphens/>
              <w:rPr>
                <w:lang w:eastAsia="ar-SA" w:bidi="hi-IN"/>
              </w:rPr>
            </w:pPr>
            <w:r>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24E26459" w14:textId="77777777" w:rsidR="00542B18" w:rsidRDefault="00542B18" w:rsidP="00542B18">
            <w:pPr>
              <w:suppressAutoHyphens/>
              <w:jc w:val="center"/>
              <w:rPr>
                <w:lang w:eastAsia="zh-CN" w:bidi="hi-IN"/>
              </w:rPr>
            </w:pPr>
            <w:r>
              <w:rPr>
                <w:lang w:eastAsia="zh-CN" w:bidi="hi-IN"/>
              </w:rPr>
              <w:t>9</w:t>
            </w:r>
            <w:r w:rsidRPr="00427E95">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1C3077E3" w14:textId="77777777" w:rsidR="00542B18" w:rsidRPr="00563D6B" w:rsidRDefault="00542B18" w:rsidP="00542B18">
            <w:pPr>
              <w:suppressAutoHyphens/>
              <w:jc w:val="center"/>
              <w:rPr>
                <w:sz w:val="22"/>
                <w:szCs w:val="22"/>
                <w:lang w:eastAsia="ar-SA" w:bidi="hi-IN"/>
              </w:rPr>
            </w:pPr>
            <w:r w:rsidRPr="00563D6B">
              <w:rPr>
                <w:sz w:val="22"/>
                <w:szCs w:val="22"/>
                <w:lang w:eastAsia="ar-SA" w:bidi="hi-IN"/>
              </w:rPr>
              <w:t>не позднее 20.04.2021</w:t>
            </w:r>
          </w:p>
        </w:tc>
      </w:tr>
      <w:tr w:rsidR="00542B18" w:rsidRPr="00FA2E70" w14:paraId="39849736"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1D38F95B" w14:textId="77777777" w:rsidR="00542B18" w:rsidRPr="00787238" w:rsidRDefault="00542B18" w:rsidP="00542B18">
            <w:pPr>
              <w:suppressAutoHyphens/>
              <w:jc w:val="center"/>
              <w:rPr>
                <w:lang w:eastAsia="ar-SA" w:bidi="hi-IN"/>
              </w:rPr>
            </w:pPr>
            <w:r>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2DC2CF35" w14:textId="77777777" w:rsidR="00542B18" w:rsidRPr="00427E95" w:rsidRDefault="00542B18" w:rsidP="00542B18">
            <w:pPr>
              <w:suppressAutoHyphens/>
              <w:rPr>
                <w:lang w:eastAsia="ar-SA" w:bidi="hi-IN"/>
              </w:rPr>
            </w:pPr>
            <w:r>
              <w:rPr>
                <w:rFonts w:eastAsia="TimesNewRoman"/>
                <w:lang w:eastAsia="zh-CN"/>
              </w:rPr>
              <w:t>Р</w:t>
            </w:r>
            <w:r w:rsidRPr="00427E95">
              <w:rPr>
                <w:rFonts w:eastAsia="TimesNewRoman"/>
                <w:lang w:eastAsia="zh-CN"/>
              </w:rPr>
              <w:t xml:space="preserve">азработка траншеи </w:t>
            </w:r>
          </w:p>
        </w:tc>
        <w:tc>
          <w:tcPr>
            <w:tcW w:w="2268" w:type="dxa"/>
            <w:vMerge/>
            <w:tcBorders>
              <w:left w:val="single" w:sz="4" w:space="0" w:color="auto"/>
              <w:right w:val="single" w:sz="4" w:space="0" w:color="auto"/>
            </w:tcBorders>
            <w:vAlign w:val="center"/>
          </w:tcPr>
          <w:p w14:paraId="2593F21B" w14:textId="77777777" w:rsidR="00542B18" w:rsidRPr="00427E95" w:rsidRDefault="00542B18" w:rsidP="00542B18">
            <w:pPr>
              <w:suppressAutoHyphens/>
              <w:jc w:val="center"/>
              <w:rPr>
                <w:lang w:eastAsia="zh-CN" w:bidi="hi-IN"/>
              </w:rPr>
            </w:pPr>
          </w:p>
        </w:tc>
        <w:tc>
          <w:tcPr>
            <w:tcW w:w="2977" w:type="dxa"/>
            <w:vMerge/>
            <w:tcBorders>
              <w:left w:val="single" w:sz="4" w:space="0" w:color="auto"/>
              <w:right w:val="single" w:sz="4" w:space="0" w:color="auto"/>
            </w:tcBorders>
            <w:vAlign w:val="center"/>
          </w:tcPr>
          <w:p w14:paraId="37BBC515" w14:textId="77777777" w:rsidR="00542B18" w:rsidRPr="00427E95" w:rsidRDefault="00542B18" w:rsidP="00542B18">
            <w:pPr>
              <w:suppressAutoHyphens/>
              <w:jc w:val="center"/>
              <w:rPr>
                <w:sz w:val="22"/>
                <w:szCs w:val="22"/>
                <w:lang w:eastAsia="ar-SA" w:bidi="hi-IN"/>
              </w:rPr>
            </w:pPr>
          </w:p>
        </w:tc>
      </w:tr>
      <w:tr w:rsidR="00542B18" w:rsidRPr="00FA2E70" w14:paraId="14B159AE" w14:textId="77777777" w:rsidTr="00542B18">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2EA9D1A1" w14:textId="77777777" w:rsidR="00542B18" w:rsidRPr="00787238" w:rsidRDefault="00542B18" w:rsidP="00542B18">
            <w:pPr>
              <w:suppressAutoHyphens/>
              <w:jc w:val="center"/>
              <w:rPr>
                <w:lang w:eastAsia="ar-SA" w:bidi="hi-IN"/>
              </w:rPr>
            </w:pPr>
            <w:r>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43DBCD41" w14:textId="77777777" w:rsidR="00542B18" w:rsidRPr="00D7325D" w:rsidRDefault="00542B18" w:rsidP="00542B18">
            <w:pPr>
              <w:rPr>
                <w:bCs/>
                <w:color w:val="000000"/>
              </w:rPr>
            </w:pPr>
            <w:r>
              <w:rPr>
                <w:bCs/>
                <w:color w:val="000000"/>
              </w:rPr>
              <w:t>Укладка трубопровода</w:t>
            </w:r>
          </w:p>
        </w:tc>
        <w:tc>
          <w:tcPr>
            <w:tcW w:w="2268" w:type="dxa"/>
            <w:vMerge/>
            <w:tcBorders>
              <w:left w:val="single" w:sz="4" w:space="0" w:color="auto"/>
              <w:right w:val="single" w:sz="4" w:space="0" w:color="auto"/>
            </w:tcBorders>
            <w:vAlign w:val="center"/>
          </w:tcPr>
          <w:p w14:paraId="625E0031"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4B3A3FE0" w14:textId="77777777" w:rsidR="00542B18" w:rsidRPr="003B5440" w:rsidRDefault="00542B18" w:rsidP="00542B18">
            <w:pPr>
              <w:suppressAutoHyphens/>
              <w:jc w:val="center"/>
              <w:rPr>
                <w:lang w:eastAsia="ar-SA" w:bidi="hi-IN"/>
              </w:rPr>
            </w:pPr>
          </w:p>
        </w:tc>
      </w:tr>
      <w:tr w:rsidR="00542B18" w:rsidRPr="00FA2E70" w14:paraId="7CFE9263"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72CA31DD" w14:textId="77777777" w:rsidR="00542B18" w:rsidRPr="00787238" w:rsidRDefault="00542B18" w:rsidP="00542B18">
            <w:pPr>
              <w:suppressAutoHyphens/>
              <w:jc w:val="center"/>
              <w:rPr>
                <w:lang w:eastAsia="ar-SA" w:bidi="hi-IN"/>
              </w:rPr>
            </w:pPr>
            <w:r>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51E7DA54" w14:textId="77777777" w:rsidR="00542B18" w:rsidRPr="00787238" w:rsidRDefault="00542B18" w:rsidP="00542B18">
            <w:pPr>
              <w:suppressAutoHyphens/>
              <w:rPr>
                <w:lang w:eastAsia="ar-SA" w:bidi="hi-IN"/>
              </w:rPr>
            </w:pPr>
            <w:r>
              <w:rPr>
                <w:lang w:eastAsia="ar-SA" w:bidi="hi-IN"/>
              </w:rPr>
              <w:t>Монтаж колодцев</w:t>
            </w:r>
            <w:r w:rsidRPr="00697E1F">
              <w:rPr>
                <w:lang w:eastAsia="ar-SA" w:bidi="hi-IN"/>
              </w:rPr>
              <w:t xml:space="preserve"> </w:t>
            </w:r>
            <w:r>
              <w:rPr>
                <w:lang w:eastAsia="ar-SA" w:bidi="hi-IN"/>
              </w:rPr>
              <w:t>и камер с обвязкой оборудования и труб</w:t>
            </w:r>
          </w:p>
        </w:tc>
        <w:tc>
          <w:tcPr>
            <w:tcW w:w="2268" w:type="dxa"/>
            <w:vMerge/>
            <w:tcBorders>
              <w:left w:val="single" w:sz="4" w:space="0" w:color="auto"/>
              <w:right w:val="single" w:sz="4" w:space="0" w:color="auto"/>
            </w:tcBorders>
            <w:vAlign w:val="center"/>
          </w:tcPr>
          <w:p w14:paraId="46AFA9D9" w14:textId="77777777" w:rsidR="00542B18" w:rsidRPr="00787238" w:rsidRDefault="00542B18" w:rsidP="00542B18">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5C13C1CC" w14:textId="77777777" w:rsidR="00542B18" w:rsidRPr="00B87135" w:rsidRDefault="00542B18" w:rsidP="00542B18">
            <w:pPr>
              <w:tabs>
                <w:tab w:val="left" w:pos="348"/>
                <w:tab w:val="center" w:pos="813"/>
              </w:tabs>
              <w:suppressAutoHyphens/>
              <w:jc w:val="center"/>
              <w:rPr>
                <w:lang w:eastAsia="ar-SA" w:bidi="hi-IN"/>
              </w:rPr>
            </w:pPr>
          </w:p>
        </w:tc>
      </w:tr>
      <w:tr w:rsidR="00542B18" w:rsidRPr="00FA2E70" w14:paraId="6C12202E"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4D42D3A7" w14:textId="77777777" w:rsidR="00542B18" w:rsidRPr="00787238" w:rsidRDefault="00542B18" w:rsidP="00542B18">
            <w:pPr>
              <w:suppressAutoHyphens/>
              <w:jc w:val="center"/>
              <w:rPr>
                <w:lang w:eastAsia="ar-SA" w:bidi="hi-IN"/>
              </w:rPr>
            </w:pPr>
            <w:r>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17BE98E5" w14:textId="77777777" w:rsidR="00542B18" w:rsidRPr="00492D1B" w:rsidRDefault="00542B18" w:rsidP="00542B18">
            <w:pPr>
              <w:suppressAutoHyphens/>
              <w:rPr>
                <w:lang w:eastAsia="ar-SA" w:bidi="hi-IN"/>
              </w:rPr>
            </w:pPr>
            <w:r w:rsidRPr="00D84CFD">
              <w:rPr>
                <w:lang w:eastAsia="ar-SA" w:bidi="hi-IN"/>
              </w:rPr>
              <w:t>Обратная засыпка</w:t>
            </w:r>
          </w:p>
        </w:tc>
        <w:tc>
          <w:tcPr>
            <w:tcW w:w="2268" w:type="dxa"/>
            <w:vMerge/>
            <w:tcBorders>
              <w:left w:val="single" w:sz="4" w:space="0" w:color="auto"/>
              <w:right w:val="single" w:sz="4" w:space="0" w:color="auto"/>
            </w:tcBorders>
            <w:vAlign w:val="center"/>
          </w:tcPr>
          <w:p w14:paraId="05FC39E6" w14:textId="77777777" w:rsidR="00542B1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3845E294" w14:textId="77777777" w:rsidR="00542B18" w:rsidRPr="003B5440" w:rsidRDefault="00542B18" w:rsidP="00542B18">
            <w:pPr>
              <w:suppressAutoHyphens/>
              <w:jc w:val="center"/>
              <w:rPr>
                <w:lang w:eastAsia="ar-SA" w:bidi="hi-IN"/>
              </w:rPr>
            </w:pPr>
          </w:p>
        </w:tc>
      </w:tr>
      <w:tr w:rsidR="00542B18" w:rsidRPr="00FA2E70" w14:paraId="10E7FE3A"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0E696B71" w14:textId="77777777" w:rsidR="00542B18" w:rsidRPr="00787238" w:rsidRDefault="00542B18" w:rsidP="00542B18">
            <w:pPr>
              <w:suppressAutoHyphens/>
              <w:jc w:val="center"/>
              <w:rPr>
                <w:lang w:eastAsia="ar-SA" w:bidi="hi-IN"/>
              </w:rPr>
            </w:pPr>
            <w:r>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7D4B82B9" w14:textId="77777777" w:rsidR="00542B18" w:rsidRPr="00015E3F" w:rsidRDefault="00542B18" w:rsidP="00542B18">
            <w:pPr>
              <w:suppressAutoHyphens/>
              <w:rPr>
                <w:lang w:eastAsia="ar-SA" w:bidi="hi-IN"/>
              </w:rPr>
            </w:pPr>
            <w:r>
              <w:rPr>
                <w:lang w:eastAsia="ar-SA" w:bidi="hi-IN"/>
              </w:rPr>
              <w:t xml:space="preserve">Устройство насосной станции </w:t>
            </w:r>
          </w:p>
        </w:tc>
        <w:tc>
          <w:tcPr>
            <w:tcW w:w="2268" w:type="dxa"/>
            <w:vMerge w:val="restart"/>
            <w:tcBorders>
              <w:top w:val="single" w:sz="4" w:space="0" w:color="auto"/>
              <w:left w:val="single" w:sz="4" w:space="0" w:color="auto"/>
              <w:right w:val="single" w:sz="4" w:space="0" w:color="auto"/>
            </w:tcBorders>
            <w:vAlign w:val="center"/>
          </w:tcPr>
          <w:p w14:paraId="54E2E7A5" w14:textId="77777777" w:rsidR="00542B18" w:rsidRPr="00787238" w:rsidRDefault="00542B18" w:rsidP="00542B18">
            <w:pPr>
              <w:suppressAutoHyphens/>
              <w:jc w:val="center"/>
              <w:rPr>
                <w:lang w:eastAsia="ar-SA" w:bidi="hi-IN"/>
              </w:rPr>
            </w:pPr>
            <w:r>
              <w:rPr>
                <w:lang w:eastAsia="ar-SA" w:bidi="hi-IN"/>
              </w:rPr>
              <w:t>4 мес.</w:t>
            </w:r>
          </w:p>
        </w:tc>
        <w:tc>
          <w:tcPr>
            <w:tcW w:w="2977" w:type="dxa"/>
            <w:vMerge w:val="restart"/>
            <w:tcBorders>
              <w:top w:val="single" w:sz="4" w:space="0" w:color="auto"/>
              <w:left w:val="single" w:sz="4" w:space="0" w:color="auto"/>
              <w:right w:val="single" w:sz="4" w:space="0" w:color="auto"/>
            </w:tcBorders>
            <w:vAlign w:val="center"/>
          </w:tcPr>
          <w:p w14:paraId="1FDD8946" w14:textId="77777777" w:rsidR="00542B18" w:rsidRPr="003B5440" w:rsidRDefault="00542B18" w:rsidP="00542B18">
            <w:pPr>
              <w:suppressAutoHyphens/>
              <w:jc w:val="center"/>
              <w:rPr>
                <w:lang w:eastAsia="ar-SA" w:bidi="hi-IN"/>
              </w:rPr>
            </w:pPr>
            <w:r>
              <w:rPr>
                <w:sz w:val="22"/>
                <w:szCs w:val="22"/>
                <w:lang w:eastAsia="ar-SA" w:bidi="hi-IN"/>
              </w:rPr>
              <w:t>не позднее 20.06</w:t>
            </w:r>
            <w:r w:rsidRPr="00563D6B">
              <w:rPr>
                <w:sz w:val="22"/>
                <w:szCs w:val="22"/>
                <w:lang w:eastAsia="ar-SA" w:bidi="hi-IN"/>
              </w:rPr>
              <w:t>.2021</w:t>
            </w:r>
          </w:p>
        </w:tc>
      </w:tr>
      <w:tr w:rsidR="00542B18" w:rsidRPr="00FA2E70" w14:paraId="4CB7FF66"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2F10A899" w14:textId="77777777" w:rsidR="00542B18" w:rsidRPr="00787238" w:rsidRDefault="00542B18" w:rsidP="00542B18">
            <w:pPr>
              <w:suppressAutoHyphens/>
              <w:jc w:val="center"/>
              <w:rPr>
                <w:lang w:eastAsia="ar-SA" w:bidi="hi-IN"/>
              </w:rPr>
            </w:pPr>
            <w:r>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2D20D1E5" w14:textId="77777777" w:rsidR="00542B18" w:rsidRDefault="00542B18" w:rsidP="00542B18">
            <w:pPr>
              <w:suppressAutoHyphens/>
              <w:rPr>
                <w:lang w:eastAsia="ar-SA" w:bidi="hi-IN"/>
              </w:rPr>
            </w:pPr>
            <w:r>
              <w:rPr>
                <w:lang w:eastAsia="ar-SA" w:bidi="hi-IN"/>
              </w:rPr>
              <w:t>Монтаж несущих конструкций здания насосной станции</w:t>
            </w:r>
          </w:p>
        </w:tc>
        <w:tc>
          <w:tcPr>
            <w:tcW w:w="2268" w:type="dxa"/>
            <w:vMerge/>
            <w:tcBorders>
              <w:left w:val="single" w:sz="4" w:space="0" w:color="auto"/>
              <w:right w:val="single" w:sz="4" w:space="0" w:color="auto"/>
            </w:tcBorders>
            <w:vAlign w:val="center"/>
          </w:tcPr>
          <w:p w14:paraId="5F210FA3"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1261CB11" w14:textId="77777777" w:rsidR="00542B18" w:rsidRPr="003B5440" w:rsidRDefault="00542B18" w:rsidP="00542B18">
            <w:pPr>
              <w:suppressAutoHyphens/>
              <w:jc w:val="center"/>
              <w:rPr>
                <w:lang w:eastAsia="ar-SA" w:bidi="hi-IN"/>
              </w:rPr>
            </w:pPr>
          </w:p>
        </w:tc>
      </w:tr>
      <w:tr w:rsidR="00542B18" w:rsidRPr="00FA2E70" w14:paraId="533BB67D"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49CDDD0C" w14:textId="77777777" w:rsidR="00542B18" w:rsidRDefault="00542B18" w:rsidP="00542B18">
            <w:pPr>
              <w:suppressAutoHyphens/>
              <w:jc w:val="center"/>
              <w:rPr>
                <w:lang w:eastAsia="ar-SA" w:bidi="hi-IN"/>
              </w:rPr>
            </w:pPr>
            <w:r>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79A5EBE6" w14:textId="77777777" w:rsidR="00542B18" w:rsidRDefault="00542B18" w:rsidP="00542B18">
            <w:pPr>
              <w:suppressAutoHyphens/>
              <w:rPr>
                <w:lang w:eastAsia="ar-SA" w:bidi="hi-IN"/>
              </w:rPr>
            </w:pPr>
            <w:r>
              <w:rPr>
                <w:lang w:eastAsia="ar-SA" w:bidi="hi-IN"/>
              </w:rPr>
              <w:t>Отделочные работы здания насосной станции</w:t>
            </w:r>
          </w:p>
        </w:tc>
        <w:tc>
          <w:tcPr>
            <w:tcW w:w="2268" w:type="dxa"/>
            <w:vMerge/>
            <w:tcBorders>
              <w:left w:val="single" w:sz="4" w:space="0" w:color="auto"/>
              <w:right w:val="single" w:sz="4" w:space="0" w:color="auto"/>
            </w:tcBorders>
            <w:vAlign w:val="center"/>
          </w:tcPr>
          <w:p w14:paraId="6D57CEE3"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5CA8CFE0" w14:textId="77777777" w:rsidR="00542B18" w:rsidRPr="003B5440" w:rsidRDefault="00542B18" w:rsidP="00542B18">
            <w:pPr>
              <w:suppressAutoHyphens/>
              <w:jc w:val="center"/>
              <w:rPr>
                <w:lang w:eastAsia="ar-SA" w:bidi="hi-IN"/>
              </w:rPr>
            </w:pPr>
          </w:p>
        </w:tc>
      </w:tr>
      <w:tr w:rsidR="00542B18" w:rsidRPr="00FA2E70" w14:paraId="558C7F9C"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34D4CBC0" w14:textId="77777777" w:rsidR="00542B18" w:rsidRDefault="00542B18" w:rsidP="00542B18">
            <w:pPr>
              <w:suppressAutoHyphens/>
              <w:jc w:val="center"/>
              <w:rPr>
                <w:lang w:eastAsia="ar-SA" w:bidi="hi-IN"/>
              </w:rPr>
            </w:pPr>
            <w:r>
              <w:rPr>
                <w:lang w:eastAsia="ar-SA" w:bidi="hi-IN"/>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629965A1" w14:textId="77777777" w:rsidR="00542B18" w:rsidRDefault="00542B18" w:rsidP="00542B18">
            <w:pPr>
              <w:suppressAutoHyphens/>
              <w:rPr>
                <w:lang w:eastAsia="ar-SA" w:bidi="hi-IN"/>
              </w:rPr>
            </w:pPr>
            <w:r>
              <w:rPr>
                <w:lang w:eastAsia="ar-SA" w:bidi="hi-IN"/>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31DCCC5F"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7E992E27" w14:textId="77777777" w:rsidR="00542B18" w:rsidRPr="003B5440" w:rsidRDefault="00542B18" w:rsidP="00542B18">
            <w:pPr>
              <w:suppressAutoHyphens/>
              <w:jc w:val="center"/>
              <w:rPr>
                <w:lang w:eastAsia="ar-SA" w:bidi="hi-IN"/>
              </w:rPr>
            </w:pPr>
          </w:p>
        </w:tc>
      </w:tr>
      <w:tr w:rsidR="00542B18" w:rsidRPr="00FA2E70" w14:paraId="032E9913"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0A085DD0" w14:textId="77777777" w:rsidR="00542B18" w:rsidRDefault="00542B18" w:rsidP="00542B18">
            <w:pPr>
              <w:suppressAutoHyphens/>
              <w:jc w:val="center"/>
              <w:rPr>
                <w:lang w:eastAsia="ar-SA" w:bidi="hi-IN"/>
              </w:rPr>
            </w:pPr>
            <w:r>
              <w:rPr>
                <w:lang w:eastAsia="ar-SA" w:bidi="hi-IN"/>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7E03BBBE" w14:textId="77777777" w:rsidR="00542B18" w:rsidRDefault="00542B18" w:rsidP="00542B18">
            <w:pPr>
              <w:suppressAutoHyphens/>
              <w:rPr>
                <w:lang w:eastAsia="ar-SA" w:bidi="hi-IN"/>
              </w:rPr>
            </w:pPr>
            <w:r>
              <w:rPr>
                <w:lang w:eastAsia="ar-SA" w:bidi="hi-IN"/>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7046574A"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558FA80B" w14:textId="77777777" w:rsidR="00542B18" w:rsidRPr="003B5440" w:rsidRDefault="00542B18" w:rsidP="00542B18">
            <w:pPr>
              <w:suppressAutoHyphens/>
              <w:jc w:val="center"/>
              <w:rPr>
                <w:lang w:eastAsia="ar-SA" w:bidi="hi-IN"/>
              </w:rPr>
            </w:pPr>
          </w:p>
        </w:tc>
      </w:tr>
      <w:tr w:rsidR="00542B18" w:rsidRPr="00FA2E70" w14:paraId="6EF5F709"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2DB310AC" w14:textId="77777777" w:rsidR="00542B18" w:rsidRDefault="00542B18" w:rsidP="00542B18">
            <w:pPr>
              <w:suppressAutoHyphens/>
              <w:jc w:val="center"/>
              <w:rPr>
                <w:lang w:eastAsia="ar-SA" w:bidi="hi-IN"/>
              </w:rPr>
            </w:pPr>
            <w:r>
              <w:rPr>
                <w:lang w:eastAsia="ar-SA" w:bidi="hi-IN"/>
              </w:rPr>
              <w:t>2.2.5</w:t>
            </w:r>
          </w:p>
        </w:tc>
        <w:tc>
          <w:tcPr>
            <w:tcW w:w="4536" w:type="dxa"/>
            <w:tcBorders>
              <w:top w:val="single" w:sz="4" w:space="0" w:color="auto"/>
              <w:left w:val="single" w:sz="4" w:space="0" w:color="auto"/>
              <w:bottom w:val="single" w:sz="4" w:space="0" w:color="auto"/>
              <w:right w:val="single" w:sz="4" w:space="0" w:color="auto"/>
            </w:tcBorders>
            <w:vAlign w:val="center"/>
          </w:tcPr>
          <w:p w14:paraId="499354C0" w14:textId="77777777" w:rsidR="00542B18" w:rsidRPr="00540A61" w:rsidRDefault="00542B18" w:rsidP="00542B18">
            <w:pPr>
              <w:suppressAutoHyphens/>
              <w:rPr>
                <w:lang w:eastAsia="zh-CN" w:bidi="hi-IN"/>
              </w:rPr>
            </w:pPr>
            <w:r w:rsidRPr="00697E1F">
              <w:rPr>
                <w:lang w:eastAsia="zh-CN" w:bidi="hi-IN"/>
              </w:rPr>
              <w:t xml:space="preserve">Монтаж внутренних сетей </w:t>
            </w:r>
            <w:r>
              <w:rPr>
                <w:lang w:eastAsia="zh-CN" w:bidi="hi-IN"/>
              </w:rPr>
              <w:t>отопления и вентиляции</w:t>
            </w:r>
            <w:r w:rsidRPr="00697E1F">
              <w:rPr>
                <w:lang w:eastAsia="zh-CN" w:bidi="hi-IN"/>
              </w:rPr>
              <w:t xml:space="preserve"> насосной станции</w:t>
            </w:r>
          </w:p>
        </w:tc>
        <w:tc>
          <w:tcPr>
            <w:tcW w:w="2268" w:type="dxa"/>
            <w:vMerge/>
            <w:tcBorders>
              <w:left w:val="single" w:sz="4" w:space="0" w:color="auto"/>
              <w:right w:val="single" w:sz="4" w:space="0" w:color="auto"/>
            </w:tcBorders>
            <w:vAlign w:val="center"/>
          </w:tcPr>
          <w:p w14:paraId="3427386C"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5FAC4593" w14:textId="77777777" w:rsidR="00542B18" w:rsidRPr="003B5440" w:rsidRDefault="00542B18" w:rsidP="00542B18">
            <w:pPr>
              <w:suppressAutoHyphens/>
              <w:jc w:val="center"/>
              <w:rPr>
                <w:lang w:eastAsia="ar-SA" w:bidi="hi-IN"/>
              </w:rPr>
            </w:pPr>
          </w:p>
        </w:tc>
      </w:tr>
      <w:tr w:rsidR="00542B18" w:rsidRPr="00FA2E70" w14:paraId="278684B7"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6D12FDEA" w14:textId="77777777" w:rsidR="00542B18" w:rsidRDefault="00542B18" w:rsidP="00542B18">
            <w:pPr>
              <w:suppressAutoHyphens/>
              <w:jc w:val="center"/>
              <w:rPr>
                <w:lang w:eastAsia="ar-SA" w:bidi="hi-IN"/>
              </w:rPr>
            </w:pPr>
            <w:r>
              <w:rPr>
                <w:lang w:eastAsia="ar-SA" w:bidi="hi-IN"/>
              </w:rPr>
              <w:t>2.2.6</w:t>
            </w:r>
          </w:p>
        </w:tc>
        <w:tc>
          <w:tcPr>
            <w:tcW w:w="4536" w:type="dxa"/>
            <w:tcBorders>
              <w:top w:val="single" w:sz="4" w:space="0" w:color="auto"/>
              <w:left w:val="single" w:sz="4" w:space="0" w:color="auto"/>
              <w:bottom w:val="single" w:sz="4" w:space="0" w:color="auto"/>
              <w:right w:val="single" w:sz="4" w:space="0" w:color="auto"/>
            </w:tcBorders>
            <w:vAlign w:val="center"/>
          </w:tcPr>
          <w:p w14:paraId="0CA3FEB6" w14:textId="77777777" w:rsidR="00542B18" w:rsidRPr="00E466BF" w:rsidRDefault="00542B18" w:rsidP="00542B18">
            <w:pPr>
              <w:suppressAutoHyphens/>
              <w:rPr>
                <w:lang w:eastAsia="zh-CN" w:bidi="hi-IN"/>
              </w:rPr>
            </w:pPr>
            <w:r>
              <w:rPr>
                <w:lang w:eastAsia="zh-CN" w:bidi="hi-IN"/>
              </w:rPr>
              <w:t>Благоустройство территории площадки ВНС</w:t>
            </w:r>
          </w:p>
        </w:tc>
        <w:tc>
          <w:tcPr>
            <w:tcW w:w="2268" w:type="dxa"/>
            <w:vMerge/>
            <w:tcBorders>
              <w:left w:val="single" w:sz="4" w:space="0" w:color="auto"/>
              <w:right w:val="single" w:sz="4" w:space="0" w:color="auto"/>
            </w:tcBorders>
            <w:vAlign w:val="center"/>
          </w:tcPr>
          <w:p w14:paraId="0A6F339C"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671B9095" w14:textId="77777777" w:rsidR="00542B18" w:rsidRPr="003B5440" w:rsidRDefault="00542B18" w:rsidP="00542B18">
            <w:pPr>
              <w:suppressAutoHyphens/>
              <w:jc w:val="center"/>
              <w:rPr>
                <w:lang w:eastAsia="ar-SA" w:bidi="hi-IN"/>
              </w:rPr>
            </w:pPr>
          </w:p>
        </w:tc>
      </w:tr>
      <w:tr w:rsidR="00542B18" w:rsidRPr="00FA2E70" w14:paraId="36FBAD33"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6E9E1920" w14:textId="77777777" w:rsidR="00542B18" w:rsidRDefault="00542B18" w:rsidP="00542B18">
            <w:pPr>
              <w:suppressAutoHyphens/>
              <w:jc w:val="center"/>
              <w:rPr>
                <w:lang w:eastAsia="ar-SA" w:bidi="hi-IN"/>
              </w:rPr>
            </w:pPr>
            <w:r>
              <w:rPr>
                <w:lang w:eastAsia="ar-SA" w:bidi="hi-IN"/>
              </w:rPr>
              <w:t>2.3</w:t>
            </w:r>
          </w:p>
        </w:tc>
        <w:tc>
          <w:tcPr>
            <w:tcW w:w="4536" w:type="dxa"/>
            <w:tcBorders>
              <w:top w:val="single" w:sz="4" w:space="0" w:color="auto"/>
              <w:left w:val="single" w:sz="4" w:space="0" w:color="auto"/>
              <w:bottom w:val="single" w:sz="4" w:space="0" w:color="auto"/>
              <w:right w:val="single" w:sz="4" w:space="0" w:color="auto"/>
            </w:tcBorders>
            <w:vAlign w:val="center"/>
          </w:tcPr>
          <w:p w14:paraId="4236C6C1" w14:textId="77777777" w:rsidR="00542B18" w:rsidRPr="00787238" w:rsidRDefault="00542B18" w:rsidP="00542B18">
            <w:pPr>
              <w:suppressAutoHyphens/>
              <w:rPr>
                <w:lang w:eastAsia="ar-SA" w:bidi="hi-IN"/>
              </w:rPr>
            </w:pPr>
            <w:r>
              <w:rPr>
                <w:lang w:eastAsia="ar-SA" w:bidi="hi-IN"/>
              </w:rPr>
              <w:t>Устройство</w:t>
            </w:r>
            <w:r w:rsidRPr="007726F9">
              <w:rPr>
                <w:lang w:eastAsia="ar-SA" w:bidi="hi-IN"/>
              </w:rPr>
              <w:t xml:space="preserve">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4A73A3C4" w14:textId="77777777" w:rsidR="00542B18" w:rsidRPr="00787238" w:rsidRDefault="00542B18" w:rsidP="00542B18">
            <w:pPr>
              <w:suppressAutoHyphens/>
              <w:jc w:val="center"/>
              <w:rPr>
                <w:lang w:eastAsia="ar-SA" w:bidi="hi-IN"/>
              </w:rPr>
            </w:pPr>
            <w:r>
              <w:rPr>
                <w:lang w:eastAsia="ar-SA" w:bidi="hi-IN"/>
              </w:rPr>
              <w:t>4 мес.</w:t>
            </w:r>
          </w:p>
          <w:p w14:paraId="515E853F" w14:textId="77777777" w:rsidR="00542B18" w:rsidRPr="00787238" w:rsidRDefault="00542B18" w:rsidP="00542B18">
            <w:pPr>
              <w:suppressAutoHyphens/>
              <w:jc w:val="center"/>
              <w:rPr>
                <w:lang w:eastAsia="ar-SA" w:bidi="hi-IN"/>
              </w:rPr>
            </w:pPr>
          </w:p>
        </w:tc>
        <w:tc>
          <w:tcPr>
            <w:tcW w:w="2977" w:type="dxa"/>
            <w:vMerge w:val="restart"/>
            <w:tcBorders>
              <w:top w:val="single" w:sz="4" w:space="0" w:color="auto"/>
              <w:left w:val="single" w:sz="4" w:space="0" w:color="auto"/>
              <w:right w:val="single" w:sz="4" w:space="0" w:color="auto"/>
            </w:tcBorders>
            <w:vAlign w:val="center"/>
          </w:tcPr>
          <w:p w14:paraId="322AA312" w14:textId="77777777" w:rsidR="00542B18" w:rsidRPr="003B5440" w:rsidRDefault="00542B18" w:rsidP="00542B18">
            <w:pPr>
              <w:suppressAutoHyphens/>
              <w:jc w:val="center"/>
              <w:rPr>
                <w:lang w:eastAsia="ar-SA" w:bidi="hi-IN"/>
              </w:rPr>
            </w:pPr>
            <w:r>
              <w:rPr>
                <w:sz w:val="22"/>
                <w:szCs w:val="22"/>
                <w:lang w:eastAsia="ar-SA" w:bidi="hi-IN"/>
              </w:rPr>
              <w:t>не позднее 20.05</w:t>
            </w:r>
            <w:r w:rsidRPr="00563D6B">
              <w:rPr>
                <w:sz w:val="22"/>
                <w:szCs w:val="22"/>
                <w:lang w:eastAsia="ar-SA" w:bidi="hi-IN"/>
              </w:rPr>
              <w:t>.2021</w:t>
            </w:r>
          </w:p>
          <w:p w14:paraId="28BEB392" w14:textId="77777777" w:rsidR="00542B18" w:rsidRPr="003B5440" w:rsidRDefault="00542B18" w:rsidP="00542B18">
            <w:pPr>
              <w:suppressAutoHyphens/>
              <w:jc w:val="center"/>
              <w:rPr>
                <w:lang w:eastAsia="ar-SA" w:bidi="hi-IN"/>
              </w:rPr>
            </w:pPr>
          </w:p>
        </w:tc>
      </w:tr>
      <w:tr w:rsidR="00542B18" w:rsidRPr="00FA2E70" w14:paraId="6EC3F604"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70304A1A" w14:textId="77777777" w:rsidR="00542B18" w:rsidRDefault="00542B18" w:rsidP="00542B18">
            <w:pPr>
              <w:suppressAutoHyphens/>
              <w:jc w:val="center"/>
              <w:rPr>
                <w:lang w:eastAsia="ar-SA" w:bidi="hi-IN"/>
              </w:rPr>
            </w:pPr>
            <w:r>
              <w:rPr>
                <w:lang w:eastAsia="ar-SA" w:bidi="hi-IN"/>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0797B9B7" w14:textId="77777777" w:rsidR="00542B18" w:rsidRPr="00540A61" w:rsidRDefault="00542B18" w:rsidP="00542B18">
            <w:pPr>
              <w:suppressAutoHyphens/>
              <w:rPr>
                <w:lang w:eastAsia="zh-CN" w:bidi="hi-IN"/>
              </w:rPr>
            </w:pPr>
            <w:r w:rsidRPr="007726F9">
              <w:rPr>
                <w:lang w:eastAsia="zh-CN" w:bidi="hi-IN"/>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62BC551B" w14:textId="77777777" w:rsidR="00542B1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6E19CC6A" w14:textId="77777777" w:rsidR="00542B18" w:rsidRDefault="00542B18" w:rsidP="00542B18">
            <w:pPr>
              <w:suppressAutoHyphens/>
              <w:jc w:val="center"/>
              <w:rPr>
                <w:sz w:val="22"/>
                <w:szCs w:val="22"/>
                <w:lang w:eastAsia="ar-SA" w:bidi="hi-IN"/>
              </w:rPr>
            </w:pPr>
          </w:p>
        </w:tc>
      </w:tr>
      <w:tr w:rsidR="00542B18" w:rsidRPr="00FA2E70" w14:paraId="576DABD0"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6EC1ECDD" w14:textId="77777777" w:rsidR="00542B18" w:rsidRDefault="00542B18" w:rsidP="00542B18">
            <w:pPr>
              <w:suppressAutoHyphens/>
              <w:jc w:val="center"/>
              <w:rPr>
                <w:lang w:eastAsia="ar-SA" w:bidi="hi-IN"/>
              </w:rPr>
            </w:pPr>
            <w:r>
              <w:rPr>
                <w:lang w:eastAsia="ar-SA" w:bidi="hi-IN"/>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20A8CC67" w14:textId="77777777" w:rsidR="00542B18" w:rsidRPr="007726F9" w:rsidRDefault="00542B18" w:rsidP="00542B18">
            <w:pPr>
              <w:suppressAutoHyphens/>
              <w:rPr>
                <w:lang w:eastAsia="zh-CN" w:bidi="hi-IN"/>
              </w:rPr>
            </w:pPr>
            <w:r>
              <w:rPr>
                <w:lang w:eastAsia="zh-CN" w:bidi="hi-IN"/>
              </w:rPr>
              <w:t>Система комплексной автоматизации</w:t>
            </w:r>
          </w:p>
        </w:tc>
        <w:tc>
          <w:tcPr>
            <w:tcW w:w="2268" w:type="dxa"/>
            <w:vMerge/>
            <w:tcBorders>
              <w:left w:val="single" w:sz="4" w:space="0" w:color="auto"/>
              <w:right w:val="single" w:sz="4" w:space="0" w:color="auto"/>
            </w:tcBorders>
            <w:vAlign w:val="center"/>
          </w:tcPr>
          <w:p w14:paraId="06B65779" w14:textId="77777777" w:rsidR="00542B1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1C467E72" w14:textId="77777777" w:rsidR="00542B18" w:rsidRDefault="00542B18" w:rsidP="00542B18">
            <w:pPr>
              <w:suppressAutoHyphens/>
              <w:jc w:val="center"/>
              <w:rPr>
                <w:sz w:val="22"/>
                <w:szCs w:val="22"/>
                <w:lang w:eastAsia="ar-SA" w:bidi="hi-IN"/>
              </w:rPr>
            </w:pPr>
          </w:p>
        </w:tc>
      </w:tr>
      <w:tr w:rsidR="00542B18" w:rsidRPr="00FA2E70" w14:paraId="6FE18FF7"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25652095" w14:textId="77777777" w:rsidR="00542B18" w:rsidRDefault="00542B18" w:rsidP="00542B18">
            <w:pPr>
              <w:suppressAutoHyphens/>
              <w:jc w:val="center"/>
              <w:rPr>
                <w:lang w:eastAsia="ar-SA" w:bidi="hi-IN"/>
              </w:rPr>
            </w:pPr>
            <w:r>
              <w:rPr>
                <w:lang w:eastAsia="ar-SA" w:bidi="hi-IN"/>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339FBBB0" w14:textId="77777777" w:rsidR="00542B18" w:rsidRDefault="00542B18" w:rsidP="00542B18">
            <w:pPr>
              <w:suppressAutoHyphens/>
              <w:rPr>
                <w:lang w:eastAsia="zh-CN" w:bidi="hi-IN"/>
              </w:rPr>
            </w:pPr>
            <w:r w:rsidRPr="007726F9">
              <w:rPr>
                <w:lang w:eastAsia="zh-CN" w:bidi="hi-IN"/>
              </w:rPr>
              <w:t>Монтаж внутренних сетей электроснабжения</w:t>
            </w:r>
          </w:p>
        </w:tc>
        <w:tc>
          <w:tcPr>
            <w:tcW w:w="2268" w:type="dxa"/>
            <w:vMerge/>
            <w:tcBorders>
              <w:left w:val="single" w:sz="4" w:space="0" w:color="auto"/>
              <w:right w:val="single" w:sz="4" w:space="0" w:color="auto"/>
            </w:tcBorders>
            <w:vAlign w:val="center"/>
          </w:tcPr>
          <w:p w14:paraId="11F01453" w14:textId="77777777" w:rsidR="00542B1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42486F45" w14:textId="77777777" w:rsidR="00542B18" w:rsidRDefault="00542B18" w:rsidP="00542B18">
            <w:pPr>
              <w:suppressAutoHyphens/>
              <w:jc w:val="center"/>
              <w:rPr>
                <w:sz w:val="22"/>
                <w:szCs w:val="22"/>
                <w:lang w:eastAsia="ar-SA" w:bidi="hi-IN"/>
              </w:rPr>
            </w:pPr>
          </w:p>
        </w:tc>
      </w:tr>
      <w:tr w:rsidR="00542B18" w:rsidRPr="00FA2E70" w14:paraId="295396AB"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3B5CF822" w14:textId="77777777" w:rsidR="00542B18" w:rsidRDefault="00542B18" w:rsidP="00542B18">
            <w:pPr>
              <w:suppressAutoHyphens/>
              <w:jc w:val="center"/>
              <w:rPr>
                <w:lang w:eastAsia="ar-SA" w:bidi="hi-IN"/>
              </w:rPr>
            </w:pPr>
            <w:r>
              <w:rPr>
                <w:lang w:eastAsia="ar-SA" w:bidi="hi-IN"/>
              </w:rPr>
              <w:t>2.3.4</w:t>
            </w:r>
          </w:p>
        </w:tc>
        <w:tc>
          <w:tcPr>
            <w:tcW w:w="4536" w:type="dxa"/>
            <w:tcBorders>
              <w:top w:val="single" w:sz="4" w:space="0" w:color="auto"/>
              <w:left w:val="single" w:sz="4" w:space="0" w:color="auto"/>
              <w:bottom w:val="single" w:sz="4" w:space="0" w:color="auto"/>
              <w:right w:val="single" w:sz="4" w:space="0" w:color="auto"/>
            </w:tcBorders>
            <w:vAlign w:val="center"/>
          </w:tcPr>
          <w:p w14:paraId="78A7FE80" w14:textId="77777777" w:rsidR="00542B18" w:rsidRPr="00E466BF" w:rsidRDefault="00542B18" w:rsidP="00542B18">
            <w:pPr>
              <w:suppressAutoHyphens/>
              <w:rPr>
                <w:lang w:eastAsia="zh-CN" w:bidi="hi-IN"/>
              </w:rPr>
            </w:pPr>
            <w:r>
              <w:rPr>
                <w:lang w:eastAsia="zh-CN" w:bidi="hi-IN"/>
              </w:rPr>
              <w:t>Благоустройство территории площадки РЧВ</w:t>
            </w:r>
          </w:p>
        </w:tc>
        <w:tc>
          <w:tcPr>
            <w:tcW w:w="2268" w:type="dxa"/>
            <w:vMerge/>
            <w:tcBorders>
              <w:left w:val="single" w:sz="4" w:space="0" w:color="auto"/>
              <w:right w:val="single" w:sz="4" w:space="0" w:color="auto"/>
            </w:tcBorders>
            <w:vAlign w:val="center"/>
          </w:tcPr>
          <w:p w14:paraId="5FDB5FA5" w14:textId="77777777" w:rsidR="00542B18" w:rsidRPr="00787238" w:rsidRDefault="00542B18" w:rsidP="00542B18">
            <w:pPr>
              <w:suppressAutoHyphens/>
              <w:jc w:val="center"/>
              <w:rPr>
                <w:lang w:eastAsia="ar-SA" w:bidi="hi-IN"/>
              </w:rPr>
            </w:pPr>
          </w:p>
        </w:tc>
        <w:tc>
          <w:tcPr>
            <w:tcW w:w="2977" w:type="dxa"/>
            <w:vMerge/>
            <w:tcBorders>
              <w:left w:val="single" w:sz="4" w:space="0" w:color="auto"/>
              <w:right w:val="single" w:sz="4" w:space="0" w:color="auto"/>
            </w:tcBorders>
            <w:vAlign w:val="center"/>
          </w:tcPr>
          <w:p w14:paraId="7DF1338D" w14:textId="77777777" w:rsidR="00542B18" w:rsidRPr="003B5440" w:rsidRDefault="00542B18" w:rsidP="00542B18">
            <w:pPr>
              <w:suppressAutoHyphens/>
              <w:jc w:val="center"/>
              <w:rPr>
                <w:lang w:eastAsia="ar-SA" w:bidi="hi-IN"/>
              </w:rPr>
            </w:pPr>
          </w:p>
        </w:tc>
      </w:tr>
      <w:tr w:rsidR="00542B18" w:rsidRPr="00FA2E70" w14:paraId="3D2AABD4"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06C7EE13" w14:textId="77777777" w:rsidR="00542B18" w:rsidRDefault="00542B18" w:rsidP="00542B18">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3F04FB1C" w14:textId="77777777" w:rsidR="00542B18" w:rsidRPr="00CD6D15" w:rsidRDefault="00542B18" w:rsidP="00542B18">
            <w:pPr>
              <w:rPr>
                <w:bCs/>
                <w:color w:val="000000"/>
                <w:szCs w:val="18"/>
              </w:rPr>
            </w:pPr>
            <w:r w:rsidRPr="00427E95">
              <w:rPr>
                <w:lang w:eastAsia="ar-SA" w:bidi="hi-IN"/>
              </w:rPr>
              <w:t>Пусконаладочные работы</w:t>
            </w:r>
          </w:p>
        </w:tc>
        <w:tc>
          <w:tcPr>
            <w:tcW w:w="2268" w:type="dxa"/>
            <w:tcBorders>
              <w:left w:val="single" w:sz="4" w:space="0" w:color="auto"/>
              <w:right w:val="single" w:sz="4" w:space="0" w:color="auto"/>
            </w:tcBorders>
            <w:vAlign w:val="center"/>
          </w:tcPr>
          <w:p w14:paraId="3D224175" w14:textId="77777777" w:rsidR="00542B18" w:rsidRPr="00787238" w:rsidRDefault="00542B18" w:rsidP="00542B18">
            <w:pPr>
              <w:suppressAutoHyphens/>
              <w:jc w:val="center"/>
              <w:rPr>
                <w:lang w:eastAsia="ar-SA" w:bidi="hi-IN"/>
              </w:rPr>
            </w:pPr>
            <w:r>
              <w:rPr>
                <w:lang w:eastAsia="ar-SA" w:bidi="hi-IN"/>
              </w:rPr>
              <w:t>1 мес.</w:t>
            </w:r>
          </w:p>
        </w:tc>
        <w:tc>
          <w:tcPr>
            <w:tcW w:w="2977" w:type="dxa"/>
            <w:tcBorders>
              <w:left w:val="single" w:sz="4" w:space="0" w:color="auto"/>
              <w:right w:val="single" w:sz="4" w:space="0" w:color="auto"/>
            </w:tcBorders>
            <w:vAlign w:val="center"/>
          </w:tcPr>
          <w:p w14:paraId="6635E8A3" w14:textId="77777777" w:rsidR="00542B18" w:rsidRPr="003B5440" w:rsidRDefault="00542B18" w:rsidP="00542B18">
            <w:pPr>
              <w:suppressAutoHyphens/>
              <w:jc w:val="center"/>
              <w:rPr>
                <w:lang w:eastAsia="ar-SA" w:bidi="hi-IN"/>
              </w:rPr>
            </w:pPr>
            <w:r>
              <w:rPr>
                <w:sz w:val="22"/>
                <w:szCs w:val="22"/>
                <w:lang w:eastAsia="ar-SA" w:bidi="hi-IN"/>
              </w:rPr>
              <w:t>не позднее 20.02.2022</w:t>
            </w:r>
          </w:p>
        </w:tc>
      </w:tr>
      <w:tr w:rsidR="00542B18" w:rsidRPr="00FA2E70" w14:paraId="21B9090A" w14:textId="77777777" w:rsidTr="00542B18">
        <w:tc>
          <w:tcPr>
            <w:tcW w:w="709" w:type="dxa"/>
            <w:tcBorders>
              <w:top w:val="single" w:sz="4" w:space="0" w:color="auto"/>
              <w:left w:val="single" w:sz="4" w:space="0" w:color="auto"/>
              <w:bottom w:val="single" w:sz="4" w:space="0" w:color="auto"/>
              <w:right w:val="single" w:sz="4" w:space="0" w:color="auto"/>
            </w:tcBorders>
            <w:vAlign w:val="center"/>
          </w:tcPr>
          <w:p w14:paraId="290EAC19" w14:textId="77777777" w:rsidR="00542B18" w:rsidRDefault="00542B18" w:rsidP="00542B18">
            <w:pPr>
              <w:suppressAutoHyphens/>
              <w:jc w:val="center"/>
              <w:rPr>
                <w:lang w:eastAsia="ar-SA" w:bidi="hi-IN"/>
              </w:rPr>
            </w:pPr>
            <w:r>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32ED0AE2" w14:textId="77777777" w:rsidR="00542B18" w:rsidRPr="00CD6D15" w:rsidRDefault="00542B18" w:rsidP="00542B18">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4AC744BC" w14:textId="77777777" w:rsidR="00542B18" w:rsidRPr="00787238" w:rsidRDefault="00542B18" w:rsidP="00542B18">
            <w:pPr>
              <w:suppressAutoHyphens/>
              <w:jc w:val="center"/>
              <w:rPr>
                <w:lang w:eastAsia="ar-SA" w:bidi="hi-IN"/>
              </w:rPr>
            </w:pPr>
            <w:r>
              <w:rPr>
                <w:lang w:eastAsia="ar-SA" w:bidi="hi-IN"/>
              </w:rPr>
              <w:t>2 мес.</w:t>
            </w:r>
          </w:p>
        </w:tc>
        <w:tc>
          <w:tcPr>
            <w:tcW w:w="2977" w:type="dxa"/>
            <w:tcBorders>
              <w:left w:val="single" w:sz="4" w:space="0" w:color="auto"/>
              <w:right w:val="single" w:sz="4" w:space="0" w:color="auto"/>
            </w:tcBorders>
            <w:vAlign w:val="center"/>
          </w:tcPr>
          <w:p w14:paraId="59A4C8D2" w14:textId="77777777" w:rsidR="00542B18" w:rsidRPr="003B5440" w:rsidRDefault="00542B18" w:rsidP="00542B18">
            <w:pPr>
              <w:suppressAutoHyphens/>
              <w:jc w:val="center"/>
              <w:rPr>
                <w:lang w:eastAsia="ar-SA" w:bidi="hi-IN"/>
              </w:rPr>
            </w:pPr>
            <w:r>
              <w:rPr>
                <w:sz w:val="22"/>
                <w:szCs w:val="22"/>
                <w:lang w:eastAsia="ar-SA" w:bidi="hi-IN"/>
              </w:rPr>
              <w:t>не позднее 30.04</w:t>
            </w:r>
            <w:r w:rsidRPr="00563D6B">
              <w:rPr>
                <w:sz w:val="22"/>
                <w:szCs w:val="22"/>
                <w:lang w:eastAsia="ar-SA" w:bidi="hi-IN"/>
              </w:rPr>
              <w:t>.202</w:t>
            </w:r>
            <w:r>
              <w:rPr>
                <w:sz w:val="22"/>
                <w:szCs w:val="22"/>
                <w:lang w:eastAsia="ar-SA" w:bidi="hi-IN"/>
              </w:rPr>
              <w:t>2</w:t>
            </w:r>
          </w:p>
        </w:tc>
      </w:tr>
    </w:tbl>
    <w:p w14:paraId="529C9BEC" w14:textId="77777777" w:rsidR="00542B18" w:rsidRDefault="00542B18" w:rsidP="00542B18">
      <w:pPr>
        <w:jc w:val="center"/>
        <w:rPr>
          <w:b/>
        </w:rPr>
      </w:pPr>
    </w:p>
    <w:p w14:paraId="5D169E06" w14:textId="77777777" w:rsidR="00542B18" w:rsidRDefault="00542B18" w:rsidP="00542B18">
      <w:pPr>
        <w:jc w:val="center"/>
        <w:rPr>
          <w:b/>
        </w:rPr>
      </w:pPr>
    </w:p>
    <w:p w14:paraId="47B93E98" w14:textId="77777777" w:rsidR="00542B18" w:rsidRDefault="00542B18" w:rsidP="00542B18">
      <w:pPr>
        <w:ind w:firstLine="709"/>
        <w:jc w:val="both"/>
        <w:rPr>
          <w:rFonts w:eastAsia="Arial"/>
        </w:rPr>
      </w:pPr>
      <w:r>
        <w:rPr>
          <w:rFonts w:eastAsia="Arial"/>
        </w:rPr>
        <w:lastRenderedPageBreak/>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8A33512" w14:textId="77777777" w:rsidR="00542B18" w:rsidRDefault="00542B18" w:rsidP="00542B18">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1837C3F1" w14:textId="77777777" w:rsidR="00542B18" w:rsidRDefault="00542B18" w:rsidP="00542B18">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20.01.2022 г.;</w:t>
      </w:r>
    </w:p>
    <w:p w14:paraId="2E64A435" w14:textId="77777777" w:rsidR="00542B18" w:rsidRPr="004C32A1" w:rsidRDefault="00542B18" w:rsidP="00542B18">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542B18" w:rsidRPr="008C7735" w14:paraId="7BFFB4D3" w14:textId="77777777" w:rsidTr="00542B18">
        <w:trPr>
          <w:trHeight w:val="416"/>
        </w:trPr>
        <w:tc>
          <w:tcPr>
            <w:tcW w:w="5704" w:type="dxa"/>
            <w:vAlign w:val="center"/>
          </w:tcPr>
          <w:p w14:paraId="65FC4CCF" w14:textId="77777777" w:rsidR="00542B18" w:rsidRPr="00934768" w:rsidRDefault="00542B18" w:rsidP="00542B18">
            <w:r w:rsidRPr="00934768">
              <w:t>Государственный заказчик:</w:t>
            </w:r>
          </w:p>
          <w:p w14:paraId="1B1B8CF3" w14:textId="77777777" w:rsidR="00542B18" w:rsidRPr="00934768" w:rsidRDefault="00542B18" w:rsidP="00542B18">
            <w:r w:rsidRPr="00934768">
              <w:t>Генеральный директор</w:t>
            </w:r>
          </w:p>
          <w:p w14:paraId="0AFB0166" w14:textId="77777777" w:rsidR="00542B18" w:rsidRPr="00934768" w:rsidRDefault="00542B18" w:rsidP="00542B18">
            <w:r w:rsidRPr="00934768">
              <w:t xml:space="preserve"> </w:t>
            </w:r>
          </w:p>
          <w:p w14:paraId="5A716598" w14:textId="77777777" w:rsidR="00542B18" w:rsidRPr="00934768" w:rsidRDefault="00542B18" w:rsidP="00542B18">
            <w:pPr>
              <w:rPr>
                <w:u w:val="single"/>
              </w:rPr>
            </w:pPr>
            <w:r w:rsidRPr="00934768">
              <w:t>_________________/</w:t>
            </w:r>
            <w:r w:rsidRPr="00934768">
              <w:rPr>
                <w:u w:val="single"/>
              </w:rPr>
              <w:t>А.В. Титов</w:t>
            </w:r>
          </w:p>
          <w:p w14:paraId="4B535342" w14:textId="77777777" w:rsidR="00542B18" w:rsidRPr="00934768" w:rsidRDefault="00542B18" w:rsidP="00542B18">
            <w:r w:rsidRPr="00934768">
              <w:t xml:space="preserve">         (подпись)           (расшифровка подписи)</w:t>
            </w:r>
          </w:p>
          <w:p w14:paraId="56ADD90D" w14:textId="77777777" w:rsidR="00542B18" w:rsidRPr="00934768" w:rsidRDefault="00542B18" w:rsidP="00542B18">
            <w:r w:rsidRPr="00934768">
              <w:t>мп</w:t>
            </w:r>
          </w:p>
        </w:tc>
        <w:tc>
          <w:tcPr>
            <w:tcW w:w="4928" w:type="dxa"/>
            <w:vAlign w:val="center"/>
          </w:tcPr>
          <w:p w14:paraId="666CABE6" w14:textId="77777777" w:rsidR="00542B18" w:rsidRPr="00934768" w:rsidRDefault="00542B18" w:rsidP="00542B18">
            <w:r w:rsidRPr="00934768">
              <w:t>Подрядчик:</w:t>
            </w:r>
          </w:p>
          <w:p w14:paraId="720B9122" w14:textId="77777777" w:rsidR="00542B18" w:rsidRPr="00934768" w:rsidRDefault="00542B18" w:rsidP="00542B18"/>
          <w:p w14:paraId="40CBCBD9" w14:textId="77777777" w:rsidR="00542B18" w:rsidRPr="00934768" w:rsidRDefault="00542B18" w:rsidP="00542B18"/>
          <w:p w14:paraId="65581F78" w14:textId="77777777" w:rsidR="00542B18" w:rsidRPr="00934768" w:rsidRDefault="00542B18" w:rsidP="00542B18">
            <w:pPr>
              <w:rPr>
                <w:u w:val="single"/>
              </w:rPr>
            </w:pPr>
            <w:r w:rsidRPr="00934768">
              <w:t>_________________/ ___________________</w:t>
            </w:r>
          </w:p>
          <w:p w14:paraId="00BC1E0E" w14:textId="77777777" w:rsidR="00542B18" w:rsidRPr="00934768" w:rsidRDefault="00542B18" w:rsidP="00542B18">
            <w:r w:rsidRPr="00934768">
              <w:t xml:space="preserve">         (подпись)         (расшифровка подписи)</w:t>
            </w:r>
          </w:p>
          <w:p w14:paraId="4BD9C24C" w14:textId="77777777" w:rsidR="00542B18" w:rsidRPr="008C7735" w:rsidRDefault="00542B18" w:rsidP="00542B18">
            <w:r w:rsidRPr="00934768">
              <w:t>мп</w:t>
            </w:r>
          </w:p>
        </w:tc>
      </w:tr>
      <w:tr w:rsidR="00542B18" w:rsidRPr="008C7735" w14:paraId="15ECFB06" w14:textId="77777777" w:rsidTr="00542B18">
        <w:tc>
          <w:tcPr>
            <w:tcW w:w="5704" w:type="dxa"/>
            <w:vAlign w:val="center"/>
          </w:tcPr>
          <w:p w14:paraId="1BC8F871" w14:textId="77777777" w:rsidR="00542B18" w:rsidRPr="008C7735" w:rsidRDefault="00542B18" w:rsidP="00542B18"/>
        </w:tc>
        <w:tc>
          <w:tcPr>
            <w:tcW w:w="4928" w:type="dxa"/>
            <w:vAlign w:val="center"/>
          </w:tcPr>
          <w:p w14:paraId="07EFCF36" w14:textId="77777777" w:rsidR="00542B18" w:rsidRPr="008C7735" w:rsidRDefault="00542B18" w:rsidP="00542B18"/>
        </w:tc>
      </w:tr>
    </w:tbl>
    <w:p w14:paraId="3F66D5B1" w14:textId="77777777" w:rsidR="00542B18" w:rsidRDefault="00542B18" w:rsidP="00542B18">
      <w:pPr>
        <w:sectPr w:rsidR="00542B18" w:rsidSect="00542B18">
          <w:pgSz w:w="11906" w:h="16838" w:code="9"/>
          <w:pgMar w:top="1134" w:right="567" w:bottom="851" w:left="1134" w:header="0" w:footer="284" w:gutter="0"/>
          <w:cols w:space="720"/>
          <w:docGrid w:linePitch="360"/>
        </w:sectPr>
      </w:pPr>
    </w:p>
    <w:p w14:paraId="6720D033" w14:textId="765BF25F" w:rsidR="00542B18" w:rsidRPr="008C7735" w:rsidRDefault="00542B18" w:rsidP="00542B18">
      <w:pPr>
        <w:jc w:val="right"/>
      </w:pPr>
      <w:r>
        <w:rPr>
          <w:sz w:val="20"/>
          <w:szCs w:val="20"/>
        </w:rPr>
        <w:lastRenderedPageBreak/>
        <w:tab/>
      </w:r>
      <w:r>
        <w:rPr>
          <w:noProof/>
        </w:rPr>
        <mc:AlternateContent>
          <mc:Choice Requires="wps">
            <w:drawing>
              <wp:anchor distT="72390" distB="72390" distL="72390" distR="72390" simplePos="0" relativeHeight="251656704" behindDoc="0" locked="0" layoutInCell="1" allowOverlap="1" wp14:anchorId="775B7050" wp14:editId="03372A3C">
                <wp:simplePos x="0" y="0"/>
                <wp:positionH relativeFrom="column">
                  <wp:posOffset>6663690</wp:posOffset>
                </wp:positionH>
                <wp:positionV relativeFrom="paragraph">
                  <wp:posOffset>10295255</wp:posOffset>
                </wp:positionV>
                <wp:extent cx="370840" cy="147955"/>
                <wp:effectExtent l="0" t="0" r="10160" b="2349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636F5E"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7050" id="Надпись 61" o:spid="_x0000_s1028"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N+SAIAAF4EAAAOAAAAZHJzL2Uyb0RvYy54bWysVEuO2zAM3RfoHQTtG+c/iRFnkGaaosD0&#10;A0x7AEWWY6GyqEpK7HQ3+16hd+iii+56hcyNSsmZTPrbFPVCIEXyiXwkPbtsKkV2wjoJOqO9TpcS&#10;oTnkUm8y+u7t6smEEueZzpkCLTK6F45ezh8/mtUmFX0oQeXCEgTRLq1NRkvvTZokjpeiYq4DRmg0&#10;FmAr5lG1myS3rEb0SiX9bnec1GBzY4EL5/D2qjXSecQvCsH966JwwhOVUczNx9PGcx3OZD5j6cYy&#10;U0p+TIP9QxYVkxofPUFdMc/I1srfoCrJLTgofIdDlUBRSC5iDVhNr/tLNTclMyLWguQ4c6LJ/T9Y&#10;/mr3xhKZZ3Tco0SzCnt0+Hz4cvh6+H74dnd794mgAVmqjUvR+cagu2+eQoPdjhU7cw38vSMaliXT&#10;G7GwFupSsByzjJHJWWiL4wLIun4JOb7Gth4iUFPYKlCIpBBEx27tTx0SjSccLwcX3ckQLRxNveHF&#10;dDQKuSUsvQ821vnnAioShIxaHIAIznbXzreu9y7hLQdK5iupVFTsZr1UluwYDssqfkf0n9yUJnVG&#10;p6P+qK3/rxCD4Xi0GP4JopIep17JKqOTbviCE0sDa890HmXPpGplrE5pLDLQGJhrOfTNuol9G4TY&#10;YFtDvkdeLbRDjkuJQgn2IyU1DnhG3Ycts4IS9UJjb6a9YWDSR2U4uuijYs8t63ML0xyhMuopacWl&#10;b7doa6zclPhSOw0aFtjPQkauH7I6po9DHLt1XLiwJed69Hr4Lcx/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xDo35IAgAAXgQAAA4AAAAAAAAAAAAAAAAALgIAAGRycy9lMm9Eb2MueG1sUEsBAi0AFAAGAAgA&#10;AAAhAEfqxrHkAAAADwEAAA8AAAAAAAAAAAAAAAAAogQAAGRycy9kb3ducmV2LnhtbFBLBQYAAAAA&#10;BAAEAPMAAACzBQAAAAA=&#10;" strokecolor="#3465a4">
                <v:textbox>
                  <w:txbxContent>
                    <w:p w14:paraId="58636F5E" w14:textId="77777777" w:rsidR="00542B18" w:rsidRPr="008C7735" w:rsidRDefault="00542B18" w:rsidP="00542B18"/>
                  </w:txbxContent>
                </v:textbox>
              </v:shape>
            </w:pict>
          </mc:Fallback>
        </mc:AlternateContent>
      </w:r>
      <w:r w:rsidRPr="008C7735">
        <w:t>Приложение № 2.1</w:t>
      </w:r>
    </w:p>
    <w:p w14:paraId="70E019C1" w14:textId="77777777" w:rsidR="00542B18" w:rsidRPr="008C7735" w:rsidRDefault="00542B18" w:rsidP="00542B18">
      <w:pPr>
        <w:jc w:val="right"/>
      </w:pPr>
      <w:r w:rsidRPr="008C7735">
        <w:t>к Государственному контракту</w:t>
      </w:r>
    </w:p>
    <w:p w14:paraId="6048EA29" w14:textId="77777777" w:rsidR="00542B18" w:rsidRPr="008C7735" w:rsidRDefault="00542B18" w:rsidP="00542B18">
      <w:pPr>
        <w:jc w:val="right"/>
      </w:pPr>
      <w:r w:rsidRPr="008C7735">
        <w:t>на выполнение строительно-монтажных работ</w:t>
      </w:r>
    </w:p>
    <w:p w14:paraId="684C1A35" w14:textId="77777777" w:rsidR="00542B18" w:rsidRPr="00194389" w:rsidRDefault="00542B18" w:rsidP="00542B18">
      <w:pPr>
        <w:jc w:val="right"/>
      </w:pPr>
      <w:r w:rsidRPr="00194389">
        <w:t>от «___» ________202</w:t>
      </w:r>
      <w:r>
        <w:t>1</w:t>
      </w:r>
      <w:r w:rsidRPr="00194389">
        <w:t xml:space="preserve"> г. №______________</w:t>
      </w:r>
    </w:p>
    <w:p w14:paraId="4A9651FF" w14:textId="77777777" w:rsidR="00542B18" w:rsidRPr="008C7735" w:rsidRDefault="00542B18" w:rsidP="00542B18">
      <w:pPr>
        <w:jc w:val="right"/>
      </w:pPr>
      <w:r w:rsidRPr="008C7735">
        <w:t xml:space="preserve"> (ФОРМА)</w:t>
      </w:r>
    </w:p>
    <w:p w14:paraId="03D48F50" w14:textId="77777777" w:rsidR="00542B18" w:rsidRPr="008C7735" w:rsidRDefault="00542B18" w:rsidP="00542B18"/>
    <w:p w14:paraId="0C8AA437" w14:textId="77777777" w:rsidR="00542B18" w:rsidRDefault="00542B18" w:rsidP="00542B18">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sidRPr="00F01670">
        <w:rPr>
          <w:rFonts w:ascii="Times New Roman" w:hAnsi="Times New Roman" w:cs="Times New Roman"/>
          <w:b/>
        </w:rPr>
        <w:t>"</w:t>
      </w:r>
      <w:r w:rsidRPr="00DD1608">
        <w:rPr>
          <w:rFonts w:ascii="Times New Roman" w:hAnsi="Times New Roman" w:cs="Times New Roman"/>
          <w:b/>
        </w:rPr>
        <w:t>Строительство сетей водоснабжения 2-ой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3DCA95A4" w14:textId="77777777" w:rsidR="00542B18" w:rsidRDefault="00542B18" w:rsidP="00542B18">
      <w:pPr>
        <w:autoSpaceDE w:val="0"/>
        <w:autoSpaceDN w:val="0"/>
        <w:adjustRightInd w:val="0"/>
        <w:jc w:val="center"/>
        <w:rPr>
          <w:b/>
        </w:rPr>
      </w:pPr>
    </w:p>
    <w:p w14:paraId="1FDB8F3E" w14:textId="77777777" w:rsidR="00542B18" w:rsidRPr="008C7735" w:rsidRDefault="00542B18" w:rsidP="00542B18">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542B18" w:rsidRPr="008C7735" w14:paraId="4A124F56" w14:textId="77777777" w:rsidTr="00542B1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30F1F" w14:textId="77777777" w:rsidR="00542B18" w:rsidRPr="008C7735" w:rsidRDefault="00542B18" w:rsidP="00542B18">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7EAB0" w14:textId="77777777" w:rsidR="00542B18" w:rsidRPr="008C7735" w:rsidRDefault="00542B18" w:rsidP="00542B18">
            <w:pPr>
              <w:jc w:val="center"/>
            </w:pPr>
            <w:r w:rsidRPr="008C7735">
              <w:t>Наименование</w:t>
            </w:r>
          </w:p>
          <w:p w14:paraId="07330DED" w14:textId="77777777" w:rsidR="00542B18" w:rsidRPr="008C7735" w:rsidRDefault="00542B18" w:rsidP="00542B18">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A9E21D" w14:textId="77777777" w:rsidR="00542B18" w:rsidRPr="008C7735" w:rsidRDefault="00542B18" w:rsidP="00542B18">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44209" w14:textId="77777777" w:rsidR="00542B18" w:rsidRPr="006D65A4" w:rsidRDefault="00542B18" w:rsidP="00542B18">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762265" w14:textId="77777777" w:rsidR="00542B18" w:rsidRPr="008C7735" w:rsidRDefault="00542B18" w:rsidP="00542B18">
            <w:pPr>
              <w:jc w:val="center"/>
            </w:pPr>
            <w:r w:rsidRPr="008C7735">
              <w:t>202</w:t>
            </w:r>
            <w:r>
              <w:t>1</w:t>
            </w:r>
            <w:r w:rsidRPr="008C7735">
              <w:t>-20</w:t>
            </w:r>
            <w:r>
              <w:t>22</w:t>
            </w:r>
            <w:r w:rsidRPr="008C7735">
              <w:t xml:space="preserve"> гг.</w:t>
            </w:r>
          </w:p>
        </w:tc>
      </w:tr>
      <w:tr w:rsidR="00542B18" w:rsidRPr="008C7735" w14:paraId="6707C35D" w14:textId="77777777" w:rsidTr="00542B1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7D7E" w14:textId="77777777" w:rsidR="00542B18" w:rsidRPr="008C7735" w:rsidRDefault="00542B18" w:rsidP="00542B1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D3026" w14:textId="77777777" w:rsidR="00542B18" w:rsidRPr="008C7735" w:rsidRDefault="00542B18" w:rsidP="00542B18"/>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D18CB" w14:textId="77777777" w:rsidR="00542B18" w:rsidRPr="008C7735" w:rsidRDefault="00542B18" w:rsidP="00542B18">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CCE84E" w14:textId="77777777" w:rsidR="00542B18" w:rsidRPr="008C7735" w:rsidRDefault="00542B18" w:rsidP="00542B18">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8D9E5" w14:textId="77777777" w:rsidR="00542B18" w:rsidRPr="008C7735" w:rsidRDefault="00542B18" w:rsidP="00542B18">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BECB2" w14:textId="77777777" w:rsidR="00542B18" w:rsidRPr="008C7735" w:rsidRDefault="00542B18" w:rsidP="00542B18">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4465F1" w14:textId="77777777" w:rsidR="00542B18" w:rsidRPr="006D65A4" w:rsidRDefault="00542B18" w:rsidP="00542B18">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542B18" w:rsidRPr="008C7735" w14:paraId="2A2B593B" w14:textId="77777777" w:rsidTr="00542B1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EA785" w14:textId="77777777" w:rsidR="00542B18" w:rsidRPr="008C7735" w:rsidRDefault="00542B18" w:rsidP="00542B1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D5FE7" w14:textId="77777777" w:rsidR="00542B18" w:rsidRPr="008C7735" w:rsidRDefault="00542B18" w:rsidP="00542B18"/>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4D870" w14:textId="77777777" w:rsidR="00542B18" w:rsidRPr="008C7735" w:rsidRDefault="00542B18" w:rsidP="00542B18"/>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03161" w14:textId="77777777" w:rsidR="00542B18" w:rsidRPr="008C7735" w:rsidRDefault="00542B18" w:rsidP="00542B18"/>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33746" w14:textId="77777777" w:rsidR="00542B18" w:rsidRPr="008C7735" w:rsidRDefault="00542B18" w:rsidP="00542B1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C3485" w14:textId="77777777" w:rsidR="00542B18" w:rsidRPr="008C7735" w:rsidRDefault="00542B18" w:rsidP="00542B18"/>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C614" w14:textId="77777777" w:rsidR="00542B18" w:rsidRPr="008C7735" w:rsidRDefault="00542B18" w:rsidP="00542B18">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6DF88" w14:textId="77777777" w:rsidR="00542B18" w:rsidRPr="008C7735" w:rsidRDefault="00542B18" w:rsidP="00542B18">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A3E52" w14:textId="77777777" w:rsidR="00542B18" w:rsidRPr="008C7735" w:rsidRDefault="00542B18" w:rsidP="00542B18">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A86F" w14:textId="77777777" w:rsidR="00542B18" w:rsidRPr="008C7735" w:rsidRDefault="00542B18" w:rsidP="00542B18">
            <w:pPr>
              <w:jc w:val="center"/>
            </w:pPr>
            <w:r w:rsidRPr="008C7735">
              <w:t>…</w:t>
            </w:r>
          </w:p>
        </w:tc>
      </w:tr>
      <w:tr w:rsidR="00542B18" w:rsidRPr="008C7735" w14:paraId="5F9728A0" w14:textId="77777777" w:rsidTr="00542B1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AFB08" w14:textId="77777777" w:rsidR="00542B18" w:rsidRPr="008C7735" w:rsidRDefault="00542B18" w:rsidP="00542B18">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5080" w14:textId="77777777" w:rsidR="00542B18" w:rsidRPr="008C7735" w:rsidRDefault="00542B18" w:rsidP="00542B1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161C3D" w14:textId="77777777" w:rsidR="00542B18" w:rsidRPr="008C7735" w:rsidRDefault="00542B18" w:rsidP="00542B18">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4460C8D" w14:textId="77777777" w:rsidR="00542B18" w:rsidRPr="008C7735" w:rsidRDefault="00542B18" w:rsidP="00542B18">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E5C667F" w14:textId="77777777" w:rsidR="00542B18" w:rsidRPr="008C7735" w:rsidRDefault="00542B18" w:rsidP="00542B18">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9D4F7D8" w14:textId="77777777" w:rsidR="00542B18" w:rsidRPr="008C7735" w:rsidRDefault="00542B18" w:rsidP="00542B18">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A34EDEB"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B97F8AF"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02C20C7" w14:textId="77777777" w:rsidR="00542B18" w:rsidRPr="008C7735" w:rsidRDefault="00542B18" w:rsidP="00542B1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7F2258B" w14:textId="77777777" w:rsidR="00542B18" w:rsidRDefault="00542B18" w:rsidP="00542B18">
            <w:pPr>
              <w:jc w:val="center"/>
            </w:pPr>
            <w:r w:rsidRPr="007A03B6">
              <w:t>…</w:t>
            </w:r>
          </w:p>
        </w:tc>
      </w:tr>
      <w:tr w:rsidR="00542B18" w:rsidRPr="008C7735" w14:paraId="00692155" w14:textId="77777777" w:rsidTr="00542B1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7644" w14:textId="77777777" w:rsidR="00542B18" w:rsidRPr="008C7735" w:rsidRDefault="00542B18" w:rsidP="00542B18">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D702" w14:textId="77777777" w:rsidR="00542B18" w:rsidRPr="008C7735" w:rsidRDefault="00542B18" w:rsidP="00542B1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E444C6D" w14:textId="77777777" w:rsidR="00542B18" w:rsidRPr="008C7735" w:rsidRDefault="00542B18" w:rsidP="00542B18">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D34F698" w14:textId="77777777" w:rsidR="00542B18" w:rsidRPr="008C7735" w:rsidRDefault="00542B18" w:rsidP="00542B18">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E50EF2" w14:textId="77777777" w:rsidR="00542B18" w:rsidRPr="008C7735" w:rsidRDefault="00542B18" w:rsidP="00542B18">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57B18B5" w14:textId="77777777" w:rsidR="00542B18" w:rsidRPr="008C7735" w:rsidRDefault="00542B18" w:rsidP="00542B18">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5E6F9378" w14:textId="77777777" w:rsidR="00542B18" w:rsidRPr="008C7735" w:rsidRDefault="00542B18" w:rsidP="00542B18">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97959E0"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F79ED2C" w14:textId="77777777" w:rsidR="00542B18" w:rsidRPr="008C7735" w:rsidRDefault="00542B18" w:rsidP="00542B18">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438C8222" w14:textId="77777777" w:rsidR="00542B18" w:rsidRDefault="00542B18" w:rsidP="00542B18">
            <w:pPr>
              <w:jc w:val="center"/>
            </w:pPr>
            <w:r w:rsidRPr="007A03B6">
              <w:t>…</w:t>
            </w:r>
          </w:p>
        </w:tc>
      </w:tr>
      <w:tr w:rsidR="00542B18" w:rsidRPr="008C7735" w14:paraId="39BE23D1" w14:textId="77777777" w:rsidTr="00542B1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5839" w14:textId="77777777" w:rsidR="00542B18" w:rsidRPr="008C7735" w:rsidRDefault="00542B18" w:rsidP="00542B18">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57234" w14:textId="77777777" w:rsidR="00542B18" w:rsidRPr="008C7735" w:rsidRDefault="00542B18" w:rsidP="00542B1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EB018A" w14:textId="77777777" w:rsidR="00542B18" w:rsidRPr="008C7735" w:rsidRDefault="00542B18" w:rsidP="00542B18"/>
        </w:tc>
        <w:tc>
          <w:tcPr>
            <w:tcW w:w="1307" w:type="dxa"/>
            <w:tcBorders>
              <w:top w:val="single" w:sz="4" w:space="0" w:color="auto"/>
              <w:left w:val="single" w:sz="4" w:space="0" w:color="auto"/>
              <w:bottom w:val="single" w:sz="4" w:space="0" w:color="auto"/>
              <w:right w:val="single" w:sz="4" w:space="0" w:color="auto"/>
            </w:tcBorders>
            <w:shd w:val="clear" w:color="auto" w:fill="auto"/>
          </w:tcPr>
          <w:p w14:paraId="3EA7045E" w14:textId="77777777" w:rsidR="00542B18" w:rsidRPr="008C7735" w:rsidRDefault="00542B18" w:rsidP="00542B18"/>
        </w:tc>
        <w:tc>
          <w:tcPr>
            <w:tcW w:w="1386" w:type="dxa"/>
            <w:tcBorders>
              <w:top w:val="single" w:sz="4" w:space="0" w:color="auto"/>
              <w:left w:val="single" w:sz="4" w:space="0" w:color="auto"/>
              <w:bottom w:val="single" w:sz="4" w:space="0" w:color="auto"/>
              <w:right w:val="single" w:sz="4" w:space="0" w:color="auto"/>
            </w:tcBorders>
            <w:shd w:val="clear" w:color="auto" w:fill="auto"/>
          </w:tcPr>
          <w:p w14:paraId="285F5FF1" w14:textId="77777777" w:rsidR="00542B18" w:rsidRPr="008C7735" w:rsidRDefault="00542B18" w:rsidP="00542B18"/>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F07990" w14:textId="77777777" w:rsidR="00542B18" w:rsidRPr="008C7735" w:rsidRDefault="00542B18" w:rsidP="00542B18"/>
        </w:tc>
        <w:tc>
          <w:tcPr>
            <w:tcW w:w="1488" w:type="dxa"/>
            <w:tcBorders>
              <w:top w:val="single" w:sz="4" w:space="0" w:color="auto"/>
              <w:left w:val="single" w:sz="4" w:space="0" w:color="auto"/>
              <w:right w:val="single" w:sz="4" w:space="0" w:color="auto"/>
            </w:tcBorders>
            <w:shd w:val="clear" w:color="auto" w:fill="auto"/>
            <w:vAlign w:val="center"/>
            <w:hideMark/>
          </w:tcPr>
          <w:p w14:paraId="3D74816C"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995ECAB"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7A52D32" w14:textId="77777777" w:rsidR="00542B18" w:rsidRDefault="00542B18" w:rsidP="00542B1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6C39F2C" w14:textId="77777777" w:rsidR="00542B18" w:rsidRDefault="00542B18" w:rsidP="00542B18">
            <w:pPr>
              <w:jc w:val="center"/>
            </w:pPr>
            <w:r w:rsidRPr="007A03B6">
              <w:t>…</w:t>
            </w:r>
          </w:p>
        </w:tc>
      </w:tr>
      <w:tr w:rsidR="00542B18" w:rsidRPr="008C7735" w14:paraId="06D513D5" w14:textId="77777777" w:rsidTr="00542B1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0D1AE" w14:textId="77777777" w:rsidR="00542B18" w:rsidRPr="008C7735" w:rsidRDefault="00542B18" w:rsidP="00542B18">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8E85C" w14:textId="77777777" w:rsidR="00542B18" w:rsidRPr="008C7735" w:rsidRDefault="00542B18" w:rsidP="00542B18">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66FDB2" w14:textId="77777777" w:rsidR="00542B18" w:rsidRPr="008C7735" w:rsidRDefault="00542B18" w:rsidP="00542B18"/>
        </w:tc>
        <w:tc>
          <w:tcPr>
            <w:tcW w:w="1307" w:type="dxa"/>
            <w:tcBorders>
              <w:top w:val="single" w:sz="4" w:space="0" w:color="auto"/>
              <w:left w:val="single" w:sz="4" w:space="0" w:color="auto"/>
              <w:bottom w:val="single" w:sz="4" w:space="0" w:color="auto"/>
              <w:right w:val="single" w:sz="4" w:space="0" w:color="auto"/>
            </w:tcBorders>
            <w:shd w:val="clear" w:color="auto" w:fill="auto"/>
          </w:tcPr>
          <w:p w14:paraId="371F5B33" w14:textId="77777777" w:rsidR="00542B18" w:rsidRPr="008C7735" w:rsidRDefault="00542B18" w:rsidP="00542B18"/>
        </w:tc>
        <w:tc>
          <w:tcPr>
            <w:tcW w:w="1386" w:type="dxa"/>
            <w:tcBorders>
              <w:top w:val="single" w:sz="4" w:space="0" w:color="auto"/>
              <w:left w:val="single" w:sz="4" w:space="0" w:color="auto"/>
              <w:bottom w:val="single" w:sz="4" w:space="0" w:color="auto"/>
              <w:right w:val="single" w:sz="4" w:space="0" w:color="auto"/>
            </w:tcBorders>
            <w:shd w:val="clear" w:color="auto" w:fill="auto"/>
          </w:tcPr>
          <w:p w14:paraId="48FA7C95" w14:textId="77777777" w:rsidR="00542B18" w:rsidRPr="008C7735" w:rsidRDefault="00542B18" w:rsidP="00542B18"/>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8A3DCA" w14:textId="77777777" w:rsidR="00542B18" w:rsidRPr="008C7735" w:rsidRDefault="00542B18" w:rsidP="00542B18"/>
        </w:tc>
        <w:tc>
          <w:tcPr>
            <w:tcW w:w="1488" w:type="dxa"/>
            <w:tcBorders>
              <w:top w:val="single" w:sz="4" w:space="0" w:color="auto"/>
              <w:left w:val="single" w:sz="4" w:space="0" w:color="auto"/>
              <w:right w:val="single" w:sz="4" w:space="0" w:color="auto"/>
            </w:tcBorders>
            <w:shd w:val="clear" w:color="auto" w:fill="auto"/>
            <w:vAlign w:val="center"/>
          </w:tcPr>
          <w:p w14:paraId="6E714A2B" w14:textId="77777777" w:rsidR="00542B18" w:rsidRPr="008C7735" w:rsidRDefault="00542B18" w:rsidP="00542B18">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0B374105" w14:textId="77777777" w:rsidR="00542B18" w:rsidRPr="008C7735" w:rsidRDefault="00542B18" w:rsidP="00542B18">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1C617C9" w14:textId="77777777" w:rsidR="00542B18" w:rsidRDefault="00542B18" w:rsidP="00542B1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78B51FD" w14:textId="77777777" w:rsidR="00542B18" w:rsidRDefault="00542B18" w:rsidP="00542B18">
            <w:pPr>
              <w:jc w:val="center"/>
            </w:pPr>
            <w:r w:rsidRPr="007A03B6">
              <w:t>…</w:t>
            </w:r>
          </w:p>
        </w:tc>
      </w:tr>
      <w:tr w:rsidR="00542B18" w:rsidRPr="008C7735" w14:paraId="08D7999D" w14:textId="77777777" w:rsidTr="00542B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7958" w14:textId="77777777" w:rsidR="00542B18" w:rsidRPr="008C7735" w:rsidRDefault="00542B18" w:rsidP="00542B18">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9E9D3" w14:textId="77777777" w:rsidR="00542B18" w:rsidRPr="008C7735" w:rsidRDefault="00542B18" w:rsidP="00542B18">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C4115" w14:textId="77777777" w:rsidR="00542B18" w:rsidRPr="008C7735" w:rsidRDefault="00542B18" w:rsidP="00542B18"/>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4799F2A" w14:textId="77777777" w:rsidR="00542B18" w:rsidRPr="008C7735" w:rsidRDefault="00542B18" w:rsidP="00542B18"/>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8DBF49B" w14:textId="77777777" w:rsidR="00542B18" w:rsidRPr="008C7735" w:rsidRDefault="00542B18" w:rsidP="00542B1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43E34F" w14:textId="77777777" w:rsidR="00542B18" w:rsidRPr="008C7735" w:rsidRDefault="00542B18" w:rsidP="00542B18"/>
        </w:tc>
        <w:tc>
          <w:tcPr>
            <w:tcW w:w="1488" w:type="dxa"/>
            <w:tcBorders>
              <w:top w:val="single" w:sz="4" w:space="0" w:color="auto"/>
              <w:left w:val="single" w:sz="4" w:space="0" w:color="auto"/>
              <w:right w:val="single" w:sz="4" w:space="0" w:color="auto"/>
            </w:tcBorders>
            <w:shd w:val="clear" w:color="auto" w:fill="auto"/>
            <w:vAlign w:val="center"/>
            <w:hideMark/>
          </w:tcPr>
          <w:p w14:paraId="2C741110" w14:textId="77777777" w:rsidR="00542B18" w:rsidRDefault="00542B18" w:rsidP="00542B1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BBF5199" w14:textId="77777777" w:rsidR="00542B18" w:rsidRDefault="00542B18" w:rsidP="00542B1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5AA6306" w14:textId="77777777" w:rsidR="00542B18" w:rsidRDefault="00542B18" w:rsidP="00542B1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4A5D48B" w14:textId="77777777" w:rsidR="00542B18" w:rsidRDefault="00542B18" w:rsidP="00542B18">
            <w:pPr>
              <w:jc w:val="center"/>
            </w:pPr>
            <w:r w:rsidRPr="007A03B6">
              <w:t>…</w:t>
            </w:r>
          </w:p>
        </w:tc>
      </w:tr>
      <w:tr w:rsidR="00542B18" w:rsidRPr="008C7735" w14:paraId="5BED4915" w14:textId="77777777" w:rsidTr="00542B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CC997" w14:textId="77777777" w:rsidR="00542B18" w:rsidRPr="008C7735" w:rsidRDefault="00542B18" w:rsidP="00542B18">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907B" w14:textId="77777777" w:rsidR="00542B18" w:rsidRPr="008C7735" w:rsidRDefault="00542B18" w:rsidP="00542B18">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39845E" w14:textId="77777777" w:rsidR="00542B18" w:rsidRPr="008C7735" w:rsidRDefault="00542B18" w:rsidP="00542B18"/>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B97E125" w14:textId="77777777" w:rsidR="00542B18" w:rsidRPr="008C7735" w:rsidRDefault="00542B18" w:rsidP="00542B18"/>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CA4F77F" w14:textId="77777777" w:rsidR="00542B18" w:rsidRPr="008C7735" w:rsidRDefault="00542B18" w:rsidP="00542B1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B79FAC" w14:textId="77777777" w:rsidR="00542B18" w:rsidRPr="008C7735" w:rsidRDefault="00542B18" w:rsidP="00542B18"/>
        </w:tc>
        <w:tc>
          <w:tcPr>
            <w:tcW w:w="1488" w:type="dxa"/>
            <w:tcBorders>
              <w:top w:val="single" w:sz="4" w:space="0" w:color="auto"/>
              <w:left w:val="single" w:sz="4" w:space="0" w:color="auto"/>
              <w:right w:val="single" w:sz="4" w:space="0" w:color="auto"/>
            </w:tcBorders>
            <w:shd w:val="clear" w:color="auto" w:fill="auto"/>
            <w:vAlign w:val="center"/>
            <w:hideMark/>
          </w:tcPr>
          <w:p w14:paraId="52756FD6" w14:textId="77777777" w:rsidR="00542B18" w:rsidRDefault="00542B18" w:rsidP="00542B1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E504339" w14:textId="77777777" w:rsidR="00542B18" w:rsidRDefault="00542B18" w:rsidP="00542B18">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82FE3C8" w14:textId="77777777" w:rsidR="00542B18" w:rsidRDefault="00542B18" w:rsidP="00542B18">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0425616" w14:textId="77777777" w:rsidR="00542B18" w:rsidRDefault="00542B18" w:rsidP="00542B18">
            <w:pPr>
              <w:jc w:val="center"/>
            </w:pPr>
            <w:r w:rsidRPr="007A03B6">
              <w:t>…</w:t>
            </w:r>
          </w:p>
        </w:tc>
      </w:tr>
    </w:tbl>
    <w:p w14:paraId="39198239" w14:textId="77777777" w:rsidR="00542B18" w:rsidRPr="005E31B1" w:rsidRDefault="00542B18" w:rsidP="00542B1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42B18" w:rsidRPr="008C7735" w14:paraId="00DF4D1B" w14:textId="77777777" w:rsidTr="00542B18">
        <w:trPr>
          <w:trHeight w:val="1275"/>
        </w:trPr>
        <w:tc>
          <w:tcPr>
            <w:tcW w:w="8224" w:type="dxa"/>
          </w:tcPr>
          <w:p w14:paraId="22A58526" w14:textId="77777777" w:rsidR="00542B18" w:rsidRDefault="00542B18" w:rsidP="00542B18">
            <w:r w:rsidRPr="008C7735">
              <w:t>Государственный заказчик:</w:t>
            </w:r>
          </w:p>
          <w:p w14:paraId="42F1BE5F" w14:textId="77777777" w:rsidR="00542B18" w:rsidRDefault="00542B18" w:rsidP="00542B18">
            <w:r>
              <w:t>Генеральный директор</w:t>
            </w:r>
          </w:p>
          <w:p w14:paraId="4F212BDC" w14:textId="77777777" w:rsidR="00542B18" w:rsidRPr="008C7735" w:rsidRDefault="00542B18" w:rsidP="00542B18">
            <w:r>
              <w:t xml:space="preserve"> </w:t>
            </w:r>
          </w:p>
          <w:p w14:paraId="469C7F99" w14:textId="77777777" w:rsidR="00542B18" w:rsidRPr="00DA11A4" w:rsidRDefault="00542B18" w:rsidP="00542B18">
            <w:pPr>
              <w:rPr>
                <w:u w:val="single"/>
              </w:rPr>
            </w:pPr>
            <w:r w:rsidRPr="008C7735">
              <w:t>_________________/</w:t>
            </w:r>
            <w:r w:rsidRPr="001D50B4">
              <w:t>______________________</w:t>
            </w:r>
          </w:p>
          <w:p w14:paraId="7CD7E0E7" w14:textId="77777777" w:rsidR="00542B18" w:rsidRPr="008C7735" w:rsidRDefault="00542B18" w:rsidP="00542B18">
            <w:r w:rsidRPr="008C7735">
              <w:t xml:space="preserve">         (подпись)           (расшифровка подписи)</w:t>
            </w:r>
          </w:p>
          <w:p w14:paraId="00DBF356" w14:textId="77777777" w:rsidR="00542B18" w:rsidRPr="008C7735" w:rsidRDefault="00542B18" w:rsidP="00542B18">
            <w:r w:rsidRPr="008C7735">
              <w:t>мп</w:t>
            </w:r>
          </w:p>
        </w:tc>
        <w:tc>
          <w:tcPr>
            <w:tcW w:w="6521" w:type="dxa"/>
          </w:tcPr>
          <w:p w14:paraId="1112CFA2" w14:textId="77777777" w:rsidR="00542B18" w:rsidRDefault="00542B18" w:rsidP="00542B18">
            <w:r w:rsidRPr="008C7735">
              <w:t>Подрядчик:</w:t>
            </w:r>
          </w:p>
          <w:p w14:paraId="19B445D5" w14:textId="77777777" w:rsidR="00542B18" w:rsidRPr="008C7735" w:rsidRDefault="00542B18" w:rsidP="00542B18"/>
          <w:p w14:paraId="33E7C267" w14:textId="77777777" w:rsidR="00542B18" w:rsidRPr="00850979" w:rsidRDefault="00542B18" w:rsidP="00542B18">
            <w:r w:rsidRPr="008C7735">
              <w:t>_________________/</w:t>
            </w:r>
            <w:r>
              <w:t>____________________</w:t>
            </w:r>
          </w:p>
          <w:p w14:paraId="5D19A639" w14:textId="77777777" w:rsidR="00542B18" w:rsidRPr="008C7735" w:rsidRDefault="00542B18" w:rsidP="00542B18">
            <w:r w:rsidRPr="008C7735">
              <w:t xml:space="preserve">         (подпись)         (расшифровка подписи)</w:t>
            </w:r>
          </w:p>
          <w:p w14:paraId="3C0AAEC3" w14:textId="77777777" w:rsidR="00542B18" w:rsidRPr="008C7735" w:rsidRDefault="00542B18" w:rsidP="00542B18">
            <w:r w:rsidRPr="008C7735">
              <w:t>мп</w:t>
            </w:r>
          </w:p>
        </w:tc>
      </w:tr>
    </w:tbl>
    <w:p w14:paraId="119DA541" w14:textId="77777777" w:rsidR="00542B18" w:rsidRDefault="00542B18" w:rsidP="00542B18">
      <w:pPr>
        <w:pBdr>
          <w:bottom w:val="single" w:sz="12" w:space="1" w:color="auto"/>
        </w:pBdr>
      </w:pPr>
    </w:p>
    <w:p w14:paraId="67D97B0A" w14:textId="77777777" w:rsidR="00542B18" w:rsidRDefault="00542B18" w:rsidP="00542B18">
      <w:r w:rsidRPr="008C7735">
        <w:t>Окончание формы</w:t>
      </w:r>
    </w:p>
    <w:p w14:paraId="1D521E77" w14:textId="77777777" w:rsidR="00542B18" w:rsidRPr="008C7735" w:rsidRDefault="00542B18" w:rsidP="00542B1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42B18" w:rsidRPr="008C7735" w14:paraId="1EFFCFCC" w14:textId="77777777" w:rsidTr="00542B18">
        <w:trPr>
          <w:trHeight w:val="1275"/>
        </w:trPr>
        <w:tc>
          <w:tcPr>
            <w:tcW w:w="8224" w:type="dxa"/>
          </w:tcPr>
          <w:p w14:paraId="726785B5" w14:textId="77777777" w:rsidR="00542B18" w:rsidRDefault="00542B18" w:rsidP="00542B18">
            <w:r w:rsidRPr="008C7735">
              <w:t>Государственный заказчик:</w:t>
            </w:r>
          </w:p>
          <w:p w14:paraId="08815FBA" w14:textId="77777777" w:rsidR="00542B18" w:rsidRDefault="00542B18" w:rsidP="00542B18">
            <w:r>
              <w:t>Генеральный директор</w:t>
            </w:r>
          </w:p>
          <w:p w14:paraId="6642167E" w14:textId="77777777" w:rsidR="00542B18" w:rsidRPr="008C7735" w:rsidRDefault="00542B18" w:rsidP="00542B18">
            <w:r>
              <w:t xml:space="preserve"> </w:t>
            </w:r>
          </w:p>
          <w:p w14:paraId="1065DB42" w14:textId="77777777" w:rsidR="00542B18" w:rsidRPr="00DA11A4" w:rsidRDefault="00542B18" w:rsidP="00542B18">
            <w:pPr>
              <w:rPr>
                <w:u w:val="single"/>
              </w:rPr>
            </w:pPr>
            <w:r w:rsidRPr="008C7735">
              <w:t>_________________/</w:t>
            </w:r>
            <w:r w:rsidRPr="00DA11A4">
              <w:rPr>
                <w:u w:val="single"/>
              </w:rPr>
              <w:t>А.В. Титов</w:t>
            </w:r>
          </w:p>
          <w:p w14:paraId="2E9933A4" w14:textId="77777777" w:rsidR="00542B18" w:rsidRPr="008C7735" w:rsidRDefault="00542B18" w:rsidP="00542B18">
            <w:r w:rsidRPr="008C7735">
              <w:t xml:space="preserve">         (подпись)           (расшифровка подписи)</w:t>
            </w:r>
          </w:p>
          <w:p w14:paraId="465EEB0D" w14:textId="77777777" w:rsidR="00542B18" w:rsidRPr="008C7735" w:rsidRDefault="00542B18" w:rsidP="00542B18">
            <w:r w:rsidRPr="008C7735">
              <w:t>мп</w:t>
            </w:r>
          </w:p>
        </w:tc>
        <w:tc>
          <w:tcPr>
            <w:tcW w:w="6521" w:type="dxa"/>
          </w:tcPr>
          <w:p w14:paraId="426C2EB5" w14:textId="77777777" w:rsidR="00542B18" w:rsidRDefault="00542B18" w:rsidP="00542B18">
            <w:r w:rsidRPr="008C7735">
              <w:t>Подрядчик:</w:t>
            </w:r>
          </w:p>
          <w:p w14:paraId="4B48BF8D" w14:textId="77777777" w:rsidR="00542B18" w:rsidRDefault="00542B18" w:rsidP="00542B18"/>
          <w:p w14:paraId="40E97058" w14:textId="77777777" w:rsidR="00542B18" w:rsidRPr="008C7735" w:rsidRDefault="00542B18" w:rsidP="00542B18"/>
          <w:p w14:paraId="5687BDEE" w14:textId="77777777" w:rsidR="00542B18" w:rsidRPr="00850979" w:rsidRDefault="00542B18" w:rsidP="00542B18">
            <w:r w:rsidRPr="008C7735">
              <w:t>_________________/</w:t>
            </w:r>
            <w:r>
              <w:t>____________________</w:t>
            </w:r>
          </w:p>
          <w:p w14:paraId="308E24C2" w14:textId="77777777" w:rsidR="00542B18" w:rsidRPr="008C7735" w:rsidRDefault="00542B18" w:rsidP="00542B18">
            <w:r w:rsidRPr="008C7735">
              <w:t xml:space="preserve">         (подпись)         (расшифровка подписи)</w:t>
            </w:r>
          </w:p>
          <w:p w14:paraId="58250363" w14:textId="77777777" w:rsidR="00542B18" w:rsidRPr="008C7735" w:rsidRDefault="00542B18" w:rsidP="00542B18">
            <w:r w:rsidRPr="008C7735">
              <w:t>мп</w:t>
            </w:r>
          </w:p>
        </w:tc>
      </w:tr>
    </w:tbl>
    <w:p w14:paraId="56D38EFD" w14:textId="77777777" w:rsidR="00542B18" w:rsidRDefault="00542B18" w:rsidP="00542B18">
      <w:pPr>
        <w:spacing w:line="252" w:lineRule="auto"/>
        <w:rPr>
          <w:sz w:val="20"/>
          <w:szCs w:val="20"/>
        </w:rPr>
      </w:pPr>
    </w:p>
    <w:p w14:paraId="0D215D80" w14:textId="77777777" w:rsidR="00542B18" w:rsidRDefault="00542B18" w:rsidP="00542B18">
      <w:pPr>
        <w:spacing w:line="252" w:lineRule="auto"/>
        <w:rPr>
          <w:sz w:val="20"/>
          <w:szCs w:val="20"/>
        </w:rPr>
      </w:pPr>
    </w:p>
    <w:p w14:paraId="540CA5F4" w14:textId="77777777" w:rsidR="00542B18" w:rsidRDefault="00542B18" w:rsidP="00542B18">
      <w:pPr>
        <w:tabs>
          <w:tab w:val="left" w:pos="5565"/>
        </w:tabs>
        <w:rPr>
          <w:sz w:val="20"/>
          <w:szCs w:val="20"/>
        </w:rPr>
      </w:pPr>
    </w:p>
    <w:p w14:paraId="04477329" w14:textId="77777777" w:rsidR="00542B18" w:rsidRDefault="00542B18" w:rsidP="00542B18">
      <w:pPr>
        <w:rPr>
          <w:sz w:val="20"/>
          <w:szCs w:val="20"/>
        </w:rPr>
      </w:pPr>
    </w:p>
    <w:p w14:paraId="4419A67D" w14:textId="77777777" w:rsidR="00542B18" w:rsidRPr="00F67D07" w:rsidRDefault="00542B18" w:rsidP="00542B18">
      <w:pPr>
        <w:rPr>
          <w:sz w:val="20"/>
          <w:szCs w:val="20"/>
        </w:rPr>
        <w:sectPr w:rsidR="00542B18" w:rsidRPr="00F67D07" w:rsidSect="00542B18">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2714E4E6" w14:textId="35D12A4E" w:rsidR="00542B18" w:rsidRPr="008C7735" w:rsidRDefault="00542B18" w:rsidP="00542B18">
      <w:pPr>
        <w:jc w:val="right"/>
      </w:pPr>
      <w:r>
        <w:rPr>
          <w:noProof/>
        </w:rPr>
        <w:lastRenderedPageBreak/>
        <mc:AlternateContent>
          <mc:Choice Requires="wps">
            <w:drawing>
              <wp:anchor distT="72390" distB="72390" distL="72390" distR="72390" simplePos="0" relativeHeight="251657728" behindDoc="0" locked="0" layoutInCell="1" allowOverlap="1" wp14:anchorId="09F0A10E" wp14:editId="4F98D932">
                <wp:simplePos x="0" y="0"/>
                <wp:positionH relativeFrom="column">
                  <wp:posOffset>6663690</wp:posOffset>
                </wp:positionH>
                <wp:positionV relativeFrom="paragraph">
                  <wp:posOffset>10295255</wp:posOffset>
                </wp:positionV>
                <wp:extent cx="370840" cy="147955"/>
                <wp:effectExtent l="0" t="0" r="10160" b="2349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B45125"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A10E" id="Надпись 60"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bI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ER0qNZhTM6fD58OXw9fD98u7u9+0TQgCzVxqXofGPQ3TdPocFpx46duQb+3hENy5Lp&#10;jVhYC3UpWI5V9kJkchba4rgAsq5fQo7Z2NZDBGoKWwUKkRSC6FjO/jQh0XjC8fJi3J0M0MLR1BuM&#10;p8NhzMDS+2BjnX8uoCJByKjFBYjgbHftfCiGpfcuIZcDJfOVVCoqdrNeKkt2DJdlFb8j+k9uSpM6&#10;o9Nhf9j2/1eIi8FouBj8CaKSHrdeySqjk274ghNLA2vPdB5lz6RqZSxZ6SONgbmWQ9+smzi3fogN&#10;FK8h3yOvFtolx0eJQgn2IyU1LnhG3Ycts4IS9ULjbKa9QWDSR2UwHPdRseeW9bmFaY5QGfWUtOLS&#10;t69oa6zclJip3QYNC5xnISPXD1Udy8cljiM4PrjwSs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xQlshIAgAAXgQAAA4AAAAAAAAAAAAAAAAALgIAAGRycy9lMm9Eb2MueG1sUEsBAi0AFAAGAAgA&#10;AAAhAEfqxrHkAAAADwEAAA8AAAAAAAAAAAAAAAAAogQAAGRycy9kb3ducmV2LnhtbFBLBQYAAAAA&#10;BAAEAPMAAACzBQAAAAA=&#10;" strokecolor="#3465a4">
                <v:textbox>
                  <w:txbxContent>
                    <w:p w14:paraId="79B45125" w14:textId="77777777" w:rsidR="00542B18" w:rsidRPr="008C7735" w:rsidRDefault="00542B18" w:rsidP="00542B18"/>
                  </w:txbxContent>
                </v:textbox>
              </v:shape>
            </w:pict>
          </mc:Fallback>
        </mc:AlternateContent>
      </w:r>
      <w:r w:rsidRPr="008C7735">
        <w:t>Приложение №3</w:t>
      </w:r>
    </w:p>
    <w:p w14:paraId="679E1D13" w14:textId="77777777" w:rsidR="00542B18" w:rsidRPr="008C7735" w:rsidRDefault="00542B18" w:rsidP="00542B18">
      <w:pPr>
        <w:jc w:val="right"/>
      </w:pPr>
      <w:r w:rsidRPr="008C7735">
        <w:t>к Государственному контракту</w:t>
      </w:r>
    </w:p>
    <w:p w14:paraId="37CE53B8" w14:textId="77777777" w:rsidR="00542B18" w:rsidRPr="008C7735" w:rsidRDefault="00542B18" w:rsidP="00542B18">
      <w:pPr>
        <w:jc w:val="right"/>
      </w:pPr>
      <w:r w:rsidRPr="008C7735">
        <w:t>на выполнение строительно-монтажных работ</w:t>
      </w:r>
    </w:p>
    <w:p w14:paraId="016E9051" w14:textId="77777777" w:rsidR="00542B18" w:rsidRPr="008C7735" w:rsidRDefault="00542B18" w:rsidP="00542B18">
      <w:pPr>
        <w:jc w:val="right"/>
      </w:pPr>
      <w:r w:rsidRPr="008C7735">
        <w:t>от «___» ________202</w:t>
      </w:r>
      <w:r>
        <w:t>1</w:t>
      </w:r>
      <w:r w:rsidRPr="008C7735">
        <w:t xml:space="preserve"> г. №______________</w:t>
      </w:r>
    </w:p>
    <w:p w14:paraId="09A31812" w14:textId="77777777" w:rsidR="00542B18" w:rsidRPr="008C7735" w:rsidRDefault="00542B18" w:rsidP="00542B18">
      <w:pPr>
        <w:jc w:val="right"/>
      </w:pPr>
      <w:r w:rsidRPr="008C7735">
        <w:t>ФОРМА</w:t>
      </w:r>
    </w:p>
    <w:p w14:paraId="50DF1732" w14:textId="77777777" w:rsidR="00542B18" w:rsidRPr="00A6432A" w:rsidRDefault="00542B18" w:rsidP="00542B18">
      <w:pPr>
        <w:jc w:val="center"/>
        <w:rPr>
          <w:b/>
          <w:sz w:val="28"/>
          <w:szCs w:val="28"/>
        </w:rPr>
      </w:pPr>
      <w:r w:rsidRPr="00A6432A">
        <w:rPr>
          <w:b/>
          <w:sz w:val="28"/>
          <w:szCs w:val="28"/>
        </w:rPr>
        <w:t xml:space="preserve">АКТ ПРИЕМА-ПЕРЕДАЧИ СТРОИТЕЛЬНОЙ ПЛОЩАДКИ </w:t>
      </w:r>
    </w:p>
    <w:p w14:paraId="1989C866" w14:textId="77777777" w:rsidR="00542B18" w:rsidRDefault="00542B18" w:rsidP="00542B18">
      <w:pPr>
        <w:pStyle w:val="ConsPlusNormal"/>
        <w:tabs>
          <w:tab w:val="left" w:pos="360"/>
        </w:tabs>
        <w:ind w:firstLine="0"/>
        <w:jc w:val="center"/>
        <w:rPr>
          <w:rFonts w:ascii="Times New Roman" w:hAnsi="Times New Roman" w:cs="Times New Roman"/>
          <w:b/>
        </w:rPr>
      </w:pPr>
      <w:r w:rsidRPr="00A4409C">
        <w:rPr>
          <w:rFonts w:ascii="Times New Roman" w:eastAsia="MS Mincho" w:hAnsi="Times New Roman" w:cs="Times New Roman"/>
          <w:b/>
          <w:lang w:eastAsia="ar-SA"/>
        </w:rPr>
        <w:t xml:space="preserve">по объекту: </w:t>
      </w:r>
      <w:r w:rsidRPr="00A4409C">
        <w:rPr>
          <w:rFonts w:ascii="Times New Roman" w:hAnsi="Times New Roman" w:cs="Times New Roman"/>
          <w:b/>
        </w:rPr>
        <w:t>"Строительство</w:t>
      </w:r>
      <w:r w:rsidRPr="00DD1608">
        <w:rPr>
          <w:rFonts w:ascii="Times New Roman" w:hAnsi="Times New Roman" w:cs="Times New Roman"/>
          <w:b/>
        </w:rPr>
        <w:t xml:space="preserve"> сетей водоснабжения 2-ой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F01670">
        <w:rPr>
          <w:rFonts w:ascii="Times New Roman" w:hAnsi="Times New Roman" w:cs="Times New Roman"/>
          <w:b/>
        </w:rPr>
        <w:t>"</w:t>
      </w:r>
    </w:p>
    <w:p w14:paraId="55D9AA26" w14:textId="77777777" w:rsidR="00542B18" w:rsidRPr="00A6432A" w:rsidRDefault="00542B18" w:rsidP="00542B18">
      <w:pPr>
        <w:jc w:val="center"/>
      </w:pPr>
    </w:p>
    <w:tbl>
      <w:tblPr>
        <w:tblW w:w="0" w:type="auto"/>
        <w:tblLook w:val="04A0" w:firstRow="1" w:lastRow="0" w:firstColumn="1" w:lastColumn="0" w:noHBand="0" w:noVBand="1"/>
      </w:tblPr>
      <w:tblGrid>
        <w:gridCol w:w="4249"/>
        <w:gridCol w:w="241"/>
        <w:gridCol w:w="5976"/>
      </w:tblGrid>
      <w:tr w:rsidR="00542B18" w:rsidRPr="00A6432A" w14:paraId="4E557267" w14:textId="77777777" w:rsidTr="00542B18">
        <w:tc>
          <w:tcPr>
            <w:tcW w:w="4249" w:type="dxa"/>
            <w:shd w:val="clear" w:color="auto" w:fill="auto"/>
          </w:tcPr>
          <w:p w14:paraId="1A615D62" w14:textId="77777777" w:rsidR="00542B18" w:rsidRPr="00A6432A" w:rsidRDefault="00542B18" w:rsidP="00542B18">
            <w:r w:rsidRPr="00A6432A">
              <w:t>г.____________, Республика Крым</w:t>
            </w:r>
          </w:p>
        </w:tc>
        <w:tc>
          <w:tcPr>
            <w:tcW w:w="241" w:type="dxa"/>
          </w:tcPr>
          <w:p w14:paraId="24482975" w14:textId="77777777" w:rsidR="00542B18" w:rsidRPr="00A6432A" w:rsidRDefault="00542B18" w:rsidP="00542B18">
            <w:pPr>
              <w:ind w:firstLine="5760"/>
              <w:jc w:val="right"/>
            </w:pPr>
          </w:p>
        </w:tc>
        <w:tc>
          <w:tcPr>
            <w:tcW w:w="5976" w:type="dxa"/>
            <w:shd w:val="clear" w:color="auto" w:fill="auto"/>
          </w:tcPr>
          <w:p w14:paraId="7F6B3176" w14:textId="77777777" w:rsidR="00542B18" w:rsidRPr="00A6432A" w:rsidRDefault="00542B18" w:rsidP="00542B18">
            <w:pPr>
              <w:jc w:val="right"/>
            </w:pPr>
            <w:r w:rsidRPr="00A6432A">
              <w:t>"___"__________20___ г.</w:t>
            </w:r>
          </w:p>
        </w:tc>
      </w:tr>
      <w:tr w:rsidR="00542B18" w:rsidRPr="00A6432A" w14:paraId="63D5F132" w14:textId="77777777" w:rsidTr="00542B18">
        <w:trPr>
          <w:trHeight w:val="227"/>
        </w:trPr>
        <w:tc>
          <w:tcPr>
            <w:tcW w:w="4249" w:type="dxa"/>
            <w:shd w:val="clear" w:color="auto" w:fill="auto"/>
          </w:tcPr>
          <w:p w14:paraId="3F12C10B" w14:textId="77777777" w:rsidR="00542B18" w:rsidRPr="00850979" w:rsidRDefault="00542B18" w:rsidP="00542B18">
            <w:pPr>
              <w:rPr>
                <w:sz w:val="14"/>
              </w:rPr>
            </w:pPr>
          </w:p>
        </w:tc>
        <w:tc>
          <w:tcPr>
            <w:tcW w:w="241" w:type="dxa"/>
          </w:tcPr>
          <w:p w14:paraId="4D84A4DA" w14:textId="77777777" w:rsidR="00542B18" w:rsidRPr="00A6432A" w:rsidRDefault="00542B18" w:rsidP="00542B18">
            <w:pPr>
              <w:ind w:firstLine="5760"/>
              <w:jc w:val="right"/>
            </w:pPr>
          </w:p>
        </w:tc>
        <w:tc>
          <w:tcPr>
            <w:tcW w:w="5976" w:type="dxa"/>
            <w:shd w:val="clear" w:color="auto" w:fill="auto"/>
          </w:tcPr>
          <w:p w14:paraId="74B52193" w14:textId="77777777" w:rsidR="00542B18" w:rsidRPr="00850979" w:rsidRDefault="00542B18" w:rsidP="00542B18">
            <w:pPr>
              <w:jc w:val="right"/>
              <w:rPr>
                <w:sz w:val="14"/>
              </w:rPr>
            </w:pPr>
          </w:p>
        </w:tc>
      </w:tr>
    </w:tbl>
    <w:p w14:paraId="2193017A" w14:textId="77777777" w:rsidR="00542B18" w:rsidRPr="00A6432A" w:rsidRDefault="00542B18" w:rsidP="00542B18">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FAC77E5" w14:textId="77777777" w:rsidR="00542B18" w:rsidRPr="00A6432A" w:rsidRDefault="00542B18" w:rsidP="00542B18">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3680461D" w14:textId="77777777" w:rsidR="00542B18" w:rsidRPr="00A6432A" w:rsidRDefault="00542B18" w:rsidP="00542B18">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20E89AB" w14:textId="77777777" w:rsidR="00542B18" w:rsidRPr="00A6432A" w:rsidRDefault="00542B18" w:rsidP="00542B18">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2C45BBC" w14:textId="77777777" w:rsidR="00542B18" w:rsidRPr="00A6432A" w:rsidRDefault="00542B18" w:rsidP="00542B18">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2000374" w14:textId="77777777" w:rsidR="00542B18" w:rsidRPr="00A6432A" w:rsidRDefault="00542B18" w:rsidP="00542B18">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45914FE8" w14:textId="77777777" w:rsidR="00542B18" w:rsidRDefault="00542B18" w:rsidP="00542B18">
      <w:pPr>
        <w:spacing w:line="276" w:lineRule="auto"/>
        <w:jc w:val="both"/>
        <w:rPr>
          <w:rFonts w:cs="Arial"/>
          <w:bCs/>
        </w:rPr>
      </w:pPr>
    </w:p>
    <w:p w14:paraId="72B35E28" w14:textId="77777777" w:rsidR="00542B18" w:rsidRPr="00A6432A" w:rsidRDefault="00542B18" w:rsidP="00542B18">
      <w:pPr>
        <w:spacing w:line="276" w:lineRule="auto"/>
        <w:jc w:val="both"/>
        <w:rPr>
          <w:rFonts w:cs="Arial"/>
          <w:bCs/>
        </w:rPr>
      </w:pPr>
      <w:r w:rsidRPr="00A6432A">
        <w:rPr>
          <w:rFonts w:cs="Arial"/>
          <w:bCs/>
        </w:rPr>
        <w:t>Приложение: _________________________________________________ - в _____ экз. на _____ листах.</w:t>
      </w:r>
    </w:p>
    <w:p w14:paraId="66300D6E" w14:textId="77777777" w:rsidR="00542B18" w:rsidRPr="00A6432A" w:rsidRDefault="00542B18" w:rsidP="00542B18">
      <w:pPr>
        <w:jc w:val="both"/>
        <w:rPr>
          <w:bCs/>
          <w:sz w:val="16"/>
          <w:szCs w:val="16"/>
        </w:rPr>
      </w:pPr>
    </w:p>
    <w:p w14:paraId="5C801A30" w14:textId="77777777" w:rsidR="00542B18" w:rsidRPr="00A6432A" w:rsidRDefault="00542B18" w:rsidP="00542B18">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42B18" w:rsidRPr="00A6432A" w14:paraId="6131019D" w14:textId="77777777" w:rsidTr="00542B18">
        <w:tc>
          <w:tcPr>
            <w:tcW w:w="4253" w:type="dxa"/>
          </w:tcPr>
          <w:p w14:paraId="39798C7D" w14:textId="77777777" w:rsidR="00542B18" w:rsidRPr="00A6432A" w:rsidRDefault="00542B18" w:rsidP="00542B18">
            <w:pPr>
              <w:rPr>
                <w:lang w:eastAsia="zh-CN" w:bidi="hi-IN"/>
              </w:rPr>
            </w:pPr>
            <w:r w:rsidRPr="00A6432A">
              <w:t>От Заказчика</w:t>
            </w:r>
          </w:p>
        </w:tc>
        <w:tc>
          <w:tcPr>
            <w:tcW w:w="425" w:type="dxa"/>
          </w:tcPr>
          <w:p w14:paraId="070F6437" w14:textId="77777777" w:rsidR="00542B18" w:rsidRPr="00A6432A" w:rsidRDefault="00542B18" w:rsidP="00542B18"/>
        </w:tc>
        <w:tc>
          <w:tcPr>
            <w:tcW w:w="2660" w:type="dxa"/>
            <w:tcBorders>
              <w:top w:val="nil"/>
              <w:left w:val="nil"/>
              <w:bottom w:val="single" w:sz="4" w:space="0" w:color="auto"/>
              <w:right w:val="nil"/>
            </w:tcBorders>
          </w:tcPr>
          <w:p w14:paraId="74844C6C" w14:textId="77777777" w:rsidR="00542B18" w:rsidRPr="00A6432A" w:rsidRDefault="00542B18" w:rsidP="00542B18"/>
        </w:tc>
        <w:tc>
          <w:tcPr>
            <w:tcW w:w="425" w:type="dxa"/>
          </w:tcPr>
          <w:p w14:paraId="1274BF27" w14:textId="77777777" w:rsidR="00542B18" w:rsidRPr="00A6432A" w:rsidRDefault="00542B18" w:rsidP="00542B18"/>
        </w:tc>
        <w:tc>
          <w:tcPr>
            <w:tcW w:w="2018" w:type="dxa"/>
            <w:tcBorders>
              <w:top w:val="nil"/>
              <w:left w:val="nil"/>
              <w:bottom w:val="single" w:sz="4" w:space="0" w:color="auto"/>
              <w:right w:val="nil"/>
            </w:tcBorders>
          </w:tcPr>
          <w:p w14:paraId="23D5EEA5" w14:textId="77777777" w:rsidR="00542B18" w:rsidRPr="00A6432A" w:rsidRDefault="00542B18" w:rsidP="00542B18"/>
        </w:tc>
      </w:tr>
      <w:tr w:rsidR="00542B18" w:rsidRPr="00A6432A" w14:paraId="0EA1ABF2" w14:textId="77777777" w:rsidTr="00542B18">
        <w:tc>
          <w:tcPr>
            <w:tcW w:w="4253" w:type="dxa"/>
          </w:tcPr>
          <w:p w14:paraId="3017BD6D" w14:textId="77777777" w:rsidR="00542B18" w:rsidRPr="00A6432A" w:rsidRDefault="00542B18" w:rsidP="00542B18"/>
        </w:tc>
        <w:tc>
          <w:tcPr>
            <w:tcW w:w="425" w:type="dxa"/>
          </w:tcPr>
          <w:p w14:paraId="19CACCD3" w14:textId="77777777" w:rsidR="00542B18" w:rsidRPr="00A6432A" w:rsidRDefault="00542B18" w:rsidP="00542B18"/>
        </w:tc>
        <w:tc>
          <w:tcPr>
            <w:tcW w:w="2660" w:type="dxa"/>
            <w:tcBorders>
              <w:top w:val="nil"/>
              <w:left w:val="nil"/>
              <w:right w:val="nil"/>
            </w:tcBorders>
          </w:tcPr>
          <w:p w14:paraId="14208668" w14:textId="77777777" w:rsidR="00542B18" w:rsidRPr="00A6432A" w:rsidRDefault="00542B18" w:rsidP="00542B18"/>
        </w:tc>
        <w:tc>
          <w:tcPr>
            <w:tcW w:w="425" w:type="dxa"/>
          </w:tcPr>
          <w:p w14:paraId="3ED10FC2" w14:textId="77777777" w:rsidR="00542B18" w:rsidRPr="00A6432A" w:rsidRDefault="00542B18" w:rsidP="00542B18"/>
        </w:tc>
        <w:tc>
          <w:tcPr>
            <w:tcW w:w="2018" w:type="dxa"/>
            <w:tcBorders>
              <w:top w:val="nil"/>
              <w:left w:val="nil"/>
              <w:right w:val="nil"/>
            </w:tcBorders>
          </w:tcPr>
          <w:p w14:paraId="7556665B" w14:textId="77777777" w:rsidR="00542B18" w:rsidRPr="00A6432A" w:rsidRDefault="00542B18" w:rsidP="00542B18"/>
        </w:tc>
      </w:tr>
      <w:tr w:rsidR="00542B18" w:rsidRPr="00A6432A" w14:paraId="594A1D3A" w14:textId="77777777" w:rsidTr="00542B18">
        <w:tc>
          <w:tcPr>
            <w:tcW w:w="4253" w:type="dxa"/>
          </w:tcPr>
          <w:p w14:paraId="6B4E1231" w14:textId="77777777" w:rsidR="00542B18" w:rsidRPr="00A6432A" w:rsidRDefault="00542B18" w:rsidP="00542B18">
            <w:r w:rsidRPr="00A6432A">
              <w:t xml:space="preserve">От Подрядчика </w:t>
            </w:r>
          </w:p>
        </w:tc>
        <w:tc>
          <w:tcPr>
            <w:tcW w:w="425" w:type="dxa"/>
          </w:tcPr>
          <w:p w14:paraId="2D1CD33E" w14:textId="77777777" w:rsidR="00542B18" w:rsidRPr="00A6432A" w:rsidRDefault="00542B18" w:rsidP="00542B18"/>
        </w:tc>
        <w:tc>
          <w:tcPr>
            <w:tcW w:w="2660" w:type="dxa"/>
            <w:tcBorders>
              <w:left w:val="nil"/>
              <w:bottom w:val="single" w:sz="4" w:space="0" w:color="auto"/>
              <w:right w:val="nil"/>
            </w:tcBorders>
          </w:tcPr>
          <w:p w14:paraId="45E0CBAA" w14:textId="77777777" w:rsidR="00542B18" w:rsidRPr="00A6432A" w:rsidRDefault="00542B18" w:rsidP="00542B18"/>
        </w:tc>
        <w:tc>
          <w:tcPr>
            <w:tcW w:w="425" w:type="dxa"/>
          </w:tcPr>
          <w:p w14:paraId="5BF1FFF0" w14:textId="77777777" w:rsidR="00542B18" w:rsidRPr="00A6432A" w:rsidRDefault="00542B18" w:rsidP="00542B18"/>
        </w:tc>
        <w:tc>
          <w:tcPr>
            <w:tcW w:w="2018" w:type="dxa"/>
            <w:tcBorders>
              <w:left w:val="nil"/>
              <w:bottom w:val="single" w:sz="4" w:space="0" w:color="auto"/>
              <w:right w:val="nil"/>
            </w:tcBorders>
          </w:tcPr>
          <w:p w14:paraId="6DF48974" w14:textId="77777777" w:rsidR="00542B18" w:rsidRPr="00A6432A" w:rsidRDefault="00542B18" w:rsidP="00542B18"/>
        </w:tc>
      </w:tr>
    </w:tbl>
    <w:p w14:paraId="0B501E1A" w14:textId="77777777" w:rsidR="00542B18" w:rsidRPr="008C7735" w:rsidRDefault="00542B18" w:rsidP="00542B18">
      <w:r w:rsidRPr="008C7735">
        <w:t>__________________________________________________________________</w:t>
      </w:r>
    </w:p>
    <w:p w14:paraId="1B9F91BB" w14:textId="77777777" w:rsidR="00542B18" w:rsidRPr="008C7735" w:rsidRDefault="00542B18" w:rsidP="00542B18">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42B18" w:rsidRPr="008C7735" w14:paraId="29A83F04" w14:textId="77777777" w:rsidTr="00542B18">
        <w:trPr>
          <w:trHeight w:val="472"/>
        </w:trPr>
        <w:tc>
          <w:tcPr>
            <w:tcW w:w="5190" w:type="dxa"/>
            <w:shd w:val="clear" w:color="auto" w:fill="auto"/>
          </w:tcPr>
          <w:p w14:paraId="53A674F2" w14:textId="77777777" w:rsidR="00542B18" w:rsidRDefault="00542B18" w:rsidP="00542B18"/>
          <w:p w14:paraId="33E142BA" w14:textId="77777777" w:rsidR="00542B18" w:rsidRDefault="00542B18" w:rsidP="00542B18">
            <w:r w:rsidRPr="008C7735">
              <w:t>Государственный заказчик:</w:t>
            </w:r>
          </w:p>
          <w:p w14:paraId="63C9B91A" w14:textId="77777777" w:rsidR="00542B18" w:rsidRDefault="00542B18" w:rsidP="00542B18">
            <w:r>
              <w:t>Генеральный директор</w:t>
            </w:r>
          </w:p>
          <w:p w14:paraId="4CCF0AFD" w14:textId="77777777" w:rsidR="00542B18" w:rsidRPr="008C7735" w:rsidRDefault="00542B18" w:rsidP="00542B18">
            <w:r>
              <w:t xml:space="preserve"> </w:t>
            </w:r>
          </w:p>
          <w:p w14:paraId="3DE55F02" w14:textId="77777777" w:rsidR="00542B18" w:rsidRPr="00DA11A4" w:rsidRDefault="00542B18" w:rsidP="00542B18">
            <w:pPr>
              <w:rPr>
                <w:u w:val="single"/>
              </w:rPr>
            </w:pPr>
            <w:r w:rsidRPr="008C7735">
              <w:t>_________________/</w:t>
            </w:r>
            <w:r>
              <w:t xml:space="preserve"> </w:t>
            </w:r>
            <w:r w:rsidRPr="00DA11A4">
              <w:rPr>
                <w:u w:val="single"/>
              </w:rPr>
              <w:t>А.В. Титов</w:t>
            </w:r>
          </w:p>
          <w:p w14:paraId="237A9410" w14:textId="77777777" w:rsidR="00542B18" w:rsidRPr="008C7735" w:rsidRDefault="00542B18" w:rsidP="00542B18">
            <w:r w:rsidRPr="008C7735">
              <w:t xml:space="preserve">         (подпись)           (расшифровка подписи)</w:t>
            </w:r>
          </w:p>
          <w:p w14:paraId="308EF677" w14:textId="77777777" w:rsidR="00542B18" w:rsidRPr="008C7735" w:rsidRDefault="00542B18" w:rsidP="00542B18">
            <w:r w:rsidRPr="008C7735">
              <w:t>мп</w:t>
            </w:r>
          </w:p>
        </w:tc>
        <w:tc>
          <w:tcPr>
            <w:tcW w:w="5016" w:type="dxa"/>
            <w:shd w:val="clear" w:color="auto" w:fill="auto"/>
          </w:tcPr>
          <w:p w14:paraId="77920619" w14:textId="77777777" w:rsidR="00542B18" w:rsidRDefault="00542B18" w:rsidP="00542B18">
            <w:r w:rsidRPr="008C7735">
              <w:t>Подрядчик:</w:t>
            </w:r>
          </w:p>
          <w:p w14:paraId="3800E93D" w14:textId="77777777" w:rsidR="00542B18" w:rsidRDefault="00542B18" w:rsidP="00542B18"/>
          <w:p w14:paraId="1600A241" w14:textId="77777777" w:rsidR="00542B18" w:rsidRDefault="00542B18" w:rsidP="00542B18"/>
          <w:p w14:paraId="315D49F7" w14:textId="77777777" w:rsidR="00542B18" w:rsidRPr="008C7735" w:rsidRDefault="00542B18" w:rsidP="00542B18"/>
          <w:p w14:paraId="62EB64F7" w14:textId="77777777" w:rsidR="00542B18" w:rsidRPr="00850979" w:rsidRDefault="00542B18" w:rsidP="00542B18">
            <w:r w:rsidRPr="008C7735">
              <w:t>_________________/</w:t>
            </w:r>
            <w:r>
              <w:t xml:space="preserve"> ____________________</w:t>
            </w:r>
          </w:p>
          <w:p w14:paraId="7B8D4892" w14:textId="77777777" w:rsidR="00542B18" w:rsidRPr="008C7735" w:rsidRDefault="00542B18" w:rsidP="00542B18">
            <w:r w:rsidRPr="008C7735">
              <w:t xml:space="preserve">         (подпись)         (расшифровка подписи)</w:t>
            </w:r>
          </w:p>
          <w:p w14:paraId="7625F801" w14:textId="77777777" w:rsidR="00542B18" w:rsidRPr="008C7735" w:rsidRDefault="00542B18" w:rsidP="00542B18">
            <w:r w:rsidRPr="008C7735">
              <w:t>мп</w:t>
            </w:r>
          </w:p>
        </w:tc>
      </w:tr>
    </w:tbl>
    <w:p w14:paraId="368651A6" w14:textId="18DC6503" w:rsidR="00542B18" w:rsidRPr="008C7735" w:rsidRDefault="00542B18" w:rsidP="00542B18">
      <w:pPr>
        <w:jc w:val="right"/>
      </w:pPr>
      <w:r>
        <w:rPr>
          <w:noProof/>
        </w:rPr>
        <mc:AlternateContent>
          <mc:Choice Requires="wps">
            <w:drawing>
              <wp:anchor distT="72390" distB="72390" distL="72390" distR="72390" simplePos="0" relativeHeight="251658752" behindDoc="0" locked="0" layoutInCell="1" allowOverlap="1" wp14:anchorId="6F5F5074" wp14:editId="61085CC9">
                <wp:simplePos x="0" y="0"/>
                <wp:positionH relativeFrom="column">
                  <wp:posOffset>6663690</wp:posOffset>
                </wp:positionH>
                <wp:positionV relativeFrom="paragraph">
                  <wp:posOffset>10295255</wp:posOffset>
                </wp:positionV>
                <wp:extent cx="370840" cy="147955"/>
                <wp:effectExtent l="0" t="0" r="10160" b="2349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99FD24"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F5074" id="Надпись 59" o:spid="_x0000_s1030"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qxSQIAAF4EAAAOAAAAZHJzL2Uyb0RvYy54bWysVM1u2zAMvg/YOwi6L07SuE2MOEWWLsOA&#10;7gfo9gCKLMfCZFGTlNjZrfe9wt5hhx122yukbzRKTtPs7zLMB4EUqY/kR9LTy7ZWZCusk6BzOuj1&#10;KRGaQyH1Oqfv3i6fjClxnumCKdAipzvh6OXs8aNpYzIxhApUISxBEO2yxuS08t5kSeJ4JWrmemCE&#10;RmMJtmYeVbtOCssaRK9VMuz3z5MGbGEscOEc3l51RjqL+GUpuH9dlk54onKKufl42niuwpnMpixb&#10;W2YqyQ9psH/IomZSY9Aj1BXzjGys/A2qltyCg9L3ONQJlKXkItaA1Qz6v1RzUzEjYi1IjjNHmtz/&#10;g+Wvtm8skUVO0wklmtXYo/3n/Zf91/33/be727tPBA3IUmNchs43Bt19+xRa7Has2Jlr4O8d0bCo&#10;mF6LubXQVIIVmOUgvExOnnY4LoCsmpdQYDS28RCB2tLWgUIkhSA6dmt37JBoPeF4eXbRH4/QwtE0&#10;GF1M0jRGYNn9Y2Odfy6gJkHIqcUBiOBse+18SIZl9y4hlgMli6VUKip2vVooS7YMh2UZvwP6T25K&#10;kyank3SYdvX/FeJsdJ7OR3+CqKXHqVeyzum4H77gxLLA2jNdRNkzqToZU1b6QGNgruPQt6s29i1y&#10;HCheQbFDXi10Q45LiUIF9iMlDQ54Tt2HDbOCEvVCY28mg1Fg0kdllF4MUbGnltWphWmOUDn1lHTi&#10;wndbtDFWriuM1E2Dhjn2s5SR64esDunjEMcWHBYubMmpHr0efguzH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4PZqxSQIAAF4EAAAOAAAAAAAAAAAAAAAAAC4CAABkcnMvZTJvRG9jLnhtbFBLAQItABQABgAI&#10;AAAAIQBH6sax5AAAAA8BAAAPAAAAAAAAAAAAAAAAAKMEAABkcnMvZG93bnJldi54bWxQSwUGAAAA&#10;AAQABADzAAAAtAUAAAAA&#10;" strokecolor="#3465a4">
                <v:textbox>
                  <w:txbxContent>
                    <w:p w14:paraId="1599FD24" w14:textId="77777777" w:rsidR="00542B18" w:rsidRPr="008C7735" w:rsidRDefault="00542B18" w:rsidP="00542B18"/>
                  </w:txbxContent>
                </v:textbox>
              </v:shape>
            </w:pict>
          </mc:Fallback>
        </mc:AlternateContent>
      </w:r>
      <w:r w:rsidRPr="008C7735">
        <w:t>Приложение №4</w:t>
      </w:r>
    </w:p>
    <w:p w14:paraId="59F714EF" w14:textId="77777777" w:rsidR="00542B18" w:rsidRPr="008C7735" w:rsidRDefault="00542B18" w:rsidP="00542B18">
      <w:pPr>
        <w:jc w:val="right"/>
      </w:pPr>
      <w:r w:rsidRPr="008C7735">
        <w:lastRenderedPageBreak/>
        <w:t>к Государственному контракту</w:t>
      </w:r>
    </w:p>
    <w:p w14:paraId="76EB0789" w14:textId="77777777" w:rsidR="00542B18" w:rsidRPr="008C7735" w:rsidRDefault="00542B18" w:rsidP="00542B18">
      <w:pPr>
        <w:jc w:val="right"/>
      </w:pPr>
      <w:r w:rsidRPr="008C7735">
        <w:t>на выполнение строительно-монтажных работ</w:t>
      </w:r>
    </w:p>
    <w:p w14:paraId="318D167F" w14:textId="77777777" w:rsidR="00542B18" w:rsidRPr="008C7735" w:rsidRDefault="00542B18" w:rsidP="00542B18">
      <w:pPr>
        <w:jc w:val="right"/>
      </w:pPr>
      <w:r w:rsidRPr="008C7735">
        <w:t>от «___» ________202</w:t>
      </w:r>
      <w:r>
        <w:t>1</w:t>
      </w:r>
      <w:r w:rsidRPr="008C7735">
        <w:t xml:space="preserve"> г. №______________</w:t>
      </w:r>
    </w:p>
    <w:p w14:paraId="0CA4C634" w14:textId="77777777" w:rsidR="00542B18" w:rsidRPr="008C7735" w:rsidRDefault="00542B18" w:rsidP="00542B18">
      <w:pPr>
        <w:jc w:val="right"/>
      </w:pPr>
      <w:r w:rsidRPr="008C7735">
        <w:t>ФОРМА</w:t>
      </w:r>
    </w:p>
    <w:p w14:paraId="285477FB" w14:textId="77777777" w:rsidR="00542B18" w:rsidRDefault="00542B18" w:rsidP="00542B18">
      <w:pPr>
        <w:jc w:val="center"/>
        <w:rPr>
          <w:b/>
        </w:rPr>
      </w:pPr>
    </w:p>
    <w:p w14:paraId="4B8BAFC6" w14:textId="77777777" w:rsidR="00542B18" w:rsidRPr="008C7735" w:rsidRDefault="00542B18" w:rsidP="00542B18">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8E325BB" w14:textId="77777777" w:rsidR="00542B18" w:rsidRPr="00A4409C" w:rsidRDefault="00542B18" w:rsidP="00542B18">
      <w:pPr>
        <w:pStyle w:val="ConsPlusNormal"/>
        <w:tabs>
          <w:tab w:val="left" w:pos="360"/>
        </w:tabs>
        <w:ind w:firstLine="0"/>
        <w:jc w:val="center"/>
        <w:rPr>
          <w:rFonts w:ascii="Times New Roman" w:hAnsi="Times New Roman" w:cs="Times New Roman"/>
          <w:b/>
        </w:rPr>
      </w:pPr>
      <w:r w:rsidRPr="00AC542D">
        <w:rPr>
          <w:b/>
        </w:rPr>
        <w:t>«</w:t>
      </w:r>
      <w:r w:rsidRPr="00DD1608">
        <w:rPr>
          <w:rFonts w:ascii="Times New Roman" w:hAnsi="Times New Roman" w:cs="Times New Roman"/>
          <w:b/>
        </w:rPr>
        <w:t>Строительство сетей водоснабжения 2-ой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AC542D">
        <w:rPr>
          <w:b/>
        </w:rPr>
        <w:t>»</w:t>
      </w:r>
    </w:p>
    <w:p w14:paraId="4D2B58DD" w14:textId="77777777" w:rsidR="00542B18" w:rsidRPr="008C7735" w:rsidRDefault="00542B18" w:rsidP="00542B18">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12FCFFA3" w14:textId="77777777" w:rsidR="00542B18" w:rsidRPr="008C7735" w:rsidRDefault="00542B18" w:rsidP="00542B1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42B18" w:rsidRPr="008C7735" w14:paraId="72B32D9D" w14:textId="77777777" w:rsidTr="00542B18">
        <w:trPr>
          <w:jc w:val="center"/>
        </w:trPr>
        <w:tc>
          <w:tcPr>
            <w:tcW w:w="562" w:type="dxa"/>
            <w:shd w:val="clear" w:color="auto" w:fill="auto"/>
            <w:vAlign w:val="center"/>
          </w:tcPr>
          <w:p w14:paraId="0EE7D288" w14:textId="77777777" w:rsidR="00542B18" w:rsidRPr="008C7735" w:rsidRDefault="00542B18" w:rsidP="00542B18">
            <w:pPr>
              <w:jc w:val="center"/>
            </w:pPr>
            <w:r w:rsidRPr="008C7735">
              <w:t>№</w:t>
            </w:r>
          </w:p>
          <w:p w14:paraId="6E84555D" w14:textId="77777777" w:rsidR="00542B18" w:rsidRPr="008C7735" w:rsidRDefault="00542B18" w:rsidP="00542B18">
            <w:pPr>
              <w:jc w:val="center"/>
            </w:pPr>
            <w:r w:rsidRPr="008C7735">
              <w:t>п/п</w:t>
            </w:r>
          </w:p>
        </w:tc>
        <w:tc>
          <w:tcPr>
            <w:tcW w:w="4253" w:type="dxa"/>
            <w:gridSpan w:val="2"/>
            <w:shd w:val="clear" w:color="auto" w:fill="auto"/>
            <w:vAlign w:val="center"/>
          </w:tcPr>
          <w:p w14:paraId="65CBC632" w14:textId="77777777" w:rsidR="00542B18" w:rsidRPr="008C7735" w:rsidRDefault="00542B18" w:rsidP="00542B18">
            <w:pPr>
              <w:jc w:val="center"/>
            </w:pPr>
            <w:r w:rsidRPr="008C7735">
              <w:t>Вид работ</w:t>
            </w:r>
          </w:p>
        </w:tc>
        <w:tc>
          <w:tcPr>
            <w:tcW w:w="1923" w:type="dxa"/>
            <w:shd w:val="clear" w:color="auto" w:fill="auto"/>
            <w:vAlign w:val="center"/>
          </w:tcPr>
          <w:p w14:paraId="557F5E47" w14:textId="77777777" w:rsidR="00542B18" w:rsidRPr="008C7735" w:rsidRDefault="00542B18" w:rsidP="00542B18">
            <w:pPr>
              <w:jc w:val="center"/>
            </w:pPr>
            <w:r w:rsidRPr="008C7735">
              <w:t>№ позиции</w:t>
            </w:r>
          </w:p>
          <w:p w14:paraId="1250BC23" w14:textId="77777777" w:rsidR="00542B18" w:rsidRPr="008C7735" w:rsidRDefault="00542B18" w:rsidP="00542B18">
            <w:pPr>
              <w:jc w:val="center"/>
            </w:pPr>
            <w:r w:rsidRPr="008C7735">
              <w:t>по смете Контракта (Приложение №1.1 к Контракту)</w:t>
            </w:r>
          </w:p>
        </w:tc>
        <w:tc>
          <w:tcPr>
            <w:tcW w:w="1520" w:type="dxa"/>
            <w:shd w:val="clear" w:color="auto" w:fill="auto"/>
            <w:vAlign w:val="center"/>
          </w:tcPr>
          <w:p w14:paraId="3E4E453C" w14:textId="77777777" w:rsidR="00542B18" w:rsidRPr="008C7735" w:rsidRDefault="00542B18" w:rsidP="00542B18">
            <w:pPr>
              <w:jc w:val="center"/>
            </w:pPr>
            <w:r w:rsidRPr="008C7735">
              <w:t>Объём работ</w:t>
            </w:r>
          </w:p>
        </w:tc>
        <w:tc>
          <w:tcPr>
            <w:tcW w:w="2085" w:type="dxa"/>
            <w:shd w:val="clear" w:color="auto" w:fill="auto"/>
            <w:vAlign w:val="center"/>
          </w:tcPr>
          <w:p w14:paraId="5BC2E351" w14:textId="77777777" w:rsidR="00542B18" w:rsidRPr="008C7735" w:rsidRDefault="00542B18" w:rsidP="00542B18">
            <w:pPr>
              <w:jc w:val="center"/>
            </w:pPr>
            <w:r w:rsidRPr="008C7735">
              <w:t>Стоимость работ,</w:t>
            </w:r>
          </w:p>
          <w:p w14:paraId="5E977011" w14:textId="77777777" w:rsidR="00542B18" w:rsidRPr="008C7735" w:rsidRDefault="00542B18" w:rsidP="00542B18">
            <w:pPr>
              <w:jc w:val="center"/>
            </w:pPr>
            <w:r w:rsidRPr="008C7735">
              <w:t>тыс. руб.</w:t>
            </w:r>
          </w:p>
        </w:tc>
      </w:tr>
      <w:tr w:rsidR="00542B18" w:rsidRPr="008C7735" w14:paraId="7A70B6A8" w14:textId="77777777" w:rsidTr="00542B18">
        <w:trPr>
          <w:jc w:val="center"/>
        </w:trPr>
        <w:tc>
          <w:tcPr>
            <w:tcW w:w="562" w:type="dxa"/>
            <w:shd w:val="clear" w:color="auto" w:fill="auto"/>
            <w:vAlign w:val="center"/>
          </w:tcPr>
          <w:p w14:paraId="5EE9E063" w14:textId="77777777" w:rsidR="00542B18" w:rsidRPr="008C7735" w:rsidRDefault="00542B18" w:rsidP="00542B18">
            <w:pPr>
              <w:jc w:val="center"/>
            </w:pPr>
            <w:r w:rsidRPr="008C7735">
              <w:t>1</w:t>
            </w:r>
          </w:p>
        </w:tc>
        <w:tc>
          <w:tcPr>
            <w:tcW w:w="4253" w:type="dxa"/>
            <w:gridSpan w:val="2"/>
            <w:shd w:val="clear" w:color="auto" w:fill="auto"/>
            <w:vAlign w:val="center"/>
          </w:tcPr>
          <w:p w14:paraId="4D5215A6" w14:textId="77777777" w:rsidR="00542B18" w:rsidRPr="008C7735" w:rsidRDefault="00542B18" w:rsidP="00542B18">
            <w:pPr>
              <w:jc w:val="center"/>
            </w:pPr>
            <w:r w:rsidRPr="008C7735">
              <w:t>2</w:t>
            </w:r>
          </w:p>
        </w:tc>
        <w:tc>
          <w:tcPr>
            <w:tcW w:w="1923" w:type="dxa"/>
            <w:shd w:val="clear" w:color="auto" w:fill="auto"/>
            <w:vAlign w:val="center"/>
          </w:tcPr>
          <w:p w14:paraId="6115596B" w14:textId="77777777" w:rsidR="00542B18" w:rsidRPr="008C7735" w:rsidRDefault="00542B18" w:rsidP="00542B18">
            <w:pPr>
              <w:jc w:val="center"/>
            </w:pPr>
            <w:r w:rsidRPr="008C7735">
              <w:t>3</w:t>
            </w:r>
          </w:p>
        </w:tc>
        <w:tc>
          <w:tcPr>
            <w:tcW w:w="1520" w:type="dxa"/>
            <w:shd w:val="clear" w:color="auto" w:fill="auto"/>
            <w:vAlign w:val="center"/>
          </w:tcPr>
          <w:p w14:paraId="0B144F17" w14:textId="77777777" w:rsidR="00542B18" w:rsidRPr="008C7735" w:rsidRDefault="00542B18" w:rsidP="00542B18">
            <w:pPr>
              <w:jc w:val="center"/>
            </w:pPr>
            <w:r w:rsidRPr="008C7735">
              <w:t>4</w:t>
            </w:r>
          </w:p>
        </w:tc>
        <w:tc>
          <w:tcPr>
            <w:tcW w:w="2085" w:type="dxa"/>
            <w:shd w:val="clear" w:color="auto" w:fill="auto"/>
            <w:vAlign w:val="center"/>
          </w:tcPr>
          <w:p w14:paraId="252AEA71" w14:textId="77777777" w:rsidR="00542B18" w:rsidRPr="008C7735" w:rsidRDefault="00542B18" w:rsidP="00542B18">
            <w:pPr>
              <w:jc w:val="center"/>
            </w:pPr>
            <w:r w:rsidRPr="008C7735">
              <w:t>5</w:t>
            </w:r>
          </w:p>
        </w:tc>
      </w:tr>
      <w:tr w:rsidR="00542B18" w:rsidRPr="008C7735" w14:paraId="0E416ED0" w14:textId="77777777" w:rsidTr="00542B18">
        <w:trPr>
          <w:jc w:val="center"/>
        </w:trPr>
        <w:tc>
          <w:tcPr>
            <w:tcW w:w="562" w:type="dxa"/>
            <w:shd w:val="clear" w:color="auto" w:fill="auto"/>
            <w:vAlign w:val="center"/>
          </w:tcPr>
          <w:p w14:paraId="511C416B" w14:textId="77777777" w:rsidR="00542B18" w:rsidRPr="008C7735" w:rsidRDefault="00542B18" w:rsidP="00542B18"/>
        </w:tc>
        <w:tc>
          <w:tcPr>
            <w:tcW w:w="4253" w:type="dxa"/>
            <w:gridSpan w:val="2"/>
            <w:shd w:val="clear" w:color="auto" w:fill="auto"/>
            <w:vAlign w:val="center"/>
          </w:tcPr>
          <w:p w14:paraId="44067F69" w14:textId="77777777" w:rsidR="00542B18" w:rsidRPr="008C7735" w:rsidRDefault="00542B18" w:rsidP="00542B18"/>
        </w:tc>
        <w:tc>
          <w:tcPr>
            <w:tcW w:w="1923" w:type="dxa"/>
            <w:shd w:val="clear" w:color="auto" w:fill="auto"/>
            <w:vAlign w:val="center"/>
          </w:tcPr>
          <w:p w14:paraId="4852BB4E" w14:textId="77777777" w:rsidR="00542B18" w:rsidRPr="008C7735" w:rsidRDefault="00542B18" w:rsidP="00542B18"/>
        </w:tc>
        <w:tc>
          <w:tcPr>
            <w:tcW w:w="1520" w:type="dxa"/>
            <w:shd w:val="clear" w:color="auto" w:fill="auto"/>
            <w:vAlign w:val="center"/>
          </w:tcPr>
          <w:p w14:paraId="28E88936" w14:textId="77777777" w:rsidR="00542B18" w:rsidRPr="008C7735" w:rsidRDefault="00542B18" w:rsidP="00542B18"/>
        </w:tc>
        <w:tc>
          <w:tcPr>
            <w:tcW w:w="2085" w:type="dxa"/>
            <w:shd w:val="clear" w:color="auto" w:fill="auto"/>
            <w:vAlign w:val="center"/>
          </w:tcPr>
          <w:p w14:paraId="7BE4A957" w14:textId="77777777" w:rsidR="00542B18" w:rsidRPr="008C7735" w:rsidRDefault="00542B18" w:rsidP="00542B18"/>
        </w:tc>
      </w:tr>
      <w:tr w:rsidR="00542B18" w:rsidRPr="008C7735" w14:paraId="0EC8EDC7" w14:textId="77777777" w:rsidTr="00542B18">
        <w:trPr>
          <w:jc w:val="center"/>
        </w:trPr>
        <w:tc>
          <w:tcPr>
            <w:tcW w:w="562" w:type="dxa"/>
            <w:shd w:val="clear" w:color="auto" w:fill="auto"/>
            <w:vAlign w:val="center"/>
          </w:tcPr>
          <w:p w14:paraId="7F44CCF1" w14:textId="77777777" w:rsidR="00542B18" w:rsidRPr="008C7735" w:rsidRDefault="00542B18" w:rsidP="00542B18"/>
        </w:tc>
        <w:tc>
          <w:tcPr>
            <w:tcW w:w="4253" w:type="dxa"/>
            <w:gridSpan w:val="2"/>
            <w:shd w:val="clear" w:color="auto" w:fill="auto"/>
            <w:vAlign w:val="center"/>
          </w:tcPr>
          <w:p w14:paraId="0D774046" w14:textId="77777777" w:rsidR="00542B18" w:rsidRPr="008C7735" w:rsidRDefault="00542B18" w:rsidP="00542B18"/>
        </w:tc>
        <w:tc>
          <w:tcPr>
            <w:tcW w:w="1923" w:type="dxa"/>
            <w:shd w:val="clear" w:color="auto" w:fill="auto"/>
            <w:vAlign w:val="center"/>
          </w:tcPr>
          <w:p w14:paraId="32E987AF" w14:textId="77777777" w:rsidR="00542B18" w:rsidRPr="008C7735" w:rsidRDefault="00542B18" w:rsidP="00542B18"/>
        </w:tc>
        <w:tc>
          <w:tcPr>
            <w:tcW w:w="1520" w:type="dxa"/>
            <w:shd w:val="clear" w:color="auto" w:fill="auto"/>
            <w:vAlign w:val="center"/>
          </w:tcPr>
          <w:p w14:paraId="44071EA3" w14:textId="77777777" w:rsidR="00542B18" w:rsidRPr="008C7735" w:rsidRDefault="00542B18" w:rsidP="00542B18"/>
        </w:tc>
        <w:tc>
          <w:tcPr>
            <w:tcW w:w="2085" w:type="dxa"/>
            <w:shd w:val="clear" w:color="auto" w:fill="auto"/>
            <w:vAlign w:val="center"/>
          </w:tcPr>
          <w:p w14:paraId="602F39CA" w14:textId="77777777" w:rsidR="00542B18" w:rsidRPr="008C7735" w:rsidRDefault="00542B18" w:rsidP="00542B18"/>
        </w:tc>
      </w:tr>
      <w:tr w:rsidR="00542B18" w:rsidRPr="008C7735" w14:paraId="311768DF" w14:textId="77777777" w:rsidTr="00542B18">
        <w:trPr>
          <w:jc w:val="center"/>
        </w:trPr>
        <w:tc>
          <w:tcPr>
            <w:tcW w:w="562" w:type="dxa"/>
            <w:shd w:val="clear" w:color="auto" w:fill="auto"/>
            <w:vAlign w:val="center"/>
          </w:tcPr>
          <w:p w14:paraId="4D569447" w14:textId="77777777" w:rsidR="00542B18" w:rsidRPr="008C7735" w:rsidRDefault="00542B18" w:rsidP="00542B18"/>
        </w:tc>
        <w:tc>
          <w:tcPr>
            <w:tcW w:w="2557" w:type="dxa"/>
            <w:shd w:val="clear" w:color="auto" w:fill="auto"/>
          </w:tcPr>
          <w:p w14:paraId="0D834F59" w14:textId="77777777" w:rsidR="00542B18" w:rsidRPr="008C7735" w:rsidRDefault="00542B18" w:rsidP="00542B18"/>
        </w:tc>
        <w:tc>
          <w:tcPr>
            <w:tcW w:w="5139" w:type="dxa"/>
            <w:gridSpan w:val="3"/>
            <w:shd w:val="clear" w:color="auto" w:fill="auto"/>
            <w:vAlign w:val="center"/>
          </w:tcPr>
          <w:p w14:paraId="0187BDDC" w14:textId="77777777" w:rsidR="00542B18" w:rsidRPr="008C7735" w:rsidRDefault="00542B18" w:rsidP="00542B18">
            <w:r w:rsidRPr="008C7735">
              <w:t xml:space="preserve">ИТОГО ___% от цены контракта (но не менее </w:t>
            </w:r>
            <w:r>
              <w:t>60</w:t>
            </w:r>
            <w:r w:rsidRPr="008C7735">
              <w:t>%)</w:t>
            </w:r>
          </w:p>
        </w:tc>
        <w:tc>
          <w:tcPr>
            <w:tcW w:w="2085" w:type="dxa"/>
            <w:shd w:val="clear" w:color="auto" w:fill="auto"/>
            <w:vAlign w:val="center"/>
          </w:tcPr>
          <w:p w14:paraId="4F8B610F" w14:textId="77777777" w:rsidR="00542B18" w:rsidRPr="008C7735" w:rsidRDefault="00542B18" w:rsidP="00542B18"/>
        </w:tc>
      </w:tr>
    </w:tbl>
    <w:p w14:paraId="6A1F11F2" w14:textId="77777777" w:rsidR="00542B18" w:rsidRPr="00B47FCC" w:rsidRDefault="00542B18" w:rsidP="00542B18">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45005013" w14:textId="77777777" w:rsidR="00542B18" w:rsidRPr="008C7735" w:rsidRDefault="00542B18" w:rsidP="00542B18">
      <w:r w:rsidRPr="008C7735">
        <w:t>2. Совокупная стоимость работ, выполняемых Подрядчиком самостоятельно, без привлечения других лиц, составляет:</w:t>
      </w:r>
    </w:p>
    <w:p w14:paraId="380CB69B" w14:textId="77777777" w:rsidR="00542B18" w:rsidRPr="008C7735" w:rsidRDefault="00542B18" w:rsidP="00542B18">
      <w:r w:rsidRPr="008C7735">
        <w:t>________________ (______________________________________________</w:t>
      </w:r>
      <w:r>
        <w:t>____</w:t>
      </w:r>
      <w:r w:rsidRPr="008C7735">
        <w:t>) рублей ___ коп.;</w:t>
      </w:r>
    </w:p>
    <w:p w14:paraId="5AC619A5" w14:textId="77777777" w:rsidR="00542B18" w:rsidRPr="008C7735" w:rsidRDefault="00542B18" w:rsidP="00542B18">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7CD2B7C3" w14:textId="77777777" w:rsidR="00542B18" w:rsidRPr="008C7735" w:rsidRDefault="00542B18" w:rsidP="00542B1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42B18" w:rsidRPr="008C7735" w14:paraId="65018300" w14:textId="77777777" w:rsidTr="00542B18">
        <w:tc>
          <w:tcPr>
            <w:tcW w:w="5190" w:type="dxa"/>
            <w:shd w:val="clear" w:color="auto" w:fill="auto"/>
          </w:tcPr>
          <w:p w14:paraId="3AE0B877" w14:textId="77777777" w:rsidR="00542B18" w:rsidRDefault="00542B18" w:rsidP="00542B18">
            <w:r w:rsidRPr="008C7735">
              <w:t>Государственный заказчик:</w:t>
            </w:r>
          </w:p>
          <w:p w14:paraId="5A117430" w14:textId="77777777" w:rsidR="00542B18" w:rsidRDefault="00542B18" w:rsidP="00542B18">
            <w:r>
              <w:t>Генеральный директор</w:t>
            </w:r>
          </w:p>
          <w:p w14:paraId="6AA32FCC" w14:textId="77777777" w:rsidR="00542B18" w:rsidRPr="008C7735" w:rsidRDefault="00542B18" w:rsidP="00542B18">
            <w:r>
              <w:t xml:space="preserve"> </w:t>
            </w:r>
          </w:p>
          <w:p w14:paraId="116DA790" w14:textId="77777777" w:rsidR="00542B18" w:rsidRPr="00DA11A4" w:rsidRDefault="00542B18" w:rsidP="00542B18">
            <w:pPr>
              <w:rPr>
                <w:u w:val="single"/>
              </w:rPr>
            </w:pPr>
            <w:r w:rsidRPr="008C7735">
              <w:t>_________________/</w:t>
            </w:r>
            <w:r w:rsidRPr="00B229D9">
              <w:t>_____________________</w:t>
            </w:r>
          </w:p>
          <w:p w14:paraId="36C1FBDB" w14:textId="77777777" w:rsidR="00542B18" w:rsidRPr="008C7735" w:rsidRDefault="00542B18" w:rsidP="00542B18">
            <w:r w:rsidRPr="008C7735">
              <w:t xml:space="preserve">         (подпись)           (расшифровка подписи)</w:t>
            </w:r>
          </w:p>
          <w:p w14:paraId="4AE7D168" w14:textId="77777777" w:rsidR="00542B18" w:rsidRPr="008C7735" w:rsidRDefault="00542B18" w:rsidP="00542B18">
            <w:r w:rsidRPr="008C7735">
              <w:t>мп</w:t>
            </w:r>
          </w:p>
        </w:tc>
        <w:tc>
          <w:tcPr>
            <w:tcW w:w="5016" w:type="dxa"/>
            <w:shd w:val="clear" w:color="auto" w:fill="auto"/>
          </w:tcPr>
          <w:p w14:paraId="3A595C3F" w14:textId="77777777" w:rsidR="00542B18" w:rsidRDefault="00542B18" w:rsidP="00542B18">
            <w:r w:rsidRPr="008C7735">
              <w:t>Подрядчик:</w:t>
            </w:r>
          </w:p>
          <w:p w14:paraId="1134B215" w14:textId="77777777" w:rsidR="00542B18" w:rsidRDefault="00542B18" w:rsidP="00542B18"/>
          <w:p w14:paraId="2DA09743" w14:textId="77777777" w:rsidR="00542B18" w:rsidRPr="008C7735" w:rsidRDefault="00542B18" w:rsidP="00542B18"/>
          <w:p w14:paraId="04D7B1B2" w14:textId="77777777" w:rsidR="00542B18" w:rsidRPr="00DA11A4" w:rsidRDefault="00542B18" w:rsidP="00542B18">
            <w:pPr>
              <w:rPr>
                <w:u w:val="single"/>
              </w:rPr>
            </w:pPr>
            <w:r w:rsidRPr="008C7735">
              <w:t>_________________/</w:t>
            </w:r>
            <w:r>
              <w:t xml:space="preserve"> ____________________</w:t>
            </w:r>
            <w:r w:rsidRPr="00DA11A4">
              <w:rPr>
                <w:u w:val="single"/>
              </w:rPr>
              <w:t xml:space="preserve"> </w:t>
            </w:r>
          </w:p>
          <w:p w14:paraId="61C8B0A9" w14:textId="77777777" w:rsidR="00542B18" w:rsidRPr="008C7735" w:rsidRDefault="00542B18" w:rsidP="00542B18">
            <w:r w:rsidRPr="008C7735">
              <w:t xml:space="preserve">         (подпись)         (расшифровка подписи)</w:t>
            </w:r>
          </w:p>
          <w:p w14:paraId="6B2E29AB" w14:textId="77777777" w:rsidR="00542B18" w:rsidRPr="008C7735" w:rsidRDefault="00542B18" w:rsidP="00542B18">
            <w:r w:rsidRPr="008C7735">
              <w:t>мп</w:t>
            </w:r>
          </w:p>
        </w:tc>
      </w:tr>
    </w:tbl>
    <w:p w14:paraId="060B76D6" w14:textId="77777777" w:rsidR="00542B18" w:rsidRPr="008C7735" w:rsidRDefault="00542B18" w:rsidP="00542B18">
      <w:r w:rsidRPr="008C7735">
        <w:t>__________________________________________________________________</w:t>
      </w:r>
    </w:p>
    <w:p w14:paraId="00DAAF6F" w14:textId="77777777" w:rsidR="00542B18" w:rsidRPr="008C7735" w:rsidRDefault="00542B18" w:rsidP="00542B18">
      <w:r w:rsidRPr="008C7735">
        <w:t>Окончание формы</w:t>
      </w:r>
    </w:p>
    <w:p w14:paraId="6088F7EF" w14:textId="77777777" w:rsidR="00542B18" w:rsidRPr="008C7735" w:rsidRDefault="00542B18" w:rsidP="00542B18"/>
    <w:p w14:paraId="019C7807" w14:textId="77777777" w:rsidR="00542B18" w:rsidRPr="008C7735" w:rsidRDefault="00542B18" w:rsidP="00542B1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42B18" w:rsidRPr="008C7735" w14:paraId="5A1466A2" w14:textId="77777777" w:rsidTr="00542B18">
        <w:trPr>
          <w:trHeight w:val="416"/>
        </w:trPr>
        <w:tc>
          <w:tcPr>
            <w:tcW w:w="5070" w:type="dxa"/>
          </w:tcPr>
          <w:p w14:paraId="6AB54835" w14:textId="77777777" w:rsidR="00542B18" w:rsidRDefault="00542B18" w:rsidP="00542B18">
            <w:r w:rsidRPr="008C7735">
              <w:t>Государственный заказчик:</w:t>
            </w:r>
          </w:p>
          <w:p w14:paraId="47A004C7" w14:textId="77777777" w:rsidR="00542B18" w:rsidRDefault="00542B18" w:rsidP="00542B18">
            <w:r>
              <w:t>Генеральный директор</w:t>
            </w:r>
          </w:p>
          <w:p w14:paraId="60E41E55" w14:textId="77777777" w:rsidR="00542B18" w:rsidRPr="008C7735" w:rsidRDefault="00542B18" w:rsidP="00542B18">
            <w:r>
              <w:t xml:space="preserve"> </w:t>
            </w:r>
          </w:p>
          <w:p w14:paraId="2A6C8D21" w14:textId="77777777" w:rsidR="00542B18" w:rsidRPr="00DA11A4" w:rsidRDefault="00542B18" w:rsidP="00542B18">
            <w:pPr>
              <w:rPr>
                <w:u w:val="single"/>
              </w:rPr>
            </w:pPr>
            <w:r w:rsidRPr="008C7735">
              <w:t>_________________/</w:t>
            </w:r>
            <w:r w:rsidRPr="00DA11A4">
              <w:rPr>
                <w:u w:val="single"/>
              </w:rPr>
              <w:t>А.В. Титов</w:t>
            </w:r>
          </w:p>
          <w:p w14:paraId="216EF432" w14:textId="77777777" w:rsidR="00542B18" w:rsidRPr="008C7735" w:rsidRDefault="00542B18" w:rsidP="00542B18">
            <w:r w:rsidRPr="008C7735">
              <w:t xml:space="preserve">         (подпись)           (расшифровка подписи)</w:t>
            </w:r>
          </w:p>
          <w:p w14:paraId="389AE766" w14:textId="77777777" w:rsidR="00542B18" w:rsidRPr="008C7735" w:rsidRDefault="00542B18" w:rsidP="00542B18">
            <w:r w:rsidRPr="008C7735">
              <w:t>мп</w:t>
            </w:r>
          </w:p>
        </w:tc>
        <w:tc>
          <w:tcPr>
            <w:tcW w:w="5279" w:type="dxa"/>
          </w:tcPr>
          <w:p w14:paraId="29AC079A" w14:textId="77777777" w:rsidR="00542B18" w:rsidRDefault="00542B18" w:rsidP="00542B18">
            <w:r w:rsidRPr="008C7735">
              <w:t>Подрядчик:</w:t>
            </w:r>
          </w:p>
          <w:p w14:paraId="47AC66BA" w14:textId="77777777" w:rsidR="00542B18" w:rsidRDefault="00542B18" w:rsidP="00542B18"/>
          <w:p w14:paraId="3BEDC7DC" w14:textId="77777777" w:rsidR="00542B18" w:rsidRPr="008C7735" w:rsidRDefault="00542B18" w:rsidP="00542B18"/>
          <w:p w14:paraId="2C19180B" w14:textId="77777777" w:rsidR="00542B18" w:rsidRPr="00DA11A4" w:rsidRDefault="00542B18" w:rsidP="00542B18">
            <w:pPr>
              <w:rPr>
                <w:u w:val="single"/>
              </w:rPr>
            </w:pPr>
            <w:r w:rsidRPr="008C7735">
              <w:t>_________________/</w:t>
            </w:r>
            <w:r w:rsidRPr="00B47FCC">
              <w:t xml:space="preserve"> ____________________</w:t>
            </w:r>
            <w:r w:rsidRPr="00DA11A4">
              <w:rPr>
                <w:u w:val="single"/>
              </w:rPr>
              <w:t xml:space="preserve"> </w:t>
            </w:r>
          </w:p>
          <w:p w14:paraId="59BC1EA8" w14:textId="77777777" w:rsidR="00542B18" w:rsidRPr="008C7735" w:rsidRDefault="00542B18" w:rsidP="00542B18">
            <w:r w:rsidRPr="008C7735">
              <w:t xml:space="preserve">         (подпись)         (расшифровка подписи)</w:t>
            </w:r>
          </w:p>
          <w:p w14:paraId="20F109DF" w14:textId="77777777" w:rsidR="00542B18" w:rsidRPr="008C7735" w:rsidRDefault="00542B18" w:rsidP="00542B18">
            <w:r w:rsidRPr="008C7735">
              <w:t>мп</w:t>
            </w:r>
          </w:p>
        </w:tc>
      </w:tr>
    </w:tbl>
    <w:p w14:paraId="5BB23EA6" w14:textId="77777777" w:rsidR="00542B18" w:rsidRDefault="00542B18" w:rsidP="00542B18">
      <w:pPr>
        <w:spacing w:line="252" w:lineRule="auto"/>
        <w:rPr>
          <w:sz w:val="20"/>
          <w:szCs w:val="20"/>
        </w:rPr>
      </w:pPr>
    </w:p>
    <w:p w14:paraId="601A526D" w14:textId="77777777" w:rsidR="00542B18" w:rsidRDefault="00542B18" w:rsidP="00542B18">
      <w:pPr>
        <w:spacing w:line="252" w:lineRule="auto"/>
        <w:rPr>
          <w:sz w:val="20"/>
          <w:szCs w:val="20"/>
        </w:rPr>
      </w:pPr>
    </w:p>
    <w:p w14:paraId="6CD8FD8E" w14:textId="77777777" w:rsidR="00542B18" w:rsidRDefault="00542B18" w:rsidP="00542B18">
      <w:pPr>
        <w:spacing w:line="252" w:lineRule="auto"/>
        <w:rPr>
          <w:sz w:val="20"/>
          <w:szCs w:val="20"/>
        </w:rPr>
      </w:pPr>
    </w:p>
    <w:p w14:paraId="5B84283F" w14:textId="77777777" w:rsidR="00542B18" w:rsidRDefault="00542B18" w:rsidP="00542B18">
      <w:pPr>
        <w:spacing w:line="252" w:lineRule="auto"/>
        <w:rPr>
          <w:sz w:val="20"/>
          <w:szCs w:val="20"/>
        </w:rPr>
        <w:sectPr w:rsidR="00542B18" w:rsidSect="00542B18">
          <w:pgSz w:w="11906" w:h="16838"/>
          <w:pgMar w:top="709" w:right="566" w:bottom="1134" w:left="567" w:header="397" w:footer="431" w:gutter="0"/>
          <w:cols w:space="720"/>
          <w:titlePg/>
          <w:docGrid w:linePitch="360"/>
        </w:sectPr>
      </w:pPr>
    </w:p>
    <w:p w14:paraId="7808D5DF" w14:textId="2C454371" w:rsidR="00542B18" w:rsidRPr="008C7735" w:rsidRDefault="00542B18" w:rsidP="00542B18">
      <w:pPr>
        <w:jc w:val="right"/>
      </w:pPr>
      <w:r>
        <w:rPr>
          <w:noProof/>
        </w:rPr>
        <w:lastRenderedPageBreak/>
        <mc:AlternateContent>
          <mc:Choice Requires="wps">
            <w:drawing>
              <wp:anchor distT="72390" distB="72390" distL="72390" distR="72390" simplePos="0" relativeHeight="251659776" behindDoc="0" locked="0" layoutInCell="1" allowOverlap="1" wp14:anchorId="369E5F16" wp14:editId="6DF35D0A">
                <wp:simplePos x="0" y="0"/>
                <wp:positionH relativeFrom="column">
                  <wp:posOffset>6663690</wp:posOffset>
                </wp:positionH>
                <wp:positionV relativeFrom="paragraph">
                  <wp:posOffset>10295255</wp:posOffset>
                </wp:positionV>
                <wp:extent cx="370840" cy="147955"/>
                <wp:effectExtent l="0" t="0" r="10160" b="2349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911BEE"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5F16" id="Надпись 58"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FmRgIAAFcEAAAOAAAAZHJzL2Uyb0RvYy54bWysVM1u2zAMvg/YOwi6L07SuE2MOEWWLsOA&#10;7gfo9gCKLMfCZFGTlNjZrfe9wt5hhx122yukbzRKTtPs7zLMB4EUqY/kR9LTy7ZWZCusk6BzOuj1&#10;KRGaQyH1Oqfv3i6fjClxnumCKdAipzvh6OXs8aNpYzIxhApUISxBEO2yxuS08t5kSeJ4JWrmemCE&#10;RmMJtmYeVbtOCssaRK9VMuz3z5MGbGEscOEc3l51RjqL+GUpuH9dlk54onKKufl42niuwpnMpixb&#10;W2YqyQ9psH/IomZSY9Aj1BXzjGys/A2qltyCg9L3ONQJlKXkItaA1Qz6v1RzUzEjYi1IjjNHmtz/&#10;g+Wvtm8skUVOU+yUZjX2aP95/2X/df99/+3u9u4TQQOy1BiXofONQXffPoUWux0rduYa+HtHNCwq&#10;ptdibi00lWAFZjkIL5OTpx2OCyCr5iUUGI1tPESgtrR1oBBJIYiO3dodOyRaTzhenl30xyO0cDQN&#10;RheTNI0RWHb/2FjnnwuoSRByanEAIjjbXjsfkmHZvUuI5UDJYimViopdrxbKki3DYVnG74D+k5vS&#10;pMnpJB2mXf1/hTgbnafz0Z8gaulx6pWsczruhy84sSyw9kwXUfZMqk7GlJU+0BiY6zj07apFx8Dt&#10;CoodEmqhm27cRhQqsB8paXCyc+o+bJgVlKgXGpsyGYwChT4qo/RiiIo9taxOLUxzhMqpp6QTF75b&#10;n42xcl1hpG4MNMyxkaWMJD9kdcgbpzdyf9i0sB6nevR6+B/Mfg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W&#10;H5FmRgIAAFcEAAAOAAAAAAAAAAAAAAAAAC4CAABkcnMvZTJvRG9jLnhtbFBLAQItABQABgAIAAAA&#10;IQBH6sax5AAAAA8BAAAPAAAAAAAAAAAAAAAAAKAEAABkcnMvZG93bnJldi54bWxQSwUGAAAAAAQA&#10;BADzAAAAsQUAAAAA&#10;" strokecolor="#3465a4">
                <v:textbox>
                  <w:txbxContent>
                    <w:p w14:paraId="4F911BEE" w14:textId="77777777" w:rsidR="00542B18" w:rsidRPr="008C7735" w:rsidRDefault="00542B18" w:rsidP="00542B18"/>
                  </w:txbxContent>
                </v:textbox>
              </v:shape>
            </w:pict>
          </mc:Fallback>
        </mc:AlternateContent>
      </w:r>
      <w:r w:rsidRPr="008C7735">
        <w:t>Приложение №5</w:t>
      </w:r>
    </w:p>
    <w:p w14:paraId="0601B5D0" w14:textId="77777777" w:rsidR="00542B18" w:rsidRPr="008C7735" w:rsidRDefault="00542B18" w:rsidP="00542B18">
      <w:pPr>
        <w:jc w:val="right"/>
      </w:pPr>
      <w:r w:rsidRPr="008C7735">
        <w:t>к Государственному контракту</w:t>
      </w:r>
    </w:p>
    <w:p w14:paraId="0AA8B253" w14:textId="77777777" w:rsidR="00542B18" w:rsidRPr="008C7735" w:rsidRDefault="00542B18" w:rsidP="00542B18">
      <w:pPr>
        <w:jc w:val="right"/>
      </w:pPr>
      <w:r w:rsidRPr="008C7735">
        <w:t>на выполнение строительно-монтажных работ</w:t>
      </w:r>
    </w:p>
    <w:p w14:paraId="04CDD1C1" w14:textId="77777777" w:rsidR="00542B18" w:rsidRPr="008C7735" w:rsidRDefault="00542B18" w:rsidP="00542B18">
      <w:pPr>
        <w:jc w:val="right"/>
      </w:pPr>
      <w:r w:rsidRPr="008C7735">
        <w:t>от «___» ________202</w:t>
      </w:r>
      <w:r>
        <w:t>1</w:t>
      </w:r>
      <w:r w:rsidRPr="008C7735">
        <w:t xml:space="preserve"> г. №______________</w:t>
      </w:r>
    </w:p>
    <w:p w14:paraId="66F4840C" w14:textId="77777777" w:rsidR="00542B18" w:rsidRPr="008C7735" w:rsidRDefault="00542B18" w:rsidP="00542B18">
      <w:pPr>
        <w:jc w:val="right"/>
      </w:pPr>
      <w:r w:rsidRPr="008C7735">
        <w:t>ФОРМА</w:t>
      </w:r>
    </w:p>
    <w:p w14:paraId="4D7A9D45" w14:textId="77777777" w:rsidR="00542B18" w:rsidRPr="008C7735" w:rsidRDefault="00542B18" w:rsidP="00542B18">
      <w:pPr>
        <w:jc w:val="center"/>
        <w:rPr>
          <w:b/>
        </w:rPr>
      </w:pPr>
      <w:r w:rsidRPr="008C7735">
        <w:rPr>
          <w:b/>
        </w:rPr>
        <w:t>Недельный график выполнения работ</w:t>
      </w:r>
    </w:p>
    <w:p w14:paraId="73F042E5" w14:textId="77777777" w:rsidR="00542B18" w:rsidRPr="00A4409C" w:rsidRDefault="00542B18" w:rsidP="00542B18">
      <w:pPr>
        <w:pStyle w:val="ConsPlusNormal"/>
        <w:tabs>
          <w:tab w:val="left" w:pos="360"/>
        </w:tabs>
        <w:ind w:firstLine="0"/>
        <w:jc w:val="center"/>
        <w:rPr>
          <w:rFonts w:ascii="Times New Roman" w:hAnsi="Times New Roman" w:cs="Times New Roman"/>
          <w:b/>
        </w:rPr>
      </w:pPr>
      <w:r w:rsidRPr="008C7735">
        <w:rPr>
          <w:rFonts w:eastAsia="MS Mincho"/>
          <w:b/>
        </w:rPr>
        <w:t>по объекту:</w:t>
      </w:r>
      <w:r w:rsidRPr="008C7735">
        <w:rPr>
          <w:b/>
        </w:rPr>
        <w:t xml:space="preserve"> </w:t>
      </w:r>
      <w:r w:rsidRPr="00AC542D">
        <w:rPr>
          <w:b/>
        </w:rPr>
        <w:t>«</w:t>
      </w:r>
      <w:r w:rsidRPr="00DD1608">
        <w:rPr>
          <w:rFonts w:ascii="Times New Roman" w:hAnsi="Times New Roman" w:cs="Times New Roman"/>
          <w:b/>
        </w:rPr>
        <w:t>Строительство сетей водоснабжения 2-ой очереди с.</w:t>
      </w:r>
      <w:r>
        <w:rPr>
          <w:rFonts w:ascii="Times New Roman" w:hAnsi="Times New Roman" w:cs="Times New Roman"/>
          <w:b/>
        </w:rPr>
        <w:t xml:space="preserve"> </w:t>
      </w:r>
      <w:r w:rsidRPr="00DD1608">
        <w:rPr>
          <w:rFonts w:ascii="Times New Roman" w:hAnsi="Times New Roman" w:cs="Times New Roman"/>
          <w:b/>
        </w:rPr>
        <w:t>Строгановка Симферопольского района</w:t>
      </w:r>
      <w:r w:rsidRPr="00AC542D">
        <w:rPr>
          <w:b/>
        </w:rPr>
        <w:t>»</w:t>
      </w:r>
    </w:p>
    <w:p w14:paraId="63433B6F" w14:textId="77777777" w:rsidR="00542B18" w:rsidRPr="008C7735" w:rsidRDefault="00542B18" w:rsidP="00542B18">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542B18" w:rsidRPr="009925A1" w14:paraId="0FD96110" w14:textId="77777777" w:rsidTr="00542B18">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BEF10" w14:textId="77777777" w:rsidR="00542B18" w:rsidRPr="009925A1" w:rsidRDefault="00542B18" w:rsidP="00542B18">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EF534" w14:textId="77777777" w:rsidR="00542B18" w:rsidRPr="009925A1" w:rsidRDefault="00542B18" w:rsidP="00542B18">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1B52A" w14:textId="77777777" w:rsidR="00542B18" w:rsidRPr="009925A1" w:rsidRDefault="00542B18" w:rsidP="00542B18">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FEE0A" w14:textId="77777777" w:rsidR="00542B18" w:rsidRPr="009925A1" w:rsidRDefault="00542B18" w:rsidP="00542B18">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1DBD10B" w14:textId="77777777" w:rsidR="00542B18" w:rsidRPr="009925A1" w:rsidRDefault="00542B18" w:rsidP="00542B18">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8EF83EA" w14:textId="77777777" w:rsidR="00542B18" w:rsidRPr="009925A1" w:rsidRDefault="00542B18" w:rsidP="00542B18">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7A47795" w14:textId="77777777" w:rsidR="00542B18" w:rsidRPr="009925A1" w:rsidRDefault="00542B18" w:rsidP="00542B18">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B8C6538" w14:textId="77777777" w:rsidR="00542B18" w:rsidRPr="009925A1" w:rsidRDefault="00542B18" w:rsidP="00542B18">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4140A3C" w14:textId="77777777" w:rsidR="00542B18" w:rsidRPr="009925A1" w:rsidRDefault="00542B18" w:rsidP="00542B18">
            <w:pPr>
              <w:rPr>
                <w:sz w:val="20"/>
                <w:szCs w:val="20"/>
              </w:rPr>
            </w:pPr>
            <w:r w:rsidRPr="009925A1">
              <w:rPr>
                <w:sz w:val="20"/>
                <w:szCs w:val="20"/>
              </w:rPr>
              <w:t>год, месяц</w:t>
            </w:r>
          </w:p>
        </w:tc>
      </w:tr>
      <w:tr w:rsidR="00542B18" w:rsidRPr="009925A1" w14:paraId="7BD172AA" w14:textId="77777777" w:rsidTr="00542B18">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216D5E4F" w14:textId="77777777" w:rsidR="00542B18" w:rsidRPr="009925A1" w:rsidRDefault="00542B18" w:rsidP="00542B18">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BC7B8B7" w14:textId="77777777" w:rsidR="00542B18" w:rsidRPr="009925A1" w:rsidRDefault="00542B18" w:rsidP="00542B18">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8063147" w14:textId="77777777" w:rsidR="00542B18" w:rsidRPr="009925A1" w:rsidRDefault="00542B18" w:rsidP="00542B18">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609D40BD" w14:textId="77777777" w:rsidR="00542B18" w:rsidRPr="009925A1" w:rsidRDefault="00542B18" w:rsidP="00542B1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BC98B99" w14:textId="77777777" w:rsidR="00542B18" w:rsidRPr="009925A1" w:rsidRDefault="00542B18" w:rsidP="00542B18">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DFD2680" w14:textId="77777777" w:rsidR="00542B18" w:rsidRPr="009925A1" w:rsidRDefault="00542B18" w:rsidP="00542B18">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3BAE601" w14:textId="77777777" w:rsidR="00542B18" w:rsidRPr="009925A1" w:rsidRDefault="00542B18" w:rsidP="00542B18">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4165E40" w14:textId="77777777" w:rsidR="00542B18" w:rsidRPr="009925A1" w:rsidRDefault="00542B18" w:rsidP="00542B18">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592A8554" w14:textId="77777777" w:rsidR="00542B18" w:rsidRPr="009925A1" w:rsidRDefault="00542B18" w:rsidP="00542B18">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F49DDAD" w14:textId="77777777" w:rsidR="00542B18" w:rsidRPr="009925A1" w:rsidRDefault="00542B18" w:rsidP="00542B18">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FCA20D8" w14:textId="77777777" w:rsidR="00542B18" w:rsidRPr="009925A1" w:rsidRDefault="00542B18" w:rsidP="00542B18">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85AE6FE" w14:textId="77777777" w:rsidR="00542B18" w:rsidRPr="009925A1" w:rsidRDefault="00542B18" w:rsidP="00542B18">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025C8707" w14:textId="77777777" w:rsidR="00542B18" w:rsidRPr="009925A1" w:rsidRDefault="00542B18" w:rsidP="00542B18">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32B4C879" w14:textId="77777777" w:rsidR="00542B18" w:rsidRPr="009925A1" w:rsidRDefault="00542B18" w:rsidP="00542B18">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C7B94E3" w14:textId="77777777" w:rsidR="00542B18" w:rsidRPr="009925A1" w:rsidRDefault="00542B18" w:rsidP="00542B18">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C0BAB86" w14:textId="77777777" w:rsidR="00542B18" w:rsidRPr="009925A1" w:rsidRDefault="00542B18" w:rsidP="00542B18">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6BFEC1A" w14:textId="77777777" w:rsidR="00542B18" w:rsidRPr="009925A1" w:rsidRDefault="00542B18" w:rsidP="00542B18">
            <w:pPr>
              <w:rPr>
                <w:sz w:val="20"/>
                <w:szCs w:val="20"/>
              </w:rPr>
            </w:pPr>
            <w:r w:rsidRPr="009925A1">
              <w:rPr>
                <w:sz w:val="20"/>
                <w:szCs w:val="20"/>
              </w:rPr>
              <w:t>кн.5</w:t>
            </w:r>
          </w:p>
        </w:tc>
      </w:tr>
      <w:tr w:rsidR="00542B18" w:rsidRPr="009925A1" w14:paraId="6FF03D08" w14:textId="77777777" w:rsidTr="00542B18">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2D28E011" w14:textId="77777777" w:rsidR="00542B18" w:rsidRPr="009925A1" w:rsidRDefault="00542B18" w:rsidP="00542B18">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428ACD8" w14:textId="77777777" w:rsidR="00542B18" w:rsidRPr="009925A1" w:rsidRDefault="00542B18" w:rsidP="00542B18">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777B8493" w14:textId="77777777" w:rsidR="00542B18" w:rsidRPr="009925A1" w:rsidRDefault="00542B18" w:rsidP="00542B18">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899FEC0" w14:textId="77777777" w:rsidR="00542B18" w:rsidRPr="009925A1" w:rsidRDefault="00542B18" w:rsidP="00542B18">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6CEF5A0" w14:textId="77777777" w:rsidR="00542B18" w:rsidRPr="009925A1" w:rsidRDefault="00542B18" w:rsidP="00542B18">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CB1C7D9" w14:textId="77777777" w:rsidR="00542B18" w:rsidRPr="009925A1" w:rsidRDefault="00542B18" w:rsidP="00542B18">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B4CD008" w14:textId="77777777" w:rsidR="00542B18" w:rsidRPr="009925A1" w:rsidRDefault="00542B18" w:rsidP="00542B18">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CD5BB04" w14:textId="77777777" w:rsidR="00542B18" w:rsidRPr="009925A1" w:rsidRDefault="00542B18" w:rsidP="00542B18">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E7468E3" w14:textId="77777777" w:rsidR="00542B18" w:rsidRPr="009925A1" w:rsidRDefault="00542B18" w:rsidP="00542B18">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2E89D8A" w14:textId="77777777" w:rsidR="00542B18" w:rsidRPr="009925A1" w:rsidRDefault="00542B18" w:rsidP="00542B18">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0F07F25" w14:textId="77777777" w:rsidR="00542B18" w:rsidRPr="009925A1" w:rsidRDefault="00542B18" w:rsidP="00542B18">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54A50E9" w14:textId="77777777" w:rsidR="00542B18" w:rsidRPr="009925A1" w:rsidRDefault="00542B18" w:rsidP="00542B18">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F0EC367" w14:textId="77777777" w:rsidR="00542B18" w:rsidRPr="009925A1" w:rsidRDefault="00542B18" w:rsidP="00542B18">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46B13B4" w14:textId="77777777" w:rsidR="00542B18" w:rsidRPr="009925A1" w:rsidRDefault="00542B18" w:rsidP="00542B18">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ADFDB4F" w14:textId="77777777" w:rsidR="00542B18" w:rsidRPr="009925A1" w:rsidRDefault="00542B18" w:rsidP="00542B18">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8ED520B" w14:textId="77777777" w:rsidR="00542B18" w:rsidRPr="009925A1" w:rsidRDefault="00542B18" w:rsidP="00542B18">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3716303" w14:textId="77777777" w:rsidR="00542B18" w:rsidRPr="009925A1" w:rsidRDefault="00542B18" w:rsidP="00542B18">
            <w:pPr>
              <w:rPr>
                <w:sz w:val="20"/>
                <w:szCs w:val="20"/>
              </w:rPr>
            </w:pPr>
            <w:r w:rsidRPr="009925A1">
              <w:rPr>
                <w:sz w:val="20"/>
                <w:szCs w:val="20"/>
              </w:rPr>
              <w:t>17</w:t>
            </w:r>
          </w:p>
        </w:tc>
      </w:tr>
      <w:tr w:rsidR="00542B18" w:rsidRPr="009925A1" w14:paraId="29C2DC10" w14:textId="77777777" w:rsidTr="00542B18">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625F07" w14:textId="77777777" w:rsidR="00542B18" w:rsidRPr="009925A1" w:rsidRDefault="00542B18" w:rsidP="00542B18">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EE48AF3" w14:textId="77777777" w:rsidR="00542B18" w:rsidRPr="009925A1" w:rsidRDefault="00542B18" w:rsidP="00542B18">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30B36C69" w14:textId="77777777" w:rsidR="00542B18" w:rsidRPr="009925A1" w:rsidRDefault="00542B18" w:rsidP="00542B18">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6E52D3B4" w14:textId="77777777" w:rsidR="00542B18" w:rsidRPr="009925A1" w:rsidRDefault="00542B18" w:rsidP="00542B18">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A909F3E" w14:textId="77777777" w:rsidR="00542B18" w:rsidRPr="009925A1" w:rsidRDefault="00542B18" w:rsidP="00542B1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939FB4C" w14:textId="77777777" w:rsidR="00542B18" w:rsidRPr="009925A1" w:rsidRDefault="00542B18" w:rsidP="00542B18">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06A4A21"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8AAC4AE"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48283D"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D3CB4FB"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CF7CEBC" w14:textId="77777777" w:rsidR="00542B18" w:rsidRPr="009925A1" w:rsidRDefault="00542B18" w:rsidP="00542B18">
            <w:pPr>
              <w:rPr>
                <w:sz w:val="20"/>
                <w:szCs w:val="20"/>
              </w:rPr>
            </w:pPr>
            <w:r w:rsidRPr="009925A1">
              <w:rPr>
                <w:sz w:val="20"/>
                <w:szCs w:val="20"/>
              </w:rPr>
              <w:t> </w:t>
            </w:r>
          </w:p>
        </w:tc>
      </w:tr>
      <w:tr w:rsidR="00542B18" w:rsidRPr="009925A1" w14:paraId="3353F0BA" w14:textId="77777777" w:rsidTr="00542B18">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811C84" w14:textId="77777777" w:rsidR="00542B18" w:rsidRPr="009925A1" w:rsidRDefault="00542B18" w:rsidP="00542B18">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B2FD176" w14:textId="77777777" w:rsidR="00542B18" w:rsidRPr="009925A1" w:rsidRDefault="00542B18" w:rsidP="00542B1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4839014" w14:textId="77777777" w:rsidR="00542B18" w:rsidRPr="009925A1" w:rsidRDefault="00542B18" w:rsidP="00542B1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63B44FA" w14:textId="77777777" w:rsidR="00542B18" w:rsidRPr="009925A1" w:rsidRDefault="00542B18" w:rsidP="00542B1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D21272" w14:textId="77777777" w:rsidR="00542B18" w:rsidRPr="009925A1" w:rsidRDefault="00542B18" w:rsidP="00542B1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1A8158"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E0F652" w14:textId="77777777" w:rsidR="00542B18" w:rsidRPr="009925A1" w:rsidRDefault="00542B18" w:rsidP="00542B1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0566A1A" w14:textId="77777777" w:rsidR="00542B18" w:rsidRPr="009925A1" w:rsidRDefault="00542B18" w:rsidP="00542B1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3137C5" w14:textId="77777777" w:rsidR="00542B18" w:rsidRPr="009925A1" w:rsidRDefault="00542B18" w:rsidP="00542B1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54F9D"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C2C14" w14:textId="77777777" w:rsidR="00542B18" w:rsidRPr="009925A1" w:rsidRDefault="00542B18" w:rsidP="00542B1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073C046" w14:textId="77777777" w:rsidR="00542B18" w:rsidRPr="009925A1" w:rsidRDefault="00542B18" w:rsidP="00542B1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3A4226F"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AC9D077"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B4F64C2"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D94650"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6B2AC1" w14:textId="77777777" w:rsidR="00542B18" w:rsidRPr="009925A1" w:rsidRDefault="00542B18" w:rsidP="00542B18">
            <w:pPr>
              <w:rPr>
                <w:sz w:val="20"/>
                <w:szCs w:val="20"/>
              </w:rPr>
            </w:pPr>
            <w:r w:rsidRPr="009925A1">
              <w:rPr>
                <w:sz w:val="20"/>
                <w:szCs w:val="20"/>
              </w:rPr>
              <w:t> </w:t>
            </w:r>
          </w:p>
        </w:tc>
      </w:tr>
      <w:tr w:rsidR="00542B18" w:rsidRPr="009925A1" w14:paraId="15A64970" w14:textId="77777777" w:rsidTr="00542B18">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646D568" w14:textId="77777777" w:rsidR="00542B18" w:rsidRPr="009925A1" w:rsidRDefault="00542B18" w:rsidP="00542B1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675B558" w14:textId="77777777" w:rsidR="00542B18" w:rsidRPr="009925A1" w:rsidRDefault="00542B18" w:rsidP="00542B1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CBAE481" w14:textId="77777777" w:rsidR="00542B18" w:rsidRPr="009925A1" w:rsidRDefault="00542B18" w:rsidP="00542B1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8DD2C84" w14:textId="77777777" w:rsidR="00542B18" w:rsidRPr="009925A1" w:rsidRDefault="00542B18" w:rsidP="00542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8017CF9" w14:textId="77777777" w:rsidR="00542B18" w:rsidRPr="009925A1" w:rsidRDefault="00542B18" w:rsidP="00542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C243F0F"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5942427" w14:textId="77777777" w:rsidR="00542B18" w:rsidRPr="009925A1" w:rsidRDefault="00542B18" w:rsidP="00542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F3BAFD3" w14:textId="77777777" w:rsidR="00542B18" w:rsidRPr="009925A1" w:rsidRDefault="00542B18" w:rsidP="00542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FD532AD" w14:textId="77777777" w:rsidR="00542B18" w:rsidRPr="009925A1" w:rsidRDefault="00542B18" w:rsidP="00542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1060EF6"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78AD5D" w14:textId="77777777" w:rsidR="00542B18" w:rsidRPr="009925A1" w:rsidRDefault="00542B18" w:rsidP="00542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09F92E4" w14:textId="77777777" w:rsidR="00542B18" w:rsidRPr="009925A1" w:rsidRDefault="00542B18" w:rsidP="00542B1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4D300F5"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DD87F76"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9E9E26"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25C7D6"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17020C8" w14:textId="77777777" w:rsidR="00542B18" w:rsidRPr="009925A1" w:rsidRDefault="00542B18" w:rsidP="00542B18">
            <w:pPr>
              <w:rPr>
                <w:sz w:val="20"/>
                <w:szCs w:val="20"/>
              </w:rPr>
            </w:pPr>
            <w:r w:rsidRPr="009925A1">
              <w:rPr>
                <w:sz w:val="20"/>
                <w:szCs w:val="20"/>
              </w:rPr>
              <w:t> </w:t>
            </w:r>
          </w:p>
        </w:tc>
      </w:tr>
      <w:tr w:rsidR="00542B18" w:rsidRPr="009925A1" w14:paraId="0EEB1FAF" w14:textId="77777777" w:rsidTr="00542B1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5C0AAE" w14:textId="77777777" w:rsidR="00542B18" w:rsidRPr="009925A1" w:rsidRDefault="00542B18" w:rsidP="00542B18">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1128982" w14:textId="77777777" w:rsidR="00542B18" w:rsidRPr="009925A1" w:rsidRDefault="00542B18" w:rsidP="00542B1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F3200F8" w14:textId="77777777" w:rsidR="00542B18" w:rsidRPr="009925A1" w:rsidRDefault="00542B18" w:rsidP="00542B1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C5BDB2D" w14:textId="77777777" w:rsidR="00542B18" w:rsidRPr="009925A1" w:rsidRDefault="00542B18" w:rsidP="00542B1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3FFDA" w14:textId="77777777" w:rsidR="00542B18" w:rsidRPr="009925A1" w:rsidRDefault="00542B18" w:rsidP="00542B1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B1202"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E98F6" w14:textId="77777777" w:rsidR="00542B18" w:rsidRPr="009925A1" w:rsidRDefault="00542B18" w:rsidP="00542B1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49F0517" w14:textId="77777777" w:rsidR="00542B18" w:rsidRPr="009925A1" w:rsidRDefault="00542B18" w:rsidP="00542B1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2F029" w14:textId="77777777" w:rsidR="00542B18" w:rsidRPr="009925A1" w:rsidRDefault="00542B18" w:rsidP="00542B1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144690"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3CAD7" w14:textId="77777777" w:rsidR="00542B18" w:rsidRPr="009925A1" w:rsidRDefault="00542B18" w:rsidP="00542B1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0E993B6" w14:textId="77777777" w:rsidR="00542B18" w:rsidRPr="009925A1" w:rsidRDefault="00542B18" w:rsidP="00542B1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BD4A5D3"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7EA8165"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72CF57"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8919AA"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AA7F87" w14:textId="77777777" w:rsidR="00542B18" w:rsidRPr="009925A1" w:rsidRDefault="00542B18" w:rsidP="00542B18">
            <w:pPr>
              <w:rPr>
                <w:sz w:val="20"/>
                <w:szCs w:val="20"/>
              </w:rPr>
            </w:pPr>
            <w:r w:rsidRPr="009925A1">
              <w:rPr>
                <w:sz w:val="20"/>
                <w:szCs w:val="20"/>
              </w:rPr>
              <w:t> </w:t>
            </w:r>
          </w:p>
        </w:tc>
      </w:tr>
      <w:tr w:rsidR="00542B18" w:rsidRPr="009925A1" w14:paraId="6C597F64" w14:textId="77777777" w:rsidTr="00542B18">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6D2B348B" w14:textId="77777777" w:rsidR="00542B18" w:rsidRPr="009925A1" w:rsidRDefault="00542B18" w:rsidP="00542B1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D8BACA3" w14:textId="77777777" w:rsidR="00542B18" w:rsidRPr="009925A1" w:rsidRDefault="00542B18" w:rsidP="00542B1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26AB1AB" w14:textId="77777777" w:rsidR="00542B18" w:rsidRPr="009925A1" w:rsidRDefault="00542B18" w:rsidP="00542B1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22EDFC3" w14:textId="77777777" w:rsidR="00542B18" w:rsidRPr="009925A1" w:rsidRDefault="00542B18" w:rsidP="00542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B4B123B" w14:textId="77777777" w:rsidR="00542B18" w:rsidRPr="009925A1" w:rsidRDefault="00542B18" w:rsidP="00542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A074BD6"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4F50186" w14:textId="77777777" w:rsidR="00542B18" w:rsidRPr="009925A1" w:rsidRDefault="00542B18" w:rsidP="00542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6482EAB" w14:textId="77777777" w:rsidR="00542B18" w:rsidRPr="009925A1" w:rsidRDefault="00542B18" w:rsidP="00542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A3350C7" w14:textId="77777777" w:rsidR="00542B18" w:rsidRPr="009925A1" w:rsidRDefault="00542B18" w:rsidP="00542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DAEC966"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570FF22" w14:textId="77777777" w:rsidR="00542B18" w:rsidRPr="009925A1" w:rsidRDefault="00542B18" w:rsidP="00542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F89437" w14:textId="77777777" w:rsidR="00542B18" w:rsidRPr="009925A1" w:rsidRDefault="00542B18" w:rsidP="00542B1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D5AEC27"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4227CD9"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A1C3ACB"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084CCB"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176F9CA" w14:textId="77777777" w:rsidR="00542B18" w:rsidRPr="009925A1" w:rsidRDefault="00542B18" w:rsidP="00542B18">
            <w:pPr>
              <w:rPr>
                <w:sz w:val="20"/>
                <w:szCs w:val="20"/>
              </w:rPr>
            </w:pPr>
            <w:r w:rsidRPr="009925A1">
              <w:rPr>
                <w:sz w:val="20"/>
                <w:szCs w:val="20"/>
              </w:rPr>
              <w:t> </w:t>
            </w:r>
          </w:p>
        </w:tc>
      </w:tr>
      <w:tr w:rsidR="00542B18" w:rsidRPr="009925A1" w14:paraId="29B938DF" w14:textId="77777777" w:rsidTr="00542B1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790455" w14:textId="77777777" w:rsidR="00542B18" w:rsidRPr="009925A1" w:rsidRDefault="00542B18" w:rsidP="00542B18">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DA80505" w14:textId="77777777" w:rsidR="00542B18" w:rsidRPr="009925A1" w:rsidRDefault="00542B18" w:rsidP="00542B1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1D59058" w14:textId="77777777" w:rsidR="00542B18" w:rsidRPr="009925A1" w:rsidRDefault="00542B18" w:rsidP="00542B1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90F5FCD" w14:textId="77777777" w:rsidR="00542B18" w:rsidRPr="009925A1" w:rsidRDefault="00542B18" w:rsidP="00542B1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B2187" w14:textId="77777777" w:rsidR="00542B18" w:rsidRPr="009925A1" w:rsidRDefault="00542B18" w:rsidP="00542B1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A1FAA8"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9C4DE" w14:textId="77777777" w:rsidR="00542B18" w:rsidRPr="009925A1" w:rsidRDefault="00542B18" w:rsidP="00542B1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EA23737" w14:textId="77777777" w:rsidR="00542B18" w:rsidRPr="009925A1" w:rsidRDefault="00542B18" w:rsidP="00542B1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D0629" w14:textId="77777777" w:rsidR="00542B18" w:rsidRPr="009925A1" w:rsidRDefault="00542B18" w:rsidP="00542B1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209D0"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F763C" w14:textId="77777777" w:rsidR="00542B18" w:rsidRPr="009925A1" w:rsidRDefault="00542B18" w:rsidP="00542B1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B77B76F" w14:textId="77777777" w:rsidR="00542B18" w:rsidRPr="009925A1" w:rsidRDefault="00542B18" w:rsidP="00542B1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AC4FCC9"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2226E3C"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DEBA4A6"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185EA0"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F316AA" w14:textId="77777777" w:rsidR="00542B18" w:rsidRPr="009925A1" w:rsidRDefault="00542B18" w:rsidP="00542B18">
            <w:pPr>
              <w:rPr>
                <w:sz w:val="20"/>
                <w:szCs w:val="20"/>
              </w:rPr>
            </w:pPr>
            <w:r w:rsidRPr="009925A1">
              <w:rPr>
                <w:sz w:val="20"/>
                <w:szCs w:val="20"/>
              </w:rPr>
              <w:t> </w:t>
            </w:r>
          </w:p>
        </w:tc>
      </w:tr>
      <w:tr w:rsidR="00542B18" w:rsidRPr="009925A1" w14:paraId="32947AD5" w14:textId="77777777" w:rsidTr="00542B18">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1C796EE" w14:textId="77777777" w:rsidR="00542B18" w:rsidRPr="009925A1" w:rsidRDefault="00542B18" w:rsidP="00542B1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0F61316" w14:textId="77777777" w:rsidR="00542B18" w:rsidRPr="009925A1" w:rsidRDefault="00542B18" w:rsidP="00542B1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B46F8AE" w14:textId="77777777" w:rsidR="00542B18" w:rsidRPr="009925A1" w:rsidRDefault="00542B18" w:rsidP="00542B1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CBEDBD8" w14:textId="77777777" w:rsidR="00542B18" w:rsidRPr="009925A1" w:rsidRDefault="00542B18" w:rsidP="00542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1049C87" w14:textId="77777777" w:rsidR="00542B18" w:rsidRPr="009925A1" w:rsidRDefault="00542B18" w:rsidP="00542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8F59D37"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19D2D56" w14:textId="77777777" w:rsidR="00542B18" w:rsidRPr="009925A1" w:rsidRDefault="00542B18" w:rsidP="00542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5E0F484" w14:textId="77777777" w:rsidR="00542B18" w:rsidRPr="009925A1" w:rsidRDefault="00542B18" w:rsidP="00542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2112F3E" w14:textId="77777777" w:rsidR="00542B18" w:rsidRPr="009925A1" w:rsidRDefault="00542B18" w:rsidP="00542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84E20D8"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84EC550" w14:textId="77777777" w:rsidR="00542B18" w:rsidRPr="009925A1" w:rsidRDefault="00542B18" w:rsidP="00542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0F47128" w14:textId="77777777" w:rsidR="00542B18" w:rsidRPr="009925A1" w:rsidRDefault="00542B18" w:rsidP="00542B1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CA5DAA7"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1C231AE"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F8A12D"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A4C0156"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0DBFD63" w14:textId="77777777" w:rsidR="00542B18" w:rsidRPr="009925A1" w:rsidRDefault="00542B18" w:rsidP="00542B18">
            <w:pPr>
              <w:rPr>
                <w:sz w:val="20"/>
                <w:szCs w:val="20"/>
              </w:rPr>
            </w:pPr>
            <w:r w:rsidRPr="009925A1">
              <w:rPr>
                <w:sz w:val="20"/>
                <w:szCs w:val="20"/>
              </w:rPr>
              <w:t> </w:t>
            </w:r>
          </w:p>
        </w:tc>
      </w:tr>
      <w:tr w:rsidR="00542B18" w:rsidRPr="009925A1" w14:paraId="05A22390" w14:textId="77777777" w:rsidTr="00542B18">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5391C3E" w14:textId="77777777" w:rsidR="00542B18" w:rsidRPr="009925A1" w:rsidRDefault="00542B18" w:rsidP="00542B18">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AFD2859" w14:textId="77777777" w:rsidR="00542B18" w:rsidRPr="009925A1" w:rsidRDefault="00542B18" w:rsidP="00542B18">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D01D684" w14:textId="77777777" w:rsidR="00542B18" w:rsidRPr="009925A1" w:rsidRDefault="00542B18" w:rsidP="00542B18">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A8F6D48" w14:textId="77777777" w:rsidR="00542B18" w:rsidRPr="009925A1" w:rsidRDefault="00542B18" w:rsidP="00542B18">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02923" w14:textId="77777777" w:rsidR="00542B18" w:rsidRPr="009925A1" w:rsidRDefault="00542B18" w:rsidP="00542B18">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71695"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CA170F" w14:textId="77777777" w:rsidR="00542B18" w:rsidRPr="009925A1" w:rsidRDefault="00542B18" w:rsidP="00542B18">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EE39EDA" w14:textId="77777777" w:rsidR="00542B18" w:rsidRPr="009925A1" w:rsidRDefault="00542B18" w:rsidP="00542B18">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51C32D" w14:textId="77777777" w:rsidR="00542B18" w:rsidRPr="009925A1" w:rsidRDefault="00542B18" w:rsidP="00542B18">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94EBE" w14:textId="77777777" w:rsidR="00542B18" w:rsidRPr="009925A1" w:rsidRDefault="00542B18" w:rsidP="00542B18">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EAE1C" w14:textId="77777777" w:rsidR="00542B18" w:rsidRPr="009925A1" w:rsidRDefault="00542B18" w:rsidP="00542B18">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23A2EE8" w14:textId="77777777" w:rsidR="00542B18" w:rsidRPr="009925A1" w:rsidRDefault="00542B18" w:rsidP="00542B18">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D263FBD"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F681E1C"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857FA1B"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22A0CC"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57F746D" w14:textId="77777777" w:rsidR="00542B18" w:rsidRPr="009925A1" w:rsidRDefault="00542B18" w:rsidP="00542B18">
            <w:pPr>
              <w:rPr>
                <w:sz w:val="20"/>
                <w:szCs w:val="20"/>
              </w:rPr>
            </w:pPr>
            <w:r w:rsidRPr="009925A1">
              <w:rPr>
                <w:sz w:val="20"/>
                <w:szCs w:val="20"/>
              </w:rPr>
              <w:t> </w:t>
            </w:r>
          </w:p>
        </w:tc>
      </w:tr>
      <w:tr w:rsidR="00542B18" w:rsidRPr="009925A1" w14:paraId="0202825F" w14:textId="77777777" w:rsidTr="00542B18">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383B0AFE" w14:textId="77777777" w:rsidR="00542B18" w:rsidRPr="009925A1" w:rsidRDefault="00542B18" w:rsidP="00542B18">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C218BFE" w14:textId="77777777" w:rsidR="00542B18" w:rsidRPr="009925A1" w:rsidRDefault="00542B18" w:rsidP="00542B18">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E045A6D" w14:textId="77777777" w:rsidR="00542B18" w:rsidRPr="009925A1" w:rsidRDefault="00542B18" w:rsidP="00542B18">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80DE88E" w14:textId="77777777" w:rsidR="00542B18" w:rsidRPr="009925A1" w:rsidRDefault="00542B18" w:rsidP="00542B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89F6B12" w14:textId="77777777" w:rsidR="00542B18" w:rsidRPr="009925A1" w:rsidRDefault="00542B18" w:rsidP="00542B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6DB896C"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F33E60D" w14:textId="77777777" w:rsidR="00542B18" w:rsidRPr="009925A1" w:rsidRDefault="00542B18" w:rsidP="00542B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50D5743" w14:textId="77777777" w:rsidR="00542B18" w:rsidRPr="009925A1" w:rsidRDefault="00542B18" w:rsidP="00542B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BD99DAD" w14:textId="77777777" w:rsidR="00542B18" w:rsidRPr="009925A1" w:rsidRDefault="00542B18" w:rsidP="00542B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682C4BF" w14:textId="77777777" w:rsidR="00542B18" w:rsidRPr="009925A1" w:rsidRDefault="00542B18" w:rsidP="00542B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C2B77E" w14:textId="77777777" w:rsidR="00542B18" w:rsidRPr="009925A1" w:rsidRDefault="00542B18" w:rsidP="00542B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6062A06" w14:textId="77777777" w:rsidR="00542B18" w:rsidRPr="009925A1" w:rsidRDefault="00542B18" w:rsidP="00542B18">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5870C6F" w14:textId="77777777" w:rsidR="00542B18" w:rsidRPr="009925A1" w:rsidRDefault="00542B18" w:rsidP="00542B18">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8F4D9AA"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4F1258" w14:textId="77777777" w:rsidR="00542B18" w:rsidRPr="009925A1" w:rsidRDefault="00542B18" w:rsidP="00542B18">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7F8DAA" w14:textId="77777777" w:rsidR="00542B18" w:rsidRPr="009925A1" w:rsidRDefault="00542B18" w:rsidP="00542B18">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6A887A" w14:textId="77777777" w:rsidR="00542B18" w:rsidRPr="009925A1" w:rsidRDefault="00542B18" w:rsidP="00542B18">
            <w:pPr>
              <w:rPr>
                <w:sz w:val="20"/>
                <w:szCs w:val="20"/>
              </w:rPr>
            </w:pPr>
            <w:r w:rsidRPr="009925A1">
              <w:rPr>
                <w:sz w:val="20"/>
                <w:szCs w:val="20"/>
              </w:rPr>
              <w:t> </w:t>
            </w:r>
          </w:p>
        </w:tc>
      </w:tr>
      <w:tr w:rsidR="00542B18" w:rsidRPr="009925A1" w14:paraId="46AD260D" w14:textId="77777777" w:rsidTr="00542B18">
        <w:trPr>
          <w:trHeight w:val="165"/>
        </w:trPr>
        <w:tc>
          <w:tcPr>
            <w:tcW w:w="1289" w:type="dxa"/>
            <w:gridSpan w:val="2"/>
            <w:tcBorders>
              <w:top w:val="nil"/>
              <w:left w:val="nil"/>
              <w:bottom w:val="nil"/>
              <w:right w:val="nil"/>
            </w:tcBorders>
            <w:shd w:val="clear" w:color="auto" w:fill="auto"/>
            <w:vAlign w:val="center"/>
            <w:hideMark/>
          </w:tcPr>
          <w:p w14:paraId="35502604" w14:textId="77777777" w:rsidR="00542B18" w:rsidRPr="009925A1" w:rsidRDefault="00542B18" w:rsidP="00542B18">
            <w:pPr>
              <w:rPr>
                <w:sz w:val="20"/>
                <w:szCs w:val="20"/>
              </w:rPr>
            </w:pPr>
          </w:p>
        </w:tc>
        <w:tc>
          <w:tcPr>
            <w:tcW w:w="2432" w:type="dxa"/>
            <w:tcBorders>
              <w:top w:val="nil"/>
              <w:left w:val="nil"/>
              <w:bottom w:val="nil"/>
              <w:right w:val="nil"/>
            </w:tcBorders>
            <w:shd w:val="clear" w:color="auto" w:fill="auto"/>
            <w:vAlign w:val="center"/>
            <w:hideMark/>
          </w:tcPr>
          <w:p w14:paraId="5ECF4770" w14:textId="77777777" w:rsidR="00542B18" w:rsidRPr="009925A1" w:rsidRDefault="00542B18" w:rsidP="00542B18">
            <w:pPr>
              <w:rPr>
                <w:sz w:val="20"/>
                <w:szCs w:val="20"/>
              </w:rPr>
            </w:pPr>
          </w:p>
        </w:tc>
        <w:tc>
          <w:tcPr>
            <w:tcW w:w="641" w:type="dxa"/>
            <w:tcBorders>
              <w:top w:val="nil"/>
              <w:left w:val="nil"/>
              <w:bottom w:val="nil"/>
              <w:right w:val="nil"/>
            </w:tcBorders>
            <w:shd w:val="clear" w:color="auto" w:fill="auto"/>
            <w:vAlign w:val="center"/>
            <w:hideMark/>
          </w:tcPr>
          <w:p w14:paraId="50F47851" w14:textId="77777777" w:rsidR="00542B18" w:rsidRPr="009925A1" w:rsidRDefault="00542B18" w:rsidP="00542B18">
            <w:pPr>
              <w:rPr>
                <w:sz w:val="20"/>
                <w:szCs w:val="20"/>
              </w:rPr>
            </w:pPr>
          </w:p>
        </w:tc>
        <w:tc>
          <w:tcPr>
            <w:tcW w:w="684" w:type="dxa"/>
            <w:tcBorders>
              <w:top w:val="nil"/>
              <w:left w:val="nil"/>
              <w:bottom w:val="nil"/>
              <w:right w:val="nil"/>
            </w:tcBorders>
            <w:shd w:val="clear" w:color="auto" w:fill="auto"/>
            <w:vAlign w:val="center"/>
            <w:hideMark/>
          </w:tcPr>
          <w:p w14:paraId="4DB89317" w14:textId="77777777" w:rsidR="00542B18" w:rsidRPr="009925A1" w:rsidRDefault="00542B18" w:rsidP="00542B18">
            <w:pPr>
              <w:rPr>
                <w:sz w:val="20"/>
                <w:szCs w:val="20"/>
              </w:rPr>
            </w:pPr>
          </w:p>
        </w:tc>
        <w:tc>
          <w:tcPr>
            <w:tcW w:w="954" w:type="dxa"/>
            <w:tcBorders>
              <w:top w:val="nil"/>
              <w:left w:val="nil"/>
              <w:bottom w:val="nil"/>
              <w:right w:val="nil"/>
            </w:tcBorders>
            <w:shd w:val="clear" w:color="auto" w:fill="auto"/>
            <w:vAlign w:val="center"/>
            <w:hideMark/>
          </w:tcPr>
          <w:p w14:paraId="3CEFC720" w14:textId="77777777" w:rsidR="00542B18" w:rsidRPr="009925A1" w:rsidRDefault="00542B18" w:rsidP="00542B18">
            <w:pPr>
              <w:rPr>
                <w:sz w:val="20"/>
                <w:szCs w:val="20"/>
              </w:rPr>
            </w:pPr>
          </w:p>
        </w:tc>
        <w:tc>
          <w:tcPr>
            <w:tcW w:w="714" w:type="dxa"/>
            <w:tcBorders>
              <w:top w:val="nil"/>
              <w:left w:val="nil"/>
              <w:bottom w:val="nil"/>
              <w:right w:val="nil"/>
            </w:tcBorders>
            <w:shd w:val="clear" w:color="auto" w:fill="auto"/>
            <w:vAlign w:val="center"/>
            <w:hideMark/>
          </w:tcPr>
          <w:p w14:paraId="55B6F46F" w14:textId="77777777" w:rsidR="00542B18" w:rsidRPr="009925A1" w:rsidRDefault="00542B18" w:rsidP="00542B18">
            <w:pPr>
              <w:rPr>
                <w:sz w:val="20"/>
                <w:szCs w:val="20"/>
              </w:rPr>
            </w:pPr>
          </w:p>
        </w:tc>
        <w:tc>
          <w:tcPr>
            <w:tcW w:w="700" w:type="dxa"/>
            <w:tcBorders>
              <w:top w:val="nil"/>
              <w:left w:val="nil"/>
              <w:bottom w:val="nil"/>
              <w:right w:val="nil"/>
            </w:tcBorders>
            <w:shd w:val="clear" w:color="auto" w:fill="auto"/>
            <w:vAlign w:val="center"/>
            <w:hideMark/>
          </w:tcPr>
          <w:p w14:paraId="66CC300C" w14:textId="77777777" w:rsidR="00542B18" w:rsidRPr="009925A1" w:rsidRDefault="00542B18" w:rsidP="00542B1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25C2183" w14:textId="77777777" w:rsidR="00542B18" w:rsidRPr="009925A1" w:rsidRDefault="00542B18" w:rsidP="00542B18">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637E80AB" w14:textId="77777777" w:rsidR="00542B18" w:rsidRPr="009925A1" w:rsidRDefault="00542B18" w:rsidP="00542B18">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71B1769" w14:textId="77777777" w:rsidR="00542B18" w:rsidRPr="009925A1" w:rsidRDefault="00542B18" w:rsidP="00542B18">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55DD137" w14:textId="77777777" w:rsidR="00542B18" w:rsidRPr="009925A1" w:rsidRDefault="00542B18" w:rsidP="00542B18">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B2FFC0D" w14:textId="77777777" w:rsidR="00542B18" w:rsidRPr="009925A1" w:rsidRDefault="00542B18" w:rsidP="00542B18">
            <w:pPr>
              <w:rPr>
                <w:sz w:val="20"/>
                <w:szCs w:val="20"/>
              </w:rPr>
            </w:pPr>
          </w:p>
        </w:tc>
        <w:tc>
          <w:tcPr>
            <w:tcW w:w="642" w:type="dxa"/>
            <w:tcBorders>
              <w:top w:val="nil"/>
              <w:left w:val="nil"/>
              <w:bottom w:val="nil"/>
              <w:right w:val="nil"/>
            </w:tcBorders>
            <w:shd w:val="clear" w:color="auto" w:fill="auto"/>
            <w:noWrap/>
            <w:vAlign w:val="center"/>
            <w:hideMark/>
          </w:tcPr>
          <w:p w14:paraId="2AE56D18"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3E96FAA0"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41199BD9"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0E7CB7DD"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61A65F91" w14:textId="77777777" w:rsidR="00542B18" w:rsidRPr="009925A1" w:rsidRDefault="00542B18" w:rsidP="00542B18">
            <w:pPr>
              <w:rPr>
                <w:sz w:val="20"/>
                <w:szCs w:val="20"/>
              </w:rPr>
            </w:pPr>
          </w:p>
        </w:tc>
      </w:tr>
      <w:tr w:rsidR="00542B18" w:rsidRPr="009925A1" w14:paraId="0862DB77" w14:textId="77777777" w:rsidTr="00542B18">
        <w:trPr>
          <w:trHeight w:val="77"/>
        </w:trPr>
        <w:tc>
          <w:tcPr>
            <w:tcW w:w="1289" w:type="dxa"/>
            <w:gridSpan w:val="2"/>
            <w:tcBorders>
              <w:top w:val="nil"/>
              <w:left w:val="nil"/>
              <w:bottom w:val="nil"/>
              <w:right w:val="nil"/>
            </w:tcBorders>
            <w:shd w:val="clear" w:color="auto" w:fill="auto"/>
            <w:vAlign w:val="center"/>
            <w:hideMark/>
          </w:tcPr>
          <w:p w14:paraId="7B999B88" w14:textId="77777777" w:rsidR="00542B18" w:rsidRPr="009925A1" w:rsidRDefault="00542B18" w:rsidP="00542B18">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B64D" w14:textId="77777777" w:rsidR="00542B18" w:rsidRPr="009925A1" w:rsidRDefault="00542B18" w:rsidP="00542B18">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38E9898" w14:textId="77777777" w:rsidR="00542B18" w:rsidRPr="009925A1" w:rsidRDefault="00542B18" w:rsidP="00542B18">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080B2EC" w14:textId="77777777" w:rsidR="00542B18" w:rsidRPr="009925A1" w:rsidRDefault="00542B18" w:rsidP="00542B18">
            <w:pPr>
              <w:rPr>
                <w:sz w:val="20"/>
                <w:szCs w:val="20"/>
              </w:rPr>
            </w:pPr>
            <w:r w:rsidRPr="009925A1">
              <w:rPr>
                <w:sz w:val="20"/>
                <w:szCs w:val="20"/>
              </w:rPr>
              <w:t>чел.,</w:t>
            </w:r>
          </w:p>
          <w:p w14:paraId="345CC7F3" w14:textId="77777777" w:rsidR="00542B18" w:rsidRPr="009925A1" w:rsidRDefault="00542B18" w:rsidP="00542B18">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66F824D"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5EE6B9AF"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5620" w14:textId="77777777" w:rsidR="00542B18" w:rsidRPr="009925A1" w:rsidRDefault="00542B18" w:rsidP="00542B18">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AE484"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5C17" w14:textId="77777777" w:rsidR="00542B18" w:rsidRPr="009925A1" w:rsidRDefault="00542B18" w:rsidP="00542B18">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7D2CAC7"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5CBA07D6"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67CB8AE2"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069C00C2"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29D5C13C" w14:textId="77777777" w:rsidR="00542B18" w:rsidRPr="009925A1" w:rsidRDefault="00542B18" w:rsidP="00542B18">
            <w:pPr>
              <w:rPr>
                <w:sz w:val="20"/>
                <w:szCs w:val="20"/>
              </w:rPr>
            </w:pPr>
          </w:p>
        </w:tc>
      </w:tr>
      <w:tr w:rsidR="00542B18" w:rsidRPr="009925A1" w14:paraId="62982FA2" w14:textId="77777777" w:rsidTr="00542B18">
        <w:trPr>
          <w:trHeight w:val="193"/>
        </w:trPr>
        <w:tc>
          <w:tcPr>
            <w:tcW w:w="1289" w:type="dxa"/>
            <w:gridSpan w:val="2"/>
            <w:tcBorders>
              <w:top w:val="nil"/>
              <w:left w:val="nil"/>
              <w:bottom w:val="nil"/>
              <w:right w:val="nil"/>
            </w:tcBorders>
            <w:shd w:val="clear" w:color="auto" w:fill="auto"/>
            <w:vAlign w:val="center"/>
            <w:hideMark/>
          </w:tcPr>
          <w:p w14:paraId="538A0E57" w14:textId="77777777" w:rsidR="00542B18" w:rsidRPr="009925A1" w:rsidRDefault="00542B18" w:rsidP="00542B1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254FC97" w14:textId="77777777" w:rsidR="00542B18" w:rsidRPr="009925A1" w:rsidRDefault="00542B18" w:rsidP="00542B18">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16B16A8" w14:textId="77777777" w:rsidR="00542B18" w:rsidRPr="009925A1" w:rsidRDefault="00542B18" w:rsidP="00542B18">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4450F0CA" w14:textId="77777777" w:rsidR="00542B18" w:rsidRPr="009925A1" w:rsidRDefault="00542B18" w:rsidP="00542B18">
            <w:pPr>
              <w:rPr>
                <w:sz w:val="20"/>
                <w:szCs w:val="20"/>
              </w:rPr>
            </w:pPr>
          </w:p>
        </w:tc>
        <w:tc>
          <w:tcPr>
            <w:tcW w:w="714" w:type="dxa"/>
            <w:tcBorders>
              <w:top w:val="nil"/>
              <w:left w:val="nil"/>
              <w:bottom w:val="nil"/>
              <w:right w:val="nil"/>
            </w:tcBorders>
            <w:shd w:val="clear" w:color="auto" w:fill="auto"/>
            <w:vAlign w:val="center"/>
            <w:hideMark/>
          </w:tcPr>
          <w:p w14:paraId="70325357"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55B42844"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995B0" w14:textId="77777777" w:rsidR="00542B18" w:rsidRPr="009925A1" w:rsidRDefault="00542B18" w:rsidP="00542B18">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6ABE"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B9A6B" w14:textId="77777777" w:rsidR="00542B18" w:rsidRPr="009925A1" w:rsidRDefault="00542B18" w:rsidP="00542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11FD8D6"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0DCE4BAF"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3E3A260E"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57D2CABD"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4CB8A4D4" w14:textId="77777777" w:rsidR="00542B18" w:rsidRPr="009925A1" w:rsidRDefault="00542B18" w:rsidP="00542B18">
            <w:pPr>
              <w:rPr>
                <w:sz w:val="20"/>
                <w:szCs w:val="20"/>
              </w:rPr>
            </w:pPr>
          </w:p>
        </w:tc>
      </w:tr>
      <w:tr w:rsidR="00542B18" w:rsidRPr="009925A1" w14:paraId="7A3AA4CF" w14:textId="77777777" w:rsidTr="00542B18">
        <w:trPr>
          <w:trHeight w:val="112"/>
        </w:trPr>
        <w:tc>
          <w:tcPr>
            <w:tcW w:w="1289" w:type="dxa"/>
            <w:gridSpan w:val="2"/>
            <w:tcBorders>
              <w:top w:val="nil"/>
              <w:left w:val="nil"/>
              <w:bottom w:val="nil"/>
              <w:right w:val="nil"/>
            </w:tcBorders>
            <w:shd w:val="clear" w:color="auto" w:fill="auto"/>
            <w:vAlign w:val="center"/>
            <w:hideMark/>
          </w:tcPr>
          <w:p w14:paraId="036832CC" w14:textId="77777777" w:rsidR="00542B18" w:rsidRPr="009925A1" w:rsidRDefault="00542B18" w:rsidP="00542B1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F716086" w14:textId="77777777" w:rsidR="00542B18" w:rsidRPr="009925A1" w:rsidRDefault="00542B18" w:rsidP="00542B18">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4B90D928" w14:textId="77777777" w:rsidR="00542B18" w:rsidRPr="009925A1" w:rsidRDefault="00542B18" w:rsidP="00542B1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EE7C3A1" w14:textId="77777777" w:rsidR="00542B18" w:rsidRPr="009925A1" w:rsidRDefault="00542B18" w:rsidP="00542B1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C48A0C5"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394CA8FE"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E2D4" w14:textId="11A3BE6E" w:rsidR="00542B18" w:rsidRPr="009925A1" w:rsidRDefault="005E2A0E" w:rsidP="00542B18">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AE96"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ACF3" w14:textId="77777777" w:rsidR="00542B18" w:rsidRPr="009925A1" w:rsidRDefault="00542B18" w:rsidP="00542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556B4E0"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1A65E3F9"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51E77ED4"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38F96DC6"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53F507D7" w14:textId="77777777" w:rsidR="00542B18" w:rsidRPr="009925A1" w:rsidRDefault="00542B18" w:rsidP="00542B18">
            <w:pPr>
              <w:rPr>
                <w:sz w:val="20"/>
                <w:szCs w:val="20"/>
              </w:rPr>
            </w:pPr>
          </w:p>
        </w:tc>
      </w:tr>
      <w:tr w:rsidR="00542B18" w:rsidRPr="009925A1" w14:paraId="36C76F95" w14:textId="77777777" w:rsidTr="00542B18">
        <w:trPr>
          <w:trHeight w:val="77"/>
        </w:trPr>
        <w:tc>
          <w:tcPr>
            <w:tcW w:w="1289" w:type="dxa"/>
            <w:gridSpan w:val="2"/>
            <w:tcBorders>
              <w:top w:val="nil"/>
              <w:left w:val="nil"/>
              <w:bottom w:val="nil"/>
              <w:right w:val="nil"/>
            </w:tcBorders>
            <w:shd w:val="clear" w:color="auto" w:fill="auto"/>
            <w:vAlign w:val="center"/>
            <w:hideMark/>
          </w:tcPr>
          <w:p w14:paraId="36D19402" w14:textId="77777777" w:rsidR="00542B18" w:rsidRPr="009925A1" w:rsidRDefault="00542B18" w:rsidP="00542B1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127DF7A" w14:textId="77777777" w:rsidR="00542B18" w:rsidRPr="009925A1" w:rsidRDefault="00542B18" w:rsidP="00542B18">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11B5217E" w14:textId="77777777" w:rsidR="00542B18" w:rsidRPr="009925A1" w:rsidRDefault="00542B18" w:rsidP="00542B1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CD28DE7" w14:textId="77777777" w:rsidR="00542B18" w:rsidRPr="009925A1" w:rsidRDefault="00542B18" w:rsidP="00542B1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49ABA6C"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1EEEA378"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EB17" w14:textId="77777777" w:rsidR="00542B18" w:rsidRPr="009925A1" w:rsidRDefault="00542B18" w:rsidP="00542B18">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98C"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31AF" w14:textId="77777777" w:rsidR="00542B18" w:rsidRPr="009925A1" w:rsidRDefault="00542B18" w:rsidP="00542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BC3C789"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20CABF1F"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1D12BC31"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72CA528E"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56CDF89C" w14:textId="77777777" w:rsidR="00542B18" w:rsidRPr="009925A1" w:rsidRDefault="00542B18" w:rsidP="00542B18">
            <w:pPr>
              <w:rPr>
                <w:sz w:val="20"/>
                <w:szCs w:val="20"/>
              </w:rPr>
            </w:pPr>
          </w:p>
        </w:tc>
      </w:tr>
      <w:tr w:rsidR="00542B18" w:rsidRPr="009925A1" w14:paraId="53F0FDEF" w14:textId="77777777" w:rsidTr="00542B18">
        <w:trPr>
          <w:trHeight w:val="77"/>
        </w:trPr>
        <w:tc>
          <w:tcPr>
            <w:tcW w:w="1289" w:type="dxa"/>
            <w:gridSpan w:val="2"/>
            <w:tcBorders>
              <w:top w:val="nil"/>
              <w:left w:val="nil"/>
              <w:bottom w:val="nil"/>
              <w:right w:val="nil"/>
            </w:tcBorders>
            <w:shd w:val="clear" w:color="auto" w:fill="auto"/>
            <w:vAlign w:val="center"/>
            <w:hideMark/>
          </w:tcPr>
          <w:p w14:paraId="1C108B16" w14:textId="77777777" w:rsidR="00542B18" w:rsidRPr="009925A1" w:rsidRDefault="00542B18" w:rsidP="00542B1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1B48A4F" w14:textId="77777777" w:rsidR="00542B18" w:rsidRPr="009925A1" w:rsidRDefault="00542B18" w:rsidP="00542B18">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62ABED5" w14:textId="77777777" w:rsidR="00542B18" w:rsidRPr="009925A1" w:rsidRDefault="00542B18" w:rsidP="00542B1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E7CBD1" w14:textId="77777777" w:rsidR="00542B18" w:rsidRPr="009925A1" w:rsidRDefault="00542B18" w:rsidP="00542B1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782F3FC"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45D6C31E"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350E" w14:textId="77777777" w:rsidR="00542B18" w:rsidRPr="009925A1" w:rsidRDefault="00542B18" w:rsidP="00542B18">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4E26"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EF81" w14:textId="77777777" w:rsidR="00542B18" w:rsidRPr="009925A1" w:rsidRDefault="00542B18" w:rsidP="00542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19310B1"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21F40E33"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2AD18156"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425B8CAB"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4D306073" w14:textId="77777777" w:rsidR="00542B18" w:rsidRPr="009925A1" w:rsidRDefault="00542B18" w:rsidP="00542B18">
            <w:pPr>
              <w:rPr>
                <w:sz w:val="20"/>
                <w:szCs w:val="20"/>
              </w:rPr>
            </w:pPr>
          </w:p>
        </w:tc>
      </w:tr>
      <w:tr w:rsidR="00542B18" w:rsidRPr="009925A1" w14:paraId="2B451F7B" w14:textId="77777777" w:rsidTr="00542B18">
        <w:trPr>
          <w:trHeight w:val="77"/>
        </w:trPr>
        <w:tc>
          <w:tcPr>
            <w:tcW w:w="1289" w:type="dxa"/>
            <w:gridSpan w:val="2"/>
            <w:tcBorders>
              <w:top w:val="nil"/>
              <w:left w:val="nil"/>
              <w:bottom w:val="nil"/>
              <w:right w:val="nil"/>
            </w:tcBorders>
            <w:shd w:val="clear" w:color="auto" w:fill="auto"/>
            <w:vAlign w:val="center"/>
            <w:hideMark/>
          </w:tcPr>
          <w:p w14:paraId="5F4A91B7" w14:textId="77777777" w:rsidR="00542B18" w:rsidRPr="009925A1" w:rsidRDefault="00542B18" w:rsidP="00542B18">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AC4F5CB" w14:textId="77777777" w:rsidR="00542B18" w:rsidRPr="009925A1" w:rsidRDefault="00542B18" w:rsidP="00542B18">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01163E33" w14:textId="77777777" w:rsidR="00542B18" w:rsidRPr="009925A1" w:rsidRDefault="00542B18" w:rsidP="00542B18">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D5CC8A6" w14:textId="77777777" w:rsidR="00542B18" w:rsidRPr="009925A1" w:rsidRDefault="00542B18" w:rsidP="00542B18">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B8A62E4" w14:textId="77777777" w:rsidR="00542B18" w:rsidRPr="009925A1" w:rsidRDefault="00542B18" w:rsidP="00542B18">
            <w:pPr>
              <w:rPr>
                <w:sz w:val="20"/>
                <w:szCs w:val="20"/>
              </w:rPr>
            </w:pPr>
          </w:p>
        </w:tc>
        <w:tc>
          <w:tcPr>
            <w:tcW w:w="700" w:type="dxa"/>
            <w:tcBorders>
              <w:top w:val="nil"/>
              <w:left w:val="nil"/>
              <w:bottom w:val="nil"/>
              <w:right w:val="single" w:sz="4" w:space="0" w:color="auto"/>
            </w:tcBorders>
            <w:shd w:val="clear" w:color="auto" w:fill="auto"/>
            <w:vAlign w:val="center"/>
            <w:hideMark/>
          </w:tcPr>
          <w:p w14:paraId="0700C14A" w14:textId="77777777" w:rsidR="00542B18" w:rsidRPr="009925A1" w:rsidRDefault="00542B18" w:rsidP="00542B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DC1F" w14:textId="77777777" w:rsidR="00542B18" w:rsidRPr="009925A1" w:rsidRDefault="00542B18" w:rsidP="00542B18">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597F" w14:textId="77777777" w:rsidR="00542B18" w:rsidRPr="009925A1" w:rsidRDefault="00542B18" w:rsidP="00542B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1483" w14:textId="77777777" w:rsidR="00542B18" w:rsidRPr="009925A1" w:rsidRDefault="00542B18" w:rsidP="00542B1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41DA1FB" w14:textId="77777777" w:rsidR="00542B18" w:rsidRPr="009925A1" w:rsidRDefault="00542B18" w:rsidP="00542B18">
            <w:pPr>
              <w:rPr>
                <w:sz w:val="20"/>
                <w:szCs w:val="20"/>
              </w:rPr>
            </w:pPr>
          </w:p>
        </w:tc>
        <w:tc>
          <w:tcPr>
            <w:tcW w:w="695" w:type="dxa"/>
            <w:tcBorders>
              <w:top w:val="nil"/>
              <w:left w:val="nil"/>
              <w:bottom w:val="nil"/>
              <w:right w:val="nil"/>
            </w:tcBorders>
            <w:shd w:val="clear" w:color="auto" w:fill="auto"/>
            <w:noWrap/>
            <w:vAlign w:val="center"/>
            <w:hideMark/>
          </w:tcPr>
          <w:p w14:paraId="3FDC0375"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767D8135" w14:textId="77777777" w:rsidR="00542B18" w:rsidRPr="009925A1" w:rsidRDefault="00542B18" w:rsidP="00542B18">
            <w:pPr>
              <w:rPr>
                <w:sz w:val="20"/>
                <w:szCs w:val="20"/>
              </w:rPr>
            </w:pPr>
          </w:p>
        </w:tc>
        <w:tc>
          <w:tcPr>
            <w:tcW w:w="696" w:type="dxa"/>
            <w:tcBorders>
              <w:top w:val="nil"/>
              <w:left w:val="nil"/>
              <w:bottom w:val="nil"/>
              <w:right w:val="nil"/>
            </w:tcBorders>
            <w:shd w:val="clear" w:color="auto" w:fill="auto"/>
            <w:noWrap/>
            <w:vAlign w:val="center"/>
            <w:hideMark/>
          </w:tcPr>
          <w:p w14:paraId="47D2C910" w14:textId="77777777" w:rsidR="00542B18" w:rsidRPr="009925A1" w:rsidRDefault="00542B18" w:rsidP="00542B18">
            <w:pPr>
              <w:rPr>
                <w:sz w:val="20"/>
                <w:szCs w:val="20"/>
              </w:rPr>
            </w:pPr>
          </w:p>
        </w:tc>
        <w:tc>
          <w:tcPr>
            <w:tcW w:w="696" w:type="dxa"/>
            <w:gridSpan w:val="2"/>
            <w:tcBorders>
              <w:top w:val="nil"/>
              <w:left w:val="nil"/>
              <w:bottom w:val="nil"/>
              <w:right w:val="nil"/>
            </w:tcBorders>
            <w:shd w:val="clear" w:color="auto" w:fill="auto"/>
            <w:noWrap/>
            <w:vAlign w:val="center"/>
            <w:hideMark/>
          </w:tcPr>
          <w:p w14:paraId="7C78398F" w14:textId="77777777" w:rsidR="00542B18" w:rsidRPr="009925A1" w:rsidRDefault="00542B18" w:rsidP="00542B18">
            <w:pPr>
              <w:rPr>
                <w:sz w:val="20"/>
                <w:szCs w:val="20"/>
              </w:rPr>
            </w:pPr>
          </w:p>
        </w:tc>
      </w:tr>
      <w:tr w:rsidR="00542B18" w:rsidRPr="001108EE" w14:paraId="6B39E54C" w14:textId="77777777" w:rsidTr="00542B18">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15D58754" w14:textId="77777777" w:rsidR="00542B18" w:rsidRPr="001108EE" w:rsidRDefault="00542B18" w:rsidP="00542B18">
            <w:pPr>
              <w:jc w:val="both"/>
              <w:rPr>
                <w:sz w:val="22"/>
                <w:szCs w:val="22"/>
              </w:rPr>
            </w:pPr>
            <w:r w:rsidRPr="001108EE">
              <w:rPr>
                <w:b/>
                <w:sz w:val="22"/>
                <w:szCs w:val="22"/>
              </w:rPr>
              <w:t>Подрядчик:</w:t>
            </w:r>
          </w:p>
          <w:p w14:paraId="3BB56C98" w14:textId="77777777" w:rsidR="00542B18" w:rsidRPr="001108EE" w:rsidRDefault="00542B18" w:rsidP="00542B18">
            <w:pPr>
              <w:jc w:val="both"/>
              <w:rPr>
                <w:sz w:val="22"/>
                <w:szCs w:val="22"/>
              </w:rPr>
            </w:pPr>
            <w:r w:rsidRPr="001108EE">
              <w:rPr>
                <w:sz w:val="22"/>
                <w:szCs w:val="22"/>
              </w:rPr>
              <w:t>_________________/_______________________</w:t>
            </w:r>
          </w:p>
          <w:p w14:paraId="3A13DD35" w14:textId="77777777" w:rsidR="00542B18" w:rsidRPr="001108EE" w:rsidRDefault="00542B18" w:rsidP="00542B18">
            <w:pPr>
              <w:jc w:val="both"/>
              <w:rPr>
                <w:sz w:val="22"/>
                <w:szCs w:val="22"/>
              </w:rPr>
            </w:pPr>
            <w:r w:rsidRPr="001108EE">
              <w:rPr>
                <w:sz w:val="22"/>
                <w:szCs w:val="22"/>
              </w:rPr>
              <w:t xml:space="preserve">         (подпись)           (расшифровка подписи)</w:t>
            </w:r>
          </w:p>
          <w:p w14:paraId="271A19DD" w14:textId="77777777" w:rsidR="00542B18" w:rsidRPr="001108EE" w:rsidRDefault="00542B18" w:rsidP="00542B18">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2F5F046F" w14:textId="77777777" w:rsidR="00542B18" w:rsidRPr="001108EE" w:rsidRDefault="00542B18" w:rsidP="00542B18">
            <w:pPr>
              <w:jc w:val="both"/>
              <w:rPr>
                <w:sz w:val="22"/>
                <w:szCs w:val="22"/>
              </w:rPr>
            </w:pPr>
          </w:p>
        </w:tc>
      </w:tr>
    </w:tbl>
    <w:p w14:paraId="271E7FAF" w14:textId="77777777" w:rsidR="00542B18" w:rsidRPr="00B47FCC" w:rsidRDefault="00542B18" w:rsidP="00542B18">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42B18" w:rsidRPr="001108EE" w14:paraId="703B9BE5" w14:textId="77777777" w:rsidTr="00542B18">
        <w:tc>
          <w:tcPr>
            <w:tcW w:w="7883" w:type="dxa"/>
            <w:shd w:val="clear" w:color="auto" w:fill="auto"/>
          </w:tcPr>
          <w:p w14:paraId="581525C7" w14:textId="77777777" w:rsidR="00542B18" w:rsidRPr="001108EE" w:rsidRDefault="00542B18" w:rsidP="00542B18">
            <w:pPr>
              <w:jc w:val="both"/>
              <w:rPr>
                <w:sz w:val="22"/>
                <w:szCs w:val="22"/>
              </w:rPr>
            </w:pPr>
            <w:r w:rsidRPr="001108EE">
              <w:rPr>
                <w:b/>
                <w:sz w:val="22"/>
                <w:szCs w:val="22"/>
              </w:rPr>
              <w:t>Государственный заказчик:</w:t>
            </w:r>
          </w:p>
          <w:p w14:paraId="3E572EE4" w14:textId="77777777" w:rsidR="00542B18" w:rsidRPr="001108EE" w:rsidRDefault="00542B18" w:rsidP="00542B18">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31AEB460" w14:textId="77777777" w:rsidR="00542B18" w:rsidRPr="001108EE" w:rsidRDefault="00542B18" w:rsidP="00542B18">
            <w:pPr>
              <w:jc w:val="both"/>
              <w:rPr>
                <w:sz w:val="22"/>
                <w:szCs w:val="22"/>
              </w:rPr>
            </w:pPr>
            <w:r w:rsidRPr="001108EE">
              <w:rPr>
                <w:sz w:val="22"/>
                <w:szCs w:val="22"/>
              </w:rPr>
              <w:t xml:space="preserve">         (подпись)           (расшифровка подписи)</w:t>
            </w:r>
          </w:p>
          <w:p w14:paraId="164A8EA9" w14:textId="77777777" w:rsidR="00542B18" w:rsidRPr="001108EE" w:rsidRDefault="00542B18" w:rsidP="00542B18">
            <w:pPr>
              <w:jc w:val="both"/>
              <w:rPr>
                <w:sz w:val="22"/>
                <w:szCs w:val="22"/>
              </w:rPr>
            </w:pPr>
            <w:r w:rsidRPr="001108EE">
              <w:rPr>
                <w:iCs/>
                <w:sz w:val="22"/>
                <w:szCs w:val="22"/>
              </w:rPr>
              <w:t>мп</w:t>
            </w:r>
          </w:p>
        </w:tc>
        <w:tc>
          <w:tcPr>
            <w:tcW w:w="7230" w:type="dxa"/>
            <w:shd w:val="clear" w:color="auto" w:fill="auto"/>
          </w:tcPr>
          <w:p w14:paraId="454F9D52" w14:textId="77777777" w:rsidR="00542B18" w:rsidRPr="001108EE" w:rsidRDefault="00542B18" w:rsidP="00542B18">
            <w:pPr>
              <w:jc w:val="both"/>
              <w:rPr>
                <w:sz w:val="22"/>
                <w:szCs w:val="22"/>
              </w:rPr>
            </w:pPr>
            <w:r w:rsidRPr="001108EE">
              <w:rPr>
                <w:b/>
                <w:sz w:val="22"/>
                <w:szCs w:val="22"/>
              </w:rPr>
              <w:t>Подрядчик:</w:t>
            </w:r>
          </w:p>
          <w:p w14:paraId="1A5327E9" w14:textId="77777777" w:rsidR="00542B18" w:rsidRPr="001108EE" w:rsidRDefault="00542B18" w:rsidP="00542B18">
            <w:pPr>
              <w:jc w:val="both"/>
              <w:rPr>
                <w:sz w:val="22"/>
                <w:szCs w:val="22"/>
              </w:rPr>
            </w:pPr>
            <w:r w:rsidRPr="001108EE">
              <w:rPr>
                <w:sz w:val="22"/>
                <w:szCs w:val="22"/>
              </w:rPr>
              <w:t>_________________/_______________________</w:t>
            </w:r>
          </w:p>
          <w:p w14:paraId="032ED650" w14:textId="77777777" w:rsidR="00542B18" w:rsidRPr="001108EE" w:rsidRDefault="00542B18" w:rsidP="00542B18">
            <w:pPr>
              <w:jc w:val="both"/>
              <w:rPr>
                <w:sz w:val="22"/>
                <w:szCs w:val="22"/>
              </w:rPr>
            </w:pPr>
            <w:r w:rsidRPr="001108EE">
              <w:rPr>
                <w:sz w:val="22"/>
                <w:szCs w:val="22"/>
              </w:rPr>
              <w:t xml:space="preserve">         (подпись)           (расшифровка подписи)</w:t>
            </w:r>
          </w:p>
          <w:p w14:paraId="36E0652C" w14:textId="77777777" w:rsidR="00542B18" w:rsidRPr="001108EE" w:rsidRDefault="00542B18" w:rsidP="00542B18">
            <w:pPr>
              <w:jc w:val="both"/>
              <w:rPr>
                <w:sz w:val="22"/>
                <w:szCs w:val="22"/>
              </w:rPr>
            </w:pPr>
            <w:r>
              <w:rPr>
                <w:sz w:val="22"/>
                <w:szCs w:val="22"/>
              </w:rPr>
              <w:t>м</w:t>
            </w:r>
            <w:r w:rsidRPr="001108EE">
              <w:rPr>
                <w:sz w:val="22"/>
                <w:szCs w:val="22"/>
              </w:rPr>
              <w:t>п</w:t>
            </w:r>
          </w:p>
          <w:p w14:paraId="599625F9" w14:textId="77777777" w:rsidR="00542B18" w:rsidRPr="001108EE" w:rsidRDefault="00542B18" w:rsidP="00542B18">
            <w:pPr>
              <w:jc w:val="right"/>
              <w:rPr>
                <w:sz w:val="22"/>
                <w:szCs w:val="22"/>
              </w:rPr>
            </w:pPr>
          </w:p>
        </w:tc>
      </w:tr>
    </w:tbl>
    <w:p w14:paraId="39D8833F" w14:textId="77777777" w:rsidR="00542B18" w:rsidRDefault="00542B18" w:rsidP="00542B18">
      <w:pPr>
        <w:spacing w:line="252" w:lineRule="auto"/>
        <w:rPr>
          <w:sz w:val="20"/>
          <w:szCs w:val="20"/>
        </w:rPr>
        <w:sectPr w:rsidR="00542B18" w:rsidSect="00542B18">
          <w:pgSz w:w="16838" w:h="11906" w:orient="landscape"/>
          <w:pgMar w:top="426" w:right="709" w:bottom="568" w:left="1134" w:header="0" w:footer="0" w:gutter="0"/>
          <w:cols w:space="720"/>
          <w:titlePg/>
          <w:docGrid w:linePitch="360"/>
        </w:sectPr>
      </w:pPr>
    </w:p>
    <w:p w14:paraId="422FE6D2" w14:textId="16BCD244" w:rsidR="00542B18" w:rsidRPr="008C7735" w:rsidRDefault="00542B18" w:rsidP="00542B18">
      <w:pPr>
        <w:jc w:val="right"/>
      </w:pPr>
      <w:r>
        <w:rPr>
          <w:noProof/>
        </w:rPr>
        <w:lastRenderedPageBreak/>
        <mc:AlternateContent>
          <mc:Choice Requires="wps">
            <w:drawing>
              <wp:anchor distT="72390" distB="72390" distL="72390" distR="72390" simplePos="0" relativeHeight="251660800" behindDoc="0" locked="0" layoutInCell="1" allowOverlap="1" wp14:anchorId="74B2AD06" wp14:editId="7AD69FC9">
                <wp:simplePos x="0" y="0"/>
                <wp:positionH relativeFrom="column">
                  <wp:posOffset>6663690</wp:posOffset>
                </wp:positionH>
                <wp:positionV relativeFrom="paragraph">
                  <wp:posOffset>10295255</wp:posOffset>
                </wp:positionV>
                <wp:extent cx="370840" cy="147955"/>
                <wp:effectExtent l="0" t="0" r="10160" b="2349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CE948BD" w14:textId="77777777" w:rsidR="00542B18" w:rsidRPr="008C7735" w:rsidRDefault="00542B18" w:rsidP="00542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AD06" id="Надпись 57" o:spid="_x0000_s1032"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LkSgIAAF4EAAAOAAAAZHJzL2Uyb0RvYy54bWysVM1u2zAMvg/YOwi6r05Su0mMOkXXrsOA&#10;7gfo9gCyLNvCZFGTlNjdrfe9wt5hhx122yukbzRKTtvs7zLMB4EUyY/kR8rHJ0OnyEZYJ0EXdHow&#10;oURoDpXUTUHfvb14sqDEeaYrpkCLgl4LR09Wjx8d9yYXM2hBVcISBNEu701BW+9NniSOt6Jj7gCM&#10;0GiswXbMo2qbpLKsR/ROJbPJ5CjpwVbGAhfO4e35aKSriF/XgvvXde2EJ6qgWJuPp41nGc5kdczy&#10;xjLTSr4rg/1DFR2TGpPeQ50zz8jayt+gOsktOKj9AYcugbqWXMQesJvp5JdurlpmROwFyXHmnib3&#10;/2D5q80bS2RV0GxOiWYdzmj7eftl+3X7ffvt9ub2E0EDstQbl6PzlUF3PzyFAacdO3bmEvh7RzSc&#10;tUw34tRa6FvBKqxyGiKTvdARxwWQsn8JFWZjaw8RaKhtFyhEUgii47Su7yckBk84Xh7OJ4sULRxN&#10;03S+zLKYgeV3wcY6/1xAR4JQUIsLEMHZ5tL5UAzL71xCLgdKVhdSqajYpjxTlmwYLstF/HboP7kp&#10;TfqCLrNZNvb/V4jD9Cg7Tf8E0UmPW69kV9DFJHzBieWBtWe6irJnUo0ylqz0jsbA3MihH8ohzu0o&#10;xAaKS6iukVcL45Ljo0ShBfuRkh4XvKDuw5pZQYl6oXE2y2kamPRRSbP5DBW7byn3LUxzhCqop2QU&#10;z/z4itbGyqbFTOM2aDjFedYycv1Q1a58XOI4gt2DC69kX49eD7+F1Q8A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mfCi5EoCAABeBAAADgAAAAAAAAAAAAAAAAAuAgAAZHJzL2Uyb0RvYy54bWxQSwECLQAUAAYA&#10;CAAAACEAR+rGseQAAAAPAQAADwAAAAAAAAAAAAAAAACkBAAAZHJzL2Rvd25yZXYueG1sUEsFBgAA&#10;AAAEAAQA8wAAALUFAAAAAA==&#10;" strokecolor="#3465a4">
                <v:textbox>
                  <w:txbxContent>
                    <w:p w14:paraId="0CE948BD" w14:textId="77777777" w:rsidR="00542B18" w:rsidRPr="008C7735" w:rsidRDefault="00542B18" w:rsidP="00542B18"/>
                  </w:txbxContent>
                </v:textbox>
              </v:shape>
            </w:pict>
          </mc:Fallback>
        </mc:AlternateContent>
      </w:r>
      <w:r w:rsidRPr="008C7735">
        <w:t>Приложение №6</w:t>
      </w:r>
    </w:p>
    <w:p w14:paraId="42B6E573" w14:textId="77777777" w:rsidR="00542B18" w:rsidRPr="008C7735" w:rsidRDefault="00542B18" w:rsidP="00542B18">
      <w:pPr>
        <w:jc w:val="right"/>
      </w:pPr>
      <w:r w:rsidRPr="008C7735">
        <w:t>к Государственному контракту</w:t>
      </w:r>
    </w:p>
    <w:p w14:paraId="7D8D3A79" w14:textId="77777777" w:rsidR="00542B18" w:rsidRPr="008C7735" w:rsidRDefault="00542B18" w:rsidP="00542B18">
      <w:pPr>
        <w:jc w:val="right"/>
      </w:pPr>
      <w:r w:rsidRPr="008C7735">
        <w:t>на выполнение строительно-монтажных работ</w:t>
      </w:r>
    </w:p>
    <w:p w14:paraId="2E094206" w14:textId="77777777" w:rsidR="00542B18" w:rsidRPr="008C7735" w:rsidRDefault="00542B18" w:rsidP="00542B18">
      <w:pPr>
        <w:jc w:val="right"/>
      </w:pPr>
      <w:r w:rsidRPr="008C7735">
        <w:t>от «___» ________202</w:t>
      </w:r>
      <w:r>
        <w:t>1</w:t>
      </w:r>
      <w:r w:rsidRPr="008C7735">
        <w:t xml:space="preserve"> г. №______________</w:t>
      </w:r>
    </w:p>
    <w:p w14:paraId="3436A2A4" w14:textId="77777777" w:rsidR="00542B18" w:rsidRPr="008C7735" w:rsidRDefault="00542B18" w:rsidP="00542B18">
      <w:pPr>
        <w:jc w:val="right"/>
      </w:pPr>
    </w:p>
    <w:p w14:paraId="2F0A4BD7" w14:textId="77777777" w:rsidR="00542B18" w:rsidRPr="008C7735" w:rsidRDefault="00542B18" w:rsidP="00542B18">
      <w:pPr>
        <w:jc w:val="right"/>
      </w:pPr>
      <w:r w:rsidRPr="008C7735">
        <w:t>ФОРМА</w:t>
      </w:r>
    </w:p>
    <w:p w14:paraId="390C3DEA" w14:textId="77777777" w:rsidR="00542B18" w:rsidRDefault="00542B18" w:rsidP="00542B18">
      <w:pPr>
        <w:shd w:val="clear" w:color="auto" w:fill="FFFFFF"/>
        <w:spacing w:line="315" w:lineRule="atLeast"/>
        <w:jc w:val="center"/>
        <w:textAlignment w:val="baseline"/>
        <w:rPr>
          <w:b/>
          <w:bCs/>
          <w:color w:val="2D2D2D"/>
          <w:spacing w:val="2"/>
          <w:sz w:val="21"/>
          <w:szCs w:val="21"/>
        </w:rPr>
      </w:pPr>
    </w:p>
    <w:p w14:paraId="25B00670" w14:textId="77777777" w:rsidR="00542B18" w:rsidRDefault="00542B18" w:rsidP="00542B18">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6CF3B4A7" w14:textId="77777777" w:rsidR="00542B18" w:rsidRPr="00B47FCC" w:rsidRDefault="00542B18" w:rsidP="00542B18">
      <w:pPr>
        <w:shd w:val="clear" w:color="auto" w:fill="FFFFFF"/>
        <w:spacing w:line="315" w:lineRule="atLeast"/>
        <w:jc w:val="center"/>
        <w:textAlignment w:val="baseline"/>
        <w:rPr>
          <w:b/>
          <w:bCs/>
          <w:color w:val="2D2D2D"/>
          <w:spacing w:val="2"/>
          <w:sz w:val="21"/>
          <w:szCs w:val="21"/>
        </w:rPr>
      </w:pPr>
    </w:p>
    <w:p w14:paraId="5C664CD3" w14:textId="77777777" w:rsidR="00542B18" w:rsidRPr="00B47FCC" w:rsidRDefault="00542B18" w:rsidP="00542B18">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542B18" w:rsidRPr="00B47FCC" w14:paraId="3F85D409" w14:textId="77777777" w:rsidTr="00542B18">
        <w:trPr>
          <w:trHeight w:val="15"/>
        </w:trPr>
        <w:tc>
          <w:tcPr>
            <w:tcW w:w="371" w:type="dxa"/>
            <w:hideMark/>
          </w:tcPr>
          <w:p w14:paraId="5B9E12B1" w14:textId="77777777" w:rsidR="00542B18" w:rsidRPr="00B47FCC" w:rsidRDefault="00542B18" w:rsidP="00542B18">
            <w:pPr>
              <w:rPr>
                <w:color w:val="2D2D2D"/>
                <w:spacing w:val="2"/>
                <w:sz w:val="21"/>
                <w:szCs w:val="21"/>
              </w:rPr>
            </w:pPr>
          </w:p>
        </w:tc>
        <w:tc>
          <w:tcPr>
            <w:tcW w:w="351" w:type="dxa"/>
            <w:hideMark/>
          </w:tcPr>
          <w:p w14:paraId="5A3FFA8C" w14:textId="77777777" w:rsidR="00542B18" w:rsidRPr="00B47FCC" w:rsidRDefault="00542B18" w:rsidP="00542B18">
            <w:pPr>
              <w:rPr>
                <w:sz w:val="20"/>
                <w:szCs w:val="20"/>
              </w:rPr>
            </w:pPr>
          </w:p>
        </w:tc>
        <w:tc>
          <w:tcPr>
            <w:tcW w:w="693" w:type="dxa"/>
            <w:gridSpan w:val="3"/>
            <w:hideMark/>
          </w:tcPr>
          <w:p w14:paraId="637BBC6D" w14:textId="77777777" w:rsidR="00542B18" w:rsidRPr="00B47FCC" w:rsidRDefault="00542B18" w:rsidP="00542B18">
            <w:pPr>
              <w:rPr>
                <w:sz w:val="20"/>
                <w:szCs w:val="20"/>
              </w:rPr>
            </w:pPr>
          </w:p>
        </w:tc>
        <w:tc>
          <w:tcPr>
            <w:tcW w:w="168" w:type="dxa"/>
            <w:hideMark/>
          </w:tcPr>
          <w:p w14:paraId="1CF88D32" w14:textId="77777777" w:rsidR="00542B18" w:rsidRPr="00B47FCC" w:rsidRDefault="00542B18" w:rsidP="00542B18">
            <w:pPr>
              <w:rPr>
                <w:sz w:val="20"/>
                <w:szCs w:val="20"/>
              </w:rPr>
            </w:pPr>
          </w:p>
        </w:tc>
        <w:tc>
          <w:tcPr>
            <w:tcW w:w="235" w:type="dxa"/>
            <w:gridSpan w:val="2"/>
            <w:hideMark/>
          </w:tcPr>
          <w:p w14:paraId="064D8AB7" w14:textId="77777777" w:rsidR="00542B18" w:rsidRPr="00B47FCC" w:rsidRDefault="00542B18" w:rsidP="00542B18">
            <w:pPr>
              <w:rPr>
                <w:sz w:val="20"/>
                <w:szCs w:val="20"/>
              </w:rPr>
            </w:pPr>
          </w:p>
        </w:tc>
        <w:tc>
          <w:tcPr>
            <w:tcW w:w="296" w:type="dxa"/>
            <w:hideMark/>
          </w:tcPr>
          <w:p w14:paraId="67CF2FE5" w14:textId="77777777" w:rsidR="00542B18" w:rsidRPr="00B47FCC" w:rsidRDefault="00542B18" w:rsidP="00542B18">
            <w:pPr>
              <w:rPr>
                <w:sz w:val="20"/>
                <w:szCs w:val="20"/>
              </w:rPr>
            </w:pPr>
          </w:p>
        </w:tc>
        <w:tc>
          <w:tcPr>
            <w:tcW w:w="297" w:type="dxa"/>
            <w:hideMark/>
          </w:tcPr>
          <w:p w14:paraId="126D64D9" w14:textId="77777777" w:rsidR="00542B18" w:rsidRPr="00B47FCC" w:rsidRDefault="00542B18" w:rsidP="00542B18">
            <w:pPr>
              <w:rPr>
                <w:sz w:val="20"/>
                <w:szCs w:val="20"/>
              </w:rPr>
            </w:pPr>
          </w:p>
        </w:tc>
        <w:tc>
          <w:tcPr>
            <w:tcW w:w="356" w:type="dxa"/>
            <w:gridSpan w:val="2"/>
            <w:hideMark/>
          </w:tcPr>
          <w:p w14:paraId="09C28797" w14:textId="77777777" w:rsidR="00542B18" w:rsidRPr="00B47FCC" w:rsidRDefault="00542B18" w:rsidP="00542B18">
            <w:pPr>
              <w:rPr>
                <w:sz w:val="20"/>
                <w:szCs w:val="20"/>
              </w:rPr>
            </w:pPr>
          </w:p>
        </w:tc>
        <w:tc>
          <w:tcPr>
            <w:tcW w:w="152" w:type="dxa"/>
            <w:gridSpan w:val="2"/>
            <w:hideMark/>
          </w:tcPr>
          <w:p w14:paraId="06D86C86" w14:textId="77777777" w:rsidR="00542B18" w:rsidRPr="00B47FCC" w:rsidRDefault="00542B18" w:rsidP="00542B18">
            <w:pPr>
              <w:rPr>
                <w:sz w:val="20"/>
                <w:szCs w:val="20"/>
              </w:rPr>
            </w:pPr>
          </w:p>
        </w:tc>
        <w:tc>
          <w:tcPr>
            <w:tcW w:w="290" w:type="dxa"/>
            <w:hideMark/>
          </w:tcPr>
          <w:p w14:paraId="37C7FACA" w14:textId="77777777" w:rsidR="00542B18" w:rsidRPr="00B47FCC" w:rsidRDefault="00542B18" w:rsidP="00542B18">
            <w:pPr>
              <w:rPr>
                <w:sz w:val="20"/>
                <w:szCs w:val="20"/>
              </w:rPr>
            </w:pPr>
          </w:p>
        </w:tc>
        <w:tc>
          <w:tcPr>
            <w:tcW w:w="521" w:type="dxa"/>
            <w:hideMark/>
          </w:tcPr>
          <w:p w14:paraId="0DECF45F" w14:textId="77777777" w:rsidR="00542B18" w:rsidRPr="00B47FCC" w:rsidRDefault="00542B18" w:rsidP="00542B18">
            <w:pPr>
              <w:rPr>
                <w:sz w:val="20"/>
                <w:szCs w:val="20"/>
              </w:rPr>
            </w:pPr>
          </w:p>
        </w:tc>
        <w:tc>
          <w:tcPr>
            <w:tcW w:w="158" w:type="dxa"/>
            <w:hideMark/>
          </w:tcPr>
          <w:p w14:paraId="5667A3F2" w14:textId="77777777" w:rsidR="00542B18" w:rsidRPr="00B47FCC" w:rsidRDefault="00542B18" w:rsidP="00542B18">
            <w:pPr>
              <w:rPr>
                <w:sz w:val="20"/>
                <w:szCs w:val="20"/>
              </w:rPr>
            </w:pPr>
          </w:p>
        </w:tc>
        <w:tc>
          <w:tcPr>
            <w:tcW w:w="172" w:type="dxa"/>
            <w:gridSpan w:val="2"/>
            <w:hideMark/>
          </w:tcPr>
          <w:p w14:paraId="61096709" w14:textId="77777777" w:rsidR="00542B18" w:rsidRPr="00B47FCC" w:rsidRDefault="00542B18" w:rsidP="00542B18">
            <w:pPr>
              <w:rPr>
                <w:sz w:val="20"/>
                <w:szCs w:val="20"/>
              </w:rPr>
            </w:pPr>
          </w:p>
        </w:tc>
        <w:tc>
          <w:tcPr>
            <w:tcW w:w="164" w:type="dxa"/>
            <w:gridSpan w:val="2"/>
            <w:hideMark/>
          </w:tcPr>
          <w:p w14:paraId="40C2A23B" w14:textId="77777777" w:rsidR="00542B18" w:rsidRPr="00B47FCC" w:rsidRDefault="00542B18" w:rsidP="00542B18">
            <w:pPr>
              <w:rPr>
                <w:sz w:val="20"/>
                <w:szCs w:val="20"/>
              </w:rPr>
            </w:pPr>
          </w:p>
        </w:tc>
        <w:tc>
          <w:tcPr>
            <w:tcW w:w="154" w:type="dxa"/>
            <w:gridSpan w:val="2"/>
            <w:hideMark/>
          </w:tcPr>
          <w:p w14:paraId="05D682BC" w14:textId="77777777" w:rsidR="00542B18" w:rsidRPr="00B47FCC" w:rsidRDefault="00542B18" w:rsidP="00542B18">
            <w:pPr>
              <w:rPr>
                <w:sz w:val="20"/>
                <w:szCs w:val="20"/>
              </w:rPr>
            </w:pPr>
          </w:p>
        </w:tc>
        <w:tc>
          <w:tcPr>
            <w:tcW w:w="632" w:type="dxa"/>
            <w:gridSpan w:val="4"/>
            <w:hideMark/>
          </w:tcPr>
          <w:p w14:paraId="11621CD9" w14:textId="77777777" w:rsidR="00542B18" w:rsidRPr="00B47FCC" w:rsidRDefault="00542B18" w:rsidP="00542B18">
            <w:pPr>
              <w:rPr>
                <w:sz w:val="20"/>
                <w:szCs w:val="20"/>
              </w:rPr>
            </w:pPr>
          </w:p>
        </w:tc>
        <w:tc>
          <w:tcPr>
            <w:tcW w:w="155" w:type="dxa"/>
            <w:hideMark/>
          </w:tcPr>
          <w:p w14:paraId="7BF96D4C" w14:textId="77777777" w:rsidR="00542B18" w:rsidRPr="00B47FCC" w:rsidRDefault="00542B18" w:rsidP="00542B18">
            <w:pPr>
              <w:rPr>
                <w:sz w:val="20"/>
                <w:szCs w:val="20"/>
              </w:rPr>
            </w:pPr>
          </w:p>
        </w:tc>
        <w:tc>
          <w:tcPr>
            <w:tcW w:w="156" w:type="dxa"/>
            <w:gridSpan w:val="3"/>
            <w:hideMark/>
          </w:tcPr>
          <w:p w14:paraId="2AE2ECDB" w14:textId="77777777" w:rsidR="00542B18" w:rsidRPr="00B47FCC" w:rsidRDefault="00542B18" w:rsidP="00542B18">
            <w:pPr>
              <w:rPr>
                <w:sz w:val="20"/>
                <w:szCs w:val="20"/>
              </w:rPr>
            </w:pPr>
          </w:p>
        </w:tc>
        <w:tc>
          <w:tcPr>
            <w:tcW w:w="292" w:type="dxa"/>
            <w:gridSpan w:val="2"/>
            <w:hideMark/>
          </w:tcPr>
          <w:p w14:paraId="5EA544EE" w14:textId="77777777" w:rsidR="00542B18" w:rsidRPr="00B47FCC" w:rsidRDefault="00542B18" w:rsidP="00542B18">
            <w:pPr>
              <w:rPr>
                <w:sz w:val="20"/>
                <w:szCs w:val="20"/>
              </w:rPr>
            </w:pPr>
          </w:p>
        </w:tc>
        <w:tc>
          <w:tcPr>
            <w:tcW w:w="863" w:type="dxa"/>
            <w:gridSpan w:val="2"/>
            <w:hideMark/>
          </w:tcPr>
          <w:p w14:paraId="05524138" w14:textId="77777777" w:rsidR="00542B18" w:rsidRPr="00B47FCC" w:rsidRDefault="00542B18" w:rsidP="00542B18">
            <w:pPr>
              <w:rPr>
                <w:sz w:val="20"/>
                <w:szCs w:val="20"/>
              </w:rPr>
            </w:pPr>
          </w:p>
        </w:tc>
        <w:tc>
          <w:tcPr>
            <w:tcW w:w="370" w:type="dxa"/>
            <w:hideMark/>
          </w:tcPr>
          <w:p w14:paraId="3F9CC441" w14:textId="77777777" w:rsidR="00542B18" w:rsidRPr="00B47FCC" w:rsidRDefault="00542B18" w:rsidP="00542B18">
            <w:pPr>
              <w:rPr>
                <w:sz w:val="20"/>
                <w:szCs w:val="20"/>
              </w:rPr>
            </w:pPr>
          </w:p>
        </w:tc>
        <w:tc>
          <w:tcPr>
            <w:tcW w:w="594" w:type="dxa"/>
            <w:gridSpan w:val="3"/>
            <w:hideMark/>
          </w:tcPr>
          <w:p w14:paraId="7C21D351" w14:textId="77777777" w:rsidR="00542B18" w:rsidRPr="00B47FCC" w:rsidRDefault="00542B18" w:rsidP="00542B18">
            <w:pPr>
              <w:rPr>
                <w:sz w:val="20"/>
                <w:szCs w:val="20"/>
              </w:rPr>
            </w:pPr>
          </w:p>
        </w:tc>
        <w:tc>
          <w:tcPr>
            <w:tcW w:w="146" w:type="dxa"/>
            <w:gridSpan w:val="2"/>
            <w:hideMark/>
          </w:tcPr>
          <w:p w14:paraId="38B4C53C" w14:textId="77777777" w:rsidR="00542B18" w:rsidRPr="00B47FCC" w:rsidRDefault="00542B18" w:rsidP="00542B18">
            <w:pPr>
              <w:rPr>
                <w:sz w:val="20"/>
                <w:szCs w:val="20"/>
              </w:rPr>
            </w:pPr>
          </w:p>
        </w:tc>
        <w:tc>
          <w:tcPr>
            <w:tcW w:w="1006" w:type="dxa"/>
            <w:gridSpan w:val="3"/>
            <w:hideMark/>
          </w:tcPr>
          <w:p w14:paraId="09FF5D8D" w14:textId="77777777" w:rsidR="00542B18" w:rsidRPr="00B47FCC" w:rsidRDefault="00542B18" w:rsidP="00542B18">
            <w:pPr>
              <w:rPr>
                <w:sz w:val="20"/>
                <w:szCs w:val="20"/>
              </w:rPr>
            </w:pPr>
          </w:p>
        </w:tc>
        <w:tc>
          <w:tcPr>
            <w:tcW w:w="1189" w:type="dxa"/>
            <w:gridSpan w:val="2"/>
            <w:hideMark/>
          </w:tcPr>
          <w:p w14:paraId="24B49A07" w14:textId="77777777" w:rsidR="00542B18" w:rsidRPr="00B47FCC" w:rsidRDefault="00542B18" w:rsidP="00542B18">
            <w:pPr>
              <w:rPr>
                <w:sz w:val="20"/>
                <w:szCs w:val="20"/>
              </w:rPr>
            </w:pPr>
          </w:p>
        </w:tc>
      </w:tr>
      <w:tr w:rsidR="00542B18" w:rsidRPr="00B47FCC" w14:paraId="1D7BE6AE" w14:textId="77777777" w:rsidTr="00542B18">
        <w:tc>
          <w:tcPr>
            <w:tcW w:w="722" w:type="dxa"/>
            <w:gridSpan w:val="2"/>
            <w:tcBorders>
              <w:top w:val="nil"/>
              <w:left w:val="nil"/>
              <w:right w:val="nil"/>
            </w:tcBorders>
            <w:tcMar>
              <w:top w:w="0" w:type="dxa"/>
              <w:left w:w="74" w:type="dxa"/>
              <w:bottom w:w="0" w:type="dxa"/>
              <w:right w:w="74" w:type="dxa"/>
            </w:tcMar>
            <w:hideMark/>
          </w:tcPr>
          <w:p w14:paraId="0C2440C7"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5D5CE29" w14:textId="77777777" w:rsidR="00542B18" w:rsidRPr="00B47FCC" w:rsidRDefault="00542B18" w:rsidP="00542B18">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5652D9C1"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4378994E" w14:textId="77777777" w:rsidR="00542B18" w:rsidRPr="00B47FCC" w:rsidRDefault="00542B18" w:rsidP="00542B1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49E1729"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FEB40DC" w14:textId="77777777" w:rsidR="00542B18" w:rsidRPr="00B47FCC" w:rsidRDefault="00542B18" w:rsidP="00542B18">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3F23FDE8"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62D079C8" w14:textId="77777777" w:rsidR="00542B18" w:rsidRPr="00B47FCC" w:rsidRDefault="00542B18" w:rsidP="00542B18">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72DCD8F3" w14:textId="77777777" w:rsidR="00542B18" w:rsidRPr="00B47FCC" w:rsidRDefault="00542B18" w:rsidP="00542B18">
            <w:pPr>
              <w:rPr>
                <w:color w:val="2D2D2D"/>
                <w:sz w:val="21"/>
                <w:szCs w:val="21"/>
              </w:rPr>
            </w:pPr>
          </w:p>
        </w:tc>
      </w:tr>
      <w:tr w:rsidR="00542B18" w:rsidRPr="00B47FCC" w14:paraId="727D3831" w14:textId="77777777" w:rsidTr="00542B18">
        <w:tc>
          <w:tcPr>
            <w:tcW w:w="9781" w:type="dxa"/>
            <w:gridSpan w:val="46"/>
            <w:tcBorders>
              <w:top w:val="nil"/>
              <w:left w:val="nil"/>
              <w:bottom w:val="nil"/>
              <w:right w:val="nil"/>
            </w:tcBorders>
            <w:tcMar>
              <w:top w:w="0" w:type="dxa"/>
              <w:left w:w="74" w:type="dxa"/>
              <w:bottom w:w="0" w:type="dxa"/>
              <w:right w:w="74" w:type="dxa"/>
            </w:tcMar>
          </w:tcPr>
          <w:p w14:paraId="354D5330" w14:textId="77777777" w:rsidR="00542B18" w:rsidRPr="00B47FCC" w:rsidRDefault="00542B18" w:rsidP="00542B18">
            <w:pPr>
              <w:spacing w:line="315" w:lineRule="atLeast"/>
              <w:textAlignment w:val="baseline"/>
              <w:rPr>
                <w:color w:val="2D2D2D"/>
                <w:sz w:val="21"/>
                <w:szCs w:val="21"/>
              </w:rPr>
            </w:pPr>
          </w:p>
        </w:tc>
      </w:tr>
      <w:tr w:rsidR="00542B18" w:rsidRPr="00B47FCC" w14:paraId="15F31F0F" w14:textId="77777777" w:rsidTr="00542B18">
        <w:tc>
          <w:tcPr>
            <w:tcW w:w="9781" w:type="dxa"/>
            <w:gridSpan w:val="46"/>
            <w:tcBorders>
              <w:left w:val="nil"/>
              <w:right w:val="nil"/>
            </w:tcBorders>
            <w:tcMar>
              <w:top w:w="0" w:type="dxa"/>
              <w:left w:w="74" w:type="dxa"/>
              <w:bottom w:w="0" w:type="dxa"/>
              <w:right w:w="74" w:type="dxa"/>
            </w:tcMar>
          </w:tcPr>
          <w:p w14:paraId="48E1B53F" w14:textId="77777777" w:rsidR="00542B18" w:rsidRPr="00B47FCC" w:rsidRDefault="00542B18" w:rsidP="00542B18">
            <w:pPr>
              <w:rPr>
                <w:color w:val="2D2D2D"/>
                <w:sz w:val="21"/>
                <w:szCs w:val="21"/>
              </w:rPr>
            </w:pPr>
          </w:p>
        </w:tc>
      </w:tr>
      <w:tr w:rsidR="00542B18" w:rsidRPr="00B47FCC" w14:paraId="060DCBB5"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AFB4EE1"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542B18" w:rsidRPr="00B47FCC" w14:paraId="5575D610" w14:textId="77777777" w:rsidTr="00542B18">
        <w:tc>
          <w:tcPr>
            <w:tcW w:w="5010" w:type="dxa"/>
            <w:gridSpan w:val="27"/>
            <w:tcBorders>
              <w:top w:val="nil"/>
              <w:left w:val="nil"/>
              <w:bottom w:val="nil"/>
              <w:right w:val="nil"/>
            </w:tcBorders>
            <w:tcMar>
              <w:top w:w="0" w:type="dxa"/>
              <w:left w:w="74" w:type="dxa"/>
              <w:bottom w:w="0" w:type="dxa"/>
              <w:right w:w="74" w:type="dxa"/>
            </w:tcMar>
            <w:hideMark/>
          </w:tcPr>
          <w:p w14:paraId="5A4C9A8C"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47D1C4C0" w14:textId="77777777" w:rsidR="00542B18" w:rsidRPr="00B47FCC" w:rsidRDefault="00542B18" w:rsidP="00542B18">
            <w:pPr>
              <w:rPr>
                <w:color w:val="2D2D2D"/>
                <w:sz w:val="21"/>
                <w:szCs w:val="21"/>
              </w:rPr>
            </w:pPr>
          </w:p>
        </w:tc>
      </w:tr>
      <w:tr w:rsidR="00542B18" w:rsidRPr="00B47FCC" w14:paraId="7513AC3D" w14:textId="77777777" w:rsidTr="00542B18">
        <w:tc>
          <w:tcPr>
            <w:tcW w:w="5321" w:type="dxa"/>
            <w:gridSpan w:val="31"/>
            <w:tcBorders>
              <w:top w:val="nil"/>
              <w:left w:val="nil"/>
              <w:right w:val="nil"/>
            </w:tcBorders>
            <w:tcMar>
              <w:top w:w="0" w:type="dxa"/>
              <w:left w:w="74" w:type="dxa"/>
              <w:bottom w:w="0" w:type="dxa"/>
              <w:right w:w="74" w:type="dxa"/>
            </w:tcMar>
          </w:tcPr>
          <w:p w14:paraId="24A1F543" w14:textId="77777777" w:rsidR="00542B18" w:rsidRPr="00B47FCC" w:rsidRDefault="00542B18" w:rsidP="00542B18">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744ACFD2" w14:textId="77777777" w:rsidR="00542B18" w:rsidRPr="00B47FCC" w:rsidRDefault="00542B18" w:rsidP="00542B18">
            <w:pPr>
              <w:rPr>
                <w:color w:val="2D2D2D"/>
                <w:sz w:val="21"/>
                <w:szCs w:val="21"/>
              </w:rPr>
            </w:pPr>
          </w:p>
        </w:tc>
      </w:tr>
      <w:tr w:rsidR="00542B18" w:rsidRPr="00B47FCC" w14:paraId="7FA73BA7"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EC3913B"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42B18" w:rsidRPr="00B47FCC" w14:paraId="1E12054B" w14:textId="77777777" w:rsidTr="00542B18">
        <w:tc>
          <w:tcPr>
            <w:tcW w:w="5383" w:type="dxa"/>
            <w:gridSpan w:val="32"/>
            <w:tcBorders>
              <w:top w:val="nil"/>
              <w:left w:val="nil"/>
              <w:bottom w:val="nil"/>
              <w:right w:val="nil"/>
            </w:tcBorders>
            <w:tcMar>
              <w:top w:w="0" w:type="dxa"/>
              <w:left w:w="74" w:type="dxa"/>
              <w:bottom w:w="0" w:type="dxa"/>
              <w:right w:w="74" w:type="dxa"/>
            </w:tcMar>
            <w:hideMark/>
          </w:tcPr>
          <w:p w14:paraId="4DA870D9"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51FE2659" w14:textId="77777777" w:rsidR="00542B18" w:rsidRPr="00B47FCC" w:rsidRDefault="00542B18" w:rsidP="00542B18">
            <w:pPr>
              <w:rPr>
                <w:color w:val="2D2D2D"/>
                <w:sz w:val="21"/>
                <w:szCs w:val="21"/>
              </w:rPr>
            </w:pPr>
          </w:p>
        </w:tc>
      </w:tr>
      <w:tr w:rsidR="00542B18" w:rsidRPr="00B47FCC" w14:paraId="42AF55B9" w14:textId="77777777" w:rsidTr="00542B18">
        <w:tc>
          <w:tcPr>
            <w:tcW w:w="5613" w:type="dxa"/>
            <w:gridSpan w:val="33"/>
            <w:tcBorders>
              <w:top w:val="nil"/>
              <w:left w:val="nil"/>
              <w:right w:val="nil"/>
            </w:tcBorders>
            <w:tcMar>
              <w:top w:w="0" w:type="dxa"/>
              <w:left w:w="74" w:type="dxa"/>
              <w:bottom w:w="0" w:type="dxa"/>
              <w:right w:w="74" w:type="dxa"/>
            </w:tcMar>
          </w:tcPr>
          <w:p w14:paraId="3461C35F" w14:textId="77777777" w:rsidR="00542B18" w:rsidRPr="00B47FCC" w:rsidRDefault="00542B18" w:rsidP="00542B18">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2590E509" w14:textId="77777777" w:rsidR="00542B18" w:rsidRPr="00B47FCC" w:rsidRDefault="00542B18" w:rsidP="00542B18">
            <w:pPr>
              <w:rPr>
                <w:color w:val="2D2D2D"/>
                <w:sz w:val="21"/>
                <w:szCs w:val="21"/>
              </w:rPr>
            </w:pPr>
          </w:p>
        </w:tc>
      </w:tr>
      <w:tr w:rsidR="00542B18" w:rsidRPr="00B47FCC" w14:paraId="368767DA"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B7870AC"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42B18" w:rsidRPr="00B47FCC" w14:paraId="5BAAC6B5"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03A7E938"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542B18" w:rsidRPr="00B47FCC" w14:paraId="30765678" w14:textId="77777777" w:rsidTr="00542B18">
        <w:tc>
          <w:tcPr>
            <w:tcW w:w="2919" w:type="dxa"/>
            <w:gridSpan w:val="14"/>
            <w:tcBorders>
              <w:top w:val="nil"/>
              <w:left w:val="nil"/>
              <w:right w:val="nil"/>
            </w:tcBorders>
            <w:tcMar>
              <w:top w:w="0" w:type="dxa"/>
              <w:left w:w="74" w:type="dxa"/>
              <w:bottom w:w="0" w:type="dxa"/>
              <w:right w:w="74" w:type="dxa"/>
            </w:tcMar>
          </w:tcPr>
          <w:p w14:paraId="419604E4" w14:textId="77777777" w:rsidR="00542B18" w:rsidRPr="00B47FCC" w:rsidRDefault="00542B18" w:rsidP="00542B1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33467153" w14:textId="77777777" w:rsidR="00542B18" w:rsidRPr="00B47FCC" w:rsidRDefault="00542B18" w:rsidP="00542B18">
            <w:pPr>
              <w:rPr>
                <w:color w:val="2D2D2D"/>
                <w:sz w:val="21"/>
                <w:szCs w:val="21"/>
              </w:rPr>
            </w:pPr>
          </w:p>
        </w:tc>
      </w:tr>
      <w:tr w:rsidR="00542B18" w:rsidRPr="00B47FCC" w14:paraId="1A8D7B12"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46E000DA"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542B18" w:rsidRPr="00B47FCC" w14:paraId="4E4BA27B" w14:textId="77777777" w:rsidTr="00542B18">
        <w:tc>
          <w:tcPr>
            <w:tcW w:w="9781" w:type="dxa"/>
            <w:gridSpan w:val="46"/>
            <w:tcBorders>
              <w:top w:val="nil"/>
              <w:left w:val="nil"/>
              <w:bottom w:val="nil"/>
              <w:right w:val="nil"/>
            </w:tcBorders>
            <w:tcMar>
              <w:top w:w="0" w:type="dxa"/>
              <w:left w:w="74" w:type="dxa"/>
              <w:bottom w:w="0" w:type="dxa"/>
              <w:right w:w="74" w:type="dxa"/>
            </w:tcMar>
          </w:tcPr>
          <w:p w14:paraId="40B72D24" w14:textId="77777777" w:rsidR="00542B18" w:rsidRPr="00B47FCC" w:rsidRDefault="00542B18" w:rsidP="00542B18">
            <w:pPr>
              <w:spacing w:line="315" w:lineRule="atLeast"/>
              <w:textAlignment w:val="baseline"/>
              <w:rPr>
                <w:color w:val="2D2D2D"/>
                <w:sz w:val="21"/>
                <w:szCs w:val="21"/>
              </w:rPr>
            </w:pPr>
          </w:p>
        </w:tc>
      </w:tr>
      <w:tr w:rsidR="00542B18" w:rsidRPr="00B47FCC" w14:paraId="4A74A5F8"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6A531CF"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542B18" w:rsidRPr="00B47FCC" w14:paraId="29F5075F" w14:textId="77777777" w:rsidTr="00542B18">
        <w:tc>
          <w:tcPr>
            <w:tcW w:w="2548" w:type="dxa"/>
            <w:gridSpan w:val="11"/>
            <w:tcBorders>
              <w:top w:val="nil"/>
              <w:left w:val="nil"/>
              <w:bottom w:val="nil"/>
              <w:right w:val="nil"/>
            </w:tcBorders>
            <w:tcMar>
              <w:top w:w="0" w:type="dxa"/>
              <w:left w:w="74" w:type="dxa"/>
              <w:bottom w:w="0" w:type="dxa"/>
              <w:right w:w="74" w:type="dxa"/>
            </w:tcMar>
            <w:hideMark/>
          </w:tcPr>
          <w:p w14:paraId="780FF7C7"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17A18196" w14:textId="77777777" w:rsidR="00542B18" w:rsidRPr="00B47FCC" w:rsidRDefault="00542B18" w:rsidP="00542B18">
            <w:pPr>
              <w:rPr>
                <w:color w:val="2D2D2D"/>
                <w:sz w:val="21"/>
                <w:szCs w:val="21"/>
              </w:rPr>
            </w:pPr>
          </w:p>
        </w:tc>
      </w:tr>
      <w:tr w:rsidR="00542B18" w:rsidRPr="00B47FCC" w14:paraId="24A128B7" w14:textId="77777777" w:rsidTr="00542B18">
        <w:tc>
          <w:tcPr>
            <w:tcW w:w="2919" w:type="dxa"/>
            <w:gridSpan w:val="14"/>
            <w:tcBorders>
              <w:top w:val="nil"/>
              <w:left w:val="nil"/>
              <w:right w:val="nil"/>
            </w:tcBorders>
            <w:tcMar>
              <w:top w:w="0" w:type="dxa"/>
              <w:left w:w="74" w:type="dxa"/>
              <w:bottom w:w="0" w:type="dxa"/>
              <w:right w:w="74" w:type="dxa"/>
            </w:tcMar>
          </w:tcPr>
          <w:p w14:paraId="3828A3F9" w14:textId="77777777" w:rsidR="00542B18" w:rsidRPr="00B47FCC" w:rsidRDefault="00542B18" w:rsidP="00542B1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A2766D8" w14:textId="77777777" w:rsidR="00542B18" w:rsidRPr="00B47FCC" w:rsidRDefault="00542B18" w:rsidP="00542B18">
            <w:pPr>
              <w:rPr>
                <w:color w:val="2D2D2D"/>
                <w:sz w:val="21"/>
                <w:szCs w:val="21"/>
              </w:rPr>
            </w:pPr>
          </w:p>
        </w:tc>
      </w:tr>
      <w:tr w:rsidR="00542B18" w:rsidRPr="00B47FCC" w14:paraId="1C9E930E" w14:textId="77777777" w:rsidTr="00542B18">
        <w:tc>
          <w:tcPr>
            <w:tcW w:w="8500" w:type="dxa"/>
            <w:gridSpan w:val="43"/>
            <w:tcBorders>
              <w:top w:val="nil"/>
              <w:left w:val="nil"/>
              <w:bottom w:val="nil"/>
              <w:right w:val="nil"/>
            </w:tcBorders>
            <w:tcMar>
              <w:top w:w="0" w:type="dxa"/>
              <w:left w:w="74" w:type="dxa"/>
              <w:bottom w:w="0" w:type="dxa"/>
              <w:right w:w="74" w:type="dxa"/>
            </w:tcMar>
            <w:hideMark/>
          </w:tcPr>
          <w:p w14:paraId="55A3A974"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02A8B118" w14:textId="77777777" w:rsidR="00542B18" w:rsidRPr="00B47FCC" w:rsidRDefault="00542B18" w:rsidP="00542B18">
            <w:pPr>
              <w:rPr>
                <w:color w:val="2D2D2D"/>
                <w:sz w:val="21"/>
                <w:szCs w:val="21"/>
              </w:rPr>
            </w:pPr>
          </w:p>
        </w:tc>
      </w:tr>
      <w:tr w:rsidR="00542B18" w:rsidRPr="00B47FCC" w14:paraId="5E2C113F" w14:textId="77777777" w:rsidTr="00542B18">
        <w:tc>
          <w:tcPr>
            <w:tcW w:w="8592" w:type="dxa"/>
            <w:gridSpan w:val="44"/>
            <w:tcBorders>
              <w:top w:val="nil"/>
              <w:left w:val="nil"/>
              <w:right w:val="nil"/>
            </w:tcBorders>
            <w:tcMar>
              <w:top w:w="0" w:type="dxa"/>
              <w:left w:w="74" w:type="dxa"/>
              <w:bottom w:w="0" w:type="dxa"/>
              <w:right w:w="74" w:type="dxa"/>
            </w:tcMar>
          </w:tcPr>
          <w:p w14:paraId="0A7C2F72" w14:textId="77777777" w:rsidR="00542B18" w:rsidRPr="00B47FCC" w:rsidRDefault="00542B18" w:rsidP="00542B18">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5934EB19" w14:textId="77777777" w:rsidR="00542B18" w:rsidRPr="00B47FCC" w:rsidRDefault="00542B18" w:rsidP="00542B18">
            <w:pPr>
              <w:rPr>
                <w:color w:val="2D2D2D"/>
                <w:sz w:val="21"/>
                <w:szCs w:val="21"/>
              </w:rPr>
            </w:pPr>
          </w:p>
        </w:tc>
      </w:tr>
      <w:tr w:rsidR="00542B18" w:rsidRPr="00B47FCC" w14:paraId="6A6F4036"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B9E7EB1"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542B18" w:rsidRPr="00B47FCC" w14:paraId="5B8E20DD" w14:textId="77777777" w:rsidTr="00542B18">
        <w:tc>
          <w:tcPr>
            <w:tcW w:w="2919" w:type="dxa"/>
            <w:gridSpan w:val="14"/>
            <w:tcBorders>
              <w:top w:val="nil"/>
              <w:left w:val="nil"/>
              <w:right w:val="nil"/>
            </w:tcBorders>
            <w:tcMar>
              <w:top w:w="0" w:type="dxa"/>
              <w:left w:w="74" w:type="dxa"/>
              <w:bottom w:w="0" w:type="dxa"/>
              <w:right w:w="74" w:type="dxa"/>
            </w:tcMar>
          </w:tcPr>
          <w:p w14:paraId="48FF57BF" w14:textId="77777777" w:rsidR="00542B18" w:rsidRPr="00B47FCC" w:rsidRDefault="00542B18" w:rsidP="00542B18">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6D60518" w14:textId="77777777" w:rsidR="00542B18" w:rsidRPr="00B47FCC" w:rsidRDefault="00542B18" w:rsidP="00542B18">
            <w:pPr>
              <w:rPr>
                <w:color w:val="2D2D2D"/>
                <w:sz w:val="21"/>
                <w:szCs w:val="21"/>
              </w:rPr>
            </w:pPr>
          </w:p>
        </w:tc>
      </w:tr>
      <w:tr w:rsidR="00542B18" w:rsidRPr="00B47FCC" w14:paraId="309437AA" w14:textId="77777777" w:rsidTr="00542B18">
        <w:tc>
          <w:tcPr>
            <w:tcW w:w="3730" w:type="dxa"/>
            <w:gridSpan w:val="16"/>
            <w:tcBorders>
              <w:top w:val="nil"/>
              <w:left w:val="nil"/>
              <w:bottom w:val="nil"/>
              <w:right w:val="nil"/>
            </w:tcBorders>
            <w:tcMar>
              <w:top w:w="0" w:type="dxa"/>
              <w:left w:w="74" w:type="dxa"/>
              <w:bottom w:w="0" w:type="dxa"/>
              <w:right w:w="74" w:type="dxa"/>
            </w:tcMar>
            <w:hideMark/>
          </w:tcPr>
          <w:p w14:paraId="768FB27F"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1BFA7C7" w14:textId="77777777" w:rsidR="00542B18" w:rsidRPr="00B47FCC" w:rsidRDefault="00542B18" w:rsidP="00542B18">
            <w:pPr>
              <w:rPr>
                <w:color w:val="2D2D2D"/>
                <w:sz w:val="21"/>
                <w:szCs w:val="21"/>
              </w:rPr>
            </w:pPr>
          </w:p>
        </w:tc>
      </w:tr>
      <w:tr w:rsidR="00542B18" w:rsidRPr="00B47FCC" w14:paraId="306A6267" w14:textId="77777777" w:rsidTr="00542B18">
        <w:tc>
          <w:tcPr>
            <w:tcW w:w="3888" w:type="dxa"/>
            <w:gridSpan w:val="17"/>
            <w:tcBorders>
              <w:top w:val="nil"/>
              <w:left w:val="nil"/>
              <w:right w:val="nil"/>
            </w:tcBorders>
            <w:tcMar>
              <w:top w:w="0" w:type="dxa"/>
              <w:left w:w="74" w:type="dxa"/>
              <w:bottom w:w="0" w:type="dxa"/>
              <w:right w:w="74" w:type="dxa"/>
            </w:tcMar>
          </w:tcPr>
          <w:p w14:paraId="41283B58" w14:textId="77777777" w:rsidR="00542B18" w:rsidRPr="00B47FCC" w:rsidRDefault="00542B18" w:rsidP="00542B18">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3F796D7E" w14:textId="77777777" w:rsidR="00542B18" w:rsidRPr="00B47FCC" w:rsidRDefault="00542B18" w:rsidP="00542B18">
            <w:pPr>
              <w:rPr>
                <w:color w:val="2D2D2D"/>
                <w:sz w:val="21"/>
                <w:szCs w:val="21"/>
              </w:rPr>
            </w:pPr>
          </w:p>
        </w:tc>
      </w:tr>
      <w:tr w:rsidR="00542B18" w:rsidRPr="00B47FCC" w14:paraId="529C300D"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4DC4E8"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4E880106"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56BC4833"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CEC39A4"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1D6C1708"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42D594F7" w14:textId="77777777" w:rsidTr="00542B18">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02AB282"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510EE0DE"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699F58DF" w14:textId="77777777" w:rsidTr="00542B18">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6C0AC49"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89E3D37"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38B420CA"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21214073"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3B242AA" w14:textId="77777777" w:rsidR="00542B18" w:rsidRPr="00B47FCC" w:rsidRDefault="00542B18" w:rsidP="00542B18">
            <w:pPr>
              <w:spacing w:line="315" w:lineRule="atLeast"/>
              <w:textAlignment w:val="baseline"/>
              <w:rPr>
                <w:color w:val="2D2D2D"/>
                <w:sz w:val="21"/>
                <w:szCs w:val="21"/>
              </w:rPr>
            </w:pPr>
          </w:p>
        </w:tc>
      </w:tr>
      <w:tr w:rsidR="00542B18" w:rsidRPr="00B47FCC" w14:paraId="3B29EE69"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5AC597"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25B1463"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71CB6006"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AC00D2"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2BA8477D"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3D360C1D"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22FA950"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97F2188"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1D860567" w14:textId="77777777" w:rsidTr="00542B18">
        <w:tc>
          <w:tcPr>
            <w:tcW w:w="1583" w:type="dxa"/>
            <w:gridSpan w:val="6"/>
            <w:tcBorders>
              <w:top w:val="nil"/>
              <w:left w:val="nil"/>
              <w:bottom w:val="nil"/>
              <w:right w:val="nil"/>
            </w:tcBorders>
            <w:tcMar>
              <w:top w:w="0" w:type="dxa"/>
              <w:left w:w="74" w:type="dxa"/>
              <w:bottom w:w="0" w:type="dxa"/>
              <w:right w:w="74" w:type="dxa"/>
            </w:tcMar>
            <w:hideMark/>
          </w:tcPr>
          <w:p w14:paraId="5D7B86BB"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66EC97BC" w14:textId="77777777" w:rsidR="00542B18" w:rsidRPr="00B47FCC" w:rsidRDefault="00542B18" w:rsidP="00542B18">
            <w:pPr>
              <w:rPr>
                <w:color w:val="2D2D2D"/>
                <w:sz w:val="21"/>
                <w:szCs w:val="21"/>
              </w:rPr>
            </w:pPr>
          </w:p>
        </w:tc>
      </w:tr>
      <w:tr w:rsidR="00542B18" w:rsidRPr="00B47FCC" w14:paraId="71CE9B6C" w14:textId="77777777" w:rsidTr="00542B18">
        <w:tc>
          <w:tcPr>
            <w:tcW w:w="1818" w:type="dxa"/>
            <w:gridSpan w:val="8"/>
            <w:tcBorders>
              <w:top w:val="nil"/>
              <w:left w:val="nil"/>
              <w:right w:val="nil"/>
            </w:tcBorders>
            <w:tcMar>
              <w:top w:w="0" w:type="dxa"/>
              <w:left w:w="74" w:type="dxa"/>
              <w:bottom w:w="0" w:type="dxa"/>
              <w:right w:w="74" w:type="dxa"/>
            </w:tcMar>
          </w:tcPr>
          <w:p w14:paraId="398A0ECB" w14:textId="77777777" w:rsidR="00542B18" w:rsidRPr="00B47FCC" w:rsidRDefault="00542B18" w:rsidP="00542B18">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00665B71" w14:textId="77777777" w:rsidR="00542B18" w:rsidRPr="00B47FCC" w:rsidRDefault="00542B18" w:rsidP="00542B18">
            <w:pPr>
              <w:rPr>
                <w:color w:val="2D2D2D"/>
                <w:sz w:val="21"/>
                <w:szCs w:val="21"/>
              </w:rPr>
            </w:pPr>
          </w:p>
        </w:tc>
      </w:tr>
      <w:tr w:rsidR="00542B18" w:rsidRPr="00B47FCC" w14:paraId="4DC3A396"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E2D5FDF"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542B18" w:rsidRPr="00B47FCC" w14:paraId="0388D0B9" w14:textId="77777777" w:rsidTr="00542B18">
        <w:tc>
          <w:tcPr>
            <w:tcW w:w="1698" w:type="dxa"/>
            <w:gridSpan w:val="7"/>
            <w:tcBorders>
              <w:top w:val="nil"/>
              <w:left w:val="nil"/>
              <w:bottom w:val="nil"/>
              <w:right w:val="nil"/>
            </w:tcBorders>
            <w:tcMar>
              <w:top w:w="0" w:type="dxa"/>
              <w:left w:w="74" w:type="dxa"/>
              <w:bottom w:w="0" w:type="dxa"/>
              <w:right w:w="74" w:type="dxa"/>
            </w:tcMar>
            <w:hideMark/>
          </w:tcPr>
          <w:p w14:paraId="65678675"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4F9E35F5" w14:textId="77777777" w:rsidR="00542B18" w:rsidRPr="00B47FCC" w:rsidRDefault="00542B18" w:rsidP="00542B18">
            <w:pPr>
              <w:rPr>
                <w:color w:val="2D2D2D"/>
                <w:sz w:val="21"/>
                <w:szCs w:val="21"/>
              </w:rPr>
            </w:pPr>
          </w:p>
        </w:tc>
      </w:tr>
      <w:tr w:rsidR="00542B18" w:rsidRPr="00B47FCC" w14:paraId="2F5961C7" w14:textId="77777777" w:rsidTr="00542B18">
        <w:tc>
          <w:tcPr>
            <w:tcW w:w="2114" w:type="dxa"/>
            <w:gridSpan w:val="9"/>
            <w:tcBorders>
              <w:top w:val="nil"/>
              <w:left w:val="nil"/>
              <w:right w:val="nil"/>
            </w:tcBorders>
            <w:tcMar>
              <w:top w:w="0" w:type="dxa"/>
              <w:left w:w="74" w:type="dxa"/>
              <w:bottom w:w="0" w:type="dxa"/>
              <w:right w:w="74" w:type="dxa"/>
            </w:tcMar>
          </w:tcPr>
          <w:p w14:paraId="32BBFF15" w14:textId="77777777" w:rsidR="00542B18" w:rsidRPr="00B47FCC" w:rsidRDefault="00542B18" w:rsidP="00542B18">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7135931B" w14:textId="77777777" w:rsidR="00542B18" w:rsidRPr="00B47FCC" w:rsidRDefault="00542B18" w:rsidP="00542B18">
            <w:pPr>
              <w:rPr>
                <w:color w:val="2D2D2D"/>
                <w:sz w:val="21"/>
                <w:szCs w:val="21"/>
              </w:rPr>
            </w:pPr>
          </w:p>
        </w:tc>
      </w:tr>
      <w:tr w:rsidR="00542B18" w:rsidRPr="00B47FCC" w14:paraId="0BF62DEB"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308E996"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7F5CE3F"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515252FE"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4C3A7A"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D6C5DAB"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2BA5C5CC"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46CD5D"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5D41429F"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286A1353"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1A1FC81"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E6088BA"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13DA0489"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742322"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A7489DE"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7DA57E75" w14:textId="77777777" w:rsidTr="00542B18">
        <w:tc>
          <w:tcPr>
            <w:tcW w:w="4532" w:type="dxa"/>
            <w:gridSpan w:val="25"/>
            <w:tcBorders>
              <w:top w:val="nil"/>
              <w:left w:val="nil"/>
              <w:bottom w:val="nil"/>
              <w:right w:val="nil"/>
            </w:tcBorders>
            <w:tcMar>
              <w:top w:w="0" w:type="dxa"/>
              <w:left w:w="74" w:type="dxa"/>
              <w:bottom w:w="0" w:type="dxa"/>
              <w:right w:w="74" w:type="dxa"/>
            </w:tcMar>
            <w:hideMark/>
          </w:tcPr>
          <w:p w14:paraId="2DECAB0D"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6B6ADCCC" w14:textId="77777777" w:rsidR="00542B18" w:rsidRPr="00B47FCC" w:rsidRDefault="00542B18" w:rsidP="00542B18">
            <w:pPr>
              <w:rPr>
                <w:color w:val="2D2D2D"/>
                <w:sz w:val="21"/>
                <w:szCs w:val="21"/>
              </w:rPr>
            </w:pPr>
          </w:p>
        </w:tc>
      </w:tr>
      <w:tr w:rsidR="00542B18" w:rsidRPr="00B47FCC" w14:paraId="65E91D54" w14:textId="77777777" w:rsidTr="00542B18">
        <w:tc>
          <w:tcPr>
            <w:tcW w:w="5010" w:type="dxa"/>
            <w:gridSpan w:val="27"/>
            <w:tcBorders>
              <w:top w:val="nil"/>
              <w:left w:val="nil"/>
              <w:right w:val="nil"/>
            </w:tcBorders>
            <w:tcMar>
              <w:top w:w="0" w:type="dxa"/>
              <w:left w:w="74" w:type="dxa"/>
              <w:bottom w:w="0" w:type="dxa"/>
              <w:right w:w="74" w:type="dxa"/>
            </w:tcMar>
          </w:tcPr>
          <w:p w14:paraId="50F1548D" w14:textId="77777777" w:rsidR="00542B18" w:rsidRPr="00B47FCC" w:rsidRDefault="00542B18" w:rsidP="00542B18">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55457D6A" w14:textId="77777777" w:rsidR="00542B18" w:rsidRPr="00B47FCC" w:rsidRDefault="00542B18" w:rsidP="00542B18">
            <w:pPr>
              <w:rPr>
                <w:color w:val="2D2D2D"/>
                <w:sz w:val="21"/>
                <w:szCs w:val="21"/>
              </w:rPr>
            </w:pPr>
          </w:p>
        </w:tc>
      </w:tr>
      <w:tr w:rsidR="00542B18" w:rsidRPr="00B47FCC" w14:paraId="0C5DF8A5"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B1706D8"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7D6E5273"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2663CD48"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C1896F4" w14:textId="77777777" w:rsidR="00542B18" w:rsidRPr="00B47FCC" w:rsidRDefault="00542B18" w:rsidP="00542B18">
            <w:pPr>
              <w:rPr>
                <w:sz w:val="20"/>
                <w:szCs w:val="20"/>
              </w:rPr>
            </w:pPr>
          </w:p>
        </w:tc>
      </w:tr>
      <w:tr w:rsidR="00542B18" w:rsidRPr="00B47FCC" w14:paraId="57EC2466" w14:textId="77777777" w:rsidTr="00542B18">
        <w:tc>
          <w:tcPr>
            <w:tcW w:w="3730" w:type="dxa"/>
            <w:gridSpan w:val="16"/>
            <w:tcBorders>
              <w:top w:val="nil"/>
              <w:left w:val="nil"/>
              <w:bottom w:val="nil"/>
              <w:right w:val="nil"/>
            </w:tcBorders>
            <w:tcMar>
              <w:top w:w="0" w:type="dxa"/>
              <w:left w:w="74" w:type="dxa"/>
              <w:bottom w:w="0" w:type="dxa"/>
              <w:right w:w="74" w:type="dxa"/>
            </w:tcMar>
            <w:hideMark/>
          </w:tcPr>
          <w:p w14:paraId="5DC7174D"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39D5BE23" w14:textId="77777777" w:rsidR="00542B18" w:rsidRPr="00B47FCC" w:rsidRDefault="00542B18" w:rsidP="00542B18">
            <w:pPr>
              <w:rPr>
                <w:color w:val="2D2D2D"/>
                <w:sz w:val="21"/>
                <w:szCs w:val="21"/>
              </w:rPr>
            </w:pPr>
          </w:p>
        </w:tc>
      </w:tr>
      <w:tr w:rsidR="00542B18" w:rsidRPr="00B47FCC" w14:paraId="5DF33430" w14:textId="77777777" w:rsidTr="00542B18">
        <w:tc>
          <w:tcPr>
            <w:tcW w:w="4060" w:type="dxa"/>
            <w:gridSpan w:val="19"/>
            <w:tcBorders>
              <w:top w:val="nil"/>
              <w:left w:val="nil"/>
              <w:right w:val="nil"/>
            </w:tcBorders>
            <w:tcMar>
              <w:top w:w="0" w:type="dxa"/>
              <w:left w:w="74" w:type="dxa"/>
              <w:bottom w:w="0" w:type="dxa"/>
              <w:right w:w="74" w:type="dxa"/>
            </w:tcMar>
          </w:tcPr>
          <w:p w14:paraId="193D352C" w14:textId="77777777" w:rsidR="00542B18" w:rsidRPr="00B47FCC" w:rsidRDefault="00542B18" w:rsidP="00542B18">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5C2DA3D6" w14:textId="77777777" w:rsidR="00542B18" w:rsidRPr="00B47FCC" w:rsidRDefault="00542B18" w:rsidP="00542B18">
            <w:pPr>
              <w:rPr>
                <w:color w:val="2D2D2D"/>
                <w:sz w:val="21"/>
                <w:szCs w:val="21"/>
              </w:rPr>
            </w:pPr>
          </w:p>
        </w:tc>
      </w:tr>
      <w:tr w:rsidR="00542B18" w:rsidRPr="00B47FCC" w14:paraId="22CDF02A"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6260168"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0B10E92C" w14:textId="77777777" w:rsidR="00542B18" w:rsidRPr="00B47FCC" w:rsidRDefault="00542B18" w:rsidP="00542B18">
            <w:pPr>
              <w:spacing w:line="315" w:lineRule="atLeast"/>
              <w:jc w:val="center"/>
              <w:textAlignment w:val="baseline"/>
              <w:rPr>
                <w:color w:val="2D2D2D"/>
                <w:sz w:val="18"/>
                <w:szCs w:val="18"/>
              </w:rPr>
            </w:pPr>
          </w:p>
        </w:tc>
      </w:tr>
      <w:tr w:rsidR="00542B18" w:rsidRPr="00B47FCC" w14:paraId="30FDCFF6"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183310E"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542B18" w:rsidRPr="00B47FCC" w14:paraId="2571BB8F"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141FDD19" w14:textId="77777777" w:rsidR="00542B18" w:rsidRPr="00B47FCC" w:rsidRDefault="00542B18" w:rsidP="00542B18">
            <w:pPr>
              <w:rPr>
                <w:color w:val="2D2D2D"/>
                <w:sz w:val="21"/>
                <w:szCs w:val="21"/>
              </w:rPr>
            </w:pPr>
          </w:p>
        </w:tc>
      </w:tr>
      <w:tr w:rsidR="00542B18" w:rsidRPr="00B47FCC" w14:paraId="21915BC3" w14:textId="77777777" w:rsidTr="00542B18">
        <w:tc>
          <w:tcPr>
            <w:tcW w:w="371" w:type="dxa"/>
            <w:tcBorders>
              <w:top w:val="nil"/>
              <w:left w:val="nil"/>
              <w:bottom w:val="nil"/>
              <w:right w:val="nil"/>
            </w:tcBorders>
            <w:tcMar>
              <w:top w:w="0" w:type="dxa"/>
              <w:left w:w="74" w:type="dxa"/>
              <w:bottom w:w="0" w:type="dxa"/>
              <w:right w:w="74" w:type="dxa"/>
            </w:tcMar>
            <w:hideMark/>
          </w:tcPr>
          <w:p w14:paraId="17352EA0"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E4A6326" w14:textId="77777777" w:rsidR="00542B18" w:rsidRPr="00B47FCC" w:rsidRDefault="00542B18" w:rsidP="00542B18">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6CA9D65" w14:textId="77777777" w:rsidR="00542B18" w:rsidRPr="00B47FCC" w:rsidRDefault="00542B18" w:rsidP="00542B18">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604F772"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7959C64" w14:textId="77777777" w:rsidR="00542B18" w:rsidRPr="00B47FCC" w:rsidRDefault="00542B18" w:rsidP="00542B18">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219D8936"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3A5B123" w14:textId="77777777" w:rsidR="00542B18" w:rsidRPr="00B47FCC" w:rsidRDefault="00542B18" w:rsidP="00542B1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689615B"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F68D181" w14:textId="77777777" w:rsidR="00542B18" w:rsidRPr="00B47FCC" w:rsidRDefault="00542B18" w:rsidP="00542B18">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4339F5A4"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г.</w:t>
            </w:r>
          </w:p>
        </w:tc>
      </w:tr>
      <w:tr w:rsidR="00542B18" w:rsidRPr="00B47FCC" w14:paraId="6D3EF933" w14:textId="77777777" w:rsidTr="00542B18">
        <w:tc>
          <w:tcPr>
            <w:tcW w:w="1274" w:type="dxa"/>
            <w:gridSpan w:val="4"/>
            <w:tcBorders>
              <w:top w:val="nil"/>
              <w:left w:val="nil"/>
              <w:bottom w:val="nil"/>
              <w:right w:val="nil"/>
            </w:tcBorders>
            <w:tcMar>
              <w:top w:w="0" w:type="dxa"/>
              <w:left w:w="74" w:type="dxa"/>
              <w:bottom w:w="0" w:type="dxa"/>
              <w:right w:w="74" w:type="dxa"/>
            </w:tcMar>
            <w:hideMark/>
          </w:tcPr>
          <w:p w14:paraId="607A10BE"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45E13F1C" w14:textId="77777777" w:rsidR="00542B18" w:rsidRPr="00B47FCC" w:rsidRDefault="00542B18" w:rsidP="00542B18">
            <w:pPr>
              <w:rPr>
                <w:color w:val="2D2D2D"/>
                <w:sz w:val="21"/>
                <w:szCs w:val="21"/>
              </w:rPr>
            </w:pPr>
          </w:p>
        </w:tc>
      </w:tr>
      <w:tr w:rsidR="00542B18" w:rsidRPr="00B47FCC" w14:paraId="072B99FB" w14:textId="77777777" w:rsidTr="00542B18">
        <w:tc>
          <w:tcPr>
            <w:tcW w:w="1415" w:type="dxa"/>
            <w:gridSpan w:val="5"/>
            <w:tcBorders>
              <w:top w:val="nil"/>
              <w:left w:val="nil"/>
              <w:bottom w:val="nil"/>
              <w:right w:val="nil"/>
            </w:tcBorders>
            <w:tcMar>
              <w:top w:w="0" w:type="dxa"/>
              <w:left w:w="74" w:type="dxa"/>
              <w:bottom w:w="0" w:type="dxa"/>
              <w:right w:w="74" w:type="dxa"/>
            </w:tcMar>
            <w:hideMark/>
          </w:tcPr>
          <w:p w14:paraId="23EB062D" w14:textId="77777777" w:rsidR="00542B18" w:rsidRPr="00B47FCC" w:rsidRDefault="00542B18" w:rsidP="00542B18">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0A58AE83"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542B18" w:rsidRPr="00B47FCC" w14:paraId="6C1B9A76"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2EBEE31D" w14:textId="77777777" w:rsidR="00542B18" w:rsidRPr="00B47FCC" w:rsidRDefault="00542B18" w:rsidP="00542B18">
            <w:pPr>
              <w:rPr>
                <w:color w:val="2D2D2D"/>
                <w:sz w:val="21"/>
                <w:szCs w:val="21"/>
              </w:rPr>
            </w:pPr>
          </w:p>
        </w:tc>
      </w:tr>
      <w:tr w:rsidR="00542B18" w:rsidRPr="00B47FCC" w14:paraId="297C1915"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7A019348"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542B18" w:rsidRPr="00B47FCC" w14:paraId="0FD05B75" w14:textId="77777777" w:rsidTr="00542B18">
        <w:tc>
          <w:tcPr>
            <w:tcW w:w="1415" w:type="dxa"/>
            <w:gridSpan w:val="5"/>
            <w:tcBorders>
              <w:top w:val="nil"/>
              <w:left w:val="nil"/>
              <w:bottom w:val="nil"/>
              <w:right w:val="nil"/>
            </w:tcBorders>
            <w:tcMar>
              <w:top w:w="0" w:type="dxa"/>
              <w:left w:w="74" w:type="dxa"/>
              <w:bottom w:w="0" w:type="dxa"/>
              <w:right w:w="74" w:type="dxa"/>
            </w:tcMar>
            <w:hideMark/>
          </w:tcPr>
          <w:p w14:paraId="18DB1213"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7511568" w14:textId="77777777" w:rsidR="00542B18" w:rsidRPr="00B47FCC" w:rsidRDefault="00542B18" w:rsidP="00542B18">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6CAEFA97" w14:textId="77777777" w:rsidR="00542B18" w:rsidRPr="00B47FCC" w:rsidRDefault="00542B18" w:rsidP="00542B18">
            <w:pPr>
              <w:rPr>
                <w:sz w:val="20"/>
                <w:szCs w:val="20"/>
              </w:rPr>
            </w:pPr>
          </w:p>
        </w:tc>
      </w:tr>
      <w:tr w:rsidR="00542B18" w:rsidRPr="00B47FCC" w14:paraId="114445B7" w14:textId="77777777" w:rsidTr="00542B18">
        <w:tc>
          <w:tcPr>
            <w:tcW w:w="1415" w:type="dxa"/>
            <w:gridSpan w:val="5"/>
            <w:tcBorders>
              <w:top w:val="nil"/>
              <w:left w:val="nil"/>
              <w:bottom w:val="nil"/>
              <w:right w:val="nil"/>
            </w:tcBorders>
            <w:tcMar>
              <w:top w:w="0" w:type="dxa"/>
              <w:left w:w="74" w:type="dxa"/>
              <w:bottom w:w="0" w:type="dxa"/>
              <w:right w:w="74" w:type="dxa"/>
            </w:tcMar>
            <w:hideMark/>
          </w:tcPr>
          <w:p w14:paraId="475160DC" w14:textId="77777777" w:rsidR="00542B18" w:rsidRPr="00B47FCC" w:rsidRDefault="00542B18" w:rsidP="00542B18">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7FDAB18"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9998305" w14:textId="77777777" w:rsidR="00542B18" w:rsidRPr="00B47FCC" w:rsidRDefault="00542B18" w:rsidP="00542B18">
            <w:pPr>
              <w:rPr>
                <w:color w:val="2D2D2D"/>
                <w:sz w:val="21"/>
                <w:szCs w:val="21"/>
              </w:rPr>
            </w:pPr>
          </w:p>
        </w:tc>
      </w:tr>
      <w:tr w:rsidR="00542B18" w:rsidRPr="00B47FCC" w14:paraId="18201D8C" w14:textId="77777777" w:rsidTr="00542B18">
        <w:tc>
          <w:tcPr>
            <w:tcW w:w="1415" w:type="dxa"/>
            <w:gridSpan w:val="5"/>
            <w:tcBorders>
              <w:top w:val="nil"/>
              <w:left w:val="nil"/>
              <w:bottom w:val="nil"/>
              <w:right w:val="nil"/>
            </w:tcBorders>
            <w:tcMar>
              <w:top w:w="0" w:type="dxa"/>
              <w:left w:w="74" w:type="dxa"/>
              <w:bottom w:w="0" w:type="dxa"/>
              <w:right w:w="74" w:type="dxa"/>
            </w:tcMar>
            <w:hideMark/>
          </w:tcPr>
          <w:p w14:paraId="03332A5E"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CED040E" w14:textId="77777777" w:rsidR="00542B18" w:rsidRPr="00B47FCC" w:rsidRDefault="00542B18" w:rsidP="00542B18">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0BC177DD" w14:textId="77777777" w:rsidR="00542B18" w:rsidRPr="00B47FCC" w:rsidRDefault="00542B18" w:rsidP="00542B18">
            <w:pPr>
              <w:rPr>
                <w:sz w:val="20"/>
                <w:szCs w:val="20"/>
              </w:rPr>
            </w:pPr>
          </w:p>
        </w:tc>
      </w:tr>
      <w:tr w:rsidR="00542B18" w:rsidRPr="00B47FCC" w14:paraId="463DA18D" w14:textId="77777777" w:rsidTr="00542B18">
        <w:tc>
          <w:tcPr>
            <w:tcW w:w="1415" w:type="dxa"/>
            <w:gridSpan w:val="5"/>
            <w:tcBorders>
              <w:top w:val="nil"/>
              <w:left w:val="nil"/>
              <w:bottom w:val="nil"/>
              <w:right w:val="nil"/>
            </w:tcBorders>
            <w:tcMar>
              <w:top w:w="0" w:type="dxa"/>
              <w:left w:w="74" w:type="dxa"/>
              <w:bottom w:w="0" w:type="dxa"/>
              <w:right w:w="74" w:type="dxa"/>
            </w:tcMar>
            <w:hideMark/>
          </w:tcPr>
          <w:p w14:paraId="231A498B" w14:textId="77777777" w:rsidR="00542B18" w:rsidRPr="00B47FCC" w:rsidRDefault="00542B18" w:rsidP="00542B18">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284307D"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644500D4" w14:textId="77777777" w:rsidR="00542B18" w:rsidRPr="00B47FCC" w:rsidRDefault="00542B18" w:rsidP="00542B18">
            <w:pPr>
              <w:rPr>
                <w:color w:val="2D2D2D"/>
                <w:sz w:val="21"/>
                <w:szCs w:val="21"/>
              </w:rPr>
            </w:pPr>
          </w:p>
        </w:tc>
      </w:tr>
      <w:tr w:rsidR="00542B18" w:rsidRPr="00B47FCC" w14:paraId="48C9D9E3"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456B8493" w14:textId="77777777" w:rsidR="00542B18" w:rsidRPr="00B47FCC" w:rsidRDefault="00542B18" w:rsidP="00542B18">
            <w:pPr>
              <w:rPr>
                <w:sz w:val="20"/>
                <w:szCs w:val="20"/>
              </w:rPr>
            </w:pPr>
          </w:p>
        </w:tc>
      </w:tr>
      <w:tr w:rsidR="00542B18" w:rsidRPr="00B47FCC" w14:paraId="030B65C7"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02B8B52E"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542B18" w:rsidRPr="00B47FCC" w14:paraId="7C93D0CA" w14:textId="77777777" w:rsidTr="00542B1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4C4262"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739B9830"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2A65E5"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Фактически</w:t>
            </w:r>
          </w:p>
        </w:tc>
      </w:tr>
      <w:tr w:rsidR="00542B18" w:rsidRPr="00B47FCC" w14:paraId="3553F7E1" w14:textId="77777777" w:rsidTr="00542B1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BDC3FA" w14:textId="77777777" w:rsidR="00542B18" w:rsidRPr="00B47FCC" w:rsidRDefault="00542B18" w:rsidP="00542B1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4142B8F" w14:textId="77777777" w:rsidR="00542B18" w:rsidRPr="00B47FCC" w:rsidRDefault="00542B18" w:rsidP="00542B1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7C958" w14:textId="77777777" w:rsidR="00542B18" w:rsidRPr="00B47FCC" w:rsidRDefault="00542B18" w:rsidP="00542B18">
            <w:pPr>
              <w:rPr>
                <w:color w:val="2D2D2D"/>
                <w:sz w:val="21"/>
                <w:szCs w:val="21"/>
              </w:rPr>
            </w:pPr>
          </w:p>
        </w:tc>
      </w:tr>
      <w:tr w:rsidR="00542B18" w:rsidRPr="00B47FCC" w14:paraId="390B1FA7" w14:textId="77777777" w:rsidTr="00542B1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1595471" w14:textId="77777777" w:rsidR="00542B18" w:rsidRPr="00B47FCC" w:rsidRDefault="00542B18" w:rsidP="00542B1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B096DDD" w14:textId="77777777" w:rsidR="00542B18" w:rsidRPr="00B47FCC" w:rsidRDefault="00542B18" w:rsidP="00542B1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C85FAD" w14:textId="77777777" w:rsidR="00542B18" w:rsidRPr="00B47FCC" w:rsidRDefault="00542B18" w:rsidP="00542B18">
            <w:pPr>
              <w:rPr>
                <w:color w:val="2D2D2D"/>
                <w:sz w:val="21"/>
                <w:szCs w:val="21"/>
              </w:rPr>
            </w:pPr>
          </w:p>
        </w:tc>
      </w:tr>
      <w:tr w:rsidR="00542B18" w:rsidRPr="00B47FCC" w14:paraId="44B95161" w14:textId="77777777" w:rsidTr="00542B1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ACA1F28" w14:textId="77777777" w:rsidR="00542B18" w:rsidRPr="00B47FCC" w:rsidRDefault="00542B18" w:rsidP="00542B1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71A4B66" w14:textId="77777777" w:rsidR="00542B18" w:rsidRPr="00B47FCC" w:rsidRDefault="00542B18" w:rsidP="00542B1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CB6A4A" w14:textId="77777777" w:rsidR="00542B18" w:rsidRPr="00B47FCC" w:rsidRDefault="00542B18" w:rsidP="00542B18">
            <w:pPr>
              <w:rPr>
                <w:color w:val="2D2D2D"/>
                <w:sz w:val="21"/>
                <w:szCs w:val="21"/>
              </w:rPr>
            </w:pPr>
          </w:p>
        </w:tc>
      </w:tr>
      <w:tr w:rsidR="00542B18" w:rsidRPr="00B47FCC" w14:paraId="5EED0787" w14:textId="77777777" w:rsidTr="00542B18">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73CE6F" w14:textId="77777777" w:rsidR="00542B18" w:rsidRPr="00B47FCC" w:rsidRDefault="00542B18" w:rsidP="00542B18">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9C323C9" w14:textId="77777777" w:rsidR="00542B18" w:rsidRPr="00B47FCC" w:rsidRDefault="00542B18" w:rsidP="00542B18">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4096FC" w14:textId="77777777" w:rsidR="00542B18" w:rsidRPr="00B47FCC" w:rsidRDefault="00542B18" w:rsidP="00542B18">
            <w:pPr>
              <w:rPr>
                <w:color w:val="2D2D2D"/>
                <w:sz w:val="21"/>
                <w:szCs w:val="21"/>
              </w:rPr>
            </w:pPr>
          </w:p>
        </w:tc>
      </w:tr>
      <w:tr w:rsidR="00542B18" w:rsidRPr="00B47FCC" w14:paraId="22308795" w14:textId="77777777" w:rsidTr="00542B18">
        <w:trPr>
          <w:trHeight w:val="15"/>
        </w:trPr>
        <w:tc>
          <w:tcPr>
            <w:tcW w:w="9781" w:type="dxa"/>
            <w:gridSpan w:val="46"/>
            <w:hideMark/>
          </w:tcPr>
          <w:p w14:paraId="4646B8E8" w14:textId="77777777" w:rsidR="00542B18" w:rsidRPr="00B47FCC" w:rsidRDefault="00542B18" w:rsidP="00542B18">
            <w:pPr>
              <w:rPr>
                <w:color w:val="242424"/>
                <w:spacing w:val="2"/>
                <w:sz w:val="18"/>
                <w:szCs w:val="18"/>
              </w:rPr>
            </w:pPr>
          </w:p>
        </w:tc>
      </w:tr>
      <w:tr w:rsidR="00542B18" w:rsidRPr="00B47FCC" w14:paraId="0F4D8EBE"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3ACE16CD"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42B18" w:rsidRPr="00B47FCC" w14:paraId="4D2F3BFB" w14:textId="77777777" w:rsidTr="00542B18">
        <w:tc>
          <w:tcPr>
            <w:tcW w:w="9781" w:type="dxa"/>
            <w:gridSpan w:val="46"/>
            <w:tcBorders>
              <w:top w:val="nil"/>
              <w:left w:val="nil"/>
              <w:bottom w:val="nil"/>
              <w:right w:val="nil"/>
            </w:tcBorders>
            <w:tcMar>
              <w:top w:w="0" w:type="dxa"/>
              <w:left w:w="74" w:type="dxa"/>
              <w:bottom w:w="0" w:type="dxa"/>
              <w:right w:w="74" w:type="dxa"/>
            </w:tcMar>
          </w:tcPr>
          <w:p w14:paraId="2D69C174" w14:textId="77777777" w:rsidR="00542B18" w:rsidRPr="00B47FCC" w:rsidRDefault="00542B18" w:rsidP="00542B18">
            <w:pPr>
              <w:spacing w:line="315" w:lineRule="atLeast"/>
              <w:textAlignment w:val="baseline"/>
              <w:rPr>
                <w:color w:val="2D2D2D"/>
                <w:sz w:val="21"/>
                <w:szCs w:val="21"/>
              </w:rPr>
            </w:pPr>
          </w:p>
        </w:tc>
      </w:tr>
      <w:tr w:rsidR="00542B18" w:rsidRPr="00B47FCC" w14:paraId="7A85A542"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281CF8E8"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42B18" w:rsidRPr="00B47FCC" w14:paraId="50835CE4" w14:textId="77777777" w:rsidTr="00542B18">
        <w:tc>
          <w:tcPr>
            <w:tcW w:w="9781" w:type="dxa"/>
            <w:gridSpan w:val="46"/>
            <w:tcBorders>
              <w:top w:val="nil"/>
              <w:left w:val="nil"/>
              <w:bottom w:val="nil"/>
              <w:right w:val="nil"/>
            </w:tcBorders>
            <w:tcMar>
              <w:top w:w="0" w:type="dxa"/>
              <w:left w:w="74" w:type="dxa"/>
              <w:bottom w:w="0" w:type="dxa"/>
              <w:right w:w="74" w:type="dxa"/>
            </w:tcMar>
          </w:tcPr>
          <w:p w14:paraId="7421D207" w14:textId="77777777" w:rsidR="00542B18" w:rsidRPr="00B47FCC" w:rsidRDefault="00542B18" w:rsidP="00542B18">
            <w:pPr>
              <w:spacing w:line="315" w:lineRule="atLeast"/>
              <w:textAlignment w:val="baseline"/>
              <w:rPr>
                <w:color w:val="2D2D2D"/>
                <w:sz w:val="21"/>
                <w:szCs w:val="21"/>
              </w:rPr>
            </w:pPr>
          </w:p>
        </w:tc>
      </w:tr>
      <w:tr w:rsidR="00542B18" w:rsidRPr="00B47FCC" w14:paraId="4A1076BE"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5A8F6487"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42B18" w:rsidRPr="00B47FCC" w14:paraId="75A64617" w14:textId="77777777" w:rsidTr="00542B18">
        <w:tc>
          <w:tcPr>
            <w:tcW w:w="9781" w:type="dxa"/>
            <w:gridSpan w:val="46"/>
            <w:tcBorders>
              <w:top w:val="nil"/>
              <w:left w:val="nil"/>
              <w:bottom w:val="nil"/>
              <w:right w:val="nil"/>
            </w:tcBorders>
            <w:tcMar>
              <w:top w:w="0" w:type="dxa"/>
              <w:left w:w="74" w:type="dxa"/>
              <w:bottom w:w="0" w:type="dxa"/>
              <w:right w:w="74" w:type="dxa"/>
            </w:tcMar>
          </w:tcPr>
          <w:p w14:paraId="74A83FD8" w14:textId="77777777" w:rsidR="00542B18" w:rsidRPr="00B47FCC" w:rsidRDefault="00542B18" w:rsidP="00542B18">
            <w:pPr>
              <w:spacing w:line="315" w:lineRule="atLeast"/>
              <w:textAlignment w:val="baseline"/>
              <w:rPr>
                <w:color w:val="2D2D2D"/>
                <w:sz w:val="21"/>
                <w:szCs w:val="21"/>
              </w:rPr>
            </w:pPr>
          </w:p>
        </w:tc>
      </w:tr>
      <w:tr w:rsidR="00542B18" w:rsidRPr="00B47FCC" w14:paraId="396E4049"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06DBCDAE"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42B18" w:rsidRPr="00B47FCC" w14:paraId="61FCD856" w14:textId="77777777" w:rsidTr="00542B1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51393"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ECCD30"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887BA8"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Срок выполнения</w:t>
            </w:r>
          </w:p>
        </w:tc>
      </w:tr>
      <w:tr w:rsidR="00542B18" w:rsidRPr="00B47FCC" w14:paraId="4C80D0B2" w14:textId="77777777" w:rsidTr="00542B1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044245"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6F218B" w14:textId="77777777" w:rsidR="00542B18" w:rsidRPr="00B47FCC" w:rsidRDefault="00542B18" w:rsidP="00542B18">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66881E" w14:textId="77777777" w:rsidR="00542B18" w:rsidRPr="00B47FCC" w:rsidRDefault="00542B18" w:rsidP="00542B18">
            <w:pPr>
              <w:rPr>
                <w:sz w:val="20"/>
                <w:szCs w:val="20"/>
              </w:rPr>
            </w:pPr>
          </w:p>
        </w:tc>
      </w:tr>
      <w:tr w:rsidR="00542B18" w:rsidRPr="00B47FCC" w14:paraId="14F0E599" w14:textId="77777777" w:rsidTr="00542B18">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D328CA"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D084FB" w14:textId="77777777" w:rsidR="00542B18" w:rsidRPr="00B47FCC" w:rsidRDefault="00542B18" w:rsidP="00542B18">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8A627B" w14:textId="77777777" w:rsidR="00542B18" w:rsidRPr="00B47FCC" w:rsidRDefault="00542B18" w:rsidP="00542B18">
            <w:pPr>
              <w:rPr>
                <w:sz w:val="20"/>
                <w:szCs w:val="20"/>
              </w:rPr>
            </w:pPr>
          </w:p>
        </w:tc>
      </w:tr>
      <w:tr w:rsidR="00542B18" w:rsidRPr="00B47FCC" w14:paraId="4BE46D63" w14:textId="77777777" w:rsidTr="00542B18">
        <w:trPr>
          <w:trHeight w:val="15"/>
        </w:trPr>
        <w:tc>
          <w:tcPr>
            <w:tcW w:w="920" w:type="dxa"/>
            <w:gridSpan w:val="3"/>
            <w:hideMark/>
          </w:tcPr>
          <w:p w14:paraId="78A4DB0C" w14:textId="77777777" w:rsidR="00542B18" w:rsidRPr="00B47FCC" w:rsidRDefault="00542B18" w:rsidP="00542B18">
            <w:pPr>
              <w:rPr>
                <w:color w:val="242424"/>
                <w:spacing w:val="2"/>
                <w:sz w:val="18"/>
                <w:szCs w:val="18"/>
              </w:rPr>
            </w:pPr>
          </w:p>
        </w:tc>
        <w:tc>
          <w:tcPr>
            <w:tcW w:w="1869" w:type="dxa"/>
            <w:gridSpan w:val="10"/>
            <w:hideMark/>
          </w:tcPr>
          <w:p w14:paraId="67744B9A" w14:textId="77777777" w:rsidR="00542B18" w:rsidRPr="00B47FCC" w:rsidRDefault="00542B18" w:rsidP="00542B18">
            <w:pPr>
              <w:rPr>
                <w:sz w:val="20"/>
                <w:szCs w:val="20"/>
              </w:rPr>
            </w:pPr>
          </w:p>
        </w:tc>
        <w:tc>
          <w:tcPr>
            <w:tcW w:w="1181" w:type="dxa"/>
            <w:gridSpan w:val="5"/>
            <w:hideMark/>
          </w:tcPr>
          <w:p w14:paraId="738530AE" w14:textId="77777777" w:rsidR="00542B18" w:rsidRPr="00B47FCC" w:rsidRDefault="00542B18" w:rsidP="00542B18">
            <w:pPr>
              <w:rPr>
                <w:sz w:val="20"/>
                <w:szCs w:val="20"/>
              </w:rPr>
            </w:pPr>
          </w:p>
        </w:tc>
        <w:tc>
          <w:tcPr>
            <w:tcW w:w="296" w:type="dxa"/>
            <w:gridSpan w:val="4"/>
            <w:hideMark/>
          </w:tcPr>
          <w:p w14:paraId="57A965F7" w14:textId="77777777" w:rsidR="00542B18" w:rsidRPr="00B47FCC" w:rsidRDefault="00542B18" w:rsidP="00542B18">
            <w:pPr>
              <w:rPr>
                <w:sz w:val="20"/>
                <w:szCs w:val="20"/>
              </w:rPr>
            </w:pPr>
          </w:p>
        </w:tc>
        <w:tc>
          <w:tcPr>
            <w:tcW w:w="152" w:type="dxa"/>
            <w:gridSpan w:val="2"/>
            <w:hideMark/>
          </w:tcPr>
          <w:p w14:paraId="18B99E28" w14:textId="77777777" w:rsidR="00542B18" w:rsidRPr="00B47FCC" w:rsidRDefault="00542B18" w:rsidP="00542B18">
            <w:pPr>
              <w:rPr>
                <w:sz w:val="20"/>
                <w:szCs w:val="20"/>
              </w:rPr>
            </w:pPr>
          </w:p>
        </w:tc>
        <w:tc>
          <w:tcPr>
            <w:tcW w:w="298" w:type="dxa"/>
            <w:gridSpan w:val="2"/>
            <w:hideMark/>
          </w:tcPr>
          <w:p w14:paraId="23F52DD0" w14:textId="77777777" w:rsidR="00542B18" w:rsidRPr="00B47FCC" w:rsidRDefault="00542B18" w:rsidP="00542B18">
            <w:pPr>
              <w:rPr>
                <w:sz w:val="20"/>
                <w:szCs w:val="20"/>
              </w:rPr>
            </w:pPr>
          </w:p>
        </w:tc>
        <w:tc>
          <w:tcPr>
            <w:tcW w:w="586" w:type="dxa"/>
            <w:gridSpan w:val="4"/>
            <w:hideMark/>
          </w:tcPr>
          <w:p w14:paraId="0FEB50C5" w14:textId="77777777" w:rsidR="00542B18" w:rsidRPr="00B47FCC" w:rsidRDefault="00542B18" w:rsidP="00542B18">
            <w:pPr>
              <w:rPr>
                <w:sz w:val="20"/>
                <w:szCs w:val="20"/>
              </w:rPr>
            </w:pPr>
          </w:p>
        </w:tc>
        <w:tc>
          <w:tcPr>
            <w:tcW w:w="1701" w:type="dxa"/>
            <w:gridSpan w:val="8"/>
            <w:hideMark/>
          </w:tcPr>
          <w:p w14:paraId="51863EA0" w14:textId="77777777" w:rsidR="00542B18" w:rsidRPr="00B47FCC" w:rsidRDefault="00542B18" w:rsidP="00542B18">
            <w:pPr>
              <w:rPr>
                <w:sz w:val="20"/>
                <w:szCs w:val="20"/>
              </w:rPr>
            </w:pPr>
          </w:p>
        </w:tc>
        <w:tc>
          <w:tcPr>
            <w:tcW w:w="973" w:type="dxa"/>
            <w:gridSpan w:val="4"/>
            <w:hideMark/>
          </w:tcPr>
          <w:p w14:paraId="261D6EA5" w14:textId="77777777" w:rsidR="00542B18" w:rsidRPr="00B47FCC" w:rsidRDefault="00542B18" w:rsidP="00542B18">
            <w:pPr>
              <w:rPr>
                <w:sz w:val="20"/>
                <w:szCs w:val="20"/>
              </w:rPr>
            </w:pPr>
          </w:p>
        </w:tc>
        <w:tc>
          <w:tcPr>
            <w:tcW w:w="1103" w:type="dxa"/>
            <w:gridSpan w:val="3"/>
            <w:hideMark/>
          </w:tcPr>
          <w:p w14:paraId="522A86B5" w14:textId="77777777" w:rsidR="00542B18" w:rsidRPr="00B47FCC" w:rsidRDefault="00542B18" w:rsidP="00542B18">
            <w:pPr>
              <w:rPr>
                <w:sz w:val="20"/>
                <w:szCs w:val="20"/>
              </w:rPr>
            </w:pPr>
          </w:p>
        </w:tc>
        <w:tc>
          <w:tcPr>
            <w:tcW w:w="702" w:type="dxa"/>
            <w:hideMark/>
          </w:tcPr>
          <w:p w14:paraId="447EB4A1" w14:textId="77777777" w:rsidR="00542B18" w:rsidRPr="00B47FCC" w:rsidRDefault="00542B18" w:rsidP="00542B18">
            <w:pPr>
              <w:rPr>
                <w:sz w:val="20"/>
                <w:szCs w:val="20"/>
              </w:rPr>
            </w:pPr>
          </w:p>
        </w:tc>
      </w:tr>
      <w:tr w:rsidR="00542B18" w:rsidRPr="00B47FCC" w14:paraId="017BAC00" w14:textId="77777777" w:rsidTr="00542B18">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15455432"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1FBBC4DA" w14:textId="77777777" w:rsidR="00542B18" w:rsidRPr="00B47FCC" w:rsidRDefault="00542B18" w:rsidP="00542B18">
            <w:pPr>
              <w:spacing w:line="315" w:lineRule="atLeast"/>
              <w:textAlignment w:val="baseline"/>
              <w:rPr>
                <w:color w:val="2D2D2D"/>
                <w:sz w:val="21"/>
                <w:szCs w:val="21"/>
              </w:rPr>
            </w:pPr>
          </w:p>
        </w:tc>
      </w:tr>
      <w:tr w:rsidR="00542B18" w:rsidRPr="00B47FCC" w14:paraId="1E6F80F8" w14:textId="77777777" w:rsidTr="00542B18">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00823673" w14:textId="77777777" w:rsidR="00542B18" w:rsidRPr="00B47FCC" w:rsidRDefault="00542B18" w:rsidP="00542B18">
            <w:pPr>
              <w:rPr>
                <w:color w:val="2D2D2D"/>
                <w:sz w:val="21"/>
                <w:szCs w:val="21"/>
              </w:rPr>
            </w:pPr>
          </w:p>
        </w:tc>
      </w:tr>
      <w:tr w:rsidR="00542B18" w:rsidRPr="00B47FCC" w14:paraId="1BCFC0FD" w14:textId="77777777" w:rsidTr="00542B18">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6B368FF" w14:textId="77777777" w:rsidR="00542B18" w:rsidRPr="00B47FCC" w:rsidRDefault="00542B18" w:rsidP="00542B18">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542B18" w:rsidRPr="00B47FCC" w14:paraId="78A17A00"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0C2B6A80" w14:textId="77777777" w:rsidR="00542B18" w:rsidRPr="00B47FCC" w:rsidRDefault="00542B18" w:rsidP="00542B18">
            <w:pPr>
              <w:rPr>
                <w:color w:val="2D2D2D"/>
                <w:sz w:val="21"/>
                <w:szCs w:val="21"/>
              </w:rPr>
            </w:pPr>
          </w:p>
        </w:tc>
      </w:tr>
      <w:tr w:rsidR="00542B18" w:rsidRPr="00B47FCC" w14:paraId="51BF3A04"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65D25978"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542B18" w:rsidRPr="00B47FCC" w14:paraId="7A7F7D36" w14:textId="77777777" w:rsidTr="00542B18">
        <w:tc>
          <w:tcPr>
            <w:tcW w:w="920" w:type="dxa"/>
            <w:gridSpan w:val="3"/>
            <w:tcBorders>
              <w:top w:val="nil"/>
              <w:left w:val="nil"/>
              <w:bottom w:val="nil"/>
              <w:right w:val="nil"/>
            </w:tcBorders>
            <w:tcMar>
              <w:top w:w="0" w:type="dxa"/>
              <w:left w:w="74" w:type="dxa"/>
              <w:bottom w:w="0" w:type="dxa"/>
              <w:right w:w="74" w:type="dxa"/>
            </w:tcMar>
            <w:hideMark/>
          </w:tcPr>
          <w:p w14:paraId="30219B19"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447DA49" w14:textId="77777777" w:rsidR="00542B18" w:rsidRPr="00B47FCC" w:rsidRDefault="00542B18" w:rsidP="00542B1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38DF1F2"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7879913" w14:textId="77777777" w:rsidR="00542B18" w:rsidRPr="00B47FCC" w:rsidRDefault="00542B18" w:rsidP="00542B1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48081E4E"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коп.</w:t>
            </w:r>
          </w:p>
        </w:tc>
      </w:tr>
      <w:tr w:rsidR="00542B18" w:rsidRPr="00B47FCC" w14:paraId="3CCF5463" w14:textId="77777777" w:rsidTr="00542B18">
        <w:tc>
          <w:tcPr>
            <w:tcW w:w="7003" w:type="dxa"/>
            <w:gridSpan w:val="38"/>
            <w:tcBorders>
              <w:top w:val="nil"/>
              <w:left w:val="nil"/>
              <w:bottom w:val="nil"/>
              <w:right w:val="nil"/>
            </w:tcBorders>
            <w:tcMar>
              <w:top w:w="0" w:type="dxa"/>
              <w:left w:w="74" w:type="dxa"/>
              <w:bottom w:w="0" w:type="dxa"/>
              <w:right w:w="74" w:type="dxa"/>
            </w:tcMar>
            <w:hideMark/>
          </w:tcPr>
          <w:p w14:paraId="07F36985"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023D22F" w14:textId="77777777" w:rsidR="00542B18" w:rsidRPr="00B47FCC" w:rsidRDefault="00542B18" w:rsidP="00542B1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94317C3"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DF360A4" w14:textId="77777777" w:rsidR="00542B18" w:rsidRPr="00B47FCC" w:rsidRDefault="00542B18" w:rsidP="00542B18">
            <w:pPr>
              <w:rPr>
                <w:sz w:val="20"/>
                <w:szCs w:val="20"/>
              </w:rPr>
            </w:pPr>
          </w:p>
        </w:tc>
      </w:tr>
      <w:tr w:rsidR="00542B18" w:rsidRPr="00B47FCC" w14:paraId="44B201F7" w14:textId="77777777" w:rsidTr="00542B18">
        <w:tc>
          <w:tcPr>
            <w:tcW w:w="3970" w:type="dxa"/>
            <w:gridSpan w:val="18"/>
            <w:tcBorders>
              <w:top w:val="nil"/>
              <w:left w:val="nil"/>
              <w:bottom w:val="nil"/>
              <w:right w:val="nil"/>
            </w:tcBorders>
            <w:tcMar>
              <w:top w:w="0" w:type="dxa"/>
              <w:left w:w="74" w:type="dxa"/>
              <w:bottom w:w="0" w:type="dxa"/>
              <w:right w:w="74" w:type="dxa"/>
            </w:tcMar>
            <w:hideMark/>
          </w:tcPr>
          <w:p w14:paraId="78E52783"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0A29CCB9" w14:textId="77777777" w:rsidR="00542B18" w:rsidRPr="00B47FCC" w:rsidRDefault="00542B18" w:rsidP="00542B1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9F79B4"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10C8D1E" w14:textId="77777777" w:rsidR="00542B18" w:rsidRPr="00B47FCC" w:rsidRDefault="00542B18" w:rsidP="00542B1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98E5725"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коп.</w:t>
            </w:r>
          </w:p>
        </w:tc>
      </w:tr>
      <w:tr w:rsidR="00542B18" w:rsidRPr="00B47FCC" w14:paraId="1B4E1206" w14:textId="77777777" w:rsidTr="00542B18">
        <w:tc>
          <w:tcPr>
            <w:tcW w:w="4716" w:type="dxa"/>
            <w:gridSpan w:val="26"/>
            <w:tcBorders>
              <w:top w:val="nil"/>
              <w:left w:val="nil"/>
              <w:bottom w:val="nil"/>
              <w:right w:val="nil"/>
            </w:tcBorders>
            <w:tcMar>
              <w:top w:w="0" w:type="dxa"/>
              <w:left w:w="74" w:type="dxa"/>
              <w:bottom w:w="0" w:type="dxa"/>
              <w:right w:w="74" w:type="dxa"/>
            </w:tcMar>
            <w:hideMark/>
          </w:tcPr>
          <w:p w14:paraId="7C0231F3"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B433395" w14:textId="77777777" w:rsidR="00542B18" w:rsidRPr="00B47FCC" w:rsidRDefault="00542B18" w:rsidP="00542B1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1EC227"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30B4915" w14:textId="77777777" w:rsidR="00542B18" w:rsidRPr="00B47FCC" w:rsidRDefault="00542B18" w:rsidP="00542B18">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02FF6839" w14:textId="77777777" w:rsidR="00542B18" w:rsidRPr="00B47FCC" w:rsidRDefault="00542B18" w:rsidP="00542B18">
            <w:pPr>
              <w:spacing w:line="315" w:lineRule="atLeast"/>
              <w:textAlignment w:val="baseline"/>
              <w:rPr>
                <w:color w:val="2D2D2D"/>
                <w:sz w:val="21"/>
                <w:szCs w:val="21"/>
              </w:rPr>
            </w:pPr>
            <w:r w:rsidRPr="00B47FCC">
              <w:rPr>
                <w:color w:val="2D2D2D"/>
                <w:sz w:val="21"/>
                <w:szCs w:val="21"/>
              </w:rPr>
              <w:t>коп.</w:t>
            </w:r>
          </w:p>
        </w:tc>
      </w:tr>
      <w:tr w:rsidR="00542B18" w:rsidRPr="00B47FCC" w14:paraId="3DDA1B6A" w14:textId="77777777" w:rsidTr="00542B18">
        <w:tc>
          <w:tcPr>
            <w:tcW w:w="4716" w:type="dxa"/>
            <w:gridSpan w:val="26"/>
            <w:tcBorders>
              <w:top w:val="nil"/>
              <w:left w:val="nil"/>
              <w:bottom w:val="nil"/>
              <w:right w:val="nil"/>
            </w:tcBorders>
            <w:tcMar>
              <w:top w:w="0" w:type="dxa"/>
              <w:left w:w="74" w:type="dxa"/>
              <w:bottom w:w="0" w:type="dxa"/>
              <w:right w:w="74" w:type="dxa"/>
            </w:tcMar>
            <w:hideMark/>
          </w:tcPr>
          <w:p w14:paraId="1D163651" w14:textId="77777777" w:rsidR="00542B18" w:rsidRPr="00B47FCC" w:rsidRDefault="00542B18" w:rsidP="00542B18">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82E8C80" w14:textId="77777777" w:rsidR="00542B18" w:rsidRPr="00B47FCC" w:rsidRDefault="00542B18" w:rsidP="00542B1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CD10ADB" w14:textId="77777777" w:rsidR="00542B18" w:rsidRPr="00B47FCC" w:rsidRDefault="00542B18" w:rsidP="00542B18">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A9A2CE0"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7B88BDB" w14:textId="77777777" w:rsidR="00542B18" w:rsidRPr="00B47FCC" w:rsidRDefault="00542B18" w:rsidP="00542B18">
            <w:pPr>
              <w:rPr>
                <w:sz w:val="20"/>
                <w:szCs w:val="20"/>
              </w:rPr>
            </w:pPr>
          </w:p>
        </w:tc>
      </w:tr>
      <w:tr w:rsidR="00542B18" w:rsidRPr="00B47FCC" w14:paraId="10EEA769" w14:textId="77777777" w:rsidTr="00542B18">
        <w:tc>
          <w:tcPr>
            <w:tcW w:w="4716" w:type="dxa"/>
            <w:gridSpan w:val="26"/>
            <w:tcBorders>
              <w:top w:val="nil"/>
              <w:left w:val="nil"/>
              <w:bottom w:val="nil"/>
              <w:right w:val="nil"/>
            </w:tcBorders>
            <w:tcMar>
              <w:top w:w="0" w:type="dxa"/>
              <w:left w:w="74" w:type="dxa"/>
              <w:bottom w:w="0" w:type="dxa"/>
              <w:right w:w="74" w:type="dxa"/>
            </w:tcMar>
            <w:hideMark/>
          </w:tcPr>
          <w:p w14:paraId="735A7697" w14:textId="77777777" w:rsidR="00542B18" w:rsidRPr="00B47FCC" w:rsidRDefault="00542B18" w:rsidP="00542B18">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0846AD3" w14:textId="77777777" w:rsidR="00542B18" w:rsidRPr="00B47FCC" w:rsidRDefault="00542B18" w:rsidP="00542B1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03171E" w14:textId="77777777" w:rsidR="00542B18" w:rsidRPr="00B47FCC" w:rsidRDefault="00542B18" w:rsidP="00542B18">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89A941E"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D3121E8" w14:textId="77777777" w:rsidR="00542B18" w:rsidRPr="00B47FCC" w:rsidRDefault="00542B18" w:rsidP="00542B18">
            <w:pPr>
              <w:rPr>
                <w:sz w:val="20"/>
                <w:szCs w:val="20"/>
              </w:rPr>
            </w:pPr>
            <w:r w:rsidRPr="00B47FCC">
              <w:rPr>
                <w:sz w:val="20"/>
                <w:szCs w:val="20"/>
              </w:rPr>
              <w:t>коп.</w:t>
            </w:r>
          </w:p>
        </w:tc>
      </w:tr>
      <w:tr w:rsidR="00542B18" w:rsidRPr="00B47FCC" w14:paraId="1DF5BA83" w14:textId="77777777" w:rsidTr="00542B18">
        <w:tc>
          <w:tcPr>
            <w:tcW w:w="4716" w:type="dxa"/>
            <w:gridSpan w:val="26"/>
            <w:tcBorders>
              <w:top w:val="nil"/>
              <w:left w:val="nil"/>
              <w:bottom w:val="nil"/>
              <w:right w:val="nil"/>
            </w:tcBorders>
            <w:tcMar>
              <w:top w:w="0" w:type="dxa"/>
              <w:left w:w="74" w:type="dxa"/>
              <w:bottom w:w="0" w:type="dxa"/>
              <w:right w:w="74" w:type="dxa"/>
            </w:tcMar>
            <w:hideMark/>
          </w:tcPr>
          <w:p w14:paraId="2E9930CD" w14:textId="77777777" w:rsidR="00542B18" w:rsidRPr="00B47FCC" w:rsidRDefault="00542B18" w:rsidP="00542B18">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45F1F127" w14:textId="77777777" w:rsidR="00542B18" w:rsidRPr="00B47FCC" w:rsidRDefault="00542B18" w:rsidP="00542B18">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6DBD4659" w14:textId="77777777" w:rsidR="00542B18" w:rsidRPr="00B47FCC" w:rsidRDefault="00542B18" w:rsidP="00542B18">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1140B4BA"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A6208BA" w14:textId="77777777" w:rsidR="00542B18" w:rsidRPr="00B47FCC" w:rsidRDefault="00542B18" w:rsidP="00542B18">
            <w:pPr>
              <w:rPr>
                <w:sz w:val="20"/>
                <w:szCs w:val="20"/>
              </w:rPr>
            </w:pPr>
          </w:p>
        </w:tc>
      </w:tr>
      <w:tr w:rsidR="00542B18" w:rsidRPr="00B47FCC" w14:paraId="4957FF39" w14:textId="77777777" w:rsidTr="00542B18">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700FFA4" w14:textId="77777777" w:rsidR="00542B18" w:rsidRPr="00B47FCC" w:rsidRDefault="00542B18" w:rsidP="00542B18">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C5C1E6D" w14:textId="77777777" w:rsidR="00542B18" w:rsidRPr="00B47FCC" w:rsidRDefault="00542B18" w:rsidP="00542B18">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75083282" w14:textId="77777777" w:rsidR="00542B18" w:rsidRPr="00B47FCC" w:rsidRDefault="00542B18" w:rsidP="00542B18">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6868941"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024C6F57" w14:textId="77777777" w:rsidR="00542B18" w:rsidRPr="00B47FCC" w:rsidRDefault="00542B18" w:rsidP="00542B18">
            <w:pPr>
              <w:rPr>
                <w:sz w:val="20"/>
                <w:szCs w:val="20"/>
              </w:rPr>
            </w:pPr>
            <w:r w:rsidRPr="00B47FCC">
              <w:rPr>
                <w:sz w:val="20"/>
                <w:szCs w:val="20"/>
              </w:rPr>
              <w:t>коп.</w:t>
            </w:r>
          </w:p>
        </w:tc>
      </w:tr>
      <w:tr w:rsidR="00542B18" w:rsidRPr="00B47FCC" w14:paraId="1B9BC17B" w14:textId="77777777" w:rsidTr="00542B18">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4FE70467" w14:textId="77777777" w:rsidR="00542B18" w:rsidRPr="00B47FCC" w:rsidRDefault="00542B18" w:rsidP="00542B18">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CA0B3F7" w14:textId="77777777" w:rsidR="00542B18" w:rsidRPr="00B47FCC" w:rsidRDefault="00542B18" w:rsidP="00542B18">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C24EEAF" w14:textId="77777777" w:rsidR="00542B18" w:rsidRPr="00B47FCC" w:rsidRDefault="00542B18" w:rsidP="00542B18">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5FE59566"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05A16491" w14:textId="77777777" w:rsidR="00542B18" w:rsidRPr="00B47FCC" w:rsidRDefault="00542B18" w:rsidP="00542B18">
            <w:pPr>
              <w:rPr>
                <w:sz w:val="20"/>
                <w:szCs w:val="20"/>
              </w:rPr>
            </w:pPr>
            <w:r w:rsidRPr="00B47FCC">
              <w:rPr>
                <w:sz w:val="20"/>
                <w:szCs w:val="20"/>
              </w:rPr>
              <w:t>коп.</w:t>
            </w:r>
          </w:p>
        </w:tc>
      </w:tr>
      <w:tr w:rsidR="00542B18" w:rsidRPr="00B47FCC" w14:paraId="0A50ECAB" w14:textId="77777777" w:rsidTr="00542B18">
        <w:tc>
          <w:tcPr>
            <w:tcW w:w="4716" w:type="dxa"/>
            <w:gridSpan w:val="26"/>
            <w:tcBorders>
              <w:top w:val="nil"/>
              <w:left w:val="nil"/>
              <w:bottom w:val="nil"/>
              <w:right w:val="nil"/>
            </w:tcBorders>
            <w:tcMar>
              <w:top w:w="0" w:type="dxa"/>
              <w:left w:w="74" w:type="dxa"/>
              <w:bottom w:w="0" w:type="dxa"/>
              <w:right w:w="74" w:type="dxa"/>
            </w:tcMar>
            <w:hideMark/>
          </w:tcPr>
          <w:p w14:paraId="415A4501" w14:textId="77777777" w:rsidR="00542B18" w:rsidRPr="00B47FCC" w:rsidRDefault="00542B18" w:rsidP="00542B18">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F160F7B" w14:textId="77777777" w:rsidR="00542B18" w:rsidRPr="00B47FCC" w:rsidRDefault="00542B18" w:rsidP="00542B1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C5CAC89" w14:textId="77777777" w:rsidR="00542B18" w:rsidRPr="00B47FCC" w:rsidRDefault="00542B18" w:rsidP="00542B18">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A53EF38" w14:textId="77777777" w:rsidR="00542B18" w:rsidRPr="00B47FCC" w:rsidRDefault="00542B18" w:rsidP="00542B18">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10CFCF4" w14:textId="77777777" w:rsidR="00542B18" w:rsidRPr="00B47FCC" w:rsidRDefault="00542B18" w:rsidP="00542B18">
            <w:pPr>
              <w:rPr>
                <w:sz w:val="20"/>
                <w:szCs w:val="20"/>
              </w:rPr>
            </w:pPr>
          </w:p>
        </w:tc>
      </w:tr>
      <w:tr w:rsidR="00542B18" w:rsidRPr="00B47FCC" w14:paraId="141BB2C6"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5D940F4C" w14:textId="77777777" w:rsidR="00542B18" w:rsidRPr="00B47FCC" w:rsidRDefault="00542B18" w:rsidP="00542B18">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542B18" w:rsidRPr="00B47FCC" w14:paraId="15983C23" w14:textId="77777777" w:rsidTr="00542B18">
        <w:tc>
          <w:tcPr>
            <w:tcW w:w="2767" w:type="dxa"/>
            <w:gridSpan w:val="12"/>
            <w:tcBorders>
              <w:top w:val="nil"/>
              <w:left w:val="nil"/>
              <w:bottom w:val="nil"/>
              <w:right w:val="nil"/>
            </w:tcBorders>
            <w:tcMar>
              <w:top w:w="0" w:type="dxa"/>
              <w:left w:w="74" w:type="dxa"/>
              <w:bottom w:w="0" w:type="dxa"/>
              <w:right w:w="74" w:type="dxa"/>
            </w:tcMar>
            <w:hideMark/>
          </w:tcPr>
          <w:p w14:paraId="05A61972"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502AD0C7" w14:textId="77777777" w:rsidR="00542B18" w:rsidRPr="00B47FCC" w:rsidRDefault="00542B18" w:rsidP="00542B18">
            <w:pPr>
              <w:jc w:val="both"/>
              <w:rPr>
                <w:color w:val="2D2D2D"/>
                <w:sz w:val="21"/>
                <w:szCs w:val="21"/>
              </w:rPr>
            </w:pPr>
          </w:p>
        </w:tc>
      </w:tr>
      <w:tr w:rsidR="00542B18" w:rsidRPr="00B47FCC" w14:paraId="5926F843" w14:textId="77777777" w:rsidTr="00542B18">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C47B607" w14:textId="77777777" w:rsidR="00542B18" w:rsidRPr="00B47FCC" w:rsidRDefault="00542B18" w:rsidP="00542B18">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361EDD92" w14:textId="77777777" w:rsidR="00542B18" w:rsidRPr="00B47FCC" w:rsidRDefault="00542B18" w:rsidP="00542B18">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542B18" w:rsidRPr="00B47FCC" w14:paraId="2890987C"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470F1475" w14:textId="77777777" w:rsidR="00542B18" w:rsidRPr="00B47FCC" w:rsidRDefault="00542B18" w:rsidP="00542B18">
            <w:pPr>
              <w:jc w:val="both"/>
              <w:rPr>
                <w:color w:val="2D2D2D"/>
                <w:sz w:val="21"/>
                <w:szCs w:val="21"/>
              </w:rPr>
            </w:pPr>
          </w:p>
        </w:tc>
      </w:tr>
      <w:tr w:rsidR="00542B18" w:rsidRPr="00B47FCC" w14:paraId="1CFB9A33"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4E368791"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42B18" w:rsidRPr="00B47FCC" w14:paraId="5E1DE147" w14:textId="77777777" w:rsidTr="00542B18">
        <w:tc>
          <w:tcPr>
            <w:tcW w:w="9781" w:type="dxa"/>
            <w:gridSpan w:val="46"/>
            <w:tcBorders>
              <w:top w:val="nil"/>
              <w:left w:val="nil"/>
              <w:bottom w:val="nil"/>
              <w:right w:val="nil"/>
            </w:tcBorders>
            <w:tcMar>
              <w:top w:w="0" w:type="dxa"/>
              <w:left w:w="74" w:type="dxa"/>
              <w:bottom w:w="0" w:type="dxa"/>
              <w:right w:w="74" w:type="dxa"/>
            </w:tcMar>
            <w:hideMark/>
          </w:tcPr>
          <w:p w14:paraId="7B5745CE" w14:textId="77777777" w:rsidR="00542B18" w:rsidRPr="00B47FCC" w:rsidRDefault="00542B18" w:rsidP="00542B18">
            <w:pPr>
              <w:jc w:val="both"/>
              <w:rPr>
                <w:color w:val="2D2D2D"/>
                <w:sz w:val="21"/>
                <w:szCs w:val="21"/>
              </w:rPr>
            </w:pPr>
          </w:p>
        </w:tc>
      </w:tr>
      <w:tr w:rsidR="00542B18" w:rsidRPr="00B47FCC" w14:paraId="02B6B870" w14:textId="77777777" w:rsidTr="00542B18">
        <w:tc>
          <w:tcPr>
            <w:tcW w:w="4217" w:type="dxa"/>
            <w:gridSpan w:val="20"/>
            <w:tcBorders>
              <w:top w:val="nil"/>
              <w:left w:val="nil"/>
              <w:bottom w:val="nil"/>
              <w:right w:val="nil"/>
            </w:tcBorders>
            <w:tcMar>
              <w:top w:w="0" w:type="dxa"/>
              <w:left w:w="74" w:type="dxa"/>
              <w:bottom w:w="0" w:type="dxa"/>
              <w:right w:w="74" w:type="dxa"/>
            </w:tcMar>
            <w:hideMark/>
          </w:tcPr>
          <w:p w14:paraId="3B583AEF"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Объект сдал</w:t>
            </w:r>
          </w:p>
          <w:p w14:paraId="42D9AA02" w14:textId="77777777" w:rsidR="00542B18" w:rsidRPr="00B47FCC" w:rsidRDefault="00542B18" w:rsidP="00542B18">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35BD7A2" w14:textId="77777777" w:rsidR="00542B18" w:rsidRPr="00B47FCC" w:rsidRDefault="00542B18" w:rsidP="00542B18">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656C3193"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Объект принял</w:t>
            </w:r>
          </w:p>
        </w:tc>
      </w:tr>
      <w:tr w:rsidR="00542B18" w:rsidRPr="00B47FCC" w14:paraId="173863CC" w14:textId="77777777" w:rsidTr="00542B18">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6CE409C" w14:textId="77777777" w:rsidR="00542B18" w:rsidRPr="00B47FCC" w:rsidRDefault="00542B18" w:rsidP="00542B18">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19162B0" w14:textId="77777777" w:rsidR="00542B18" w:rsidRPr="00B47FCC" w:rsidRDefault="00542B18" w:rsidP="00542B18">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6183C563" w14:textId="77777777" w:rsidR="00542B18" w:rsidRPr="00B47FCC" w:rsidRDefault="00542B18" w:rsidP="00542B18">
            <w:pPr>
              <w:jc w:val="both"/>
              <w:rPr>
                <w:sz w:val="20"/>
                <w:szCs w:val="20"/>
              </w:rPr>
            </w:pPr>
          </w:p>
        </w:tc>
      </w:tr>
      <w:tr w:rsidR="00542B18" w:rsidRPr="00B47FCC" w14:paraId="1F7CFA33" w14:textId="77777777" w:rsidTr="00542B18">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6959541C" w14:textId="77777777" w:rsidR="00542B18" w:rsidRPr="00B47FCC" w:rsidRDefault="00542B18" w:rsidP="00542B18">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22FCAF8F" w14:textId="77777777" w:rsidR="00542B18" w:rsidRPr="00B47FCC" w:rsidRDefault="00542B18" w:rsidP="00542B18">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52E7BE51" w14:textId="77777777" w:rsidR="00542B18" w:rsidRPr="00B47FCC" w:rsidRDefault="00542B18" w:rsidP="00542B18">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542B18" w:rsidRPr="00B47FCC" w14:paraId="6A2E89A3" w14:textId="77777777" w:rsidTr="00542B18">
        <w:tc>
          <w:tcPr>
            <w:tcW w:w="4217" w:type="dxa"/>
            <w:gridSpan w:val="20"/>
            <w:tcBorders>
              <w:top w:val="nil"/>
              <w:left w:val="nil"/>
              <w:bottom w:val="nil"/>
              <w:right w:val="nil"/>
            </w:tcBorders>
            <w:tcMar>
              <w:top w:w="0" w:type="dxa"/>
              <w:left w:w="74" w:type="dxa"/>
              <w:bottom w:w="0" w:type="dxa"/>
              <w:right w:w="74" w:type="dxa"/>
            </w:tcMar>
            <w:hideMark/>
          </w:tcPr>
          <w:p w14:paraId="18974907" w14:textId="77777777" w:rsidR="00542B18" w:rsidRPr="00B47FCC" w:rsidRDefault="00542B18" w:rsidP="00542B18">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ED9447E" w14:textId="77777777" w:rsidR="00542B18" w:rsidRPr="00B47FCC" w:rsidRDefault="00542B18" w:rsidP="00542B18">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70258364" w14:textId="77777777" w:rsidR="00542B18" w:rsidRPr="00B47FCC" w:rsidRDefault="00542B18" w:rsidP="00542B18">
            <w:pPr>
              <w:jc w:val="both"/>
              <w:rPr>
                <w:sz w:val="20"/>
                <w:szCs w:val="20"/>
              </w:rPr>
            </w:pPr>
          </w:p>
        </w:tc>
      </w:tr>
      <w:tr w:rsidR="00542B18" w:rsidRPr="00B47FCC" w14:paraId="1B13BC4D" w14:textId="77777777" w:rsidTr="00542B18">
        <w:tc>
          <w:tcPr>
            <w:tcW w:w="4217" w:type="dxa"/>
            <w:gridSpan w:val="20"/>
            <w:tcBorders>
              <w:top w:val="nil"/>
              <w:left w:val="nil"/>
              <w:bottom w:val="nil"/>
              <w:right w:val="nil"/>
            </w:tcBorders>
            <w:tcMar>
              <w:top w:w="0" w:type="dxa"/>
              <w:left w:w="74" w:type="dxa"/>
              <w:bottom w:w="0" w:type="dxa"/>
              <w:right w:w="74" w:type="dxa"/>
            </w:tcMar>
            <w:hideMark/>
          </w:tcPr>
          <w:p w14:paraId="16632B3A"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57E10F5" w14:textId="77777777" w:rsidR="00542B18" w:rsidRPr="00B47FCC" w:rsidRDefault="00542B18" w:rsidP="00542B18">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005D6C63" w14:textId="77777777" w:rsidR="00542B18" w:rsidRPr="00B47FCC" w:rsidRDefault="00542B18" w:rsidP="00542B18">
            <w:pPr>
              <w:spacing w:line="315" w:lineRule="atLeast"/>
              <w:jc w:val="both"/>
              <w:textAlignment w:val="baseline"/>
              <w:rPr>
                <w:color w:val="2D2D2D"/>
                <w:sz w:val="21"/>
                <w:szCs w:val="21"/>
              </w:rPr>
            </w:pPr>
            <w:r w:rsidRPr="00B47FCC">
              <w:rPr>
                <w:color w:val="2D2D2D"/>
                <w:sz w:val="21"/>
                <w:szCs w:val="21"/>
              </w:rPr>
              <w:t>М.П.</w:t>
            </w:r>
          </w:p>
        </w:tc>
      </w:tr>
    </w:tbl>
    <w:p w14:paraId="5F2BA180" w14:textId="77777777" w:rsidR="00542B18" w:rsidRPr="00B47FCC" w:rsidRDefault="00542B18" w:rsidP="00542B18">
      <w:pPr>
        <w:pBdr>
          <w:bottom w:val="single" w:sz="12" w:space="1" w:color="auto"/>
        </w:pBdr>
        <w:jc w:val="both"/>
        <w:outlineLvl w:val="1"/>
        <w:rPr>
          <w:b/>
          <w:i/>
        </w:rPr>
      </w:pPr>
    </w:p>
    <w:p w14:paraId="27DF9753" w14:textId="77777777" w:rsidR="00542B18" w:rsidRPr="00B47FCC" w:rsidRDefault="00542B18" w:rsidP="00542B18">
      <w:pPr>
        <w:jc w:val="both"/>
        <w:outlineLvl w:val="1"/>
      </w:pPr>
      <w:r w:rsidRPr="00B47FCC">
        <w:t>Окончание формы</w:t>
      </w:r>
    </w:p>
    <w:p w14:paraId="47BD0D3D" w14:textId="77777777" w:rsidR="00542B18" w:rsidRPr="00B47FCC" w:rsidRDefault="00542B18" w:rsidP="00542B18">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542B18" w:rsidRPr="00B47FCC" w14:paraId="037F347E" w14:textId="77777777" w:rsidTr="00542B18">
        <w:tc>
          <w:tcPr>
            <w:tcW w:w="5190" w:type="dxa"/>
            <w:shd w:val="clear" w:color="auto" w:fill="auto"/>
          </w:tcPr>
          <w:p w14:paraId="3AB1BEF1" w14:textId="77777777" w:rsidR="00542B18" w:rsidRPr="00B47FCC" w:rsidRDefault="00542B18" w:rsidP="00542B18">
            <w:pPr>
              <w:jc w:val="both"/>
            </w:pPr>
            <w:r w:rsidRPr="00B47FCC">
              <w:rPr>
                <w:b/>
              </w:rPr>
              <w:t>Государственный заказчик:</w:t>
            </w:r>
          </w:p>
          <w:p w14:paraId="4FF6FEF6" w14:textId="77777777" w:rsidR="00542B18" w:rsidRPr="00B47FCC" w:rsidRDefault="00542B18" w:rsidP="00542B18">
            <w:pPr>
              <w:jc w:val="both"/>
            </w:pPr>
          </w:p>
          <w:p w14:paraId="51A01449" w14:textId="77777777" w:rsidR="00542B18" w:rsidRPr="00B47FCC" w:rsidRDefault="00542B18" w:rsidP="00542B18">
            <w:pPr>
              <w:jc w:val="both"/>
              <w:rPr>
                <w:u w:val="single"/>
              </w:rPr>
            </w:pPr>
            <w:r w:rsidRPr="00B47FCC">
              <w:t>_________________/</w:t>
            </w:r>
            <w:r>
              <w:t xml:space="preserve"> </w:t>
            </w:r>
            <w:r>
              <w:rPr>
                <w:u w:val="single"/>
              </w:rPr>
              <w:t>Титов А.В.</w:t>
            </w:r>
          </w:p>
          <w:p w14:paraId="05370419" w14:textId="77777777" w:rsidR="00542B18" w:rsidRPr="00B47FCC" w:rsidRDefault="00542B18" w:rsidP="00542B18">
            <w:pPr>
              <w:jc w:val="both"/>
            </w:pPr>
            <w:r w:rsidRPr="00B47FCC">
              <w:t xml:space="preserve">         (подпись)           (расшифровка подписи)</w:t>
            </w:r>
          </w:p>
          <w:p w14:paraId="2AA4E2D0" w14:textId="77777777" w:rsidR="00542B18" w:rsidRPr="00B47FCC" w:rsidRDefault="00542B18" w:rsidP="00542B18">
            <w:pPr>
              <w:jc w:val="both"/>
            </w:pPr>
            <w:r w:rsidRPr="00B47FCC">
              <w:rPr>
                <w:iCs/>
              </w:rPr>
              <w:t>мп</w:t>
            </w:r>
          </w:p>
        </w:tc>
        <w:tc>
          <w:tcPr>
            <w:tcW w:w="5300" w:type="dxa"/>
            <w:shd w:val="clear" w:color="auto" w:fill="auto"/>
          </w:tcPr>
          <w:p w14:paraId="129E1417" w14:textId="77777777" w:rsidR="00542B18" w:rsidRPr="00B47FCC" w:rsidRDefault="00542B18" w:rsidP="00542B18">
            <w:pPr>
              <w:jc w:val="both"/>
            </w:pPr>
            <w:r w:rsidRPr="00B47FCC">
              <w:rPr>
                <w:b/>
              </w:rPr>
              <w:t>Подрядчик:</w:t>
            </w:r>
          </w:p>
          <w:p w14:paraId="5575779E" w14:textId="77777777" w:rsidR="00542B18" w:rsidRPr="00B47FCC" w:rsidRDefault="00542B18" w:rsidP="00542B18">
            <w:pPr>
              <w:jc w:val="both"/>
            </w:pPr>
          </w:p>
          <w:p w14:paraId="167ACA42" w14:textId="77777777" w:rsidR="00542B18" w:rsidRPr="00B47FCC" w:rsidRDefault="00542B18" w:rsidP="00542B18">
            <w:pPr>
              <w:jc w:val="both"/>
            </w:pPr>
            <w:r w:rsidRPr="00B47FCC">
              <w:t>_________________/_______________________</w:t>
            </w:r>
          </w:p>
          <w:p w14:paraId="7FAE01FE" w14:textId="77777777" w:rsidR="00542B18" w:rsidRPr="00B47FCC" w:rsidRDefault="00542B18" w:rsidP="00542B18">
            <w:pPr>
              <w:jc w:val="both"/>
            </w:pPr>
            <w:r w:rsidRPr="00B47FCC">
              <w:t xml:space="preserve">         (подпись)           (расшифровка подписи)</w:t>
            </w:r>
          </w:p>
          <w:p w14:paraId="518F5A12" w14:textId="77777777" w:rsidR="00542B18" w:rsidRPr="00B47FCC" w:rsidRDefault="00542B18" w:rsidP="00542B18">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542B18" w:rsidRDefault="00542B18" w:rsidP="00E56462">
      <w:r>
        <w:separator/>
      </w:r>
    </w:p>
  </w:endnote>
  <w:endnote w:type="continuationSeparator" w:id="0">
    <w:p w14:paraId="1EE47ED0" w14:textId="77777777" w:rsidR="00542B18" w:rsidRDefault="00542B1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542B18" w:rsidRPr="004C6A07" w:rsidRDefault="00542B1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42B18" w:rsidRPr="004C6A07" w:rsidRDefault="00542B18">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231C0606" w:rsidR="00542B18" w:rsidRDefault="00542B18" w:rsidP="00897A78">
    <w:pPr>
      <w:pStyle w:val="aff5"/>
      <w:jc w:val="right"/>
    </w:pPr>
    <w:r>
      <w:fldChar w:fldCharType="begin"/>
    </w:r>
    <w:r>
      <w:instrText>PAGE   \* MERGEFORMAT</w:instrText>
    </w:r>
    <w:r>
      <w:fldChar w:fldCharType="separate"/>
    </w:r>
    <w:r w:rsidR="00A422E4">
      <w:rPr>
        <w:noProof/>
      </w:rPr>
      <w:t>93</w:t>
    </w:r>
    <w:r>
      <w:rPr>
        <w:noProof/>
      </w:rPr>
      <w:fldChar w:fldCharType="end"/>
    </w:r>
  </w:p>
  <w:p w14:paraId="2FEEDE79" w14:textId="77777777" w:rsidR="00542B18" w:rsidRDefault="00542B18"/>
  <w:p w14:paraId="79D993EE" w14:textId="77777777" w:rsidR="00542B18" w:rsidRDefault="00542B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6E75" w14:textId="77777777" w:rsidR="00542B18" w:rsidRDefault="00542B18"/>
  <w:p w14:paraId="16D13A39" w14:textId="77777777" w:rsidR="00542B18" w:rsidRDefault="00542B18" w:rsidP="00542B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B7F9" w14:textId="77777777" w:rsidR="00542B18" w:rsidRDefault="00542B18">
    <w:pPr>
      <w:pStyle w:val="aff5"/>
      <w:jc w:val="right"/>
    </w:pPr>
    <w:r>
      <w:fldChar w:fldCharType="begin"/>
    </w:r>
    <w:r>
      <w:instrText>PAGE   \* MERGEFORMAT</w:instrText>
    </w:r>
    <w:r>
      <w:fldChar w:fldCharType="separate"/>
    </w:r>
    <w:r>
      <w:rPr>
        <w:noProof/>
      </w:rPr>
      <w:t>5</w:t>
    </w:r>
    <w:r>
      <w:rPr>
        <w:noProof/>
      </w:rPr>
      <w:fldChar w:fldCharType="end"/>
    </w:r>
  </w:p>
  <w:p w14:paraId="407ABAF3" w14:textId="77777777" w:rsidR="00542B18" w:rsidRDefault="00542B18"/>
  <w:p w14:paraId="3F62E0E8" w14:textId="77777777" w:rsidR="00542B18" w:rsidRDefault="00542B18" w:rsidP="00542B1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555" w14:textId="77777777" w:rsidR="00542B18" w:rsidRPr="000B71AE" w:rsidRDefault="00542B18" w:rsidP="00542B18"/>
  <w:p w14:paraId="0FB617AE" w14:textId="77777777" w:rsidR="00542B18" w:rsidRPr="000B71AE" w:rsidRDefault="00542B18" w:rsidP="00542B1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8F0E" w14:textId="77777777" w:rsidR="00542B18" w:rsidRPr="000B71AE" w:rsidRDefault="00542B18" w:rsidP="00542B18"/>
  <w:p w14:paraId="15E9DD63" w14:textId="77777777" w:rsidR="00542B18" w:rsidRPr="000B71AE" w:rsidRDefault="00542B18" w:rsidP="00542B1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1215" w14:textId="57DD65E8" w:rsidR="00542B18" w:rsidRPr="000B71AE" w:rsidRDefault="00542B18" w:rsidP="00542B18">
    <w:r>
      <w:fldChar w:fldCharType="begin"/>
    </w:r>
    <w:r>
      <w:instrText>PAGE   \* MERGEFORMAT</w:instrText>
    </w:r>
    <w:r>
      <w:fldChar w:fldCharType="separate"/>
    </w:r>
    <w:r w:rsidR="00A422E4">
      <w:rPr>
        <w:noProof/>
      </w:rPr>
      <w:t>88</w:t>
    </w:r>
    <w:r>
      <w:rPr>
        <w:noProof/>
      </w:rPr>
      <w:fldChar w:fldCharType="end"/>
    </w:r>
  </w:p>
  <w:p w14:paraId="5B5E7AC8" w14:textId="77777777" w:rsidR="00542B18" w:rsidRPr="000B71AE" w:rsidRDefault="00542B18" w:rsidP="00542B18"/>
  <w:p w14:paraId="52992B9D" w14:textId="77777777" w:rsidR="00542B18" w:rsidRPr="000B71AE" w:rsidRDefault="00542B18" w:rsidP="00542B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542B18" w:rsidRDefault="00542B18"/>
  <w:p w14:paraId="62771D7D" w14:textId="77777777" w:rsidR="00542B18" w:rsidRDefault="00542B18"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542B18" w:rsidRDefault="00542B1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542B18" w:rsidRDefault="00542B18"/>
  <w:p w14:paraId="25AE565E" w14:textId="77777777" w:rsidR="00542B18" w:rsidRDefault="00542B18"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542B18" w:rsidRDefault="00542B18"/>
  <w:p w14:paraId="1F512DB8" w14:textId="77777777" w:rsidR="00542B18" w:rsidRDefault="00542B18" w:rsidP="00617FFD"/>
  <w:p w14:paraId="08539BF4" w14:textId="77777777" w:rsidR="00542B18" w:rsidRDefault="00542B18"/>
  <w:p w14:paraId="0A928449" w14:textId="77777777" w:rsidR="00542B18" w:rsidRDefault="00542B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542B18" w:rsidRDefault="00542B18" w:rsidP="00E56462">
      <w:r>
        <w:separator/>
      </w:r>
    </w:p>
  </w:footnote>
  <w:footnote w:type="continuationSeparator" w:id="0">
    <w:p w14:paraId="774B045C" w14:textId="77777777" w:rsidR="00542B18" w:rsidRDefault="00542B18" w:rsidP="00E56462">
      <w:r>
        <w:continuationSeparator/>
      </w:r>
    </w:p>
  </w:footnote>
  <w:footnote w:id="1">
    <w:p w14:paraId="420D71FB" w14:textId="77777777" w:rsidR="00542B18" w:rsidRPr="009D5838" w:rsidRDefault="00542B18" w:rsidP="00542B1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8DA8A78" w14:textId="77777777" w:rsidR="00542B18" w:rsidRPr="009D5838" w:rsidRDefault="00542B18" w:rsidP="00542B1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2FEE0BC" w14:textId="77777777" w:rsidR="00542B18" w:rsidRPr="009D5838" w:rsidRDefault="00542B18" w:rsidP="00542B1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700362E" w14:textId="77777777" w:rsidR="00542B18" w:rsidRPr="009D5838" w:rsidRDefault="00542B18" w:rsidP="00542B1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E2B7128" w14:textId="77777777" w:rsidR="00542B18" w:rsidRPr="009D5838" w:rsidRDefault="00542B18" w:rsidP="00542B1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3A0DB55" w14:textId="77777777" w:rsidR="00542B18" w:rsidRPr="009D5838" w:rsidRDefault="00542B18" w:rsidP="00542B1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D0B1083" w14:textId="77777777" w:rsidR="00542B18" w:rsidRPr="009D5838" w:rsidRDefault="00542B18" w:rsidP="00542B1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C855A1D" w14:textId="77777777" w:rsidR="00542B18" w:rsidRPr="009D5838" w:rsidRDefault="00542B18" w:rsidP="00542B1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2DEF35D" w14:textId="77777777" w:rsidR="00542B18" w:rsidRPr="009D5838" w:rsidRDefault="00542B18" w:rsidP="00542B1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E2AEEAF" w14:textId="77777777" w:rsidR="00542B18" w:rsidRPr="009D5838" w:rsidRDefault="00542B18" w:rsidP="00542B1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0137663" w14:textId="77777777" w:rsidR="00542B18" w:rsidRPr="009D5838" w:rsidRDefault="00542B18" w:rsidP="00542B18">
      <w:pPr>
        <w:rPr>
          <w:sz w:val="16"/>
          <w:szCs w:val="16"/>
        </w:rPr>
      </w:pPr>
    </w:p>
  </w:footnote>
  <w:footnote w:id="2">
    <w:p w14:paraId="55B17108" w14:textId="77777777" w:rsidR="00542B18" w:rsidRDefault="00542B18" w:rsidP="00542B18">
      <w:pPr>
        <w:rPr>
          <w:sz w:val="16"/>
          <w:szCs w:val="16"/>
        </w:rPr>
      </w:pPr>
      <w:r>
        <w:rPr>
          <w:sz w:val="16"/>
          <w:szCs w:val="16"/>
        </w:rPr>
        <w:footnoteRef/>
      </w:r>
      <w:r>
        <w:rPr>
          <w:sz w:val="16"/>
          <w:szCs w:val="16"/>
        </w:rPr>
        <w:t xml:space="preserve"> Размер штрафа определяется в следующем порядке:</w:t>
      </w:r>
    </w:p>
    <w:p w14:paraId="134A1B2C" w14:textId="77777777" w:rsidR="00542B18" w:rsidRDefault="00542B18" w:rsidP="00542B18">
      <w:pPr>
        <w:rPr>
          <w:sz w:val="16"/>
          <w:szCs w:val="16"/>
        </w:rPr>
      </w:pPr>
      <w:r>
        <w:rPr>
          <w:sz w:val="16"/>
          <w:szCs w:val="16"/>
        </w:rPr>
        <w:t>а) 1000 рублей, если цена контракта не превышает 3 млн. рублей;</w:t>
      </w:r>
    </w:p>
    <w:p w14:paraId="1D01239B" w14:textId="77777777" w:rsidR="00542B18" w:rsidRDefault="00542B18" w:rsidP="00542B18">
      <w:pPr>
        <w:rPr>
          <w:sz w:val="16"/>
          <w:szCs w:val="16"/>
        </w:rPr>
      </w:pPr>
      <w:r>
        <w:rPr>
          <w:sz w:val="16"/>
          <w:szCs w:val="16"/>
        </w:rPr>
        <w:t>б) 5000 рублей, если цена контракта составляет от 3 млн. рублей до 50 млн. рублей (включительно);</w:t>
      </w:r>
    </w:p>
    <w:p w14:paraId="4FBFA2C3" w14:textId="77777777" w:rsidR="00542B18" w:rsidRDefault="00542B18" w:rsidP="00542B18">
      <w:pPr>
        <w:rPr>
          <w:sz w:val="16"/>
          <w:szCs w:val="16"/>
        </w:rPr>
      </w:pPr>
      <w:r>
        <w:rPr>
          <w:sz w:val="16"/>
          <w:szCs w:val="16"/>
        </w:rPr>
        <w:t>в) 10000 рублей, если цена контракта составляет от 50 млн. рублей до 100 млн. рублей (включительно);</w:t>
      </w:r>
    </w:p>
    <w:p w14:paraId="05D3E830" w14:textId="77777777" w:rsidR="00542B18" w:rsidRDefault="00542B18" w:rsidP="00542B18">
      <w:pPr>
        <w:rPr>
          <w:sz w:val="16"/>
          <w:szCs w:val="16"/>
        </w:rPr>
      </w:pPr>
      <w:r>
        <w:rPr>
          <w:sz w:val="16"/>
          <w:szCs w:val="16"/>
        </w:rPr>
        <w:t>г) 100000 рублей, если цена контракта превышает 100 млн. рублей.</w:t>
      </w:r>
    </w:p>
    <w:p w14:paraId="2D7F28A5" w14:textId="77777777" w:rsidR="00542B18" w:rsidRDefault="00542B18" w:rsidP="00542B18">
      <w:pPr>
        <w:rPr>
          <w:sz w:val="20"/>
          <w:szCs w:val="20"/>
        </w:rPr>
      </w:pPr>
    </w:p>
  </w:footnote>
  <w:footnote w:id="3">
    <w:p w14:paraId="0247060E" w14:textId="77777777" w:rsidR="00542B18" w:rsidRDefault="00542B18" w:rsidP="00542B18">
      <w:pPr>
        <w:rPr>
          <w:sz w:val="16"/>
          <w:szCs w:val="16"/>
        </w:rPr>
      </w:pPr>
      <w:r>
        <w:rPr>
          <w:sz w:val="16"/>
          <w:szCs w:val="16"/>
        </w:rPr>
        <w:footnoteRef/>
      </w:r>
      <w:r>
        <w:rPr>
          <w:sz w:val="16"/>
          <w:szCs w:val="16"/>
        </w:rPr>
        <w:t xml:space="preserve"> Размер штрафа определяется в следующем порядке:</w:t>
      </w:r>
    </w:p>
    <w:p w14:paraId="79BFFED4" w14:textId="77777777" w:rsidR="00542B18" w:rsidRDefault="00542B18" w:rsidP="00542B18">
      <w:pPr>
        <w:rPr>
          <w:sz w:val="16"/>
          <w:szCs w:val="16"/>
        </w:rPr>
      </w:pPr>
      <w:r>
        <w:rPr>
          <w:sz w:val="16"/>
          <w:szCs w:val="16"/>
        </w:rPr>
        <w:t>а) 1000 рублей, если цена контракта не превышает 3 млн. рублей (включительно);</w:t>
      </w:r>
    </w:p>
    <w:p w14:paraId="55A0109D" w14:textId="77777777" w:rsidR="00542B18" w:rsidRDefault="00542B18" w:rsidP="00542B18">
      <w:pPr>
        <w:rPr>
          <w:sz w:val="16"/>
          <w:szCs w:val="16"/>
        </w:rPr>
      </w:pPr>
      <w:r>
        <w:rPr>
          <w:sz w:val="16"/>
          <w:szCs w:val="16"/>
        </w:rPr>
        <w:t>б) 5000 рублей, если цена контракта составляет от 3 млн. рублей до 50 млн. рублей (включительно);</w:t>
      </w:r>
    </w:p>
    <w:p w14:paraId="78AA42B4" w14:textId="77777777" w:rsidR="00542B18" w:rsidRDefault="00542B18" w:rsidP="00542B18">
      <w:pPr>
        <w:rPr>
          <w:sz w:val="16"/>
          <w:szCs w:val="16"/>
        </w:rPr>
      </w:pPr>
      <w:r>
        <w:rPr>
          <w:sz w:val="16"/>
          <w:szCs w:val="16"/>
        </w:rPr>
        <w:t>в) 10000 рублей, если цена контракта составляет от 50 млн. рублей до 100 млн. рублей (включительно);</w:t>
      </w:r>
    </w:p>
    <w:p w14:paraId="36CDF445" w14:textId="77777777" w:rsidR="00542B18" w:rsidRDefault="00542B18" w:rsidP="00542B18">
      <w:pPr>
        <w:rPr>
          <w:sz w:val="16"/>
          <w:szCs w:val="16"/>
        </w:rPr>
      </w:pPr>
      <w:r>
        <w:rPr>
          <w:sz w:val="16"/>
          <w:szCs w:val="16"/>
        </w:rPr>
        <w:t>г) 100000 рублей, если цена контракта превышает 100 млн. рублей.</w:t>
      </w:r>
    </w:p>
    <w:p w14:paraId="1620BEBB" w14:textId="77777777" w:rsidR="00542B18" w:rsidRDefault="00542B18" w:rsidP="00542B18">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542B18" w:rsidRPr="00F96CAC" w:rsidRDefault="00542B1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542B18" w:rsidRDefault="00542B18"/>
  <w:p w14:paraId="4D442567" w14:textId="77777777" w:rsidR="00542B18" w:rsidRDefault="00542B18" w:rsidP="00617FFD"/>
  <w:p w14:paraId="4A5BBB15" w14:textId="77777777" w:rsidR="00542B18" w:rsidRDefault="00542B18"/>
  <w:p w14:paraId="3C24E63A" w14:textId="77777777" w:rsidR="00542B18" w:rsidRDefault="00542B18"/>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542B18" w:rsidRDefault="00542B18"/>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542B18" w:rsidRPr="007A51A0" w:rsidRDefault="00542B18">
    <w:pPr>
      <w:pStyle w:val="affa"/>
      <w:jc w:val="center"/>
    </w:pPr>
  </w:p>
  <w:p w14:paraId="46D5AEF1" w14:textId="77777777" w:rsidR="00542B18" w:rsidRDefault="00542B18">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542B18" w:rsidRPr="00C6101A" w:rsidRDefault="00542B18" w:rsidP="00C6101A">
    <w:pPr>
      <w:pStyle w:val="affa"/>
    </w:pPr>
  </w:p>
  <w:p w14:paraId="001D83D4" w14:textId="77777777" w:rsidR="00542B18" w:rsidRDefault="00542B1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E81C" w14:textId="77777777" w:rsidR="00542B18" w:rsidRDefault="00542B18"/>
  <w:p w14:paraId="0DD27E59" w14:textId="77777777" w:rsidR="00542B18" w:rsidRDefault="00542B18" w:rsidP="00542B1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99EC" w14:textId="77777777" w:rsidR="00542B18" w:rsidRDefault="00542B18"/>
  <w:p w14:paraId="17FAC3E2" w14:textId="77777777" w:rsidR="00542B18" w:rsidRDefault="00542B18" w:rsidP="00542B1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60AE" w14:textId="77777777" w:rsidR="00542B18" w:rsidRPr="000B71AE" w:rsidRDefault="00542B18" w:rsidP="00542B18"/>
  <w:p w14:paraId="0809F763" w14:textId="77777777" w:rsidR="00542B18" w:rsidRPr="000B71AE" w:rsidRDefault="00542B18" w:rsidP="00542B1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D94F" w14:textId="31681595" w:rsidR="00542B18" w:rsidRPr="000B71AE" w:rsidRDefault="00542B18" w:rsidP="00542B18">
    <w:r>
      <w:rPr>
        <w:noProof/>
      </w:rPr>
      <mc:AlternateContent>
        <mc:Choice Requires="wps">
          <w:drawing>
            <wp:anchor distT="0" distB="0" distL="0" distR="0" simplePos="0" relativeHeight="251659264" behindDoc="0" locked="0" layoutInCell="1" allowOverlap="1" wp14:anchorId="0141C03D" wp14:editId="66DC6DAB">
              <wp:simplePos x="0" y="0"/>
              <wp:positionH relativeFrom="page">
                <wp:posOffset>7005320</wp:posOffset>
              </wp:positionH>
              <wp:positionV relativeFrom="paragraph">
                <wp:posOffset>635</wp:posOffset>
              </wp:positionV>
              <wp:extent cx="13970" cy="145415"/>
              <wp:effectExtent l="0" t="0" r="0" b="0"/>
              <wp:wrapSquare wrapText="largest"/>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88F65" w14:textId="77777777" w:rsidR="00542B18" w:rsidRPr="000B71AE" w:rsidRDefault="00542B18" w:rsidP="00542B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1C03D" id="_x0000_t202" coordsize="21600,21600" o:spt="202" path="m,l,21600r21600,l21600,xe">
              <v:stroke joinstyle="miter"/>
              <v:path gradientshapeok="t" o:connecttype="rect"/>
            </v:shapetype>
            <v:shape id="Надпись 64"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3EogIAACIFAAAOAAAAZHJzL2Uyb0RvYy54bWysVM2O0zAQviPxDpbv3SQl7TZR09X+UIS0&#10;/EgLD+A6TmPh2MZ2myyIA3degXfgwIEbr9B9I8ZO093CBSFycMb2+PM3M994ftY1Am2ZsVzJAicn&#10;MUZMUlVyuS7w2zfL0Qwj64gsiVCSFfiWWXy2ePxo3uqcjVWtRMkMAhBp81YXuHZO51Fkac0aYk+U&#10;ZhI2K2Ua4mBq1lFpSAvojYjGcTyNWmVKbRRl1sLqVb+JFwG/qhh1r6rKModEgYGbC6MJ48qP0WJO&#10;8rUhuuZ0T4P8A4uGcAmXHqCuiCNoY/gfUA2nRllVuROqmkhVFacsxADRJPFv0dzURLMQCyTH6kOa&#10;7P+DpS+3rw3iZYGnKUaSNFCj3dfdt9333c/dj7vPd18QbECWWm1zcL7R4O66C9VBtUPEVl8r+s4i&#10;qS5rItfs3BjV1oyUwDLxJ6MHR3sc60FW7QtVwm1k41QA6irT+BRCUhCgQ7VuDxVinUPUX/kkO4UN&#10;CjtJOkmTSbiA5MNZbax7xlSDvFFgA/UP2GR7bZ3nQvLBxV9lleDlkgsRJma9uhQGbQloZRm+/qzQ&#10;NelXg14Aw/auAe8IQ0iPJJXH7K/rV4A/EPB7PpIgjI9ZMk7ji3E2Wk5np6N0mU5GENxsFCfZRTaN&#10;0yy9Wn7yDJI0r3lZMnnNJRtEmqR/J4J9u/TyCjJFbYGzyXgSgjtivw9rH2vsv31+j9wa7qBnBW8K&#10;PDs4kdzX/KksIWySO8JFb0fH9EPKIAfDP2QlKMSLopeH61YdoHjZrFR5C1oxCooJdYeHBoxamQ8Y&#10;tdC0BbbvN8QwjMRzCXrzHT4YZjBWg0EkhaMFdhj15qXrX4KNNnxdA3KvaKnOQZMVD4K5ZwGU/QQa&#10;MZDfPxq+0x/Og9f907b4BQAA//8DAFBLAwQUAAYACAAAACEAdHIvHNwAAAAJAQAADwAAAGRycy9k&#10;b3ducmV2LnhtbEyPy07DMBBF90j8gzVI3VE7CY8S4lR9CLaIgNStG0/jKPE4it02/D3OCpZX5+rO&#10;mWI92Z5dcPStIwnJUgBDqp1uqZHw/fV2vwLmgyKtekco4Qc9rMvbm0Ll2l3pEy9VaFgcIZ8rCSaE&#10;Iefc1wat8ks3IEV2cqNVIcax4XpU1zhue54K8cStaileMGrAncG6q85WQvaRPh/8e7XfDQd86VZ+&#10;253ISLm4mzavwAJO4a8Ms35UhzI6Hd2ZtGd9zInI0tidCZt5Ih4fgB0lpJkAXhb8/wflLwAAAP//&#10;AwBQSwECLQAUAAYACAAAACEAtoM4kv4AAADhAQAAEwAAAAAAAAAAAAAAAAAAAAAAW0NvbnRlbnRf&#10;VHlwZXNdLnhtbFBLAQItABQABgAIAAAAIQA4/SH/1gAAAJQBAAALAAAAAAAAAAAAAAAAAC8BAABf&#10;cmVscy8ucmVsc1BLAQItABQABgAIAAAAIQBaRG3EogIAACIFAAAOAAAAAAAAAAAAAAAAAC4CAABk&#10;cnMvZTJvRG9jLnhtbFBLAQItABQABgAIAAAAIQB0ci8c3AAAAAkBAAAPAAAAAAAAAAAAAAAAAPwE&#10;AABkcnMvZG93bnJldi54bWxQSwUGAAAAAAQABADzAAAABQYAAAAA&#10;" stroked="f">
              <v:fill opacity="0"/>
              <v:textbox inset="0,0,0,0">
                <w:txbxContent>
                  <w:p w14:paraId="52788F65" w14:textId="77777777" w:rsidR="00542B18" w:rsidRPr="000B71AE" w:rsidRDefault="00542B18" w:rsidP="00542B18"/>
                </w:txbxContent>
              </v:textbox>
              <w10:wrap type="square" side="largest" anchorx="page"/>
            </v:shape>
          </w:pict>
        </mc:Fallback>
      </mc:AlternateContent>
    </w:r>
  </w:p>
  <w:p w14:paraId="0BB4676C" w14:textId="77777777" w:rsidR="00542B18" w:rsidRPr="000B71AE" w:rsidRDefault="00542B18" w:rsidP="00542B1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56C" w14:textId="77777777" w:rsidR="00542B18" w:rsidRPr="000B71AE" w:rsidRDefault="00542B18" w:rsidP="00542B18"/>
  <w:p w14:paraId="25BB2A1E" w14:textId="77777777" w:rsidR="00542B18" w:rsidRPr="000B71AE" w:rsidRDefault="00542B18" w:rsidP="00542B1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542B18" w:rsidRDefault="00542B18"/>
  <w:p w14:paraId="472F2DCE" w14:textId="77777777" w:rsidR="00542B18" w:rsidRDefault="00542B18"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542B18" w:rsidRDefault="00542B18"/>
  <w:p w14:paraId="5F7BA0DD" w14:textId="77777777" w:rsidR="00542B18" w:rsidRDefault="00542B18"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11"/>
  </w:num>
  <w:num w:numId="18">
    <w:abstractNumId w:val="51"/>
  </w:num>
  <w:num w:numId="19">
    <w:abstractNumId w:val="22"/>
  </w:num>
  <w:num w:numId="20">
    <w:abstractNumId w:val="15"/>
  </w:num>
  <w:num w:numId="21">
    <w:abstractNumId w:val="36"/>
  </w:num>
  <w:num w:numId="22">
    <w:abstractNumId w:val="8"/>
  </w:num>
  <w:num w:numId="23">
    <w:abstractNumId w:val="23"/>
  </w:num>
  <w:num w:numId="24">
    <w:abstractNumId w:val="52"/>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EF"/>
    <w:rsid w:val="00B56A3B"/>
    <w:rsid w:val="00B6180D"/>
    <w:rsid w:val="00B63340"/>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E230-CDA4-40A2-A375-CD5A2957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97</Pages>
  <Words>42501</Words>
  <Characters>242256</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2021-03-01T10:00:00Z</dcterms:created>
  <dcterms:modified xsi:type="dcterms:W3CDTF">2021-03-01T14:42:00Z</dcterms:modified>
</cp:coreProperties>
</file>